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7CAAC" w:themeColor="accent2" w:themeTint="66"/>
  <w:body>
    <w:p w14:paraId="41D2D400" w14:textId="1A21D877" w:rsidR="00122D57" w:rsidRDefault="0039581E">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1DBD586C" wp14:editId="2EA2DB83">
                <wp:simplePos x="0" y="0"/>
                <wp:positionH relativeFrom="column">
                  <wp:posOffset>3763200</wp:posOffset>
                </wp:positionH>
                <wp:positionV relativeFrom="paragraph">
                  <wp:posOffset>29210</wp:posOffset>
                </wp:positionV>
                <wp:extent cx="1080000" cy="1080000"/>
                <wp:effectExtent l="0" t="0" r="0" b="6350"/>
                <wp:wrapNone/>
                <wp:docPr id="21" name="Text Box 21"/>
                <wp:cNvGraphicFramePr/>
                <a:graphic xmlns:a="http://schemas.openxmlformats.org/drawingml/2006/main">
                  <a:graphicData uri="http://schemas.microsoft.com/office/word/2010/wordprocessingShape">
                    <wps:wsp>
                      <wps:cNvSpPr txBox="1"/>
                      <wps:spPr>
                        <a:xfrm>
                          <a:off x="0" y="0"/>
                          <a:ext cx="1080000" cy="1080000"/>
                        </a:xfrm>
                        <a:prstGeom prst="rect">
                          <a:avLst/>
                        </a:prstGeom>
                        <a:noFill/>
                        <a:ln w="6350">
                          <a:noFill/>
                        </a:ln>
                      </wps:spPr>
                      <wps:txbx>
                        <w:txbxContent>
                          <w:p w14:paraId="29912BD6" w14:textId="670D338F" w:rsidR="00710F59" w:rsidRDefault="00710F59" w:rsidP="00710F59">
                            <w:pPr>
                              <w:jc w:val="center"/>
                            </w:pPr>
                            <w:r>
                              <w:rPr>
                                <w:noProof/>
                              </w:rPr>
                              <w:drawing>
                                <wp:inline distT="0" distB="0" distL="0" distR="0" wp14:anchorId="038B0FF1" wp14:editId="38406E93">
                                  <wp:extent cx="806450" cy="80200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806450" cy="80200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BD586C" id="_x0000_t202" coordsize="21600,21600" o:spt="202" path="m,l,21600r21600,l21600,xe">
                <v:stroke joinstyle="miter"/>
                <v:path gradientshapeok="t" o:connecttype="rect"/>
              </v:shapetype>
              <v:shape id="Text Box 21" o:spid="_x0000_s1026" type="#_x0000_t202" style="position:absolute;left:0;text-align:left;margin-left:296.3pt;margin-top:2.3pt;width:85.05pt;height:85.0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" filled="f" stroked="f" strokeweight=".5pt">
                <v:textbox>
                  <w:txbxContent>
                    <w:p w14:paraId="29912BD6" w14:textId="670D338F" w:rsidR="00710F59" w:rsidRDefault="00710F59" w:rsidP="00710F59">
                      <w:pPr>
                        <w:jc w:val="center"/>
                      </w:pPr>
                      <w:r>
                        <w:rPr>
                          <w:noProof/>
                        </w:rPr>
                        <w:drawing>
                          <wp:inline distT="0" distB="0" distL="0" distR="0" wp14:anchorId="038B0FF1" wp14:editId="38406E93">
                            <wp:extent cx="806450" cy="80200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806450" cy="802005"/>
                                    </a:xfrm>
                                    <a:prstGeom prst="rect">
                                      <a:avLst/>
                                    </a:prstGeom>
                                  </pic:spPr>
                                </pic:pic>
                              </a:graphicData>
                            </a:graphic>
                          </wp:inline>
                        </w:drawing>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14:anchorId="5AB6F3AD" wp14:editId="67760AE1">
                <wp:simplePos x="0" y="0"/>
                <wp:positionH relativeFrom="column">
                  <wp:posOffset>10234186</wp:posOffset>
                </wp:positionH>
                <wp:positionV relativeFrom="paragraph">
                  <wp:posOffset>-24130</wp:posOffset>
                </wp:positionV>
                <wp:extent cx="1080000" cy="1080000"/>
                <wp:effectExtent l="0" t="0" r="6350" b="0"/>
                <wp:wrapNone/>
                <wp:docPr id="23" name="Text Box 23"/>
                <wp:cNvGraphicFramePr/>
                <a:graphic xmlns:a="http://schemas.openxmlformats.org/drawingml/2006/main">
                  <a:graphicData uri="http://schemas.microsoft.com/office/word/2010/wordprocessingShape">
                    <wps:wsp>
                      <wps:cNvSpPr txBox="1"/>
                      <wps:spPr>
                        <a:xfrm rot="5400000">
                          <a:off x="0" y="0"/>
                          <a:ext cx="1080000" cy="1080000"/>
                        </a:xfrm>
                        <a:prstGeom prst="rect">
                          <a:avLst/>
                        </a:prstGeom>
                        <a:noFill/>
                        <a:ln w="6350">
                          <a:noFill/>
                        </a:ln>
                      </wps:spPr>
                      <wps:txbx>
                        <w:txbxContent>
                          <w:p w14:paraId="18F23069" w14:textId="3F532805" w:rsidR="00710F59" w:rsidRDefault="0039581E" w:rsidP="0039581E">
                            <w:pPr>
                              <w:jc w:val="center"/>
                            </w:pPr>
                            <w:r>
                              <w:rPr>
                                <w:noProof/>
                              </w:rPr>
                              <w:drawing>
                                <wp:inline distT="0" distB="0" distL="0" distR="0" wp14:anchorId="743311FE" wp14:editId="5E93F6A0">
                                  <wp:extent cx="806450" cy="80200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806450" cy="80200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B6F3AD" id="Text Box 23" o:spid="_x0000_s1027" type="#_x0000_t202" style="position:absolute;left:0;text-align:left;margin-left:805.85pt;margin-top:-1.9pt;width:85.05pt;height:85.05pt;rotation:90;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" filled="f" stroked="f" strokeweight=".5pt">
                <v:textbox>
                  <w:txbxContent>
                    <w:p w14:paraId="18F23069" w14:textId="3F532805" w:rsidR="00710F59" w:rsidRDefault="0039581E" w:rsidP="0039581E">
                      <w:pPr>
                        <w:jc w:val="center"/>
                      </w:pPr>
                      <w:r>
                        <w:rPr>
                          <w:noProof/>
                        </w:rPr>
                        <w:drawing>
                          <wp:inline distT="0" distB="0" distL="0" distR="0" wp14:anchorId="743311FE" wp14:editId="5E93F6A0">
                            <wp:extent cx="806450" cy="80200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806450" cy="802005"/>
                                    </a:xfrm>
                                    <a:prstGeom prst="rect">
                                      <a:avLst/>
                                    </a:prstGeom>
                                  </pic:spPr>
                                </pic:pic>
                              </a:graphicData>
                            </a:graphic>
                          </wp:inline>
                        </w:drawing>
                      </w:r>
                    </w:p>
                  </w:txbxContent>
                </v:textbox>
              </v:shape>
            </w:pict>
          </mc:Fallback>
        </mc:AlternateContent>
      </w:r>
      <w:r w:rsidR="00710F59">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034FB467" wp14:editId="0D068942">
                <wp:simplePos x="0" y="0"/>
                <wp:positionH relativeFrom="margin">
                  <wp:align>center</wp:align>
                </wp:positionH>
                <wp:positionV relativeFrom="paragraph">
                  <wp:posOffset>109855</wp:posOffset>
                </wp:positionV>
                <wp:extent cx="7200000" cy="719455"/>
                <wp:effectExtent l="0" t="0" r="1270" b="4445"/>
                <wp:wrapNone/>
                <wp:docPr id="10" name="Text Box 10"/>
                <wp:cNvGraphicFramePr/>
                <a:graphic xmlns:a="http://schemas.openxmlformats.org/drawingml/2006/main">
                  <a:graphicData uri="http://schemas.microsoft.com/office/word/2010/wordprocessingShape">
                    <wps:wsp>
                      <wps:cNvSpPr txBox="1"/>
                      <wps:spPr>
                        <a:xfrm>
                          <a:off x="0" y="0"/>
                          <a:ext cx="7200000" cy="719455"/>
                        </a:xfrm>
                        <a:prstGeom prst="rect">
                          <a:avLst/>
                        </a:prstGeom>
                        <a:solidFill>
                          <a:schemeClr val="accent2">
                            <a:lumMod val="40000"/>
                            <a:lumOff val="60000"/>
                          </a:schemeClr>
                        </a:solidFill>
                        <a:ln w="6350">
                          <a:noFill/>
                        </a:ln>
                      </wps:spPr>
                      <wps:txbx>
                        <w:txbxContent>
                          <w:p w14:paraId="6C6BA7FD" w14:textId="77B1611E" w:rsidR="00D13714" w:rsidRPr="003D1605" w:rsidRDefault="00D13714" w:rsidP="003D1605">
                            <w:pPr>
                              <w:jc w:val="center"/>
                              <w:rPr>
                                <w:rFonts w:ascii="Times New Roman" w:hAnsi="Times New Roman" w:cs="Times New Roman"/>
                                <w:b/>
                                <w:bCs/>
                                <w:sz w:val="80"/>
                                <w:szCs w:val="80"/>
                              </w:rPr>
                            </w:pPr>
                            <w:r>
                              <w:rPr>
                                <w:rFonts w:ascii="Times New Roman" w:hAnsi="Times New Roman" w:cs="Times New Roman"/>
                                <w:b/>
                                <w:bCs/>
                                <w:sz w:val="80"/>
                                <w:szCs w:val="80"/>
                              </w:rPr>
                              <w:t>The Hidden Curriculum.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4FB467" id="Text Box 10" o:spid="_x0000_s1028" type="#_x0000_t202" style="position:absolute;left:0;text-align:left;margin-left:0;margin-top:8.65pt;width:566.95pt;height:56.65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" fillcolor="#f7caac [1301]" stroked="f" strokeweight=".5pt">
                <v:textbox>
                  <w:txbxContent>
                    <w:p w14:paraId="6C6BA7FD" w14:textId="77B1611E" w:rsidR="00D13714" w:rsidRPr="003D1605" w:rsidRDefault="00D13714" w:rsidP="003D1605">
                      <w:pPr>
                        <w:jc w:val="center"/>
                        <w:rPr>
                          <w:rFonts w:ascii="Times New Roman" w:hAnsi="Times New Roman" w:cs="Times New Roman"/>
                          <w:b/>
                          <w:bCs/>
                          <w:sz w:val="80"/>
                          <w:szCs w:val="80"/>
                        </w:rPr>
                      </w:pPr>
                      <w:r>
                        <w:rPr>
                          <w:rFonts w:ascii="Times New Roman" w:hAnsi="Times New Roman" w:cs="Times New Roman"/>
                          <w:b/>
                          <w:bCs/>
                          <w:sz w:val="80"/>
                          <w:szCs w:val="80"/>
                        </w:rPr>
                        <w:t>The Hidden Curriculum.</w:t>
                      </w:r>
                    </w:p>
                  </w:txbxContent>
                </v:textbox>
                <w10:wrap anchorx="margin"/>
              </v:shape>
            </w:pict>
          </mc:Fallback>
        </mc:AlternateContent>
      </w:r>
      <w:r w:rsidR="0038612E">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7518C8CA" wp14:editId="0F5CF356">
                <wp:simplePos x="0" y="0"/>
                <wp:positionH relativeFrom="column">
                  <wp:posOffset>13800455</wp:posOffset>
                </wp:positionH>
                <wp:positionV relativeFrom="paragraph">
                  <wp:posOffset>3549015</wp:posOffset>
                </wp:positionV>
                <wp:extent cx="719455" cy="1169670"/>
                <wp:effectExtent l="19050" t="0" r="23495" b="30480"/>
                <wp:wrapNone/>
                <wp:docPr id="15" name="Arrow: Down 15"/>
                <wp:cNvGraphicFramePr/>
                <a:graphic xmlns:a="http://schemas.openxmlformats.org/drawingml/2006/main">
                  <a:graphicData uri="http://schemas.microsoft.com/office/word/2010/wordprocessingShape">
                    <wps:wsp>
                      <wps:cNvSpPr/>
                      <wps:spPr>
                        <a:xfrm>
                          <a:off x="0" y="0"/>
                          <a:ext cx="719455" cy="1169670"/>
                        </a:xfrm>
                        <a:prstGeom prst="downArrow">
                          <a:avLst/>
                        </a:prstGeom>
                        <a:solidFill>
                          <a:schemeClr val="accent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4741A20"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5" o:spid="_x0000_s1026" type="#_x0000_t67" style="position:absolute;margin-left:1086.65pt;margin-top:279.45pt;width:56.65pt;height:92.1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" adj="14957" fillcolor="#4472c4 [3204]" strokecolor="black [3213]" strokeweight="1pt"/>
            </w:pict>
          </mc:Fallback>
        </mc:AlternateContent>
      </w:r>
      <w:r w:rsidR="0038612E">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20A6BAEC" wp14:editId="4716722D">
                <wp:simplePos x="0" y="0"/>
                <wp:positionH relativeFrom="column">
                  <wp:posOffset>552775</wp:posOffset>
                </wp:positionH>
                <wp:positionV relativeFrom="paragraph">
                  <wp:posOffset>6909435</wp:posOffset>
                </wp:positionV>
                <wp:extent cx="719455" cy="1169670"/>
                <wp:effectExtent l="19050" t="0" r="23495" b="30480"/>
                <wp:wrapNone/>
                <wp:docPr id="18" name="Arrow: Down 18"/>
                <wp:cNvGraphicFramePr/>
                <a:graphic xmlns:a="http://schemas.openxmlformats.org/drawingml/2006/main">
                  <a:graphicData uri="http://schemas.microsoft.com/office/word/2010/wordprocessingShape">
                    <wps:wsp>
                      <wps:cNvSpPr/>
                      <wps:spPr>
                        <a:xfrm>
                          <a:off x="0" y="0"/>
                          <a:ext cx="719455" cy="1169670"/>
                        </a:xfrm>
                        <a:prstGeom prst="downArrow">
                          <a:avLst/>
                        </a:prstGeom>
                        <a:solidFill>
                          <a:schemeClr val="accent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37EE4A" id="Arrow: Down 18" o:spid="_x0000_s1026" type="#_x0000_t67" style="position:absolute;margin-left:43.55pt;margin-top:544.05pt;width:56.65pt;height:92.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" adj="14957" fillcolor="#4472c4 [3204]" strokecolor="black [3213]" strokeweight="1pt"/>
            </w:pict>
          </mc:Fallback>
        </mc:AlternateContent>
      </w:r>
      <w:r w:rsidR="00991D3E">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76DF3960" wp14:editId="54B0DA0C">
                <wp:simplePos x="0" y="0"/>
                <wp:positionH relativeFrom="column">
                  <wp:posOffset>10290485</wp:posOffset>
                </wp:positionH>
                <wp:positionV relativeFrom="paragraph">
                  <wp:posOffset>956310</wp:posOffset>
                </wp:positionV>
                <wp:extent cx="4680000" cy="2879725"/>
                <wp:effectExtent l="0" t="0" r="25400" b="15875"/>
                <wp:wrapNone/>
                <wp:docPr id="9" name="Text Box 9"/>
                <wp:cNvGraphicFramePr/>
                <a:graphic xmlns:a="http://schemas.openxmlformats.org/drawingml/2006/main">
                  <a:graphicData uri="http://schemas.microsoft.com/office/word/2010/wordprocessingShape">
                    <wps:wsp>
                      <wps:cNvSpPr txBox="1"/>
                      <wps:spPr>
                        <a:xfrm>
                          <a:off x="0" y="0"/>
                          <a:ext cx="4680000" cy="2879725"/>
                        </a:xfrm>
                        <a:prstGeom prst="rect">
                          <a:avLst/>
                        </a:prstGeom>
                        <a:solidFill>
                          <a:schemeClr val="bg2"/>
                        </a:solidFill>
                        <a:ln w="6350">
                          <a:solidFill>
                            <a:prstClr val="black"/>
                          </a:solidFill>
                        </a:ln>
                      </wps:spPr>
                      <wps:txbx>
                        <w:txbxContent>
                          <w:p w14:paraId="6433E555" w14:textId="4E235326" w:rsidR="00D13714" w:rsidRPr="00C037FF" w:rsidRDefault="00D13714" w:rsidP="003D1605">
                            <w:pPr>
                              <w:jc w:val="center"/>
                              <w:rPr>
                                <w:rFonts w:ascii="Times New Roman" w:hAnsi="Times New Roman" w:cs="Times New Roman"/>
                                <w:b/>
                                <w:bCs/>
                                <w:sz w:val="32"/>
                                <w:szCs w:val="32"/>
                                <w:u w:val="single"/>
                              </w:rPr>
                            </w:pPr>
                            <w:r w:rsidRPr="00C037FF">
                              <w:rPr>
                                <w:rFonts w:ascii="Times New Roman" w:hAnsi="Times New Roman" w:cs="Times New Roman"/>
                                <w:b/>
                                <w:bCs/>
                                <w:sz w:val="32"/>
                                <w:szCs w:val="32"/>
                                <w:u w:val="single"/>
                              </w:rPr>
                              <w:t>What message it sends others.</w:t>
                            </w:r>
                          </w:p>
                          <w:p w14:paraId="3477DF64" w14:textId="2BD9DDAF" w:rsidR="000614D2" w:rsidRDefault="00245DF1" w:rsidP="003708F7">
                            <w:pPr>
                              <w:spacing w:after="240" w:line="240" w:lineRule="auto"/>
                              <w:jc w:val="center"/>
                              <w:rPr>
                                <w:rFonts w:ascii="Times New Roman" w:hAnsi="Times New Roman" w:cs="Times New Roman"/>
                                <w:sz w:val="24"/>
                                <w:szCs w:val="24"/>
                              </w:rPr>
                            </w:pPr>
                            <w:r>
                              <w:rPr>
                                <w:rFonts w:ascii="Times New Roman" w:hAnsi="Times New Roman" w:cs="Times New Roman"/>
                                <w:sz w:val="24"/>
                                <w:szCs w:val="24"/>
                              </w:rPr>
                              <w:t>AUTHORITY - Teachers are always right, children must raise their hand to speak, and sit and listen when they are told to.</w:t>
                            </w:r>
                            <w:r w:rsidR="003708F7">
                              <w:rPr>
                                <w:rFonts w:ascii="Times New Roman" w:hAnsi="Times New Roman" w:cs="Times New Roman"/>
                                <w:sz w:val="24"/>
                                <w:szCs w:val="24"/>
                              </w:rPr>
                              <w:t xml:space="preserve"> </w:t>
                            </w:r>
                            <w:r>
                              <w:rPr>
                                <w:rFonts w:ascii="Times New Roman" w:hAnsi="Times New Roman" w:cs="Times New Roman"/>
                                <w:sz w:val="24"/>
                                <w:szCs w:val="24"/>
                              </w:rPr>
                              <w:t xml:space="preserve"> </w:t>
                            </w:r>
                            <w:sdt>
                              <w:sdtPr>
                                <w:rPr>
                                  <w:rFonts w:ascii="Times New Roman" w:hAnsi="Times New Roman" w:cs="Times New Roman"/>
                                  <w:sz w:val="24"/>
                                  <w:szCs w:val="24"/>
                                </w:rPr>
                                <w:id w:val="-85616244"/>
                                <w:citation/>
                              </w:sdtPr>
                              <w:sdtContent>
                                <w:r w:rsidR="00565FD9">
                                  <w:rPr>
                                    <w:rFonts w:ascii="Times New Roman" w:hAnsi="Times New Roman" w:cs="Times New Roman"/>
                                    <w:sz w:val="24"/>
                                    <w:szCs w:val="24"/>
                                  </w:rPr>
                                  <w:fldChar w:fldCharType="begin"/>
                                </w:r>
                                <w:r w:rsidR="00565FD9">
                                  <w:rPr>
                                    <w:rFonts w:ascii="Times New Roman" w:hAnsi="Times New Roman" w:cs="Times New Roman"/>
                                    <w:sz w:val="24"/>
                                    <w:szCs w:val="24"/>
                                  </w:rPr>
                                  <w:instrText xml:space="preserve"> CITATION Coh69 \l 2057 </w:instrText>
                                </w:r>
                                <w:r w:rsidR="00565FD9">
                                  <w:rPr>
                                    <w:rFonts w:ascii="Times New Roman" w:hAnsi="Times New Roman" w:cs="Times New Roman"/>
                                    <w:sz w:val="24"/>
                                    <w:szCs w:val="24"/>
                                  </w:rPr>
                                  <w:fldChar w:fldCharType="separate"/>
                                </w:r>
                                <w:r w:rsidR="00565FD9" w:rsidRPr="00565FD9">
                                  <w:rPr>
                                    <w:rFonts w:ascii="Times New Roman" w:hAnsi="Times New Roman" w:cs="Times New Roman"/>
                                    <w:noProof/>
                                    <w:sz w:val="24"/>
                                    <w:szCs w:val="24"/>
                                  </w:rPr>
                                  <w:t>(Cohen, 1969)</w:t>
                                </w:r>
                                <w:r w:rsidR="00565FD9">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56DBE0F" w14:textId="2158E4B4" w:rsidR="000614D2" w:rsidRDefault="00245DF1" w:rsidP="003708F7">
                            <w:pPr>
                              <w:spacing w:after="240" w:line="240" w:lineRule="auto"/>
                              <w:jc w:val="center"/>
                              <w:rPr>
                                <w:rFonts w:ascii="Times New Roman" w:hAnsi="Times New Roman" w:cs="Times New Roman"/>
                                <w:sz w:val="24"/>
                                <w:szCs w:val="24"/>
                              </w:rPr>
                            </w:pPr>
                            <w:r>
                              <w:rPr>
                                <w:rFonts w:ascii="Times New Roman" w:hAnsi="Times New Roman" w:cs="Times New Roman"/>
                                <w:sz w:val="24"/>
                                <w:szCs w:val="24"/>
                              </w:rPr>
                              <w:t xml:space="preserve">CURRICULUM - Teachers decide what is studied. </w:t>
                            </w:r>
                            <w:r w:rsidR="003708F7">
                              <w:rPr>
                                <w:rFonts w:ascii="Times New Roman" w:hAnsi="Times New Roman" w:cs="Times New Roman"/>
                                <w:sz w:val="24"/>
                                <w:szCs w:val="24"/>
                              </w:rPr>
                              <w:t xml:space="preserve"> </w:t>
                            </w:r>
                            <w:sdt>
                              <w:sdtPr>
                                <w:rPr>
                                  <w:rFonts w:ascii="Times New Roman" w:hAnsi="Times New Roman" w:cs="Times New Roman"/>
                                  <w:sz w:val="24"/>
                                  <w:szCs w:val="24"/>
                                </w:rPr>
                                <w:id w:val="-866515794"/>
                                <w:citation/>
                              </w:sdtPr>
                              <w:sdtContent>
                                <w:r w:rsidR="006D323D">
                                  <w:rPr>
                                    <w:rFonts w:ascii="Times New Roman" w:hAnsi="Times New Roman" w:cs="Times New Roman"/>
                                    <w:sz w:val="24"/>
                                    <w:szCs w:val="24"/>
                                  </w:rPr>
                                  <w:fldChar w:fldCharType="begin"/>
                                </w:r>
                                <w:r w:rsidR="006D323D">
                                  <w:rPr>
                                    <w:rFonts w:ascii="Times New Roman" w:hAnsi="Times New Roman" w:cs="Times New Roman"/>
                                    <w:sz w:val="24"/>
                                    <w:szCs w:val="24"/>
                                  </w:rPr>
                                  <w:instrText xml:space="preserve"> CITATION Coh69 \l 2057 </w:instrText>
                                </w:r>
                                <w:r w:rsidR="006D323D">
                                  <w:rPr>
                                    <w:rFonts w:ascii="Times New Roman" w:hAnsi="Times New Roman" w:cs="Times New Roman"/>
                                    <w:sz w:val="24"/>
                                    <w:szCs w:val="24"/>
                                  </w:rPr>
                                  <w:fldChar w:fldCharType="separate"/>
                                </w:r>
                                <w:r w:rsidR="006D323D" w:rsidRPr="006D323D">
                                  <w:rPr>
                                    <w:rFonts w:ascii="Times New Roman" w:hAnsi="Times New Roman" w:cs="Times New Roman"/>
                                    <w:noProof/>
                                    <w:sz w:val="24"/>
                                    <w:szCs w:val="24"/>
                                  </w:rPr>
                                  <w:t>(Cohen, 1969)</w:t>
                                </w:r>
                                <w:r w:rsidR="006D323D">
                                  <w:rPr>
                                    <w:rFonts w:ascii="Times New Roman" w:hAnsi="Times New Roman" w:cs="Times New Roman"/>
                                    <w:sz w:val="24"/>
                                    <w:szCs w:val="24"/>
                                  </w:rPr>
                                  <w:fldChar w:fldCharType="end"/>
                                </w:r>
                              </w:sdtContent>
                            </w:sdt>
                            <w:r>
                              <w:rPr>
                                <w:rFonts w:ascii="Times New Roman" w:hAnsi="Times New Roman" w:cs="Times New Roman"/>
                                <w:sz w:val="24"/>
                                <w:szCs w:val="24"/>
                              </w:rPr>
                              <w:t>. Although this is changing thanks to Don</w:t>
                            </w:r>
                            <w:r w:rsidR="006D323D">
                              <w:rPr>
                                <w:rFonts w:ascii="Times New Roman" w:hAnsi="Times New Roman" w:cs="Times New Roman"/>
                                <w:sz w:val="24"/>
                                <w:szCs w:val="24"/>
                              </w:rPr>
                              <w:t xml:space="preserve">aldson </w:t>
                            </w:r>
                            <w:sdt>
                              <w:sdtPr>
                                <w:rPr>
                                  <w:rFonts w:ascii="Times New Roman" w:hAnsi="Times New Roman" w:cs="Times New Roman"/>
                                  <w:sz w:val="24"/>
                                  <w:szCs w:val="24"/>
                                </w:rPr>
                                <w:id w:val="-1498349649"/>
                                <w:citation/>
                              </w:sdtPr>
                              <w:sdtContent>
                                <w:r w:rsidR="006D323D">
                                  <w:rPr>
                                    <w:rFonts w:ascii="Times New Roman" w:hAnsi="Times New Roman" w:cs="Times New Roman"/>
                                    <w:sz w:val="24"/>
                                    <w:szCs w:val="24"/>
                                  </w:rPr>
                                  <w:fldChar w:fldCharType="begin"/>
                                </w:r>
                                <w:r w:rsidR="006D323D">
                                  <w:rPr>
                                    <w:rFonts w:ascii="Times New Roman" w:hAnsi="Times New Roman" w:cs="Times New Roman"/>
                                    <w:sz w:val="24"/>
                                    <w:szCs w:val="24"/>
                                  </w:rPr>
                                  <w:instrText xml:space="preserve">CITATION Don15 \n  \t  \l 2057 </w:instrText>
                                </w:r>
                                <w:r w:rsidR="006D323D">
                                  <w:rPr>
                                    <w:rFonts w:ascii="Times New Roman" w:hAnsi="Times New Roman" w:cs="Times New Roman"/>
                                    <w:sz w:val="24"/>
                                    <w:szCs w:val="24"/>
                                  </w:rPr>
                                  <w:fldChar w:fldCharType="separate"/>
                                </w:r>
                                <w:r w:rsidR="006D323D" w:rsidRPr="006D323D">
                                  <w:rPr>
                                    <w:rFonts w:ascii="Times New Roman" w:hAnsi="Times New Roman" w:cs="Times New Roman"/>
                                    <w:noProof/>
                                    <w:sz w:val="24"/>
                                    <w:szCs w:val="24"/>
                                  </w:rPr>
                                  <w:t>(2015)</w:t>
                                </w:r>
                                <w:r w:rsidR="006D323D">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40B55F9" w14:textId="29464525" w:rsidR="000614D2" w:rsidRDefault="000614D2" w:rsidP="003708F7">
                            <w:pPr>
                              <w:spacing w:after="240" w:line="240" w:lineRule="auto"/>
                              <w:jc w:val="center"/>
                              <w:rPr>
                                <w:rFonts w:ascii="Times New Roman" w:hAnsi="Times New Roman" w:cs="Times New Roman"/>
                                <w:sz w:val="24"/>
                                <w:szCs w:val="24"/>
                              </w:rPr>
                            </w:pPr>
                            <w:r>
                              <w:rPr>
                                <w:rFonts w:ascii="Times New Roman" w:hAnsi="Times New Roman" w:cs="Times New Roman"/>
                                <w:sz w:val="24"/>
                                <w:szCs w:val="24"/>
                              </w:rPr>
                              <w:t xml:space="preserve">        </w:t>
                            </w:r>
                            <w:r w:rsidR="00245DF1">
                              <w:rPr>
                                <w:rFonts w:ascii="Times New Roman" w:hAnsi="Times New Roman" w:cs="Times New Roman"/>
                                <w:sz w:val="24"/>
                                <w:szCs w:val="24"/>
                              </w:rPr>
                              <w:t>SUBJECTS - Children are grouped into ‘sets’ of age or ability</w:t>
                            </w:r>
                            <w:r>
                              <w:rPr>
                                <w:rFonts w:ascii="Times New Roman" w:hAnsi="Times New Roman" w:cs="Times New Roman"/>
                                <w:sz w:val="24"/>
                                <w:szCs w:val="24"/>
                              </w:rPr>
                              <w:t>.</w:t>
                            </w:r>
                          </w:p>
                          <w:p w14:paraId="34980155" w14:textId="77777777" w:rsidR="003708F7" w:rsidRDefault="00F665C9" w:rsidP="003708F7">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EDUCATION </w:t>
                            </w:r>
                            <w:r w:rsidR="003708F7">
                              <w:rPr>
                                <w:rFonts w:ascii="Times New Roman" w:hAnsi="Times New Roman" w:cs="Times New Roman"/>
                                <w:sz w:val="24"/>
                                <w:szCs w:val="24"/>
                              </w:rPr>
                              <w:t>-</w:t>
                            </w:r>
                            <w:r>
                              <w:rPr>
                                <w:rFonts w:ascii="Times New Roman" w:hAnsi="Times New Roman" w:cs="Times New Roman"/>
                                <w:sz w:val="24"/>
                                <w:szCs w:val="24"/>
                              </w:rPr>
                              <w:t xml:space="preserve"> </w:t>
                            </w:r>
                            <w:r w:rsidR="003708F7">
                              <w:rPr>
                                <w:rFonts w:ascii="Times New Roman" w:hAnsi="Times New Roman" w:cs="Times New Roman"/>
                                <w:sz w:val="24"/>
                                <w:szCs w:val="24"/>
                              </w:rPr>
                              <w:t xml:space="preserve">Designed to produce a compliant workforce and </w:t>
                            </w:r>
                          </w:p>
                          <w:p w14:paraId="07D765BA" w14:textId="2FEF1E7C" w:rsidR="00F665C9" w:rsidRDefault="003708F7" w:rsidP="003708F7">
                            <w:pPr>
                              <w:spacing w:after="240" w:line="240" w:lineRule="auto"/>
                              <w:jc w:val="center"/>
                              <w:rPr>
                                <w:rFonts w:ascii="Times New Roman" w:hAnsi="Times New Roman" w:cs="Times New Roman"/>
                                <w:sz w:val="24"/>
                                <w:szCs w:val="24"/>
                              </w:rPr>
                            </w:pPr>
                            <w:r>
                              <w:rPr>
                                <w:rFonts w:ascii="Times New Roman" w:hAnsi="Times New Roman" w:cs="Times New Roman"/>
                                <w:sz w:val="24"/>
                                <w:szCs w:val="24"/>
                              </w:rPr>
                              <w:t xml:space="preserve">helps keep the country economically effective.  </w:t>
                            </w:r>
                            <w:sdt>
                              <w:sdtPr>
                                <w:rPr>
                                  <w:rFonts w:ascii="Times New Roman" w:hAnsi="Times New Roman" w:cs="Times New Roman"/>
                                  <w:sz w:val="24"/>
                                  <w:szCs w:val="24"/>
                                </w:rPr>
                                <w:id w:val="-1055163118"/>
                                <w:citation/>
                              </w:sdtPr>
                              <w:sdtContent>
                                <w:r w:rsidR="006D323D">
                                  <w:rPr>
                                    <w:rFonts w:ascii="Times New Roman" w:hAnsi="Times New Roman" w:cs="Times New Roman"/>
                                    <w:sz w:val="24"/>
                                    <w:szCs w:val="24"/>
                                  </w:rPr>
                                  <w:fldChar w:fldCharType="begin"/>
                                </w:r>
                                <w:r w:rsidR="006D323D">
                                  <w:rPr>
                                    <w:rFonts w:ascii="Times New Roman" w:hAnsi="Times New Roman" w:cs="Times New Roman"/>
                                    <w:sz w:val="24"/>
                                    <w:szCs w:val="24"/>
                                  </w:rPr>
                                  <w:instrText xml:space="preserve"> CITATION Moo01 \l 2057 </w:instrText>
                                </w:r>
                                <w:r w:rsidR="006D323D">
                                  <w:rPr>
                                    <w:rFonts w:ascii="Times New Roman" w:hAnsi="Times New Roman" w:cs="Times New Roman"/>
                                    <w:sz w:val="24"/>
                                    <w:szCs w:val="24"/>
                                  </w:rPr>
                                  <w:fldChar w:fldCharType="separate"/>
                                </w:r>
                                <w:r w:rsidR="006D323D">
                                  <w:rPr>
                                    <w:rFonts w:ascii="Times New Roman" w:hAnsi="Times New Roman" w:cs="Times New Roman"/>
                                    <w:noProof/>
                                    <w:sz w:val="24"/>
                                    <w:szCs w:val="24"/>
                                  </w:rPr>
                                  <w:t xml:space="preserve"> </w:t>
                                </w:r>
                                <w:r w:rsidR="006D323D" w:rsidRPr="006D323D">
                                  <w:rPr>
                                    <w:rFonts w:ascii="Times New Roman" w:hAnsi="Times New Roman" w:cs="Times New Roman"/>
                                    <w:noProof/>
                                    <w:sz w:val="24"/>
                                    <w:szCs w:val="24"/>
                                  </w:rPr>
                                  <w:t>(Moore, 2001)</w:t>
                                </w:r>
                                <w:r w:rsidR="006D323D">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7A98B28C" w14:textId="7C72EF81" w:rsidR="000614D2" w:rsidRDefault="000614D2" w:rsidP="00A33548">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SCHOOLING IS NOT A CHOICE </w:t>
                            </w:r>
                            <w:r w:rsidR="00F665C9">
                              <w:rPr>
                                <w:rFonts w:ascii="Times New Roman" w:hAnsi="Times New Roman" w:cs="Times New Roman"/>
                                <w:sz w:val="24"/>
                                <w:szCs w:val="24"/>
                              </w:rPr>
                              <w:t>-</w:t>
                            </w:r>
                            <w:r>
                              <w:rPr>
                                <w:rFonts w:ascii="Times New Roman" w:hAnsi="Times New Roman" w:cs="Times New Roman"/>
                                <w:sz w:val="24"/>
                                <w:szCs w:val="24"/>
                              </w:rPr>
                              <w:t xml:space="preserve"> IT IS COMPULSORY.</w:t>
                            </w:r>
                          </w:p>
                          <w:p w14:paraId="3B64FC1E" w14:textId="77777777" w:rsidR="000614D2" w:rsidRPr="00245DF1" w:rsidRDefault="000614D2" w:rsidP="00245DF1">
                            <w:pPr>
                              <w:spacing w:after="0" w:line="240" w:lineRule="auto"/>
                              <w:jc w:val="center"/>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6DF3960" id="Text Box 9" o:spid="_x0000_s1029" type="#_x0000_t202" style="position:absolute;left:0;text-align:left;margin-left:810.25pt;margin-top:75.3pt;width:368.5pt;height:226.7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" fillcolor="#e7e6e6 [3214]" strokeweight=".5pt">
                <v:textbox>
                  <w:txbxContent>
                    <w:p w14:paraId="6433E555" w14:textId="4E235326" w:rsidR="00D13714" w:rsidRPr="00C037FF" w:rsidRDefault="00D13714" w:rsidP="003D1605">
                      <w:pPr>
                        <w:jc w:val="center"/>
                        <w:rPr>
                          <w:rFonts w:ascii="Times New Roman" w:hAnsi="Times New Roman" w:cs="Times New Roman"/>
                          <w:b/>
                          <w:bCs/>
                          <w:sz w:val="32"/>
                          <w:szCs w:val="32"/>
                          <w:u w:val="single"/>
                        </w:rPr>
                      </w:pPr>
                      <w:r w:rsidRPr="00C037FF">
                        <w:rPr>
                          <w:rFonts w:ascii="Times New Roman" w:hAnsi="Times New Roman" w:cs="Times New Roman"/>
                          <w:b/>
                          <w:bCs/>
                          <w:sz w:val="32"/>
                          <w:szCs w:val="32"/>
                          <w:u w:val="single"/>
                        </w:rPr>
                        <w:t>What message it sends others.</w:t>
                      </w:r>
                    </w:p>
                    <w:p w14:paraId="3477DF64" w14:textId="2BD9DDAF" w:rsidR="000614D2" w:rsidRDefault="00245DF1" w:rsidP="003708F7">
                      <w:pPr>
                        <w:spacing w:after="240" w:line="240" w:lineRule="auto"/>
                        <w:jc w:val="center"/>
                        <w:rPr>
                          <w:rFonts w:ascii="Times New Roman" w:hAnsi="Times New Roman" w:cs="Times New Roman"/>
                          <w:sz w:val="24"/>
                          <w:szCs w:val="24"/>
                        </w:rPr>
                      </w:pPr>
                      <w:r>
                        <w:rPr>
                          <w:rFonts w:ascii="Times New Roman" w:hAnsi="Times New Roman" w:cs="Times New Roman"/>
                          <w:sz w:val="24"/>
                          <w:szCs w:val="24"/>
                        </w:rPr>
                        <w:t>AUTHORITY - Teachers are always right, children must raise their hand to speak, and sit and listen when they are told to.</w:t>
                      </w:r>
                      <w:r w:rsidR="003708F7">
                        <w:rPr>
                          <w:rFonts w:ascii="Times New Roman" w:hAnsi="Times New Roman" w:cs="Times New Roman"/>
                          <w:sz w:val="24"/>
                          <w:szCs w:val="24"/>
                        </w:rPr>
                        <w:t xml:space="preserve"> </w:t>
                      </w:r>
                      <w:r>
                        <w:rPr>
                          <w:rFonts w:ascii="Times New Roman" w:hAnsi="Times New Roman" w:cs="Times New Roman"/>
                          <w:sz w:val="24"/>
                          <w:szCs w:val="24"/>
                        </w:rPr>
                        <w:t xml:space="preserve"> </w:t>
                      </w:r>
                      <w:sdt>
                        <w:sdtPr>
                          <w:rPr>
                            <w:rFonts w:ascii="Times New Roman" w:hAnsi="Times New Roman" w:cs="Times New Roman"/>
                            <w:sz w:val="24"/>
                            <w:szCs w:val="24"/>
                          </w:rPr>
                          <w:id w:val="-85616244"/>
                          <w:citation/>
                        </w:sdtPr>
                        <w:sdtContent>
                          <w:r w:rsidR="00565FD9">
                            <w:rPr>
                              <w:rFonts w:ascii="Times New Roman" w:hAnsi="Times New Roman" w:cs="Times New Roman"/>
                              <w:sz w:val="24"/>
                              <w:szCs w:val="24"/>
                            </w:rPr>
                            <w:fldChar w:fldCharType="begin"/>
                          </w:r>
                          <w:r w:rsidR="00565FD9">
                            <w:rPr>
                              <w:rFonts w:ascii="Times New Roman" w:hAnsi="Times New Roman" w:cs="Times New Roman"/>
                              <w:sz w:val="24"/>
                              <w:szCs w:val="24"/>
                            </w:rPr>
                            <w:instrText xml:space="preserve"> CITATION Coh69 \l 2057 </w:instrText>
                          </w:r>
                          <w:r w:rsidR="00565FD9">
                            <w:rPr>
                              <w:rFonts w:ascii="Times New Roman" w:hAnsi="Times New Roman" w:cs="Times New Roman"/>
                              <w:sz w:val="24"/>
                              <w:szCs w:val="24"/>
                            </w:rPr>
                            <w:fldChar w:fldCharType="separate"/>
                          </w:r>
                          <w:r w:rsidR="00565FD9" w:rsidRPr="00565FD9">
                            <w:rPr>
                              <w:rFonts w:ascii="Times New Roman" w:hAnsi="Times New Roman" w:cs="Times New Roman"/>
                              <w:noProof/>
                              <w:sz w:val="24"/>
                              <w:szCs w:val="24"/>
                            </w:rPr>
                            <w:t>(Cohen, 1969)</w:t>
                          </w:r>
                          <w:r w:rsidR="00565FD9">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56DBE0F" w14:textId="2158E4B4" w:rsidR="000614D2" w:rsidRDefault="00245DF1" w:rsidP="003708F7">
                      <w:pPr>
                        <w:spacing w:after="240" w:line="240" w:lineRule="auto"/>
                        <w:jc w:val="center"/>
                        <w:rPr>
                          <w:rFonts w:ascii="Times New Roman" w:hAnsi="Times New Roman" w:cs="Times New Roman"/>
                          <w:sz w:val="24"/>
                          <w:szCs w:val="24"/>
                        </w:rPr>
                      </w:pPr>
                      <w:r>
                        <w:rPr>
                          <w:rFonts w:ascii="Times New Roman" w:hAnsi="Times New Roman" w:cs="Times New Roman"/>
                          <w:sz w:val="24"/>
                          <w:szCs w:val="24"/>
                        </w:rPr>
                        <w:t xml:space="preserve">CURRICULUM - Teachers decide what is studied. </w:t>
                      </w:r>
                      <w:r w:rsidR="003708F7">
                        <w:rPr>
                          <w:rFonts w:ascii="Times New Roman" w:hAnsi="Times New Roman" w:cs="Times New Roman"/>
                          <w:sz w:val="24"/>
                          <w:szCs w:val="24"/>
                        </w:rPr>
                        <w:t xml:space="preserve"> </w:t>
                      </w:r>
                      <w:sdt>
                        <w:sdtPr>
                          <w:rPr>
                            <w:rFonts w:ascii="Times New Roman" w:hAnsi="Times New Roman" w:cs="Times New Roman"/>
                            <w:sz w:val="24"/>
                            <w:szCs w:val="24"/>
                          </w:rPr>
                          <w:id w:val="-866515794"/>
                          <w:citation/>
                        </w:sdtPr>
                        <w:sdtContent>
                          <w:r w:rsidR="006D323D">
                            <w:rPr>
                              <w:rFonts w:ascii="Times New Roman" w:hAnsi="Times New Roman" w:cs="Times New Roman"/>
                              <w:sz w:val="24"/>
                              <w:szCs w:val="24"/>
                            </w:rPr>
                            <w:fldChar w:fldCharType="begin"/>
                          </w:r>
                          <w:r w:rsidR="006D323D">
                            <w:rPr>
                              <w:rFonts w:ascii="Times New Roman" w:hAnsi="Times New Roman" w:cs="Times New Roman"/>
                              <w:sz w:val="24"/>
                              <w:szCs w:val="24"/>
                            </w:rPr>
                            <w:instrText xml:space="preserve"> CITATION Coh69 \l 2057 </w:instrText>
                          </w:r>
                          <w:r w:rsidR="006D323D">
                            <w:rPr>
                              <w:rFonts w:ascii="Times New Roman" w:hAnsi="Times New Roman" w:cs="Times New Roman"/>
                              <w:sz w:val="24"/>
                              <w:szCs w:val="24"/>
                            </w:rPr>
                            <w:fldChar w:fldCharType="separate"/>
                          </w:r>
                          <w:r w:rsidR="006D323D" w:rsidRPr="006D323D">
                            <w:rPr>
                              <w:rFonts w:ascii="Times New Roman" w:hAnsi="Times New Roman" w:cs="Times New Roman"/>
                              <w:noProof/>
                              <w:sz w:val="24"/>
                              <w:szCs w:val="24"/>
                            </w:rPr>
                            <w:t>(Cohen, 1969)</w:t>
                          </w:r>
                          <w:r w:rsidR="006D323D">
                            <w:rPr>
                              <w:rFonts w:ascii="Times New Roman" w:hAnsi="Times New Roman" w:cs="Times New Roman"/>
                              <w:sz w:val="24"/>
                              <w:szCs w:val="24"/>
                            </w:rPr>
                            <w:fldChar w:fldCharType="end"/>
                          </w:r>
                        </w:sdtContent>
                      </w:sdt>
                      <w:r>
                        <w:rPr>
                          <w:rFonts w:ascii="Times New Roman" w:hAnsi="Times New Roman" w:cs="Times New Roman"/>
                          <w:sz w:val="24"/>
                          <w:szCs w:val="24"/>
                        </w:rPr>
                        <w:t>. Although this is changing thanks to Don</w:t>
                      </w:r>
                      <w:r w:rsidR="006D323D">
                        <w:rPr>
                          <w:rFonts w:ascii="Times New Roman" w:hAnsi="Times New Roman" w:cs="Times New Roman"/>
                          <w:sz w:val="24"/>
                          <w:szCs w:val="24"/>
                        </w:rPr>
                        <w:t xml:space="preserve">aldson </w:t>
                      </w:r>
                      <w:sdt>
                        <w:sdtPr>
                          <w:rPr>
                            <w:rFonts w:ascii="Times New Roman" w:hAnsi="Times New Roman" w:cs="Times New Roman"/>
                            <w:sz w:val="24"/>
                            <w:szCs w:val="24"/>
                          </w:rPr>
                          <w:id w:val="-1498349649"/>
                          <w:citation/>
                        </w:sdtPr>
                        <w:sdtContent>
                          <w:r w:rsidR="006D323D">
                            <w:rPr>
                              <w:rFonts w:ascii="Times New Roman" w:hAnsi="Times New Roman" w:cs="Times New Roman"/>
                              <w:sz w:val="24"/>
                              <w:szCs w:val="24"/>
                            </w:rPr>
                            <w:fldChar w:fldCharType="begin"/>
                          </w:r>
                          <w:r w:rsidR="006D323D">
                            <w:rPr>
                              <w:rFonts w:ascii="Times New Roman" w:hAnsi="Times New Roman" w:cs="Times New Roman"/>
                              <w:sz w:val="24"/>
                              <w:szCs w:val="24"/>
                            </w:rPr>
                            <w:instrText xml:space="preserve">CITATION Don15 \n  \t  \l 2057 </w:instrText>
                          </w:r>
                          <w:r w:rsidR="006D323D">
                            <w:rPr>
                              <w:rFonts w:ascii="Times New Roman" w:hAnsi="Times New Roman" w:cs="Times New Roman"/>
                              <w:sz w:val="24"/>
                              <w:szCs w:val="24"/>
                            </w:rPr>
                            <w:fldChar w:fldCharType="separate"/>
                          </w:r>
                          <w:r w:rsidR="006D323D" w:rsidRPr="006D323D">
                            <w:rPr>
                              <w:rFonts w:ascii="Times New Roman" w:hAnsi="Times New Roman" w:cs="Times New Roman"/>
                              <w:noProof/>
                              <w:sz w:val="24"/>
                              <w:szCs w:val="24"/>
                            </w:rPr>
                            <w:t>(2015)</w:t>
                          </w:r>
                          <w:r w:rsidR="006D323D">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40B55F9" w14:textId="29464525" w:rsidR="000614D2" w:rsidRDefault="000614D2" w:rsidP="003708F7">
                      <w:pPr>
                        <w:spacing w:after="240" w:line="240" w:lineRule="auto"/>
                        <w:jc w:val="center"/>
                        <w:rPr>
                          <w:rFonts w:ascii="Times New Roman" w:hAnsi="Times New Roman" w:cs="Times New Roman"/>
                          <w:sz w:val="24"/>
                          <w:szCs w:val="24"/>
                        </w:rPr>
                      </w:pPr>
                      <w:r>
                        <w:rPr>
                          <w:rFonts w:ascii="Times New Roman" w:hAnsi="Times New Roman" w:cs="Times New Roman"/>
                          <w:sz w:val="24"/>
                          <w:szCs w:val="24"/>
                        </w:rPr>
                        <w:t xml:space="preserve">        </w:t>
                      </w:r>
                      <w:r w:rsidR="00245DF1">
                        <w:rPr>
                          <w:rFonts w:ascii="Times New Roman" w:hAnsi="Times New Roman" w:cs="Times New Roman"/>
                          <w:sz w:val="24"/>
                          <w:szCs w:val="24"/>
                        </w:rPr>
                        <w:t>SUBJECTS - Children are grouped into ‘sets’ of age or ability</w:t>
                      </w:r>
                      <w:r>
                        <w:rPr>
                          <w:rFonts w:ascii="Times New Roman" w:hAnsi="Times New Roman" w:cs="Times New Roman"/>
                          <w:sz w:val="24"/>
                          <w:szCs w:val="24"/>
                        </w:rPr>
                        <w:t>.</w:t>
                      </w:r>
                    </w:p>
                    <w:p w14:paraId="34980155" w14:textId="77777777" w:rsidR="003708F7" w:rsidRDefault="00F665C9" w:rsidP="003708F7">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EDUCATION </w:t>
                      </w:r>
                      <w:r w:rsidR="003708F7">
                        <w:rPr>
                          <w:rFonts w:ascii="Times New Roman" w:hAnsi="Times New Roman" w:cs="Times New Roman"/>
                          <w:sz w:val="24"/>
                          <w:szCs w:val="24"/>
                        </w:rPr>
                        <w:t>-</w:t>
                      </w:r>
                      <w:r>
                        <w:rPr>
                          <w:rFonts w:ascii="Times New Roman" w:hAnsi="Times New Roman" w:cs="Times New Roman"/>
                          <w:sz w:val="24"/>
                          <w:szCs w:val="24"/>
                        </w:rPr>
                        <w:t xml:space="preserve"> </w:t>
                      </w:r>
                      <w:r w:rsidR="003708F7">
                        <w:rPr>
                          <w:rFonts w:ascii="Times New Roman" w:hAnsi="Times New Roman" w:cs="Times New Roman"/>
                          <w:sz w:val="24"/>
                          <w:szCs w:val="24"/>
                        </w:rPr>
                        <w:t xml:space="preserve">Designed to produce a compliant workforce and </w:t>
                      </w:r>
                    </w:p>
                    <w:p w14:paraId="07D765BA" w14:textId="2FEF1E7C" w:rsidR="00F665C9" w:rsidRDefault="003708F7" w:rsidP="003708F7">
                      <w:pPr>
                        <w:spacing w:after="240" w:line="240" w:lineRule="auto"/>
                        <w:jc w:val="center"/>
                        <w:rPr>
                          <w:rFonts w:ascii="Times New Roman" w:hAnsi="Times New Roman" w:cs="Times New Roman"/>
                          <w:sz w:val="24"/>
                          <w:szCs w:val="24"/>
                        </w:rPr>
                      </w:pPr>
                      <w:r>
                        <w:rPr>
                          <w:rFonts w:ascii="Times New Roman" w:hAnsi="Times New Roman" w:cs="Times New Roman"/>
                          <w:sz w:val="24"/>
                          <w:szCs w:val="24"/>
                        </w:rPr>
                        <w:t xml:space="preserve">helps keep the country economically effective.  </w:t>
                      </w:r>
                      <w:sdt>
                        <w:sdtPr>
                          <w:rPr>
                            <w:rFonts w:ascii="Times New Roman" w:hAnsi="Times New Roman" w:cs="Times New Roman"/>
                            <w:sz w:val="24"/>
                            <w:szCs w:val="24"/>
                          </w:rPr>
                          <w:id w:val="-1055163118"/>
                          <w:citation/>
                        </w:sdtPr>
                        <w:sdtContent>
                          <w:r w:rsidR="006D323D">
                            <w:rPr>
                              <w:rFonts w:ascii="Times New Roman" w:hAnsi="Times New Roman" w:cs="Times New Roman"/>
                              <w:sz w:val="24"/>
                              <w:szCs w:val="24"/>
                            </w:rPr>
                            <w:fldChar w:fldCharType="begin"/>
                          </w:r>
                          <w:r w:rsidR="006D323D">
                            <w:rPr>
                              <w:rFonts w:ascii="Times New Roman" w:hAnsi="Times New Roman" w:cs="Times New Roman"/>
                              <w:sz w:val="24"/>
                              <w:szCs w:val="24"/>
                            </w:rPr>
                            <w:instrText xml:space="preserve"> CITATION Moo01 \l 2057 </w:instrText>
                          </w:r>
                          <w:r w:rsidR="006D323D">
                            <w:rPr>
                              <w:rFonts w:ascii="Times New Roman" w:hAnsi="Times New Roman" w:cs="Times New Roman"/>
                              <w:sz w:val="24"/>
                              <w:szCs w:val="24"/>
                            </w:rPr>
                            <w:fldChar w:fldCharType="separate"/>
                          </w:r>
                          <w:r w:rsidR="006D323D">
                            <w:rPr>
                              <w:rFonts w:ascii="Times New Roman" w:hAnsi="Times New Roman" w:cs="Times New Roman"/>
                              <w:noProof/>
                              <w:sz w:val="24"/>
                              <w:szCs w:val="24"/>
                            </w:rPr>
                            <w:t xml:space="preserve"> </w:t>
                          </w:r>
                          <w:r w:rsidR="006D323D" w:rsidRPr="006D323D">
                            <w:rPr>
                              <w:rFonts w:ascii="Times New Roman" w:hAnsi="Times New Roman" w:cs="Times New Roman"/>
                              <w:noProof/>
                              <w:sz w:val="24"/>
                              <w:szCs w:val="24"/>
                            </w:rPr>
                            <w:t>(Moore, 2001)</w:t>
                          </w:r>
                          <w:r w:rsidR="006D323D">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7A98B28C" w14:textId="7C72EF81" w:rsidR="000614D2" w:rsidRDefault="000614D2" w:rsidP="00A33548">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SCHOOLING IS NOT A CHOICE </w:t>
                      </w:r>
                      <w:r w:rsidR="00F665C9">
                        <w:rPr>
                          <w:rFonts w:ascii="Times New Roman" w:hAnsi="Times New Roman" w:cs="Times New Roman"/>
                          <w:sz w:val="24"/>
                          <w:szCs w:val="24"/>
                        </w:rPr>
                        <w:t>-</w:t>
                      </w:r>
                      <w:r>
                        <w:rPr>
                          <w:rFonts w:ascii="Times New Roman" w:hAnsi="Times New Roman" w:cs="Times New Roman"/>
                          <w:sz w:val="24"/>
                          <w:szCs w:val="24"/>
                        </w:rPr>
                        <w:t xml:space="preserve"> IT IS COMPULSORY.</w:t>
                      </w:r>
                    </w:p>
                    <w:p w14:paraId="3B64FC1E" w14:textId="77777777" w:rsidR="000614D2" w:rsidRPr="00245DF1" w:rsidRDefault="000614D2" w:rsidP="00245DF1">
                      <w:pPr>
                        <w:spacing w:after="0" w:line="240" w:lineRule="auto"/>
                        <w:jc w:val="center"/>
                        <w:rPr>
                          <w:rFonts w:ascii="Times New Roman" w:hAnsi="Times New Roman" w:cs="Times New Roman"/>
                          <w:sz w:val="24"/>
                          <w:szCs w:val="24"/>
                        </w:rPr>
                      </w:pPr>
                    </w:p>
                  </w:txbxContent>
                </v:textbox>
              </v:shape>
            </w:pict>
          </mc:Fallback>
        </mc:AlternateContent>
      </w:r>
      <w:r w:rsidR="00991D3E">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2EC10BA8" wp14:editId="1FA9E2EA">
                <wp:simplePos x="0" y="0"/>
                <wp:positionH relativeFrom="column">
                  <wp:posOffset>10269220</wp:posOffset>
                </wp:positionH>
                <wp:positionV relativeFrom="paragraph">
                  <wp:posOffset>4273875</wp:posOffset>
                </wp:positionV>
                <wp:extent cx="4680000" cy="2880000"/>
                <wp:effectExtent l="0" t="0" r="25400" b="15875"/>
                <wp:wrapNone/>
                <wp:docPr id="8" name="Text Box 8"/>
                <wp:cNvGraphicFramePr/>
                <a:graphic xmlns:a="http://schemas.openxmlformats.org/drawingml/2006/main">
                  <a:graphicData uri="http://schemas.microsoft.com/office/word/2010/wordprocessingShape">
                    <wps:wsp>
                      <wps:cNvSpPr txBox="1"/>
                      <wps:spPr>
                        <a:xfrm>
                          <a:off x="0" y="0"/>
                          <a:ext cx="4680000" cy="2880000"/>
                        </a:xfrm>
                        <a:prstGeom prst="rect">
                          <a:avLst/>
                        </a:prstGeom>
                        <a:solidFill>
                          <a:schemeClr val="bg2"/>
                        </a:solidFill>
                        <a:ln w="6350">
                          <a:solidFill>
                            <a:prstClr val="black"/>
                          </a:solidFill>
                        </a:ln>
                      </wps:spPr>
                      <wps:txbx>
                        <w:txbxContent>
                          <w:p w14:paraId="0F082B7C" w14:textId="0B1FE5C8" w:rsidR="00D13714" w:rsidRPr="00C037FF" w:rsidRDefault="00D13714" w:rsidP="003D1605">
                            <w:pPr>
                              <w:jc w:val="center"/>
                              <w:rPr>
                                <w:rFonts w:ascii="Times New Roman" w:hAnsi="Times New Roman" w:cs="Times New Roman"/>
                                <w:b/>
                                <w:bCs/>
                                <w:sz w:val="32"/>
                                <w:szCs w:val="32"/>
                                <w:u w:val="single"/>
                              </w:rPr>
                            </w:pPr>
                            <w:r w:rsidRPr="00C037FF">
                              <w:rPr>
                                <w:rFonts w:ascii="Times New Roman" w:hAnsi="Times New Roman" w:cs="Times New Roman"/>
                                <w:b/>
                                <w:bCs/>
                                <w:sz w:val="32"/>
                                <w:szCs w:val="32"/>
                                <w:u w:val="single"/>
                              </w:rPr>
                              <w:t>Looking forward.</w:t>
                            </w:r>
                          </w:p>
                          <w:p w14:paraId="61BEED17" w14:textId="0AF65262" w:rsidR="00D13714" w:rsidRDefault="00383B34" w:rsidP="00383B34">
                            <w:pPr>
                              <w:spacing w:line="240" w:lineRule="auto"/>
                              <w:jc w:val="center"/>
                              <w:rPr>
                                <w:rFonts w:ascii="Times New Roman" w:hAnsi="Times New Roman" w:cs="Times New Roman"/>
                                <w:sz w:val="24"/>
                                <w:szCs w:val="24"/>
                              </w:rPr>
                            </w:pPr>
                            <w:r>
                              <w:rPr>
                                <w:rFonts w:ascii="Times New Roman" w:hAnsi="Times New Roman" w:cs="Times New Roman"/>
                                <w:sz w:val="24"/>
                                <w:szCs w:val="24"/>
                              </w:rPr>
                              <w:t xml:space="preserve">Robinson </w:t>
                            </w:r>
                            <w:sdt>
                              <w:sdtPr>
                                <w:rPr>
                                  <w:rFonts w:ascii="Times New Roman" w:hAnsi="Times New Roman" w:cs="Times New Roman"/>
                                  <w:sz w:val="24"/>
                                  <w:szCs w:val="24"/>
                                </w:rPr>
                                <w:id w:val="-1947146965"/>
                                <w:citation/>
                              </w:sdtPr>
                              <w:sdtContent>
                                <w:r w:rsidR="00781C6C">
                                  <w:rPr>
                                    <w:rFonts w:ascii="Times New Roman" w:hAnsi="Times New Roman" w:cs="Times New Roman"/>
                                    <w:sz w:val="24"/>
                                    <w:szCs w:val="24"/>
                                  </w:rPr>
                                  <w:fldChar w:fldCharType="begin"/>
                                </w:r>
                                <w:r w:rsidR="00781C6C">
                                  <w:rPr>
                                    <w:rFonts w:ascii="Times New Roman" w:hAnsi="Times New Roman" w:cs="Times New Roman"/>
                                    <w:sz w:val="24"/>
                                    <w:szCs w:val="24"/>
                                  </w:rPr>
                                  <w:instrText xml:space="preserve">CITATION Rob14 \n  \t  \l 2057 </w:instrText>
                                </w:r>
                                <w:r w:rsidR="00781C6C">
                                  <w:rPr>
                                    <w:rFonts w:ascii="Times New Roman" w:hAnsi="Times New Roman" w:cs="Times New Roman"/>
                                    <w:sz w:val="24"/>
                                    <w:szCs w:val="24"/>
                                  </w:rPr>
                                  <w:fldChar w:fldCharType="separate"/>
                                </w:r>
                                <w:r w:rsidR="00781C6C" w:rsidRPr="00781C6C">
                                  <w:rPr>
                                    <w:rFonts w:ascii="Times New Roman" w:hAnsi="Times New Roman" w:cs="Times New Roman"/>
                                    <w:noProof/>
                                    <w:sz w:val="24"/>
                                    <w:szCs w:val="24"/>
                                  </w:rPr>
                                  <w:t>(2014)</w:t>
                                </w:r>
                                <w:r w:rsidR="00781C6C">
                                  <w:rPr>
                                    <w:rFonts w:ascii="Times New Roman" w:hAnsi="Times New Roman" w:cs="Times New Roman"/>
                                    <w:sz w:val="24"/>
                                    <w:szCs w:val="24"/>
                                  </w:rPr>
                                  <w:fldChar w:fldCharType="end"/>
                                </w:r>
                              </w:sdtContent>
                            </w:sdt>
                            <w:r>
                              <w:rPr>
                                <w:rFonts w:ascii="Times New Roman" w:hAnsi="Times New Roman" w:cs="Times New Roman"/>
                                <w:sz w:val="24"/>
                                <w:szCs w:val="24"/>
                              </w:rPr>
                              <w:t xml:space="preserve"> once asked </w:t>
                            </w:r>
                            <w:r>
                              <w:rPr>
                                <w:rFonts w:ascii="Times New Roman" w:hAnsi="Times New Roman" w:cs="Times New Roman"/>
                                <w:i/>
                                <w:iCs/>
                                <w:sz w:val="24"/>
                                <w:szCs w:val="24"/>
                              </w:rPr>
                              <w:t>“How can we educate children when we can’t predict the future?”</w:t>
                            </w:r>
                            <w:r>
                              <w:rPr>
                                <w:rFonts w:ascii="Times New Roman" w:hAnsi="Times New Roman" w:cs="Times New Roman"/>
                                <w:sz w:val="24"/>
                                <w:szCs w:val="24"/>
                              </w:rPr>
                              <w:t xml:space="preserve"> and then stated that technology has evolved so much this century, yet the education system and the way we teach in schools has not changed much at all.</w:t>
                            </w:r>
                          </w:p>
                          <w:p w14:paraId="2A924BAE" w14:textId="77777777" w:rsidR="00383B34" w:rsidRDefault="00383B34" w:rsidP="00383B34">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Shortly after an independent review of the Welsh curriculum was undertaken in Wales by Professor Graham Donaldson, and he </w:t>
                            </w:r>
                          </w:p>
                          <w:p w14:paraId="4552FBF7" w14:textId="77777777" w:rsidR="00383B34" w:rsidRDefault="00383B34" w:rsidP="00383B34">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released a document in 2015 called </w:t>
                            </w:r>
                            <w:r w:rsidRPr="00383B34">
                              <w:rPr>
                                <w:rFonts w:ascii="Times New Roman" w:hAnsi="Times New Roman" w:cs="Times New Roman"/>
                                <w:i/>
                                <w:iCs/>
                                <w:sz w:val="24"/>
                                <w:szCs w:val="24"/>
                              </w:rPr>
                              <w:t>“Successful Futures”</w:t>
                            </w:r>
                            <w:r>
                              <w:rPr>
                                <w:rFonts w:ascii="Times New Roman" w:hAnsi="Times New Roman" w:cs="Times New Roman"/>
                                <w:sz w:val="24"/>
                                <w:szCs w:val="24"/>
                              </w:rPr>
                              <w:t xml:space="preserve"> that</w:t>
                            </w:r>
                          </w:p>
                          <w:p w14:paraId="292D0F69" w14:textId="08143682" w:rsidR="00383B34" w:rsidRDefault="00383B34" w:rsidP="00383B34">
                            <w:pPr>
                              <w:spacing w:line="240" w:lineRule="auto"/>
                              <w:jc w:val="center"/>
                              <w:rPr>
                                <w:rFonts w:ascii="Times New Roman" w:hAnsi="Times New Roman" w:cs="Times New Roman"/>
                                <w:sz w:val="24"/>
                                <w:szCs w:val="24"/>
                              </w:rPr>
                            </w:pPr>
                            <w:r>
                              <w:rPr>
                                <w:rFonts w:ascii="Times New Roman" w:hAnsi="Times New Roman" w:cs="Times New Roman"/>
                                <w:sz w:val="24"/>
                                <w:szCs w:val="24"/>
                              </w:rPr>
                              <w:t>is set to change the whole education system within 10 years.</w:t>
                            </w:r>
                          </w:p>
                          <w:p w14:paraId="0A7BDCF7" w14:textId="1BD2CB5E" w:rsidR="00383B34" w:rsidRPr="00383B34" w:rsidRDefault="00A45E7B" w:rsidP="00383B34">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Donaldson </w:t>
                            </w:r>
                            <w:sdt>
                              <w:sdtPr>
                                <w:rPr>
                                  <w:rFonts w:ascii="Times New Roman" w:hAnsi="Times New Roman" w:cs="Times New Roman"/>
                                  <w:sz w:val="24"/>
                                  <w:szCs w:val="24"/>
                                </w:rPr>
                                <w:id w:val="1233122230"/>
                                <w:citation/>
                              </w:sdtPr>
                              <w:sdtContent>
                                <w:r w:rsidR="00781C6C">
                                  <w:rPr>
                                    <w:rFonts w:ascii="Times New Roman" w:hAnsi="Times New Roman" w:cs="Times New Roman"/>
                                    <w:sz w:val="24"/>
                                    <w:szCs w:val="24"/>
                                  </w:rPr>
                                  <w:fldChar w:fldCharType="begin"/>
                                </w:r>
                                <w:r w:rsidR="00781C6C">
                                  <w:rPr>
                                    <w:rFonts w:ascii="Times New Roman" w:hAnsi="Times New Roman" w:cs="Times New Roman"/>
                                    <w:sz w:val="24"/>
                                    <w:szCs w:val="24"/>
                                  </w:rPr>
                                  <w:instrText xml:space="preserve">CITATION Don15 \n  \t  \l 2057 </w:instrText>
                                </w:r>
                                <w:r w:rsidR="00781C6C">
                                  <w:rPr>
                                    <w:rFonts w:ascii="Times New Roman" w:hAnsi="Times New Roman" w:cs="Times New Roman"/>
                                    <w:sz w:val="24"/>
                                    <w:szCs w:val="24"/>
                                  </w:rPr>
                                  <w:fldChar w:fldCharType="separate"/>
                                </w:r>
                                <w:r w:rsidR="00781C6C" w:rsidRPr="00781C6C">
                                  <w:rPr>
                                    <w:rFonts w:ascii="Times New Roman" w:hAnsi="Times New Roman" w:cs="Times New Roman"/>
                                    <w:noProof/>
                                    <w:sz w:val="24"/>
                                    <w:szCs w:val="24"/>
                                  </w:rPr>
                                  <w:t>(2015)</w:t>
                                </w:r>
                                <w:r w:rsidR="00781C6C">
                                  <w:rPr>
                                    <w:rFonts w:ascii="Times New Roman" w:hAnsi="Times New Roman" w:cs="Times New Roman"/>
                                    <w:sz w:val="24"/>
                                    <w:szCs w:val="24"/>
                                  </w:rPr>
                                  <w:fldChar w:fldCharType="end"/>
                                </w:r>
                              </w:sdtContent>
                            </w:sdt>
                            <w:r>
                              <w:rPr>
                                <w:rFonts w:ascii="Times New Roman" w:hAnsi="Times New Roman" w:cs="Times New Roman"/>
                                <w:sz w:val="24"/>
                                <w:szCs w:val="24"/>
                              </w:rPr>
                              <w:t xml:space="preserve"> has given teachers more control over how and what to teach within the curriculum.  He has given more focus on skills, confidence, and health and well-being.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C10BA8" id="Text Box 8" o:spid="_x0000_s1030" type="#_x0000_t202" style="position:absolute;left:0;text-align:left;margin-left:808.6pt;margin-top:336.55pt;width:368.5pt;height:226.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" fillcolor="#e7e6e6 [3214]" strokeweight=".5pt">
                <v:textbox>
                  <w:txbxContent>
                    <w:p w14:paraId="0F082B7C" w14:textId="0B1FE5C8" w:rsidR="00D13714" w:rsidRPr="00C037FF" w:rsidRDefault="00D13714" w:rsidP="003D1605">
                      <w:pPr>
                        <w:jc w:val="center"/>
                        <w:rPr>
                          <w:rFonts w:ascii="Times New Roman" w:hAnsi="Times New Roman" w:cs="Times New Roman"/>
                          <w:b/>
                          <w:bCs/>
                          <w:sz w:val="32"/>
                          <w:szCs w:val="32"/>
                          <w:u w:val="single"/>
                        </w:rPr>
                      </w:pPr>
                      <w:r w:rsidRPr="00C037FF">
                        <w:rPr>
                          <w:rFonts w:ascii="Times New Roman" w:hAnsi="Times New Roman" w:cs="Times New Roman"/>
                          <w:b/>
                          <w:bCs/>
                          <w:sz w:val="32"/>
                          <w:szCs w:val="32"/>
                          <w:u w:val="single"/>
                        </w:rPr>
                        <w:t>Looking forward.</w:t>
                      </w:r>
                    </w:p>
                    <w:p w14:paraId="61BEED17" w14:textId="0AF65262" w:rsidR="00D13714" w:rsidRDefault="00383B34" w:rsidP="00383B34">
                      <w:pPr>
                        <w:spacing w:line="240" w:lineRule="auto"/>
                        <w:jc w:val="center"/>
                        <w:rPr>
                          <w:rFonts w:ascii="Times New Roman" w:hAnsi="Times New Roman" w:cs="Times New Roman"/>
                          <w:sz w:val="24"/>
                          <w:szCs w:val="24"/>
                        </w:rPr>
                      </w:pPr>
                      <w:r>
                        <w:rPr>
                          <w:rFonts w:ascii="Times New Roman" w:hAnsi="Times New Roman" w:cs="Times New Roman"/>
                          <w:sz w:val="24"/>
                          <w:szCs w:val="24"/>
                        </w:rPr>
                        <w:t xml:space="preserve">Robinson </w:t>
                      </w:r>
                      <w:sdt>
                        <w:sdtPr>
                          <w:rPr>
                            <w:rFonts w:ascii="Times New Roman" w:hAnsi="Times New Roman" w:cs="Times New Roman"/>
                            <w:sz w:val="24"/>
                            <w:szCs w:val="24"/>
                          </w:rPr>
                          <w:id w:val="-1947146965"/>
                          <w:citation/>
                        </w:sdtPr>
                        <w:sdtContent>
                          <w:r w:rsidR="00781C6C">
                            <w:rPr>
                              <w:rFonts w:ascii="Times New Roman" w:hAnsi="Times New Roman" w:cs="Times New Roman"/>
                              <w:sz w:val="24"/>
                              <w:szCs w:val="24"/>
                            </w:rPr>
                            <w:fldChar w:fldCharType="begin"/>
                          </w:r>
                          <w:r w:rsidR="00781C6C">
                            <w:rPr>
                              <w:rFonts w:ascii="Times New Roman" w:hAnsi="Times New Roman" w:cs="Times New Roman"/>
                              <w:sz w:val="24"/>
                              <w:szCs w:val="24"/>
                            </w:rPr>
                            <w:instrText xml:space="preserve">CITATION Rob14 \n  \t  \l 2057 </w:instrText>
                          </w:r>
                          <w:r w:rsidR="00781C6C">
                            <w:rPr>
                              <w:rFonts w:ascii="Times New Roman" w:hAnsi="Times New Roman" w:cs="Times New Roman"/>
                              <w:sz w:val="24"/>
                              <w:szCs w:val="24"/>
                            </w:rPr>
                            <w:fldChar w:fldCharType="separate"/>
                          </w:r>
                          <w:r w:rsidR="00781C6C" w:rsidRPr="00781C6C">
                            <w:rPr>
                              <w:rFonts w:ascii="Times New Roman" w:hAnsi="Times New Roman" w:cs="Times New Roman"/>
                              <w:noProof/>
                              <w:sz w:val="24"/>
                              <w:szCs w:val="24"/>
                            </w:rPr>
                            <w:t>(2014)</w:t>
                          </w:r>
                          <w:r w:rsidR="00781C6C">
                            <w:rPr>
                              <w:rFonts w:ascii="Times New Roman" w:hAnsi="Times New Roman" w:cs="Times New Roman"/>
                              <w:sz w:val="24"/>
                              <w:szCs w:val="24"/>
                            </w:rPr>
                            <w:fldChar w:fldCharType="end"/>
                          </w:r>
                        </w:sdtContent>
                      </w:sdt>
                      <w:r>
                        <w:rPr>
                          <w:rFonts w:ascii="Times New Roman" w:hAnsi="Times New Roman" w:cs="Times New Roman"/>
                          <w:sz w:val="24"/>
                          <w:szCs w:val="24"/>
                        </w:rPr>
                        <w:t xml:space="preserve"> once asked </w:t>
                      </w:r>
                      <w:r>
                        <w:rPr>
                          <w:rFonts w:ascii="Times New Roman" w:hAnsi="Times New Roman" w:cs="Times New Roman"/>
                          <w:i/>
                          <w:iCs/>
                          <w:sz w:val="24"/>
                          <w:szCs w:val="24"/>
                        </w:rPr>
                        <w:t>“How can we educate children when we can’t predict the future?”</w:t>
                      </w:r>
                      <w:r>
                        <w:rPr>
                          <w:rFonts w:ascii="Times New Roman" w:hAnsi="Times New Roman" w:cs="Times New Roman"/>
                          <w:sz w:val="24"/>
                          <w:szCs w:val="24"/>
                        </w:rPr>
                        <w:t xml:space="preserve"> and then stated that technology has evolved so much this century, yet the education system and the way we teach in schools has not changed much at all.</w:t>
                      </w:r>
                    </w:p>
                    <w:p w14:paraId="2A924BAE" w14:textId="77777777" w:rsidR="00383B34" w:rsidRDefault="00383B34" w:rsidP="00383B34">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Shortly after an independent review of the Welsh curriculum was undertaken in Wales by Professor Graham Donaldson, and he </w:t>
                      </w:r>
                    </w:p>
                    <w:p w14:paraId="4552FBF7" w14:textId="77777777" w:rsidR="00383B34" w:rsidRDefault="00383B34" w:rsidP="00383B34">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released a document in 2015 called </w:t>
                      </w:r>
                      <w:r w:rsidRPr="00383B34">
                        <w:rPr>
                          <w:rFonts w:ascii="Times New Roman" w:hAnsi="Times New Roman" w:cs="Times New Roman"/>
                          <w:i/>
                          <w:iCs/>
                          <w:sz w:val="24"/>
                          <w:szCs w:val="24"/>
                        </w:rPr>
                        <w:t>“Successful Futures”</w:t>
                      </w:r>
                      <w:r>
                        <w:rPr>
                          <w:rFonts w:ascii="Times New Roman" w:hAnsi="Times New Roman" w:cs="Times New Roman"/>
                          <w:sz w:val="24"/>
                          <w:szCs w:val="24"/>
                        </w:rPr>
                        <w:t xml:space="preserve"> that</w:t>
                      </w:r>
                    </w:p>
                    <w:p w14:paraId="292D0F69" w14:textId="08143682" w:rsidR="00383B34" w:rsidRDefault="00383B34" w:rsidP="00383B34">
                      <w:pPr>
                        <w:spacing w:line="240" w:lineRule="auto"/>
                        <w:jc w:val="center"/>
                        <w:rPr>
                          <w:rFonts w:ascii="Times New Roman" w:hAnsi="Times New Roman" w:cs="Times New Roman"/>
                          <w:sz w:val="24"/>
                          <w:szCs w:val="24"/>
                        </w:rPr>
                      </w:pPr>
                      <w:r>
                        <w:rPr>
                          <w:rFonts w:ascii="Times New Roman" w:hAnsi="Times New Roman" w:cs="Times New Roman"/>
                          <w:sz w:val="24"/>
                          <w:szCs w:val="24"/>
                        </w:rPr>
                        <w:t>is set to change the whole education system within 10 years.</w:t>
                      </w:r>
                    </w:p>
                    <w:p w14:paraId="0A7BDCF7" w14:textId="1BD2CB5E" w:rsidR="00383B34" w:rsidRPr="00383B34" w:rsidRDefault="00A45E7B" w:rsidP="00383B34">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Donaldson </w:t>
                      </w:r>
                      <w:sdt>
                        <w:sdtPr>
                          <w:rPr>
                            <w:rFonts w:ascii="Times New Roman" w:hAnsi="Times New Roman" w:cs="Times New Roman"/>
                            <w:sz w:val="24"/>
                            <w:szCs w:val="24"/>
                          </w:rPr>
                          <w:id w:val="1233122230"/>
                          <w:citation/>
                        </w:sdtPr>
                        <w:sdtContent>
                          <w:r w:rsidR="00781C6C">
                            <w:rPr>
                              <w:rFonts w:ascii="Times New Roman" w:hAnsi="Times New Roman" w:cs="Times New Roman"/>
                              <w:sz w:val="24"/>
                              <w:szCs w:val="24"/>
                            </w:rPr>
                            <w:fldChar w:fldCharType="begin"/>
                          </w:r>
                          <w:r w:rsidR="00781C6C">
                            <w:rPr>
                              <w:rFonts w:ascii="Times New Roman" w:hAnsi="Times New Roman" w:cs="Times New Roman"/>
                              <w:sz w:val="24"/>
                              <w:szCs w:val="24"/>
                            </w:rPr>
                            <w:instrText xml:space="preserve">CITATION Don15 \n  \t  \l 2057 </w:instrText>
                          </w:r>
                          <w:r w:rsidR="00781C6C">
                            <w:rPr>
                              <w:rFonts w:ascii="Times New Roman" w:hAnsi="Times New Roman" w:cs="Times New Roman"/>
                              <w:sz w:val="24"/>
                              <w:szCs w:val="24"/>
                            </w:rPr>
                            <w:fldChar w:fldCharType="separate"/>
                          </w:r>
                          <w:r w:rsidR="00781C6C" w:rsidRPr="00781C6C">
                            <w:rPr>
                              <w:rFonts w:ascii="Times New Roman" w:hAnsi="Times New Roman" w:cs="Times New Roman"/>
                              <w:noProof/>
                              <w:sz w:val="24"/>
                              <w:szCs w:val="24"/>
                            </w:rPr>
                            <w:t>(2015)</w:t>
                          </w:r>
                          <w:r w:rsidR="00781C6C">
                            <w:rPr>
                              <w:rFonts w:ascii="Times New Roman" w:hAnsi="Times New Roman" w:cs="Times New Roman"/>
                              <w:sz w:val="24"/>
                              <w:szCs w:val="24"/>
                            </w:rPr>
                            <w:fldChar w:fldCharType="end"/>
                          </w:r>
                        </w:sdtContent>
                      </w:sdt>
                      <w:r>
                        <w:rPr>
                          <w:rFonts w:ascii="Times New Roman" w:hAnsi="Times New Roman" w:cs="Times New Roman"/>
                          <w:sz w:val="24"/>
                          <w:szCs w:val="24"/>
                        </w:rPr>
                        <w:t xml:space="preserve"> has given teachers more control over how and what to teach within the curriculum.  He has given more focus on skills, confidence, and health and well-being.</w:t>
                      </w:r>
                    </w:p>
                  </w:txbxContent>
                </v:textbox>
              </v:shape>
            </w:pict>
          </mc:Fallback>
        </mc:AlternateContent>
      </w:r>
      <w:r w:rsidR="00991D3E">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7160D4FA" wp14:editId="39001EF8">
                <wp:simplePos x="0" y="0"/>
                <wp:positionH relativeFrom="margin">
                  <wp:align>center</wp:align>
                </wp:positionH>
                <wp:positionV relativeFrom="paragraph">
                  <wp:posOffset>956325</wp:posOffset>
                </wp:positionV>
                <wp:extent cx="4680000" cy="2880000"/>
                <wp:effectExtent l="0" t="0" r="25400" b="15875"/>
                <wp:wrapNone/>
                <wp:docPr id="7" name="Text Box 7"/>
                <wp:cNvGraphicFramePr/>
                <a:graphic xmlns:a="http://schemas.openxmlformats.org/drawingml/2006/main">
                  <a:graphicData uri="http://schemas.microsoft.com/office/word/2010/wordprocessingShape">
                    <wps:wsp>
                      <wps:cNvSpPr txBox="1"/>
                      <wps:spPr>
                        <a:xfrm>
                          <a:off x="0" y="0"/>
                          <a:ext cx="4680000" cy="2880000"/>
                        </a:xfrm>
                        <a:prstGeom prst="rect">
                          <a:avLst/>
                        </a:prstGeom>
                        <a:solidFill>
                          <a:schemeClr val="bg2"/>
                        </a:solidFill>
                        <a:ln w="6350">
                          <a:solidFill>
                            <a:prstClr val="black"/>
                          </a:solidFill>
                        </a:ln>
                      </wps:spPr>
                      <wps:txbx>
                        <w:txbxContent>
                          <w:p w14:paraId="062A0460" w14:textId="0DB4E6DA" w:rsidR="00D13714" w:rsidRPr="00C037FF" w:rsidRDefault="00D13714" w:rsidP="003D1605">
                            <w:pPr>
                              <w:jc w:val="center"/>
                              <w:rPr>
                                <w:rFonts w:ascii="Times New Roman" w:hAnsi="Times New Roman" w:cs="Times New Roman"/>
                                <w:b/>
                                <w:bCs/>
                                <w:sz w:val="32"/>
                                <w:szCs w:val="32"/>
                                <w:u w:val="single"/>
                              </w:rPr>
                            </w:pPr>
                            <w:r w:rsidRPr="00C037FF">
                              <w:rPr>
                                <w:rFonts w:ascii="Times New Roman" w:hAnsi="Times New Roman" w:cs="Times New Roman"/>
                                <w:b/>
                                <w:bCs/>
                                <w:sz w:val="32"/>
                                <w:szCs w:val="32"/>
                                <w:u w:val="single"/>
                              </w:rPr>
                              <w:t>Examples of the hidden curriculum.</w:t>
                            </w:r>
                          </w:p>
                          <w:p w14:paraId="5C6BF463" w14:textId="44BC377C" w:rsidR="006B1B98" w:rsidRDefault="006007F4" w:rsidP="006F1A30">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S</w:t>
                            </w:r>
                            <w:r w:rsidR="006B1B98">
                              <w:rPr>
                                <w:rFonts w:ascii="Times New Roman" w:hAnsi="Times New Roman" w:cs="Times New Roman"/>
                                <w:sz w:val="24"/>
                                <w:szCs w:val="24"/>
                              </w:rPr>
                              <w:t>UBJECTS</w:t>
                            </w:r>
                            <w:r>
                              <w:rPr>
                                <w:rFonts w:ascii="Times New Roman" w:hAnsi="Times New Roman" w:cs="Times New Roman"/>
                                <w:sz w:val="24"/>
                                <w:szCs w:val="24"/>
                              </w:rPr>
                              <w:t xml:space="preserve"> </w:t>
                            </w:r>
                            <w:r w:rsidR="00245DF1">
                              <w:rPr>
                                <w:rFonts w:ascii="Times New Roman" w:hAnsi="Times New Roman" w:cs="Times New Roman"/>
                                <w:sz w:val="24"/>
                                <w:szCs w:val="24"/>
                              </w:rPr>
                              <w:t>-</w:t>
                            </w:r>
                            <w:r>
                              <w:rPr>
                                <w:rFonts w:ascii="Times New Roman" w:hAnsi="Times New Roman" w:cs="Times New Roman"/>
                                <w:sz w:val="24"/>
                                <w:szCs w:val="24"/>
                              </w:rPr>
                              <w:t xml:space="preserve"> </w:t>
                            </w:r>
                            <w:r w:rsidR="006B1B98">
                              <w:rPr>
                                <w:rFonts w:ascii="Times New Roman" w:hAnsi="Times New Roman" w:cs="Times New Roman"/>
                                <w:sz w:val="24"/>
                                <w:szCs w:val="24"/>
                              </w:rPr>
                              <w:t>Most schools</w:t>
                            </w:r>
                            <w:r>
                              <w:rPr>
                                <w:rFonts w:ascii="Times New Roman" w:hAnsi="Times New Roman" w:cs="Times New Roman"/>
                                <w:sz w:val="24"/>
                                <w:szCs w:val="24"/>
                              </w:rPr>
                              <w:t xml:space="preserve"> value the importance of the core subjects (</w:t>
                            </w:r>
                            <w:proofErr w:type="gramStart"/>
                            <w:r w:rsidR="006B1B98">
                              <w:rPr>
                                <w:rFonts w:ascii="Times New Roman" w:hAnsi="Times New Roman" w:cs="Times New Roman"/>
                                <w:sz w:val="24"/>
                                <w:szCs w:val="24"/>
                              </w:rPr>
                              <w:t>i.e.</w:t>
                            </w:r>
                            <w:proofErr w:type="gramEnd"/>
                            <w:r w:rsidR="006B1B98">
                              <w:rPr>
                                <w:rFonts w:ascii="Times New Roman" w:hAnsi="Times New Roman" w:cs="Times New Roman"/>
                                <w:sz w:val="24"/>
                                <w:szCs w:val="24"/>
                              </w:rPr>
                              <w:t xml:space="preserve"> ‘La</w:t>
                            </w:r>
                            <w:r>
                              <w:rPr>
                                <w:rFonts w:ascii="Times New Roman" w:hAnsi="Times New Roman" w:cs="Times New Roman"/>
                                <w:sz w:val="24"/>
                                <w:szCs w:val="24"/>
                              </w:rPr>
                              <w:t>nguage</w:t>
                            </w:r>
                            <w:r w:rsidR="006B1B98">
                              <w:rPr>
                                <w:rFonts w:ascii="Times New Roman" w:hAnsi="Times New Roman" w:cs="Times New Roman"/>
                                <w:sz w:val="24"/>
                                <w:szCs w:val="24"/>
                              </w:rPr>
                              <w:t>s’</w:t>
                            </w:r>
                            <w:r>
                              <w:rPr>
                                <w:rFonts w:ascii="Times New Roman" w:hAnsi="Times New Roman" w:cs="Times New Roman"/>
                                <w:sz w:val="24"/>
                                <w:szCs w:val="24"/>
                              </w:rPr>
                              <w:t xml:space="preserve">, </w:t>
                            </w:r>
                            <w:r w:rsidR="006B1B98">
                              <w:rPr>
                                <w:rFonts w:ascii="Times New Roman" w:hAnsi="Times New Roman" w:cs="Times New Roman"/>
                                <w:sz w:val="24"/>
                                <w:szCs w:val="24"/>
                              </w:rPr>
                              <w:t>‘M</w:t>
                            </w:r>
                            <w:r>
                              <w:rPr>
                                <w:rFonts w:ascii="Times New Roman" w:hAnsi="Times New Roman" w:cs="Times New Roman"/>
                                <w:sz w:val="24"/>
                                <w:szCs w:val="24"/>
                              </w:rPr>
                              <w:t>athematics</w:t>
                            </w:r>
                            <w:r w:rsidR="006B1B98">
                              <w:rPr>
                                <w:rFonts w:ascii="Times New Roman" w:hAnsi="Times New Roman" w:cs="Times New Roman"/>
                                <w:sz w:val="24"/>
                                <w:szCs w:val="24"/>
                              </w:rPr>
                              <w:t>’</w:t>
                            </w:r>
                            <w:r>
                              <w:rPr>
                                <w:rFonts w:ascii="Times New Roman" w:hAnsi="Times New Roman" w:cs="Times New Roman"/>
                                <w:sz w:val="24"/>
                                <w:szCs w:val="24"/>
                              </w:rPr>
                              <w:t xml:space="preserve">, </w:t>
                            </w:r>
                            <w:r w:rsidR="006B1B98">
                              <w:rPr>
                                <w:rFonts w:ascii="Times New Roman" w:hAnsi="Times New Roman" w:cs="Times New Roman"/>
                                <w:sz w:val="24"/>
                                <w:szCs w:val="24"/>
                              </w:rPr>
                              <w:t>‘S</w:t>
                            </w:r>
                            <w:r>
                              <w:rPr>
                                <w:rFonts w:ascii="Times New Roman" w:hAnsi="Times New Roman" w:cs="Times New Roman"/>
                                <w:sz w:val="24"/>
                                <w:szCs w:val="24"/>
                              </w:rPr>
                              <w:t>ciences</w:t>
                            </w:r>
                            <w:r w:rsidR="006B1B98">
                              <w:rPr>
                                <w:rFonts w:ascii="Times New Roman" w:hAnsi="Times New Roman" w:cs="Times New Roman"/>
                                <w:sz w:val="24"/>
                                <w:szCs w:val="24"/>
                              </w:rPr>
                              <w:t>’</w:t>
                            </w:r>
                            <w:r w:rsidR="000F5D77">
                              <w:rPr>
                                <w:rFonts w:ascii="Times New Roman" w:hAnsi="Times New Roman" w:cs="Times New Roman"/>
                                <w:sz w:val="24"/>
                                <w:szCs w:val="24"/>
                              </w:rPr>
                              <w:t xml:space="preserve"> etc.</w:t>
                            </w:r>
                            <w:r>
                              <w:rPr>
                                <w:rFonts w:ascii="Times New Roman" w:hAnsi="Times New Roman" w:cs="Times New Roman"/>
                                <w:sz w:val="24"/>
                                <w:szCs w:val="24"/>
                              </w:rPr>
                              <w:t>) over all the other subjects</w:t>
                            </w:r>
                            <w:r w:rsidR="000F5D77">
                              <w:rPr>
                                <w:rFonts w:ascii="Times New Roman" w:hAnsi="Times New Roman" w:cs="Times New Roman"/>
                                <w:sz w:val="24"/>
                                <w:szCs w:val="24"/>
                              </w:rPr>
                              <w:t>, hence why they are compulsory. They tend to</w:t>
                            </w:r>
                            <w:r w:rsidR="006B1B98">
                              <w:rPr>
                                <w:rFonts w:ascii="Times New Roman" w:hAnsi="Times New Roman" w:cs="Times New Roman"/>
                                <w:sz w:val="24"/>
                                <w:szCs w:val="24"/>
                              </w:rPr>
                              <w:t xml:space="preserve"> consider ‘T</w:t>
                            </w:r>
                            <w:r w:rsidR="000F5D77">
                              <w:rPr>
                                <w:rFonts w:ascii="Times New Roman" w:hAnsi="Times New Roman" w:cs="Times New Roman"/>
                                <w:sz w:val="24"/>
                                <w:szCs w:val="24"/>
                              </w:rPr>
                              <w:t>he</w:t>
                            </w:r>
                          </w:p>
                          <w:p w14:paraId="44CA5467" w14:textId="1D1C676A" w:rsidR="006B1B98" w:rsidRDefault="006B1B98" w:rsidP="006F1A30">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A</w:t>
                            </w:r>
                            <w:r w:rsidR="000F5D77">
                              <w:rPr>
                                <w:rFonts w:ascii="Times New Roman" w:hAnsi="Times New Roman" w:cs="Times New Roman"/>
                                <w:sz w:val="24"/>
                                <w:szCs w:val="24"/>
                              </w:rPr>
                              <w:t>rts</w:t>
                            </w:r>
                            <w:r>
                              <w:rPr>
                                <w:rFonts w:ascii="Times New Roman" w:hAnsi="Times New Roman" w:cs="Times New Roman"/>
                                <w:sz w:val="24"/>
                                <w:szCs w:val="24"/>
                              </w:rPr>
                              <w:t>’</w:t>
                            </w:r>
                            <w:r w:rsidR="000F5D77">
                              <w:rPr>
                                <w:rFonts w:ascii="Times New Roman" w:hAnsi="Times New Roman" w:cs="Times New Roman"/>
                                <w:sz w:val="24"/>
                                <w:szCs w:val="24"/>
                              </w:rPr>
                              <w:t xml:space="preserve"> and</w:t>
                            </w:r>
                            <w:r>
                              <w:rPr>
                                <w:rFonts w:ascii="Times New Roman" w:hAnsi="Times New Roman" w:cs="Times New Roman"/>
                                <w:sz w:val="24"/>
                                <w:szCs w:val="24"/>
                              </w:rPr>
                              <w:t xml:space="preserve"> ‘H</w:t>
                            </w:r>
                            <w:r w:rsidR="000F5D77">
                              <w:rPr>
                                <w:rFonts w:ascii="Times New Roman" w:hAnsi="Times New Roman" w:cs="Times New Roman"/>
                                <w:sz w:val="24"/>
                                <w:szCs w:val="24"/>
                              </w:rPr>
                              <w:t>umanities</w:t>
                            </w:r>
                            <w:r>
                              <w:rPr>
                                <w:rFonts w:ascii="Times New Roman" w:hAnsi="Times New Roman" w:cs="Times New Roman"/>
                                <w:sz w:val="24"/>
                                <w:szCs w:val="24"/>
                              </w:rPr>
                              <w:t>’</w:t>
                            </w:r>
                            <w:r w:rsidR="000F5D77">
                              <w:rPr>
                                <w:rFonts w:ascii="Times New Roman" w:hAnsi="Times New Roman" w:cs="Times New Roman"/>
                                <w:sz w:val="24"/>
                                <w:szCs w:val="24"/>
                              </w:rPr>
                              <w:t>,</w:t>
                            </w:r>
                            <w:r>
                              <w:rPr>
                                <w:rFonts w:ascii="Times New Roman" w:hAnsi="Times New Roman" w:cs="Times New Roman"/>
                                <w:sz w:val="24"/>
                                <w:szCs w:val="24"/>
                              </w:rPr>
                              <w:t xml:space="preserve"> as less important, and push aside </w:t>
                            </w:r>
                            <w:proofErr w:type="gramStart"/>
                            <w:r>
                              <w:rPr>
                                <w:rFonts w:ascii="Times New Roman" w:hAnsi="Times New Roman" w:cs="Times New Roman"/>
                                <w:sz w:val="24"/>
                                <w:szCs w:val="24"/>
                              </w:rPr>
                              <w:t>subjects</w:t>
                            </w:r>
                            <w:proofErr w:type="gramEnd"/>
                          </w:p>
                          <w:p w14:paraId="09ADB346" w14:textId="7FBC7B18" w:rsidR="008F159F" w:rsidRDefault="006B1B98" w:rsidP="006F1A30">
                            <w:pPr>
                              <w:spacing w:after="240" w:line="240" w:lineRule="auto"/>
                              <w:jc w:val="center"/>
                              <w:rPr>
                                <w:rFonts w:ascii="Times New Roman" w:hAnsi="Times New Roman" w:cs="Times New Roman"/>
                                <w:sz w:val="24"/>
                                <w:szCs w:val="24"/>
                              </w:rPr>
                            </w:pPr>
                            <w:r>
                              <w:rPr>
                                <w:rFonts w:ascii="Times New Roman" w:hAnsi="Times New Roman" w:cs="Times New Roman"/>
                                <w:sz w:val="24"/>
                                <w:szCs w:val="24"/>
                              </w:rPr>
                              <w:t>like ‘P.E.’ and ‘Music’</w:t>
                            </w:r>
                            <w:r w:rsidR="003E4936">
                              <w:rPr>
                                <w:rFonts w:ascii="Times New Roman" w:hAnsi="Times New Roman" w:cs="Times New Roman"/>
                                <w:sz w:val="24"/>
                                <w:szCs w:val="24"/>
                              </w:rPr>
                              <w:t>.</w:t>
                            </w:r>
                            <w:r w:rsidR="008F159F">
                              <w:rPr>
                                <w:rFonts w:ascii="Times New Roman" w:hAnsi="Times New Roman" w:cs="Times New Roman"/>
                                <w:sz w:val="24"/>
                                <w:szCs w:val="24"/>
                              </w:rPr>
                              <w:t xml:space="preserve"> </w:t>
                            </w:r>
                            <w:sdt>
                              <w:sdtPr>
                                <w:rPr>
                                  <w:rFonts w:ascii="Times New Roman" w:hAnsi="Times New Roman" w:cs="Times New Roman"/>
                                  <w:sz w:val="24"/>
                                  <w:szCs w:val="24"/>
                                </w:rPr>
                                <w:id w:val="-2003265943"/>
                                <w:citation/>
                              </w:sdtPr>
                              <w:sdtContent>
                                <w:r w:rsidR="00D57B18">
                                  <w:rPr>
                                    <w:rFonts w:ascii="Times New Roman" w:hAnsi="Times New Roman" w:cs="Times New Roman"/>
                                    <w:sz w:val="24"/>
                                    <w:szCs w:val="24"/>
                                  </w:rPr>
                                  <w:fldChar w:fldCharType="begin"/>
                                </w:r>
                                <w:r w:rsidR="00D57B18">
                                  <w:rPr>
                                    <w:rFonts w:ascii="Times New Roman" w:hAnsi="Times New Roman" w:cs="Times New Roman"/>
                                    <w:sz w:val="24"/>
                                    <w:szCs w:val="24"/>
                                  </w:rPr>
                                  <w:instrText xml:space="preserve"> CITATION Wel17 \l 2057 </w:instrText>
                                </w:r>
                                <w:r w:rsidR="00D57B18">
                                  <w:rPr>
                                    <w:rFonts w:ascii="Times New Roman" w:hAnsi="Times New Roman" w:cs="Times New Roman"/>
                                    <w:sz w:val="24"/>
                                    <w:szCs w:val="24"/>
                                  </w:rPr>
                                  <w:fldChar w:fldCharType="separate"/>
                                </w:r>
                                <w:r w:rsidR="00D57B18">
                                  <w:rPr>
                                    <w:rFonts w:ascii="Times New Roman" w:hAnsi="Times New Roman" w:cs="Times New Roman"/>
                                    <w:noProof/>
                                    <w:sz w:val="24"/>
                                    <w:szCs w:val="24"/>
                                  </w:rPr>
                                  <w:t xml:space="preserve"> </w:t>
                                </w:r>
                                <w:r w:rsidR="00D57B18" w:rsidRPr="00D57B18">
                                  <w:rPr>
                                    <w:rFonts w:ascii="Times New Roman" w:hAnsi="Times New Roman" w:cs="Times New Roman"/>
                                    <w:noProof/>
                                    <w:sz w:val="24"/>
                                    <w:szCs w:val="24"/>
                                  </w:rPr>
                                  <w:t>(WelshGovernment, 2017)</w:t>
                                </w:r>
                                <w:r w:rsidR="00D57B18">
                                  <w:rPr>
                                    <w:rFonts w:ascii="Times New Roman" w:hAnsi="Times New Roman" w:cs="Times New Roman"/>
                                    <w:sz w:val="24"/>
                                    <w:szCs w:val="24"/>
                                  </w:rPr>
                                  <w:fldChar w:fldCharType="end"/>
                                </w:r>
                              </w:sdtContent>
                            </w:sdt>
                            <w:r w:rsidR="003E4936">
                              <w:rPr>
                                <w:rFonts w:ascii="Times New Roman" w:hAnsi="Times New Roman" w:cs="Times New Roman"/>
                                <w:sz w:val="24"/>
                                <w:szCs w:val="24"/>
                              </w:rPr>
                              <w:t>.</w:t>
                            </w:r>
                          </w:p>
                          <w:p w14:paraId="74AF62EE" w14:textId="2066B7B8" w:rsidR="008F159F" w:rsidRDefault="006B1B98" w:rsidP="006F1A30">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S</w:t>
                            </w:r>
                            <w:r w:rsidR="003E4936">
                              <w:rPr>
                                <w:rFonts w:ascii="Times New Roman" w:hAnsi="Times New Roman" w:cs="Times New Roman"/>
                                <w:sz w:val="24"/>
                                <w:szCs w:val="24"/>
                              </w:rPr>
                              <w:t xml:space="preserve">OCIAL SYSTEM </w:t>
                            </w:r>
                            <w:r w:rsidR="00245DF1">
                              <w:rPr>
                                <w:rFonts w:ascii="Times New Roman" w:hAnsi="Times New Roman" w:cs="Times New Roman"/>
                                <w:sz w:val="24"/>
                                <w:szCs w:val="24"/>
                              </w:rPr>
                              <w:t>-</w:t>
                            </w:r>
                            <w:r w:rsidR="003E4936">
                              <w:rPr>
                                <w:rFonts w:ascii="Times New Roman" w:hAnsi="Times New Roman" w:cs="Times New Roman"/>
                                <w:sz w:val="24"/>
                                <w:szCs w:val="24"/>
                              </w:rPr>
                              <w:t xml:space="preserve"> Schools teach the importance of </w:t>
                            </w:r>
                            <w:proofErr w:type="gramStart"/>
                            <w:r w:rsidR="008F159F">
                              <w:rPr>
                                <w:rFonts w:ascii="Times New Roman" w:hAnsi="Times New Roman" w:cs="Times New Roman"/>
                                <w:sz w:val="24"/>
                                <w:szCs w:val="24"/>
                              </w:rPr>
                              <w:t>being</w:t>
                            </w:r>
                            <w:proofErr w:type="gramEnd"/>
                          </w:p>
                          <w:p w14:paraId="7B6BA979" w14:textId="77777777" w:rsidR="00245DF1" w:rsidRDefault="008F159F" w:rsidP="00245DF1">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punctual, adhering to the </w:t>
                            </w:r>
                            <w:r w:rsidR="003E4936">
                              <w:rPr>
                                <w:rFonts w:ascii="Times New Roman" w:hAnsi="Times New Roman" w:cs="Times New Roman"/>
                                <w:sz w:val="24"/>
                                <w:szCs w:val="24"/>
                              </w:rPr>
                              <w:t>rules,</w:t>
                            </w:r>
                            <w:r>
                              <w:rPr>
                                <w:rFonts w:ascii="Times New Roman" w:hAnsi="Times New Roman" w:cs="Times New Roman"/>
                                <w:sz w:val="24"/>
                                <w:szCs w:val="24"/>
                              </w:rPr>
                              <w:t xml:space="preserve"> </w:t>
                            </w:r>
                            <w:r w:rsidR="003E4936">
                              <w:rPr>
                                <w:rFonts w:ascii="Times New Roman" w:hAnsi="Times New Roman" w:cs="Times New Roman"/>
                                <w:sz w:val="24"/>
                                <w:szCs w:val="24"/>
                              </w:rPr>
                              <w:t xml:space="preserve">respecting authority, and </w:t>
                            </w:r>
                            <w:proofErr w:type="gramStart"/>
                            <w:r>
                              <w:rPr>
                                <w:rFonts w:ascii="Times New Roman" w:hAnsi="Times New Roman" w:cs="Times New Roman"/>
                                <w:sz w:val="24"/>
                                <w:szCs w:val="24"/>
                              </w:rPr>
                              <w:t>how</w:t>
                            </w:r>
                            <w:proofErr w:type="gramEnd"/>
                            <w:r w:rsidR="00245DF1">
                              <w:rPr>
                                <w:rFonts w:ascii="Times New Roman" w:hAnsi="Times New Roman" w:cs="Times New Roman"/>
                                <w:sz w:val="24"/>
                                <w:szCs w:val="24"/>
                              </w:rPr>
                              <w:t xml:space="preserve"> </w:t>
                            </w:r>
                          </w:p>
                          <w:p w14:paraId="4D5FC362" w14:textId="563FD318" w:rsidR="006B1B98" w:rsidRDefault="008F159F" w:rsidP="00245DF1">
                            <w:pPr>
                              <w:spacing w:after="240" w:line="240" w:lineRule="auto"/>
                              <w:jc w:val="center"/>
                              <w:rPr>
                                <w:rFonts w:ascii="Times New Roman" w:hAnsi="Times New Roman" w:cs="Times New Roman"/>
                                <w:sz w:val="24"/>
                                <w:szCs w:val="24"/>
                              </w:rPr>
                            </w:pPr>
                            <w:r>
                              <w:rPr>
                                <w:rFonts w:ascii="Times New Roman" w:hAnsi="Times New Roman" w:cs="Times New Roman"/>
                                <w:sz w:val="24"/>
                                <w:szCs w:val="24"/>
                              </w:rPr>
                              <w:t>working hard gets you good results.</w:t>
                            </w:r>
                            <w:r w:rsidR="00D57B18">
                              <w:rPr>
                                <w:rFonts w:ascii="Times New Roman" w:hAnsi="Times New Roman" w:cs="Times New Roman"/>
                                <w:sz w:val="24"/>
                                <w:szCs w:val="24"/>
                              </w:rPr>
                              <w:t xml:space="preserve">  </w:t>
                            </w:r>
                            <w:sdt>
                              <w:sdtPr>
                                <w:rPr>
                                  <w:rFonts w:ascii="Times New Roman" w:hAnsi="Times New Roman" w:cs="Times New Roman"/>
                                  <w:sz w:val="24"/>
                                  <w:szCs w:val="24"/>
                                </w:rPr>
                                <w:id w:val="1733878185"/>
                                <w:citation/>
                              </w:sdtPr>
                              <w:sdtContent>
                                <w:r w:rsidR="00D57B18">
                                  <w:rPr>
                                    <w:rFonts w:ascii="Times New Roman" w:hAnsi="Times New Roman" w:cs="Times New Roman"/>
                                    <w:sz w:val="24"/>
                                    <w:szCs w:val="24"/>
                                  </w:rPr>
                                  <w:fldChar w:fldCharType="begin"/>
                                </w:r>
                                <w:r w:rsidR="00D57B18">
                                  <w:rPr>
                                    <w:rFonts w:ascii="Times New Roman" w:hAnsi="Times New Roman" w:cs="Times New Roman"/>
                                    <w:sz w:val="24"/>
                                    <w:szCs w:val="24"/>
                                  </w:rPr>
                                  <w:instrText xml:space="preserve"> CITATION Jac68 \l 2057 </w:instrText>
                                </w:r>
                                <w:r w:rsidR="00D57B18">
                                  <w:rPr>
                                    <w:rFonts w:ascii="Times New Roman" w:hAnsi="Times New Roman" w:cs="Times New Roman"/>
                                    <w:sz w:val="24"/>
                                    <w:szCs w:val="24"/>
                                  </w:rPr>
                                  <w:fldChar w:fldCharType="separate"/>
                                </w:r>
                                <w:r w:rsidR="00D57B18" w:rsidRPr="00D57B18">
                                  <w:rPr>
                                    <w:rFonts w:ascii="Times New Roman" w:hAnsi="Times New Roman" w:cs="Times New Roman"/>
                                    <w:noProof/>
                                    <w:sz w:val="24"/>
                                    <w:szCs w:val="24"/>
                                  </w:rPr>
                                  <w:t>(Jackson, 1968)</w:t>
                                </w:r>
                                <w:r w:rsidR="00D57B18">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3341F50" w14:textId="111C38FD" w:rsidR="00B5356F" w:rsidRDefault="0006359A" w:rsidP="006F1A30">
                            <w:pPr>
                              <w:spacing w:line="240" w:lineRule="auto"/>
                              <w:jc w:val="center"/>
                              <w:rPr>
                                <w:rFonts w:ascii="Times New Roman" w:hAnsi="Times New Roman" w:cs="Times New Roman"/>
                                <w:sz w:val="24"/>
                                <w:szCs w:val="24"/>
                              </w:rPr>
                            </w:pPr>
                            <w:r w:rsidRPr="0006359A">
                              <w:rPr>
                                <w:rFonts w:ascii="Times New Roman" w:hAnsi="Times New Roman" w:cs="Times New Roman"/>
                                <w:sz w:val="24"/>
                                <w:szCs w:val="24"/>
                              </w:rPr>
                              <w:t>G</w:t>
                            </w:r>
                            <w:r w:rsidR="008F159F">
                              <w:rPr>
                                <w:rFonts w:ascii="Times New Roman" w:hAnsi="Times New Roman" w:cs="Times New Roman"/>
                                <w:sz w:val="24"/>
                                <w:szCs w:val="24"/>
                              </w:rPr>
                              <w:t>ENDER</w:t>
                            </w:r>
                            <w:r w:rsidRPr="0006359A">
                              <w:rPr>
                                <w:rFonts w:ascii="Times New Roman" w:hAnsi="Times New Roman" w:cs="Times New Roman"/>
                                <w:sz w:val="24"/>
                                <w:szCs w:val="24"/>
                              </w:rPr>
                              <w:t xml:space="preserve"> </w:t>
                            </w:r>
                            <w:r w:rsidR="00245DF1">
                              <w:rPr>
                                <w:rFonts w:ascii="Times New Roman" w:hAnsi="Times New Roman" w:cs="Times New Roman"/>
                                <w:sz w:val="24"/>
                                <w:szCs w:val="24"/>
                              </w:rPr>
                              <w:t>-</w:t>
                            </w:r>
                            <w:r w:rsidRPr="0006359A">
                              <w:rPr>
                                <w:rFonts w:ascii="Times New Roman" w:hAnsi="Times New Roman" w:cs="Times New Roman"/>
                                <w:sz w:val="24"/>
                                <w:szCs w:val="24"/>
                              </w:rPr>
                              <w:t xml:space="preserve"> The education system reinforces traditional cultural</w:t>
                            </w:r>
                            <w:r w:rsidR="008F159F">
                              <w:rPr>
                                <w:rFonts w:ascii="Times New Roman" w:hAnsi="Times New Roman" w:cs="Times New Roman"/>
                                <w:sz w:val="24"/>
                                <w:szCs w:val="24"/>
                              </w:rPr>
                              <w:t xml:space="preserve"> </w:t>
                            </w:r>
                            <w:r w:rsidRPr="0006359A">
                              <w:rPr>
                                <w:rFonts w:ascii="Times New Roman" w:hAnsi="Times New Roman" w:cs="Times New Roman"/>
                                <w:sz w:val="24"/>
                                <w:szCs w:val="24"/>
                              </w:rPr>
                              <w:t>messages regarding gender, that girls and boys are different, with</w:t>
                            </w:r>
                            <w:r w:rsidR="008F159F">
                              <w:rPr>
                                <w:rFonts w:ascii="Times New Roman" w:hAnsi="Times New Roman" w:cs="Times New Roman"/>
                                <w:sz w:val="24"/>
                                <w:szCs w:val="24"/>
                              </w:rPr>
                              <w:t xml:space="preserve"> </w:t>
                            </w:r>
                            <w:r w:rsidRPr="0006359A">
                              <w:rPr>
                                <w:rFonts w:ascii="Times New Roman" w:hAnsi="Times New Roman" w:cs="Times New Roman"/>
                                <w:sz w:val="24"/>
                                <w:szCs w:val="24"/>
                              </w:rPr>
                              <w:t>different</w:t>
                            </w:r>
                            <w:r w:rsidR="00B5356F">
                              <w:rPr>
                                <w:rFonts w:ascii="Times New Roman" w:hAnsi="Times New Roman" w:cs="Times New Roman"/>
                                <w:sz w:val="24"/>
                                <w:szCs w:val="24"/>
                              </w:rPr>
                              <w:t xml:space="preserve"> i</w:t>
                            </w:r>
                            <w:r w:rsidRPr="0006359A">
                              <w:rPr>
                                <w:rFonts w:ascii="Times New Roman" w:hAnsi="Times New Roman" w:cs="Times New Roman"/>
                                <w:sz w:val="24"/>
                                <w:szCs w:val="24"/>
                              </w:rPr>
                              <w:t xml:space="preserve">nterests, abilities and potential. </w:t>
                            </w:r>
                            <w:r w:rsidR="008F159F">
                              <w:rPr>
                                <w:rFonts w:ascii="Times New Roman" w:hAnsi="Times New Roman" w:cs="Times New Roman"/>
                                <w:sz w:val="24"/>
                                <w:szCs w:val="24"/>
                              </w:rPr>
                              <w:t xml:space="preserve"> </w:t>
                            </w:r>
                            <w:sdt>
                              <w:sdtPr>
                                <w:rPr>
                                  <w:rFonts w:ascii="Times New Roman" w:hAnsi="Times New Roman" w:cs="Times New Roman"/>
                                  <w:sz w:val="24"/>
                                  <w:szCs w:val="24"/>
                                </w:rPr>
                                <w:id w:val="-41757443"/>
                                <w:citation/>
                              </w:sdtPr>
                              <w:sdtContent>
                                <w:r w:rsidR="00D57B18">
                                  <w:rPr>
                                    <w:rFonts w:ascii="Times New Roman" w:hAnsi="Times New Roman" w:cs="Times New Roman"/>
                                    <w:sz w:val="24"/>
                                    <w:szCs w:val="24"/>
                                  </w:rPr>
                                  <w:fldChar w:fldCharType="begin"/>
                                </w:r>
                                <w:r w:rsidR="00D57B18">
                                  <w:rPr>
                                    <w:rFonts w:ascii="Times New Roman" w:hAnsi="Times New Roman" w:cs="Times New Roman"/>
                                    <w:sz w:val="24"/>
                                    <w:szCs w:val="24"/>
                                  </w:rPr>
                                  <w:instrText xml:space="preserve"> CITATION Bas04 \l 2057 </w:instrText>
                                </w:r>
                                <w:r w:rsidR="00D57B18">
                                  <w:rPr>
                                    <w:rFonts w:ascii="Times New Roman" w:hAnsi="Times New Roman" w:cs="Times New Roman"/>
                                    <w:sz w:val="24"/>
                                    <w:szCs w:val="24"/>
                                  </w:rPr>
                                  <w:fldChar w:fldCharType="separate"/>
                                </w:r>
                                <w:r w:rsidR="00D57B18">
                                  <w:rPr>
                                    <w:rFonts w:ascii="Times New Roman" w:hAnsi="Times New Roman" w:cs="Times New Roman"/>
                                    <w:noProof/>
                                    <w:sz w:val="24"/>
                                    <w:szCs w:val="24"/>
                                  </w:rPr>
                                  <w:t xml:space="preserve"> </w:t>
                                </w:r>
                                <w:r w:rsidR="00D57B18" w:rsidRPr="00D57B18">
                                  <w:rPr>
                                    <w:rFonts w:ascii="Times New Roman" w:hAnsi="Times New Roman" w:cs="Times New Roman"/>
                                    <w:noProof/>
                                    <w:sz w:val="24"/>
                                    <w:szCs w:val="24"/>
                                  </w:rPr>
                                  <w:t>(Basow, 2004)</w:t>
                                </w:r>
                                <w:r w:rsidR="00D57B18">
                                  <w:rPr>
                                    <w:rFonts w:ascii="Times New Roman" w:hAnsi="Times New Roman" w:cs="Times New Roman"/>
                                    <w:sz w:val="24"/>
                                    <w:szCs w:val="24"/>
                                  </w:rPr>
                                  <w:fldChar w:fldCharType="end"/>
                                </w:r>
                              </w:sdtContent>
                            </w:sdt>
                            <w:r w:rsidRPr="0006359A">
                              <w:rPr>
                                <w:rFonts w:ascii="Times New Roman" w:hAnsi="Times New Roman" w:cs="Times New Roman"/>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60D4FA" id="Text Box 7" o:spid="_x0000_s1031" type="#_x0000_t202" style="position:absolute;left:0;text-align:left;margin-left:0;margin-top:75.3pt;width:368.5pt;height:226.75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" fillcolor="#e7e6e6 [3214]" strokeweight=".5pt">
                <v:textbox>
                  <w:txbxContent>
                    <w:p w14:paraId="062A0460" w14:textId="0DB4E6DA" w:rsidR="00D13714" w:rsidRPr="00C037FF" w:rsidRDefault="00D13714" w:rsidP="003D1605">
                      <w:pPr>
                        <w:jc w:val="center"/>
                        <w:rPr>
                          <w:rFonts w:ascii="Times New Roman" w:hAnsi="Times New Roman" w:cs="Times New Roman"/>
                          <w:b/>
                          <w:bCs/>
                          <w:sz w:val="32"/>
                          <w:szCs w:val="32"/>
                          <w:u w:val="single"/>
                        </w:rPr>
                      </w:pPr>
                      <w:r w:rsidRPr="00C037FF">
                        <w:rPr>
                          <w:rFonts w:ascii="Times New Roman" w:hAnsi="Times New Roman" w:cs="Times New Roman"/>
                          <w:b/>
                          <w:bCs/>
                          <w:sz w:val="32"/>
                          <w:szCs w:val="32"/>
                          <w:u w:val="single"/>
                        </w:rPr>
                        <w:t>Examples of the hidden curriculum.</w:t>
                      </w:r>
                    </w:p>
                    <w:p w14:paraId="5C6BF463" w14:textId="44BC377C" w:rsidR="006B1B98" w:rsidRDefault="006007F4" w:rsidP="006F1A30">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S</w:t>
                      </w:r>
                      <w:r w:rsidR="006B1B98">
                        <w:rPr>
                          <w:rFonts w:ascii="Times New Roman" w:hAnsi="Times New Roman" w:cs="Times New Roman"/>
                          <w:sz w:val="24"/>
                          <w:szCs w:val="24"/>
                        </w:rPr>
                        <w:t>UBJECTS</w:t>
                      </w:r>
                      <w:r>
                        <w:rPr>
                          <w:rFonts w:ascii="Times New Roman" w:hAnsi="Times New Roman" w:cs="Times New Roman"/>
                          <w:sz w:val="24"/>
                          <w:szCs w:val="24"/>
                        </w:rPr>
                        <w:t xml:space="preserve"> </w:t>
                      </w:r>
                      <w:r w:rsidR="00245DF1">
                        <w:rPr>
                          <w:rFonts w:ascii="Times New Roman" w:hAnsi="Times New Roman" w:cs="Times New Roman"/>
                          <w:sz w:val="24"/>
                          <w:szCs w:val="24"/>
                        </w:rPr>
                        <w:t>-</w:t>
                      </w:r>
                      <w:r>
                        <w:rPr>
                          <w:rFonts w:ascii="Times New Roman" w:hAnsi="Times New Roman" w:cs="Times New Roman"/>
                          <w:sz w:val="24"/>
                          <w:szCs w:val="24"/>
                        </w:rPr>
                        <w:t xml:space="preserve"> </w:t>
                      </w:r>
                      <w:r w:rsidR="006B1B98">
                        <w:rPr>
                          <w:rFonts w:ascii="Times New Roman" w:hAnsi="Times New Roman" w:cs="Times New Roman"/>
                          <w:sz w:val="24"/>
                          <w:szCs w:val="24"/>
                        </w:rPr>
                        <w:t>Most schools</w:t>
                      </w:r>
                      <w:r>
                        <w:rPr>
                          <w:rFonts w:ascii="Times New Roman" w:hAnsi="Times New Roman" w:cs="Times New Roman"/>
                          <w:sz w:val="24"/>
                          <w:szCs w:val="24"/>
                        </w:rPr>
                        <w:t xml:space="preserve"> value the importance of the core subjects (</w:t>
                      </w:r>
                      <w:proofErr w:type="gramStart"/>
                      <w:r w:rsidR="006B1B98">
                        <w:rPr>
                          <w:rFonts w:ascii="Times New Roman" w:hAnsi="Times New Roman" w:cs="Times New Roman"/>
                          <w:sz w:val="24"/>
                          <w:szCs w:val="24"/>
                        </w:rPr>
                        <w:t>i.e.</w:t>
                      </w:r>
                      <w:proofErr w:type="gramEnd"/>
                      <w:r w:rsidR="006B1B98">
                        <w:rPr>
                          <w:rFonts w:ascii="Times New Roman" w:hAnsi="Times New Roman" w:cs="Times New Roman"/>
                          <w:sz w:val="24"/>
                          <w:szCs w:val="24"/>
                        </w:rPr>
                        <w:t xml:space="preserve"> ‘La</w:t>
                      </w:r>
                      <w:r>
                        <w:rPr>
                          <w:rFonts w:ascii="Times New Roman" w:hAnsi="Times New Roman" w:cs="Times New Roman"/>
                          <w:sz w:val="24"/>
                          <w:szCs w:val="24"/>
                        </w:rPr>
                        <w:t>nguage</w:t>
                      </w:r>
                      <w:r w:rsidR="006B1B98">
                        <w:rPr>
                          <w:rFonts w:ascii="Times New Roman" w:hAnsi="Times New Roman" w:cs="Times New Roman"/>
                          <w:sz w:val="24"/>
                          <w:szCs w:val="24"/>
                        </w:rPr>
                        <w:t>s’</w:t>
                      </w:r>
                      <w:r>
                        <w:rPr>
                          <w:rFonts w:ascii="Times New Roman" w:hAnsi="Times New Roman" w:cs="Times New Roman"/>
                          <w:sz w:val="24"/>
                          <w:szCs w:val="24"/>
                        </w:rPr>
                        <w:t xml:space="preserve">, </w:t>
                      </w:r>
                      <w:r w:rsidR="006B1B98">
                        <w:rPr>
                          <w:rFonts w:ascii="Times New Roman" w:hAnsi="Times New Roman" w:cs="Times New Roman"/>
                          <w:sz w:val="24"/>
                          <w:szCs w:val="24"/>
                        </w:rPr>
                        <w:t>‘M</w:t>
                      </w:r>
                      <w:r>
                        <w:rPr>
                          <w:rFonts w:ascii="Times New Roman" w:hAnsi="Times New Roman" w:cs="Times New Roman"/>
                          <w:sz w:val="24"/>
                          <w:szCs w:val="24"/>
                        </w:rPr>
                        <w:t>athematics</w:t>
                      </w:r>
                      <w:r w:rsidR="006B1B98">
                        <w:rPr>
                          <w:rFonts w:ascii="Times New Roman" w:hAnsi="Times New Roman" w:cs="Times New Roman"/>
                          <w:sz w:val="24"/>
                          <w:szCs w:val="24"/>
                        </w:rPr>
                        <w:t>’</w:t>
                      </w:r>
                      <w:r>
                        <w:rPr>
                          <w:rFonts w:ascii="Times New Roman" w:hAnsi="Times New Roman" w:cs="Times New Roman"/>
                          <w:sz w:val="24"/>
                          <w:szCs w:val="24"/>
                        </w:rPr>
                        <w:t xml:space="preserve">, </w:t>
                      </w:r>
                      <w:r w:rsidR="006B1B98">
                        <w:rPr>
                          <w:rFonts w:ascii="Times New Roman" w:hAnsi="Times New Roman" w:cs="Times New Roman"/>
                          <w:sz w:val="24"/>
                          <w:szCs w:val="24"/>
                        </w:rPr>
                        <w:t>‘S</w:t>
                      </w:r>
                      <w:r>
                        <w:rPr>
                          <w:rFonts w:ascii="Times New Roman" w:hAnsi="Times New Roman" w:cs="Times New Roman"/>
                          <w:sz w:val="24"/>
                          <w:szCs w:val="24"/>
                        </w:rPr>
                        <w:t>ciences</w:t>
                      </w:r>
                      <w:r w:rsidR="006B1B98">
                        <w:rPr>
                          <w:rFonts w:ascii="Times New Roman" w:hAnsi="Times New Roman" w:cs="Times New Roman"/>
                          <w:sz w:val="24"/>
                          <w:szCs w:val="24"/>
                        </w:rPr>
                        <w:t>’</w:t>
                      </w:r>
                      <w:r w:rsidR="000F5D77">
                        <w:rPr>
                          <w:rFonts w:ascii="Times New Roman" w:hAnsi="Times New Roman" w:cs="Times New Roman"/>
                          <w:sz w:val="24"/>
                          <w:szCs w:val="24"/>
                        </w:rPr>
                        <w:t xml:space="preserve"> etc.</w:t>
                      </w:r>
                      <w:r>
                        <w:rPr>
                          <w:rFonts w:ascii="Times New Roman" w:hAnsi="Times New Roman" w:cs="Times New Roman"/>
                          <w:sz w:val="24"/>
                          <w:szCs w:val="24"/>
                        </w:rPr>
                        <w:t>) over all the other subjects</w:t>
                      </w:r>
                      <w:r w:rsidR="000F5D77">
                        <w:rPr>
                          <w:rFonts w:ascii="Times New Roman" w:hAnsi="Times New Roman" w:cs="Times New Roman"/>
                          <w:sz w:val="24"/>
                          <w:szCs w:val="24"/>
                        </w:rPr>
                        <w:t>, hence why they are compulsory. They tend to</w:t>
                      </w:r>
                      <w:r w:rsidR="006B1B98">
                        <w:rPr>
                          <w:rFonts w:ascii="Times New Roman" w:hAnsi="Times New Roman" w:cs="Times New Roman"/>
                          <w:sz w:val="24"/>
                          <w:szCs w:val="24"/>
                        </w:rPr>
                        <w:t xml:space="preserve"> consider ‘T</w:t>
                      </w:r>
                      <w:r w:rsidR="000F5D77">
                        <w:rPr>
                          <w:rFonts w:ascii="Times New Roman" w:hAnsi="Times New Roman" w:cs="Times New Roman"/>
                          <w:sz w:val="24"/>
                          <w:szCs w:val="24"/>
                        </w:rPr>
                        <w:t>he</w:t>
                      </w:r>
                    </w:p>
                    <w:p w14:paraId="44CA5467" w14:textId="1D1C676A" w:rsidR="006B1B98" w:rsidRDefault="006B1B98" w:rsidP="006F1A30">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A</w:t>
                      </w:r>
                      <w:r w:rsidR="000F5D77">
                        <w:rPr>
                          <w:rFonts w:ascii="Times New Roman" w:hAnsi="Times New Roman" w:cs="Times New Roman"/>
                          <w:sz w:val="24"/>
                          <w:szCs w:val="24"/>
                        </w:rPr>
                        <w:t>rts</w:t>
                      </w:r>
                      <w:r>
                        <w:rPr>
                          <w:rFonts w:ascii="Times New Roman" w:hAnsi="Times New Roman" w:cs="Times New Roman"/>
                          <w:sz w:val="24"/>
                          <w:szCs w:val="24"/>
                        </w:rPr>
                        <w:t>’</w:t>
                      </w:r>
                      <w:r w:rsidR="000F5D77">
                        <w:rPr>
                          <w:rFonts w:ascii="Times New Roman" w:hAnsi="Times New Roman" w:cs="Times New Roman"/>
                          <w:sz w:val="24"/>
                          <w:szCs w:val="24"/>
                        </w:rPr>
                        <w:t xml:space="preserve"> and</w:t>
                      </w:r>
                      <w:r>
                        <w:rPr>
                          <w:rFonts w:ascii="Times New Roman" w:hAnsi="Times New Roman" w:cs="Times New Roman"/>
                          <w:sz w:val="24"/>
                          <w:szCs w:val="24"/>
                        </w:rPr>
                        <w:t xml:space="preserve"> ‘H</w:t>
                      </w:r>
                      <w:r w:rsidR="000F5D77">
                        <w:rPr>
                          <w:rFonts w:ascii="Times New Roman" w:hAnsi="Times New Roman" w:cs="Times New Roman"/>
                          <w:sz w:val="24"/>
                          <w:szCs w:val="24"/>
                        </w:rPr>
                        <w:t>umanities</w:t>
                      </w:r>
                      <w:r>
                        <w:rPr>
                          <w:rFonts w:ascii="Times New Roman" w:hAnsi="Times New Roman" w:cs="Times New Roman"/>
                          <w:sz w:val="24"/>
                          <w:szCs w:val="24"/>
                        </w:rPr>
                        <w:t>’</w:t>
                      </w:r>
                      <w:r w:rsidR="000F5D77">
                        <w:rPr>
                          <w:rFonts w:ascii="Times New Roman" w:hAnsi="Times New Roman" w:cs="Times New Roman"/>
                          <w:sz w:val="24"/>
                          <w:szCs w:val="24"/>
                        </w:rPr>
                        <w:t>,</w:t>
                      </w:r>
                      <w:r>
                        <w:rPr>
                          <w:rFonts w:ascii="Times New Roman" w:hAnsi="Times New Roman" w:cs="Times New Roman"/>
                          <w:sz w:val="24"/>
                          <w:szCs w:val="24"/>
                        </w:rPr>
                        <w:t xml:space="preserve"> as less important, and push aside </w:t>
                      </w:r>
                      <w:proofErr w:type="gramStart"/>
                      <w:r>
                        <w:rPr>
                          <w:rFonts w:ascii="Times New Roman" w:hAnsi="Times New Roman" w:cs="Times New Roman"/>
                          <w:sz w:val="24"/>
                          <w:szCs w:val="24"/>
                        </w:rPr>
                        <w:t>subjects</w:t>
                      </w:r>
                      <w:proofErr w:type="gramEnd"/>
                    </w:p>
                    <w:p w14:paraId="09ADB346" w14:textId="7FBC7B18" w:rsidR="008F159F" w:rsidRDefault="006B1B98" w:rsidP="006F1A30">
                      <w:pPr>
                        <w:spacing w:after="240" w:line="240" w:lineRule="auto"/>
                        <w:jc w:val="center"/>
                        <w:rPr>
                          <w:rFonts w:ascii="Times New Roman" w:hAnsi="Times New Roman" w:cs="Times New Roman"/>
                          <w:sz w:val="24"/>
                          <w:szCs w:val="24"/>
                        </w:rPr>
                      </w:pPr>
                      <w:r>
                        <w:rPr>
                          <w:rFonts w:ascii="Times New Roman" w:hAnsi="Times New Roman" w:cs="Times New Roman"/>
                          <w:sz w:val="24"/>
                          <w:szCs w:val="24"/>
                        </w:rPr>
                        <w:t>like ‘P.E.’ and ‘Music’</w:t>
                      </w:r>
                      <w:r w:rsidR="003E4936">
                        <w:rPr>
                          <w:rFonts w:ascii="Times New Roman" w:hAnsi="Times New Roman" w:cs="Times New Roman"/>
                          <w:sz w:val="24"/>
                          <w:szCs w:val="24"/>
                        </w:rPr>
                        <w:t>.</w:t>
                      </w:r>
                      <w:r w:rsidR="008F159F">
                        <w:rPr>
                          <w:rFonts w:ascii="Times New Roman" w:hAnsi="Times New Roman" w:cs="Times New Roman"/>
                          <w:sz w:val="24"/>
                          <w:szCs w:val="24"/>
                        </w:rPr>
                        <w:t xml:space="preserve"> </w:t>
                      </w:r>
                      <w:sdt>
                        <w:sdtPr>
                          <w:rPr>
                            <w:rFonts w:ascii="Times New Roman" w:hAnsi="Times New Roman" w:cs="Times New Roman"/>
                            <w:sz w:val="24"/>
                            <w:szCs w:val="24"/>
                          </w:rPr>
                          <w:id w:val="-2003265943"/>
                          <w:citation/>
                        </w:sdtPr>
                        <w:sdtContent>
                          <w:r w:rsidR="00D57B18">
                            <w:rPr>
                              <w:rFonts w:ascii="Times New Roman" w:hAnsi="Times New Roman" w:cs="Times New Roman"/>
                              <w:sz w:val="24"/>
                              <w:szCs w:val="24"/>
                            </w:rPr>
                            <w:fldChar w:fldCharType="begin"/>
                          </w:r>
                          <w:r w:rsidR="00D57B18">
                            <w:rPr>
                              <w:rFonts w:ascii="Times New Roman" w:hAnsi="Times New Roman" w:cs="Times New Roman"/>
                              <w:sz w:val="24"/>
                              <w:szCs w:val="24"/>
                            </w:rPr>
                            <w:instrText xml:space="preserve"> CITATION Wel17 \l 2057 </w:instrText>
                          </w:r>
                          <w:r w:rsidR="00D57B18">
                            <w:rPr>
                              <w:rFonts w:ascii="Times New Roman" w:hAnsi="Times New Roman" w:cs="Times New Roman"/>
                              <w:sz w:val="24"/>
                              <w:szCs w:val="24"/>
                            </w:rPr>
                            <w:fldChar w:fldCharType="separate"/>
                          </w:r>
                          <w:r w:rsidR="00D57B18">
                            <w:rPr>
                              <w:rFonts w:ascii="Times New Roman" w:hAnsi="Times New Roman" w:cs="Times New Roman"/>
                              <w:noProof/>
                              <w:sz w:val="24"/>
                              <w:szCs w:val="24"/>
                            </w:rPr>
                            <w:t xml:space="preserve"> </w:t>
                          </w:r>
                          <w:r w:rsidR="00D57B18" w:rsidRPr="00D57B18">
                            <w:rPr>
                              <w:rFonts w:ascii="Times New Roman" w:hAnsi="Times New Roman" w:cs="Times New Roman"/>
                              <w:noProof/>
                              <w:sz w:val="24"/>
                              <w:szCs w:val="24"/>
                            </w:rPr>
                            <w:t>(WelshGovernment, 2017)</w:t>
                          </w:r>
                          <w:r w:rsidR="00D57B18">
                            <w:rPr>
                              <w:rFonts w:ascii="Times New Roman" w:hAnsi="Times New Roman" w:cs="Times New Roman"/>
                              <w:sz w:val="24"/>
                              <w:szCs w:val="24"/>
                            </w:rPr>
                            <w:fldChar w:fldCharType="end"/>
                          </w:r>
                        </w:sdtContent>
                      </w:sdt>
                      <w:r w:rsidR="003E4936">
                        <w:rPr>
                          <w:rFonts w:ascii="Times New Roman" w:hAnsi="Times New Roman" w:cs="Times New Roman"/>
                          <w:sz w:val="24"/>
                          <w:szCs w:val="24"/>
                        </w:rPr>
                        <w:t>.</w:t>
                      </w:r>
                    </w:p>
                    <w:p w14:paraId="74AF62EE" w14:textId="2066B7B8" w:rsidR="008F159F" w:rsidRDefault="006B1B98" w:rsidP="006F1A30">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S</w:t>
                      </w:r>
                      <w:r w:rsidR="003E4936">
                        <w:rPr>
                          <w:rFonts w:ascii="Times New Roman" w:hAnsi="Times New Roman" w:cs="Times New Roman"/>
                          <w:sz w:val="24"/>
                          <w:szCs w:val="24"/>
                        </w:rPr>
                        <w:t xml:space="preserve">OCIAL SYSTEM </w:t>
                      </w:r>
                      <w:r w:rsidR="00245DF1">
                        <w:rPr>
                          <w:rFonts w:ascii="Times New Roman" w:hAnsi="Times New Roman" w:cs="Times New Roman"/>
                          <w:sz w:val="24"/>
                          <w:szCs w:val="24"/>
                        </w:rPr>
                        <w:t>-</w:t>
                      </w:r>
                      <w:r w:rsidR="003E4936">
                        <w:rPr>
                          <w:rFonts w:ascii="Times New Roman" w:hAnsi="Times New Roman" w:cs="Times New Roman"/>
                          <w:sz w:val="24"/>
                          <w:szCs w:val="24"/>
                        </w:rPr>
                        <w:t xml:space="preserve"> Schools teach the importance of </w:t>
                      </w:r>
                      <w:proofErr w:type="gramStart"/>
                      <w:r w:rsidR="008F159F">
                        <w:rPr>
                          <w:rFonts w:ascii="Times New Roman" w:hAnsi="Times New Roman" w:cs="Times New Roman"/>
                          <w:sz w:val="24"/>
                          <w:szCs w:val="24"/>
                        </w:rPr>
                        <w:t>being</w:t>
                      </w:r>
                      <w:proofErr w:type="gramEnd"/>
                    </w:p>
                    <w:p w14:paraId="7B6BA979" w14:textId="77777777" w:rsidR="00245DF1" w:rsidRDefault="008F159F" w:rsidP="00245DF1">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punctual, adhering to the </w:t>
                      </w:r>
                      <w:r w:rsidR="003E4936">
                        <w:rPr>
                          <w:rFonts w:ascii="Times New Roman" w:hAnsi="Times New Roman" w:cs="Times New Roman"/>
                          <w:sz w:val="24"/>
                          <w:szCs w:val="24"/>
                        </w:rPr>
                        <w:t>rules,</w:t>
                      </w:r>
                      <w:r>
                        <w:rPr>
                          <w:rFonts w:ascii="Times New Roman" w:hAnsi="Times New Roman" w:cs="Times New Roman"/>
                          <w:sz w:val="24"/>
                          <w:szCs w:val="24"/>
                        </w:rPr>
                        <w:t xml:space="preserve"> </w:t>
                      </w:r>
                      <w:r w:rsidR="003E4936">
                        <w:rPr>
                          <w:rFonts w:ascii="Times New Roman" w:hAnsi="Times New Roman" w:cs="Times New Roman"/>
                          <w:sz w:val="24"/>
                          <w:szCs w:val="24"/>
                        </w:rPr>
                        <w:t xml:space="preserve">respecting authority, and </w:t>
                      </w:r>
                      <w:proofErr w:type="gramStart"/>
                      <w:r>
                        <w:rPr>
                          <w:rFonts w:ascii="Times New Roman" w:hAnsi="Times New Roman" w:cs="Times New Roman"/>
                          <w:sz w:val="24"/>
                          <w:szCs w:val="24"/>
                        </w:rPr>
                        <w:t>how</w:t>
                      </w:r>
                      <w:proofErr w:type="gramEnd"/>
                      <w:r w:rsidR="00245DF1">
                        <w:rPr>
                          <w:rFonts w:ascii="Times New Roman" w:hAnsi="Times New Roman" w:cs="Times New Roman"/>
                          <w:sz w:val="24"/>
                          <w:szCs w:val="24"/>
                        </w:rPr>
                        <w:t xml:space="preserve"> </w:t>
                      </w:r>
                    </w:p>
                    <w:p w14:paraId="4D5FC362" w14:textId="563FD318" w:rsidR="006B1B98" w:rsidRDefault="008F159F" w:rsidP="00245DF1">
                      <w:pPr>
                        <w:spacing w:after="240" w:line="240" w:lineRule="auto"/>
                        <w:jc w:val="center"/>
                        <w:rPr>
                          <w:rFonts w:ascii="Times New Roman" w:hAnsi="Times New Roman" w:cs="Times New Roman"/>
                          <w:sz w:val="24"/>
                          <w:szCs w:val="24"/>
                        </w:rPr>
                      </w:pPr>
                      <w:r>
                        <w:rPr>
                          <w:rFonts w:ascii="Times New Roman" w:hAnsi="Times New Roman" w:cs="Times New Roman"/>
                          <w:sz w:val="24"/>
                          <w:szCs w:val="24"/>
                        </w:rPr>
                        <w:t>working hard gets you good results.</w:t>
                      </w:r>
                      <w:r w:rsidR="00D57B18">
                        <w:rPr>
                          <w:rFonts w:ascii="Times New Roman" w:hAnsi="Times New Roman" w:cs="Times New Roman"/>
                          <w:sz w:val="24"/>
                          <w:szCs w:val="24"/>
                        </w:rPr>
                        <w:t xml:space="preserve">  </w:t>
                      </w:r>
                      <w:sdt>
                        <w:sdtPr>
                          <w:rPr>
                            <w:rFonts w:ascii="Times New Roman" w:hAnsi="Times New Roman" w:cs="Times New Roman"/>
                            <w:sz w:val="24"/>
                            <w:szCs w:val="24"/>
                          </w:rPr>
                          <w:id w:val="1733878185"/>
                          <w:citation/>
                        </w:sdtPr>
                        <w:sdtContent>
                          <w:r w:rsidR="00D57B18">
                            <w:rPr>
                              <w:rFonts w:ascii="Times New Roman" w:hAnsi="Times New Roman" w:cs="Times New Roman"/>
                              <w:sz w:val="24"/>
                              <w:szCs w:val="24"/>
                            </w:rPr>
                            <w:fldChar w:fldCharType="begin"/>
                          </w:r>
                          <w:r w:rsidR="00D57B18">
                            <w:rPr>
                              <w:rFonts w:ascii="Times New Roman" w:hAnsi="Times New Roman" w:cs="Times New Roman"/>
                              <w:sz w:val="24"/>
                              <w:szCs w:val="24"/>
                            </w:rPr>
                            <w:instrText xml:space="preserve"> CITATION Jac68 \l 2057 </w:instrText>
                          </w:r>
                          <w:r w:rsidR="00D57B18">
                            <w:rPr>
                              <w:rFonts w:ascii="Times New Roman" w:hAnsi="Times New Roman" w:cs="Times New Roman"/>
                              <w:sz w:val="24"/>
                              <w:szCs w:val="24"/>
                            </w:rPr>
                            <w:fldChar w:fldCharType="separate"/>
                          </w:r>
                          <w:r w:rsidR="00D57B18" w:rsidRPr="00D57B18">
                            <w:rPr>
                              <w:rFonts w:ascii="Times New Roman" w:hAnsi="Times New Roman" w:cs="Times New Roman"/>
                              <w:noProof/>
                              <w:sz w:val="24"/>
                              <w:szCs w:val="24"/>
                            </w:rPr>
                            <w:t>(Jackson, 1968)</w:t>
                          </w:r>
                          <w:r w:rsidR="00D57B18">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3341F50" w14:textId="111C38FD" w:rsidR="00B5356F" w:rsidRDefault="0006359A" w:rsidP="006F1A30">
                      <w:pPr>
                        <w:spacing w:line="240" w:lineRule="auto"/>
                        <w:jc w:val="center"/>
                        <w:rPr>
                          <w:rFonts w:ascii="Times New Roman" w:hAnsi="Times New Roman" w:cs="Times New Roman"/>
                          <w:sz w:val="24"/>
                          <w:szCs w:val="24"/>
                        </w:rPr>
                      </w:pPr>
                      <w:r w:rsidRPr="0006359A">
                        <w:rPr>
                          <w:rFonts w:ascii="Times New Roman" w:hAnsi="Times New Roman" w:cs="Times New Roman"/>
                          <w:sz w:val="24"/>
                          <w:szCs w:val="24"/>
                        </w:rPr>
                        <w:t>G</w:t>
                      </w:r>
                      <w:r w:rsidR="008F159F">
                        <w:rPr>
                          <w:rFonts w:ascii="Times New Roman" w:hAnsi="Times New Roman" w:cs="Times New Roman"/>
                          <w:sz w:val="24"/>
                          <w:szCs w:val="24"/>
                        </w:rPr>
                        <w:t>ENDER</w:t>
                      </w:r>
                      <w:r w:rsidRPr="0006359A">
                        <w:rPr>
                          <w:rFonts w:ascii="Times New Roman" w:hAnsi="Times New Roman" w:cs="Times New Roman"/>
                          <w:sz w:val="24"/>
                          <w:szCs w:val="24"/>
                        </w:rPr>
                        <w:t xml:space="preserve"> </w:t>
                      </w:r>
                      <w:r w:rsidR="00245DF1">
                        <w:rPr>
                          <w:rFonts w:ascii="Times New Roman" w:hAnsi="Times New Roman" w:cs="Times New Roman"/>
                          <w:sz w:val="24"/>
                          <w:szCs w:val="24"/>
                        </w:rPr>
                        <w:t>-</w:t>
                      </w:r>
                      <w:r w:rsidRPr="0006359A">
                        <w:rPr>
                          <w:rFonts w:ascii="Times New Roman" w:hAnsi="Times New Roman" w:cs="Times New Roman"/>
                          <w:sz w:val="24"/>
                          <w:szCs w:val="24"/>
                        </w:rPr>
                        <w:t xml:space="preserve"> The education system reinforces traditional cultural</w:t>
                      </w:r>
                      <w:r w:rsidR="008F159F">
                        <w:rPr>
                          <w:rFonts w:ascii="Times New Roman" w:hAnsi="Times New Roman" w:cs="Times New Roman"/>
                          <w:sz w:val="24"/>
                          <w:szCs w:val="24"/>
                        </w:rPr>
                        <w:t xml:space="preserve"> </w:t>
                      </w:r>
                      <w:r w:rsidRPr="0006359A">
                        <w:rPr>
                          <w:rFonts w:ascii="Times New Roman" w:hAnsi="Times New Roman" w:cs="Times New Roman"/>
                          <w:sz w:val="24"/>
                          <w:szCs w:val="24"/>
                        </w:rPr>
                        <w:t>messages regarding gender, that girls and boys are different, with</w:t>
                      </w:r>
                      <w:r w:rsidR="008F159F">
                        <w:rPr>
                          <w:rFonts w:ascii="Times New Roman" w:hAnsi="Times New Roman" w:cs="Times New Roman"/>
                          <w:sz w:val="24"/>
                          <w:szCs w:val="24"/>
                        </w:rPr>
                        <w:t xml:space="preserve"> </w:t>
                      </w:r>
                      <w:r w:rsidRPr="0006359A">
                        <w:rPr>
                          <w:rFonts w:ascii="Times New Roman" w:hAnsi="Times New Roman" w:cs="Times New Roman"/>
                          <w:sz w:val="24"/>
                          <w:szCs w:val="24"/>
                        </w:rPr>
                        <w:t>different</w:t>
                      </w:r>
                      <w:r w:rsidR="00B5356F">
                        <w:rPr>
                          <w:rFonts w:ascii="Times New Roman" w:hAnsi="Times New Roman" w:cs="Times New Roman"/>
                          <w:sz w:val="24"/>
                          <w:szCs w:val="24"/>
                        </w:rPr>
                        <w:t xml:space="preserve"> i</w:t>
                      </w:r>
                      <w:r w:rsidRPr="0006359A">
                        <w:rPr>
                          <w:rFonts w:ascii="Times New Roman" w:hAnsi="Times New Roman" w:cs="Times New Roman"/>
                          <w:sz w:val="24"/>
                          <w:szCs w:val="24"/>
                        </w:rPr>
                        <w:t xml:space="preserve">nterests, abilities and potential. </w:t>
                      </w:r>
                      <w:r w:rsidR="008F159F">
                        <w:rPr>
                          <w:rFonts w:ascii="Times New Roman" w:hAnsi="Times New Roman" w:cs="Times New Roman"/>
                          <w:sz w:val="24"/>
                          <w:szCs w:val="24"/>
                        </w:rPr>
                        <w:t xml:space="preserve"> </w:t>
                      </w:r>
                      <w:sdt>
                        <w:sdtPr>
                          <w:rPr>
                            <w:rFonts w:ascii="Times New Roman" w:hAnsi="Times New Roman" w:cs="Times New Roman"/>
                            <w:sz w:val="24"/>
                            <w:szCs w:val="24"/>
                          </w:rPr>
                          <w:id w:val="-41757443"/>
                          <w:citation/>
                        </w:sdtPr>
                        <w:sdtContent>
                          <w:r w:rsidR="00D57B18">
                            <w:rPr>
                              <w:rFonts w:ascii="Times New Roman" w:hAnsi="Times New Roman" w:cs="Times New Roman"/>
                              <w:sz w:val="24"/>
                              <w:szCs w:val="24"/>
                            </w:rPr>
                            <w:fldChar w:fldCharType="begin"/>
                          </w:r>
                          <w:r w:rsidR="00D57B18">
                            <w:rPr>
                              <w:rFonts w:ascii="Times New Roman" w:hAnsi="Times New Roman" w:cs="Times New Roman"/>
                              <w:sz w:val="24"/>
                              <w:szCs w:val="24"/>
                            </w:rPr>
                            <w:instrText xml:space="preserve"> CITATION Bas04 \l 2057 </w:instrText>
                          </w:r>
                          <w:r w:rsidR="00D57B18">
                            <w:rPr>
                              <w:rFonts w:ascii="Times New Roman" w:hAnsi="Times New Roman" w:cs="Times New Roman"/>
                              <w:sz w:val="24"/>
                              <w:szCs w:val="24"/>
                            </w:rPr>
                            <w:fldChar w:fldCharType="separate"/>
                          </w:r>
                          <w:r w:rsidR="00D57B18">
                            <w:rPr>
                              <w:rFonts w:ascii="Times New Roman" w:hAnsi="Times New Roman" w:cs="Times New Roman"/>
                              <w:noProof/>
                              <w:sz w:val="24"/>
                              <w:szCs w:val="24"/>
                            </w:rPr>
                            <w:t xml:space="preserve"> </w:t>
                          </w:r>
                          <w:r w:rsidR="00D57B18" w:rsidRPr="00D57B18">
                            <w:rPr>
                              <w:rFonts w:ascii="Times New Roman" w:hAnsi="Times New Roman" w:cs="Times New Roman"/>
                              <w:noProof/>
                              <w:sz w:val="24"/>
                              <w:szCs w:val="24"/>
                            </w:rPr>
                            <w:t>(Basow, 2004)</w:t>
                          </w:r>
                          <w:r w:rsidR="00D57B18">
                            <w:rPr>
                              <w:rFonts w:ascii="Times New Roman" w:hAnsi="Times New Roman" w:cs="Times New Roman"/>
                              <w:sz w:val="24"/>
                              <w:szCs w:val="24"/>
                            </w:rPr>
                            <w:fldChar w:fldCharType="end"/>
                          </w:r>
                        </w:sdtContent>
                      </w:sdt>
                      <w:r w:rsidRPr="0006359A">
                        <w:rPr>
                          <w:rFonts w:ascii="Times New Roman" w:hAnsi="Times New Roman" w:cs="Times New Roman"/>
                          <w:sz w:val="24"/>
                          <w:szCs w:val="24"/>
                        </w:rPr>
                        <w:t>.</w:t>
                      </w:r>
                    </w:p>
                  </w:txbxContent>
                </v:textbox>
                <w10:wrap anchorx="margin"/>
              </v:shape>
            </w:pict>
          </mc:Fallback>
        </mc:AlternateContent>
      </w:r>
      <w:r w:rsidR="00991D3E">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0D9DD2C7" wp14:editId="6BB2A32C">
                <wp:simplePos x="0" y="0"/>
                <wp:positionH relativeFrom="margin">
                  <wp:align>center</wp:align>
                </wp:positionH>
                <wp:positionV relativeFrom="paragraph">
                  <wp:posOffset>7660640</wp:posOffset>
                </wp:positionV>
                <wp:extent cx="4679950" cy="2879725"/>
                <wp:effectExtent l="0" t="0" r="25400" b="15875"/>
                <wp:wrapNone/>
                <wp:docPr id="4" name="Text Box 4"/>
                <wp:cNvGraphicFramePr/>
                <a:graphic xmlns:a="http://schemas.openxmlformats.org/drawingml/2006/main">
                  <a:graphicData uri="http://schemas.microsoft.com/office/word/2010/wordprocessingShape">
                    <wps:wsp>
                      <wps:cNvSpPr txBox="1"/>
                      <wps:spPr>
                        <a:xfrm>
                          <a:off x="0" y="0"/>
                          <a:ext cx="4679950" cy="2879725"/>
                        </a:xfrm>
                        <a:prstGeom prst="rect">
                          <a:avLst/>
                        </a:prstGeom>
                        <a:solidFill>
                          <a:schemeClr val="bg2"/>
                        </a:solidFill>
                        <a:ln w="6350">
                          <a:solidFill>
                            <a:prstClr val="black"/>
                          </a:solidFill>
                        </a:ln>
                      </wps:spPr>
                      <wps:txbx>
                        <w:txbxContent>
                          <w:p w14:paraId="7DC584E2" w14:textId="2A4D8C53" w:rsidR="00D13714" w:rsidRDefault="00D13714" w:rsidP="003D1605">
                            <w:pPr>
                              <w:jc w:val="center"/>
                              <w:rPr>
                                <w:rFonts w:ascii="Times New Roman" w:hAnsi="Times New Roman" w:cs="Times New Roman"/>
                                <w:b/>
                                <w:bCs/>
                                <w:sz w:val="32"/>
                                <w:szCs w:val="32"/>
                                <w:u w:val="single"/>
                              </w:rPr>
                            </w:pPr>
                            <w:r w:rsidRPr="00C037FF">
                              <w:rPr>
                                <w:rFonts w:ascii="Times New Roman" w:hAnsi="Times New Roman" w:cs="Times New Roman"/>
                                <w:b/>
                                <w:bCs/>
                                <w:sz w:val="32"/>
                                <w:szCs w:val="32"/>
                                <w:u w:val="single"/>
                              </w:rPr>
                              <w:t>Marxism.</w:t>
                            </w:r>
                          </w:p>
                          <w:p w14:paraId="303949A6" w14:textId="7F51CA47" w:rsidR="008714EC" w:rsidRDefault="00084B3A" w:rsidP="00084B3A">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Marxists argue that the hidden curriculum prepares the different classes for the capitalist society and encourages inequality to keep everyone in their place.  Bowles and Gintis believe that the hidden curriculum prepares children for the workplace, hence their </w:t>
                            </w:r>
                            <w:r w:rsidR="008714EC">
                              <w:rPr>
                                <w:rFonts w:ascii="Times New Roman" w:hAnsi="Times New Roman" w:cs="Times New Roman"/>
                                <w:sz w:val="24"/>
                                <w:szCs w:val="24"/>
                              </w:rPr>
                              <w:t>term:</w:t>
                            </w:r>
                          </w:p>
                          <w:p w14:paraId="7C0D05B2" w14:textId="270CB774" w:rsidR="00084B3A" w:rsidRPr="000C6259" w:rsidRDefault="00084B3A" w:rsidP="008714EC">
                            <w:pPr>
                              <w:spacing w:line="240" w:lineRule="auto"/>
                              <w:jc w:val="center"/>
                              <w:rPr>
                                <w:rFonts w:ascii="Times New Roman" w:hAnsi="Times New Roman" w:cs="Times New Roman"/>
                                <w:sz w:val="24"/>
                                <w:szCs w:val="24"/>
                              </w:rPr>
                            </w:pPr>
                            <w:r>
                              <w:rPr>
                                <w:rFonts w:ascii="Times New Roman" w:hAnsi="Times New Roman" w:cs="Times New Roman"/>
                                <w:sz w:val="24"/>
                                <w:szCs w:val="24"/>
                              </w:rPr>
                              <w:t xml:space="preserve"> </w:t>
                            </w:r>
                            <w:r w:rsidRPr="000C033C">
                              <w:rPr>
                                <w:rFonts w:ascii="Times New Roman" w:hAnsi="Times New Roman" w:cs="Times New Roman"/>
                                <w:b/>
                                <w:bCs/>
                                <w:i/>
                                <w:iCs/>
                                <w:sz w:val="24"/>
                                <w:szCs w:val="24"/>
                              </w:rPr>
                              <w:t>“</w:t>
                            </w:r>
                            <w:r w:rsidR="000C033C" w:rsidRPr="000C033C">
                              <w:rPr>
                                <w:rFonts w:ascii="Times New Roman" w:hAnsi="Times New Roman" w:cs="Times New Roman"/>
                                <w:b/>
                                <w:bCs/>
                                <w:i/>
                                <w:iCs/>
                                <w:sz w:val="24"/>
                                <w:szCs w:val="24"/>
                              </w:rPr>
                              <w:t>W</w:t>
                            </w:r>
                            <w:r w:rsidRPr="000C033C">
                              <w:rPr>
                                <w:rFonts w:ascii="Times New Roman" w:hAnsi="Times New Roman" w:cs="Times New Roman"/>
                                <w:b/>
                                <w:bCs/>
                                <w:i/>
                                <w:iCs/>
                                <w:sz w:val="24"/>
                                <w:szCs w:val="24"/>
                              </w:rPr>
                              <w:t>ork casts a long shadow over school”</w:t>
                            </w:r>
                            <w:r w:rsidRPr="000C033C">
                              <w:rPr>
                                <w:rFonts w:ascii="Times New Roman" w:hAnsi="Times New Roman" w:cs="Times New Roman"/>
                                <w:b/>
                                <w:bCs/>
                                <w:sz w:val="24"/>
                                <w:szCs w:val="24"/>
                              </w:rPr>
                              <w:t>.</w:t>
                            </w:r>
                            <w:r w:rsidR="000C6259">
                              <w:rPr>
                                <w:rFonts w:ascii="Times New Roman" w:hAnsi="Times New Roman" w:cs="Times New Roman"/>
                                <w:sz w:val="24"/>
                                <w:szCs w:val="24"/>
                              </w:rPr>
                              <w:t xml:space="preserve"> – Bowles </w:t>
                            </w:r>
                            <w:sdt>
                              <w:sdtPr>
                                <w:rPr>
                                  <w:rFonts w:ascii="Times New Roman" w:hAnsi="Times New Roman" w:cs="Times New Roman"/>
                                  <w:sz w:val="24"/>
                                  <w:szCs w:val="24"/>
                                </w:rPr>
                                <w:id w:val="-876927455"/>
                                <w:citation/>
                              </w:sdtPr>
                              <w:sdtContent>
                                <w:r w:rsidR="000C6259">
                                  <w:rPr>
                                    <w:rFonts w:ascii="Times New Roman" w:hAnsi="Times New Roman" w:cs="Times New Roman"/>
                                    <w:sz w:val="24"/>
                                    <w:szCs w:val="24"/>
                                  </w:rPr>
                                  <w:fldChar w:fldCharType="begin"/>
                                </w:r>
                                <w:r w:rsidR="000C6259">
                                  <w:rPr>
                                    <w:rFonts w:ascii="Times New Roman" w:hAnsi="Times New Roman" w:cs="Times New Roman"/>
                                    <w:sz w:val="24"/>
                                    <w:szCs w:val="24"/>
                                  </w:rPr>
                                  <w:instrText xml:space="preserve">CITATION Bow76 \n  \t  \l 2057 </w:instrText>
                                </w:r>
                                <w:r w:rsidR="000C6259">
                                  <w:rPr>
                                    <w:rFonts w:ascii="Times New Roman" w:hAnsi="Times New Roman" w:cs="Times New Roman"/>
                                    <w:sz w:val="24"/>
                                    <w:szCs w:val="24"/>
                                  </w:rPr>
                                  <w:fldChar w:fldCharType="separate"/>
                                </w:r>
                                <w:r w:rsidR="000C6259" w:rsidRPr="000C6259">
                                  <w:rPr>
                                    <w:rFonts w:ascii="Times New Roman" w:hAnsi="Times New Roman" w:cs="Times New Roman"/>
                                    <w:noProof/>
                                    <w:sz w:val="24"/>
                                    <w:szCs w:val="24"/>
                                  </w:rPr>
                                  <w:t>(1976)</w:t>
                                </w:r>
                                <w:r w:rsidR="000C6259">
                                  <w:rPr>
                                    <w:rFonts w:ascii="Times New Roman" w:hAnsi="Times New Roman" w:cs="Times New Roman"/>
                                    <w:sz w:val="24"/>
                                    <w:szCs w:val="24"/>
                                  </w:rPr>
                                  <w:fldChar w:fldCharType="end"/>
                                </w:r>
                              </w:sdtContent>
                            </w:sdt>
                            <w:r w:rsidR="000C6259">
                              <w:rPr>
                                <w:rFonts w:ascii="Times New Roman" w:hAnsi="Times New Roman" w:cs="Times New Roman"/>
                                <w:sz w:val="24"/>
                                <w:szCs w:val="24"/>
                              </w:rPr>
                              <w:t>.</w:t>
                            </w:r>
                          </w:p>
                          <w:p w14:paraId="7CCD54BB" w14:textId="77777777" w:rsidR="00F22E5E" w:rsidRPr="000C033C" w:rsidRDefault="00F22E5E" w:rsidP="00084B3A">
                            <w:pPr>
                              <w:spacing w:after="0" w:line="240" w:lineRule="auto"/>
                              <w:jc w:val="center"/>
                              <w:rPr>
                                <w:rFonts w:ascii="Times New Roman" w:hAnsi="Times New Roman" w:cs="Times New Roman"/>
                                <w:sz w:val="24"/>
                                <w:szCs w:val="24"/>
                                <w:u w:val="single"/>
                              </w:rPr>
                            </w:pPr>
                            <w:r w:rsidRPr="000C033C">
                              <w:rPr>
                                <w:rFonts w:ascii="Times New Roman" w:hAnsi="Times New Roman" w:cs="Times New Roman"/>
                                <w:sz w:val="24"/>
                                <w:szCs w:val="24"/>
                                <w:u w:val="single"/>
                              </w:rPr>
                              <w:t xml:space="preserve">What Marxists believe children learn </w:t>
                            </w:r>
                            <w:proofErr w:type="gramStart"/>
                            <w:r w:rsidRPr="000C033C">
                              <w:rPr>
                                <w:rFonts w:ascii="Times New Roman" w:hAnsi="Times New Roman" w:cs="Times New Roman"/>
                                <w:sz w:val="24"/>
                                <w:szCs w:val="24"/>
                                <w:u w:val="single"/>
                              </w:rPr>
                              <w:t>through</w:t>
                            </w:r>
                            <w:proofErr w:type="gramEnd"/>
                            <w:r w:rsidRPr="000C033C">
                              <w:rPr>
                                <w:rFonts w:ascii="Times New Roman" w:hAnsi="Times New Roman" w:cs="Times New Roman"/>
                                <w:sz w:val="24"/>
                                <w:szCs w:val="24"/>
                                <w:u w:val="single"/>
                              </w:rPr>
                              <w:t xml:space="preserve"> </w:t>
                            </w:r>
                          </w:p>
                          <w:p w14:paraId="6B38579A" w14:textId="05123326" w:rsidR="00F22E5E" w:rsidRPr="000C033C" w:rsidRDefault="00F22E5E" w:rsidP="00D04190">
                            <w:pPr>
                              <w:spacing w:after="0" w:line="240" w:lineRule="auto"/>
                              <w:jc w:val="center"/>
                              <w:rPr>
                                <w:rFonts w:ascii="Times New Roman" w:hAnsi="Times New Roman" w:cs="Times New Roman"/>
                                <w:sz w:val="24"/>
                                <w:szCs w:val="24"/>
                                <w:u w:val="single"/>
                              </w:rPr>
                            </w:pPr>
                            <w:r w:rsidRPr="000C033C">
                              <w:rPr>
                                <w:rFonts w:ascii="Times New Roman" w:hAnsi="Times New Roman" w:cs="Times New Roman"/>
                                <w:sz w:val="24"/>
                                <w:szCs w:val="24"/>
                                <w:u w:val="single"/>
                              </w:rPr>
                              <w:t>the hidden curriculum:</w:t>
                            </w:r>
                          </w:p>
                          <w:p w14:paraId="0E41AFB7" w14:textId="712506EF" w:rsidR="00D04190" w:rsidRDefault="00D04190" w:rsidP="00084B3A">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To follow instruction without question.</w:t>
                            </w:r>
                          </w:p>
                          <w:p w14:paraId="616F389B" w14:textId="0B3A9F11" w:rsidR="00D04190" w:rsidRDefault="00D04190" w:rsidP="00084B3A">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To conform to society.</w:t>
                            </w:r>
                          </w:p>
                          <w:p w14:paraId="62F4F58A" w14:textId="399F0F4E" w:rsidR="00D04190" w:rsidRDefault="00D04190" w:rsidP="00084B3A">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To be punctual.</w:t>
                            </w:r>
                          </w:p>
                          <w:p w14:paraId="261B07F7" w14:textId="2640DAD3" w:rsidR="00D04190" w:rsidRDefault="00D04190" w:rsidP="00084B3A">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Gender inequality.</w:t>
                            </w:r>
                          </w:p>
                          <w:p w14:paraId="211795F7" w14:textId="3AE8BF19" w:rsidR="00D04190" w:rsidRPr="00F22E5E" w:rsidRDefault="00D04190" w:rsidP="00084B3A">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Class inequality.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9DD2C7" id="Text Box 4" o:spid="_x0000_s1032" type="#_x0000_t202" style="position:absolute;left:0;text-align:left;margin-left:0;margin-top:603.2pt;width:368.5pt;height:226.7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" fillcolor="#e7e6e6 [3214]" strokeweight=".5pt">
                <v:textbox>
                  <w:txbxContent>
                    <w:p w14:paraId="7DC584E2" w14:textId="2A4D8C53" w:rsidR="00D13714" w:rsidRDefault="00D13714" w:rsidP="003D1605">
                      <w:pPr>
                        <w:jc w:val="center"/>
                        <w:rPr>
                          <w:rFonts w:ascii="Times New Roman" w:hAnsi="Times New Roman" w:cs="Times New Roman"/>
                          <w:b/>
                          <w:bCs/>
                          <w:sz w:val="32"/>
                          <w:szCs w:val="32"/>
                          <w:u w:val="single"/>
                        </w:rPr>
                      </w:pPr>
                      <w:r w:rsidRPr="00C037FF">
                        <w:rPr>
                          <w:rFonts w:ascii="Times New Roman" w:hAnsi="Times New Roman" w:cs="Times New Roman"/>
                          <w:b/>
                          <w:bCs/>
                          <w:sz w:val="32"/>
                          <w:szCs w:val="32"/>
                          <w:u w:val="single"/>
                        </w:rPr>
                        <w:t>Marxism.</w:t>
                      </w:r>
                    </w:p>
                    <w:p w14:paraId="303949A6" w14:textId="7F51CA47" w:rsidR="008714EC" w:rsidRDefault="00084B3A" w:rsidP="00084B3A">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Marxists argue that the hidden curriculum prepares the different classes for the capitalist society and encourages inequality to keep everyone in their place.  Bowles and Gintis believe that the hidden curriculum prepares children for the workplace, hence their </w:t>
                      </w:r>
                      <w:r w:rsidR="008714EC">
                        <w:rPr>
                          <w:rFonts w:ascii="Times New Roman" w:hAnsi="Times New Roman" w:cs="Times New Roman"/>
                          <w:sz w:val="24"/>
                          <w:szCs w:val="24"/>
                        </w:rPr>
                        <w:t>term:</w:t>
                      </w:r>
                    </w:p>
                    <w:p w14:paraId="7C0D05B2" w14:textId="270CB774" w:rsidR="00084B3A" w:rsidRPr="000C6259" w:rsidRDefault="00084B3A" w:rsidP="008714EC">
                      <w:pPr>
                        <w:spacing w:line="240" w:lineRule="auto"/>
                        <w:jc w:val="center"/>
                        <w:rPr>
                          <w:rFonts w:ascii="Times New Roman" w:hAnsi="Times New Roman" w:cs="Times New Roman"/>
                          <w:sz w:val="24"/>
                          <w:szCs w:val="24"/>
                        </w:rPr>
                      </w:pPr>
                      <w:r>
                        <w:rPr>
                          <w:rFonts w:ascii="Times New Roman" w:hAnsi="Times New Roman" w:cs="Times New Roman"/>
                          <w:sz w:val="24"/>
                          <w:szCs w:val="24"/>
                        </w:rPr>
                        <w:t xml:space="preserve"> </w:t>
                      </w:r>
                      <w:r w:rsidRPr="000C033C">
                        <w:rPr>
                          <w:rFonts w:ascii="Times New Roman" w:hAnsi="Times New Roman" w:cs="Times New Roman"/>
                          <w:b/>
                          <w:bCs/>
                          <w:i/>
                          <w:iCs/>
                          <w:sz w:val="24"/>
                          <w:szCs w:val="24"/>
                        </w:rPr>
                        <w:t>“</w:t>
                      </w:r>
                      <w:r w:rsidR="000C033C" w:rsidRPr="000C033C">
                        <w:rPr>
                          <w:rFonts w:ascii="Times New Roman" w:hAnsi="Times New Roman" w:cs="Times New Roman"/>
                          <w:b/>
                          <w:bCs/>
                          <w:i/>
                          <w:iCs/>
                          <w:sz w:val="24"/>
                          <w:szCs w:val="24"/>
                        </w:rPr>
                        <w:t>W</w:t>
                      </w:r>
                      <w:r w:rsidRPr="000C033C">
                        <w:rPr>
                          <w:rFonts w:ascii="Times New Roman" w:hAnsi="Times New Roman" w:cs="Times New Roman"/>
                          <w:b/>
                          <w:bCs/>
                          <w:i/>
                          <w:iCs/>
                          <w:sz w:val="24"/>
                          <w:szCs w:val="24"/>
                        </w:rPr>
                        <w:t>ork casts a long shadow over school”</w:t>
                      </w:r>
                      <w:r w:rsidRPr="000C033C">
                        <w:rPr>
                          <w:rFonts w:ascii="Times New Roman" w:hAnsi="Times New Roman" w:cs="Times New Roman"/>
                          <w:b/>
                          <w:bCs/>
                          <w:sz w:val="24"/>
                          <w:szCs w:val="24"/>
                        </w:rPr>
                        <w:t>.</w:t>
                      </w:r>
                      <w:r w:rsidR="000C6259">
                        <w:rPr>
                          <w:rFonts w:ascii="Times New Roman" w:hAnsi="Times New Roman" w:cs="Times New Roman"/>
                          <w:sz w:val="24"/>
                          <w:szCs w:val="24"/>
                        </w:rPr>
                        <w:t xml:space="preserve"> – Bowles </w:t>
                      </w:r>
                      <w:sdt>
                        <w:sdtPr>
                          <w:rPr>
                            <w:rFonts w:ascii="Times New Roman" w:hAnsi="Times New Roman" w:cs="Times New Roman"/>
                            <w:sz w:val="24"/>
                            <w:szCs w:val="24"/>
                          </w:rPr>
                          <w:id w:val="-876927455"/>
                          <w:citation/>
                        </w:sdtPr>
                        <w:sdtContent>
                          <w:r w:rsidR="000C6259">
                            <w:rPr>
                              <w:rFonts w:ascii="Times New Roman" w:hAnsi="Times New Roman" w:cs="Times New Roman"/>
                              <w:sz w:val="24"/>
                              <w:szCs w:val="24"/>
                            </w:rPr>
                            <w:fldChar w:fldCharType="begin"/>
                          </w:r>
                          <w:r w:rsidR="000C6259">
                            <w:rPr>
                              <w:rFonts w:ascii="Times New Roman" w:hAnsi="Times New Roman" w:cs="Times New Roman"/>
                              <w:sz w:val="24"/>
                              <w:szCs w:val="24"/>
                            </w:rPr>
                            <w:instrText xml:space="preserve">CITATION Bow76 \n  \t  \l 2057 </w:instrText>
                          </w:r>
                          <w:r w:rsidR="000C6259">
                            <w:rPr>
                              <w:rFonts w:ascii="Times New Roman" w:hAnsi="Times New Roman" w:cs="Times New Roman"/>
                              <w:sz w:val="24"/>
                              <w:szCs w:val="24"/>
                            </w:rPr>
                            <w:fldChar w:fldCharType="separate"/>
                          </w:r>
                          <w:r w:rsidR="000C6259" w:rsidRPr="000C6259">
                            <w:rPr>
                              <w:rFonts w:ascii="Times New Roman" w:hAnsi="Times New Roman" w:cs="Times New Roman"/>
                              <w:noProof/>
                              <w:sz w:val="24"/>
                              <w:szCs w:val="24"/>
                            </w:rPr>
                            <w:t>(1976)</w:t>
                          </w:r>
                          <w:r w:rsidR="000C6259">
                            <w:rPr>
                              <w:rFonts w:ascii="Times New Roman" w:hAnsi="Times New Roman" w:cs="Times New Roman"/>
                              <w:sz w:val="24"/>
                              <w:szCs w:val="24"/>
                            </w:rPr>
                            <w:fldChar w:fldCharType="end"/>
                          </w:r>
                        </w:sdtContent>
                      </w:sdt>
                      <w:r w:rsidR="000C6259">
                        <w:rPr>
                          <w:rFonts w:ascii="Times New Roman" w:hAnsi="Times New Roman" w:cs="Times New Roman"/>
                          <w:sz w:val="24"/>
                          <w:szCs w:val="24"/>
                        </w:rPr>
                        <w:t>.</w:t>
                      </w:r>
                    </w:p>
                    <w:p w14:paraId="7CCD54BB" w14:textId="77777777" w:rsidR="00F22E5E" w:rsidRPr="000C033C" w:rsidRDefault="00F22E5E" w:rsidP="00084B3A">
                      <w:pPr>
                        <w:spacing w:after="0" w:line="240" w:lineRule="auto"/>
                        <w:jc w:val="center"/>
                        <w:rPr>
                          <w:rFonts w:ascii="Times New Roman" w:hAnsi="Times New Roman" w:cs="Times New Roman"/>
                          <w:sz w:val="24"/>
                          <w:szCs w:val="24"/>
                          <w:u w:val="single"/>
                        </w:rPr>
                      </w:pPr>
                      <w:r w:rsidRPr="000C033C">
                        <w:rPr>
                          <w:rFonts w:ascii="Times New Roman" w:hAnsi="Times New Roman" w:cs="Times New Roman"/>
                          <w:sz w:val="24"/>
                          <w:szCs w:val="24"/>
                          <w:u w:val="single"/>
                        </w:rPr>
                        <w:t xml:space="preserve">What Marxists believe children learn </w:t>
                      </w:r>
                      <w:proofErr w:type="gramStart"/>
                      <w:r w:rsidRPr="000C033C">
                        <w:rPr>
                          <w:rFonts w:ascii="Times New Roman" w:hAnsi="Times New Roman" w:cs="Times New Roman"/>
                          <w:sz w:val="24"/>
                          <w:szCs w:val="24"/>
                          <w:u w:val="single"/>
                        </w:rPr>
                        <w:t>through</w:t>
                      </w:r>
                      <w:proofErr w:type="gramEnd"/>
                      <w:r w:rsidRPr="000C033C">
                        <w:rPr>
                          <w:rFonts w:ascii="Times New Roman" w:hAnsi="Times New Roman" w:cs="Times New Roman"/>
                          <w:sz w:val="24"/>
                          <w:szCs w:val="24"/>
                          <w:u w:val="single"/>
                        </w:rPr>
                        <w:t xml:space="preserve"> </w:t>
                      </w:r>
                    </w:p>
                    <w:p w14:paraId="6B38579A" w14:textId="05123326" w:rsidR="00F22E5E" w:rsidRPr="000C033C" w:rsidRDefault="00F22E5E" w:rsidP="00D04190">
                      <w:pPr>
                        <w:spacing w:after="0" w:line="240" w:lineRule="auto"/>
                        <w:jc w:val="center"/>
                        <w:rPr>
                          <w:rFonts w:ascii="Times New Roman" w:hAnsi="Times New Roman" w:cs="Times New Roman"/>
                          <w:sz w:val="24"/>
                          <w:szCs w:val="24"/>
                          <w:u w:val="single"/>
                        </w:rPr>
                      </w:pPr>
                      <w:r w:rsidRPr="000C033C">
                        <w:rPr>
                          <w:rFonts w:ascii="Times New Roman" w:hAnsi="Times New Roman" w:cs="Times New Roman"/>
                          <w:sz w:val="24"/>
                          <w:szCs w:val="24"/>
                          <w:u w:val="single"/>
                        </w:rPr>
                        <w:t>the hidden curriculum:</w:t>
                      </w:r>
                    </w:p>
                    <w:p w14:paraId="0E41AFB7" w14:textId="712506EF" w:rsidR="00D04190" w:rsidRDefault="00D04190" w:rsidP="00084B3A">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To follow instruction without question.</w:t>
                      </w:r>
                    </w:p>
                    <w:p w14:paraId="616F389B" w14:textId="0B3A9F11" w:rsidR="00D04190" w:rsidRDefault="00D04190" w:rsidP="00084B3A">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To conform to society.</w:t>
                      </w:r>
                    </w:p>
                    <w:p w14:paraId="62F4F58A" w14:textId="399F0F4E" w:rsidR="00D04190" w:rsidRDefault="00D04190" w:rsidP="00084B3A">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To be punctual.</w:t>
                      </w:r>
                    </w:p>
                    <w:p w14:paraId="261B07F7" w14:textId="2640DAD3" w:rsidR="00D04190" w:rsidRDefault="00D04190" w:rsidP="00084B3A">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Gender inequality.</w:t>
                      </w:r>
                    </w:p>
                    <w:p w14:paraId="211795F7" w14:textId="3AE8BF19" w:rsidR="00D04190" w:rsidRPr="00F22E5E" w:rsidRDefault="00D04190" w:rsidP="00084B3A">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Class inequality.</w:t>
                      </w:r>
                    </w:p>
                  </w:txbxContent>
                </v:textbox>
                <w10:wrap anchorx="margin"/>
              </v:shape>
            </w:pict>
          </mc:Fallback>
        </mc:AlternateContent>
      </w:r>
      <w:r w:rsidR="00991D3E">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2812197F" wp14:editId="2B073B4B">
                <wp:simplePos x="0" y="0"/>
                <wp:positionH relativeFrom="margin">
                  <wp:align>center</wp:align>
                </wp:positionH>
                <wp:positionV relativeFrom="paragraph">
                  <wp:posOffset>4273564</wp:posOffset>
                </wp:positionV>
                <wp:extent cx="4680000" cy="2880000"/>
                <wp:effectExtent l="0" t="0" r="25400" b="15875"/>
                <wp:wrapNone/>
                <wp:docPr id="6" name="Text Box 6"/>
                <wp:cNvGraphicFramePr/>
                <a:graphic xmlns:a="http://schemas.openxmlformats.org/drawingml/2006/main">
                  <a:graphicData uri="http://schemas.microsoft.com/office/word/2010/wordprocessingShape">
                    <wps:wsp>
                      <wps:cNvSpPr txBox="1"/>
                      <wps:spPr>
                        <a:xfrm>
                          <a:off x="0" y="0"/>
                          <a:ext cx="4680000" cy="2880000"/>
                        </a:xfrm>
                        <a:prstGeom prst="rect">
                          <a:avLst/>
                        </a:prstGeom>
                        <a:solidFill>
                          <a:schemeClr val="bg2"/>
                        </a:solidFill>
                        <a:ln w="6350">
                          <a:solidFill>
                            <a:prstClr val="black"/>
                          </a:solidFill>
                        </a:ln>
                      </wps:spPr>
                      <wps:txbx>
                        <w:txbxContent>
                          <w:p w14:paraId="546E024D" w14:textId="48AE81EB" w:rsidR="00D13714" w:rsidRPr="00C037FF" w:rsidRDefault="002C631E" w:rsidP="002C631E">
                            <w:pPr>
                              <w:spacing w:after="0" w:line="240" w:lineRule="auto"/>
                              <w:jc w:val="center"/>
                              <w:rPr>
                                <w:rFonts w:ascii="Times New Roman" w:hAnsi="Times New Roman" w:cs="Times New Roman"/>
                                <w:b/>
                                <w:bCs/>
                                <w:sz w:val="32"/>
                                <w:szCs w:val="32"/>
                                <w:u w:val="single"/>
                              </w:rPr>
                            </w:pPr>
                            <w:r>
                              <w:rPr>
                                <w:rFonts w:ascii="Times New Roman" w:hAnsi="Times New Roman" w:cs="Times New Roman"/>
                                <w:b/>
                                <w:bCs/>
                                <w:sz w:val="32"/>
                                <w:szCs w:val="32"/>
                                <w:u w:val="single"/>
                              </w:rPr>
                              <w:t>Bowles and Gintis (1983).</w:t>
                            </w:r>
                          </w:p>
                          <w:p w14:paraId="13A75E27" w14:textId="66DEBE56" w:rsidR="002C631E" w:rsidRDefault="002C631E" w:rsidP="002C631E">
                            <w:pPr>
                              <w:spacing w:after="0" w:line="240" w:lineRule="auto"/>
                              <w:jc w:val="center"/>
                              <w:rPr>
                                <w:rFonts w:ascii="Times New Roman" w:hAnsi="Times New Roman" w:cs="Times New Roman"/>
                                <w:sz w:val="24"/>
                                <w:szCs w:val="24"/>
                              </w:rPr>
                            </w:pPr>
                            <w:r w:rsidRPr="002C631E">
                              <w:rPr>
                                <w:rFonts w:ascii="Times New Roman" w:hAnsi="Times New Roman" w:cs="Times New Roman"/>
                                <w:noProof/>
                                <w:sz w:val="28"/>
                                <w:szCs w:val="28"/>
                              </w:rPr>
                              <w:drawing>
                                <wp:inline distT="0" distB="0" distL="0" distR="0" wp14:anchorId="0578D91F" wp14:editId="7C9F9C08">
                                  <wp:extent cx="3308902" cy="2340000"/>
                                  <wp:effectExtent l="0" t="0" r="6350" b="3175"/>
                                  <wp:docPr id="30" name="Picture 30" descr="Diagram, shape, polyg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 shape, polygo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308902" cy="2340000"/>
                                          </a:xfrm>
                                          <a:prstGeom prst="rect">
                                            <a:avLst/>
                                          </a:prstGeom>
                                        </pic:spPr>
                                      </pic:pic>
                                    </a:graphicData>
                                  </a:graphic>
                                </wp:inline>
                              </w:drawing>
                            </w:r>
                          </w:p>
                          <w:p w14:paraId="0A38C4F5" w14:textId="5523C01F" w:rsidR="002C631E" w:rsidRPr="002C631E" w:rsidRDefault="00781C6C" w:rsidP="002C631E">
                            <w:pPr>
                              <w:spacing w:after="0" w:line="240" w:lineRule="auto"/>
                              <w:jc w:val="right"/>
                              <w:rPr>
                                <w:rFonts w:ascii="Times New Roman" w:hAnsi="Times New Roman" w:cs="Times New Roman"/>
                                <w:sz w:val="24"/>
                                <w:szCs w:val="24"/>
                              </w:rPr>
                            </w:pPr>
                            <w:sdt>
                              <w:sdtPr>
                                <w:rPr>
                                  <w:rFonts w:ascii="Times New Roman" w:hAnsi="Times New Roman" w:cs="Times New Roman"/>
                                  <w:sz w:val="24"/>
                                  <w:szCs w:val="24"/>
                                </w:rPr>
                                <w:id w:val="-11182842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Rev17 \l 2057 </w:instrText>
                                </w:r>
                                <w:r>
                                  <w:rPr>
                                    <w:rFonts w:ascii="Times New Roman" w:hAnsi="Times New Roman" w:cs="Times New Roman"/>
                                    <w:sz w:val="24"/>
                                    <w:szCs w:val="24"/>
                                  </w:rPr>
                                  <w:fldChar w:fldCharType="separate"/>
                                </w:r>
                                <w:r w:rsidRPr="00781C6C">
                                  <w:rPr>
                                    <w:rFonts w:ascii="Times New Roman" w:hAnsi="Times New Roman" w:cs="Times New Roman"/>
                                    <w:noProof/>
                                    <w:sz w:val="24"/>
                                    <w:szCs w:val="24"/>
                                  </w:rPr>
                                  <w:t>(ReviseSociology, 2017)</w:t>
                                </w:r>
                                <w:r>
                                  <w:rPr>
                                    <w:rFonts w:ascii="Times New Roman" w:hAnsi="Times New Roman" w:cs="Times New Roman"/>
                                    <w:sz w:val="24"/>
                                    <w:szCs w:val="24"/>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12197F" id="Text Box 6" o:spid="_x0000_s1033" type="#_x0000_t202" style="position:absolute;left:0;text-align:left;margin-left:0;margin-top:336.5pt;width:368.5pt;height:226.75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" fillcolor="#e7e6e6 [3214]" strokeweight=".5pt">
                <v:textbox>
                  <w:txbxContent>
                    <w:p w14:paraId="546E024D" w14:textId="48AE81EB" w:rsidR="00D13714" w:rsidRPr="00C037FF" w:rsidRDefault="002C631E" w:rsidP="002C631E">
                      <w:pPr>
                        <w:spacing w:after="0" w:line="240" w:lineRule="auto"/>
                        <w:jc w:val="center"/>
                        <w:rPr>
                          <w:rFonts w:ascii="Times New Roman" w:hAnsi="Times New Roman" w:cs="Times New Roman"/>
                          <w:b/>
                          <w:bCs/>
                          <w:sz w:val="32"/>
                          <w:szCs w:val="32"/>
                          <w:u w:val="single"/>
                        </w:rPr>
                      </w:pPr>
                      <w:r>
                        <w:rPr>
                          <w:rFonts w:ascii="Times New Roman" w:hAnsi="Times New Roman" w:cs="Times New Roman"/>
                          <w:b/>
                          <w:bCs/>
                          <w:sz w:val="32"/>
                          <w:szCs w:val="32"/>
                          <w:u w:val="single"/>
                        </w:rPr>
                        <w:t>Bowles and Gintis (1983).</w:t>
                      </w:r>
                    </w:p>
                    <w:p w14:paraId="13A75E27" w14:textId="66DEBE56" w:rsidR="002C631E" w:rsidRDefault="002C631E" w:rsidP="002C631E">
                      <w:pPr>
                        <w:spacing w:after="0" w:line="240" w:lineRule="auto"/>
                        <w:jc w:val="center"/>
                        <w:rPr>
                          <w:rFonts w:ascii="Times New Roman" w:hAnsi="Times New Roman" w:cs="Times New Roman"/>
                          <w:sz w:val="24"/>
                          <w:szCs w:val="24"/>
                        </w:rPr>
                      </w:pPr>
                      <w:r w:rsidRPr="002C631E">
                        <w:rPr>
                          <w:rFonts w:ascii="Times New Roman" w:hAnsi="Times New Roman" w:cs="Times New Roman"/>
                          <w:noProof/>
                          <w:sz w:val="28"/>
                          <w:szCs w:val="28"/>
                        </w:rPr>
                        <w:drawing>
                          <wp:inline distT="0" distB="0" distL="0" distR="0" wp14:anchorId="0578D91F" wp14:editId="7C9F9C08">
                            <wp:extent cx="3308902" cy="2340000"/>
                            <wp:effectExtent l="0" t="0" r="6350" b="3175"/>
                            <wp:docPr id="30" name="Picture 30" descr="Diagram, shape, polyg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 shape, polygo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308902" cy="2340000"/>
                                    </a:xfrm>
                                    <a:prstGeom prst="rect">
                                      <a:avLst/>
                                    </a:prstGeom>
                                  </pic:spPr>
                                </pic:pic>
                              </a:graphicData>
                            </a:graphic>
                          </wp:inline>
                        </w:drawing>
                      </w:r>
                    </w:p>
                    <w:p w14:paraId="0A38C4F5" w14:textId="5523C01F" w:rsidR="002C631E" w:rsidRPr="002C631E" w:rsidRDefault="00781C6C" w:rsidP="002C631E">
                      <w:pPr>
                        <w:spacing w:after="0" w:line="240" w:lineRule="auto"/>
                        <w:jc w:val="right"/>
                        <w:rPr>
                          <w:rFonts w:ascii="Times New Roman" w:hAnsi="Times New Roman" w:cs="Times New Roman"/>
                          <w:sz w:val="24"/>
                          <w:szCs w:val="24"/>
                        </w:rPr>
                      </w:pPr>
                      <w:sdt>
                        <w:sdtPr>
                          <w:rPr>
                            <w:rFonts w:ascii="Times New Roman" w:hAnsi="Times New Roman" w:cs="Times New Roman"/>
                            <w:sz w:val="24"/>
                            <w:szCs w:val="24"/>
                          </w:rPr>
                          <w:id w:val="-11182842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Rev17 \l 2057 </w:instrText>
                          </w:r>
                          <w:r>
                            <w:rPr>
                              <w:rFonts w:ascii="Times New Roman" w:hAnsi="Times New Roman" w:cs="Times New Roman"/>
                              <w:sz w:val="24"/>
                              <w:szCs w:val="24"/>
                            </w:rPr>
                            <w:fldChar w:fldCharType="separate"/>
                          </w:r>
                          <w:r w:rsidRPr="00781C6C">
                            <w:rPr>
                              <w:rFonts w:ascii="Times New Roman" w:hAnsi="Times New Roman" w:cs="Times New Roman"/>
                              <w:noProof/>
                              <w:sz w:val="24"/>
                              <w:szCs w:val="24"/>
                            </w:rPr>
                            <w:t>(ReviseSociology, 2017)</w:t>
                          </w:r>
                          <w:r>
                            <w:rPr>
                              <w:rFonts w:ascii="Times New Roman" w:hAnsi="Times New Roman" w:cs="Times New Roman"/>
                              <w:sz w:val="24"/>
                              <w:szCs w:val="24"/>
                            </w:rPr>
                            <w:fldChar w:fldCharType="end"/>
                          </w:r>
                        </w:sdtContent>
                      </w:sdt>
                    </w:p>
                  </w:txbxContent>
                </v:textbox>
                <w10:wrap anchorx="margin"/>
              </v:shape>
            </w:pict>
          </mc:Fallback>
        </mc:AlternateContent>
      </w:r>
      <w:r w:rsidR="00991D3E">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07EB057F" wp14:editId="7B9FB56D">
                <wp:simplePos x="0" y="0"/>
                <wp:positionH relativeFrom="column">
                  <wp:posOffset>189230</wp:posOffset>
                </wp:positionH>
                <wp:positionV relativeFrom="paragraph">
                  <wp:posOffset>962970</wp:posOffset>
                </wp:positionV>
                <wp:extent cx="4679950" cy="2879725"/>
                <wp:effectExtent l="0" t="0" r="25400" b="15875"/>
                <wp:wrapNone/>
                <wp:docPr id="1" name="Text Box 1"/>
                <wp:cNvGraphicFramePr/>
                <a:graphic xmlns:a="http://schemas.openxmlformats.org/drawingml/2006/main">
                  <a:graphicData uri="http://schemas.microsoft.com/office/word/2010/wordprocessingShape">
                    <wps:wsp>
                      <wps:cNvSpPr txBox="1"/>
                      <wps:spPr>
                        <a:xfrm>
                          <a:off x="0" y="0"/>
                          <a:ext cx="4679950" cy="2879725"/>
                        </a:xfrm>
                        <a:prstGeom prst="rect">
                          <a:avLst/>
                        </a:prstGeom>
                        <a:solidFill>
                          <a:schemeClr val="bg2"/>
                        </a:solidFill>
                        <a:ln w="6350">
                          <a:solidFill>
                            <a:prstClr val="black"/>
                          </a:solidFill>
                        </a:ln>
                      </wps:spPr>
                      <wps:txbx>
                        <w:txbxContent>
                          <w:p w14:paraId="6EE33482" w14:textId="2EEE3106" w:rsidR="00D13714" w:rsidRPr="00C037FF" w:rsidRDefault="00D13714" w:rsidP="003D1605">
                            <w:pPr>
                              <w:jc w:val="center"/>
                              <w:rPr>
                                <w:rFonts w:ascii="Times New Roman" w:hAnsi="Times New Roman" w:cs="Times New Roman"/>
                                <w:b/>
                                <w:bCs/>
                                <w:sz w:val="32"/>
                                <w:szCs w:val="32"/>
                                <w:u w:val="single"/>
                              </w:rPr>
                            </w:pPr>
                            <w:r w:rsidRPr="00C037FF">
                              <w:rPr>
                                <w:rFonts w:ascii="Times New Roman" w:hAnsi="Times New Roman" w:cs="Times New Roman"/>
                                <w:b/>
                                <w:bCs/>
                                <w:sz w:val="32"/>
                                <w:szCs w:val="32"/>
                                <w:u w:val="single"/>
                              </w:rPr>
                              <w:t>What is the hidden curriculum?</w:t>
                            </w:r>
                          </w:p>
                          <w:p w14:paraId="7892FBEB" w14:textId="15FE0566" w:rsidR="005A4EA6" w:rsidRDefault="005A4EA6" w:rsidP="006F1A30">
                            <w:pPr>
                              <w:spacing w:after="0" w:line="240" w:lineRule="auto"/>
                              <w:jc w:val="center"/>
                              <w:rPr>
                                <w:rFonts w:ascii="Times New Roman" w:hAnsi="Times New Roman" w:cs="Times New Roman"/>
                                <w:sz w:val="24"/>
                                <w:szCs w:val="24"/>
                              </w:rPr>
                            </w:pPr>
                            <w:r w:rsidRPr="00B5356F">
                              <w:rPr>
                                <w:rFonts w:ascii="Times New Roman" w:hAnsi="Times New Roman" w:cs="Times New Roman"/>
                                <w:sz w:val="24"/>
                                <w:szCs w:val="24"/>
                              </w:rPr>
                              <w:t xml:space="preserve">The hidden curriculum is also sometimes referred to as the </w:t>
                            </w:r>
                            <w:r w:rsidRPr="00B5356F">
                              <w:rPr>
                                <w:rFonts w:ascii="Times New Roman" w:hAnsi="Times New Roman" w:cs="Times New Roman"/>
                                <w:sz w:val="24"/>
                                <w:szCs w:val="24"/>
                              </w:rPr>
                              <w:t>un</w:t>
                            </w:r>
                            <w:r w:rsidRPr="00B5356F">
                              <w:rPr>
                                <w:rFonts w:ascii="Times New Roman" w:hAnsi="Times New Roman" w:cs="Times New Roman"/>
                                <w:sz w:val="24"/>
                                <w:szCs w:val="24"/>
                              </w:rPr>
                              <w:t>written, unofficial, or unformal curriculum.</w:t>
                            </w:r>
                          </w:p>
                          <w:p w14:paraId="4D21D579" w14:textId="522E707A" w:rsidR="00B5356F" w:rsidRDefault="00B5356F" w:rsidP="006F1A30">
                            <w:pPr>
                              <w:spacing w:after="0" w:line="240" w:lineRule="auto"/>
                              <w:jc w:val="center"/>
                              <w:rPr>
                                <w:rFonts w:ascii="Times New Roman" w:hAnsi="Times New Roman" w:cs="Times New Roman"/>
                                <w:sz w:val="24"/>
                                <w:szCs w:val="24"/>
                              </w:rPr>
                            </w:pPr>
                          </w:p>
                          <w:p w14:paraId="5A9DCD23" w14:textId="77777777" w:rsidR="006F1A30" w:rsidRPr="00B5356F" w:rsidRDefault="006F1A30" w:rsidP="006F1A30">
                            <w:pPr>
                              <w:spacing w:after="0" w:line="240" w:lineRule="auto"/>
                              <w:jc w:val="center"/>
                              <w:rPr>
                                <w:rFonts w:ascii="Times New Roman" w:hAnsi="Times New Roman" w:cs="Times New Roman"/>
                                <w:sz w:val="24"/>
                                <w:szCs w:val="24"/>
                              </w:rPr>
                            </w:pPr>
                          </w:p>
                          <w:p w14:paraId="1048C331" w14:textId="77777777" w:rsidR="006F1A30" w:rsidRDefault="001C2457" w:rsidP="006F1A30">
                            <w:pPr>
                              <w:spacing w:after="0" w:line="240" w:lineRule="auto"/>
                              <w:jc w:val="center"/>
                              <w:rPr>
                                <w:rFonts w:ascii="Times New Roman" w:hAnsi="Times New Roman" w:cs="Times New Roman"/>
                                <w:sz w:val="24"/>
                                <w:szCs w:val="24"/>
                              </w:rPr>
                            </w:pPr>
                            <w:r w:rsidRPr="00B5356F">
                              <w:rPr>
                                <w:rFonts w:ascii="Times New Roman" w:hAnsi="Times New Roman" w:cs="Times New Roman"/>
                                <w:sz w:val="24"/>
                                <w:szCs w:val="24"/>
                              </w:rPr>
                              <w:t xml:space="preserve">The hidden curriculum is the extra things that </w:t>
                            </w:r>
                            <w:r w:rsidR="005A4EA6" w:rsidRPr="00B5356F">
                              <w:rPr>
                                <w:rFonts w:ascii="Times New Roman" w:hAnsi="Times New Roman" w:cs="Times New Roman"/>
                                <w:sz w:val="24"/>
                                <w:szCs w:val="24"/>
                              </w:rPr>
                              <w:t xml:space="preserve">are taught </w:t>
                            </w:r>
                            <w:proofErr w:type="gramStart"/>
                            <w:r w:rsidR="005A4EA6" w:rsidRPr="00B5356F">
                              <w:rPr>
                                <w:rFonts w:ascii="Times New Roman" w:hAnsi="Times New Roman" w:cs="Times New Roman"/>
                                <w:sz w:val="24"/>
                                <w:szCs w:val="24"/>
                              </w:rPr>
                              <w:t>in</w:t>
                            </w:r>
                            <w:proofErr w:type="gramEnd"/>
                            <w:r w:rsidR="005A4EA6" w:rsidRPr="00B5356F">
                              <w:rPr>
                                <w:rFonts w:ascii="Times New Roman" w:hAnsi="Times New Roman" w:cs="Times New Roman"/>
                                <w:sz w:val="24"/>
                                <w:szCs w:val="24"/>
                              </w:rPr>
                              <w:t xml:space="preserve"> </w:t>
                            </w:r>
                          </w:p>
                          <w:p w14:paraId="375499F5" w14:textId="035FD1F3" w:rsidR="006F1A30" w:rsidRDefault="006F1A30" w:rsidP="006F1A30">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s</w:t>
                            </w:r>
                            <w:r w:rsidR="005A4EA6" w:rsidRPr="00B5356F">
                              <w:rPr>
                                <w:rFonts w:ascii="Times New Roman" w:hAnsi="Times New Roman" w:cs="Times New Roman"/>
                                <w:sz w:val="24"/>
                                <w:szCs w:val="24"/>
                              </w:rPr>
                              <w:t>chool</w:t>
                            </w:r>
                            <w:r>
                              <w:rPr>
                                <w:rFonts w:ascii="Times New Roman" w:hAnsi="Times New Roman" w:cs="Times New Roman"/>
                                <w:sz w:val="24"/>
                                <w:szCs w:val="24"/>
                              </w:rPr>
                              <w:t xml:space="preserve"> </w:t>
                            </w:r>
                            <w:r w:rsidR="005A4EA6" w:rsidRPr="00B5356F">
                              <w:rPr>
                                <w:rFonts w:ascii="Times New Roman" w:hAnsi="Times New Roman" w:cs="Times New Roman"/>
                                <w:sz w:val="24"/>
                                <w:szCs w:val="24"/>
                              </w:rPr>
                              <w:t>that</w:t>
                            </w:r>
                            <w:r w:rsidR="00B5356F">
                              <w:rPr>
                                <w:rFonts w:ascii="Times New Roman" w:hAnsi="Times New Roman" w:cs="Times New Roman"/>
                                <w:sz w:val="24"/>
                                <w:szCs w:val="24"/>
                              </w:rPr>
                              <w:t xml:space="preserve"> </w:t>
                            </w:r>
                            <w:r w:rsidR="005A4EA6" w:rsidRPr="00B5356F">
                              <w:rPr>
                                <w:rFonts w:ascii="Times New Roman" w:hAnsi="Times New Roman" w:cs="Times New Roman"/>
                                <w:sz w:val="24"/>
                                <w:szCs w:val="24"/>
                              </w:rPr>
                              <w:t xml:space="preserve">is not part of the academic curriculum </w:t>
                            </w:r>
                            <w:r w:rsidR="005A4EA6" w:rsidRPr="00B5356F">
                              <w:rPr>
                                <w:rFonts w:ascii="Times New Roman" w:hAnsi="Times New Roman" w:cs="Times New Roman"/>
                                <w:sz w:val="24"/>
                                <w:szCs w:val="24"/>
                              </w:rPr>
                              <w:t>like</w:t>
                            </w:r>
                            <w:r w:rsidR="00B5356F">
                              <w:rPr>
                                <w:rFonts w:ascii="Times New Roman" w:hAnsi="Times New Roman" w:cs="Times New Roman"/>
                                <w:sz w:val="24"/>
                                <w:szCs w:val="24"/>
                              </w:rPr>
                              <w:t xml:space="preserve"> </w:t>
                            </w:r>
                            <w:r w:rsidR="005A4EA6" w:rsidRPr="00B5356F">
                              <w:rPr>
                                <w:rFonts w:ascii="Times New Roman" w:hAnsi="Times New Roman" w:cs="Times New Roman"/>
                                <w:sz w:val="24"/>
                                <w:szCs w:val="24"/>
                              </w:rPr>
                              <w:t xml:space="preserve">being </w:t>
                            </w:r>
                          </w:p>
                          <w:p w14:paraId="6570FB52" w14:textId="77777777" w:rsidR="006F1A30" w:rsidRDefault="00B5356F" w:rsidP="006F1A30">
                            <w:pPr>
                              <w:spacing w:after="0" w:line="240" w:lineRule="auto"/>
                              <w:jc w:val="center"/>
                              <w:rPr>
                                <w:rFonts w:ascii="Times New Roman" w:hAnsi="Times New Roman" w:cs="Times New Roman"/>
                                <w:sz w:val="24"/>
                                <w:szCs w:val="24"/>
                              </w:rPr>
                            </w:pPr>
                            <w:r w:rsidRPr="00B5356F">
                              <w:rPr>
                                <w:rFonts w:ascii="Times New Roman" w:hAnsi="Times New Roman" w:cs="Times New Roman"/>
                                <w:sz w:val="24"/>
                                <w:szCs w:val="24"/>
                              </w:rPr>
                              <w:t>punctual,</w:t>
                            </w:r>
                            <w:r w:rsidR="006F1A30">
                              <w:rPr>
                                <w:rFonts w:ascii="Times New Roman" w:hAnsi="Times New Roman" w:cs="Times New Roman"/>
                                <w:sz w:val="24"/>
                                <w:szCs w:val="24"/>
                              </w:rPr>
                              <w:t xml:space="preserve"> </w:t>
                            </w:r>
                            <w:r w:rsidR="005A4EA6" w:rsidRPr="00B5356F">
                              <w:rPr>
                                <w:rFonts w:ascii="Times New Roman" w:hAnsi="Times New Roman" w:cs="Times New Roman"/>
                                <w:sz w:val="24"/>
                                <w:szCs w:val="24"/>
                              </w:rPr>
                              <w:t>following</w:t>
                            </w:r>
                            <w:r>
                              <w:rPr>
                                <w:rFonts w:ascii="Times New Roman" w:hAnsi="Times New Roman" w:cs="Times New Roman"/>
                                <w:sz w:val="24"/>
                                <w:szCs w:val="24"/>
                              </w:rPr>
                              <w:t xml:space="preserve"> </w:t>
                            </w:r>
                            <w:r w:rsidR="005A4EA6" w:rsidRPr="00B5356F">
                              <w:rPr>
                                <w:rFonts w:ascii="Times New Roman" w:hAnsi="Times New Roman" w:cs="Times New Roman"/>
                                <w:sz w:val="24"/>
                                <w:szCs w:val="24"/>
                              </w:rPr>
                              <w:t xml:space="preserve">the rules, meeting deadlines, </w:t>
                            </w:r>
                            <w:proofErr w:type="gramStart"/>
                            <w:r w:rsidR="005A4EA6" w:rsidRPr="00B5356F">
                              <w:rPr>
                                <w:rFonts w:ascii="Times New Roman" w:hAnsi="Times New Roman" w:cs="Times New Roman"/>
                                <w:sz w:val="24"/>
                                <w:szCs w:val="24"/>
                              </w:rPr>
                              <w:t>looking</w:t>
                            </w:r>
                            <w:proofErr w:type="gramEnd"/>
                            <w:r w:rsidR="005A4EA6" w:rsidRPr="00B5356F">
                              <w:rPr>
                                <w:rFonts w:ascii="Times New Roman" w:hAnsi="Times New Roman" w:cs="Times New Roman"/>
                                <w:sz w:val="24"/>
                                <w:szCs w:val="24"/>
                              </w:rPr>
                              <w:t xml:space="preserve"> </w:t>
                            </w:r>
                          </w:p>
                          <w:p w14:paraId="7CE42B2E" w14:textId="43A32937" w:rsidR="001C2457" w:rsidRDefault="005A4EA6" w:rsidP="006F1A30">
                            <w:pPr>
                              <w:spacing w:after="0" w:line="240" w:lineRule="auto"/>
                              <w:jc w:val="center"/>
                              <w:rPr>
                                <w:rFonts w:ascii="Times New Roman" w:hAnsi="Times New Roman" w:cs="Times New Roman"/>
                                <w:sz w:val="24"/>
                                <w:szCs w:val="24"/>
                              </w:rPr>
                            </w:pPr>
                            <w:r w:rsidRPr="00B5356F">
                              <w:rPr>
                                <w:rFonts w:ascii="Times New Roman" w:hAnsi="Times New Roman" w:cs="Times New Roman"/>
                                <w:sz w:val="24"/>
                                <w:szCs w:val="24"/>
                              </w:rPr>
                              <w:t>smart, respecting authority, and</w:t>
                            </w:r>
                            <w:r w:rsidR="00B5356F">
                              <w:rPr>
                                <w:rFonts w:ascii="Times New Roman" w:hAnsi="Times New Roman" w:cs="Times New Roman"/>
                                <w:sz w:val="24"/>
                                <w:szCs w:val="24"/>
                              </w:rPr>
                              <w:t xml:space="preserve"> </w:t>
                            </w:r>
                            <w:r w:rsidRPr="00B5356F">
                              <w:rPr>
                                <w:rFonts w:ascii="Times New Roman" w:hAnsi="Times New Roman" w:cs="Times New Roman"/>
                                <w:sz w:val="24"/>
                                <w:szCs w:val="24"/>
                              </w:rPr>
                              <w:t>a child’s worth</w:t>
                            </w:r>
                            <w:r w:rsidRPr="00B5356F">
                              <w:rPr>
                                <w:rFonts w:ascii="Times New Roman" w:hAnsi="Times New Roman" w:cs="Times New Roman"/>
                                <w:sz w:val="24"/>
                                <w:szCs w:val="24"/>
                              </w:rPr>
                              <w:t>.</w:t>
                            </w:r>
                          </w:p>
                          <w:p w14:paraId="03BC2D12" w14:textId="72D3A93A" w:rsidR="00B5356F" w:rsidRDefault="00B5356F" w:rsidP="006F1A30">
                            <w:pPr>
                              <w:spacing w:after="0" w:line="240" w:lineRule="auto"/>
                              <w:jc w:val="center"/>
                              <w:rPr>
                                <w:rFonts w:ascii="Times New Roman" w:hAnsi="Times New Roman" w:cs="Times New Roman"/>
                                <w:sz w:val="24"/>
                                <w:szCs w:val="24"/>
                              </w:rPr>
                            </w:pPr>
                          </w:p>
                          <w:p w14:paraId="3D101D64" w14:textId="77777777" w:rsidR="006F1A30" w:rsidRPr="00B5356F" w:rsidRDefault="006F1A30" w:rsidP="006F1A30">
                            <w:pPr>
                              <w:spacing w:after="0" w:line="240" w:lineRule="auto"/>
                              <w:jc w:val="center"/>
                              <w:rPr>
                                <w:rFonts w:ascii="Times New Roman" w:hAnsi="Times New Roman" w:cs="Times New Roman"/>
                                <w:sz w:val="24"/>
                                <w:szCs w:val="24"/>
                              </w:rPr>
                            </w:pPr>
                          </w:p>
                          <w:p w14:paraId="2CEB81C1" w14:textId="2705B605" w:rsidR="007A2E0E" w:rsidRPr="000614D2" w:rsidRDefault="007A2E0E" w:rsidP="006F1A30">
                            <w:pPr>
                              <w:spacing w:after="0" w:line="240" w:lineRule="auto"/>
                              <w:jc w:val="center"/>
                              <w:rPr>
                                <w:rFonts w:ascii="Times New Roman" w:hAnsi="Times New Roman" w:cs="Times New Roman"/>
                                <w:sz w:val="24"/>
                                <w:szCs w:val="24"/>
                              </w:rPr>
                            </w:pPr>
                            <w:r w:rsidRPr="000614D2">
                              <w:rPr>
                                <w:rFonts w:ascii="Times New Roman" w:hAnsi="Times New Roman" w:cs="Times New Roman"/>
                                <w:sz w:val="24"/>
                                <w:szCs w:val="24"/>
                              </w:rPr>
                              <w:t xml:space="preserve">It </w:t>
                            </w:r>
                            <w:r w:rsidR="005C6479" w:rsidRPr="000614D2">
                              <w:rPr>
                                <w:rFonts w:ascii="Times New Roman" w:hAnsi="Times New Roman" w:cs="Times New Roman"/>
                                <w:sz w:val="24"/>
                                <w:szCs w:val="24"/>
                              </w:rPr>
                              <w:t>consists of both</w:t>
                            </w:r>
                            <w:r w:rsidR="002B3D89" w:rsidRPr="000614D2">
                              <w:rPr>
                                <w:rFonts w:ascii="Times New Roman" w:hAnsi="Times New Roman" w:cs="Times New Roman"/>
                                <w:sz w:val="24"/>
                                <w:szCs w:val="24"/>
                              </w:rPr>
                              <w:t xml:space="preserve"> </w:t>
                            </w:r>
                            <w:r w:rsidR="005C6479" w:rsidRPr="000614D2">
                              <w:rPr>
                                <w:rFonts w:ascii="Times New Roman" w:hAnsi="Times New Roman" w:cs="Times New Roman"/>
                                <w:sz w:val="24"/>
                                <w:szCs w:val="24"/>
                              </w:rPr>
                              <w:t>negative</w:t>
                            </w:r>
                            <w:r w:rsidR="002B3D89" w:rsidRPr="000614D2">
                              <w:rPr>
                                <w:rFonts w:ascii="Times New Roman" w:hAnsi="Times New Roman" w:cs="Times New Roman"/>
                                <w:sz w:val="24"/>
                                <w:szCs w:val="24"/>
                              </w:rPr>
                              <w:t xml:space="preserve"> and positive</w:t>
                            </w:r>
                            <w:r w:rsidR="005C6479" w:rsidRPr="000614D2">
                              <w:rPr>
                                <w:rFonts w:ascii="Times New Roman" w:hAnsi="Times New Roman" w:cs="Times New Roman"/>
                                <w:sz w:val="24"/>
                                <w:szCs w:val="24"/>
                              </w:rPr>
                              <w:t xml:space="preserve"> experiences</w:t>
                            </w:r>
                            <w:r w:rsidR="002B3D89" w:rsidRPr="000614D2">
                              <w:rPr>
                                <w:rFonts w:ascii="Times New Roman" w:hAnsi="Times New Roman" w:cs="Times New Roman"/>
                                <w:sz w:val="24"/>
                                <w:szCs w:val="24"/>
                              </w:rPr>
                              <w:t>,</w:t>
                            </w:r>
                            <w:r w:rsidR="005A4EA6" w:rsidRPr="000614D2">
                              <w:rPr>
                                <w:rFonts w:ascii="Times New Roman" w:hAnsi="Times New Roman" w:cs="Times New Roman"/>
                                <w:sz w:val="24"/>
                                <w:szCs w:val="24"/>
                              </w:rPr>
                              <w:t xml:space="preserve"> that result in changes in the attitudes, beliefs, and values of students.</w:t>
                            </w:r>
                          </w:p>
                          <w:p w14:paraId="7FF9BAC2" w14:textId="54D34D83" w:rsidR="005C6479" w:rsidRPr="000614D2" w:rsidRDefault="000614D2" w:rsidP="00D57B18">
                            <w:pPr>
                              <w:spacing w:line="240" w:lineRule="auto"/>
                              <w:ind w:left="5040"/>
                              <w:jc w:val="right"/>
                              <w:rPr>
                                <w:rFonts w:ascii="Times New Roman" w:hAnsi="Times New Roman" w:cs="Times New Roman"/>
                                <w:sz w:val="24"/>
                                <w:szCs w:val="24"/>
                              </w:rPr>
                            </w:pPr>
                            <w:r>
                              <w:rPr>
                                <w:rFonts w:ascii="Times New Roman" w:hAnsi="Times New Roman" w:cs="Times New Roman"/>
                                <w:sz w:val="24"/>
                                <w:szCs w:val="24"/>
                              </w:rPr>
                              <w:t xml:space="preserve">   </w:t>
                            </w:r>
                            <w:sdt>
                              <w:sdtPr>
                                <w:rPr>
                                  <w:rFonts w:ascii="Times New Roman" w:hAnsi="Times New Roman" w:cs="Times New Roman"/>
                                  <w:sz w:val="24"/>
                                  <w:szCs w:val="24"/>
                                </w:rPr>
                                <w:id w:val="1018586357"/>
                                <w:citation/>
                              </w:sdtPr>
                              <w:sdtContent>
                                <w:r w:rsidR="00357723">
                                  <w:rPr>
                                    <w:rFonts w:ascii="Times New Roman" w:hAnsi="Times New Roman" w:cs="Times New Roman"/>
                                    <w:sz w:val="24"/>
                                    <w:szCs w:val="24"/>
                                  </w:rPr>
                                  <w:fldChar w:fldCharType="begin"/>
                                </w:r>
                                <w:r w:rsidR="00357723">
                                  <w:rPr>
                                    <w:rFonts w:ascii="Times New Roman" w:hAnsi="Times New Roman" w:cs="Times New Roman"/>
                                    <w:sz w:val="24"/>
                                    <w:szCs w:val="24"/>
                                  </w:rPr>
                                  <w:instrText xml:space="preserve"> CITATION Agn17 \l 2057 </w:instrText>
                                </w:r>
                                <w:r w:rsidR="00357723">
                                  <w:rPr>
                                    <w:rFonts w:ascii="Times New Roman" w:hAnsi="Times New Roman" w:cs="Times New Roman"/>
                                    <w:sz w:val="24"/>
                                    <w:szCs w:val="24"/>
                                  </w:rPr>
                                  <w:fldChar w:fldCharType="separate"/>
                                </w:r>
                                <w:r w:rsidR="00357723" w:rsidRPr="00357723">
                                  <w:rPr>
                                    <w:rFonts w:ascii="Times New Roman" w:hAnsi="Times New Roman" w:cs="Times New Roman"/>
                                    <w:noProof/>
                                    <w:sz w:val="24"/>
                                    <w:szCs w:val="24"/>
                                  </w:rPr>
                                  <w:t>(Agnihotri, 2017)</w:t>
                                </w:r>
                                <w:r w:rsidR="00357723">
                                  <w:rPr>
                                    <w:rFonts w:ascii="Times New Roman" w:hAnsi="Times New Roman" w:cs="Times New Roman"/>
                                    <w:sz w:val="24"/>
                                    <w:szCs w:val="24"/>
                                  </w:rPr>
                                  <w:fldChar w:fldCharType="end"/>
                                </w:r>
                              </w:sdtContent>
                            </w:sdt>
                            <w:r w:rsidR="003E4936" w:rsidRPr="000614D2">
                              <w:rPr>
                                <w:rFonts w:ascii="Times New Roman" w:hAnsi="Times New Roman" w:cs="Times New Roman"/>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EB057F" id="Text Box 1" o:spid="_x0000_s1034" type="#_x0000_t202" style="position:absolute;left:0;text-align:left;margin-left:14.9pt;margin-top:75.8pt;width:368.5pt;height:226.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" fillcolor="#e7e6e6 [3214]" strokeweight=".5pt">
                <v:textbox>
                  <w:txbxContent>
                    <w:p w14:paraId="6EE33482" w14:textId="2EEE3106" w:rsidR="00D13714" w:rsidRPr="00C037FF" w:rsidRDefault="00D13714" w:rsidP="003D1605">
                      <w:pPr>
                        <w:jc w:val="center"/>
                        <w:rPr>
                          <w:rFonts w:ascii="Times New Roman" w:hAnsi="Times New Roman" w:cs="Times New Roman"/>
                          <w:b/>
                          <w:bCs/>
                          <w:sz w:val="32"/>
                          <w:szCs w:val="32"/>
                          <w:u w:val="single"/>
                        </w:rPr>
                      </w:pPr>
                      <w:r w:rsidRPr="00C037FF">
                        <w:rPr>
                          <w:rFonts w:ascii="Times New Roman" w:hAnsi="Times New Roman" w:cs="Times New Roman"/>
                          <w:b/>
                          <w:bCs/>
                          <w:sz w:val="32"/>
                          <w:szCs w:val="32"/>
                          <w:u w:val="single"/>
                        </w:rPr>
                        <w:t>What is the hidden curriculum?</w:t>
                      </w:r>
                    </w:p>
                    <w:p w14:paraId="7892FBEB" w14:textId="15FE0566" w:rsidR="005A4EA6" w:rsidRDefault="005A4EA6" w:rsidP="006F1A30">
                      <w:pPr>
                        <w:spacing w:after="0" w:line="240" w:lineRule="auto"/>
                        <w:jc w:val="center"/>
                        <w:rPr>
                          <w:rFonts w:ascii="Times New Roman" w:hAnsi="Times New Roman" w:cs="Times New Roman"/>
                          <w:sz w:val="24"/>
                          <w:szCs w:val="24"/>
                        </w:rPr>
                      </w:pPr>
                      <w:r w:rsidRPr="00B5356F">
                        <w:rPr>
                          <w:rFonts w:ascii="Times New Roman" w:hAnsi="Times New Roman" w:cs="Times New Roman"/>
                          <w:sz w:val="24"/>
                          <w:szCs w:val="24"/>
                        </w:rPr>
                        <w:t xml:space="preserve">The hidden curriculum is also sometimes referred to as the </w:t>
                      </w:r>
                      <w:r w:rsidRPr="00B5356F">
                        <w:rPr>
                          <w:rFonts w:ascii="Times New Roman" w:hAnsi="Times New Roman" w:cs="Times New Roman"/>
                          <w:sz w:val="24"/>
                          <w:szCs w:val="24"/>
                        </w:rPr>
                        <w:t>un</w:t>
                      </w:r>
                      <w:r w:rsidRPr="00B5356F">
                        <w:rPr>
                          <w:rFonts w:ascii="Times New Roman" w:hAnsi="Times New Roman" w:cs="Times New Roman"/>
                          <w:sz w:val="24"/>
                          <w:szCs w:val="24"/>
                        </w:rPr>
                        <w:t>written, unofficial, or unformal curriculum.</w:t>
                      </w:r>
                    </w:p>
                    <w:p w14:paraId="4D21D579" w14:textId="522E707A" w:rsidR="00B5356F" w:rsidRDefault="00B5356F" w:rsidP="006F1A30">
                      <w:pPr>
                        <w:spacing w:after="0" w:line="240" w:lineRule="auto"/>
                        <w:jc w:val="center"/>
                        <w:rPr>
                          <w:rFonts w:ascii="Times New Roman" w:hAnsi="Times New Roman" w:cs="Times New Roman"/>
                          <w:sz w:val="24"/>
                          <w:szCs w:val="24"/>
                        </w:rPr>
                      </w:pPr>
                    </w:p>
                    <w:p w14:paraId="5A9DCD23" w14:textId="77777777" w:rsidR="006F1A30" w:rsidRPr="00B5356F" w:rsidRDefault="006F1A30" w:rsidP="006F1A30">
                      <w:pPr>
                        <w:spacing w:after="0" w:line="240" w:lineRule="auto"/>
                        <w:jc w:val="center"/>
                        <w:rPr>
                          <w:rFonts w:ascii="Times New Roman" w:hAnsi="Times New Roman" w:cs="Times New Roman"/>
                          <w:sz w:val="24"/>
                          <w:szCs w:val="24"/>
                        </w:rPr>
                      </w:pPr>
                    </w:p>
                    <w:p w14:paraId="1048C331" w14:textId="77777777" w:rsidR="006F1A30" w:rsidRDefault="001C2457" w:rsidP="006F1A30">
                      <w:pPr>
                        <w:spacing w:after="0" w:line="240" w:lineRule="auto"/>
                        <w:jc w:val="center"/>
                        <w:rPr>
                          <w:rFonts w:ascii="Times New Roman" w:hAnsi="Times New Roman" w:cs="Times New Roman"/>
                          <w:sz w:val="24"/>
                          <w:szCs w:val="24"/>
                        </w:rPr>
                      </w:pPr>
                      <w:r w:rsidRPr="00B5356F">
                        <w:rPr>
                          <w:rFonts w:ascii="Times New Roman" w:hAnsi="Times New Roman" w:cs="Times New Roman"/>
                          <w:sz w:val="24"/>
                          <w:szCs w:val="24"/>
                        </w:rPr>
                        <w:t xml:space="preserve">The hidden curriculum is the extra things that </w:t>
                      </w:r>
                      <w:r w:rsidR="005A4EA6" w:rsidRPr="00B5356F">
                        <w:rPr>
                          <w:rFonts w:ascii="Times New Roman" w:hAnsi="Times New Roman" w:cs="Times New Roman"/>
                          <w:sz w:val="24"/>
                          <w:szCs w:val="24"/>
                        </w:rPr>
                        <w:t xml:space="preserve">are taught </w:t>
                      </w:r>
                      <w:proofErr w:type="gramStart"/>
                      <w:r w:rsidR="005A4EA6" w:rsidRPr="00B5356F">
                        <w:rPr>
                          <w:rFonts w:ascii="Times New Roman" w:hAnsi="Times New Roman" w:cs="Times New Roman"/>
                          <w:sz w:val="24"/>
                          <w:szCs w:val="24"/>
                        </w:rPr>
                        <w:t>in</w:t>
                      </w:r>
                      <w:proofErr w:type="gramEnd"/>
                      <w:r w:rsidR="005A4EA6" w:rsidRPr="00B5356F">
                        <w:rPr>
                          <w:rFonts w:ascii="Times New Roman" w:hAnsi="Times New Roman" w:cs="Times New Roman"/>
                          <w:sz w:val="24"/>
                          <w:szCs w:val="24"/>
                        </w:rPr>
                        <w:t xml:space="preserve"> </w:t>
                      </w:r>
                    </w:p>
                    <w:p w14:paraId="375499F5" w14:textId="035FD1F3" w:rsidR="006F1A30" w:rsidRDefault="006F1A30" w:rsidP="006F1A30">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s</w:t>
                      </w:r>
                      <w:r w:rsidR="005A4EA6" w:rsidRPr="00B5356F">
                        <w:rPr>
                          <w:rFonts w:ascii="Times New Roman" w:hAnsi="Times New Roman" w:cs="Times New Roman"/>
                          <w:sz w:val="24"/>
                          <w:szCs w:val="24"/>
                        </w:rPr>
                        <w:t>chool</w:t>
                      </w:r>
                      <w:r>
                        <w:rPr>
                          <w:rFonts w:ascii="Times New Roman" w:hAnsi="Times New Roman" w:cs="Times New Roman"/>
                          <w:sz w:val="24"/>
                          <w:szCs w:val="24"/>
                        </w:rPr>
                        <w:t xml:space="preserve"> </w:t>
                      </w:r>
                      <w:r w:rsidR="005A4EA6" w:rsidRPr="00B5356F">
                        <w:rPr>
                          <w:rFonts w:ascii="Times New Roman" w:hAnsi="Times New Roman" w:cs="Times New Roman"/>
                          <w:sz w:val="24"/>
                          <w:szCs w:val="24"/>
                        </w:rPr>
                        <w:t>that</w:t>
                      </w:r>
                      <w:r w:rsidR="00B5356F">
                        <w:rPr>
                          <w:rFonts w:ascii="Times New Roman" w:hAnsi="Times New Roman" w:cs="Times New Roman"/>
                          <w:sz w:val="24"/>
                          <w:szCs w:val="24"/>
                        </w:rPr>
                        <w:t xml:space="preserve"> </w:t>
                      </w:r>
                      <w:r w:rsidR="005A4EA6" w:rsidRPr="00B5356F">
                        <w:rPr>
                          <w:rFonts w:ascii="Times New Roman" w:hAnsi="Times New Roman" w:cs="Times New Roman"/>
                          <w:sz w:val="24"/>
                          <w:szCs w:val="24"/>
                        </w:rPr>
                        <w:t xml:space="preserve">is not part of the academic curriculum </w:t>
                      </w:r>
                      <w:r w:rsidR="005A4EA6" w:rsidRPr="00B5356F">
                        <w:rPr>
                          <w:rFonts w:ascii="Times New Roman" w:hAnsi="Times New Roman" w:cs="Times New Roman"/>
                          <w:sz w:val="24"/>
                          <w:szCs w:val="24"/>
                        </w:rPr>
                        <w:t>like</w:t>
                      </w:r>
                      <w:r w:rsidR="00B5356F">
                        <w:rPr>
                          <w:rFonts w:ascii="Times New Roman" w:hAnsi="Times New Roman" w:cs="Times New Roman"/>
                          <w:sz w:val="24"/>
                          <w:szCs w:val="24"/>
                        </w:rPr>
                        <w:t xml:space="preserve"> </w:t>
                      </w:r>
                      <w:r w:rsidR="005A4EA6" w:rsidRPr="00B5356F">
                        <w:rPr>
                          <w:rFonts w:ascii="Times New Roman" w:hAnsi="Times New Roman" w:cs="Times New Roman"/>
                          <w:sz w:val="24"/>
                          <w:szCs w:val="24"/>
                        </w:rPr>
                        <w:t xml:space="preserve">being </w:t>
                      </w:r>
                    </w:p>
                    <w:p w14:paraId="6570FB52" w14:textId="77777777" w:rsidR="006F1A30" w:rsidRDefault="00B5356F" w:rsidP="006F1A30">
                      <w:pPr>
                        <w:spacing w:after="0" w:line="240" w:lineRule="auto"/>
                        <w:jc w:val="center"/>
                        <w:rPr>
                          <w:rFonts w:ascii="Times New Roman" w:hAnsi="Times New Roman" w:cs="Times New Roman"/>
                          <w:sz w:val="24"/>
                          <w:szCs w:val="24"/>
                        </w:rPr>
                      </w:pPr>
                      <w:r w:rsidRPr="00B5356F">
                        <w:rPr>
                          <w:rFonts w:ascii="Times New Roman" w:hAnsi="Times New Roman" w:cs="Times New Roman"/>
                          <w:sz w:val="24"/>
                          <w:szCs w:val="24"/>
                        </w:rPr>
                        <w:t>punctual,</w:t>
                      </w:r>
                      <w:r w:rsidR="006F1A30">
                        <w:rPr>
                          <w:rFonts w:ascii="Times New Roman" w:hAnsi="Times New Roman" w:cs="Times New Roman"/>
                          <w:sz w:val="24"/>
                          <w:szCs w:val="24"/>
                        </w:rPr>
                        <w:t xml:space="preserve"> </w:t>
                      </w:r>
                      <w:r w:rsidR="005A4EA6" w:rsidRPr="00B5356F">
                        <w:rPr>
                          <w:rFonts w:ascii="Times New Roman" w:hAnsi="Times New Roman" w:cs="Times New Roman"/>
                          <w:sz w:val="24"/>
                          <w:szCs w:val="24"/>
                        </w:rPr>
                        <w:t>following</w:t>
                      </w:r>
                      <w:r>
                        <w:rPr>
                          <w:rFonts w:ascii="Times New Roman" w:hAnsi="Times New Roman" w:cs="Times New Roman"/>
                          <w:sz w:val="24"/>
                          <w:szCs w:val="24"/>
                        </w:rPr>
                        <w:t xml:space="preserve"> </w:t>
                      </w:r>
                      <w:r w:rsidR="005A4EA6" w:rsidRPr="00B5356F">
                        <w:rPr>
                          <w:rFonts w:ascii="Times New Roman" w:hAnsi="Times New Roman" w:cs="Times New Roman"/>
                          <w:sz w:val="24"/>
                          <w:szCs w:val="24"/>
                        </w:rPr>
                        <w:t xml:space="preserve">the rules, meeting deadlines, </w:t>
                      </w:r>
                      <w:proofErr w:type="gramStart"/>
                      <w:r w:rsidR="005A4EA6" w:rsidRPr="00B5356F">
                        <w:rPr>
                          <w:rFonts w:ascii="Times New Roman" w:hAnsi="Times New Roman" w:cs="Times New Roman"/>
                          <w:sz w:val="24"/>
                          <w:szCs w:val="24"/>
                        </w:rPr>
                        <w:t>looking</w:t>
                      </w:r>
                      <w:proofErr w:type="gramEnd"/>
                      <w:r w:rsidR="005A4EA6" w:rsidRPr="00B5356F">
                        <w:rPr>
                          <w:rFonts w:ascii="Times New Roman" w:hAnsi="Times New Roman" w:cs="Times New Roman"/>
                          <w:sz w:val="24"/>
                          <w:szCs w:val="24"/>
                        </w:rPr>
                        <w:t xml:space="preserve"> </w:t>
                      </w:r>
                    </w:p>
                    <w:p w14:paraId="7CE42B2E" w14:textId="43A32937" w:rsidR="001C2457" w:rsidRDefault="005A4EA6" w:rsidP="006F1A30">
                      <w:pPr>
                        <w:spacing w:after="0" w:line="240" w:lineRule="auto"/>
                        <w:jc w:val="center"/>
                        <w:rPr>
                          <w:rFonts w:ascii="Times New Roman" w:hAnsi="Times New Roman" w:cs="Times New Roman"/>
                          <w:sz w:val="24"/>
                          <w:szCs w:val="24"/>
                        </w:rPr>
                      </w:pPr>
                      <w:r w:rsidRPr="00B5356F">
                        <w:rPr>
                          <w:rFonts w:ascii="Times New Roman" w:hAnsi="Times New Roman" w:cs="Times New Roman"/>
                          <w:sz w:val="24"/>
                          <w:szCs w:val="24"/>
                        </w:rPr>
                        <w:t>smart, respecting authority, and</w:t>
                      </w:r>
                      <w:r w:rsidR="00B5356F">
                        <w:rPr>
                          <w:rFonts w:ascii="Times New Roman" w:hAnsi="Times New Roman" w:cs="Times New Roman"/>
                          <w:sz w:val="24"/>
                          <w:szCs w:val="24"/>
                        </w:rPr>
                        <w:t xml:space="preserve"> </w:t>
                      </w:r>
                      <w:r w:rsidRPr="00B5356F">
                        <w:rPr>
                          <w:rFonts w:ascii="Times New Roman" w:hAnsi="Times New Roman" w:cs="Times New Roman"/>
                          <w:sz w:val="24"/>
                          <w:szCs w:val="24"/>
                        </w:rPr>
                        <w:t>a child’s worth</w:t>
                      </w:r>
                      <w:r w:rsidRPr="00B5356F">
                        <w:rPr>
                          <w:rFonts w:ascii="Times New Roman" w:hAnsi="Times New Roman" w:cs="Times New Roman"/>
                          <w:sz w:val="24"/>
                          <w:szCs w:val="24"/>
                        </w:rPr>
                        <w:t>.</w:t>
                      </w:r>
                    </w:p>
                    <w:p w14:paraId="03BC2D12" w14:textId="72D3A93A" w:rsidR="00B5356F" w:rsidRDefault="00B5356F" w:rsidP="006F1A30">
                      <w:pPr>
                        <w:spacing w:after="0" w:line="240" w:lineRule="auto"/>
                        <w:jc w:val="center"/>
                        <w:rPr>
                          <w:rFonts w:ascii="Times New Roman" w:hAnsi="Times New Roman" w:cs="Times New Roman"/>
                          <w:sz w:val="24"/>
                          <w:szCs w:val="24"/>
                        </w:rPr>
                      </w:pPr>
                    </w:p>
                    <w:p w14:paraId="3D101D64" w14:textId="77777777" w:rsidR="006F1A30" w:rsidRPr="00B5356F" w:rsidRDefault="006F1A30" w:rsidP="006F1A30">
                      <w:pPr>
                        <w:spacing w:after="0" w:line="240" w:lineRule="auto"/>
                        <w:jc w:val="center"/>
                        <w:rPr>
                          <w:rFonts w:ascii="Times New Roman" w:hAnsi="Times New Roman" w:cs="Times New Roman"/>
                          <w:sz w:val="24"/>
                          <w:szCs w:val="24"/>
                        </w:rPr>
                      </w:pPr>
                    </w:p>
                    <w:p w14:paraId="2CEB81C1" w14:textId="2705B605" w:rsidR="007A2E0E" w:rsidRPr="000614D2" w:rsidRDefault="007A2E0E" w:rsidP="006F1A30">
                      <w:pPr>
                        <w:spacing w:after="0" w:line="240" w:lineRule="auto"/>
                        <w:jc w:val="center"/>
                        <w:rPr>
                          <w:rFonts w:ascii="Times New Roman" w:hAnsi="Times New Roman" w:cs="Times New Roman"/>
                          <w:sz w:val="24"/>
                          <w:szCs w:val="24"/>
                        </w:rPr>
                      </w:pPr>
                      <w:r w:rsidRPr="000614D2">
                        <w:rPr>
                          <w:rFonts w:ascii="Times New Roman" w:hAnsi="Times New Roman" w:cs="Times New Roman"/>
                          <w:sz w:val="24"/>
                          <w:szCs w:val="24"/>
                        </w:rPr>
                        <w:t xml:space="preserve">It </w:t>
                      </w:r>
                      <w:r w:rsidR="005C6479" w:rsidRPr="000614D2">
                        <w:rPr>
                          <w:rFonts w:ascii="Times New Roman" w:hAnsi="Times New Roman" w:cs="Times New Roman"/>
                          <w:sz w:val="24"/>
                          <w:szCs w:val="24"/>
                        </w:rPr>
                        <w:t>consists of both</w:t>
                      </w:r>
                      <w:r w:rsidR="002B3D89" w:rsidRPr="000614D2">
                        <w:rPr>
                          <w:rFonts w:ascii="Times New Roman" w:hAnsi="Times New Roman" w:cs="Times New Roman"/>
                          <w:sz w:val="24"/>
                          <w:szCs w:val="24"/>
                        </w:rPr>
                        <w:t xml:space="preserve"> </w:t>
                      </w:r>
                      <w:r w:rsidR="005C6479" w:rsidRPr="000614D2">
                        <w:rPr>
                          <w:rFonts w:ascii="Times New Roman" w:hAnsi="Times New Roman" w:cs="Times New Roman"/>
                          <w:sz w:val="24"/>
                          <w:szCs w:val="24"/>
                        </w:rPr>
                        <w:t>negative</w:t>
                      </w:r>
                      <w:r w:rsidR="002B3D89" w:rsidRPr="000614D2">
                        <w:rPr>
                          <w:rFonts w:ascii="Times New Roman" w:hAnsi="Times New Roman" w:cs="Times New Roman"/>
                          <w:sz w:val="24"/>
                          <w:szCs w:val="24"/>
                        </w:rPr>
                        <w:t xml:space="preserve"> and positive</w:t>
                      </w:r>
                      <w:r w:rsidR="005C6479" w:rsidRPr="000614D2">
                        <w:rPr>
                          <w:rFonts w:ascii="Times New Roman" w:hAnsi="Times New Roman" w:cs="Times New Roman"/>
                          <w:sz w:val="24"/>
                          <w:szCs w:val="24"/>
                        </w:rPr>
                        <w:t xml:space="preserve"> experiences</w:t>
                      </w:r>
                      <w:r w:rsidR="002B3D89" w:rsidRPr="000614D2">
                        <w:rPr>
                          <w:rFonts w:ascii="Times New Roman" w:hAnsi="Times New Roman" w:cs="Times New Roman"/>
                          <w:sz w:val="24"/>
                          <w:szCs w:val="24"/>
                        </w:rPr>
                        <w:t>,</w:t>
                      </w:r>
                      <w:r w:rsidR="005A4EA6" w:rsidRPr="000614D2">
                        <w:rPr>
                          <w:rFonts w:ascii="Times New Roman" w:hAnsi="Times New Roman" w:cs="Times New Roman"/>
                          <w:sz w:val="24"/>
                          <w:szCs w:val="24"/>
                        </w:rPr>
                        <w:t xml:space="preserve"> that result in changes in the attitudes, beliefs, and values of students.</w:t>
                      </w:r>
                    </w:p>
                    <w:p w14:paraId="7FF9BAC2" w14:textId="54D34D83" w:rsidR="005C6479" w:rsidRPr="000614D2" w:rsidRDefault="000614D2" w:rsidP="00D57B18">
                      <w:pPr>
                        <w:spacing w:line="240" w:lineRule="auto"/>
                        <w:ind w:left="5040"/>
                        <w:jc w:val="right"/>
                        <w:rPr>
                          <w:rFonts w:ascii="Times New Roman" w:hAnsi="Times New Roman" w:cs="Times New Roman"/>
                          <w:sz w:val="24"/>
                          <w:szCs w:val="24"/>
                        </w:rPr>
                      </w:pPr>
                      <w:r>
                        <w:rPr>
                          <w:rFonts w:ascii="Times New Roman" w:hAnsi="Times New Roman" w:cs="Times New Roman"/>
                          <w:sz w:val="24"/>
                          <w:szCs w:val="24"/>
                        </w:rPr>
                        <w:t xml:space="preserve">   </w:t>
                      </w:r>
                      <w:sdt>
                        <w:sdtPr>
                          <w:rPr>
                            <w:rFonts w:ascii="Times New Roman" w:hAnsi="Times New Roman" w:cs="Times New Roman"/>
                            <w:sz w:val="24"/>
                            <w:szCs w:val="24"/>
                          </w:rPr>
                          <w:id w:val="1018586357"/>
                          <w:citation/>
                        </w:sdtPr>
                        <w:sdtContent>
                          <w:r w:rsidR="00357723">
                            <w:rPr>
                              <w:rFonts w:ascii="Times New Roman" w:hAnsi="Times New Roman" w:cs="Times New Roman"/>
                              <w:sz w:val="24"/>
                              <w:szCs w:val="24"/>
                            </w:rPr>
                            <w:fldChar w:fldCharType="begin"/>
                          </w:r>
                          <w:r w:rsidR="00357723">
                            <w:rPr>
                              <w:rFonts w:ascii="Times New Roman" w:hAnsi="Times New Roman" w:cs="Times New Roman"/>
                              <w:sz w:val="24"/>
                              <w:szCs w:val="24"/>
                            </w:rPr>
                            <w:instrText xml:space="preserve"> CITATION Agn17 \l 2057 </w:instrText>
                          </w:r>
                          <w:r w:rsidR="00357723">
                            <w:rPr>
                              <w:rFonts w:ascii="Times New Roman" w:hAnsi="Times New Roman" w:cs="Times New Roman"/>
                              <w:sz w:val="24"/>
                              <w:szCs w:val="24"/>
                            </w:rPr>
                            <w:fldChar w:fldCharType="separate"/>
                          </w:r>
                          <w:r w:rsidR="00357723" w:rsidRPr="00357723">
                            <w:rPr>
                              <w:rFonts w:ascii="Times New Roman" w:hAnsi="Times New Roman" w:cs="Times New Roman"/>
                              <w:noProof/>
                              <w:sz w:val="24"/>
                              <w:szCs w:val="24"/>
                            </w:rPr>
                            <w:t>(Agnihotri, 2017)</w:t>
                          </w:r>
                          <w:r w:rsidR="00357723">
                            <w:rPr>
                              <w:rFonts w:ascii="Times New Roman" w:hAnsi="Times New Roman" w:cs="Times New Roman"/>
                              <w:sz w:val="24"/>
                              <w:szCs w:val="24"/>
                            </w:rPr>
                            <w:fldChar w:fldCharType="end"/>
                          </w:r>
                        </w:sdtContent>
                      </w:sdt>
                      <w:r w:rsidR="003E4936" w:rsidRPr="000614D2">
                        <w:rPr>
                          <w:rFonts w:ascii="Times New Roman" w:hAnsi="Times New Roman" w:cs="Times New Roman"/>
                          <w:sz w:val="24"/>
                          <w:szCs w:val="24"/>
                        </w:rPr>
                        <w:t>.</w:t>
                      </w:r>
                    </w:p>
                  </w:txbxContent>
                </v:textbox>
              </v:shape>
            </w:pict>
          </mc:Fallback>
        </mc:AlternateContent>
      </w:r>
      <w:r w:rsidR="00991D3E">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25D4568B" wp14:editId="7D2F1A47">
                <wp:simplePos x="0" y="0"/>
                <wp:positionH relativeFrom="column">
                  <wp:posOffset>146050</wp:posOffset>
                </wp:positionH>
                <wp:positionV relativeFrom="paragraph">
                  <wp:posOffset>4323390</wp:posOffset>
                </wp:positionV>
                <wp:extent cx="4679950" cy="2879725"/>
                <wp:effectExtent l="0" t="0" r="25400" b="15875"/>
                <wp:wrapNone/>
                <wp:docPr id="2" name="Text Box 2"/>
                <wp:cNvGraphicFramePr/>
                <a:graphic xmlns:a="http://schemas.openxmlformats.org/drawingml/2006/main">
                  <a:graphicData uri="http://schemas.microsoft.com/office/word/2010/wordprocessingShape">
                    <wps:wsp>
                      <wps:cNvSpPr txBox="1"/>
                      <wps:spPr>
                        <a:xfrm>
                          <a:off x="0" y="0"/>
                          <a:ext cx="4679950" cy="2879725"/>
                        </a:xfrm>
                        <a:prstGeom prst="rect">
                          <a:avLst/>
                        </a:prstGeom>
                        <a:solidFill>
                          <a:schemeClr val="bg2"/>
                        </a:solidFill>
                        <a:ln w="6350">
                          <a:solidFill>
                            <a:prstClr val="black"/>
                          </a:solidFill>
                        </a:ln>
                      </wps:spPr>
                      <wps:txbx>
                        <w:txbxContent>
                          <w:p w14:paraId="00FE9BA0" w14:textId="2CCDC02E" w:rsidR="00D13714" w:rsidRPr="00C037FF" w:rsidRDefault="00D13714" w:rsidP="003D1605">
                            <w:pPr>
                              <w:jc w:val="center"/>
                              <w:rPr>
                                <w:rFonts w:ascii="Times New Roman" w:hAnsi="Times New Roman" w:cs="Times New Roman"/>
                                <w:b/>
                                <w:bCs/>
                                <w:sz w:val="32"/>
                                <w:szCs w:val="32"/>
                                <w:u w:val="single"/>
                              </w:rPr>
                            </w:pPr>
                            <w:r w:rsidRPr="00C037FF">
                              <w:rPr>
                                <w:rFonts w:ascii="Times New Roman" w:hAnsi="Times New Roman" w:cs="Times New Roman"/>
                                <w:b/>
                                <w:bCs/>
                                <w:sz w:val="32"/>
                                <w:szCs w:val="32"/>
                                <w:u w:val="single"/>
                              </w:rPr>
                              <w:t>The Correspondence Principle.</w:t>
                            </w:r>
                          </w:p>
                          <w:p w14:paraId="6C525E07" w14:textId="176CF20B" w:rsidR="00D13714" w:rsidRDefault="00591CB0" w:rsidP="00591CB0">
                            <w:pPr>
                              <w:spacing w:line="240" w:lineRule="auto"/>
                              <w:jc w:val="center"/>
                              <w:rPr>
                                <w:rFonts w:ascii="Times New Roman" w:hAnsi="Times New Roman" w:cs="Times New Roman"/>
                                <w:sz w:val="24"/>
                                <w:szCs w:val="24"/>
                              </w:rPr>
                            </w:pPr>
                            <w:r>
                              <w:rPr>
                                <w:rFonts w:ascii="Times New Roman" w:hAnsi="Times New Roman" w:cs="Times New Roman"/>
                                <w:sz w:val="24"/>
                                <w:szCs w:val="24"/>
                              </w:rPr>
                              <w:t>The correspondence principle is a sociological theory that suggests a close relationship between social standing and the education system.</w:t>
                            </w:r>
                          </w:p>
                          <w:p w14:paraId="498E560E" w14:textId="2BA4C765" w:rsidR="00591CB0" w:rsidRDefault="00591CB0" w:rsidP="00591CB0">
                            <w:pPr>
                              <w:spacing w:line="240" w:lineRule="auto"/>
                              <w:jc w:val="center"/>
                              <w:rPr>
                                <w:rFonts w:ascii="Times New Roman" w:hAnsi="Times New Roman" w:cs="Times New Roman"/>
                                <w:sz w:val="24"/>
                                <w:szCs w:val="24"/>
                              </w:rPr>
                            </w:pPr>
                            <w:r>
                              <w:rPr>
                                <w:rFonts w:ascii="Times New Roman" w:hAnsi="Times New Roman" w:cs="Times New Roman"/>
                                <w:sz w:val="24"/>
                                <w:szCs w:val="24"/>
                              </w:rPr>
                              <w:t>Basically, it means that the teacher-pupil relationship that children experience in school can be linked to the boss-worker relationship that adults experience in the workplace.</w:t>
                            </w:r>
                          </w:p>
                          <w:p w14:paraId="616C4B5E" w14:textId="67DDA084" w:rsidR="002C631E" w:rsidRDefault="00591CB0" w:rsidP="00591CB0">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Bowles and Gintis </w:t>
                            </w:r>
                            <w:sdt>
                              <w:sdtPr>
                                <w:rPr>
                                  <w:rFonts w:ascii="Times New Roman" w:hAnsi="Times New Roman" w:cs="Times New Roman"/>
                                  <w:sz w:val="24"/>
                                  <w:szCs w:val="24"/>
                                </w:rPr>
                                <w:id w:val="-1121369409"/>
                                <w:citation/>
                              </w:sdtPr>
                              <w:sdtContent>
                                <w:r w:rsidR="00781C6C">
                                  <w:rPr>
                                    <w:rFonts w:ascii="Times New Roman" w:hAnsi="Times New Roman" w:cs="Times New Roman"/>
                                    <w:sz w:val="24"/>
                                    <w:szCs w:val="24"/>
                                  </w:rPr>
                                  <w:fldChar w:fldCharType="begin"/>
                                </w:r>
                                <w:r w:rsidR="000F4DEE">
                                  <w:rPr>
                                    <w:rFonts w:ascii="Times New Roman" w:hAnsi="Times New Roman" w:cs="Times New Roman"/>
                                    <w:sz w:val="24"/>
                                    <w:szCs w:val="24"/>
                                  </w:rPr>
                                  <w:instrText xml:space="preserve">CITATION Bow76 \n  \t  \l 2057 </w:instrText>
                                </w:r>
                                <w:r w:rsidR="00781C6C">
                                  <w:rPr>
                                    <w:rFonts w:ascii="Times New Roman" w:hAnsi="Times New Roman" w:cs="Times New Roman"/>
                                    <w:sz w:val="24"/>
                                    <w:szCs w:val="24"/>
                                  </w:rPr>
                                  <w:fldChar w:fldCharType="separate"/>
                                </w:r>
                                <w:r w:rsidR="000F4DEE" w:rsidRPr="000F4DEE">
                                  <w:rPr>
                                    <w:rFonts w:ascii="Times New Roman" w:hAnsi="Times New Roman" w:cs="Times New Roman"/>
                                    <w:noProof/>
                                    <w:sz w:val="24"/>
                                    <w:szCs w:val="24"/>
                                  </w:rPr>
                                  <w:t>(1976)</w:t>
                                </w:r>
                                <w:r w:rsidR="00781C6C">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states that it helps produce an obedient workplace with passive, docile workers.  The</w:t>
                            </w:r>
                            <w:r w:rsidR="002C631E">
                              <w:rPr>
                                <w:rFonts w:ascii="Times New Roman" w:hAnsi="Times New Roman" w:cs="Times New Roman"/>
                                <w:sz w:val="24"/>
                                <w:szCs w:val="24"/>
                              </w:rPr>
                              <w:t xml:space="preserve">refore, schools </w:t>
                            </w:r>
                            <w:proofErr w:type="gramStart"/>
                            <w:r w:rsidR="002C631E">
                              <w:rPr>
                                <w:rFonts w:ascii="Times New Roman" w:hAnsi="Times New Roman" w:cs="Times New Roman"/>
                                <w:sz w:val="24"/>
                                <w:szCs w:val="24"/>
                              </w:rPr>
                              <w:t>help</w:t>
                            </w:r>
                            <w:proofErr w:type="gramEnd"/>
                            <w:r w:rsidR="002C631E">
                              <w:rPr>
                                <w:rFonts w:ascii="Times New Roman" w:hAnsi="Times New Roman" w:cs="Times New Roman"/>
                                <w:sz w:val="24"/>
                                <w:szCs w:val="24"/>
                              </w:rPr>
                              <w:t xml:space="preserve"> </w:t>
                            </w:r>
                          </w:p>
                          <w:p w14:paraId="6B822EA7" w14:textId="1294410C" w:rsidR="00591CB0" w:rsidRDefault="002C631E" w:rsidP="002C631E">
                            <w:pPr>
                              <w:spacing w:line="240" w:lineRule="auto"/>
                              <w:jc w:val="center"/>
                              <w:rPr>
                                <w:rFonts w:ascii="Times New Roman" w:hAnsi="Times New Roman" w:cs="Times New Roman"/>
                                <w:sz w:val="24"/>
                                <w:szCs w:val="24"/>
                              </w:rPr>
                            </w:pPr>
                            <w:r>
                              <w:rPr>
                                <w:rFonts w:ascii="Times New Roman" w:hAnsi="Times New Roman" w:cs="Times New Roman"/>
                                <w:sz w:val="24"/>
                                <w:szCs w:val="24"/>
                              </w:rPr>
                              <w:t>prepare children for work life through the</w:t>
                            </w:r>
                            <w:r w:rsidR="00591CB0">
                              <w:rPr>
                                <w:rFonts w:ascii="Times New Roman" w:hAnsi="Times New Roman" w:cs="Times New Roman"/>
                                <w:sz w:val="24"/>
                                <w:szCs w:val="24"/>
                              </w:rPr>
                              <w:t xml:space="preserve"> hidden curriculum</w:t>
                            </w:r>
                            <w:r>
                              <w:rPr>
                                <w:rFonts w:ascii="Times New Roman" w:hAnsi="Times New Roman" w:cs="Times New Roman"/>
                                <w:sz w:val="24"/>
                                <w:szCs w:val="24"/>
                              </w:rPr>
                              <w:t>.</w:t>
                            </w:r>
                          </w:p>
                          <w:p w14:paraId="5C90326A" w14:textId="24812210" w:rsidR="002C631E" w:rsidRPr="00591CB0" w:rsidRDefault="002C631E" w:rsidP="00591CB0">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They go on to suggest that working class children will have working class jobs, and the </w:t>
                            </w:r>
                            <w:proofErr w:type="gramStart"/>
                            <w:r>
                              <w:rPr>
                                <w:rFonts w:ascii="Times New Roman" w:hAnsi="Times New Roman" w:cs="Times New Roman"/>
                                <w:sz w:val="24"/>
                                <w:szCs w:val="24"/>
                              </w:rPr>
                              <w:t>middle class</w:t>
                            </w:r>
                            <w:proofErr w:type="gramEnd"/>
                            <w:r>
                              <w:rPr>
                                <w:rFonts w:ascii="Times New Roman" w:hAnsi="Times New Roman" w:cs="Times New Roman"/>
                                <w:sz w:val="24"/>
                                <w:szCs w:val="24"/>
                              </w:rPr>
                              <w:t xml:space="preserve"> children will have middle class jobs.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D4568B" id="Text Box 2" o:spid="_x0000_s1035" type="#_x0000_t202" style="position:absolute;left:0;text-align:left;margin-left:11.5pt;margin-top:340.4pt;width:368.5pt;height:226.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" fillcolor="#e7e6e6 [3214]" strokeweight=".5pt">
                <v:textbox>
                  <w:txbxContent>
                    <w:p w14:paraId="00FE9BA0" w14:textId="2CCDC02E" w:rsidR="00D13714" w:rsidRPr="00C037FF" w:rsidRDefault="00D13714" w:rsidP="003D1605">
                      <w:pPr>
                        <w:jc w:val="center"/>
                        <w:rPr>
                          <w:rFonts w:ascii="Times New Roman" w:hAnsi="Times New Roman" w:cs="Times New Roman"/>
                          <w:b/>
                          <w:bCs/>
                          <w:sz w:val="32"/>
                          <w:szCs w:val="32"/>
                          <w:u w:val="single"/>
                        </w:rPr>
                      </w:pPr>
                      <w:r w:rsidRPr="00C037FF">
                        <w:rPr>
                          <w:rFonts w:ascii="Times New Roman" w:hAnsi="Times New Roman" w:cs="Times New Roman"/>
                          <w:b/>
                          <w:bCs/>
                          <w:sz w:val="32"/>
                          <w:szCs w:val="32"/>
                          <w:u w:val="single"/>
                        </w:rPr>
                        <w:t>The Correspondence Principle.</w:t>
                      </w:r>
                    </w:p>
                    <w:p w14:paraId="6C525E07" w14:textId="176CF20B" w:rsidR="00D13714" w:rsidRDefault="00591CB0" w:rsidP="00591CB0">
                      <w:pPr>
                        <w:spacing w:line="240" w:lineRule="auto"/>
                        <w:jc w:val="center"/>
                        <w:rPr>
                          <w:rFonts w:ascii="Times New Roman" w:hAnsi="Times New Roman" w:cs="Times New Roman"/>
                          <w:sz w:val="24"/>
                          <w:szCs w:val="24"/>
                        </w:rPr>
                      </w:pPr>
                      <w:r>
                        <w:rPr>
                          <w:rFonts w:ascii="Times New Roman" w:hAnsi="Times New Roman" w:cs="Times New Roman"/>
                          <w:sz w:val="24"/>
                          <w:szCs w:val="24"/>
                        </w:rPr>
                        <w:t>The correspondence principle is a sociological theory that suggests a close relationship between social standing and the education system.</w:t>
                      </w:r>
                    </w:p>
                    <w:p w14:paraId="498E560E" w14:textId="2BA4C765" w:rsidR="00591CB0" w:rsidRDefault="00591CB0" w:rsidP="00591CB0">
                      <w:pPr>
                        <w:spacing w:line="240" w:lineRule="auto"/>
                        <w:jc w:val="center"/>
                        <w:rPr>
                          <w:rFonts w:ascii="Times New Roman" w:hAnsi="Times New Roman" w:cs="Times New Roman"/>
                          <w:sz w:val="24"/>
                          <w:szCs w:val="24"/>
                        </w:rPr>
                      </w:pPr>
                      <w:r>
                        <w:rPr>
                          <w:rFonts w:ascii="Times New Roman" w:hAnsi="Times New Roman" w:cs="Times New Roman"/>
                          <w:sz w:val="24"/>
                          <w:szCs w:val="24"/>
                        </w:rPr>
                        <w:t>Basically, it means that the teacher-pupil relationship that children experience in school can be linked to the boss-worker relationship that adults experience in the workplace.</w:t>
                      </w:r>
                    </w:p>
                    <w:p w14:paraId="616C4B5E" w14:textId="67DDA084" w:rsidR="002C631E" w:rsidRDefault="00591CB0" w:rsidP="00591CB0">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Bowles and Gintis </w:t>
                      </w:r>
                      <w:sdt>
                        <w:sdtPr>
                          <w:rPr>
                            <w:rFonts w:ascii="Times New Roman" w:hAnsi="Times New Roman" w:cs="Times New Roman"/>
                            <w:sz w:val="24"/>
                            <w:szCs w:val="24"/>
                          </w:rPr>
                          <w:id w:val="-1121369409"/>
                          <w:citation/>
                        </w:sdtPr>
                        <w:sdtContent>
                          <w:r w:rsidR="00781C6C">
                            <w:rPr>
                              <w:rFonts w:ascii="Times New Roman" w:hAnsi="Times New Roman" w:cs="Times New Roman"/>
                              <w:sz w:val="24"/>
                              <w:szCs w:val="24"/>
                            </w:rPr>
                            <w:fldChar w:fldCharType="begin"/>
                          </w:r>
                          <w:r w:rsidR="000F4DEE">
                            <w:rPr>
                              <w:rFonts w:ascii="Times New Roman" w:hAnsi="Times New Roman" w:cs="Times New Roman"/>
                              <w:sz w:val="24"/>
                              <w:szCs w:val="24"/>
                            </w:rPr>
                            <w:instrText xml:space="preserve">CITATION Bow76 \n  \t  \l 2057 </w:instrText>
                          </w:r>
                          <w:r w:rsidR="00781C6C">
                            <w:rPr>
                              <w:rFonts w:ascii="Times New Roman" w:hAnsi="Times New Roman" w:cs="Times New Roman"/>
                              <w:sz w:val="24"/>
                              <w:szCs w:val="24"/>
                            </w:rPr>
                            <w:fldChar w:fldCharType="separate"/>
                          </w:r>
                          <w:r w:rsidR="000F4DEE" w:rsidRPr="000F4DEE">
                            <w:rPr>
                              <w:rFonts w:ascii="Times New Roman" w:hAnsi="Times New Roman" w:cs="Times New Roman"/>
                              <w:noProof/>
                              <w:sz w:val="24"/>
                              <w:szCs w:val="24"/>
                            </w:rPr>
                            <w:t>(1976)</w:t>
                          </w:r>
                          <w:r w:rsidR="00781C6C">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states that it helps produce an obedient workplace with passive, docile workers.  The</w:t>
                      </w:r>
                      <w:r w:rsidR="002C631E">
                        <w:rPr>
                          <w:rFonts w:ascii="Times New Roman" w:hAnsi="Times New Roman" w:cs="Times New Roman"/>
                          <w:sz w:val="24"/>
                          <w:szCs w:val="24"/>
                        </w:rPr>
                        <w:t xml:space="preserve">refore, schools </w:t>
                      </w:r>
                      <w:proofErr w:type="gramStart"/>
                      <w:r w:rsidR="002C631E">
                        <w:rPr>
                          <w:rFonts w:ascii="Times New Roman" w:hAnsi="Times New Roman" w:cs="Times New Roman"/>
                          <w:sz w:val="24"/>
                          <w:szCs w:val="24"/>
                        </w:rPr>
                        <w:t>help</w:t>
                      </w:r>
                      <w:proofErr w:type="gramEnd"/>
                      <w:r w:rsidR="002C631E">
                        <w:rPr>
                          <w:rFonts w:ascii="Times New Roman" w:hAnsi="Times New Roman" w:cs="Times New Roman"/>
                          <w:sz w:val="24"/>
                          <w:szCs w:val="24"/>
                        </w:rPr>
                        <w:t xml:space="preserve"> </w:t>
                      </w:r>
                    </w:p>
                    <w:p w14:paraId="6B822EA7" w14:textId="1294410C" w:rsidR="00591CB0" w:rsidRDefault="002C631E" w:rsidP="002C631E">
                      <w:pPr>
                        <w:spacing w:line="240" w:lineRule="auto"/>
                        <w:jc w:val="center"/>
                        <w:rPr>
                          <w:rFonts w:ascii="Times New Roman" w:hAnsi="Times New Roman" w:cs="Times New Roman"/>
                          <w:sz w:val="24"/>
                          <w:szCs w:val="24"/>
                        </w:rPr>
                      </w:pPr>
                      <w:r>
                        <w:rPr>
                          <w:rFonts w:ascii="Times New Roman" w:hAnsi="Times New Roman" w:cs="Times New Roman"/>
                          <w:sz w:val="24"/>
                          <w:szCs w:val="24"/>
                        </w:rPr>
                        <w:t>prepare children for work life through the</w:t>
                      </w:r>
                      <w:r w:rsidR="00591CB0">
                        <w:rPr>
                          <w:rFonts w:ascii="Times New Roman" w:hAnsi="Times New Roman" w:cs="Times New Roman"/>
                          <w:sz w:val="24"/>
                          <w:szCs w:val="24"/>
                        </w:rPr>
                        <w:t xml:space="preserve"> hidden curriculum</w:t>
                      </w:r>
                      <w:r>
                        <w:rPr>
                          <w:rFonts w:ascii="Times New Roman" w:hAnsi="Times New Roman" w:cs="Times New Roman"/>
                          <w:sz w:val="24"/>
                          <w:szCs w:val="24"/>
                        </w:rPr>
                        <w:t>.</w:t>
                      </w:r>
                    </w:p>
                    <w:p w14:paraId="5C90326A" w14:textId="24812210" w:rsidR="002C631E" w:rsidRPr="00591CB0" w:rsidRDefault="002C631E" w:rsidP="00591CB0">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 xml:space="preserve">They go on to suggest that working class children will have working class jobs, and the </w:t>
                      </w:r>
                      <w:proofErr w:type="gramStart"/>
                      <w:r>
                        <w:rPr>
                          <w:rFonts w:ascii="Times New Roman" w:hAnsi="Times New Roman" w:cs="Times New Roman"/>
                          <w:sz w:val="24"/>
                          <w:szCs w:val="24"/>
                        </w:rPr>
                        <w:t>middle class</w:t>
                      </w:r>
                      <w:proofErr w:type="gramEnd"/>
                      <w:r>
                        <w:rPr>
                          <w:rFonts w:ascii="Times New Roman" w:hAnsi="Times New Roman" w:cs="Times New Roman"/>
                          <w:sz w:val="24"/>
                          <w:szCs w:val="24"/>
                        </w:rPr>
                        <w:t xml:space="preserve"> children will have middle class jobs. </w:t>
                      </w:r>
                    </w:p>
                  </w:txbxContent>
                </v:textbox>
              </v:shape>
            </w:pict>
          </mc:Fallback>
        </mc:AlternateContent>
      </w:r>
      <w:r w:rsidR="00991D3E">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2A9C4E1E" wp14:editId="3F2ACFB6">
                <wp:simplePos x="0" y="0"/>
                <wp:positionH relativeFrom="column">
                  <wp:posOffset>10290175</wp:posOffset>
                </wp:positionH>
                <wp:positionV relativeFrom="paragraph">
                  <wp:posOffset>7646980</wp:posOffset>
                </wp:positionV>
                <wp:extent cx="4679950" cy="2879725"/>
                <wp:effectExtent l="0" t="0" r="25400" b="15875"/>
                <wp:wrapNone/>
                <wp:docPr id="5" name="Text Box 5"/>
                <wp:cNvGraphicFramePr/>
                <a:graphic xmlns:a="http://schemas.openxmlformats.org/drawingml/2006/main">
                  <a:graphicData uri="http://schemas.microsoft.com/office/word/2010/wordprocessingShape">
                    <wps:wsp>
                      <wps:cNvSpPr txBox="1"/>
                      <wps:spPr>
                        <a:xfrm>
                          <a:off x="0" y="0"/>
                          <a:ext cx="4679950" cy="2879725"/>
                        </a:xfrm>
                        <a:prstGeom prst="rect">
                          <a:avLst/>
                        </a:prstGeom>
                        <a:solidFill>
                          <a:schemeClr val="bg2"/>
                        </a:solidFill>
                        <a:ln w="6350">
                          <a:solidFill>
                            <a:prstClr val="black"/>
                          </a:solidFill>
                        </a:ln>
                      </wps:spPr>
                      <wps:txbx>
                        <w:txbxContent>
                          <w:p w14:paraId="6F8905F7" w14:textId="19877A3E" w:rsidR="00D13714" w:rsidRDefault="008714EC" w:rsidP="003D1605">
                            <w:pPr>
                              <w:jc w:val="center"/>
                              <w:rPr>
                                <w:rFonts w:ascii="Times New Roman" w:hAnsi="Times New Roman" w:cs="Times New Roman"/>
                                <w:b/>
                                <w:bCs/>
                                <w:sz w:val="32"/>
                                <w:szCs w:val="32"/>
                                <w:u w:val="single"/>
                              </w:rPr>
                            </w:pPr>
                            <w:r w:rsidRPr="00C037FF">
                              <w:rPr>
                                <w:rFonts w:ascii="Times New Roman" w:hAnsi="Times New Roman" w:cs="Times New Roman"/>
                                <w:b/>
                                <w:bCs/>
                                <w:sz w:val="32"/>
                                <w:szCs w:val="32"/>
                                <w:u w:val="single"/>
                              </w:rPr>
                              <w:t>Functionalism</w:t>
                            </w:r>
                            <w:r w:rsidR="00D13714" w:rsidRPr="00C037FF">
                              <w:rPr>
                                <w:rFonts w:ascii="Times New Roman" w:hAnsi="Times New Roman" w:cs="Times New Roman"/>
                                <w:b/>
                                <w:bCs/>
                                <w:sz w:val="32"/>
                                <w:szCs w:val="32"/>
                                <w:u w:val="single"/>
                              </w:rPr>
                              <w:t>.</w:t>
                            </w:r>
                          </w:p>
                          <w:p w14:paraId="76958995" w14:textId="77777777" w:rsidR="000C033C" w:rsidRDefault="008714EC" w:rsidP="000C033C">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Functionalists appreciate the values within the hidden curriculum that prepare children for the workplace.  They believe that what the</w:t>
                            </w:r>
                            <w:r w:rsidR="00757CA2">
                              <w:rPr>
                                <w:rFonts w:ascii="Times New Roman" w:hAnsi="Times New Roman" w:cs="Times New Roman"/>
                                <w:sz w:val="24"/>
                                <w:szCs w:val="24"/>
                              </w:rPr>
                              <w:t xml:space="preserve"> children</w:t>
                            </w:r>
                            <w:r>
                              <w:rPr>
                                <w:rFonts w:ascii="Times New Roman" w:hAnsi="Times New Roman" w:cs="Times New Roman"/>
                                <w:sz w:val="24"/>
                                <w:szCs w:val="24"/>
                              </w:rPr>
                              <w:t xml:space="preserve"> learn through the hidden curriculum will help</w:t>
                            </w:r>
                            <w:r w:rsidR="00757CA2">
                              <w:rPr>
                                <w:rFonts w:ascii="Times New Roman" w:hAnsi="Times New Roman" w:cs="Times New Roman"/>
                                <w:sz w:val="24"/>
                                <w:szCs w:val="24"/>
                              </w:rPr>
                              <w:t xml:space="preserve"> them</w:t>
                            </w:r>
                            <w:r>
                              <w:rPr>
                                <w:rFonts w:ascii="Times New Roman" w:hAnsi="Times New Roman" w:cs="Times New Roman"/>
                                <w:sz w:val="24"/>
                                <w:szCs w:val="24"/>
                              </w:rPr>
                              <w:t xml:space="preserve"> long term and that the values learned are essential</w:t>
                            </w:r>
                            <w:r w:rsidR="00757CA2">
                              <w:rPr>
                                <w:rFonts w:ascii="Times New Roman" w:hAnsi="Times New Roman" w:cs="Times New Roman"/>
                                <w:sz w:val="24"/>
                                <w:szCs w:val="24"/>
                              </w:rPr>
                              <w:t xml:space="preserve"> for survival in society</w:t>
                            </w:r>
                            <w:r>
                              <w:rPr>
                                <w:rFonts w:ascii="Times New Roman" w:hAnsi="Times New Roman" w:cs="Times New Roman"/>
                                <w:sz w:val="24"/>
                                <w:szCs w:val="24"/>
                              </w:rPr>
                              <w:t>.</w:t>
                            </w:r>
                          </w:p>
                          <w:p w14:paraId="5C68A79D" w14:textId="35F31385" w:rsidR="000C6259" w:rsidRDefault="00D04190" w:rsidP="000C6259">
                            <w:pPr>
                              <w:spacing w:after="0" w:line="240" w:lineRule="auto"/>
                              <w:jc w:val="center"/>
                              <w:rPr>
                                <w:rFonts w:ascii="Times New Roman" w:hAnsi="Times New Roman" w:cs="Times New Roman"/>
                                <w:b/>
                                <w:bCs/>
                                <w:i/>
                                <w:iCs/>
                                <w:sz w:val="24"/>
                                <w:szCs w:val="24"/>
                              </w:rPr>
                            </w:pPr>
                            <w:r w:rsidRPr="000C033C">
                              <w:rPr>
                                <w:rFonts w:ascii="Times New Roman" w:hAnsi="Times New Roman" w:cs="Times New Roman"/>
                                <w:b/>
                                <w:bCs/>
                                <w:i/>
                                <w:iCs/>
                                <w:sz w:val="24"/>
                                <w:szCs w:val="24"/>
                              </w:rPr>
                              <w:t>“What was bright and exciting becomes weary,</w:t>
                            </w:r>
                          </w:p>
                          <w:p w14:paraId="439B7B64" w14:textId="4B8ACDF9" w:rsidR="00D04190" w:rsidRPr="000C6259" w:rsidRDefault="00D04190" w:rsidP="000C033C">
                            <w:pPr>
                              <w:spacing w:line="240" w:lineRule="auto"/>
                              <w:jc w:val="center"/>
                              <w:rPr>
                                <w:rFonts w:ascii="Times New Roman" w:hAnsi="Times New Roman" w:cs="Times New Roman"/>
                                <w:i/>
                                <w:iCs/>
                                <w:sz w:val="24"/>
                                <w:szCs w:val="24"/>
                              </w:rPr>
                            </w:pPr>
                            <w:r w:rsidRPr="000C033C">
                              <w:rPr>
                                <w:rFonts w:ascii="Times New Roman" w:hAnsi="Times New Roman" w:cs="Times New Roman"/>
                                <w:b/>
                                <w:bCs/>
                                <w:i/>
                                <w:iCs/>
                                <w:sz w:val="24"/>
                                <w:szCs w:val="24"/>
                              </w:rPr>
                              <w:t xml:space="preserve"> flat, and unprofitable”</w:t>
                            </w:r>
                            <w:r w:rsidRPr="000C033C">
                              <w:rPr>
                                <w:rFonts w:ascii="Times New Roman" w:hAnsi="Times New Roman" w:cs="Times New Roman"/>
                                <w:b/>
                                <w:bCs/>
                                <w:sz w:val="24"/>
                                <w:szCs w:val="24"/>
                              </w:rPr>
                              <w:t>.</w:t>
                            </w:r>
                            <w:r w:rsidR="000C6259">
                              <w:rPr>
                                <w:rFonts w:ascii="Times New Roman" w:hAnsi="Times New Roman" w:cs="Times New Roman"/>
                                <w:b/>
                                <w:bCs/>
                                <w:sz w:val="24"/>
                                <w:szCs w:val="24"/>
                              </w:rPr>
                              <w:t xml:space="preserve"> </w:t>
                            </w:r>
                            <w:r w:rsidR="000C6259">
                              <w:rPr>
                                <w:rFonts w:ascii="Times New Roman" w:hAnsi="Times New Roman" w:cs="Times New Roman"/>
                                <w:sz w:val="24"/>
                                <w:szCs w:val="24"/>
                              </w:rPr>
                              <w:t xml:space="preserve">- </w:t>
                            </w:r>
                            <w:sdt>
                              <w:sdtPr>
                                <w:rPr>
                                  <w:rFonts w:ascii="Times New Roman" w:hAnsi="Times New Roman" w:cs="Times New Roman"/>
                                  <w:sz w:val="24"/>
                                  <w:szCs w:val="24"/>
                                </w:rPr>
                                <w:id w:val="-244884137"/>
                                <w:citation/>
                              </w:sdtPr>
                              <w:sdtContent>
                                <w:r w:rsidR="000C6259">
                                  <w:rPr>
                                    <w:rFonts w:ascii="Times New Roman" w:hAnsi="Times New Roman" w:cs="Times New Roman"/>
                                    <w:sz w:val="24"/>
                                    <w:szCs w:val="24"/>
                                  </w:rPr>
                                  <w:fldChar w:fldCharType="begin"/>
                                </w:r>
                                <w:r w:rsidR="000C6259">
                                  <w:rPr>
                                    <w:rFonts w:ascii="Times New Roman" w:hAnsi="Times New Roman" w:cs="Times New Roman"/>
                                    <w:sz w:val="24"/>
                                    <w:szCs w:val="24"/>
                                  </w:rPr>
                                  <w:instrText xml:space="preserve"> CITATION Jam91 \l 2057 </w:instrText>
                                </w:r>
                                <w:r w:rsidR="000C6259">
                                  <w:rPr>
                                    <w:rFonts w:ascii="Times New Roman" w:hAnsi="Times New Roman" w:cs="Times New Roman"/>
                                    <w:sz w:val="24"/>
                                    <w:szCs w:val="24"/>
                                  </w:rPr>
                                  <w:fldChar w:fldCharType="separate"/>
                                </w:r>
                                <w:r w:rsidR="000C6259" w:rsidRPr="000C6259">
                                  <w:rPr>
                                    <w:rFonts w:ascii="Times New Roman" w:hAnsi="Times New Roman" w:cs="Times New Roman"/>
                                    <w:noProof/>
                                    <w:sz w:val="24"/>
                                    <w:szCs w:val="24"/>
                                  </w:rPr>
                                  <w:t>(James, 1891)</w:t>
                                </w:r>
                                <w:r w:rsidR="000C6259">
                                  <w:rPr>
                                    <w:rFonts w:ascii="Times New Roman" w:hAnsi="Times New Roman" w:cs="Times New Roman"/>
                                    <w:sz w:val="24"/>
                                    <w:szCs w:val="24"/>
                                  </w:rPr>
                                  <w:fldChar w:fldCharType="end"/>
                                </w:r>
                              </w:sdtContent>
                            </w:sdt>
                            <w:r w:rsidR="000C6259">
                              <w:rPr>
                                <w:rFonts w:ascii="Times New Roman" w:hAnsi="Times New Roman" w:cs="Times New Roman"/>
                                <w:sz w:val="24"/>
                                <w:szCs w:val="24"/>
                              </w:rPr>
                              <w:t>.</w:t>
                            </w:r>
                          </w:p>
                          <w:p w14:paraId="03CA6E0A" w14:textId="13F00B3D" w:rsidR="00757CA2" w:rsidRPr="000C033C" w:rsidRDefault="00D04190" w:rsidP="008714EC">
                            <w:pPr>
                              <w:spacing w:after="0" w:line="240" w:lineRule="auto"/>
                              <w:jc w:val="center"/>
                              <w:rPr>
                                <w:rFonts w:ascii="Times New Roman" w:hAnsi="Times New Roman" w:cs="Times New Roman"/>
                                <w:sz w:val="24"/>
                                <w:szCs w:val="24"/>
                                <w:u w:val="single"/>
                              </w:rPr>
                            </w:pPr>
                            <w:r w:rsidRPr="000C033C">
                              <w:rPr>
                                <w:rFonts w:ascii="Times New Roman" w:hAnsi="Times New Roman" w:cs="Times New Roman"/>
                                <w:sz w:val="24"/>
                                <w:szCs w:val="24"/>
                                <w:u w:val="single"/>
                              </w:rPr>
                              <w:t xml:space="preserve">What Functionalists believe children learn </w:t>
                            </w:r>
                            <w:proofErr w:type="gramStart"/>
                            <w:r w:rsidRPr="000C033C">
                              <w:rPr>
                                <w:rFonts w:ascii="Times New Roman" w:hAnsi="Times New Roman" w:cs="Times New Roman"/>
                                <w:sz w:val="24"/>
                                <w:szCs w:val="24"/>
                                <w:u w:val="single"/>
                              </w:rPr>
                              <w:t>through</w:t>
                            </w:r>
                            <w:proofErr w:type="gramEnd"/>
                          </w:p>
                          <w:p w14:paraId="7AEBE265" w14:textId="272FD168" w:rsidR="00D04190" w:rsidRPr="000C033C" w:rsidRDefault="00D04190" w:rsidP="008714EC">
                            <w:pPr>
                              <w:spacing w:after="0" w:line="240" w:lineRule="auto"/>
                              <w:jc w:val="center"/>
                              <w:rPr>
                                <w:rFonts w:ascii="Times New Roman" w:hAnsi="Times New Roman" w:cs="Times New Roman"/>
                                <w:sz w:val="24"/>
                                <w:szCs w:val="24"/>
                                <w:u w:val="single"/>
                              </w:rPr>
                            </w:pPr>
                            <w:r w:rsidRPr="000C033C">
                              <w:rPr>
                                <w:rFonts w:ascii="Times New Roman" w:hAnsi="Times New Roman" w:cs="Times New Roman"/>
                                <w:sz w:val="24"/>
                                <w:szCs w:val="24"/>
                                <w:u w:val="single"/>
                              </w:rPr>
                              <w:t>The hidden curriculum:</w:t>
                            </w:r>
                          </w:p>
                          <w:p w14:paraId="64A96A52" w14:textId="51BA7D1D" w:rsidR="00D04190" w:rsidRDefault="00D04190" w:rsidP="00D04190">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To follow instructions and timetables.</w:t>
                            </w:r>
                          </w:p>
                          <w:p w14:paraId="70815C78" w14:textId="7A5E9CCC" w:rsidR="00D04190" w:rsidRDefault="00D04190" w:rsidP="008714EC">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To be punctual.</w:t>
                            </w:r>
                          </w:p>
                          <w:p w14:paraId="1AB22C8E" w14:textId="1E367779" w:rsidR="00D04190" w:rsidRDefault="00D04190" w:rsidP="008714EC">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To look smart.</w:t>
                            </w:r>
                          </w:p>
                          <w:p w14:paraId="7D951939" w14:textId="075C31E1" w:rsidR="00D04190" w:rsidRPr="00D04190" w:rsidRDefault="000C033C" w:rsidP="000C033C">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Equal opportunities.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9C4E1E" id="Text Box 5" o:spid="_x0000_s1036" type="#_x0000_t202" style="position:absolute;left:0;text-align:left;margin-left:810.25pt;margin-top:602.1pt;width:368.5pt;height:226.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" fillcolor="#e7e6e6 [3214]" strokeweight=".5pt">
                <v:textbox>
                  <w:txbxContent>
                    <w:p w14:paraId="6F8905F7" w14:textId="19877A3E" w:rsidR="00D13714" w:rsidRDefault="008714EC" w:rsidP="003D1605">
                      <w:pPr>
                        <w:jc w:val="center"/>
                        <w:rPr>
                          <w:rFonts w:ascii="Times New Roman" w:hAnsi="Times New Roman" w:cs="Times New Roman"/>
                          <w:b/>
                          <w:bCs/>
                          <w:sz w:val="32"/>
                          <w:szCs w:val="32"/>
                          <w:u w:val="single"/>
                        </w:rPr>
                      </w:pPr>
                      <w:r w:rsidRPr="00C037FF">
                        <w:rPr>
                          <w:rFonts w:ascii="Times New Roman" w:hAnsi="Times New Roman" w:cs="Times New Roman"/>
                          <w:b/>
                          <w:bCs/>
                          <w:sz w:val="32"/>
                          <w:szCs w:val="32"/>
                          <w:u w:val="single"/>
                        </w:rPr>
                        <w:t>Functionalism</w:t>
                      </w:r>
                      <w:r w:rsidR="00D13714" w:rsidRPr="00C037FF">
                        <w:rPr>
                          <w:rFonts w:ascii="Times New Roman" w:hAnsi="Times New Roman" w:cs="Times New Roman"/>
                          <w:b/>
                          <w:bCs/>
                          <w:sz w:val="32"/>
                          <w:szCs w:val="32"/>
                          <w:u w:val="single"/>
                        </w:rPr>
                        <w:t>.</w:t>
                      </w:r>
                    </w:p>
                    <w:p w14:paraId="76958995" w14:textId="77777777" w:rsidR="000C033C" w:rsidRDefault="008714EC" w:rsidP="000C033C">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Functionalists appreciate the values within the hidden curriculum that prepare children for the workplace.  They believe that what the</w:t>
                      </w:r>
                      <w:r w:rsidR="00757CA2">
                        <w:rPr>
                          <w:rFonts w:ascii="Times New Roman" w:hAnsi="Times New Roman" w:cs="Times New Roman"/>
                          <w:sz w:val="24"/>
                          <w:szCs w:val="24"/>
                        </w:rPr>
                        <w:t xml:space="preserve"> children</w:t>
                      </w:r>
                      <w:r>
                        <w:rPr>
                          <w:rFonts w:ascii="Times New Roman" w:hAnsi="Times New Roman" w:cs="Times New Roman"/>
                          <w:sz w:val="24"/>
                          <w:szCs w:val="24"/>
                        </w:rPr>
                        <w:t xml:space="preserve"> learn through the hidden curriculum will help</w:t>
                      </w:r>
                      <w:r w:rsidR="00757CA2">
                        <w:rPr>
                          <w:rFonts w:ascii="Times New Roman" w:hAnsi="Times New Roman" w:cs="Times New Roman"/>
                          <w:sz w:val="24"/>
                          <w:szCs w:val="24"/>
                        </w:rPr>
                        <w:t xml:space="preserve"> them</w:t>
                      </w:r>
                      <w:r>
                        <w:rPr>
                          <w:rFonts w:ascii="Times New Roman" w:hAnsi="Times New Roman" w:cs="Times New Roman"/>
                          <w:sz w:val="24"/>
                          <w:szCs w:val="24"/>
                        </w:rPr>
                        <w:t xml:space="preserve"> long term and that the values learned are essential</w:t>
                      </w:r>
                      <w:r w:rsidR="00757CA2">
                        <w:rPr>
                          <w:rFonts w:ascii="Times New Roman" w:hAnsi="Times New Roman" w:cs="Times New Roman"/>
                          <w:sz w:val="24"/>
                          <w:szCs w:val="24"/>
                        </w:rPr>
                        <w:t xml:space="preserve"> for survival in society</w:t>
                      </w:r>
                      <w:r>
                        <w:rPr>
                          <w:rFonts w:ascii="Times New Roman" w:hAnsi="Times New Roman" w:cs="Times New Roman"/>
                          <w:sz w:val="24"/>
                          <w:szCs w:val="24"/>
                        </w:rPr>
                        <w:t>.</w:t>
                      </w:r>
                    </w:p>
                    <w:p w14:paraId="5C68A79D" w14:textId="35F31385" w:rsidR="000C6259" w:rsidRDefault="00D04190" w:rsidP="000C6259">
                      <w:pPr>
                        <w:spacing w:after="0" w:line="240" w:lineRule="auto"/>
                        <w:jc w:val="center"/>
                        <w:rPr>
                          <w:rFonts w:ascii="Times New Roman" w:hAnsi="Times New Roman" w:cs="Times New Roman"/>
                          <w:b/>
                          <w:bCs/>
                          <w:i/>
                          <w:iCs/>
                          <w:sz w:val="24"/>
                          <w:szCs w:val="24"/>
                        </w:rPr>
                      </w:pPr>
                      <w:r w:rsidRPr="000C033C">
                        <w:rPr>
                          <w:rFonts w:ascii="Times New Roman" w:hAnsi="Times New Roman" w:cs="Times New Roman"/>
                          <w:b/>
                          <w:bCs/>
                          <w:i/>
                          <w:iCs/>
                          <w:sz w:val="24"/>
                          <w:szCs w:val="24"/>
                        </w:rPr>
                        <w:t>“What was bright and exciting becomes weary,</w:t>
                      </w:r>
                    </w:p>
                    <w:p w14:paraId="439B7B64" w14:textId="4B8ACDF9" w:rsidR="00D04190" w:rsidRPr="000C6259" w:rsidRDefault="00D04190" w:rsidP="000C033C">
                      <w:pPr>
                        <w:spacing w:line="240" w:lineRule="auto"/>
                        <w:jc w:val="center"/>
                        <w:rPr>
                          <w:rFonts w:ascii="Times New Roman" w:hAnsi="Times New Roman" w:cs="Times New Roman"/>
                          <w:i/>
                          <w:iCs/>
                          <w:sz w:val="24"/>
                          <w:szCs w:val="24"/>
                        </w:rPr>
                      </w:pPr>
                      <w:r w:rsidRPr="000C033C">
                        <w:rPr>
                          <w:rFonts w:ascii="Times New Roman" w:hAnsi="Times New Roman" w:cs="Times New Roman"/>
                          <w:b/>
                          <w:bCs/>
                          <w:i/>
                          <w:iCs/>
                          <w:sz w:val="24"/>
                          <w:szCs w:val="24"/>
                        </w:rPr>
                        <w:t xml:space="preserve"> flat, and unprofitable”</w:t>
                      </w:r>
                      <w:r w:rsidRPr="000C033C">
                        <w:rPr>
                          <w:rFonts w:ascii="Times New Roman" w:hAnsi="Times New Roman" w:cs="Times New Roman"/>
                          <w:b/>
                          <w:bCs/>
                          <w:sz w:val="24"/>
                          <w:szCs w:val="24"/>
                        </w:rPr>
                        <w:t>.</w:t>
                      </w:r>
                      <w:r w:rsidR="000C6259">
                        <w:rPr>
                          <w:rFonts w:ascii="Times New Roman" w:hAnsi="Times New Roman" w:cs="Times New Roman"/>
                          <w:b/>
                          <w:bCs/>
                          <w:sz w:val="24"/>
                          <w:szCs w:val="24"/>
                        </w:rPr>
                        <w:t xml:space="preserve"> </w:t>
                      </w:r>
                      <w:r w:rsidR="000C6259">
                        <w:rPr>
                          <w:rFonts w:ascii="Times New Roman" w:hAnsi="Times New Roman" w:cs="Times New Roman"/>
                          <w:sz w:val="24"/>
                          <w:szCs w:val="24"/>
                        </w:rPr>
                        <w:t xml:space="preserve">- </w:t>
                      </w:r>
                      <w:sdt>
                        <w:sdtPr>
                          <w:rPr>
                            <w:rFonts w:ascii="Times New Roman" w:hAnsi="Times New Roman" w:cs="Times New Roman"/>
                            <w:sz w:val="24"/>
                            <w:szCs w:val="24"/>
                          </w:rPr>
                          <w:id w:val="-244884137"/>
                          <w:citation/>
                        </w:sdtPr>
                        <w:sdtContent>
                          <w:r w:rsidR="000C6259">
                            <w:rPr>
                              <w:rFonts w:ascii="Times New Roman" w:hAnsi="Times New Roman" w:cs="Times New Roman"/>
                              <w:sz w:val="24"/>
                              <w:szCs w:val="24"/>
                            </w:rPr>
                            <w:fldChar w:fldCharType="begin"/>
                          </w:r>
                          <w:r w:rsidR="000C6259">
                            <w:rPr>
                              <w:rFonts w:ascii="Times New Roman" w:hAnsi="Times New Roman" w:cs="Times New Roman"/>
                              <w:sz w:val="24"/>
                              <w:szCs w:val="24"/>
                            </w:rPr>
                            <w:instrText xml:space="preserve"> CITATION Jam91 \l 2057 </w:instrText>
                          </w:r>
                          <w:r w:rsidR="000C6259">
                            <w:rPr>
                              <w:rFonts w:ascii="Times New Roman" w:hAnsi="Times New Roman" w:cs="Times New Roman"/>
                              <w:sz w:val="24"/>
                              <w:szCs w:val="24"/>
                            </w:rPr>
                            <w:fldChar w:fldCharType="separate"/>
                          </w:r>
                          <w:r w:rsidR="000C6259" w:rsidRPr="000C6259">
                            <w:rPr>
                              <w:rFonts w:ascii="Times New Roman" w:hAnsi="Times New Roman" w:cs="Times New Roman"/>
                              <w:noProof/>
                              <w:sz w:val="24"/>
                              <w:szCs w:val="24"/>
                            </w:rPr>
                            <w:t>(James, 1891)</w:t>
                          </w:r>
                          <w:r w:rsidR="000C6259">
                            <w:rPr>
                              <w:rFonts w:ascii="Times New Roman" w:hAnsi="Times New Roman" w:cs="Times New Roman"/>
                              <w:sz w:val="24"/>
                              <w:szCs w:val="24"/>
                            </w:rPr>
                            <w:fldChar w:fldCharType="end"/>
                          </w:r>
                        </w:sdtContent>
                      </w:sdt>
                      <w:r w:rsidR="000C6259">
                        <w:rPr>
                          <w:rFonts w:ascii="Times New Roman" w:hAnsi="Times New Roman" w:cs="Times New Roman"/>
                          <w:sz w:val="24"/>
                          <w:szCs w:val="24"/>
                        </w:rPr>
                        <w:t>.</w:t>
                      </w:r>
                    </w:p>
                    <w:p w14:paraId="03CA6E0A" w14:textId="13F00B3D" w:rsidR="00757CA2" w:rsidRPr="000C033C" w:rsidRDefault="00D04190" w:rsidP="008714EC">
                      <w:pPr>
                        <w:spacing w:after="0" w:line="240" w:lineRule="auto"/>
                        <w:jc w:val="center"/>
                        <w:rPr>
                          <w:rFonts w:ascii="Times New Roman" w:hAnsi="Times New Roman" w:cs="Times New Roman"/>
                          <w:sz w:val="24"/>
                          <w:szCs w:val="24"/>
                          <w:u w:val="single"/>
                        </w:rPr>
                      </w:pPr>
                      <w:r w:rsidRPr="000C033C">
                        <w:rPr>
                          <w:rFonts w:ascii="Times New Roman" w:hAnsi="Times New Roman" w:cs="Times New Roman"/>
                          <w:sz w:val="24"/>
                          <w:szCs w:val="24"/>
                          <w:u w:val="single"/>
                        </w:rPr>
                        <w:t xml:space="preserve">What Functionalists believe children learn </w:t>
                      </w:r>
                      <w:proofErr w:type="gramStart"/>
                      <w:r w:rsidRPr="000C033C">
                        <w:rPr>
                          <w:rFonts w:ascii="Times New Roman" w:hAnsi="Times New Roman" w:cs="Times New Roman"/>
                          <w:sz w:val="24"/>
                          <w:szCs w:val="24"/>
                          <w:u w:val="single"/>
                        </w:rPr>
                        <w:t>through</w:t>
                      </w:r>
                      <w:proofErr w:type="gramEnd"/>
                    </w:p>
                    <w:p w14:paraId="7AEBE265" w14:textId="272FD168" w:rsidR="00D04190" w:rsidRPr="000C033C" w:rsidRDefault="00D04190" w:rsidP="008714EC">
                      <w:pPr>
                        <w:spacing w:after="0" w:line="240" w:lineRule="auto"/>
                        <w:jc w:val="center"/>
                        <w:rPr>
                          <w:rFonts w:ascii="Times New Roman" w:hAnsi="Times New Roman" w:cs="Times New Roman"/>
                          <w:sz w:val="24"/>
                          <w:szCs w:val="24"/>
                          <w:u w:val="single"/>
                        </w:rPr>
                      </w:pPr>
                      <w:r w:rsidRPr="000C033C">
                        <w:rPr>
                          <w:rFonts w:ascii="Times New Roman" w:hAnsi="Times New Roman" w:cs="Times New Roman"/>
                          <w:sz w:val="24"/>
                          <w:szCs w:val="24"/>
                          <w:u w:val="single"/>
                        </w:rPr>
                        <w:t>The hidden curriculum:</w:t>
                      </w:r>
                    </w:p>
                    <w:p w14:paraId="64A96A52" w14:textId="51BA7D1D" w:rsidR="00D04190" w:rsidRDefault="00D04190" w:rsidP="00D04190">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To follow instructions and timetables.</w:t>
                      </w:r>
                    </w:p>
                    <w:p w14:paraId="70815C78" w14:textId="7A5E9CCC" w:rsidR="00D04190" w:rsidRDefault="00D04190" w:rsidP="008714EC">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To be punctual.</w:t>
                      </w:r>
                    </w:p>
                    <w:p w14:paraId="1AB22C8E" w14:textId="1E367779" w:rsidR="00D04190" w:rsidRDefault="00D04190" w:rsidP="008714EC">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To look smart.</w:t>
                      </w:r>
                    </w:p>
                    <w:p w14:paraId="7D951939" w14:textId="075C31E1" w:rsidR="00D04190" w:rsidRPr="00D04190" w:rsidRDefault="000C033C" w:rsidP="000C033C">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Equal opportunities.</w:t>
                      </w:r>
                    </w:p>
                  </w:txbxContent>
                </v:textbox>
              </v:shape>
            </w:pict>
          </mc:Fallback>
        </mc:AlternateContent>
      </w:r>
      <w:r w:rsidR="00991D3E">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08559FC0" wp14:editId="13101998">
                <wp:simplePos x="0" y="0"/>
                <wp:positionH relativeFrom="column">
                  <wp:posOffset>146685</wp:posOffset>
                </wp:positionH>
                <wp:positionV relativeFrom="paragraph">
                  <wp:posOffset>7662870</wp:posOffset>
                </wp:positionV>
                <wp:extent cx="4679950" cy="2879725"/>
                <wp:effectExtent l="0" t="0" r="25400" b="15875"/>
                <wp:wrapNone/>
                <wp:docPr id="3" name="Text Box 3"/>
                <wp:cNvGraphicFramePr/>
                <a:graphic xmlns:a="http://schemas.openxmlformats.org/drawingml/2006/main">
                  <a:graphicData uri="http://schemas.microsoft.com/office/word/2010/wordprocessingShape">
                    <wps:wsp>
                      <wps:cNvSpPr txBox="1"/>
                      <wps:spPr>
                        <a:xfrm>
                          <a:off x="0" y="0"/>
                          <a:ext cx="4679950" cy="2879725"/>
                        </a:xfrm>
                        <a:prstGeom prst="rect">
                          <a:avLst/>
                        </a:prstGeom>
                        <a:solidFill>
                          <a:schemeClr val="bg2"/>
                        </a:solidFill>
                        <a:ln w="6350">
                          <a:solidFill>
                            <a:prstClr val="black"/>
                          </a:solidFill>
                        </a:ln>
                      </wps:spPr>
                      <wps:txbx>
                        <w:txbxContent>
                          <w:p w14:paraId="0C76E98C" w14:textId="025CF074" w:rsidR="00D13714" w:rsidRDefault="00D13714" w:rsidP="003D1605">
                            <w:pPr>
                              <w:jc w:val="center"/>
                              <w:rPr>
                                <w:rFonts w:ascii="Times New Roman" w:hAnsi="Times New Roman" w:cs="Times New Roman"/>
                                <w:b/>
                                <w:bCs/>
                                <w:sz w:val="32"/>
                                <w:szCs w:val="32"/>
                                <w:u w:val="single"/>
                              </w:rPr>
                            </w:pPr>
                            <w:r w:rsidRPr="00C037FF">
                              <w:rPr>
                                <w:rFonts w:ascii="Times New Roman" w:hAnsi="Times New Roman" w:cs="Times New Roman"/>
                                <w:b/>
                                <w:bCs/>
                                <w:sz w:val="32"/>
                                <w:szCs w:val="32"/>
                                <w:u w:val="single"/>
                              </w:rPr>
                              <w:t>Theorists.</w:t>
                            </w:r>
                          </w:p>
                          <w:p w14:paraId="54814779" w14:textId="674CC5F2" w:rsidR="005D0798" w:rsidRDefault="005D0798" w:rsidP="002076C7">
                            <w:pPr>
                              <w:spacing w:line="240" w:lineRule="auto"/>
                              <w:jc w:val="center"/>
                              <w:rPr>
                                <w:rFonts w:ascii="Times New Roman" w:hAnsi="Times New Roman" w:cs="Times New Roman"/>
                                <w:sz w:val="24"/>
                                <w:szCs w:val="24"/>
                              </w:rPr>
                            </w:pPr>
                            <w:r>
                              <w:rPr>
                                <w:rFonts w:ascii="Times New Roman" w:hAnsi="Times New Roman" w:cs="Times New Roman"/>
                                <w:sz w:val="24"/>
                                <w:szCs w:val="24"/>
                              </w:rPr>
                              <w:t xml:space="preserve">Marxists theorists include: </w:t>
                            </w:r>
                            <w:r w:rsidR="00914BE9">
                              <w:rPr>
                                <w:rFonts w:ascii="Times New Roman" w:hAnsi="Times New Roman" w:cs="Times New Roman"/>
                                <w:sz w:val="24"/>
                                <w:szCs w:val="24"/>
                              </w:rPr>
                              <w:t xml:space="preserve">Karl Marx </w:t>
                            </w:r>
                            <w:sdt>
                              <w:sdtPr>
                                <w:rPr>
                                  <w:rFonts w:ascii="Times New Roman" w:hAnsi="Times New Roman" w:cs="Times New Roman"/>
                                  <w:sz w:val="24"/>
                                  <w:szCs w:val="24"/>
                                </w:rPr>
                                <w:id w:val="772667315"/>
                                <w:citation/>
                              </w:sdtPr>
                              <w:sdtContent>
                                <w:r w:rsidR="00023D52">
                                  <w:rPr>
                                    <w:rFonts w:ascii="Times New Roman" w:hAnsi="Times New Roman" w:cs="Times New Roman"/>
                                    <w:sz w:val="24"/>
                                    <w:szCs w:val="24"/>
                                  </w:rPr>
                                  <w:fldChar w:fldCharType="begin"/>
                                </w:r>
                                <w:r w:rsidR="00023D52">
                                  <w:rPr>
                                    <w:rFonts w:ascii="Times New Roman" w:hAnsi="Times New Roman" w:cs="Times New Roman"/>
                                    <w:sz w:val="24"/>
                                    <w:szCs w:val="24"/>
                                  </w:rPr>
                                  <w:instrText xml:space="preserve">CITATION Mar67 \n  \t  \l 2057 </w:instrText>
                                </w:r>
                                <w:r w:rsidR="00023D52">
                                  <w:rPr>
                                    <w:rFonts w:ascii="Times New Roman" w:hAnsi="Times New Roman" w:cs="Times New Roman"/>
                                    <w:sz w:val="24"/>
                                    <w:szCs w:val="24"/>
                                  </w:rPr>
                                  <w:fldChar w:fldCharType="separate"/>
                                </w:r>
                                <w:r w:rsidR="00023D52" w:rsidRPr="00023D52">
                                  <w:rPr>
                                    <w:rFonts w:ascii="Times New Roman" w:hAnsi="Times New Roman" w:cs="Times New Roman"/>
                                    <w:noProof/>
                                    <w:sz w:val="24"/>
                                    <w:szCs w:val="24"/>
                                  </w:rPr>
                                  <w:t>(1867)</w:t>
                                </w:r>
                                <w:r w:rsidR="00023D52">
                                  <w:rPr>
                                    <w:rFonts w:ascii="Times New Roman" w:hAnsi="Times New Roman" w:cs="Times New Roman"/>
                                    <w:sz w:val="24"/>
                                    <w:szCs w:val="24"/>
                                  </w:rPr>
                                  <w:fldChar w:fldCharType="end"/>
                                </w:r>
                              </w:sdtContent>
                            </w:sdt>
                            <w:r w:rsidR="00914BE9">
                              <w:rPr>
                                <w:rFonts w:ascii="Times New Roman" w:hAnsi="Times New Roman" w:cs="Times New Roman"/>
                                <w:sz w:val="24"/>
                                <w:szCs w:val="24"/>
                              </w:rPr>
                              <w:t xml:space="preserve">, founder of ‘Marxist’, Engle </w:t>
                            </w:r>
                            <w:sdt>
                              <w:sdtPr>
                                <w:rPr>
                                  <w:rFonts w:ascii="Times New Roman" w:hAnsi="Times New Roman" w:cs="Times New Roman"/>
                                  <w:sz w:val="24"/>
                                  <w:szCs w:val="24"/>
                                </w:rPr>
                                <w:id w:val="-1083528706"/>
                                <w:citation/>
                              </w:sdtPr>
                              <w:sdtContent>
                                <w:r w:rsidR="000F4DEE">
                                  <w:rPr>
                                    <w:rFonts w:ascii="Times New Roman" w:hAnsi="Times New Roman" w:cs="Times New Roman"/>
                                    <w:sz w:val="24"/>
                                    <w:szCs w:val="24"/>
                                  </w:rPr>
                                  <w:fldChar w:fldCharType="begin"/>
                                </w:r>
                                <w:r w:rsidR="00023D52">
                                  <w:rPr>
                                    <w:rFonts w:ascii="Times New Roman" w:hAnsi="Times New Roman" w:cs="Times New Roman"/>
                                    <w:sz w:val="24"/>
                                    <w:szCs w:val="24"/>
                                  </w:rPr>
                                  <w:instrText xml:space="preserve">CITATION Eng92 \n  \t  \l 2057 </w:instrText>
                                </w:r>
                                <w:r w:rsidR="000F4DEE">
                                  <w:rPr>
                                    <w:rFonts w:ascii="Times New Roman" w:hAnsi="Times New Roman" w:cs="Times New Roman"/>
                                    <w:sz w:val="24"/>
                                    <w:szCs w:val="24"/>
                                  </w:rPr>
                                  <w:fldChar w:fldCharType="separate"/>
                                </w:r>
                                <w:r w:rsidR="00023D52" w:rsidRPr="00023D52">
                                  <w:rPr>
                                    <w:rFonts w:ascii="Times New Roman" w:hAnsi="Times New Roman" w:cs="Times New Roman"/>
                                    <w:noProof/>
                                    <w:sz w:val="24"/>
                                    <w:szCs w:val="24"/>
                                  </w:rPr>
                                  <w:t>(1892)</w:t>
                                </w:r>
                                <w:r w:rsidR="000F4DEE">
                                  <w:rPr>
                                    <w:rFonts w:ascii="Times New Roman" w:hAnsi="Times New Roman" w:cs="Times New Roman"/>
                                    <w:sz w:val="24"/>
                                    <w:szCs w:val="24"/>
                                  </w:rPr>
                                  <w:fldChar w:fldCharType="end"/>
                                </w:r>
                              </w:sdtContent>
                            </w:sdt>
                            <w:r w:rsidR="00914BE9">
                              <w:rPr>
                                <w:rFonts w:ascii="Times New Roman" w:hAnsi="Times New Roman" w:cs="Times New Roman"/>
                                <w:sz w:val="24"/>
                                <w:szCs w:val="24"/>
                              </w:rPr>
                              <w:t xml:space="preserve">, </w:t>
                            </w:r>
                            <w:r>
                              <w:rPr>
                                <w:rFonts w:ascii="Times New Roman" w:hAnsi="Times New Roman" w:cs="Times New Roman"/>
                                <w:sz w:val="24"/>
                                <w:szCs w:val="24"/>
                              </w:rPr>
                              <w:t xml:space="preserve">Bowles and Gintis </w:t>
                            </w:r>
                            <w:sdt>
                              <w:sdtPr>
                                <w:rPr>
                                  <w:rFonts w:ascii="Times New Roman" w:hAnsi="Times New Roman" w:cs="Times New Roman"/>
                                  <w:sz w:val="24"/>
                                  <w:szCs w:val="24"/>
                                </w:rPr>
                                <w:id w:val="-1344000589"/>
                                <w:citation/>
                              </w:sdtPr>
                              <w:sdtContent>
                                <w:r w:rsidR="000F4DEE">
                                  <w:rPr>
                                    <w:rFonts w:ascii="Times New Roman" w:hAnsi="Times New Roman" w:cs="Times New Roman"/>
                                    <w:sz w:val="24"/>
                                    <w:szCs w:val="24"/>
                                  </w:rPr>
                                  <w:fldChar w:fldCharType="begin"/>
                                </w:r>
                                <w:r w:rsidR="000F4DEE">
                                  <w:rPr>
                                    <w:rFonts w:ascii="Times New Roman" w:hAnsi="Times New Roman" w:cs="Times New Roman"/>
                                    <w:sz w:val="24"/>
                                    <w:szCs w:val="24"/>
                                  </w:rPr>
                                  <w:instrText xml:space="preserve">CITATION Bow76 \n  \t  \l 2057 </w:instrText>
                                </w:r>
                                <w:r w:rsidR="000F4DEE">
                                  <w:rPr>
                                    <w:rFonts w:ascii="Times New Roman" w:hAnsi="Times New Roman" w:cs="Times New Roman"/>
                                    <w:sz w:val="24"/>
                                    <w:szCs w:val="24"/>
                                  </w:rPr>
                                  <w:fldChar w:fldCharType="separate"/>
                                </w:r>
                                <w:r w:rsidR="000F4DEE" w:rsidRPr="000F4DEE">
                                  <w:rPr>
                                    <w:rFonts w:ascii="Times New Roman" w:hAnsi="Times New Roman" w:cs="Times New Roman"/>
                                    <w:noProof/>
                                    <w:sz w:val="24"/>
                                    <w:szCs w:val="24"/>
                                  </w:rPr>
                                  <w:t>(1976)</w:t>
                                </w:r>
                                <w:r w:rsidR="000F4DEE">
                                  <w:rPr>
                                    <w:rFonts w:ascii="Times New Roman" w:hAnsi="Times New Roman" w:cs="Times New Roman"/>
                                    <w:sz w:val="24"/>
                                    <w:szCs w:val="24"/>
                                  </w:rPr>
                                  <w:fldChar w:fldCharType="end"/>
                                </w:r>
                              </w:sdtContent>
                            </w:sdt>
                            <w:r>
                              <w:rPr>
                                <w:rFonts w:ascii="Times New Roman" w:hAnsi="Times New Roman" w:cs="Times New Roman"/>
                                <w:sz w:val="24"/>
                                <w:szCs w:val="24"/>
                              </w:rPr>
                              <w:t>,</w:t>
                            </w:r>
                            <w:r w:rsidR="00914BE9">
                              <w:rPr>
                                <w:rFonts w:ascii="Times New Roman" w:hAnsi="Times New Roman" w:cs="Times New Roman"/>
                                <w:sz w:val="24"/>
                                <w:szCs w:val="24"/>
                              </w:rPr>
                              <w:t xml:space="preserve"> and</w:t>
                            </w:r>
                            <w:r>
                              <w:rPr>
                                <w:rFonts w:ascii="Times New Roman" w:hAnsi="Times New Roman" w:cs="Times New Roman"/>
                                <w:sz w:val="24"/>
                                <w:szCs w:val="24"/>
                              </w:rPr>
                              <w:t xml:space="preserve"> Althusser</w:t>
                            </w:r>
                            <w:sdt>
                              <w:sdtPr>
                                <w:rPr>
                                  <w:rFonts w:ascii="Times New Roman" w:hAnsi="Times New Roman" w:cs="Times New Roman"/>
                                  <w:sz w:val="24"/>
                                  <w:szCs w:val="24"/>
                                </w:rPr>
                                <w:id w:val="1859385446"/>
                                <w:citation/>
                              </w:sdtPr>
                              <w:sdtContent>
                                <w:r w:rsidR="000F4DEE">
                                  <w:rPr>
                                    <w:rFonts w:ascii="Times New Roman" w:hAnsi="Times New Roman" w:cs="Times New Roman"/>
                                    <w:sz w:val="24"/>
                                    <w:szCs w:val="24"/>
                                  </w:rPr>
                                  <w:fldChar w:fldCharType="begin"/>
                                </w:r>
                                <w:r w:rsidR="000C6259">
                                  <w:rPr>
                                    <w:rFonts w:ascii="Times New Roman" w:hAnsi="Times New Roman" w:cs="Times New Roman"/>
                                    <w:sz w:val="24"/>
                                    <w:szCs w:val="24"/>
                                  </w:rPr>
                                  <w:instrText xml:space="preserve">CITATION Alt68 \n  \t  \l 2057 </w:instrText>
                                </w:r>
                                <w:r w:rsidR="000F4DEE">
                                  <w:rPr>
                                    <w:rFonts w:ascii="Times New Roman" w:hAnsi="Times New Roman" w:cs="Times New Roman"/>
                                    <w:sz w:val="24"/>
                                    <w:szCs w:val="24"/>
                                  </w:rPr>
                                  <w:fldChar w:fldCharType="separate"/>
                                </w:r>
                                <w:r w:rsidR="000C6259">
                                  <w:rPr>
                                    <w:rFonts w:ascii="Times New Roman" w:hAnsi="Times New Roman" w:cs="Times New Roman"/>
                                    <w:noProof/>
                                    <w:sz w:val="24"/>
                                    <w:szCs w:val="24"/>
                                  </w:rPr>
                                  <w:t xml:space="preserve"> </w:t>
                                </w:r>
                                <w:r w:rsidR="000C6259" w:rsidRPr="000C6259">
                                  <w:rPr>
                                    <w:rFonts w:ascii="Times New Roman" w:hAnsi="Times New Roman" w:cs="Times New Roman"/>
                                    <w:noProof/>
                                    <w:sz w:val="24"/>
                                    <w:szCs w:val="24"/>
                                  </w:rPr>
                                  <w:t>(1965)</w:t>
                                </w:r>
                                <w:r w:rsidR="000F4DEE">
                                  <w:rPr>
                                    <w:rFonts w:ascii="Times New Roman" w:hAnsi="Times New Roman" w:cs="Times New Roman"/>
                                    <w:sz w:val="24"/>
                                    <w:szCs w:val="24"/>
                                  </w:rPr>
                                  <w:fldChar w:fldCharType="end"/>
                                </w:r>
                              </w:sdtContent>
                            </w:sdt>
                            <w:r w:rsidR="00914BE9">
                              <w:rPr>
                                <w:rFonts w:ascii="Times New Roman" w:hAnsi="Times New Roman" w:cs="Times New Roman"/>
                                <w:sz w:val="24"/>
                                <w:szCs w:val="24"/>
                              </w:rPr>
                              <w:t>.</w:t>
                            </w:r>
                          </w:p>
                          <w:p w14:paraId="1A6B392F" w14:textId="501DD343" w:rsidR="00964754" w:rsidRDefault="00964754" w:rsidP="002076C7">
                            <w:pPr>
                              <w:spacing w:line="240" w:lineRule="auto"/>
                              <w:jc w:val="center"/>
                              <w:rPr>
                                <w:rFonts w:ascii="Times New Roman" w:hAnsi="Times New Roman" w:cs="Times New Roman"/>
                                <w:sz w:val="24"/>
                                <w:szCs w:val="24"/>
                              </w:rPr>
                            </w:pPr>
                            <w:r>
                              <w:rPr>
                                <w:rFonts w:ascii="Times New Roman" w:hAnsi="Times New Roman" w:cs="Times New Roman"/>
                                <w:sz w:val="24"/>
                                <w:szCs w:val="24"/>
                              </w:rPr>
                              <w:t xml:space="preserve">Marxism can also be linked to the </w:t>
                            </w:r>
                            <w:r w:rsidR="00130414">
                              <w:rPr>
                                <w:rFonts w:ascii="Times New Roman" w:hAnsi="Times New Roman" w:cs="Times New Roman"/>
                                <w:sz w:val="24"/>
                                <w:szCs w:val="24"/>
                              </w:rPr>
                              <w:t>B</w:t>
                            </w:r>
                            <w:r>
                              <w:rPr>
                                <w:rFonts w:ascii="Times New Roman" w:hAnsi="Times New Roman" w:cs="Times New Roman"/>
                                <w:sz w:val="24"/>
                                <w:szCs w:val="24"/>
                              </w:rPr>
                              <w:t>ehaviourist approach, supported by Watson</w:t>
                            </w:r>
                            <w:r w:rsidR="000C6259">
                              <w:rPr>
                                <w:rFonts w:ascii="Times New Roman" w:hAnsi="Times New Roman" w:cs="Times New Roman"/>
                                <w:sz w:val="24"/>
                                <w:szCs w:val="24"/>
                              </w:rPr>
                              <w:t xml:space="preserve"> </w:t>
                            </w:r>
                            <w:sdt>
                              <w:sdtPr>
                                <w:rPr>
                                  <w:rFonts w:ascii="Times New Roman" w:hAnsi="Times New Roman" w:cs="Times New Roman"/>
                                  <w:sz w:val="24"/>
                                  <w:szCs w:val="24"/>
                                </w:rPr>
                                <w:id w:val="384460440"/>
                                <w:citation/>
                              </w:sdtPr>
                              <w:sdtContent>
                                <w:r w:rsidR="000C6259">
                                  <w:rPr>
                                    <w:rFonts w:ascii="Times New Roman" w:hAnsi="Times New Roman" w:cs="Times New Roman"/>
                                    <w:sz w:val="24"/>
                                    <w:szCs w:val="24"/>
                                  </w:rPr>
                                  <w:fldChar w:fldCharType="begin"/>
                                </w:r>
                                <w:r w:rsidR="000C6259">
                                  <w:rPr>
                                    <w:rFonts w:ascii="Times New Roman" w:hAnsi="Times New Roman" w:cs="Times New Roman"/>
                                    <w:sz w:val="24"/>
                                    <w:szCs w:val="24"/>
                                  </w:rPr>
                                  <w:instrText xml:space="preserve">CITATION Wat13 \n  \t  \l 2057 </w:instrText>
                                </w:r>
                                <w:r w:rsidR="000C6259">
                                  <w:rPr>
                                    <w:rFonts w:ascii="Times New Roman" w:hAnsi="Times New Roman" w:cs="Times New Roman"/>
                                    <w:sz w:val="24"/>
                                    <w:szCs w:val="24"/>
                                  </w:rPr>
                                  <w:fldChar w:fldCharType="separate"/>
                                </w:r>
                                <w:r w:rsidR="000C6259" w:rsidRPr="000C6259">
                                  <w:rPr>
                                    <w:rFonts w:ascii="Times New Roman" w:hAnsi="Times New Roman" w:cs="Times New Roman"/>
                                    <w:noProof/>
                                    <w:sz w:val="24"/>
                                    <w:szCs w:val="24"/>
                                  </w:rPr>
                                  <w:t>(1913)</w:t>
                                </w:r>
                                <w:r w:rsidR="000C6259">
                                  <w:rPr>
                                    <w:rFonts w:ascii="Times New Roman" w:hAnsi="Times New Roman" w:cs="Times New Roman"/>
                                    <w:sz w:val="24"/>
                                    <w:szCs w:val="24"/>
                                  </w:rPr>
                                  <w:fldChar w:fldCharType="end"/>
                                </w:r>
                              </w:sdtContent>
                            </w:sdt>
                            <w:r>
                              <w:rPr>
                                <w:rFonts w:ascii="Times New Roman" w:hAnsi="Times New Roman" w:cs="Times New Roman"/>
                                <w:sz w:val="24"/>
                                <w:szCs w:val="24"/>
                              </w:rPr>
                              <w:t>, Skinner</w:t>
                            </w:r>
                            <w:r w:rsidR="000C6259">
                              <w:rPr>
                                <w:rFonts w:ascii="Times New Roman" w:hAnsi="Times New Roman" w:cs="Times New Roman"/>
                                <w:sz w:val="24"/>
                                <w:szCs w:val="24"/>
                              </w:rPr>
                              <w:t xml:space="preserve"> </w:t>
                            </w:r>
                            <w:sdt>
                              <w:sdtPr>
                                <w:rPr>
                                  <w:rFonts w:ascii="Times New Roman" w:hAnsi="Times New Roman" w:cs="Times New Roman"/>
                                  <w:sz w:val="24"/>
                                  <w:szCs w:val="24"/>
                                </w:rPr>
                                <w:id w:val="492461615"/>
                                <w:citation/>
                              </w:sdtPr>
                              <w:sdtContent>
                                <w:r w:rsidR="000C6259">
                                  <w:rPr>
                                    <w:rFonts w:ascii="Times New Roman" w:hAnsi="Times New Roman" w:cs="Times New Roman"/>
                                    <w:sz w:val="24"/>
                                    <w:szCs w:val="24"/>
                                  </w:rPr>
                                  <w:fldChar w:fldCharType="begin"/>
                                </w:r>
                                <w:r w:rsidR="000C6259">
                                  <w:rPr>
                                    <w:rFonts w:ascii="Times New Roman" w:hAnsi="Times New Roman" w:cs="Times New Roman"/>
                                    <w:sz w:val="24"/>
                                    <w:szCs w:val="24"/>
                                  </w:rPr>
                                  <w:instrText xml:space="preserve">CITATION Ski531 \n  \t  \l 2057 </w:instrText>
                                </w:r>
                                <w:r w:rsidR="000C6259">
                                  <w:rPr>
                                    <w:rFonts w:ascii="Times New Roman" w:hAnsi="Times New Roman" w:cs="Times New Roman"/>
                                    <w:sz w:val="24"/>
                                    <w:szCs w:val="24"/>
                                  </w:rPr>
                                  <w:fldChar w:fldCharType="separate"/>
                                </w:r>
                                <w:r w:rsidR="000C6259" w:rsidRPr="000C6259">
                                  <w:rPr>
                                    <w:rFonts w:ascii="Times New Roman" w:hAnsi="Times New Roman" w:cs="Times New Roman"/>
                                    <w:noProof/>
                                    <w:sz w:val="24"/>
                                    <w:szCs w:val="24"/>
                                  </w:rPr>
                                  <w:t>(1953)</w:t>
                                </w:r>
                                <w:r w:rsidR="000C6259">
                                  <w:rPr>
                                    <w:rFonts w:ascii="Times New Roman" w:hAnsi="Times New Roman" w:cs="Times New Roman"/>
                                    <w:sz w:val="24"/>
                                    <w:szCs w:val="24"/>
                                  </w:rPr>
                                  <w:fldChar w:fldCharType="end"/>
                                </w:r>
                              </w:sdtContent>
                            </w:sdt>
                            <w:r>
                              <w:rPr>
                                <w:rFonts w:ascii="Times New Roman" w:hAnsi="Times New Roman" w:cs="Times New Roman"/>
                                <w:sz w:val="24"/>
                                <w:szCs w:val="24"/>
                              </w:rPr>
                              <w:t>,</w:t>
                            </w:r>
                            <w:r w:rsidR="000B3CDB">
                              <w:rPr>
                                <w:rFonts w:ascii="Times New Roman" w:hAnsi="Times New Roman" w:cs="Times New Roman"/>
                                <w:sz w:val="24"/>
                                <w:szCs w:val="24"/>
                              </w:rPr>
                              <w:t xml:space="preserve"> and Chomsky</w:t>
                            </w:r>
                            <w:sdt>
                              <w:sdtPr>
                                <w:rPr>
                                  <w:rFonts w:ascii="Times New Roman" w:hAnsi="Times New Roman" w:cs="Times New Roman"/>
                                  <w:sz w:val="24"/>
                                  <w:szCs w:val="24"/>
                                </w:rPr>
                                <w:id w:val="664663821"/>
                                <w:citation/>
                              </w:sdtPr>
                              <w:sdtContent>
                                <w:r w:rsidR="00203F2D">
                                  <w:rPr>
                                    <w:rFonts w:ascii="Times New Roman" w:hAnsi="Times New Roman" w:cs="Times New Roman"/>
                                    <w:sz w:val="24"/>
                                    <w:szCs w:val="24"/>
                                  </w:rPr>
                                  <w:fldChar w:fldCharType="begin"/>
                                </w:r>
                                <w:r w:rsidR="00203F2D">
                                  <w:rPr>
                                    <w:rFonts w:ascii="Times New Roman" w:hAnsi="Times New Roman" w:cs="Times New Roman"/>
                                    <w:sz w:val="24"/>
                                    <w:szCs w:val="24"/>
                                  </w:rPr>
                                  <w:instrText xml:space="preserve">CITATION Cho57 \n  \t  \l 2057 </w:instrText>
                                </w:r>
                                <w:r w:rsidR="00203F2D">
                                  <w:rPr>
                                    <w:rFonts w:ascii="Times New Roman" w:hAnsi="Times New Roman" w:cs="Times New Roman"/>
                                    <w:sz w:val="24"/>
                                    <w:szCs w:val="24"/>
                                  </w:rPr>
                                  <w:fldChar w:fldCharType="separate"/>
                                </w:r>
                                <w:r w:rsidR="00203F2D">
                                  <w:rPr>
                                    <w:rFonts w:ascii="Times New Roman" w:hAnsi="Times New Roman" w:cs="Times New Roman"/>
                                    <w:noProof/>
                                    <w:sz w:val="24"/>
                                    <w:szCs w:val="24"/>
                                  </w:rPr>
                                  <w:t xml:space="preserve"> </w:t>
                                </w:r>
                                <w:r w:rsidR="00203F2D" w:rsidRPr="00203F2D">
                                  <w:rPr>
                                    <w:rFonts w:ascii="Times New Roman" w:hAnsi="Times New Roman" w:cs="Times New Roman"/>
                                    <w:noProof/>
                                    <w:sz w:val="24"/>
                                    <w:szCs w:val="24"/>
                                  </w:rPr>
                                  <w:t>(1957)</w:t>
                                </w:r>
                                <w:r w:rsidR="00203F2D">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01A80AE" w14:textId="77777777" w:rsidR="00964754" w:rsidRDefault="00964754" w:rsidP="002076C7">
                            <w:pPr>
                              <w:spacing w:line="240" w:lineRule="auto"/>
                              <w:jc w:val="center"/>
                              <w:rPr>
                                <w:rFonts w:ascii="Times New Roman" w:hAnsi="Times New Roman" w:cs="Times New Roman"/>
                                <w:sz w:val="24"/>
                                <w:szCs w:val="24"/>
                              </w:rPr>
                            </w:pPr>
                          </w:p>
                          <w:p w14:paraId="107B1635" w14:textId="2435DE41" w:rsidR="002076C7" w:rsidRDefault="005D0798" w:rsidP="002076C7">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Funct</w:t>
                            </w:r>
                            <w:r w:rsidR="00914BE9">
                              <w:rPr>
                                <w:rFonts w:ascii="Times New Roman" w:hAnsi="Times New Roman" w:cs="Times New Roman"/>
                                <w:sz w:val="24"/>
                                <w:szCs w:val="24"/>
                              </w:rPr>
                              <w:t>iona</w:t>
                            </w:r>
                            <w:r>
                              <w:rPr>
                                <w:rFonts w:ascii="Times New Roman" w:hAnsi="Times New Roman" w:cs="Times New Roman"/>
                                <w:sz w:val="24"/>
                                <w:szCs w:val="24"/>
                              </w:rPr>
                              <w:t xml:space="preserve">lists theorists </w:t>
                            </w:r>
                            <w:proofErr w:type="gramStart"/>
                            <w:r>
                              <w:rPr>
                                <w:rFonts w:ascii="Times New Roman" w:hAnsi="Times New Roman" w:cs="Times New Roman"/>
                                <w:sz w:val="24"/>
                                <w:szCs w:val="24"/>
                              </w:rPr>
                              <w:t>include:</w:t>
                            </w:r>
                            <w:proofErr w:type="gramEnd"/>
                            <w:r w:rsidR="002076C7">
                              <w:rPr>
                                <w:rFonts w:ascii="Times New Roman" w:hAnsi="Times New Roman" w:cs="Times New Roman"/>
                                <w:sz w:val="24"/>
                                <w:szCs w:val="24"/>
                              </w:rPr>
                              <w:t xml:space="preserve"> Talcott Parsons </w:t>
                            </w:r>
                            <w:sdt>
                              <w:sdtPr>
                                <w:rPr>
                                  <w:rFonts w:ascii="Times New Roman" w:hAnsi="Times New Roman" w:cs="Times New Roman"/>
                                  <w:sz w:val="24"/>
                                  <w:szCs w:val="24"/>
                                </w:rPr>
                                <w:id w:val="24381749"/>
                                <w:citation/>
                              </w:sdtPr>
                              <w:sdtContent>
                                <w:r w:rsidR="00C60441">
                                  <w:rPr>
                                    <w:rFonts w:ascii="Times New Roman" w:hAnsi="Times New Roman" w:cs="Times New Roman"/>
                                    <w:sz w:val="24"/>
                                    <w:szCs w:val="24"/>
                                  </w:rPr>
                                  <w:fldChar w:fldCharType="begin"/>
                                </w:r>
                                <w:r w:rsidR="00C60441">
                                  <w:rPr>
                                    <w:rFonts w:ascii="Times New Roman" w:hAnsi="Times New Roman" w:cs="Times New Roman"/>
                                    <w:sz w:val="24"/>
                                    <w:szCs w:val="24"/>
                                  </w:rPr>
                                  <w:instrText xml:space="preserve">CITATION Par51 \n  \t  \l 2057 </w:instrText>
                                </w:r>
                                <w:r w:rsidR="00C60441">
                                  <w:rPr>
                                    <w:rFonts w:ascii="Times New Roman" w:hAnsi="Times New Roman" w:cs="Times New Roman"/>
                                    <w:sz w:val="24"/>
                                    <w:szCs w:val="24"/>
                                  </w:rPr>
                                  <w:fldChar w:fldCharType="separate"/>
                                </w:r>
                                <w:r w:rsidR="00C60441" w:rsidRPr="00C60441">
                                  <w:rPr>
                                    <w:rFonts w:ascii="Times New Roman" w:hAnsi="Times New Roman" w:cs="Times New Roman"/>
                                    <w:noProof/>
                                    <w:sz w:val="24"/>
                                    <w:szCs w:val="24"/>
                                  </w:rPr>
                                  <w:t>(1951)</w:t>
                                </w:r>
                                <w:r w:rsidR="00C60441">
                                  <w:rPr>
                                    <w:rFonts w:ascii="Times New Roman" w:hAnsi="Times New Roman" w:cs="Times New Roman"/>
                                    <w:sz w:val="24"/>
                                    <w:szCs w:val="24"/>
                                  </w:rPr>
                                  <w:fldChar w:fldCharType="end"/>
                                </w:r>
                              </w:sdtContent>
                            </w:sdt>
                            <w:r w:rsidR="002076C7">
                              <w:rPr>
                                <w:rFonts w:ascii="Times New Roman" w:hAnsi="Times New Roman" w:cs="Times New Roman"/>
                                <w:sz w:val="24"/>
                                <w:szCs w:val="24"/>
                              </w:rPr>
                              <w:t xml:space="preserve">, developer of ‘Functionalism’, </w:t>
                            </w:r>
                            <w:r w:rsidR="006540B7">
                              <w:rPr>
                                <w:rFonts w:ascii="Times New Roman" w:hAnsi="Times New Roman" w:cs="Times New Roman"/>
                                <w:sz w:val="24"/>
                                <w:szCs w:val="24"/>
                              </w:rPr>
                              <w:t>James</w:t>
                            </w:r>
                            <w:r w:rsidR="00C60441">
                              <w:rPr>
                                <w:rFonts w:ascii="Times New Roman" w:hAnsi="Times New Roman" w:cs="Times New Roman"/>
                                <w:sz w:val="24"/>
                                <w:szCs w:val="24"/>
                              </w:rPr>
                              <w:t xml:space="preserve"> </w:t>
                            </w:r>
                            <w:sdt>
                              <w:sdtPr>
                                <w:rPr>
                                  <w:rFonts w:ascii="Times New Roman" w:hAnsi="Times New Roman" w:cs="Times New Roman"/>
                                  <w:sz w:val="24"/>
                                  <w:szCs w:val="24"/>
                                </w:rPr>
                                <w:id w:val="-828058486"/>
                                <w:citation/>
                              </w:sdtPr>
                              <w:sdtContent>
                                <w:r w:rsidR="00C60441">
                                  <w:rPr>
                                    <w:rFonts w:ascii="Times New Roman" w:hAnsi="Times New Roman" w:cs="Times New Roman"/>
                                    <w:sz w:val="24"/>
                                    <w:szCs w:val="24"/>
                                  </w:rPr>
                                  <w:fldChar w:fldCharType="begin"/>
                                </w:r>
                                <w:r w:rsidR="00C60441">
                                  <w:rPr>
                                    <w:rFonts w:ascii="Times New Roman" w:hAnsi="Times New Roman" w:cs="Times New Roman"/>
                                    <w:sz w:val="24"/>
                                    <w:szCs w:val="24"/>
                                  </w:rPr>
                                  <w:instrText xml:space="preserve">CITATION Jam91 \n  \t  \l 2057 </w:instrText>
                                </w:r>
                                <w:r w:rsidR="00C60441">
                                  <w:rPr>
                                    <w:rFonts w:ascii="Times New Roman" w:hAnsi="Times New Roman" w:cs="Times New Roman"/>
                                    <w:sz w:val="24"/>
                                    <w:szCs w:val="24"/>
                                  </w:rPr>
                                  <w:fldChar w:fldCharType="separate"/>
                                </w:r>
                                <w:r w:rsidR="00C60441" w:rsidRPr="00C60441">
                                  <w:rPr>
                                    <w:rFonts w:ascii="Times New Roman" w:hAnsi="Times New Roman" w:cs="Times New Roman"/>
                                    <w:noProof/>
                                    <w:sz w:val="24"/>
                                    <w:szCs w:val="24"/>
                                  </w:rPr>
                                  <w:t>(1891)</w:t>
                                </w:r>
                                <w:r w:rsidR="00C60441">
                                  <w:rPr>
                                    <w:rFonts w:ascii="Times New Roman" w:hAnsi="Times New Roman" w:cs="Times New Roman"/>
                                    <w:sz w:val="24"/>
                                    <w:szCs w:val="24"/>
                                  </w:rPr>
                                  <w:fldChar w:fldCharType="end"/>
                                </w:r>
                              </w:sdtContent>
                            </w:sdt>
                            <w:r w:rsidR="002076C7">
                              <w:rPr>
                                <w:rFonts w:ascii="Times New Roman" w:hAnsi="Times New Roman" w:cs="Times New Roman"/>
                                <w:sz w:val="24"/>
                                <w:szCs w:val="24"/>
                              </w:rPr>
                              <w:t xml:space="preserve">, Durkheim </w:t>
                            </w:r>
                            <w:sdt>
                              <w:sdtPr>
                                <w:rPr>
                                  <w:rFonts w:ascii="Times New Roman" w:hAnsi="Times New Roman" w:cs="Times New Roman"/>
                                  <w:sz w:val="24"/>
                                  <w:szCs w:val="24"/>
                                </w:rPr>
                                <w:id w:val="-38662627"/>
                                <w:citation/>
                              </w:sdtPr>
                              <w:sdtContent>
                                <w:r w:rsidR="00C60441">
                                  <w:rPr>
                                    <w:rFonts w:ascii="Times New Roman" w:hAnsi="Times New Roman" w:cs="Times New Roman"/>
                                    <w:sz w:val="24"/>
                                    <w:szCs w:val="24"/>
                                  </w:rPr>
                                  <w:fldChar w:fldCharType="begin"/>
                                </w:r>
                                <w:r w:rsidR="00203F2D">
                                  <w:rPr>
                                    <w:rFonts w:ascii="Times New Roman" w:hAnsi="Times New Roman" w:cs="Times New Roman"/>
                                    <w:sz w:val="24"/>
                                    <w:szCs w:val="24"/>
                                  </w:rPr>
                                  <w:instrText xml:space="preserve">CITATION Dur93 \n  \t  \l 2057 </w:instrText>
                                </w:r>
                                <w:r w:rsidR="00C60441">
                                  <w:rPr>
                                    <w:rFonts w:ascii="Times New Roman" w:hAnsi="Times New Roman" w:cs="Times New Roman"/>
                                    <w:sz w:val="24"/>
                                    <w:szCs w:val="24"/>
                                  </w:rPr>
                                  <w:fldChar w:fldCharType="separate"/>
                                </w:r>
                                <w:r w:rsidR="00203F2D">
                                  <w:rPr>
                                    <w:rFonts w:ascii="Times New Roman" w:hAnsi="Times New Roman" w:cs="Times New Roman"/>
                                    <w:noProof/>
                                    <w:sz w:val="24"/>
                                    <w:szCs w:val="24"/>
                                  </w:rPr>
                                  <w:t xml:space="preserve"> </w:t>
                                </w:r>
                                <w:r w:rsidR="00203F2D" w:rsidRPr="00203F2D">
                                  <w:rPr>
                                    <w:rFonts w:ascii="Times New Roman" w:hAnsi="Times New Roman" w:cs="Times New Roman"/>
                                    <w:noProof/>
                                    <w:sz w:val="24"/>
                                    <w:szCs w:val="24"/>
                                  </w:rPr>
                                  <w:t>(1893)</w:t>
                                </w:r>
                                <w:r w:rsidR="00C60441">
                                  <w:rPr>
                                    <w:rFonts w:ascii="Times New Roman" w:hAnsi="Times New Roman" w:cs="Times New Roman"/>
                                    <w:sz w:val="24"/>
                                    <w:szCs w:val="24"/>
                                  </w:rPr>
                                  <w:fldChar w:fldCharType="end"/>
                                </w:r>
                              </w:sdtContent>
                            </w:sdt>
                            <w:r w:rsidR="00914BE9">
                              <w:rPr>
                                <w:rFonts w:ascii="Times New Roman" w:hAnsi="Times New Roman" w:cs="Times New Roman"/>
                                <w:sz w:val="24"/>
                                <w:szCs w:val="24"/>
                              </w:rPr>
                              <w:t>,</w:t>
                            </w:r>
                            <w:r w:rsidR="002076C7">
                              <w:rPr>
                                <w:rFonts w:ascii="Times New Roman" w:hAnsi="Times New Roman" w:cs="Times New Roman"/>
                                <w:sz w:val="24"/>
                                <w:szCs w:val="24"/>
                              </w:rPr>
                              <w:t xml:space="preserve"> </w:t>
                            </w:r>
                          </w:p>
                          <w:p w14:paraId="2ED3CE45" w14:textId="0C6A460C" w:rsidR="002076C7" w:rsidRDefault="002076C7" w:rsidP="002076C7">
                            <w:pPr>
                              <w:spacing w:line="240" w:lineRule="auto"/>
                              <w:jc w:val="center"/>
                              <w:rPr>
                                <w:rFonts w:ascii="Times New Roman" w:hAnsi="Times New Roman" w:cs="Times New Roman"/>
                                <w:sz w:val="24"/>
                                <w:szCs w:val="24"/>
                              </w:rPr>
                            </w:pPr>
                            <w:r>
                              <w:rPr>
                                <w:rFonts w:ascii="Times New Roman" w:hAnsi="Times New Roman" w:cs="Times New Roman"/>
                                <w:sz w:val="24"/>
                                <w:szCs w:val="24"/>
                              </w:rPr>
                              <w:t>Spencer</w:t>
                            </w:r>
                            <w:sdt>
                              <w:sdtPr>
                                <w:rPr>
                                  <w:rFonts w:ascii="Times New Roman" w:hAnsi="Times New Roman" w:cs="Times New Roman"/>
                                  <w:sz w:val="24"/>
                                  <w:szCs w:val="24"/>
                                </w:rPr>
                                <w:id w:val="-2055532106"/>
                                <w:citation/>
                              </w:sdtPr>
                              <w:sdtContent>
                                <w:r w:rsidR="00203F2D">
                                  <w:rPr>
                                    <w:rFonts w:ascii="Times New Roman" w:hAnsi="Times New Roman" w:cs="Times New Roman"/>
                                    <w:sz w:val="24"/>
                                    <w:szCs w:val="24"/>
                                  </w:rPr>
                                  <w:fldChar w:fldCharType="begin"/>
                                </w:r>
                                <w:r w:rsidR="00203F2D">
                                  <w:rPr>
                                    <w:rFonts w:ascii="Times New Roman" w:hAnsi="Times New Roman" w:cs="Times New Roman"/>
                                    <w:sz w:val="24"/>
                                    <w:szCs w:val="24"/>
                                  </w:rPr>
                                  <w:instrText xml:space="preserve">CITATION Spe51 \n  \t  \l 2057 </w:instrText>
                                </w:r>
                                <w:r w:rsidR="00203F2D">
                                  <w:rPr>
                                    <w:rFonts w:ascii="Times New Roman" w:hAnsi="Times New Roman" w:cs="Times New Roman"/>
                                    <w:sz w:val="24"/>
                                    <w:szCs w:val="24"/>
                                  </w:rPr>
                                  <w:fldChar w:fldCharType="separate"/>
                                </w:r>
                                <w:r w:rsidR="00203F2D">
                                  <w:rPr>
                                    <w:rFonts w:ascii="Times New Roman" w:hAnsi="Times New Roman" w:cs="Times New Roman"/>
                                    <w:noProof/>
                                    <w:sz w:val="24"/>
                                    <w:szCs w:val="24"/>
                                  </w:rPr>
                                  <w:t xml:space="preserve"> </w:t>
                                </w:r>
                                <w:r w:rsidR="00203F2D" w:rsidRPr="00203F2D">
                                  <w:rPr>
                                    <w:rFonts w:ascii="Times New Roman" w:hAnsi="Times New Roman" w:cs="Times New Roman"/>
                                    <w:noProof/>
                                    <w:sz w:val="24"/>
                                    <w:szCs w:val="24"/>
                                  </w:rPr>
                                  <w:t>(1851)</w:t>
                                </w:r>
                                <w:r w:rsidR="00203F2D">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Merton </w:t>
                            </w:r>
                            <w:sdt>
                              <w:sdtPr>
                                <w:rPr>
                                  <w:rFonts w:ascii="Times New Roman" w:hAnsi="Times New Roman" w:cs="Times New Roman"/>
                                  <w:sz w:val="24"/>
                                  <w:szCs w:val="24"/>
                                </w:rPr>
                                <w:id w:val="1681622852"/>
                                <w:citation/>
                              </w:sdtPr>
                              <w:sdtContent>
                                <w:r w:rsidR="00203F2D">
                                  <w:rPr>
                                    <w:rFonts w:ascii="Times New Roman" w:hAnsi="Times New Roman" w:cs="Times New Roman"/>
                                    <w:sz w:val="24"/>
                                    <w:szCs w:val="24"/>
                                  </w:rPr>
                                  <w:fldChar w:fldCharType="begin"/>
                                </w:r>
                                <w:r w:rsidR="00203F2D">
                                  <w:rPr>
                                    <w:rFonts w:ascii="Times New Roman" w:hAnsi="Times New Roman" w:cs="Times New Roman"/>
                                    <w:sz w:val="24"/>
                                    <w:szCs w:val="24"/>
                                  </w:rPr>
                                  <w:instrText xml:space="preserve">CITATION Mer68 \n  \t  \l 2057 </w:instrText>
                                </w:r>
                                <w:r w:rsidR="00203F2D">
                                  <w:rPr>
                                    <w:rFonts w:ascii="Times New Roman" w:hAnsi="Times New Roman" w:cs="Times New Roman"/>
                                    <w:sz w:val="24"/>
                                    <w:szCs w:val="24"/>
                                  </w:rPr>
                                  <w:fldChar w:fldCharType="separate"/>
                                </w:r>
                                <w:r w:rsidR="00203F2D" w:rsidRPr="00203F2D">
                                  <w:rPr>
                                    <w:rFonts w:ascii="Times New Roman" w:hAnsi="Times New Roman" w:cs="Times New Roman"/>
                                    <w:noProof/>
                                    <w:sz w:val="24"/>
                                    <w:szCs w:val="24"/>
                                  </w:rPr>
                                  <w:t>(1949)</w:t>
                                </w:r>
                                <w:r w:rsidR="00203F2D">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2582702" w14:textId="374E6A58" w:rsidR="002C631E" w:rsidRPr="002C631E" w:rsidRDefault="00964754" w:rsidP="00130414">
                            <w:pPr>
                              <w:spacing w:line="240" w:lineRule="auto"/>
                              <w:jc w:val="center"/>
                              <w:rPr>
                                <w:rFonts w:ascii="Times New Roman" w:hAnsi="Times New Roman" w:cs="Times New Roman"/>
                                <w:sz w:val="24"/>
                                <w:szCs w:val="24"/>
                              </w:rPr>
                            </w:pPr>
                            <w:r>
                              <w:rPr>
                                <w:rFonts w:ascii="Times New Roman" w:hAnsi="Times New Roman" w:cs="Times New Roman"/>
                                <w:sz w:val="24"/>
                                <w:szCs w:val="24"/>
                              </w:rPr>
                              <w:t xml:space="preserve">Functionalism can also be linked to </w:t>
                            </w:r>
                            <w:r w:rsidR="00130414">
                              <w:rPr>
                                <w:rFonts w:ascii="Times New Roman" w:hAnsi="Times New Roman" w:cs="Times New Roman"/>
                                <w:sz w:val="24"/>
                                <w:szCs w:val="24"/>
                              </w:rPr>
                              <w:t xml:space="preserve">Cognitive approach, supported by </w:t>
                            </w:r>
                            <w:r w:rsidR="002C631E">
                              <w:rPr>
                                <w:rFonts w:ascii="Times New Roman" w:hAnsi="Times New Roman" w:cs="Times New Roman"/>
                                <w:sz w:val="24"/>
                                <w:szCs w:val="24"/>
                              </w:rPr>
                              <w:t>Maslow</w:t>
                            </w:r>
                            <w:r w:rsidR="00894E7E">
                              <w:rPr>
                                <w:rFonts w:ascii="Times New Roman" w:hAnsi="Times New Roman" w:cs="Times New Roman"/>
                                <w:sz w:val="24"/>
                                <w:szCs w:val="24"/>
                              </w:rPr>
                              <w:t xml:space="preserve"> </w:t>
                            </w:r>
                            <w:sdt>
                              <w:sdtPr>
                                <w:rPr>
                                  <w:rFonts w:ascii="Times New Roman" w:hAnsi="Times New Roman" w:cs="Times New Roman"/>
                                  <w:sz w:val="24"/>
                                  <w:szCs w:val="24"/>
                                </w:rPr>
                                <w:id w:val="-2144957774"/>
                                <w:citation/>
                              </w:sdtPr>
                              <w:sdtContent>
                                <w:r w:rsidR="00894E7E">
                                  <w:rPr>
                                    <w:rFonts w:ascii="Times New Roman" w:hAnsi="Times New Roman" w:cs="Times New Roman"/>
                                    <w:sz w:val="24"/>
                                    <w:szCs w:val="24"/>
                                  </w:rPr>
                                  <w:fldChar w:fldCharType="begin"/>
                                </w:r>
                                <w:r w:rsidR="00894E7E">
                                  <w:rPr>
                                    <w:rFonts w:ascii="Times New Roman" w:hAnsi="Times New Roman" w:cs="Times New Roman"/>
                                    <w:sz w:val="24"/>
                                    <w:szCs w:val="24"/>
                                  </w:rPr>
                                  <w:instrText xml:space="preserve">CITATION Mas432 \n  \t  \l 2057 </w:instrText>
                                </w:r>
                                <w:r w:rsidR="00894E7E">
                                  <w:rPr>
                                    <w:rFonts w:ascii="Times New Roman" w:hAnsi="Times New Roman" w:cs="Times New Roman"/>
                                    <w:sz w:val="24"/>
                                    <w:szCs w:val="24"/>
                                  </w:rPr>
                                  <w:fldChar w:fldCharType="separate"/>
                                </w:r>
                                <w:r w:rsidR="00894E7E" w:rsidRPr="00894E7E">
                                  <w:rPr>
                                    <w:rFonts w:ascii="Times New Roman" w:hAnsi="Times New Roman" w:cs="Times New Roman"/>
                                    <w:noProof/>
                                    <w:sz w:val="24"/>
                                    <w:szCs w:val="24"/>
                                  </w:rPr>
                                  <w:t>(1943)</w:t>
                                </w:r>
                                <w:r w:rsidR="00894E7E">
                                  <w:rPr>
                                    <w:rFonts w:ascii="Times New Roman" w:hAnsi="Times New Roman" w:cs="Times New Roman"/>
                                    <w:sz w:val="24"/>
                                    <w:szCs w:val="24"/>
                                  </w:rPr>
                                  <w:fldChar w:fldCharType="end"/>
                                </w:r>
                              </w:sdtContent>
                            </w:sdt>
                            <w:r w:rsidR="000B3CDB">
                              <w:rPr>
                                <w:rFonts w:ascii="Times New Roman" w:hAnsi="Times New Roman" w:cs="Times New Roman"/>
                                <w:sz w:val="24"/>
                                <w:szCs w:val="24"/>
                              </w:rPr>
                              <w:t>, and</w:t>
                            </w:r>
                            <w:r w:rsidR="00130414">
                              <w:rPr>
                                <w:rFonts w:ascii="Times New Roman" w:hAnsi="Times New Roman" w:cs="Times New Roman"/>
                                <w:sz w:val="24"/>
                                <w:szCs w:val="24"/>
                              </w:rPr>
                              <w:t xml:space="preserve"> Bandura</w:t>
                            </w:r>
                            <w:r w:rsidR="00894E7E">
                              <w:rPr>
                                <w:rFonts w:ascii="Times New Roman" w:hAnsi="Times New Roman" w:cs="Times New Roman"/>
                                <w:sz w:val="24"/>
                                <w:szCs w:val="24"/>
                              </w:rPr>
                              <w:t xml:space="preserve"> </w:t>
                            </w:r>
                            <w:sdt>
                              <w:sdtPr>
                                <w:rPr>
                                  <w:rFonts w:ascii="Times New Roman" w:hAnsi="Times New Roman" w:cs="Times New Roman"/>
                                  <w:sz w:val="24"/>
                                  <w:szCs w:val="24"/>
                                </w:rPr>
                                <w:id w:val="-1371760836"/>
                                <w:citation/>
                              </w:sdtPr>
                              <w:sdtContent>
                                <w:r w:rsidR="00894E7E">
                                  <w:rPr>
                                    <w:rFonts w:ascii="Times New Roman" w:hAnsi="Times New Roman" w:cs="Times New Roman"/>
                                    <w:sz w:val="24"/>
                                    <w:szCs w:val="24"/>
                                  </w:rPr>
                                  <w:fldChar w:fldCharType="begin"/>
                                </w:r>
                                <w:r w:rsidR="00894E7E">
                                  <w:rPr>
                                    <w:rFonts w:ascii="Times New Roman" w:hAnsi="Times New Roman" w:cs="Times New Roman"/>
                                    <w:sz w:val="24"/>
                                    <w:szCs w:val="24"/>
                                  </w:rPr>
                                  <w:instrText xml:space="preserve">CITATION Ban77 \n  \t  \l 2057 </w:instrText>
                                </w:r>
                                <w:r w:rsidR="00894E7E">
                                  <w:rPr>
                                    <w:rFonts w:ascii="Times New Roman" w:hAnsi="Times New Roman" w:cs="Times New Roman"/>
                                    <w:sz w:val="24"/>
                                    <w:szCs w:val="24"/>
                                  </w:rPr>
                                  <w:fldChar w:fldCharType="separate"/>
                                </w:r>
                                <w:r w:rsidR="00894E7E" w:rsidRPr="00894E7E">
                                  <w:rPr>
                                    <w:rFonts w:ascii="Times New Roman" w:hAnsi="Times New Roman" w:cs="Times New Roman"/>
                                    <w:noProof/>
                                    <w:sz w:val="24"/>
                                    <w:szCs w:val="24"/>
                                  </w:rPr>
                                  <w:t>(1977)</w:t>
                                </w:r>
                                <w:r w:rsidR="00894E7E">
                                  <w:rPr>
                                    <w:rFonts w:ascii="Times New Roman" w:hAnsi="Times New Roman" w:cs="Times New Roman"/>
                                    <w:sz w:val="24"/>
                                    <w:szCs w:val="24"/>
                                  </w:rPr>
                                  <w:fldChar w:fldCharType="end"/>
                                </w:r>
                              </w:sdtContent>
                            </w:sdt>
                            <w:r w:rsidR="000B3CDB">
                              <w:rPr>
                                <w:rFonts w:ascii="Times New Roman" w:hAnsi="Times New Roman" w:cs="Times New Roman"/>
                                <w:sz w:val="24"/>
                                <w:szCs w:val="24"/>
                              </w:rPr>
                              <w:t>, and the</w:t>
                            </w:r>
                            <w:r w:rsidR="000B3CDB">
                              <w:rPr>
                                <w:rFonts w:ascii="Times New Roman" w:hAnsi="Times New Roman" w:cs="Times New Roman"/>
                                <w:sz w:val="24"/>
                                <w:szCs w:val="24"/>
                              </w:rPr>
                              <w:t xml:space="preserve"> Constructivist</w:t>
                            </w:r>
                            <w:r w:rsidR="000B3CDB">
                              <w:rPr>
                                <w:rFonts w:ascii="Times New Roman" w:hAnsi="Times New Roman" w:cs="Times New Roman"/>
                                <w:sz w:val="24"/>
                                <w:szCs w:val="24"/>
                              </w:rPr>
                              <w:t xml:space="preserve"> approach, supported by Vygotsky</w:t>
                            </w:r>
                            <w:r w:rsidR="00040964">
                              <w:rPr>
                                <w:rFonts w:ascii="Times New Roman" w:hAnsi="Times New Roman" w:cs="Times New Roman"/>
                                <w:sz w:val="24"/>
                                <w:szCs w:val="24"/>
                              </w:rPr>
                              <w:t xml:space="preserve"> </w:t>
                            </w:r>
                            <w:sdt>
                              <w:sdtPr>
                                <w:rPr>
                                  <w:rFonts w:ascii="Times New Roman" w:hAnsi="Times New Roman" w:cs="Times New Roman"/>
                                  <w:sz w:val="24"/>
                                  <w:szCs w:val="24"/>
                                </w:rPr>
                                <w:id w:val="-752901269"/>
                                <w:citation/>
                              </w:sdtPr>
                              <w:sdtContent>
                                <w:r w:rsidR="00040964">
                                  <w:rPr>
                                    <w:rFonts w:ascii="Times New Roman" w:hAnsi="Times New Roman" w:cs="Times New Roman"/>
                                    <w:sz w:val="24"/>
                                    <w:szCs w:val="24"/>
                                  </w:rPr>
                                  <w:fldChar w:fldCharType="begin"/>
                                </w:r>
                                <w:r w:rsidR="00040964">
                                  <w:rPr>
                                    <w:rFonts w:ascii="Times New Roman" w:hAnsi="Times New Roman" w:cs="Times New Roman"/>
                                    <w:sz w:val="24"/>
                                    <w:szCs w:val="24"/>
                                  </w:rPr>
                                  <w:instrText xml:space="preserve">CITATION McL182 \n  \t  \l 2057 </w:instrText>
                                </w:r>
                                <w:r w:rsidR="00040964">
                                  <w:rPr>
                                    <w:rFonts w:ascii="Times New Roman" w:hAnsi="Times New Roman" w:cs="Times New Roman"/>
                                    <w:sz w:val="24"/>
                                    <w:szCs w:val="24"/>
                                  </w:rPr>
                                  <w:fldChar w:fldCharType="separate"/>
                                </w:r>
                                <w:r w:rsidR="00040964" w:rsidRPr="00040964">
                                  <w:rPr>
                                    <w:rFonts w:ascii="Times New Roman" w:hAnsi="Times New Roman" w:cs="Times New Roman"/>
                                    <w:noProof/>
                                    <w:sz w:val="24"/>
                                    <w:szCs w:val="24"/>
                                  </w:rPr>
                                  <w:t>(1934)</w:t>
                                </w:r>
                                <w:r w:rsidR="00040964">
                                  <w:rPr>
                                    <w:rFonts w:ascii="Times New Roman" w:hAnsi="Times New Roman" w:cs="Times New Roman"/>
                                    <w:sz w:val="24"/>
                                    <w:szCs w:val="24"/>
                                  </w:rPr>
                                  <w:fldChar w:fldCharType="end"/>
                                </w:r>
                              </w:sdtContent>
                            </w:sdt>
                            <w:r w:rsidR="000B3CDB">
                              <w:rPr>
                                <w:rFonts w:ascii="Times New Roman" w:hAnsi="Times New Roman" w:cs="Times New Roman"/>
                                <w:sz w:val="24"/>
                                <w:szCs w:val="24"/>
                              </w:rPr>
                              <w:t>, Bruner</w:t>
                            </w:r>
                            <w:r w:rsidR="00203F2D">
                              <w:rPr>
                                <w:rFonts w:ascii="Times New Roman" w:hAnsi="Times New Roman" w:cs="Times New Roman"/>
                                <w:sz w:val="24"/>
                                <w:szCs w:val="24"/>
                              </w:rPr>
                              <w:t xml:space="preserve"> </w:t>
                            </w:r>
                            <w:sdt>
                              <w:sdtPr>
                                <w:rPr>
                                  <w:rFonts w:ascii="Times New Roman" w:hAnsi="Times New Roman" w:cs="Times New Roman"/>
                                  <w:sz w:val="24"/>
                                  <w:szCs w:val="24"/>
                                </w:rPr>
                                <w:id w:val="617801600"/>
                                <w:citation/>
                              </w:sdtPr>
                              <w:sdtContent>
                                <w:r w:rsidR="00040964">
                                  <w:rPr>
                                    <w:rFonts w:ascii="Times New Roman" w:hAnsi="Times New Roman" w:cs="Times New Roman"/>
                                    <w:sz w:val="24"/>
                                    <w:szCs w:val="24"/>
                                  </w:rPr>
                                  <w:fldChar w:fldCharType="begin"/>
                                </w:r>
                                <w:r w:rsidR="00040964">
                                  <w:rPr>
                                    <w:rFonts w:ascii="Times New Roman" w:hAnsi="Times New Roman" w:cs="Times New Roman"/>
                                    <w:sz w:val="24"/>
                                    <w:szCs w:val="24"/>
                                  </w:rPr>
                                  <w:instrText xml:space="preserve">CITATION McL19 \n  \t  \l 2057 </w:instrText>
                                </w:r>
                                <w:r w:rsidR="00040964">
                                  <w:rPr>
                                    <w:rFonts w:ascii="Times New Roman" w:hAnsi="Times New Roman" w:cs="Times New Roman"/>
                                    <w:sz w:val="24"/>
                                    <w:szCs w:val="24"/>
                                  </w:rPr>
                                  <w:fldChar w:fldCharType="separate"/>
                                </w:r>
                                <w:r w:rsidR="00040964" w:rsidRPr="00040964">
                                  <w:rPr>
                                    <w:rFonts w:ascii="Times New Roman" w:hAnsi="Times New Roman" w:cs="Times New Roman"/>
                                    <w:noProof/>
                                    <w:sz w:val="24"/>
                                    <w:szCs w:val="24"/>
                                  </w:rPr>
                                  <w:t>(1976)</w:t>
                                </w:r>
                                <w:r w:rsidR="00040964">
                                  <w:rPr>
                                    <w:rFonts w:ascii="Times New Roman" w:hAnsi="Times New Roman" w:cs="Times New Roman"/>
                                    <w:sz w:val="24"/>
                                    <w:szCs w:val="24"/>
                                  </w:rPr>
                                  <w:fldChar w:fldCharType="end"/>
                                </w:r>
                              </w:sdtContent>
                            </w:sdt>
                            <w:r w:rsidR="000B3CDB">
                              <w:rPr>
                                <w:rFonts w:ascii="Times New Roman" w:hAnsi="Times New Roman" w:cs="Times New Roman"/>
                                <w:sz w:val="24"/>
                                <w:szCs w:val="24"/>
                              </w:rPr>
                              <w:t>, and Piaget</w:t>
                            </w:r>
                            <w:r w:rsidR="00203F2D">
                              <w:rPr>
                                <w:rFonts w:ascii="Times New Roman" w:hAnsi="Times New Roman" w:cs="Times New Roman"/>
                                <w:sz w:val="24"/>
                                <w:szCs w:val="24"/>
                              </w:rPr>
                              <w:t xml:space="preserve"> </w:t>
                            </w:r>
                            <w:sdt>
                              <w:sdtPr>
                                <w:rPr>
                                  <w:rFonts w:ascii="Times New Roman" w:hAnsi="Times New Roman" w:cs="Times New Roman"/>
                                  <w:sz w:val="24"/>
                                  <w:szCs w:val="24"/>
                                </w:rPr>
                                <w:id w:val="-1693760004"/>
                                <w:citation/>
                              </w:sdtPr>
                              <w:sdtContent>
                                <w:r w:rsidR="00203F2D">
                                  <w:rPr>
                                    <w:rFonts w:ascii="Times New Roman" w:hAnsi="Times New Roman" w:cs="Times New Roman"/>
                                    <w:sz w:val="24"/>
                                    <w:szCs w:val="24"/>
                                  </w:rPr>
                                  <w:fldChar w:fldCharType="begin"/>
                                </w:r>
                                <w:r w:rsidR="000C6259">
                                  <w:rPr>
                                    <w:rFonts w:ascii="Times New Roman" w:hAnsi="Times New Roman" w:cs="Times New Roman"/>
                                    <w:sz w:val="24"/>
                                    <w:szCs w:val="24"/>
                                  </w:rPr>
                                  <w:instrText xml:space="preserve">CITATION Pia11 \n  \t  \l 2057 </w:instrText>
                                </w:r>
                                <w:r w:rsidR="00203F2D">
                                  <w:rPr>
                                    <w:rFonts w:ascii="Times New Roman" w:hAnsi="Times New Roman" w:cs="Times New Roman"/>
                                    <w:sz w:val="24"/>
                                    <w:szCs w:val="24"/>
                                  </w:rPr>
                                  <w:fldChar w:fldCharType="separate"/>
                                </w:r>
                                <w:r w:rsidR="000C6259" w:rsidRPr="000C6259">
                                  <w:rPr>
                                    <w:rFonts w:ascii="Times New Roman" w:hAnsi="Times New Roman" w:cs="Times New Roman"/>
                                    <w:noProof/>
                                    <w:sz w:val="24"/>
                                    <w:szCs w:val="24"/>
                                  </w:rPr>
                                  <w:t>(1936)</w:t>
                                </w:r>
                                <w:r w:rsidR="00203F2D">
                                  <w:rPr>
                                    <w:rFonts w:ascii="Times New Roman" w:hAnsi="Times New Roman" w:cs="Times New Roman"/>
                                    <w:sz w:val="24"/>
                                    <w:szCs w:val="24"/>
                                  </w:rPr>
                                  <w:fldChar w:fldCharType="end"/>
                                </w:r>
                              </w:sdtContent>
                            </w:sdt>
                            <w:r w:rsidR="000B3CDB">
                              <w:rPr>
                                <w:rFonts w:ascii="Times New Roman" w:hAnsi="Times New Roman" w:cs="Times New Roman"/>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559FC0" id="Text Box 3" o:spid="_x0000_s1037" type="#_x0000_t202" style="position:absolute;left:0;text-align:left;margin-left:11.55pt;margin-top:603.4pt;width:368.5pt;height:226.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" fillcolor="#e7e6e6 [3214]" strokeweight=".5pt">
                <v:textbox>
                  <w:txbxContent>
                    <w:p w14:paraId="0C76E98C" w14:textId="025CF074" w:rsidR="00D13714" w:rsidRDefault="00D13714" w:rsidP="003D1605">
                      <w:pPr>
                        <w:jc w:val="center"/>
                        <w:rPr>
                          <w:rFonts w:ascii="Times New Roman" w:hAnsi="Times New Roman" w:cs="Times New Roman"/>
                          <w:b/>
                          <w:bCs/>
                          <w:sz w:val="32"/>
                          <w:szCs w:val="32"/>
                          <w:u w:val="single"/>
                        </w:rPr>
                      </w:pPr>
                      <w:r w:rsidRPr="00C037FF">
                        <w:rPr>
                          <w:rFonts w:ascii="Times New Roman" w:hAnsi="Times New Roman" w:cs="Times New Roman"/>
                          <w:b/>
                          <w:bCs/>
                          <w:sz w:val="32"/>
                          <w:szCs w:val="32"/>
                          <w:u w:val="single"/>
                        </w:rPr>
                        <w:t>Theorists.</w:t>
                      </w:r>
                    </w:p>
                    <w:p w14:paraId="54814779" w14:textId="674CC5F2" w:rsidR="005D0798" w:rsidRDefault="005D0798" w:rsidP="002076C7">
                      <w:pPr>
                        <w:spacing w:line="240" w:lineRule="auto"/>
                        <w:jc w:val="center"/>
                        <w:rPr>
                          <w:rFonts w:ascii="Times New Roman" w:hAnsi="Times New Roman" w:cs="Times New Roman"/>
                          <w:sz w:val="24"/>
                          <w:szCs w:val="24"/>
                        </w:rPr>
                      </w:pPr>
                      <w:r>
                        <w:rPr>
                          <w:rFonts w:ascii="Times New Roman" w:hAnsi="Times New Roman" w:cs="Times New Roman"/>
                          <w:sz w:val="24"/>
                          <w:szCs w:val="24"/>
                        </w:rPr>
                        <w:t xml:space="preserve">Marxists theorists include: </w:t>
                      </w:r>
                      <w:r w:rsidR="00914BE9">
                        <w:rPr>
                          <w:rFonts w:ascii="Times New Roman" w:hAnsi="Times New Roman" w:cs="Times New Roman"/>
                          <w:sz w:val="24"/>
                          <w:szCs w:val="24"/>
                        </w:rPr>
                        <w:t xml:space="preserve">Karl Marx </w:t>
                      </w:r>
                      <w:sdt>
                        <w:sdtPr>
                          <w:rPr>
                            <w:rFonts w:ascii="Times New Roman" w:hAnsi="Times New Roman" w:cs="Times New Roman"/>
                            <w:sz w:val="24"/>
                            <w:szCs w:val="24"/>
                          </w:rPr>
                          <w:id w:val="772667315"/>
                          <w:citation/>
                        </w:sdtPr>
                        <w:sdtContent>
                          <w:r w:rsidR="00023D52">
                            <w:rPr>
                              <w:rFonts w:ascii="Times New Roman" w:hAnsi="Times New Roman" w:cs="Times New Roman"/>
                              <w:sz w:val="24"/>
                              <w:szCs w:val="24"/>
                            </w:rPr>
                            <w:fldChar w:fldCharType="begin"/>
                          </w:r>
                          <w:r w:rsidR="00023D52">
                            <w:rPr>
                              <w:rFonts w:ascii="Times New Roman" w:hAnsi="Times New Roman" w:cs="Times New Roman"/>
                              <w:sz w:val="24"/>
                              <w:szCs w:val="24"/>
                            </w:rPr>
                            <w:instrText xml:space="preserve">CITATION Mar67 \n  \t  \l 2057 </w:instrText>
                          </w:r>
                          <w:r w:rsidR="00023D52">
                            <w:rPr>
                              <w:rFonts w:ascii="Times New Roman" w:hAnsi="Times New Roman" w:cs="Times New Roman"/>
                              <w:sz w:val="24"/>
                              <w:szCs w:val="24"/>
                            </w:rPr>
                            <w:fldChar w:fldCharType="separate"/>
                          </w:r>
                          <w:r w:rsidR="00023D52" w:rsidRPr="00023D52">
                            <w:rPr>
                              <w:rFonts w:ascii="Times New Roman" w:hAnsi="Times New Roman" w:cs="Times New Roman"/>
                              <w:noProof/>
                              <w:sz w:val="24"/>
                              <w:szCs w:val="24"/>
                            </w:rPr>
                            <w:t>(1867)</w:t>
                          </w:r>
                          <w:r w:rsidR="00023D52">
                            <w:rPr>
                              <w:rFonts w:ascii="Times New Roman" w:hAnsi="Times New Roman" w:cs="Times New Roman"/>
                              <w:sz w:val="24"/>
                              <w:szCs w:val="24"/>
                            </w:rPr>
                            <w:fldChar w:fldCharType="end"/>
                          </w:r>
                        </w:sdtContent>
                      </w:sdt>
                      <w:r w:rsidR="00914BE9">
                        <w:rPr>
                          <w:rFonts w:ascii="Times New Roman" w:hAnsi="Times New Roman" w:cs="Times New Roman"/>
                          <w:sz w:val="24"/>
                          <w:szCs w:val="24"/>
                        </w:rPr>
                        <w:t xml:space="preserve">, founder of ‘Marxist’, Engle </w:t>
                      </w:r>
                      <w:sdt>
                        <w:sdtPr>
                          <w:rPr>
                            <w:rFonts w:ascii="Times New Roman" w:hAnsi="Times New Roman" w:cs="Times New Roman"/>
                            <w:sz w:val="24"/>
                            <w:szCs w:val="24"/>
                          </w:rPr>
                          <w:id w:val="-1083528706"/>
                          <w:citation/>
                        </w:sdtPr>
                        <w:sdtContent>
                          <w:r w:rsidR="000F4DEE">
                            <w:rPr>
                              <w:rFonts w:ascii="Times New Roman" w:hAnsi="Times New Roman" w:cs="Times New Roman"/>
                              <w:sz w:val="24"/>
                              <w:szCs w:val="24"/>
                            </w:rPr>
                            <w:fldChar w:fldCharType="begin"/>
                          </w:r>
                          <w:r w:rsidR="00023D52">
                            <w:rPr>
                              <w:rFonts w:ascii="Times New Roman" w:hAnsi="Times New Roman" w:cs="Times New Roman"/>
                              <w:sz w:val="24"/>
                              <w:szCs w:val="24"/>
                            </w:rPr>
                            <w:instrText xml:space="preserve">CITATION Eng92 \n  \t  \l 2057 </w:instrText>
                          </w:r>
                          <w:r w:rsidR="000F4DEE">
                            <w:rPr>
                              <w:rFonts w:ascii="Times New Roman" w:hAnsi="Times New Roman" w:cs="Times New Roman"/>
                              <w:sz w:val="24"/>
                              <w:szCs w:val="24"/>
                            </w:rPr>
                            <w:fldChar w:fldCharType="separate"/>
                          </w:r>
                          <w:r w:rsidR="00023D52" w:rsidRPr="00023D52">
                            <w:rPr>
                              <w:rFonts w:ascii="Times New Roman" w:hAnsi="Times New Roman" w:cs="Times New Roman"/>
                              <w:noProof/>
                              <w:sz w:val="24"/>
                              <w:szCs w:val="24"/>
                            </w:rPr>
                            <w:t>(1892)</w:t>
                          </w:r>
                          <w:r w:rsidR="000F4DEE">
                            <w:rPr>
                              <w:rFonts w:ascii="Times New Roman" w:hAnsi="Times New Roman" w:cs="Times New Roman"/>
                              <w:sz w:val="24"/>
                              <w:szCs w:val="24"/>
                            </w:rPr>
                            <w:fldChar w:fldCharType="end"/>
                          </w:r>
                        </w:sdtContent>
                      </w:sdt>
                      <w:r w:rsidR="00914BE9">
                        <w:rPr>
                          <w:rFonts w:ascii="Times New Roman" w:hAnsi="Times New Roman" w:cs="Times New Roman"/>
                          <w:sz w:val="24"/>
                          <w:szCs w:val="24"/>
                        </w:rPr>
                        <w:t xml:space="preserve">, </w:t>
                      </w:r>
                      <w:r>
                        <w:rPr>
                          <w:rFonts w:ascii="Times New Roman" w:hAnsi="Times New Roman" w:cs="Times New Roman"/>
                          <w:sz w:val="24"/>
                          <w:szCs w:val="24"/>
                        </w:rPr>
                        <w:t xml:space="preserve">Bowles and Gintis </w:t>
                      </w:r>
                      <w:sdt>
                        <w:sdtPr>
                          <w:rPr>
                            <w:rFonts w:ascii="Times New Roman" w:hAnsi="Times New Roman" w:cs="Times New Roman"/>
                            <w:sz w:val="24"/>
                            <w:szCs w:val="24"/>
                          </w:rPr>
                          <w:id w:val="-1344000589"/>
                          <w:citation/>
                        </w:sdtPr>
                        <w:sdtContent>
                          <w:r w:rsidR="000F4DEE">
                            <w:rPr>
                              <w:rFonts w:ascii="Times New Roman" w:hAnsi="Times New Roman" w:cs="Times New Roman"/>
                              <w:sz w:val="24"/>
                              <w:szCs w:val="24"/>
                            </w:rPr>
                            <w:fldChar w:fldCharType="begin"/>
                          </w:r>
                          <w:r w:rsidR="000F4DEE">
                            <w:rPr>
                              <w:rFonts w:ascii="Times New Roman" w:hAnsi="Times New Roman" w:cs="Times New Roman"/>
                              <w:sz w:val="24"/>
                              <w:szCs w:val="24"/>
                            </w:rPr>
                            <w:instrText xml:space="preserve">CITATION Bow76 \n  \t  \l 2057 </w:instrText>
                          </w:r>
                          <w:r w:rsidR="000F4DEE">
                            <w:rPr>
                              <w:rFonts w:ascii="Times New Roman" w:hAnsi="Times New Roman" w:cs="Times New Roman"/>
                              <w:sz w:val="24"/>
                              <w:szCs w:val="24"/>
                            </w:rPr>
                            <w:fldChar w:fldCharType="separate"/>
                          </w:r>
                          <w:r w:rsidR="000F4DEE" w:rsidRPr="000F4DEE">
                            <w:rPr>
                              <w:rFonts w:ascii="Times New Roman" w:hAnsi="Times New Roman" w:cs="Times New Roman"/>
                              <w:noProof/>
                              <w:sz w:val="24"/>
                              <w:szCs w:val="24"/>
                            </w:rPr>
                            <w:t>(1976)</w:t>
                          </w:r>
                          <w:r w:rsidR="000F4DEE">
                            <w:rPr>
                              <w:rFonts w:ascii="Times New Roman" w:hAnsi="Times New Roman" w:cs="Times New Roman"/>
                              <w:sz w:val="24"/>
                              <w:szCs w:val="24"/>
                            </w:rPr>
                            <w:fldChar w:fldCharType="end"/>
                          </w:r>
                        </w:sdtContent>
                      </w:sdt>
                      <w:r>
                        <w:rPr>
                          <w:rFonts w:ascii="Times New Roman" w:hAnsi="Times New Roman" w:cs="Times New Roman"/>
                          <w:sz w:val="24"/>
                          <w:szCs w:val="24"/>
                        </w:rPr>
                        <w:t>,</w:t>
                      </w:r>
                      <w:r w:rsidR="00914BE9">
                        <w:rPr>
                          <w:rFonts w:ascii="Times New Roman" w:hAnsi="Times New Roman" w:cs="Times New Roman"/>
                          <w:sz w:val="24"/>
                          <w:szCs w:val="24"/>
                        </w:rPr>
                        <w:t xml:space="preserve"> and</w:t>
                      </w:r>
                      <w:r>
                        <w:rPr>
                          <w:rFonts w:ascii="Times New Roman" w:hAnsi="Times New Roman" w:cs="Times New Roman"/>
                          <w:sz w:val="24"/>
                          <w:szCs w:val="24"/>
                        </w:rPr>
                        <w:t xml:space="preserve"> Althusser</w:t>
                      </w:r>
                      <w:sdt>
                        <w:sdtPr>
                          <w:rPr>
                            <w:rFonts w:ascii="Times New Roman" w:hAnsi="Times New Roman" w:cs="Times New Roman"/>
                            <w:sz w:val="24"/>
                            <w:szCs w:val="24"/>
                          </w:rPr>
                          <w:id w:val="1859385446"/>
                          <w:citation/>
                        </w:sdtPr>
                        <w:sdtContent>
                          <w:r w:rsidR="000F4DEE">
                            <w:rPr>
                              <w:rFonts w:ascii="Times New Roman" w:hAnsi="Times New Roman" w:cs="Times New Roman"/>
                              <w:sz w:val="24"/>
                              <w:szCs w:val="24"/>
                            </w:rPr>
                            <w:fldChar w:fldCharType="begin"/>
                          </w:r>
                          <w:r w:rsidR="000C6259">
                            <w:rPr>
                              <w:rFonts w:ascii="Times New Roman" w:hAnsi="Times New Roman" w:cs="Times New Roman"/>
                              <w:sz w:val="24"/>
                              <w:szCs w:val="24"/>
                            </w:rPr>
                            <w:instrText xml:space="preserve">CITATION Alt68 \n  \t  \l 2057 </w:instrText>
                          </w:r>
                          <w:r w:rsidR="000F4DEE">
                            <w:rPr>
                              <w:rFonts w:ascii="Times New Roman" w:hAnsi="Times New Roman" w:cs="Times New Roman"/>
                              <w:sz w:val="24"/>
                              <w:szCs w:val="24"/>
                            </w:rPr>
                            <w:fldChar w:fldCharType="separate"/>
                          </w:r>
                          <w:r w:rsidR="000C6259">
                            <w:rPr>
                              <w:rFonts w:ascii="Times New Roman" w:hAnsi="Times New Roman" w:cs="Times New Roman"/>
                              <w:noProof/>
                              <w:sz w:val="24"/>
                              <w:szCs w:val="24"/>
                            </w:rPr>
                            <w:t xml:space="preserve"> </w:t>
                          </w:r>
                          <w:r w:rsidR="000C6259" w:rsidRPr="000C6259">
                            <w:rPr>
                              <w:rFonts w:ascii="Times New Roman" w:hAnsi="Times New Roman" w:cs="Times New Roman"/>
                              <w:noProof/>
                              <w:sz w:val="24"/>
                              <w:szCs w:val="24"/>
                            </w:rPr>
                            <w:t>(1965)</w:t>
                          </w:r>
                          <w:r w:rsidR="000F4DEE">
                            <w:rPr>
                              <w:rFonts w:ascii="Times New Roman" w:hAnsi="Times New Roman" w:cs="Times New Roman"/>
                              <w:sz w:val="24"/>
                              <w:szCs w:val="24"/>
                            </w:rPr>
                            <w:fldChar w:fldCharType="end"/>
                          </w:r>
                        </w:sdtContent>
                      </w:sdt>
                      <w:r w:rsidR="00914BE9">
                        <w:rPr>
                          <w:rFonts w:ascii="Times New Roman" w:hAnsi="Times New Roman" w:cs="Times New Roman"/>
                          <w:sz w:val="24"/>
                          <w:szCs w:val="24"/>
                        </w:rPr>
                        <w:t>.</w:t>
                      </w:r>
                    </w:p>
                    <w:p w14:paraId="1A6B392F" w14:textId="501DD343" w:rsidR="00964754" w:rsidRDefault="00964754" w:rsidP="002076C7">
                      <w:pPr>
                        <w:spacing w:line="240" w:lineRule="auto"/>
                        <w:jc w:val="center"/>
                        <w:rPr>
                          <w:rFonts w:ascii="Times New Roman" w:hAnsi="Times New Roman" w:cs="Times New Roman"/>
                          <w:sz w:val="24"/>
                          <w:szCs w:val="24"/>
                        </w:rPr>
                      </w:pPr>
                      <w:r>
                        <w:rPr>
                          <w:rFonts w:ascii="Times New Roman" w:hAnsi="Times New Roman" w:cs="Times New Roman"/>
                          <w:sz w:val="24"/>
                          <w:szCs w:val="24"/>
                        </w:rPr>
                        <w:t xml:space="preserve">Marxism can also be linked to the </w:t>
                      </w:r>
                      <w:r w:rsidR="00130414">
                        <w:rPr>
                          <w:rFonts w:ascii="Times New Roman" w:hAnsi="Times New Roman" w:cs="Times New Roman"/>
                          <w:sz w:val="24"/>
                          <w:szCs w:val="24"/>
                        </w:rPr>
                        <w:t>B</w:t>
                      </w:r>
                      <w:r>
                        <w:rPr>
                          <w:rFonts w:ascii="Times New Roman" w:hAnsi="Times New Roman" w:cs="Times New Roman"/>
                          <w:sz w:val="24"/>
                          <w:szCs w:val="24"/>
                        </w:rPr>
                        <w:t>ehaviourist approach, supported by Watson</w:t>
                      </w:r>
                      <w:r w:rsidR="000C6259">
                        <w:rPr>
                          <w:rFonts w:ascii="Times New Roman" w:hAnsi="Times New Roman" w:cs="Times New Roman"/>
                          <w:sz w:val="24"/>
                          <w:szCs w:val="24"/>
                        </w:rPr>
                        <w:t xml:space="preserve"> </w:t>
                      </w:r>
                      <w:sdt>
                        <w:sdtPr>
                          <w:rPr>
                            <w:rFonts w:ascii="Times New Roman" w:hAnsi="Times New Roman" w:cs="Times New Roman"/>
                            <w:sz w:val="24"/>
                            <w:szCs w:val="24"/>
                          </w:rPr>
                          <w:id w:val="384460440"/>
                          <w:citation/>
                        </w:sdtPr>
                        <w:sdtContent>
                          <w:r w:rsidR="000C6259">
                            <w:rPr>
                              <w:rFonts w:ascii="Times New Roman" w:hAnsi="Times New Roman" w:cs="Times New Roman"/>
                              <w:sz w:val="24"/>
                              <w:szCs w:val="24"/>
                            </w:rPr>
                            <w:fldChar w:fldCharType="begin"/>
                          </w:r>
                          <w:r w:rsidR="000C6259">
                            <w:rPr>
                              <w:rFonts w:ascii="Times New Roman" w:hAnsi="Times New Roman" w:cs="Times New Roman"/>
                              <w:sz w:val="24"/>
                              <w:szCs w:val="24"/>
                            </w:rPr>
                            <w:instrText xml:space="preserve">CITATION Wat13 \n  \t  \l 2057 </w:instrText>
                          </w:r>
                          <w:r w:rsidR="000C6259">
                            <w:rPr>
                              <w:rFonts w:ascii="Times New Roman" w:hAnsi="Times New Roman" w:cs="Times New Roman"/>
                              <w:sz w:val="24"/>
                              <w:szCs w:val="24"/>
                            </w:rPr>
                            <w:fldChar w:fldCharType="separate"/>
                          </w:r>
                          <w:r w:rsidR="000C6259" w:rsidRPr="000C6259">
                            <w:rPr>
                              <w:rFonts w:ascii="Times New Roman" w:hAnsi="Times New Roman" w:cs="Times New Roman"/>
                              <w:noProof/>
                              <w:sz w:val="24"/>
                              <w:szCs w:val="24"/>
                            </w:rPr>
                            <w:t>(1913)</w:t>
                          </w:r>
                          <w:r w:rsidR="000C6259">
                            <w:rPr>
                              <w:rFonts w:ascii="Times New Roman" w:hAnsi="Times New Roman" w:cs="Times New Roman"/>
                              <w:sz w:val="24"/>
                              <w:szCs w:val="24"/>
                            </w:rPr>
                            <w:fldChar w:fldCharType="end"/>
                          </w:r>
                        </w:sdtContent>
                      </w:sdt>
                      <w:r>
                        <w:rPr>
                          <w:rFonts w:ascii="Times New Roman" w:hAnsi="Times New Roman" w:cs="Times New Roman"/>
                          <w:sz w:val="24"/>
                          <w:szCs w:val="24"/>
                        </w:rPr>
                        <w:t>, Skinner</w:t>
                      </w:r>
                      <w:r w:rsidR="000C6259">
                        <w:rPr>
                          <w:rFonts w:ascii="Times New Roman" w:hAnsi="Times New Roman" w:cs="Times New Roman"/>
                          <w:sz w:val="24"/>
                          <w:szCs w:val="24"/>
                        </w:rPr>
                        <w:t xml:space="preserve"> </w:t>
                      </w:r>
                      <w:sdt>
                        <w:sdtPr>
                          <w:rPr>
                            <w:rFonts w:ascii="Times New Roman" w:hAnsi="Times New Roman" w:cs="Times New Roman"/>
                            <w:sz w:val="24"/>
                            <w:szCs w:val="24"/>
                          </w:rPr>
                          <w:id w:val="492461615"/>
                          <w:citation/>
                        </w:sdtPr>
                        <w:sdtContent>
                          <w:r w:rsidR="000C6259">
                            <w:rPr>
                              <w:rFonts w:ascii="Times New Roman" w:hAnsi="Times New Roman" w:cs="Times New Roman"/>
                              <w:sz w:val="24"/>
                              <w:szCs w:val="24"/>
                            </w:rPr>
                            <w:fldChar w:fldCharType="begin"/>
                          </w:r>
                          <w:r w:rsidR="000C6259">
                            <w:rPr>
                              <w:rFonts w:ascii="Times New Roman" w:hAnsi="Times New Roman" w:cs="Times New Roman"/>
                              <w:sz w:val="24"/>
                              <w:szCs w:val="24"/>
                            </w:rPr>
                            <w:instrText xml:space="preserve">CITATION Ski531 \n  \t  \l 2057 </w:instrText>
                          </w:r>
                          <w:r w:rsidR="000C6259">
                            <w:rPr>
                              <w:rFonts w:ascii="Times New Roman" w:hAnsi="Times New Roman" w:cs="Times New Roman"/>
                              <w:sz w:val="24"/>
                              <w:szCs w:val="24"/>
                            </w:rPr>
                            <w:fldChar w:fldCharType="separate"/>
                          </w:r>
                          <w:r w:rsidR="000C6259" w:rsidRPr="000C6259">
                            <w:rPr>
                              <w:rFonts w:ascii="Times New Roman" w:hAnsi="Times New Roman" w:cs="Times New Roman"/>
                              <w:noProof/>
                              <w:sz w:val="24"/>
                              <w:szCs w:val="24"/>
                            </w:rPr>
                            <w:t>(1953)</w:t>
                          </w:r>
                          <w:r w:rsidR="000C6259">
                            <w:rPr>
                              <w:rFonts w:ascii="Times New Roman" w:hAnsi="Times New Roman" w:cs="Times New Roman"/>
                              <w:sz w:val="24"/>
                              <w:szCs w:val="24"/>
                            </w:rPr>
                            <w:fldChar w:fldCharType="end"/>
                          </w:r>
                        </w:sdtContent>
                      </w:sdt>
                      <w:r>
                        <w:rPr>
                          <w:rFonts w:ascii="Times New Roman" w:hAnsi="Times New Roman" w:cs="Times New Roman"/>
                          <w:sz w:val="24"/>
                          <w:szCs w:val="24"/>
                        </w:rPr>
                        <w:t>,</w:t>
                      </w:r>
                      <w:r w:rsidR="000B3CDB">
                        <w:rPr>
                          <w:rFonts w:ascii="Times New Roman" w:hAnsi="Times New Roman" w:cs="Times New Roman"/>
                          <w:sz w:val="24"/>
                          <w:szCs w:val="24"/>
                        </w:rPr>
                        <w:t xml:space="preserve"> and Chomsky</w:t>
                      </w:r>
                      <w:sdt>
                        <w:sdtPr>
                          <w:rPr>
                            <w:rFonts w:ascii="Times New Roman" w:hAnsi="Times New Roman" w:cs="Times New Roman"/>
                            <w:sz w:val="24"/>
                            <w:szCs w:val="24"/>
                          </w:rPr>
                          <w:id w:val="664663821"/>
                          <w:citation/>
                        </w:sdtPr>
                        <w:sdtContent>
                          <w:r w:rsidR="00203F2D">
                            <w:rPr>
                              <w:rFonts w:ascii="Times New Roman" w:hAnsi="Times New Roman" w:cs="Times New Roman"/>
                              <w:sz w:val="24"/>
                              <w:szCs w:val="24"/>
                            </w:rPr>
                            <w:fldChar w:fldCharType="begin"/>
                          </w:r>
                          <w:r w:rsidR="00203F2D">
                            <w:rPr>
                              <w:rFonts w:ascii="Times New Roman" w:hAnsi="Times New Roman" w:cs="Times New Roman"/>
                              <w:sz w:val="24"/>
                              <w:szCs w:val="24"/>
                            </w:rPr>
                            <w:instrText xml:space="preserve">CITATION Cho57 \n  \t  \l 2057 </w:instrText>
                          </w:r>
                          <w:r w:rsidR="00203F2D">
                            <w:rPr>
                              <w:rFonts w:ascii="Times New Roman" w:hAnsi="Times New Roman" w:cs="Times New Roman"/>
                              <w:sz w:val="24"/>
                              <w:szCs w:val="24"/>
                            </w:rPr>
                            <w:fldChar w:fldCharType="separate"/>
                          </w:r>
                          <w:r w:rsidR="00203F2D">
                            <w:rPr>
                              <w:rFonts w:ascii="Times New Roman" w:hAnsi="Times New Roman" w:cs="Times New Roman"/>
                              <w:noProof/>
                              <w:sz w:val="24"/>
                              <w:szCs w:val="24"/>
                            </w:rPr>
                            <w:t xml:space="preserve"> </w:t>
                          </w:r>
                          <w:r w:rsidR="00203F2D" w:rsidRPr="00203F2D">
                            <w:rPr>
                              <w:rFonts w:ascii="Times New Roman" w:hAnsi="Times New Roman" w:cs="Times New Roman"/>
                              <w:noProof/>
                              <w:sz w:val="24"/>
                              <w:szCs w:val="24"/>
                            </w:rPr>
                            <w:t>(1957)</w:t>
                          </w:r>
                          <w:r w:rsidR="00203F2D">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01A80AE" w14:textId="77777777" w:rsidR="00964754" w:rsidRDefault="00964754" w:rsidP="002076C7">
                      <w:pPr>
                        <w:spacing w:line="240" w:lineRule="auto"/>
                        <w:jc w:val="center"/>
                        <w:rPr>
                          <w:rFonts w:ascii="Times New Roman" w:hAnsi="Times New Roman" w:cs="Times New Roman"/>
                          <w:sz w:val="24"/>
                          <w:szCs w:val="24"/>
                        </w:rPr>
                      </w:pPr>
                    </w:p>
                    <w:p w14:paraId="107B1635" w14:textId="2435DE41" w:rsidR="002076C7" w:rsidRDefault="005D0798" w:rsidP="002076C7">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Funct</w:t>
                      </w:r>
                      <w:r w:rsidR="00914BE9">
                        <w:rPr>
                          <w:rFonts w:ascii="Times New Roman" w:hAnsi="Times New Roman" w:cs="Times New Roman"/>
                          <w:sz w:val="24"/>
                          <w:szCs w:val="24"/>
                        </w:rPr>
                        <w:t>iona</w:t>
                      </w:r>
                      <w:r>
                        <w:rPr>
                          <w:rFonts w:ascii="Times New Roman" w:hAnsi="Times New Roman" w:cs="Times New Roman"/>
                          <w:sz w:val="24"/>
                          <w:szCs w:val="24"/>
                        </w:rPr>
                        <w:t xml:space="preserve">lists theorists </w:t>
                      </w:r>
                      <w:proofErr w:type="gramStart"/>
                      <w:r>
                        <w:rPr>
                          <w:rFonts w:ascii="Times New Roman" w:hAnsi="Times New Roman" w:cs="Times New Roman"/>
                          <w:sz w:val="24"/>
                          <w:szCs w:val="24"/>
                        </w:rPr>
                        <w:t>include:</w:t>
                      </w:r>
                      <w:proofErr w:type="gramEnd"/>
                      <w:r w:rsidR="002076C7">
                        <w:rPr>
                          <w:rFonts w:ascii="Times New Roman" w:hAnsi="Times New Roman" w:cs="Times New Roman"/>
                          <w:sz w:val="24"/>
                          <w:szCs w:val="24"/>
                        </w:rPr>
                        <w:t xml:space="preserve"> Talcott Parsons </w:t>
                      </w:r>
                      <w:sdt>
                        <w:sdtPr>
                          <w:rPr>
                            <w:rFonts w:ascii="Times New Roman" w:hAnsi="Times New Roman" w:cs="Times New Roman"/>
                            <w:sz w:val="24"/>
                            <w:szCs w:val="24"/>
                          </w:rPr>
                          <w:id w:val="24381749"/>
                          <w:citation/>
                        </w:sdtPr>
                        <w:sdtContent>
                          <w:r w:rsidR="00C60441">
                            <w:rPr>
                              <w:rFonts w:ascii="Times New Roman" w:hAnsi="Times New Roman" w:cs="Times New Roman"/>
                              <w:sz w:val="24"/>
                              <w:szCs w:val="24"/>
                            </w:rPr>
                            <w:fldChar w:fldCharType="begin"/>
                          </w:r>
                          <w:r w:rsidR="00C60441">
                            <w:rPr>
                              <w:rFonts w:ascii="Times New Roman" w:hAnsi="Times New Roman" w:cs="Times New Roman"/>
                              <w:sz w:val="24"/>
                              <w:szCs w:val="24"/>
                            </w:rPr>
                            <w:instrText xml:space="preserve">CITATION Par51 \n  \t  \l 2057 </w:instrText>
                          </w:r>
                          <w:r w:rsidR="00C60441">
                            <w:rPr>
                              <w:rFonts w:ascii="Times New Roman" w:hAnsi="Times New Roman" w:cs="Times New Roman"/>
                              <w:sz w:val="24"/>
                              <w:szCs w:val="24"/>
                            </w:rPr>
                            <w:fldChar w:fldCharType="separate"/>
                          </w:r>
                          <w:r w:rsidR="00C60441" w:rsidRPr="00C60441">
                            <w:rPr>
                              <w:rFonts w:ascii="Times New Roman" w:hAnsi="Times New Roman" w:cs="Times New Roman"/>
                              <w:noProof/>
                              <w:sz w:val="24"/>
                              <w:szCs w:val="24"/>
                            </w:rPr>
                            <w:t>(1951)</w:t>
                          </w:r>
                          <w:r w:rsidR="00C60441">
                            <w:rPr>
                              <w:rFonts w:ascii="Times New Roman" w:hAnsi="Times New Roman" w:cs="Times New Roman"/>
                              <w:sz w:val="24"/>
                              <w:szCs w:val="24"/>
                            </w:rPr>
                            <w:fldChar w:fldCharType="end"/>
                          </w:r>
                        </w:sdtContent>
                      </w:sdt>
                      <w:r w:rsidR="002076C7">
                        <w:rPr>
                          <w:rFonts w:ascii="Times New Roman" w:hAnsi="Times New Roman" w:cs="Times New Roman"/>
                          <w:sz w:val="24"/>
                          <w:szCs w:val="24"/>
                        </w:rPr>
                        <w:t xml:space="preserve">, developer of ‘Functionalism’, </w:t>
                      </w:r>
                      <w:r w:rsidR="006540B7">
                        <w:rPr>
                          <w:rFonts w:ascii="Times New Roman" w:hAnsi="Times New Roman" w:cs="Times New Roman"/>
                          <w:sz w:val="24"/>
                          <w:szCs w:val="24"/>
                        </w:rPr>
                        <w:t>James</w:t>
                      </w:r>
                      <w:r w:rsidR="00C60441">
                        <w:rPr>
                          <w:rFonts w:ascii="Times New Roman" w:hAnsi="Times New Roman" w:cs="Times New Roman"/>
                          <w:sz w:val="24"/>
                          <w:szCs w:val="24"/>
                        </w:rPr>
                        <w:t xml:space="preserve"> </w:t>
                      </w:r>
                      <w:sdt>
                        <w:sdtPr>
                          <w:rPr>
                            <w:rFonts w:ascii="Times New Roman" w:hAnsi="Times New Roman" w:cs="Times New Roman"/>
                            <w:sz w:val="24"/>
                            <w:szCs w:val="24"/>
                          </w:rPr>
                          <w:id w:val="-828058486"/>
                          <w:citation/>
                        </w:sdtPr>
                        <w:sdtContent>
                          <w:r w:rsidR="00C60441">
                            <w:rPr>
                              <w:rFonts w:ascii="Times New Roman" w:hAnsi="Times New Roman" w:cs="Times New Roman"/>
                              <w:sz w:val="24"/>
                              <w:szCs w:val="24"/>
                            </w:rPr>
                            <w:fldChar w:fldCharType="begin"/>
                          </w:r>
                          <w:r w:rsidR="00C60441">
                            <w:rPr>
                              <w:rFonts w:ascii="Times New Roman" w:hAnsi="Times New Roman" w:cs="Times New Roman"/>
                              <w:sz w:val="24"/>
                              <w:szCs w:val="24"/>
                            </w:rPr>
                            <w:instrText xml:space="preserve">CITATION Jam91 \n  \t  \l 2057 </w:instrText>
                          </w:r>
                          <w:r w:rsidR="00C60441">
                            <w:rPr>
                              <w:rFonts w:ascii="Times New Roman" w:hAnsi="Times New Roman" w:cs="Times New Roman"/>
                              <w:sz w:val="24"/>
                              <w:szCs w:val="24"/>
                            </w:rPr>
                            <w:fldChar w:fldCharType="separate"/>
                          </w:r>
                          <w:r w:rsidR="00C60441" w:rsidRPr="00C60441">
                            <w:rPr>
                              <w:rFonts w:ascii="Times New Roman" w:hAnsi="Times New Roman" w:cs="Times New Roman"/>
                              <w:noProof/>
                              <w:sz w:val="24"/>
                              <w:szCs w:val="24"/>
                            </w:rPr>
                            <w:t>(1891)</w:t>
                          </w:r>
                          <w:r w:rsidR="00C60441">
                            <w:rPr>
                              <w:rFonts w:ascii="Times New Roman" w:hAnsi="Times New Roman" w:cs="Times New Roman"/>
                              <w:sz w:val="24"/>
                              <w:szCs w:val="24"/>
                            </w:rPr>
                            <w:fldChar w:fldCharType="end"/>
                          </w:r>
                        </w:sdtContent>
                      </w:sdt>
                      <w:r w:rsidR="002076C7">
                        <w:rPr>
                          <w:rFonts w:ascii="Times New Roman" w:hAnsi="Times New Roman" w:cs="Times New Roman"/>
                          <w:sz w:val="24"/>
                          <w:szCs w:val="24"/>
                        </w:rPr>
                        <w:t xml:space="preserve">, Durkheim </w:t>
                      </w:r>
                      <w:sdt>
                        <w:sdtPr>
                          <w:rPr>
                            <w:rFonts w:ascii="Times New Roman" w:hAnsi="Times New Roman" w:cs="Times New Roman"/>
                            <w:sz w:val="24"/>
                            <w:szCs w:val="24"/>
                          </w:rPr>
                          <w:id w:val="-38662627"/>
                          <w:citation/>
                        </w:sdtPr>
                        <w:sdtContent>
                          <w:r w:rsidR="00C60441">
                            <w:rPr>
                              <w:rFonts w:ascii="Times New Roman" w:hAnsi="Times New Roman" w:cs="Times New Roman"/>
                              <w:sz w:val="24"/>
                              <w:szCs w:val="24"/>
                            </w:rPr>
                            <w:fldChar w:fldCharType="begin"/>
                          </w:r>
                          <w:r w:rsidR="00203F2D">
                            <w:rPr>
                              <w:rFonts w:ascii="Times New Roman" w:hAnsi="Times New Roman" w:cs="Times New Roman"/>
                              <w:sz w:val="24"/>
                              <w:szCs w:val="24"/>
                            </w:rPr>
                            <w:instrText xml:space="preserve">CITATION Dur93 \n  \t  \l 2057 </w:instrText>
                          </w:r>
                          <w:r w:rsidR="00C60441">
                            <w:rPr>
                              <w:rFonts w:ascii="Times New Roman" w:hAnsi="Times New Roman" w:cs="Times New Roman"/>
                              <w:sz w:val="24"/>
                              <w:szCs w:val="24"/>
                            </w:rPr>
                            <w:fldChar w:fldCharType="separate"/>
                          </w:r>
                          <w:r w:rsidR="00203F2D">
                            <w:rPr>
                              <w:rFonts w:ascii="Times New Roman" w:hAnsi="Times New Roman" w:cs="Times New Roman"/>
                              <w:noProof/>
                              <w:sz w:val="24"/>
                              <w:szCs w:val="24"/>
                            </w:rPr>
                            <w:t xml:space="preserve"> </w:t>
                          </w:r>
                          <w:r w:rsidR="00203F2D" w:rsidRPr="00203F2D">
                            <w:rPr>
                              <w:rFonts w:ascii="Times New Roman" w:hAnsi="Times New Roman" w:cs="Times New Roman"/>
                              <w:noProof/>
                              <w:sz w:val="24"/>
                              <w:szCs w:val="24"/>
                            </w:rPr>
                            <w:t>(1893)</w:t>
                          </w:r>
                          <w:r w:rsidR="00C60441">
                            <w:rPr>
                              <w:rFonts w:ascii="Times New Roman" w:hAnsi="Times New Roman" w:cs="Times New Roman"/>
                              <w:sz w:val="24"/>
                              <w:szCs w:val="24"/>
                            </w:rPr>
                            <w:fldChar w:fldCharType="end"/>
                          </w:r>
                        </w:sdtContent>
                      </w:sdt>
                      <w:r w:rsidR="00914BE9">
                        <w:rPr>
                          <w:rFonts w:ascii="Times New Roman" w:hAnsi="Times New Roman" w:cs="Times New Roman"/>
                          <w:sz w:val="24"/>
                          <w:szCs w:val="24"/>
                        </w:rPr>
                        <w:t>,</w:t>
                      </w:r>
                      <w:r w:rsidR="002076C7">
                        <w:rPr>
                          <w:rFonts w:ascii="Times New Roman" w:hAnsi="Times New Roman" w:cs="Times New Roman"/>
                          <w:sz w:val="24"/>
                          <w:szCs w:val="24"/>
                        </w:rPr>
                        <w:t xml:space="preserve"> </w:t>
                      </w:r>
                    </w:p>
                    <w:p w14:paraId="2ED3CE45" w14:textId="0C6A460C" w:rsidR="002076C7" w:rsidRDefault="002076C7" w:rsidP="002076C7">
                      <w:pPr>
                        <w:spacing w:line="240" w:lineRule="auto"/>
                        <w:jc w:val="center"/>
                        <w:rPr>
                          <w:rFonts w:ascii="Times New Roman" w:hAnsi="Times New Roman" w:cs="Times New Roman"/>
                          <w:sz w:val="24"/>
                          <w:szCs w:val="24"/>
                        </w:rPr>
                      </w:pPr>
                      <w:r>
                        <w:rPr>
                          <w:rFonts w:ascii="Times New Roman" w:hAnsi="Times New Roman" w:cs="Times New Roman"/>
                          <w:sz w:val="24"/>
                          <w:szCs w:val="24"/>
                        </w:rPr>
                        <w:t>Spencer</w:t>
                      </w:r>
                      <w:sdt>
                        <w:sdtPr>
                          <w:rPr>
                            <w:rFonts w:ascii="Times New Roman" w:hAnsi="Times New Roman" w:cs="Times New Roman"/>
                            <w:sz w:val="24"/>
                            <w:szCs w:val="24"/>
                          </w:rPr>
                          <w:id w:val="-2055532106"/>
                          <w:citation/>
                        </w:sdtPr>
                        <w:sdtContent>
                          <w:r w:rsidR="00203F2D">
                            <w:rPr>
                              <w:rFonts w:ascii="Times New Roman" w:hAnsi="Times New Roman" w:cs="Times New Roman"/>
                              <w:sz w:val="24"/>
                              <w:szCs w:val="24"/>
                            </w:rPr>
                            <w:fldChar w:fldCharType="begin"/>
                          </w:r>
                          <w:r w:rsidR="00203F2D">
                            <w:rPr>
                              <w:rFonts w:ascii="Times New Roman" w:hAnsi="Times New Roman" w:cs="Times New Roman"/>
                              <w:sz w:val="24"/>
                              <w:szCs w:val="24"/>
                            </w:rPr>
                            <w:instrText xml:space="preserve">CITATION Spe51 \n  \t  \l 2057 </w:instrText>
                          </w:r>
                          <w:r w:rsidR="00203F2D">
                            <w:rPr>
                              <w:rFonts w:ascii="Times New Roman" w:hAnsi="Times New Roman" w:cs="Times New Roman"/>
                              <w:sz w:val="24"/>
                              <w:szCs w:val="24"/>
                            </w:rPr>
                            <w:fldChar w:fldCharType="separate"/>
                          </w:r>
                          <w:r w:rsidR="00203F2D">
                            <w:rPr>
                              <w:rFonts w:ascii="Times New Roman" w:hAnsi="Times New Roman" w:cs="Times New Roman"/>
                              <w:noProof/>
                              <w:sz w:val="24"/>
                              <w:szCs w:val="24"/>
                            </w:rPr>
                            <w:t xml:space="preserve"> </w:t>
                          </w:r>
                          <w:r w:rsidR="00203F2D" w:rsidRPr="00203F2D">
                            <w:rPr>
                              <w:rFonts w:ascii="Times New Roman" w:hAnsi="Times New Roman" w:cs="Times New Roman"/>
                              <w:noProof/>
                              <w:sz w:val="24"/>
                              <w:szCs w:val="24"/>
                            </w:rPr>
                            <w:t>(1851)</w:t>
                          </w:r>
                          <w:r w:rsidR="00203F2D">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Merton </w:t>
                      </w:r>
                      <w:sdt>
                        <w:sdtPr>
                          <w:rPr>
                            <w:rFonts w:ascii="Times New Roman" w:hAnsi="Times New Roman" w:cs="Times New Roman"/>
                            <w:sz w:val="24"/>
                            <w:szCs w:val="24"/>
                          </w:rPr>
                          <w:id w:val="1681622852"/>
                          <w:citation/>
                        </w:sdtPr>
                        <w:sdtContent>
                          <w:r w:rsidR="00203F2D">
                            <w:rPr>
                              <w:rFonts w:ascii="Times New Roman" w:hAnsi="Times New Roman" w:cs="Times New Roman"/>
                              <w:sz w:val="24"/>
                              <w:szCs w:val="24"/>
                            </w:rPr>
                            <w:fldChar w:fldCharType="begin"/>
                          </w:r>
                          <w:r w:rsidR="00203F2D">
                            <w:rPr>
                              <w:rFonts w:ascii="Times New Roman" w:hAnsi="Times New Roman" w:cs="Times New Roman"/>
                              <w:sz w:val="24"/>
                              <w:szCs w:val="24"/>
                            </w:rPr>
                            <w:instrText xml:space="preserve">CITATION Mer68 \n  \t  \l 2057 </w:instrText>
                          </w:r>
                          <w:r w:rsidR="00203F2D">
                            <w:rPr>
                              <w:rFonts w:ascii="Times New Roman" w:hAnsi="Times New Roman" w:cs="Times New Roman"/>
                              <w:sz w:val="24"/>
                              <w:szCs w:val="24"/>
                            </w:rPr>
                            <w:fldChar w:fldCharType="separate"/>
                          </w:r>
                          <w:r w:rsidR="00203F2D" w:rsidRPr="00203F2D">
                            <w:rPr>
                              <w:rFonts w:ascii="Times New Roman" w:hAnsi="Times New Roman" w:cs="Times New Roman"/>
                              <w:noProof/>
                              <w:sz w:val="24"/>
                              <w:szCs w:val="24"/>
                            </w:rPr>
                            <w:t>(1949)</w:t>
                          </w:r>
                          <w:r w:rsidR="00203F2D">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2582702" w14:textId="374E6A58" w:rsidR="002C631E" w:rsidRPr="002C631E" w:rsidRDefault="00964754" w:rsidP="00130414">
                      <w:pPr>
                        <w:spacing w:line="240" w:lineRule="auto"/>
                        <w:jc w:val="center"/>
                        <w:rPr>
                          <w:rFonts w:ascii="Times New Roman" w:hAnsi="Times New Roman" w:cs="Times New Roman"/>
                          <w:sz w:val="24"/>
                          <w:szCs w:val="24"/>
                        </w:rPr>
                      </w:pPr>
                      <w:r>
                        <w:rPr>
                          <w:rFonts w:ascii="Times New Roman" w:hAnsi="Times New Roman" w:cs="Times New Roman"/>
                          <w:sz w:val="24"/>
                          <w:szCs w:val="24"/>
                        </w:rPr>
                        <w:t xml:space="preserve">Functionalism can also be linked to </w:t>
                      </w:r>
                      <w:r w:rsidR="00130414">
                        <w:rPr>
                          <w:rFonts w:ascii="Times New Roman" w:hAnsi="Times New Roman" w:cs="Times New Roman"/>
                          <w:sz w:val="24"/>
                          <w:szCs w:val="24"/>
                        </w:rPr>
                        <w:t xml:space="preserve">Cognitive approach, supported by </w:t>
                      </w:r>
                      <w:r w:rsidR="002C631E">
                        <w:rPr>
                          <w:rFonts w:ascii="Times New Roman" w:hAnsi="Times New Roman" w:cs="Times New Roman"/>
                          <w:sz w:val="24"/>
                          <w:szCs w:val="24"/>
                        </w:rPr>
                        <w:t>Maslow</w:t>
                      </w:r>
                      <w:r w:rsidR="00894E7E">
                        <w:rPr>
                          <w:rFonts w:ascii="Times New Roman" w:hAnsi="Times New Roman" w:cs="Times New Roman"/>
                          <w:sz w:val="24"/>
                          <w:szCs w:val="24"/>
                        </w:rPr>
                        <w:t xml:space="preserve"> </w:t>
                      </w:r>
                      <w:sdt>
                        <w:sdtPr>
                          <w:rPr>
                            <w:rFonts w:ascii="Times New Roman" w:hAnsi="Times New Roman" w:cs="Times New Roman"/>
                            <w:sz w:val="24"/>
                            <w:szCs w:val="24"/>
                          </w:rPr>
                          <w:id w:val="-2144957774"/>
                          <w:citation/>
                        </w:sdtPr>
                        <w:sdtContent>
                          <w:r w:rsidR="00894E7E">
                            <w:rPr>
                              <w:rFonts w:ascii="Times New Roman" w:hAnsi="Times New Roman" w:cs="Times New Roman"/>
                              <w:sz w:val="24"/>
                              <w:szCs w:val="24"/>
                            </w:rPr>
                            <w:fldChar w:fldCharType="begin"/>
                          </w:r>
                          <w:r w:rsidR="00894E7E">
                            <w:rPr>
                              <w:rFonts w:ascii="Times New Roman" w:hAnsi="Times New Roman" w:cs="Times New Roman"/>
                              <w:sz w:val="24"/>
                              <w:szCs w:val="24"/>
                            </w:rPr>
                            <w:instrText xml:space="preserve">CITATION Mas432 \n  \t  \l 2057 </w:instrText>
                          </w:r>
                          <w:r w:rsidR="00894E7E">
                            <w:rPr>
                              <w:rFonts w:ascii="Times New Roman" w:hAnsi="Times New Roman" w:cs="Times New Roman"/>
                              <w:sz w:val="24"/>
                              <w:szCs w:val="24"/>
                            </w:rPr>
                            <w:fldChar w:fldCharType="separate"/>
                          </w:r>
                          <w:r w:rsidR="00894E7E" w:rsidRPr="00894E7E">
                            <w:rPr>
                              <w:rFonts w:ascii="Times New Roman" w:hAnsi="Times New Roman" w:cs="Times New Roman"/>
                              <w:noProof/>
                              <w:sz w:val="24"/>
                              <w:szCs w:val="24"/>
                            </w:rPr>
                            <w:t>(1943)</w:t>
                          </w:r>
                          <w:r w:rsidR="00894E7E">
                            <w:rPr>
                              <w:rFonts w:ascii="Times New Roman" w:hAnsi="Times New Roman" w:cs="Times New Roman"/>
                              <w:sz w:val="24"/>
                              <w:szCs w:val="24"/>
                            </w:rPr>
                            <w:fldChar w:fldCharType="end"/>
                          </w:r>
                        </w:sdtContent>
                      </w:sdt>
                      <w:r w:rsidR="000B3CDB">
                        <w:rPr>
                          <w:rFonts w:ascii="Times New Roman" w:hAnsi="Times New Roman" w:cs="Times New Roman"/>
                          <w:sz w:val="24"/>
                          <w:szCs w:val="24"/>
                        </w:rPr>
                        <w:t>, and</w:t>
                      </w:r>
                      <w:r w:rsidR="00130414">
                        <w:rPr>
                          <w:rFonts w:ascii="Times New Roman" w:hAnsi="Times New Roman" w:cs="Times New Roman"/>
                          <w:sz w:val="24"/>
                          <w:szCs w:val="24"/>
                        </w:rPr>
                        <w:t xml:space="preserve"> Bandura</w:t>
                      </w:r>
                      <w:r w:rsidR="00894E7E">
                        <w:rPr>
                          <w:rFonts w:ascii="Times New Roman" w:hAnsi="Times New Roman" w:cs="Times New Roman"/>
                          <w:sz w:val="24"/>
                          <w:szCs w:val="24"/>
                        </w:rPr>
                        <w:t xml:space="preserve"> </w:t>
                      </w:r>
                      <w:sdt>
                        <w:sdtPr>
                          <w:rPr>
                            <w:rFonts w:ascii="Times New Roman" w:hAnsi="Times New Roman" w:cs="Times New Roman"/>
                            <w:sz w:val="24"/>
                            <w:szCs w:val="24"/>
                          </w:rPr>
                          <w:id w:val="-1371760836"/>
                          <w:citation/>
                        </w:sdtPr>
                        <w:sdtContent>
                          <w:r w:rsidR="00894E7E">
                            <w:rPr>
                              <w:rFonts w:ascii="Times New Roman" w:hAnsi="Times New Roman" w:cs="Times New Roman"/>
                              <w:sz w:val="24"/>
                              <w:szCs w:val="24"/>
                            </w:rPr>
                            <w:fldChar w:fldCharType="begin"/>
                          </w:r>
                          <w:r w:rsidR="00894E7E">
                            <w:rPr>
                              <w:rFonts w:ascii="Times New Roman" w:hAnsi="Times New Roman" w:cs="Times New Roman"/>
                              <w:sz w:val="24"/>
                              <w:szCs w:val="24"/>
                            </w:rPr>
                            <w:instrText xml:space="preserve">CITATION Ban77 \n  \t  \l 2057 </w:instrText>
                          </w:r>
                          <w:r w:rsidR="00894E7E">
                            <w:rPr>
                              <w:rFonts w:ascii="Times New Roman" w:hAnsi="Times New Roman" w:cs="Times New Roman"/>
                              <w:sz w:val="24"/>
                              <w:szCs w:val="24"/>
                            </w:rPr>
                            <w:fldChar w:fldCharType="separate"/>
                          </w:r>
                          <w:r w:rsidR="00894E7E" w:rsidRPr="00894E7E">
                            <w:rPr>
                              <w:rFonts w:ascii="Times New Roman" w:hAnsi="Times New Roman" w:cs="Times New Roman"/>
                              <w:noProof/>
                              <w:sz w:val="24"/>
                              <w:szCs w:val="24"/>
                            </w:rPr>
                            <w:t>(1977)</w:t>
                          </w:r>
                          <w:r w:rsidR="00894E7E">
                            <w:rPr>
                              <w:rFonts w:ascii="Times New Roman" w:hAnsi="Times New Roman" w:cs="Times New Roman"/>
                              <w:sz w:val="24"/>
                              <w:szCs w:val="24"/>
                            </w:rPr>
                            <w:fldChar w:fldCharType="end"/>
                          </w:r>
                        </w:sdtContent>
                      </w:sdt>
                      <w:r w:rsidR="000B3CDB">
                        <w:rPr>
                          <w:rFonts w:ascii="Times New Roman" w:hAnsi="Times New Roman" w:cs="Times New Roman"/>
                          <w:sz w:val="24"/>
                          <w:szCs w:val="24"/>
                        </w:rPr>
                        <w:t>, and the</w:t>
                      </w:r>
                      <w:r w:rsidR="000B3CDB">
                        <w:rPr>
                          <w:rFonts w:ascii="Times New Roman" w:hAnsi="Times New Roman" w:cs="Times New Roman"/>
                          <w:sz w:val="24"/>
                          <w:szCs w:val="24"/>
                        </w:rPr>
                        <w:t xml:space="preserve"> Constructivist</w:t>
                      </w:r>
                      <w:r w:rsidR="000B3CDB">
                        <w:rPr>
                          <w:rFonts w:ascii="Times New Roman" w:hAnsi="Times New Roman" w:cs="Times New Roman"/>
                          <w:sz w:val="24"/>
                          <w:szCs w:val="24"/>
                        </w:rPr>
                        <w:t xml:space="preserve"> approach, supported by Vygotsky</w:t>
                      </w:r>
                      <w:r w:rsidR="00040964">
                        <w:rPr>
                          <w:rFonts w:ascii="Times New Roman" w:hAnsi="Times New Roman" w:cs="Times New Roman"/>
                          <w:sz w:val="24"/>
                          <w:szCs w:val="24"/>
                        </w:rPr>
                        <w:t xml:space="preserve"> </w:t>
                      </w:r>
                      <w:sdt>
                        <w:sdtPr>
                          <w:rPr>
                            <w:rFonts w:ascii="Times New Roman" w:hAnsi="Times New Roman" w:cs="Times New Roman"/>
                            <w:sz w:val="24"/>
                            <w:szCs w:val="24"/>
                          </w:rPr>
                          <w:id w:val="-752901269"/>
                          <w:citation/>
                        </w:sdtPr>
                        <w:sdtContent>
                          <w:r w:rsidR="00040964">
                            <w:rPr>
                              <w:rFonts w:ascii="Times New Roman" w:hAnsi="Times New Roman" w:cs="Times New Roman"/>
                              <w:sz w:val="24"/>
                              <w:szCs w:val="24"/>
                            </w:rPr>
                            <w:fldChar w:fldCharType="begin"/>
                          </w:r>
                          <w:r w:rsidR="00040964">
                            <w:rPr>
                              <w:rFonts w:ascii="Times New Roman" w:hAnsi="Times New Roman" w:cs="Times New Roman"/>
                              <w:sz w:val="24"/>
                              <w:szCs w:val="24"/>
                            </w:rPr>
                            <w:instrText xml:space="preserve">CITATION McL182 \n  \t  \l 2057 </w:instrText>
                          </w:r>
                          <w:r w:rsidR="00040964">
                            <w:rPr>
                              <w:rFonts w:ascii="Times New Roman" w:hAnsi="Times New Roman" w:cs="Times New Roman"/>
                              <w:sz w:val="24"/>
                              <w:szCs w:val="24"/>
                            </w:rPr>
                            <w:fldChar w:fldCharType="separate"/>
                          </w:r>
                          <w:r w:rsidR="00040964" w:rsidRPr="00040964">
                            <w:rPr>
                              <w:rFonts w:ascii="Times New Roman" w:hAnsi="Times New Roman" w:cs="Times New Roman"/>
                              <w:noProof/>
                              <w:sz w:val="24"/>
                              <w:szCs w:val="24"/>
                            </w:rPr>
                            <w:t>(1934)</w:t>
                          </w:r>
                          <w:r w:rsidR="00040964">
                            <w:rPr>
                              <w:rFonts w:ascii="Times New Roman" w:hAnsi="Times New Roman" w:cs="Times New Roman"/>
                              <w:sz w:val="24"/>
                              <w:szCs w:val="24"/>
                            </w:rPr>
                            <w:fldChar w:fldCharType="end"/>
                          </w:r>
                        </w:sdtContent>
                      </w:sdt>
                      <w:r w:rsidR="000B3CDB">
                        <w:rPr>
                          <w:rFonts w:ascii="Times New Roman" w:hAnsi="Times New Roman" w:cs="Times New Roman"/>
                          <w:sz w:val="24"/>
                          <w:szCs w:val="24"/>
                        </w:rPr>
                        <w:t>, Bruner</w:t>
                      </w:r>
                      <w:r w:rsidR="00203F2D">
                        <w:rPr>
                          <w:rFonts w:ascii="Times New Roman" w:hAnsi="Times New Roman" w:cs="Times New Roman"/>
                          <w:sz w:val="24"/>
                          <w:szCs w:val="24"/>
                        </w:rPr>
                        <w:t xml:space="preserve"> </w:t>
                      </w:r>
                      <w:sdt>
                        <w:sdtPr>
                          <w:rPr>
                            <w:rFonts w:ascii="Times New Roman" w:hAnsi="Times New Roman" w:cs="Times New Roman"/>
                            <w:sz w:val="24"/>
                            <w:szCs w:val="24"/>
                          </w:rPr>
                          <w:id w:val="617801600"/>
                          <w:citation/>
                        </w:sdtPr>
                        <w:sdtContent>
                          <w:r w:rsidR="00040964">
                            <w:rPr>
                              <w:rFonts w:ascii="Times New Roman" w:hAnsi="Times New Roman" w:cs="Times New Roman"/>
                              <w:sz w:val="24"/>
                              <w:szCs w:val="24"/>
                            </w:rPr>
                            <w:fldChar w:fldCharType="begin"/>
                          </w:r>
                          <w:r w:rsidR="00040964">
                            <w:rPr>
                              <w:rFonts w:ascii="Times New Roman" w:hAnsi="Times New Roman" w:cs="Times New Roman"/>
                              <w:sz w:val="24"/>
                              <w:szCs w:val="24"/>
                            </w:rPr>
                            <w:instrText xml:space="preserve">CITATION McL19 \n  \t  \l 2057 </w:instrText>
                          </w:r>
                          <w:r w:rsidR="00040964">
                            <w:rPr>
                              <w:rFonts w:ascii="Times New Roman" w:hAnsi="Times New Roman" w:cs="Times New Roman"/>
                              <w:sz w:val="24"/>
                              <w:szCs w:val="24"/>
                            </w:rPr>
                            <w:fldChar w:fldCharType="separate"/>
                          </w:r>
                          <w:r w:rsidR="00040964" w:rsidRPr="00040964">
                            <w:rPr>
                              <w:rFonts w:ascii="Times New Roman" w:hAnsi="Times New Roman" w:cs="Times New Roman"/>
                              <w:noProof/>
                              <w:sz w:val="24"/>
                              <w:szCs w:val="24"/>
                            </w:rPr>
                            <w:t>(1976)</w:t>
                          </w:r>
                          <w:r w:rsidR="00040964">
                            <w:rPr>
                              <w:rFonts w:ascii="Times New Roman" w:hAnsi="Times New Roman" w:cs="Times New Roman"/>
                              <w:sz w:val="24"/>
                              <w:szCs w:val="24"/>
                            </w:rPr>
                            <w:fldChar w:fldCharType="end"/>
                          </w:r>
                        </w:sdtContent>
                      </w:sdt>
                      <w:r w:rsidR="000B3CDB">
                        <w:rPr>
                          <w:rFonts w:ascii="Times New Roman" w:hAnsi="Times New Roman" w:cs="Times New Roman"/>
                          <w:sz w:val="24"/>
                          <w:szCs w:val="24"/>
                        </w:rPr>
                        <w:t>, and Piaget</w:t>
                      </w:r>
                      <w:r w:rsidR="00203F2D">
                        <w:rPr>
                          <w:rFonts w:ascii="Times New Roman" w:hAnsi="Times New Roman" w:cs="Times New Roman"/>
                          <w:sz w:val="24"/>
                          <w:szCs w:val="24"/>
                        </w:rPr>
                        <w:t xml:space="preserve"> </w:t>
                      </w:r>
                      <w:sdt>
                        <w:sdtPr>
                          <w:rPr>
                            <w:rFonts w:ascii="Times New Roman" w:hAnsi="Times New Roman" w:cs="Times New Roman"/>
                            <w:sz w:val="24"/>
                            <w:szCs w:val="24"/>
                          </w:rPr>
                          <w:id w:val="-1693760004"/>
                          <w:citation/>
                        </w:sdtPr>
                        <w:sdtContent>
                          <w:r w:rsidR="00203F2D">
                            <w:rPr>
                              <w:rFonts w:ascii="Times New Roman" w:hAnsi="Times New Roman" w:cs="Times New Roman"/>
                              <w:sz w:val="24"/>
                              <w:szCs w:val="24"/>
                            </w:rPr>
                            <w:fldChar w:fldCharType="begin"/>
                          </w:r>
                          <w:r w:rsidR="000C6259">
                            <w:rPr>
                              <w:rFonts w:ascii="Times New Roman" w:hAnsi="Times New Roman" w:cs="Times New Roman"/>
                              <w:sz w:val="24"/>
                              <w:szCs w:val="24"/>
                            </w:rPr>
                            <w:instrText xml:space="preserve">CITATION Pia11 \n  \t  \l 2057 </w:instrText>
                          </w:r>
                          <w:r w:rsidR="00203F2D">
                            <w:rPr>
                              <w:rFonts w:ascii="Times New Roman" w:hAnsi="Times New Roman" w:cs="Times New Roman"/>
                              <w:sz w:val="24"/>
                              <w:szCs w:val="24"/>
                            </w:rPr>
                            <w:fldChar w:fldCharType="separate"/>
                          </w:r>
                          <w:r w:rsidR="000C6259" w:rsidRPr="000C6259">
                            <w:rPr>
                              <w:rFonts w:ascii="Times New Roman" w:hAnsi="Times New Roman" w:cs="Times New Roman"/>
                              <w:noProof/>
                              <w:sz w:val="24"/>
                              <w:szCs w:val="24"/>
                            </w:rPr>
                            <w:t>(1936)</w:t>
                          </w:r>
                          <w:r w:rsidR="00203F2D">
                            <w:rPr>
                              <w:rFonts w:ascii="Times New Roman" w:hAnsi="Times New Roman" w:cs="Times New Roman"/>
                              <w:sz w:val="24"/>
                              <w:szCs w:val="24"/>
                            </w:rPr>
                            <w:fldChar w:fldCharType="end"/>
                          </w:r>
                        </w:sdtContent>
                      </w:sdt>
                      <w:r w:rsidR="000B3CDB">
                        <w:rPr>
                          <w:rFonts w:ascii="Times New Roman" w:hAnsi="Times New Roman" w:cs="Times New Roman"/>
                          <w:sz w:val="24"/>
                          <w:szCs w:val="24"/>
                        </w:rPr>
                        <w:t>.</w:t>
                      </w:r>
                    </w:p>
                  </w:txbxContent>
                </v:textbox>
              </v:shape>
            </w:pict>
          </mc:Fallback>
        </mc:AlternateContent>
      </w:r>
    </w:p>
    <w:p w14:paraId="56AB6091" w14:textId="233FF02D" w:rsidR="007A2E0E" w:rsidRPr="007A2E0E" w:rsidRDefault="007A2E0E" w:rsidP="007A2E0E">
      <w:pPr>
        <w:rPr>
          <w:rFonts w:ascii="Times New Roman" w:hAnsi="Times New Roman" w:cs="Times New Roman"/>
          <w:sz w:val="24"/>
          <w:szCs w:val="24"/>
        </w:rPr>
      </w:pPr>
    </w:p>
    <w:p w14:paraId="4C7B2D97" w14:textId="2C90C6F5" w:rsidR="007A2E0E" w:rsidRPr="007A2E0E" w:rsidRDefault="007A2E0E" w:rsidP="007A2E0E">
      <w:pPr>
        <w:rPr>
          <w:rFonts w:ascii="Times New Roman" w:hAnsi="Times New Roman" w:cs="Times New Roman"/>
          <w:sz w:val="24"/>
          <w:szCs w:val="24"/>
        </w:rPr>
      </w:pPr>
    </w:p>
    <w:p w14:paraId="492D7B52" w14:textId="70E0DC37" w:rsidR="007A2E0E" w:rsidRPr="007A2E0E" w:rsidRDefault="007A2E0E" w:rsidP="007A2E0E">
      <w:pPr>
        <w:rPr>
          <w:rFonts w:ascii="Times New Roman" w:hAnsi="Times New Roman" w:cs="Times New Roman"/>
          <w:sz w:val="24"/>
          <w:szCs w:val="24"/>
        </w:rPr>
      </w:pPr>
    </w:p>
    <w:p w14:paraId="7D6D2B9A" w14:textId="602EBC70" w:rsidR="007A2E0E" w:rsidRPr="007A2E0E" w:rsidRDefault="007A2E0E" w:rsidP="007A2E0E">
      <w:pPr>
        <w:rPr>
          <w:rFonts w:ascii="Times New Roman" w:hAnsi="Times New Roman" w:cs="Times New Roman"/>
          <w:sz w:val="24"/>
          <w:szCs w:val="24"/>
        </w:rPr>
      </w:pPr>
    </w:p>
    <w:p w14:paraId="7BFFFA83" w14:textId="688823D9" w:rsidR="007A2E0E" w:rsidRPr="007A2E0E" w:rsidRDefault="00883DFD" w:rsidP="007A2E0E">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549730FA" wp14:editId="6BD9B06B">
                <wp:simplePos x="0" y="0"/>
                <wp:positionH relativeFrom="column">
                  <wp:posOffset>9582150</wp:posOffset>
                </wp:positionH>
                <wp:positionV relativeFrom="paragraph">
                  <wp:posOffset>332105</wp:posOffset>
                </wp:positionV>
                <wp:extent cx="1169670" cy="719455"/>
                <wp:effectExtent l="0" t="19050" r="30480" b="42545"/>
                <wp:wrapNone/>
                <wp:docPr id="14" name="Arrow: Right 14"/>
                <wp:cNvGraphicFramePr/>
                <a:graphic xmlns:a="http://schemas.openxmlformats.org/drawingml/2006/main">
                  <a:graphicData uri="http://schemas.microsoft.com/office/word/2010/wordprocessingShape">
                    <wps:wsp>
                      <wps:cNvSpPr/>
                      <wps:spPr>
                        <a:xfrm>
                          <a:off x="0" y="0"/>
                          <a:ext cx="1169670" cy="719455"/>
                        </a:xfrm>
                        <a:prstGeom prst="rightArrow">
                          <a:avLst/>
                        </a:prstGeom>
                        <a:solidFill>
                          <a:schemeClr val="accent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C6413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4" o:spid="_x0000_s1026" type="#_x0000_t13" style="position:absolute;margin-left:754.5pt;margin-top:26.15pt;width:92.1pt;height:56.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" adj="14957" fillcolor="#4472c4 [3204]" strokecolor="black [3213]" strokeweight="1p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24571630" wp14:editId="1DFFF9F3">
                <wp:simplePos x="0" y="0"/>
                <wp:positionH relativeFrom="column">
                  <wp:posOffset>4504055</wp:posOffset>
                </wp:positionH>
                <wp:positionV relativeFrom="paragraph">
                  <wp:posOffset>334645</wp:posOffset>
                </wp:positionV>
                <wp:extent cx="1169035" cy="719455"/>
                <wp:effectExtent l="0" t="19050" r="31115" b="42545"/>
                <wp:wrapNone/>
                <wp:docPr id="11" name="Arrow: Right 11"/>
                <wp:cNvGraphicFramePr/>
                <a:graphic xmlns:a="http://schemas.openxmlformats.org/drawingml/2006/main">
                  <a:graphicData uri="http://schemas.microsoft.com/office/word/2010/wordprocessingShape">
                    <wps:wsp>
                      <wps:cNvSpPr/>
                      <wps:spPr>
                        <a:xfrm>
                          <a:off x="0" y="0"/>
                          <a:ext cx="1169035" cy="719455"/>
                        </a:xfrm>
                        <a:prstGeom prst="rightArrow">
                          <a:avLst/>
                        </a:prstGeom>
                        <a:solidFill>
                          <a:schemeClr val="accent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247B57" id="Arrow: Right 11" o:spid="_x0000_s1026" type="#_x0000_t13" style="position:absolute;margin-left:354.65pt;margin-top:26.35pt;width:92.05pt;height:56.6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" adj="14953" fillcolor="#4472c4 [3204]" strokecolor="black [3213]" strokeweight="1pt"/>
            </w:pict>
          </mc:Fallback>
        </mc:AlternateContent>
      </w:r>
    </w:p>
    <w:p w14:paraId="2A9BAE87" w14:textId="051A99BA" w:rsidR="007A2E0E" w:rsidRPr="007A2E0E" w:rsidRDefault="007A2E0E" w:rsidP="007A2E0E">
      <w:pPr>
        <w:rPr>
          <w:rFonts w:ascii="Times New Roman" w:hAnsi="Times New Roman" w:cs="Times New Roman"/>
          <w:sz w:val="24"/>
          <w:szCs w:val="24"/>
        </w:rPr>
      </w:pPr>
    </w:p>
    <w:p w14:paraId="12B1CABD" w14:textId="49BB5D6C" w:rsidR="007A2E0E" w:rsidRPr="007A2E0E" w:rsidRDefault="007A2E0E" w:rsidP="007A2E0E">
      <w:pPr>
        <w:rPr>
          <w:rFonts w:ascii="Times New Roman" w:hAnsi="Times New Roman" w:cs="Times New Roman"/>
          <w:sz w:val="24"/>
          <w:szCs w:val="24"/>
        </w:rPr>
      </w:pPr>
    </w:p>
    <w:p w14:paraId="33FBCAE2" w14:textId="5DA300FD" w:rsidR="007A2E0E" w:rsidRPr="007A2E0E" w:rsidRDefault="007A2E0E" w:rsidP="007A2E0E">
      <w:pPr>
        <w:rPr>
          <w:rFonts w:ascii="Times New Roman" w:hAnsi="Times New Roman" w:cs="Times New Roman"/>
          <w:sz w:val="24"/>
          <w:szCs w:val="24"/>
        </w:rPr>
      </w:pPr>
    </w:p>
    <w:p w14:paraId="5169CF4A" w14:textId="63421A81" w:rsidR="007A2E0E" w:rsidRPr="007A2E0E" w:rsidRDefault="007A2E0E" w:rsidP="007A2E0E">
      <w:pPr>
        <w:rPr>
          <w:rFonts w:ascii="Times New Roman" w:hAnsi="Times New Roman" w:cs="Times New Roman"/>
          <w:sz w:val="24"/>
          <w:szCs w:val="24"/>
        </w:rPr>
      </w:pPr>
    </w:p>
    <w:p w14:paraId="79FFB1C8" w14:textId="61544D93" w:rsidR="007A2E0E" w:rsidRPr="007A2E0E" w:rsidRDefault="007A2E0E" w:rsidP="007A2E0E">
      <w:pPr>
        <w:rPr>
          <w:rFonts w:ascii="Times New Roman" w:hAnsi="Times New Roman" w:cs="Times New Roman"/>
          <w:sz w:val="24"/>
          <w:szCs w:val="24"/>
        </w:rPr>
      </w:pPr>
    </w:p>
    <w:p w14:paraId="7A30ED6B" w14:textId="42112D17" w:rsidR="007A2E0E" w:rsidRPr="007A2E0E" w:rsidRDefault="007A2E0E" w:rsidP="007A2E0E">
      <w:pPr>
        <w:rPr>
          <w:rFonts w:ascii="Times New Roman" w:hAnsi="Times New Roman" w:cs="Times New Roman"/>
          <w:sz w:val="24"/>
          <w:szCs w:val="24"/>
        </w:rPr>
      </w:pPr>
    </w:p>
    <w:p w14:paraId="27FB91B7" w14:textId="7911E275" w:rsidR="007A2E0E" w:rsidRPr="007A2E0E" w:rsidRDefault="007A2E0E" w:rsidP="007A2E0E">
      <w:pPr>
        <w:rPr>
          <w:rFonts w:ascii="Times New Roman" w:hAnsi="Times New Roman" w:cs="Times New Roman"/>
          <w:sz w:val="24"/>
          <w:szCs w:val="24"/>
        </w:rPr>
      </w:pPr>
    </w:p>
    <w:p w14:paraId="3E299F8F" w14:textId="5DDB10EE" w:rsidR="007A2E0E" w:rsidRPr="007A2E0E" w:rsidRDefault="007A2E0E" w:rsidP="007A2E0E">
      <w:pPr>
        <w:rPr>
          <w:rFonts w:ascii="Times New Roman" w:hAnsi="Times New Roman" w:cs="Times New Roman"/>
          <w:sz w:val="24"/>
          <w:szCs w:val="24"/>
        </w:rPr>
      </w:pPr>
    </w:p>
    <w:p w14:paraId="38256E73" w14:textId="0F0B1283" w:rsidR="007A2E0E" w:rsidRPr="007A2E0E" w:rsidRDefault="007A2E0E" w:rsidP="007A2E0E">
      <w:pPr>
        <w:rPr>
          <w:rFonts w:ascii="Times New Roman" w:hAnsi="Times New Roman" w:cs="Times New Roman"/>
          <w:sz w:val="24"/>
          <w:szCs w:val="24"/>
        </w:rPr>
      </w:pPr>
    </w:p>
    <w:p w14:paraId="36D1F22C" w14:textId="5CA067AB" w:rsidR="007A2E0E" w:rsidRPr="007A2E0E" w:rsidRDefault="00883DFD" w:rsidP="007A2E0E">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613B6399" wp14:editId="1C84CE2E">
                <wp:simplePos x="0" y="0"/>
                <wp:positionH relativeFrom="column">
                  <wp:posOffset>9418320</wp:posOffset>
                </wp:positionH>
                <wp:positionV relativeFrom="paragraph">
                  <wp:posOffset>273685</wp:posOffset>
                </wp:positionV>
                <wp:extent cx="1169670" cy="719455"/>
                <wp:effectExtent l="19050" t="19050" r="11430" b="42545"/>
                <wp:wrapNone/>
                <wp:docPr id="16" name="Arrow: Left 16"/>
                <wp:cNvGraphicFramePr/>
                <a:graphic xmlns:a="http://schemas.openxmlformats.org/drawingml/2006/main">
                  <a:graphicData uri="http://schemas.microsoft.com/office/word/2010/wordprocessingShape">
                    <wps:wsp>
                      <wps:cNvSpPr/>
                      <wps:spPr>
                        <a:xfrm>
                          <a:off x="0" y="0"/>
                          <a:ext cx="1169670" cy="719455"/>
                        </a:xfrm>
                        <a:prstGeom prst="leftArrow">
                          <a:avLst/>
                        </a:prstGeom>
                        <a:solidFill>
                          <a:schemeClr val="accent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951BF0"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6" o:spid="_x0000_s1026" type="#_x0000_t66" style="position:absolute;margin-left:741.6pt;margin-top:21.55pt;width:92.1pt;height:56.6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" adj="6643" fillcolor="#4472c4 [3204]" strokecolor="black [3213]" strokeweight="1p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7B5C8401" wp14:editId="10B60302">
                <wp:simplePos x="0" y="0"/>
                <wp:positionH relativeFrom="column">
                  <wp:posOffset>4355465</wp:posOffset>
                </wp:positionH>
                <wp:positionV relativeFrom="paragraph">
                  <wp:posOffset>307018</wp:posOffset>
                </wp:positionV>
                <wp:extent cx="1169670" cy="719455"/>
                <wp:effectExtent l="19050" t="19050" r="11430" b="42545"/>
                <wp:wrapNone/>
                <wp:docPr id="17" name="Arrow: Left 17"/>
                <wp:cNvGraphicFramePr/>
                <a:graphic xmlns:a="http://schemas.openxmlformats.org/drawingml/2006/main">
                  <a:graphicData uri="http://schemas.microsoft.com/office/word/2010/wordprocessingShape">
                    <wps:wsp>
                      <wps:cNvSpPr/>
                      <wps:spPr>
                        <a:xfrm>
                          <a:off x="0" y="0"/>
                          <a:ext cx="1169670" cy="719455"/>
                        </a:xfrm>
                        <a:prstGeom prst="leftArrow">
                          <a:avLst/>
                        </a:prstGeom>
                        <a:solidFill>
                          <a:schemeClr val="accent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114850" id="Arrow: Left 17" o:spid="_x0000_s1026" type="#_x0000_t66" style="position:absolute;margin-left:342.95pt;margin-top:24.15pt;width:92.1pt;height:56.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" adj="6643" fillcolor="#4472c4 [3204]" strokecolor="black [3213]" strokeweight="1pt"/>
            </w:pict>
          </mc:Fallback>
        </mc:AlternateContent>
      </w:r>
    </w:p>
    <w:p w14:paraId="6D1EB857" w14:textId="4E92C2A3" w:rsidR="007A2E0E" w:rsidRPr="007A2E0E" w:rsidRDefault="007A2E0E" w:rsidP="007A2E0E">
      <w:pPr>
        <w:rPr>
          <w:rFonts w:ascii="Times New Roman" w:hAnsi="Times New Roman" w:cs="Times New Roman"/>
          <w:sz w:val="24"/>
          <w:szCs w:val="24"/>
        </w:rPr>
      </w:pPr>
    </w:p>
    <w:p w14:paraId="6F41C9BE" w14:textId="49E578C1" w:rsidR="007A2E0E" w:rsidRPr="007A2E0E" w:rsidRDefault="007A2E0E" w:rsidP="007A2E0E">
      <w:pPr>
        <w:rPr>
          <w:rFonts w:ascii="Times New Roman" w:hAnsi="Times New Roman" w:cs="Times New Roman"/>
          <w:sz w:val="24"/>
          <w:szCs w:val="24"/>
        </w:rPr>
      </w:pPr>
    </w:p>
    <w:p w14:paraId="03567256" w14:textId="266D0823" w:rsidR="007A2E0E" w:rsidRPr="007A2E0E" w:rsidRDefault="007A2E0E" w:rsidP="007A2E0E">
      <w:pPr>
        <w:rPr>
          <w:rFonts w:ascii="Times New Roman" w:hAnsi="Times New Roman" w:cs="Times New Roman"/>
          <w:sz w:val="24"/>
          <w:szCs w:val="24"/>
        </w:rPr>
      </w:pPr>
    </w:p>
    <w:p w14:paraId="3FDDF7B6" w14:textId="4174E885" w:rsidR="007A2E0E" w:rsidRPr="007A2E0E" w:rsidRDefault="007A2E0E" w:rsidP="007A2E0E">
      <w:pPr>
        <w:rPr>
          <w:rFonts w:ascii="Times New Roman" w:hAnsi="Times New Roman" w:cs="Times New Roman"/>
          <w:sz w:val="24"/>
          <w:szCs w:val="24"/>
        </w:rPr>
      </w:pPr>
    </w:p>
    <w:p w14:paraId="3D090345" w14:textId="1DCF3673" w:rsidR="007A2E0E" w:rsidRPr="007A2E0E" w:rsidRDefault="007A2E0E" w:rsidP="007A2E0E">
      <w:pPr>
        <w:rPr>
          <w:rFonts w:ascii="Times New Roman" w:hAnsi="Times New Roman" w:cs="Times New Roman"/>
          <w:sz w:val="24"/>
          <w:szCs w:val="24"/>
        </w:rPr>
      </w:pPr>
    </w:p>
    <w:p w14:paraId="31689F16" w14:textId="15ABE982" w:rsidR="007A2E0E" w:rsidRPr="007A2E0E" w:rsidRDefault="007A2E0E" w:rsidP="007A2E0E">
      <w:pPr>
        <w:rPr>
          <w:rFonts w:ascii="Times New Roman" w:hAnsi="Times New Roman" w:cs="Times New Roman"/>
          <w:sz w:val="24"/>
          <w:szCs w:val="24"/>
        </w:rPr>
      </w:pPr>
    </w:p>
    <w:p w14:paraId="7F29E3E2" w14:textId="05185622" w:rsidR="007A2E0E" w:rsidRPr="007A2E0E" w:rsidRDefault="007A2E0E" w:rsidP="007A2E0E">
      <w:pPr>
        <w:rPr>
          <w:rFonts w:ascii="Times New Roman" w:hAnsi="Times New Roman" w:cs="Times New Roman"/>
          <w:sz w:val="24"/>
          <w:szCs w:val="24"/>
        </w:rPr>
      </w:pPr>
    </w:p>
    <w:p w14:paraId="11AD01BD" w14:textId="352869A8" w:rsidR="007A2E0E" w:rsidRPr="007A2E0E" w:rsidRDefault="007A2E0E" w:rsidP="007A2E0E">
      <w:pPr>
        <w:rPr>
          <w:rFonts w:ascii="Times New Roman" w:hAnsi="Times New Roman" w:cs="Times New Roman"/>
          <w:sz w:val="24"/>
          <w:szCs w:val="24"/>
        </w:rPr>
      </w:pPr>
    </w:p>
    <w:p w14:paraId="6A6A1C22" w14:textId="03C636D9" w:rsidR="007A2E0E" w:rsidRPr="007A2E0E" w:rsidRDefault="007A2E0E" w:rsidP="007A2E0E">
      <w:pPr>
        <w:rPr>
          <w:rFonts w:ascii="Times New Roman" w:hAnsi="Times New Roman" w:cs="Times New Roman"/>
          <w:sz w:val="24"/>
          <w:szCs w:val="24"/>
        </w:rPr>
      </w:pPr>
    </w:p>
    <w:p w14:paraId="6632C4EC" w14:textId="1CDEFCFD" w:rsidR="007A2E0E" w:rsidRPr="007A2E0E" w:rsidRDefault="00883DFD" w:rsidP="007A2E0E">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6672" behindDoc="0" locked="0" layoutInCell="1" allowOverlap="1" wp14:anchorId="742F548E" wp14:editId="21C92395">
                <wp:simplePos x="0" y="0"/>
                <wp:positionH relativeFrom="column">
                  <wp:posOffset>9566275</wp:posOffset>
                </wp:positionH>
                <wp:positionV relativeFrom="paragraph">
                  <wp:posOffset>253052</wp:posOffset>
                </wp:positionV>
                <wp:extent cx="1169670" cy="719455"/>
                <wp:effectExtent l="0" t="19050" r="30480" b="42545"/>
                <wp:wrapNone/>
                <wp:docPr id="20" name="Arrow: Right 20"/>
                <wp:cNvGraphicFramePr/>
                <a:graphic xmlns:a="http://schemas.openxmlformats.org/drawingml/2006/main">
                  <a:graphicData uri="http://schemas.microsoft.com/office/word/2010/wordprocessingShape">
                    <wps:wsp>
                      <wps:cNvSpPr/>
                      <wps:spPr>
                        <a:xfrm>
                          <a:off x="0" y="0"/>
                          <a:ext cx="1169670" cy="719455"/>
                        </a:xfrm>
                        <a:prstGeom prst="rightArrow">
                          <a:avLst/>
                        </a:prstGeom>
                        <a:solidFill>
                          <a:schemeClr val="accent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193804" id="Arrow: Right 20" o:spid="_x0000_s1026" type="#_x0000_t13" style="position:absolute;margin-left:753.25pt;margin-top:19.95pt;width:92.1pt;height:56.6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" adj="14957" fillcolor="#4472c4 [3204]" strokecolor="black [3213]" strokeweight="1p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7730A54C" wp14:editId="47465229">
                <wp:simplePos x="0" y="0"/>
                <wp:positionH relativeFrom="column">
                  <wp:posOffset>4481830</wp:posOffset>
                </wp:positionH>
                <wp:positionV relativeFrom="paragraph">
                  <wp:posOffset>263847</wp:posOffset>
                </wp:positionV>
                <wp:extent cx="1169670" cy="719455"/>
                <wp:effectExtent l="0" t="19050" r="30480" b="42545"/>
                <wp:wrapNone/>
                <wp:docPr id="19" name="Arrow: Right 19"/>
                <wp:cNvGraphicFramePr/>
                <a:graphic xmlns:a="http://schemas.openxmlformats.org/drawingml/2006/main">
                  <a:graphicData uri="http://schemas.microsoft.com/office/word/2010/wordprocessingShape">
                    <wps:wsp>
                      <wps:cNvSpPr/>
                      <wps:spPr>
                        <a:xfrm>
                          <a:off x="0" y="0"/>
                          <a:ext cx="1169670" cy="719455"/>
                        </a:xfrm>
                        <a:prstGeom prst="rightArrow">
                          <a:avLst/>
                        </a:prstGeom>
                        <a:solidFill>
                          <a:schemeClr val="accent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70D64B" id="Arrow: Right 19" o:spid="_x0000_s1026" type="#_x0000_t13" style="position:absolute;margin-left:352.9pt;margin-top:20.8pt;width:92.1pt;height:56.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" adj="14957" fillcolor="#4472c4 [3204]" strokecolor="black [3213]" strokeweight="1pt"/>
            </w:pict>
          </mc:Fallback>
        </mc:AlternateContent>
      </w:r>
    </w:p>
    <w:p w14:paraId="1C182D45" w14:textId="668D7419" w:rsidR="007A2E0E" w:rsidRPr="007A2E0E" w:rsidRDefault="007A2E0E" w:rsidP="007A2E0E">
      <w:pPr>
        <w:rPr>
          <w:rFonts w:ascii="Times New Roman" w:hAnsi="Times New Roman" w:cs="Times New Roman"/>
          <w:sz w:val="24"/>
          <w:szCs w:val="24"/>
        </w:rPr>
      </w:pPr>
    </w:p>
    <w:p w14:paraId="5BABE096" w14:textId="6BD3BDD8" w:rsidR="007A2E0E" w:rsidRDefault="007A2E0E" w:rsidP="007A2E0E">
      <w:pPr>
        <w:rPr>
          <w:rFonts w:ascii="Times New Roman" w:hAnsi="Times New Roman" w:cs="Times New Roman"/>
          <w:sz w:val="24"/>
          <w:szCs w:val="24"/>
        </w:rPr>
      </w:pPr>
    </w:p>
    <w:p w14:paraId="35270221" w14:textId="34896CCD" w:rsidR="007A2E0E" w:rsidRPr="007A2E0E" w:rsidRDefault="007A2E0E" w:rsidP="007A2E0E">
      <w:pPr>
        <w:rPr>
          <w:rFonts w:ascii="Times New Roman" w:hAnsi="Times New Roman" w:cs="Times New Roman"/>
          <w:sz w:val="24"/>
          <w:szCs w:val="24"/>
        </w:rPr>
      </w:pPr>
    </w:p>
    <w:p w14:paraId="171FD2E3" w14:textId="3AE9FCD9" w:rsidR="007A2E0E" w:rsidRDefault="007A2E0E" w:rsidP="007A2E0E">
      <w:pPr>
        <w:rPr>
          <w:rFonts w:ascii="Times New Roman" w:hAnsi="Times New Roman" w:cs="Times New Roman"/>
          <w:sz w:val="24"/>
          <w:szCs w:val="24"/>
        </w:rPr>
      </w:pPr>
    </w:p>
    <w:p w14:paraId="3D95D504" w14:textId="3819DF88" w:rsidR="007A2E0E" w:rsidRDefault="007A2E0E" w:rsidP="007A2E0E">
      <w:pPr>
        <w:jc w:val="right"/>
        <w:rPr>
          <w:rFonts w:ascii="Times New Roman" w:hAnsi="Times New Roman" w:cs="Times New Roman"/>
          <w:sz w:val="24"/>
          <w:szCs w:val="24"/>
        </w:rPr>
      </w:pPr>
    </w:p>
    <w:p w14:paraId="53A13F85" w14:textId="6C0EA65C" w:rsidR="007A2E0E" w:rsidRDefault="007A2E0E" w:rsidP="007A2E0E">
      <w:pPr>
        <w:jc w:val="right"/>
        <w:rPr>
          <w:rFonts w:ascii="Times New Roman" w:hAnsi="Times New Roman" w:cs="Times New Roman"/>
          <w:sz w:val="24"/>
          <w:szCs w:val="24"/>
        </w:rPr>
      </w:pPr>
    </w:p>
    <w:p w14:paraId="0910F77C" w14:textId="3D17EBFF" w:rsidR="007A2E0E" w:rsidRDefault="007A2E0E" w:rsidP="007A2E0E">
      <w:pPr>
        <w:jc w:val="right"/>
        <w:rPr>
          <w:rFonts w:ascii="Times New Roman" w:hAnsi="Times New Roman" w:cs="Times New Roman"/>
          <w:sz w:val="24"/>
          <w:szCs w:val="24"/>
        </w:rPr>
      </w:pPr>
    </w:p>
    <w:p w14:paraId="59C56D9A" w14:textId="3F31C649" w:rsidR="00C851EB" w:rsidRDefault="00C851EB" w:rsidP="00C851EB">
      <w:pPr>
        <w:ind w:firstLine="720"/>
        <w:jc w:val="left"/>
        <w:rPr>
          <w:rFonts w:ascii="Times New Roman" w:hAnsi="Times New Roman" w:cs="Times New Roman"/>
          <w:sz w:val="24"/>
          <w:szCs w:val="24"/>
          <w:u w:val="single"/>
        </w:rPr>
      </w:pPr>
      <w:r w:rsidRPr="00C851EB">
        <w:rPr>
          <w:rFonts w:ascii="Times New Roman" w:hAnsi="Times New Roman" w:cs="Times New Roman"/>
          <w:sz w:val="24"/>
          <w:szCs w:val="24"/>
          <w:u w:val="single"/>
        </w:rPr>
        <w:t>Reference List.</w:t>
      </w:r>
    </w:p>
    <w:p w14:paraId="2843C25F" w14:textId="2B7C5D8D" w:rsidR="00FD5F4F" w:rsidRPr="003C27AB"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sz w:val="24"/>
          <w:szCs w:val="24"/>
          <w:u w:val="single"/>
        </w:rPr>
        <w:fldChar w:fldCharType="begin"/>
      </w:r>
      <w:r w:rsidRPr="003C27AB">
        <w:rPr>
          <w:rFonts w:ascii="Times New Roman" w:hAnsi="Times New Roman" w:cs="Times New Roman"/>
          <w:sz w:val="24"/>
          <w:szCs w:val="24"/>
          <w:u w:val="single"/>
        </w:rPr>
        <w:instrText xml:space="preserve"> BIBLIOGRAPHY  \l 2057 </w:instrText>
      </w:r>
      <w:r w:rsidRPr="003C27AB">
        <w:rPr>
          <w:rFonts w:ascii="Times New Roman" w:hAnsi="Times New Roman" w:cs="Times New Roman"/>
          <w:sz w:val="24"/>
          <w:szCs w:val="24"/>
          <w:u w:val="single"/>
        </w:rPr>
        <w:fldChar w:fldCharType="separate"/>
      </w:r>
      <w:r w:rsidRPr="003C27AB">
        <w:rPr>
          <w:rFonts w:ascii="Times New Roman" w:hAnsi="Times New Roman" w:cs="Times New Roman"/>
          <w:noProof/>
          <w:sz w:val="24"/>
          <w:szCs w:val="24"/>
        </w:rPr>
        <w:t xml:space="preserve">Agnihotri, R., 2017. </w:t>
      </w:r>
      <w:r w:rsidRPr="003C27AB">
        <w:rPr>
          <w:rFonts w:ascii="Times New Roman" w:hAnsi="Times New Roman" w:cs="Times New Roman"/>
          <w:i/>
          <w:iCs/>
          <w:noProof/>
          <w:sz w:val="24"/>
          <w:szCs w:val="24"/>
        </w:rPr>
        <w:t xml:space="preserve">www.sociologyarticles.co.uk. </w:t>
      </w:r>
      <w:r w:rsidRPr="003C27AB">
        <w:rPr>
          <w:rFonts w:ascii="Times New Roman" w:hAnsi="Times New Roman" w:cs="Times New Roman"/>
          <w:noProof/>
          <w:sz w:val="24"/>
          <w:szCs w:val="24"/>
        </w:rPr>
        <w:t xml:space="preserve">[Online] </w:t>
      </w:r>
      <w:r w:rsidRPr="003C27AB">
        <w:rPr>
          <w:rFonts w:ascii="Times New Roman" w:hAnsi="Times New Roman" w:cs="Times New Roman"/>
          <w:noProof/>
          <w:sz w:val="24"/>
          <w:szCs w:val="24"/>
        </w:rPr>
        <w:br/>
        <w:t xml:space="preserve">Available at: </w:t>
      </w:r>
      <w:r w:rsidRPr="003C27AB">
        <w:rPr>
          <w:rFonts w:ascii="Times New Roman" w:hAnsi="Times New Roman" w:cs="Times New Roman"/>
          <w:noProof/>
          <w:sz w:val="24"/>
          <w:szCs w:val="24"/>
          <w:u w:val="single"/>
        </w:rPr>
        <w:t>http://www.sociologyarticles.co.uk/the-hidden-curriculum/</w:t>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Pr="003C27AB">
        <w:rPr>
          <w:rFonts w:ascii="Times New Roman" w:hAnsi="Times New Roman" w:cs="Times New Roman"/>
          <w:noProof/>
          <w:sz w:val="24"/>
          <w:szCs w:val="24"/>
        </w:rPr>
        <w:t>[Accessed 30 12 2020].</w:t>
      </w:r>
    </w:p>
    <w:p w14:paraId="4A847155" w14:textId="77777777" w:rsidR="00FD5F4F" w:rsidRPr="003C27AB"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noProof/>
          <w:sz w:val="24"/>
          <w:szCs w:val="24"/>
        </w:rPr>
        <w:t xml:space="preserve">Althusser, L., 1965. </w:t>
      </w:r>
      <w:r w:rsidRPr="003C27AB">
        <w:rPr>
          <w:rFonts w:ascii="Times New Roman" w:hAnsi="Times New Roman" w:cs="Times New Roman"/>
          <w:i/>
          <w:iCs/>
          <w:noProof/>
          <w:sz w:val="24"/>
          <w:szCs w:val="24"/>
        </w:rPr>
        <w:t xml:space="preserve">For Marx. </w:t>
      </w:r>
      <w:r w:rsidRPr="003C27AB">
        <w:rPr>
          <w:rFonts w:ascii="Times New Roman" w:hAnsi="Times New Roman" w:cs="Times New Roman"/>
          <w:noProof/>
          <w:sz w:val="24"/>
          <w:szCs w:val="24"/>
        </w:rPr>
        <w:t>Stockholm: Bo Caverfors.</w:t>
      </w:r>
    </w:p>
    <w:p w14:paraId="55FC93E8" w14:textId="77777777" w:rsidR="00FD5F4F" w:rsidRPr="003C27AB"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noProof/>
          <w:sz w:val="24"/>
          <w:szCs w:val="24"/>
        </w:rPr>
        <w:t xml:space="preserve">Bandura, A., 1977. Self-efficacy: Toward a Unifying Theory of Behavioural Change. In: </w:t>
      </w:r>
      <w:r w:rsidRPr="003C27AB">
        <w:rPr>
          <w:rFonts w:ascii="Times New Roman" w:hAnsi="Times New Roman" w:cs="Times New Roman"/>
          <w:i/>
          <w:iCs/>
          <w:noProof/>
          <w:sz w:val="24"/>
          <w:szCs w:val="24"/>
        </w:rPr>
        <w:t xml:space="preserve">Psychological Review. </w:t>
      </w:r>
      <w:r w:rsidRPr="003C27AB">
        <w:rPr>
          <w:rFonts w:ascii="Times New Roman" w:hAnsi="Times New Roman" w:cs="Times New Roman"/>
          <w:noProof/>
          <w:sz w:val="24"/>
          <w:szCs w:val="24"/>
        </w:rPr>
        <w:t>s.l.:s.n., pp. 191-215.</w:t>
      </w:r>
    </w:p>
    <w:p w14:paraId="55C316CD" w14:textId="77777777" w:rsidR="00FD5F4F" w:rsidRPr="003C27AB"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noProof/>
          <w:sz w:val="24"/>
          <w:szCs w:val="24"/>
        </w:rPr>
        <w:t xml:space="preserve">Basow, S., 2004. The Hidden Curriculum: Gender in the Classroom.. In: </w:t>
      </w:r>
      <w:r w:rsidRPr="003C27AB">
        <w:rPr>
          <w:rFonts w:ascii="Times New Roman" w:hAnsi="Times New Roman" w:cs="Times New Roman"/>
          <w:i/>
          <w:iCs/>
          <w:noProof/>
          <w:sz w:val="24"/>
          <w:szCs w:val="24"/>
        </w:rPr>
        <w:t xml:space="preserve">Praeger Guide to the Psychology of Gender. </w:t>
      </w:r>
      <w:r w:rsidRPr="003C27AB">
        <w:rPr>
          <w:rFonts w:ascii="Times New Roman" w:hAnsi="Times New Roman" w:cs="Times New Roman"/>
          <w:noProof/>
          <w:sz w:val="24"/>
          <w:szCs w:val="24"/>
        </w:rPr>
        <w:t>s.l.:Praeger Publishers / Greenwoood Publishing Group., pp. 117-131.</w:t>
      </w:r>
    </w:p>
    <w:p w14:paraId="384EA96A" w14:textId="77777777" w:rsidR="00FD5F4F" w:rsidRPr="003C27AB"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noProof/>
          <w:sz w:val="24"/>
          <w:szCs w:val="24"/>
        </w:rPr>
        <w:t xml:space="preserve">Bowles, S. a. G. H., 1976. </w:t>
      </w:r>
      <w:r w:rsidRPr="003C27AB">
        <w:rPr>
          <w:rFonts w:ascii="Times New Roman" w:hAnsi="Times New Roman" w:cs="Times New Roman"/>
          <w:i/>
          <w:iCs/>
          <w:noProof/>
          <w:sz w:val="24"/>
          <w:szCs w:val="24"/>
        </w:rPr>
        <w:t xml:space="preserve">Schooling in Capitalist America: Educational Reform and the Contradictions of Economic Life. </w:t>
      </w:r>
      <w:r w:rsidRPr="003C27AB">
        <w:rPr>
          <w:rFonts w:ascii="Times New Roman" w:hAnsi="Times New Roman" w:cs="Times New Roman"/>
          <w:noProof/>
          <w:sz w:val="24"/>
          <w:szCs w:val="24"/>
        </w:rPr>
        <w:t>Reprint Edition ed. Chicago: Haymarket Books.</w:t>
      </w:r>
    </w:p>
    <w:p w14:paraId="3CC61369" w14:textId="584121F4" w:rsidR="00FD5F4F" w:rsidRPr="003C27AB"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noProof/>
          <w:sz w:val="24"/>
          <w:szCs w:val="24"/>
        </w:rPr>
        <w:t xml:space="preserve">Bruner, J., 1976. </w:t>
      </w:r>
      <w:r w:rsidRPr="003C27AB">
        <w:rPr>
          <w:rFonts w:ascii="Times New Roman" w:hAnsi="Times New Roman" w:cs="Times New Roman"/>
          <w:i/>
          <w:iCs/>
          <w:noProof/>
          <w:sz w:val="24"/>
          <w:szCs w:val="24"/>
        </w:rPr>
        <w:t xml:space="preserve">www.simply.psychology.com. </w:t>
      </w:r>
      <w:r w:rsidRPr="003C27AB">
        <w:rPr>
          <w:rFonts w:ascii="Times New Roman" w:hAnsi="Times New Roman" w:cs="Times New Roman"/>
          <w:noProof/>
          <w:sz w:val="24"/>
          <w:szCs w:val="24"/>
        </w:rPr>
        <w:t xml:space="preserve">[Online] </w:t>
      </w:r>
      <w:r w:rsidRPr="003C27AB">
        <w:rPr>
          <w:rFonts w:ascii="Times New Roman" w:hAnsi="Times New Roman" w:cs="Times New Roman"/>
          <w:noProof/>
          <w:sz w:val="24"/>
          <w:szCs w:val="24"/>
        </w:rPr>
        <w:br/>
        <w:t xml:space="preserve">Available at: </w:t>
      </w:r>
      <w:r w:rsidRPr="003C27AB">
        <w:rPr>
          <w:rFonts w:ascii="Times New Roman" w:hAnsi="Times New Roman" w:cs="Times New Roman"/>
          <w:noProof/>
          <w:sz w:val="24"/>
          <w:szCs w:val="24"/>
          <w:u w:val="single"/>
        </w:rPr>
        <w:t>https://www.simplypsychology.org/bruner</w:t>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Pr="003C27AB">
        <w:rPr>
          <w:rFonts w:ascii="Times New Roman" w:hAnsi="Times New Roman" w:cs="Times New Roman"/>
          <w:noProof/>
          <w:sz w:val="24"/>
          <w:szCs w:val="24"/>
        </w:rPr>
        <w:t>[Accessed 30 12 2020].</w:t>
      </w:r>
    </w:p>
    <w:p w14:paraId="15E37D10" w14:textId="77777777" w:rsidR="00FD5F4F" w:rsidRPr="003C27AB"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noProof/>
          <w:sz w:val="24"/>
          <w:szCs w:val="24"/>
        </w:rPr>
        <w:t xml:space="preserve">Chomsky, N., 1957. </w:t>
      </w:r>
      <w:r w:rsidRPr="003C27AB">
        <w:rPr>
          <w:rFonts w:ascii="Times New Roman" w:hAnsi="Times New Roman" w:cs="Times New Roman"/>
          <w:i/>
          <w:iCs/>
          <w:noProof/>
          <w:sz w:val="24"/>
          <w:szCs w:val="24"/>
        </w:rPr>
        <w:t xml:space="preserve">Syntactic Structures. </w:t>
      </w:r>
      <w:r w:rsidRPr="003C27AB">
        <w:rPr>
          <w:rFonts w:ascii="Times New Roman" w:hAnsi="Times New Roman" w:cs="Times New Roman"/>
          <w:noProof/>
          <w:sz w:val="24"/>
          <w:szCs w:val="24"/>
        </w:rPr>
        <w:t>Mouton: The Hague.</w:t>
      </w:r>
    </w:p>
    <w:p w14:paraId="53418117" w14:textId="77777777" w:rsidR="00FD5F4F" w:rsidRPr="003C27AB"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noProof/>
          <w:sz w:val="24"/>
          <w:szCs w:val="24"/>
        </w:rPr>
        <w:t xml:space="preserve">Cohen, J., 1969. </w:t>
      </w:r>
      <w:r w:rsidRPr="003C27AB">
        <w:rPr>
          <w:rFonts w:ascii="Times New Roman" w:hAnsi="Times New Roman" w:cs="Times New Roman"/>
          <w:i/>
          <w:iCs/>
          <w:noProof/>
          <w:sz w:val="24"/>
          <w:szCs w:val="24"/>
        </w:rPr>
        <w:t xml:space="preserve">Statistical Power Analysis for the Behavioural Sciences.. </w:t>
      </w:r>
      <w:r w:rsidRPr="003C27AB">
        <w:rPr>
          <w:rFonts w:ascii="Times New Roman" w:hAnsi="Times New Roman" w:cs="Times New Roman"/>
          <w:noProof/>
          <w:sz w:val="24"/>
          <w:szCs w:val="24"/>
        </w:rPr>
        <w:t>New York: Academic Press.</w:t>
      </w:r>
    </w:p>
    <w:p w14:paraId="130224A0" w14:textId="2BD2A532" w:rsidR="00FD5F4F" w:rsidRPr="003C27AB"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noProof/>
          <w:sz w:val="24"/>
          <w:szCs w:val="24"/>
        </w:rPr>
        <w:t xml:space="preserve">Donaldson, G., 2015. </w:t>
      </w:r>
      <w:r w:rsidRPr="003C27AB">
        <w:rPr>
          <w:rFonts w:ascii="Times New Roman" w:hAnsi="Times New Roman" w:cs="Times New Roman"/>
          <w:i/>
          <w:iCs/>
          <w:noProof/>
          <w:sz w:val="24"/>
          <w:szCs w:val="24"/>
        </w:rPr>
        <w:t xml:space="preserve">Successful Futures: Independent Review of Curriculum and Assessment Arrangments in Wales. </w:t>
      </w:r>
      <w:r w:rsidRPr="003C27AB">
        <w:rPr>
          <w:rFonts w:ascii="Times New Roman" w:hAnsi="Times New Roman" w:cs="Times New Roman"/>
          <w:noProof/>
          <w:sz w:val="24"/>
          <w:szCs w:val="24"/>
        </w:rPr>
        <w:t xml:space="preserve">[Online] </w:t>
      </w:r>
      <w:r w:rsidRPr="003C27AB">
        <w:rPr>
          <w:rFonts w:ascii="Times New Roman" w:hAnsi="Times New Roman" w:cs="Times New Roman"/>
          <w:noProof/>
          <w:sz w:val="24"/>
          <w:szCs w:val="24"/>
        </w:rPr>
        <w:br/>
        <w:t xml:space="preserve">Available at: </w:t>
      </w:r>
      <w:r w:rsidRPr="003C27AB">
        <w:rPr>
          <w:rFonts w:ascii="Times New Roman" w:hAnsi="Times New Roman" w:cs="Times New Roman"/>
          <w:noProof/>
          <w:sz w:val="24"/>
          <w:szCs w:val="24"/>
          <w:u w:val="single"/>
        </w:rPr>
        <w:t>https://gov.wales/docs/dcells/publications/150225-successful-futures-en.pdf</w:t>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Pr="003C27AB">
        <w:rPr>
          <w:rFonts w:ascii="Times New Roman" w:hAnsi="Times New Roman" w:cs="Times New Roman"/>
          <w:noProof/>
          <w:sz w:val="24"/>
          <w:szCs w:val="24"/>
        </w:rPr>
        <w:t xml:space="preserve">[Accessed </w:t>
      </w:r>
      <w:r w:rsidR="003C27AB">
        <w:rPr>
          <w:rFonts w:ascii="Times New Roman" w:hAnsi="Times New Roman" w:cs="Times New Roman"/>
          <w:noProof/>
          <w:sz w:val="24"/>
          <w:szCs w:val="24"/>
        </w:rPr>
        <w:t>30</w:t>
      </w:r>
      <w:r w:rsidRPr="003C27AB">
        <w:rPr>
          <w:rFonts w:ascii="Times New Roman" w:hAnsi="Times New Roman" w:cs="Times New Roman"/>
          <w:noProof/>
          <w:sz w:val="24"/>
          <w:szCs w:val="24"/>
        </w:rPr>
        <w:t xml:space="preserve"> </w:t>
      </w:r>
      <w:r w:rsidR="003C27AB">
        <w:rPr>
          <w:rFonts w:ascii="Times New Roman" w:hAnsi="Times New Roman" w:cs="Times New Roman"/>
          <w:noProof/>
          <w:sz w:val="24"/>
          <w:szCs w:val="24"/>
        </w:rPr>
        <w:t>12</w:t>
      </w:r>
      <w:r w:rsidRPr="003C27AB">
        <w:rPr>
          <w:rFonts w:ascii="Times New Roman" w:hAnsi="Times New Roman" w:cs="Times New Roman"/>
          <w:noProof/>
          <w:sz w:val="24"/>
          <w:szCs w:val="24"/>
        </w:rPr>
        <w:t xml:space="preserve"> 20</w:t>
      </w:r>
      <w:r w:rsidR="003C27AB">
        <w:rPr>
          <w:rFonts w:ascii="Times New Roman" w:hAnsi="Times New Roman" w:cs="Times New Roman"/>
          <w:noProof/>
          <w:sz w:val="24"/>
          <w:szCs w:val="24"/>
        </w:rPr>
        <w:t>20</w:t>
      </w:r>
      <w:r w:rsidRPr="003C27AB">
        <w:rPr>
          <w:rFonts w:ascii="Times New Roman" w:hAnsi="Times New Roman" w:cs="Times New Roman"/>
          <w:noProof/>
          <w:sz w:val="24"/>
          <w:szCs w:val="24"/>
        </w:rPr>
        <w:t>].</w:t>
      </w:r>
    </w:p>
    <w:p w14:paraId="5443DCB9" w14:textId="77777777" w:rsidR="00FD5F4F" w:rsidRPr="003C27AB"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noProof/>
          <w:sz w:val="24"/>
          <w:szCs w:val="24"/>
        </w:rPr>
        <w:t xml:space="preserve">Durkheim, E., 1893. </w:t>
      </w:r>
      <w:r w:rsidRPr="003C27AB">
        <w:rPr>
          <w:rFonts w:ascii="Times New Roman" w:hAnsi="Times New Roman" w:cs="Times New Roman"/>
          <w:i/>
          <w:iCs/>
          <w:noProof/>
          <w:sz w:val="24"/>
          <w:szCs w:val="24"/>
        </w:rPr>
        <w:t xml:space="preserve">The Rules of Sociological Method. </w:t>
      </w:r>
      <w:r w:rsidRPr="003C27AB">
        <w:rPr>
          <w:rFonts w:ascii="Times New Roman" w:hAnsi="Times New Roman" w:cs="Times New Roman"/>
          <w:noProof/>
          <w:sz w:val="24"/>
          <w:szCs w:val="24"/>
        </w:rPr>
        <w:t>Paris: University of France Press.</w:t>
      </w:r>
    </w:p>
    <w:p w14:paraId="4A7793CD" w14:textId="77777777" w:rsidR="00FD5F4F" w:rsidRPr="003C27AB"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noProof/>
          <w:sz w:val="24"/>
          <w:szCs w:val="24"/>
        </w:rPr>
        <w:t xml:space="preserve">Engle, F., 1892. </w:t>
      </w:r>
      <w:r w:rsidRPr="003C27AB">
        <w:rPr>
          <w:rFonts w:ascii="Times New Roman" w:hAnsi="Times New Roman" w:cs="Times New Roman"/>
          <w:i/>
          <w:iCs/>
          <w:noProof/>
          <w:sz w:val="24"/>
          <w:szCs w:val="24"/>
        </w:rPr>
        <w:t xml:space="preserve">Socialism: Utopian and Scientific. </w:t>
      </w:r>
      <w:r w:rsidRPr="003C27AB">
        <w:rPr>
          <w:rFonts w:ascii="Times New Roman" w:hAnsi="Times New Roman" w:cs="Times New Roman"/>
          <w:noProof/>
          <w:sz w:val="24"/>
          <w:szCs w:val="24"/>
        </w:rPr>
        <w:t>London: Swan Sonnenschein and Co.</w:t>
      </w:r>
    </w:p>
    <w:p w14:paraId="686DFD35" w14:textId="77777777" w:rsidR="00FD5F4F" w:rsidRPr="003C27AB"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noProof/>
          <w:sz w:val="24"/>
          <w:szCs w:val="24"/>
        </w:rPr>
        <w:t xml:space="preserve">Jackson, P., 1968. </w:t>
      </w:r>
      <w:r w:rsidRPr="003C27AB">
        <w:rPr>
          <w:rFonts w:ascii="Times New Roman" w:hAnsi="Times New Roman" w:cs="Times New Roman"/>
          <w:i/>
          <w:iCs/>
          <w:noProof/>
          <w:sz w:val="24"/>
          <w:szCs w:val="24"/>
        </w:rPr>
        <w:t xml:space="preserve">Life in Classrooms. </w:t>
      </w:r>
      <w:r w:rsidRPr="003C27AB">
        <w:rPr>
          <w:rFonts w:ascii="Times New Roman" w:hAnsi="Times New Roman" w:cs="Times New Roman"/>
          <w:noProof/>
          <w:sz w:val="24"/>
          <w:szCs w:val="24"/>
        </w:rPr>
        <w:t>New York: Teachers College Press.</w:t>
      </w:r>
    </w:p>
    <w:p w14:paraId="5E97BD02" w14:textId="77777777" w:rsidR="00FD5F4F" w:rsidRPr="003C27AB"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noProof/>
          <w:sz w:val="24"/>
          <w:szCs w:val="24"/>
        </w:rPr>
        <w:t xml:space="preserve">James, W., 1891. </w:t>
      </w:r>
      <w:r w:rsidRPr="003C27AB">
        <w:rPr>
          <w:rFonts w:ascii="Times New Roman" w:hAnsi="Times New Roman" w:cs="Times New Roman"/>
          <w:i/>
          <w:iCs/>
          <w:noProof/>
          <w:sz w:val="24"/>
          <w:szCs w:val="24"/>
        </w:rPr>
        <w:t xml:space="preserve">The Principles of Psychology. </w:t>
      </w:r>
      <w:r w:rsidRPr="003C27AB">
        <w:rPr>
          <w:rFonts w:ascii="Times New Roman" w:hAnsi="Times New Roman" w:cs="Times New Roman"/>
          <w:noProof/>
          <w:sz w:val="24"/>
          <w:szCs w:val="24"/>
        </w:rPr>
        <w:t>London: Macmillan and Co.</w:t>
      </w:r>
    </w:p>
    <w:p w14:paraId="7E3ADEFF" w14:textId="77777777" w:rsidR="00FD5F4F" w:rsidRPr="003C27AB"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noProof/>
          <w:sz w:val="24"/>
          <w:szCs w:val="24"/>
        </w:rPr>
        <w:t xml:space="preserve">Marx, K., 1867. </w:t>
      </w:r>
      <w:r w:rsidRPr="003C27AB">
        <w:rPr>
          <w:rFonts w:ascii="Times New Roman" w:hAnsi="Times New Roman" w:cs="Times New Roman"/>
          <w:i/>
          <w:iCs/>
          <w:noProof/>
          <w:sz w:val="24"/>
          <w:szCs w:val="24"/>
        </w:rPr>
        <w:t xml:space="preserve">Das Kapital. </w:t>
      </w:r>
      <w:r w:rsidRPr="003C27AB">
        <w:rPr>
          <w:rFonts w:ascii="Times New Roman" w:hAnsi="Times New Roman" w:cs="Times New Roman"/>
          <w:noProof/>
          <w:sz w:val="24"/>
          <w:szCs w:val="24"/>
        </w:rPr>
        <w:t>Berlin: Verlang von Otto Meisner.</w:t>
      </w:r>
    </w:p>
    <w:p w14:paraId="3389E4B5" w14:textId="77777777" w:rsidR="00FD5F4F" w:rsidRPr="003C27AB"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noProof/>
          <w:sz w:val="24"/>
          <w:szCs w:val="24"/>
        </w:rPr>
        <w:t xml:space="preserve">Maslow, A. H., 1943. A Theory of Human Motivation. </w:t>
      </w:r>
      <w:r w:rsidRPr="003C27AB">
        <w:rPr>
          <w:rFonts w:ascii="Times New Roman" w:hAnsi="Times New Roman" w:cs="Times New Roman"/>
          <w:i/>
          <w:iCs/>
          <w:noProof/>
          <w:sz w:val="24"/>
          <w:szCs w:val="24"/>
        </w:rPr>
        <w:t xml:space="preserve">Psychologocial Review, </w:t>
      </w:r>
      <w:r w:rsidRPr="003C27AB">
        <w:rPr>
          <w:rFonts w:ascii="Times New Roman" w:hAnsi="Times New Roman" w:cs="Times New Roman"/>
          <w:noProof/>
          <w:sz w:val="24"/>
          <w:szCs w:val="24"/>
        </w:rPr>
        <w:t>50(4).</w:t>
      </w:r>
    </w:p>
    <w:p w14:paraId="12DEFBB5" w14:textId="6096D975" w:rsidR="003C27AB" w:rsidRPr="003C27AB"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noProof/>
          <w:sz w:val="24"/>
          <w:szCs w:val="24"/>
        </w:rPr>
        <w:t xml:space="preserve">McLeod, S., 2018. </w:t>
      </w:r>
      <w:r w:rsidRPr="003C27AB">
        <w:rPr>
          <w:rFonts w:ascii="Times New Roman" w:hAnsi="Times New Roman" w:cs="Times New Roman"/>
          <w:i/>
          <w:iCs/>
          <w:noProof/>
          <w:sz w:val="24"/>
          <w:szCs w:val="24"/>
        </w:rPr>
        <w:t xml:space="preserve">Jean Piaget's Theory of Cognitive Development.. </w:t>
      </w:r>
      <w:r w:rsidRPr="003C27AB">
        <w:rPr>
          <w:rFonts w:ascii="Times New Roman" w:hAnsi="Times New Roman" w:cs="Times New Roman"/>
          <w:noProof/>
          <w:sz w:val="24"/>
          <w:szCs w:val="24"/>
        </w:rPr>
        <w:t xml:space="preserve">[Online] </w:t>
      </w:r>
      <w:r w:rsidRPr="003C27AB">
        <w:rPr>
          <w:rFonts w:ascii="Times New Roman" w:hAnsi="Times New Roman" w:cs="Times New Roman"/>
          <w:noProof/>
          <w:sz w:val="24"/>
          <w:szCs w:val="24"/>
        </w:rPr>
        <w:br/>
        <w:t xml:space="preserve">Available at: </w:t>
      </w:r>
      <w:r w:rsidRPr="003C27AB">
        <w:rPr>
          <w:rFonts w:ascii="Times New Roman" w:hAnsi="Times New Roman" w:cs="Times New Roman"/>
          <w:noProof/>
          <w:sz w:val="24"/>
          <w:szCs w:val="24"/>
          <w:u w:val="single"/>
        </w:rPr>
        <w:t>https://www.simplypsychology.org/piaget.html</w:t>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t>[Accessed 30 12 2020].</w:t>
      </w:r>
    </w:p>
    <w:p w14:paraId="47681B34" w14:textId="77777777" w:rsidR="00FD5F4F" w:rsidRPr="003C27AB"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noProof/>
          <w:sz w:val="24"/>
          <w:szCs w:val="24"/>
        </w:rPr>
        <w:t xml:space="preserve">Merton, R., 1949. </w:t>
      </w:r>
      <w:r w:rsidRPr="003C27AB">
        <w:rPr>
          <w:rFonts w:ascii="Times New Roman" w:hAnsi="Times New Roman" w:cs="Times New Roman"/>
          <w:i/>
          <w:iCs/>
          <w:noProof/>
          <w:sz w:val="24"/>
          <w:szCs w:val="24"/>
        </w:rPr>
        <w:t xml:space="preserve">Social Theory and Social Structure. </w:t>
      </w:r>
      <w:r w:rsidRPr="003C27AB">
        <w:rPr>
          <w:rFonts w:ascii="Times New Roman" w:hAnsi="Times New Roman" w:cs="Times New Roman"/>
          <w:noProof/>
          <w:sz w:val="24"/>
          <w:szCs w:val="24"/>
        </w:rPr>
        <w:t>New York: The Free Press.</w:t>
      </w:r>
    </w:p>
    <w:p w14:paraId="7FE86916" w14:textId="77777777" w:rsidR="00FD5F4F" w:rsidRPr="003C27AB"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noProof/>
          <w:sz w:val="24"/>
          <w:szCs w:val="24"/>
        </w:rPr>
        <w:t xml:space="preserve">Moore, R., 2001. The Sociology of the Curriculum. </w:t>
      </w:r>
      <w:r w:rsidRPr="003C27AB">
        <w:rPr>
          <w:rFonts w:ascii="Times New Roman" w:hAnsi="Times New Roman" w:cs="Times New Roman"/>
          <w:i/>
          <w:iCs/>
          <w:noProof/>
          <w:sz w:val="24"/>
          <w:szCs w:val="24"/>
        </w:rPr>
        <w:t xml:space="preserve">British Journal of Sociology f the Curriculum, </w:t>
      </w:r>
      <w:r w:rsidRPr="003C27AB">
        <w:rPr>
          <w:rFonts w:ascii="Times New Roman" w:hAnsi="Times New Roman" w:cs="Times New Roman"/>
          <w:noProof/>
          <w:sz w:val="24"/>
          <w:szCs w:val="24"/>
        </w:rPr>
        <w:t>22(4), pp. 445-461.</w:t>
      </w:r>
    </w:p>
    <w:p w14:paraId="121470F9" w14:textId="77777777" w:rsidR="00FD5F4F" w:rsidRPr="003C27AB"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noProof/>
          <w:sz w:val="24"/>
          <w:szCs w:val="24"/>
        </w:rPr>
        <w:t xml:space="preserve">Parsons, T., 1951. </w:t>
      </w:r>
      <w:r w:rsidRPr="003C27AB">
        <w:rPr>
          <w:rFonts w:ascii="Times New Roman" w:hAnsi="Times New Roman" w:cs="Times New Roman"/>
          <w:i/>
          <w:iCs/>
          <w:noProof/>
          <w:sz w:val="24"/>
          <w:szCs w:val="24"/>
        </w:rPr>
        <w:t xml:space="preserve">The Social System. </w:t>
      </w:r>
      <w:r w:rsidRPr="003C27AB">
        <w:rPr>
          <w:rFonts w:ascii="Times New Roman" w:hAnsi="Times New Roman" w:cs="Times New Roman"/>
          <w:noProof/>
          <w:sz w:val="24"/>
          <w:szCs w:val="24"/>
        </w:rPr>
        <w:t>London: Routledge and Kegan Paul Ltd..</w:t>
      </w:r>
    </w:p>
    <w:p w14:paraId="353EBD3A" w14:textId="77777777" w:rsidR="00FD5F4F" w:rsidRPr="003C27AB"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noProof/>
          <w:sz w:val="24"/>
          <w:szCs w:val="24"/>
        </w:rPr>
        <w:t xml:space="preserve">Piaget, J., 1936. </w:t>
      </w:r>
      <w:r w:rsidRPr="003C27AB">
        <w:rPr>
          <w:rFonts w:ascii="Times New Roman" w:hAnsi="Times New Roman" w:cs="Times New Roman"/>
          <w:i/>
          <w:iCs/>
          <w:noProof/>
          <w:sz w:val="24"/>
          <w:szCs w:val="24"/>
        </w:rPr>
        <w:t xml:space="preserve">The Origin of Intelligence in the Child. </w:t>
      </w:r>
      <w:r w:rsidRPr="003C27AB">
        <w:rPr>
          <w:rFonts w:ascii="Times New Roman" w:hAnsi="Times New Roman" w:cs="Times New Roman"/>
          <w:noProof/>
          <w:sz w:val="24"/>
          <w:szCs w:val="24"/>
        </w:rPr>
        <w:t>New York: Routledge.</w:t>
      </w:r>
    </w:p>
    <w:p w14:paraId="42EE1976" w14:textId="2E10085C" w:rsidR="00FD5F4F" w:rsidRPr="003C27AB"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noProof/>
          <w:sz w:val="24"/>
          <w:szCs w:val="24"/>
        </w:rPr>
        <w:t xml:space="preserve">ReviseSociology, 2017. </w:t>
      </w:r>
      <w:r w:rsidRPr="003C27AB">
        <w:rPr>
          <w:rFonts w:ascii="Times New Roman" w:hAnsi="Times New Roman" w:cs="Times New Roman"/>
          <w:i/>
          <w:iCs/>
          <w:noProof/>
          <w:sz w:val="24"/>
          <w:szCs w:val="24"/>
        </w:rPr>
        <w:t xml:space="preserve">www.revisesociology.com. </w:t>
      </w:r>
      <w:r w:rsidRPr="003C27AB">
        <w:rPr>
          <w:rFonts w:ascii="Times New Roman" w:hAnsi="Times New Roman" w:cs="Times New Roman"/>
          <w:noProof/>
          <w:sz w:val="24"/>
          <w:szCs w:val="24"/>
        </w:rPr>
        <w:t xml:space="preserve">[Online] </w:t>
      </w:r>
      <w:r w:rsidRPr="003C27AB">
        <w:rPr>
          <w:rFonts w:ascii="Times New Roman" w:hAnsi="Times New Roman" w:cs="Times New Roman"/>
          <w:noProof/>
          <w:sz w:val="24"/>
          <w:szCs w:val="24"/>
        </w:rPr>
        <w:br/>
        <w:t xml:space="preserve">Available at: </w:t>
      </w:r>
      <w:r w:rsidRPr="003C27AB">
        <w:rPr>
          <w:rFonts w:ascii="Times New Roman" w:hAnsi="Times New Roman" w:cs="Times New Roman"/>
          <w:noProof/>
          <w:sz w:val="24"/>
          <w:szCs w:val="24"/>
          <w:u w:val="single"/>
        </w:rPr>
        <w:t>https://revisesociology.com/2017/07/04/correspondence-principle-bowles-gintis/</w:t>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Pr="003C27AB">
        <w:rPr>
          <w:rFonts w:ascii="Times New Roman" w:hAnsi="Times New Roman" w:cs="Times New Roman"/>
          <w:noProof/>
          <w:sz w:val="24"/>
          <w:szCs w:val="24"/>
        </w:rPr>
        <w:t>[Accessed 30 12 2020].</w:t>
      </w:r>
    </w:p>
    <w:p w14:paraId="1392F147" w14:textId="5D1DB3F3" w:rsidR="003C27AB" w:rsidRPr="003C27AB"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noProof/>
          <w:sz w:val="24"/>
          <w:szCs w:val="24"/>
        </w:rPr>
        <w:t xml:space="preserve">Robinson, C., 2014. </w:t>
      </w:r>
      <w:r w:rsidRPr="003C27AB">
        <w:rPr>
          <w:rFonts w:ascii="Times New Roman" w:hAnsi="Times New Roman" w:cs="Times New Roman"/>
          <w:i/>
          <w:iCs/>
          <w:noProof/>
          <w:sz w:val="24"/>
          <w:szCs w:val="24"/>
        </w:rPr>
        <w:t xml:space="preserve">Children, Their Voices and Their Experiences of School; What Does the Evidence Tell Us?. </w:t>
      </w:r>
      <w:r w:rsidRPr="003C27AB">
        <w:rPr>
          <w:rFonts w:ascii="Times New Roman" w:hAnsi="Times New Roman" w:cs="Times New Roman"/>
          <w:noProof/>
          <w:sz w:val="24"/>
          <w:szCs w:val="24"/>
        </w:rPr>
        <w:t>Cambridge: Pearson.</w:t>
      </w:r>
    </w:p>
    <w:p w14:paraId="77ED5068" w14:textId="77777777" w:rsidR="00FD5F4F" w:rsidRPr="003C27AB"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noProof/>
          <w:sz w:val="24"/>
          <w:szCs w:val="24"/>
        </w:rPr>
        <w:t xml:space="preserve">Skinner, B. F., 1953. </w:t>
      </w:r>
      <w:r w:rsidRPr="003C27AB">
        <w:rPr>
          <w:rFonts w:ascii="Times New Roman" w:hAnsi="Times New Roman" w:cs="Times New Roman"/>
          <w:i/>
          <w:iCs/>
          <w:noProof/>
          <w:sz w:val="24"/>
          <w:szCs w:val="24"/>
        </w:rPr>
        <w:t xml:space="preserve">Science and Human Behaviour. </w:t>
      </w:r>
      <w:r w:rsidRPr="003C27AB">
        <w:rPr>
          <w:rFonts w:ascii="Times New Roman" w:hAnsi="Times New Roman" w:cs="Times New Roman"/>
          <w:noProof/>
          <w:sz w:val="24"/>
          <w:szCs w:val="24"/>
        </w:rPr>
        <w:t>New York: Macmillan.</w:t>
      </w:r>
    </w:p>
    <w:p w14:paraId="6632AF93" w14:textId="578D674A" w:rsidR="00FD5F4F"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noProof/>
          <w:sz w:val="24"/>
          <w:szCs w:val="24"/>
        </w:rPr>
        <w:t xml:space="preserve">Spencer, H., 1851. </w:t>
      </w:r>
      <w:r w:rsidRPr="003C27AB">
        <w:rPr>
          <w:rFonts w:ascii="Times New Roman" w:hAnsi="Times New Roman" w:cs="Times New Roman"/>
          <w:i/>
          <w:iCs/>
          <w:noProof/>
          <w:sz w:val="24"/>
          <w:szCs w:val="24"/>
        </w:rPr>
        <w:t xml:space="preserve">Social Statics. </w:t>
      </w:r>
      <w:r w:rsidRPr="003C27AB">
        <w:rPr>
          <w:rFonts w:ascii="Times New Roman" w:hAnsi="Times New Roman" w:cs="Times New Roman"/>
          <w:noProof/>
          <w:sz w:val="24"/>
          <w:szCs w:val="24"/>
        </w:rPr>
        <w:t>London: Williams and Norgate.</w:t>
      </w:r>
    </w:p>
    <w:p w14:paraId="66C05EF1" w14:textId="7D073451" w:rsidR="003C27AB" w:rsidRDefault="003C27AB" w:rsidP="003C27AB"/>
    <w:p w14:paraId="186EEF6E" w14:textId="72E406EE" w:rsidR="003C27AB" w:rsidRDefault="003C27AB" w:rsidP="003C27AB"/>
    <w:p w14:paraId="30EACC9A" w14:textId="77777777" w:rsidR="003C27AB" w:rsidRPr="003C27AB" w:rsidRDefault="003C27AB" w:rsidP="003C27AB"/>
    <w:p w14:paraId="418675BD" w14:textId="21FD051A" w:rsidR="00FD5F4F" w:rsidRPr="003C27AB"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noProof/>
          <w:sz w:val="24"/>
          <w:szCs w:val="24"/>
        </w:rPr>
        <w:t xml:space="preserve">Vygotsky, L., 1934. </w:t>
      </w:r>
      <w:r w:rsidRPr="003C27AB">
        <w:rPr>
          <w:rFonts w:ascii="Times New Roman" w:hAnsi="Times New Roman" w:cs="Times New Roman"/>
          <w:i/>
          <w:iCs/>
          <w:noProof/>
          <w:sz w:val="24"/>
          <w:szCs w:val="24"/>
        </w:rPr>
        <w:t xml:space="preserve">www.simplypsychology.com. </w:t>
      </w:r>
      <w:r w:rsidRPr="003C27AB">
        <w:rPr>
          <w:rFonts w:ascii="Times New Roman" w:hAnsi="Times New Roman" w:cs="Times New Roman"/>
          <w:noProof/>
          <w:sz w:val="24"/>
          <w:szCs w:val="24"/>
        </w:rPr>
        <w:t xml:space="preserve">[Online] </w:t>
      </w:r>
      <w:r w:rsidRPr="003C27AB">
        <w:rPr>
          <w:rFonts w:ascii="Times New Roman" w:hAnsi="Times New Roman" w:cs="Times New Roman"/>
          <w:noProof/>
          <w:sz w:val="24"/>
          <w:szCs w:val="24"/>
        </w:rPr>
        <w:br/>
        <w:t xml:space="preserve">Available at: </w:t>
      </w:r>
      <w:r w:rsidRPr="003C27AB">
        <w:rPr>
          <w:rFonts w:ascii="Times New Roman" w:hAnsi="Times New Roman" w:cs="Times New Roman"/>
          <w:noProof/>
          <w:sz w:val="24"/>
          <w:szCs w:val="24"/>
          <w:u w:val="single"/>
        </w:rPr>
        <w:t>https://simplypsychology.org/vygotsky.html</w:t>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Pr="003C27AB">
        <w:rPr>
          <w:rFonts w:ascii="Times New Roman" w:hAnsi="Times New Roman" w:cs="Times New Roman"/>
          <w:noProof/>
          <w:sz w:val="24"/>
          <w:szCs w:val="24"/>
        </w:rPr>
        <w:t>[Accessed 30 12 2020].</w:t>
      </w:r>
    </w:p>
    <w:p w14:paraId="5E5FBD9B" w14:textId="77777777" w:rsidR="00FD5F4F" w:rsidRPr="003C27AB"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noProof/>
          <w:sz w:val="24"/>
          <w:szCs w:val="24"/>
        </w:rPr>
        <w:t xml:space="preserve">Watson, J. B., 1913. Psychology as the Behaviourist Views it. </w:t>
      </w:r>
      <w:r w:rsidRPr="003C27AB">
        <w:rPr>
          <w:rFonts w:ascii="Times New Roman" w:hAnsi="Times New Roman" w:cs="Times New Roman"/>
          <w:i/>
          <w:iCs/>
          <w:noProof/>
          <w:sz w:val="24"/>
          <w:szCs w:val="24"/>
        </w:rPr>
        <w:t xml:space="preserve">Psychological Review, </w:t>
      </w:r>
      <w:r w:rsidRPr="003C27AB">
        <w:rPr>
          <w:rFonts w:ascii="Times New Roman" w:hAnsi="Times New Roman" w:cs="Times New Roman"/>
          <w:noProof/>
          <w:sz w:val="24"/>
          <w:szCs w:val="24"/>
        </w:rPr>
        <w:t>Volume 20, pp. 158-178.</w:t>
      </w:r>
    </w:p>
    <w:p w14:paraId="19F9DD5F" w14:textId="0D95F4D2" w:rsidR="00FD5F4F" w:rsidRPr="003C27AB" w:rsidRDefault="00FD5F4F" w:rsidP="003C27AB">
      <w:pPr>
        <w:pStyle w:val="Bibliography"/>
        <w:ind w:left="720"/>
        <w:jc w:val="left"/>
        <w:rPr>
          <w:rFonts w:ascii="Times New Roman" w:hAnsi="Times New Roman" w:cs="Times New Roman"/>
          <w:noProof/>
          <w:sz w:val="24"/>
          <w:szCs w:val="24"/>
        </w:rPr>
      </w:pPr>
      <w:r w:rsidRPr="003C27AB">
        <w:rPr>
          <w:rFonts w:ascii="Times New Roman" w:hAnsi="Times New Roman" w:cs="Times New Roman"/>
          <w:noProof/>
          <w:sz w:val="24"/>
          <w:szCs w:val="24"/>
        </w:rPr>
        <w:t xml:space="preserve">WelshGovernment, 2017. </w:t>
      </w:r>
      <w:r w:rsidRPr="003C27AB">
        <w:rPr>
          <w:rFonts w:ascii="Times New Roman" w:hAnsi="Times New Roman" w:cs="Times New Roman"/>
          <w:i/>
          <w:iCs/>
          <w:noProof/>
          <w:sz w:val="24"/>
          <w:szCs w:val="24"/>
        </w:rPr>
        <w:t xml:space="preserve">www.beta.gov.wales. </w:t>
      </w:r>
      <w:r w:rsidRPr="003C27AB">
        <w:rPr>
          <w:rFonts w:ascii="Times New Roman" w:hAnsi="Times New Roman" w:cs="Times New Roman"/>
          <w:noProof/>
          <w:sz w:val="24"/>
          <w:szCs w:val="24"/>
        </w:rPr>
        <w:t xml:space="preserve">[Online] </w:t>
      </w:r>
      <w:r w:rsidRPr="003C27AB">
        <w:rPr>
          <w:rFonts w:ascii="Times New Roman" w:hAnsi="Times New Roman" w:cs="Times New Roman"/>
          <w:noProof/>
          <w:sz w:val="24"/>
          <w:szCs w:val="24"/>
        </w:rPr>
        <w:br/>
        <w:t xml:space="preserve">Available at: </w:t>
      </w:r>
      <w:r w:rsidRPr="003C27AB">
        <w:rPr>
          <w:rFonts w:ascii="Times New Roman" w:hAnsi="Times New Roman" w:cs="Times New Roman"/>
          <w:noProof/>
          <w:sz w:val="24"/>
          <w:szCs w:val="24"/>
          <w:u w:val="single"/>
        </w:rPr>
        <w:t>https://beta.gov.wales/new-school-curriculum-overview</w:t>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003C27AB">
        <w:rPr>
          <w:rFonts w:ascii="Times New Roman" w:hAnsi="Times New Roman" w:cs="Times New Roman"/>
          <w:noProof/>
          <w:sz w:val="24"/>
          <w:szCs w:val="24"/>
        </w:rPr>
        <w:tab/>
      </w:r>
      <w:r w:rsidRPr="003C27AB">
        <w:rPr>
          <w:rFonts w:ascii="Times New Roman" w:hAnsi="Times New Roman" w:cs="Times New Roman"/>
          <w:noProof/>
          <w:sz w:val="24"/>
          <w:szCs w:val="24"/>
        </w:rPr>
        <w:t xml:space="preserve">[Accessed </w:t>
      </w:r>
      <w:r w:rsidR="003C27AB">
        <w:rPr>
          <w:rFonts w:ascii="Times New Roman" w:hAnsi="Times New Roman" w:cs="Times New Roman"/>
          <w:noProof/>
          <w:sz w:val="24"/>
          <w:szCs w:val="24"/>
        </w:rPr>
        <w:t>29</w:t>
      </w:r>
      <w:r w:rsidRPr="003C27AB">
        <w:rPr>
          <w:rFonts w:ascii="Times New Roman" w:hAnsi="Times New Roman" w:cs="Times New Roman"/>
          <w:noProof/>
          <w:sz w:val="24"/>
          <w:szCs w:val="24"/>
        </w:rPr>
        <w:t xml:space="preserve"> </w:t>
      </w:r>
      <w:r w:rsidR="003C27AB">
        <w:rPr>
          <w:rFonts w:ascii="Times New Roman" w:hAnsi="Times New Roman" w:cs="Times New Roman"/>
          <w:noProof/>
          <w:sz w:val="24"/>
          <w:szCs w:val="24"/>
        </w:rPr>
        <w:t>12</w:t>
      </w:r>
      <w:r w:rsidRPr="003C27AB">
        <w:rPr>
          <w:rFonts w:ascii="Times New Roman" w:hAnsi="Times New Roman" w:cs="Times New Roman"/>
          <w:noProof/>
          <w:sz w:val="24"/>
          <w:szCs w:val="24"/>
        </w:rPr>
        <w:t xml:space="preserve"> 20</w:t>
      </w:r>
      <w:r w:rsidR="003C27AB">
        <w:rPr>
          <w:rFonts w:ascii="Times New Roman" w:hAnsi="Times New Roman" w:cs="Times New Roman"/>
          <w:noProof/>
          <w:sz w:val="24"/>
          <w:szCs w:val="24"/>
        </w:rPr>
        <w:t>20</w:t>
      </w:r>
      <w:r w:rsidRPr="003C27AB">
        <w:rPr>
          <w:rFonts w:ascii="Times New Roman" w:hAnsi="Times New Roman" w:cs="Times New Roman"/>
          <w:noProof/>
          <w:sz w:val="24"/>
          <w:szCs w:val="24"/>
        </w:rPr>
        <w:t>].</w:t>
      </w:r>
    </w:p>
    <w:p w14:paraId="7390BDC0" w14:textId="21AE34DE" w:rsidR="00357723" w:rsidRPr="00C851EB" w:rsidRDefault="00FD5F4F" w:rsidP="003C27AB">
      <w:pPr>
        <w:ind w:left="720" w:firstLine="720"/>
        <w:jc w:val="left"/>
        <w:rPr>
          <w:rFonts w:ascii="Times New Roman" w:hAnsi="Times New Roman" w:cs="Times New Roman"/>
          <w:sz w:val="24"/>
          <w:szCs w:val="24"/>
          <w:u w:val="single"/>
        </w:rPr>
      </w:pPr>
      <w:r w:rsidRPr="003C27AB">
        <w:rPr>
          <w:rFonts w:ascii="Times New Roman" w:hAnsi="Times New Roman" w:cs="Times New Roman"/>
          <w:sz w:val="24"/>
          <w:szCs w:val="24"/>
          <w:u w:val="single"/>
        </w:rPr>
        <w:fldChar w:fldCharType="end"/>
      </w:r>
    </w:p>
    <w:sectPr w:rsidR="00357723" w:rsidRPr="00C851EB" w:rsidSect="008B7835">
      <w:pgSz w:w="23811" w:h="16838" w:orient="landscape" w:code="8"/>
      <w:pgMar w:top="0" w:right="0" w:bottom="0" w:left="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835"/>
    <w:rsid w:val="00023D52"/>
    <w:rsid w:val="00040964"/>
    <w:rsid w:val="000614D2"/>
    <w:rsid w:val="0006359A"/>
    <w:rsid w:val="00084B3A"/>
    <w:rsid w:val="000B3CDB"/>
    <w:rsid w:val="000C033C"/>
    <w:rsid w:val="000C6259"/>
    <w:rsid w:val="000F4DEE"/>
    <w:rsid w:val="000F5D77"/>
    <w:rsid w:val="00122D57"/>
    <w:rsid w:val="00130414"/>
    <w:rsid w:val="001C2457"/>
    <w:rsid w:val="00203F2D"/>
    <w:rsid w:val="002076C7"/>
    <w:rsid w:val="002450C4"/>
    <w:rsid w:val="00245DF1"/>
    <w:rsid w:val="002B3D89"/>
    <w:rsid w:val="002C631E"/>
    <w:rsid w:val="00357723"/>
    <w:rsid w:val="003708F7"/>
    <w:rsid w:val="00383B34"/>
    <w:rsid w:val="0038612E"/>
    <w:rsid w:val="0039581E"/>
    <w:rsid w:val="003C27AB"/>
    <w:rsid w:val="003D1605"/>
    <w:rsid w:val="003E4936"/>
    <w:rsid w:val="004F2529"/>
    <w:rsid w:val="00544D0D"/>
    <w:rsid w:val="00565FD9"/>
    <w:rsid w:val="00591CB0"/>
    <w:rsid w:val="005A4EA6"/>
    <w:rsid w:val="005C6479"/>
    <w:rsid w:val="005D0798"/>
    <w:rsid w:val="006007F4"/>
    <w:rsid w:val="006540B7"/>
    <w:rsid w:val="00680A69"/>
    <w:rsid w:val="006B1B98"/>
    <w:rsid w:val="006D323D"/>
    <w:rsid w:val="006F1A30"/>
    <w:rsid w:val="00707A36"/>
    <w:rsid w:val="00710F59"/>
    <w:rsid w:val="00757CA2"/>
    <w:rsid w:val="00781C6C"/>
    <w:rsid w:val="007A2E0E"/>
    <w:rsid w:val="008714EC"/>
    <w:rsid w:val="00883DFD"/>
    <w:rsid w:val="00886FD6"/>
    <w:rsid w:val="00894E7E"/>
    <w:rsid w:val="008B7835"/>
    <w:rsid w:val="008F159F"/>
    <w:rsid w:val="00914BE9"/>
    <w:rsid w:val="009406F5"/>
    <w:rsid w:val="00964754"/>
    <w:rsid w:val="00991D3E"/>
    <w:rsid w:val="009C4797"/>
    <w:rsid w:val="00A33548"/>
    <w:rsid w:val="00A45E7B"/>
    <w:rsid w:val="00B5356F"/>
    <w:rsid w:val="00C037FF"/>
    <w:rsid w:val="00C60441"/>
    <w:rsid w:val="00C851EB"/>
    <w:rsid w:val="00D04190"/>
    <w:rsid w:val="00D13714"/>
    <w:rsid w:val="00D32FF4"/>
    <w:rsid w:val="00D57B18"/>
    <w:rsid w:val="00F22E5E"/>
    <w:rsid w:val="00F665C9"/>
    <w:rsid w:val="00FD5F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9711f"/>
    </o:shapedefaults>
    <o:shapelayout v:ext="edit">
      <o:idmap v:ext="edit" data="1"/>
    </o:shapelayout>
  </w:shapeDefaults>
  <w:decimalSymbol w:val="."/>
  <w:listSeparator w:val=","/>
  <w14:docId w14:val="57FAB433"/>
  <w15:chartTrackingRefBased/>
  <w15:docId w15:val="{F7A2F993-4025-4EA6-9B4D-B0643AA02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FD5F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408567">
      <w:bodyDiv w:val="1"/>
      <w:marLeft w:val="0"/>
      <w:marRight w:val="0"/>
      <w:marTop w:val="0"/>
      <w:marBottom w:val="0"/>
      <w:divBdr>
        <w:top w:val="none" w:sz="0" w:space="0" w:color="auto"/>
        <w:left w:val="none" w:sz="0" w:space="0" w:color="auto"/>
        <w:bottom w:val="none" w:sz="0" w:space="0" w:color="auto"/>
        <w:right w:val="none" w:sz="0" w:space="0" w:color="auto"/>
      </w:divBdr>
    </w:div>
    <w:div w:id="44571762">
      <w:bodyDiv w:val="1"/>
      <w:marLeft w:val="0"/>
      <w:marRight w:val="0"/>
      <w:marTop w:val="0"/>
      <w:marBottom w:val="0"/>
      <w:divBdr>
        <w:top w:val="none" w:sz="0" w:space="0" w:color="auto"/>
        <w:left w:val="none" w:sz="0" w:space="0" w:color="auto"/>
        <w:bottom w:val="none" w:sz="0" w:space="0" w:color="auto"/>
        <w:right w:val="none" w:sz="0" w:space="0" w:color="auto"/>
      </w:divBdr>
    </w:div>
    <w:div w:id="76295014">
      <w:bodyDiv w:val="1"/>
      <w:marLeft w:val="0"/>
      <w:marRight w:val="0"/>
      <w:marTop w:val="0"/>
      <w:marBottom w:val="0"/>
      <w:divBdr>
        <w:top w:val="none" w:sz="0" w:space="0" w:color="auto"/>
        <w:left w:val="none" w:sz="0" w:space="0" w:color="auto"/>
        <w:bottom w:val="none" w:sz="0" w:space="0" w:color="auto"/>
        <w:right w:val="none" w:sz="0" w:space="0" w:color="auto"/>
      </w:divBdr>
    </w:div>
    <w:div w:id="113404926">
      <w:bodyDiv w:val="1"/>
      <w:marLeft w:val="0"/>
      <w:marRight w:val="0"/>
      <w:marTop w:val="0"/>
      <w:marBottom w:val="0"/>
      <w:divBdr>
        <w:top w:val="none" w:sz="0" w:space="0" w:color="auto"/>
        <w:left w:val="none" w:sz="0" w:space="0" w:color="auto"/>
        <w:bottom w:val="none" w:sz="0" w:space="0" w:color="auto"/>
        <w:right w:val="none" w:sz="0" w:space="0" w:color="auto"/>
      </w:divBdr>
    </w:div>
    <w:div w:id="116216423">
      <w:bodyDiv w:val="1"/>
      <w:marLeft w:val="0"/>
      <w:marRight w:val="0"/>
      <w:marTop w:val="0"/>
      <w:marBottom w:val="0"/>
      <w:divBdr>
        <w:top w:val="none" w:sz="0" w:space="0" w:color="auto"/>
        <w:left w:val="none" w:sz="0" w:space="0" w:color="auto"/>
        <w:bottom w:val="none" w:sz="0" w:space="0" w:color="auto"/>
        <w:right w:val="none" w:sz="0" w:space="0" w:color="auto"/>
      </w:divBdr>
    </w:div>
    <w:div w:id="144200657">
      <w:bodyDiv w:val="1"/>
      <w:marLeft w:val="0"/>
      <w:marRight w:val="0"/>
      <w:marTop w:val="0"/>
      <w:marBottom w:val="0"/>
      <w:divBdr>
        <w:top w:val="none" w:sz="0" w:space="0" w:color="auto"/>
        <w:left w:val="none" w:sz="0" w:space="0" w:color="auto"/>
        <w:bottom w:val="none" w:sz="0" w:space="0" w:color="auto"/>
        <w:right w:val="none" w:sz="0" w:space="0" w:color="auto"/>
      </w:divBdr>
    </w:div>
    <w:div w:id="204144961">
      <w:bodyDiv w:val="1"/>
      <w:marLeft w:val="0"/>
      <w:marRight w:val="0"/>
      <w:marTop w:val="0"/>
      <w:marBottom w:val="0"/>
      <w:divBdr>
        <w:top w:val="none" w:sz="0" w:space="0" w:color="auto"/>
        <w:left w:val="none" w:sz="0" w:space="0" w:color="auto"/>
        <w:bottom w:val="none" w:sz="0" w:space="0" w:color="auto"/>
        <w:right w:val="none" w:sz="0" w:space="0" w:color="auto"/>
      </w:divBdr>
    </w:div>
    <w:div w:id="231937310">
      <w:bodyDiv w:val="1"/>
      <w:marLeft w:val="0"/>
      <w:marRight w:val="0"/>
      <w:marTop w:val="0"/>
      <w:marBottom w:val="0"/>
      <w:divBdr>
        <w:top w:val="none" w:sz="0" w:space="0" w:color="auto"/>
        <w:left w:val="none" w:sz="0" w:space="0" w:color="auto"/>
        <w:bottom w:val="none" w:sz="0" w:space="0" w:color="auto"/>
        <w:right w:val="none" w:sz="0" w:space="0" w:color="auto"/>
      </w:divBdr>
    </w:div>
    <w:div w:id="297152893">
      <w:bodyDiv w:val="1"/>
      <w:marLeft w:val="0"/>
      <w:marRight w:val="0"/>
      <w:marTop w:val="0"/>
      <w:marBottom w:val="0"/>
      <w:divBdr>
        <w:top w:val="none" w:sz="0" w:space="0" w:color="auto"/>
        <w:left w:val="none" w:sz="0" w:space="0" w:color="auto"/>
        <w:bottom w:val="none" w:sz="0" w:space="0" w:color="auto"/>
        <w:right w:val="none" w:sz="0" w:space="0" w:color="auto"/>
      </w:divBdr>
    </w:div>
    <w:div w:id="317000893">
      <w:bodyDiv w:val="1"/>
      <w:marLeft w:val="0"/>
      <w:marRight w:val="0"/>
      <w:marTop w:val="0"/>
      <w:marBottom w:val="0"/>
      <w:divBdr>
        <w:top w:val="none" w:sz="0" w:space="0" w:color="auto"/>
        <w:left w:val="none" w:sz="0" w:space="0" w:color="auto"/>
        <w:bottom w:val="none" w:sz="0" w:space="0" w:color="auto"/>
        <w:right w:val="none" w:sz="0" w:space="0" w:color="auto"/>
      </w:divBdr>
    </w:div>
    <w:div w:id="318727221">
      <w:bodyDiv w:val="1"/>
      <w:marLeft w:val="0"/>
      <w:marRight w:val="0"/>
      <w:marTop w:val="0"/>
      <w:marBottom w:val="0"/>
      <w:divBdr>
        <w:top w:val="none" w:sz="0" w:space="0" w:color="auto"/>
        <w:left w:val="none" w:sz="0" w:space="0" w:color="auto"/>
        <w:bottom w:val="none" w:sz="0" w:space="0" w:color="auto"/>
        <w:right w:val="none" w:sz="0" w:space="0" w:color="auto"/>
      </w:divBdr>
    </w:div>
    <w:div w:id="344090948">
      <w:bodyDiv w:val="1"/>
      <w:marLeft w:val="0"/>
      <w:marRight w:val="0"/>
      <w:marTop w:val="0"/>
      <w:marBottom w:val="0"/>
      <w:divBdr>
        <w:top w:val="none" w:sz="0" w:space="0" w:color="auto"/>
        <w:left w:val="none" w:sz="0" w:space="0" w:color="auto"/>
        <w:bottom w:val="none" w:sz="0" w:space="0" w:color="auto"/>
        <w:right w:val="none" w:sz="0" w:space="0" w:color="auto"/>
      </w:divBdr>
    </w:div>
    <w:div w:id="382297272">
      <w:bodyDiv w:val="1"/>
      <w:marLeft w:val="0"/>
      <w:marRight w:val="0"/>
      <w:marTop w:val="0"/>
      <w:marBottom w:val="0"/>
      <w:divBdr>
        <w:top w:val="none" w:sz="0" w:space="0" w:color="auto"/>
        <w:left w:val="none" w:sz="0" w:space="0" w:color="auto"/>
        <w:bottom w:val="none" w:sz="0" w:space="0" w:color="auto"/>
        <w:right w:val="none" w:sz="0" w:space="0" w:color="auto"/>
      </w:divBdr>
    </w:div>
    <w:div w:id="400756251">
      <w:bodyDiv w:val="1"/>
      <w:marLeft w:val="0"/>
      <w:marRight w:val="0"/>
      <w:marTop w:val="0"/>
      <w:marBottom w:val="0"/>
      <w:divBdr>
        <w:top w:val="none" w:sz="0" w:space="0" w:color="auto"/>
        <w:left w:val="none" w:sz="0" w:space="0" w:color="auto"/>
        <w:bottom w:val="none" w:sz="0" w:space="0" w:color="auto"/>
        <w:right w:val="none" w:sz="0" w:space="0" w:color="auto"/>
      </w:divBdr>
    </w:div>
    <w:div w:id="409042880">
      <w:bodyDiv w:val="1"/>
      <w:marLeft w:val="0"/>
      <w:marRight w:val="0"/>
      <w:marTop w:val="0"/>
      <w:marBottom w:val="0"/>
      <w:divBdr>
        <w:top w:val="none" w:sz="0" w:space="0" w:color="auto"/>
        <w:left w:val="none" w:sz="0" w:space="0" w:color="auto"/>
        <w:bottom w:val="none" w:sz="0" w:space="0" w:color="auto"/>
        <w:right w:val="none" w:sz="0" w:space="0" w:color="auto"/>
      </w:divBdr>
    </w:div>
    <w:div w:id="409355993">
      <w:bodyDiv w:val="1"/>
      <w:marLeft w:val="0"/>
      <w:marRight w:val="0"/>
      <w:marTop w:val="0"/>
      <w:marBottom w:val="0"/>
      <w:divBdr>
        <w:top w:val="none" w:sz="0" w:space="0" w:color="auto"/>
        <w:left w:val="none" w:sz="0" w:space="0" w:color="auto"/>
        <w:bottom w:val="none" w:sz="0" w:space="0" w:color="auto"/>
        <w:right w:val="none" w:sz="0" w:space="0" w:color="auto"/>
      </w:divBdr>
    </w:div>
    <w:div w:id="452600257">
      <w:bodyDiv w:val="1"/>
      <w:marLeft w:val="0"/>
      <w:marRight w:val="0"/>
      <w:marTop w:val="0"/>
      <w:marBottom w:val="0"/>
      <w:divBdr>
        <w:top w:val="none" w:sz="0" w:space="0" w:color="auto"/>
        <w:left w:val="none" w:sz="0" w:space="0" w:color="auto"/>
        <w:bottom w:val="none" w:sz="0" w:space="0" w:color="auto"/>
        <w:right w:val="none" w:sz="0" w:space="0" w:color="auto"/>
      </w:divBdr>
    </w:div>
    <w:div w:id="511068643">
      <w:bodyDiv w:val="1"/>
      <w:marLeft w:val="0"/>
      <w:marRight w:val="0"/>
      <w:marTop w:val="0"/>
      <w:marBottom w:val="0"/>
      <w:divBdr>
        <w:top w:val="none" w:sz="0" w:space="0" w:color="auto"/>
        <w:left w:val="none" w:sz="0" w:space="0" w:color="auto"/>
        <w:bottom w:val="none" w:sz="0" w:space="0" w:color="auto"/>
        <w:right w:val="none" w:sz="0" w:space="0" w:color="auto"/>
      </w:divBdr>
    </w:div>
    <w:div w:id="524365585">
      <w:bodyDiv w:val="1"/>
      <w:marLeft w:val="0"/>
      <w:marRight w:val="0"/>
      <w:marTop w:val="0"/>
      <w:marBottom w:val="0"/>
      <w:divBdr>
        <w:top w:val="none" w:sz="0" w:space="0" w:color="auto"/>
        <w:left w:val="none" w:sz="0" w:space="0" w:color="auto"/>
        <w:bottom w:val="none" w:sz="0" w:space="0" w:color="auto"/>
        <w:right w:val="none" w:sz="0" w:space="0" w:color="auto"/>
      </w:divBdr>
    </w:div>
    <w:div w:id="528837243">
      <w:bodyDiv w:val="1"/>
      <w:marLeft w:val="0"/>
      <w:marRight w:val="0"/>
      <w:marTop w:val="0"/>
      <w:marBottom w:val="0"/>
      <w:divBdr>
        <w:top w:val="none" w:sz="0" w:space="0" w:color="auto"/>
        <w:left w:val="none" w:sz="0" w:space="0" w:color="auto"/>
        <w:bottom w:val="none" w:sz="0" w:space="0" w:color="auto"/>
        <w:right w:val="none" w:sz="0" w:space="0" w:color="auto"/>
      </w:divBdr>
    </w:div>
    <w:div w:id="582179591">
      <w:bodyDiv w:val="1"/>
      <w:marLeft w:val="0"/>
      <w:marRight w:val="0"/>
      <w:marTop w:val="0"/>
      <w:marBottom w:val="0"/>
      <w:divBdr>
        <w:top w:val="none" w:sz="0" w:space="0" w:color="auto"/>
        <w:left w:val="none" w:sz="0" w:space="0" w:color="auto"/>
        <w:bottom w:val="none" w:sz="0" w:space="0" w:color="auto"/>
        <w:right w:val="none" w:sz="0" w:space="0" w:color="auto"/>
      </w:divBdr>
    </w:div>
    <w:div w:id="585649850">
      <w:bodyDiv w:val="1"/>
      <w:marLeft w:val="0"/>
      <w:marRight w:val="0"/>
      <w:marTop w:val="0"/>
      <w:marBottom w:val="0"/>
      <w:divBdr>
        <w:top w:val="none" w:sz="0" w:space="0" w:color="auto"/>
        <w:left w:val="none" w:sz="0" w:space="0" w:color="auto"/>
        <w:bottom w:val="none" w:sz="0" w:space="0" w:color="auto"/>
        <w:right w:val="none" w:sz="0" w:space="0" w:color="auto"/>
      </w:divBdr>
    </w:div>
    <w:div w:id="587422285">
      <w:bodyDiv w:val="1"/>
      <w:marLeft w:val="0"/>
      <w:marRight w:val="0"/>
      <w:marTop w:val="0"/>
      <w:marBottom w:val="0"/>
      <w:divBdr>
        <w:top w:val="none" w:sz="0" w:space="0" w:color="auto"/>
        <w:left w:val="none" w:sz="0" w:space="0" w:color="auto"/>
        <w:bottom w:val="none" w:sz="0" w:space="0" w:color="auto"/>
        <w:right w:val="none" w:sz="0" w:space="0" w:color="auto"/>
      </w:divBdr>
    </w:div>
    <w:div w:id="603418489">
      <w:bodyDiv w:val="1"/>
      <w:marLeft w:val="0"/>
      <w:marRight w:val="0"/>
      <w:marTop w:val="0"/>
      <w:marBottom w:val="0"/>
      <w:divBdr>
        <w:top w:val="none" w:sz="0" w:space="0" w:color="auto"/>
        <w:left w:val="none" w:sz="0" w:space="0" w:color="auto"/>
        <w:bottom w:val="none" w:sz="0" w:space="0" w:color="auto"/>
        <w:right w:val="none" w:sz="0" w:space="0" w:color="auto"/>
      </w:divBdr>
    </w:div>
    <w:div w:id="636683313">
      <w:bodyDiv w:val="1"/>
      <w:marLeft w:val="0"/>
      <w:marRight w:val="0"/>
      <w:marTop w:val="0"/>
      <w:marBottom w:val="0"/>
      <w:divBdr>
        <w:top w:val="none" w:sz="0" w:space="0" w:color="auto"/>
        <w:left w:val="none" w:sz="0" w:space="0" w:color="auto"/>
        <w:bottom w:val="none" w:sz="0" w:space="0" w:color="auto"/>
        <w:right w:val="none" w:sz="0" w:space="0" w:color="auto"/>
      </w:divBdr>
    </w:div>
    <w:div w:id="663432730">
      <w:bodyDiv w:val="1"/>
      <w:marLeft w:val="0"/>
      <w:marRight w:val="0"/>
      <w:marTop w:val="0"/>
      <w:marBottom w:val="0"/>
      <w:divBdr>
        <w:top w:val="none" w:sz="0" w:space="0" w:color="auto"/>
        <w:left w:val="none" w:sz="0" w:space="0" w:color="auto"/>
        <w:bottom w:val="none" w:sz="0" w:space="0" w:color="auto"/>
        <w:right w:val="none" w:sz="0" w:space="0" w:color="auto"/>
      </w:divBdr>
    </w:div>
    <w:div w:id="766193509">
      <w:bodyDiv w:val="1"/>
      <w:marLeft w:val="0"/>
      <w:marRight w:val="0"/>
      <w:marTop w:val="0"/>
      <w:marBottom w:val="0"/>
      <w:divBdr>
        <w:top w:val="none" w:sz="0" w:space="0" w:color="auto"/>
        <w:left w:val="none" w:sz="0" w:space="0" w:color="auto"/>
        <w:bottom w:val="none" w:sz="0" w:space="0" w:color="auto"/>
        <w:right w:val="none" w:sz="0" w:space="0" w:color="auto"/>
      </w:divBdr>
    </w:div>
    <w:div w:id="773328030">
      <w:bodyDiv w:val="1"/>
      <w:marLeft w:val="0"/>
      <w:marRight w:val="0"/>
      <w:marTop w:val="0"/>
      <w:marBottom w:val="0"/>
      <w:divBdr>
        <w:top w:val="none" w:sz="0" w:space="0" w:color="auto"/>
        <w:left w:val="none" w:sz="0" w:space="0" w:color="auto"/>
        <w:bottom w:val="none" w:sz="0" w:space="0" w:color="auto"/>
        <w:right w:val="none" w:sz="0" w:space="0" w:color="auto"/>
      </w:divBdr>
    </w:div>
    <w:div w:id="798112680">
      <w:bodyDiv w:val="1"/>
      <w:marLeft w:val="0"/>
      <w:marRight w:val="0"/>
      <w:marTop w:val="0"/>
      <w:marBottom w:val="0"/>
      <w:divBdr>
        <w:top w:val="none" w:sz="0" w:space="0" w:color="auto"/>
        <w:left w:val="none" w:sz="0" w:space="0" w:color="auto"/>
        <w:bottom w:val="none" w:sz="0" w:space="0" w:color="auto"/>
        <w:right w:val="none" w:sz="0" w:space="0" w:color="auto"/>
      </w:divBdr>
    </w:div>
    <w:div w:id="843470203">
      <w:bodyDiv w:val="1"/>
      <w:marLeft w:val="0"/>
      <w:marRight w:val="0"/>
      <w:marTop w:val="0"/>
      <w:marBottom w:val="0"/>
      <w:divBdr>
        <w:top w:val="none" w:sz="0" w:space="0" w:color="auto"/>
        <w:left w:val="none" w:sz="0" w:space="0" w:color="auto"/>
        <w:bottom w:val="none" w:sz="0" w:space="0" w:color="auto"/>
        <w:right w:val="none" w:sz="0" w:space="0" w:color="auto"/>
      </w:divBdr>
    </w:div>
    <w:div w:id="860124094">
      <w:bodyDiv w:val="1"/>
      <w:marLeft w:val="0"/>
      <w:marRight w:val="0"/>
      <w:marTop w:val="0"/>
      <w:marBottom w:val="0"/>
      <w:divBdr>
        <w:top w:val="none" w:sz="0" w:space="0" w:color="auto"/>
        <w:left w:val="none" w:sz="0" w:space="0" w:color="auto"/>
        <w:bottom w:val="none" w:sz="0" w:space="0" w:color="auto"/>
        <w:right w:val="none" w:sz="0" w:space="0" w:color="auto"/>
      </w:divBdr>
    </w:div>
    <w:div w:id="863399571">
      <w:bodyDiv w:val="1"/>
      <w:marLeft w:val="0"/>
      <w:marRight w:val="0"/>
      <w:marTop w:val="0"/>
      <w:marBottom w:val="0"/>
      <w:divBdr>
        <w:top w:val="none" w:sz="0" w:space="0" w:color="auto"/>
        <w:left w:val="none" w:sz="0" w:space="0" w:color="auto"/>
        <w:bottom w:val="none" w:sz="0" w:space="0" w:color="auto"/>
        <w:right w:val="none" w:sz="0" w:space="0" w:color="auto"/>
      </w:divBdr>
    </w:div>
    <w:div w:id="888687450">
      <w:bodyDiv w:val="1"/>
      <w:marLeft w:val="0"/>
      <w:marRight w:val="0"/>
      <w:marTop w:val="0"/>
      <w:marBottom w:val="0"/>
      <w:divBdr>
        <w:top w:val="none" w:sz="0" w:space="0" w:color="auto"/>
        <w:left w:val="none" w:sz="0" w:space="0" w:color="auto"/>
        <w:bottom w:val="none" w:sz="0" w:space="0" w:color="auto"/>
        <w:right w:val="none" w:sz="0" w:space="0" w:color="auto"/>
      </w:divBdr>
    </w:div>
    <w:div w:id="916325859">
      <w:bodyDiv w:val="1"/>
      <w:marLeft w:val="0"/>
      <w:marRight w:val="0"/>
      <w:marTop w:val="0"/>
      <w:marBottom w:val="0"/>
      <w:divBdr>
        <w:top w:val="none" w:sz="0" w:space="0" w:color="auto"/>
        <w:left w:val="none" w:sz="0" w:space="0" w:color="auto"/>
        <w:bottom w:val="none" w:sz="0" w:space="0" w:color="auto"/>
        <w:right w:val="none" w:sz="0" w:space="0" w:color="auto"/>
      </w:divBdr>
    </w:div>
    <w:div w:id="952401726">
      <w:bodyDiv w:val="1"/>
      <w:marLeft w:val="0"/>
      <w:marRight w:val="0"/>
      <w:marTop w:val="0"/>
      <w:marBottom w:val="0"/>
      <w:divBdr>
        <w:top w:val="none" w:sz="0" w:space="0" w:color="auto"/>
        <w:left w:val="none" w:sz="0" w:space="0" w:color="auto"/>
        <w:bottom w:val="none" w:sz="0" w:space="0" w:color="auto"/>
        <w:right w:val="none" w:sz="0" w:space="0" w:color="auto"/>
      </w:divBdr>
    </w:div>
    <w:div w:id="958028077">
      <w:bodyDiv w:val="1"/>
      <w:marLeft w:val="0"/>
      <w:marRight w:val="0"/>
      <w:marTop w:val="0"/>
      <w:marBottom w:val="0"/>
      <w:divBdr>
        <w:top w:val="none" w:sz="0" w:space="0" w:color="auto"/>
        <w:left w:val="none" w:sz="0" w:space="0" w:color="auto"/>
        <w:bottom w:val="none" w:sz="0" w:space="0" w:color="auto"/>
        <w:right w:val="none" w:sz="0" w:space="0" w:color="auto"/>
      </w:divBdr>
    </w:div>
    <w:div w:id="1075788140">
      <w:bodyDiv w:val="1"/>
      <w:marLeft w:val="0"/>
      <w:marRight w:val="0"/>
      <w:marTop w:val="0"/>
      <w:marBottom w:val="0"/>
      <w:divBdr>
        <w:top w:val="none" w:sz="0" w:space="0" w:color="auto"/>
        <w:left w:val="none" w:sz="0" w:space="0" w:color="auto"/>
        <w:bottom w:val="none" w:sz="0" w:space="0" w:color="auto"/>
        <w:right w:val="none" w:sz="0" w:space="0" w:color="auto"/>
      </w:divBdr>
    </w:div>
    <w:div w:id="1077634369">
      <w:bodyDiv w:val="1"/>
      <w:marLeft w:val="0"/>
      <w:marRight w:val="0"/>
      <w:marTop w:val="0"/>
      <w:marBottom w:val="0"/>
      <w:divBdr>
        <w:top w:val="none" w:sz="0" w:space="0" w:color="auto"/>
        <w:left w:val="none" w:sz="0" w:space="0" w:color="auto"/>
        <w:bottom w:val="none" w:sz="0" w:space="0" w:color="auto"/>
        <w:right w:val="none" w:sz="0" w:space="0" w:color="auto"/>
      </w:divBdr>
    </w:div>
    <w:div w:id="1113205955">
      <w:bodyDiv w:val="1"/>
      <w:marLeft w:val="0"/>
      <w:marRight w:val="0"/>
      <w:marTop w:val="0"/>
      <w:marBottom w:val="0"/>
      <w:divBdr>
        <w:top w:val="none" w:sz="0" w:space="0" w:color="auto"/>
        <w:left w:val="none" w:sz="0" w:space="0" w:color="auto"/>
        <w:bottom w:val="none" w:sz="0" w:space="0" w:color="auto"/>
        <w:right w:val="none" w:sz="0" w:space="0" w:color="auto"/>
      </w:divBdr>
    </w:div>
    <w:div w:id="1170561094">
      <w:bodyDiv w:val="1"/>
      <w:marLeft w:val="0"/>
      <w:marRight w:val="0"/>
      <w:marTop w:val="0"/>
      <w:marBottom w:val="0"/>
      <w:divBdr>
        <w:top w:val="none" w:sz="0" w:space="0" w:color="auto"/>
        <w:left w:val="none" w:sz="0" w:space="0" w:color="auto"/>
        <w:bottom w:val="none" w:sz="0" w:space="0" w:color="auto"/>
        <w:right w:val="none" w:sz="0" w:space="0" w:color="auto"/>
      </w:divBdr>
    </w:div>
    <w:div w:id="1286350229">
      <w:bodyDiv w:val="1"/>
      <w:marLeft w:val="0"/>
      <w:marRight w:val="0"/>
      <w:marTop w:val="0"/>
      <w:marBottom w:val="0"/>
      <w:divBdr>
        <w:top w:val="none" w:sz="0" w:space="0" w:color="auto"/>
        <w:left w:val="none" w:sz="0" w:space="0" w:color="auto"/>
        <w:bottom w:val="none" w:sz="0" w:space="0" w:color="auto"/>
        <w:right w:val="none" w:sz="0" w:space="0" w:color="auto"/>
      </w:divBdr>
    </w:div>
    <w:div w:id="1363050025">
      <w:bodyDiv w:val="1"/>
      <w:marLeft w:val="0"/>
      <w:marRight w:val="0"/>
      <w:marTop w:val="0"/>
      <w:marBottom w:val="0"/>
      <w:divBdr>
        <w:top w:val="none" w:sz="0" w:space="0" w:color="auto"/>
        <w:left w:val="none" w:sz="0" w:space="0" w:color="auto"/>
        <w:bottom w:val="none" w:sz="0" w:space="0" w:color="auto"/>
        <w:right w:val="none" w:sz="0" w:space="0" w:color="auto"/>
      </w:divBdr>
    </w:div>
    <w:div w:id="1386686223">
      <w:bodyDiv w:val="1"/>
      <w:marLeft w:val="0"/>
      <w:marRight w:val="0"/>
      <w:marTop w:val="0"/>
      <w:marBottom w:val="0"/>
      <w:divBdr>
        <w:top w:val="none" w:sz="0" w:space="0" w:color="auto"/>
        <w:left w:val="none" w:sz="0" w:space="0" w:color="auto"/>
        <w:bottom w:val="none" w:sz="0" w:space="0" w:color="auto"/>
        <w:right w:val="none" w:sz="0" w:space="0" w:color="auto"/>
      </w:divBdr>
    </w:div>
    <w:div w:id="1399860752">
      <w:bodyDiv w:val="1"/>
      <w:marLeft w:val="0"/>
      <w:marRight w:val="0"/>
      <w:marTop w:val="0"/>
      <w:marBottom w:val="0"/>
      <w:divBdr>
        <w:top w:val="none" w:sz="0" w:space="0" w:color="auto"/>
        <w:left w:val="none" w:sz="0" w:space="0" w:color="auto"/>
        <w:bottom w:val="none" w:sz="0" w:space="0" w:color="auto"/>
        <w:right w:val="none" w:sz="0" w:space="0" w:color="auto"/>
      </w:divBdr>
    </w:div>
    <w:div w:id="1410081583">
      <w:bodyDiv w:val="1"/>
      <w:marLeft w:val="0"/>
      <w:marRight w:val="0"/>
      <w:marTop w:val="0"/>
      <w:marBottom w:val="0"/>
      <w:divBdr>
        <w:top w:val="none" w:sz="0" w:space="0" w:color="auto"/>
        <w:left w:val="none" w:sz="0" w:space="0" w:color="auto"/>
        <w:bottom w:val="none" w:sz="0" w:space="0" w:color="auto"/>
        <w:right w:val="none" w:sz="0" w:space="0" w:color="auto"/>
      </w:divBdr>
    </w:div>
    <w:div w:id="1414279081">
      <w:bodyDiv w:val="1"/>
      <w:marLeft w:val="0"/>
      <w:marRight w:val="0"/>
      <w:marTop w:val="0"/>
      <w:marBottom w:val="0"/>
      <w:divBdr>
        <w:top w:val="none" w:sz="0" w:space="0" w:color="auto"/>
        <w:left w:val="none" w:sz="0" w:space="0" w:color="auto"/>
        <w:bottom w:val="none" w:sz="0" w:space="0" w:color="auto"/>
        <w:right w:val="none" w:sz="0" w:space="0" w:color="auto"/>
      </w:divBdr>
    </w:div>
    <w:div w:id="1461026766">
      <w:bodyDiv w:val="1"/>
      <w:marLeft w:val="0"/>
      <w:marRight w:val="0"/>
      <w:marTop w:val="0"/>
      <w:marBottom w:val="0"/>
      <w:divBdr>
        <w:top w:val="none" w:sz="0" w:space="0" w:color="auto"/>
        <w:left w:val="none" w:sz="0" w:space="0" w:color="auto"/>
        <w:bottom w:val="none" w:sz="0" w:space="0" w:color="auto"/>
        <w:right w:val="none" w:sz="0" w:space="0" w:color="auto"/>
      </w:divBdr>
    </w:div>
    <w:div w:id="1462110892">
      <w:bodyDiv w:val="1"/>
      <w:marLeft w:val="0"/>
      <w:marRight w:val="0"/>
      <w:marTop w:val="0"/>
      <w:marBottom w:val="0"/>
      <w:divBdr>
        <w:top w:val="none" w:sz="0" w:space="0" w:color="auto"/>
        <w:left w:val="none" w:sz="0" w:space="0" w:color="auto"/>
        <w:bottom w:val="none" w:sz="0" w:space="0" w:color="auto"/>
        <w:right w:val="none" w:sz="0" w:space="0" w:color="auto"/>
      </w:divBdr>
    </w:div>
    <w:div w:id="1465465558">
      <w:bodyDiv w:val="1"/>
      <w:marLeft w:val="0"/>
      <w:marRight w:val="0"/>
      <w:marTop w:val="0"/>
      <w:marBottom w:val="0"/>
      <w:divBdr>
        <w:top w:val="none" w:sz="0" w:space="0" w:color="auto"/>
        <w:left w:val="none" w:sz="0" w:space="0" w:color="auto"/>
        <w:bottom w:val="none" w:sz="0" w:space="0" w:color="auto"/>
        <w:right w:val="none" w:sz="0" w:space="0" w:color="auto"/>
      </w:divBdr>
    </w:div>
    <w:div w:id="1506435313">
      <w:bodyDiv w:val="1"/>
      <w:marLeft w:val="0"/>
      <w:marRight w:val="0"/>
      <w:marTop w:val="0"/>
      <w:marBottom w:val="0"/>
      <w:divBdr>
        <w:top w:val="none" w:sz="0" w:space="0" w:color="auto"/>
        <w:left w:val="none" w:sz="0" w:space="0" w:color="auto"/>
        <w:bottom w:val="none" w:sz="0" w:space="0" w:color="auto"/>
        <w:right w:val="none" w:sz="0" w:space="0" w:color="auto"/>
      </w:divBdr>
    </w:div>
    <w:div w:id="1534223140">
      <w:bodyDiv w:val="1"/>
      <w:marLeft w:val="0"/>
      <w:marRight w:val="0"/>
      <w:marTop w:val="0"/>
      <w:marBottom w:val="0"/>
      <w:divBdr>
        <w:top w:val="none" w:sz="0" w:space="0" w:color="auto"/>
        <w:left w:val="none" w:sz="0" w:space="0" w:color="auto"/>
        <w:bottom w:val="none" w:sz="0" w:space="0" w:color="auto"/>
        <w:right w:val="none" w:sz="0" w:space="0" w:color="auto"/>
      </w:divBdr>
    </w:div>
    <w:div w:id="1568345584">
      <w:bodyDiv w:val="1"/>
      <w:marLeft w:val="0"/>
      <w:marRight w:val="0"/>
      <w:marTop w:val="0"/>
      <w:marBottom w:val="0"/>
      <w:divBdr>
        <w:top w:val="none" w:sz="0" w:space="0" w:color="auto"/>
        <w:left w:val="none" w:sz="0" w:space="0" w:color="auto"/>
        <w:bottom w:val="none" w:sz="0" w:space="0" w:color="auto"/>
        <w:right w:val="none" w:sz="0" w:space="0" w:color="auto"/>
      </w:divBdr>
    </w:div>
    <w:div w:id="1586500330">
      <w:bodyDiv w:val="1"/>
      <w:marLeft w:val="0"/>
      <w:marRight w:val="0"/>
      <w:marTop w:val="0"/>
      <w:marBottom w:val="0"/>
      <w:divBdr>
        <w:top w:val="none" w:sz="0" w:space="0" w:color="auto"/>
        <w:left w:val="none" w:sz="0" w:space="0" w:color="auto"/>
        <w:bottom w:val="none" w:sz="0" w:space="0" w:color="auto"/>
        <w:right w:val="none" w:sz="0" w:space="0" w:color="auto"/>
      </w:divBdr>
    </w:div>
    <w:div w:id="1588231087">
      <w:bodyDiv w:val="1"/>
      <w:marLeft w:val="0"/>
      <w:marRight w:val="0"/>
      <w:marTop w:val="0"/>
      <w:marBottom w:val="0"/>
      <w:divBdr>
        <w:top w:val="none" w:sz="0" w:space="0" w:color="auto"/>
        <w:left w:val="none" w:sz="0" w:space="0" w:color="auto"/>
        <w:bottom w:val="none" w:sz="0" w:space="0" w:color="auto"/>
        <w:right w:val="none" w:sz="0" w:space="0" w:color="auto"/>
      </w:divBdr>
    </w:div>
    <w:div w:id="1592396004">
      <w:bodyDiv w:val="1"/>
      <w:marLeft w:val="0"/>
      <w:marRight w:val="0"/>
      <w:marTop w:val="0"/>
      <w:marBottom w:val="0"/>
      <w:divBdr>
        <w:top w:val="none" w:sz="0" w:space="0" w:color="auto"/>
        <w:left w:val="none" w:sz="0" w:space="0" w:color="auto"/>
        <w:bottom w:val="none" w:sz="0" w:space="0" w:color="auto"/>
        <w:right w:val="none" w:sz="0" w:space="0" w:color="auto"/>
      </w:divBdr>
    </w:div>
    <w:div w:id="1652978034">
      <w:bodyDiv w:val="1"/>
      <w:marLeft w:val="0"/>
      <w:marRight w:val="0"/>
      <w:marTop w:val="0"/>
      <w:marBottom w:val="0"/>
      <w:divBdr>
        <w:top w:val="none" w:sz="0" w:space="0" w:color="auto"/>
        <w:left w:val="none" w:sz="0" w:space="0" w:color="auto"/>
        <w:bottom w:val="none" w:sz="0" w:space="0" w:color="auto"/>
        <w:right w:val="none" w:sz="0" w:space="0" w:color="auto"/>
      </w:divBdr>
    </w:div>
    <w:div w:id="1671446518">
      <w:bodyDiv w:val="1"/>
      <w:marLeft w:val="0"/>
      <w:marRight w:val="0"/>
      <w:marTop w:val="0"/>
      <w:marBottom w:val="0"/>
      <w:divBdr>
        <w:top w:val="none" w:sz="0" w:space="0" w:color="auto"/>
        <w:left w:val="none" w:sz="0" w:space="0" w:color="auto"/>
        <w:bottom w:val="none" w:sz="0" w:space="0" w:color="auto"/>
        <w:right w:val="none" w:sz="0" w:space="0" w:color="auto"/>
      </w:divBdr>
    </w:div>
    <w:div w:id="1681085838">
      <w:bodyDiv w:val="1"/>
      <w:marLeft w:val="0"/>
      <w:marRight w:val="0"/>
      <w:marTop w:val="0"/>
      <w:marBottom w:val="0"/>
      <w:divBdr>
        <w:top w:val="none" w:sz="0" w:space="0" w:color="auto"/>
        <w:left w:val="none" w:sz="0" w:space="0" w:color="auto"/>
        <w:bottom w:val="none" w:sz="0" w:space="0" w:color="auto"/>
        <w:right w:val="none" w:sz="0" w:space="0" w:color="auto"/>
      </w:divBdr>
    </w:div>
    <w:div w:id="1693338701">
      <w:bodyDiv w:val="1"/>
      <w:marLeft w:val="0"/>
      <w:marRight w:val="0"/>
      <w:marTop w:val="0"/>
      <w:marBottom w:val="0"/>
      <w:divBdr>
        <w:top w:val="none" w:sz="0" w:space="0" w:color="auto"/>
        <w:left w:val="none" w:sz="0" w:space="0" w:color="auto"/>
        <w:bottom w:val="none" w:sz="0" w:space="0" w:color="auto"/>
        <w:right w:val="none" w:sz="0" w:space="0" w:color="auto"/>
      </w:divBdr>
    </w:div>
    <w:div w:id="1704593457">
      <w:bodyDiv w:val="1"/>
      <w:marLeft w:val="0"/>
      <w:marRight w:val="0"/>
      <w:marTop w:val="0"/>
      <w:marBottom w:val="0"/>
      <w:divBdr>
        <w:top w:val="none" w:sz="0" w:space="0" w:color="auto"/>
        <w:left w:val="none" w:sz="0" w:space="0" w:color="auto"/>
        <w:bottom w:val="none" w:sz="0" w:space="0" w:color="auto"/>
        <w:right w:val="none" w:sz="0" w:space="0" w:color="auto"/>
      </w:divBdr>
    </w:div>
    <w:div w:id="1714188636">
      <w:bodyDiv w:val="1"/>
      <w:marLeft w:val="0"/>
      <w:marRight w:val="0"/>
      <w:marTop w:val="0"/>
      <w:marBottom w:val="0"/>
      <w:divBdr>
        <w:top w:val="none" w:sz="0" w:space="0" w:color="auto"/>
        <w:left w:val="none" w:sz="0" w:space="0" w:color="auto"/>
        <w:bottom w:val="none" w:sz="0" w:space="0" w:color="auto"/>
        <w:right w:val="none" w:sz="0" w:space="0" w:color="auto"/>
      </w:divBdr>
    </w:div>
    <w:div w:id="1743024344">
      <w:bodyDiv w:val="1"/>
      <w:marLeft w:val="0"/>
      <w:marRight w:val="0"/>
      <w:marTop w:val="0"/>
      <w:marBottom w:val="0"/>
      <w:divBdr>
        <w:top w:val="none" w:sz="0" w:space="0" w:color="auto"/>
        <w:left w:val="none" w:sz="0" w:space="0" w:color="auto"/>
        <w:bottom w:val="none" w:sz="0" w:space="0" w:color="auto"/>
        <w:right w:val="none" w:sz="0" w:space="0" w:color="auto"/>
      </w:divBdr>
    </w:div>
    <w:div w:id="1830173751">
      <w:bodyDiv w:val="1"/>
      <w:marLeft w:val="0"/>
      <w:marRight w:val="0"/>
      <w:marTop w:val="0"/>
      <w:marBottom w:val="0"/>
      <w:divBdr>
        <w:top w:val="none" w:sz="0" w:space="0" w:color="auto"/>
        <w:left w:val="none" w:sz="0" w:space="0" w:color="auto"/>
        <w:bottom w:val="none" w:sz="0" w:space="0" w:color="auto"/>
        <w:right w:val="none" w:sz="0" w:space="0" w:color="auto"/>
      </w:divBdr>
    </w:div>
    <w:div w:id="1860698722">
      <w:bodyDiv w:val="1"/>
      <w:marLeft w:val="0"/>
      <w:marRight w:val="0"/>
      <w:marTop w:val="0"/>
      <w:marBottom w:val="0"/>
      <w:divBdr>
        <w:top w:val="none" w:sz="0" w:space="0" w:color="auto"/>
        <w:left w:val="none" w:sz="0" w:space="0" w:color="auto"/>
        <w:bottom w:val="none" w:sz="0" w:space="0" w:color="auto"/>
        <w:right w:val="none" w:sz="0" w:space="0" w:color="auto"/>
      </w:divBdr>
    </w:div>
    <w:div w:id="1882745784">
      <w:bodyDiv w:val="1"/>
      <w:marLeft w:val="0"/>
      <w:marRight w:val="0"/>
      <w:marTop w:val="0"/>
      <w:marBottom w:val="0"/>
      <w:divBdr>
        <w:top w:val="none" w:sz="0" w:space="0" w:color="auto"/>
        <w:left w:val="none" w:sz="0" w:space="0" w:color="auto"/>
        <w:bottom w:val="none" w:sz="0" w:space="0" w:color="auto"/>
        <w:right w:val="none" w:sz="0" w:space="0" w:color="auto"/>
      </w:divBdr>
    </w:div>
    <w:div w:id="1892962835">
      <w:bodyDiv w:val="1"/>
      <w:marLeft w:val="0"/>
      <w:marRight w:val="0"/>
      <w:marTop w:val="0"/>
      <w:marBottom w:val="0"/>
      <w:divBdr>
        <w:top w:val="none" w:sz="0" w:space="0" w:color="auto"/>
        <w:left w:val="none" w:sz="0" w:space="0" w:color="auto"/>
        <w:bottom w:val="none" w:sz="0" w:space="0" w:color="auto"/>
        <w:right w:val="none" w:sz="0" w:space="0" w:color="auto"/>
      </w:divBdr>
    </w:div>
    <w:div w:id="1906837496">
      <w:bodyDiv w:val="1"/>
      <w:marLeft w:val="0"/>
      <w:marRight w:val="0"/>
      <w:marTop w:val="0"/>
      <w:marBottom w:val="0"/>
      <w:divBdr>
        <w:top w:val="none" w:sz="0" w:space="0" w:color="auto"/>
        <w:left w:val="none" w:sz="0" w:space="0" w:color="auto"/>
        <w:bottom w:val="none" w:sz="0" w:space="0" w:color="auto"/>
        <w:right w:val="none" w:sz="0" w:space="0" w:color="auto"/>
      </w:divBdr>
    </w:div>
    <w:div w:id="1947494795">
      <w:bodyDiv w:val="1"/>
      <w:marLeft w:val="0"/>
      <w:marRight w:val="0"/>
      <w:marTop w:val="0"/>
      <w:marBottom w:val="0"/>
      <w:divBdr>
        <w:top w:val="none" w:sz="0" w:space="0" w:color="auto"/>
        <w:left w:val="none" w:sz="0" w:space="0" w:color="auto"/>
        <w:bottom w:val="none" w:sz="0" w:space="0" w:color="auto"/>
        <w:right w:val="none" w:sz="0" w:space="0" w:color="auto"/>
      </w:divBdr>
    </w:div>
    <w:div w:id="2068411359">
      <w:bodyDiv w:val="1"/>
      <w:marLeft w:val="0"/>
      <w:marRight w:val="0"/>
      <w:marTop w:val="0"/>
      <w:marBottom w:val="0"/>
      <w:divBdr>
        <w:top w:val="none" w:sz="0" w:space="0" w:color="auto"/>
        <w:left w:val="none" w:sz="0" w:space="0" w:color="auto"/>
        <w:bottom w:val="none" w:sz="0" w:space="0" w:color="auto"/>
        <w:right w:val="none" w:sz="0" w:space="0" w:color="auto"/>
      </w:divBdr>
    </w:div>
    <w:div w:id="2096894426">
      <w:bodyDiv w:val="1"/>
      <w:marLeft w:val="0"/>
      <w:marRight w:val="0"/>
      <w:marTop w:val="0"/>
      <w:marBottom w:val="0"/>
      <w:divBdr>
        <w:top w:val="none" w:sz="0" w:space="0" w:color="auto"/>
        <w:left w:val="none" w:sz="0" w:space="0" w:color="auto"/>
        <w:bottom w:val="none" w:sz="0" w:space="0" w:color="auto"/>
        <w:right w:val="none" w:sz="0" w:space="0" w:color="auto"/>
      </w:divBdr>
    </w:div>
    <w:div w:id="2111124807">
      <w:bodyDiv w:val="1"/>
      <w:marLeft w:val="0"/>
      <w:marRight w:val="0"/>
      <w:marTop w:val="0"/>
      <w:marBottom w:val="0"/>
      <w:divBdr>
        <w:top w:val="none" w:sz="0" w:space="0" w:color="auto"/>
        <w:left w:val="none" w:sz="0" w:space="0" w:color="auto"/>
        <w:bottom w:val="none" w:sz="0" w:space="0" w:color="auto"/>
        <w:right w:val="none" w:sz="0" w:space="0" w:color="auto"/>
      </w:divBdr>
    </w:div>
    <w:div w:id="2121218952">
      <w:bodyDiv w:val="1"/>
      <w:marLeft w:val="0"/>
      <w:marRight w:val="0"/>
      <w:marTop w:val="0"/>
      <w:marBottom w:val="0"/>
      <w:divBdr>
        <w:top w:val="none" w:sz="0" w:space="0" w:color="auto"/>
        <w:left w:val="none" w:sz="0" w:space="0" w:color="auto"/>
        <w:bottom w:val="none" w:sz="0" w:space="0" w:color="auto"/>
        <w:right w:val="none" w:sz="0" w:space="0" w:color="auto"/>
      </w:divBdr>
    </w:div>
    <w:div w:id="2145387456">
      <w:bodyDiv w:val="1"/>
      <w:marLeft w:val="0"/>
      <w:marRight w:val="0"/>
      <w:marTop w:val="0"/>
      <w:marBottom w:val="0"/>
      <w:divBdr>
        <w:top w:val="none" w:sz="0" w:space="0" w:color="auto"/>
        <w:left w:val="none" w:sz="0" w:space="0" w:color="auto"/>
        <w:bottom w:val="none" w:sz="0" w:space="0" w:color="auto"/>
        <w:right w:val="none" w:sz="0" w:space="0" w:color="auto"/>
      </w:divBdr>
    </w:div>
    <w:div w:id="2145417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en.wikipedia.org/wiki/File:Magnifying_glass_01.svg"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Agn17</b:Tag>
    <b:SourceType>InternetSite</b:SourceType>
    <b:Guid>{EB094053-487D-408B-ADFA-CD9B74C4A207}</b:Guid>
    <b:Author>
      <b:Author>
        <b:NameList>
          <b:Person>
            <b:Last>Agnihotri</b:Last>
            <b:First>R.</b:First>
          </b:Person>
        </b:NameList>
      </b:Author>
    </b:Author>
    <b:Title>www.sociologyarticles.co.uk</b:Title>
    <b:Year>2017</b:Year>
    <b:YearAccessed>2020</b:YearAccessed>
    <b:MonthAccessed>12</b:MonthAccessed>
    <b:DayAccessed>30</b:DayAccessed>
    <b:URL>http://www.sociologyarticles.co.uk/the-hidden-curriculum/</b:URL>
    <b:RefOrder>1</b:RefOrder>
  </b:Source>
  <b:Source>
    <b:Tag>Wel17</b:Tag>
    <b:SourceType>InternetSite</b:SourceType>
    <b:Guid>{8B412259-07E6-4FA1-958B-16CECF3C67A7}</b:Guid>
    <b:Author>
      <b:Author>
        <b:NameList>
          <b:Person>
            <b:Last>WelshGovernment</b:Last>
          </b:Person>
        </b:NameList>
      </b:Author>
    </b:Author>
    <b:Title>www.beta.gov.wales</b:Title>
    <b:Year>2017</b:Year>
    <b:YearAccessed>2019</b:YearAccessed>
    <b:MonthAccessed>01</b:MonthAccessed>
    <b:DayAccessed>02</b:DayAccessed>
    <b:URL>https://beta.gov.wales/new-school-curriculum-overview</b:URL>
    <b:RefOrder>2</b:RefOrder>
  </b:Source>
  <b:Source>
    <b:Tag>Jac68</b:Tag>
    <b:SourceType>Book</b:SourceType>
    <b:Guid>{E1D0533D-1C49-43AB-81C3-457C19AA81E0}</b:Guid>
    <b:Title>Life in Classrooms</b:Title>
    <b:Year>1968</b:Year>
    <b:City>New York</b:City>
    <b:Publisher>Teachers College Press</b:Publisher>
    <b:Author>
      <b:Author>
        <b:NameList>
          <b:Person>
            <b:Last>Jackson</b:Last>
            <b:First>P.</b:First>
          </b:Person>
        </b:NameList>
      </b:Author>
    </b:Author>
    <b:RefOrder>3</b:RefOrder>
  </b:Source>
  <b:Source>
    <b:Tag>Bas04</b:Tag>
    <b:SourceType>BookSection</b:SourceType>
    <b:Guid>{7AACAEDB-5AB0-41A2-9054-E7E8CDED06DF}</b:Guid>
    <b:Title>The Hidden Curriculum: Gender in the Classroom.</b:Title>
    <b:Year>2004</b:Year>
    <b:Publisher>Praeger Publishers / Greenwoood Publishing Group.</b:Publisher>
    <b:Pages>117-131</b:Pages>
    <b:Author>
      <b:Author>
        <b:NameList>
          <b:Person>
            <b:Last>Basow</b:Last>
            <b:First>S.</b:First>
          </b:Person>
        </b:NameList>
      </b:Author>
    </b:Author>
    <b:BookTitle>Praeger Guide to the Psychology of Gender</b:BookTitle>
    <b:RefOrder>4</b:RefOrder>
  </b:Source>
  <b:Source>
    <b:Tag>Coh69</b:Tag>
    <b:SourceType>Book</b:SourceType>
    <b:Guid>{D76FFF3A-DC7C-4B78-8662-438920715415}</b:Guid>
    <b:Title>Statistical Power Analysis for the Behavioural Sciences.</b:Title>
    <b:Year>1969</b:Year>
    <b:City>New York</b:City>
    <b:Publisher>Academic Press</b:Publisher>
    <b:Author>
      <b:Author>
        <b:NameList>
          <b:Person>
            <b:Last>Cohen</b:Last>
            <b:First>J.</b:First>
          </b:Person>
        </b:NameList>
      </b:Author>
    </b:Author>
    <b:RefOrder>5</b:RefOrder>
  </b:Source>
  <b:Source>
    <b:Tag>Don15</b:Tag>
    <b:SourceType>InternetSite</b:SourceType>
    <b:Guid>{AFE0BAC7-535B-4261-B89E-0DBA231AAAAA}</b:Guid>
    <b:Title>Successful Futures: Independent Review of Curriculum and Assessment Arrangments in Wales</b:Title>
    <b:Year>2015</b:Year>
    <b:YearAccessed>2019</b:YearAccessed>
    <b:MonthAccessed>01</b:MonthAccessed>
    <b:DayAccessed>02</b:DayAccessed>
    <b:URL>https://gov.wales/docs/dcells/publications/150225-successful-futures-en.pdf</b:URL>
    <b:Author>
      <b:Author>
        <b:NameList>
          <b:Person>
            <b:Last>Donaldson</b:Last>
            <b:First>G.</b:First>
          </b:Person>
        </b:NameList>
      </b:Author>
    </b:Author>
    <b:RefOrder>6</b:RefOrder>
  </b:Source>
  <b:Source>
    <b:Tag>Moo01</b:Tag>
    <b:SourceType>JournalArticle</b:SourceType>
    <b:Guid>{CD182EAC-CE6E-42CE-85DA-733B00C8E47E}</b:Guid>
    <b:Title>The Sociology of the Curriculum</b:Title>
    <b:Year>2001</b:Year>
    <b:Author>
      <b:Author>
        <b:NameList>
          <b:Person>
            <b:Last>Moore</b:Last>
            <b:First>R.</b:First>
          </b:Person>
        </b:NameList>
      </b:Author>
    </b:Author>
    <b:JournalName>British Journal of Sociology f the Curriculum</b:JournalName>
    <b:Pages>445-461</b:Pages>
    <b:Volume>22</b:Volume>
    <b:Issue>4</b:Issue>
    <b:RefOrder>7</b:RefOrder>
  </b:Source>
  <b:Source>
    <b:Tag>Rob14</b:Tag>
    <b:SourceType>Book</b:SourceType>
    <b:Guid>{7BB10E64-07C4-4443-A29C-7EABCEAD83F1}</b:Guid>
    <b:Title>Children, Their Voices and Their Experiences of School; What Does the Evidence Tell Us?</b:Title>
    <b:Year>2014</b:Year>
    <b:City>Cambridge</b:City>
    <b:Publisher>Pearson</b:Publisher>
    <b:Author>
      <b:Author>
        <b:NameList>
          <b:Person>
            <b:Last>Robinson</b:Last>
            <b:First>C.</b:First>
          </b:Person>
        </b:NameList>
      </b:Author>
    </b:Author>
    <b:RefOrder>8</b:RefOrder>
  </b:Source>
  <b:Source>
    <b:Tag>Rev17</b:Tag>
    <b:SourceType>InternetSite</b:SourceType>
    <b:Guid>{2C5CE66C-F807-4ABD-96F3-E909BAEF5D3B}</b:Guid>
    <b:Title>www.revisesociology.com</b:Title>
    <b:Year>2017</b:Year>
    <b:Author>
      <b:Author>
        <b:NameList>
          <b:Person>
            <b:Last>ReviseSociology</b:Last>
          </b:Person>
        </b:NameList>
      </b:Author>
    </b:Author>
    <b:YearAccessed>2020</b:YearAccessed>
    <b:MonthAccessed>12</b:MonthAccessed>
    <b:DayAccessed>30</b:DayAccessed>
    <b:URL>https://revisesociology.com/2017/07/04/correspondence-principle-bowles-gintis/</b:URL>
    <b:RefOrder>9</b:RefOrder>
  </b:Source>
  <b:Source>
    <b:Tag>Bow76</b:Tag>
    <b:SourceType>Book</b:SourceType>
    <b:Guid>{2907C12E-0C7D-4F71-B1EB-D5D6AF42556F}</b:Guid>
    <b:Author>
      <b:Author>
        <b:NameList>
          <b:Person>
            <b:Last>Bowles</b:Last>
            <b:First>S.</b:First>
            <b:Middle>and Gintis, H.,</b:Middle>
          </b:Person>
        </b:NameList>
      </b:Author>
    </b:Author>
    <b:Title>Schooling in Capitalist America: Educational Reform and the Contradictions of Economic Life</b:Title>
    <b:Year>1976</b:Year>
    <b:City>Chicago</b:City>
    <b:Publisher>Haymarket Books</b:Publisher>
    <b:Edition>Reprint Edition</b:Edition>
    <b:RefOrder>10</b:RefOrder>
  </b:Source>
  <b:Source>
    <b:Tag>Eng92</b:Tag>
    <b:SourceType>Book</b:SourceType>
    <b:Guid>{39D3F208-235E-4AA9-8089-89609F456BBB}</b:Guid>
    <b:Author>
      <b:Author>
        <b:NameList>
          <b:Person>
            <b:Last>Engle</b:Last>
            <b:First>F.,</b:First>
          </b:Person>
        </b:NameList>
      </b:Author>
    </b:Author>
    <b:Title>Socialism: Utopian and Scientific</b:Title>
    <b:Year>1892</b:Year>
    <b:City>London</b:City>
    <b:Publisher>Swan Sonnenschein and Co</b:Publisher>
    <b:RefOrder>11</b:RefOrder>
  </b:Source>
  <b:Source>
    <b:Tag>Mar67</b:Tag>
    <b:SourceType>Book</b:SourceType>
    <b:Guid>{93E0BC65-B050-46EE-B2D7-48F9F671A361}</b:Guid>
    <b:Author>
      <b:Author>
        <b:NameList>
          <b:Person>
            <b:Last>Marx</b:Last>
            <b:First>K.,</b:First>
          </b:Person>
        </b:NameList>
      </b:Author>
    </b:Author>
    <b:Title>Das Kapital</b:Title>
    <b:Year>1867</b:Year>
    <b:City>Berlin</b:City>
    <b:Publisher>Verlang von Otto Meisner</b:Publisher>
    <b:RefOrder>12</b:RefOrder>
  </b:Source>
  <b:Source>
    <b:Tag>Wat13</b:Tag>
    <b:SourceType>JournalArticle</b:SourceType>
    <b:Guid>{F013CE80-7D64-4D31-8BA7-A7C1BDE0D1B8}</b:Guid>
    <b:Title>Psychology as the Behaviourist Views it</b:Title>
    <b:Year>1913</b:Year>
    <b:Author>
      <b:Author>
        <b:NameList>
          <b:Person>
            <b:Last>Watson</b:Last>
            <b:First>J.</b:First>
            <b:Middle>B.</b:Middle>
          </b:Person>
        </b:NameList>
      </b:Author>
    </b:Author>
    <b:JournalName>Psychological Review</b:JournalName>
    <b:Pages>158-178</b:Pages>
    <b:Volume>20</b:Volume>
    <b:RefOrder>13</b:RefOrder>
  </b:Source>
  <b:Source>
    <b:Tag>Ski531</b:Tag>
    <b:SourceType>Book</b:SourceType>
    <b:Guid>{B470D002-7FB8-4DC0-8880-6B6D3E3943E4}</b:Guid>
    <b:Title>Science and Human Behaviour</b:Title>
    <b:Year>1953</b:Year>
    <b:Author>
      <b:Author>
        <b:NameList>
          <b:Person>
            <b:Last>Skinner</b:Last>
            <b:First>B.</b:First>
            <b:Middle>F.</b:Middle>
          </b:Person>
        </b:NameList>
      </b:Author>
    </b:Author>
    <b:City>New York</b:City>
    <b:Publisher>Macmillan</b:Publisher>
    <b:RefOrder>14</b:RefOrder>
  </b:Source>
  <b:Source>
    <b:Tag>Cho57</b:Tag>
    <b:SourceType>Book</b:SourceType>
    <b:Guid>{DF4941E7-5064-4187-AC92-15F20C177442}</b:Guid>
    <b:Title>Syntactic Structures</b:Title>
    <b:Year>1957</b:Year>
    <b:Publisher>The Hague</b:Publisher>
    <b:City>Mouton</b:City>
    <b:Pages>26-58</b:Pages>
    <b:Author>
      <b:Author>
        <b:NameList>
          <b:Person>
            <b:Last>Chomsky</b:Last>
            <b:First>N.</b:First>
          </b:Person>
        </b:NameList>
      </b:Author>
    </b:Author>
    <b:Issue>35</b:Issue>
    <b:RefOrder>15</b:RefOrder>
  </b:Source>
  <b:Source>
    <b:Tag>Ban77</b:Tag>
    <b:SourceType>BookSection</b:SourceType>
    <b:Guid>{CCBA8F98-581B-49BD-8EF9-111A04C07073}</b:Guid>
    <b:Author>
      <b:Author>
        <b:NameList>
          <b:Person>
            <b:Last>Bandura</b:Last>
            <b:First>A.</b:First>
          </b:Person>
        </b:NameList>
      </b:Author>
    </b:Author>
    <b:Title>Self-efficacy: Toward a Unifying Theory of Behavioural Change</b:Title>
    <b:BookTitle>Psychological Review</b:BookTitle>
    <b:Year>1977</b:Year>
    <b:Pages>191-215</b:Pages>
    <b:RefOrder>16</b:RefOrder>
  </b:Source>
  <b:Source>
    <b:Tag>Mas432</b:Tag>
    <b:SourceType>JournalArticle</b:SourceType>
    <b:Guid>{F42E44C5-1C3C-446A-A188-318C0789BC4F}</b:Guid>
    <b:Title>A Theory of Human Motivation</b:Title>
    <b:Year>1943</b:Year>
    <b:URL>https://www.academia.edu/9415670/A_Theory_of_Human_Motivation_-_Abraham_H_Maslow_-_Psychological_Review_Vol_50_No_4_July_1943</b:URL>
    <b:Author>
      <b:Author>
        <b:NameList>
          <b:Person>
            <b:Last>Maslow</b:Last>
            <b:First>A.</b:First>
            <b:Middle>H.</b:Middle>
          </b:Person>
        </b:NameList>
      </b:Author>
    </b:Author>
    <b:JournalName>Psychologocial Review</b:JournalName>
    <b:Volume>50</b:Volume>
    <b:Issue>4</b:Issue>
    <b:RefOrder>17</b:RefOrder>
  </b:Source>
  <b:Source>
    <b:Tag>McL181</b:Tag>
    <b:SourceType>InternetSite</b:SourceType>
    <b:Guid>{2517D8CD-4164-4607-B6A2-F4D6AA20D87E}</b:Guid>
    <b:Title>Jean Piaget's Theory of Cognitive Development.</b:Title>
    <b:Year>2018</b:Year>
    <b:Author>
      <b:Author>
        <b:NameList>
          <b:Person>
            <b:Last>McLeod</b:Last>
            <b:First>S.</b:First>
          </b:Person>
        </b:NameList>
      </b:Author>
    </b:Author>
    <b:InternetSiteTitle>www.simplypsychology.org</b:InternetSiteTitle>
    <b:Month>06</b:Month>
    <b:Day>06</b:Day>
    <b:URL>https://www.simplypsychology.org/piaget.html</b:URL>
    <b:RefOrder>18</b:RefOrder>
  </b:Source>
  <b:Source>
    <b:Tag>Par51</b:Tag>
    <b:SourceType>Book</b:SourceType>
    <b:Guid>{BF75B42D-8C76-4594-9E74-E499FC8D7CA6}</b:Guid>
    <b:Title>The Social System</b:Title>
    <b:Year>1951</b:Year>
    <b:Author>
      <b:Author>
        <b:NameList>
          <b:Person>
            <b:Last>Parsons</b:Last>
            <b:First>T.,</b:First>
          </b:Person>
        </b:NameList>
      </b:Author>
    </b:Author>
    <b:City>London</b:City>
    <b:Publisher>Routledge and Kegan Paul Ltd.</b:Publisher>
    <b:RefOrder>19</b:RefOrder>
  </b:Source>
  <b:Source>
    <b:Tag>Jam91</b:Tag>
    <b:SourceType>Book</b:SourceType>
    <b:Guid>{45166463-659E-406C-A326-CBEAC50D9C48}</b:Guid>
    <b:Author>
      <b:Author>
        <b:NameList>
          <b:Person>
            <b:Last>James</b:Last>
            <b:First>W.,</b:First>
          </b:Person>
        </b:NameList>
      </b:Author>
    </b:Author>
    <b:Title>The Principles of Psychology</b:Title>
    <b:Year>1891</b:Year>
    <b:City>London</b:City>
    <b:Publisher>Macmillan and Co</b:Publisher>
    <b:RefOrder>20</b:RefOrder>
  </b:Source>
  <b:Source>
    <b:Tag>Dur93</b:Tag>
    <b:SourceType>Book</b:SourceType>
    <b:Guid>{8025C7A3-548D-4703-AB4E-6493362BA311}</b:Guid>
    <b:Author>
      <b:Author>
        <b:NameList>
          <b:Person>
            <b:Last>Durkheim</b:Last>
            <b:First>E.,</b:First>
          </b:Person>
        </b:NameList>
      </b:Author>
    </b:Author>
    <b:Title>The Rules of Sociological Method</b:Title>
    <b:Year>1893</b:Year>
    <b:City>Paris</b:City>
    <b:Publisher>University of France Press</b:Publisher>
    <b:RefOrder>21</b:RefOrder>
  </b:Source>
  <b:Source>
    <b:Tag>Spe51</b:Tag>
    <b:SourceType>Book</b:SourceType>
    <b:Guid>{AE26396C-13F2-42F7-8F4E-93ACDB0818D4}</b:Guid>
    <b:Author>
      <b:Author>
        <b:NameList>
          <b:Person>
            <b:Last>Spencer</b:Last>
            <b:First>H.,</b:First>
          </b:Person>
        </b:NameList>
      </b:Author>
    </b:Author>
    <b:Title>Social Statics</b:Title>
    <b:Year>1851</b:Year>
    <b:City>London</b:City>
    <b:Publisher>Williams and Norgate</b:Publisher>
    <b:RefOrder>22</b:RefOrder>
  </b:Source>
  <b:Source>
    <b:Tag>Mer68</b:Tag>
    <b:SourceType>Book</b:SourceType>
    <b:Guid>{F80A59E3-4CDF-4450-B688-97754BAA512D}</b:Guid>
    <b:Author>
      <b:Author>
        <b:NameList>
          <b:Person>
            <b:Last>Merton</b:Last>
            <b:First>R.</b:First>
          </b:Person>
        </b:NameList>
      </b:Author>
    </b:Author>
    <b:Title>Social Theory and Social Structure</b:Title>
    <b:Year>1949</b:Year>
    <b:City>New York</b:City>
    <b:Publisher>The Free Press</b:Publisher>
    <b:RefOrder>23</b:RefOrder>
  </b:Source>
  <b:Source>
    <b:Tag>Pia11</b:Tag>
    <b:SourceType>Book</b:SourceType>
    <b:Guid>{2755BDA5-F49C-46DF-8E97-955F32884C5E}</b:Guid>
    <b:Title>The Origin of Intelligence in the Child</b:Title>
    <b:Year>1936</b:Year>
    <b:Author>
      <b:Author>
        <b:NameList>
          <b:Person>
            <b:Last>Piaget</b:Last>
            <b:First>J.</b:First>
          </b:Person>
        </b:NameList>
      </b:Author>
    </b:Author>
    <b:City>New York</b:City>
    <b:Publisher>Routledge</b:Publisher>
    <b:RefOrder>24</b:RefOrder>
  </b:Source>
  <b:Source>
    <b:Tag>Alt68</b:Tag>
    <b:SourceType>Book</b:SourceType>
    <b:Guid>{4EB73EAC-502D-4D65-BCB6-69B2A5E2E3EE}</b:Guid>
    <b:Title>For Marx</b:Title>
    <b:Year>1965</b:Year>
    <b:City>Stockholm</b:City>
    <b:Publisher>Bo Caverfors</b:Publisher>
    <b:Author>
      <b:Author>
        <b:NameList>
          <b:Person>
            <b:Last>Althusser</b:Last>
            <b:First>L.,</b:First>
          </b:Person>
        </b:NameList>
      </b:Author>
    </b:Author>
    <b:RefOrder>25</b:RefOrder>
  </b:Source>
  <b:Source>
    <b:Tag>McL182</b:Tag>
    <b:SourceType>InternetSite</b:SourceType>
    <b:Guid>{FED086D2-AD3E-4646-B39E-46FA91C251EC}</b:Guid>
    <b:Author>
      <b:Author>
        <b:NameList>
          <b:Person>
            <b:Last>Vygotsky</b:Last>
            <b:First>L.,</b:First>
          </b:Person>
        </b:NameList>
      </b:Author>
    </b:Author>
    <b:Title>www.simplypsychology.com</b:Title>
    <b:InternetSiteTitle>www.simplypsychology.org</b:InternetSiteTitle>
    <b:Year>1934</b:Year>
    <b:URL>https://simplypsychology.org/vygotsky.html</b:URL>
    <b:Month>08</b:Month>
    <b:Day>05</b:Day>
    <b:YearAccessed>2020</b:YearAccessed>
    <b:MonthAccessed>12</b:MonthAccessed>
    <b:DayAccessed>30</b:DayAccessed>
    <b:RefOrder>26</b:RefOrder>
  </b:Source>
  <b:Source>
    <b:Tag>McL19</b:Tag>
    <b:SourceType>InternetSite</b:SourceType>
    <b:Guid>{5FB0BB19-A041-4B7B-9C41-97B0B04D1EA0}</b:Guid>
    <b:Title>www.simply.psychology.com</b:Title>
    <b:Year>1976</b:Year>
    <b:Author>
      <b:Author>
        <b:NameList>
          <b:Person>
            <b:Last>Bruner</b:Last>
            <b:First>J.,</b:First>
          </b:Person>
        </b:NameList>
      </b:Author>
    </b:Author>
    <b:YearAccessed>2020</b:YearAccessed>
    <b:MonthAccessed>12</b:MonthAccessed>
    <b:DayAccessed>30</b:DayAccessed>
    <b:URL>https://www.simplypsychology.org/bruner</b:URL>
    <b:RefOrder>27</b:RefOrder>
  </b:Source>
</b:Sources>
</file>

<file path=customXml/itemProps1.xml><?xml version="1.0" encoding="utf-8"?>
<ds:datastoreItem xmlns:ds="http://schemas.openxmlformats.org/officeDocument/2006/customXml" ds:itemID="{8A40E333-DA58-4139-9BEB-BFA48169F9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694</TotalTime>
  <Pages>3</Pages>
  <Words>484</Words>
  <Characters>2764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Gray</dc:creator>
  <cp:keywords/>
  <dc:description/>
  <cp:lastModifiedBy>Jade Gray</cp:lastModifiedBy>
  <cp:revision>27</cp:revision>
  <dcterms:created xsi:type="dcterms:W3CDTF">2021-01-07T18:06:00Z</dcterms:created>
  <dcterms:modified xsi:type="dcterms:W3CDTF">2021-01-10T20:00:00Z</dcterms:modified>
</cp:coreProperties>
</file>