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AE111C" w14:textId="6F40C3B9" w:rsidR="00FE2638" w:rsidRDefault="00FE2638" w:rsidP="00FE2638"/>
    <w:p w14:paraId="2DD31CFD" w14:textId="77777777" w:rsidR="00FE2638" w:rsidRDefault="00FE2638" w:rsidP="00FE2638">
      <w:pPr>
        <w:pStyle w:val="Title"/>
        <w:jc w:val="center"/>
      </w:pPr>
      <w:r>
        <w:rPr>
          <w:noProof/>
        </w:rPr>
        <w:drawing>
          <wp:inline distT="0" distB="0" distL="0" distR="0" wp14:anchorId="663ABD3C" wp14:editId="767AA306">
            <wp:extent cx="5775960" cy="2300594"/>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867997" cy="2337253"/>
                    </a:xfrm>
                    <a:prstGeom prst="rect">
                      <a:avLst/>
                    </a:prstGeom>
                    <a:noFill/>
                  </pic:spPr>
                </pic:pic>
              </a:graphicData>
            </a:graphic>
          </wp:inline>
        </w:drawing>
      </w:r>
    </w:p>
    <w:p w14:paraId="3F21D41F" w14:textId="443BB4A4" w:rsidR="00FE2638" w:rsidRDefault="00FE2638" w:rsidP="00FE2638">
      <w:pPr>
        <w:jc w:val="center"/>
      </w:pPr>
      <w:r w:rsidRPr="00FE2638">
        <w:rPr>
          <w:rFonts w:asciiTheme="majorHAnsi" w:eastAsiaTheme="majorEastAsia" w:hAnsiTheme="majorHAnsi" w:cstheme="majorBidi"/>
          <w:caps/>
          <w:color w:val="44546A" w:themeColor="text2"/>
          <w:spacing w:val="-15"/>
          <w:sz w:val="72"/>
          <w:szCs w:val="72"/>
        </w:rPr>
        <w:t>ACDA5004</w:t>
      </w:r>
    </w:p>
    <w:p w14:paraId="0FD384D4" w14:textId="77777777" w:rsidR="00FE2638" w:rsidRPr="00021A14" w:rsidRDefault="00FE2638" w:rsidP="00FE2638"/>
    <w:p w14:paraId="256A31C6" w14:textId="2E42DDDC" w:rsidR="00FE2638" w:rsidRDefault="00FE2638" w:rsidP="00FE2638">
      <w:pPr>
        <w:jc w:val="center"/>
        <w:rPr>
          <w:rFonts w:asciiTheme="majorHAnsi" w:hAnsiTheme="majorHAnsi" w:cstheme="majorHAnsi"/>
          <w:sz w:val="36"/>
        </w:rPr>
      </w:pPr>
      <w:r w:rsidRPr="00FE2638">
        <w:rPr>
          <w:rFonts w:asciiTheme="majorHAnsi" w:hAnsiTheme="majorHAnsi" w:cstheme="majorHAnsi"/>
          <w:sz w:val="36"/>
        </w:rPr>
        <w:t>Final Year Major Project</w:t>
      </w:r>
      <w:r>
        <w:rPr>
          <w:rFonts w:asciiTheme="majorHAnsi" w:hAnsiTheme="majorHAnsi" w:cstheme="majorHAnsi"/>
          <w:sz w:val="36"/>
        </w:rPr>
        <w:t xml:space="preserve"> </w:t>
      </w:r>
      <w:r w:rsidRPr="00FE2638">
        <w:rPr>
          <w:rFonts w:asciiTheme="majorHAnsi" w:hAnsiTheme="majorHAnsi" w:cstheme="majorHAnsi"/>
          <w:sz w:val="36"/>
        </w:rPr>
        <w:t>Proposal</w:t>
      </w:r>
    </w:p>
    <w:p w14:paraId="76044FC5" w14:textId="3C3C2795" w:rsidR="00FE2638" w:rsidRDefault="00C824DC" w:rsidP="00C824DC">
      <w:pPr>
        <w:jc w:val="center"/>
      </w:pPr>
      <w:r>
        <w:rPr>
          <w:rFonts w:asciiTheme="majorHAnsi" w:hAnsiTheme="majorHAnsi" w:cstheme="majorHAnsi"/>
          <w:b/>
          <w:bCs/>
          <w:sz w:val="36"/>
        </w:rPr>
        <w:t>Unity game demo Agent locksmith</w:t>
      </w:r>
    </w:p>
    <w:p w14:paraId="1E75266A" w14:textId="77777777" w:rsidR="00FE2638" w:rsidRPr="00836DDA" w:rsidRDefault="00FE2638" w:rsidP="00FE2638"/>
    <w:p w14:paraId="0F4F6F14" w14:textId="77777777" w:rsidR="00FE2638" w:rsidRPr="00021A14" w:rsidRDefault="00FE2638" w:rsidP="00FE2638">
      <w:pPr>
        <w:jc w:val="center"/>
        <w:rPr>
          <w:rFonts w:asciiTheme="majorHAnsi" w:hAnsiTheme="majorHAnsi" w:cstheme="majorHAnsi"/>
          <w:sz w:val="36"/>
        </w:rPr>
      </w:pPr>
      <w:r w:rsidRPr="00021A14">
        <w:rPr>
          <w:rFonts w:asciiTheme="majorHAnsi" w:hAnsiTheme="majorHAnsi" w:cstheme="majorHAnsi"/>
          <w:sz w:val="36"/>
        </w:rPr>
        <w:t>By</w:t>
      </w:r>
    </w:p>
    <w:p w14:paraId="7564F913" w14:textId="77777777" w:rsidR="00FE2638" w:rsidRPr="00021A14" w:rsidRDefault="00FE2638" w:rsidP="00FE2638">
      <w:pPr>
        <w:jc w:val="center"/>
        <w:rPr>
          <w:rFonts w:asciiTheme="majorHAnsi" w:hAnsiTheme="majorHAnsi" w:cstheme="majorHAnsi"/>
          <w:sz w:val="36"/>
        </w:rPr>
      </w:pPr>
      <w:r w:rsidRPr="00021A14">
        <w:rPr>
          <w:rFonts w:asciiTheme="majorHAnsi" w:hAnsiTheme="majorHAnsi" w:cstheme="majorHAnsi"/>
          <w:sz w:val="36"/>
        </w:rPr>
        <w:t>Rebecca Ryall</w:t>
      </w:r>
    </w:p>
    <w:p w14:paraId="3DB4518D" w14:textId="77777777" w:rsidR="00FE2638" w:rsidRPr="00021A14" w:rsidRDefault="00FE2638" w:rsidP="00FE2638">
      <w:pPr>
        <w:jc w:val="center"/>
        <w:rPr>
          <w:rFonts w:asciiTheme="majorHAnsi" w:hAnsiTheme="majorHAnsi" w:cstheme="majorHAnsi"/>
          <w:sz w:val="36"/>
        </w:rPr>
      </w:pPr>
      <w:r w:rsidRPr="00021A14">
        <w:rPr>
          <w:rFonts w:asciiTheme="majorHAnsi" w:hAnsiTheme="majorHAnsi" w:cstheme="majorHAnsi"/>
          <w:sz w:val="36"/>
        </w:rPr>
        <w:t>1705433</w:t>
      </w:r>
    </w:p>
    <w:p w14:paraId="49A96D9B" w14:textId="0126B744" w:rsidR="00FE2638" w:rsidRDefault="00851F9B" w:rsidP="00851F9B">
      <w:pPr>
        <w:tabs>
          <w:tab w:val="left" w:pos="6043"/>
        </w:tabs>
      </w:pPr>
      <w:r>
        <w:tab/>
      </w:r>
      <w:bookmarkStart w:id="0" w:name="_GoBack"/>
      <w:bookmarkEnd w:id="0"/>
    </w:p>
    <w:p w14:paraId="03DEB5EB" w14:textId="77777777" w:rsidR="00FE2638" w:rsidRDefault="00FE2638" w:rsidP="00FE2638">
      <w:pPr>
        <w:jc w:val="center"/>
      </w:pPr>
      <w:r>
        <w:rPr>
          <w:noProof/>
        </w:rPr>
        <w:drawing>
          <wp:inline distT="0" distB="0" distL="0" distR="0" wp14:anchorId="59CD2386" wp14:editId="2DD8BFBF">
            <wp:extent cx="1501140" cy="1501140"/>
            <wp:effectExtent l="0" t="0" r="0" b="0"/>
            <wp:docPr id="3" name="Graphic 3" descr="Game control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ameController.svg"/>
                    <pic:cNvPicPr/>
                  </pic:nvPicPr>
                  <pic:blipFill>
                    <a:blip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501140" cy="1501140"/>
                    </a:xfrm>
                    <a:prstGeom prst="rect">
                      <a:avLst/>
                    </a:prstGeom>
                  </pic:spPr>
                </pic:pic>
              </a:graphicData>
            </a:graphic>
          </wp:inline>
        </w:drawing>
      </w:r>
    </w:p>
    <w:p w14:paraId="11F5AD59" w14:textId="77777777" w:rsidR="00FE2638" w:rsidRDefault="00FE2638" w:rsidP="00FE2638"/>
    <w:p w14:paraId="1907F2EC" w14:textId="77777777" w:rsidR="00FE2638" w:rsidRDefault="00FE2638" w:rsidP="00FE2638"/>
    <w:p w14:paraId="60FEF510" w14:textId="77777777" w:rsidR="00FE2638" w:rsidRDefault="00FE2638" w:rsidP="00FE2638"/>
    <w:p w14:paraId="6CB8C7F1" w14:textId="300C62E5" w:rsidR="00FE2638" w:rsidRDefault="00FE2638" w:rsidP="00FE2638"/>
    <w:p w14:paraId="0F90C50E" w14:textId="07DB6024" w:rsidR="00FE2638" w:rsidRDefault="00FE2638"/>
    <w:p w14:paraId="35342283" w14:textId="77777777" w:rsidR="00FE2638" w:rsidRDefault="00FE2638"/>
    <w:sdt>
      <w:sdtPr>
        <w:rPr>
          <w:rFonts w:asciiTheme="minorHAnsi" w:eastAsiaTheme="minorHAnsi" w:hAnsiTheme="minorHAnsi" w:cstheme="minorBidi"/>
          <w:color w:val="auto"/>
          <w:sz w:val="22"/>
          <w:szCs w:val="22"/>
          <w:lang w:val="en-GB"/>
        </w:rPr>
        <w:id w:val="1360629142"/>
        <w:docPartObj>
          <w:docPartGallery w:val="Table of Contents"/>
          <w:docPartUnique/>
        </w:docPartObj>
      </w:sdtPr>
      <w:sdtEndPr>
        <w:rPr>
          <w:b/>
          <w:bCs/>
          <w:noProof/>
        </w:rPr>
      </w:sdtEndPr>
      <w:sdtContent>
        <w:p w14:paraId="5321A9F1" w14:textId="44CC80BA" w:rsidR="00FE2638" w:rsidRDefault="00FE2638">
          <w:pPr>
            <w:pStyle w:val="TOCHeading"/>
          </w:pPr>
          <w:r>
            <w:t>Table of Contents</w:t>
          </w:r>
        </w:p>
        <w:p w14:paraId="127FE81A" w14:textId="30782069" w:rsidR="00851F9B" w:rsidRDefault="00FE2638">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9874498" w:history="1">
            <w:r w:rsidR="00851F9B" w:rsidRPr="008B5FEE">
              <w:rPr>
                <w:rStyle w:val="Hyperlink"/>
                <w:noProof/>
              </w:rPr>
              <w:t>Introduction /BACKGROUND TO THE PROPOSED RESEARCH</w:t>
            </w:r>
            <w:r w:rsidR="00851F9B">
              <w:rPr>
                <w:noProof/>
                <w:webHidden/>
              </w:rPr>
              <w:tab/>
            </w:r>
            <w:r w:rsidR="00851F9B">
              <w:rPr>
                <w:noProof/>
                <w:webHidden/>
              </w:rPr>
              <w:fldChar w:fldCharType="begin"/>
            </w:r>
            <w:r w:rsidR="00851F9B">
              <w:rPr>
                <w:noProof/>
                <w:webHidden/>
              </w:rPr>
              <w:instrText xml:space="preserve"> PAGEREF _Toc39874498 \h </w:instrText>
            </w:r>
            <w:r w:rsidR="00851F9B">
              <w:rPr>
                <w:noProof/>
                <w:webHidden/>
              </w:rPr>
            </w:r>
            <w:r w:rsidR="00851F9B">
              <w:rPr>
                <w:noProof/>
                <w:webHidden/>
              </w:rPr>
              <w:fldChar w:fldCharType="separate"/>
            </w:r>
            <w:r w:rsidR="00851F9B">
              <w:rPr>
                <w:noProof/>
                <w:webHidden/>
              </w:rPr>
              <w:t>3</w:t>
            </w:r>
            <w:r w:rsidR="00851F9B">
              <w:rPr>
                <w:noProof/>
                <w:webHidden/>
              </w:rPr>
              <w:fldChar w:fldCharType="end"/>
            </w:r>
          </w:hyperlink>
        </w:p>
        <w:p w14:paraId="4FF7DED3" w14:textId="4F02EDD1" w:rsidR="00851F9B" w:rsidRDefault="00851F9B">
          <w:pPr>
            <w:pStyle w:val="TOC2"/>
            <w:tabs>
              <w:tab w:val="right" w:leader="dot" w:pos="9016"/>
            </w:tabs>
            <w:rPr>
              <w:rFonts w:eastAsiaTheme="minorEastAsia"/>
              <w:noProof/>
              <w:lang w:eastAsia="en-GB"/>
            </w:rPr>
          </w:pPr>
          <w:hyperlink w:anchor="_Toc39874499" w:history="1">
            <w:r w:rsidRPr="008B5FEE">
              <w:rPr>
                <w:rStyle w:val="Hyperlink"/>
                <w:noProof/>
              </w:rPr>
              <w:t>RESEARCH &amp; DEVELOPMENT METHODS</w:t>
            </w:r>
            <w:r>
              <w:rPr>
                <w:noProof/>
                <w:webHidden/>
              </w:rPr>
              <w:tab/>
            </w:r>
            <w:r>
              <w:rPr>
                <w:noProof/>
                <w:webHidden/>
              </w:rPr>
              <w:fldChar w:fldCharType="begin"/>
            </w:r>
            <w:r>
              <w:rPr>
                <w:noProof/>
                <w:webHidden/>
              </w:rPr>
              <w:instrText xml:space="preserve"> PAGEREF _Toc39874499 \h </w:instrText>
            </w:r>
            <w:r>
              <w:rPr>
                <w:noProof/>
                <w:webHidden/>
              </w:rPr>
            </w:r>
            <w:r>
              <w:rPr>
                <w:noProof/>
                <w:webHidden/>
              </w:rPr>
              <w:fldChar w:fldCharType="separate"/>
            </w:r>
            <w:r>
              <w:rPr>
                <w:noProof/>
                <w:webHidden/>
              </w:rPr>
              <w:t>3</w:t>
            </w:r>
            <w:r>
              <w:rPr>
                <w:noProof/>
                <w:webHidden/>
              </w:rPr>
              <w:fldChar w:fldCharType="end"/>
            </w:r>
          </w:hyperlink>
        </w:p>
        <w:p w14:paraId="732C1306" w14:textId="5FA7325F" w:rsidR="00851F9B" w:rsidRDefault="00851F9B">
          <w:pPr>
            <w:pStyle w:val="TOC3"/>
            <w:tabs>
              <w:tab w:val="right" w:leader="dot" w:pos="9016"/>
            </w:tabs>
            <w:rPr>
              <w:rFonts w:eastAsiaTheme="minorEastAsia"/>
              <w:noProof/>
              <w:lang w:eastAsia="en-GB"/>
            </w:rPr>
          </w:pPr>
          <w:hyperlink w:anchor="_Toc39874500" w:history="1">
            <w:r w:rsidRPr="008B5FEE">
              <w:rPr>
                <w:rStyle w:val="Hyperlink"/>
                <w:noProof/>
              </w:rPr>
              <w:t>The Demo Game</w:t>
            </w:r>
            <w:r>
              <w:rPr>
                <w:noProof/>
                <w:webHidden/>
              </w:rPr>
              <w:tab/>
            </w:r>
            <w:r>
              <w:rPr>
                <w:noProof/>
                <w:webHidden/>
              </w:rPr>
              <w:fldChar w:fldCharType="begin"/>
            </w:r>
            <w:r>
              <w:rPr>
                <w:noProof/>
                <w:webHidden/>
              </w:rPr>
              <w:instrText xml:space="preserve"> PAGEREF _Toc39874500 \h </w:instrText>
            </w:r>
            <w:r>
              <w:rPr>
                <w:noProof/>
                <w:webHidden/>
              </w:rPr>
            </w:r>
            <w:r>
              <w:rPr>
                <w:noProof/>
                <w:webHidden/>
              </w:rPr>
              <w:fldChar w:fldCharType="separate"/>
            </w:r>
            <w:r>
              <w:rPr>
                <w:noProof/>
                <w:webHidden/>
              </w:rPr>
              <w:t>3</w:t>
            </w:r>
            <w:r>
              <w:rPr>
                <w:noProof/>
                <w:webHidden/>
              </w:rPr>
              <w:fldChar w:fldCharType="end"/>
            </w:r>
          </w:hyperlink>
        </w:p>
        <w:p w14:paraId="7CE2CD3B" w14:textId="2FAB229D" w:rsidR="00851F9B" w:rsidRDefault="00851F9B">
          <w:pPr>
            <w:pStyle w:val="TOC2"/>
            <w:tabs>
              <w:tab w:val="right" w:leader="dot" w:pos="9016"/>
            </w:tabs>
            <w:rPr>
              <w:rFonts w:eastAsiaTheme="minorEastAsia"/>
              <w:noProof/>
              <w:lang w:eastAsia="en-GB"/>
            </w:rPr>
          </w:pPr>
          <w:hyperlink w:anchor="_Toc39874501" w:history="1">
            <w:r w:rsidRPr="008B5FEE">
              <w:rPr>
                <w:rStyle w:val="Hyperlink"/>
                <w:noProof/>
              </w:rPr>
              <w:t>RESOURCES &amp; PLANNING</w:t>
            </w:r>
            <w:r>
              <w:rPr>
                <w:noProof/>
                <w:webHidden/>
              </w:rPr>
              <w:tab/>
            </w:r>
            <w:r>
              <w:rPr>
                <w:noProof/>
                <w:webHidden/>
              </w:rPr>
              <w:fldChar w:fldCharType="begin"/>
            </w:r>
            <w:r>
              <w:rPr>
                <w:noProof/>
                <w:webHidden/>
              </w:rPr>
              <w:instrText xml:space="preserve"> PAGEREF _Toc39874501 \h </w:instrText>
            </w:r>
            <w:r>
              <w:rPr>
                <w:noProof/>
                <w:webHidden/>
              </w:rPr>
            </w:r>
            <w:r>
              <w:rPr>
                <w:noProof/>
                <w:webHidden/>
              </w:rPr>
              <w:fldChar w:fldCharType="separate"/>
            </w:r>
            <w:r>
              <w:rPr>
                <w:noProof/>
                <w:webHidden/>
              </w:rPr>
              <w:t>4</w:t>
            </w:r>
            <w:r>
              <w:rPr>
                <w:noProof/>
                <w:webHidden/>
              </w:rPr>
              <w:fldChar w:fldCharType="end"/>
            </w:r>
          </w:hyperlink>
        </w:p>
        <w:p w14:paraId="23E83A9C" w14:textId="3AA2FED3" w:rsidR="00851F9B" w:rsidRDefault="00851F9B">
          <w:pPr>
            <w:pStyle w:val="TOC3"/>
            <w:tabs>
              <w:tab w:val="right" w:leader="dot" w:pos="9016"/>
            </w:tabs>
            <w:rPr>
              <w:rFonts w:eastAsiaTheme="minorEastAsia"/>
              <w:noProof/>
              <w:lang w:eastAsia="en-GB"/>
            </w:rPr>
          </w:pPr>
          <w:hyperlink w:anchor="_Toc39874502" w:history="1">
            <w:r w:rsidRPr="008B5FEE">
              <w:rPr>
                <w:rStyle w:val="Hyperlink"/>
                <w:noProof/>
              </w:rPr>
              <w:t>Resources</w:t>
            </w:r>
            <w:r>
              <w:rPr>
                <w:noProof/>
                <w:webHidden/>
              </w:rPr>
              <w:tab/>
            </w:r>
            <w:r>
              <w:rPr>
                <w:noProof/>
                <w:webHidden/>
              </w:rPr>
              <w:fldChar w:fldCharType="begin"/>
            </w:r>
            <w:r>
              <w:rPr>
                <w:noProof/>
                <w:webHidden/>
              </w:rPr>
              <w:instrText xml:space="preserve"> PAGEREF _Toc39874502 \h </w:instrText>
            </w:r>
            <w:r>
              <w:rPr>
                <w:noProof/>
                <w:webHidden/>
              </w:rPr>
            </w:r>
            <w:r>
              <w:rPr>
                <w:noProof/>
                <w:webHidden/>
              </w:rPr>
              <w:fldChar w:fldCharType="separate"/>
            </w:r>
            <w:r>
              <w:rPr>
                <w:noProof/>
                <w:webHidden/>
              </w:rPr>
              <w:t>4</w:t>
            </w:r>
            <w:r>
              <w:rPr>
                <w:noProof/>
                <w:webHidden/>
              </w:rPr>
              <w:fldChar w:fldCharType="end"/>
            </w:r>
          </w:hyperlink>
        </w:p>
        <w:p w14:paraId="1F1D34FC" w14:textId="5677A5C1" w:rsidR="00851F9B" w:rsidRDefault="00851F9B">
          <w:pPr>
            <w:pStyle w:val="TOC1"/>
            <w:tabs>
              <w:tab w:val="right" w:leader="dot" w:pos="9016"/>
            </w:tabs>
            <w:rPr>
              <w:rFonts w:eastAsiaTheme="minorEastAsia"/>
              <w:noProof/>
              <w:lang w:eastAsia="en-GB"/>
            </w:rPr>
          </w:pPr>
          <w:hyperlink w:anchor="_Toc39874503" w:history="1">
            <w:r w:rsidRPr="008B5FEE">
              <w:rPr>
                <w:rStyle w:val="Hyperlink"/>
                <w:noProof/>
              </w:rPr>
              <w:t>References</w:t>
            </w:r>
            <w:r>
              <w:rPr>
                <w:noProof/>
                <w:webHidden/>
              </w:rPr>
              <w:tab/>
            </w:r>
            <w:r>
              <w:rPr>
                <w:noProof/>
                <w:webHidden/>
              </w:rPr>
              <w:fldChar w:fldCharType="begin"/>
            </w:r>
            <w:r>
              <w:rPr>
                <w:noProof/>
                <w:webHidden/>
              </w:rPr>
              <w:instrText xml:space="preserve"> PAGEREF _Toc39874503 \h </w:instrText>
            </w:r>
            <w:r>
              <w:rPr>
                <w:noProof/>
                <w:webHidden/>
              </w:rPr>
            </w:r>
            <w:r>
              <w:rPr>
                <w:noProof/>
                <w:webHidden/>
              </w:rPr>
              <w:fldChar w:fldCharType="separate"/>
            </w:r>
            <w:r>
              <w:rPr>
                <w:noProof/>
                <w:webHidden/>
              </w:rPr>
              <w:t>5</w:t>
            </w:r>
            <w:r>
              <w:rPr>
                <w:noProof/>
                <w:webHidden/>
              </w:rPr>
              <w:fldChar w:fldCharType="end"/>
            </w:r>
          </w:hyperlink>
        </w:p>
        <w:p w14:paraId="4D816767" w14:textId="3E8677DF" w:rsidR="00FE2638" w:rsidRDefault="00FE2638">
          <w:r>
            <w:rPr>
              <w:b/>
              <w:bCs/>
              <w:noProof/>
            </w:rPr>
            <w:fldChar w:fldCharType="end"/>
          </w:r>
        </w:p>
      </w:sdtContent>
    </w:sdt>
    <w:p w14:paraId="2C2ADECC" w14:textId="696A436B" w:rsidR="00FE2638" w:rsidRDefault="00FB6C91">
      <w:r>
        <w:br w:type="page"/>
      </w:r>
    </w:p>
    <w:p w14:paraId="44B508D6" w14:textId="2CA95E34" w:rsidR="00D362DC" w:rsidRDefault="00FE2638" w:rsidP="00D24843">
      <w:pPr>
        <w:pStyle w:val="Heading2"/>
      </w:pPr>
      <w:bookmarkStart w:id="1" w:name="_Toc39874498"/>
      <w:r>
        <w:lastRenderedPageBreak/>
        <w:t xml:space="preserve">Introduction </w:t>
      </w:r>
      <w:r w:rsidRPr="00FE2638">
        <w:t>/BACKGROUND TO THE PROPOSED RESEARCH</w:t>
      </w:r>
      <w:bookmarkEnd w:id="1"/>
    </w:p>
    <w:p w14:paraId="51B55AE6" w14:textId="2EEF705C" w:rsidR="002D5FC4" w:rsidRPr="00A80433" w:rsidRDefault="00FB6C91">
      <w:r>
        <w:t xml:space="preserve">This report </w:t>
      </w:r>
      <w:r w:rsidR="00C76D3D">
        <w:t xml:space="preserve">contains </w:t>
      </w:r>
      <w:r>
        <w:t xml:space="preserve">a </w:t>
      </w:r>
      <w:r w:rsidR="00C76D3D">
        <w:t>breakdown</w:t>
      </w:r>
      <w:r>
        <w:t xml:space="preserve"> </w:t>
      </w:r>
      <w:r w:rsidR="00C76D3D">
        <w:t xml:space="preserve">of the </w:t>
      </w:r>
      <w:r w:rsidR="00C824DC" w:rsidRPr="00C824DC">
        <w:rPr>
          <w:rFonts w:cstheme="minorHAnsi"/>
        </w:rPr>
        <w:t>Unity game demo</w:t>
      </w:r>
      <w:r w:rsidR="00C824DC" w:rsidRPr="00C824DC">
        <w:rPr>
          <w:rFonts w:cstheme="minorHAnsi"/>
          <w:b/>
          <w:bCs/>
          <w:sz w:val="36"/>
        </w:rPr>
        <w:t xml:space="preserve"> </w:t>
      </w:r>
      <w:r w:rsidR="00C824DC" w:rsidRPr="00C824DC">
        <w:rPr>
          <w:rFonts w:cstheme="minorHAnsi"/>
        </w:rPr>
        <w:t>Agent locksmith</w:t>
      </w:r>
      <w:r w:rsidR="00C824DC">
        <w:t xml:space="preserve"> </w:t>
      </w:r>
      <w:r>
        <w:t>that in which the author aims to pr</w:t>
      </w:r>
      <w:r w:rsidR="00BC5FFA">
        <w:t>oduce a demo game</w:t>
      </w:r>
      <w:r w:rsidR="00A22E02">
        <w:t xml:space="preserve"> using</w:t>
      </w:r>
      <w:r w:rsidR="00415235">
        <w:t xml:space="preserve"> </w:t>
      </w:r>
      <w:r w:rsidR="00A22E02">
        <w:t xml:space="preserve"> Unity and programmed in c#, </w:t>
      </w:r>
      <w:r w:rsidR="003B48B0">
        <w:t>which</w:t>
      </w:r>
      <w:r w:rsidR="00BC5FFA">
        <w:t xml:space="preserve"> will </w:t>
      </w:r>
      <w:r w:rsidR="00C76D3D">
        <w:t xml:space="preserve">be used to fully </w:t>
      </w:r>
      <w:r w:rsidR="00BC5FFA">
        <w:t>demonstrate the capabilities of this alternat</w:t>
      </w:r>
      <w:r w:rsidR="009456C4">
        <w:t xml:space="preserve">ive </w:t>
      </w:r>
      <w:r w:rsidR="003A637D">
        <w:t xml:space="preserve">type of </w:t>
      </w:r>
      <w:r w:rsidR="00BC5FFA">
        <w:t xml:space="preserve">keyboard </w:t>
      </w:r>
      <w:r w:rsidR="00A22E02">
        <w:t>&amp;</w:t>
      </w:r>
      <w:r w:rsidR="00BC5FFA">
        <w:t xml:space="preserve"> mouse</w:t>
      </w:r>
      <w:r w:rsidR="00A22E02">
        <w:t xml:space="preserve"> </w:t>
      </w:r>
      <w:r w:rsidR="003A637D">
        <w:t>so</w:t>
      </w:r>
      <w:r w:rsidR="00C76D3D">
        <w:t xml:space="preserve"> names </w:t>
      </w:r>
      <w:r w:rsidR="00A22E02">
        <w:t xml:space="preserve">Tap Strap. The device does come with </w:t>
      </w:r>
      <w:r w:rsidR="00415235">
        <w:t xml:space="preserve">a few </w:t>
      </w:r>
      <w:r w:rsidR="00A22E02">
        <w:t>application</w:t>
      </w:r>
      <w:r w:rsidR="00415235">
        <w:t>s</w:t>
      </w:r>
      <w:r w:rsidR="00354D53">
        <w:t xml:space="preserve"> to help teach the user how to use the </w:t>
      </w:r>
      <w:r w:rsidR="00A80433">
        <w:t>device and</w:t>
      </w:r>
      <w:r w:rsidR="00457AE6">
        <w:t xml:space="preserve"> </w:t>
      </w:r>
      <w:r w:rsidR="00354D53">
        <w:t>have</w:t>
      </w:r>
      <w:r w:rsidR="00A80433">
        <w:t xml:space="preserve"> also</w:t>
      </w:r>
      <w:r w:rsidR="00354D53">
        <w:t xml:space="preserve"> created four mobile games</w:t>
      </w:r>
      <w:r w:rsidR="00A80433">
        <w:t xml:space="preserve"> to be played with the Tap strap</w:t>
      </w:r>
      <w:r w:rsidR="00457AE6">
        <w:t>.</w:t>
      </w:r>
      <w:r w:rsidR="00354D53">
        <w:t xml:space="preserve"> </w:t>
      </w:r>
      <w:r w:rsidR="00457AE6">
        <w:t>T</w:t>
      </w:r>
      <w:r w:rsidR="00354D53">
        <w:t xml:space="preserve">hese </w:t>
      </w:r>
      <w:r w:rsidR="00801791">
        <w:t xml:space="preserve">game </w:t>
      </w:r>
      <w:r w:rsidR="00354D53">
        <w:t xml:space="preserve">applications are designed to teach the </w:t>
      </w:r>
      <w:r w:rsidR="00A22E02">
        <w:t xml:space="preserve">user how to </w:t>
      </w:r>
      <w:r w:rsidR="007E069A">
        <w:t>correctly use the device</w:t>
      </w:r>
      <w:r w:rsidR="00354D53">
        <w:t xml:space="preserve">, each </w:t>
      </w:r>
      <w:r w:rsidR="00801791">
        <w:t xml:space="preserve">game only used a few of the </w:t>
      </w:r>
      <w:r w:rsidR="009456C4">
        <w:t>aspect</w:t>
      </w:r>
      <w:r w:rsidR="00900E64">
        <w:t>s</w:t>
      </w:r>
      <w:r w:rsidR="009456C4">
        <w:t xml:space="preserve"> </w:t>
      </w:r>
      <w:r w:rsidR="00801791">
        <w:t xml:space="preserve">available to the Tap strap within the game. The demo game will integrate all the </w:t>
      </w:r>
      <w:r w:rsidR="009456C4">
        <w:t xml:space="preserve">aspect features </w:t>
      </w:r>
      <w:r w:rsidR="00801791">
        <w:t xml:space="preserve">in one game </w:t>
      </w:r>
      <w:r w:rsidR="009456C4">
        <w:t xml:space="preserve">to </w:t>
      </w:r>
      <w:r w:rsidR="00801791">
        <w:t>show</w:t>
      </w:r>
      <w:r w:rsidR="00471B9E">
        <w:t xml:space="preserve"> </w:t>
      </w:r>
      <w:r w:rsidR="009456C4">
        <w:t xml:space="preserve">the </w:t>
      </w:r>
      <w:r w:rsidR="00471B9E">
        <w:t>full flexibility and versatility of this alternate keyboard and mouse design</w:t>
      </w:r>
      <w:r w:rsidR="003D26C2">
        <w:t>.</w:t>
      </w:r>
      <w:r w:rsidR="007E1221">
        <w:t xml:space="preserve"> </w:t>
      </w:r>
    </w:p>
    <w:p w14:paraId="34E56BCF" w14:textId="1AE8EF69" w:rsidR="002D5FC4" w:rsidRDefault="00FE2638" w:rsidP="00C67931">
      <w:pPr>
        <w:pStyle w:val="Heading2"/>
        <w:spacing w:line="276" w:lineRule="auto"/>
      </w:pPr>
      <w:bookmarkStart w:id="2" w:name="_Toc39874499"/>
      <w:r w:rsidRPr="00FE2638">
        <w:t>RESEARCH &amp; DEVELOPMENT METHODS</w:t>
      </w:r>
      <w:bookmarkEnd w:id="2"/>
    </w:p>
    <w:p w14:paraId="6ABE0CB8" w14:textId="3569A95B" w:rsidR="00676831" w:rsidRDefault="002D5FC4" w:rsidP="00800631">
      <w:r>
        <w:t>The project is to create a game demo that shows and display</w:t>
      </w:r>
      <w:r w:rsidR="00900E64">
        <w:t>s</w:t>
      </w:r>
      <w:r>
        <w:t xml:space="preserve"> the full capability of a device called Tap strap, the</w:t>
      </w:r>
      <w:r w:rsidR="00A22E02">
        <w:t xml:space="preserve"> Tap Strap which is a combination of a mouse and keyboard as well as </w:t>
      </w:r>
      <w:r w:rsidR="00900E64">
        <w:t xml:space="preserve">a </w:t>
      </w:r>
      <w:r w:rsidR="00A22E02">
        <w:t xml:space="preserve">gaming controller all into one </w:t>
      </w:r>
      <w:bookmarkStart w:id="3" w:name="_Hlk39837734"/>
      <w:r w:rsidR="00A22E02">
        <w:t>single</w:t>
      </w:r>
      <w:r w:rsidR="00900E64">
        <w:t>-</w:t>
      </w:r>
      <w:r w:rsidR="00A22E02">
        <w:t>handed wearable device</w:t>
      </w:r>
      <w:bookmarkEnd w:id="3"/>
      <w:r w:rsidR="00A22E02">
        <w:t>. The Tap Strap device is compatible with multiple platforms being Android and windows, Linux the tap strap can be used on various devices because</w:t>
      </w:r>
      <w:r w:rsidR="00900E64">
        <w:t xml:space="preserve"> of</w:t>
      </w:r>
      <w:r w:rsidR="00A22E02">
        <w:t xml:space="preserve"> it </w:t>
      </w:r>
      <w:r w:rsidR="00900E64">
        <w:t xml:space="preserve">able to be connected to </w:t>
      </w:r>
      <w:r w:rsidR="00900E64" w:rsidRPr="00900E64">
        <w:t xml:space="preserve">any Bluetooth </w:t>
      </w:r>
      <w:r w:rsidR="00900E64">
        <w:t>device.</w:t>
      </w:r>
      <w:r w:rsidR="00A22E02">
        <w:t xml:space="preserve"> there is a newer version named Tap Strap 2 which</w:t>
      </w:r>
      <w:r w:rsidR="00E53BEB">
        <w:t xml:space="preserve"> is similar </w:t>
      </w:r>
      <w:r w:rsidR="00900E64">
        <w:t>to the</w:t>
      </w:r>
      <w:r w:rsidR="00E53BEB">
        <w:t xml:space="preserve"> first tap strap with </w:t>
      </w:r>
      <w:r w:rsidR="00900E64">
        <w:t xml:space="preserve">significant </w:t>
      </w:r>
      <w:r w:rsidR="00A22E02">
        <w:t xml:space="preserve">new features such as air Mouse mode that allows the user to control </w:t>
      </w:r>
      <w:r w:rsidR="00900E64">
        <w:t xml:space="preserve">the </w:t>
      </w:r>
      <w:r w:rsidR="00900E64" w:rsidRPr="00900E64">
        <w:t xml:space="preserve">device using Air Gestures </w:t>
      </w:r>
      <w:r w:rsidR="00900E64">
        <w:t xml:space="preserve">the device </w:t>
      </w:r>
      <w:r w:rsidR="00B84ABA">
        <w:t xml:space="preserve">and more custom features to adapt the device to the user. The </w:t>
      </w:r>
      <w:r w:rsidR="00CC35F7">
        <w:t xml:space="preserve">demo </w:t>
      </w:r>
      <w:r w:rsidR="00B84ABA">
        <w:t xml:space="preserve">game </w:t>
      </w:r>
      <w:r w:rsidR="00CC35F7">
        <w:t>is to be created using unity which is a cross</w:t>
      </w:r>
      <w:r w:rsidR="003B48B0">
        <w:t>-</w:t>
      </w:r>
      <w:r w:rsidR="00CC35F7">
        <w:t xml:space="preserve">platform game engine that is used to develop </w:t>
      </w:r>
      <w:r w:rsidR="003B48B0">
        <w:t xml:space="preserve">a </w:t>
      </w:r>
      <w:r w:rsidR="00CC35F7">
        <w:t>3D or 2D game and films, animations and cinematics</w:t>
      </w:r>
      <w:r w:rsidR="003B48B0">
        <w:t>,</w:t>
      </w:r>
      <w:r w:rsidR="00CC35F7">
        <w:t xml:space="preserve"> and many more. The game aim is to be a pc game but also be compatible to be played on mobile</w:t>
      </w:r>
      <w:r w:rsidR="003A72FF">
        <w:t xml:space="preserve"> the game </w:t>
      </w:r>
      <w:r w:rsidR="00800631">
        <w:t xml:space="preserve">is designed to use the Tap strap 2 and could also be played on VR headset using a </w:t>
      </w:r>
      <w:r w:rsidR="00800631" w:rsidRPr="00800631">
        <w:t>Samsung Gear VR</w:t>
      </w:r>
      <w:r w:rsidR="00800631">
        <w:t xml:space="preserve"> headset by oculus </w:t>
      </w:r>
      <w:r w:rsidR="00341675">
        <w:t>that allows user to build  with unity or run unity games.  Meaning the unity demo game will run on the device also having Bluetooth allowing for connect</w:t>
      </w:r>
      <w:r w:rsidR="003B48B0">
        <w:t>ion</w:t>
      </w:r>
      <w:r w:rsidR="00341675">
        <w:t xml:space="preserve"> to the Tap strap 2 to be used as the controller for the game.</w:t>
      </w:r>
    </w:p>
    <w:p w14:paraId="1A59D0DF" w14:textId="15207352" w:rsidR="00676831" w:rsidRPr="00676831" w:rsidRDefault="00676831" w:rsidP="00676831">
      <w:pPr>
        <w:pStyle w:val="Heading3"/>
      </w:pPr>
      <w:bookmarkStart w:id="4" w:name="_Toc39874500"/>
      <w:r w:rsidRPr="00676831">
        <w:t>The Demo Game</w:t>
      </w:r>
      <w:bookmarkEnd w:id="4"/>
      <w:r w:rsidRPr="00676831">
        <w:t xml:space="preserve"> </w:t>
      </w:r>
    </w:p>
    <w:p w14:paraId="3911E7DF" w14:textId="79E332FF" w:rsidR="00D43B68" w:rsidRDefault="00341675" w:rsidP="00800631">
      <w:r>
        <w:t xml:space="preserve">The initial game concept is for a first-person player puzzle/ investing game. The main character is a spy who needs to sneak into either someone’s office or home to look for important information, the player needs to search through the room to find hidden secret </w:t>
      </w:r>
      <w:r w:rsidR="00684455">
        <w:t>boxes</w:t>
      </w:r>
      <w:r>
        <w:t xml:space="preserve"> or draws and safes</w:t>
      </w:r>
      <w:r w:rsidR="00D43B68">
        <w:t xml:space="preserve"> that contain </w:t>
      </w:r>
      <w:r w:rsidR="00684455">
        <w:t>vital information</w:t>
      </w:r>
      <w:r>
        <w:t xml:space="preserve">. </w:t>
      </w:r>
      <w:r w:rsidR="00684455">
        <w:t xml:space="preserve">The secret items will be </w:t>
      </w:r>
      <w:r>
        <w:t xml:space="preserve">locked with </w:t>
      </w:r>
      <w:r w:rsidR="002B4E5E">
        <w:t xml:space="preserve">different </w:t>
      </w:r>
      <w:r w:rsidRPr="004C0560">
        <w:t>lock</w:t>
      </w:r>
      <w:r>
        <w:t xml:space="preserve"> </w:t>
      </w:r>
      <w:r w:rsidR="002B4E5E">
        <w:t xml:space="preserve">types </w:t>
      </w:r>
      <w:r>
        <w:t>using</w:t>
      </w:r>
      <w:r w:rsidR="002B4E5E">
        <w:t xml:space="preserve"> either</w:t>
      </w:r>
      <w:r>
        <w:t xml:space="preserve"> </w:t>
      </w:r>
      <w:r w:rsidR="00684455">
        <w:t xml:space="preserve">a </w:t>
      </w:r>
      <w:r>
        <w:t>number</w:t>
      </w:r>
      <w:r w:rsidR="002B4E5E">
        <w:t xml:space="preserve"> </w:t>
      </w:r>
      <w:r w:rsidR="002B4E5E">
        <w:t>combination</w:t>
      </w:r>
      <w:r w:rsidR="00684455">
        <w:t xml:space="preserve"> </w:t>
      </w:r>
      <w:r w:rsidR="002B4E5E">
        <w:t xml:space="preserve">padlock </w:t>
      </w:r>
      <w:r>
        <w:t>or shapes</w:t>
      </w:r>
      <w:r w:rsidR="002B4E5E">
        <w:t xml:space="preserve"> in place of numbers padlock, also </w:t>
      </w:r>
      <w:r w:rsidR="00684455">
        <w:t>an</w:t>
      </w:r>
      <w:r>
        <w:t xml:space="preserve"> inputted </w:t>
      </w:r>
      <w:r w:rsidR="00684455">
        <w:t xml:space="preserve">lock using </w:t>
      </w:r>
      <w:r w:rsidR="002B4E5E">
        <w:t>five letter</w:t>
      </w:r>
      <w:r w:rsidR="003B48B0">
        <w:t>s</w:t>
      </w:r>
      <w:r w:rsidR="002B4E5E">
        <w:t xml:space="preserve"> </w:t>
      </w:r>
      <w:r>
        <w:t>combination</w:t>
      </w:r>
      <w:r w:rsidR="002B4E5E">
        <w:t xml:space="preserve"> keypad lock</w:t>
      </w:r>
      <w:r w:rsidR="00B22C14">
        <w:t xml:space="preserve">, to interact with these locks the play would use either the air gestor to spin the combination number or shape. to </w:t>
      </w:r>
      <w:r w:rsidR="002B4E5E">
        <w:t>input</w:t>
      </w:r>
      <w:r w:rsidR="003B48B0">
        <w:t>,</w:t>
      </w:r>
      <w:r w:rsidR="00B22C14">
        <w:t xml:space="preserve"> the letters for the </w:t>
      </w:r>
      <w:r w:rsidR="00B22C14">
        <w:t xml:space="preserve">combination </w:t>
      </w:r>
      <w:r w:rsidR="00ED3F15">
        <w:t>keypad</w:t>
      </w:r>
      <w:r w:rsidR="002B4E5E">
        <w:t xml:space="preserve"> </w:t>
      </w:r>
      <w:r w:rsidR="00B22C14">
        <w:t xml:space="preserve">lock the player would use the </w:t>
      </w:r>
      <w:r w:rsidR="00B22C14" w:rsidRPr="00B22C14">
        <w:rPr>
          <w:rFonts w:cstheme="minorHAnsi"/>
          <w:shd w:val="clear" w:color="auto" w:fill="FFFFFF"/>
        </w:rPr>
        <w:t>Keyboard Mode</w:t>
      </w:r>
      <w:r w:rsidR="00B22C14">
        <w:rPr>
          <w:rFonts w:cstheme="minorHAnsi"/>
          <w:shd w:val="clear" w:color="auto" w:fill="FFFFFF"/>
        </w:rPr>
        <w:t xml:space="preserve"> using there</w:t>
      </w:r>
      <w:r w:rsidR="00B22C14">
        <w:t xml:space="preserve"> </w:t>
      </w:r>
      <w:r w:rsidR="00B22C14">
        <w:t xml:space="preserve">Tap </w:t>
      </w:r>
      <w:r w:rsidR="00B22C14">
        <w:t>a</w:t>
      </w:r>
      <w:r w:rsidR="00B22C14">
        <w:t>lphabet</w:t>
      </w:r>
      <w:r w:rsidR="00684455">
        <w:t xml:space="preserve"> </w:t>
      </w:r>
      <w:r>
        <w:t xml:space="preserve">to </w:t>
      </w:r>
      <w:r w:rsidR="00ED3F15">
        <w:t xml:space="preserve">help </w:t>
      </w:r>
      <w:r>
        <w:t>find the document</w:t>
      </w:r>
      <w:r w:rsidR="00ED3F15">
        <w:t xml:space="preserve"> possibly inside</w:t>
      </w:r>
      <w:r w:rsidR="00B22C14">
        <w:t>.</w:t>
      </w:r>
      <w:r>
        <w:t xml:space="preserve"> then the play</w:t>
      </w:r>
      <w:r w:rsidR="00684455">
        <w:t>er</w:t>
      </w:r>
      <w:r>
        <w:t xml:space="preserve"> needs to read through the letter to make sure it’s the correct</w:t>
      </w:r>
      <w:r w:rsidR="00C67931">
        <w:t xml:space="preserve"> document</w:t>
      </w:r>
      <w:r w:rsidR="00684455">
        <w:t xml:space="preserve"> there looking for not a different one.</w:t>
      </w:r>
      <w:r w:rsidR="00C67931">
        <w:t xml:space="preserve"> </w:t>
      </w:r>
      <w:r w:rsidR="00684455">
        <w:t>B</w:t>
      </w:r>
      <w:r w:rsidR="00C67931">
        <w:t xml:space="preserve">y going through and highlighting </w:t>
      </w:r>
      <w:r w:rsidR="00D43B68">
        <w:t>specific</w:t>
      </w:r>
      <w:r w:rsidR="00C67931">
        <w:t xml:space="preserve"> words given</w:t>
      </w:r>
      <w:r w:rsidR="00D43B68">
        <w:t xml:space="preserve"> to the spy on a </w:t>
      </w:r>
      <w:r w:rsidR="00C67931">
        <w:t>note</w:t>
      </w:r>
      <w:r w:rsidR="00D43B68">
        <w:t xml:space="preserve"> pad</w:t>
      </w:r>
      <w:r w:rsidR="00684455">
        <w:t xml:space="preserve"> that would be display</w:t>
      </w:r>
      <w:r w:rsidR="003B48B0">
        <w:t>ed</w:t>
      </w:r>
      <w:r w:rsidR="00684455">
        <w:t xml:space="preserve"> beside the document well reading, th</w:t>
      </w:r>
      <w:r w:rsidR="00D43B68">
        <w:t>at shows the</w:t>
      </w:r>
      <w:r w:rsidR="00C67931">
        <w:t xml:space="preserve"> word</w:t>
      </w:r>
      <w:r w:rsidR="00D43B68">
        <w:t>s needed to be in the letter or document and laid out</w:t>
      </w:r>
      <w:r w:rsidR="003B48B0">
        <w:t xml:space="preserve"> will be</w:t>
      </w:r>
      <w:r w:rsidR="00D43B68">
        <w:t xml:space="preserve"> </w:t>
      </w:r>
      <w:r w:rsidR="00684455">
        <w:t>display</w:t>
      </w:r>
      <w:r w:rsidR="003B48B0">
        <w:t>ed</w:t>
      </w:r>
      <w:r w:rsidR="00684455">
        <w:t xml:space="preserve"> to the player like</w:t>
      </w:r>
      <w:r w:rsidR="00C67931">
        <w:t xml:space="preserve"> </w:t>
      </w:r>
      <w:r w:rsidR="00D43B68">
        <w:t xml:space="preserve">e.g. </w:t>
      </w:r>
      <w:r w:rsidR="00C67931">
        <w:t>‘project s</w:t>
      </w:r>
      <w:r w:rsidR="00684455">
        <w:t>hell</w:t>
      </w:r>
      <w:r w:rsidR="00C67931">
        <w:t>fish x3’</w:t>
      </w:r>
      <w:r w:rsidR="00684455">
        <w:t xml:space="preserve">. The note would </w:t>
      </w:r>
      <w:r w:rsidR="00D43B68">
        <w:t>ha</w:t>
      </w:r>
      <w:r w:rsidR="00684455">
        <w:t>ve</w:t>
      </w:r>
      <w:r w:rsidR="00D43B68">
        <w:t xml:space="preserve"> </w:t>
      </w:r>
      <w:r w:rsidR="00C67931">
        <w:t xml:space="preserve">six words </w:t>
      </w:r>
      <w:r w:rsidR="00684455">
        <w:t xml:space="preserve">in total listed </w:t>
      </w:r>
      <w:r w:rsidR="00D43B68">
        <w:t xml:space="preserve">and </w:t>
      </w:r>
      <w:r w:rsidR="00684455">
        <w:t xml:space="preserve">the </w:t>
      </w:r>
      <w:r w:rsidR="003B48B0">
        <w:t>number</w:t>
      </w:r>
      <w:r w:rsidR="00684455">
        <w:t xml:space="preserve"> of times t</w:t>
      </w:r>
      <w:r w:rsidR="00D43B68">
        <w:t>he word need</w:t>
      </w:r>
      <w:r w:rsidR="00684455">
        <w:t>s</w:t>
      </w:r>
      <w:r w:rsidR="00D43B68">
        <w:t xml:space="preserve"> to be mentioned.</w:t>
      </w:r>
    </w:p>
    <w:p w14:paraId="06C5AFC1" w14:textId="3A58D518" w:rsidR="00F57F18" w:rsidRDefault="00D43B68" w:rsidP="00800631">
      <w:r>
        <w:t>T</w:t>
      </w:r>
      <w:r w:rsidR="00C67931">
        <w:t>he play would use the air gesture to point to the words</w:t>
      </w:r>
      <w:r>
        <w:t xml:space="preserve"> and highlighting them </w:t>
      </w:r>
      <w:r w:rsidR="00C67931">
        <w:t xml:space="preserve">to count </w:t>
      </w:r>
      <w:r>
        <w:t>if the word is mentioned the same amount of times shown on the note</w:t>
      </w:r>
      <w:r w:rsidR="00341675">
        <w:t xml:space="preserve">. </w:t>
      </w:r>
      <w:r w:rsidR="0050765D">
        <w:t>The control for the game integrates all the aspect</w:t>
      </w:r>
      <w:r w:rsidR="003B48B0">
        <w:t>s</w:t>
      </w:r>
      <w:r w:rsidR="0050765D">
        <w:t xml:space="preserve"> of the tap strap 2 by using the </w:t>
      </w:r>
      <w:r w:rsidR="0050765D" w:rsidRPr="00512253">
        <w:t xml:space="preserve">Optical </w:t>
      </w:r>
      <w:r w:rsidR="0050765D">
        <w:t xml:space="preserve">mouse </w:t>
      </w:r>
      <w:r w:rsidR="00D067C8">
        <w:t>mode,</w:t>
      </w:r>
      <w:r w:rsidR="0050765D">
        <w:t xml:space="preserve"> section</w:t>
      </w:r>
      <w:r w:rsidR="00D067C8">
        <w:t xml:space="preserve">, </w:t>
      </w:r>
      <w:r w:rsidR="0050765D">
        <w:t>scrolling and dragging and dropping.</w:t>
      </w:r>
    </w:p>
    <w:p w14:paraId="3FA0E132" w14:textId="7CF3D67A" w:rsidR="0061084E" w:rsidRDefault="00F57F18" w:rsidP="00800631">
      <w:r>
        <w:t>The tap combined finger feature will be used to move the character in t</w:t>
      </w:r>
      <w:r>
        <w:t>he forward and back</w:t>
      </w:r>
      <w:r>
        <w:t xml:space="preserve"> direction the player is facing by using a</w:t>
      </w:r>
      <w:r w:rsidR="0050765D">
        <w:t xml:space="preserve"> single tap from </w:t>
      </w:r>
      <w:r w:rsidR="003B48B0">
        <w:t xml:space="preserve">the </w:t>
      </w:r>
      <w:r w:rsidR="00D067C8">
        <w:t xml:space="preserve">thumb and </w:t>
      </w:r>
      <w:r w:rsidR="0050765D">
        <w:t>index finger</w:t>
      </w:r>
      <w:r>
        <w:t xml:space="preserve"> to move the </w:t>
      </w:r>
      <w:r>
        <w:lastRenderedPageBreak/>
        <w:t>character</w:t>
      </w:r>
      <w:r w:rsidR="0050765D">
        <w:t xml:space="preserve"> </w:t>
      </w:r>
      <w:r>
        <w:t xml:space="preserve">forward continually </w:t>
      </w:r>
      <w:r>
        <w:t xml:space="preserve">at a walking pace </w:t>
      </w:r>
      <w:r w:rsidR="0050765D">
        <w:t xml:space="preserve">and to stop the </w:t>
      </w:r>
      <w:r>
        <w:t>character from</w:t>
      </w:r>
      <w:r w:rsidR="0050765D">
        <w:t xml:space="preserve"> walked forward just tap the</w:t>
      </w:r>
      <w:r w:rsidR="00D067C8" w:rsidRPr="00D067C8">
        <w:t xml:space="preserve"> </w:t>
      </w:r>
      <w:r w:rsidR="00D067C8">
        <w:t>thumb and</w:t>
      </w:r>
      <w:r w:rsidR="0050765D">
        <w:t xml:space="preserve"> index finger a second time to stop</w:t>
      </w:r>
      <w:r>
        <w:t xml:space="preserve">. </w:t>
      </w:r>
      <w:r w:rsidR="0050765D">
        <w:t xml:space="preserve">the same </w:t>
      </w:r>
      <w:r>
        <w:t xml:space="preserve">feature will be used </w:t>
      </w:r>
      <w:r w:rsidR="0050765D">
        <w:t>for</w:t>
      </w:r>
      <w:r>
        <w:t xml:space="preserve"> moving in</w:t>
      </w:r>
      <w:r w:rsidR="0050765D">
        <w:t xml:space="preserve"> reverse but us</w:t>
      </w:r>
      <w:r w:rsidR="00D067C8">
        <w:t>ing</w:t>
      </w:r>
      <w:r w:rsidR="0050765D">
        <w:t xml:space="preserve"> the middle finger in</w:t>
      </w:r>
      <w:r w:rsidR="00D067C8">
        <w:t xml:space="preserve"> place of the thumb</w:t>
      </w:r>
      <w:r w:rsidR="0050765D">
        <w:t>.</w:t>
      </w:r>
    </w:p>
    <w:p w14:paraId="07244C5A" w14:textId="1C2852FB" w:rsidR="00A22E02" w:rsidRPr="00676831" w:rsidRDefault="0050765D" w:rsidP="00800631">
      <w:r>
        <w:t xml:space="preserve"> </w:t>
      </w:r>
      <w:r w:rsidR="00D067C8">
        <w:t xml:space="preserve">The game character will stop moving if there’s an obstacle in the way or if the player users the stop </w:t>
      </w:r>
      <w:r w:rsidR="00D067C8" w:rsidRPr="00D067C8">
        <w:rPr>
          <w:rFonts w:cstheme="minorHAnsi"/>
        </w:rPr>
        <w:t xml:space="preserve">moving </w:t>
      </w:r>
      <w:r w:rsidR="00D067C8">
        <w:rPr>
          <w:rFonts w:cstheme="minorHAnsi"/>
          <w:shd w:val="clear" w:color="auto" w:fill="FFFFFF"/>
        </w:rPr>
        <w:t>g</w:t>
      </w:r>
      <w:r w:rsidR="00D067C8" w:rsidRPr="00D067C8">
        <w:rPr>
          <w:rFonts w:cstheme="minorHAnsi"/>
          <w:shd w:val="clear" w:color="auto" w:fill="FFFFFF"/>
        </w:rPr>
        <w:t>estures</w:t>
      </w:r>
      <w:r w:rsidR="00D067C8">
        <w:rPr>
          <w:rFonts w:cstheme="minorHAnsi"/>
          <w:shd w:val="clear" w:color="auto" w:fill="FFFFFF"/>
        </w:rPr>
        <w:t xml:space="preserve"> well the character is in motion</w:t>
      </w:r>
      <w:r w:rsidR="00D067C8">
        <w:rPr>
          <w:rFonts w:ascii="Arial" w:hAnsi="Arial" w:cs="Arial"/>
          <w:shd w:val="clear" w:color="auto" w:fill="FFFFFF"/>
        </w:rPr>
        <w:t xml:space="preserve">, </w:t>
      </w:r>
      <w:r w:rsidR="00D067C8">
        <w:rPr>
          <w:rFonts w:cstheme="minorHAnsi"/>
          <w:shd w:val="clear" w:color="auto" w:fill="FFFFFF"/>
        </w:rPr>
        <w:t>to allow the player to c</w:t>
      </w:r>
      <w:r w:rsidR="00D067C8">
        <w:t xml:space="preserve">hange </w:t>
      </w:r>
      <w:r w:rsidR="003B48B0">
        <w:t xml:space="preserve">the </w:t>
      </w:r>
      <w:r w:rsidR="00D067C8">
        <w:t xml:space="preserve">direction </w:t>
      </w:r>
      <w:r w:rsidR="00D067C8">
        <w:rPr>
          <w:rFonts w:cstheme="minorHAnsi"/>
          <w:shd w:val="clear" w:color="auto" w:fill="FFFFFF"/>
        </w:rPr>
        <w:t xml:space="preserve">they would be </w:t>
      </w:r>
      <w:r w:rsidR="00D067C8">
        <w:t>using</w:t>
      </w:r>
      <w:r w:rsidR="00D067C8">
        <w:rPr>
          <w:rFonts w:cstheme="minorHAnsi"/>
          <w:shd w:val="clear" w:color="auto" w:fill="FFFFFF"/>
        </w:rPr>
        <w:t xml:space="preserve"> the </w:t>
      </w:r>
      <w:r w:rsidR="00D067C8">
        <w:t xml:space="preserve">air mouse mode to do this the player would need to point there thumb and index and middle fingers straight in front of them. Then swipe left to </w:t>
      </w:r>
      <w:r w:rsidR="00676831">
        <w:t xml:space="preserve">allow the character </w:t>
      </w:r>
      <w:r w:rsidR="00676831">
        <w:t>to turn to the left</w:t>
      </w:r>
      <w:r w:rsidR="00676831">
        <w:t xml:space="preserve"> by </w:t>
      </w:r>
      <w:r w:rsidR="00676831">
        <w:t xml:space="preserve"> </w:t>
      </w:r>
      <w:r w:rsidR="00D067C8">
        <w:t xml:space="preserve">45 degrees </w:t>
      </w:r>
      <w:r w:rsidR="00676831">
        <w:t xml:space="preserve">on each swipe, </w:t>
      </w:r>
      <w:r w:rsidR="00D067C8">
        <w:t xml:space="preserve">and to turn right just repeat the same swipe gesture but to the right </w:t>
      </w:r>
      <w:r w:rsidR="00676831">
        <w:t xml:space="preserve">which will </w:t>
      </w:r>
      <w:r w:rsidR="00D067C8">
        <w:t>turn</w:t>
      </w:r>
      <w:r w:rsidR="00676831">
        <w:t xml:space="preserve"> the character 22.5</w:t>
      </w:r>
      <w:r w:rsidR="00D067C8">
        <w:t xml:space="preserve"> degrees</w:t>
      </w:r>
      <w:r w:rsidR="00676831">
        <w:t xml:space="preserve"> to allow for minor corrections in the player.</w:t>
      </w:r>
    </w:p>
    <w:p w14:paraId="718F0E73" w14:textId="4E3AF611" w:rsidR="00A22E02" w:rsidRDefault="00ED3F15" w:rsidP="00A42855">
      <w:r w:rsidRPr="00C824DC">
        <w:rPr>
          <w:rFonts w:cstheme="minorHAnsi"/>
        </w:rPr>
        <w:t xml:space="preserve">The </w:t>
      </w:r>
      <w:r w:rsidR="00C824DC" w:rsidRPr="00C824DC">
        <w:rPr>
          <w:rFonts w:cstheme="minorHAnsi"/>
        </w:rPr>
        <w:t>Unity game demo</w:t>
      </w:r>
      <w:r w:rsidR="00C824DC" w:rsidRPr="00C824DC">
        <w:rPr>
          <w:rFonts w:cstheme="minorHAnsi"/>
          <w:b/>
          <w:bCs/>
          <w:sz w:val="36"/>
        </w:rPr>
        <w:t xml:space="preserve"> </w:t>
      </w:r>
      <w:r w:rsidR="00C824DC" w:rsidRPr="00C824DC">
        <w:rPr>
          <w:rFonts w:cstheme="minorHAnsi"/>
        </w:rPr>
        <w:t>Agent locksmith</w:t>
      </w:r>
      <w:r w:rsidR="00C824DC">
        <w:t xml:space="preserve"> </w:t>
      </w:r>
      <w:r w:rsidR="00A42855">
        <w:t>being a game demo having 24 weeks to create this game in unity the aspects that will be achieved would only contain one office room within the game to search with it containing 4 puzzle</w:t>
      </w:r>
      <w:r w:rsidR="003B48B0">
        <w:t>s</w:t>
      </w:r>
      <w:r w:rsidR="00A42855">
        <w:t xml:space="preserve"> within the room, the player would look through each hidden puzzle to fine the </w:t>
      </w:r>
      <w:r w:rsidR="00A42855">
        <w:t>vital</w:t>
      </w:r>
      <w:r w:rsidR="00A42855">
        <w:t xml:space="preserve"> document the spy is after there would be one other document that isn’t the correct one for the player to check through there would be using all the feature of the tap strap within the game.</w:t>
      </w:r>
    </w:p>
    <w:p w14:paraId="178C7DB3" w14:textId="3C79922A" w:rsidR="000B6970" w:rsidRDefault="000B6970" w:rsidP="00A80433">
      <w:r>
        <w:tab/>
      </w:r>
    </w:p>
    <w:p w14:paraId="0445FBE5" w14:textId="4F65B3A7" w:rsidR="000B6970" w:rsidRDefault="00FE2638" w:rsidP="00FE2638">
      <w:pPr>
        <w:pStyle w:val="Heading2"/>
      </w:pPr>
      <w:bookmarkStart w:id="5" w:name="_Toc39874501"/>
      <w:r w:rsidRPr="00FE2638">
        <w:t>RESOURCES &amp; PLANNING</w:t>
      </w:r>
      <w:bookmarkEnd w:id="5"/>
    </w:p>
    <w:p w14:paraId="5D677FBA" w14:textId="6F8353C3" w:rsidR="006D1625" w:rsidRPr="00D24843" w:rsidRDefault="006D1625" w:rsidP="00D24843">
      <w:pPr>
        <w:rPr>
          <w:rStyle w:val="Heading3Char"/>
          <w:rFonts w:asciiTheme="minorHAnsi" w:eastAsiaTheme="minorHAnsi" w:hAnsiTheme="minorHAnsi" w:cstheme="minorBidi"/>
          <w:sz w:val="22"/>
          <w:szCs w:val="22"/>
        </w:rPr>
      </w:pPr>
    </w:p>
    <w:p w14:paraId="55688574" w14:textId="39CEA1DF" w:rsidR="00A80433" w:rsidRDefault="007B6071" w:rsidP="00A42855">
      <w:bookmarkStart w:id="6" w:name="_Toc39874502"/>
      <w:r w:rsidRPr="00A42855">
        <w:rPr>
          <w:rStyle w:val="Heading3Char"/>
        </w:rPr>
        <w:t>Resources</w:t>
      </w:r>
      <w:bookmarkEnd w:id="6"/>
      <w:r>
        <w:t xml:space="preserve"> </w:t>
      </w:r>
    </w:p>
    <w:p w14:paraId="4DDFF3C8" w14:textId="46FEDC5E" w:rsidR="006D1625" w:rsidRPr="006D1625" w:rsidRDefault="006D1625" w:rsidP="006D1625">
      <w:pPr>
        <w:pStyle w:val="NoSpacing"/>
      </w:pPr>
      <w:r w:rsidRPr="006D1625">
        <w:t>The equipment needed for this project would be the Tap strap 2 costing is dollars being $164.00 converted to Pound sterling being £132.19</w:t>
      </w:r>
      <w:r>
        <w:t xml:space="preserve">. additional cost for assets </w:t>
      </w:r>
      <w:proofErr w:type="gramStart"/>
      <w:r>
        <w:t>need</w:t>
      </w:r>
      <w:proofErr w:type="gramEnd"/>
      <w:r>
        <w:t xml:space="preserve"> to create the office within unity of £</w:t>
      </w:r>
      <w:r w:rsidRPr="006D1625">
        <w:t>67.81</w:t>
      </w:r>
      <w:r w:rsidRPr="006D1625">
        <w:t>‬</w:t>
      </w:r>
      <w:r>
        <w:t xml:space="preserve"> to keep </w:t>
      </w:r>
      <w:r w:rsidR="003B48B0">
        <w:t xml:space="preserve">the </w:t>
      </w:r>
      <w:r>
        <w:t>cost down would use the unity free assets when possible making my project full cost being £200.</w:t>
      </w:r>
    </w:p>
    <w:p w14:paraId="7929EADA" w14:textId="77777777" w:rsidR="006D1625" w:rsidRDefault="006D1625" w:rsidP="006D1625">
      <w:pPr>
        <w:pStyle w:val="NoSpacing"/>
      </w:pPr>
    </w:p>
    <w:p w14:paraId="77778E11" w14:textId="3D65A5A7" w:rsidR="00A42855" w:rsidRDefault="00D24843" w:rsidP="00D24843">
      <w:r>
        <w:br w:type="page"/>
      </w:r>
    </w:p>
    <w:bookmarkStart w:id="7" w:name="_Toc39874503" w:displacedByCustomXml="next"/>
    <w:sdt>
      <w:sdtPr>
        <w:id w:val="-541129364"/>
        <w:docPartObj>
          <w:docPartGallery w:val="Bibliographies"/>
          <w:docPartUnique/>
        </w:docPartObj>
      </w:sdtPr>
      <w:sdtEndPr>
        <w:rPr>
          <w:rFonts w:asciiTheme="minorHAnsi" w:eastAsiaTheme="minorHAnsi" w:hAnsiTheme="minorHAnsi" w:cstheme="minorBidi"/>
          <w:sz w:val="22"/>
          <w:szCs w:val="22"/>
        </w:rPr>
      </w:sdtEndPr>
      <w:sdtContent>
        <w:p w14:paraId="10286254" w14:textId="087308E4" w:rsidR="00C824DC" w:rsidRPr="00D24843" w:rsidRDefault="00C824DC" w:rsidP="00D24843">
          <w:pPr>
            <w:pStyle w:val="Heading1"/>
          </w:pPr>
          <w:r>
            <w:t>References</w:t>
          </w:r>
          <w:bookmarkEnd w:id="7"/>
        </w:p>
        <w:sdt>
          <w:sdtPr>
            <w:id w:val="-573587230"/>
            <w:bibliography/>
          </w:sdtPr>
          <w:sdtContent>
            <w:p w14:paraId="7850F78B" w14:textId="110AC45B" w:rsidR="00C824DC" w:rsidRDefault="00C824DC">
              <w:r>
                <w:fldChar w:fldCharType="begin"/>
              </w:r>
              <w:r>
                <w:instrText xml:space="preserve"> BIBLIOGRAPHY </w:instrText>
              </w:r>
              <w:r>
                <w:fldChar w:fldCharType="separate"/>
              </w:r>
              <w:r>
                <w:rPr>
                  <w:b/>
                  <w:bCs/>
                  <w:noProof/>
                  <w:lang w:val="en-US"/>
                </w:rPr>
                <w:t>There are no sources in the current document.</w:t>
              </w:r>
              <w:r>
                <w:rPr>
                  <w:b/>
                  <w:bCs/>
                  <w:noProof/>
                </w:rPr>
                <w:fldChar w:fldCharType="end"/>
              </w:r>
            </w:p>
          </w:sdtContent>
        </w:sdt>
      </w:sdtContent>
    </w:sdt>
    <w:p w14:paraId="2D0880EE" w14:textId="77777777" w:rsidR="006D1625" w:rsidRDefault="006D1625" w:rsidP="006D1625"/>
    <w:p w14:paraId="4F7766EC" w14:textId="77777777" w:rsidR="006D1625" w:rsidRDefault="006D1625" w:rsidP="006D1625"/>
    <w:p w14:paraId="4ABB149B" w14:textId="77777777" w:rsidR="006D1625" w:rsidRDefault="006D1625" w:rsidP="006D1625"/>
    <w:p w14:paraId="09B27122" w14:textId="77777777" w:rsidR="006D1625" w:rsidRDefault="006D1625" w:rsidP="006D1625"/>
    <w:p w14:paraId="60FB1C17" w14:textId="06125E25" w:rsidR="00FE2638" w:rsidRDefault="006D1625" w:rsidP="006D1625">
      <w:r>
        <w:t xml:space="preserve"> </w:t>
      </w:r>
    </w:p>
    <w:p w14:paraId="49A3D63F" w14:textId="3035FD3B" w:rsidR="00FE2638" w:rsidRDefault="00FE2638" w:rsidP="00A42855">
      <w:r>
        <w:t xml:space="preserve">Ethics form from Moodle only fill out basic information on </w:t>
      </w:r>
      <w:r w:rsidR="00900E64">
        <w:t xml:space="preserve">a </w:t>
      </w:r>
      <w:r>
        <w:t>topic that appli</w:t>
      </w:r>
      <w:r w:rsidR="00900E64">
        <w:t>es</w:t>
      </w:r>
      <w:r>
        <w:t xml:space="preserve"> to your project not include</w:t>
      </w:r>
      <w:r w:rsidR="00900E64">
        <w:t>d</w:t>
      </w:r>
      <w:r>
        <w:t xml:space="preserve"> in word count</w:t>
      </w:r>
    </w:p>
    <w:p w14:paraId="42BCD4BF" w14:textId="7ACC2D71" w:rsidR="007B6071" w:rsidRDefault="007B6071" w:rsidP="00B11E79">
      <w:pPr>
        <w:pStyle w:val="ListParagraph"/>
      </w:pPr>
    </w:p>
    <w:p w14:paraId="05F84902" w14:textId="68C1AB1E" w:rsidR="00A42855" w:rsidRDefault="00A42855" w:rsidP="00B11E79">
      <w:pPr>
        <w:pStyle w:val="ListParagraph"/>
      </w:pPr>
    </w:p>
    <w:p w14:paraId="6609D96C" w14:textId="77777777" w:rsidR="000B6970" w:rsidRDefault="000B6970" w:rsidP="00B11E79">
      <w:pPr>
        <w:pStyle w:val="ListParagraph"/>
      </w:pPr>
    </w:p>
    <w:p w14:paraId="308D7EF5" w14:textId="77777777" w:rsidR="000B6970" w:rsidRPr="001D4E60" w:rsidRDefault="000B6970" w:rsidP="00B11E79">
      <w:pPr>
        <w:pStyle w:val="ListParagraph"/>
      </w:pPr>
    </w:p>
    <w:sectPr w:rsidR="000B6970" w:rsidRPr="001D4E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07254B"/>
    <w:multiLevelType w:val="hybridMultilevel"/>
    <w:tmpl w:val="08F29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F369F6"/>
    <w:multiLevelType w:val="hybridMultilevel"/>
    <w:tmpl w:val="B3762B9E"/>
    <w:lvl w:ilvl="0" w:tplc="08090001">
      <w:start w:val="1"/>
      <w:numFmt w:val="bullet"/>
      <w:lvlText w:val=""/>
      <w:lvlJc w:val="left"/>
      <w:pPr>
        <w:ind w:left="643" w:hanging="360"/>
      </w:pPr>
      <w:rPr>
        <w:rFonts w:ascii="Symbol" w:hAnsi="Symbol" w:hint="default"/>
      </w:rPr>
    </w:lvl>
    <w:lvl w:ilvl="1" w:tplc="08090003">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2" w15:restartNumberingAfterBreak="0">
    <w:nsid w:val="268A421A"/>
    <w:multiLevelType w:val="hybridMultilevel"/>
    <w:tmpl w:val="42A89E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AwNjUxNTczMDaxNLJU0lEKTi0uzszPAykwqQUAdJGtjywAAAA="/>
  </w:docVars>
  <w:rsids>
    <w:rsidRoot w:val="001D4E60"/>
    <w:rsid w:val="000B6970"/>
    <w:rsid w:val="000C23B3"/>
    <w:rsid w:val="00100BEE"/>
    <w:rsid w:val="00182046"/>
    <w:rsid w:val="00182A8B"/>
    <w:rsid w:val="001C5CCA"/>
    <w:rsid w:val="001D4E60"/>
    <w:rsid w:val="001F797C"/>
    <w:rsid w:val="002336D1"/>
    <w:rsid w:val="0024201B"/>
    <w:rsid w:val="002A799C"/>
    <w:rsid w:val="002B4E5E"/>
    <w:rsid w:val="002D5FC4"/>
    <w:rsid w:val="00341675"/>
    <w:rsid w:val="00354D53"/>
    <w:rsid w:val="00394EA4"/>
    <w:rsid w:val="003A637D"/>
    <w:rsid w:val="003A72FF"/>
    <w:rsid w:val="003B48B0"/>
    <w:rsid w:val="003C7905"/>
    <w:rsid w:val="003D26C2"/>
    <w:rsid w:val="00415235"/>
    <w:rsid w:val="004557CB"/>
    <w:rsid w:val="00457AE6"/>
    <w:rsid w:val="00471B9E"/>
    <w:rsid w:val="00484C05"/>
    <w:rsid w:val="004B58A4"/>
    <w:rsid w:val="004C0560"/>
    <w:rsid w:val="0050765D"/>
    <w:rsid w:val="00512253"/>
    <w:rsid w:val="0054373F"/>
    <w:rsid w:val="00563396"/>
    <w:rsid w:val="005B6FCF"/>
    <w:rsid w:val="005D519E"/>
    <w:rsid w:val="005F0550"/>
    <w:rsid w:val="0061084E"/>
    <w:rsid w:val="00676831"/>
    <w:rsid w:val="00684455"/>
    <w:rsid w:val="006D1625"/>
    <w:rsid w:val="00720F95"/>
    <w:rsid w:val="007B6071"/>
    <w:rsid w:val="007E069A"/>
    <w:rsid w:val="007E1221"/>
    <w:rsid w:val="00800631"/>
    <w:rsid w:val="00801791"/>
    <w:rsid w:val="00851F9B"/>
    <w:rsid w:val="008B55F3"/>
    <w:rsid w:val="008B6E48"/>
    <w:rsid w:val="008D3284"/>
    <w:rsid w:val="00900E64"/>
    <w:rsid w:val="00935C19"/>
    <w:rsid w:val="009456C4"/>
    <w:rsid w:val="009F1C86"/>
    <w:rsid w:val="00A22E02"/>
    <w:rsid w:val="00A2714E"/>
    <w:rsid w:val="00A42855"/>
    <w:rsid w:val="00A80433"/>
    <w:rsid w:val="00A8423C"/>
    <w:rsid w:val="00B11E79"/>
    <w:rsid w:val="00B22C14"/>
    <w:rsid w:val="00B84ABA"/>
    <w:rsid w:val="00BA42B3"/>
    <w:rsid w:val="00BC5FFA"/>
    <w:rsid w:val="00C67931"/>
    <w:rsid w:val="00C76D3D"/>
    <w:rsid w:val="00C824DC"/>
    <w:rsid w:val="00CA2D3B"/>
    <w:rsid w:val="00CC35F7"/>
    <w:rsid w:val="00D067C8"/>
    <w:rsid w:val="00D24843"/>
    <w:rsid w:val="00D362DC"/>
    <w:rsid w:val="00D43B68"/>
    <w:rsid w:val="00E53BEB"/>
    <w:rsid w:val="00ED3F15"/>
    <w:rsid w:val="00F57F18"/>
    <w:rsid w:val="00FB6C91"/>
    <w:rsid w:val="00FC7ADA"/>
    <w:rsid w:val="00FD7D9A"/>
    <w:rsid w:val="00FE26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029F1"/>
  <w15:chartTrackingRefBased/>
  <w15:docId w15:val="{7608EC73-84D2-429A-AC9E-6F644DBED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3284"/>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8D3284"/>
    <w:pPr>
      <w:keepNext/>
      <w:keepLines/>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A42855"/>
    <w:pPr>
      <w:keepNext/>
      <w:keepLines/>
      <w:spacing w:before="40" w:after="0"/>
      <w:outlineLvl w:val="2"/>
    </w:pPr>
    <w:rPr>
      <w:rFonts w:asciiTheme="majorHAnsi" w:eastAsiaTheme="majorEastAsia" w:hAnsiTheme="majorHAnsi" w:cstheme="majorBidi"/>
      <w:sz w:val="24"/>
      <w:szCs w:val="24"/>
    </w:rPr>
  </w:style>
  <w:style w:type="paragraph" w:styleId="Heading4">
    <w:name w:val="heading 4"/>
    <w:basedOn w:val="Normal"/>
    <w:next w:val="Normal"/>
    <w:link w:val="Heading4Char"/>
    <w:uiPriority w:val="9"/>
    <w:unhideWhenUsed/>
    <w:qFormat/>
    <w:rsid w:val="00676831"/>
    <w:pPr>
      <w:keepNext/>
      <w:keepLines/>
      <w:spacing w:before="40" w:after="0"/>
      <w:outlineLvl w:val="3"/>
    </w:pPr>
    <w:rPr>
      <w:rFonts w:asciiTheme="majorHAnsi" w:eastAsiaTheme="majorEastAsia" w:hAnsiTheme="majorHAnsi" w:cstheme="majorBidi"/>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3284"/>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8D3284"/>
    <w:rPr>
      <w:rFonts w:asciiTheme="majorHAnsi" w:eastAsiaTheme="majorEastAsia" w:hAnsiTheme="majorHAnsi" w:cstheme="majorBidi"/>
      <w:sz w:val="26"/>
      <w:szCs w:val="26"/>
    </w:rPr>
  </w:style>
  <w:style w:type="paragraph" w:styleId="ListParagraph">
    <w:name w:val="List Paragraph"/>
    <w:basedOn w:val="Normal"/>
    <w:uiPriority w:val="34"/>
    <w:qFormat/>
    <w:rsid w:val="001D4E60"/>
    <w:pPr>
      <w:ind w:left="720"/>
      <w:contextualSpacing/>
    </w:pPr>
  </w:style>
  <w:style w:type="paragraph" w:styleId="TOCHeading">
    <w:name w:val="TOC Heading"/>
    <w:basedOn w:val="Heading1"/>
    <w:next w:val="Normal"/>
    <w:uiPriority w:val="39"/>
    <w:unhideWhenUsed/>
    <w:qFormat/>
    <w:rsid w:val="00FE2638"/>
    <w:pPr>
      <w:outlineLvl w:val="9"/>
    </w:pPr>
    <w:rPr>
      <w:color w:val="2F5496" w:themeColor="accent1" w:themeShade="BF"/>
      <w:lang w:val="en-US"/>
    </w:rPr>
  </w:style>
  <w:style w:type="paragraph" w:styleId="TOC2">
    <w:name w:val="toc 2"/>
    <w:basedOn w:val="Normal"/>
    <w:next w:val="Normal"/>
    <w:autoRedefine/>
    <w:uiPriority w:val="39"/>
    <w:unhideWhenUsed/>
    <w:rsid w:val="00FE2638"/>
    <w:pPr>
      <w:spacing w:after="100"/>
      <w:ind w:left="220"/>
    </w:pPr>
  </w:style>
  <w:style w:type="character" w:styleId="Hyperlink">
    <w:name w:val="Hyperlink"/>
    <w:basedOn w:val="DefaultParagraphFont"/>
    <w:uiPriority w:val="99"/>
    <w:unhideWhenUsed/>
    <w:rsid w:val="00FE2638"/>
    <w:rPr>
      <w:color w:val="0563C1" w:themeColor="hyperlink"/>
      <w:u w:val="single"/>
    </w:rPr>
  </w:style>
  <w:style w:type="paragraph" w:styleId="Title">
    <w:name w:val="Title"/>
    <w:basedOn w:val="Normal"/>
    <w:next w:val="Normal"/>
    <w:link w:val="TitleChar"/>
    <w:uiPriority w:val="10"/>
    <w:qFormat/>
    <w:rsid w:val="00676831"/>
    <w:pPr>
      <w:spacing w:after="0" w:line="204" w:lineRule="auto"/>
      <w:contextualSpacing/>
    </w:pPr>
    <w:rPr>
      <w:rFonts w:asciiTheme="majorHAnsi" w:eastAsiaTheme="majorEastAsia" w:hAnsiTheme="majorHAnsi" w:cstheme="majorBidi"/>
      <w:caps/>
      <w:spacing w:val="-15"/>
      <w:sz w:val="72"/>
      <w:szCs w:val="72"/>
    </w:rPr>
  </w:style>
  <w:style w:type="character" w:customStyle="1" w:styleId="TitleChar">
    <w:name w:val="Title Char"/>
    <w:basedOn w:val="DefaultParagraphFont"/>
    <w:link w:val="Title"/>
    <w:uiPriority w:val="10"/>
    <w:rsid w:val="00676831"/>
    <w:rPr>
      <w:rFonts w:asciiTheme="majorHAnsi" w:eastAsiaTheme="majorEastAsia" w:hAnsiTheme="majorHAnsi" w:cstheme="majorBidi"/>
      <w:caps/>
      <w:spacing w:val="-15"/>
      <w:sz w:val="72"/>
      <w:szCs w:val="72"/>
    </w:rPr>
  </w:style>
  <w:style w:type="character" w:customStyle="1" w:styleId="Heading3Char">
    <w:name w:val="Heading 3 Char"/>
    <w:basedOn w:val="DefaultParagraphFont"/>
    <w:link w:val="Heading3"/>
    <w:uiPriority w:val="9"/>
    <w:rsid w:val="00A42855"/>
    <w:rPr>
      <w:rFonts w:asciiTheme="majorHAnsi" w:eastAsiaTheme="majorEastAsia" w:hAnsiTheme="majorHAnsi" w:cstheme="majorBidi"/>
      <w:sz w:val="24"/>
      <w:szCs w:val="24"/>
    </w:rPr>
  </w:style>
  <w:style w:type="character" w:customStyle="1" w:styleId="Heading4Char">
    <w:name w:val="Heading 4 Char"/>
    <w:basedOn w:val="DefaultParagraphFont"/>
    <w:link w:val="Heading4"/>
    <w:uiPriority w:val="9"/>
    <w:rsid w:val="00676831"/>
    <w:rPr>
      <w:rFonts w:asciiTheme="majorHAnsi" w:eastAsiaTheme="majorEastAsia" w:hAnsiTheme="majorHAnsi" w:cstheme="majorBidi"/>
      <w:i/>
      <w:iCs/>
    </w:rPr>
  </w:style>
  <w:style w:type="character" w:styleId="IntenseEmphasis">
    <w:name w:val="Intense Emphasis"/>
    <w:basedOn w:val="DefaultParagraphFont"/>
    <w:uiPriority w:val="21"/>
    <w:qFormat/>
    <w:rsid w:val="00676831"/>
    <w:rPr>
      <w:i/>
      <w:iCs/>
      <w:color w:val="auto"/>
    </w:rPr>
  </w:style>
  <w:style w:type="paragraph" w:styleId="TOC3">
    <w:name w:val="toc 3"/>
    <w:basedOn w:val="Normal"/>
    <w:next w:val="Normal"/>
    <w:autoRedefine/>
    <w:uiPriority w:val="39"/>
    <w:unhideWhenUsed/>
    <w:rsid w:val="00676831"/>
    <w:pPr>
      <w:spacing w:after="100"/>
      <w:ind w:left="440"/>
    </w:pPr>
  </w:style>
  <w:style w:type="character" w:customStyle="1" w:styleId="woocommerce-price-currencysymbol">
    <w:name w:val="woocommerce-price-currencysymbol"/>
    <w:basedOn w:val="DefaultParagraphFont"/>
    <w:rsid w:val="00A80433"/>
  </w:style>
  <w:style w:type="character" w:customStyle="1" w:styleId="dflfde">
    <w:name w:val="dflfde"/>
    <w:basedOn w:val="DefaultParagraphFont"/>
    <w:rsid w:val="00A80433"/>
  </w:style>
  <w:style w:type="character" w:customStyle="1" w:styleId="mwvive">
    <w:name w:val="mwvive"/>
    <w:basedOn w:val="DefaultParagraphFont"/>
    <w:rsid w:val="00A80433"/>
  </w:style>
  <w:style w:type="paragraph" w:styleId="NoSpacing">
    <w:name w:val="No Spacing"/>
    <w:uiPriority w:val="1"/>
    <w:qFormat/>
    <w:rsid w:val="006D1625"/>
    <w:pPr>
      <w:spacing w:after="0" w:line="240" w:lineRule="auto"/>
    </w:pPr>
  </w:style>
  <w:style w:type="paragraph" w:styleId="TOC1">
    <w:name w:val="toc 1"/>
    <w:basedOn w:val="Normal"/>
    <w:next w:val="Normal"/>
    <w:autoRedefine/>
    <w:uiPriority w:val="39"/>
    <w:unhideWhenUsed/>
    <w:rsid w:val="003B48B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sv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B6940D-F270-4660-891A-FB33D36D04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5214</TotalTime>
  <Pages>5</Pages>
  <Words>981</Words>
  <Characters>5597</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Ryall</dc:creator>
  <cp:keywords/>
  <dc:description/>
  <cp:lastModifiedBy>Rebecca Ryall (1705433)</cp:lastModifiedBy>
  <cp:revision>28</cp:revision>
  <dcterms:created xsi:type="dcterms:W3CDTF">2020-03-30T09:50:00Z</dcterms:created>
  <dcterms:modified xsi:type="dcterms:W3CDTF">2020-05-08T22:54:00Z</dcterms:modified>
</cp:coreProperties>
</file>