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numbering.xml" ContentType="application/vnd.openxmlformats-officedocument.wordprocessingml.numbering+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ackground w:color="FFFFFF"/>
  <w:body>
    <w:p>
      <w:pPr>
        <w:pStyle w:val="Body"/>
        <w:rPr>
          <w:rFonts w:ascii="Arial" w:cs="Arial" w:hAnsi="Arial" w:eastAsia="Arial"/>
        </w:rPr>
      </w:pPr>
      <w:r>
        <w:rPr>
          <w:rFonts w:ascii="Arial" w:cs="Arial" w:hAnsi="Arial" w:eastAsia="Arial"/>
        </w:rPr>
        <w:drawing>
          <wp:anchor distT="57150" distB="57150" distL="57150" distR="57150" simplePos="0" relativeHeight="251659264" behindDoc="0" locked="0" layoutInCell="1" allowOverlap="1">
            <wp:simplePos x="0" y="0"/>
            <wp:positionH relativeFrom="column">
              <wp:posOffset>0</wp:posOffset>
            </wp:positionH>
            <wp:positionV relativeFrom="line">
              <wp:posOffset>0</wp:posOffset>
            </wp:positionV>
            <wp:extent cx="1809750" cy="723900"/>
            <wp:effectExtent l="0" t="0" r="0" b="0"/>
            <wp:wrapSquare wrapText="bothSides" distL="57150" distR="57150" distT="57150" distB="57150"/>
            <wp:docPr id="1073741825" name="officeArt object"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073741825" name="Discover University of Wales Trinity Saint David" descr="Discover University of Wales Trinity Saint David"/>
                    <pic:cNvPicPr>
                      <a:picLocks noChangeAspect="1"/>
                    </pic:cNvPicPr>
                  </pic:nvPicPr>
                  <pic:blipFill>
                    <a:blip r:embed="rId4">
                      <a:extLst/>
                    </a:blip>
                    <a:stretch>
                      <a:fillRect/>
                    </a:stretch>
                  </pic:blipFill>
                  <pic:spPr>
                    <a:xfrm>
                      <a:off x="0" y="0"/>
                      <a:ext cx="1809750" cy="723900"/>
                    </a:xfrm>
                    <a:prstGeom prst="rect">
                      <a:avLst/>
                    </a:prstGeom>
                    <a:ln w="12700" cap="flat">
                      <a:noFill/>
                      <a:miter lim="400000"/>
                    </a:ln>
                    <a:effectLst/>
                  </pic:spPr>
                </pic:pic>
              </a:graphicData>
            </a:graphic>
          </wp:anchor>
        </w:drawing>
      </w:r>
      <w:r>
        <w:rPr>
          <w:rFonts w:ascii="Arial" w:hAnsi="Arial"/>
          <w:rtl w:val="0"/>
        </w:rPr>
        <w:t xml:space="preserve"> </w:t>
      </w:r>
      <w:r>
        <w:rPr>
          <w:rFonts w:ascii="Arial Unicode MS" w:cs="Arial Unicode MS" w:hAnsi="Arial Unicode MS" w:eastAsia="Arial Unicode MS"/>
          <w:b w:val="0"/>
          <w:bCs w:val="0"/>
          <w:i w:val="0"/>
          <w:iCs w:val="0"/>
        </w:rPr>
        <w:br w:type="textWrapping"/>
      </w:r>
    </w:p>
    <w:p>
      <w:pPr>
        <w:pStyle w:val="Body"/>
        <w:rPr>
          <w:rFonts w:ascii="Arial" w:cs="Arial" w:hAnsi="Arial" w:eastAsia="Arial"/>
        </w:rPr>
      </w:pPr>
    </w:p>
    <w:tbl>
      <w:tblPr>
        <w:tblW w:w="9922" w:type="dxa"/>
        <w:jc w:val="left"/>
        <w:tblInd w:w="115"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9922"/>
      </w:tblGrid>
      <w:tr>
        <w:tblPrEx>
          <w:shd w:val="clear" w:color="auto" w:fill="ced7e7"/>
        </w:tblPrEx>
        <w:trPr>
          <w:trHeight w:val="457" w:hRule="atLeast"/>
        </w:trPr>
        <w:tc>
          <w:tcPr>
            <w:tcW w:type="dxa" w:w="992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c0c0c0"/>
            <w:tcMar>
              <w:top w:type="dxa" w:w="80"/>
              <w:left w:type="dxa" w:w="80"/>
              <w:bottom w:type="dxa" w:w="80"/>
              <w:right w:type="dxa" w:w="80"/>
            </w:tcMar>
            <w:vAlign w:val="top"/>
          </w:tcPr>
          <w:p>
            <w:pPr>
              <w:pStyle w:val="heading 4"/>
            </w:pPr>
            <w:r>
              <w:rPr>
                <w:rFonts w:ascii="Arial" w:hAnsi="Arial"/>
                <w:b w:val="1"/>
                <w:bCs w:val="1"/>
                <w:rtl w:val="0"/>
                <w:lang w:val="en-US"/>
              </w:rPr>
              <w:t xml:space="preserve">LEVEL 5 ASSESSMENT SPECIFICATION </w:t>
            </w:r>
          </w:p>
        </w:tc>
      </w:tr>
    </w:tbl>
    <w:p>
      <w:pPr>
        <w:pStyle w:val="Body"/>
        <w:widowControl w:val="0"/>
        <w:ind w:left="7" w:hanging="7"/>
        <w:rPr>
          <w:rFonts w:ascii="Arial" w:cs="Arial" w:hAnsi="Arial" w:eastAsia="Arial"/>
        </w:rPr>
      </w:pPr>
    </w:p>
    <w:p>
      <w:pPr>
        <w:pStyle w:val="Body"/>
        <w:jc w:val="center"/>
        <w:rPr>
          <w:rFonts w:ascii="Arial" w:cs="Arial" w:hAnsi="Arial" w:eastAsia="Arial"/>
          <w:b w:val="1"/>
          <w:bCs w:val="1"/>
          <w:i w:val="1"/>
          <w:iCs w:val="1"/>
          <w:sz w:val="32"/>
          <w:szCs w:val="32"/>
        </w:rPr>
      </w:pPr>
    </w:p>
    <w:tbl>
      <w:tblPr>
        <w:tblW w:w="9922" w:type="dxa"/>
        <w:jc w:val="center"/>
        <w:tblInd w:w="500"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2093"/>
        <w:gridCol w:w="3293"/>
        <w:gridCol w:w="2267"/>
        <w:gridCol w:w="2269"/>
      </w:tblGrid>
      <w:tr>
        <w:tblPrEx>
          <w:shd w:val="clear" w:color="auto" w:fill="ced7e7"/>
        </w:tblPrEx>
        <w:trPr>
          <w:trHeight w:val="243" w:hRule="atLeast"/>
        </w:trPr>
        <w:tc>
          <w:tcPr>
            <w:tcW w:type="dxa" w:w="20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Body"/>
              <w:spacing w:before="120" w:after="120"/>
              <w:jc w:val="both"/>
            </w:pPr>
            <w:r>
              <w:rPr>
                <w:rFonts w:ascii="Arial" w:hAnsi="Arial"/>
                <w:b w:val="1"/>
                <w:bCs w:val="1"/>
                <w:sz w:val="22"/>
                <w:szCs w:val="22"/>
                <w:rtl w:val="0"/>
                <w:lang w:val="en-US"/>
              </w:rPr>
              <w:t>Module:</w:t>
            </w:r>
          </w:p>
        </w:tc>
        <w:tc>
          <w:tcPr>
            <w:tcW w:type="dxa" w:w="7829"/>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before="120" w:after="120"/>
              <w:jc w:val="both"/>
            </w:pPr>
            <w:r>
              <w:rPr>
                <w:rFonts w:ascii="Arial" w:hAnsi="Arial"/>
                <w:b w:val="1"/>
                <w:bCs w:val="1"/>
                <w:sz w:val="22"/>
                <w:szCs w:val="22"/>
                <w:rtl w:val="0"/>
                <w:lang w:val="en-US"/>
              </w:rPr>
              <w:t>Business Inquiry &amp; Research</w:t>
            </w:r>
          </w:p>
        </w:tc>
      </w:tr>
      <w:tr>
        <w:tblPrEx>
          <w:shd w:val="clear" w:color="auto" w:fill="ced7e7"/>
        </w:tblPrEx>
        <w:trPr>
          <w:trHeight w:val="723" w:hRule="atLeast"/>
        </w:trPr>
        <w:tc>
          <w:tcPr>
            <w:tcW w:type="dxa" w:w="20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Body"/>
              <w:spacing w:before="120" w:after="120"/>
              <w:jc w:val="both"/>
            </w:pPr>
            <w:r>
              <w:rPr>
                <w:rFonts w:ascii="Arial" w:hAnsi="Arial"/>
                <w:b w:val="1"/>
                <w:bCs w:val="1"/>
                <w:sz w:val="22"/>
                <w:szCs w:val="22"/>
                <w:rtl w:val="0"/>
                <w:lang w:val="en-US"/>
              </w:rPr>
              <w:t>Module code:</w:t>
            </w:r>
          </w:p>
        </w:tc>
        <w:tc>
          <w:tcPr>
            <w:tcW w:type="dxa" w:w="32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before="120" w:after="120"/>
              <w:jc w:val="both"/>
            </w:pPr>
            <w:r>
              <w:rPr>
                <w:rFonts w:ascii="Arial" w:hAnsi="Arial"/>
                <w:b w:val="1"/>
                <w:bCs w:val="1"/>
                <w:sz w:val="22"/>
                <w:szCs w:val="22"/>
                <w:rtl w:val="0"/>
                <w:lang w:val="en-US"/>
              </w:rPr>
              <w:t>BMSP5007</w:t>
            </w:r>
          </w:p>
        </w:tc>
        <w:tc>
          <w:tcPr>
            <w:tcW w:type="dxa" w:w="226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Heading 2"/>
            </w:pPr>
            <w:r>
              <w:rPr>
                <w:rFonts w:ascii="Arial" w:hAnsi="Arial"/>
                <w:sz w:val="22"/>
                <w:szCs w:val="22"/>
                <w:rtl w:val="0"/>
                <w:lang w:val="en-US"/>
              </w:rPr>
              <w:t>Contribution to Overall Module Assessment (%):</w:t>
            </w:r>
          </w:p>
        </w:tc>
        <w:tc>
          <w:tcPr>
            <w:tcW w:type="dxa" w:w="226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before="120" w:after="120"/>
              <w:jc w:val="both"/>
            </w:pPr>
            <w:r>
              <w:rPr>
                <w:rFonts w:ascii="Arial" w:hAnsi="Arial"/>
                <w:b w:val="1"/>
                <w:bCs w:val="1"/>
                <w:sz w:val="22"/>
                <w:szCs w:val="22"/>
                <w:rtl w:val="0"/>
                <w:lang w:val="en-US"/>
              </w:rPr>
              <w:t>30%</w:t>
            </w:r>
          </w:p>
        </w:tc>
      </w:tr>
      <w:tr>
        <w:tblPrEx>
          <w:shd w:val="clear" w:color="auto" w:fill="ced7e7"/>
        </w:tblPrEx>
        <w:trPr>
          <w:trHeight w:val="243" w:hRule="atLeast"/>
        </w:trPr>
        <w:tc>
          <w:tcPr>
            <w:tcW w:type="dxa" w:w="20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Body"/>
              <w:spacing w:before="120" w:after="120"/>
              <w:jc w:val="both"/>
            </w:pPr>
            <w:r>
              <w:rPr>
                <w:rFonts w:ascii="Arial" w:hAnsi="Arial"/>
                <w:b w:val="1"/>
                <w:bCs w:val="1"/>
                <w:sz w:val="22"/>
                <w:szCs w:val="22"/>
                <w:rtl w:val="0"/>
                <w:lang w:val="en-US"/>
              </w:rPr>
              <w:t>Lecturer:</w:t>
            </w:r>
          </w:p>
        </w:tc>
        <w:tc>
          <w:tcPr>
            <w:tcW w:type="dxa" w:w="32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before="120" w:after="120"/>
              <w:jc w:val="both"/>
            </w:pPr>
            <w:r>
              <w:rPr>
                <w:rFonts w:ascii="Arial" w:hAnsi="Arial"/>
                <w:b w:val="1"/>
                <w:bCs w:val="1"/>
                <w:sz w:val="22"/>
                <w:szCs w:val="22"/>
                <w:rtl w:val="0"/>
                <w:lang w:val="en-US"/>
              </w:rPr>
              <w:t>Dr Roisin Mullins</w:t>
            </w:r>
          </w:p>
        </w:tc>
        <w:tc>
          <w:tcPr>
            <w:tcW w:type="dxa" w:w="226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Body"/>
              <w:spacing w:before="120" w:after="120"/>
              <w:jc w:val="both"/>
            </w:pPr>
            <w:r>
              <w:rPr>
                <w:rFonts w:ascii="Arial" w:hAnsi="Arial"/>
                <w:b w:val="1"/>
                <w:bCs w:val="1"/>
                <w:sz w:val="22"/>
                <w:szCs w:val="22"/>
                <w:rtl w:val="0"/>
                <w:lang w:val="en-US"/>
              </w:rPr>
              <w:t>Internal Verifier:</w:t>
            </w:r>
          </w:p>
        </w:tc>
        <w:tc>
          <w:tcPr>
            <w:tcW w:type="dxa" w:w="226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before="120" w:after="120"/>
              <w:jc w:val="both"/>
            </w:pPr>
            <w:r>
              <w:rPr>
                <w:rFonts w:ascii="Arial" w:hAnsi="Arial"/>
                <w:b w:val="1"/>
                <w:bCs w:val="1"/>
                <w:sz w:val="22"/>
                <w:szCs w:val="22"/>
                <w:rtl w:val="0"/>
                <w:lang w:val="en-US"/>
              </w:rPr>
              <w:t>Dr Alex Bell</w:t>
            </w:r>
          </w:p>
        </w:tc>
      </w:tr>
      <w:tr>
        <w:tblPrEx>
          <w:shd w:val="clear" w:color="auto" w:fill="ced7e7"/>
        </w:tblPrEx>
        <w:trPr>
          <w:trHeight w:val="483" w:hRule="atLeast"/>
        </w:trPr>
        <w:tc>
          <w:tcPr>
            <w:tcW w:type="dxa" w:w="20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Body"/>
              <w:spacing w:before="120" w:after="120"/>
              <w:jc w:val="both"/>
            </w:pPr>
            <w:r>
              <w:rPr>
                <w:rFonts w:ascii="Arial" w:hAnsi="Arial"/>
                <w:b w:val="1"/>
                <w:bCs w:val="1"/>
                <w:sz w:val="22"/>
                <w:szCs w:val="22"/>
                <w:rtl w:val="0"/>
                <w:lang w:val="en-US"/>
              </w:rPr>
              <w:t>Assignment Title:</w:t>
            </w:r>
          </w:p>
        </w:tc>
        <w:tc>
          <w:tcPr>
            <w:tcW w:type="dxa" w:w="32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before="120" w:after="120"/>
              <w:jc w:val="both"/>
            </w:pPr>
            <w:r>
              <w:rPr>
                <w:rFonts w:ascii="Arial" w:hAnsi="Arial"/>
                <w:b w:val="1"/>
                <w:bCs w:val="1"/>
                <w:sz w:val="22"/>
                <w:szCs w:val="22"/>
                <w:rtl w:val="0"/>
                <w:lang w:val="en-US"/>
              </w:rPr>
              <w:t>Assessment 2: Quantitative Study</w:t>
            </w:r>
          </w:p>
        </w:tc>
        <w:tc>
          <w:tcPr>
            <w:tcW w:type="dxa" w:w="226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Body"/>
              <w:spacing w:before="120" w:after="120"/>
              <w:jc w:val="both"/>
            </w:pPr>
            <w:r>
              <w:rPr>
                <w:rFonts w:ascii="Arial" w:hAnsi="Arial"/>
                <w:b w:val="1"/>
                <w:bCs w:val="1"/>
                <w:sz w:val="22"/>
                <w:szCs w:val="22"/>
                <w:rtl w:val="0"/>
                <w:lang w:val="en-US"/>
              </w:rPr>
              <w:t>Word count (or equivalent):</w:t>
            </w:r>
          </w:p>
        </w:tc>
        <w:tc>
          <w:tcPr>
            <w:tcW w:type="dxa" w:w="226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before="120" w:after="120"/>
              <w:jc w:val="both"/>
            </w:pPr>
            <w:r>
              <w:rPr>
                <w:rFonts w:ascii="Arial" w:hAnsi="Arial"/>
                <w:b w:val="1"/>
                <w:bCs w:val="1"/>
                <w:sz w:val="22"/>
                <w:szCs w:val="22"/>
                <w:rtl w:val="0"/>
                <w:lang w:val="en-US"/>
              </w:rPr>
              <w:t>1500</w:t>
            </w:r>
          </w:p>
        </w:tc>
      </w:tr>
      <w:tr>
        <w:tblPrEx>
          <w:shd w:val="clear" w:color="auto" w:fill="ced7e7"/>
        </w:tblPrEx>
        <w:trPr>
          <w:trHeight w:val="723" w:hRule="atLeast"/>
        </w:trPr>
        <w:tc>
          <w:tcPr>
            <w:tcW w:type="dxa" w:w="20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Body"/>
              <w:spacing w:before="120" w:after="120"/>
              <w:jc w:val="both"/>
            </w:pPr>
            <w:r>
              <w:rPr>
                <w:rFonts w:ascii="Arial" w:hAnsi="Arial"/>
                <w:b w:val="1"/>
                <w:bCs w:val="1"/>
                <w:sz w:val="22"/>
                <w:szCs w:val="22"/>
                <w:rtl w:val="0"/>
                <w:lang w:val="en-US"/>
              </w:rPr>
              <w:t>Submission deadline:</w:t>
            </w:r>
          </w:p>
        </w:tc>
        <w:tc>
          <w:tcPr>
            <w:tcW w:type="dxa" w:w="32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before="120" w:after="120"/>
              <w:jc w:val="both"/>
            </w:pPr>
            <w:r>
              <w:rPr>
                <w:rFonts w:ascii="Arial" w:hAnsi="Arial"/>
                <w:b w:val="1"/>
                <w:bCs w:val="1"/>
                <w:sz w:val="22"/>
                <w:szCs w:val="22"/>
                <w:rtl w:val="0"/>
                <w:lang w:val="en-US"/>
              </w:rPr>
              <w:t>April 23</w:t>
            </w:r>
            <w:r>
              <w:rPr>
                <w:rFonts w:ascii="Arial" w:hAnsi="Arial"/>
                <w:b w:val="1"/>
                <w:bCs w:val="1"/>
                <w:sz w:val="22"/>
                <w:szCs w:val="22"/>
                <w:vertAlign w:val="superscript"/>
                <w:rtl w:val="0"/>
                <w:lang w:val="en-US"/>
              </w:rPr>
              <w:t>rd</w:t>
            </w:r>
            <w:r>
              <w:rPr>
                <w:rFonts w:ascii="Arial" w:hAnsi="Arial"/>
                <w:b w:val="1"/>
                <w:bCs w:val="1"/>
                <w:sz w:val="22"/>
                <w:szCs w:val="22"/>
                <w:rtl w:val="0"/>
                <w:lang w:val="en-US"/>
              </w:rPr>
              <w:t>, 2021</w:t>
            </w:r>
          </w:p>
        </w:tc>
        <w:tc>
          <w:tcPr>
            <w:tcW w:type="dxa" w:w="226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Body"/>
              <w:spacing w:before="120" w:after="120"/>
              <w:jc w:val="both"/>
            </w:pPr>
            <w:r>
              <w:rPr>
                <w:rFonts w:ascii="Arial" w:hAnsi="Arial"/>
                <w:b w:val="1"/>
                <w:bCs w:val="1"/>
                <w:sz w:val="22"/>
                <w:szCs w:val="22"/>
                <w:rtl w:val="0"/>
                <w:lang w:val="en-US"/>
              </w:rPr>
              <w:t>Return date of provisional marks &amp; written feedback:</w:t>
            </w:r>
          </w:p>
        </w:tc>
        <w:tc>
          <w:tcPr>
            <w:tcW w:type="dxa" w:w="226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before="120" w:after="120"/>
              <w:jc w:val="both"/>
            </w:pPr>
            <w:r>
              <w:rPr>
                <w:rFonts w:ascii="Arial" w:hAnsi="Arial"/>
                <w:b w:val="1"/>
                <w:bCs w:val="1"/>
                <w:sz w:val="22"/>
                <w:szCs w:val="22"/>
                <w:rtl w:val="0"/>
                <w:lang w:val="en-US"/>
              </w:rPr>
              <w:t>21/05/2021</w:t>
            </w:r>
          </w:p>
        </w:tc>
      </w:tr>
      <w:tr>
        <w:tblPrEx>
          <w:shd w:val="clear" w:color="auto" w:fill="ced7e7"/>
        </w:tblPrEx>
        <w:trPr>
          <w:trHeight w:val="2283" w:hRule="atLeast"/>
        </w:trPr>
        <w:tc>
          <w:tcPr>
            <w:tcW w:type="dxa" w:w="20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Body"/>
              <w:spacing w:before="120" w:after="120"/>
              <w:jc w:val="both"/>
            </w:pPr>
            <w:r>
              <w:rPr>
                <w:rFonts w:ascii="Arial" w:hAnsi="Arial"/>
                <w:b w:val="1"/>
                <w:bCs w:val="1"/>
                <w:sz w:val="22"/>
                <w:szCs w:val="22"/>
                <w:rtl w:val="0"/>
                <w:lang w:val="en-US"/>
              </w:rPr>
              <w:t>Submission method:</w:t>
            </w:r>
          </w:p>
        </w:tc>
        <w:tc>
          <w:tcPr>
            <w:tcW w:type="dxa" w:w="7829"/>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rPr>
                <w:rFonts w:ascii="Arial" w:cs="Arial" w:hAnsi="Arial" w:eastAsia="Arial"/>
                <w:sz w:val="22"/>
                <w:szCs w:val="22"/>
              </w:rPr>
            </w:pPr>
            <w:r>
              <w:rPr>
                <w:rFonts w:ascii="Arial" w:hAnsi="Arial"/>
                <w:sz w:val="22"/>
                <w:szCs w:val="22"/>
                <w:rtl w:val="0"/>
                <w:lang w:val="en-US"/>
              </w:rPr>
              <w:t>All written assessments, where practical and possible, must be submitted via Turnitin unless otherwise instructed by the Lecturer. (Please DO NOT put this assessment specification into Turnitin or it will match many similarities with other students</w:t>
            </w:r>
            <w:r>
              <w:rPr>
                <w:rFonts w:ascii="Arial" w:hAnsi="Arial" w:hint="default"/>
                <w:sz w:val="22"/>
                <w:szCs w:val="22"/>
                <w:rtl w:val="0"/>
                <w:lang w:val="en-US"/>
              </w:rPr>
              <w:t xml:space="preserve">’ </w:t>
            </w:r>
            <w:r>
              <w:rPr>
                <w:rFonts w:ascii="Arial" w:hAnsi="Arial"/>
                <w:sz w:val="22"/>
                <w:szCs w:val="22"/>
                <w:rtl w:val="0"/>
                <w:lang w:val="en-US"/>
              </w:rPr>
              <w:t>submissions.)</w:t>
            </w:r>
          </w:p>
          <w:p>
            <w:pPr>
              <w:pStyle w:val="Body"/>
              <w:bidi w:val="0"/>
              <w:spacing w:before="120" w:after="120"/>
              <w:ind w:left="0" w:right="0" w:firstLine="0"/>
              <w:jc w:val="both"/>
              <w:rPr>
                <w:rtl w:val="0"/>
              </w:rPr>
            </w:pPr>
            <w:r>
              <w:rPr>
                <w:rFonts w:ascii="Arial" w:hAnsi="Arial"/>
                <w:b w:val="1"/>
                <w:bCs w:val="1"/>
                <w:sz w:val="22"/>
                <w:szCs w:val="22"/>
                <w:rtl w:val="0"/>
                <w:lang w:val="en-US"/>
              </w:rPr>
              <w:t xml:space="preserve">Alternative submission method (if applicable): Late submission of the assessment will result in a late penalty mark.  </w:t>
            </w:r>
            <w:r>
              <w:rPr>
                <w:rFonts w:ascii="Arial" w:hAnsi="Arial"/>
                <w:b w:val="0"/>
                <w:bCs w:val="0"/>
                <w:sz w:val="22"/>
                <w:szCs w:val="22"/>
                <w:rtl w:val="0"/>
                <w:lang w:val="en-US"/>
              </w:rPr>
              <w:t>Penalties for late submission: Up to one week late, maximum mark of 40%.  Over one week late, 0%.  Only the Extenuating Circumstances Panel may approve a change to submission dates.</w:t>
            </w:r>
          </w:p>
        </w:tc>
      </w:tr>
      <w:tr>
        <w:tblPrEx>
          <w:shd w:val="clear" w:color="auto" w:fill="ced7e7"/>
        </w:tblPrEx>
        <w:trPr>
          <w:trHeight w:val="963" w:hRule="atLeast"/>
        </w:trPr>
        <w:tc>
          <w:tcPr>
            <w:tcW w:type="dxa" w:w="20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Body"/>
              <w:spacing w:before="120" w:after="120"/>
            </w:pPr>
            <w:r>
              <w:rPr>
                <w:rFonts w:ascii="Arial" w:hAnsi="Arial"/>
                <w:b w:val="1"/>
                <w:bCs w:val="1"/>
                <w:sz w:val="22"/>
                <w:szCs w:val="22"/>
                <w:rtl w:val="0"/>
                <w:lang w:val="en-US"/>
              </w:rPr>
              <w:t>Academic honesty / referencing:</w:t>
            </w:r>
          </w:p>
        </w:tc>
        <w:tc>
          <w:tcPr>
            <w:tcW w:type="dxa" w:w="7829"/>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before="120" w:after="120"/>
              <w:jc w:val="both"/>
            </w:pPr>
            <w:r>
              <w:rPr>
                <w:rFonts w:ascii="Arial" w:hAnsi="Arial"/>
                <w:sz w:val="22"/>
                <w:szCs w:val="22"/>
                <w:rtl w:val="0"/>
                <w:lang w:val="en-US"/>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pPr>
        <w:pStyle w:val="Body"/>
        <w:widowControl w:val="0"/>
        <w:ind w:left="392" w:hanging="392"/>
        <w:jc w:val="center"/>
        <w:rPr>
          <w:rFonts w:ascii="Arial" w:cs="Arial" w:hAnsi="Arial" w:eastAsia="Arial"/>
          <w:b w:val="1"/>
          <w:bCs w:val="1"/>
          <w:i w:val="1"/>
          <w:iCs w:val="1"/>
          <w:sz w:val="32"/>
          <w:szCs w:val="32"/>
        </w:rPr>
      </w:pPr>
    </w:p>
    <w:p>
      <w:pPr>
        <w:pStyle w:val="Body"/>
        <w:rPr>
          <w:rFonts w:ascii="Arial" w:cs="Arial" w:hAnsi="Arial" w:eastAsia="Arial"/>
          <w:sz w:val="32"/>
          <w:szCs w:val="32"/>
        </w:rPr>
      </w:pPr>
    </w:p>
    <w:p>
      <w:pPr>
        <w:pStyle w:val="Body"/>
        <w:rPr>
          <w:rFonts w:ascii="Arial" w:cs="Arial" w:hAnsi="Arial" w:eastAsia="Arial"/>
          <w:sz w:val="26"/>
          <w:szCs w:val="26"/>
        </w:rPr>
      </w:pPr>
      <w:r>
        <w:rPr>
          <w:sz w:val="26"/>
          <w:szCs w:val="26"/>
          <w:rtl w:val="0"/>
          <w:lang w:val="en-US"/>
        </w:rPr>
        <w:t>Neuza Oliveira</w:t>
      </w:r>
    </w:p>
    <w:p>
      <w:pPr>
        <w:pStyle w:val="Body"/>
        <w:rPr>
          <w:sz w:val="24"/>
          <w:szCs w:val="24"/>
        </w:rPr>
      </w:pPr>
    </w:p>
    <w:p>
      <w:pPr>
        <w:pStyle w:val="Default"/>
        <w:bidi w:val="0"/>
        <w:ind w:left="0" w:right="0" w:firstLine="0"/>
        <w:jc w:val="left"/>
        <w:rPr>
          <w:rFonts w:ascii="Times New Roman" w:cs="Times New Roman" w:hAnsi="Times New Roman" w:eastAsia="Times New Roman"/>
          <w:color w:val="000000"/>
          <w:sz w:val="24"/>
          <w:szCs w:val="24"/>
          <w:shd w:val="clear" w:color="auto" w:fill="ffffff"/>
          <w:rtl w:val="0"/>
        </w:rPr>
      </w:pPr>
      <w:r>
        <w:rPr>
          <w:rFonts w:ascii="Times New Roman" w:hAnsi="Times New Roman"/>
          <w:color w:val="000000"/>
          <w:sz w:val="24"/>
          <w:szCs w:val="24"/>
          <w:shd w:val="clear" w:color="auto" w:fill="ffffff"/>
          <w:rtl w:val="0"/>
          <w:lang w:val="en-US"/>
        </w:rPr>
        <w:t>I have decided to do my research report on social media. For this report</w:t>
      </w:r>
      <w:r>
        <w:rPr>
          <w:rFonts w:ascii="Times New Roman" w:hAnsi="Times New Roman" w:hint="default"/>
          <w:color w:val="000000"/>
          <w:sz w:val="24"/>
          <w:szCs w:val="24"/>
          <w:shd w:val="clear" w:color="auto" w:fill="ffffff"/>
          <w:rtl w:val="0"/>
        </w:rPr>
        <w:t> </w:t>
      </w:r>
      <w:r>
        <w:rPr>
          <w:rFonts w:ascii="Times New Roman" w:hAnsi="Times New Roman"/>
          <w:color w:val="000000"/>
          <w:sz w:val="24"/>
          <w:szCs w:val="24"/>
          <w:shd w:val="clear" w:color="auto" w:fill="ffffff"/>
          <w:rtl w:val="0"/>
          <w:lang w:val="en-US"/>
        </w:rPr>
        <w:t>I will be doing a 10-question survey, all the questions that are asked in the survey will be based around how social media influences people.</w:t>
      </w:r>
      <w:r>
        <w:rPr>
          <w:rFonts w:ascii="Times New Roman" w:hAnsi="Times New Roman" w:hint="default"/>
          <w:color w:val="000000"/>
          <w:sz w:val="24"/>
          <w:szCs w:val="24"/>
          <w:shd w:val="clear" w:color="auto" w:fill="ffffff"/>
          <w:rtl w:val="0"/>
        </w:rPr>
        <w:t> </w:t>
      </w:r>
      <w:r>
        <w:rPr>
          <w:rFonts w:ascii="Times New Roman" w:hAnsi="Times New Roman"/>
          <w:color w:val="000000"/>
          <w:sz w:val="24"/>
          <w:szCs w:val="24"/>
          <w:shd w:val="clear" w:color="auto" w:fill="ffffff"/>
          <w:rtl w:val="0"/>
          <w:lang w:val="en-US"/>
        </w:rPr>
        <w:t>The reason I picked social media to do research on is because of the current pandemic social media has been used more now than ever, with the lockdown and restrictions</w:t>
      </w:r>
      <w:r>
        <w:rPr>
          <w:rFonts w:ascii="Times New Roman" w:hAnsi="Times New Roman" w:hint="default"/>
          <w:color w:val="000000"/>
          <w:sz w:val="24"/>
          <w:szCs w:val="24"/>
          <w:shd w:val="clear" w:color="auto" w:fill="ffffff"/>
          <w:rtl w:val="0"/>
        </w:rPr>
        <w:t> </w:t>
      </w:r>
      <w:r>
        <w:rPr>
          <w:rFonts w:ascii="Times New Roman" w:hAnsi="Times New Roman"/>
          <w:color w:val="000000"/>
          <w:sz w:val="24"/>
          <w:szCs w:val="24"/>
          <w:shd w:val="clear" w:color="auto" w:fill="ffffff"/>
          <w:rtl w:val="0"/>
          <w:lang w:val="en-US"/>
        </w:rPr>
        <w:t>social media have been the only way people have been able connect with friends/family. For some people social media has also been a perfect way to meet other people during lonely times, with people not allowed to go out and meet up with others</w:t>
      </w:r>
      <w:r>
        <w:rPr>
          <w:rFonts w:ascii="Times New Roman" w:hAnsi="Times New Roman" w:hint="default"/>
          <w:color w:val="000000"/>
          <w:sz w:val="24"/>
          <w:szCs w:val="24"/>
          <w:shd w:val="clear" w:color="auto" w:fill="ffffff"/>
          <w:rtl w:val="0"/>
        </w:rPr>
        <w:t> </w:t>
      </w:r>
      <w:r>
        <w:rPr>
          <w:rFonts w:ascii="Times New Roman" w:hAnsi="Times New Roman"/>
          <w:color w:val="000000"/>
          <w:sz w:val="24"/>
          <w:szCs w:val="24"/>
          <w:shd w:val="clear" w:color="auto" w:fill="ffffff"/>
          <w:rtl w:val="0"/>
          <w:lang w:val="en-US"/>
        </w:rPr>
        <w:t>or meet new people in a socialising environment. Statics and data show that more people are going on social media now than before the lockdown to pass time and use it for entertainment purposes.</w:t>
      </w:r>
      <w:r>
        <w:rPr>
          <w:rFonts w:ascii="Times New Roman" w:hAnsi="Times New Roman" w:hint="default"/>
          <w:color w:val="000000"/>
          <w:sz w:val="24"/>
          <w:szCs w:val="24"/>
          <w:shd w:val="clear" w:color="auto" w:fill="ffffff"/>
          <w:rtl w:val="0"/>
        </w:rPr>
        <w:t> </w:t>
      </w:r>
      <w:r>
        <w:rPr>
          <w:rFonts w:ascii="Times New Roman" w:hAnsi="Times New Roman"/>
          <w:color w:val="000000"/>
          <w:sz w:val="24"/>
          <w:szCs w:val="24"/>
          <w:shd w:val="clear" w:color="auto" w:fill="ffffff"/>
          <w:rtl w:val="0"/>
          <w:lang w:val="en-US"/>
        </w:rPr>
        <w:t>When doing the survey and asking people to fill it out I informed them that they could stay anonymous and answer the questions that they were only comfortable with. I thought that social media was the perfect research to analyse because of how much it has been used in the past year and half due to COVID.</w:t>
      </w:r>
      <w:r>
        <w:rPr>
          <w:rFonts w:ascii="Times New Roman" w:hAnsi="Times New Roman"/>
          <w:color w:val="000000"/>
          <w:sz w:val="24"/>
          <w:szCs w:val="24"/>
          <w:shd w:val="clear" w:color="auto" w:fill="ffffff"/>
          <w:rtl w:val="0"/>
          <w:lang w:val="en-US"/>
        </w:rPr>
        <w:t xml:space="preserve"> I designed the questions on my survey with a mixture of ticking boxes and with comments with some questions I asked for a brief explanation on some questions, the reason I did this was so that I could get a better understanding, also it was easier to analyse and compare the surveys and each answer.</w:t>
      </w:r>
    </w:p>
    <w:p>
      <w:pPr>
        <w:pStyle w:val="Default"/>
        <w:bidi w:val="0"/>
        <w:ind w:left="0" w:right="0" w:firstLine="0"/>
        <w:jc w:val="left"/>
        <w:rPr>
          <w:rFonts w:ascii="Times New Roman" w:cs="Times New Roman" w:hAnsi="Times New Roman" w:eastAsia="Times New Roman"/>
          <w:color w:val="000000"/>
          <w:sz w:val="24"/>
          <w:szCs w:val="24"/>
          <w:shd w:val="clear" w:color="auto" w:fill="ffffff"/>
          <w:rtl w:val="0"/>
        </w:rPr>
      </w:pPr>
    </w:p>
    <w:p>
      <w:pPr>
        <w:pStyle w:val="Default"/>
        <w:bidi w:val="0"/>
        <w:ind w:left="0" w:right="0" w:firstLine="0"/>
        <w:jc w:val="left"/>
        <w:rPr>
          <w:rFonts w:ascii="Times New Roman" w:cs="Times New Roman" w:hAnsi="Times New Roman" w:eastAsia="Times New Roman"/>
          <w:color w:val="000000"/>
          <w:sz w:val="24"/>
          <w:szCs w:val="24"/>
          <w:shd w:val="clear" w:color="auto" w:fill="ffffff"/>
          <w:rtl w:val="0"/>
        </w:rPr>
      </w:pPr>
      <w:r>
        <w:rPr>
          <w:rFonts w:ascii="Times New Roman" w:hAnsi="Times New Roman"/>
          <w:color w:val="000000"/>
          <w:sz w:val="24"/>
          <w:szCs w:val="24"/>
          <w:shd w:val="clear" w:color="auto" w:fill="ffffff"/>
          <w:rtl w:val="0"/>
          <w:lang w:val="en-US"/>
        </w:rPr>
        <w:t>The reason I picked social media is because, social media has always been a place to socialise and connect with friends and family, it's always been a platform where people share memories, thats the positive bright side of social media. When looking at the other parts of social media that has been taught to younger generation on how to be safe on social media and being taught about online trolling. So I thought I would be a survey finding out both how often people used social media and how much of an impact it had on their life, what sort of influence it had on them, if it was negative or positive.</w:t>
      </w:r>
    </w:p>
    <w:p>
      <w:pPr>
        <w:pStyle w:val="Default"/>
        <w:bidi w:val="0"/>
        <w:ind w:left="0" w:right="0" w:firstLine="0"/>
        <w:jc w:val="left"/>
        <w:rPr>
          <w:rFonts w:ascii="Times New Roman" w:cs="Times New Roman" w:hAnsi="Times New Roman" w:eastAsia="Times New Roman"/>
          <w:color w:val="000000"/>
          <w:sz w:val="24"/>
          <w:szCs w:val="24"/>
          <w:shd w:val="clear" w:color="auto" w:fill="ffffff"/>
          <w:rtl w:val="0"/>
        </w:rPr>
      </w:pPr>
      <w:r>
        <w:rPr>
          <w:rFonts w:ascii="Times New Roman" w:hAnsi="Times New Roman" w:hint="default"/>
          <w:color w:val="000000"/>
          <w:sz w:val="24"/>
          <w:szCs w:val="24"/>
          <w:shd w:val="clear" w:color="auto" w:fill="ffffff"/>
          <w:rtl w:val="0"/>
        </w:rPr>
        <w:t> </w:t>
      </w:r>
      <w:r>
        <w:rPr>
          <w:rFonts w:ascii="Times New Roman" w:hAnsi="Times New Roman"/>
          <w:color w:val="000000"/>
          <w:sz w:val="24"/>
          <w:szCs w:val="24"/>
          <w:shd w:val="clear" w:color="auto" w:fill="ffffff"/>
          <w:rtl w:val="0"/>
          <w:lang w:val="en-US"/>
        </w:rPr>
        <w:t>The reason I</w:t>
      </w:r>
      <w:r>
        <w:rPr>
          <w:rFonts w:ascii="Times New Roman" w:hAnsi="Times New Roman" w:hint="default"/>
          <w:color w:val="000000"/>
          <w:sz w:val="24"/>
          <w:szCs w:val="24"/>
          <w:shd w:val="clear" w:color="auto" w:fill="ffffff"/>
          <w:rtl w:val="0"/>
        </w:rPr>
        <w:t> </w:t>
      </w:r>
      <w:r>
        <w:rPr>
          <w:rFonts w:ascii="Times New Roman" w:hAnsi="Times New Roman"/>
          <w:color w:val="000000"/>
          <w:sz w:val="24"/>
          <w:szCs w:val="24"/>
          <w:shd w:val="clear" w:color="auto" w:fill="ffffff"/>
          <w:rtl w:val="0"/>
          <w:lang w:val="en-US"/>
        </w:rPr>
        <w:t>picked social media is because with the younger generation social media is a huge part of their life, people make it a big part of their life like a routine, myself being on most social media platforms I see the negatives and positives of each apps, and the influence it has on others, it has a bigger influence on the younger generation. The questions I asked in my survey were based for how often people spent on social media a day and what they used their platforms for.</w:t>
      </w:r>
      <w:r>
        <w:rPr>
          <w:rFonts w:ascii="Times New Roman" w:hAnsi="Times New Roman" w:hint="default"/>
          <w:color w:val="000000"/>
          <w:sz w:val="24"/>
          <w:szCs w:val="24"/>
          <w:shd w:val="clear" w:color="auto" w:fill="ffffff"/>
          <w:rtl w:val="0"/>
        </w:rPr>
        <w:t> </w:t>
      </w:r>
      <w:r>
        <w:rPr>
          <w:rFonts w:ascii="Times New Roman" w:hAnsi="Times New Roman"/>
          <w:color w:val="000000"/>
          <w:sz w:val="24"/>
          <w:szCs w:val="24"/>
          <w:shd w:val="clear" w:color="auto" w:fill="ffffff"/>
          <w:rtl w:val="0"/>
          <w:lang w:val="en-US"/>
        </w:rPr>
        <w:t xml:space="preserve">Also social platforms have been used more this year then it has in the past, people have been using it more frequently then before COVID, with people downloading all different sorts of socialising apps to connect with friends and family, and to share their experience through lockdown. </w:t>
      </w:r>
      <w:r>
        <w:rPr>
          <w:rFonts w:ascii="Times New Roman" w:hAnsi="Times New Roman" w:hint="default"/>
          <w:color w:val="000000"/>
          <w:sz w:val="24"/>
          <w:szCs w:val="24"/>
          <w:shd w:val="clear" w:color="auto" w:fill="ffffff"/>
          <w:rtl w:val="0"/>
        </w:rPr>
        <w:t> </w:t>
      </w:r>
    </w:p>
    <w:p>
      <w:pPr>
        <w:pStyle w:val="Default"/>
        <w:bidi w:val="0"/>
        <w:ind w:left="0" w:right="0" w:firstLine="0"/>
        <w:jc w:val="left"/>
        <w:rPr>
          <w:rFonts w:ascii="Times New Roman" w:cs="Times New Roman" w:hAnsi="Times New Roman" w:eastAsia="Times New Roman"/>
          <w:color w:val="000000"/>
          <w:sz w:val="24"/>
          <w:szCs w:val="24"/>
          <w:shd w:val="clear" w:color="auto" w:fill="ffffff"/>
          <w:rtl w:val="0"/>
        </w:rPr>
      </w:pPr>
      <w:r>
        <w:rPr>
          <w:rFonts w:ascii="Times New Roman" w:cs="Times New Roman" w:hAnsi="Times New Roman" w:eastAsia="Times New Roman"/>
          <w:color w:val="000000"/>
          <w:sz w:val="24"/>
          <w:szCs w:val="24"/>
          <w:shd w:val="clear" w:color="auto" w:fill="ffffff"/>
          <w:rtl w:val="0"/>
        </w:rPr>
        <w:drawing>
          <wp:anchor distT="152400" distB="152400" distL="152400" distR="152400" simplePos="0" relativeHeight="251660288" behindDoc="0" locked="0" layoutInCell="1" allowOverlap="1">
            <wp:simplePos x="0" y="0"/>
            <wp:positionH relativeFrom="margin">
              <wp:posOffset>-6350</wp:posOffset>
            </wp:positionH>
            <wp:positionV relativeFrom="line">
              <wp:posOffset>304260</wp:posOffset>
            </wp:positionV>
            <wp:extent cx="6642100" cy="4456746"/>
            <wp:effectExtent l="0" t="0" r="0" b="0"/>
            <wp:wrapThrough wrapText="bothSides" distL="152400" distR="152400">
              <wp:wrapPolygon edited="1">
                <wp:start x="0" y="0"/>
                <wp:lineTo x="21600" y="0"/>
                <wp:lineTo x="21600" y="21600"/>
                <wp:lineTo x="0" y="21600"/>
                <wp:lineTo x="0" y="0"/>
              </wp:wrapPolygon>
            </wp:wrapThrough>
            <wp:docPr id="1073741826" name="officeArt object"/>
            <wp:cNvGraphicFramePr/>
            <a:graphic xmlns:a="http://schemas.openxmlformats.org/drawingml/2006/main">
              <a:graphicData uri="http://schemas.openxmlformats.org/drawingml/2006/picture">
                <pic:pic xmlns:pic="http://schemas.openxmlformats.org/drawingml/2006/picture">
                  <pic:nvPicPr>
                    <pic:cNvPr id="1073741826" name="Screenshot 2021-04-22 at 19.52.46.png"/>
                    <pic:cNvPicPr>
                      <a:picLocks noChangeAspect="1"/>
                    </pic:cNvPicPr>
                  </pic:nvPicPr>
                  <pic:blipFill>
                    <a:blip r:embed="rId5">
                      <a:extLst/>
                    </a:blip>
                    <a:stretch>
                      <a:fillRect/>
                    </a:stretch>
                  </pic:blipFill>
                  <pic:spPr>
                    <a:xfrm>
                      <a:off x="0" y="0"/>
                      <a:ext cx="6642100" cy="4456746"/>
                    </a:xfrm>
                    <a:prstGeom prst="rect">
                      <a:avLst/>
                    </a:prstGeom>
                    <a:ln w="12700" cap="flat">
                      <a:noFill/>
                      <a:miter lim="400000"/>
                    </a:ln>
                    <a:effectLst/>
                  </pic:spPr>
                </pic:pic>
              </a:graphicData>
            </a:graphic>
          </wp:anchor>
        </w:drawing>
      </w:r>
    </w:p>
    <w:p>
      <w:pPr>
        <w:pStyle w:val="Default"/>
        <w:bidi w:val="0"/>
        <w:ind w:left="0" w:right="0" w:firstLine="0"/>
        <w:jc w:val="left"/>
        <w:rPr>
          <w:rFonts w:ascii="Times New Roman" w:cs="Times New Roman" w:hAnsi="Times New Roman" w:eastAsia="Times New Roman"/>
          <w:color w:val="000000"/>
          <w:sz w:val="24"/>
          <w:szCs w:val="24"/>
          <w:shd w:val="clear" w:color="auto" w:fill="ffffff"/>
          <w:rtl w:val="0"/>
        </w:rPr>
      </w:pPr>
    </w:p>
    <w:p>
      <w:pPr>
        <w:pStyle w:val="Default"/>
        <w:bidi w:val="0"/>
        <w:ind w:left="0" w:right="0" w:firstLine="0"/>
        <w:jc w:val="left"/>
        <w:rPr>
          <w:rFonts w:ascii="Times New Roman" w:cs="Times New Roman" w:hAnsi="Times New Roman" w:eastAsia="Times New Roman"/>
          <w:color w:val="000000"/>
          <w:sz w:val="24"/>
          <w:szCs w:val="24"/>
          <w:shd w:val="clear" w:color="auto" w:fill="ffffff"/>
          <w:rtl w:val="0"/>
        </w:rPr>
      </w:pPr>
      <w:r>
        <w:rPr>
          <w:rFonts w:ascii="Times New Roman" w:hAnsi="Times New Roman" w:hint="default"/>
          <w:color w:val="000000"/>
          <w:sz w:val="24"/>
          <w:szCs w:val="24"/>
          <w:shd w:val="clear" w:color="auto" w:fill="ffffff"/>
          <w:rtl w:val="0"/>
        </w:rPr>
        <w:t> </w:t>
      </w:r>
    </w:p>
    <w:p>
      <w:pPr>
        <w:pStyle w:val="Body"/>
        <w:rPr>
          <w:sz w:val="24"/>
          <w:szCs w:val="24"/>
        </w:rPr>
      </w:pPr>
    </w:p>
    <w:p>
      <w:pPr>
        <w:pStyle w:val="Body"/>
        <w:rPr>
          <w:sz w:val="24"/>
          <w:szCs w:val="24"/>
        </w:rPr>
      </w:pPr>
    </w:p>
    <w:p>
      <w:pPr>
        <w:pStyle w:val="Body"/>
        <w:rPr>
          <w:sz w:val="24"/>
          <w:szCs w:val="24"/>
        </w:rPr>
      </w:pPr>
    </w:p>
    <w:p>
      <w:pPr>
        <w:pStyle w:val="Body"/>
        <w:rPr>
          <w:sz w:val="24"/>
          <w:szCs w:val="24"/>
        </w:rPr>
      </w:pPr>
      <w:r>
        <w:rPr>
          <w:sz w:val="24"/>
          <w:szCs w:val="24"/>
          <w:rtl w:val="0"/>
          <w:lang w:val="en-US"/>
        </w:rPr>
        <w:t>When asking my first question I wanted it to be straight forward question and simple, at the same time it was going to be beneficial to my research and it would also connect to the rest of the questions, when I was scripting out the survey on paper I really wanted it to have a flow and for it all connect together and come to sense once people completed the survey. I made sure to keep a flow that made sense to me when looking back and analysing the data it would be easier to understand and compare to other peoples data, I also thought it would make for better data when the questions all connected. I noticed that with the percentages with the question it shows that 30% of the people that filled out the survey had 6 or more social media platforms. When analysing this question and the percentage I got out of it it shows on how involved people are in all social media, and how important it is to their everyday life, when I think of the 30% I see people that think it more as an obligation to check each social network, or they see it as an obligation to their daily routine.</w:t>
      </w:r>
      <w:r>
        <w:rPr>
          <w:sz w:val="24"/>
          <w:szCs w:val="24"/>
        </w:rPr>
        <w:drawing>
          <wp:anchor distT="152400" distB="152400" distL="152400" distR="152400" simplePos="0" relativeHeight="251661312" behindDoc="0" locked="0" layoutInCell="1" allowOverlap="1">
            <wp:simplePos x="0" y="0"/>
            <wp:positionH relativeFrom="margin">
              <wp:posOffset>-97789</wp:posOffset>
            </wp:positionH>
            <wp:positionV relativeFrom="line">
              <wp:posOffset>675566</wp:posOffset>
            </wp:positionV>
            <wp:extent cx="6642100" cy="4166254"/>
            <wp:effectExtent l="0" t="0" r="0" b="0"/>
            <wp:wrapThrough wrapText="bothSides" distL="152400" distR="152400">
              <wp:wrapPolygon edited="1">
                <wp:start x="0" y="0"/>
                <wp:lineTo x="21600" y="0"/>
                <wp:lineTo x="21600" y="21600"/>
                <wp:lineTo x="0" y="21600"/>
                <wp:lineTo x="0" y="0"/>
              </wp:wrapPolygon>
            </wp:wrapThrough>
            <wp:docPr id="1073741827" name="officeArt object"/>
            <wp:cNvGraphicFramePr/>
            <a:graphic xmlns:a="http://schemas.openxmlformats.org/drawingml/2006/main">
              <a:graphicData uri="http://schemas.openxmlformats.org/drawingml/2006/picture">
                <pic:pic xmlns:pic="http://schemas.openxmlformats.org/drawingml/2006/picture">
                  <pic:nvPicPr>
                    <pic:cNvPr id="1073741827" name="Screenshot 2021-04-22 at 22.02.17.png"/>
                    <pic:cNvPicPr>
                      <a:picLocks noChangeAspect="1"/>
                    </pic:cNvPicPr>
                  </pic:nvPicPr>
                  <pic:blipFill>
                    <a:blip r:embed="rId6">
                      <a:extLst/>
                    </a:blip>
                    <a:stretch>
                      <a:fillRect/>
                    </a:stretch>
                  </pic:blipFill>
                  <pic:spPr>
                    <a:xfrm>
                      <a:off x="0" y="0"/>
                      <a:ext cx="6642100" cy="4166254"/>
                    </a:xfrm>
                    <a:prstGeom prst="rect">
                      <a:avLst/>
                    </a:prstGeom>
                    <a:ln w="12700" cap="flat">
                      <a:noFill/>
                      <a:miter lim="400000"/>
                    </a:ln>
                    <a:effectLst/>
                  </pic:spPr>
                </pic:pic>
              </a:graphicData>
            </a:graphic>
          </wp:anchor>
        </w:drawing>
      </w:r>
    </w:p>
    <w:p>
      <w:pPr>
        <w:pStyle w:val="Body"/>
        <w:rPr>
          <w:sz w:val="24"/>
          <w:szCs w:val="24"/>
        </w:rPr>
      </w:pPr>
    </w:p>
    <w:p>
      <w:pPr>
        <w:pStyle w:val="Body"/>
        <w:rPr>
          <w:sz w:val="24"/>
          <w:szCs w:val="24"/>
        </w:rPr>
      </w:pPr>
    </w:p>
    <w:p>
      <w:pPr>
        <w:pStyle w:val="Body"/>
        <w:rPr>
          <w:sz w:val="24"/>
          <w:szCs w:val="24"/>
        </w:rPr>
      </w:pPr>
      <w:r>
        <w:rPr>
          <w:sz w:val="24"/>
          <w:szCs w:val="24"/>
          <w:rtl w:val="0"/>
          <w:lang w:val="en-US"/>
        </w:rPr>
        <w:t>The next questions I thought was beneficial to ask on my survey was what people used social media for. Half of the people that filled the survey said that they use social media mainly for socialising, which was what I expected, around 33% of them said they use it to share media, for example share photos and videos. Social media being one of the main networks where people get their news, and a lot of individuals rely on social network to get their news. Social media has also had a positive benefit on youngster mental health, especially through the pandemic, being able to communicate with their friends and share pictures and memories together, when researching I found in an online article that 18 to 24 year olds have stated that having access to social media and being able to interact with friends and family has been helpful on their mental health, with nearly quarter (24%) sting social media has helped boosting their mood and sense of wellbeing</w:t>
      </w:r>
      <w:r>
        <w:rPr>
          <w:sz w:val="24"/>
          <w:szCs w:val="24"/>
          <w:rtl w:val="0"/>
          <w:lang w:val="en-US"/>
        </w:rPr>
        <w:t>(The two sides of social media during COVID-19 | WARC, 2021)</w:t>
      </w:r>
      <w:r>
        <w:rPr>
          <w:sz w:val="24"/>
          <w:szCs w:val="24"/>
          <w:rtl w:val="0"/>
          <w:lang w:val="en-US"/>
        </w:rPr>
        <w:t>.  Social media also does have negative aspects of it and it isn</w:t>
      </w:r>
      <w:r>
        <w:rPr>
          <w:sz w:val="24"/>
          <w:szCs w:val="24"/>
          <w:rtl w:val="0"/>
          <w:lang w:val="en-US"/>
        </w:rPr>
        <w:t>’</w:t>
      </w:r>
      <w:r>
        <w:rPr>
          <w:sz w:val="24"/>
          <w:szCs w:val="24"/>
          <w:rtl w:val="0"/>
          <w:lang w:val="en-US"/>
        </w:rPr>
        <w:t xml:space="preserve">t all so good, it can be a toxic place for people, especially youngsters. Individuals </w:t>
      </w:r>
      <w:r>
        <w:rPr>
          <w:sz w:val="24"/>
          <w:szCs w:val="24"/>
          <w:rtl w:val="0"/>
          <w:lang w:val="en-US"/>
        </w:rPr>
        <w:t xml:space="preserve">who say social media has been helpful, the majority (69%) say this is because it allows them to connect with friends and family; and 66% say it has also acted as a distraction and a useful </w:t>
      </w:r>
      <w:r>
        <w:rPr>
          <w:sz w:val="24"/>
          <w:szCs w:val="24"/>
          <w:rtl w:val="0"/>
          <w:lang w:val="en-US"/>
        </w:rPr>
        <w:t xml:space="preserve">place </w:t>
      </w:r>
      <w:r>
        <w:rPr>
          <w:sz w:val="24"/>
          <w:szCs w:val="24"/>
          <w:rtl w:val="0"/>
        </w:rPr>
        <w:t>to</w:t>
      </w:r>
      <w:r>
        <w:rPr>
          <w:sz w:val="24"/>
          <w:szCs w:val="24"/>
          <w:rtl w:val="0"/>
          <w:lang w:val="en-US"/>
        </w:rPr>
        <w:t xml:space="preserve"> help</w:t>
      </w:r>
      <w:r>
        <w:rPr>
          <w:sz w:val="24"/>
          <w:szCs w:val="24"/>
          <w:rtl w:val="0"/>
          <w:lang w:val="en-US"/>
        </w:rPr>
        <w:t xml:space="preserve"> pass the time</w:t>
      </w:r>
      <w:r>
        <w:rPr>
          <w:sz w:val="24"/>
          <w:szCs w:val="24"/>
          <w:rtl w:val="0"/>
          <w:lang w:val="en-US"/>
        </w:rPr>
        <w:t xml:space="preserve">, </w:t>
      </w:r>
      <w:r>
        <w:rPr>
          <w:sz w:val="24"/>
          <w:szCs w:val="24"/>
          <w:rtl w:val="0"/>
          <w:lang w:val="en-US"/>
        </w:rPr>
        <w:t>66% mentioned increased boredom as a problem during the crisis</w:t>
      </w:r>
      <w:r>
        <w:rPr>
          <w:sz w:val="24"/>
          <w:szCs w:val="24"/>
          <w:rtl w:val="0"/>
          <w:lang w:val="en-US"/>
        </w:rPr>
        <w:t xml:space="preserve">. Social media has acted as a big distractions in my opinion especially with the pandemic everyone having to work from home and students having to study from home, having their phone near them and having more freedom than they would usually would when at school/university or at work, this is one of the many negative effects of social media. </w:t>
      </w:r>
    </w:p>
    <w:p>
      <w:pPr>
        <w:pStyle w:val="Default"/>
        <w:bidi w:val="0"/>
        <w:ind w:left="0" w:right="0" w:firstLine="0"/>
        <w:jc w:val="left"/>
        <w:rPr>
          <w:rFonts w:ascii="Times New Roman" w:cs="Times New Roman" w:hAnsi="Times New Roman" w:eastAsia="Times New Roman"/>
          <w:color w:val="000000"/>
          <w:sz w:val="24"/>
          <w:szCs w:val="24"/>
          <w:shd w:val="clear" w:color="auto" w:fill="ffffff"/>
          <w:rtl w:val="0"/>
        </w:rPr>
      </w:pPr>
      <w:r>
        <w:rPr>
          <w:rFonts w:ascii="Times New Roman" w:hAnsi="Times New Roman"/>
          <w:color w:val="000000"/>
          <w:sz w:val="24"/>
          <w:szCs w:val="24"/>
          <w:shd w:val="clear" w:color="auto" w:fill="ffffff"/>
          <w:rtl w:val="0"/>
          <w:lang w:val="en-US"/>
        </w:rPr>
        <w:t xml:space="preserve">I think that this question is perfect way to connect the previous graph, as i </w:t>
      </w:r>
      <w:r>
        <w:rPr>
          <w:rFonts w:ascii="Times New Roman" w:hAnsi="Times New Roman" w:hint="default"/>
          <w:color w:val="000000"/>
          <w:sz w:val="24"/>
          <w:szCs w:val="24"/>
          <w:shd w:val="clear" w:color="auto" w:fill="ffffff"/>
          <w:rtl w:val="0"/>
        </w:rPr>
        <w:t> </w:t>
      </w:r>
      <w:r>
        <w:rPr>
          <w:rFonts w:ascii="Times New Roman" w:hAnsi="Times New Roman"/>
          <w:color w:val="000000"/>
          <w:sz w:val="24"/>
          <w:szCs w:val="24"/>
          <w:shd w:val="clear" w:color="auto" w:fill="ffffff"/>
          <w:rtl w:val="0"/>
          <w:lang w:val="en-US"/>
        </w:rPr>
        <w:t>said previously people have spent more times on social media due to having so much spare time on their hands, I was quite surprised with this graph, I was surprised of how many hours a day people spend on social media, it this graph just makes more sense to me, and it helps me make a better understanding and connecting the questions together. 40% of people spend over 3 hours a day on social media, this makes sense to me because of how much social media is a massive influence on the younger generation, it seems to be the only way people know how to connect with each other. When I wrote these questions, I was expecting it to be around 1-2 hours a day, with the pandemic I thought that people were growing a bigger bond with nature and being more out in it, letting go of devices and social media. At the same time, I also see some sort of understanding with the number of hours people spend on social media. When doing research, it states online article that 3 hours a day is the average time individuals aged 16-29 spend on social media (Henderson, 2021).</w:t>
      </w:r>
      <w:r>
        <w:rPr>
          <w:rFonts w:ascii="Times New Roman" w:cs="Times New Roman" w:hAnsi="Times New Roman" w:eastAsia="Times New Roman"/>
          <w:color w:val="000000"/>
          <w:sz w:val="24"/>
          <w:szCs w:val="24"/>
          <w:shd w:val="clear" w:color="auto" w:fill="ffffff"/>
          <w:rtl w:val="0"/>
        </w:rPr>
        <w:drawing>
          <wp:anchor distT="152400" distB="152400" distL="152400" distR="152400" simplePos="0" relativeHeight="251662336" behindDoc="0" locked="0" layoutInCell="1" allowOverlap="1">
            <wp:simplePos x="0" y="0"/>
            <wp:positionH relativeFrom="margin">
              <wp:posOffset>146050</wp:posOffset>
            </wp:positionH>
            <wp:positionV relativeFrom="line">
              <wp:posOffset>197096</wp:posOffset>
            </wp:positionV>
            <wp:extent cx="6642100" cy="3673864"/>
            <wp:effectExtent l="0" t="0" r="0" b="0"/>
            <wp:wrapThrough wrapText="bothSides" distL="152400" distR="152400">
              <wp:wrapPolygon edited="1">
                <wp:start x="0" y="0"/>
                <wp:lineTo x="21600" y="0"/>
                <wp:lineTo x="21600" y="21600"/>
                <wp:lineTo x="0" y="21600"/>
                <wp:lineTo x="0" y="0"/>
              </wp:wrapPolygon>
            </wp:wrapThrough>
            <wp:docPr id="1073741828" name="officeArt object"/>
            <wp:cNvGraphicFramePr/>
            <a:graphic xmlns:a="http://schemas.openxmlformats.org/drawingml/2006/main">
              <a:graphicData uri="http://schemas.openxmlformats.org/drawingml/2006/picture">
                <pic:pic xmlns:pic="http://schemas.openxmlformats.org/drawingml/2006/picture">
                  <pic:nvPicPr>
                    <pic:cNvPr id="1073741828" name="Screenshot 2021-04-22 at 22.02.35.png"/>
                    <pic:cNvPicPr>
                      <a:picLocks noChangeAspect="1"/>
                    </pic:cNvPicPr>
                  </pic:nvPicPr>
                  <pic:blipFill>
                    <a:blip r:embed="rId7">
                      <a:extLst/>
                    </a:blip>
                    <a:stretch>
                      <a:fillRect/>
                    </a:stretch>
                  </pic:blipFill>
                  <pic:spPr>
                    <a:xfrm>
                      <a:off x="0" y="0"/>
                      <a:ext cx="6642100" cy="3673864"/>
                    </a:xfrm>
                    <a:prstGeom prst="rect">
                      <a:avLst/>
                    </a:prstGeom>
                    <a:ln w="12700" cap="flat">
                      <a:noFill/>
                      <a:miter lim="400000"/>
                    </a:ln>
                    <a:effectLst/>
                  </pic:spPr>
                </pic:pic>
              </a:graphicData>
            </a:graphic>
          </wp:anchor>
        </w:drawing>
      </w:r>
      <w:r>
        <w:rPr>
          <w:rFonts w:ascii="Times New Roman" w:hAnsi="Times New Roman" w:hint="default"/>
          <w:color w:val="000000"/>
          <w:sz w:val="24"/>
          <w:szCs w:val="24"/>
          <w:shd w:val="clear" w:color="auto" w:fill="ffffff"/>
          <w:rtl w:val="0"/>
        </w:rPr>
        <w:t> </w:t>
      </w:r>
    </w:p>
    <w:p>
      <w:pPr>
        <w:pStyle w:val="Default"/>
        <w:bidi w:val="0"/>
        <w:ind w:left="0" w:right="0" w:firstLine="0"/>
        <w:jc w:val="left"/>
        <w:rPr>
          <w:rFonts w:ascii="Times New Roman" w:cs="Times New Roman" w:hAnsi="Times New Roman" w:eastAsia="Times New Roman"/>
          <w:color w:val="000000"/>
          <w:sz w:val="24"/>
          <w:szCs w:val="24"/>
          <w:shd w:val="clear" w:color="auto" w:fill="ffffff"/>
          <w:rtl w:val="0"/>
        </w:rPr>
      </w:pPr>
    </w:p>
    <w:p>
      <w:pPr>
        <w:pStyle w:val="Default"/>
        <w:bidi w:val="0"/>
        <w:ind w:left="0" w:right="0" w:firstLine="0"/>
        <w:jc w:val="left"/>
        <w:rPr>
          <w:rFonts w:ascii="Times New Roman" w:cs="Times New Roman" w:hAnsi="Times New Roman" w:eastAsia="Times New Roman"/>
          <w:color w:val="000000"/>
          <w:sz w:val="24"/>
          <w:szCs w:val="24"/>
          <w:shd w:val="clear" w:color="auto" w:fill="ffffff"/>
          <w:rtl w:val="0"/>
        </w:rPr>
      </w:pPr>
      <w:r>
        <w:rPr>
          <w:rFonts w:ascii="Times New Roman" w:hAnsi="Times New Roman"/>
          <w:color w:val="000000"/>
          <w:sz w:val="24"/>
          <w:szCs w:val="24"/>
          <w:shd w:val="clear" w:color="auto" w:fill="ffffff"/>
          <w:rtl w:val="0"/>
          <w:lang w:val="en-US"/>
        </w:rPr>
        <w:t xml:space="preserve">A question that I thought that was important to ask in my survey was </w:t>
      </w:r>
      <w:r>
        <w:rPr>
          <w:rFonts w:ascii="Times New Roman" w:hAnsi="Times New Roman" w:hint="default"/>
          <w:color w:val="000000"/>
          <w:sz w:val="24"/>
          <w:szCs w:val="24"/>
          <w:shd w:val="clear" w:color="auto" w:fill="ffffff"/>
          <w:rtl w:val="0"/>
          <w:lang w:val="en-US"/>
        </w:rPr>
        <w:t xml:space="preserve">‘’ </w:t>
      </w:r>
      <w:r>
        <w:rPr>
          <w:rFonts w:ascii="Times New Roman" w:hAnsi="Times New Roman"/>
          <w:color w:val="000000"/>
          <w:sz w:val="24"/>
          <w:szCs w:val="24"/>
          <w:shd w:val="clear" w:color="auto" w:fill="ffffff"/>
          <w:rtl w:val="0"/>
          <w:lang w:val="en-US"/>
        </w:rPr>
        <w:t>If you could improve one thing about social media what would it be</w:t>
      </w:r>
      <w:r>
        <w:rPr>
          <w:rFonts w:ascii="Times New Roman" w:hAnsi="Times New Roman" w:hint="default"/>
          <w:color w:val="000000"/>
          <w:sz w:val="24"/>
          <w:szCs w:val="24"/>
          <w:shd w:val="clear" w:color="auto" w:fill="ffffff"/>
          <w:rtl w:val="0"/>
          <w:lang w:val="en-US"/>
        </w:rPr>
        <w:t>’’</w:t>
      </w:r>
      <w:r>
        <w:rPr>
          <w:rFonts w:ascii="Times New Roman" w:hAnsi="Times New Roman"/>
          <w:color w:val="000000"/>
          <w:sz w:val="24"/>
          <w:szCs w:val="24"/>
          <w:shd w:val="clear" w:color="auto" w:fill="ffffff"/>
          <w:rtl w:val="0"/>
          <w:lang w:val="en-US"/>
        </w:rPr>
        <w:t xml:space="preserve">. Most of the feedback I had off that question were similar responses relating social media, one individual saying </w:t>
      </w:r>
      <w:r>
        <w:rPr>
          <w:rFonts w:ascii="Times New Roman" w:hAnsi="Times New Roman" w:hint="default"/>
          <w:color w:val="000000"/>
          <w:sz w:val="24"/>
          <w:szCs w:val="24"/>
          <w:shd w:val="clear" w:color="auto" w:fill="ffffff"/>
          <w:rtl w:val="0"/>
          <w:lang w:val="en-US"/>
        </w:rPr>
        <w:t xml:space="preserve">‘’ </w:t>
      </w:r>
      <w:r>
        <w:rPr>
          <w:rFonts w:ascii="Times New Roman" w:hAnsi="Times New Roman"/>
          <w:color w:val="000000"/>
          <w:sz w:val="24"/>
          <w:szCs w:val="24"/>
          <w:shd w:val="clear" w:color="auto" w:fill="ffffff"/>
          <w:rtl w:val="0"/>
          <w:lang w:val="en-US"/>
        </w:rPr>
        <w:t>make it safer for younger people</w:t>
      </w:r>
      <w:r>
        <w:rPr>
          <w:rFonts w:ascii="Times New Roman" w:hAnsi="Times New Roman" w:hint="default"/>
          <w:color w:val="000000"/>
          <w:sz w:val="24"/>
          <w:szCs w:val="24"/>
          <w:shd w:val="clear" w:color="auto" w:fill="ffffff"/>
          <w:rtl w:val="0"/>
          <w:lang w:val="en-US"/>
        </w:rPr>
        <w:t xml:space="preserve">’’ </w:t>
      </w:r>
      <w:r>
        <w:rPr>
          <w:rFonts w:ascii="Times New Roman" w:hAnsi="Times New Roman"/>
          <w:color w:val="000000"/>
          <w:sz w:val="24"/>
          <w:szCs w:val="24"/>
          <w:shd w:val="clear" w:color="auto" w:fill="ffffff"/>
          <w:rtl w:val="0"/>
          <w:lang w:val="en-US"/>
        </w:rPr>
        <w:t xml:space="preserve">which I completely agree with and then another individual said stated </w:t>
      </w:r>
      <w:r>
        <w:rPr>
          <w:rFonts w:ascii="Times New Roman" w:hAnsi="Times New Roman" w:hint="default"/>
          <w:color w:val="000000"/>
          <w:sz w:val="24"/>
          <w:szCs w:val="24"/>
          <w:shd w:val="clear" w:color="auto" w:fill="ffffff"/>
          <w:rtl w:val="0"/>
          <w:lang w:val="en-US"/>
        </w:rPr>
        <w:t xml:space="preserve">‘’ </w:t>
      </w:r>
      <w:r>
        <w:rPr>
          <w:rFonts w:ascii="Times New Roman" w:hAnsi="Times New Roman"/>
          <w:color w:val="000000"/>
          <w:sz w:val="24"/>
          <w:szCs w:val="24"/>
          <w:shd w:val="clear" w:color="auto" w:fill="ffffff"/>
          <w:rtl w:val="0"/>
          <w:lang w:val="en-US"/>
        </w:rPr>
        <w:t>add age restrictions, ID checks, so that not everyone can create an account anonymous</w:t>
      </w:r>
      <w:r>
        <w:rPr>
          <w:rFonts w:ascii="Times New Roman" w:hAnsi="Times New Roman" w:hint="default"/>
          <w:color w:val="000000"/>
          <w:sz w:val="24"/>
          <w:szCs w:val="24"/>
          <w:shd w:val="clear" w:color="auto" w:fill="ffffff"/>
          <w:rtl w:val="0"/>
          <w:lang w:val="en-US"/>
        </w:rPr>
        <w:t>’’</w:t>
      </w:r>
      <w:r>
        <w:rPr>
          <w:rFonts w:ascii="Times New Roman" w:hAnsi="Times New Roman"/>
          <w:color w:val="000000"/>
          <w:sz w:val="24"/>
          <w:szCs w:val="24"/>
          <w:shd w:val="clear" w:color="auto" w:fill="ffffff"/>
          <w:rtl w:val="0"/>
          <w:lang w:val="en-US"/>
        </w:rPr>
        <w:t xml:space="preserve">, majority of my feedback on this question was regarding bullying or making it safer for younger people on the apps, I thought that these two comments were great because it two statements that I agree with, I think that age restrictions and ID checks should be obligated in order to get a social media account, by doing this it would make it safer for everyone and it would reduce the risks of trolls and bullying, by enforcing this it would make social media a less toxic place. </w:t>
      </w:r>
    </w:p>
    <w:p>
      <w:pPr>
        <w:pStyle w:val="Default"/>
        <w:bidi w:val="0"/>
        <w:ind w:left="0" w:right="0" w:firstLine="0"/>
        <w:jc w:val="left"/>
        <w:rPr>
          <w:rFonts w:ascii="Times New Roman" w:cs="Times New Roman" w:hAnsi="Times New Roman" w:eastAsia="Times New Roman"/>
          <w:color w:val="000000"/>
          <w:sz w:val="24"/>
          <w:szCs w:val="24"/>
          <w:shd w:val="clear" w:color="auto" w:fill="ffffff"/>
          <w:rtl w:val="0"/>
        </w:rPr>
      </w:pPr>
    </w:p>
    <w:p>
      <w:pPr>
        <w:pStyle w:val="Default"/>
        <w:bidi w:val="0"/>
        <w:ind w:left="0" w:right="0" w:firstLine="0"/>
        <w:jc w:val="left"/>
        <w:rPr>
          <w:rFonts w:ascii="Times New Roman" w:cs="Times New Roman" w:hAnsi="Times New Roman" w:eastAsia="Times New Roman"/>
          <w:color w:val="000000"/>
          <w:sz w:val="24"/>
          <w:szCs w:val="24"/>
          <w:shd w:val="clear" w:color="auto" w:fill="ffffff"/>
          <w:rtl w:val="0"/>
        </w:rPr>
      </w:pPr>
    </w:p>
    <w:p>
      <w:pPr>
        <w:pStyle w:val="Default"/>
        <w:bidi w:val="0"/>
        <w:ind w:left="0" w:right="0" w:firstLine="0"/>
        <w:jc w:val="left"/>
        <w:rPr>
          <w:rFonts w:ascii="Times New Roman" w:cs="Times New Roman" w:hAnsi="Times New Roman" w:eastAsia="Times New Roman"/>
          <w:color w:val="000000"/>
          <w:sz w:val="24"/>
          <w:szCs w:val="24"/>
          <w:shd w:val="clear" w:color="auto" w:fill="ffffff"/>
          <w:rtl w:val="0"/>
        </w:rPr>
      </w:pPr>
    </w:p>
    <w:p>
      <w:pPr>
        <w:pStyle w:val="Default"/>
        <w:bidi w:val="0"/>
        <w:ind w:left="0" w:right="0" w:firstLine="0"/>
        <w:jc w:val="left"/>
        <w:rPr>
          <w:rFonts w:ascii="Times New Roman" w:cs="Times New Roman" w:hAnsi="Times New Roman" w:eastAsia="Times New Roman"/>
          <w:color w:val="000000"/>
          <w:sz w:val="24"/>
          <w:szCs w:val="24"/>
          <w:shd w:val="clear" w:color="auto" w:fill="ffffff"/>
          <w:rtl w:val="0"/>
        </w:rPr>
      </w:pPr>
    </w:p>
    <w:p>
      <w:pPr>
        <w:pStyle w:val="Default"/>
        <w:bidi w:val="0"/>
        <w:ind w:left="0" w:right="0" w:firstLine="0"/>
        <w:jc w:val="left"/>
        <w:rPr>
          <w:rFonts w:ascii="Times New Roman" w:cs="Times New Roman" w:hAnsi="Times New Roman" w:eastAsia="Times New Roman"/>
          <w:color w:val="000000"/>
          <w:sz w:val="24"/>
          <w:szCs w:val="24"/>
          <w:shd w:val="clear" w:color="auto" w:fill="ffffff"/>
          <w:rtl w:val="0"/>
        </w:rPr>
      </w:pPr>
    </w:p>
    <w:p>
      <w:pPr>
        <w:pStyle w:val="Default"/>
        <w:bidi w:val="0"/>
        <w:ind w:left="0" w:right="0" w:firstLine="0"/>
        <w:jc w:val="left"/>
        <w:rPr>
          <w:rFonts w:ascii="Times New Roman" w:cs="Times New Roman" w:hAnsi="Times New Roman" w:eastAsia="Times New Roman"/>
          <w:color w:val="000000"/>
          <w:sz w:val="24"/>
          <w:szCs w:val="24"/>
          <w:shd w:val="clear" w:color="auto" w:fill="ffffff"/>
          <w:rtl w:val="0"/>
        </w:rPr>
      </w:pPr>
    </w:p>
    <w:p>
      <w:pPr>
        <w:pStyle w:val="Default"/>
        <w:bidi w:val="0"/>
        <w:ind w:left="0" w:right="0" w:firstLine="0"/>
        <w:jc w:val="left"/>
        <w:rPr>
          <w:rFonts w:ascii="Times New Roman" w:cs="Times New Roman" w:hAnsi="Times New Roman" w:eastAsia="Times New Roman"/>
          <w:color w:val="000000"/>
          <w:sz w:val="24"/>
          <w:szCs w:val="24"/>
          <w:shd w:val="clear" w:color="auto" w:fill="ffffff"/>
          <w:rtl w:val="0"/>
        </w:rPr>
      </w:pPr>
    </w:p>
    <w:p>
      <w:pPr>
        <w:pStyle w:val="Default"/>
        <w:bidi w:val="0"/>
        <w:ind w:left="0" w:right="0" w:firstLine="0"/>
        <w:jc w:val="left"/>
        <w:rPr>
          <w:rFonts w:ascii="Times New Roman" w:cs="Times New Roman" w:hAnsi="Times New Roman" w:eastAsia="Times New Roman"/>
          <w:color w:val="000000"/>
          <w:sz w:val="24"/>
          <w:szCs w:val="24"/>
          <w:shd w:val="clear" w:color="auto" w:fill="ffffff"/>
          <w:rtl w:val="0"/>
        </w:rPr>
      </w:pPr>
    </w:p>
    <w:p>
      <w:pPr>
        <w:pStyle w:val="Default"/>
        <w:bidi w:val="0"/>
        <w:ind w:left="0" w:right="0" w:firstLine="0"/>
        <w:jc w:val="left"/>
        <w:rPr>
          <w:rFonts w:ascii="Times New Roman" w:cs="Times New Roman" w:hAnsi="Times New Roman" w:eastAsia="Times New Roman"/>
          <w:color w:val="000000"/>
          <w:sz w:val="24"/>
          <w:szCs w:val="24"/>
          <w:shd w:val="clear" w:color="auto" w:fill="ffffff"/>
          <w:rtl w:val="0"/>
        </w:rPr>
      </w:pPr>
      <w:r>
        <w:rPr>
          <w:rFonts w:ascii="Times New Roman" w:hAnsi="Times New Roman"/>
          <w:color w:val="000000"/>
          <w:sz w:val="24"/>
          <w:szCs w:val="24"/>
          <w:shd w:val="clear" w:color="auto" w:fill="ffffff"/>
          <w:rtl w:val="0"/>
          <w:lang w:val="en-US"/>
        </w:rPr>
        <w:t>I asked people in the survey if they ever thought that social media has had a negative impact on their relationship with family/friends or partner. 67% saying that yes it has, this does not surprise me, I see social media in my own opinion as a toxic way of socialising with people, people socialise less with the close people around them and are more interested in socialising with people online, it causes a separation between generations. In my opinion people that are more often on social media have less of a in person social skill, due to always communicating over a device. Social media also isn</w:t>
      </w:r>
      <w:r>
        <w:rPr>
          <w:rFonts w:ascii="Times New Roman" w:hAnsi="Times New Roman" w:hint="default"/>
          <w:color w:val="000000"/>
          <w:sz w:val="24"/>
          <w:szCs w:val="24"/>
          <w:shd w:val="clear" w:color="auto" w:fill="ffffff"/>
          <w:rtl w:val="0"/>
          <w:lang w:val="en-US"/>
        </w:rPr>
        <w:t>’</w:t>
      </w:r>
      <w:r>
        <w:rPr>
          <w:rFonts w:ascii="Times New Roman" w:hAnsi="Times New Roman"/>
          <w:color w:val="000000"/>
          <w:sz w:val="24"/>
          <w:szCs w:val="24"/>
          <w:shd w:val="clear" w:color="auto" w:fill="ffffff"/>
          <w:rtl w:val="0"/>
          <w:lang w:val="en-US"/>
        </w:rPr>
        <w:t>t always safe and you don</w:t>
      </w:r>
      <w:r>
        <w:rPr>
          <w:rFonts w:ascii="Times New Roman" w:hAnsi="Times New Roman" w:hint="default"/>
          <w:color w:val="000000"/>
          <w:sz w:val="24"/>
          <w:szCs w:val="24"/>
          <w:shd w:val="clear" w:color="auto" w:fill="ffffff"/>
          <w:rtl w:val="0"/>
          <w:lang w:val="en-US"/>
        </w:rPr>
        <w:t>’</w:t>
      </w:r>
      <w:r>
        <w:rPr>
          <w:rFonts w:ascii="Times New Roman" w:hAnsi="Times New Roman"/>
          <w:color w:val="000000"/>
          <w:sz w:val="24"/>
          <w:szCs w:val="24"/>
          <w:shd w:val="clear" w:color="auto" w:fill="ffffff"/>
          <w:rtl w:val="0"/>
          <w:lang w:val="en-US"/>
        </w:rPr>
        <w:t>t always know who you</w:t>
      </w:r>
      <w:r>
        <w:rPr>
          <w:rFonts w:ascii="Times New Roman" w:hAnsi="Times New Roman" w:hint="default"/>
          <w:color w:val="000000"/>
          <w:sz w:val="24"/>
          <w:szCs w:val="24"/>
          <w:shd w:val="clear" w:color="auto" w:fill="ffffff"/>
          <w:rtl w:val="0"/>
          <w:lang w:val="en-US"/>
        </w:rPr>
        <w:t>’</w:t>
      </w:r>
      <w:r>
        <w:rPr>
          <w:rFonts w:ascii="Times New Roman" w:hAnsi="Times New Roman"/>
          <w:color w:val="000000"/>
          <w:sz w:val="24"/>
          <w:szCs w:val="24"/>
          <w:shd w:val="clear" w:color="auto" w:fill="ffffff"/>
          <w:rtl w:val="0"/>
          <w:lang w:val="en-US"/>
        </w:rPr>
        <w:t>re talking too, with the danger of social media it could add a negative impact on a family if something negative happens after someone using, a negative situation. As said previously social media is a huge distraction to mostly younger people and it means that there is less socialising with family and friends, it can cause disagreements within close relationships, in my opinion it makes people accidentally forget who</w:t>
      </w:r>
      <w:r>
        <w:rPr>
          <w:rFonts w:ascii="Times New Roman" w:hAnsi="Times New Roman" w:hint="default"/>
          <w:color w:val="000000"/>
          <w:sz w:val="24"/>
          <w:szCs w:val="24"/>
          <w:shd w:val="clear" w:color="auto" w:fill="ffffff"/>
          <w:rtl w:val="0"/>
          <w:lang w:val="en-US"/>
        </w:rPr>
        <w:t>’</w:t>
      </w:r>
      <w:r>
        <w:rPr>
          <w:rFonts w:ascii="Times New Roman" w:hAnsi="Times New Roman"/>
          <w:color w:val="000000"/>
          <w:sz w:val="24"/>
          <w:szCs w:val="24"/>
          <w:shd w:val="clear" w:color="auto" w:fill="ffffff"/>
          <w:rtl w:val="0"/>
          <w:lang w:val="en-US"/>
        </w:rPr>
        <w:t>s around them and take people around them for granted.</w:t>
      </w:r>
      <w:r>
        <w:rPr>
          <w:rFonts w:ascii="Times New Roman" w:cs="Times New Roman" w:hAnsi="Times New Roman" w:eastAsia="Times New Roman"/>
          <w:color w:val="000000"/>
          <w:sz w:val="24"/>
          <w:szCs w:val="24"/>
          <w:shd w:val="clear" w:color="auto" w:fill="ffffff"/>
          <w:rtl w:val="0"/>
        </w:rPr>
        <w:drawing>
          <wp:anchor distT="152400" distB="152400" distL="152400" distR="152400" simplePos="0" relativeHeight="251663360" behindDoc="0" locked="0" layoutInCell="1" allowOverlap="1">
            <wp:simplePos x="0" y="0"/>
            <wp:positionH relativeFrom="margin">
              <wp:posOffset>217170</wp:posOffset>
            </wp:positionH>
            <wp:positionV relativeFrom="line">
              <wp:posOffset>288022</wp:posOffset>
            </wp:positionV>
            <wp:extent cx="6014954" cy="3154184"/>
            <wp:effectExtent l="0" t="0" r="0" b="0"/>
            <wp:wrapThrough wrapText="bothSides" distL="152400" distR="152400">
              <wp:wrapPolygon edited="1">
                <wp:start x="0" y="0"/>
                <wp:lineTo x="21600" y="0"/>
                <wp:lineTo x="21600" y="21600"/>
                <wp:lineTo x="0" y="21600"/>
                <wp:lineTo x="0" y="0"/>
              </wp:wrapPolygon>
            </wp:wrapThrough>
            <wp:docPr id="1073741829" name="officeArt object"/>
            <wp:cNvGraphicFramePr/>
            <a:graphic xmlns:a="http://schemas.openxmlformats.org/drawingml/2006/main">
              <a:graphicData uri="http://schemas.openxmlformats.org/drawingml/2006/picture">
                <pic:pic xmlns:pic="http://schemas.openxmlformats.org/drawingml/2006/picture">
                  <pic:nvPicPr>
                    <pic:cNvPr id="1073741829" name="Screenshot 2021-04-22 at 22.02.59.png"/>
                    <pic:cNvPicPr>
                      <a:picLocks noChangeAspect="1"/>
                    </pic:cNvPicPr>
                  </pic:nvPicPr>
                  <pic:blipFill>
                    <a:blip r:embed="rId8">
                      <a:extLst/>
                    </a:blip>
                    <a:stretch>
                      <a:fillRect/>
                    </a:stretch>
                  </pic:blipFill>
                  <pic:spPr>
                    <a:xfrm>
                      <a:off x="0" y="0"/>
                      <a:ext cx="6014954" cy="3154184"/>
                    </a:xfrm>
                    <a:prstGeom prst="rect">
                      <a:avLst/>
                    </a:prstGeom>
                    <a:ln w="12700" cap="flat">
                      <a:noFill/>
                      <a:miter lim="400000"/>
                    </a:ln>
                    <a:effectLst/>
                  </pic:spPr>
                </pic:pic>
              </a:graphicData>
            </a:graphic>
          </wp:anchor>
        </w:drawing>
      </w:r>
      <w:r>
        <w:rPr>
          <w:rFonts w:ascii="Times New Roman" w:hAnsi="Times New Roman"/>
          <w:color w:val="000000"/>
          <w:sz w:val="24"/>
          <w:szCs w:val="24"/>
          <w:shd w:val="clear" w:color="auto" w:fill="ffffff"/>
          <w:rtl w:val="0"/>
          <w:lang w:val="en-US"/>
        </w:rPr>
        <w:t xml:space="preserve"> </w:t>
      </w:r>
    </w:p>
    <w:p>
      <w:pPr>
        <w:pStyle w:val="Default"/>
        <w:bidi w:val="0"/>
        <w:ind w:left="0" w:right="0" w:firstLine="0"/>
        <w:jc w:val="left"/>
        <w:rPr>
          <w:rFonts w:ascii="Times New Roman" w:cs="Times New Roman" w:hAnsi="Times New Roman" w:eastAsia="Times New Roman"/>
          <w:color w:val="000000"/>
          <w:sz w:val="24"/>
          <w:szCs w:val="24"/>
          <w:shd w:val="clear" w:color="auto" w:fill="ffffff"/>
          <w:rtl w:val="0"/>
        </w:rPr>
      </w:pPr>
    </w:p>
    <w:p>
      <w:pPr>
        <w:pStyle w:val="Default"/>
        <w:bidi w:val="0"/>
        <w:ind w:left="0" w:right="0" w:firstLine="0"/>
        <w:jc w:val="left"/>
        <w:rPr>
          <w:rFonts w:ascii="Times New Roman" w:cs="Times New Roman" w:hAnsi="Times New Roman" w:eastAsia="Times New Roman"/>
          <w:color w:val="000000"/>
          <w:sz w:val="24"/>
          <w:szCs w:val="24"/>
          <w:shd w:val="clear" w:color="auto" w:fill="ffffff"/>
          <w:rtl w:val="0"/>
        </w:rPr>
      </w:pPr>
      <w:r>
        <w:rPr>
          <w:rFonts w:ascii="Times New Roman" w:hAnsi="Times New Roman"/>
          <w:color w:val="000000"/>
          <w:sz w:val="24"/>
          <w:szCs w:val="24"/>
          <w:shd w:val="clear" w:color="auto" w:fill="ffffff"/>
          <w:rtl w:val="0"/>
          <w:lang w:val="en-US"/>
        </w:rPr>
        <w:t xml:space="preserve"> </w:t>
      </w:r>
    </w:p>
    <w:p>
      <w:pPr>
        <w:pStyle w:val="Default"/>
        <w:bidi w:val="0"/>
        <w:ind w:left="0" w:right="0" w:firstLine="0"/>
        <w:jc w:val="left"/>
        <w:rPr>
          <w:rFonts w:ascii="Times New Roman" w:cs="Times New Roman" w:hAnsi="Times New Roman" w:eastAsia="Times New Roman"/>
          <w:color w:val="000000"/>
          <w:sz w:val="24"/>
          <w:szCs w:val="24"/>
          <w:shd w:val="clear" w:color="auto" w:fill="ffffff"/>
          <w:rtl w:val="0"/>
        </w:rPr>
      </w:pPr>
      <w:r>
        <w:rPr>
          <w:rFonts w:ascii="Arial Unicode MS" w:cs="Arial Unicode MS" w:hAnsi="Arial Unicode MS" w:eastAsia="Arial Unicode MS"/>
          <w:b w:val="0"/>
          <w:bCs w:val="0"/>
          <w:i w:val="0"/>
          <w:iCs w:val="0"/>
          <w:color w:val="000000"/>
          <w:sz w:val="24"/>
          <w:szCs w:val="24"/>
          <w:shd w:val="clear" w:color="auto" w:fill="ffffff"/>
          <w:rtl w:val="0"/>
        </w:rPr>
        <w:br w:type="textWrapping"/>
      </w:r>
      <w:r>
        <w:rPr>
          <w:rFonts w:ascii="Times New Roman" w:hAnsi="Times New Roman" w:hint="default"/>
          <w:color w:val="000000"/>
          <w:sz w:val="24"/>
          <w:szCs w:val="24"/>
          <w:shd w:val="clear" w:color="auto" w:fill="ffffff"/>
          <w:rtl w:val="0"/>
        </w:rPr>
        <w:t> </w:t>
      </w:r>
      <w:r>
        <w:rPr>
          <w:rFonts w:ascii="Times New Roman" w:hAnsi="Times New Roman"/>
          <w:color w:val="000000"/>
          <w:sz w:val="24"/>
          <w:szCs w:val="24"/>
          <w:shd w:val="clear" w:color="auto" w:fill="ffffff"/>
          <w:rtl w:val="0"/>
          <w:lang w:val="en-US"/>
        </w:rPr>
        <w:t xml:space="preserve">another question asked on my survey was </w:t>
      </w:r>
      <w:r>
        <w:rPr>
          <w:rFonts w:ascii="Times New Roman" w:hAnsi="Times New Roman" w:hint="default"/>
          <w:color w:val="000000"/>
          <w:sz w:val="24"/>
          <w:szCs w:val="24"/>
          <w:shd w:val="clear" w:color="auto" w:fill="ffffff"/>
          <w:rtl w:val="0"/>
          <w:lang w:val="en-US"/>
        </w:rPr>
        <w:t xml:space="preserve">‘’ </w:t>
      </w:r>
      <w:r>
        <w:rPr>
          <w:rFonts w:ascii="Times New Roman" w:hAnsi="Times New Roman"/>
          <w:color w:val="000000"/>
          <w:sz w:val="24"/>
          <w:szCs w:val="24"/>
          <w:shd w:val="clear" w:color="auto" w:fill="ffffff"/>
          <w:rtl w:val="0"/>
          <w:lang w:val="en-US"/>
        </w:rPr>
        <w:t>has social media ever had an influence on you, if yes why?</w:t>
      </w:r>
      <w:r>
        <w:rPr>
          <w:rFonts w:ascii="Times New Roman" w:hAnsi="Times New Roman" w:hint="default"/>
          <w:color w:val="000000"/>
          <w:sz w:val="24"/>
          <w:szCs w:val="24"/>
          <w:shd w:val="clear" w:color="auto" w:fill="ffffff"/>
          <w:rtl w:val="0"/>
          <w:lang w:val="en-US"/>
        </w:rPr>
        <w:t xml:space="preserve">’’  </w:t>
      </w:r>
      <w:r>
        <w:rPr>
          <w:rFonts w:ascii="Times New Roman" w:hAnsi="Times New Roman"/>
          <w:color w:val="000000"/>
          <w:sz w:val="24"/>
          <w:szCs w:val="24"/>
          <w:shd w:val="clear" w:color="auto" w:fill="ffffff"/>
          <w:rtl w:val="0"/>
          <w:lang w:val="en-US"/>
        </w:rPr>
        <w:t>The reason why I asked for an explanation is so that I could come to more of an understanding on how people look at social media, and how they use it, the question was trying to get an understanding on what sort of control people let social media have on them. Majority of the feedback was positive and people didn</w:t>
      </w:r>
      <w:r>
        <w:rPr>
          <w:rFonts w:ascii="Times New Roman" w:hAnsi="Times New Roman" w:hint="default"/>
          <w:color w:val="000000"/>
          <w:sz w:val="24"/>
          <w:szCs w:val="24"/>
          <w:shd w:val="clear" w:color="auto" w:fill="ffffff"/>
          <w:rtl w:val="0"/>
          <w:lang w:val="en-US"/>
        </w:rPr>
        <w:t>’</w:t>
      </w:r>
      <w:r>
        <w:rPr>
          <w:rFonts w:ascii="Times New Roman" w:hAnsi="Times New Roman"/>
          <w:color w:val="000000"/>
          <w:sz w:val="24"/>
          <w:szCs w:val="24"/>
          <w:shd w:val="clear" w:color="auto" w:fill="ffffff"/>
          <w:rtl w:val="0"/>
          <w:lang w:val="en-US"/>
        </w:rPr>
        <w:t xml:space="preserve">t allow social media influence them in a negative way or affect their mental health and their wellbeing, they stated in their comment that they would ensure that they were safe on the apps and use them responsibility. If they do let it influence it was either for looking for inspiration or motivation. </w:t>
      </w:r>
    </w:p>
    <w:p>
      <w:pPr>
        <w:pStyle w:val="Default"/>
        <w:bidi w:val="0"/>
        <w:ind w:left="0" w:right="0" w:firstLine="0"/>
        <w:jc w:val="left"/>
        <w:rPr>
          <w:rFonts w:ascii="Times New Roman" w:cs="Times New Roman" w:hAnsi="Times New Roman" w:eastAsia="Times New Roman"/>
          <w:color w:val="000000"/>
          <w:sz w:val="24"/>
          <w:szCs w:val="24"/>
          <w:shd w:val="clear" w:color="auto" w:fill="ffffff"/>
          <w:rtl w:val="0"/>
        </w:rPr>
      </w:pPr>
      <w:r>
        <w:rPr>
          <w:rFonts w:ascii="Times New Roman" w:hAnsi="Times New Roman"/>
          <w:color w:val="000000"/>
          <w:sz w:val="24"/>
          <w:szCs w:val="24"/>
          <w:shd w:val="clear" w:color="auto" w:fill="ffffff"/>
          <w:rtl w:val="0"/>
          <w:lang w:val="en-US"/>
        </w:rPr>
        <w:t xml:space="preserve">One commented stated </w:t>
      </w:r>
      <w:r>
        <w:rPr>
          <w:rFonts w:ascii="Times New Roman" w:hAnsi="Times New Roman" w:hint="default"/>
          <w:color w:val="000000"/>
          <w:sz w:val="24"/>
          <w:szCs w:val="24"/>
          <w:shd w:val="clear" w:color="auto" w:fill="ffffff"/>
          <w:rtl w:val="0"/>
          <w:lang w:val="en-US"/>
        </w:rPr>
        <w:t xml:space="preserve">‘’ </w:t>
      </w:r>
      <w:r>
        <w:rPr>
          <w:rFonts w:ascii="Times New Roman" w:hAnsi="Times New Roman"/>
          <w:color w:val="000000"/>
          <w:sz w:val="24"/>
          <w:szCs w:val="24"/>
          <w:shd w:val="clear" w:color="auto" w:fill="ffffff"/>
          <w:rtl w:val="0"/>
          <w:lang w:val="en-US"/>
        </w:rPr>
        <w:t>in does influence me in a sense that I see other people thriving and being successful and it strives me to be successful</w:t>
      </w:r>
      <w:r>
        <w:rPr>
          <w:rFonts w:ascii="Times New Roman" w:hAnsi="Times New Roman" w:hint="default"/>
          <w:color w:val="000000"/>
          <w:sz w:val="24"/>
          <w:szCs w:val="24"/>
          <w:shd w:val="clear" w:color="auto" w:fill="ffffff"/>
          <w:rtl w:val="0"/>
          <w:lang w:val="en-US"/>
        </w:rPr>
        <w:t>’’</w:t>
      </w:r>
      <w:r>
        <w:rPr>
          <w:rFonts w:ascii="Times New Roman" w:hAnsi="Times New Roman"/>
          <w:color w:val="000000"/>
          <w:sz w:val="24"/>
          <w:szCs w:val="24"/>
          <w:shd w:val="clear" w:color="auto" w:fill="ffffff"/>
          <w:rtl w:val="0"/>
          <w:lang w:val="en-US"/>
        </w:rPr>
        <w:t xml:space="preserve">. </w:t>
      </w:r>
    </w:p>
    <w:p>
      <w:pPr>
        <w:pStyle w:val="Default"/>
        <w:bidi w:val="0"/>
        <w:ind w:left="0" w:right="0" w:firstLine="0"/>
        <w:jc w:val="left"/>
        <w:rPr>
          <w:rFonts w:ascii="Times New Roman" w:cs="Times New Roman" w:hAnsi="Times New Roman" w:eastAsia="Times New Roman"/>
          <w:color w:val="000000"/>
          <w:sz w:val="24"/>
          <w:szCs w:val="24"/>
          <w:shd w:val="clear" w:color="auto" w:fill="ffffff"/>
          <w:rtl w:val="0"/>
        </w:rPr>
      </w:pPr>
    </w:p>
    <w:p>
      <w:pPr>
        <w:pStyle w:val="Default"/>
        <w:bidi w:val="0"/>
        <w:ind w:left="0" w:right="0" w:firstLine="0"/>
        <w:jc w:val="left"/>
        <w:rPr>
          <w:rFonts w:ascii="Times New Roman" w:cs="Times New Roman" w:hAnsi="Times New Roman" w:eastAsia="Times New Roman"/>
          <w:color w:val="000000"/>
          <w:sz w:val="24"/>
          <w:szCs w:val="24"/>
          <w:shd w:val="clear" w:color="auto" w:fill="ffffff"/>
          <w:rtl w:val="0"/>
        </w:rPr>
      </w:pPr>
      <w:r>
        <w:rPr>
          <w:rFonts w:ascii="Times New Roman" w:hAnsi="Times New Roman"/>
          <w:color w:val="000000"/>
          <w:sz w:val="24"/>
          <w:szCs w:val="24"/>
          <w:shd w:val="clear" w:color="auto" w:fill="ffffff"/>
          <w:rtl w:val="0"/>
          <w:lang w:val="en-US"/>
        </w:rPr>
        <w:t>I think that this is a good comment and I relate a lot to it too, when I</w:t>
      </w:r>
      <w:r>
        <w:rPr>
          <w:rFonts w:ascii="Times New Roman" w:hAnsi="Times New Roman" w:hint="default"/>
          <w:color w:val="000000"/>
          <w:sz w:val="24"/>
          <w:szCs w:val="24"/>
          <w:shd w:val="clear" w:color="auto" w:fill="ffffff"/>
          <w:rtl w:val="0"/>
          <w:lang w:val="en-US"/>
        </w:rPr>
        <w:t>’</w:t>
      </w:r>
      <w:r>
        <w:rPr>
          <w:rFonts w:ascii="Times New Roman" w:hAnsi="Times New Roman"/>
          <w:color w:val="000000"/>
          <w:sz w:val="24"/>
          <w:szCs w:val="24"/>
          <w:shd w:val="clear" w:color="auto" w:fill="ffffff"/>
          <w:rtl w:val="0"/>
          <w:lang w:val="en-US"/>
        </w:rPr>
        <w:t>m on social media I get a lot of motivation and inspiration on how  would like to like my life, like for example I follow a lot of traveling pages for inspiration, but having them on my newsfeed it inspires me.</w:t>
      </w:r>
    </w:p>
    <w:p>
      <w:pPr>
        <w:pStyle w:val="Default"/>
        <w:bidi w:val="0"/>
        <w:ind w:left="0" w:right="0" w:firstLine="0"/>
        <w:jc w:val="left"/>
        <w:rPr>
          <w:rFonts w:ascii="Times New Roman" w:cs="Times New Roman" w:hAnsi="Times New Roman" w:eastAsia="Times New Roman"/>
          <w:color w:val="000000"/>
          <w:sz w:val="24"/>
          <w:szCs w:val="24"/>
          <w:shd w:val="clear" w:color="auto" w:fill="ffffff"/>
          <w:rtl w:val="0"/>
        </w:rPr>
      </w:pPr>
    </w:p>
    <w:p>
      <w:pPr>
        <w:pStyle w:val="Default"/>
        <w:bidi w:val="0"/>
        <w:ind w:left="0" w:right="0" w:firstLine="0"/>
        <w:jc w:val="left"/>
        <w:rPr>
          <w:rFonts w:ascii="Times New Roman" w:cs="Times New Roman" w:hAnsi="Times New Roman" w:eastAsia="Times New Roman"/>
          <w:color w:val="000000"/>
          <w:sz w:val="24"/>
          <w:szCs w:val="24"/>
          <w:shd w:val="clear" w:color="auto" w:fill="ffffff"/>
          <w:rtl w:val="0"/>
        </w:rPr>
      </w:pPr>
      <w:r>
        <w:rPr>
          <w:rFonts w:ascii="Times New Roman" w:hAnsi="Times New Roman"/>
          <w:color w:val="000000"/>
          <w:sz w:val="24"/>
          <w:szCs w:val="24"/>
          <w:shd w:val="clear" w:color="auto" w:fill="ffffff"/>
          <w:rtl w:val="0"/>
          <w:lang w:val="en-US"/>
        </w:rPr>
        <w:t xml:space="preserve">With this question it got more positives than negatives, it shows that the audience that filled out my survey were older and not negatively influenced by social media. </w:t>
      </w:r>
    </w:p>
    <w:p>
      <w:pPr>
        <w:pStyle w:val="Default"/>
        <w:bidi w:val="0"/>
        <w:ind w:left="0" w:right="0" w:firstLine="0"/>
        <w:jc w:val="left"/>
        <w:rPr>
          <w:rFonts w:ascii="Times New Roman" w:cs="Times New Roman" w:hAnsi="Times New Roman" w:eastAsia="Times New Roman"/>
          <w:color w:val="000000"/>
          <w:sz w:val="24"/>
          <w:szCs w:val="24"/>
          <w:shd w:val="clear" w:color="auto" w:fill="ffffff"/>
          <w:rtl w:val="0"/>
        </w:rPr>
      </w:pPr>
    </w:p>
    <w:p>
      <w:pPr>
        <w:pStyle w:val="Default"/>
        <w:bidi w:val="0"/>
        <w:ind w:left="0" w:right="0" w:firstLine="0"/>
        <w:jc w:val="left"/>
        <w:rPr>
          <w:rFonts w:ascii="Times New Roman" w:cs="Times New Roman" w:hAnsi="Times New Roman" w:eastAsia="Times New Roman"/>
          <w:color w:val="000000"/>
          <w:sz w:val="24"/>
          <w:szCs w:val="24"/>
          <w:shd w:val="clear" w:color="auto" w:fill="ffffff"/>
          <w:rtl w:val="0"/>
        </w:rPr>
      </w:pPr>
    </w:p>
    <w:p>
      <w:pPr>
        <w:pStyle w:val="Default"/>
        <w:bidi w:val="0"/>
        <w:ind w:left="0" w:right="0" w:firstLine="0"/>
        <w:jc w:val="left"/>
        <w:rPr>
          <w:rFonts w:ascii="Times New Roman" w:cs="Times New Roman" w:hAnsi="Times New Roman" w:eastAsia="Times New Roman"/>
          <w:color w:val="000000"/>
          <w:sz w:val="24"/>
          <w:szCs w:val="24"/>
          <w:shd w:val="clear" w:color="auto" w:fill="ffffff"/>
          <w:rtl w:val="0"/>
        </w:rPr>
      </w:pPr>
    </w:p>
    <w:p>
      <w:pPr>
        <w:pStyle w:val="Default"/>
        <w:bidi w:val="0"/>
        <w:ind w:left="0" w:right="0" w:firstLine="0"/>
        <w:jc w:val="left"/>
        <w:rPr>
          <w:rFonts w:ascii="Times New Roman" w:cs="Times New Roman" w:hAnsi="Times New Roman" w:eastAsia="Times New Roman"/>
          <w:color w:val="000000"/>
          <w:sz w:val="24"/>
          <w:szCs w:val="24"/>
          <w:shd w:val="clear" w:color="auto" w:fill="ffffff"/>
          <w:rtl w:val="0"/>
        </w:rPr>
      </w:pPr>
    </w:p>
    <w:p>
      <w:pPr>
        <w:pStyle w:val="Default"/>
        <w:bidi w:val="0"/>
        <w:ind w:left="0" w:right="0" w:firstLine="0"/>
        <w:jc w:val="left"/>
        <w:rPr>
          <w:rFonts w:ascii="Times New Roman" w:cs="Times New Roman" w:hAnsi="Times New Roman" w:eastAsia="Times New Roman"/>
          <w:color w:val="000000"/>
          <w:sz w:val="24"/>
          <w:szCs w:val="24"/>
          <w:shd w:val="clear" w:color="auto" w:fill="ffffff"/>
          <w:rtl w:val="0"/>
        </w:rPr>
      </w:pPr>
      <w:r>
        <w:rPr>
          <w:rFonts w:ascii="Times New Roman" w:hAnsi="Times New Roman"/>
          <w:color w:val="000000"/>
          <w:sz w:val="24"/>
          <w:szCs w:val="24"/>
          <w:shd w:val="clear" w:color="auto" w:fill="ffffff"/>
          <w:rtl w:val="0"/>
          <w:lang w:val="en-US"/>
        </w:rPr>
        <w:t xml:space="preserve"> </w:t>
      </w:r>
    </w:p>
    <w:p>
      <w:pPr>
        <w:pStyle w:val="Default"/>
        <w:bidi w:val="0"/>
        <w:ind w:left="0" w:right="0" w:firstLine="0"/>
        <w:jc w:val="left"/>
        <w:rPr>
          <w:rFonts w:ascii="Times New Roman" w:cs="Times New Roman" w:hAnsi="Times New Roman" w:eastAsia="Times New Roman"/>
          <w:color w:val="000000"/>
          <w:sz w:val="24"/>
          <w:szCs w:val="24"/>
          <w:shd w:val="clear" w:color="auto" w:fill="ffffff"/>
          <w:rtl w:val="0"/>
        </w:rPr>
      </w:pPr>
      <w:r>
        <w:rPr>
          <w:rFonts w:ascii="Times New Roman" w:hAnsi="Times New Roman" w:hint="default"/>
          <w:color w:val="000000"/>
          <w:sz w:val="24"/>
          <w:szCs w:val="24"/>
          <w:shd w:val="clear" w:color="auto" w:fill="ffffff"/>
          <w:rtl w:val="0"/>
        </w:rPr>
        <w:t> </w:t>
      </w:r>
    </w:p>
    <w:p>
      <w:pPr>
        <w:pStyle w:val="Default"/>
        <w:bidi w:val="0"/>
        <w:ind w:left="0" w:right="0" w:firstLine="0"/>
        <w:jc w:val="left"/>
        <w:rPr>
          <w:rFonts w:ascii="Times New Roman" w:cs="Times New Roman" w:hAnsi="Times New Roman" w:eastAsia="Times New Roman"/>
          <w:color w:val="000000"/>
          <w:sz w:val="24"/>
          <w:szCs w:val="24"/>
          <w:shd w:val="clear" w:color="auto" w:fill="ffffff"/>
          <w:rtl w:val="0"/>
        </w:rPr>
      </w:pPr>
      <w:r>
        <w:rPr>
          <w:rFonts w:ascii="Times New Roman" w:hAnsi="Times New Roman" w:hint="default"/>
          <w:color w:val="000000"/>
          <w:sz w:val="24"/>
          <w:szCs w:val="24"/>
          <w:shd w:val="clear" w:color="auto" w:fill="ffffff"/>
          <w:rtl w:val="0"/>
        </w:rPr>
        <w:t> </w:t>
      </w:r>
    </w:p>
    <w:p>
      <w:pPr>
        <w:pStyle w:val="Default"/>
        <w:bidi w:val="0"/>
        <w:ind w:left="0" w:right="0" w:firstLine="0"/>
        <w:jc w:val="left"/>
        <w:rPr>
          <w:rFonts w:ascii="Times New Roman" w:cs="Times New Roman" w:hAnsi="Times New Roman" w:eastAsia="Times New Roman"/>
          <w:color w:val="000000"/>
          <w:sz w:val="24"/>
          <w:szCs w:val="24"/>
          <w:shd w:val="clear" w:color="auto" w:fill="ffffff"/>
          <w:rtl w:val="0"/>
        </w:rPr>
      </w:pPr>
      <w:r>
        <w:rPr>
          <w:rFonts w:ascii="Times New Roman" w:hAnsi="Times New Roman" w:hint="default"/>
          <w:color w:val="000000"/>
          <w:sz w:val="24"/>
          <w:szCs w:val="24"/>
          <w:shd w:val="clear" w:color="auto" w:fill="ffffff"/>
          <w:rtl w:val="0"/>
        </w:rPr>
        <w:t> </w:t>
      </w:r>
    </w:p>
    <w:p>
      <w:pPr>
        <w:pStyle w:val="Default"/>
        <w:bidi w:val="0"/>
        <w:ind w:left="0" w:right="0" w:firstLine="0"/>
        <w:jc w:val="left"/>
        <w:rPr>
          <w:rFonts w:ascii="Times New Roman" w:cs="Times New Roman" w:hAnsi="Times New Roman" w:eastAsia="Times New Roman"/>
          <w:color w:val="000000"/>
          <w:sz w:val="24"/>
          <w:szCs w:val="24"/>
          <w:shd w:val="clear" w:color="auto" w:fill="ffffff"/>
          <w:rtl w:val="0"/>
        </w:rPr>
      </w:pPr>
      <w:r>
        <w:rPr>
          <w:rFonts w:ascii="Times New Roman" w:hAnsi="Times New Roman" w:hint="default"/>
          <w:color w:val="000000"/>
          <w:sz w:val="24"/>
          <w:szCs w:val="24"/>
          <w:shd w:val="clear" w:color="auto" w:fill="ffffff"/>
          <w:rtl w:val="0"/>
        </w:rPr>
        <w:t> </w:t>
      </w:r>
    </w:p>
    <w:p>
      <w:pPr>
        <w:pStyle w:val="Default"/>
        <w:bidi w:val="0"/>
        <w:ind w:left="0" w:right="0" w:firstLine="0"/>
        <w:jc w:val="left"/>
        <w:rPr>
          <w:rFonts w:ascii="Times New Roman" w:cs="Times New Roman" w:hAnsi="Times New Roman" w:eastAsia="Times New Roman"/>
          <w:color w:val="000000"/>
          <w:sz w:val="24"/>
          <w:szCs w:val="24"/>
          <w:shd w:val="clear" w:color="auto" w:fill="ffffff"/>
          <w:rtl w:val="0"/>
        </w:rPr>
      </w:pPr>
      <w:r>
        <w:rPr>
          <w:rFonts w:ascii="Times New Roman" w:hAnsi="Times New Roman" w:hint="default"/>
          <w:color w:val="000000"/>
          <w:sz w:val="24"/>
          <w:szCs w:val="24"/>
          <w:shd w:val="clear" w:color="auto" w:fill="ffffff"/>
          <w:rtl w:val="0"/>
        </w:rPr>
        <w:t> </w:t>
      </w:r>
      <w:r>
        <w:rPr>
          <w:rFonts w:ascii="Arial Unicode MS" w:cs="Arial Unicode MS" w:hAnsi="Arial Unicode MS" w:eastAsia="Arial Unicode MS"/>
          <w:b w:val="0"/>
          <w:bCs w:val="0"/>
          <w:i w:val="0"/>
          <w:iCs w:val="0"/>
          <w:color w:val="000000"/>
          <w:sz w:val="24"/>
          <w:szCs w:val="24"/>
          <w:shd w:val="clear" w:color="auto" w:fill="ffffff"/>
          <w:rtl w:val="0"/>
        </w:rPr>
        <w:br w:type="textWrapping"/>
      </w:r>
    </w:p>
    <w:p>
      <w:pPr>
        <w:pStyle w:val="Body"/>
        <w:rPr>
          <w:sz w:val="24"/>
          <w:szCs w:val="24"/>
        </w:rPr>
      </w:pPr>
    </w:p>
    <w:p>
      <w:pPr>
        <w:pStyle w:val="Body"/>
        <w:rPr>
          <w:sz w:val="24"/>
          <w:szCs w:val="24"/>
        </w:rPr>
      </w:pPr>
      <w:r>
        <w:rPr>
          <w:sz w:val="24"/>
          <w:szCs w:val="24"/>
          <w:rtl w:val="0"/>
          <w:lang w:val="en-US"/>
        </w:rPr>
        <w:t xml:space="preserve">Henderson, G., 2021. </w:t>
      </w:r>
      <w:r>
        <w:rPr>
          <w:i w:val="1"/>
          <w:iCs w:val="1"/>
          <w:sz w:val="24"/>
          <w:szCs w:val="24"/>
          <w:rtl w:val="0"/>
          <w:lang w:val="en-US"/>
        </w:rPr>
        <w:t>How Much Time Does The Average Person Spend On Social Media?</w:t>
      </w:r>
      <w:r>
        <w:rPr>
          <w:sz w:val="24"/>
          <w:szCs w:val="24"/>
          <w:rtl w:val="0"/>
          <w:lang w:val="en-US"/>
        </w:rPr>
        <w:t>. [online] Digitalmarketing.org. Available at: &lt;https://www.digitalmarketing.org/blog/how-much-time-does-the-average-person-spend-on-social-media&gt; [Accessed 21 April 2021].</w:t>
      </w:r>
    </w:p>
    <w:p>
      <w:pPr>
        <w:pStyle w:val="Body"/>
        <w:rPr>
          <w:sz w:val="24"/>
          <w:szCs w:val="24"/>
        </w:rPr>
      </w:pPr>
    </w:p>
    <w:p>
      <w:pPr>
        <w:pStyle w:val="Body"/>
        <w:rPr>
          <w:sz w:val="24"/>
          <w:szCs w:val="24"/>
        </w:rPr>
      </w:pPr>
      <w:r>
        <w:rPr>
          <w:sz w:val="24"/>
          <w:szCs w:val="24"/>
          <w:rtl w:val="0"/>
        </w:rPr>
        <w:t xml:space="preserve">Warc.com. 2021. </w:t>
      </w:r>
      <w:r>
        <w:rPr>
          <w:i w:val="1"/>
          <w:iCs w:val="1"/>
          <w:sz w:val="24"/>
          <w:szCs w:val="24"/>
          <w:rtl w:val="0"/>
          <w:lang w:val="en-US"/>
        </w:rPr>
        <w:t>The two sides of social media during COVID-19 | WARC</w:t>
      </w:r>
      <w:r>
        <w:rPr>
          <w:sz w:val="24"/>
          <w:szCs w:val="24"/>
          <w:rtl w:val="0"/>
          <w:lang w:val="en-US"/>
        </w:rPr>
        <w:t>. [online] Available at: &lt;https://www.warc.com/newsandopinion/news/the-two-sides-of-social-media-during-covid-19/44219&gt; [Accessed 21 April 2021].</w:t>
      </w:r>
    </w:p>
    <w:tbl>
      <w:tblPr>
        <w:tblW w:w="9781" w:type="dxa"/>
        <w:jc w:val="left"/>
        <w:tblInd w:w="500"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9781"/>
      </w:tblGrid>
      <w:tr>
        <w:tblPrEx>
          <w:shd w:val="clear" w:color="auto" w:fill="ced7e7"/>
        </w:tblPrEx>
        <w:trPr>
          <w:trHeight w:val="457" w:hRule="atLeast"/>
        </w:trPr>
        <w:tc>
          <w:tcPr>
            <w:tcW w:type="dxa" w:w="978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c0c0c0"/>
            <w:tcMar>
              <w:top w:type="dxa" w:w="80"/>
              <w:left w:type="dxa" w:w="80"/>
              <w:bottom w:type="dxa" w:w="80"/>
              <w:right w:type="dxa" w:w="80"/>
            </w:tcMar>
            <w:vAlign w:val="top"/>
          </w:tcPr>
          <w:p>
            <w:pPr>
              <w:pStyle w:val="Body"/>
              <w:jc w:val="center"/>
            </w:pPr>
            <w:r>
              <w:rPr>
                <w:rFonts w:ascii="Arial" w:hAnsi="Arial"/>
                <w:b w:val="1"/>
                <w:bCs w:val="1"/>
                <w:sz w:val="40"/>
                <w:szCs w:val="40"/>
                <w:rtl w:val="0"/>
                <w:lang w:val="en-US"/>
              </w:rPr>
              <w:t>TASK DESCRIPTION</w:t>
            </w:r>
          </w:p>
        </w:tc>
      </w:tr>
    </w:tbl>
    <w:p>
      <w:pPr>
        <w:pStyle w:val="Body"/>
        <w:widowControl w:val="0"/>
        <w:ind w:left="392" w:hanging="392"/>
        <w:rPr>
          <w:rFonts w:ascii="Arial" w:cs="Arial" w:hAnsi="Arial" w:eastAsia="Arial"/>
          <w:b w:val="1"/>
          <w:bCs w:val="1"/>
        </w:rPr>
      </w:pPr>
    </w:p>
    <w:p>
      <w:pPr>
        <w:pStyle w:val="Body"/>
        <w:jc w:val="both"/>
        <w:rPr>
          <w:rFonts w:ascii="Arial" w:cs="Arial" w:hAnsi="Arial" w:eastAsia="Arial"/>
          <w:sz w:val="22"/>
          <w:szCs w:val="22"/>
        </w:rPr>
      </w:pPr>
    </w:p>
    <w:p>
      <w:pPr>
        <w:pStyle w:val="Body"/>
        <w:ind w:left="720" w:firstLine="0"/>
        <w:rPr>
          <w:rFonts w:ascii="Arial" w:cs="Arial" w:hAnsi="Arial" w:eastAsia="Arial"/>
          <w:sz w:val="24"/>
          <w:szCs w:val="24"/>
        </w:rPr>
      </w:pPr>
    </w:p>
    <w:p>
      <w:pPr>
        <w:pStyle w:val="Normal (Web)"/>
        <w:shd w:val="clear" w:color="auto" w:fill="ffffff"/>
        <w:spacing w:before="0"/>
        <w:rPr>
          <w:rFonts w:ascii="Arial" w:cs="Arial" w:hAnsi="Arial" w:eastAsia="Arial"/>
        </w:rPr>
      </w:pPr>
    </w:p>
    <w:p>
      <w:pPr>
        <w:pStyle w:val="Normal (Web)"/>
        <w:shd w:val="clear" w:color="auto" w:fill="ffffff"/>
        <w:spacing w:before="0"/>
        <w:ind w:left="284" w:firstLine="0"/>
        <w:rPr>
          <w:rFonts w:ascii="Arial" w:cs="Arial" w:hAnsi="Arial" w:eastAsia="Arial"/>
        </w:rPr>
      </w:pPr>
      <w:r>
        <w:rPr>
          <w:rFonts w:ascii="Arial" w:hAnsi="Arial"/>
          <w:b w:val="1"/>
          <w:bCs w:val="1"/>
          <w:rtl w:val="0"/>
          <w:lang w:val="en-US"/>
        </w:rPr>
        <w:t>Coursework</w:t>
      </w:r>
      <w:r>
        <w:rPr>
          <w:rFonts w:ascii="Arial" w:hAnsi="Arial"/>
          <w:rtl w:val="0"/>
          <w:lang w:val="en-US"/>
        </w:rPr>
        <w:t xml:space="preserve">: </w:t>
      </w:r>
      <w:r>
        <w:rPr>
          <w:rFonts w:ascii="Arial" w:hAnsi="Arial" w:hint="default"/>
          <w:rtl w:val="0"/>
          <w:lang w:val="en-US"/>
        </w:rPr>
        <w:t xml:space="preserve">   </w:t>
      </w:r>
      <w:r>
        <w:rPr>
          <w:rFonts w:ascii="Arial" w:hAnsi="Arial"/>
          <w:rtl w:val="0"/>
          <w:lang w:val="en-US"/>
        </w:rPr>
        <w:t xml:space="preserve">Presentation of </w:t>
      </w:r>
      <w:r>
        <w:rPr>
          <w:rFonts w:ascii="Arial" w:hAnsi="Arial"/>
          <w:u w:val="single"/>
          <w:rtl w:val="0"/>
          <w:lang w:val="en-US"/>
        </w:rPr>
        <w:t>Quantitative</w:t>
      </w:r>
      <w:r>
        <w:rPr>
          <w:rFonts w:ascii="Arial" w:hAnsi="Arial"/>
          <w:rtl w:val="0"/>
          <w:lang w:val="en-US"/>
        </w:rPr>
        <w:t xml:space="preserve"> Findings and Critical Reflection (1500 words)</w:t>
      </w:r>
    </w:p>
    <w:p>
      <w:pPr>
        <w:pStyle w:val="Body"/>
        <w:shd w:val="clear" w:color="auto" w:fill="ffffff"/>
        <w:spacing w:after="100"/>
        <w:ind w:left="284" w:firstLine="0"/>
        <w:rPr>
          <w:rFonts w:ascii="Arial" w:cs="Arial" w:hAnsi="Arial" w:eastAsia="Arial"/>
          <w:sz w:val="24"/>
          <w:szCs w:val="24"/>
        </w:rPr>
      </w:pPr>
    </w:p>
    <w:p>
      <w:pPr>
        <w:pStyle w:val="Body"/>
        <w:shd w:val="clear" w:color="auto" w:fill="ffffff"/>
        <w:spacing w:after="100"/>
        <w:ind w:left="284" w:firstLine="0"/>
        <w:rPr>
          <w:rFonts w:ascii="Arial" w:cs="Arial" w:hAnsi="Arial" w:eastAsia="Arial"/>
          <w:sz w:val="24"/>
          <w:szCs w:val="24"/>
        </w:rPr>
      </w:pPr>
      <w:r>
        <w:rPr>
          <w:rFonts w:ascii="Arial" w:hAnsi="Arial"/>
          <w:sz w:val="24"/>
          <w:szCs w:val="24"/>
          <w:rtl w:val="0"/>
          <w:lang w:val="en-US"/>
        </w:rPr>
        <w:t>A personally selected small-scale exercise in quantitative data collection and analysis.</w:t>
      </w:r>
    </w:p>
    <w:p>
      <w:pPr>
        <w:pStyle w:val="Normal (Web)"/>
        <w:shd w:val="clear" w:color="auto" w:fill="ffffff"/>
        <w:spacing w:before="0" w:line="360" w:lineRule="auto"/>
        <w:ind w:left="284" w:firstLine="0"/>
        <w:rPr>
          <w:rFonts w:ascii="Arial" w:cs="Arial" w:hAnsi="Arial" w:eastAsia="Arial"/>
        </w:rPr>
      </w:pPr>
    </w:p>
    <w:p>
      <w:pPr>
        <w:pStyle w:val="Normal (Web)"/>
        <w:numPr>
          <w:ilvl w:val="0"/>
          <w:numId w:val="2"/>
        </w:numPr>
        <w:shd w:val="clear" w:color="auto" w:fill="ffffff"/>
        <w:bidi w:val="0"/>
        <w:spacing w:before="0" w:line="360" w:lineRule="auto"/>
        <w:ind w:right="0"/>
        <w:jc w:val="left"/>
        <w:rPr>
          <w:rFonts w:ascii="Arial" w:hAnsi="Arial"/>
          <w:rtl w:val="0"/>
          <w:lang w:val="en-US"/>
        </w:rPr>
      </w:pPr>
      <w:r>
        <w:rPr>
          <w:rFonts w:ascii="Arial" w:hAnsi="Arial"/>
          <w:rtl w:val="0"/>
          <w:lang w:val="en-US"/>
        </w:rPr>
        <w:t>Produce a report (1500 words).</w:t>
      </w:r>
    </w:p>
    <w:p>
      <w:pPr>
        <w:pStyle w:val="Normal (Web)"/>
        <w:shd w:val="clear" w:color="auto" w:fill="ffffff"/>
        <w:spacing w:before="0" w:line="360" w:lineRule="auto"/>
        <w:ind w:left="644" w:firstLine="0"/>
        <w:rPr>
          <w:rFonts w:ascii="Arial" w:cs="Arial" w:hAnsi="Arial" w:eastAsia="Arial"/>
        </w:rPr>
      </w:pPr>
      <w:r>
        <w:rPr>
          <w:rFonts w:ascii="Arial" w:hAnsi="Arial"/>
          <w:rtl w:val="0"/>
          <w:lang w:val="en-US"/>
        </w:rPr>
        <w:t>Determine an area that you wish to research and undertake a small scale exercise in quantitative data collection and analysis. Create a survey with no more than 10 questions.    Produce a report using terminology associated with the research process, explore the method used in data collection, explain the process of analysing the data and provide an interpretation of the results and a conclusion. Use an appropriate tool (such as Excel / SPSS) to analyse the data.</w:t>
      </w:r>
    </w:p>
    <w:p>
      <w:pPr>
        <w:pStyle w:val="Body"/>
        <w:shd w:val="clear" w:color="auto" w:fill="ffffff"/>
        <w:spacing w:after="100" w:line="360" w:lineRule="auto"/>
        <w:ind w:firstLine="284"/>
        <w:rPr>
          <w:rFonts w:ascii="Arial" w:cs="Arial" w:hAnsi="Arial" w:eastAsia="Arial"/>
          <w:sz w:val="24"/>
          <w:szCs w:val="24"/>
        </w:rPr>
      </w:pPr>
    </w:p>
    <w:p>
      <w:pPr>
        <w:pStyle w:val="Body"/>
        <w:shd w:val="clear" w:color="auto" w:fill="ffffff"/>
        <w:spacing w:after="100" w:line="360" w:lineRule="auto"/>
        <w:ind w:firstLine="720"/>
        <w:rPr>
          <w:rFonts w:ascii="Arial" w:cs="Arial" w:hAnsi="Arial" w:eastAsia="Arial"/>
          <w:sz w:val="24"/>
          <w:szCs w:val="24"/>
        </w:rPr>
      </w:pPr>
      <w:r>
        <w:rPr>
          <w:rFonts w:ascii="Arial" w:hAnsi="Arial"/>
          <w:sz w:val="24"/>
          <w:szCs w:val="24"/>
          <w:rtl w:val="0"/>
          <w:lang w:val="en-US"/>
        </w:rPr>
        <w:t>Your tutor will help you identify a topic that interests you.</w:t>
      </w:r>
    </w:p>
    <w:p>
      <w:pPr>
        <w:pStyle w:val="Body"/>
        <w:shd w:val="clear" w:color="auto" w:fill="ffffff"/>
        <w:spacing w:after="100" w:line="360" w:lineRule="auto"/>
        <w:ind w:left="284" w:firstLine="720"/>
        <w:rPr>
          <w:rFonts w:ascii="Arial" w:cs="Arial" w:hAnsi="Arial" w:eastAsia="Arial"/>
          <w:sz w:val="24"/>
          <w:szCs w:val="24"/>
        </w:rPr>
      </w:pPr>
    </w:p>
    <w:p>
      <w:pPr>
        <w:pStyle w:val="Normal (Web)"/>
        <w:shd w:val="clear" w:color="auto" w:fill="ffffff"/>
        <w:spacing w:before="0" w:line="360" w:lineRule="auto"/>
        <w:ind w:left="644" w:firstLine="0"/>
        <w:rPr>
          <w:rFonts w:ascii="Arial" w:cs="Arial" w:hAnsi="Arial" w:eastAsia="Arial"/>
        </w:rPr>
      </w:pPr>
      <w:r>
        <w:rPr>
          <w:rFonts w:ascii="Arial" w:hAnsi="Arial"/>
          <w:rtl w:val="0"/>
          <w:lang w:val="en-US"/>
        </w:rPr>
        <w:t>Any research study undertaken by a student, even a small scale research exercise requires you to complete and upload an ethics form for the study. (No word count)</w:t>
      </w:r>
    </w:p>
    <w:p>
      <w:pPr>
        <w:pStyle w:val="Normal (Web)"/>
        <w:shd w:val="clear" w:color="auto" w:fill="ffffff"/>
        <w:spacing w:before="0" w:line="360" w:lineRule="auto"/>
        <w:ind w:left="284" w:firstLine="0"/>
        <w:rPr>
          <w:rFonts w:ascii="Arial" w:cs="Arial" w:hAnsi="Arial" w:eastAsia="Arial"/>
        </w:rPr>
      </w:pPr>
    </w:p>
    <w:p>
      <w:pPr>
        <w:pStyle w:val="Normal (Web)"/>
        <w:numPr>
          <w:ilvl w:val="0"/>
          <w:numId w:val="2"/>
        </w:numPr>
        <w:shd w:val="clear" w:color="auto" w:fill="ffffff"/>
        <w:bidi w:val="0"/>
        <w:spacing w:before="0" w:line="360" w:lineRule="auto"/>
        <w:ind w:right="0"/>
        <w:jc w:val="left"/>
        <w:rPr>
          <w:rFonts w:ascii="Arial" w:hAnsi="Arial"/>
          <w:rtl w:val="0"/>
          <w:lang w:val="en-US"/>
        </w:rPr>
      </w:pPr>
      <w:r>
        <w:rPr>
          <w:rFonts w:ascii="Arial" w:hAnsi="Arial"/>
          <w:rtl w:val="0"/>
          <w:lang w:val="en-US"/>
        </w:rPr>
        <w:t>Separately an ethics form must be submitted.</w:t>
      </w:r>
    </w:p>
    <w:p>
      <w:pPr>
        <w:pStyle w:val="Body"/>
        <w:shd w:val="clear" w:color="auto" w:fill="ffffff"/>
        <w:spacing w:after="100"/>
        <w:rPr>
          <w:rFonts w:ascii="Arial" w:cs="Arial" w:hAnsi="Arial" w:eastAsia="Arial"/>
          <w:sz w:val="24"/>
          <w:szCs w:val="24"/>
        </w:rPr>
      </w:pPr>
    </w:p>
    <w:p>
      <w:pPr>
        <w:pStyle w:val="Body"/>
        <w:shd w:val="clear" w:color="auto" w:fill="ffffff"/>
        <w:spacing w:after="100"/>
        <w:ind w:firstLine="284"/>
        <w:rPr>
          <w:rFonts w:ascii="Arial" w:cs="Arial" w:hAnsi="Arial" w:eastAsia="Arial"/>
          <w:b w:val="1"/>
          <w:bCs w:val="1"/>
          <w:sz w:val="24"/>
          <w:szCs w:val="24"/>
        </w:rPr>
      </w:pPr>
      <w:r>
        <w:rPr>
          <w:rFonts w:ascii="Arial" w:hAnsi="Arial"/>
          <w:b w:val="1"/>
          <w:bCs w:val="1"/>
          <w:sz w:val="24"/>
          <w:szCs w:val="24"/>
          <w:rtl w:val="0"/>
          <w:lang w:val="en-US"/>
        </w:rPr>
        <w:t>Submission Instructions</w:t>
      </w:r>
    </w:p>
    <w:p>
      <w:pPr>
        <w:pStyle w:val="Body"/>
        <w:shd w:val="clear" w:color="auto" w:fill="ffffff"/>
        <w:spacing w:after="100" w:line="360" w:lineRule="auto"/>
        <w:ind w:left="284" w:firstLine="720"/>
        <w:rPr>
          <w:rFonts w:ascii="Arial" w:cs="Arial" w:hAnsi="Arial" w:eastAsia="Arial"/>
          <w:sz w:val="24"/>
          <w:szCs w:val="24"/>
        </w:rPr>
      </w:pPr>
      <w:r>
        <w:rPr>
          <w:rFonts w:ascii="Arial" w:hAnsi="Arial"/>
          <w:sz w:val="24"/>
          <w:szCs w:val="24"/>
          <w:rtl w:val="0"/>
          <w:lang w:val="en-US"/>
        </w:rPr>
        <w:t>Submit the ethics form and the report to moodle, deadline 23/04/2021, by 3pm</w:t>
      </w:r>
    </w:p>
    <w:p>
      <w:pPr>
        <w:pStyle w:val="Body"/>
        <w:shd w:val="clear" w:color="auto" w:fill="ffffff"/>
        <w:spacing w:after="100" w:line="360" w:lineRule="auto"/>
        <w:ind w:left="284" w:firstLine="720"/>
        <w:rPr>
          <w:rFonts w:ascii="Segoe UI" w:cs="Segoe UI" w:hAnsi="Segoe UI" w:eastAsia="Segoe UI"/>
          <w:sz w:val="24"/>
          <w:szCs w:val="24"/>
        </w:rPr>
      </w:pPr>
      <w:r>
        <w:rPr>
          <w:rFonts w:ascii="Arial" w:hAnsi="Arial"/>
          <w:sz w:val="24"/>
          <w:szCs w:val="24"/>
          <w:rtl w:val="0"/>
          <w:lang w:val="en-US"/>
        </w:rPr>
        <w:t>Feedback will be returned by 21/05/2021</w:t>
      </w:r>
    </w:p>
    <w:p>
      <w:pPr>
        <w:pStyle w:val="Body"/>
        <w:shd w:val="clear" w:color="auto" w:fill="ffffff"/>
        <w:spacing w:after="100"/>
        <w:ind w:left="284" w:firstLine="0"/>
        <w:rPr>
          <w:rFonts w:ascii="Arial" w:cs="Arial" w:hAnsi="Arial" w:eastAsia="Arial"/>
          <w:color w:val="373a3c"/>
          <w:sz w:val="24"/>
          <w:szCs w:val="24"/>
          <w:u w:color="373a3c"/>
        </w:rPr>
      </w:pPr>
    </w:p>
    <w:p>
      <w:pPr>
        <w:pStyle w:val="Body"/>
        <w:jc w:val="both"/>
        <w:rPr>
          <w:rFonts w:ascii="Arial" w:cs="Arial" w:hAnsi="Arial" w:eastAsia="Arial"/>
          <w:sz w:val="22"/>
          <w:szCs w:val="22"/>
        </w:rPr>
      </w:pPr>
      <w:r>
        <w:rPr>
          <w:rFonts w:ascii="Arial Unicode MS" w:cs="Arial Unicode MS" w:hAnsi="Arial Unicode MS" w:eastAsia="Arial Unicode MS"/>
          <w:b w:val="0"/>
          <w:bCs w:val="0"/>
          <w:i w:val="0"/>
          <w:iCs w:val="0"/>
          <w:sz w:val="22"/>
          <w:szCs w:val="22"/>
        </w:rPr>
        <w:br w:type="textWrapping"/>
      </w:r>
    </w:p>
    <w:tbl>
      <w:tblPr>
        <w:tblW w:w="10444"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10444"/>
      </w:tblGrid>
      <w:tr>
        <w:tblPrEx>
          <w:shd w:val="clear" w:color="auto" w:fill="ced7e7"/>
        </w:tblPrEx>
        <w:trPr>
          <w:trHeight w:val="917" w:hRule="atLeast"/>
        </w:trPr>
        <w:tc>
          <w:tcPr>
            <w:tcW w:type="dxa" w:w="1044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Body"/>
              <w:jc w:val="center"/>
            </w:pPr>
            <w:r>
              <w:rPr>
                <w:rFonts w:ascii="Arial" w:hAnsi="Arial"/>
                <w:b w:val="1"/>
                <w:bCs w:val="1"/>
                <w:caps w:val="1"/>
                <w:sz w:val="40"/>
                <w:szCs w:val="40"/>
                <w:rtl w:val="0"/>
                <w:lang w:val="en-US"/>
              </w:rPr>
              <w:t>GUIDANCE FOR Students IN THE COMPLETION OF TASKS</w:t>
            </w:r>
          </w:p>
        </w:tc>
      </w:tr>
    </w:tbl>
    <w:p>
      <w:pPr>
        <w:pStyle w:val="Body"/>
        <w:widowControl w:val="0"/>
        <w:jc w:val="both"/>
        <w:rPr>
          <w:rFonts w:ascii="Arial" w:cs="Arial" w:hAnsi="Arial" w:eastAsia="Arial"/>
          <w:sz w:val="22"/>
          <w:szCs w:val="22"/>
        </w:rPr>
      </w:pPr>
    </w:p>
    <w:p>
      <w:pPr>
        <w:pStyle w:val="Body"/>
        <w:jc w:val="both"/>
        <w:rPr>
          <w:rFonts w:ascii="Arial" w:cs="Arial" w:hAnsi="Arial" w:eastAsia="Arial"/>
          <w:sz w:val="22"/>
          <w:szCs w:val="22"/>
        </w:rPr>
      </w:pPr>
    </w:p>
    <w:p>
      <w:pPr>
        <w:pStyle w:val="Body"/>
        <w:jc w:val="both"/>
        <w:rPr>
          <w:rFonts w:ascii="Arial" w:cs="Arial" w:hAnsi="Arial" w:eastAsia="Arial"/>
          <w:b w:val="1"/>
          <w:bCs w:val="1"/>
          <w:sz w:val="22"/>
          <w:szCs w:val="22"/>
        </w:rPr>
      </w:pPr>
    </w:p>
    <w:p>
      <w:pPr>
        <w:pStyle w:val="Body"/>
        <w:jc w:val="both"/>
        <w:rPr>
          <w:rFonts w:ascii="Arial" w:cs="Arial" w:hAnsi="Arial" w:eastAsia="Arial"/>
          <w:b w:val="1"/>
          <w:bCs w:val="1"/>
          <w:sz w:val="22"/>
          <w:szCs w:val="22"/>
        </w:rPr>
      </w:pPr>
      <w:r>
        <w:rPr>
          <w:rFonts w:ascii="Arial" w:hAnsi="Arial"/>
          <w:b w:val="1"/>
          <w:bCs w:val="1"/>
          <w:sz w:val="32"/>
          <w:szCs w:val="32"/>
          <w:rtl w:val="0"/>
          <w:lang w:val="en-US"/>
        </w:rPr>
        <w:t>Structural Layout Guide</w:t>
      </w:r>
    </w:p>
    <w:p>
      <w:pPr>
        <w:pStyle w:val="Body"/>
        <w:jc w:val="both"/>
        <w:rPr>
          <w:rFonts w:ascii="Arial" w:cs="Arial" w:hAnsi="Arial" w:eastAsia="Arial"/>
          <w:b w:val="1"/>
          <w:bCs w:val="1"/>
          <w:sz w:val="22"/>
          <w:szCs w:val="22"/>
        </w:rPr>
      </w:pPr>
      <w:r>
        <w:rPr>
          <w:rFonts w:ascii="Arial" w:hAnsi="Arial"/>
          <w:b w:val="1"/>
          <w:bCs w:val="1"/>
          <w:sz w:val="22"/>
          <w:szCs w:val="22"/>
          <w:rtl w:val="0"/>
          <w:lang w:val="en-US"/>
        </w:rPr>
        <w:t>For Assessment 2 (1500 words +/- 10%)</w:t>
      </w:r>
    </w:p>
    <w:p>
      <w:pPr>
        <w:pStyle w:val="Body"/>
        <w:jc w:val="both"/>
        <w:rPr>
          <w:rFonts w:ascii="Arial" w:cs="Arial" w:hAnsi="Arial" w:eastAsia="Arial"/>
          <w:b w:val="1"/>
          <w:bCs w:val="1"/>
          <w:sz w:val="22"/>
          <w:szCs w:val="22"/>
        </w:rPr>
      </w:pPr>
      <w:r>
        <w:rPr>
          <w:rFonts w:ascii="Arial" w:hAnsi="Arial"/>
          <w:b w:val="1"/>
          <w:bCs w:val="1"/>
          <w:sz w:val="22"/>
          <w:szCs w:val="22"/>
          <w:rtl w:val="0"/>
          <w:lang w:val="en-US"/>
        </w:rPr>
        <w:t>(Note this is only for guidance)</w:t>
      </w:r>
    </w:p>
    <w:p>
      <w:pPr>
        <w:pStyle w:val="Body"/>
        <w:jc w:val="both"/>
        <w:rPr>
          <w:rFonts w:ascii="Arial" w:cs="Arial" w:hAnsi="Arial" w:eastAsia="Arial"/>
          <w:b w:val="1"/>
          <w:bCs w:val="1"/>
          <w:sz w:val="22"/>
          <w:szCs w:val="22"/>
        </w:rPr>
      </w:pPr>
    </w:p>
    <w:p>
      <w:pPr>
        <w:pStyle w:val="Body"/>
        <w:jc w:val="both"/>
        <w:rPr>
          <w:rFonts w:ascii="Arial" w:cs="Arial" w:hAnsi="Arial" w:eastAsia="Arial"/>
          <w:b w:val="1"/>
          <w:bCs w:val="1"/>
          <w:sz w:val="22"/>
          <w:szCs w:val="22"/>
        </w:rPr>
      </w:pPr>
    </w:p>
    <w:p>
      <w:pPr>
        <w:pStyle w:val="Body"/>
        <w:jc w:val="both"/>
        <w:rPr>
          <w:rFonts w:ascii="Arial" w:cs="Arial" w:hAnsi="Arial" w:eastAsia="Arial"/>
          <w:b w:val="1"/>
          <w:bCs w:val="1"/>
          <w:sz w:val="22"/>
          <w:szCs w:val="22"/>
        </w:rPr>
      </w:pPr>
      <w:r>
        <w:rPr>
          <w:rFonts w:ascii="Arial" w:hAnsi="Arial"/>
          <w:b w:val="1"/>
          <w:bCs w:val="1"/>
          <w:sz w:val="22"/>
          <w:szCs w:val="22"/>
          <w:rtl w:val="0"/>
          <w:lang w:val="de-DE"/>
        </w:rPr>
        <w:t>Name:</w:t>
      </w:r>
    </w:p>
    <w:p>
      <w:pPr>
        <w:pStyle w:val="Body"/>
        <w:jc w:val="both"/>
        <w:rPr>
          <w:rFonts w:ascii="Arial" w:cs="Arial" w:hAnsi="Arial" w:eastAsia="Arial"/>
          <w:b w:val="1"/>
          <w:bCs w:val="1"/>
          <w:sz w:val="22"/>
          <w:szCs w:val="22"/>
        </w:rPr>
      </w:pPr>
    </w:p>
    <w:p>
      <w:pPr>
        <w:pStyle w:val="Body"/>
        <w:jc w:val="both"/>
        <w:rPr>
          <w:rFonts w:ascii="Arial" w:cs="Arial" w:hAnsi="Arial" w:eastAsia="Arial"/>
          <w:b w:val="1"/>
          <w:bCs w:val="1"/>
          <w:sz w:val="22"/>
          <w:szCs w:val="22"/>
        </w:rPr>
      </w:pPr>
      <w:r>
        <w:rPr>
          <w:rFonts w:ascii="Arial" w:hAnsi="Arial"/>
          <w:b w:val="1"/>
          <w:bCs w:val="1"/>
          <w:sz w:val="22"/>
          <w:szCs w:val="22"/>
          <w:rtl w:val="0"/>
          <w:lang w:val="en-US"/>
        </w:rPr>
        <w:t>Student number:</w:t>
      </w:r>
    </w:p>
    <w:p>
      <w:pPr>
        <w:pStyle w:val="Body"/>
        <w:jc w:val="both"/>
        <w:rPr>
          <w:rFonts w:ascii="Arial" w:cs="Arial" w:hAnsi="Arial" w:eastAsia="Arial"/>
          <w:b w:val="1"/>
          <w:bCs w:val="1"/>
          <w:sz w:val="22"/>
          <w:szCs w:val="22"/>
        </w:rPr>
      </w:pPr>
    </w:p>
    <w:p>
      <w:pPr>
        <w:pStyle w:val="Body"/>
        <w:jc w:val="both"/>
        <w:rPr>
          <w:rFonts w:ascii="Arial" w:cs="Arial" w:hAnsi="Arial" w:eastAsia="Arial"/>
          <w:b w:val="1"/>
          <w:bCs w:val="1"/>
          <w:sz w:val="22"/>
          <w:szCs w:val="22"/>
        </w:rPr>
      </w:pPr>
      <w:r>
        <w:rPr>
          <w:rFonts w:ascii="Arial" w:hAnsi="Arial"/>
          <w:b w:val="1"/>
          <w:bCs w:val="1"/>
          <w:sz w:val="22"/>
          <w:szCs w:val="22"/>
          <w:rtl w:val="0"/>
          <w:lang w:val="en-US"/>
        </w:rPr>
        <w:t>Programme of Study:</w:t>
      </w:r>
    </w:p>
    <w:p>
      <w:pPr>
        <w:pStyle w:val="Body"/>
        <w:jc w:val="both"/>
        <w:rPr>
          <w:rFonts w:ascii="Arial" w:cs="Arial" w:hAnsi="Arial" w:eastAsia="Arial"/>
          <w:b w:val="1"/>
          <w:bCs w:val="1"/>
          <w:sz w:val="22"/>
          <w:szCs w:val="22"/>
        </w:rPr>
      </w:pPr>
    </w:p>
    <w:p>
      <w:pPr>
        <w:pStyle w:val="Body"/>
        <w:jc w:val="both"/>
        <w:rPr>
          <w:rFonts w:ascii="Arial" w:cs="Arial" w:hAnsi="Arial" w:eastAsia="Arial"/>
          <w:b w:val="1"/>
          <w:bCs w:val="1"/>
          <w:sz w:val="22"/>
          <w:szCs w:val="22"/>
        </w:rPr>
      </w:pPr>
      <w:r>
        <w:rPr>
          <w:rFonts w:ascii="Arial" w:hAnsi="Arial"/>
          <w:b w:val="1"/>
          <w:bCs w:val="1"/>
          <w:sz w:val="22"/>
          <w:szCs w:val="22"/>
          <w:rtl w:val="0"/>
          <w:lang w:val="en-US"/>
        </w:rPr>
        <w:t>Module: Business Inquiry and Research</w:t>
      </w:r>
    </w:p>
    <w:p>
      <w:pPr>
        <w:pStyle w:val="Body"/>
        <w:jc w:val="both"/>
        <w:rPr>
          <w:rFonts w:ascii="Arial" w:cs="Arial" w:hAnsi="Arial" w:eastAsia="Arial"/>
          <w:b w:val="1"/>
          <w:bCs w:val="1"/>
          <w:sz w:val="22"/>
          <w:szCs w:val="22"/>
        </w:rPr>
      </w:pPr>
    </w:p>
    <w:p>
      <w:pPr>
        <w:pStyle w:val="Body"/>
        <w:jc w:val="both"/>
        <w:rPr>
          <w:rFonts w:ascii="Arial" w:cs="Arial" w:hAnsi="Arial" w:eastAsia="Arial"/>
          <w:b w:val="1"/>
          <w:bCs w:val="1"/>
          <w:sz w:val="22"/>
          <w:szCs w:val="22"/>
        </w:rPr>
      </w:pPr>
      <w:r>
        <w:rPr>
          <w:rFonts w:ascii="Arial" w:hAnsi="Arial"/>
          <w:b w:val="1"/>
          <w:bCs w:val="1"/>
          <w:sz w:val="22"/>
          <w:szCs w:val="22"/>
          <w:rtl w:val="0"/>
        </w:rPr>
        <w:t>Tutor: Dr Roisin Mullins</w:t>
      </w:r>
    </w:p>
    <w:p>
      <w:pPr>
        <w:pStyle w:val="Body"/>
        <w:jc w:val="both"/>
        <w:rPr>
          <w:rFonts w:ascii="Arial" w:cs="Arial" w:hAnsi="Arial" w:eastAsia="Arial"/>
          <w:b w:val="1"/>
          <w:bCs w:val="1"/>
          <w:sz w:val="22"/>
          <w:szCs w:val="22"/>
        </w:rPr>
      </w:pPr>
    </w:p>
    <w:p>
      <w:pPr>
        <w:pStyle w:val="Body"/>
        <w:jc w:val="both"/>
        <w:rPr>
          <w:rFonts w:ascii="Arial" w:cs="Arial" w:hAnsi="Arial" w:eastAsia="Arial"/>
          <w:b w:val="1"/>
          <w:bCs w:val="1"/>
          <w:sz w:val="22"/>
          <w:szCs w:val="22"/>
        </w:rPr>
      </w:pPr>
      <w:r>
        <w:rPr>
          <w:rFonts w:ascii="Arial" w:hAnsi="Arial"/>
          <w:b w:val="1"/>
          <w:bCs w:val="1"/>
          <w:sz w:val="22"/>
          <w:szCs w:val="22"/>
          <w:rtl w:val="0"/>
          <w:lang w:val="en-US"/>
        </w:rPr>
        <w:t>Date: 23-04-2021, by 3pm</w:t>
      </w:r>
    </w:p>
    <w:p>
      <w:pPr>
        <w:pStyle w:val="Body"/>
        <w:jc w:val="both"/>
        <w:rPr>
          <w:rFonts w:ascii="Arial" w:cs="Arial" w:hAnsi="Arial" w:eastAsia="Arial"/>
          <w:b w:val="1"/>
          <w:bCs w:val="1"/>
          <w:sz w:val="22"/>
          <w:szCs w:val="22"/>
        </w:rPr>
      </w:pPr>
    </w:p>
    <w:p>
      <w:pPr>
        <w:pStyle w:val="Body"/>
        <w:jc w:val="both"/>
        <w:rPr>
          <w:rFonts w:ascii="Arial" w:cs="Arial" w:hAnsi="Arial" w:eastAsia="Arial"/>
          <w:b w:val="1"/>
          <w:bCs w:val="1"/>
          <w:sz w:val="22"/>
          <w:szCs w:val="22"/>
        </w:rPr>
      </w:pPr>
    </w:p>
    <w:p>
      <w:pPr>
        <w:pStyle w:val="Body"/>
        <w:jc w:val="both"/>
        <w:rPr>
          <w:rFonts w:ascii="Arial" w:cs="Arial" w:hAnsi="Arial" w:eastAsia="Arial"/>
          <w:b w:val="1"/>
          <w:bCs w:val="1"/>
          <w:sz w:val="22"/>
          <w:szCs w:val="22"/>
        </w:rPr>
      </w:pPr>
      <w:r>
        <w:rPr>
          <w:rFonts w:ascii="Arial" w:hAnsi="Arial"/>
          <w:b w:val="1"/>
          <w:bCs w:val="1"/>
          <w:sz w:val="22"/>
          <w:szCs w:val="22"/>
          <w:rtl w:val="0"/>
          <w:lang w:val="fr-FR"/>
        </w:rPr>
        <w:t>Introduction</w:t>
      </w:r>
    </w:p>
    <w:p>
      <w:pPr>
        <w:pStyle w:val="Body"/>
        <w:jc w:val="both"/>
        <w:rPr>
          <w:rFonts w:ascii="Arial" w:cs="Arial" w:hAnsi="Arial" w:eastAsia="Arial"/>
          <w:sz w:val="22"/>
          <w:szCs w:val="22"/>
        </w:rPr>
      </w:pPr>
      <w:r>
        <w:rPr>
          <w:rFonts w:ascii="Arial" w:hAnsi="Arial"/>
          <w:sz w:val="22"/>
          <w:szCs w:val="22"/>
          <w:rtl w:val="0"/>
          <w:lang w:val="en-US"/>
        </w:rPr>
        <w:t xml:space="preserve">This report presents the study of </w:t>
      </w:r>
      <w:r>
        <w:rPr>
          <w:rFonts w:ascii="Arial" w:hAnsi="Arial" w:hint="default"/>
          <w:sz w:val="22"/>
          <w:szCs w:val="22"/>
          <w:rtl w:val="0"/>
          <w:lang w:val="en-US"/>
        </w:rPr>
        <w:t>…</w:t>
      </w:r>
      <w:r>
        <w:rPr>
          <w:rFonts w:ascii="Arial" w:hAnsi="Arial"/>
          <w:sz w:val="22"/>
          <w:szCs w:val="22"/>
          <w:rtl w:val="0"/>
          <w:lang w:val="en-US"/>
        </w:rPr>
        <w:t>. [study title, a few sentences about the study background, reason for choosing this study area, data collection methods (e.g. survey), participant selection and population, sampling justification, analysis approach (e.g. cross-tabulation / correlation). In this section you should just have1/2/3 references to good relevant literature in relation to the study background and the quantitative research approach and techniques.</w:t>
      </w:r>
    </w:p>
    <w:p>
      <w:pPr>
        <w:pStyle w:val="Body"/>
        <w:jc w:val="both"/>
        <w:rPr>
          <w:rFonts w:ascii="Arial" w:cs="Arial" w:hAnsi="Arial" w:eastAsia="Arial"/>
          <w:b w:val="1"/>
          <w:bCs w:val="1"/>
          <w:sz w:val="22"/>
          <w:szCs w:val="22"/>
        </w:rPr>
      </w:pPr>
    </w:p>
    <w:p>
      <w:pPr>
        <w:pStyle w:val="Body"/>
        <w:jc w:val="both"/>
        <w:rPr>
          <w:rFonts w:ascii="Arial" w:cs="Arial" w:hAnsi="Arial" w:eastAsia="Arial"/>
          <w:b w:val="1"/>
          <w:bCs w:val="1"/>
          <w:sz w:val="22"/>
          <w:szCs w:val="22"/>
        </w:rPr>
      </w:pPr>
      <w:r>
        <w:rPr>
          <w:rFonts w:ascii="Arial" w:hAnsi="Arial"/>
          <w:b w:val="1"/>
          <w:bCs w:val="1"/>
          <w:sz w:val="22"/>
          <w:szCs w:val="22"/>
          <w:rtl w:val="0"/>
          <w:lang w:val="it-IT"/>
        </w:rPr>
        <w:t>Procedure</w:t>
      </w:r>
    </w:p>
    <w:p>
      <w:pPr>
        <w:pStyle w:val="Body"/>
        <w:jc w:val="both"/>
        <w:rPr>
          <w:rFonts w:ascii="Arial" w:cs="Arial" w:hAnsi="Arial" w:eastAsia="Arial"/>
          <w:sz w:val="22"/>
          <w:szCs w:val="22"/>
        </w:rPr>
      </w:pPr>
      <w:r>
        <w:rPr>
          <w:rFonts w:ascii="Arial" w:hAnsi="Arial"/>
          <w:sz w:val="22"/>
          <w:szCs w:val="22"/>
          <w:rtl w:val="0"/>
          <w:lang w:val="en-US"/>
        </w:rPr>
        <w:t>Introduction to the Quantitative approach: nature, characteristic principles practices.</w:t>
      </w:r>
    </w:p>
    <w:p>
      <w:pPr>
        <w:pStyle w:val="Body"/>
        <w:jc w:val="both"/>
        <w:rPr>
          <w:rFonts w:ascii="Arial" w:cs="Arial" w:hAnsi="Arial" w:eastAsia="Arial"/>
          <w:sz w:val="22"/>
          <w:szCs w:val="22"/>
        </w:rPr>
      </w:pPr>
      <w:r>
        <w:rPr>
          <w:rFonts w:ascii="Arial" w:hAnsi="Arial"/>
          <w:sz w:val="22"/>
          <w:szCs w:val="22"/>
          <w:rtl w:val="0"/>
          <w:lang w:val="en-US"/>
        </w:rPr>
        <w:t>Description of Data Collection procedures carried in detail (survey design decisions etc.)</w:t>
      </w:r>
    </w:p>
    <w:p>
      <w:pPr>
        <w:pStyle w:val="Body"/>
        <w:jc w:val="both"/>
        <w:rPr>
          <w:rFonts w:ascii="Arial" w:cs="Arial" w:hAnsi="Arial" w:eastAsia="Arial"/>
          <w:sz w:val="22"/>
          <w:szCs w:val="22"/>
        </w:rPr>
      </w:pPr>
      <w:r>
        <w:rPr>
          <w:rFonts w:ascii="Arial" w:hAnsi="Arial"/>
          <w:sz w:val="22"/>
          <w:szCs w:val="22"/>
          <w:rtl w:val="0"/>
          <w:lang w:val="en-US"/>
        </w:rPr>
        <w:t>Description of Data analysis method in detail</w:t>
      </w:r>
    </w:p>
    <w:p>
      <w:pPr>
        <w:pStyle w:val="Body"/>
        <w:jc w:val="both"/>
        <w:rPr>
          <w:rFonts w:ascii="Arial" w:cs="Arial" w:hAnsi="Arial" w:eastAsia="Arial"/>
          <w:sz w:val="22"/>
          <w:szCs w:val="22"/>
        </w:rPr>
      </w:pPr>
      <w:r>
        <w:rPr>
          <w:rFonts w:ascii="Arial" w:hAnsi="Arial"/>
          <w:sz w:val="22"/>
          <w:szCs w:val="22"/>
          <w:rtl w:val="0"/>
          <w:lang w:val="en-US"/>
        </w:rPr>
        <w:t>(In this section you should have 2/3 references to the quantitative research literature and perhaps something on the data collection method (e.g. survey design) and SPSS</w:t>
      </w:r>
    </w:p>
    <w:p>
      <w:pPr>
        <w:pStyle w:val="Body"/>
        <w:jc w:val="both"/>
        <w:rPr>
          <w:rFonts w:ascii="Arial" w:cs="Arial" w:hAnsi="Arial" w:eastAsia="Arial"/>
          <w:sz w:val="22"/>
          <w:szCs w:val="22"/>
        </w:rPr>
      </w:pPr>
    </w:p>
    <w:p>
      <w:pPr>
        <w:pStyle w:val="Body"/>
        <w:jc w:val="both"/>
        <w:rPr>
          <w:rFonts w:ascii="Arial" w:cs="Arial" w:hAnsi="Arial" w:eastAsia="Arial"/>
          <w:b w:val="1"/>
          <w:bCs w:val="1"/>
          <w:sz w:val="22"/>
          <w:szCs w:val="22"/>
        </w:rPr>
      </w:pPr>
      <w:r>
        <w:rPr>
          <w:rFonts w:ascii="Arial" w:hAnsi="Arial"/>
          <w:b w:val="1"/>
          <w:bCs w:val="1"/>
          <w:sz w:val="22"/>
          <w:szCs w:val="22"/>
          <w:rtl w:val="0"/>
          <w:lang w:val="en-US"/>
        </w:rPr>
        <w:t>Data Presentation and Findings</w:t>
      </w:r>
    </w:p>
    <w:p>
      <w:pPr>
        <w:pStyle w:val="Body"/>
        <w:jc w:val="both"/>
        <w:rPr>
          <w:rFonts w:ascii="Arial" w:cs="Arial" w:hAnsi="Arial" w:eastAsia="Arial"/>
          <w:sz w:val="22"/>
          <w:szCs w:val="22"/>
        </w:rPr>
      </w:pPr>
      <w:r>
        <w:rPr>
          <w:rFonts w:ascii="Arial" w:hAnsi="Arial"/>
          <w:sz w:val="22"/>
          <w:szCs w:val="22"/>
          <w:rtl w:val="0"/>
          <w:lang w:val="en-US"/>
        </w:rPr>
        <w:t>In this section you should present your data (not in raw form but in tables, charts etc. with interpretation)</w:t>
      </w:r>
    </w:p>
    <w:p>
      <w:pPr>
        <w:pStyle w:val="Body"/>
        <w:jc w:val="both"/>
        <w:rPr>
          <w:rFonts w:ascii="Arial" w:cs="Arial" w:hAnsi="Arial" w:eastAsia="Arial"/>
          <w:sz w:val="22"/>
          <w:szCs w:val="22"/>
        </w:rPr>
      </w:pPr>
      <w:r>
        <w:rPr>
          <w:rFonts w:ascii="Arial" w:hAnsi="Arial"/>
          <w:sz w:val="22"/>
          <w:szCs w:val="22"/>
          <w:rtl w:val="0"/>
          <w:lang w:val="en-US"/>
        </w:rPr>
        <w:t>How you present this is up to you: e.g. either table, chart or both.</w:t>
      </w:r>
    </w:p>
    <w:p>
      <w:pPr>
        <w:pStyle w:val="Body"/>
        <w:jc w:val="both"/>
        <w:rPr>
          <w:rFonts w:ascii="Arial" w:cs="Arial" w:hAnsi="Arial" w:eastAsia="Arial"/>
          <w:sz w:val="22"/>
          <w:szCs w:val="22"/>
        </w:rPr>
      </w:pPr>
    </w:p>
    <w:p>
      <w:pPr>
        <w:pStyle w:val="Body"/>
        <w:jc w:val="both"/>
        <w:rPr>
          <w:rFonts w:ascii="Arial" w:cs="Arial" w:hAnsi="Arial" w:eastAsia="Arial"/>
          <w:sz w:val="22"/>
          <w:szCs w:val="22"/>
        </w:rPr>
      </w:pPr>
      <w:r>
        <w:rPr>
          <w:rFonts w:ascii="Arial" w:hAnsi="Arial"/>
          <w:sz w:val="22"/>
          <w:szCs w:val="22"/>
          <w:rtl w:val="0"/>
          <w:lang w:val="en-US"/>
        </w:rPr>
        <w:t>It</w:t>
      </w:r>
      <w:r>
        <w:rPr>
          <w:rFonts w:ascii="Arial" w:hAnsi="Arial" w:hint="default"/>
          <w:sz w:val="22"/>
          <w:szCs w:val="22"/>
          <w:rtl w:val="0"/>
          <w:lang w:val="en-US"/>
        </w:rPr>
        <w:t>’</w:t>
      </w:r>
      <w:r>
        <w:rPr>
          <w:rFonts w:ascii="Arial" w:hAnsi="Arial"/>
          <w:sz w:val="22"/>
          <w:szCs w:val="22"/>
          <w:rtl w:val="0"/>
          <w:lang w:val="en-US"/>
        </w:rPr>
        <w:t>s important that your provide your interpretation that you have drawn from the data.</w:t>
      </w:r>
    </w:p>
    <w:p>
      <w:pPr>
        <w:pStyle w:val="Body"/>
        <w:jc w:val="both"/>
        <w:rPr>
          <w:rFonts w:ascii="Arial" w:cs="Arial" w:hAnsi="Arial" w:eastAsia="Arial"/>
          <w:sz w:val="22"/>
          <w:szCs w:val="22"/>
        </w:rPr>
      </w:pPr>
      <w:r>
        <w:rPr>
          <w:rFonts w:ascii="Arial" w:hAnsi="Arial"/>
          <w:sz w:val="22"/>
          <w:szCs w:val="22"/>
          <w:rtl w:val="0"/>
          <w:lang w:val="en-US"/>
        </w:rPr>
        <w:t>(References are less likely in this section)</w:t>
      </w:r>
    </w:p>
    <w:p>
      <w:pPr>
        <w:pStyle w:val="Body"/>
        <w:jc w:val="both"/>
        <w:rPr>
          <w:rFonts w:ascii="Arial" w:cs="Arial" w:hAnsi="Arial" w:eastAsia="Arial"/>
          <w:sz w:val="22"/>
          <w:szCs w:val="22"/>
        </w:rPr>
      </w:pPr>
    </w:p>
    <w:p>
      <w:pPr>
        <w:pStyle w:val="Body"/>
        <w:jc w:val="both"/>
        <w:rPr>
          <w:rFonts w:ascii="Arial" w:cs="Arial" w:hAnsi="Arial" w:eastAsia="Arial"/>
          <w:b w:val="1"/>
          <w:bCs w:val="1"/>
          <w:sz w:val="22"/>
          <w:szCs w:val="22"/>
        </w:rPr>
      </w:pPr>
      <w:r>
        <w:rPr>
          <w:rFonts w:ascii="Arial" w:hAnsi="Arial"/>
          <w:b w:val="1"/>
          <w:bCs w:val="1"/>
          <w:sz w:val="22"/>
          <w:szCs w:val="22"/>
          <w:rtl w:val="0"/>
          <w:lang w:val="en-US"/>
        </w:rPr>
        <w:t>Conclusion/Reflection</w:t>
      </w:r>
    </w:p>
    <w:p>
      <w:pPr>
        <w:pStyle w:val="Body"/>
        <w:jc w:val="both"/>
        <w:rPr>
          <w:rFonts w:ascii="Arial" w:cs="Arial" w:hAnsi="Arial" w:eastAsia="Arial"/>
          <w:sz w:val="22"/>
          <w:szCs w:val="22"/>
        </w:rPr>
      </w:pPr>
      <w:r>
        <w:rPr>
          <w:rFonts w:ascii="Arial" w:hAnsi="Arial"/>
          <w:sz w:val="22"/>
          <w:szCs w:val="22"/>
          <w:rtl w:val="0"/>
          <w:lang w:val="en-US"/>
        </w:rPr>
        <w:t>Reflection on the procedures identifying strengths and weakness to your data collection and/or data analysis.  Suggestions what you would do differently if undertaking the study again next time.</w:t>
      </w:r>
    </w:p>
    <w:p>
      <w:pPr>
        <w:pStyle w:val="Body"/>
        <w:jc w:val="both"/>
        <w:rPr>
          <w:rFonts w:ascii="Arial" w:cs="Arial" w:hAnsi="Arial" w:eastAsia="Arial"/>
          <w:sz w:val="22"/>
          <w:szCs w:val="22"/>
        </w:rPr>
      </w:pPr>
      <w:r>
        <w:rPr>
          <w:rFonts w:ascii="Arial" w:hAnsi="Arial"/>
          <w:sz w:val="22"/>
          <w:szCs w:val="22"/>
          <w:rtl w:val="0"/>
          <w:lang w:val="en-US"/>
        </w:rPr>
        <w:t>(References to quantitative methods research that underpin the suggestions you make)</w:t>
      </w:r>
    </w:p>
    <w:p>
      <w:pPr>
        <w:pStyle w:val="Body"/>
        <w:jc w:val="both"/>
        <w:rPr>
          <w:rFonts w:ascii="Arial" w:cs="Arial" w:hAnsi="Arial" w:eastAsia="Arial"/>
          <w:sz w:val="22"/>
          <w:szCs w:val="22"/>
        </w:rPr>
      </w:pPr>
    </w:p>
    <w:p>
      <w:pPr>
        <w:pStyle w:val="Body"/>
        <w:jc w:val="both"/>
        <w:rPr>
          <w:rFonts w:ascii="Arial" w:cs="Arial" w:hAnsi="Arial" w:eastAsia="Arial"/>
          <w:b w:val="1"/>
          <w:bCs w:val="1"/>
          <w:sz w:val="22"/>
          <w:szCs w:val="22"/>
        </w:rPr>
      </w:pPr>
      <w:r>
        <w:rPr>
          <w:rFonts w:ascii="Arial" w:hAnsi="Arial"/>
          <w:b w:val="1"/>
          <w:bCs w:val="1"/>
          <w:sz w:val="22"/>
          <w:szCs w:val="22"/>
          <w:rtl w:val="0"/>
          <w:lang w:val="fr-FR"/>
        </w:rPr>
        <w:t>References:</w:t>
      </w:r>
    </w:p>
    <w:p>
      <w:pPr>
        <w:pStyle w:val="Body"/>
        <w:jc w:val="both"/>
        <w:rPr>
          <w:rFonts w:ascii="Arial" w:cs="Arial" w:hAnsi="Arial" w:eastAsia="Arial"/>
          <w:sz w:val="22"/>
          <w:szCs w:val="22"/>
        </w:rPr>
      </w:pPr>
      <w:r>
        <w:rPr>
          <w:rFonts w:ascii="Arial" w:hAnsi="Arial"/>
          <w:sz w:val="22"/>
          <w:szCs w:val="22"/>
          <w:rtl w:val="0"/>
          <w:lang w:val="en-US"/>
        </w:rPr>
        <w:t>(Harvard / APA style) to be confirmed in class discussion.</w:t>
      </w:r>
    </w:p>
    <w:p>
      <w:pPr>
        <w:pStyle w:val="Body"/>
        <w:jc w:val="both"/>
        <w:rPr>
          <w:rFonts w:ascii="Arial" w:cs="Arial" w:hAnsi="Arial" w:eastAsia="Arial"/>
          <w:b w:val="1"/>
          <w:bCs w:val="1"/>
          <w:sz w:val="22"/>
          <w:szCs w:val="22"/>
        </w:rPr>
      </w:pPr>
    </w:p>
    <w:p>
      <w:pPr>
        <w:pStyle w:val="Body"/>
        <w:jc w:val="both"/>
        <w:rPr>
          <w:rFonts w:ascii="Arial" w:cs="Arial" w:hAnsi="Arial" w:eastAsia="Arial"/>
          <w:b w:val="1"/>
          <w:bCs w:val="1"/>
          <w:sz w:val="22"/>
          <w:szCs w:val="22"/>
        </w:rPr>
      </w:pPr>
    </w:p>
    <w:p>
      <w:pPr>
        <w:pStyle w:val="Body"/>
        <w:jc w:val="both"/>
        <w:rPr>
          <w:rFonts w:ascii="Arial" w:cs="Arial" w:hAnsi="Arial" w:eastAsia="Arial"/>
          <w:b w:val="1"/>
          <w:bCs w:val="1"/>
          <w:sz w:val="22"/>
          <w:szCs w:val="22"/>
        </w:rPr>
      </w:pPr>
      <w:r>
        <w:rPr>
          <w:rFonts w:ascii="Arial" w:hAnsi="Arial"/>
          <w:b w:val="1"/>
          <w:bCs w:val="1"/>
          <w:sz w:val="22"/>
          <w:szCs w:val="22"/>
          <w:rtl w:val="0"/>
          <w:lang w:val="en-US"/>
        </w:rPr>
        <w:t>Note: You can use any styling you see as fit for purpose.  But structure, grammar, spelling, page numbers, labelling and appropriate referencing technique are the basic criteria.</w:t>
      </w:r>
    </w:p>
    <w:p>
      <w:pPr>
        <w:pStyle w:val="Body"/>
        <w:jc w:val="both"/>
        <w:rPr>
          <w:rFonts w:ascii="Arial" w:cs="Arial" w:hAnsi="Arial" w:eastAsia="Arial"/>
          <w:b w:val="1"/>
          <w:bCs w:val="1"/>
          <w:sz w:val="32"/>
          <w:szCs w:val="32"/>
        </w:rPr>
      </w:pPr>
    </w:p>
    <w:p>
      <w:pPr>
        <w:pStyle w:val="Body"/>
        <w:jc w:val="both"/>
        <w:rPr>
          <w:rFonts w:ascii="Arial" w:cs="Arial" w:hAnsi="Arial" w:eastAsia="Arial"/>
          <w:b w:val="1"/>
          <w:bCs w:val="1"/>
          <w:sz w:val="32"/>
          <w:szCs w:val="32"/>
        </w:rPr>
      </w:pPr>
    </w:p>
    <w:p>
      <w:pPr>
        <w:pStyle w:val="Body"/>
        <w:jc w:val="both"/>
        <w:rPr>
          <w:rFonts w:ascii="Arial" w:cs="Arial" w:hAnsi="Arial" w:eastAsia="Arial"/>
          <w:b w:val="1"/>
          <w:bCs w:val="1"/>
          <w:sz w:val="22"/>
          <w:szCs w:val="22"/>
        </w:rPr>
      </w:pPr>
      <w:r>
        <w:rPr>
          <w:rFonts w:ascii="Arial" w:hAnsi="Arial"/>
          <w:b w:val="1"/>
          <w:bCs w:val="1"/>
          <w:sz w:val="32"/>
          <w:szCs w:val="32"/>
          <w:rtl w:val="0"/>
          <w:lang w:val="it-IT"/>
        </w:rPr>
        <w:t xml:space="preserve">Assessment Criteria  - </w:t>
      </w:r>
      <w:r>
        <w:rPr>
          <w:rFonts w:ascii="Arial" w:hAnsi="Arial"/>
          <w:b w:val="1"/>
          <w:bCs w:val="1"/>
          <w:sz w:val="22"/>
          <w:szCs w:val="22"/>
          <w:rtl w:val="0"/>
          <w:lang w:val="en-US"/>
        </w:rPr>
        <w:t>NOTE: The guidance offered below is linked to the five generic assessment criteria that follow in the table.</w:t>
      </w:r>
    </w:p>
    <w:p>
      <w:pPr>
        <w:pStyle w:val="Body"/>
        <w:jc w:val="both"/>
        <w:rPr>
          <w:rFonts w:ascii="Arial" w:cs="Arial" w:hAnsi="Arial" w:eastAsia="Arial"/>
          <w:b w:val="1"/>
          <w:bCs w:val="1"/>
          <w:sz w:val="22"/>
          <w:szCs w:val="22"/>
        </w:rPr>
      </w:pPr>
    </w:p>
    <w:p>
      <w:pPr>
        <w:pStyle w:val="Body"/>
        <w:jc w:val="both"/>
        <w:rPr>
          <w:rFonts w:ascii="Arial" w:cs="Arial" w:hAnsi="Arial" w:eastAsia="Arial"/>
          <w:b w:val="1"/>
          <w:bCs w:val="1"/>
          <w:sz w:val="22"/>
          <w:szCs w:val="22"/>
        </w:rPr>
      </w:pPr>
      <w:r>
        <w:rPr>
          <w:rFonts w:ascii="Arial" w:hAnsi="Arial"/>
          <w:b w:val="1"/>
          <w:bCs w:val="1"/>
          <w:sz w:val="22"/>
          <w:szCs w:val="22"/>
          <w:rtl w:val="0"/>
          <w:lang w:val="en-US"/>
        </w:rPr>
        <w:t>Engagement with Literature Skills</w:t>
      </w:r>
    </w:p>
    <w:p>
      <w:pPr>
        <w:pStyle w:val="Body"/>
        <w:jc w:val="both"/>
        <w:rPr>
          <w:rFonts w:ascii="Arial" w:cs="Arial" w:hAnsi="Arial" w:eastAsia="Arial"/>
          <w:sz w:val="22"/>
          <w:szCs w:val="22"/>
        </w:rPr>
      </w:pPr>
      <w:r>
        <w:rPr>
          <w:rFonts w:ascii="Arial" w:hAnsi="Arial"/>
          <w:sz w:val="22"/>
          <w:szCs w:val="22"/>
          <w:rtl w:val="0"/>
          <w:lang w:val="en-US"/>
        </w:rPr>
        <w:t xml:space="preserve">Your work must be informed and supported by scholarly material that is </w:t>
      </w:r>
      <w:r>
        <w:rPr>
          <w:rFonts w:ascii="Arial" w:hAnsi="Arial"/>
          <w:i w:val="1"/>
          <w:iCs w:val="1"/>
          <w:sz w:val="22"/>
          <w:szCs w:val="22"/>
          <w:rtl w:val="0"/>
          <w:lang w:val="it-IT"/>
        </w:rPr>
        <w:t>relevant</w:t>
      </w:r>
      <w:r>
        <w:rPr>
          <w:rFonts w:ascii="Arial" w:hAnsi="Arial"/>
          <w:sz w:val="22"/>
          <w:szCs w:val="22"/>
          <w:rtl w:val="0"/>
          <w:lang w:val="en-US"/>
        </w:rPr>
        <w:t xml:space="preserve"> to and </w:t>
      </w:r>
      <w:r>
        <w:rPr>
          <w:rFonts w:ascii="Arial" w:hAnsi="Arial"/>
          <w:i w:val="1"/>
          <w:iCs w:val="1"/>
          <w:sz w:val="22"/>
          <w:szCs w:val="22"/>
          <w:rtl w:val="0"/>
          <w:lang w:val="en-US"/>
        </w:rPr>
        <w:t>focused</w:t>
      </w:r>
      <w:r>
        <w:rPr>
          <w:rFonts w:ascii="Arial" w:hAnsi="Arial"/>
          <w:sz w:val="22"/>
          <w:szCs w:val="22"/>
          <w:rtl w:val="0"/>
          <w:lang w:val="en-US"/>
        </w:rPr>
        <w:t xml:space="preserve"> on the task(s) set.    You should provide evidence that you have accessed an appropriate </w:t>
      </w:r>
      <w:r>
        <w:rPr>
          <w:rFonts w:ascii="Arial" w:hAnsi="Arial"/>
          <w:i w:val="1"/>
          <w:iCs w:val="1"/>
          <w:sz w:val="22"/>
          <w:szCs w:val="22"/>
          <w:rtl w:val="0"/>
        </w:rPr>
        <w:t>range</w:t>
      </w:r>
      <w:r>
        <w:rPr>
          <w:rFonts w:ascii="Arial" w:hAnsi="Arial"/>
          <w:sz w:val="22"/>
          <w:szCs w:val="22"/>
          <w:rtl w:val="0"/>
          <w:lang w:val="en-US"/>
        </w:rPr>
        <w:t xml:space="preserve"> of sources, which may be academic, governmental and industrial; these sources may include academic journal articles, textbooks, current news articles, organisational documents, and websites.  You should consider the </w:t>
      </w:r>
      <w:r>
        <w:rPr>
          <w:rFonts w:ascii="Arial" w:hAnsi="Arial"/>
          <w:i w:val="1"/>
          <w:iCs w:val="1"/>
          <w:sz w:val="22"/>
          <w:szCs w:val="22"/>
          <w:rtl w:val="0"/>
          <w:lang w:val="en-US"/>
        </w:rPr>
        <w:t>credibility</w:t>
      </w:r>
      <w:r>
        <w:rPr>
          <w:rFonts w:ascii="Arial" w:hAnsi="Arial"/>
          <w:sz w:val="22"/>
          <w:szCs w:val="22"/>
          <w:rtl w:val="0"/>
          <w:lang w:val="en-US"/>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Pr>
          <w:rFonts w:ascii="Arial" w:hAnsi="Arial"/>
          <w:i w:val="1"/>
          <w:iCs w:val="1"/>
          <w:sz w:val="22"/>
          <w:szCs w:val="22"/>
          <w:rtl w:val="0"/>
          <w:lang w:val="en-US"/>
        </w:rPr>
        <w:t>evidence</w:t>
      </w:r>
      <w:r>
        <w:rPr>
          <w:rFonts w:ascii="Arial" w:hAnsi="Arial"/>
          <w:sz w:val="22"/>
          <w:szCs w:val="22"/>
          <w:rtl w:val="0"/>
          <w:lang w:val="en-US"/>
        </w:rPr>
        <w:t xml:space="preserve"> of your research/own reading throughout your work, using a suitable referencing system, including in-text citations in the main body of your work and a reference list at the end of your work. </w:t>
      </w:r>
    </w:p>
    <w:p>
      <w:pPr>
        <w:pStyle w:val="Body"/>
        <w:jc w:val="both"/>
        <w:rPr>
          <w:rFonts w:ascii="Arial" w:cs="Arial" w:hAnsi="Arial" w:eastAsia="Arial"/>
          <w:sz w:val="22"/>
          <w:szCs w:val="22"/>
        </w:rPr>
      </w:pPr>
    </w:p>
    <w:p>
      <w:pPr>
        <w:pStyle w:val="Body"/>
        <w:jc w:val="both"/>
        <w:rPr>
          <w:rFonts w:ascii="Arial" w:cs="Arial" w:hAnsi="Arial" w:eastAsia="Arial"/>
          <w:b w:val="1"/>
          <w:bCs w:val="1"/>
          <w:sz w:val="22"/>
          <w:szCs w:val="22"/>
        </w:rPr>
      </w:pPr>
      <w:r>
        <w:rPr>
          <w:rFonts w:ascii="Arial" w:hAnsi="Arial"/>
          <w:b w:val="1"/>
          <w:bCs w:val="1"/>
          <w:sz w:val="22"/>
          <w:szCs w:val="22"/>
          <w:rtl w:val="0"/>
          <w:lang w:val="en-US"/>
        </w:rPr>
        <w:t>Knowledge and Understanding Skills</w:t>
      </w:r>
    </w:p>
    <w:p>
      <w:pPr>
        <w:pStyle w:val="Body"/>
        <w:jc w:val="both"/>
        <w:rPr>
          <w:rFonts w:ascii="Arial" w:cs="Arial" w:hAnsi="Arial" w:eastAsia="Arial"/>
          <w:sz w:val="22"/>
          <w:szCs w:val="22"/>
        </w:rPr>
      </w:pPr>
      <w:r>
        <w:rPr>
          <w:rFonts w:ascii="Arial" w:hAnsi="Arial"/>
          <w:sz w:val="22"/>
          <w:szCs w:val="22"/>
          <w:rtl w:val="0"/>
          <w:lang w:val="en-US"/>
        </w:rPr>
        <w:t>At level 5, you should be able to demonstrate:</w:t>
      </w:r>
      <w:r>
        <w:rPr>
          <w:rtl w:val="0"/>
        </w:rPr>
        <w:t xml:space="preserve"> </w:t>
      </w:r>
      <w:r>
        <w:rPr>
          <w:rFonts w:ascii="Arial" w:hAnsi="Arial"/>
          <w:sz w:val="22"/>
          <w:szCs w:val="22"/>
          <w:rtl w:val="0"/>
          <w:lang w:val="en-US"/>
        </w:rPr>
        <w:t xml:space="preserve">sound knowledge and critical understanding of the well-established concepts and principles of the subject area and the way in which those principles have developed; knowledge of the main methods of enquiry in the discipline.  </w:t>
      </w:r>
      <w:r>
        <w:rPr>
          <w:rFonts w:ascii="Arial" w:hAnsi="Arial"/>
          <w:i w:val="1"/>
          <w:iCs w:val="1"/>
          <w:sz w:val="22"/>
          <w:szCs w:val="22"/>
          <w:rtl w:val="0"/>
          <w:lang w:val="en-US"/>
        </w:rPr>
        <w:t>Knowledge</w:t>
      </w:r>
      <w:r>
        <w:rPr>
          <w:rFonts w:ascii="Arial" w:hAnsi="Arial"/>
          <w:sz w:val="22"/>
          <w:szCs w:val="22"/>
          <w:rtl w:val="0"/>
          <w:lang w:val="en-US"/>
        </w:rPr>
        <w:t xml:space="preserve"> relates to the facts, information and skills you have acquired through your learning.  You demonstrate your </w:t>
      </w:r>
      <w:r>
        <w:rPr>
          <w:rFonts w:ascii="Arial" w:hAnsi="Arial"/>
          <w:i w:val="1"/>
          <w:iCs w:val="1"/>
          <w:sz w:val="22"/>
          <w:szCs w:val="22"/>
          <w:rtl w:val="0"/>
          <w:lang w:val="en-US"/>
        </w:rPr>
        <w:t>understanding</w:t>
      </w:r>
      <w:r>
        <w:rPr>
          <w:rFonts w:ascii="Arial" w:hAnsi="Arial"/>
          <w:sz w:val="22"/>
          <w:szCs w:val="22"/>
          <w:rtl w:val="0"/>
          <w:lang w:val="en-US"/>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Pr>
          <w:rFonts w:ascii="Arial" w:hAnsi="Arial"/>
          <w:i w:val="1"/>
          <w:iCs w:val="1"/>
          <w:sz w:val="22"/>
          <w:szCs w:val="22"/>
          <w:rtl w:val="0"/>
          <w:lang w:val="en-US"/>
        </w:rPr>
        <w:t>extent</w:t>
      </w:r>
      <w:r>
        <w:rPr>
          <w:rFonts w:ascii="Arial" w:hAnsi="Arial"/>
          <w:sz w:val="22"/>
          <w:szCs w:val="22"/>
          <w:rtl w:val="0"/>
          <w:lang w:val="en-US"/>
        </w:rPr>
        <w:t xml:space="preserve"> to which you demonstrate your knowledge and understanding.</w:t>
      </w:r>
      <w:r>
        <w:rPr>
          <w:rtl w:val="0"/>
        </w:rPr>
        <w:t xml:space="preserve"> </w:t>
      </w:r>
    </w:p>
    <w:p>
      <w:pPr>
        <w:pStyle w:val="Body"/>
        <w:jc w:val="both"/>
        <w:rPr>
          <w:rFonts w:ascii="Arial" w:cs="Arial" w:hAnsi="Arial" w:eastAsia="Arial"/>
          <w:b w:val="1"/>
          <w:bCs w:val="1"/>
          <w:i w:val="1"/>
          <w:iCs w:val="1"/>
          <w:sz w:val="22"/>
          <w:szCs w:val="22"/>
        </w:rPr>
      </w:pPr>
    </w:p>
    <w:p>
      <w:pPr>
        <w:pStyle w:val="Body"/>
        <w:jc w:val="both"/>
        <w:rPr>
          <w:rFonts w:ascii="Arial" w:cs="Arial" w:hAnsi="Arial" w:eastAsia="Arial"/>
          <w:b w:val="1"/>
          <w:bCs w:val="1"/>
          <w:sz w:val="22"/>
          <w:szCs w:val="22"/>
        </w:rPr>
      </w:pPr>
      <w:r>
        <w:rPr>
          <w:rFonts w:ascii="Arial" w:hAnsi="Arial"/>
          <w:b w:val="1"/>
          <w:bCs w:val="1"/>
          <w:sz w:val="22"/>
          <w:szCs w:val="22"/>
          <w:rtl w:val="0"/>
          <w:lang w:val="en-US"/>
        </w:rPr>
        <w:t>Cognitive and Intellectual Skills</w:t>
      </w:r>
    </w:p>
    <w:p>
      <w:pPr>
        <w:pStyle w:val="Body"/>
        <w:jc w:val="both"/>
        <w:rPr>
          <w:rFonts w:ascii="Arial" w:cs="Arial" w:hAnsi="Arial" w:eastAsia="Arial"/>
          <w:sz w:val="22"/>
          <w:szCs w:val="22"/>
        </w:rPr>
      </w:pPr>
      <w:r>
        <w:rPr>
          <w:rFonts w:ascii="Arial" w:hAnsi="Arial"/>
          <w:sz w:val="22"/>
          <w:szCs w:val="22"/>
          <w:rtl w:val="0"/>
          <w:lang w:val="en-US"/>
        </w:rPr>
        <w:t>You should be able to critically analyse information, and propose solutions to problems arising from that analysis, including the critical evaluation of the appropriateness of different approaches to solving problems.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justification/evidence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with</w:t>
      </w:r>
      <w:r>
        <w:rPr>
          <w:rtl w:val="0"/>
        </w:rPr>
        <w:t xml:space="preserve"> </w:t>
      </w:r>
      <w:r>
        <w:rPr>
          <w:rFonts w:ascii="Arial" w:hAnsi="Arial"/>
          <w:sz w:val="22"/>
          <w:szCs w:val="22"/>
          <w:rtl w:val="0"/>
          <w:lang w:val="en-US"/>
        </w:rPr>
        <w:t>an understanding of the limits of knowledge, and how this influences analyses and interpretations. Sound, valid conclusions are necessary and must be derived from the content of your work.   Where relevant, alternative solutions and recommendations may be proposed.</w:t>
      </w:r>
    </w:p>
    <w:p>
      <w:pPr>
        <w:pStyle w:val="Body"/>
        <w:jc w:val="both"/>
        <w:rPr>
          <w:rFonts w:ascii="Arial" w:cs="Arial" w:hAnsi="Arial" w:eastAsia="Arial"/>
          <w:sz w:val="22"/>
          <w:szCs w:val="22"/>
        </w:rPr>
      </w:pPr>
    </w:p>
    <w:p>
      <w:pPr>
        <w:pStyle w:val="Body"/>
        <w:jc w:val="both"/>
        <w:rPr>
          <w:rFonts w:ascii="Arial" w:cs="Arial" w:hAnsi="Arial" w:eastAsia="Arial"/>
          <w:b w:val="1"/>
          <w:bCs w:val="1"/>
          <w:sz w:val="22"/>
          <w:szCs w:val="22"/>
        </w:rPr>
      </w:pPr>
      <w:r>
        <w:rPr>
          <w:rFonts w:ascii="Arial" w:hAnsi="Arial"/>
          <w:b w:val="1"/>
          <w:bCs w:val="1"/>
          <w:sz w:val="22"/>
          <w:szCs w:val="22"/>
          <w:rtl w:val="0"/>
          <w:lang w:val="en-US"/>
        </w:rPr>
        <w:t>Practical Skills</w:t>
      </w:r>
    </w:p>
    <w:p>
      <w:pPr>
        <w:pStyle w:val="Body"/>
        <w:jc w:val="both"/>
        <w:rPr>
          <w:rFonts w:ascii="Arial" w:cs="Arial" w:hAnsi="Arial" w:eastAsia="Arial"/>
          <w:sz w:val="22"/>
          <w:szCs w:val="22"/>
        </w:rPr>
      </w:pPr>
      <w:r>
        <w:rPr>
          <w:rFonts w:ascii="Arial" w:hAnsi="Arial"/>
          <w:sz w:val="22"/>
          <w:szCs w:val="22"/>
          <w:rtl w:val="0"/>
          <w:lang w:val="en-US"/>
        </w:rPr>
        <w:t>At level 5, you should be able to use/deploy a range of established techniques within the discipline, and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some of which may be creative.  This is likely to involve, for instance, the use of real world artefacts, examples and cases, the application of a model within an organisation and/or benchmarking one theory or organisation against others based on stated criteria.  You should show awareness of the limitations of concepts and theories when applied in particular contexts.</w:t>
      </w:r>
    </w:p>
    <w:p>
      <w:pPr>
        <w:pStyle w:val="Body"/>
        <w:jc w:val="both"/>
        <w:rPr>
          <w:rFonts w:ascii="Arial" w:cs="Arial" w:hAnsi="Arial" w:eastAsia="Arial"/>
          <w:sz w:val="22"/>
          <w:szCs w:val="22"/>
        </w:rPr>
      </w:pPr>
    </w:p>
    <w:p>
      <w:pPr>
        <w:pStyle w:val="Body"/>
        <w:jc w:val="both"/>
        <w:rPr>
          <w:rFonts w:ascii="Arial" w:cs="Arial" w:hAnsi="Arial" w:eastAsia="Arial"/>
          <w:b w:val="1"/>
          <w:bCs w:val="1"/>
          <w:sz w:val="22"/>
          <w:szCs w:val="22"/>
        </w:rPr>
      </w:pPr>
      <w:r>
        <w:rPr>
          <w:rFonts w:ascii="Arial" w:hAnsi="Arial"/>
          <w:b w:val="1"/>
          <w:bCs w:val="1"/>
          <w:sz w:val="22"/>
          <w:szCs w:val="22"/>
          <w:rtl w:val="0"/>
          <w:lang w:val="en-US"/>
        </w:rPr>
        <w:t xml:space="preserve">Transferable Skills for Life and Professional Practice </w:t>
      </w:r>
    </w:p>
    <w:p>
      <w:pPr>
        <w:pStyle w:val="Body"/>
        <w:jc w:val="both"/>
        <w:rPr>
          <w:rFonts w:ascii="Arial" w:cs="Arial" w:hAnsi="Arial" w:eastAsia="Arial"/>
          <w:sz w:val="22"/>
          <w:szCs w:val="22"/>
        </w:rPr>
      </w:pPr>
      <w:r>
        <w:rPr>
          <w:rFonts w:ascii="Arial" w:hAnsi="Arial"/>
          <w:sz w:val="22"/>
          <w:szCs w:val="22"/>
          <w:rtl w:val="0"/>
          <w:lang w:val="en-US"/>
        </w:rPr>
        <w:t>Your work must provide evidence of the qualities and transferable skills necessary for employment requiring the exercise of personal responsibility and decision-making.  This includes demonstrating: professional development</w:t>
      </w:r>
      <w:r>
        <w:rPr>
          <w:rtl w:val="0"/>
          <w:lang w:val="en-US"/>
        </w:rPr>
        <w:t xml:space="preserve"> to </w:t>
      </w:r>
      <w:r>
        <w:rPr>
          <w:rFonts w:ascii="Arial" w:hAnsi="Arial"/>
          <w:sz w:val="22"/>
          <w:szCs w:val="22"/>
          <w:rtl w:val="0"/>
          <w:lang w:val="en-US"/>
        </w:rPr>
        <w:t>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pPr>
        <w:pStyle w:val="Body"/>
        <w:jc w:val="both"/>
        <w:rPr>
          <w:rFonts w:ascii="Arial" w:cs="Arial" w:hAnsi="Arial" w:eastAsia="Arial"/>
          <w:sz w:val="22"/>
          <w:szCs w:val="22"/>
        </w:rPr>
      </w:pPr>
    </w:p>
    <w:p>
      <w:pPr>
        <w:pStyle w:val="Body"/>
        <w:jc w:val="both"/>
        <w:rPr>
          <w:rFonts w:ascii="Arial" w:cs="Arial" w:hAnsi="Arial" w:eastAsia="Arial"/>
          <w:sz w:val="22"/>
          <w:szCs w:val="22"/>
        </w:rPr>
      </w:pPr>
    </w:p>
    <w:tbl>
      <w:tblPr>
        <w:tblW w:w="10444" w:type="dxa"/>
        <w:jc w:val="center"/>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10444"/>
      </w:tblGrid>
      <w:tr>
        <w:tblPrEx>
          <w:shd w:val="clear" w:color="auto" w:fill="ced7e7"/>
        </w:tblPrEx>
        <w:trPr>
          <w:trHeight w:val="457" w:hRule="atLeast"/>
        </w:trPr>
        <w:tc>
          <w:tcPr>
            <w:tcW w:type="dxa" w:w="1044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top"/>
          </w:tcPr>
          <w:p>
            <w:pPr>
              <w:pStyle w:val="Body"/>
            </w:pPr>
            <w:r>
              <w:rPr>
                <w:rFonts w:ascii="Arial" w:hAnsi="Arial"/>
                <w:b w:val="1"/>
                <w:bCs w:val="1"/>
                <w:caps w:val="1"/>
                <w:sz w:val="40"/>
                <w:szCs w:val="40"/>
                <w:rtl w:val="0"/>
                <w:lang w:val="en-US"/>
              </w:rPr>
              <w:t xml:space="preserve">     Student FEEDBACK FORM</w:t>
            </w:r>
          </w:p>
        </w:tc>
      </w:tr>
    </w:tbl>
    <w:p>
      <w:pPr>
        <w:pStyle w:val="Body"/>
        <w:widowControl w:val="0"/>
        <w:jc w:val="center"/>
        <w:rPr>
          <w:rFonts w:ascii="Arial" w:cs="Arial" w:hAnsi="Arial" w:eastAsia="Arial"/>
          <w:sz w:val="22"/>
          <w:szCs w:val="22"/>
        </w:rPr>
      </w:pPr>
    </w:p>
    <w:p>
      <w:pPr>
        <w:pStyle w:val="Body"/>
        <w:rPr>
          <w:rFonts w:ascii="Arial" w:cs="Arial" w:hAnsi="Arial" w:eastAsia="Arial"/>
        </w:rPr>
      </w:pPr>
    </w:p>
    <w:p>
      <w:pPr>
        <w:pStyle w:val="Body Text1"/>
        <w:tabs>
          <w:tab w:val="clear" w:pos="720"/>
          <w:tab w:val="clear" w:pos="1440"/>
        </w:tabs>
        <w:jc w:val="both"/>
        <w:rPr>
          <w:rFonts w:ascii="Arial" w:cs="Arial" w:hAnsi="Arial" w:eastAsia="Arial"/>
          <w:sz w:val="20"/>
          <w:szCs w:val="20"/>
        </w:rPr>
      </w:pPr>
      <w:r>
        <w:rPr>
          <w:rFonts w:ascii="Arial" w:hAnsi="Arial"/>
          <w:sz w:val="20"/>
          <w:szCs w:val="20"/>
          <w:rtl w:val="0"/>
          <w:lang w:val="en-US"/>
        </w:rPr>
        <w:t xml:space="preserve">This section details the </w:t>
      </w:r>
      <w:r>
        <w:rPr>
          <w:rFonts w:ascii="Arial" w:hAnsi="Arial"/>
          <w:i w:val="1"/>
          <w:iCs w:val="1"/>
          <w:sz w:val="20"/>
          <w:szCs w:val="20"/>
          <w:rtl w:val="0"/>
          <w:lang w:val="en-US"/>
        </w:rPr>
        <w:t>extent</w:t>
      </w:r>
      <w:r>
        <w:rPr>
          <w:rFonts w:ascii="Arial" w:hAnsi="Arial"/>
          <w:sz w:val="20"/>
          <w:szCs w:val="20"/>
          <w:rtl w:val="0"/>
          <w:lang w:val="en-US"/>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pPr>
        <w:pStyle w:val="Body"/>
        <w:sectPr>
          <w:headerReference w:type="default" r:id="rId9"/>
          <w:footerReference w:type="default" r:id="rId10"/>
          <w:pgSz w:w="11900" w:h="16840" w:orient="portrait"/>
          <w:pgMar w:top="720" w:right="720" w:bottom="720" w:left="720" w:header="706" w:footer="454"/>
          <w:bidi w:val="0"/>
        </w:sectPr>
      </w:pPr>
    </w:p>
    <w:p>
      <w:pPr>
        <w:pStyle w:val="Body"/>
        <w:rPr>
          <w:rFonts w:ascii="Arial" w:cs="Arial" w:hAnsi="Arial" w:eastAsia="Arial"/>
          <w:b w:val="1"/>
          <w:bCs w:val="1"/>
          <w:sz w:val="22"/>
          <w:szCs w:val="22"/>
        </w:rPr>
      </w:pPr>
    </w:p>
    <w:tbl>
      <w:tblPr>
        <w:tblW w:w="10444"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8708"/>
        <w:gridCol w:w="869"/>
        <w:gridCol w:w="867"/>
      </w:tblGrid>
      <w:tr>
        <w:tblPrEx>
          <w:shd w:val="clear" w:color="auto" w:fill="ced7e7"/>
        </w:tblPrEx>
        <w:trPr>
          <w:trHeight w:val="852" w:hRule="atLeast"/>
        </w:trPr>
        <w:tc>
          <w:tcPr>
            <w:tcW w:type="dxa" w:w="870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pPr>
            <w:r>
              <w:rPr>
                <w:rFonts w:ascii="Arial" w:hAnsi="Arial"/>
                <w:b w:val="1"/>
                <w:bCs w:val="1"/>
                <w:sz w:val="22"/>
                <w:szCs w:val="22"/>
                <w:rtl w:val="0"/>
                <w:lang w:val="en-US"/>
              </w:rPr>
              <w:t xml:space="preserve">Generic Assessment Criteria </w:t>
            </w:r>
          </w:p>
        </w:tc>
        <w:tc>
          <w:tcPr>
            <w:tcW w:type="dxa" w:w="8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114"/>
              <w:bottom w:type="dxa" w:w="80"/>
              <w:right w:type="dxa" w:w="193"/>
            </w:tcMar>
            <w:vAlign w:val="top"/>
          </w:tcPr>
          <w:p>
            <w:pPr>
              <w:pStyle w:val="Body"/>
              <w:ind w:left="34" w:right="113" w:firstLine="0"/>
              <w:jc w:val="center"/>
            </w:pPr>
            <w:r>
              <w:rPr>
                <w:rFonts w:ascii="Arial" w:hAnsi="Arial"/>
                <w:b w:val="1"/>
                <w:bCs w:val="1"/>
                <w:sz w:val="18"/>
                <w:szCs w:val="18"/>
                <w:rtl w:val="0"/>
                <w:lang w:val="en-US"/>
              </w:rPr>
              <w:t>Marks available</w:t>
            </w:r>
          </w:p>
        </w:tc>
        <w:tc>
          <w:tcPr>
            <w:tcW w:type="dxa" w:w="86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193"/>
              <w:bottom w:type="dxa" w:w="80"/>
              <w:right w:type="dxa" w:w="193"/>
            </w:tcMar>
            <w:vAlign w:val="center"/>
          </w:tcPr>
          <w:p>
            <w:pPr>
              <w:pStyle w:val="Body"/>
              <w:ind w:left="113" w:right="113" w:firstLine="0"/>
              <w:jc w:val="center"/>
              <w:rPr>
                <w:rFonts w:ascii="Arial" w:cs="Arial" w:hAnsi="Arial" w:eastAsia="Arial"/>
                <w:b w:val="1"/>
                <w:bCs w:val="1"/>
                <w:sz w:val="18"/>
                <w:szCs w:val="18"/>
              </w:rPr>
            </w:pPr>
            <w:r>
              <w:rPr>
                <w:rFonts w:ascii="Arial" w:hAnsi="Arial"/>
                <w:b w:val="1"/>
                <w:bCs w:val="1"/>
                <w:sz w:val="18"/>
                <w:szCs w:val="18"/>
                <w:rtl w:val="0"/>
                <w:lang w:val="en-US"/>
              </w:rPr>
              <w:t xml:space="preserve">Marks </w:t>
            </w:r>
          </w:p>
          <w:p>
            <w:pPr>
              <w:pStyle w:val="Body"/>
              <w:bidi w:val="0"/>
              <w:ind w:left="113" w:right="113" w:firstLine="0"/>
              <w:jc w:val="center"/>
              <w:rPr>
                <w:rtl w:val="0"/>
              </w:rPr>
            </w:pPr>
            <w:r>
              <w:rPr>
                <w:rFonts w:ascii="Arial" w:hAnsi="Arial"/>
                <w:b w:val="1"/>
                <w:bCs w:val="1"/>
                <w:sz w:val="18"/>
                <w:szCs w:val="18"/>
                <w:rtl w:val="0"/>
                <w:lang w:val="en-US"/>
              </w:rPr>
              <w:t>awarded</w:t>
            </w:r>
          </w:p>
        </w:tc>
      </w:tr>
      <w:tr>
        <w:tblPrEx>
          <w:shd w:val="clear" w:color="auto" w:fill="ced7e7"/>
        </w:tblPrEx>
        <w:trPr>
          <w:trHeight w:val="365" w:hRule="atLeast"/>
        </w:trPr>
        <w:tc>
          <w:tcPr>
            <w:tcW w:type="dxa" w:w="870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Body"/>
              <w:rPr>
                <w:rFonts w:ascii="Arial" w:cs="Arial" w:hAnsi="Arial" w:eastAsia="Arial"/>
                <w:b w:val="1"/>
                <w:bCs w:val="1"/>
                <w:sz w:val="16"/>
                <w:szCs w:val="16"/>
              </w:rPr>
            </w:pPr>
            <w:r>
              <w:rPr>
                <w:rFonts w:ascii="Arial" w:hAnsi="Arial"/>
                <w:b w:val="1"/>
                <w:bCs w:val="1"/>
                <w:sz w:val="20"/>
                <w:szCs w:val="20"/>
                <w:rtl w:val="0"/>
                <w:lang w:val="en-US"/>
              </w:rPr>
              <w:t>1. Engagement with Literature Skills</w:t>
            </w:r>
          </w:p>
          <w:p>
            <w:pPr>
              <w:pStyle w:val="Body"/>
              <w:bidi w:val="0"/>
              <w:spacing w:after="120"/>
              <w:ind w:left="0" w:right="0" w:firstLine="0"/>
              <w:jc w:val="left"/>
              <w:rPr>
                <w:rtl w:val="0"/>
              </w:rPr>
            </w:pPr>
            <w:r>
              <w:rPr>
                <w:rFonts w:ascii="Arial" w:hAnsi="Arial"/>
                <w:sz w:val="14"/>
                <w:szCs w:val="14"/>
                <w:rtl w:val="0"/>
                <w:lang w:val="en-US"/>
              </w:rPr>
              <w:t>.</w:t>
            </w:r>
          </w:p>
        </w:tc>
        <w:tc>
          <w:tcPr>
            <w:tcW w:type="dxa" w:w="8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Body"/>
              <w:jc w:val="center"/>
            </w:pPr>
            <w:r>
              <w:rPr>
                <w:rFonts w:ascii="Arial" w:hAnsi="Arial"/>
                <w:sz w:val="32"/>
                <w:szCs w:val="32"/>
                <w:rtl w:val="0"/>
                <w:lang w:val="en-US"/>
              </w:rPr>
              <w:t>10</w:t>
            </w:r>
          </w:p>
        </w:tc>
        <w:tc>
          <w:tcPr>
            <w:tcW w:type="dxa" w:w="86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tc>
      </w:tr>
      <w:tr>
        <w:tblPrEx>
          <w:shd w:val="clear" w:color="auto" w:fill="ced7e7"/>
        </w:tblPrEx>
        <w:trPr>
          <w:trHeight w:val="355" w:hRule="atLeast"/>
        </w:trPr>
        <w:tc>
          <w:tcPr>
            <w:tcW w:type="dxa" w:w="8708"/>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120"/>
              <w:rPr>
                <w:rFonts w:ascii="Arial" w:cs="Arial" w:hAnsi="Arial" w:eastAsia="Arial"/>
                <w:sz w:val="14"/>
                <w:szCs w:val="14"/>
                <w:lang w:val="en-US"/>
              </w:rPr>
            </w:pPr>
          </w:p>
          <w:p>
            <w:pPr>
              <w:pStyle w:val="Body"/>
              <w:spacing w:after="120"/>
              <w:rPr>
                <w:rFonts w:ascii="Arial" w:cs="Arial" w:hAnsi="Arial" w:eastAsia="Arial"/>
                <w:sz w:val="14"/>
                <w:szCs w:val="14"/>
                <w:lang w:val="en-US"/>
              </w:rPr>
            </w:pPr>
          </w:p>
          <w:p>
            <w:pPr>
              <w:pStyle w:val="Body"/>
              <w:spacing w:after="120"/>
            </w:pPr>
            <w:r>
              <w:rPr>
                <w:rFonts w:ascii="Arial" w:cs="Arial" w:hAnsi="Arial" w:eastAsia="Arial"/>
                <w:sz w:val="14"/>
                <w:szCs w:val="14"/>
                <w:lang w:val="en-US"/>
              </w:rPr>
            </w:r>
          </w:p>
        </w:tc>
        <w:tc>
          <w:tcPr>
            <w:tcW w:type="dxa" w:w="869"/>
            <w:tcBorders>
              <w:top w:val="single" w:color="000000" w:sz="4" w:space="0" w:shadow="0" w:frame="0"/>
              <w:left w:val="single" w:color="000000" w:sz="4" w:space="0" w:shadow="0" w:frame="0"/>
              <w:bottom w:val="nil"/>
              <w:right w:val="single" w:color="000000" w:sz="4" w:space="0" w:shadow="0" w:frame="0"/>
            </w:tcBorders>
            <w:shd w:val="clear" w:color="auto" w:fill="auto"/>
            <w:tcMar>
              <w:top w:type="dxa" w:w="80"/>
              <w:left w:type="dxa" w:w="80"/>
              <w:bottom w:type="dxa" w:w="80"/>
              <w:right w:type="dxa" w:w="80"/>
            </w:tcMar>
            <w:vAlign w:val="top"/>
          </w:tcPr>
          <w:p/>
        </w:tc>
        <w:tc>
          <w:tcPr>
            <w:tcW w:type="dxa" w:w="867"/>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ced7e7"/>
        </w:tblPrEx>
        <w:trPr>
          <w:trHeight w:val="355" w:hRule="atLeast"/>
        </w:trPr>
        <w:tc>
          <w:tcPr>
            <w:tcW w:type="dxa" w:w="8708"/>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Pr>
          <w:p/>
        </w:tc>
        <w:tc>
          <w:tcPr>
            <w:tcW w:type="dxa" w:w="869"/>
            <w:tcBorders>
              <w:top w:val="nil"/>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867"/>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Pr>
          <w:p/>
        </w:tc>
      </w:tr>
      <w:tr>
        <w:tblPrEx>
          <w:shd w:val="clear" w:color="auto" w:fill="ced7e7"/>
        </w:tblPrEx>
        <w:trPr>
          <w:trHeight w:val="365" w:hRule="atLeast"/>
        </w:trPr>
        <w:tc>
          <w:tcPr>
            <w:tcW w:type="dxa" w:w="870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Body"/>
            </w:pPr>
            <w:r>
              <w:rPr>
                <w:rFonts w:ascii="Arial" w:hAnsi="Arial"/>
                <w:b w:val="1"/>
                <w:bCs w:val="1"/>
                <w:rtl w:val="0"/>
                <w:lang w:val="en-US"/>
              </w:rPr>
              <w:t>2. Knowledge and Understanding Skills</w:t>
            </w:r>
            <w:r>
              <w:rPr>
                <w:rFonts w:ascii="Arial" w:cs="Arial" w:hAnsi="Arial" w:eastAsia="Arial"/>
                <w:b w:val="1"/>
                <w:bCs w:val="1"/>
              </w:rPr>
            </w:r>
          </w:p>
        </w:tc>
        <w:tc>
          <w:tcPr>
            <w:tcW w:type="dxa" w:w="8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Body"/>
              <w:jc w:val="center"/>
            </w:pPr>
            <w:r>
              <w:rPr>
                <w:rFonts w:ascii="Arial" w:hAnsi="Arial"/>
                <w:sz w:val="32"/>
                <w:szCs w:val="32"/>
                <w:rtl w:val="0"/>
                <w:lang w:val="en-US"/>
              </w:rPr>
              <w:t>20</w:t>
            </w:r>
          </w:p>
        </w:tc>
        <w:tc>
          <w:tcPr>
            <w:tcW w:type="dxa" w:w="86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tc>
      </w:tr>
      <w:tr>
        <w:tblPrEx>
          <w:shd w:val="clear" w:color="auto" w:fill="ced7e7"/>
        </w:tblPrEx>
        <w:trPr>
          <w:trHeight w:val="355" w:hRule="atLeast"/>
        </w:trPr>
        <w:tc>
          <w:tcPr>
            <w:tcW w:type="dxa" w:w="8708"/>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120"/>
              <w:rPr>
                <w:rFonts w:ascii="Arial" w:cs="Arial" w:hAnsi="Arial" w:eastAsia="Arial"/>
                <w:sz w:val="14"/>
                <w:szCs w:val="14"/>
                <w:lang w:val="en-US"/>
              </w:rPr>
            </w:pPr>
          </w:p>
          <w:p>
            <w:pPr>
              <w:pStyle w:val="Body"/>
              <w:spacing w:after="120"/>
              <w:rPr>
                <w:rFonts w:ascii="Arial" w:cs="Arial" w:hAnsi="Arial" w:eastAsia="Arial"/>
                <w:sz w:val="14"/>
                <w:szCs w:val="14"/>
                <w:lang w:val="en-US"/>
              </w:rPr>
            </w:pPr>
          </w:p>
          <w:p>
            <w:pPr>
              <w:pStyle w:val="Body"/>
              <w:spacing w:after="120"/>
            </w:pPr>
            <w:r>
              <w:rPr>
                <w:rFonts w:ascii="Arial" w:cs="Arial" w:hAnsi="Arial" w:eastAsia="Arial"/>
                <w:sz w:val="14"/>
                <w:szCs w:val="14"/>
                <w:lang w:val="en-US"/>
              </w:rPr>
            </w:r>
          </w:p>
        </w:tc>
        <w:tc>
          <w:tcPr>
            <w:tcW w:type="dxa" w:w="869"/>
            <w:tcBorders>
              <w:top w:val="single" w:color="000000" w:sz="4" w:space="0" w:shadow="0" w:frame="0"/>
              <w:left w:val="single" w:color="000000" w:sz="4" w:space="0" w:shadow="0" w:frame="0"/>
              <w:bottom w:val="nil"/>
              <w:right w:val="single" w:color="000000" w:sz="4" w:space="0" w:shadow="0" w:frame="0"/>
            </w:tcBorders>
            <w:shd w:val="clear" w:color="auto" w:fill="auto"/>
            <w:tcMar>
              <w:top w:type="dxa" w:w="80"/>
              <w:left w:type="dxa" w:w="80"/>
              <w:bottom w:type="dxa" w:w="80"/>
              <w:right w:type="dxa" w:w="80"/>
            </w:tcMar>
            <w:vAlign w:val="top"/>
          </w:tcPr>
          <w:p/>
        </w:tc>
        <w:tc>
          <w:tcPr>
            <w:tcW w:type="dxa" w:w="867"/>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ced7e7"/>
        </w:tblPrEx>
        <w:trPr>
          <w:trHeight w:val="355" w:hRule="atLeast"/>
        </w:trPr>
        <w:tc>
          <w:tcPr>
            <w:tcW w:type="dxa" w:w="8708"/>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Pr>
          <w:p/>
        </w:tc>
        <w:tc>
          <w:tcPr>
            <w:tcW w:type="dxa" w:w="869"/>
            <w:tcBorders>
              <w:top w:val="nil"/>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867"/>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Pr>
          <w:p/>
        </w:tc>
      </w:tr>
      <w:tr>
        <w:tblPrEx>
          <w:shd w:val="clear" w:color="auto" w:fill="ced7e7"/>
        </w:tblPrEx>
        <w:trPr>
          <w:trHeight w:val="365" w:hRule="atLeast"/>
        </w:trPr>
        <w:tc>
          <w:tcPr>
            <w:tcW w:type="dxa" w:w="870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Body"/>
            </w:pPr>
            <w:r>
              <w:rPr>
                <w:rFonts w:ascii="Arial" w:hAnsi="Arial"/>
                <w:b w:val="1"/>
                <w:bCs w:val="1"/>
                <w:sz w:val="20"/>
                <w:szCs w:val="20"/>
                <w:rtl w:val="0"/>
                <w:lang w:val="en-US"/>
              </w:rPr>
              <w:t>3. Cognitive and Intellectual Skills</w:t>
            </w:r>
            <w:r>
              <w:rPr>
                <w:rFonts w:ascii="Arial" w:cs="Arial" w:hAnsi="Arial" w:eastAsia="Arial"/>
                <w:b w:val="1"/>
                <w:bCs w:val="1"/>
                <w:sz w:val="16"/>
                <w:szCs w:val="16"/>
              </w:rPr>
            </w:r>
          </w:p>
        </w:tc>
        <w:tc>
          <w:tcPr>
            <w:tcW w:type="dxa" w:w="8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Body"/>
              <w:jc w:val="center"/>
            </w:pPr>
            <w:r>
              <w:rPr>
                <w:rFonts w:ascii="Arial" w:hAnsi="Arial"/>
                <w:sz w:val="32"/>
                <w:szCs w:val="32"/>
                <w:rtl w:val="0"/>
                <w:lang w:val="en-US"/>
              </w:rPr>
              <w:t>20</w:t>
            </w:r>
          </w:p>
        </w:tc>
        <w:tc>
          <w:tcPr>
            <w:tcW w:type="dxa" w:w="86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tc>
      </w:tr>
      <w:tr>
        <w:tblPrEx>
          <w:shd w:val="clear" w:color="auto" w:fill="ced7e7"/>
        </w:tblPrEx>
        <w:trPr>
          <w:trHeight w:val="355" w:hRule="atLeast"/>
        </w:trPr>
        <w:tc>
          <w:tcPr>
            <w:tcW w:type="dxa" w:w="8708"/>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120"/>
              <w:rPr>
                <w:rFonts w:ascii="Arial" w:cs="Arial" w:hAnsi="Arial" w:eastAsia="Arial"/>
                <w:sz w:val="14"/>
                <w:szCs w:val="14"/>
                <w:lang w:val="en-US"/>
              </w:rPr>
            </w:pPr>
          </w:p>
          <w:p>
            <w:pPr>
              <w:pStyle w:val="Body"/>
              <w:spacing w:after="120"/>
              <w:rPr>
                <w:rFonts w:ascii="Arial" w:cs="Arial" w:hAnsi="Arial" w:eastAsia="Arial"/>
                <w:sz w:val="14"/>
                <w:szCs w:val="14"/>
                <w:lang w:val="en-US"/>
              </w:rPr>
            </w:pPr>
          </w:p>
          <w:p>
            <w:pPr>
              <w:pStyle w:val="Body"/>
              <w:spacing w:after="120"/>
            </w:pPr>
            <w:r>
              <w:rPr>
                <w:rFonts w:ascii="Arial" w:cs="Arial" w:hAnsi="Arial" w:eastAsia="Arial"/>
                <w:sz w:val="14"/>
                <w:szCs w:val="14"/>
                <w:lang w:val="en-US"/>
              </w:rPr>
            </w:r>
          </w:p>
        </w:tc>
        <w:tc>
          <w:tcPr>
            <w:tcW w:type="dxa" w:w="869"/>
            <w:tcBorders>
              <w:top w:val="single" w:color="000000" w:sz="4" w:space="0" w:shadow="0" w:frame="0"/>
              <w:left w:val="single" w:color="000000" w:sz="4" w:space="0" w:shadow="0" w:frame="0"/>
              <w:bottom w:val="nil"/>
              <w:right w:val="single" w:color="000000" w:sz="4" w:space="0" w:shadow="0" w:frame="0"/>
            </w:tcBorders>
            <w:shd w:val="clear" w:color="auto" w:fill="auto"/>
            <w:tcMar>
              <w:top w:type="dxa" w:w="80"/>
              <w:left w:type="dxa" w:w="80"/>
              <w:bottom w:type="dxa" w:w="80"/>
              <w:right w:type="dxa" w:w="80"/>
            </w:tcMar>
            <w:vAlign w:val="top"/>
          </w:tcPr>
          <w:p/>
        </w:tc>
        <w:tc>
          <w:tcPr>
            <w:tcW w:type="dxa" w:w="867"/>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ced7e7"/>
        </w:tblPrEx>
        <w:trPr>
          <w:trHeight w:val="355" w:hRule="atLeast"/>
        </w:trPr>
        <w:tc>
          <w:tcPr>
            <w:tcW w:type="dxa" w:w="8708"/>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Pr>
          <w:p/>
        </w:tc>
        <w:tc>
          <w:tcPr>
            <w:tcW w:type="dxa" w:w="869"/>
            <w:tcBorders>
              <w:top w:val="nil"/>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867"/>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Pr>
          <w:p/>
        </w:tc>
      </w:tr>
      <w:tr>
        <w:tblPrEx>
          <w:shd w:val="clear" w:color="auto" w:fill="ced7e7"/>
        </w:tblPrEx>
        <w:trPr>
          <w:trHeight w:val="365" w:hRule="atLeast"/>
        </w:trPr>
        <w:tc>
          <w:tcPr>
            <w:tcW w:type="dxa" w:w="870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Body"/>
            </w:pPr>
            <w:r>
              <w:rPr>
                <w:rFonts w:ascii="Arial" w:hAnsi="Arial"/>
                <w:b w:val="1"/>
                <w:bCs w:val="1"/>
                <w:sz w:val="20"/>
                <w:szCs w:val="20"/>
                <w:rtl w:val="0"/>
                <w:lang w:val="en-US"/>
              </w:rPr>
              <w:t>4. Practical Application Skills</w:t>
            </w:r>
            <w:r>
              <w:rPr>
                <w:rFonts w:ascii="Arial" w:cs="Arial" w:hAnsi="Arial" w:eastAsia="Arial"/>
                <w:b w:val="1"/>
                <w:bCs w:val="1"/>
                <w:sz w:val="16"/>
                <w:szCs w:val="16"/>
              </w:rPr>
            </w:r>
          </w:p>
        </w:tc>
        <w:tc>
          <w:tcPr>
            <w:tcW w:type="dxa" w:w="8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Body"/>
              <w:jc w:val="center"/>
            </w:pPr>
            <w:r>
              <w:rPr>
                <w:rFonts w:ascii="Arial" w:hAnsi="Arial"/>
                <w:sz w:val="32"/>
                <w:szCs w:val="32"/>
                <w:rtl w:val="0"/>
                <w:lang w:val="en-US"/>
              </w:rPr>
              <w:t>40</w:t>
            </w:r>
          </w:p>
        </w:tc>
        <w:tc>
          <w:tcPr>
            <w:tcW w:type="dxa" w:w="86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tc>
      </w:tr>
      <w:tr>
        <w:tblPrEx>
          <w:shd w:val="clear" w:color="auto" w:fill="ced7e7"/>
        </w:tblPrEx>
        <w:trPr>
          <w:trHeight w:val="355" w:hRule="atLeast"/>
        </w:trPr>
        <w:tc>
          <w:tcPr>
            <w:tcW w:type="dxa" w:w="8708"/>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120"/>
              <w:rPr>
                <w:rFonts w:ascii="Arial" w:cs="Arial" w:hAnsi="Arial" w:eastAsia="Arial"/>
                <w:sz w:val="14"/>
                <w:szCs w:val="14"/>
                <w:lang w:val="en-US"/>
              </w:rPr>
            </w:pPr>
          </w:p>
          <w:p>
            <w:pPr>
              <w:pStyle w:val="Body"/>
              <w:spacing w:after="120"/>
              <w:rPr>
                <w:rFonts w:ascii="Arial" w:cs="Arial" w:hAnsi="Arial" w:eastAsia="Arial"/>
                <w:sz w:val="14"/>
                <w:szCs w:val="14"/>
                <w:lang w:val="en-US"/>
              </w:rPr>
            </w:pPr>
          </w:p>
          <w:p>
            <w:pPr>
              <w:pStyle w:val="Body"/>
              <w:spacing w:after="120"/>
            </w:pPr>
            <w:r>
              <w:rPr>
                <w:rFonts w:ascii="Arial" w:cs="Arial" w:hAnsi="Arial" w:eastAsia="Arial"/>
                <w:sz w:val="14"/>
                <w:szCs w:val="14"/>
                <w:lang w:val="en-US"/>
              </w:rPr>
            </w:r>
          </w:p>
        </w:tc>
        <w:tc>
          <w:tcPr>
            <w:tcW w:type="dxa" w:w="869"/>
            <w:tcBorders>
              <w:top w:val="single" w:color="000000" w:sz="4" w:space="0" w:shadow="0" w:frame="0"/>
              <w:left w:val="single" w:color="000000" w:sz="4" w:space="0" w:shadow="0" w:frame="0"/>
              <w:bottom w:val="nil"/>
              <w:right w:val="single" w:color="000000" w:sz="4" w:space="0" w:shadow="0" w:frame="0"/>
            </w:tcBorders>
            <w:shd w:val="clear" w:color="auto" w:fill="auto"/>
            <w:tcMar>
              <w:top w:type="dxa" w:w="80"/>
              <w:left w:type="dxa" w:w="80"/>
              <w:bottom w:type="dxa" w:w="80"/>
              <w:right w:type="dxa" w:w="80"/>
            </w:tcMar>
            <w:vAlign w:val="top"/>
          </w:tcPr>
          <w:p/>
        </w:tc>
        <w:tc>
          <w:tcPr>
            <w:tcW w:type="dxa" w:w="867"/>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ced7e7"/>
        </w:tblPrEx>
        <w:trPr>
          <w:trHeight w:val="355" w:hRule="atLeast"/>
        </w:trPr>
        <w:tc>
          <w:tcPr>
            <w:tcW w:type="dxa" w:w="8708"/>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Pr>
          <w:p/>
        </w:tc>
        <w:tc>
          <w:tcPr>
            <w:tcW w:type="dxa" w:w="869"/>
            <w:tcBorders>
              <w:top w:val="nil"/>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867"/>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Pr>
          <w:p/>
        </w:tc>
      </w:tr>
      <w:tr>
        <w:tblPrEx>
          <w:shd w:val="clear" w:color="auto" w:fill="ced7e7"/>
        </w:tblPrEx>
        <w:trPr>
          <w:trHeight w:val="365" w:hRule="atLeast"/>
        </w:trPr>
        <w:tc>
          <w:tcPr>
            <w:tcW w:type="dxa" w:w="870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Body"/>
            </w:pPr>
            <w:r>
              <w:rPr>
                <w:rFonts w:ascii="Arial" w:hAnsi="Arial"/>
                <w:b w:val="1"/>
                <w:bCs w:val="1"/>
                <w:sz w:val="20"/>
                <w:szCs w:val="20"/>
                <w:rtl w:val="0"/>
                <w:lang w:val="en-US"/>
              </w:rPr>
              <w:t>5. Transferable Skills for Life and Professional Practice</w:t>
            </w:r>
            <w:r>
              <w:rPr>
                <w:rFonts w:ascii="Arial" w:cs="Arial" w:hAnsi="Arial" w:eastAsia="Arial"/>
                <w:b w:val="1"/>
                <w:bCs w:val="1"/>
                <w:sz w:val="16"/>
                <w:szCs w:val="16"/>
              </w:rPr>
            </w:r>
          </w:p>
        </w:tc>
        <w:tc>
          <w:tcPr>
            <w:tcW w:type="dxa" w:w="8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Body"/>
              <w:jc w:val="center"/>
            </w:pPr>
            <w:r>
              <w:rPr>
                <w:rFonts w:ascii="Arial" w:hAnsi="Arial"/>
                <w:sz w:val="32"/>
                <w:szCs w:val="32"/>
                <w:rtl w:val="0"/>
                <w:lang w:val="en-US"/>
              </w:rPr>
              <w:t>10</w:t>
            </w:r>
          </w:p>
        </w:tc>
        <w:tc>
          <w:tcPr>
            <w:tcW w:type="dxa" w:w="86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tc>
      </w:tr>
      <w:tr>
        <w:tblPrEx>
          <w:shd w:val="clear" w:color="auto" w:fill="ced7e7"/>
        </w:tblPrEx>
        <w:trPr>
          <w:trHeight w:val="355" w:hRule="atLeast"/>
        </w:trPr>
        <w:tc>
          <w:tcPr>
            <w:tcW w:type="dxa" w:w="8708"/>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120"/>
            </w:pPr>
            <w:r>
              <w:rPr>
                <w:rFonts w:ascii="Arial" w:cs="Arial" w:hAnsi="Arial" w:eastAsia="Arial"/>
                <w:sz w:val="14"/>
                <w:szCs w:val="14"/>
                <w:lang w:val="en-US"/>
              </w:rPr>
            </w:r>
          </w:p>
        </w:tc>
        <w:tc>
          <w:tcPr>
            <w:tcW w:type="dxa" w:w="869"/>
            <w:tcBorders>
              <w:top w:val="single" w:color="000000" w:sz="4" w:space="0" w:shadow="0" w:frame="0"/>
              <w:left w:val="single" w:color="000000" w:sz="4" w:space="0" w:shadow="0" w:frame="0"/>
              <w:bottom w:val="nil"/>
              <w:right w:val="single" w:color="000000" w:sz="4" w:space="0" w:shadow="0" w:frame="0"/>
            </w:tcBorders>
            <w:shd w:val="clear" w:color="auto" w:fill="auto"/>
            <w:tcMar>
              <w:top w:type="dxa" w:w="80"/>
              <w:left w:type="dxa" w:w="80"/>
              <w:bottom w:type="dxa" w:w="80"/>
              <w:right w:type="dxa" w:w="80"/>
            </w:tcMar>
            <w:vAlign w:val="top"/>
          </w:tcPr>
          <w:p/>
        </w:tc>
        <w:tc>
          <w:tcPr>
            <w:tcW w:type="dxa" w:w="867"/>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ced7e7"/>
        </w:tblPrEx>
        <w:trPr>
          <w:trHeight w:val="355" w:hRule="atLeast"/>
        </w:trPr>
        <w:tc>
          <w:tcPr>
            <w:tcW w:type="dxa" w:w="8708"/>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Pr>
          <w:p/>
        </w:tc>
        <w:tc>
          <w:tcPr>
            <w:tcW w:type="dxa" w:w="869"/>
            <w:tcBorders>
              <w:top w:val="nil"/>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867"/>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Pr>
          <w:p/>
        </w:tc>
      </w:tr>
    </w:tbl>
    <w:p>
      <w:pPr>
        <w:pStyle w:val="Body"/>
        <w:widowControl w:val="0"/>
        <w:rPr>
          <w:rFonts w:ascii="Arial" w:cs="Arial" w:hAnsi="Arial" w:eastAsia="Arial"/>
          <w:b w:val="1"/>
          <w:bCs w:val="1"/>
          <w:sz w:val="22"/>
          <w:szCs w:val="22"/>
        </w:rPr>
      </w:pPr>
    </w:p>
    <w:p>
      <w:pPr>
        <w:pStyle w:val="Body"/>
        <w:ind w:left="284" w:right="531" w:firstLine="0"/>
        <w:rPr>
          <w:rFonts w:ascii="Arial" w:cs="Arial" w:hAnsi="Arial" w:eastAsia="Arial"/>
          <w:b w:val="1"/>
          <w:bCs w:val="1"/>
          <w:sz w:val="16"/>
          <w:szCs w:val="16"/>
        </w:rPr>
      </w:pPr>
    </w:p>
    <w:tbl>
      <w:tblPr>
        <w:tblW w:w="10666"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6062"/>
        <w:gridCol w:w="2903"/>
        <w:gridCol w:w="641"/>
        <w:gridCol w:w="1060"/>
      </w:tblGrid>
      <w:tr>
        <w:tblPrEx>
          <w:shd w:val="clear" w:color="auto" w:fill="ced7e7"/>
        </w:tblPrEx>
        <w:trPr>
          <w:trHeight w:val="365" w:hRule="atLeast"/>
        </w:trPr>
        <w:tc>
          <w:tcPr>
            <w:tcW w:type="dxa" w:w="6062"/>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center"/>
          </w:tcPr>
          <w:p>
            <w:pPr>
              <w:pStyle w:val="Body"/>
            </w:pPr>
            <w:r>
              <w:rPr>
                <w:rFonts w:ascii="Arial" w:hAnsi="Arial"/>
                <w:b w:val="1"/>
                <w:bCs w:val="1"/>
                <w:sz w:val="22"/>
                <w:szCs w:val="22"/>
                <w:rtl w:val="0"/>
                <w:lang w:val="en-US"/>
              </w:rPr>
              <w:t xml:space="preserve">Assessment Mark </w:t>
            </w:r>
            <w:r>
              <w:rPr>
                <w:rFonts w:ascii="Arial" w:hAnsi="Arial"/>
                <w:sz w:val="22"/>
                <w:szCs w:val="22"/>
                <w:rtl w:val="0"/>
                <w:lang w:val="en-US"/>
              </w:rPr>
              <w:t>(</w:t>
            </w:r>
            <w:r>
              <w:rPr>
                <w:rFonts w:ascii="Arial" w:hAnsi="Arial"/>
                <w:sz w:val="16"/>
                <w:szCs w:val="16"/>
                <w:rtl w:val="0"/>
                <w:lang w:val="en-US"/>
              </w:rPr>
              <w:t>Assessment marks are subject to ratification at the Exam Board.  These comments and marks are to give feedback on module work and are for guidance only until they are confirmed. )</w:t>
            </w:r>
          </w:p>
        </w:tc>
        <w:tc>
          <w:tcPr>
            <w:tcW w:type="dxa" w:w="3544"/>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bottom"/>
          </w:tcPr>
          <w:p>
            <w:pPr>
              <w:pStyle w:val="Body"/>
            </w:pPr>
            <w:r>
              <w:rPr>
                <w:rFonts w:ascii="Arial" w:hAnsi="Arial"/>
                <w:b w:val="1"/>
                <w:bCs w:val="1"/>
                <w:sz w:val="16"/>
                <w:szCs w:val="16"/>
                <w:rtl w:val="0"/>
                <w:lang w:val="en-US"/>
              </w:rPr>
              <w:t>Late Submission Penalties (tick if appropriate)</w:t>
            </w:r>
          </w:p>
        </w:tc>
        <w:tc>
          <w:tcPr>
            <w:tcW w:type="dxa" w:w="1060"/>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jc w:val="right"/>
            </w:pPr>
            <w:r>
              <w:rPr>
                <w:rFonts w:ascii="Arial" w:hAnsi="Arial"/>
                <w:b w:val="1"/>
                <w:bCs w:val="1"/>
                <w:rtl w:val="0"/>
                <w:lang w:val="en-US"/>
              </w:rPr>
              <w:t>%</w:t>
            </w:r>
          </w:p>
        </w:tc>
      </w:tr>
      <w:tr>
        <w:tblPrEx>
          <w:shd w:val="clear" w:color="auto" w:fill="ced7e7"/>
        </w:tblPrEx>
        <w:trPr>
          <w:trHeight w:val="185" w:hRule="atLeast"/>
        </w:trPr>
        <w:tc>
          <w:tcPr>
            <w:tcW w:type="dxa" w:w="6062"/>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Pr>
          <w:p/>
        </w:tc>
        <w:tc>
          <w:tcPr>
            <w:tcW w:type="dxa" w:w="290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Body"/>
            </w:pPr>
            <w:r>
              <w:rPr>
                <w:rFonts w:ascii="Arial" w:hAnsi="Arial"/>
                <w:b w:val="0"/>
                <w:bCs w:val="0"/>
                <w:sz w:val="16"/>
                <w:szCs w:val="16"/>
                <w:rtl w:val="0"/>
                <w:lang w:val="en-US"/>
              </w:rPr>
              <w:t>Up to 1 week late (</w:t>
            </w:r>
            <w:r>
              <w:rPr>
                <w:rFonts w:ascii="Arial" w:hAnsi="Arial"/>
                <w:b w:val="0"/>
                <w:bCs w:val="0"/>
                <w:sz w:val="12"/>
                <w:szCs w:val="12"/>
                <w:rtl w:val="0"/>
                <w:lang w:val="en-US"/>
              </w:rPr>
              <w:t>40% Max)</w:t>
            </w:r>
          </w:p>
        </w:tc>
        <w:tc>
          <w:tcPr>
            <w:tcW w:type="dxa" w:w="64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tc>
        <w:tc>
          <w:tcPr>
            <w:tcW w:type="dxa" w:w="1060"/>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Pr>
          <w:p/>
        </w:tc>
      </w:tr>
      <w:tr>
        <w:tblPrEx>
          <w:shd w:val="clear" w:color="auto" w:fill="ced7e7"/>
        </w:tblPrEx>
        <w:trPr>
          <w:trHeight w:val="185" w:hRule="atLeast"/>
        </w:trPr>
        <w:tc>
          <w:tcPr>
            <w:tcW w:type="dxa" w:w="6062"/>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Pr>
          <w:p/>
        </w:tc>
        <w:tc>
          <w:tcPr>
            <w:tcW w:type="dxa" w:w="290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Body"/>
            </w:pPr>
            <w:r>
              <w:rPr>
                <w:rFonts w:ascii="Arial" w:hAnsi="Arial"/>
                <w:b w:val="0"/>
                <w:bCs w:val="0"/>
                <w:sz w:val="16"/>
                <w:szCs w:val="16"/>
                <w:rtl w:val="0"/>
                <w:lang w:val="en-US"/>
              </w:rPr>
              <w:t>Over 1 week late (</w:t>
            </w:r>
            <w:r>
              <w:rPr>
                <w:rFonts w:ascii="Arial" w:hAnsi="Arial"/>
                <w:b w:val="0"/>
                <w:bCs w:val="0"/>
                <w:sz w:val="12"/>
                <w:szCs w:val="12"/>
                <w:rtl w:val="0"/>
                <w:lang w:val="en-US"/>
              </w:rPr>
              <w:t>0%)</w:t>
            </w:r>
          </w:p>
        </w:tc>
        <w:tc>
          <w:tcPr>
            <w:tcW w:type="dxa" w:w="64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tc>
        <w:tc>
          <w:tcPr>
            <w:tcW w:type="dxa" w:w="1060"/>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Pr>
          <w:p/>
        </w:tc>
      </w:tr>
    </w:tbl>
    <w:p>
      <w:pPr>
        <w:pStyle w:val="Body"/>
        <w:rPr>
          <w:rFonts w:ascii="Arial" w:cs="Arial" w:hAnsi="Arial" w:eastAsia="Arial"/>
        </w:rPr>
      </w:pPr>
    </w:p>
    <w:p>
      <w:pPr>
        <w:pStyle w:val="Body"/>
        <w:rPr>
          <w:rFonts w:ascii="Arial" w:cs="Arial" w:hAnsi="Arial" w:eastAsia="Arial"/>
        </w:rPr>
      </w:pPr>
    </w:p>
    <w:p>
      <w:pPr>
        <w:pStyle w:val="Body"/>
        <w:rPr>
          <w:rFonts w:ascii="Arial" w:cs="Arial" w:hAnsi="Arial" w:eastAsia="Arial"/>
        </w:rPr>
      </w:pPr>
    </w:p>
    <w:p>
      <w:pPr>
        <w:pStyle w:val="header"/>
        <w:tabs>
          <w:tab w:val="clear" w:pos="4153"/>
          <w:tab w:val="clear" w:pos="8306"/>
        </w:tabs>
        <w:jc w:val="right"/>
        <w:sectPr>
          <w:type w:val="continuous"/>
          <w:pgSz w:w="11900" w:h="16840" w:orient="portrait"/>
          <w:pgMar w:top="720" w:right="720" w:bottom="720" w:left="720" w:header="706" w:footer="454"/>
          <w:bidi w:val="0"/>
        </w:sectPr>
      </w:pPr>
    </w:p>
    <w:p>
      <w:pPr>
        <w:pStyle w:val="Normal (Web)"/>
        <w:rPr>
          <w:rFonts w:ascii="Arial" w:cs="Arial" w:hAnsi="Arial" w:eastAsia="Arial"/>
          <w:color w:val="303b44"/>
          <w:sz w:val="22"/>
          <w:szCs w:val="22"/>
          <w:u w:color="303b44"/>
        </w:rPr>
      </w:pPr>
    </w:p>
    <w:tbl>
      <w:tblPr>
        <w:tblW w:w="13858"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13858"/>
      </w:tblGrid>
      <w:tr>
        <w:tblPrEx>
          <w:shd w:val="clear" w:color="auto" w:fill="ced7e7"/>
        </w:tblPrEx>
        <w:trPr>
          <w:trHeight w:val="243" w:hRule="atLeast"/>
        </w:trPr>
        <w:tc>
          <w:tcPr>
            <w:tcW w:type="dxa" w:w="1385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f99ff"/>
            <w:tcMar>
              <w:top w:type="dxa" w:w="80"/>
              <w:left w:type="dxa" w:w="80"/>
              <w:bottom w:type="dxa" w:w="80"/>
              <w:right w:type="dxa" w:w="80"/>
            </w:tcMar>
            <w:vAlign w:val="top"/>
          </w:tcPr>
          <w:p>
            <w:pPr>
              <w:pStyle w:val="Normal (Web)"/>
            </w:pPr>
            <w:r>
              <w:rPr>
                <w:rFonts w:ascii="Arial" w:hAnsi="Arial"/>
                <w:b w:val="1"/>
                <w:bCs w:val="1"/>
                <w:color w:val="303b44"/>
                <w:sz w:val="22"/>
                <w:szCs w:val="22"/>
                <w:u w:color="303b44"/>
                <w:rtl w:val="0"/>
                <w:lang w:val="en-US"/>
              </w:rPr>
              <w:t>GENERIC ASSESSMENT CRITERIA</w:t>
            </w:r>
          </w:p>
        </w:tc>
      </w:tr>
    </w:tbl>
    <w:p>
      <w:pPr>
        <w:pStyle w:val="Normal (Web)"/>
        <w:widowControl w:val="0"/>
        <w:rPr>
          <w:rFonts w:ascii="Arial" w:cs="Arial" w:hAnsi="Arial" w:eastAsia="Arial"/>
          <w:color w:val="303b44"/>
          <w:sz w:val="22"/>
          <w:szCs w:val="22"/>
          <w:u w:color="303b44"/>
        </w:rPr>
      </w:pPr>
    </w:p>
    <w:p>
      <w:pPr>
        <w:pStyle w:val="Normal (Web)"/>
        <w:rPr>
          <w:rFonts w:ascii="Arial" w:cs="Arial" w:hAnsi="Arial" w:eastAsia="Arial"/>
          <w:color w:val="303b44"/>
          <w:sz w:val="22"/>
          <w:szCs w:val="22"/>
          <w:u w:color="303b44"/>
        </w:rPr>
      </w:pPr>
    </w:p>
    <w:tbl>
      <w:tblPr>
        <w:tblW w:w="13948"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13948"/>
      </w:tblGrid>
      <w:tr>
        <w:tblPrEx>
          <w:shd w:val="clear" w:color="auto" w:fill="ced7e7"/>
        </w:tblPrEx>
        <w:trPr>
          <w:trHeight w:val="223" w:hRule="atLeast"/>
        </w:trPr>
        <w:tc>
          <w:tcPr>
            <w:tcW w:type="dxa" w:w="1394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f99ff"/>
            <w:tcMar>
              <w:top w:type="dxa" w:w="80"/>
              <w:left w:type="dxa" w:w="80"/>
              <w:bottom w:type="dxa" w:w="80"/>
              <w:right w:type="dxa" w:w="80"/>
            </w:tcMar>
            <w:vAlign w:val="top"/>
          </w:tcPr>
          <w:p>
            <w:pPr>
              <w:pStyle w:val="Body"/>
            </w:pPr>
            <w:r>
              <w:rPr>
                <w:rFonts w:ascii="Arial" w:hAnsi="Arial"/>
                <w:b w:val="1"/>
                <w:bCs w:val="1"/>
                <w:rtl w:val="0"/>
                <w:lang w:val="en-US"/>
              </w:rPr>
              <w:t>Level 5</w:t>
            </w:r>
          </w:p>
        </w:tc>
      </w:tr>
      <w:tr>
        <w:tblPrEx>
          <w:shd w:val="clear" w:color="auto" w:fill="ced7e7"/>
        </w:tblPrEx>
        <w:trPr>
          <w:trHeight w:val="3083" w:hRule="atLeast"/>
        </w:trPr>
        <w:tc>
          <w:tcPr>
            <w:tcW w:type="dxa" w:w="1394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fccff"/>
            <w:tcMar>
              <w:top w:type="dxa" w:w="80"/>
              <w:left w:type="dxa" w:w="80"/>
              <w:bottom w:type="dxa" w:w="80"/>
              <w:right w:type="dxa" w:w="80"/>
            </w:tcMar>
            <w:vAlign w:val="top"/>
          </w:tcPr>
          <w:p>
            <w:pPr>
              <w:pStyle w:val="Body"/>
            </w:pPr>
            <w:r>
              <w:rPr>
                <w:rFonts w:ascii="Arial" w:hAnsi="Arial"/>
                <w:spacing w:val="0"/>
                <w:rtl w:val="0"/>
                <w:lang w:val="en-US"/>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pPr>
        <w:pStyle w:val="Normal (Web)"/>
        <w:widowControl w:val="0"/>
        <w:rPr>
          <w:rFonts w:ascii="Arial" w:cs="Arial" w:hAnsi="Arial" w:eastAsia="Arial"/>
          <w:color w:val="303b44"/>
          <w:sz w:val="22"/>
          <w:szCs w:val="22"/>
          <w:u w:color="303b44"/>
        </w:rPr>
      </w:pPr>
    </w:p>
    <w:p>
      <w:pPr>
        <w:pStyle w:val="Body"/>
        <w:rPr>
          <w:rFonts w:ascii="Arial" w:cs="Arial" w:hAnsi="Arial" w:eastAsia="Arial"/>
        </w:rPr>
      </w:pPr>
    </w:p>
    <w:tbl>
      <w:tblPr>
        <w:tblW w:w="13887"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1735"/>
        <w:gridCol w:w="1736"/>
        <w:gridCol w:w="1736"/>
        <w:gridCol w:w="1736"/>
        <w:gridCol w:w="1736"/>
        <w:gridCol w:w="1736"/>
        <w:gridCol w:w="1736"/>
        <w:gridCol w:w="1736"/>
      </w:tblGrid>
      <w:tr>
        <w:tblPrEx>
          <w:shd w:val="clear" w:color="auto" w:fill="4f81bd"/>
        </w:tblPrEx>
        <w:trPr>
          <w:trHeight w:val="804" w:hRule="atLeast"/>
          <w:tblHeader/>
        </w:trPr>
        <w:tc>
          <w:tcPr>
            <w:tcW w:type="dxa" w:w="173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f99ff"/>
            <w:tcMar>
              <w:top w:type="dxa" w:w="80"/>
              <w:left w:type="dxa" w:w="80"/>
              <w:bottom w:type="dxa" w:w="80"/>
              <w:right w:type="dxa" w:w="80"/>
            </w:tcMar>
            <w:vAlign w:val="top"/>
          </w:tcPr>
          <w:p>
            <w:pPr>
              <w:pStyle w:val="Body"/>
            </w:pPr>
            <w:r>
              <w:rPr>
                <w:rFonts w:ascii="Arial" w:hAnsi="Arial"/>
                <w:b w:val="1"/>
                <w:bCs w:val="1"/>
                <w:sz w:val="18"/>
                <w:szCs w:val="18"/>
                <w:rtl w:val="0"/>
                <w:lang w:val="en-US"/>
              </w:rPr>
              <w:t>Level 5</w:t>
            </w:r>
          </w:p>
        </w:tc>
        <w:tc>
          <w:tcPr>
            <w:tcW w:type="dxa" w:w="173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f99ff"/>
            <w:tcMar>
              <w:top w:type="dxa" w:w="80"/>
              <w:left w:type="dxa" w:w="80"/>
              <w:bottom w:type="dxa" w:w="80"/>
              <w:right w:type="dxa" w:w="80"/>
            </w:tcMar>
            <w:vAlign w:val="center"/>
          </w:tcPr>
          <w:p>
            <w:pPr>
              <w:pStyle w:val="Body"/>
              <w:jc w:val="center"/>
            </w:pPr>
            <w:r>
              <w:rPr>
                <w:rFonts w:ascii="Arial" w:hAnsi="Arial"/>
                <w:b w:val="1"/>
                <w:bCs w:val="1"/>
                <w:sz w:val="18"/>
                <w:szCs w:val="18"/>
                <w:rtl w:val="0"/>
                <w:lang w:val="en-US"/>
              </w:rPr>
              <w:t>FAIL</w:t>
            </w:r>
          </w:p>
        </w:tc>
        <w:tc>
          <w:tcPr>
            <w:tcW w:type="dxa" w:w="173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f99ff"/>
            <w:tcMar>
              <w:top w:type="dxa" w:w="80"/>
              <w:left w:type="dxa" w:w="80"/>
              <w:bottom w:type="dxa" w:w="80"/>
              <w:right w:type="dxa" w:w="80"/>
            </w:tcMar>
            <w:vAlign w:val="center"/>
          </w:tcPr>
          <w:p>
            <w:pPr>
              <w:pStyle w:val="Body"/>
              <w:jc w:val="center"/>
            </w:pPr>
            <w:r>
              <w:rPr>
                <w:rFonts w:ascii="Arial" w:hAnsi="Arial"/>
                <w:b w:val="1"/>
                <w:bCs w:val="1"/>
                <w:sz w:val="18"/>
                <w:szCs w:val="18"/>
                <w:rtl w:val="0"/>
                <w:lang w:val="en-US"/>
              </w:rPr>
              <w:t>MARGINAL FAIL</w:t>
            </w:r>
          </w:p>
        </w:tc>
        <w:tc>
          <w:tcPr>
            <w:tcW w:type="dxa" w:w="173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f99ff"/>
            <w:tcMar>
              <w:top w:type="dxa" w:w="80"/>
              <w:left w:type="dxa" w:w="80"/>
              <w:bottom w:type="dxa" w:w="80"/>
              <w:right w:type="dxa" w:w="80"/>
            </w:tcMar>
            <w:vAlign w:val="center"/>
          </w:tcPr>
          <w:p>
            <w:pPr>
              <w:pStyle w:val="Body"/>
              <w:jc w:val="center"/>
              <w:rPr>
                <w:rFonts w:ascii="Arial" w:cs="Arial" w:hAnsi="Arial" w:eastAsia="Arial"/>
                <w:b w:val="1"/>
                <w:bCs w:val="1"/>
                <w:sz w:val="18"/>
                <w:szCs w:val="18"/>
              </w:rPr>
            </w:pPr>
            <w:r>
              <w:rPr>
                <w:rFonts w:ascii="Arial" w:hAnsi="Arial"/>
                <w:b w:val="1"/>
                <w:bCs w:val="1"/>
                <w:sz w:val="18"/>
                <w:szCs w:val="18"/>
                <w:rtl w:val="0"/>
                <w:lang w:val="en-US"/>
              </w:rPr>
              <w:t>SATISFACTORY</w:t>
            </w:r>
          </w:p>
          <w:p>
            <w:pPr>
              <w:pStyle w:val="Body"/>
              <w:bidi w:val="0"/>
              <w:ind w:left="0" w:right="0" w:firstLine="0"/>
              <w:jc w:val="center"/>
              <w:rPr>
                <w:rtl w:val="0"/>
              </w:rPr>
            </w:pPr>
            <w:r>
              <w:rPr>
                <w:rFonts w:ascii="Arial" w:hAnsi="Arial"/>
                <w:b w:val="1"/>
                <w:bCs w:val="1"/>
                <w:sz w:val="18"/>
                <w:szCs w:val="18"/>
                <w:rtl w:val="0"/>
                <w:lang w:val="en-US"/>
              </w:rPr>
              <w:t>(3</w:t>
            </w:r>
            <w:r>
              <w:rPr>
                <w:rFonts w:ascii="Arial" w:hAnsi="Arial"/>
                <w:b w:val="1"/>
                <w:bCs w:val="1"/>
                <w:sz w:val="18"/>
                <w:szCs w:val="18"/>
                <w:vertAlign w:val="superscript"/>
                <w:rtl w:val="0"/>
                <w:lang w:val="en-US"/>
              </w:rPr>
              <w:t>rd</w:t>
            </w:r>
            <w:r>
              <w:rPr>
                <w:rFonts w:ascii="Arial" w:hAnsi="Arial"/>
                <w:b w:val="1"/>
                <w:bCs w:val="1"/>
                <w:sz w:val="18"/>
                <w:szCs w:val="18"/>
                <w:rtl w:val="0"/>
                <w:lang w:val="en-US"/>
              </w:rPr>
              <w:t xml:space="preserve"> / Pass)</w:t>
            </w:r>
          </w:p>
        </w:tc>
        <w:tc>
          <w:tcPr>
            <w:tcW w:type="dxa" w:w="173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f99ff"/>
            <w:tcMar>
              <w:top w:type="dxa" w:w="80"/>
              <w:left w:type="dxa" w:w="80"/>
              <w:bottom w:type="dxa" w:w="80"/>
              <w:right w:type="dxa" w:w="80"/>
            </w:tcMar>
            <w:vAlign w:val="center"/>
          </w:tcPr>
          <w:p>
            <w:pPr>
              <w:pStyle w:val="Body"/>
              <w:jc w:val="center"/>
              <w:rPr>
                <w:rFonts w:ascii="Arial" w:cs="Arial" w:hAnsi="Arial" w:eastAsia="Arial"/>
                <w:b w:val="1"/>
                <w:bCs w:val="1"/>
                <w:sz w:val="18"/>
                <w:szCs w:val="18"/>
              </w:rPr>
            </w:pPr>
            <w:r>
              <w:rPr>
                <w:rFonts w:ascii="Arial" w:hAnsi="Arial"/>
                <w:b w:val="1"/>
                <w:bCs w:val="1"/>
                <w:sz w:val="18"/>
                <w:szCs w:val="18"/>
                <w:rtl w:val="0"/>
                <w:lang w:val="en-US"/>
              </w:rPr>
              <w:t>GOOD</w:t>
            </w:r>
          </w:p>
          <w:p>
            <w:pPr>
              <w:pStyle w:val="Body"/>
              <w:bidi w:val="0"/>
              <w:ind w:left="0" w:right="0" w:firstLine="0"/>
              <w:jc w:val="center"/>
              <w:rPr>
                <w:rtl w:val="0"/>
              </w:rPr>
            </w:pPr>
            <w:r>
              <w:rPr>
                <w:rFonts w:ascii="Arial" w:hAnsi="Arial"/>
                <w:b w:val="1"/>
                <w:bCs w:val="1"/>
                <w:sz w:val="18"/>
                <w:szCs w:val="18"/>
                <w:rtl w:val="0"/>
                <w:lang w:val="en-US"/>
              </w:rPr>
              <w:t>(2.2 / Pass)</w:t>
            </w:r>
          </w:p>
        </w:tc>
        <w:tc>
          <w:tcPr>
            <w:tcW w:type="dxa" w:w="173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f99ff"/>
            <w:tcMar>
              <w:top w:type="dxa" w:w="80"/>
              <w:left w:type="dxa" w:w="80"/>
              <w:bottom w:type="dxa" w:w="80"/>
              <w:right w:type="dxa" w:w="80"/>
            </w:tcMar>
            <w:vAlign w:val="center"/>
          </w:tcPr>
          <w:p>
            <w:pPr>
              <w:pStyle w:val="Body"/>
              <w:jc w:val="center"/>
              <w:rPr>
                <w:rFonts w:ascii="Arial" w:cs="Arial" w:hAnsi="Arial" w:eastAsia="Arial"/>
                <w:b w:val="1"/>
                <w:bCs w:val="1"/>
                <w:sz w:val="18"/>
                <w:szCs w:val="18"/>
              </w:rPr>
            </w:pPr>
            <w:r>
              <w:rPr>
                <w:rFonts w:ascii="Arial" w:hAnsi="Arial"/>
                <w:b w:val="1"/>
                <w:bCs w:val="1"/>
                <w:sz w:val="18"/>
                <w:szCs w:val="18"/>
                <w:rtl w:val="0"/>
                <w:lang w:val="en-US"/>
              </w:rPr>
              <w:t>VERY GOOD</w:t>
            </w:r>
          </w:p>
          <w:p>
            <w:pPr>
              <w:pStyle w:val="Body"/>
              <w:bidi w:val="0"/>
              <w:ind w:left="0" w:right="0" w:firstLine="0"/>
              <w:jc w:val="center"/>
              <w:rPr>
                <w:rtl w:val="0"/>
              </w:rPr>
            </w:pPr>
            <w:r>
              <w:rPr>
                <w:rFonts w:ascii="Arial" w:hAnsi="Arial"/>
                <w:b w:val="1"/>
                <w:bCs w:val="1"/>
                <w:sz w:val="18"/>
                <w:szCs w:val="18"/>
                <w:rtl w:val="0"/>
                <w:lang w:val="en-US"/>
              </w:rPr>
              <w:t>(2.1 / Merit)</w:t>
            </w:r>
          </w:p>
        </w:tc>
        <w:tc>
          <w:tcPr>
            <w:tcW w:type="dxa" w:w="173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f99ff"/>
            <w:tcMar>
              <w:top w:type="dxa" w:w="80"/>
              <w:left w:type="dxa" w:w="80"/>
              <w:bottom w:type="dxa" w:w="80"/>
              <w:right w:type="dxa" w:w="80"/>
            </w:tcMar>
            <w:vAlign w:val="center"/>
          </w:tcPr>
          <w:p>
            <w:pPr>
              <w:pStyle w:val="Body"/>
              <w:jc w:val="center"/>
              <w:rPr>
                <w:rFonts w:ascii="Arial" w:cs="Arial" w:hAnsi="Arial" w:eastAsia="Arial"/>
                <w:b w:val="1"/>
                <w:bCs w:val="1"/>
                <w:sz w:val="18"/>
                <w:szCs w:val="18"/>
              </w:rPr>
            </w:pPr>
            <w:r>
              <w:rPr>
                <w:rFonts w:ascii="Arial" w:hAnsi="Arial"/>
                <w:b w:val="1"/>
                <w:bCs w:val="1"/>
                <w:sz w:val="18"/>
                <w:szCs w:val="18"/>
                <w:rtl w:val="0"/>
                <w:lang w:val="en-US"/>
              </w:rPr>
              <w:t>EXCELLENT</w:t>
            </w:r>
          </w:p>
          <w:p>
            <w:pPr>
              <w:pStyle w:val="Body"/>
              <w:bidi w:val="0"/>
              <w:ind w:left="0" w:right="0" w:firstLine="0"/>
              <w:jc w:val="center"/>
              <w:rPr>
                <w:rtl w:val="0"/>
              </w:rPr>
            </w:pPr>
            <w:r>
              <w:rPr>
                <w:rFonts w:ascii="Arial" w:hAnsi="Arial"/>
                <w:b w:val="1"/>
                <w:bCs w:val="1"/>
                <w:sz w:val="18"/>
                <w:szCs w:val="18"/>
                <w:rtl w:val="0"/>
                <w:lang w:val="en-US"/>
              </w:rPr>
              <w:t>(1</w:t>
            </w:r>
            <w:r>
              <w:rPr>
                <w:rFonts w:ascii="Arial" w:hAnsi="Arial"/>
                <w:b w:val="1"/>
                <w:bCs w:val="1"/>
                <w:sz w:val="18"/>
                <w:szCs w:val="18"/>
                <w:vertAlign w:val="superscript"/>
                <w:rtl w:val="0"/>
                <w:lang w:val="en-US"/>
              </w:rPr>
              <w:t>st</w:t>
            </w:r>
            <w:r>
              <w:rPr>
                <w:rFonts w:ascii="Arial" w:hAnsi="Arial"/>
                <w:b w:val="1"/>
                <w:bCs w:val="1"/>
                <w:sz w:val="18"/>
                <w:szCs w:val="18"/>
                <w:rtl w:val="0"/>
                <w:lang w:val="en-US"/>
              </w:rPr>
              <w:t xml:space="preserve"> / Distinction)</w:t>
            </w:r>
          </w:p>
        </w:tc>
        <w:tc>
          <w:tcPr>
            <w:tcW w:type="dxa" w:w="173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f99ff"/>
            <w:tcMar>
              <w:top w:type="dxa" w:w="80"/>
              <w:left w:type="dxa" w:w="80"/>
              <w:bottom w:type="dxa" w:w="80"/>
              <w:right w:type="dxa" w:w="80"/>
            </w:tcMar>
            <w:vAlign w:val="center"/>
          </w:tcPr>
          <w:p>
            <w:pPr>
              <w:pStyle w:val="Body"/>
              <w:jc w:val="center"/>
              <w:rPr>
                <w:rFonts w:ascii="Arial" w:cs="Arial" w:hAnsi="Arial" w:eastAsia="Arial"/>
                <w:b w:val="1"/>
                <w:bCs w:val="1"/>
                <w:sz w:val="18"/>
                <w:szCs w:val="18"/>
              </w:rPr>
            </w:pPr>
            <w:r>
              <w:rPr>
                <w:rFonts w:ascii="Arial" w:hAnsi="Arial"/>
                <w:b w:val="1"/>
                <w:bCs w:val="1"/>
                <w:sz w:val="18"/>
                <w:szCs w:val="18"/>
                <w:rtl w:val="0"/>
                <w:lang w:val="en-US"/>
              </w:rPr>
              <w:t>EXCEPTIONAL</w:t>
            </w:r>
          </w:p>
          <w:p>
            <w:pPr>
              <w:pStyle w:val="Body"/>
              <w:bidi w:val="0"/>
              <w:ind w:left="0" w:right="0" w:firstLine="0"/>
              <w:jc w:val="center"/>
              <w:rPr>
                <w:rtl w:val="0"/>
              </w:rPr>
            </w:pPr>
            <w:r>
              <w:rPr>
                <w:rFonts w:ascii="Arial" w:hAnsi="Arial"/>
                <w:b w:val="1"/>
                <w:bCs w:val="1"/>
                <w:sz w:val="18"/>
                <w:szCs w:val="18"/>
                <w:rtl w:val="0"/>
                <w:lang w:val="en-US"/>
              </w:rPr>
              <w:t>(1</w:t>
            </w:r>
            <w:r>
              <w:rPr>
                <w:rFonts w:ascii="Arial" w:hAnsi="Arial"/>
                <w:b w:val="1"/>
                <w:bCs w:val="1"/>
                <w:sz w:val="18"/>
                <w:szCs w:val="18"/>
                <w:vertAlign w:val="superscript"/>
                <w:rtl w:val="0"/>
                <w:lang w:val="en-US"/>
              </w:rPr>
              <w:t>st</w:t>
            </w:r>
            <w:r>
              <w:rPr>
                <w:rFonts w:ascii="Arial" w:hAnsi="Arial"/>
                <w:b w:val="1"/>
                <w:bCs w:val="1"/>
                <w:sz w:val="18"/>
                <w:szCs w:val="18"/>
                <w:rtl w:val="0"/>
                <w:lang w:val="en-US"/>
              </w:rPr>
              <w:t xml:space="preserve"> / Distinction)</w:t>
            </w:r>
          </w:p>
        </w:tc>
      </w:tr>
      <w:tr>
        <w:tblPrEx>
          <w:shd w:val="clear" w:color="auto" w:fill="4f81bd"/>
        </w:tblPrEx>
        <w:trPr>
          <w:trHeight w:val="223" w:hRule="atLeast"/>
          <w:tblHeader/>
        </w:trPr>
        <w:tc>
          <w:tcPr>
            <w:tcW w:type="dxa" w:w="173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f99ff"/>
            <w:tcMar>
              <w:top w:type="dxa" w:w="80"/>
              <w:left w:type="dxa" w:w="251"/>
              <w:bottom w:type="dxa" w:w="80"/>
              <w:right w:type="dxa" w:w="80"/>
            </w:tcMar>
            <w:vAlign w:val="top"/>
          </w:tcPr>
          <w:p>
            <w:pPr>
              <w:pStyle w:val="Body"/>
              <w:ind w:left="171" w:firstLine="0"/>
            </w:pPr>
            <w:r>
              <w:rPr>
                <w:rFonts w:ascii="Arial" w:hAnsi="Arial"/>
                <w:b w:val="1"/>
                <w:bCs w:val="1"/>
                <w:sz w:val="20"/>
                <w:szCs w:val="20"/>
                <w:rtl w:val="0"/>
                <w:lang w:val="en-US"/>
              </w:rPr>
              <w:t>Category</w:t>
            </w:r>
          </w:p>
        </w:tc>
        <w:tc>
          <w:tcPr>
            <w:tcW w:type="dxa" w:w="173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f99ff"/>
            <w:tcMar>
              <w:top w:type="dxa" w:w="80"/>
              <w:left w:type="dxa" w:w="80"/>
              <w:bottom w:type="dxa" w:w="80"/>
              <w:right w:type="dxa" w:w="80"/>
            </w:tcMar>
            <w:vAlign w:val="bottom"/>
          </w:tcPr>
          <w:p>
            <w:pPr>
              <w:pStyle w:val="Body"/>
              <w:jc w:val="center"/>
            </w:pPr>
            <w:r>
              <w:rPr>
                <w:rFonts w:ascii="Arial" w:hAnsi="Arial"/>
                <w:b w:val="1"/>
                <w:bCs w:val="1"/>
                <w:sz w:val="18"/>
                <w:szCs w:val="18"/>
                <w:rtl w:val="0"/>
                <w:lang w:val="en-US"/>
              </w:rPr>
              <w:t>0-29%</w:t>
            </w:r>
          </w:p>
        </w:tc>
        <w:tc>
          <w:tcPr>
            <w:tcW w:type="dxa" w:w="173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f99ff"/>
            <w:tcMar>
              <w:top w:type="dxa" w:w="80"/>
              <w:left w:type="dxa" w:w="80"/>
              <w:bottom w:type="dxa" w:w="80"/>
              <w:right w:type="dxa" w:w="80"/>
            </w:tcMar>
            <w:vAlign w:val="bottom"/>
          </w:tcPr>
          <w:p>
            <w:pPr>
              <w:pStyle w:val="Body"/>
              <w:jc w:val="center"/>
            </w:pPr>
            <w:r>
              <w:rPr>
                <w:rFonts w:ascii="Arial" w:hAnsi="Arial"/>
                <w:b w:val="1"/>
                <w:bCs w:val="1"/>
                <w:sz w:val="18"/>
                <w:szCs w:val="18"/>
                <w:rtl w:val="0"/>
                <w:lang w:val="en-US"/>
              </w:rPr>
              <w:t>30-39%</w:t>
            </w:r>
          </w:p>
        </w:tc>
        <w:tc>
          <w:tcPr>
            <w:tcW w:type="dxa" w:w="173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f99ff"/>
            <w:tcMar>
              <w:top w:type="dxa" w:w="80"/>
              <w:left w:type="dxa" w:w="80"/>
              <w:bottom w:type="dxa" w:w="80"/>
              <w:right w:type="dxa" w:w="80"/>
            </w:tcMar>
            <w:vAlign w:val="bottom"/>
          </w:tcPr>
          <w:p>
            <w:pPr>
              <w:pStyle w:val="Body"/>
              <w:jc w:val="center"/>
            </w:pPr>
            <w:r>
              <w:rPr>
                <w:rFonts w:ascii="Arial" w:hAnsi="Arial"/>
                <w:b w:val="1"/>
                <w:bCs w:val="1"/>
                <w:sz w:val="18"/>
                <w:szCs w:val="18"/>
                <w:rtl w:val="0"/>
                <w:lang w:val="en-US"/>
              </w:rPr>
              <w:t>40-49%</w:t>
            </w:r>
          </w:p>
        </w:tc>
        <w:tc>
          <w:tcPr>
            <w:tcW w:type="dxa" w:w="173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f99ff"/>
            <w:tcMar>
              <w:top w:type="dxa" w:w="80"/>
              <w:left w:type="dxa" w:w="80"/>
              <w:bottom w:type="dxa" w:w="80"/>
              <w:right w:type="dxa" w:w="80"/>
            </w:tcMar>
            <w:vAlign w:val="bottom"/>
          </w:tcPr>
          <w:p>
            <w:pPr>
              <w:pStyle w:val="Body"/>
              <w:jc w:val="center"/>
            </w:pPr>
            <w:r>
              <w:rPr>
                <w:rFonts w:ascii="Arial" w:hAnsi="Arial"/>
                <w:b w:val="1"/>
                <w:bCs w:val="1"/>
                <w:sz w:val="18"/>
                <w:szCs w:val="18"/>
                <w:rtl w:val="0"/>
                <w:lang w:val="en-US"/>
              </w:rPr>
              <w:t>50-59%</w:t>
            </w:r>
          </w:p>
        </w:tc>
        <w:tc>
          <w:tcPr>
            <w:tcW w:type="dxa" w:w="173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f99ff"/>
            <w:tcMar>
              <w:top w:type="dxa" w:w="80"/>
              <w:left w:type="dxa" w:w="80"/>
              <w:bottom w:type="dxa" w:w="80"/>
              <w:right w:type="dxa" w:w="80"/>
            </w:tcMar>
            <w:vAlign w:val="bottom"/>
          </w:tcPr>
          <w:p>
            <w:pPr>
              <w:pStyle w:val="Body"/>
              <w:jc w:val="center"/>
            </w:pPr>
            <w:r>
              <w:rPr>
                <w:rFonts w:ascii="Arial" w:hAnsi="Arial"/>
                <w:b w:val="1"/>
                <w:bCs w:val="1"/>
                <w:sz w:val="18"/>
                <w:szCs w:val="18"/>
                <w:rtl w:val="0"/>
                <w:lang w:val="en-US"/>
              </w:rPr>
              <w:t>60-69%</w:t>
            </w:r>
          </w:p>
        </w:tc>
        <w:tc>
          <w:tcPr>
            <w:tcW w:type="dxa" w:w="173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f99ff"/>
            <w:tcMar>
              <w:top w:type="dxa" w:w="80"/>
              <w:left w:type="dxa" w:w="80"/>
              <w:bottom w:type="dxa" w:w="80"/>
              <w:right w:type="dxa" w:w="80"/>
            </w:tcMar>
            <w:vAlign w:val="bottom"/>
          </w:tcPr>
          <w:p>
            <w:pPr>
              <w:pStyle w:val="Body"/>
              <w:jc w:val="center"/>
            </w:pPr>
            <w:r>
              <w:rPr>
                <w:rFonts w:ascii="Arial" w:hAnsi="Arial"/>
                <w:b w:val="1"/>
                <w:bCs w:val="1"/>
                <w:sz w:val="18"/>
                <w:szCs w:val="18"/>
                <w:rtl w:val="0"/>
                <w:lang w:val="en-US"/>
              </w:rPr>
              <w:t>70-84%</w:t>
            </w:r>
          </w:p>
        </w:tc>
        <w:tc>
          <w:tcPr>
            <w:tcW w:type="dxa" w:w="173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f99ff"/>
            <w:tcMar>
              <w:top w:type="dxa" w:w="80"/>
              <w:left w:type="dxa" w:w="80"/>
              <w:bottom w:type="dxa" w:w="80"/>
              <w:right w:type="dxa" w:w="80"/>
            </w:tcMar>
            <w:vAlign w:val="top"/>
          </w:tcPr>
          <w:p>
            <w:pPr>
              <w:pStyle w:val="Body"/>
              <w:jc w:val="center"/>
            </w:pPr>
            <w:r>
              <w:rPr>
                <w:rFonts w:ascii="Arial" w:hAnsi="Arial"/>
                <w:b w:val="1"/>
                <w:bCs w:val="1"/>
                <w:sz w:val="18"/>
                <w:szCs w:val="18"/>
                <w:rtl w:val="0"/>
                <w:lang w:val="en-US"/>
              </w:rPr>
              <w:t>85-100%</w:t>
            </w:r>
          </w:p>
        </w:tc>
      </w:tr>
      <w:tr>
        <w:tblPrEx>
          <w:shd w:val="clear" w:color="auto" w:fill="ced7e7"/>
        </w:tblPrEx>
        <w:trPr>
          <w:trHeight w:val="5723" w:hRule="atLeast"/>
        </w:trPr>
        <w:tc>
          <w:tcPr>
            <w:tcW w:type="dxa" w:w="173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f99ff"/>
            <w:tcMar>
              <w:top w:type="dxa" w:w="80"/>
              <w:left w:type="dxa" w:w="188"/>
              <w:bottom w:type="dxa" w:w="80"/>
              <w:right w:type="dxa" w:w="80"/>
            </w:tcMar>
            <w:vAlign w:val="top"/>
          </w:tcPr>
          <w:p>
            <w:pPr>
              <w:pStyle w:val="Body"/>
              <w:spacing w:before="34"/>
              <w:ind w:left="108" w:firstLine="0"/>
              <w:rPr>
                <w:rFonts w:ascii="Arial" w:cs="Arial" w:hAnsi="Arial" w:eastAsia="Arial"/>
                <w:sz w:val="18"/>
                <w:szCs w:val="18"/>
              </w:rPr>
            </w:pPr>
            <w:r>
              <w:rPr>
                <w:rFonts w:ascii="Arial" w:hAnsi="Arial"/>
                <w:b w:val="1"/>
                <w:bCs w:val="1"/>
                <w:sz w:val="20"/>
                <w:szCs w:val="20"/>
                <w:rtl w:val="0"/>
                <w:lang w:val="en-US"/>
              </w:rPr>
              <w:t xml:space="preserve">Engagement with literature </w:t>
            </w:r>
            <w:r>
              <w:rPr>
                <w:rFonts w:ascii="Arial" w:hAnsi="Arial"/>
                <w:sz w:val="18"/>
                <w:szCs w:val="18"/>
                <w:rtl w:val="0"/>
                <w:lang w:val="en-US"/>
              </w:rPr>
              <w:t>(including reading, referencing,</w:t>
            </w:r>
          </w:p>
          <w:p>
            <w:pPr>
              <w:pStyle w:val="Body"/>
              <w:bidi w:val="0"/>
              <w:spacing w:before="34"/>
              <w:ind w:left="108" w:right="0" w:firstLine="0"/>
              <w:jc w:val="left"/>
              <w:rPr>
                <w:rFonts w:ascii="Arial" w:cs="Arial" w:hAnsi="Arial" w:eastAsia="Arial"/>
                <w:sz w:val="18"/>
                <w:szCs w:val="18"/>
                <w:rtl w:val="0"/>
              </w:rPr>
            </w:pPr>
            <w:r>
              <w:rPr>
                <w:rFonts w:ascii="Arial" w:hAnsi="Arial"/>
                <w:sz w:val="18"/>
                <w:szCs w:val="18"/>
                <w:rtl w:val="0"/>
                <w:lang w:val="en-US"/>
              </w:rPr>
              <w:t>academic conventions and</w:t>
            </w:r>
          </w:p>
          <w:p>
            <w:pPr>
              <w:pStyle w:val="Body"/>
              <w:bidi w:val="0"/>
              <w:spacing w:before="34"/>
              <w:ind w:left="108" w:right="0" w:firstLine="0"/>
              <w:jc w:val="left"/>
              <w:rPr>
                <w:rtl w:val="0"/>
              </w:rPr>
            </w:pPr>
            <w:r>
              <w:rPr>
                <w:rFonts w:ascii="Arial" w:hAnsi="Arial"/>
                <w:b w:val="0"/>
                <w:bCs w:val="0"/>
                <w:sz w:val="18"/>
                <w:szCs w:val="18"/>
                <w:rtl w:val="0"/>
                <w:lang w:val="en-US"/>
              </w:rPr>
              <w:t>academic honesty)</w:t>
            </w:r>
            <w:r>
              <w:rPr>
                <w:rFonts w:ascii="Arial" w:hAnsi="Arial"/>
                <w:b w:val="1"/>
                <w:bCs w:val="1"/>
                <w:rtl w:val="0"/>
                <w:lang w:val="en-US"/>
              </w:rPr>
              <w:t xml:space="preserve"> </w:t>
            </w:r>
          </w:p>
        </w:tc>
        <w:tc>
          <w:tcPr>
            <w:tcW w:type="dxa" w:w="1736"/>
            <w:tcBorders>
              <w:top w:val="single" w:color="000000" w:sz="4" w:space="0" w:shadow="0" w:frame="0"/>
              <w:left w:val="single" w:color="000000" w:sz="4" w:space="0" w:shadow="0" w:frame="0"/>
              <w:bottom w:val="single" w:color="000000" w:sz="4" w:space="0" w:shadow="0" w:frame="0"/>
              <w:right w:val="dashed" w:color="000000" w:sz="4" w:space="0" w:shadow="0" w:frame="0"/>
            </w:tcBorders>
            <w:shd w:val="clear" w:color="auto" w:fill="auto"/>
            <w:tcMar>
              <w:top w:type="dxa" w:w="80"/>
              <w:left w:type="dxa" w:w="80"/>
              <w:bottom w:type="dxa" w:w="80"/>
              <w:right w:type="dxa" w:w="80"/>
            </w:tcMar>
            <w:vAlign w:val="top"/>
          </w:tcPr>
          <w:p>
            <w:pPr>
              <w:pStyle w:val="Body"/>
              <w:rPr>
                <w:rFonts w:ascii="Arial" w:cs="Arial" w:hAnsi="Arial" w:eastAsia="Arial"/>
              </w:rPr>
            </w:pPr>
            <w:r>
              <w:rPr>
                <w:rFonts w:ascii="Arial" w:hAnsi="Arial"/>
                <w:rtl w:val="0"/>
                <w:lang w:val="en-US"/>
              </w:rPr>
              <w:t>Little or no evidence of reading</w:t>
            </w:r>
            <w:r>
              <w:rPr>
                <w:rFonts w:ascii="Times New Roman" w:hAnsi="Times New Roman"/>
                <w:rtl w:val="0"/>
                <w:lang w:val="en-US"/>
              </w:rPr>
              <w:t xml:space="preserve"> and/or </w:t>
            </w:r>
            <w:r>
              <w:rPr>
                <w:rFonts w:ascii="Arial" w:hAnsi="Arial"/>
                <w:rtl w:val="0"/>
                <w:lang w:val="en-US"/>
              </w:rPr>
              <w:t>reliance on inappropriate sources.</w:t>
            </w:r>
          </w:p>
          <w:p>
            <w:pPr>
              <w:pStyle w:val="Body"/>
              <w:bidi w:val="0"/>
              <w:ind w:left="0" w:right="0" w:firstLine="0"/>
              <w:jc w:val="left"/>
              <w:rPr>
                <w:rFonts w:ascii="Arial" w:cs="Arial" w:hAnsi="Arial" w:eastAsia="Arial"/>
                <w:rtl w:val="0"/>
              </w:rPr>
            </w:pPr>
            <w:r>
              <w:rPr>
                <w:rFonts w:ascii="Arial" w:hAnsi="Arial"/>
                <w:rtl w:val="0"/>
                <w:lang w:val="en-US"/>
              </w:rPr>
              <w:t>Views and findings mostly unsupported and non-authoritative.</w:t>
            </w:r>
          </w:p>
          <w:p>
            <w:pPr>
              <w:pStyle w:val="Body"/>
              <w:bidi w:val="0"/>
              <w:ind w:left="0" w:right="0" w:firstLine="0"/>
              <w:jc w:val="left"/>
              <w:rPr>
                <w:rtl w:val="0"/>
              </w:rPr>
            </w:pPr>
            <w:r>
              <w:rPr>
                <w:rFonts w:ascii="Arial" w:hAnsi="Arial"/>
                <w:rtl w:val="0"/>
                <w:lang w:val="en-US"/>
              </w:rPr>
              <w:t>Referencing conventions used incoherently or largely absent.</w:t>
            </w:r>
          </w:p>
        </w:tc>
        <w:tc>
          <w:tcPr>
            <w:tcW w:type="dxa" w:w="1736"/>
            <w:tcBorders>
              <w:top w:val="single" w:color="000000" w:sz="4" w:space="0" w:shadow="0" w:frame="0"/>
              <w:left w:val="dashed"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rFonts w:ascii="Arial" w:hAnsi="Arial"/>
                <w:rtl w:val="0"/>
                <w:lang w:val="en-US"/>
              </w:rPr>
              <w:t>Poor engagement with essential reading. No evidence of wider reading. Reliance on inappropriate sources, and/or indiscriminate use of sources. Heavily reliant on information gained through class contact. Inconsistent and weak use of referencing.</w:t>
            </w:r>
          </w:p>
        </w:tc>
        <w:tc>
          <w:tcPr>
            <w:tcW w:type="dxa" w:w="1736"/>
            <w:tcBorders>
              <w:top w:val="single" w:color="000000" w:sz="4" w:space="0" w:shadow="0" w:frame="0"/>
              <w:left w:val="single" w:color="000000" w:sz="4" w:space="0" w:shadow="0" w:frame="0"/>
              <w:bottom w:val="single" w:color="000000" w:sz="4" w:space="0" w:shadow="0" w:frame="0"/>
              <w:right w:val="dashed" w:color="000000" w:sz="4" w:space="0" w:shadow="0" w:frame="0"/>
            </w:tcBorders>
            <w:shd w:val="clear" w:color="auto" w:fill="auto"/>
            <w:tcMar>
              <w:top w:type="dxa" w:w="80"/>
              <w:left w:type="dxa" w:w="80"/>
              <w:bottom w:type="dxa" w:w="80"/>
              <w:right w:type="dxa" w:w="80"/>
            </w:tcMar>
            <w:vAlign w:val="top"/>
          </w:tcPr>
          <w:p>
            <w:pPr>
              <w:pStyle w:val="Body"/>
              <w:rPr>
                <w:rFonts w:ascii="Arial" w:cs="Arial" w:hAnsi="Arial" w:eastAsia="Arial"/>
              </w:rPr>
            </w:pPr>
            <w:r>
              <w:rPr>
                <w:rFonts w:ascii="Arial" w:hAnsi="Arial"/>
                <w:rtl w:val="0"/>
                <w:lang w:val="en-US"/>
              </w:rPr>
              <w:t>Engagement with a limited range of mostly relevant and credible sources. Some omissions and minor errors.</w:t>
            </w:r>
          </w:p>
          <w:p>
            <w:pPr>
              <w:pStyle w:val="Body"/>
              <w:bidi w:val="0"/>
              <w:ind w:left="0" w:right="0" w:firstLine="0"/>
              <w:jc w:val="left"/>
              <w:rPr>
                <w:rtl w:val="0"/>
              </w:rPr>
            </w:pPr>
            <w:r>
              <w:rPr>
                <w:rFonts w:ascii="Arial" w:hAnsi="Arial"/>
                <w:rtl w:val="0"/>
                <w:lang w:val="en-US"/>
              </w:rPr>
              <w:t>Referencing conventions evident though not always applied accurately or consistently.</w:t>
            </w:r>
          </w:p>
        </w:tc>
        <w:tc>
          <w:tcPr>
            <w:tcW w:type="dxa" w:w="1735"/>
            <w:tcBorders>
              <w:top w:val="single" w:color="000000" w:sz="4" w:space="0" w:shadow="0" w:frame="0"/>
              <w:left w:val="dashed" w:color="000000" w:sz="4" w:space="0" w:shadow="0" w:frame="0"/>
              <w:bottom w:val="single" w:color="000000" w:sz="4" w:space="0" w:shadow="0" w:frame="0"/>
              <w:right w:val="dashed" w:color="000000" w:sz="4" w:space="0" w:shadow="0" w:frame="0"/>
            </w:tcBorders>
            <w:shd w:val="clear" w:color="auto" w:fill="auto"/>
            <w:tcMar>
              <w:top w:type="dxa" w:w="80"/>
              <w:left w:type="dxa" w:w="80"/>
              <w:bottom w:type="dxa" w:w="80"/>
              <w:right w:type="dxa" w:w="80"/>
            </w:tcMar>
            <w:vAlign w:val="top"/>
          </w:tcPr>
          <w:p>
            <w:pPr>
              <w:pStyle w:val="Body"/>
            </w:pPr>
            <w:r>
              <w:rPr>
                <w:rFonts w:ascii="Arial" w:hAnsi="Arial"/>
                <w:rtl w:val="0"/>
                <w:lang w:val="en-US"/>
              </w:rPr>
              <w:t>Engagement with an appropriate range of literature, including sources retrieved independently. Some over-reliance on texts. Referencing may show minor inaccuracies or inconsistencies.</w:t>
            </w:r>
          </w:p>
        </w:tc>
        <w:tc>
          <w:tcPr>
            <w:tcW w:type="dxa" w:w="1736"/>
            <w:tcBorders>
              <w:top w:val="single" w:color="000000" w:sz="4" w:space="0" w:shadow="0" w:frame="0"/>
              <w:left w:val="dashed" w:color="000000" w:sz="4" w:space="0" w:shadow="0" w:frame="0"/>
              <w:bottom w:val="single" w:color="000000" w:sz="4" w:space="0" w:shadow="0" w:frame="0"/>
              <w:right w:val="dashed" w:color="000000" w:sz="4" w:space="0" w:shadow="0" w:frame="0"/>
            </w:tcBorders>
            <w:shd w:val="clear" w:color="auto" w:fill="auto"/>
            <w:tcMar>
              <w:top w:type="dxa" w:w="80"/>
              <w:left w:type="dxa" w:w="80"/>
              <w:bottom w:type="dxa" w:w="80"/>
              <w:right w:type="dxa" w:w="80"/>
            </w:tcMar>
            <w:vAlign w:val="top"/>
          </w:tcPr>
          <w:p>
            <w:pPr>
              <w:pStyle w:val="Body"/>
              <w:rPr>
                <w:rFonts w:ascii="Arial" w:cs="Arial" w:hAnsi="Arial" w:eastAsia="Arial"/>
              </w:rPr>
            </w:pPr>
            <w:r>
              <w:rPr>
                <w:rFonts w:ascii="Arial" w:hAnsi="Arial"/>
                <w:rtl w:val="0"/>
                <w:lang w:val="en-US"/>
              </w:rPr>
              <w:t>Engagement with a wide range of literature, including sources retrieved independently.</w:t>
            </w:r>
          </w:p>
          <w:p>
            <w:pPr>
              <w:pStyle w:val="Body"/>
              <w:bidi w:val="0"/>
              <w:ind w:left="0" w:right="0" w:firstLine="0"/>
              <w:jc w:val="left"/>
              <w:rPr>
                <w:rtl w:val="0"/>
              </w:rPr>
            </w:pPr>
            <w:r>
              <w:rPr>
                <w:rFonts w:ascii="Arial" w:hAnsi="Arial"/>
                <w:rtl w:val="0"/>
                <w:lang w:val="en-US"/>
              </w:rPr>
              <w:t>Selection of relevant and credible sources.  Very good use of referencing, with no/very few inaccuracies or inconsistencies.</w:t>
            </w:r>
          </w:p>
        </w:tc>
        <w:tc>
          <w:tcPr>
            <w:tcW w:type="dxa" w:w="1736"/>
            <w:tcBorders>
              <w:top w:val="single" w:color="000000" w:sz="4" w:space="0" w:shadow="0" w:frame="0"/>
              <w:left w:val="dashed" w:color="000000" w:sz="4" w:space="0" w:shadow="0" w:frame="0"/>
              <w:bottom w:val="single" w:color="000000" w:sz="4" w:space="0" w:shadow="0" w:frame="0"/>
              <w:right w:val="dashed" w:color="000000" w:sz="4" w:space="0" w:shadow="0" w:frame="0"/>
            </w:tcBorders>
            <w:shd w:val="clear" w:color="auto" w:fill="auto"/>
            <w:tcMar>
              <w:top w:type="dxa" w:w="80"/>
              <w:left w:type="dxa" w:w="80"/>
              <w:bottom w:type="dxa" w:w="80"/>
              <w:right w:type="dxa" w:w="80"/>
            </w:tcMar>
            <w:vAlign w:val="top"/>
          </w:tcPr>
          <w:p>
            <w:pPr>
              <w:pStyle w:val="Body"/>
            </w:pPr>
            <w:r>
              <w:rPr>
                <w:rFonts w:ascii="Arial" w:hAnsi="Arial"/>
                <w:rtl w:val="0"/>
                <w:lang w:val="en-US"/>
              </w:rPr>
              <w:t xml:space="preserve">Engagement with an extensive range of relevant and credible literature. Consistently accurate application of referencing. </w:t>
            </w:r>
          </w:p>
        </w:tc>
        <w:tc>
          <w:tcPr>
            <w:tcW w:type="dxa" w:w="1736"/>
            <w:tcBorders>
              <w:top w:val="single" w:color="000000" w:sz="4" w:space="0" w:shadow="0" w:frame="0"/>
              <w:left w:val="dashed"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rFonts w:ascii="Arial" w:hAnsi="Arial"/>
                <w:rtl w:val="0"/>
                <w:lang w:val="en-US"/>
              </w:rPr>
              <w:t>Exceptional engagement with an extensive range of relevant and credible literature. High-level referencing skills consistently applied.</w:t>
            </w:r>
          </w:p>
        </w:tc>
      </w:tr>
      <w:tr>
        <w:tblPrEx>
          <w:shd w:val="clear" w:color="auto" w:fill="ced7e7"/>
        </w:tblPrEx>
        <w:trPr>
          <w:trHeight w:val="5503" w:hRule="atLeast"/>
        </w:trPr>
        <w:tc>
          <w:tcPr>
            <w:tcW w:type="dxa" w:w="173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f99ff"/>
            <w:tcMar>
              <w:top w:type="dxa" w:w="80"/>
              <w:left w:type="dxa" w:w="188"/>
              <w:bottom w:type="dxa" w:w="80"/>
              <w:right w:type="dxa" w:w="80"/>
            </w:tcMar>
            <w:vAlign w:val="top"/>
          </w:tcPr>
          <w:p>
            <w:pPr>
              <w:pStyle w:val="Body"/>
              <w:spacing w:before="34"/>
              <w:ind w:left="108" w:firstLine="0"/>
            </w:pPr>
            <w:r>
              <w:rPr>
                <w:rFonts w:ascii="Arial" w:hAnsi="Arial"/>
                <w:b w:val="1"/>
                <w:bCs w:val="1"/>
                <w:sz w:val="20"/>
                <w:szCs w:val="20"/>
                <w:rtl w:val="0"/>
                <w:lang w:val="en-US"/>
              </w:rPr>
              <w:t xml:space="preserve">Knowledge and understanding </w:t>
            </w:r>
            <w:r>
              <w:rPr>
                <w:rFonts w:ascii="Arial" w:hAnsi="Arial"/>
                <w:sz w:val="20"/>
                <w:szCs w:val="20"/>
                <w:rtl w:val="0"/>
                <w:lang w:val="en-US"/>
              </w:rPr>
              <w:t>(</w:t>
            </w:r>
            <w:r>
              <w:rPr>
                <w:rFonts w:ascii="Arial" w:hAnsi="Arial"/>
                <w:sz w:val="18"/>
                <w:szCs w:val="18"/>
                <w:rtl w:val="0"/>
                <w:lang w:val="en-US"/>
              </w:rPr>
              <w:t>Sound knowledge and critical understanding of the well-established concepts and principles in their field of study; knowledge of the main methods of enquiry in the discipline.)</w:t>
            </w:r>
            <w:r>
              <w:rPr>
                <w:rFonts w:ascii="Arial" w:hAnsi="Arial"/>
                <w:b w:val="1"/>
                <w:bCs w:val="1"/>
                <w:sz w:val="20"/>
                <w:szCs w:val="20"/>
                <w:rtl w:val="0"/>
                <w:lang w:val="en-US"/>
              </w:rPr>
              <w:t xml:space="preserve"> </w:t>
            </w:r>
          </w:p>
        </w:tc>
        <w:tc>
          <w:tcPr>
            <w:tcW w:type="dxa" w:w="1736"/>
            <w:tcBorders>
              <w:top w:val="single" w:color="000000" w:sz="4" w:space="0" w:shadow="0" w:frame="0"/>
              <w:left w:val="single" w:color="000000" w:sz="4" w:space="0" w:shadow="0" w:frame="0"/>
              <w:bottom w:val="single" w:color="000000" w:sz="4" w:space="0" w:shadow="0" w:frame="0"/>
              <w:right w:val="dashed" w:color="000000" w:sz="4" w:space="0" w:shadow="0" w:frame="0"/>
            </w:tcBorders>
            <w:shd w:val="clear" w:color="auto" w:fill="auto"/>
            <w:tcMar>
              <w:top w:type="dxa" w:w="80"/>
              <w:left w:type="dxa" w:w="80"/>
              <w:bottom w:type="dxa" w:w="80"/>
              <w:right w:type="dxa" w:w="80"/>
            </w:tcMar>
            <w:vAlign w:val="top"/>
          </w:tcPr>
          <w:p>
            <w:pPr>
              <w:pStyle w:val="Body"/>
              <w:spacing w:after="120"/>
            </w:pPr>
            <w:r>
              <w:rPr>
                <w:rFonts w:ascii="Arial" w:hAnsi="Arial"/>
                <w:rtl w:val="0"/>
                <w:lang w:val="en-US"/>
              </w:rPr>
              <w:t>Major gaps in knowledge with unsatisfactory, uncritical understanding of the subject matter. Much irrelevant material.  Substantial inaccuracies. Significantly flawed understanding of the main methods of enquiry in the discipline.</w:t>
            </w:r>
          </w:p>
        </w:tc>
        <w:tc>
          <w:tcPr>
            <w:tcW w:type="dxa" w:w="1736"/>
            <w:tcBorders>
              <w:top w:val="single" w:color="000000" w:sz="4" w:space="0" w:shadow="0" w:frame="0"/>
              <w:left w:val="dashed"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120"/>
            </w:pPr>
            <w:r>
              <w:rPr>
                <w:rFonts w:ascii="Arial" w:hAnsi="Arial"/>
                <w:rtl w:val="0"/>
                <w:lang w:val="en-US"/>
              </w:rPr>
              <w:t>Fragmentary knowledge, with only superficial critical understanding. Some significant inaccuracies and/or irrelevant material.  Incomplete or partially flawed understanding of the main methods of enquiry in the discipline.</w:t>
            </w:r>
          </w:p>
        </w:tc>
        <w:tc>
          <w:tcPr>
            <w:tcW w:type="dxa" w:w="1736"/>
            <w:tcBorders>
              <w:top w:val="single" w:color="000000" w:sz="4" w:space="0" w:shadow="0" w:frame="0"/>
              <w:left w:val="single" w:color="000000" w:sz="4" w:space="0" w:shadow="0" w:frame="0"/>
              <w:bottom w:val="single" w:color="000000" w:sz="4" w:space="0" w:shadow="0" w:frame="0"/>
              <w:right w:val="dashed" w:color="000000" w:sz="4" w:space="0" w:shadow="0" w:frame="0"/>
            </w:tcBorders>
            <w:shd w:val="clear" w:color="auto" w:fill="auto"/>
            <w:tcMar>
              <w:top w:type="dxa" w:w="80"/>
              <w:left w:type="dxa" w:w="80"/>
              <w:bottom w:type="dxa" w:w="80"/>
              <w:right w:type="dxa" w:w="80"/>
            </w:tcMar>
            <w:vAlign w:val="top"/>
          </w:tcPr>
          <w:p>
            <w:pPr>
              <w:pStyle w:val="Body"/>
              <w:spacing w:after="120"/>
            </w:pPr>
            <w:r>
              <w:rPr>
                <w:rFonts w:ascii="Arial" w:hAnsi="Arial"/>
                <w:rtl w:val="0"/>
                <w:lang w:val="en-US"/>
              </w:rPr>
              <w:t xml:space="preserve">Limited but adequate knowledge and critical understanding of the well-established concepts and principles within the subject area, with a few gaps in the selection of material. A narrow critical understanding of the main methods of enquiry. </w:t>
            </w:r>
          </w:p>
        </w:tc>
        <w:tc>
          <w:tcPr>
            <w:tcW w:type="dxa" w:w="1735"/>
            <w:tcBorders>
              <w:top w:val="single" w:color="000000" w:sz="4" w:space="0" w:shadow="0" w:frame="0"/>
              <w:left w:val="dashed" w:color="000000" w:sz="4" w:space="0" w:shadow="0" w:frame="0"/>
              <w:bottom w:val="single" w:color="000000" w:sz="4" w:space="0" w:shadow="0" w:frame="0"/>
              <w:right w:val="dashed" w:color="000000" w:sz="4" w:space="0" w:shadow="0" w:frame="0"/>
            </w:tcBorders>
            <w:shd w:val="clear" w:color="auto" w:fill="auto"/>
            <w:tcMar>
              <w:top w:type="dxa" w:w="80"/>
              <w:left w:type="dxa" w:w="80"/>
              <w:bottom w:type="dxa" w:w="80"/>
              <w:right w:type="dxa" w:w="80"/>
            </w:tcMar>
            <w:vAlign w:val="top"/>
          </w:tcPr>
          <w:p>
            <w:pPr>
              <w:pStyle w:val="Body"/>
              <w:spacing w:after="120"/>
            </w:pPr>
            <w:r>
              <w:rPr>
                <w:rFonts w:ascii="Arial" w:hAnsi="Arial"/>
                <w:rtl w:val="0"/>
                <w:lang w:val="en-US"/>
              </w:rPr>
              <w:t>Knowledge is reasonably detailed and accurate. A good critical understanding of the well-established concepts and principles and the main methods of enquiry, with minor gaps in the selection of material.</w:t>
            </w:r>
          </w:p>
        </w:tc>
        <w:tc>
          <w:tcPr>
            <w:tcW w:type="dxa" w:w="1736"/>
            <w:tcBorders>
              <w:top w:val="single" w:color="000000" w:sz="4" w:space="0" w:shadow="0" w:frame="0"/>
              <w:left w:val="dashed" w:color="000000" w:sz="4" w:space="0" w:shadow="0" w:frame="0"/>
              <w:bottom w:val="single" w:color="000000" w:sz="4" w:space="0" w:shadow="0" w:frame="0"/>
              <w:right w:val="dashed" w:color="000000" w:sz="4" w:space="0" w:shadow="0" w:frame="0"/>
            </w:tcBorders>
            <w:shd w:val="clear" w:color="auto" w:fill="auto"/>
            <w:tcMar>
              <w:top w:type="dxa" w:w="80"/>
              <w:left w:type="dxa" w:w="80"/>
              <w:bottom w:type="dxa" w:w="80"/>
              <w:right w:type="dxa" w:w="80"/>
            </w:tcMar>
            <w:vAlign w:val="top"/>
          </w:tcPr>
          <w:p>
            <w:pPr>
              <w:pStyle w:val="Body"/>
              <w:spacing w:after="120"/>
            </w:pPr>
            <w:r>
              <w:rPr>
                <w:rFonts w:ascii="Arial" w:hAnsi="Arial"/>
                <w:rtl w:val="0"/>
                <w:lang w:val="en-US"/>
              </w:rPr>
              <w:t>Knowledge is reasonably extensive.  Exhibits very competent critical understanding of the well-established concepts and principles of the subject and the main methods of enquiry.  Breadth and depth of knowledge.</w:t>
            </w:r>
          </w:p>
        </w:tc>
        <w:tc>
          <w:tcPr>
            <w:tcW w:type="dxa" w:w="1736"/>
            <w:tcBorders>
              <w:top w:val="single" w:color="000000" w:sz="4" w:space="0" w:shadow="0" w:frame="0"/>
              <w:left w:val="dashed" w:color="000000" w:sz="4" w:space="0" w:shadow="0" w:frame="0"/>
              <w:bottom w:val="single" w:color="000000" w:sz="4" w:space="0" w:shadow="0" w:frame="0"/>
              <w:right w:val="dashed" w:color="000000" w:sz="4" w:space="0" w:shadow="0" w:frame="0"/>
            </w:tcBorders>
            <w:shd w:val="clear" w:color="auto" w:fill="auto"/>
            <w:tcMar>
              <w:top w:type="dxa" w:w="80"/>
              <w:left w:type="dxa" w:w="80"/>
              <w:bottom w:type="dxa" w:w="80"/>
              <w:right w:type="dxa" w:w="80"/>
            </w:tcMar>
            <w:vAlign w:val="top"/>
          </w:tcPr>
          <w:p>
            <w:pPr>
              <w:pStyle w:val="Body"/>
              <w:spacing w:after="120"/>
            </w:pPr>
            <w:r>
              <w:rPr>
                <w:rFonts w:ascii="Arial" w:hAnsi="Arial"/>
                <w:rtl w:val="0"/>
                <w:lang w:val="en-US"/>
              </w:rPr>
              <w:t xml:space="preserve">Excellent, detailed knowledge and highly critical understanding of the well-established concepts and principles of the subject and the main methods of enquiry. </w:t>
            </w:r>
          </w:p>
        </w:tc>
        <w:tc>
          <w:tcPr>
            <w:tcW w:type="dxa" w:w="1736"/>
            <w:tcBorders>
              <w:top w:val="single" w:color="000000" w:sz="4" w:space="0" w:shadow="0" w:frame="0"/>
              <w:left w:val="dashed"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after="120"/>
            </w:pPr>
            <w:r>
              <w:rPr>
                <w:rFonts w:ascii="Arial" w:hAnsi="Arial"/>
                <w:rtl w:val="0"/>
                <w:lang w:val="en-US"/>
              </w:rPr>
              <w:t>Exceptionally detailed knowledge and outstanding critical understanding of the well-established concepts and principles of the subject and the main methods of enquiry. May go beyond established theories.</w:t>
            </w:r>
          </w:p>
        </w:tc>
      </w:tr>
      <w:tr>
        <w:tblPrEx>
          <w:shd w:val="clear" w:color="auto" w:fill="ced7e7"/>
        </w:tblPrEx>
        <w:trPr>
          <w:trHeight w:val="9906" w:hRule="atLeast"/>
        </w:trPr>
        <w:tc>
          <w:tcPr>
            <w:tcW w:type="dxa" w:w="173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f99ff"/>
            <w:tcMar>
              <w:top w:type="dxa" w:w="80"/>
              <w:left w:type="dxa" w:w="188"/>
              <w:bottom w:type="dxa" w:w="80"/>
              <w:right w:type="dxa" w:w="80"/>
            </w:tcMar>
            <w:vAlign w:val="top"/>
          </w:tcPr>
          <w:p>
            <w:pPr>
              <w:pStyle w:val="Body"/>
              <w:spacing w:before="34" w:line="239" w:lineRule="auto"/>
              <w:ind w:left="108" w:firstLine="0"/>
              <w:rPr>
                <w:rFonts w:ascii="Arial" w:cs="Arial" w:hAnsi="Arial" w:eastAsia="Arial"/>
                <w:b w:val="1"/>
                <w:bCs w:val="1"/>
              </w:rPr>
            </w:pPr>
            <w:r>
              <w:rPr>
                <w:rFonts w:ascii="Arial" w:hAnsi="Arial"/>
                <w:b w:val="1"/>
                <w:bCs w:val="1"/>
                <w:rtl w:val="0"/>
                <w:lang w:val="en-US"/>
              </w:rPr>
              <w:t>C</w:t>
            </w:r>
            <w:r>
              <w:rPr>
                <w:rFonts w:ascii="Arial" w:hAnsi="Arial"/>
                <w:b w:val="1"/>
                <w:bCs w:val="1"/>
                <w:spacing w:val="0"/>
                <w:rtl w:val="0"/>
                <w:lang w:val="en-US"/>
              </w:rPr>
              <w:t>ogn</w:t>
            </w:r>
            <w:r>
              <w:rPr>
                <w:rFonts w:ascii="Arial" w:hAnsi="Arial"/>
                <w:b w:val="1"/>
                <w:bCs w:val="1"/>
                <w:rtl w:val="0"/>
                <w:lang w:val="en-US"/>
              </w:rPr>
              <w:t>i</w:t>
            </w:r>
            <w:r>
              <w:rPr>
                <w:rFonts w:ascii="Arial" w:hAnsi="Arial"/>
                <w:b w:val="1"/>
                <w:bCs w:val="1"/>
                <w:spacing w:val="0"/>
                <w:rtl w:val="0"/>
                <w:lang w:val="en-US"/>
              </w:rPr>
              <w:t>t</w:t>
            </w:r>
            <w:r>
              <w:rPr>
                <w:rFonts w:ascii="Arial" w:hAnsi="Arial"/>
                <w:b w:val="1"/>
                <w:bCs w:val="1"/>
                <w:rtl w:val="0"/>
                <w:lang w:val="en-US"/>
              </w:rPr>
              <w:t>i</w:t>
            </w:r>
            <w:r>
              <w:rPr>
                <w:rFonts w:ascii="Arial" w:hAnsi="Arial"/>
                <w:b w:val="1"/>
                <w:bCs w:val="1"/>
                <w:spacing w:val="0"/>
                <w:rtl w:val="0"/>
                <w:lang w:val="en-US"/>
              </w:rPr>
              <w:t>v</w:t>
            </w:r>
            <w:r>
              <w:rPr>
                <w:rFonts w:ascii="Arial" w:hAnsi="Arial"/>
                <w:b w:val="1"/>
                <w:bCs w:val="1"/>
                <w:rtl w:val="0"/>
                <w:lang w:val="en-US"/>
              </w:rPr>
              <w:t>e</w:t>
            </w:r>
            <w:r>
              <w:rPr>
                <w:rFonts w:ascii="Arial" w:hAnsi="Arial"/>
                <w:b w:val="1"/>
                <w:bCs w:val="1"/>
                <w:spacing w:val="0"/>
                <w:rtl w:val="0"/>
                <w:lang w:val="en-US"/>
              </w:rPr>
              <w:t xml:space="preserve"> </w:t>
            </w:r>
            <w:r>
              <w:rPr>
                <w:rFonts w:ascii="Arial" w:hAnsi="Arial"/>
                <w:b w:val="1"/>
                <w:bCs w:val="1"/>
                <w:rtl w:val="0"/>
                <w:lang w:val="en-US"/>
              </w:rPr>
              <w:t>a</w:t>
            </w:r>
            <w:r>
              <w:rPr>
                <w:rFonts w:ascii="Arial" w:hAnsi="Arial"/>
                <w:b w:val="1"/>
                <w:bCs w:val="1"/>
                <w:spacing w:val="0"/>
                <w:rtl w:val="0"/>
                <w:lang w:val="en-US"/>
              </w:rPr>
              <w:t>n</w:t>
            </w:r>
            <w:r>
              <w:rPr>
                <w:rFonts w:ascii="Arial" w:hAnsi="Arial"/>
                <w:b w:val="1"/>
                <w:bCs w:val="1"/>
                <w:rtl w:val="0"/>
                <w:lang w:val="en-US"/>
              </w:rPr>
              <w:t>d i</w:t>
            </w:r>
            <w:r>
              <w:rPr>
                <w:rFonts w:ascii="Arial" w:hAnsi="Arial"/>
                <w:b w:val="1"/>
                <w:bCs w:val="1"/>
                <w:spacing w:val="0"/>
                <w:rtl w:val="0"/>
                <w:lang w:val="en-US"/>
              </w:rPr>
              <w:t>nt</w:t>
            </w:r>
            <w:r>
              <w:rPr>
                <w:rFonts w:ascii="Arial" w:hAnsi="Arial"/>
                <w:b w:val="1"/>
                <w:bCs w:val="1"/>
                <w:rtl w:val="0"/>
                <w:lang w:val="en-US"/>
              </w:rPr>
              <w:t>ellec</w:t>
            </w:r>
            <w:r>
              <w:rPr>
                <w:rFonts w:ascii="Arial" w:hAnsi="Arial"/>
                <w:b w:val="1"/>
                <w:bCs w:val="1"/>
                <w:spacing w:val="0"/>
                <w:rtl w:val="0"/>
                <w:lang w:val="en-US"/>
              </w:rPr>
              <w:t>tu</w:t>
            </w:r>
            <w:r>
              <w:rPr>
                <w:rFonts w:ascii="Arial" w:hAnsi="Arial"/>
                <w:b w:val="1"/>
                <w:bCs w:val="1"/>
                <w:rtl w:val="0"/>
                <w:lang w:val="en-US"/>
              </w:rPr>
              <w:t>al skil</w:t>
            </w:r>
            <w:r>
              <w:rPr>
                <w:rFonts w:ascii="Arial" w:hAnsi="Arial"/>
                <w:b w:val="1"/>
                <w:bCs w:val="1"/>
                <w:spacing w:val="0"/>
                <w:rtl w:val="0"/>
                <w:lang w:val="en-US"/>
              </w:rPr>
              <w:t>l</w:t>
            </w:r>
            <w:r>
              <w:rPr>
                <w:rFonts w:ascii="Arial" w:hAnsi="Arial"/>
                <w:b w:val="1"/>
                <w:bCs w:val="1"/>
                <w:rtl w:val="0"/>
                <w:lang w:val="en-US"/>
              </w:rPr>
              <w:t xml:space="preserve">s </w:t>
            </w:r>
          </w:p>
          <w:p>
            <w:pPr>
              <w:pStyle w:val="Body"/>
              <w:bidi w:val="0"/>
              <w:spacing w:before="34" w:line="239" w:lineRule="auto"/>
              <w:ind w:left="108" w:right="0" w:firstLine="0"/>
              <w:jc w:val="left"/>
              <w:rPr>
                <w:rtl w:val="0"/>
              </w:rPr>
            </w:pPr>
            <w:r>
              <w:rPr>
                <w:rFonts w:ascii="Arial" w:hAnsi="Arial"/>
                <w:sz w:val="18"/>
                <w:szCs w:val="18"/>
                <w:rtl w:val="0"/>
                <w:lang w:val="en-US"/>
              </w:rPr>
              <w:t>(Critical evaluation and analysis of concepts and principles; argument and judgement</w:t>
            </w:r>
            <w:r>
              <w:rPr>
                <w:rFonts w:ascii="Arial" w:hAnsi="Arial"/>
                <w:b w:val="1"/>
                <w:bCs w:val="1"/>
                <w:sz w:val="20"/>
                <w:szCs w:val="20"/>
                <w:rtl w:val="0"/>
                <w:lang w:val="en-US"/>
              </w:rPr>
              <w:t xml:space="preserve">; </w:t>
            </w:r>
            <w:r>
              <w:rPr>
                <w:rFonts w:ascii="Arial" w:hAnsi="Arial"/>
                <w:sz w:val="18"/>
                <w:szCs w:val="18"/>
                <w:rtl w:val="0"/>
                <w:lang w:val="en-US"/>
              </w:rPr>
              <w:t xml:space="preserve">the limits of their knowledge, and how this influences their analyses and interpretations.) </w:t>
            </w:r>
          </w:p>
        </w:tc>
        <w:tc>
          <w:tcPr>
            <w:tcW w:type="dxa" w:w="173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rPr>
                <w:rFonts w:ascii="Arial" w:cs="Arial" w:hAnsi="Arial" w:eastAsia="Arial"/>
              </w:rPr>
            </w:pPr>
            <w:r>
              <w:rPr>
                <w:rFonts w:ascii="Arial" w:hAnsi="Arial"/>
                <w:rtl w:val="0"/>
                <w:lang w:val="en-US"/>
              </w:rPr>
              <w:t>Wholly or almost wholly descriptive work. Little or no critical evaluation and analysis of concepts and principles.</w:t>
            </w:r>
          </w:p>
          <w:p>
            <w:pPr>
              <w:pStyle w:val="Body"/>
              <w:bidi w:val="0"/>
              <w:ind w:left="0" w:right="0" w:firstLine="0"/>
              <w:jc w:val="left"/>
              <w:rPr>
                <w:rtl w:val="0"/>
              </w:rPr>
            </w:pPr>
            <w:r>
              <w:rPr>
                <w:rFonts w:ascii="Arial" w:hAnsi="Arial"/>
                <w:rtl w:val="0"/>
                <w:lang w:val="en-US"/>
              </w:rPr>
              <w:t>Failure to develop arguments, leading to illogical or invalid judgements. Unsubstantiated generalisations or opinion, made without use of any credible evidence.</w:t>
            </w:r>
            <w:r>
              <w:rPr>
                <w:rFonts w:ascii="Arial" w:cs="Arial" w:hAnsi="Arial" w:eastAsia="Arial"/>
              </w:rPr>
            </w:r>
          </w:p>
        </w:tc>
        <w:tc>
          <w:tcPr>
            <w:tcW w:type="dxa" w:w="173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rFonts w:ascii="Arial" w:hAnsi="Arial"/>
                <w:rtl w:val="0"/>
                <w:lang w:val="en-US"/>
              </w:rPr>
              <w:t>Largely descriptive work, with superficial use of critical evaluation and analysis of concepts and principles. Weak development of arguments and judgements. Information accepted uncritically, uses generalised statements made with scant evidence and unsubstantiated opinions. Ideas sometimes illogical and contradictory.</w:t>
            </w:r>
          </w:p>
        </w:tc>
        <w:tc>
          <w:tcPr>
            <w:tcW w:type="dxa" w:w="173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rPr>
                <w:rFonts w:ascii="Arial" w:cs="Arial" w:hAnsi="Arial" w:eastAsia="Arial"/>
              </w:rPr>
            </w:pPr>
            <w:r>
              <w:rPr>
                <w:rFonts w:ascii="Arial" w:hAnsi="Arial"/>
                <w:rtl w:val="0"/>
                <w:lang w:val="en-US"/>
              </w:rPr>
              <w:t>Limited attempt at critical evaluation and analysis of concepts and principles, tending towards description.</w:t>
            </w:r>
          </w:p>
          <w:p>
            <w:pPr>
              <w:pStyle w:val="Body"/>
              <w:bidi w:val="0"/>
              <w:ind w:left="0" w:right="0" w:firstLine="0"/>
              <w:jc w:val="left"/>
              <w:rPr>
                <w:rFonts w:ascii="Arial" w:cs="Arial" w:hAnsi="Arial" w:eastAsia="Arial"/>
                <w:rtl w:val="0"/>
              </w:rPr>
            </w:pPr>
            <w:r>
              <w:rPr>
                <w:rFonts w:ascii="Arial" w:hAnsi="Arial"/>
                <w:rtl w:val="0"/>
                <w:lang w:val="en-US"/>
              </w:rPr>
              <w:t>Some evidence to support arguments and judgements but these may be underdeveloped, with a little inconsistency / mis-interpretation or failure to fully recognise limits of knowledge.</w:t>
            </w:r>
          </w:p>
          <w:p>
            <w:pPr>
              <w:pStyle w:val="Body"/>
            </w:pPr>
            <w:r>
              <w:rPr>
                <w:rFonts w:ascii="Arial" w:cs="Arial" w:hAnsi="Arial" w:eastAsia="Arial"/>
                <w:lang w:val="en-US"/>
              </w:rPr>
            </w:r>
          </w:p>
        </w:tc>
        <w:tc>
          <w:tcPr>
            <w:tcW w:type="dxa" w:w="173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rPr>
                <w:rFonts w:ascii="Arial" w:cs="Arial" w:hAnsi="Arial" w:eastAsia="Arial"/>
              </w:rPr>
            </w:pPr>
            <w:r>
              <w:rPr>
                <w:rFonts w:ascii="Arial" w:hAnsi="Arial"/>
                <w:rtl w:val="0"/>
                <w:lang w:val="en-US"/>
              </w:rPr>
              <w:t xml:space="preserve">Some critical evaluation and analysis of concepts and principles, though descriptive in parts. </w:t>
            </w:r>
          </w:p>
          <w:p>
            <w:pPr>
              <w:pStyle w:val="Body"/>
              <w:bidi w:val="0"/>
              <w:ind w:left="0" w:right="0" w:firstLine="0"/>
              <w:jc w:val="left"/>
              <w:rPr>
                <w:rFonts w:ascii="Arial" w:cs="Arial" w:hAnsi="Arial" w:eastAsia="Arial"/>
                <w:rtl w:val="0"/>
              </w:rPr>
            </w:pPr>
            <w:r>
              <w:rPr>
                <w:rFonts w:ascii="Arial" w:hAnsi="Arial"/>
                <w:rtl w:val="0"/>
                <w:lang w:val="en-US"/>
              </w:rPr>
              <w:t>An emerging awareness the limits of their knowledge and ability to use evidence to support the argument though with some tendency to assert/state opinion rather than argue on the basis of reason and evidence.</w:t>
            </w:r>
          </w:p>
          <w:p>
            <w:pPr>
              <w:pStyle w:val="Body"/>
              <w:bidi w:val="0"/>
              <w:ind w:left="0" w:right="0" w:firstLine="0"/>
              <w:jc w:val="left"/>
              <w:rPr>
                <w:rtl w:val="0"/>
              </w:rPr>
            </w:pPr>
            <w:r>
              <w:rPr>
                <w:rFonts w:ascii="Arial" w:hAnsi="Arial"/>
                <w:rtl w:val="0"/>
                <w:lang w:val="en-US"/>
              </w:rPr>
              <w:t>Mostly valid arguments and logical judgements.</w:t>
            </w:r>
            <w:r>
              <w:rPr>
                <w:rFonts w:ascii="Times New Roman" w:hAnsi="Times New Roman"/>
                <w:rtl w:val="0"/>
                <w:lang w:val="en-US"/>
              </w:rPr>
              <w:t xml:space="preserve"> </w:t>
            </w:r>
          </w:p>
        </w:tc>
        <w:tc>
          <w:tcPr>
            <w:tcW w:type="dxa" w:w="173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rFonts w:ascii="Arial" w:hAnsi="Arial"/>
                <w:rtl w:val="0"/>
                <w:lang w:val="en-US"/>
              </w:rPr>
              <w:t xml:space="preserve">Sound critical evaluation and analysis of concepts. Is selective in the range of evidence used and synthesises rather than describes. Ability to devise arguments that show awareness of different stances, and use evidence convincingly, to support appropriate and valid judgements. </w:t>
            </w:r>
          </w:p>
        </w:tc>
        <w:tc>
          <w:tcPr>
            <w:tcW w:type="dxa" w:w="173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rPr>
                <w:rFonts w:ascii="Arial" w:cs="Arial" w:hAnsi="Arial" w:eastAsia="Arial"/>
              </w:rPr>
            </w:pPr>
            <w:r>
              <w:rPr>
                <w:rFonts w:ascii="Arial" w:hAnsi="Arial"/>
                <w:rtl w:val="0"/>
                <w:lang w:val="en-US"/>
              </w:rPr>
              <w:t>Excellent critical evaluation and analysis of concepts and principles leading to logical, evidence-based, reasoned arguments and judgements. Explicit recognition of other stances and a strong awareness of the limits of their knowledge.</w:t>
            </w:r>
          </w:p>
          <w:p>
            <w:pPr>
              <w:pStyle w:val="Body"/>
              <w:bidi w:val="0"/>
              <w:ind w:left="0" w:right="0" w:firstLine="0"/>
              <w:jc w:val="left"/>
              <w:rPr>
                <w:rtl w:val="0"/>
              </w:rPr>
            </w:pPr>
            <w:r>
              <w:rPr>
                <w:rFonts w:ascii="Arial" w:hAnsi="Arial"/>
                <w:rtl w:val="0"/>
                <w:lang w:val="en-US"/>
              </w:rPr>
              <w:t xml:space="preserve">A capacity for independent thought and ability to </w:t>
            </w:r>
            <w:r>
              <w:rPr>
                <w:rFonts w:ascii="Arial" w:hAnsi="Arial" w:hint="default"/>
                <w:rtl w:val="0"/>
                <w:lang w:val="en-US"/>
              </w:rPr>
              <w:t>‘</w:t>
            </w:r>
            <w:r>
              <w:rPr>
                <w:rFonts w:ascii="Arial" w:hAnsi="Arial"/>
                <w:rtl w:val="0"/>
                <w:lang w:val="en-US"/>
              </w:rPr>
              <w:t>see beyond the question</w:t>
            </w:r>
            <w:r>
              <w:rPr>
                <w:rFonts w:ascii="Arial" w:hAnsi="Arial" w:hint="default"/>
                <w:rtl w:val="0"/>
                <w:lang w:val="en-US"/>
              </w:rPr>
              <w:t>’</w:t>
            </w:r>
            <w:r>
              <w:rPr>
                <w:rFonts w:ascii="Arial" w:hAnsi="Arial"/>
                <w:rtl w:val="0"/>
                <w:lang w:val="en-US"/>
              </w:rPr>
              <w:t>, suggesting some grasp of the broader field and wider concepts.</w:t>
            </w:r>
          </w:p>
        </w:tc>
        <w:tc>
          <w:tcPr>
            <w:tcW w:type="dxa" w:w="173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rFonts w:ascii="Arial" w:hAnsi="Arial"/>
                <w:rtl w:val="0"/>
                <w:lang w:val="en-US"/>
              </w:rPr>
              <w:t>Outstanding critical evaluation and analysis of concepts and principles.  Uses evidence exceptionally well to connect ideas, and support highly logical and persuasive, arguments and judgements.</w:t>
            </w:r>
            <w:r>
              <w:rPr>
                <w:rFonts w:ascii="Times New Roman" w:hAnsi="Times New Roman"/>
                <w:rtl w:val="0"/>
                <w:lang w:val="en-US"/>
              </w:rPr>
              <w:t xml:space="preserve"> </w:t>
            </w:r>
            <w:r>
              <w:rPr>
                <w:rFonts w:ascii="Arial" w:hAnsi="Arial"/>
                <w:rtl w:val="0"/>
                <w:lang w:val="en-US"/>
              </w:rPr>
              <w:t xml:space="preserve">Evidence of independent thought and ability to </w:t>
            </w:r>
            <w:r>
              <w:rPr>
                <w:rFonts w:ascii="Arial" w:hAnsi="Arial" w:hint="default"/>
                <w:rtl w:val="0"/>
                <w:lang w:val="en-US"/>
              </w:rPr>
              <w:t>‘</w:t>
            </w:r>
            <w:r>
              <w:rPr>
                <w:rFonts w:ascii="Arial" w:hAnsi="Arial"/>
                <w:rtl w:val="0"/>
                <w:lang w:val="en-US"/>
              </w:rPr>
              <w:t>see beyond the question</w:t>
            </w:r>
            <w:r>
              <w:rPr>
                <w:rFonts w:ascii="Arial" w:hAnsi="Arial" w:hint="default"/>
                <w:rtl w:val="0"/>
                <w:lang w:val="en-US"/>
              </w:rPr>
              <w:t>’</w:t>
            </w:r>
            <w:r>
              <w:rPr>
                <w:rFonts w:ascii="Arial" w:hAnsi="Arial"/>
                <w:rtl w:val="0"/>
                <w:lang w:val="en-US"/>
              </w:rPr>
              <w:t>, suggesting a clear grasp of the broader field and wider concepts. Perceptive recognition of the limits of their knowledge, and how this influences their analyses and interpretations.</w:t>
            </w:r>
          </w:p>
        </w:tc>
      </w:tr>
      <w:tr>
        <w:tblPrEx>
          <w:shd w:val="clear" w:color="auto" w:fill="ced7e7"/>
        </w:tblPrEx>
        <w:trPr>
          <w:trHeight w:val="9026" w:hRule="atLeast"/>
        </w:trPr>
        <w:tc>
          <w:tcPr>
            <w:tcW w:type="dxa" w:w="173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f99ff"/>
            <w:tcMar>
              <w:top w:type="dxa" w:w="80"/>
              <w:left w:type="dxa" w:w="188"/>
              <w:bottom w:type="dxa" w:w="80"/>
              <w:right w:type="dxa" w:w="80"/>
            </w:tcMar>
            <w:vAlign w:val="top"/>
          </w:tcPr>
          <w:p>
            <w:pPr>
              <w:pStyle w:val="Body"/>
              <w:spacing w:before="34" w:line="239" w:lineRule="auto"/>
              <w:ind w:left="108" w:firstLine="0"/>
              <w:rPr>
                <w:rFonts w:ascii="Arial" w:cs="Arial" w:hAnsi="Arial" w:eastAsia="Arial"/>
                <w:b w:val="1"/>
                <w:bCs w:val="1"/>
              </w:rPr>
            </w:pPr>
            <w:r>
              <w:rPr>
                <w:rFonts w:ascii="Arial" w:hAnsi="Arial"/>
                <w:b w:val="1"/>
                <w:bCs w:val="1"/>
                <w:rtl w:val="0"/>
                <w:lang w:val="en-US"/>
              </w:rPr>
              <w:t>Practical skills</w:t>
            </w:r>
          </w:p>
          <w:p>
            <w:pPr>
              <w:pStyle w:val="Body"/>
              <w:bidi w:val="0"/>
              <w:spacing w:before="34" w:line="239" w:lineRule="auto"/>
              <w:ind w:left="108" w:right="0" w:firstLine="0"/>
              <w:jc w:val="left"/>
              <w:rPr>
                <w:rtl w:val="0"/>
              </w:rPr>
            </w:pPr>
            <w:r>
              <w:rPr>
                <w:rFonts w:ascii="Arial" w:hAnsi="Arial"/>
                <w:sz w:val="18"/>
                <w:szCs w:val="18"/>
                <w:rtl w:val="0"/>
                <w:lang w:val="en-US"/>
              </w:rPr>
              <w:t>(Apply underlying concepts and principles more widely outside the context in which they were first studied; use a range of established techniques; propose solutions to problems arising from analysis.)</w:t>
            </w:r>
          </w:p>
        </w:tc>
        <w:tc>
          <w:tcPr>
            <w:tcW w:type="dxa" w:w="173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rPr>
                <w:rFonts w:ascii="Arial" w:cs="Arial" w:hAnsi="Arial" w:eastAsia="Arial"/>
              </w:rPr>
            </w:pPr>
            <w:r>
              <w:rPr>
                <w:rFonts w:ascii="Arial" w:hAnsi="Arial"/>
                <w:rtl w:val="0"/>
                <w:lang w:val="en-US"/>
              </w:rPr>
              <w:t>Limited or no use of established methods, materials, tools and/or techniques.</w:t>
            </w:r>
          </w:p>
          <w:p>
            <w:pPr>
              <w:pStyle w:val="Body"/>
              <w:bidi w:val="0"/>
              <w:ind w:left="0" w:right="0" w:firstLine="0"/>
              <w:jc w:val="left"/>
              <w:rPr>
                <w:rFonts w:ascii="Arial" w:cs="Arial" w:hAnsi="Arial" w:eastAsia="Arial"/>
                <w:rtl w:val="0"/>
              </w:rPr>
            </w:pPr>
            <w:r>
              <w:rPr>
                <w:rFonts w:ascii="Arial" w:hAnsi="Arial"/>
                <w:rtl w:val="0"/>
                <w:lang w:val="en-US"/>
              </w:rPr>
              <w:t>Little or no appreciation of the context of the application.</w:t>
            </w:r>
          </w:p>
          <w:p>
            <w:pPr>
              <w:pStyle w:val="Body"/>
              <w:bidi w:val="0"/>
              <w:ind w:left="0" w:right="0" w:firstLine="0"/>
              <w:jc w:val="left"/>
              <w:rPr>
                <w:rFonts w:ascii="Arial" w:cs="Arial" w:hAnsi="Arial" w:eastAsia="Arial"/>
                <w:rtl w:val="0"/>
              </w:rPr>
            </w:pPr>
            <w:r>
              <w:rPr>
                <w:rFonts w:ascii="Arial" w:hAnsi="Arial"/>
                <w:rtl w:val="0"/>
                <w:lang w:val="en-US"/>
              </w:rPr>
              <w:t>Limited understanding of the application of theory to practice or making appropriate links between the two.</w:t>
            </w:r>
          </w:p>
          <w:p>
            <w:pPr>
              <w:pStyle w:val="Body"/>
              <w:bidi w:val="0"/>
              <w:ind w:left="0" w:right="0" w:firstLine="0"/>
              <w:jc w:val="left"/>
              <w:rPr>
                <w:rtl w:val="0"/>
              </w:rPr>
            </w:pPr>
            <w:r>
              <w:rPr>
                <w:rFonts w:ascii="Arial" w:hAnsi="Arial"/>
                <w:rtl w:val="0"/>
                <w:lang w:val="en-US"/>
              </w:rPr>
              <w:t>Very weak problem-solving skills</w:t>
            </w:r>
            <w:r>
              <w:rPr>
                <w:rFonts w:ascii="Times New Roman" w:hAnsi="Times New Roman"/>
                <w:rtl w:val="0"/>
                <w:lang w:val="en-US"/>
              </w:rPr>
              <w:t xml:space="preserve"> </w:t>
            </w:r>
            <w:r>
              <w:rPr>
                <w:rFonts w:ascii="Arial" w:hAnsi="Arial"/>
                <w:rtl w:val="0"/>
                <w:lang w:val="en-US"/>
              </w:rPr>
              <w:t xml:space="preserve">outside the context in which they were first studied. </w:t>
            </w:r>
          </w:p>
        </w:tc>
        <w:tc>
          <w:tcPr>
            <w:tcW w:type="dxa" w:w="173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rPr>
                <w:rFonts w:ascii="Arial" w:cs="Arial" w:hAnsi="Arial" w:eastAsia="Arial"/>
              </w:rPr>
            </w:pPr>
            <w:r>
              <w:rPr>
                <w:rFonts w:ascii="Arial" w:hAnsi="Arial"/>
                <w:rtl w:val="0"/>
                <w:lang w:val="en-US"/>
              </w:rPr>
              <w:t>Rudimentary application of established methods, materials, tools and/or techniques but without consideration and competence. Flawed appreciation of the context of the application.</w:t>
            </w:r>
          </w:p>
          <w:p>
            <w:pPr>
              <w:pStyle w:val="Body"/>
              <w:bidi w:val="0"/>
              <w:ind w:left="0" w:right="0" w:firstLine="0"/>
              <w:jc w:val="left"/>
              <w:rPr>
                <w:rFonts w:ascii="Arial" w:cs="Arial" w:hAnsi="Arial" w:eastAsia="Arial"/>
                <w:rtl w:val="0"/>
              </w:rPr>
            </w:pPr>
            <w:r>
              <w:rPr>
                <w:rFonts w:ascii="Arial" w:hAnsi="Arial"/>
                <w:rtl w:val="0"/>
                <w:lang w:val="en-US"/>
              </w:rPr>
              <w:t xml:space="preserve">Weak understanding of the application of theory to practice, with only occasional evidence of making appropriate links between the two. Weak problem-solving skills outside the context in which they were first studied. </w:t>
            </w:r>
          </w:p>
          <w:p>
            <w:pPr>
              <w:pStyle w:val="Body"/>
            </w:pPr>
            <w:r>
              <w:rPr>
                <w:rFonts w:ascii="Arial" w:cs="Arial" w:hAnsi="Arial" w:eastAsia="Arial"/>
                <w:lang w:val="en-US"/>
              </w:rPr>
            </w:r>
          </w:p>
        </w:tc>
        <w:tc>
          <w:tcPr>
            <w:tcW w:type="dxa" w:w="173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rPr>
                <w:rFonts w:ascii="Arial" w:cs="Arial" w:hAnsi="Arial" w:eastAsia="Arial"/>
              </w:rPr>
            </w:pPr>
            <w:r>
              <w:rPr>
                <w:rFonts w:ascii="Arial" w:hAnsi="Arial"/>
                <w:rtl w:val="0"/>
                <w:lang w:val="en-US"/>
              </w:rPr>
              <w:t>An adequate awareness and mostly appropriate application of established methods, materials, tools and/or techniques.</w:t>
            </w:r>
          </w:p>
          <w:p>
            <w:pPr>
              <w:pStyle w:val="Body"/>
              <w:bidi w:val="0"/>
              <w:ind w:left="0" w:right="0" w:firstLine="0"/>
              <w:jc w:val="left"/>
              <w:rPr>
                <w:rFonts w:ascii="Arial" w:cs="Arial" w:hAnsi="Arial" w:eastAsia="Arial"/>
                <w:rtl w:val="0"/>
              </w:rPr>
            </w:pPr>
            <w:r>
              <w:rPr>
                <w:rFonts w:ascii="Arial" w:hAnsi="Arial"/>
                <w:rtl w:val="0"/>
                <w:lang w:val="en-US"/>
              </w:rPr>
              <w:t>Basic appreciation of the context of the application. Theoretical knowledge and understanding applied in practice, but not always making logical links between the two.</w:t>
            </w:r>
          </w:p>
          <w:p>
            <w:pPr>
              <w:pStyle w:val="Body"/>
              <w:bidi w:val="0"/>
              <w:ind w:left="0" w:right="0" w:firstLine="0"/>
              <w:jc w:val="left"/>
              <w:rPr>
                <w:rtl w:val="0"/>
              </w:rPr>
            </w:pPr>
            <w:r>
              <w:rPr>
                <w:rFonts w:ascii="Arial" w:hAnsi="Arial"/>
                <w:rtl w:val="0"/>
                <w:lang w:val="en-US"/>
              </w:rPr>
              <w:t xml:space="preserve">Can identify problems and propose basic solutions outside the context in which they were first studied. </w:t>
            </w:r>
          </w:p>
        </w:tc>
        <w:tc>
          <w:tcPr>
            <w:tcW w:type="dxa" w:w="173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rPr>
                <w:rFonts w:ascii="Arial" w:cs="Arial" w:hAnsi="Arial" w:eastAsia="Arial"/>
              </w:rPr>
            </w:pPr>
            <w:r>
              <w:rPr>
                <w:rFonts w:ascii="Arial" w:hAnsi="Arial"/>
                <w:rtl w:val="0"/>
                <w:lang w:val="en-US"/>
              </w:rPr>
              <w:t>A good and appropriate application of established methods, materials, tools and/or techniques.</w:t>
            </w:r>
          </w:p>
          <w:p>
            <w:pPr>
              <w:pStyle w:val="Body"/>
              <w:bidi w:val="0"/>
              <w:ind w:left="0" w:right="0" w:firstLine="0"/>
              <w:jc w:val="left"/>
              <w:rPr>
                <w:rFonts w:ascii="Arial" w:cs="Arial" w:hAnsi="Arial" w:eastAsia="Arial"/>
                <w:rtl w:val="0"/>
              </w:rPr>
            </w:pPr>
            <w:r>
              <w:rPr>
                <w:rFonts w:ascii="Arial" w:hAnsi="Arial"/>
                <w:rtl w:val="0"/>
                <w:lang w:val="en-US"/>
              </w:rPr>
              <w:t>Clear appreciation of the context of the application. Mainly consistent, accurate and logical application of theory to practice, making appropriate links between the two.</w:t>
            </w:r>
          </w:p>
          <w:p>
            <w:pPr>
              <w:pStyle w:val="Body"/>
              <w:bidi w:val="0"/>
              <w:ind w:left="0" w:right="0" w:firstLine="0"/>
              <w:jc w:val="left"/>
              <w:rPr>
                <w:rtl w:val="0"/>
              </w:rPr>
            </w:pPr>
            <w:r>
              <w:rPr>
                <w:rFonts w:ascii="Arial" w:hAnsi="Arial"/>
                <w:rtl w:val="0"/>
                <w:lang w:val="en-US"/>
              </w:rPr>
              <w:t>Can identify problems and propose mostly appropriate solutions outside the context in which they were first studied.</w:t>
            </w:r>
          </w:p>
        </w:tc>
        <w:tc>
          <w:tcPr>
            <w:tcW w:type="dxa" w:w="173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rPr>
                <w:rFonts w:ascii="Arial" w:cs="Arial" w:hAnsi="Arial" w:eastAsia="Arial"/>
              </w:rPr>
            </w:pPr>
            <w:r>
              <w:rPr>
                <w:rFonts w:ascii="Arial" w:hAnsi="Arial"/>
                <w:rtl w:val="0"/>
                <w:lang w:val="en-US"/>
              </w:rPr>
              <w:t>A very good application of a range of established methods, materials, tools and/or techniques.</w:t>
            </w:r>
          </w:p>
          <w:p>
            <w:pPr>
              <w:pStyle w:val="Body"/>
              <w:bidi w:val="0"/>
              <w:ind w:left="0" w:right="0" w:firstLine="0"/>
              <w:jc w:val="left"/>
              <w:rPr>
                <w:rFonts w:ascii="Arial" w:cs="Arial" w:hAnsi="Arial" w:eastAsia="Arial"/>
                <w:rtl w:val="0"/>
              </w:rPr>
            </w:pPr>
            <w:r>
              <w:rPr>
                <w:rFonts w:ascii="Arial" w:hAnsi="Arial"/>
                <w:rtl w:val="0"/>
                <w:lang w:val="en-US"/>
              </w:rPr>
              <w:t>Very good consideration of the context of the application, with perceptive insights. Consistent, accurate and logical application of theory to practice, making appropriate links between the two. Can identify problems and propose appropriate solutions</w:t>
            </w:r>
            <w:r>
              <w:rPr>
                <w:rFonts w:ascii="Times New Roman" w:hAnsi="Times New Roman"/>
                <w:rtl w:val="0"/>
                <w:lang w:val="en-US"/>
              </w:rPr>
              <w:t xml:space="preserve"> </w:t>
            </w:r>
            <w:r>
              <w:rPr>
                <w:rFonts w:ascii="Arial" w:hAnsi="Arial"/>
                <w:rtl w:val="0"/>
                <w:lang w:val="en-US"/>
              </w:rPr>
              <w:t>outside the context in which they were first studied.</w:t>
            </w:r>
          </w:p>
          <w:p>
            <w:pPr>
              <w:pStyle w:val="Body"/>
              <w:bidi w:val="0"/>
              <w:ind w:left="0" w:right="0" w:firstLine="0"/>
              <w:jc w:val="left"/>
              <w:rPr>
                <w:rtl w:val="0"/>
              </w:rPr>
            </w:pPr>
            <w:r>
              <w:rPr>
                <w:rFonts w:ascii="Arial" w:hAnsi="Arial"/>
                <w:rtl w:val="0"/>
                <w:lang w:val="en-US"/>
              </w:rPr>
              <w:t xml:space="preserve">Evidence of some creativity. </w:t>
            </w:r>
          </w:p>
        </w:tc>
        <w:tc>
          <w:tcPr>
            <w:tcW w:type="dxa" w:w="173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rPr>
                <w:rFonts w:ascii="Arial" w:cs="Arial" w:hAnsi="Arial" w:eastAsia="Arial"/>
              </w:rPr>
            </w:pPr>
            <w:r>
              <w:rPr>
                <w:rFonts w:ascii="Arial" w:hAnsi="Arial"/>
                <w:rtl w:val="0"/>
                <w:lang w:val="en-US"/>
              </w:rPr>
              <w:t>An advanced application of a range of established methods, materials, tools and/or techniques.</w:t>
            </w:r>
          </w:p>
          <w:p>
            <w:pPr>
              <w:pStyle w:val="Body"/>
              <w:bidi w:val="0"/>
              <w:ind w:left="0" w:right="0" w:firstLine="0"/>
              <w:jc w:val="left"/>
              <w:rPr>
                <w:rFonts w:ascii="Arial" w:cs="Arial" w:hAnsi="Arial" w:eastAsia="Arial"/>
                <w:rtl w:val="0"/>
              </w:rPr>
            </w:pPr>
            <w:r>
              <w:rPr>
                <w:rFonts w:ascii="Arial" w:hAnsi="Arial"/>
                <w:rtl w:val="0"/>
                <w:lang w:val="en-US"/>
              </w:rPr>
              <w:t>The context of the application is well considered, and insightful.</w:t>
            </w:r>
          </w:p>
          <w:p>
            <w:pPr>
              <w:pStyle w:val="Body"/>
              <w:bidi w:val="0"/>
              <w:ind w:left="0" w:right="0" w:firstLine="0"/>
              <w:jc w:val="left"/>
              <w:rPr>
                <w:rtl w:val="0"/>
              </w:rPr>
            </w:pPr>
            <w:r>
              <w:rPr>
                <w:rFonts w:ascii="Arial" w:hAnsi="Arial"/>
                <w:rtl w:val="0"/>
                <w:lang w:val="en-US"/>
              </w:rPr>
              <w:t xml:space="preserve">Consistent, accurate and logical application of theory to practice, making well-developed links between the two. Can identify problems and propose excellent, creative solutions outside the context in which they were first studied. </w:t>
            </w:r>
          </w:p>
        </w:tc>
        <w:tc>
          <w:tcPr>
            <w:tcW w:type="dxa" w:w="173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rFonts w:ascii="Arial" w:hAnsi="Arial"/>
                <w:rtl w:val="0"/>
                <w:lang w:val="en-US"/>
              </w:rPr>
              <w:t xml:space="preserve">Exceptional levels of application and deployment skills using established methods, materials, tools and/or techniques.  Consistent, accurate and logical application of theory to practice, making highly developed links between the two. Can identify routine and non-routine problems and propose quite sophisticated, creative solutions outside the context in which they were first studied. </w:t>
            </w:r>
          </w:p>
        </w:tc>
      </w:tr>
      <w:tr>
        <w:tblPrEx>
          <w:shd w:val="clear" w:color="auto" w:fill="ced7e7"/>
        </w:tblPrEx>
        <w:trPr>
          <w:trHeight w:val="11883" w:hRule="atLeast"/>
        </w:trPr>
        <w:tc>
          <w:tcPr>
            <w:tcW w:type="dxa" w:w="173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f99ff"/>
            <w:tcMar>
              <w:top w:type="dxa" w:w="80"/>
              <w:left w:type="dxa" w:w="188"/>
              <w:bottom w:type="dxa" w:w="80"/>
              <w:right w:type="dxa" w:w="80"/>
            </w:tcMar>
            <w:vAlign w:val="top"/>
          </w:tcPr>
          <w:p>
            <w:pPr>
              <w:pStyle w:val="Body"/>
              <w:spacing w:before="34" w:line="239" w:lineRule="auto"/>
              <w:ind w:left="108" w:firstLine="0"/>
              <w:rPr>
                <w:rFonts w:ascii="Arial" w:cs="Arial" w:hAnsi="Arial" w:eastAsia="Arial"/>
                <w:b w:val="1"/>
                <w:bCs w:val="1"/>
              </w:rPr>
            </w:pPr>
            <w:r>
              <w:rPr>
                <w:rFonts w:ascii="Arial" w:hAnsi="Arial"/>
                <w:b w:val="1"/>
                <w:bCs w:val="1"/>
                <w:rtl w:val="0"/>
                <w:lang w:val="en-US"/>
              </w:rPr>
              <w:t>Transferable skills for life and professional practice</w:t>
            </w:r>
          </w:p>
          <w:p>
            <w:pPr>
              <w:pStyle w:val="Body"/>
              <w:bidi w:val="0"/>
              <w:spacing w:before="34" w:line="239" w:lineRule="auto"/>
              <w:ind w:left="108" w:right="0" w:firstLine="0"/>
              <w:jc w:val="left"/>
              <w:rPr>
                <w:rFonts w:ascii="Arial" w:cs="Arial" w:hAnsi="Arial" w:eastAsia="Arial"/>
                <w:sz w:val="18"/>
                <w:szCs w:val="18"/>
                <w:rtl w:val="0"/>
              </w:rPr>
            </w:pPr>
            <w:r>
              <w:rPr>
                <w:rFonts w:ascii="Arial" w:hAnsi="Arial"/>
                <w:sz w:val="18"/>
                <w:szCs w:val="18"/>
                <w:rtl w:val="0"/>
                <w:lang w:val="en-US"/>
              </w:rPr>
              <w:t>(Effectively communicate in a variety of forms</w:t>
            </w:r>
          </w:p>
          <w:p>
            <w:pPr>
              <w:pStyle w:val="Body"/>
              <w:bidi w:val="0"/>
              <w:spacing w:before="34" w:line="239" w:lineRule="auto"/>
              <w:ind w:left="108" w:right="0" w:firstLine="0"/>
              <w:jc w:val="left"/>
              <w:rPr>
                <w:rtl w:val="0"/>
              </w:rPr>
            </w:pPr>
            <w:r>
              <w:rPr>
                <w:rFonts w:ascii="Arial" w:hAnsi="Arial"/>
                <w:sz w:val="18"/>
                <w:szCs w:val="18"/>
                <w:rtl w:val="0"/>
                <w:lang w:val="en-US"/>
              </w:rPr>
              <w:t>to specialist and non-specialist audiences;  the qualities and transferable skills necessary for employment requiring the exercise of personal responsibility and decision-making.)</w:t>
            </w:r>
          </w:p>
        </w:tc>
        <w:tc>
          <w:tcPr>
            <w:tcW w:type="dxa" w:w="1736"/>
            <w:tcBorders>
              <w:top w:val="single" w:color="000000" w:sz="4" w:space="0" w:shadow="0" w:frame="0"/>
              <w:left w:val="single" w:color="000000" w:sz="4" w:space="0" w:shadow="0" w:frame="0"/>
              <w:bottom w:val="single" w:color="000000" w:sz="4" w:space="0" w:shadow="0" w:frame="0"/>
              <w:right w:val="dashed" w:color="000000" w:sz="4" w:space="0" w:shadow="0" w:frame="0"/>
            </w:tcBorders>
            <w:shd w:val="clear" w:color="auto" w:fill="auto"/>
            <w:tcMar>
              <w:top w:type="dxa" w:w="80"/>
              <w:left w:type="dxa" w:w="80"/>
              <w:bottom w:type="dxa" w:w="80"/>
              <w:right w:type="dxa" w:w="80"/>
            </w:tcMar>
            <w:vAlign w:val="top"/>
          </w:tcPr>
          <w:p>
            <w:pPr>
              <w:pStyle w:val="Body"/>
              <w:rPr>
                <w:rFonts w:ascii="Arial" w:cs="Arial" w:hAnsi="Arial" w:eastAsia="Arial"/>
              </w:rPr>
            </w:pPr>
            <w:r>
              <w:rPr>
                <w:rFonts w:ascii="Arial" w:hAnsi="Arial"/>
                <w:rtl w:val="0"/>
                <w:lang w:val="en-US"/>
              </w:rPr>
              <w:t>Communication medium is inappropriate or misapplied.</w:t>
            </w:r>
          </w:p>
          <w:p>
            <w:pPr>
              <w:pStyle w:val="Body"/>
              <w:bidi w:val="0"/>
              <w:ind w:left="0" w:right="0" w:firstLine="0"/>
              <w:jc w:val="left"/>
              <w:rPr>
                <w:rFonts w:ascii="Arial" w:cs="Arial" w:hAnsi="Arial" w:eastAsia="Arial"/>
                <w:rtl w:val="0"/>
              </w:rPr>
            </w:pPr>
            <w:r>
              <w:rPr>
                <w:rFonts w:ascii="Arial" w:hAnsi="Arial"/>
                <w:rtl w:val="0"/>
                <w:lang w:val="en-US"/>
              </w:rPr>
              <w:t>Work is poorly structured, disorganised and/or confusingly expressed. Very weak use of language and/or very inappropriate style. Failure to work effectively as part of a group. Little or no evidence of the skills for employment</w:t>
            </w:r>
            <w:r>
              <w:rPr>
                <w:rFonts w:ascii="Times New Roman" w:hAnsi="Times New Roman"/>
                <w:rtl w:val="0"/>
                <w:lang w:val="en-US"/>
              </w:rPr>
              <w:t xml:space="preserve"> </w:t>
            </w:r>
            <w:r>
              <w:rPr>
                <w:rFonts w:ascii="Arial" w:hAnsi="Arial"/>
                <w:rtl w:val="0"/>
                <w:lang w:val="en-US"/>
              </w:rPr>
              <w:t>requiring the exercise of personal responsibility and decision-making.</w:t>
            </w:r>
          </w:p>
          <w:p>
            <w:pPr>
              <w:pStyle w:val="Body"/>
            </w:pPr>
            <w:r>
              <w:rPr>
                <w:rFonts w:ascii="Arial" w:cs="Arial" w:hAnsi="Arial" w:eastAsia="Arial"/>
                <w:lang w:val="en-US"/>
              </w:rPr>
            </w:r>
          </w:p>
        </w:tc>
        <w:tc>
          <w:tcPr>
            <w:tcW w:type="dxa" w:w="1736"/>
            <w:tcBorders>
              <w:top w:val="single" w:color="000000" w:sz="4" w:space="0" w:shadow="0" w:frame="0"/>
              <w:left w:val="dashed"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rPr>
                <w:rFonts w:ascii="Arial" w:cs="Arial" w:hAnsi="Arial" w:eastAsia="Arial"/>
              </w:rPr>
            </w:pPr>
            <w:r>
              <w:rPr>
                <w:rFonts w:ascii="Arial" w:hAnsi="Arial"/>
                <w:rtl w:val="0"/>
                <w:lang w:val="en-US"/>
              </w:rPr>
              <w:t xml:space="preserve">Communication medium is poorly designed and/or not suitable for the audience. </w:t>
            </w:r>
          </w:p>
          <w:p>
            <w:pPr>
              <w:pStyle w:val="Body"/>
              <w:bidi w:val="0"/>
              <w:ind w:left="0" w:right="0" w:firstLine="0"/>
              <w:jc w:val="left"/>
              <w:rPr>
                <w:rtl w:val="0"/>
              </w:rPr>
            </w:pPr>
            <w:r>
              <w:rPr>
                <w:rFonts w:ascii="Arial" w:hAnsi="Arial"/>
                <w:rtl w:val="0"/>
                <w:lang w:val="en-US"/>
              </w:rPr>
              <w:t>Work is poorly presented in a disjointed manner. It is loosely, and at times incoherently, structured, with information and ideas often poorly expressed. Weak use of language and/or inappropriate style. Flawed approach to group work, meeting only partial obligations to others. Limited evidence of the skills for employment requiring the exercise of personal responsibility and decision-making.</w:t>
            </w:r>
          </w:p>
        </w:tc>
        <w:tc>
          <w:tcPr>
            <w:tcW w:type="dxa" w:w="1736"/>
            <w:tcBorders>
              <w:top w:val="single" w:color="000000" w:sz="4" w:space="0" w:shadow="0" w:frame="0"/>
              <w:left w:val="single" w:color="000000" w:sz="4" w:space="0" w:shadow="0" w:frame="0"/>
              <w:bottom w:val="single" w:color="000000" w:sz="4" w:space="0" w:shadow="0" w:frame="0"/>
              <w:right w:val="dashed" w:color="000000" w:sz="4" w:space="0" w:shadow="0" w:frame="0"/>
            </w:tcBorders>
            <w:shd w:val="clear" w:color="auto" w:fill="auto"/>
            <w:tcMar>
              <w:top w:type="dxa" w:w="80"/>
              <w:left w:type="dxa" w:w="80"/>
              <w:bottom w:type="dxa" w:w="80"/>
              <w:right w:type="dxa" w:w="80"/>
            </w:tcMar>
            <w:vAlign w:val="top"/>
          </w:tcPr>
          <w:p>
            <w:pPr>
              <w:pStyle w:val="Body"/>
              <w:rPr>
                <w:rFonts w:ascii="Arial" w:cs="Arial" w:hAnsi="Arial" w:eastAsia="Arial"/>
              </w:rPr>
            </w:pPr>
            <w:r>
              <w:rPr>
                <w:rFonts w:ascii="Arial" w:hAnsi="Arial"/>
                <w:rtl w:val="0"/>
                <w:lang w:val="en-US"/>
              </w:rPr>
              <w:t xml:space="preserve">Can communicate in a suitable medium for the audience but with some room for improvement. </w:t>
            </w:r>
          </w:p>
          <w:p>
            <w:pPr>
              <w:pStyle w:val="Body"/>
              <w:bidi w:val="0"/>
              <w:ind w:left="0" w:right="0" w:firstLine="0"/>
              <w:jc w:val="left"/>
              <w:rPr>
                <w:rFonts w:ascii="Arial" w:cs="Arial" w:hAnsi="Arial" w:eastAsia="Arial"/>
                <w:rtl w:val="0"/>
              </w:rPr>
            </w:pPr>
            <w:r>
              <w:rPr>
                <w:rFonts w:ascii="Arial" w:hAnsi="Arial"/>
                <w:rtl w:val="0"/>
                <w:lang w:val="en-US"/>
              </w:rPr>
              <w:t>Mostly ordered presentation and structure in which relevant ideas / concepts are reasonably expressed. Work may lack coherence in places. Can work as part of a group, meeting most obligations to others but perhaps with limited involvement in group activities.</w:t>
            </w:r>
          </w:p>
          <w:p>
            <w:pPr>
              <w:pStyle w:val="Body"/>
              <w:bidi w:val="0"/>
              <w:ind w:left="0" w:right="0" w:firstLine="0"/>
              <w:jc w:val="left"/>
              <w:rPr>
                <w:rtl w:val="0"/>
              </w:rPr>
            </w:pPr>
            <w:r>
              <w:rPr>
                <w:rFonts w:ascii="Arial" w:hAnsi="Arial"/>
                <w:rtl w:val="0"/>
                <w:lang w:val="en-US"/>
              </w:rPr>
              <w:t>Demonstrates the basic skills for employment requiring the exercise of personal responsibility and decision-making, with some areas of minor weakness.</w:t>
            </w:r>
          </w:p>
        </w:tc>
        <w:tc>
          <w:tcPr>
            <w:tcW w:type="dxa" w:w="1735"/>
            <w:tcBorders>
              <w:top w:val="single" w:color="000000" w:sz="4" w:space="0" w:shadow="0" w:frame="0"/>
              <w:left w:val="dashed" w:color="000000" w:sz="4" w:space="0" w:shadow="0" w:frame="0"/>
              <w:bottom w:val="single" w:color="000000" w:sz="4" w:space="0" w:shadow="0" w:frame="0"/>
              <w:right w:val="dashed" w:color="000000" w:sz="4" w:space="0" w:shadow="0" w:frame="0"/>
            </w:tcBorders>
            <w:shd w:val="clear" w:color="auto" w:fill="auto"/>
            <w:tcMar>
              <w:top w:type="dxa" w:w="80"/>
              <w:left w:type="dxa" w:w="80"/>
              <w:bottom w:type="dxa" w:w="80"/>
              <w:right w:type="dxa" w:w="80"/>
            </w:tcMar>
            <w:vAlign w:val="top"/>
          </w:tcPr>
          <w:p>
            <w:pPr>
              <w:pStyle w:val="Body"/>
              <w:rPr>
                <w:rFonts w:ascii="Arial" w:cs="Arial" w:hAnsi="Arial" w:eastAsia="Arial"/>
              </w:rPr>
            </w:pPr>
            <w:r>
              <w:rPr>
                <w:rFonts w:ascii="Arial" w:hAnsi="Arial"/>
                <w:rtl w:val="0"/>
                <w:lang w:val="en-US"/>
              </w:rPr>
              <w:t>Can communicate effectively in a suitable medium for the audience, but may have minor errors.</w:t>
            </w:r>
          </w:p>
          <w:p>
            <w:pPr>
              <w:pStyle w:val="Body"/>
              <w:bidi w:val="0"/>
              <w:ind w:left="0" w:right="0" w:firstLine="0"/>
              <w:jc w:val="left"/>
              <w:rPr>
                <w:rFonts w:ascii="Arial" w:cs="Arial" w:hAnsi="Arial" w:eastAsia="Arial"/>
                <w:rtl w:val="0"/>
              </w:rPr>
            </w:pPr>
            <w:r>
              <w:rPr>
                <w:rFonts w:ascii="Arial" w:hAnsi="Arial"/>
                <w:rtl w:val="0"/>
                <w:lang w:val="en-US"/>
              </w:rPr>
              <w:t xml:space="preserve">Mostly coherent, organised work, in a suitable structure and is for the most part clearly expressed. Can work effectively independently and/or as part of a team, with clear contribution to group activities. </w:t>
            </w:r>
          </w:p>
          <w:p>
            <w:pPr>
              <w:pStyle w:val="Body"/>
              <w:bidi w:val="0"/>
              <w:ind w:left="0" w:right="0" w:firstLine="0"/>
              <w:jc w:val="left"/>
              <w:rPr>
                <w:rtl w:val="0"/>
              </w:rPr>
            </w:pPr>
            <w:r>
              <w:rPr>
                <w:rFonts w:ascii="Arial" w:hAnsi="Arial"/>
                <w:rtl w:val="0"/>
                <w:lang w:val="en-US"/>
              </w:rPr>
              <w:t>Demonstrates the skills for employment requiring the exercise of personal responsibility and decision-making, with some areas of strength and some of minor weakness.</w:t>
            </w:r>
          </w:p>
        </w:tc>
        <w:tc>
          <w:tcPr>
            <w:tcW w:type="dxa" w:w="1736"/>
            <w:tcBorders>
              <w:top w:val="single" w:color="000000" w:sz="4" w:space="0" w:shadow="0" w:frame="0"/>
              <w:left w:val="dashed" w:color="000000" w:sz="4" w:space="0" w:shadow="0" w:frame="0"/>
              <w:bottom w:val="single" w:color="000000" w:sz="4" w:space="0" w:shadow="0" w:frame="0"/>
              <w:right w:val="dashed" w:color="000000" w:sz="4" w:space="0" w:shadow="0" w:frame="0"/>
            </w:tcBorders>
            <w:shd w:val="clear" w:color="auto" w:fill="auto"/>
            <w:tcMar>
              <w:top w:type="dxa" w:w="80"/>
              <w:left w:type="dxa" w:w="80"/>
              <w:bottom w:type="dxa" w:w="80"/>
              <w:right w:type="dxa" w:w="80"/>
            </w:tcMar>
            <w:vAlign w:val="top"/>
          </w:tcPr>
          <w:p>
            <w:pPr>
              <w:pStyle w:val="Body"/>
              <w:rPr>
                <w:rFonts w:ascii="Arial" w:cs="Arial" w:hAnsi="Arial" w:eastAsia="Arial"/>
              </w:rPr>
            </w:pPr>
            <w:r>
              <w:rPr>
                <w:rFonts w:ascii="Arial" w:hAnsi="Arial"/>
                <w:rtl w:val="0"/>
                <w:lang w:val="en-US"/>
              </w:rPr>
              <w:t>Can communicate well, confidently and consistently in a suitable medium for the audience.</w:t>
            </w:r>
          </w:p>
          <w:p>
            <w:pPr>
              <w:pStyle w:val="Body"/>
              <w:bidi w:val="0"/>
              <w:ind w:left="0" w:right="0" w:firstLine="0"/>
              <w:jc w:val="left"/>
              <w:rPr>
                <w:rFonts w:ascii="Arial" w:cs="Arial" w:hAnsi="Arial" w:eastAsia="Arial"/>
                <w:rtl w:val="0"/>
              </w:rPr>
            </w:pPr>
            <w:r>
              <w:rPr>
                <w:rFonts w:ascii="Arial" w:hAnsi="Arial"/>
                <w:rtl w:val="0"/>
                <w:lang w:val="en-US"/>
              </w:rPr>
              <w:t xml:space="preserve">Work is coherent, fluent, well-structured and organised. Can work very well autonomously and/or as part of a team, with very good contribution to group activities. </w:t>
            </w:r>
          </w:p>
          <w:p>
            <w:pPr>
              <w:pStyle w:val="Body"/>
              <w:bidi w:val="0"/>
              <w:ind w:left="0" w:right="0" w:firstLine="0"/>
              <w:jc w:val="left"/>
              <w:rPr>
                <w:rtl w:val="0"/>
              </w:rPr>
            </w:pPr>
            <w:r>
              <w:rPr>
                <w:rFonts w:ascii="Arial" w:hAnsi="Arial"/>
                <w:rtl w:val="0"/>
                <w:lang w:val="en-US"/>
              </w:rPr>
              <w:t>Demonstrates very good skills for employment requiring the exercise of personal responsibility and decision-making, with just occasional minor weakness.</w:t>
            </w:r>
          </w:p>
        </w:tc>
        <w:tc>
          <w:tcPr>
            <w:tcW w:type="dxa" w:w="1736"/>
            <w:tcBorders>
              <w:top w:val="single" w:color="000000" w:sz="4" w:space="0" w:shadow="0" w:frame="0"/>
              <w:left w:val="dashed" w:color="000000" w:sz="4" w:space="0" w:shadow="0" w:frame="0"/>
              <w:bottom w:val="single" w:color="000000" w:sz="4" w:space="0" w:shadow="0" w:frame="0"/>
              <w:right w:val="dashed" w:color="000000" w:sz="4" w:space="0" w:shadow="0" w:frame="0"/>
            </w:tcBorders>
            <w:shd w:val="clear" w:color="auto" w:fill="auto"/>
            <w:tcMar>
              <w:top w:type="dxa" w:w="80"/>
              <w:left w:type="dxa" w:w="80"/>
              <w:bottom w:type="dxa" w:w="80"/>
              <w:right w:type="dxa" w:w="80"/>
            </w:tcMar>
            <w:vAlign w:val="top"/>
          </w:tcPr>
          <w:p>
            <w:pPr>
              <w:pStyle w:val="Body"/>
              <w:rPr>
                <w:rFonts w:ascii="Arial" w:cs="Arial" w:hAnsi="Arial" w:eastAsia="Arial"/>
              </w:rPr>
            </w:pPr>
            <w:r>
              <w:rPr>
                <w:rFonts w:ascii="Arial" w:hAnsi="Arial"/>
                <w:rtl w:val="0"/>
                <w:lang w:val="en-US"/>
              </w:rPr>
              <w:t>Can communicate professionally confidently and consistently in a suitable medium for the audience.</w:t>
            </w:r>
          </w:p>
          <w:p>
            <w:pPr>
              <w:pStyle w:val="Body"/>
              <w:bidi w:val="0"/>
              <w:ind w:left="0" w:right="0" w:firstLine="0"/>
              <w:jc w:val="left"/>
              <w:rPr>
                <w:rtl w:val="0"/>
              </w:rPr>
            </w:pPr>
            <w:r>
              <w:rPr>
                <w:rFonts w:ascii="Arial" w:hAnsi="Arial"/>
                <w:rtl w:val="0"/>
                <w:lang w:val="en-US"/>
              </w:rPr>
              <w:t>Work is coherent, very fluent and is presented proficiently. Can work autonomously with initiative. Where relevant can work professionally within a team, showing leadership skills as appropriate, and meeting obligations. Demonstrates excellent skills for employment requiring the exercise of personal responsibility and decision-making and an appetite for further development.</w:t>
            </w:r>
            <w:r>
              <w:rPr>
                <w:rFonts w:ascii="Arial" w:cs="Arial" w:hAnsi="Arial" w:eastAsia="Arial"/>
              </w:rPr>
            </w:r>
          </w:p>
        </w:tc>
        <w:tc>
          <w:tcPr>
            <w:tcW w:type="dxa" w:w="1736"/>
            <w:tcBorders>
              <w:top w:val="single" w:color="000000" w:sz="4" w:space="0" w:shadow="0" w:frame="0"/>
              <w:left w:val="dashed"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rPr>
                <w:rFonts w:ascii="Arial" w:cs="Arial" w:hAnsi="Arial" w:eastAsia="Arial"/>
              </w:rPr>
            </w:pPr>
            <w:r>
              <w:rPr>
                <w:rFonts w:ascii="Arial" w:hAnsi="Arial"/>
                <w:rtl w:val="0"/>
                <w:lang w:val="en-US"/>
              </w:rPr>
              <w:t xml:space="preserve">Can communicate with an exceptionally high level of professionalism, highly suitable for the audience. </w:t>
            </w:r>
          </w:p>
          <w:p>
            <w:pPr>
              <w:pStyle w:val="Body"/>
              <w:bidi w:val="0"/>
              <w:ind w:left="0" w:right="0" w:firstLine="0"/>
              <w:jc w:val="left"/>
              <w:rPr>
                <w:rtl w:val="0"/>
              </w:rPr>
            </w:pPr>
            <w:r>
              <w:rPr>
                <w:rFonts w:ascii="Arial" w:hAnsi="Arial"/>
                <w:rtl w:val="0"/>
                <w:lang w:val="en-US"/>
              </w:rPr>
              <w:t>Work is exceptionally coherent, very fluent and is presented professionally. Can work exceptionally well within a team, showing leadership skills.</w:t>
            </w:r>
            <w:r>
              <w:rPr>
                <w:rFonts w:ascii="Times New Roman" w:hAnsi="Times New Roman"/>
                <w:rtl w:val="0"/>
                <w:lang w:val="en-US"/>
              </w:rPr>
              <w:t xml:space="preserve"> </w:t>
            </w:r>
            <w:r>
              <w:rPr>
                <w:rFonts w:ascii="Arial" w:hAnsi="Arial"/>
                <w:rtl w:val="0"/>
                <w:lang w:val="en-US"/>
              </w:rPr>
              <w:t>Demonstrates exceptional skills for employment requiring the exercise of personal responsibility and decision-making and an appetite for further development.</w:t>
            </w:r>
          </w:p>
        </w:tc>
      </w:tr>
    </w:tbl>
    <w:p>
      <w:pPr>
        <w:pStyle w:val="Body"/>
        <w:widowControl w:val="0"/>
        <w:rPr>
          <w:rFonts w:ascii="Arial" w:cs="Arial" w:hAnsi="Arial" w:eastAsia="Arial"/>
        </w:rPr>
      </w:pPr>
    </w:p>
    <w:p>
      <w:pPr>
        <w:pStyle w:val="Body"/>
      </w:pPr>
      <w:r>
        <w:rPr>
          <w:rFonts w:ascii="Arial" w:cs="Arial" w:hAnsi="Arial" w:eastAsia="Arial"/>
        </w:rPr>
      </w:r>
    </w:p>
    <w:sectPr>
      <w:headerReference w:type="default" r:id="rId11"/>
      <w:pgSz w:w="11900" w:h="16840" w:orient="portrait"/>
      <w:pgMar w:top="720" w:right="720" w:bottom="720" w:left="720" w:header="706" w:footer="454"/>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Cambria">
    <w:charset w:val="00"/>
    <w:family w:val="roman"/>
    <w:pitch w:val="default"/>
  </w:font>
  <w:font w:name="Segoe UI">
    <w:charset w:val="00"/>
    <w:family w:val="roman"/>
    <w:pitch w:val="default"/>
  </w:font>
  <w:font w:name="CG Times (WN)">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footer"/>
      <w:jc w:val="center"/>
    </w:pPr>
    <w:r>
      <w:rPr>
        <w:rtl w:val="0"/>
        <w:lang w:val="en-US"/>
      </w:rPr>
      <w:t xml:space="preserve">Page </w:t>
    </w:r>
    <w:r>
      <w:rPr>
        <w:b w:val="1"/>
        <w:bCs w:val="1"/>
        <w:rtl w:val="0"/>
      </w:rPr>
      <w:fldChar w:fldCharType="begin" w:fldLock="0"/>
    </w:r>
    <w:r>
      <w:rPr>
        <w:b w:val="1"/>
        <w:bCs w:val="1"/>
        <w:rtl w:val="0"/>
      </w:rPr>
      <w:instrText xml:space="preserve"> PAGE </w:instrText>
    </w:r>
    <w:r>
      <w:rPr>
        <w:b w:val="1"/>
        <w:bCs w:val="1"/>
        <w:rtl w:val="0"/>
      </w:rPr>
      <w:fldChar w:fldCharType="separate" w:fldLock="0"/>
    </w:r>
    <w:r>
      <w:rPr>
        <w:b w:val="1"/>
        <w:bCs w:val="1"/>
        <w:rtl w:val="0"/>
      </w:rPr>
      <w:t>14</w:t>
    </w:r>
    <w:r>
      <w:rPr>
        <w:b w:val="1"/>
        <w:bCs w:val="1"/>
        <w:rtl w:val="0"/>
      </w:rPr>
      <w:fldChar w:fldCharType="end" w:fldLock="0"/>
    </w:r>
    <w:r>
      <w:rPr>
        <w:rtl w:val="0"/>
        <w:lang w:val="en-US"/>
      </w:rPr>
      <w:t xml:space="preserve"> of </w:t>
    </w:r>
    <w:r>
      <w:rPr>
        <w:b w:val="1"/>
        <w:bCs w:val="1"/>
        <w:rtl w:val="0"/>
      </w:rPr>
      <w:fldChar w:fldCharType="begin" w:fldLock="0"/>
    </w:r>
    <w:r>
      <w:rPr>
        <w:b w:val="1"/>
        <w:bCs w:val="1"/>
        <w:rtl w:val="0"/>
      </w:rPr>
      <w:instrText xml:space="preserve"> NUMPAGES </w:instrText>
    </w:r>
    <w:r>
      <w:rPr>
        <w:b w:val="1"/>
        <w:bCs w:val="1"/>
        <w:rtl w:val="0"/>
      </w:rPr>
      <w:fldChar w:fldCharType="separate" w:fldLock="0"/>
    </w:r>
    <w:r>
      <w:rPr>
        <w:b w:val="1"/>
        <w:bCs w:val="1"/>
        <w:rtl w:val="0"/>
      </w:rPr>
      <w:t>14</w:t>
    </w:r>
    <w:r>
      <w:rPr>
        <w:b w:val="1"/>
        <w:bCs w:val="1"/>
        <w:rtl w:val="0"/>
      </w:rPr>
      <w:fldChar w:fldCharType="end" w:fldLock="0"/>
    </w:r>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hdr>
</file>

<file path=word/header2.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hdr>
</file>

<file path=word/numbering.xml><?xml version="1.0" encoding="utf-8"?>
<w:numbering xmlns:w="http://schemas.openxmlformats.org/wordprocessingml/2006/main" xmlns:wp="http://schemas.openxmlformats.org/drawingml/2006/wordprocessingDrawing" xmlns:w14="http://schemas.microsoft.com/office/word/2010/wordml" xmlns:r="http://schemas.openxmlformats.org/officeDocument/2006/relationships" xmlns:v="urn:schemas-microsoft-com:vml" xmlns:o="urn:schemas-microsoft-com:office:office">
  <w:abstractNum w:abstractNumId="0">
    <w:multiLevelType w:val="hybridMultilevel"/>
    <w:numStyleLink w:val="Imported Style 1"/>
  </w:abstractNum>
  <w:abstractNum w:abstractNumId="1">
    <w:multiLevelType w:val="hybridMultilevel"/>
    <w:styleLink w:val="Imported Style 1"/>
    <w:lvl w:ilvl="0">
      <w:start w:val="1"/>
      <w:numFmt w:val="decimal"/>
      <w:suff w:val="tab"/>
      <w:lvlText w:val="%1)"/>
      <w:lvlJc w:val="left"/>
      <w:pPr>
        <w:ind w:left="644" w:hanging="360"/>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lowerLetter"/>
      <w:suff w:val="tab"/>
      <w:lvlText w:val="%2."/>
      <w:lvlJc w:val="left"/>
      <w:pPr>
        <w:ind w:left="1364" w:hanging="360"/>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lowerRoman"/>
      <w:suff w:val="tab"/>
      <w:lvlText w:val="%3."/>
      <w:lvlJc w:val="left"/>
      <w:pPr>
        <w:ind w:left="2084" w:hanging="313"/>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decimal"/>
      <w:suff w:val="tab"/>
      <w:lvlText w:val="%4."/>
      <w:lvlJc w:val="left"/>
      <w:pPr>
        <w:ind w:left="2804" w:hanging="360"/>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lowerLetter"/>
      <w:suff w:val="tab"/>
      <w:lvlText w:val="%5."/>
      <w:lvlJc w:val="left"/>
      <w:pPr>
        <w:ind w:left="3524" w:hanging="360"/>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lowerRoman"/>
      <w:suff w:val="tab"/>
      <w:lvlText w:val="%6."/>
      <w:lvlJc w:val="left"/>
      <w:pPr>
        <w:ind w:left="4244" w:hanging="313"/>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decimal"/>
      <w:suff w:val="tab"/>
      <w:lvlText w:val="%7."/>
      <w:lvlJc w:val="left"/>
      <w:pPr>
        <w:ind w:left="4964" w:hanging="360"/>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lowerLetter"/>
      <w:suff w:val="tab"/>
      <w:lvlText w:val="%8."/>
      <w:lvlJc w:val="left"/>
      <w:pPr>
        <w:ind w:left="5684" w:hanging="360"/>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lowerRoman"/>
      <w:suff w:val="tab"/>
      <w:lvlText w:val="%9."/>
      <w:lvlJc w:val="left"/>
      <w:pPr>
        <w:ind w:left="6404" w:hanging="313"/>
      </w:pPr>
      <w:rPr>
        <w:rFonts w:hAnsi="Arial Unicode MS"/>
        <w:caps w:val="0"/>
        <w:smallCaps w:val="0"/>
        <w:strike w:val="0"/>
        <w:dstrike w:val="0"/>
        <w:outline w:val="0"/>
        <w:emboss w:val="0"/>
        <w:imprint w:val="0"/>
        <w:spacing w:val="0"/>
        <w:w w:val="100"/>
        <w:kern w:val="0"/>
        <w:position w:val="0"/>
        <w:highlight w:val="none"/>
        <w:vertAlign w:val="baseline"/>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vertAlign w:val="baseline"/>
    </w:rPr>
  </w:style>
  <w:style w:type="paragraph" w:styleId="footer">
    <w:name w:val="footer"/>
    <w:next w:val="footer"/>
    <w:pPr>
      <w:keepNext w:val="0"/>
      <w:keepLines w:val="0"/>
      <w:pageBreakBefore w:val="0"/>
      <w:widowControl w:val="1"/>
      <w:shd w:val="clear" w:color="auto" w:fill="auto"/>
      <w:tabs>
        <w:tab w:val="center" w:pos="4153"/>
        <w:tab w:val="right" w:pos="8306"/>
      </w:tabs>
      <w:suppressAutoHyphens w:val="0"/>
      <w:bidi w:val="0"/>
      <w:spacing w:before="0" w:after="0" w:line="240" w:lineRule="auto"/>
      <w:ind w:left="0" w:right="0" w:firstLine="0"/>
      <w:jc w:val="left"/>
      <w:outlineLvl w:val="9"/>
    </w:pP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20"/>
      <w:szCs w:val="20"/>
      <w:u w:val="none" w:color="000000"/>
      <w:vertAlign w:val="baseline"/>
      <w:lang w:val="en-US"/>
    </w:rPr>
  </w:style>
  <w:style w:type="paragraph" w:styleId="Body">
    <w:name w:val="Body"/>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Times New Roman" w:cs="Times New Roman" w:hAnsi="Times New Roman" w:eastAsia="Times New Roman"/>
      <w:b w:val="0"/>
      <w:bCs w:val="0"/>
      <w:i w:val="0"/>
      <w:iCs w:val="0"/>
      <w:caps w:val="0"/>
      <w:smallCaps w:val="0"/>
      <w:strike w:val="0"/>
      <w:dstrike w:val="0"/>
      <w:outline w:val="0"/>
      <w:color w:val="000000"/>
      <w:spacing w:val="0"/>
      <w:kern w:val="0"/>
      <w:position w:val="0"/>
      <w:sz w:val="20"/>
      <w:szCs w:val="20"/>
      <w:u w:val="none" w:color="000000"/>
      <w:vertAlign w:val="baseline"/>
    </w:rPr>
  </w:style>
  <w:style w:type="paragraph" w:styleId="heading 4">
    <w:name w:val="heading 4"/>
    <w:next w:val="Body"/>
    <w:pPr>
      <w:keepNext w:val="1"/>
      <w:keepLines w:val="0"/>
      <w:pageBreakBefore w:val="0"/>
      <w:widowControl w:val="1"/>
      <w:shd w:val="clear" w:color="auto" w:fill="auto"/>
      <w:suppressAutoHyphens w:val="0"/>
      <w:bidi w:val="0"/>
      <w:spacing w:before="120" w:after="120" w:line="240" w:lineRule="auto"/>
      <w:ind w:left="0" w:right="0" w:firstLine="0"/>
      <w:jc w:val="center"/>
      <w:outlineLvl w:val="3"/>
    </w:pP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40"/>
      <w:szCs w:val="40"/>
      <w:u w:val="none" w:color="000000"/>
      <w:vertAlign w:val="baseline"/>
      <w:lang w:val="en-US"/>
    </w:rPr>
  </w:style>
  <w:style w:type="paragraph" w:styleId="Heading 2">
    <w:name w:val="Heading 2"/>
    <w:next w:val="Body"/>
    <w:pPr>
      <w:keepNext w:val="1"/>
      <w:keepLines w:val="0"/>
      <w:pageBreakBefore w:val="0"/>
      <w:widowControl w:val="1"/>
      <w:shd w:val="clear" w:color="auto" w:fill="auto"/>
      <w:suppressAutoHyphens w:val="0"/>
      <w:bidi w:val="0"/>
      <w:spacing w:before="0" w:after="0" w:line="240" w:lineRule="auto"/>
      <w:ind w:left="0" w:right="0" w:firstLine="0"/>
      <w:jc w:val="both"/>
      <w:outlineLvl w:val="1"/>
    </w:pPr>
    <w:rPr>
      <w:rFonts w:ascii="Times New Roman" w:cs="Arial Unicode MS" w:hAnsi="Times New Roman" w:eastAsia="Arial Unicode MS"/>
      <w:b w:val="1"/>
      <w:bCs w:val="1"/>
      <w:i w:val="0"/>
      <w:iCs w:val="0"/>
      <w:caps w:val="0"/>
      <w:smallCaps w:val="0"/>
      <w:strike w:val="0"/>
      <w:dstrike w:val="0"/>
      <w:outline w:val="0"/>
      <w:color w:val="000000"/>
      <w:spacing w:val="0"/>
      <w:kern w:val="0"/>
      <w:position w:val="0"/>
      <w:sz w:val="24"/>
      <w:szCs w:val="24"/>
      <w:u w:val="none" w:color="000000"/>
      <w:vertAlign w:val="baseline"/>
      <w:lang w:val="en-US"/>
    </w:rPr>
  </w:style>
  <w:style w:type="paragraph" w:styleId="Default">
    <w:name w:val="Default"/>
    <w:next w:val="Default"/>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2"/>
      <w:szCs w:val="22"/>
      <w:u w:val="none"/>
      <w:vertAlign w:val="baseline"/>
      <w:lang w:val="en-US"/>
    </w:rPr>
  </w:style>
  <w:style w:type="paragraph" w:styleId="Normal (Web)">
    <w:name w:val="Normal (Web)"/>
    <w:next w:val="Normal (Web)"/>
    <w:pPr>
      <w:keepNext w:val="0"/>
      <w:keepLines w:val="0"/>
      <w:pageBreakBefore w:val="0"/>
      <w:widowControl w:val="1"/>
      <w:shd w:val="clear" w:color="auto" w:fill="auto"/>
      <w:suppressAutoHyphens w:val="0"/>
      <w:bidi w:val="0"/>
      <w:spacing w:before="100" w:after="100" w:line="240" w:lineRule="auto"/>
      <w:ind w:left="0" w:right="0" w:firstLine="0"/>
      <w:jc w:val="left"/>
      <w:outlineLvl w:val="9"/>
    </w:pPr>
    <w:rPr>
      <w:rFonts w:ascii="Times New Roman" w:cs="Times New Roman" w:hAnsi="Times New Roman" w:eastAsia="Times New Roman"/>
      <w:b w:val="0"/>
      <w:bCs w:val="0"/>
      <w:i w:val="0"/>
      <w:iCs w:val="0"/>
      <w:caps w:val="0"/>
      <w:smallCaps w:val="0"/>
      <w:strike w:val="0"/>
      <w:dstrike w:val="0"/>
      <w:outline w:val="0"/>
      <w:color w:val="000000"/>
      <w:spacing w:val="0"/>
      <w:kern w:val="0"/>
      <w:position w:val="0"/>
      <w:sz w:val="24"/>
      <w:szCs w:val="24"/>
      <w:u w:val="none" w:color="000000"/>
      <w:vertAlign w:val="baseline"/>
      <w:lang w:val="en-US"/>
    </w:rPr>
  </w:style>
  <w:style w:type="numbering" w:styleId="Imported Style 1">
    <w:name w:val="Imported Style 1"/>
    <w:pPr>
      <w:numPr>
        <w:numId w:val="1"/>
      </w:numPr>
    </w:pPr>
  </w:style>
  <w:style w:type="paragraph" w:styleId="Body Text1">
    <w:name w:val="Body Text1"/>
    <w:next w:val="Body Text1"/>
    <w:pPr>
      <w:keepNext w:val="0"/>
      <w:keepLines w:val="0"/>
      <w:pageBreakBefore w:val="0"/>
      <w:widowControl w:val="1"/>
      <w:shd w:val="clear" w:color="auto" w:fill="auto"/>
      <w:tabs>
        <w:tab w:val="left" w:pos="720"/>
        <w:tab w:val="left" w:pos="1440"/>
      </w:tabs>
      <w:suppressAutoHyphens w:val="0"/>
      <w:bidi w:val="0"/>
      <w:spacing w:before="0" w:after="0" w:line="240" w:lineRule="auto"/>
      <w:ind w:left="0" w:right="0" w:firstLine="0"/>
      <w:jc w:val="left"/>
      <w:outlineLvl w:val="9"/>
    </w:pPr>
    <w:rPr>
      <w:rFonts w:ascii="CG Times (WN)" w:cs="CG Times (WN)" w:hAnsi="CG Times (WN)" w:eastAsia="CG Times (WN)"/>
      <w:b w:val="0"/>
      <w:bCs w:val="0"/>
      <w:i w:val="0"/>
      <w:iCs w:val="0"/>
      <w:caps w:val="0"/>
      <w:smallCaps w:val="0"/>
      <w:strike w:val="0"/>
      <w:dstrike w:val="0"/>
      <w:outline w:val="0"/>
      <w:color w:val="000000"/>
      <w:spacing w:val="0"/>
      <w:kern w:val="0"/>
      <w:position w:val="0"/>
      <w:sz w:val="24"/>
      <w:szCs w:val="24"/>
      <w:u w:val="none" w:color="000000"/>
      <w:vertAlign w:val="baseline"/>
      <w:lang w:val="en-US"/>
    </w:rPr>
  </w:style>
  <w:style w:type="paragraph" w:styleId="header">
    <w:name w:val="header"/>
    <w:next w:val="header"/>
    <w:pPr>
      <w:keepNext w:val="0"/>
      <w:keepLines w:val="0"/>
      <w:pageBreakBefore w:val="0"/>
      <w:widowControl w:val="1"/>
      <w:shd w:val="clear" w:color="auto" w:fill="auto"/>
      <w:tabs>
        <w:tab w:val="center" w:pos="4153"/>
        <w:tab w:val="right" w:pos="8306"/>
      </w:tabs>
      <w:suppressAutoHyphens w:val="0"/>
      <w:bidi w:val="0"/>
      <w:spacing w:before="0" w:after="0" w:line="240" w:lineRule="auto"/>
      <w:ind w:left="0" w:right="0" w:firstLine="0"/>
      <w:jc w:val="left"/>
      <w:outlineLvl w:val="9"/>
    </w:pPr>
    <w:rPr>
      <w:rFonts w:ascii="Times New Roman" w:cs="Times New Roman" w:hAnsi="Times New Roman" w:eastAsia="Times New Roman"/>
      <w:b w:val="0"/>
      <w:bCs w:val="0"/>
      <w:i w:val="0"/>
      <w:iCs w:val="0"/>
      <w:caps w:val="0"/>
      <w:smallCaps w:val="0"/>
      <w:strike w:val="0"/>
      <w:dstrike w:val="0"/>
      <w:outline w:val="0"/>
      <w:color w:val="000000"/>
      <w:spacing w:val="0"/>
      <w:kern w:val="0"/>
      <w:position w:val="0"/>
      <w:sz w:val="20"/>
      <w:szCs w:val="20"/>
      <w:u w:val="none" w:color="000000"/>
      <w:vertAlign w:val="baseline"/>
      <w:lang w:val="en-US"/>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png"/><Relationship Id="rId5" Type="http://schemas.openxmlformats.org/officeDocument/2006/relationships/image" Target="media/image2.png"/><Relationship Id="rId6" Type="http://schemas.openxmlformats.org/officeDocument/2006/relationships/image" Target="media/image3.png"/><Relationship Id="rId7" Type="http://schemas.openxmlformats.org/officeDocument/2006/relationships/image" Target="media/image4.png"/><Relationship Id="rId8" Type="http://schemas.openxmlformats.org/officeDocument/2006/relationships/image" Target="media/image5.png"/><Relationship Id="rId9" Type="http://schemas.openxmlformats.org/officeDocument/2006/relationships/header" Target="header1.xml"/><Relationship Id="rId10" Type="http://schemas.openxmlformats.org/officeDocument/2006/relationships/footer" Target="footer1.xml"/><Relationship Id="rId11" Type="http://schemas.openxmlformats.org/officeDocument/2006/relationships/header" Target="header2.xml"/><Relationship Id="rId12" Type="http://schemas.openxmlformats.org/officeDocument/2006/relationships/numbering" Target="numbering.xml"/><Relationship Id="rId13"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Office Theme">
  <a:themeElements>
    <a:clrScheme name="Office Theme">
      <a:dk1>
        <a:srgbClr val="000000"/>
      </a:dk1>
      <a:lt1>
        <a:srgbClr val="FFFFFF"/>
      </a:lt1>
      <a:dk2>
        <a:srgbClr val="A7A7A7"/>
      </a:dk2>
      <a:lt2>
        <a:srgbClr val="535353"/>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sx="100000" sy="100000" kx="0" ky="0" algn="b" rotWithShape="0" blurRad="38100" dist="23000" dir="5400000">
              <a:srgbClr val="000000">
                <a:alpha val="35000"/>
              </a:srgbClr>
            </a:outerShdw>
          </a:effectLst>
        </a:effectStyle>
        <a:effectStyle>
          <a:effectLst>
            <a:outerShdw sx="100000" sy="100000" kx="0" ky="0" algn="b" rotWithShape="0" blurRad="38100" dist="23000" dir="5400000">
              <a:srgbClr val="000000">
                <a:alpha val="35000"/>
              </a:srgbClr>
            </a:outerShdw>
          </a:effectLst>
        </a:effectStyle>
        <a:effectStyle>
          <a:effectLst>
            <a:outerShdw sx="100000" sy="100000" kx="0" ky="0" algn="b" rotWithShape="0" blurRad="38100" dist="20000" dir="5400000">
              <a:srgbClr val="000000">
                <a:alpha val="38000"/>
              </a:srgbClr>
            </a:outerShdw>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outerShdw sx="100000" sy="100000" kx="0" ky="0" algn="b" rotWithShape="0" blurRad="38100" dist="23000" dir="5400000">
            <a:srgbClr val="000000">
              <a:alpha val="35000"/>
            </a:srgbClr>
          </a:outerShdw>
        </a:effectLst>
        <a:sp3d/>
      </a:spPr>
      <a:bodyPr rot="0" spcFirstLastPara="1" vertOverflow="overflow" horzOverflow="overflow" vert="horz" wrap="square" lIns="45719" tIns="45719" rIns="45719" bIns="45719"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mbria"/>
            <a:ea typeface="Cambria"/>
            <a:cs typeface="Cambria"/>
            <a:sym typeface="Cambria"/>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chemeClr val="accent1"/>
          </a:solidFill>
          <a:prstDash val="solid"/>
          <a:round/>
        </a:ln>
        <a:effectLst>
          <a:outerShdw sx="100000" sy="100000" kx="0" ky="0" algn="b" rotWithShape="0" blurRad="38100" dist="20000" dir="5400000">
            <a:srgbClr val="000000">
              <a:alpha val="38000"/>
            </a:srgbClr>
          </a:outerShdw>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mbria"/>
            <a:ea typeface="Cambria"/>
            <a:cs typeface="Cambria"/>
            <a:sym typeface="Cambria"/>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