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219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2268"/>
        <w:gridCol w:w="1025"/>
        <w:gridCol w:w="2268"/>
        <w:gridCol w:w="2268"/>
        <w:gridCol w:w="2268"/>
      </w:tblGrid>
      <w:tr w:rsidR="00FD2F47" w:rsidRPr="00FD2F47" w14:paraId="61C2F5A9" w14:textId="0FD4A249" w:rsidTr="00FD2F47">
        <w:trPr>
          <w:gridAfter w:val="1"/>
          <w:wAfter w:w="2268" w:type="dxa"/>
        </w:trPr>
        <w:tc>
          <w:tcPr>
            <w:tcW w:w="2093" w:type="dxa"/>
            <w:tcBorders>
              <w:top w:val="single" w:sz="4" w:space="0" w:color="auto"/>
              <w:left w:val="single" w:sz="4" w:space="0" w:color="auto"/>
              <w:bottom w:val="single" w:sz="4" w:space="0" w:color="auto"/>
              <w:right w:val="single" w:sz="4" w:space="0" w:color="auto"/>
            </w:tcBorders>
            <w:hideMark/>
          </w:tcPr>
          <w:p w14:paraId="47486878" w14:textId="77777777" w:rsidR="00FD2F47" w:rsidRPr="00FD2F47" w:rsidRDefault="00FD2F47" w:rsidP="00FD2F47">
            <w:pPr>
              <w:spacing w:before="120" w:after="120"/>
              <w:jc w:val="both"/>
              <w:rPr>
                <w:rFonts w:ascii="Arial" w:eastAsia="Times New Roman" w:hAnsi="Arial" w:cs="Arial"/>
                <w:b/>
                <w:sz w:val="22"/>
                <w:szCs w:val="22"/>
              </w:rPr>
            </w:pPr>
            <w:r w:rsidRPr="00FD2F47">
              <w:rPr>
                <w:rFonts w:ascii="Arial" w:eastAsia="Times New Roman" w:hAnsi="Arial" w:cs="Arial"/>
                <w:b/>
                <w:sz w:val="22"/>
                <w:szCs w:val="22"/>
              </w:rPr>
              <w:t>Student name:</w:t>
            </w:r>
          </w:p>
        </w:tc>
        <w:tc>
          <w:tcPr>
            <w:tcW w:w="3293" w:type="dxa"/>
            <w:gridSpan w:val="2"/>
            <w:tcBorders>
              <w:top w:val="single" w:sz="4" w:space="0" w:color="auto"/>
              <w:left w:val="single" w:sz="4" w:space="0" w:color="auto"/>
              <w:bottom w:val="single" w:sz="4" w:space="0" w:color="auto"/>
              <w:right w:val="single" w:sz="4" w:space="0" w:color="auto"/>
            </w:tcBorders>
            <w:hideMark/>
          </w:tcPr>
          <w:p w14:paraId="3FDC92B8" w14:textId="27658270" w:rsidR="00FD2F47" w:rsidRPr="00FD2F47" w:rsidRDefault="00FD2F47" w:rsidP="00FD2F47">
            <w:pPr>
              <w:spacing w:before="120" w:after="120"/>
              <w:jc w:val="both"/>
              <w:rPr>
                <w:rFonts w:ascii="Arial" w:eastAsia="Times New Roman" w:hAnsi="Arial" w:cs="Arial"/>
                <w:b/>
                <w:sz w:val="22"/>
                <w:szCs w:val="22"/>
              </w:rPr>
            </w:pPr>
            <w:r w:rsidRPr="00FD2F47">
              <w:rPr>
                <w:rFonts w:ascii="Arial" w:eastAsia="Times New Roman" w:hAnsi="Arial" w:cs="Arial"/>
                <w:b/>
                <w:sz w:val="22"/>
                <w:szCs w:val="22"/>
              </w:rPr>
              <w:t> </w:t>
            </w:r>
            <w:r w:rsidRPr="00FD2F47">
              <w:rPr>
                <w:rFonts w:ascii="Arial" w:eastAsia="Times New Roman" w:hAnsi="Arial" w:cs="Arial"/>
                <w:b/>
                <w:sz w:val="22"/>
                <w:szCs w:val="22"/>
              </w:rPr>
              <w:t> </w:t>
            </w:r>
            <w:r w:rsidRPr="00FD2F47">
              <w:rPr>
                <w:rFonts w:ascii="Arial" w:eastAsia="Times New Roman" w:hAnsi="Arial" w:cs="Arial"/>
                <w:b/>
                <w:sz w:val="22"/>
                <w:szCs w:val="22"/>
              </w:rPr>
              <w:t> </w:t>
            </w:r>
            <w:r>
              <w:rPr>
                <w:rFonts w:ascii="Arial" w:eastAsia="Times New Roman" w:hAnsi="Arial" w:cs="Arial"/>
                <w:b/>
                <w:sz w:val="22"/>
                <w:szCs w:val="22"/>
              </w:rPr>
              <w:t>Mohamad Idris</w:t>
            </w:r>
            <w:r w:rsidRPr="00FD2F47">
              <w:rPr>
                <w:rFonts w:ascii="Arial" w:eastAsia="Times New Roman" w:hAnsi="Arial" w:cs="Arial"/>
                <w:b/>
                <w:sz w:val="22"/>
                <w:szCs w:val="22"/>
              </w:rPr>
              <w:t> </w:t>
            </w:r>
            <w:r w:rsidRPr="00FD2F47">
              <w:rPr>
                <w:rFonts w:ascii="Arial" w:eastAsia="Times New Roman" w:hAnsi="Arial" w:cs="Arial"/>
                <w:b/>
                <w:sz w:val="22"/>
                <w:szCs w:val="22"/>
              </w:rPr>
              <w:t> </w:t>
            </w:r>
          </w:p>
        </w:tc>
        <w:tc>
          <w:tcPr>
            <w:tcW w:w="2268" w:type="dxa"/>
            <w:tcBorders>
              <w:top w:val="single" w:sz="4" w:space="0" w:color="auto"/>
              <w:left w:val="single" w:sz="4" w:space="0" w:color="auto"/>
              <w:bottom w:val="single" w:sz="4" w:space="0" w:color="auto"/>
              <w:right w:val="single" w:sz="4" w:space="0" w:color="auto"/>
            </w:tcBorders>
            <w:shd w:val="clear" w:color="auto" w:fill="000000"/>
            <w:hideMark/>
          </w:tcPr>
          <w:p w14:paraId="0BF56F7E" w14:textId="77777777" w:rsidR="00FD2F47" w:rsidRPr="00FD2F47" w:rsidRDefault="00FD2F47" w:rsidP="00FD2F47">
            <w:pPr>
              <w:spacing w:before="120" w:after="120"/>
              <w:jc w:val="both"/>
              <w:rPr>
                <w:rFonts w:ascii="Arial" w:eastAsia="Times New Roman" w:hAnsi="Arial" w:cs="Arial"/>
                <w:b/>
                <w:color w:val="FFFFFF"/>
                <w:sz w:val="22"/>
                <w:szCs w:val="22"/>
              </w:rPr>
            </w:pPr>
            <w:r w:rsidRPr="00FD2F47">
              <w:rPr>
                <w:rFonts w:ascii="Arial" w:eastAsia="Times New Roman" w:hAnsi="Arial" w:cs="Arial"/>
                <w:b/>
                <w:color w:val="FFFFFF"/>
                <w:sz w:val="22"/>
                <w:szCs w:val="22"/>
              </w:rPr>
              <w:t>Student ID number:</w:t>
            </w:r>
          </w:p>
        </w:tc>
        <w:tc>
          <w:tcPr>
            <w:tcW w:w="2268" w:type="dxa"/>
          </w:tcPr>
          <w:p w14:paraId="6B628F4D" w14:textId="4DD83921" w:rsidR="00FD2F47" w:rsidRPr="00FD2F47" w:rsidRDefault="00FD2F47" w:rsidP="00FD2F47">
            <w:pPr>
              <w:spacing w:before="120" w:after="120"/>
              <w:jc w:val="both"/>
              <w:rPr>
                <w:rFonts w:ascii="Arial" w:eastAsia="Times New Roman" w:hAnsi="Arial" w:cs="Arial"/>
                <w:b/>
                <w:color w:val="FFFFFF"/>
                <w:sz w:val="22"/>
                <w:szCs w:val="22"/>
              </w:rPr>
            </w:pPr>
            <w:r>
              <w:rPr>
                <w:rFonts w:ascii="Arial" w:eastAsia="Times New Roman" w:hAnsi="Arial" w:cs="Arial"/>
                <w:b/>
                <w:color w:val="FFFFFF"/>
                <w:sz w:val="22"/>
                <w:szCs w:val="22"/>
              </w:rPr>
              <w:t>2440118</w:t>
            </w:r>
          </w:p>
        </w:tc>
      </w:tr>
      <w:tr w:rsidR="00FD2F47" w:rsidRPr="00FD2F47" w14:paraId="3F89D925" w14:textId="77777777" w:rsidTr="00FD2F47">
        <w:tc>
          <w:tcPr>
            <w:tcW w:w="2093" w:type="dxa"/>
            <w:tcBorders>
              <w:top w:val="single" w:sz="4" w:space="0" w:color="auto"/>
              <w:left w:val="single" w:sz="4" w:space="0" w:color="auto"/>
              <w:bottom w:val="single" w:sz="4" w:space="0" w:color="auto"/>
              <w:right w:val="single" w:sz="4" w:space="0" w:color="auto"/>
            </w:tcBorders>
            <w:hideMark/>
          </w:tcPr>
          <w:p w14:paraId="0F5739C7" w14:textId="77777777" w:rsidR="00FD2F47" w:rsidRPr="00FD2F47" w:rsidRDefault="00FD2F47" w:rsidP="00FD2F47">
            <w:pPr>
              <w:spacing w:before="120" w:after="120"/>
              <w:jc w:val="both"/>
              <w:rPr>
                <w:rFonts w:ascii="Arial" w:eastAsia="Times New Roman" w:hAnsi="Arial" w:cs="Arial"/>
                <w:b/>
                <w:sz w:val="22"/>
                <w:szCs w:val="22"/>
              </w:rPr>
            </w:pPr>
            <w:r w:rsidRPr="00FD2F47">
              <w:rPr>
                <w:rFonts w:ascii="Arial" w:eastAsia="Times New Roman" w:hAnsi="Arial" w:cs="Arial"/>
                <w:b/>
                <w:sz w:val="22"/>
                <w:szCs w:val="22"/>
              </w:rPr>
              <w:t>Programme:</w:t>
            </w:r>
          </w:p>
        </w:tc>
        <w:tc>
          <w:tcPr>
            <w:tcW w:w="2268" w:type="dxa"/>
          </w:tcPr>
          <w:p w14:paraId="5AF949E8" w14:textId="77777777" w:rsidR="00FD2F47" w:rsidRPr="00FD2F47" w:rsidRDefault="00FD2F47" w:rsidP="00FD2F47">
            <w:pPr>
              <w:spacing w:before="120" w:after="120"/>
              <w:jc w:val="both"/>
              <w:rPr>
                <w:rFonts w:ascii="Arial" w:eastAsia="Times New Roman" w:hAnsi="Arial" w:cs="Arial"/>
                <w:b/>
                <w:bCs/>
                <w:sz w:val="22"/>
                <w:szCs w:val="22"/>
              </w:rPr>
            </w:pPr>
          </w:p>
        </w:tc>
        <w:tc>
          <w:tcPr>
            <w:tcW w:w="7829" w:type="dxa"/>
            <w:gridSpan w:val="4"/>
            <w:tcBorders>
              <w:top w:val="single" w:sz="4" w:space="0" w:color="auto"/>
              <w:left w:val="single" w:sz="4" w:space="0" w:color="auto"/>
              <w:bottom w:val="single" w:sz="4" w:space="0" w:color="auto"/>
              <w:right w:val="single" w:sz="4" w:space="0" w:color="auto"/>
            </w:tcBorders>
            <w:hideMark/>
          </w:tcPr>
          <w:p w14:paraId="2050318E" w14:textId="3F20736F" w:rsidR="00FD2F47" w:rsidRPr="00FD2F47" w:rsidRDefault="00FD2F47" w:rsidP="00FD2F47">
            <w:pPr>
              <w:spacing w:before="120" w:after="120"/>
              <w:jc w:val="both"/>
              <w:rPr>
                <w:rFonts w:ascii="Arial" w:eastAsia="Times New Roman" w:hAnsi="Arial" w:cs="Arial"/>
                <w:b/>
                <w:sz w:val="22"/>
                <w:szCs w:val="22"/>
              </w:rPr>
            </w:pPr>
            <w:r w:rsidRPr="00FD2F47">
              <w:rPr>
                <w:rFonts w:ascii="Arial" w:eastAsia="Times New Roman" w:hAnsi="Arial" w:cs="Arial"/>
                <w:b/>
                <w:bCs/>
                <w:sz w:val="22"/>
                <w:szCs w:val="22"/>
              </w:rPr>
              <w:t xml:space="preserve">CertHE Computing Skills for Workplace </w:t>
            </w:r>
          </w:p>
        </w:tc>
      </w:tr>
      <w:tr w:rsidR="00FD2F47" w:rsidRPr="00FD2F47" w14:paraId="4D521225" w14:textId="77777777" w:rsidTr="00FD2F47">
        <w:tc>
          <w:tcPr>
            <w:tcW w:w="2093" w:type="dxa"/>
            <w:tcBorders>
              <w:top w:val="single" w:sz="4" w:space="0" w:color="auto"/>
              <w:left w:val="single" w:sz="4" w:space="0" w:color="auto"/>
              <w:bottom w:val="single" w:sz="4" w:space="0" w:color="auto"/>
              <w:right w:val="single" w:sz="4" w:space="0" w:color="auto"/>
            </w:tcBorders>
            <w:hideMark/>
          </w:tcPr>
          <w:p w14:paraId="265C4200" w14:textId="77777777" w:rsidR="00FD2F47" w:rsidRPr="00FD2F47" w:rsidRDefault="00FD2F47" w:rsidP="00FD2F47">
            <w:pPr>
              <w:spacing w:before="120" w:after="120"/>
              <w:jc w:val="both"/>
              <w:rPr>
                <w:rFonts w:ascii="Arial" w:eastAsia="Times New Roman" w:hAnsi="Arial" w:cs="Arial"/>
                <w:b/>
                <w:sz w:val="22"/>
                <w:szCs w:val="22"/>
              </w:rPr>
            </w:pPr>
            <w:r w:rsidRPr="00FD2F47">
              <w:rPr>
                <w:rFonts w:ascii="Arial" w:eastAsia="Times New Roman" w:hAnsi="Arial" w:cs="Arial"/>
                <w:b/>
                <w:sz w:val="22"/>
                <w:szCs w:val="22"/>
              </w:rPr>
              <w:t>Module:</w:t>
            </w:r>
          </w:p>
        </w:tc>
        <w:tc>
          <w:tcPr>
            <w:tcW w:w="2268" w:type="dxa"/>
          </w:tcPr>
          <w:p w14:paraId="7D378502" w14:textId="77777777" w:rsidR="00FD2F47" w:rsidRPr="00FD2F47" w:rsidRDefault="00FD2F47" w:rsidP="00FD2F47">
            <w:pPr>
              <w:spacing w:before="120" w:after="120"/>
              <w:jc w:val="both"/>
              <w:rPr>
                <w:rFonts w:ascii="Arial" w:eastAsia="Times New Roman" w:hAnsi="Arial" w:cs="Arial"/>
                <w:b/>
                <w:bCs/>
                <w:sz w:val="22"/>
                <w:szCs w:val="22"/>
              </w:rPr>
            </w:pPr>
          </w:p>
        </w:tc>
        <w:tc>
          <w:tcPr>
            <w:tcW w:w="7829" w:type="dxa"/>
            <w:gridSpan w:val="4"/>
            <w:tcBorders>
              <w:top w:val="single" w:sz="4" w:space="0" w:color="auto"/>
              <w:left w:val="single" w:sz="4" w:space="0" w:color="auto"/>
              <w:bottom w:val="single" w:sz="4" w:space="0" w:color="auto"/>
              <w:right w:val="single" w:sz="4" w:space="0" w:color="auto"/>
            </w:tcBorders>
            <w:hideMark/>
          </w:tcPr>
          <w:p w14:paraId="3C5CC082" w14:textId="2895284B" w:rsidR="00FD2F47" w:rsidRPr="00FD2F47" w:rsidRDefault="00FD2F47" w:rsidP="00FD2F47">
            <w:pPr>
              <w:spacing w:before="120" w:after="120"/>
              <w:jc w:val="both"/>
              <w:rPr>
                <w:rFonts w:ascii="Arial" w:eastAsia="Times New Roman" w:hAnsi="Arial" w:cs="Arial"/>
                <w:b/>
                <w:sz w:val="22"/>
                <w:szCs w:val="22"/>
              </w:rPr>
            </w:pPr>
            <w:r w:rsidRPr="00FD2F47">
              <w:rPr>
                <w:rFonts w:ascii="Arial" w:eastAsia="Times New Roman" w:hAnsi="Arial" w:cs="Arial"/>
                <w:b/>
                <w:bCs/>
                <w:sz w:val="22"/>
                <w:szCs w:val="22"/>
              </w:rPr>
              <w:t>Introduction to Web and Database Concepts</w:t>
            </w:r>
            <w:r w:rsidRPr="00FD2F47">
              <w:rPr>
                <w:rFonts w:ascii="Arial" w:eastAsia="Times New Roman" w:hAnsi="Arial" w:cs="Arial"/>
                <w:b/>
                <w:sz w:val="22"/>
                <w:szCs w:val="22"/>
              </w:rPr>
              <w:t> </w:t>
            </w:r>
          </w:p>
        </w:tc>
      </w:tr>
      <w:tr w:rsidR="00FD2F47" w:rsidRPr="00FD2F47" w14:paraId="54CBC064" w14:textId="77777777" w:rsidTr="00FD2F47">
        <w:tc>
          <w:tcPr>
            <w:tcW w:w="2093" w:type="dxa"/>
            <w:tcBorders>
              <w:top w:val="single" w:sz="4" w:space="0" w:color="auto"/>
              <w:left w:val="single" w:sz="4" w:space="0" w:color="auto"/>
              <w:bottom w:val="single" w:sz="4" w:space="0" w:color="auto"/>
              <w:right w:val="single" w:sz="4" w:space="0" w:color="auto"/>
            </w:tcBorders>
            <w:hideMark/>
          </w:tcPr>
          <w:p w14:paraId="608EE3E4" w14:textId="77777777" w:rsidR="00FD2F47" w:rsidRPr="00FD2F47" w:rsidRDefault="00FD2F47" w:rsidP="00FD2F47">
            <w:pPr>
              <w:spacing w:before="120" w:after="120"/>
              <w:jc w:val="both"/>
              <w:rPr>
                <w:rFonts w:ascii="Arial" w:eastAsia="Times New Roman" w:hAnsi="Arial" w:cs="Arial"/>
                <w:b/>
                <w:sz w:val="22"/>
                <w:szCs w:val="22"/>
              </w:rPr>
            </w:pPr>
            <w:r w:rsidRPr="00FD2F47">
              <w:rPr>
                <w:rFonts w:ascii="Arial" w:eastAsia="Times New Roman" w:hAnsi="Arial" w:cs="Arial"/>
                <w:b/>
                <w:sz w:val="22"/>
                <w:szCs w:val="22"/>
              </w:rPr>
              <w:t>Module code:</w:t>
            </w:r>
          </w:p>
        </w:tc>
        <w:tc>
          <w:tcPr>
            <w:tcW w:w="3293" w:type="dxa"/>
            <w:gridSpan w:val="2"/>
            <w:tcBorders>
              <w:top w:val="single" w:sz="4" w:space="0" w:color="auto"/>
              <w:left w:val="single" w:sz="4" w:space="0" w:color="auto"/>
              <w:bottom w:val="single" w:sz="4" w:space="0" w:color="auto"/>
              <w:right w:val="single" w:sz="4" w:space="0" w:color="auto"/>
            </w:tcBorders>
            <w:hideMark/>
          </w:tcPr>
          <w:p w14:paraId="64C9827C" w14:textId="77777777" w:rsidR="00FD2F47" w:rsidRPr="00FD2F47" w:rsidRDefault="00FD2F47" w:rsidP="00FD2F47">
            <w:pPr>
              <w:spacing w:before="120" w:after="120"/>
              <w:jc w:val="both"/>
              <w:rPr>
                <w:rFonts w:ascii="Arial" w:eastAsia="Times New Roman" w:hAnsi="Arial" w:cs="Arial"/>
                <w:b/>
                <w:sz w:val="22"/>
                <w:szCs w:val="22"/>
              </w:rPr>
            </w:pPr>
            <w:r w:rsidRPr="00FD2F47">
              <w:rPr>
                <w:rFonts w:ascii="Arial" w:eastAsia="Times New Roman" w:hAnsi="Arial" w:cs="Arial"/>
                <w:b/>
                <w:sz w:val="22"/>
                <w:szCs w:val="22"/>
              </w:rPr>
              <w:t>ACCA4023</w:t>
            </w:r>
          </w:p>
        </w:tc>
        <w:tc>
          <w:tcPr>
            <w:tcW w:w="2268" w:type="dxa"/>
            <w:tcBorders>
              <w:top w:val="single" w:sz="4" w:space="0" w:color="auto"/>
              <w:left w:val="single" w:sz="4" w:space="0" w:color="auto"/>
              <w:bottom w:val="single" w:sz="4" w:space="0" w:color="auto"/>
              <w:right w:val="single" w:sz="4" w:space="0" w:color="auto"/>
            </w:tcBorders>
            <w:shd w:val="clear" w:color="auto" w:fill="000000"/>
            <w:hideMark/>
          </w:tcPr>
          <w:p w14:paraId="219FB507" w14:textId="77777777" w:rsidR="00FD2F47" w:rsidRPr="00FD2F47" w:rsidRDefault="00FD2F47" w:rsidP="00FD2F47">
            <w:pPr>
              <w:spacing w:before="100" w:beforeAutospacing="1" w:after="100" w:afterAutospacing="1"/>
              <w:rPr>
                <w:rFonts w:ascii="Arial" w:eastAsia="Times New Roman" w:hAnsi="Arial" w:cs="Arial"/>
                <w:b/>
                <w:color w:val="FFFFFF"/>
                <w:sz w:val="22"/>
                <w:szCs w:val="22"/>
              </w:rPr>
            </w:pPr>
            <w:r w:rsidRPr="00FD2F47">
              <w:rPr>
                <w:rFonts w:ascii="Arial" w:eastAsia="Times New Roman" w:hAnsi="Arial" w:cs="Arial"/>
                <w:b/>
                <w:color w:val="FFFFFF"/>
                <w:sz w:val="22"/>
                <w:szCs w:val="22"/>
              </w:rPr>
              <w:t>Contribution to Overall Module Assessment (%):</w:t>
            </w:r>
          </w:p>
        </w:tc>
        <w:tc>
          <w:tcPr>
            <w:tcW w:w="2268" w:type="dxa"/>
          </w:tcPr>
          <w:p w14:paraId="6EA5C158" w14:textId="77777777" w:rsidR="00FD2F47" w:rsidRPr="00FD2F47" w:rsidRDefault="00FD2F47" w:rsidP="00FD2F47">
            <w:pPr>
              <w:rPr>
                <w:rFonts w:ascii="Times New Roman" w:eastAsia="Times New Roman" w:hAnsi="Times New Roman"/>
                <w:sz w:val="20"/>
                <w:szCs w:val="20"/>
              </w:rPr>
            </w:pPr>
          </w:p>
        </w:tc>
        <w:tc>
          <w:tcPr>
            <w:tcW w:w="2268" w:type="dxa"/>
            <w:vAlign w:val="center"/>
            <w:hideMark/>
          </w:tcPr>
          <w:p w14:paraId="06F08931" w14:textId="55F68DAB" w:rsidR="00FD2F47" w:rsidRPr="00FD2F47" w:rsidRDefault="00FD2F47" w:rsidP="00FD2F47">
            <w:pPr>
              <w:rPr>
                <w:rFonts w:ascii="Times New Roman" w:eastAsia="Times New Roman" w:hAnsi="Times New Roman"/>
                <w:sz w:val="20"/>
                <w:szCs w:val="20"/>
              </w:rPr>
            </w:pPr>
          </w:p>
        </w:tc>
      </w:tr>
      <w:tr w:rsidR="00FD2F47" w:rsidRPr="00FD2F47" w14:paraId="68AACE4E" w14:textId="77777777" w:rsidTr="00FD2F47">
        <w:tc>
          <w:tcPr>
            <w:tcW w:w="2093" w:type="dxa"/>
            <w:tcBorders>
              <w:top w:val="single" w:sz="4" w:space="0" w:color="auto"/>
              <w:left w:val="single" w:sz="4" w:space="0" w:color="auto"/>
              <w:bottom w:val="single" w:sz="4" w:space="0" w:color="auto"/>
              <w:right w:val="single" w:sz="4" w:space="0" w:color="auto"/>
            </w:tcBorders>
            <w:hideMark/>
          </w:tcPr>
          <w:p w14:paraId="27A0A0E2" w14:textId="77777777" w:rsidR="00FD2F47" w:rsidRPr="00FD2F47" w:rsidRDefault="00FD2F47" w:rsidP="00FD2F47">
            <w:pPr>
              <w:spacing w:before="120" w:after="120"/>
              <w:jc w:val="both"/>
              <w:rPr>
                <w:rFonts w:ascii="Arial" w:eastAsia="Times New Roman" w:hAnsi="Arial" w:cs="Arial"/>
                <w:b/>
                <w:sz w:val="22"/>
                <w:szCs w:val="22"/>
              </w:rPr>
            </w:pPr>
            <w:r w:rsidRPr="00FD2F47">
              <w:rPr>
                <w:rFonts w:ascii="Arial" w:eastAsia="Times New Roman" w:hAnsi="Arial" w:cs="Arial"/>
                <w:b/>
                <w:sz w:val="22"/>
                <w:szCs w:val="22"/>
              </w:rPr>
              <w:t>Lecturer:</w:t>
            </w:r>
          </w:p>
        </w:tc>
        <w:tc>
          <w:tcPr>
            <w:tcW w:w="3293" w:type="dxa"/>
            <w:gridSpan w:val="2"/>
            <w:tcBorders>
              <w:top w:val="single" w:sz="4" w:space="0" w:color="auto"/>
              <w:left w:val="single" w:sz="4" w:space="0" w:color="auto"/>
              <w:bottom w:val="single" w:sz="4" w:space="0" w:color="auto"/>
              <w:right w:val="single" w:sz="4" w:space="0" w:color="auto"/>
            </w:tcBorders>
          </w:tcPr>
          <w:p w14:paraId="5848CECC" w14:textId="77777777" w:rsidR="00FD2F47" w:rsidRPr="00FD2F47" w:rsidRDefault="00FD2F47" w:rsidP="00FD2F47">
            <w:pPr>
              <w:spacing w:before="120" w:after="120"/>
              <w:jc w:val="both"/>
              <w:rPr>
                <w:rFonts w:ascii="Arial" w:eastAsia="Times New Roman" w:hAnsi="Arial" w:cs="Arial"/>
                <w:sz w:val="20"/>
                <w:szCs w:val="20"/>
              </w:rPr>
            </w:pPr>
            <w:r w:rsidRPr="00FD2F47">
              <w:rPr>
                <w:rFonts w:ascii="Arial" w:eastAsia="Times New Roman" w:hAnsi="Arial" w:cs="Arial"/>
                <w:b/>
                <w:bCs/>
                <w:color w:val="FFFFFF"/>
                <w:sz w:val="20"/>
                <w:szCs w:val="20"/>
              </w:rPr>
              <w:t>Sadhana Jha</w:t>
            </w:r>
          </w:p>
          <w:p w14:paraId="7C3259FF" w14:textId="77777777" w:rsidR="00FD2F47" w:rsidRPr="00FD2F47" w:rsidRDefault="00FD2F47" w:rsidP="00FD2F47">
            <w:pPr>
              <w:spacing w:before="120" w:after="120"/>
              <w:jc w:val="both"/>
              <w:rPr>
                <w:rFonts w:ascii="Arial" w:eastAsia="Times New Roman" w:hAnsi="Arial" w:cs="Arial"/>
                <w:b/>
                <w:bCs/>
                <w:sz w:val="20"/>
                <w:szCs w:val="20"/>
              </w:rPr>
            </w:pPr>
          </w:p>
        </w:tc>
        <w:tc>
          <w:tcPr>
            <w:tcW w:w="2268" w:type="dxa"/>
            <w:tcBorders>
              <w:top w:val="single" w:sz="4" w:space="0" w:color="auto"/>
              <w:left w:val="single" w:sz="4" w:space="0" w:color="auto"/>
              <w:bottom w:val="single" w:sz="4" w:space="0" w:color="auto"/>
              <w:right w:val="single" w:sz="4" w:space="0" w:color="auto"/>
            </w:tcBorders>
            <w:shd w:val="clear" w:color="auto" w:fill="000000"/>
            <w:hideMark/>
          </w:tcPr>
          <w:p w14:paraId="32B38F70" w14:textId="77777777" w:rsidR="00FD2F47" w:rsidRPr="00FD2F47" w:rsidRDefault="00FD2F47" w:rsidP="00FD2F47">
            <w:pPr>
              <w:spacing w:before="120" w:after="120"/>
              <w:jc w:val="both"/>
              <w:rPr>
                <w:rFonts w:ascii="Arial" w:eastAsia="Times New Roman" w:hAnsi="Arial" w:cs="Arial"/>
                <w:b/>
                <w:color w:val="FFFFFF"/>
                <w:sz w:val="22"/>
                <w:szCs w:val="22"/>
              </w:rPr>
            </w:pPr>
            <w:r w:rsidRPr="00FD2F47">
              <w:rPr>
                <w:rFonts w:ascii="Arial" w:eastAsia="Times New Roman" w:hAnsi="Arial" w:cs="Arial"/>
                <w:b/>
                <w:color w:val="FFFFFF"/>
                <w:sz w:val="22"/>
                <w:szCs w:val="22"/>
              </w:rPr>
              <w:t>Internal Verifier:</w:t>
            </w:r>
          </w:p>
        </w:tc>
        <w:tc>
          <w:tcPr>
            <w:tcW w:w="2268" w:type="dxa"/>
          </w:tcPr>
          <w:p w14:paraId="1367192F" w14:textId="77777777" w:rsidR="00FD2F47" w:rsidRPr="00FD2F47" w:rsidRDefault="00FD2F47" w:rsidP="00FD2F47">
            <w:pPr>
              <w:rPr>
                <w:rFonts w:ascii="Times New Roman" w:eastAsia="Times New Roman" w:hAnsi="Times New Roman"/>
                <w:sz w:val="20"/>
                <w:szCs w:val="20"/>
              </w:rPr>
            </w:pPr>
          </w:p>
        </w:tc>
        <w:tc>
          <w:tcPr>
            <w:tcW w:w="2268" w:type="dxa"/>
            <w:vAlign w:val="center"/>
            <w:hideMark/>
          </w:tcPr>
          <w:p w14:paraId="2D9282A5" w14:textId="67F74035" w:rsidR="00FD2F47" w:rsidRPr="00FD2F47" w:rsidRDefault="00FD2F47" w:rsidP="00FD2F47">
            <w:pPr>
              <w:rPr>
                <w:rFonts w:ascii="Times New Roman" w:eastAsia="Times New Roman" w:hAnsi="Times New Roman"/>
                <w:sz w:val="20"/>
                <w:szCs w:val="20"/>
              </w:rPr>
            </w:pPr>
          </w:p>
        </w:tc>
      </w:tr>
      <w:tr w:rsidR="00FD2F47" w:rsidRPr="00FD2F47" w14:paraId="53572B81" w14:textId="77777777" w:rsidTr="00FD2F47">
        <w:tc>
          <w:tcPr>
            <w:tcW w:w="2093" w:type="dxa"/>
            <w:tcBorders>
              <w:top w:val="single" w:sz="4" w:space="0" w:color="auto"/>
              <w:left w:val="single" w:sz="4" w:space="0" w:color="auto"/>
              <w:bottom w:val="single" w:sz="4" w:space="0" w:color="auto"/>
              <w:right w:val="single" w:sz="4" w:space="0" w:color="auto"/>
            </w:tcBorders>
            <w:hideMark/>
          </w:tcPr>
          <w:p w14:paraId="7BB9626B" w14:textId="77777777" w:rsidR="00FD2F47" w:rsidRPr="00FD2F47" w:rsidRDefault="00FD2F47" w:rsidP="00FD2F47">
            <w:pPr>
              <w:spacing w:before="120" w:after="120"/>
              <w:jc w:val="both"/>
              <w:rPr>
                <w:rFonts w:ascii="Arial" w:eastAsia="Times New Roman" w:hAnsi="Arial" w:cs="Arial"/>
                <w:b/>
                <w:sz w:val="22"/>
                <w:szCs w:val="22"/>
              </w:rPr>
            </w:pPr>
            <w:r w:rsidRPr="00FD2F47">
              <w:rPr>
                <w:rFonts w:ascii="Arial" w:eastAsia="Times New Roman" w:hAnsi="Arial" w:cs="Arial"/>
                <w:b/>
                <w:sz w:val="22"/>
                <w:szCs w:val="22"/>
              </w:rPr>
              <w:t>Assignment Title:</w:t>
            </w:r>
          </w:p>
        </w:tc>
        <w:tc>
          <w:tcPr>
            <w:tcW w:w="3293" w:type="dxa"/>
            <w:gridSpan w:val="2"/>
            <w:tcBorders>
              <w:top w:val="single" w:sz="4" w:space="0" w:color="auto"/>
              <w:left w:val="single" w:sz="4" w:space="0" w:color="auto"/>
              <w:bottom w:val="single" w:sz="4" w:space="0" w:color="auto"/>
              <w:right w:val="single" w:sz="4" w:space="0" w:color="auto"/>
            </w:tcBorders>
            <w:hideMark/>
          </w:tcPr>
          <w:p w14:paraId="1201AC25" w14:textId="77777777" w:rsidR="00FD2F47" w:rsidRPr="00FD2F47" w:rsidRDefault="00FD2F47" w:rsidP="00FD2F47">
            <w:pPr>
              <w:spacing w:before="120" w:after="120"/>
              <w:jc w:val="both"/>
              <w:rPr>
                <w:rFonts w:ascii="Arial" w:eastAsia="Times New Roman" w:hAnsi="Arial" w:cs="Arial"/>
                <w:b/>
                <w:sz w:val="22"/>
                <w:szCs w:val="22"/>
              </w:rPr>
            </w:pPr>
            <w:r w:rsidRPr="00FD2F47">
              <w:rPr>
                <w:rFonts w:ascii="Arial" w:eastAsia="Times New Roman" w:hAnsi="Arial" w:cs="Arial"/>
                <w:b/>
                <w:bCs/>
                <w:sz w:val="22"/>
                <w:szCs w:val="22"/>
              </w:rPr>
              <w:t>Design and Implementation of a Relational Database System  </w:t>
            </w:r>
          </w:p>
        </w:tc>
        <w:tc>
          <w:tcPr>
            <w:tcW w:w="2268" w:type="dxa"/>
            <w:tcBorders>
              <w:top w:val="single" w:sz="4" w:space="0" w:color="auto"/>
              <w:left w:val="single" w:sz="4" w:space="0" w:color="auto"/>
              <w:bottom w:val="single" w:sz="4" w:space="0" w:color="auto"/>
              <w:right w:val="single" w:sz="4" w:space="0" w:color="auto"/>
            </w:tcBorders>
            <w:hideMark/>
          </w:tcPr>
          <w:p w14:paraId="6535B1EC" w14:textId="77777777" w:rsidR="00FD2F47" w:rsidRPr="00FD2F47" w:rsidRDefault="00FD2F47" w:rsidP="00FD2F47">
            <w:pPr>
              <w:spacing w:before="120" w:after="120"/>
              <w:jc w:val="both"/>
              <w:rPr>
                <w:rFonts w:ascii="Arial" w:eastAsia="Times New Roman" w:hAnsi="Arial" w:cs="Arial"/>
                <w:b/>
                <w:sz w:val="22"/>
                <w:szCs w:val="22"/>
              </w:rPr>
            </w:pPr>
            <w:r w:rsidRPr="00FD2F47">
              <w:rPr>
                <w:rFonts w:ascii="Arial" w:eastAsia="Times New Roman" w:hAnsi="Arial" w:cs="Arial"/>
                <w:b/>
                <w:sz w:val="22"/>
                <w:szCs w:val="22"/>
              </w:rPr>
              <w:t>Word count (or equivalent):</w:t>
            </w:r>
          </w:p>
        </w:tc>
        <w:tc>
          <w:tcPr>
            <w:tcW w:w="2268" w:type="dxa"/>
          </w:tcPr>
          <w:p w14:paraId="5F8ABE29" w14:textId="3776F909" w:rsidR="00FD2F47" w:rsidRPr="00FD2F47" w:rsidRDefault="00FD2F47" w:rsidP="00FD2F47">
            <w:pPr>
              <w:rPr>
                <w:rFonts w:ascii="Times New Roman" w:eastAsia="Times New Roman" w:hAnsi="Times New Roman"/>
                <w:sz w:val="20"/>
                <w:szCs w:val="20"/>
              </w:rPr>
            </w:pPr>
            <w:r>
              <w:rPr>
                <w:rFonts w:ascii="Times New Roman" w:eastAsia="Times New Roman" w:hAnsi="Times New Roman"/>
                <w:sz w:val="20"/>
                <w:szCs w:val="20"/>
              </w:rPr>
              <w:t>2,219</w:t>
            </w:r>
          </w:p>
        </w:tc>
        <w:tc>
          <w:tcPr>
            <w:tcW w:w="2268" w:type="dxa"/>
            <w:vAlign w:val="center"/>
            <w:hideMark/>
          </w:tcPr>
          <w:p w14:paraId="57F7AA90" w14:textId="753DD113" w:rsidR="00FD2F47" w:rsidRPr="00FD2F47" w:rsidRDefault="00FD2F47" w:rsidP="00FD2F47">
            <w:pPr>
              <w:rPr>
                <w:rFonts w:ascii="Times New Roman" w:eastAsia="Times New Roman" w:hAnsi="Times New Roman"/>
                <w:sz w:val="20"/>
                <w:szCs w:val="20"/>
              </w:rPr>
            </w:pPr>
          </w:p>
        </w:tc>
      </w:tr>
    </w:tbl>
    <w:p w14:paraId="2B8B4024" w14:textId="367676E3" w:rsidR="00970D21" w:rsidRDefault="001A3BB4" w:rsidP="00907FCE">
      <w:pPr>
        <w:spacing w:before="100" w:beforeAutospacing="1" w:after="100" w:afterAutospacing="1"/>
        <w:outlineLvl w:val="0"/>
        <w:rPr>
          <w:rFonts w:ascii="SimSun" w:eastAsia="SimSun" w:hAnsi="SimSun"/>
          <w:b/>
          <w:bCs/>
          <w:kern w:val="44"/>
          <w:sz w:val="28"/>
          <w:szCs w:val="28"/>
        </w:rPr>
      </w:pPr>
      <w:r w:rsidRPr="001A3BB4">
        <w:rPr>
          <w:rFonts w:ascii="SimSun" w:eastAsia="SimSun" w:hAnsi="SimSun"/>
          <w:b/>
          <w:bCs/>
          <w:kern w:val="44"/>
          <w:sz w:val="28"/>
          <w:szCs w:val="28"/>
        </w:rPr>
        <w:drawing>
          <wp:inline distT="0" distB="0" distL="0" distR="0" wp14:anchorId="4FE8448D" wp14:editId="24784EDF">
            <wp:extent cx="4763135" cy="3971290"/>
            <wp:effectExtent l="0" t="0" r="0" b="0"/>
            <wp:docPr id="1442845702" name="Picture 2" descr="digitaldesk -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gitaldesk - Blo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63135" cy="3971290"/>
                    </a:xfrm>
                    <a:prstGeom prst="rect">
                      <a:avLst/>
                    </a:prstGeom>
                    <a:noFill/>
                    <a:ln>
                      <a:noFill/>
                    </a:ln>
                  </pic:spPr>
                </pic:pic>
              </a:graphicData>
            </a:graphic>
          </wp:inline>
        </w:drawing>
      </w:r>
    </w:p>
    <w:p w14:paraId="620A6C87" w14:textId="77777777" w:rsidR="00970D21" w:rsidRDefault="00970D21" w:rsidP="00B36E39">
      <w:pPr>
        <w:spacing w:before="100" w:beforeAutospacing="1" w:after="100" w:afterAutospacing="1"/>
        <w:outlineLvl w:val="0"/>
        <w:rPr>
          <w:rFonts w:ascii="SimSun" w:eastAsia="SimSun" w:hAnsi="SimSun"/>
          <w:b/>
          <w:bCs/>
          <w:kern w:val="44"/>
          <w:sz w:val="28"/>
          <w:szCs w:val="28"/>
        </w:rPr>
      </w:pPr>
    </w:p>
    <w:p w14:paraId="21D8DFF6" w14:textId="77777777" w:rsidR="00970D21" w:rsidRDefault="00970D21" w:rsidP="00B36E39">
      <w:pPr>
        <w:spacing w:before="100" w:beforeAutospacing="1" w:after="100" w:afterAutospacing="1"/>
        <w:outlineLvl w:val="0"/>
        <w:rPr>
          <w:rFonts w:ascii="SimSun" w:eastAsia="SimSun" w:hAnsi="SimSun"/>
          <w:b/>
          <w:bCs/>
          <w:kern w:val="44"/>
          <w:sz w:val="28"/>
          <w:szCs w:val="28"/>
        </w:rPr>
      </w:pPr>
    </w:p>
    <w:p w14:paraId="6BB471E4" w14:textId="77777777" w:rsidR="00970D21" w:rsidRDefault="00970D21" w:rsidP="00B36E39">
      <w:pPr>
        <w:spacing w:before="100" w:beforeAutospacing="1" w:after="100" w:afterAutospacing="1"/>
        <w:outlineLvl w:val="0"/>
        <w:rPr>
          <w:rFonts w:ascii="SimSun" w:eastAsia="SimSun" w:hAnsi="SimSun"/>
          <w:b/>
          <w:bCs/>
          <w:kern w:val="44"/>
          <w:sz w:val="28"/>
          <w:szCs w:val="28"/>
        </w:rPr>
      </w:pPr>
    </w:p>
    <w:p w14:paraId="12F7194B" w14:textId="77777777" w:rsidR="00970D21" w:rsidRDefault="00970D21" w:rsidP="00B36E39">
      <w:pPr>
        <w:spacing w:before="100" w:beforeAutospacing="1" w:after="100" w:afterAutospacing="1"/>
        <w:outlineLvl w:val="0"/>
        <w:rPr>
          <w:rFonts w:ascii="SimSun" w:eastAsia="SimSun" w:hAnsi="SimSun"/>
          <w:b/>
          <w:bCs/>
          <w:kern w:val="44"/>
          <w:sz w:val="28"/>
          <w:szCs w:val="28"/>
        </w:rPr>
      </w:pPr>
    </w:p>
    <w:p w14:paraId="00C533E5" w14:textId="77777777" w:rsidR="00FD2F47" w:rsidRDefault="00FD2F47" w:rsidP="00B36E39">
      <w:pPr>
        <w:spacing w:before="100" w:beforeAutospacing="1" w:after="100" w:afterAutospacing="1"/>
        <w:outlineLvl w:val="0"/>
        <w:rPr>
          <w:rFonts w:ascii="SimSun" w:eastAsia="SimSun" w:hAnsi="SimSun"/>
          <w:b/>
          <w:bCs/>
          <w:kern w:val="44"/>
          <w:sz w:val="28"/>
          <w:szCs w:val="28"/>
        </w:rPr>
      </w:pPr>
    </w:p>
    <w:p w14:paraId="616B6EAE" w14:textId="7231EFB0" w:rsidR="00B36E39" w:rsidRPr="00B36E39" w:rsidRDefault="00B36E39" w:rsidP="00B36E39">
      <w:pPr>
        <w:spacing w:before="100" w:beforeAutospacing="1" w:after="100" w:afterAutospacing="1"/>
        <w:outlineLvl w:val="0"/>
        <w:rPr>
          <w:rFonts w:ascii="SimSun" w:eastAsia="SimSun" w:hAnsi="SimSun"/>
          <w:b/>
          <w:bCs/>
          <w:kern w:val="44"/>
          <w:sz w:val="28"/>
          <w:szCs w:val="28"/>
        </w:rPr>
      </w:pPr>
      <w:r w:rsidRPr="00B36E39">
        <w:rPr>
          <w:rFonts w:ascii="SimSun" w:eastAsia="SimSun" w:hAnsi="SimSun" w:hint="eastAsia"/>
          <w:b/>
          <w:bCs/>
          <w:kern w:val="44"/>
          <w:sz w:val="28"/>
          <w:szCs w:val="28"/>
        </w:rPr>
        <w:lastRenderedPageBreak/>
        <w:t>Community Pharmacy Database Management System Report</w:t>
      </w:r>
    </w:p>
    <w:p w14:paraId="7181F4E1" w14:textId="77777777" w:rsidR="00B36E39" w:rsidRPr="00B36E39" w:rsidRDefault="00B36E39" w:rsidP="00B36E39">
      <w:pPr>
        <w:spacing w:before="100" w:beforeAutospacing="1" w:after="100" w:afterAutospacing="1"/>
        <w:outlineLvl w:val="1"/>
        <w:rPr>
          <w:rFonts w:ascii="SimSun" w:eastAsia="SimSun" w:hAnsi="SimSun" w:hint="eastAsia"/>
          <w:b/>
          <w:bCs/>
        </w:rPr>
      </w:pPr>
      <w:r w:rsidRPr="00B36E39">
        <w:rPr>
          <w:rFonts w:ascii="SimSun" w:eastAsia="SimSun" w:hAnsi="SimSun" w:hint="eastAsia"/>
          <w:b/>
          <w:bCs/>
        </w:rPr>
        <w:t>Table of Contents</w:t>
      </w:r>
    </w:p>
    <w:p w14:paraId="219C5C9E" w14:textId="77777777" w:rsidR="00B36E39" w:rsidRPr="00B36E39" w:rsidRDefault="00B36E39" w:rsidP="00B36E39">
      <w:pPr>
        <w:spacing w:before="100" w:beforeAutospacing="1" w:after="100" w:afterAutospacing="1"/>
        <w:rPr>
          <w:rFonts w:ascii="Times New Roman" w:eastAsia="SimSun" w:hAnsi="Times New Roman" w:hint="eastAsia"/>
        </w:rPr>
      </w:pPr>
      <w:r w:rsidRPr="00B36E39">
        <w:rPr>
          <w:rFonts w:ascii="Times New Roman" w:eastAsia="SimSun" w:hAnsi="Times New Roman"/>
          <w:b/>
          <w:bCs/>
        </w:rPr>
        <w:t>1. Introduction</w:t>
      </w:r>
      <w:r w:rsidRPr="00B36E39">
        <w:rPr>
          <w:rFonts w:ascii="Times New Roman" w:eastAsia="SimSun" w:hAnsi="Times New Roman"/>
        </w:rPr>
        <w:t xml:space="preserve"> .................................................... 3</w:t>
      </w:r>
    </w:p>
    <w:p w14:paraId="0699DD10" w14:textId="77777777" w:rsidR="00B36E39" w:rsidRPr="00B36E39" w:rsidRDefault="00B36E39" w:rsidP="00B36E39">
      <w:pPr>
        <w:numPr>
          <w:ilvl w:val="0"/>
          <w:numId w:val="1"/>
        </w:numPr>
        <w:tabs>
          <w:tab w:val="left" w:pos="720"/>
        </w:tabs>
        <w:ind w:left="360"/>
        <w:rPr>
          <w:rFonts w:eastAsia="Times New Roman"/>
        </w:rPr>
      </w:pPr>
      <w:r w:rsidRPr="00B36E39">
        <w:rPr>
          <w:rFonts w:eastAsia="Times New Roman"/>
        </w:rPr>
        <w:t>1.1 Project Overview</w:t>
      </w:r>
    </w:p>
    <w:p w14:paraId="57C2631C" w14:textId="77777777" w:rsidR="00B36E39" w:rsidRPr="00B36E39" w:rsidRDefault="00B36E39" w:rsidP="00B36E39">
      <w:pPr>
        <w:numPr>
          <w:ilvl w:val="0"/>
          <w:numId w:val="1"/>
        </w:numPr>
        <w:tabs>
          <w:tab w:val="left" w:pos="720"/>
        </w:tabs>
        <w:ind w:left="360"/>
        <w:rPr>
          <w:rFonts w:eastAsia="Times New Roman"/>
        </w:rPr>
      </w:pPr>
      <w:r w:rsidRPr="00B36E39">
        <w:rPr>
          <w:rFonts w:eastAsia="Times New Roman"/>
        </w:rPr>
        <w:t>1.2 Objectives and Scope</w:t>
      </w:r>
    </w:p>
    <w:p w14:paraId="57612122" w14:textId="77777777" w:rsidR="00B36E39" w:rsidRPr="00B36E39" w:rsidRDefault="00B36E39" w:rsidP="00B36E39">
      <w:pPr>
        <w:numPr>
          <w:ilvl w:val="0"/>
          <w:numId w:val="1"/>
        </w:numPr>
        <w:tabs>
          <w:tab w:val="left" w:pos="720"/>
        </w:tabs>
        <w:ind w:left="360"/>
        <w:rPr>
          <w:rFonts w:eastAsia="Times New Roman"/>
        </w:rPr>
      </w:pPr>
      <w:r w:rsidRPr="00B36E39">
        <w:rPr>
          <w:rFonts w:eastAsia="Times New Roman"/>
        </w:rPr>
        <w:t>1.3 System Requirements</w:t>
      </w:r>
    </w:p>
    <w:p w14:paraId="4440E7C6" w14:textId="77777777" w:rsidR="00B36E39" w:rsidRPr="00B36E39" w:rsidRDefault="00B36E39" w:rsidP="00B36E39">
      <w:pPr>
        <w:spacing w:before="100" w:beforeAutospacing="1" w:after="100" w:afterAutospacing="1"/>
        <w:rPr>
          <w:rFonts w:ascii="Times New Roman" w:eastAsia="SimSun" w:hAnsi="Times New Roman"/>
        </w:rPr>
      </w:pPr>
      <w:r w:rsidRPr="00B36E39">
        <w:rPr>
          <w:rFonts w:ascii="Times New Roman" w:eastAsia="SimSun" w:hAnsi="Times New Roman"/>
          <w:b/>
          <w:bCs/>
        </w:rPr>
        <w:t>2. Scenario Analysis</w:t>
      </w:r>
      <w:r w:rsidRPr="00B36E39">
        <w:rPr>
          <w:rFonts w:ascii="Times New Roman" w:eastAsia="SimSun" w:hAnsi="Times New Roman"/>
        </w:rPr>
        <w:t xml:space="preserve"> ........................................... 4</w:t>
      </w:r>
    </w:p>
    <w:p w14:paraId="09086948" w14:textId="77777777" w:rsidR="00B36E39" w:rsidRPr="00B36E39" w:rsidRDefault="00B36E39" w:rsidP="00B36E39">
      <w:pPr>
        <w:numPr>
          <w:ilvl w:val="0"/>
          <w:numId w:val="2"/>
        </w:numPr>
        <w:tabs>
          <w:tab w:val="left" w:pos="720"/>
        </w:tabs>
        <w:ind w:left="360"/>
        <w:rPr>
          <w:rFonts w:eastAsia="Times New Roman"/>
        </w:rPr>
      </w:pPr>
      <w:r w:rsidRPr="00B36E39">
        <w:rPr>
          <w:rFonts w:eastAsia="Times New Roman"/>
        </w:rPr>
        <w:t>2.1 Entity Identification</w:t>
      </w:r>
    </w:p>
    <w:p w14:paraId="22BB942C" w14:textId="77777777" w:rsidR="00B36E39" w:rsidRPr="00B36E39" w:rsidRDefault="00B36E39" w:rsidP="00B36E39">
      <w:pPr>
        <w:numPr>
          <w:ilvl w:val="0"/>
          <w:numId w:val="2"/>
        </w:numPr>
        <w:tabs>
          <w:tab w:val="left" w:pos="720"/>
        </w:tabs>
        <w:ind w:left="360"/>
        <w:rPr>
          <w:rFonts w:eastAsia="Times New Roman"/>
        </w:rPr>
      </w:pPr>
      <w:r w:rsidRPr="00B36E39">
        <w:rPr>
          <w:rFonts w:eastAsia="Times New Roman"/>
        </w:rPr>
        <w:t>2.2 Attributes Definition</w:t>
      </w:r>
    </w:p>
    <w:p w14:paraId="11302B7D" w14:textId="77777777" w:rsidR="00B36E39" w:rsidRPr="00B36E39" w:rsidRDefault="00B36E39" w:rsidP="00B36E39">
      <w:pPr>
        <w:numPr>
          <w:ilvl w:val="0"/>
          <w:numId w:val="2"/>
        </w:numPr>
        <w:tabs>
          <w:tab w:val="left" w:pos="720"/>
        </w:tabs>
        <w:ind w:left="360"/>
        <w:rPr>
          <w:rFonts w:eastAsia="Times New Roman"/>
        </w:rPr>
      </w:pPr>
      <w:r w:rsidRPr="00B36E39">
        <w:rPr>
          <w:rFonts w:eastAsia="Times New Roman"/>
        </w:rPr>
        <w:t>2.3 Business Rules</w:t>
      </w:r>
    </w:p>
    <w:p w14:paraId="0001032D" w14:textId="77777777" w:rsidR="00B36E39" w:rsidRPr="00B36E39" w:rsidRDefault="00B36E39" w:rsidP="00B36E39">
      <w:pPr>
        <w:spacing w:before="100" w:beforeAutospacing="1" w:after="100" w:afterAutospacing="1"/>
        <w:rPr>
          <w:rFonts w:ascii="Times New Roman" w:eastAsia="SimSun" w:hAnsi="Times New Roman"/>
        </w:rPr>
      </w:pPr>
      <w:r w:rsidRPr="00B36E39">
        <w:rPr>
          <w:rFonts w:ascii="Times New Roman" w:eastAsia="SimSun" w:hAnsi="Times New Roman"/>
          <w:b/>
          <w:bCs/>
        </w:rPr>
        <w:t>3. Database Design</w:t>
      </w:r>
      <w:r w:rsidRPr="00B36E39">
        <w:rPr>
          <w:rFonts w:ascii="Times New Roman" w:eastAsia="SimSun" w:hAnsi="Times New Roman"/>
        </w:rPr>
        <w:t xml:space="preserve"> .............................................. 6</w:t>
      </w:r>
    </w:p>
    <w:p w14:paraId="41E381A1" w14:textId="77777777" w:rsidR="00B36E39" w:rsidRPr="00B36E39" w:rsidRDefault="00B36E39" w:rsidP="00B36E39">
      <w:pPr>
        <w:numPr>
          <w:ilvl w:val="0"/>
          <w:numId w:val="3"/>
        </w:numPr>
        <w:tabs>
          <w:tab w:val="left" w:pos="720"/>
        </w:tabs>
        <w:ind w:left="360"/>
        <w:rPr>
          <w:rFonts w:eastAsia="Times New Roman"/>
        </w:rPr>
      </w:pPr>
      <w:r w:rsidRPr="00B36E39">
        <w:rPr>
          <w:rFonts w:eastAsia="Times New Roman"/>
        </w:rPr>
        <w:t>3.1 Entity-Relationship Diagram</w:t>
      </w:r>
    </w:p>
    <w:p w14:paraId="4FF0E4BD" w14:textId="77777777" w:rsidR="00B36E39" w:rsidRPr="00B36E39" w:rsidRDefault="00B36E39" w:rsidP="00B36E39">
      <w:pPr>
        <w:numPr>
          <w:ilvl w:val="0"/>
          <w:numId w:val="3"/>
        </w:numPr>
        <w:tabs>
          <w:tab w:val="left" w:pos="720"/>
        </w:tabs>
        <w:ind w:left="360"/>
        <w:rPr>
          <w:rFonts w:eastAsia="Times New Roman"/>
        </w:rPr>
      </w:pPr>
      <w:r w:rsidRPr="00B36E39">
        <w:rPr>
          <w:rFonts w:eastAsia="Times New Roman"/>
        </w:rPr>
        <w:t>3.2 Relationship Specifications</w:t>
      </w:r>
    </w:p>
    <w:p w14:paraId="678419E6" w14:textId="77777777" w:rsidR="00B36E39" w:rsidRPr="00B36E39" w:rsidRDefault="00B36E39" w:rsidP="00B36E39">
      <w:pPr>
        <w:numPr>
          <w:ilvl w:val="0"/>
          <w:numId w:val="3"/>
        </w:numPr>
        <w:tabs>
          <w:tab w:val="left" w:pos="720"/>
        </w:tabs>
        <w:ind w:left="360"/>
        <w:rPr>
          <w:rFonts w:eastAsia="Times New Roman"/>
        </w:rPr>
      </w:pPr>
      <w:r w:rsidRPr="00B36E39">
        <w:rPr>
          <w:rFonts w:eastAsia="Times New Roman"/>
        </w:rPr>
        <w:t>3.3 Cardinality Analysis</w:t>
      </w:r>
    </w:p>
    <w:p w14:paraId="51E27454" w14:textId="77777777" w:rsidR="00B36E39" w:rsidRPr="00B36E39" w:rsidRDefault="00B36E39" w:rsidP="00B36E39">
      <w:pPr>
        <w:spacing w:before="100" w:beforeAutospacing="1" w:after="100" w:afterAutospacing="1"/>
        <w:rPr>
          <w:rFonts w:ascii="Times New Roman" w:eastAsia="SimSun" w:hAnsi="Times New Roman"/>
        </w:rPr>
      </w:pPr>
      <w:r w:rsidRPr="00B36E39">
        <w:rPr>
          <w:rFonts w:ascii="Times New Roman" w:eastAsia="SimSun" w:hAnsi="Times New Roman"/>
          <w:b/>
          <w:bCs/>
        </w:rPr>
        <w:t>4. Data Structure Development</w:t>
      </w:r>
      <w:r w:rsidRPr="00B36E39">
        <w:rPr>
          <w:rFonts w:ascii="Times New Roman" w:eastAsia="SimSun" w:hAnsi="Times New Roman"/>
        </w:rPr>
        <w:t xml:space="preserve"> .......................... 8</w:t>
      </w:r>
    </w:p>
    <w:p w14:paraId="7795AA4E" w14:textId="77777777" w:rsidR="00B36E39" w:rsidRPr="00B36E39" w:rsidRDefault="00B36E39" w:rsidP="00B36E39">
      <w:pPr>
        <w:numPr>
          <w:ilvl w:val="0"/>
          <w:numId w:val="4"/>
        </w:numPr>
        <w:tabs>
          <w:tab w:val="left" w:pos="720"/>
        </w:tabs>
        <w:ind w:left="360"/>
        <w:rPr>
          <w:rFonts w:eastAsia="Times New Roman"/>
        </w:rPr>
      </w:pPr>
      <w:r w:rsidRPr="00B36E39">
        <w:rPr>
          <w:rFonts w:eastAsia="Times New Roman"/>
        </w:rPr>
        <w:t>4.1 Table Structures</w:t>
      </w:r>
    </w:p>
    <w:p w14:paraId="43B372D7" w14:textId="77777777" w:rsidR="00B36E39" w:rsidRPr="00B36E39" w:rsidRDefault="00B36E39" w:rsidP="00B36E39">
      <w:pPr>
        <w:numPr>
          <w:ilvl w:val="0"/>
          <w:numId w:val="4"/>
        </w:numPr>
        <w:tabs>
          <w:tab w:val="left" w:pos="720"/>
        </w:tabs>
        <w:ind w:left="360"/>
        <w:rPr>
          <w:rFonts w:eastAsia="Times New Roman"/>
        </w:rPr>
      </w:pPr>
      <w:r w:rsidRPr="00B36E39">
        <w:rPr>
          <w:rFonts w:eastAsia="Times New Roman"/>
        </w:rPr>
        <w:t>4.2 Primary and Foreign Keys</w:t>
      </w:r>
    </w:p>
    <w:p w14:paraId="5649695C" w14:textId="77777777" w:rsidR="00B36E39" w:rsidRPr="00B36E39" w:rsidRDefault="00B36E39" w:rsidP="00B36E39">
      <w:pPr>
        <w:numPr>
          <w:ilvl w:val="0"/>
          <w:numId w:val="4"/>
        </w:numPr>
        <w:tabs>
          <w:tab w:val="left" w:pos="720"/>
        </w:tabs>
        <w:ind w:left="360"/>
        <w:rPr>
          <w:rFonts w:eastAsia="Times New Roman"/>
        </w:rPr>
      </w:pPr>
      <w:r w:rsidRPr="00B36E39">
        <w:rPr>
          <w:rFonts w:eastAsia="Times New Roman"/>
        </w:rPr>
        <w:t>4.3 Constraints and Validation Rules</w:t>
      </w:r>
    </w:p>
    <w:p w14:paraId="595BE4A8" w14:textId="77777777" w:rsidR="00B36E39" w:rsidRPr="00B36E39" w:rsidRDefault="00B36E39" w:rsidP="00B36E39">
      <w:pPr>
        <w:spacing w:before="100" w:beforeAutospacing="1" w:after="100" w:afterAutospacing="1"/>
        <w:rPr>
          <w:rFonts w:ascii="Times New Roman" w:eastAsia="SimSun" w:hAnsi="Times New Roman"/>
        </w:rPr>
      </w:pPr>
      <w:r w:rsidRPr="00B36E39">
        <w:rPr>
          <w:rFonts w:ascii="Times New Roman" w:eastAsia="SimSun" w:hAnsi="Times New Roman"/>
          <w:b/>
          <w:bCs/>
        </w:rPr>
        <w:t>5. Normalization Process</w:t>
      </w:r>
      <w:r w:rsidRPr="00B36E39">
        <w:rPr>
          <w:rFonts w:ascii="Times New Roman" w:eastAsia="SimSun" w:hAnsi="Times New Roman"/>
        </w:rPr>
        <w:t xml:space="preserve"> .................................... </w:t>
      </w:r>
      <w:proofErr w:type="gramStart"/>
      <w:r w:rsidRPr="00B36E39">
        <w:rPr>
          <w:rFonts w:ascii="Times New Roman" w:eastAsia="SimSun" w:hAnsi="Times New Roman"/>
        </w:rPr>
        <w:t>10</w:t>
      </w:r>
      <w:proofErr w:type="gramEnd"/>
    </w:p>
    <w:p w14:paraId="355FF300" w14:textId="77777777" w:rsidR="00B36E39" w:rsidRPr="00B36E39" w:rsidRDefault="00B36E39" w:rsidP="00B36E39">
      <w:pPr>
        <w:numPr>
          <w:ilvl w:val="0"/>
          <w:numId w:val="5"/>
        </w:numPr>
        <w:tabs>
          <w:tab w:val="left" w:pos="720"/>
        </w:tabs>
        <w:ind w:left="360"/>
        <w:rPr>
          <w:rFonts w:eastAsia="Times New Roman"/>
        </w:rPr>
      </w:pPr>
      <w:r w:rsidRPr="00B36E39">
        <w:rPr>
          <w:rFonts w:eastAsia="Times New Roman"/>
        </w:rPr>
        <w:t>5.1 First Normal Form (1NF)</w:t>
      </w:r>
    </w:p>
    <w:p w14:paraId="3CFA050B" w14:textId="77777777" w:rsidR="00B36E39" w:rsidRPr="00B36E39" w:rsidRDefault="00B36E39" w:rsidP="00B36E39">
      <w:pPr>
        <w:numPr>
          <w:ilvl w:val="0"/>
          <w:numId w:val="5"/>
        </w:numPr>
        <w:tabs>
          <w:tab w:val="left" w:pos="720"/>
        </w:tabs>
        <w:ind w:left="360"/>
        <w:rPr>
          <w:rFonts w:eastAsia="Times New Roman"/>
        </w:rPr>
      </w:pPr>
      <w:r w:rsidRPr="00B36E39">
        <w:rPr>
          <w:rFonts w:eastAsia="Times New Roman"/>
        </w:rPr>
        <w:t>5.2 Second Normal Form (2NF)</w:t>
      </w:r>
    </w:p>
    <w:p w14:paraId="5EA039C1" w14:textId="77777777" w:rsidR="00B36E39" w:rsidRPr="00B36E39" w:rsidRDefault="00B36E39" w:rsidP="00B36E39">
      <w:pPr>
        <w:numPr>
          <w:ilvl w:val="0"/>
          <w:numId w:val="5"/>
        </w:numPr>
        <w:tabs>
          <w:tab w:val="left" w:pos="720"/>
        </w:tabs>
        <w:ind w:left="360"/>
        <w:rPr>
          <w:rFonts w:eastAsia="Times New Roman"/>
        </w:rPr>
      </w:pPr>
      <w:r w:rsidRPr="00B36E39">
        <w:rPr>
          <w:rFonts w:eastAsia="Times New Roman"/>
        </w:rPr>
        <w:t>5.3 Third Normal Form (3NF)</w:t>
      </w:r>
    </w:p>
    <w:p w14:paraId="43D49B3F" w14:textId="77777777" w:rsidR="00B36E39" w:rsidRPr="00B36E39" w:rsidRDefault="00B36E39" w:rsidP="00B36E39">
      <w:pPr>
        <w:spacing w:before="100" w:beforeAutospacing="1" w:after="100" w:afterAutospacing="1"/>
        <w:rPr>
          <w:rFonts w:ascii="Times New Roman" w:eastAsia="SimSun" w:hAnsi="Times New Roman"/>
        </w:rPr>
      </w:pPr>
      <w:r w:rsidRPr="00B36E39">
        <w:rPr>
          <w:rFonts w:ascii="Times New Roman" w:eastAsia="SimSun" w:hAnsi="Times New Roman"/>
          <w:b/>
          <w:bCs/>
        </w:rPr>
        <w:t>6. Sample Data Implementation</w:t>
      </w:r>
      <w:r w:rsidRPr="00B36E39">
        <w:rPr>
          <w:rFonts w:ascii="Times New Roman" w:eastAsia="SimSun" w:hAnsi="Times New Roman"/>
        </w:rPr>
        <w:t xml:space="preserve"> ........................ </w:t>
      </w:r>
      <w:proofErr w:type="gramStart"/>
      <w:r w:rsidRPr="00B36E39">
        <w:rPr>
          <w:rFonts w:ascii="Times New Roman" w:eastAsia="SimSun" w:hAnsi="Times New Roman"/>
        </w:rPr>
        <w:t>12</w:t>
      </w:r>
      <w:proofErr w:type="gramEnd"/>
    </w:p>
    <w:p w14:paraId="4E549C93" w14:textId="77777777" w:rsidR="00B36E39" w:rsidRPr="00B36E39" w:rsidRDefault="00B36E39" w:rsidP="00B36E39">
      <w:pPr>
        <w:numPr>
          <w:ilvl w:val="0"/>
          <w:numId w:val="6"/>
        </w:numPr>
        <w:tabs>
          <w:tab w:val="left" w:pos="720"/>
        </w:tabs>
        <w:ind w:left="360"/>
        <w:rPr>
          <w:rFonts w:eastAsia="Times New Roman"/>
        </w:rPr>
      </w:pPr>
      <w:r w:rsidRPr="00B36E39">
        <w:rPr>
          <w:rFonts w:eastAsia="Times New Roman"/>
        </w:rPr>
        <w:t>6.1 Test Data Sets</w:t>
      </w:r>
    </w:p>
    <w:p w14:paraId="1F078155" w14:textId="77777777" w:rsidR="00B36E39" w:rsidRPr="00B36E39" w:rsidRDefault="00B36E39" w:rsidP="00B36E39">
      <w:pPr>
        <w:numPr>
          <w:ilvl w:val="0"/>
          <w:numId w:val="6"/>
        </w:numPr>
        <w:tabs>
          <w:tab w:val="left" w:pos="720"/>
        </w:tabs>
        <w:ind w:left="360"/>
        <w:rPr>
          <w:rFonts w:eastAsia="Times New Roman"/>
        </w:rPr>
      </w:pPr>
      <w:r w:rsidRPr="00B36E39">
        <w:rPr>
          <w:rFonts w:eastAsia="Times New Roman"/>
        </w:rPr>
        <w:t>6.2 Data Population Strategy</w:t>
      </w:r>
    </w:p>
    <w:p w14:paraId="7DF949C1" w14:textId="77777777" w:rsidR="00B36E39" w:rsidRPr="00B36E39" w:rsidRDefault="00B36E39" w:rsidP="00B36E39">
      <w:pPr>
        <w:spacing w:before="100" w:beforeAutospacing="1" w:after="100" w:afterAutospacing="1"/>
        <w:rPr>
          <w:rFonts w:ascii="Times New Roman" w:eastAsia="SimSun" w:hAnsi="Times New Roman"/>
        </w:rPr>
      </w:pPr>
      <w:r w:rsidRPr="00B36E39">
        <w:rPr>
          <w:rFonts w:ascii="Times New Roman" w:eastAsia="SimSun" w:hAnsi="Times New Roman"/>
          <w:b/>
          <w:bCs/>
        </w:rPr>
        <w:t>7. Query Development</w:t>
      </w:r>
      <w:r w:rsidRPr="00B36E39">
        <w:rPr>
          <w:rFonts w:ascii="Times New Roman" w:eastAsia="SimSun" w:hAnsi="Times New Roman"/>
        </w:rPr>
        <w:t xml:space="preserve"> ........................................ 14</w:t>
      </w:r>
    </w:p>
    <w:p w14:paraId="5F8F73F0" w14:textId="77777777" w:rsidR="00B36E39" w:rsidRPr="00B36E39" w:rsidRDefault="00B36E39" w:rsidP="00B36E39">
      <w:pPr>
        <w:numPr>
          <w:ilvl w:val="0"/>
          <w:numId w:val="7"/>
        </w:numPr>
        <w:tabs>
          <w:tab w:val="left" w:pos="720"/>
        </w:tabs>
        <w:ind w:left="360"/>
        <w:rPr>
          <w:rFonts w:eastAsia="Times New Roman"/>
        </w:rPr>
      </w:pPr>
      <w:r w:rsidRPr="00B36E39">
        <w:rPr>
          <w:rFonts w:eastAsia="Times New Roman"/>
        </w:rPr>
        <w:t>7.1 Operational Queries</w:t>
      </w:r>
    </w:p>
    <w:p w14:paraId="1D5F9DB9" w14:textId="77777777" w:rsidR="00B36E39" w:rsidRPr="00B36E39" w:rsidRDefault="00B36E39" w:rsidP="00B36E39">
      <w:pPr>
        <w:numPr>
          <w:ilvl w:val="0"/>
          <w:numId w:val="7"/>
        </w:numPr>
        <w:tabs>
          <w:tab w:val="left" w:pos="720"/>
        </w:tabs>
        <w:ind w:left="360"/>
        <w:rPr>
          <w:rFonts w:eastAsia="Times New Roman"/>
        </w:rPr>
      </w:pPr>
      <w:r w:rsidRPr="00B36E39">
        <w:rPr>
          <w:rFonts w:eastAsia="Times New Roman"/>
        </w:rPr>
        <w:t>7.2 Management Reports</w:t>
      </w:r>
    </w:p>
    <w:p w14:paraId="78328C62" w14:textId="77777777" w:rsidR="00B36E39" w:rsidRPr="00B36E39" w:rsidRDefault="00B36E39" w:rsidP="00B36E39">
      <w:pPr>
        <w:numPr>
          <w:ilvl w:val="0"/>
          <w:numId w:val="7"/>
        </w:numPr>
        <w:tabs>
          <w:tab w:val="left" w:pos="720"/>
        </w:tabs>
        <w:ind w:left="360"/>
        <w:rPr>
          <w:rFonts w:eastAsia="Times New Roman"/>
        </w:rPr>
      </w:pPr>
      <w:r w:rsidRPr="00B36E39">
        <w:rPr>
          <w:rFonts w:eastAsia="Times New Roman"/>
        </w:rPr>
        <w:t>7.3 Compliance Queries</w:t>
      </w:r>
    </w:p>
    <w:p w14:paraId="4640850F" w14:textId="77777777" w:rsidR="00B36E39" w:rsidRPr="00B36E39" w:rsidRDefault="00B36E39" w:rsidP="00B36E39">
      <w:pPr>
        <w:spacing w:before="100" w:beforeAutospacing="1" w:after="100" w:afterAutospacing="1"/>
        <w:rPr>
          <w:rFonts w:ascii="Times New Roman" w:eastAsia="SimSun" w:hAnsi="Times New Roman"/>
        </w:rPr>
      </w:pPr>
      <w:r w:rsidRPr="00B36E39">
        <w:rPr>
          <w:rFonts w:ascii="Times New Roman" w:eastAsia="SimSun" w:hAnsi="Times New Roman"/>
          <w:b/>
          <w:bCs/>
        </w:rPr>
        <w:t>8. System Validation and Testing</w:t>
      </w:r>
      <w:r w:rsidRPr="00B36E39">
        <w:rPr>
          <w:rFonts w:ascii="Times New Roman" w:eastAsia="SimSun" w:hAnsi="Times New Roman"/>
        </w:rPr>
        <w:t xml:space="preserve"> ...................... 16</w:t>
      </w:r>
    </w:p>
    <w:p w14:paraId="343D7B39" w14:textId="77777777" w:rsidR="00B36E39" w:rsidRPr="00B36E39" w:rsidRDefault="00B36E39" w:rsidP="00B36E39">
      <w:pPr>
        <w:numPr>
          <w:ilvl w:val="0"/>
          <w:numId w:val="8"/>
        </w:numPr>
        <w:tabs>
          <w:tab w:val="left" w:pos="720"/>
        </w:tabs>
        <w:ind w:left="360"/>
        <w:rPr>
          <w:rFonts w:eastAsia="Times New Roman"/>
        </w:rPr>
      </w:pPr>
      <w:r w:rsidRPr="00B36E39">
        <w:rPr>
          <w:rFonts w:eastAsia="Times New Roman"/>
        </w:rPr>
        <w:t>8.1 Functional Testing</w:t>
      </w:r>
    </w:p>
    <w:p w14:paraId="35AD0D54" w14:textId="77777777" w:rsidR="00B36E39" w:rsidRPr="00B36E39" w:rsidRDefault="00B36E39" w:rsidP="00B36E39">
      <w:pPr>
        <w:numPr>
          <w:ilvl w:val="0"/>
          <w:numId w:val="8"/>
        </w:numPr>
        <w:tabs>
          <w:tab w:val="left" w:pos="720"/>
        </w:tabs>
        <w:ind w:left="360"/>
        <w:rPr>
          <w:rFonts w:eastAsia="Times New Roman"/>
        </w:rPr>
      </w:pPr>
      <w:r w:rsidRPr="00B36E39">
        <w:rPr>
          <w:rFonts w:eastAsia="Times New Roman"/>
        </w:rPr>
        <w:lastRenderedPageBreak/>
        <w:t>8.2 Data Integrity Testing</w:t>
      </w:r>
    </w:p>
    <w:p w14:paraId="4AE51E44" w14:textId="77777777" w:rsidR="00B36E39" w:rsidRPr="00B36E39" w:rsidRDefault="00B36E39" w:rsidP="00B36E39">
      <w:pPr>
        <w:numPr>
          <w:ilvl w:val="0"/>
          <w:numId w:val="8"/>
        </w:numPr>
        <w:tabs>
          <w:tab w:val="left" w:pos="720"/>
        </w:tabs>
        <w:ind w:left="360"/>
        <w:rPr>
          <w:rFonts w:eastAsia="Times New Roman"/>
        </w:rPr>
      </w:pPr>
      <w:r w:rsidRPr="00B36E39">
        <w:rPr>
          <w:rFonts w:eastAsia="Times New Roman"/>
        </w:rPr>
        <w:t>8.3 Performance Evaluation</w:t>
      </w:r>
    </w:p>
    <w:p w14:paraId="52C6ECDF" w14:textId="77777777" w:rsidR="00B36E39" w:rsidRPr="00B36E39" w:rsidRDefault="00B36E39" w:rsidP="00B36E39">
      <w:pPr>
        <w:spacing w:before="100" w:beforeAutospacing="1" w:after="100" w:afterAutospacing="1"/>
        <w:rPr>
          <w:rFonts w:ascii="Times New Roman" w:eastAsia="SimSun" w:hAnsi="Times New Roman"/>
        </w:rPr>
      </w:pPr>
      <w:r w:rsidRPr="00B36E39">
        <w:rPr>
          <w:rFonts w:ascii="Times New Roman" w:eastAsia="SimSun" w:hAnsi="Times New Roman"/>
          <w:b/>
          <w:bCs/>
        </w:rPr>
        <w:t>9. Design Decisions and Reflection</w:t>
      </w:r>
      <w:r w:rsidRPr="00B36E39">
        <w:rPr>
          <w:rFonts w:ascii="Times New Roman" w:eastAsia="SimSun" w:hAnsi="Times New Roman"/>
        </w:rPr>
        <w:t xml:space="preserve"> ................... 18</w:t>
      </w:r>
    </w:p>
    <w:p w14:paraId="3479FC82" w14:textId="77777777" w:rsidR="00B36E39" w:rsidRPr="00B36E39" w:rsidRDefault="00B36E39" w:rsidP="00B36E39">
      <w:pPr>
        <w:numPr>
          <w:ilvl w:val="0"/>
          <w:numId w:val="9"/>
        </w:numPr>
        <w:tabs>
          <w:tab w:val="left" w:pos="720"/>
        </w:tabs>
        <w:ind w:left="360"/>
        <w:rPr>
          <w:rFonts w:eastAsia="Times New Roman"/>
        </w:rPr>
      </w:pPr>
      <w:r w:rsidRPr="00B36E39">
        <w:rPr>
          <w:rFonts w:eastAsia="Times New Roman"/>
        </w:rPr>
        <w:t>9.1 Design Rationale</w:t>
      </w:r>
    </w:p>
    <w:p w14:paraId="46D8C45E" w14:textId="77777777" w:rsidR="00B36E39" w:rsidRPr="00B36E39" w:rsidRDefault="00B36E39" w:rsidP="00B36E39">
      <w:pPr>
        <w:numPr>
          <w:ilvl w:val="0"/>
          <w:numId w:val="9"/>
        </w:numPr>
        <w:tabs>
          <w:tab w:val="left" w:pos="720"/>
        </w:tabs>
        <w:ind w:left="360"/>
        <w:rPr>
          <w:rFonts w:eastAsia="Times New Roman"/>
        </w:rPr>
      </w:pPr>
      <w:r w:rsidRPr="00B36E39">
        <w:rPr>
          <w:rFonts w:eastAsia="Times New Roman"/>
        </w:rPr>
        <w:t>9.2 Challenges Encountered</w:t>
      </w:r>
    </w:p>
    <w:p w14:paraId="04F22C62" w14:textId="77777777" w:rsidR="00B36E39" w:rsidRPr="00B36E39" w:rsidRDefault="00B36E39" w:rsidP="00B36E39">
      <w:pPr>
        <w:numPr>
          <w:ilvl w:val="0"/>
          <w:numId w:val="9"/>
        </w:numPr>
        <w:tabs>
          <w:tab w:val="left" w:pos="720"/>
        </w:tabs>
        <w:ind w:left="360"/>
        <w:rPr>
          <w:rFonts w:eastAsia="Times New Roman"/>
        </w:rPr>
      </w:pPr>
      <w:r w:rsidRPr="00B36E39">
        <w:rPr>
          <w:rFonts w:eastAsia="Times New Roman"/>
        </w:rPr>
        <w:t>9.3 Future Improvements</w:t>
      </w:r>
    </w:p>
    <w:p w14:paraId="599D6419" w14:textId="77777777" w:rsidR="00B36E39" w:rsidRPr="00B36E39" w:rsidRDefault="00B36E39" w:rsidP="00B36E39">
      <w:pPr>
        <w:rPr>
          <w:rFonts w:eastAsia="Times New Roman"/>
        </w:rPr>
      </w:pPr>
      <w:r w:rsidRPr="00B36E39">
        <w:rPr>
          <w:rFonts w:ascii="Times New Roman" w:eastAsia="Times New Roman" w:hAnsi="Times New Roman"/>
          <w:b/>
          <w:bCs/>
        </w:rPr>
        <w:t>10. References</w:t>
      </w:r>
      <w:r w:rsidRPr="00B36E39">
        <w:rPr>
          <w:rFonts w:eastAsia="Times New Roman"/>
        </w:rPr>
        <w:t xml:space="preserve"> ...........................................</w:t>
      </w:r>
    </w:p>
    <w:p w14:paraId="391A17EC" w14:textId="77777777" w:rsidR="00636266" w:rsidRDefault="00636266" w:rsidP="00CC224B">
      <w:pPr>
        <w:rPr>
          <w:rFonts w:ascii="Arial" w:hAnsi="Arial" w:cs="Arial"/>
          <w:sz w:val="22"/>
          <w:szCs w:val="22"/>
        </w:rPr>
      </w:pPr>
    </w:p>
    <w:p w14:paraId="63735827" w14:textId="77777777" w:rsidR="00636266" w:rsidRDefault="00636266" w:rsidP="00CC224B">
      <w:pPr>
        <w:rPr>
          <w:rFonts w:ascii="Arial" w:hAnsi="Arial" w:cs="Arial"/>
          <w:sz w:val="22"/>
          <w:szCs w:val="22"/>
        </w:rPr>
      </w:pPr>
    </w:p>
    <w:p w14:paraId="1FA8DF6C" w14:textId="77777777" w:rsidR="00636266" w:rsidRDefault="00636266" w:rsidP="00CC224B">
      <w:pPr>
        <w:rPr>
          <w:rFonts w:ascii="Arial" w:hAnsi="Arial" w:cs="Arial"/>
          <w:sz w:val="22"/>
          <w:szCs w:val="22"/>
        </w:rPr>
      </w:pPr>
    </w:p>
    <w:p w14:paraId="2AD90159" w14:textId="77777777" w:rsidR="00636266" w:rsidRDefault="00636266" w:rsidP="00CC224B">
      <w:pPr>
        <w:rPr>
          <w:rFonts w:ascii="Arial" w:hAnsi="Arial" w:cs="Arial"/>
          <w:sz w:val="22"/>
          <w:szCs w:val="22"/>
        </w:rPr>
      </w:pPr>
    </w:p>
    <w:p w14:paraId="6B6075FF" w14:textId="77777777" w:rsidR="00636266" w:rsidRDefault="00636266" w:rsidP="00CC224B">
      <w:pPr>
        <w:rPr>
          <w:rFonts w:ascii="Arial" w:hAnsi="Arial" w:cs="Arial"/>
          <w:sz w:val="22"/>
          <w:szCs w:val="22"/>
        </w:rPr>
      </w:pPr>
    </w:p>
    <w:p w14:paraId="64CEFCF6" w14:textId="77777777" w:rsidR="00636266" w:rsidRDefault="00636266" w:rsidP="00CC224B">
      <w:pPr>
        <w:rPr>
          <w:rFonts w:ascii="Arial" w:hAnsi="Arial" w:cs="Arial"/>
          <w:sz w:val="22"/>
          <w:szCs w:val="22"/>
        </w:rPr>
      </w:pPr>
    </w:p>
    <w:p w14:paraId="7E40474E" w14:textId="77777777" w:rsidR="00B36E39" w:rsidRDefault="00B36E39" w:rsidP="00CC224B">
      <w:pPr>
        <w:rPr>
          <w:rFonts w:ascii="Arial" w:hAnsi="Arial" w:cs="Arial"/>
          <w:sz w:val="22"/>
          <w:szCs w:val="22"/>
        </w:rPr>
      </w:pPr>
    </w:p>
    <w:p w14:paraId="2A3ED8EA" w14:textId="77777777" w:rsidR="00B36E39" w:rsidRDefault="00B36E39" w:rsidP="00CC224B">
      <w:pPr>
        <w:rPr>
          <w:rFonts w:ascii="Arial" w:hAnsi="Arial" w:cs="Arial"/>
          <w:sz w:val="22"/>
          <w:szCs w:val="22"/>
        </w:rPr>
      </w:pPr>
    </w:p>
    <w:p w14:paraId="4EF64077" w14:textId="77777777" w:rsidR="00B36E39" w:rsidRDefault="00B36E39" w:rsidP="00CC224B">
      <w:pPr>
        <w:rPr>
          <w:rFonts w:ascii="Arial" w:hAnsi="Arial" w:cs="Arial"/>
          <w:sz w:val="22"/>
          <w:szCs w:val="22"/>
        </w:rPr>
      </w:pPr>
    </w:p>
    <w:p w14:paraId="12903724" w14:textId="77777777" w:rsidR="00B36E39" w:rsidRDefault="00B36E39" w:rsidP="00CC224B">
      <w:pPr>
        <w:rPr>
          <w:rFonts w:ascii="Arial" w:hAnsi="Arial" w:cs="Arial"/>
          <w:sz w:val="22"/>
          <w:szCs w:val="22"/>
        </w:rPr>
      </w:pPr>
    </w:p>
    <w:p w14:paraId="371AA93D" w14:textId="77777777" w:rsidR="00B36E39" w:rsidRDefault="00B36E39" w:rsidP="00CC224B">
      <w:pPr>
        <w:rPr>
          <w:rFonts w:ascii="Arial" w:hAnsi="Arial" w:cs="Arial"/>
          <w:sz w:val="22"/>
          <w:szCs w:val="22"/>
        </w:rPr>
      </w:pPr>
    </w:p>
    <w:p w14:paraId="3EAE5177" w14:textId="77777777" w:rsidR="00B36E39" w:rsidRDefault="00B36E39" w:rsidP="00CC224B">
      <w:pPr>
        <w:rPr>
          <w:rFonts w:ascii="Arial" w:hAnsi="Arial" w:cs="Arial"/>
          <w:sz w:val="22"/>
          <w:szCs w:val="22"/>
        </w:rPr>
      </w:pPr>
    </w:p>
    <w:p w14:paraId="5C88DCD0" w14:textId="77777777" w:rsidR="00B36E39" w:rsidRDefault="00B36E39" w:rsidP="00CC224B">
      <w:pPr>
        <w:rPr>
          <w:rFonts w:ascii="Arial" w:hAnsi="Arial" w:cs="Arial"/>
          <w:sz w:val="22"/>
          <w:szCs w:val="22"/>
        </w:rPr>
      </w:pPr>
    </w:p>
    <w:p w14:paraId="5800D65E" w14:textId="77777777" w:rsidR="00B36E39" w:rsidRDefault="00B36E39" w:rsidP="00CC224B">
      <w:pPr>
        <w:rPr>
          <w:rFonts w:ascii="Arial" w:hAnsi="Arial" w:cs="Arial"/>
          <w:sz w:val="22"/>
          <w:szCs w:val="22"/>
        </w:rPr>
      </w:pPr>
    </w:p>
    <w:p w14:paraId="53525DA2" w14:textId="77777777" w:rsidR="00B36E39" w:rsidRDefault="00B36E39" w:rsidP="00CC224B">
      <w:pPr>
        <w:rPr>
          <w:rFonts w:ascii="Arial" w:hAnsi="Arial" w:cs="Arial"/>
          <w:sz w:val="22"/>
          <w:szCs w:val="22"/>
        </w:rPr>
      </w:pPr>
    </w:p>
    <w:p w14:paraId="1AA35B5A" w14:textId="77777777" w:rsidR="00B36E39" w:rsidRDefault="00B36E39" w:rsidP="00CC224B">
      <w:pPr>
        <w:rPr>
          <w:rFonts w:ascii="Arial" w:hAnsi="Arial" w:cs="Arial"/>
          <w:sz w:val="22"/>
          <w:szCs w:val="22"/>
        </w:rPr>
      </w:pPr>
    </w:p>
    <w:p w14:paraId="407E88C7" w14:textId="77777777" w:rsidR="00B36E39" w:rsidRDefault="00B36E39" w:rsidP="00CC224B">
      <w:pPr>
        <w:rPr>
          <w:rFonts w:ascii="Arial" w:hAnsi="Arial" w:cs="Arial"/>
          <w:sz w:val="22"/>
          <w:szCs w:val="22"/>
        </w:rPr>
      </w:pPr>
    </w:p>
    <w:p w14:paraId="53823D8B" w14:textId="77777777" w:rsidR="00B36E39" w:rsidRDefault="00B36E39" w:rsidP="00CC224B">
      <w:pPr>
        <w:rPr>
          <w:rFonts w:ascii="Arial" w:hAnsi="Arial" w:cs="Arial"/>
          <w:sz w:val="22"/>
          <w:szCs w:val="22"/>
        </w:rPr>
      </w:pPr>
    </w:p>
    <w:p w14:paraId="30C297EF" w14:textId="77777777" w:rsidR="00B36E39" w:rsidRDefault="00B36E39" w:rsidP="00CC224B">
      <w:pPr>
        <w:rPr>
          <w:rFonts w:ascii="Arial" w:hAnsi="Arial" w:cs="Arial"/>
          <w:sz w:val="22"/>
          <w:szCs w:val="22"/>
        </w:rPr>
      </w:pPr>
    </w:p>
    <w:p w14:paraId="4E4E33B5" w14:textId="77777777" w:rsidR="00B36E39" w:rsidRDefault="00B36E39" w:rsidP="00CC224B">
      <w:pPr>
        <w:rPr>
          <w:rFonts w:ascii="Arial" w:hAnsi="Arial" w:cs="Arial"/>
          <w:sz w:val="22"/>
          <w:szCs w:val="22"/>
        </w:rPr>
      </w:pPr>
    </w:p>
    <w:p w14:paraId="2D89436D" w14:textId="77777777" w:rsidR="00B36E39" w:rsidRDefault="00B36E39" w:rsidP="00CC224B">
      <w:pPr>
        <w:rPr>
          <w:rFonts w:ascii="Arial" w:hAnsi="Arial" w:cs="Arial"/>
          <w:sz w:val="22"/>
          <w:szCs w:val="22"/>
        </w:rPr>
      </w:pPr>
    </w:p>
    <w:p w14:paraId="5914803A" w14:textId="77777777" w:rsidR="00B36E39" w:rsidRDefault="00B36E39" w:rsidP="00CC224B">
      <w:pPr>
        <w:rPr>
          <w:rFonts w:ascii="Arial" w:hAnsi="Arial" w:cs="Arial"/>
          <w:sz w:val="22"/>
          <w:szCs w:val="22"/>
        </w:rPr>
      </w:pPr>
    </w:p>
    <w:p w14:paraId="3A5C0431" w14:textId="77777777" w:rsidR="00B36E39" w:rsidRDefault="00B36E39" w:rsidP="00CC224B">
      <w:pPr>
        <w:rPr>
          <w:rFonts w:ascii="Arial" w:hAnsi="Arial" w:cs="Arial"/>
          <w:sz w:val="22"/>
          <w:szCs w:val="22"/>
        </w:rPr>
      </w:pPr>
    </w:p>
    <w:p w14:paraId="2F9DDA1D" w14:textId="77777777" w:rsidR="00B36E39" w:rsidRDefault="00B36E39" w:rsidP="00CC224B">
      <w:pPr>
        <w:rPr>
          <w:rFonts w:ascii="Arial" w:hAnsi="Arial" w:cs="Arial"/>
          <w:sz w:val="22"/>
          <w:szCs w:val="22"/>
        </w:rPr>
      </w:pPr>
    </w:p>
    <w:p w14:paraId="0FD3D21F" w14:textId="77777777" w:rsidR="00B36E39" w:rsidRDefault="00B36E39" w:rsidP="00CC224B">
      <w:pPr>
        <w:rPr>
          <w:rFonts w:ascii="Arial" w:hAnsi="Arial" w:cs="Arial"/>
          <w:sz w:val="22"/>
          <w:szCs w:val="22"/>
        </w:rPr>
      </w:pPr>
    </w:p>
    <w:p w14:paraId="0084027A" w14:textId="77777777" w:rsidR="00B36E39" w:rsidRDefault="00B36E39" w:rsidP="00CC224B">
      <w:pPr>
        <w:rPr>
          <w:rFonts w:ascii="Arial" w:hAnsi="Arial" w:cs="Arial"/>
          <w:sz w:val="22"/>
          <w:szCs w:val="22"/>
        </w:rPr>
      </w:pPr>
    </w:p>
    <w:p w14:paraId="66810ACD" w14:textId="77777777" w:rsidR="00B36E39" w:rsidRDefault="00B36E39" w:rsidP="00CC224B">
      <w:pPr>
        <w:rPr>
          <w:rFonts w:ascii="Arial" w:hAnsi="Arial" w:cs="Arial"/>
          <w:sz w:val="22"/>
          <w:szCs w:val="22"/>
        </w:rPr>
      </w:pPr>
    </w:p>
    <w:p w14:paraId="2C4AD930" w14:textId="77777777" w:rsidR="00B36E39" w:rsidRDefault="00B36E39" w:rsidP="00CC224B">
      <w:pPr>
        <w:rPr>
          <w:rFonts w:ascii="Arial" w:hAnsi="Arial" w:cs="Arial"/>
          <w:sz w:val="22"/>
          <w:szCs w:val="22"/>
        </w:rPr>
      </w:pPr>
    </w:p>
    <w:p w14:paraId="564F0B43" w14:textId="77777777" w:rsidR="00B36E39" w:rsidRDefault="00B36E39" w:rsidP="00CC224B">
      <w:pPr>
        <w:rPr>
          <w:rFonts w:ascii="Arial" w:hAnsi="Arial" w:cs="Arial"/>
          <w:sz w:val="22"/>
          <w:szCs w:val="22"/>
        </w:rPr>
      </w:pPr>
    </w:p>
    <w:p w14:paraId="304DC0A3" w14:textId="77777777" w:rsidR="00B36E39" w:rsidRDefault="00B36E39" w:rsidP="00CC224B">
      <w:pPr>
        <w:rPr>
          <w:rFonts w:ascii="Arial" w:hAnsi="Arial" w:cs="Arial"/>
          <w:sz w:val="22"/>
          <w:szCs w:val="22"/>
        </w:rPr>
      </w:pPr>
    </w:p>
    <w:p w14:paraId="12E701A9" w14:textId="77777777" w:rsidR="00B36E39" w:rsidRDefault="00B36E39" w:rsidP="00CC224B">
      <w:pPr>
        <w:rPr>
          <w:rFonts w:ascii="Arial" w:hAnsi="Arial" w:cs="Arial"/>
          <w:sz w:val="22"/>
          <w:szCs w:val="22"/>
        </w:rPr>
      </w:pPr>
    </w:p>
    <w:p w14:paraId="3E417C38" w14:textId="77777777" w:rsidR="00B36E39" w:rsidRDefault="00B36E39" w:rsidP="00CC224B">
      <w:pPr>
        <w:rPr>
          <w:rFonts w:ascii="Arial" w:hAnsi="Arial" w:cs="Arial"/>
          <w:sz w:val="22"/>
          <w:szCs w:val="22"/>
        </w:rPr>
      </w:pPr>
    </w:p>
    <w:p w14:paraId="5768B992" w14:textId="77777777" w:rsidR="00B36E39" w:rsidRDefault="00B36E39" w:rsidP="00CC224B">
      <w:pPr>
        <w:rPr>
          <w:rFonts w:ascii="Arial" w:hAnsi="Arial" w:cs="Arial"/>
          <w:sz w:val="22"/>
          <w:szCs w:val="22"/>
        </w:rPr>
      </w:pPr>
    </w:p>
    <w:p w14:paraId="1B35AE5F" w14:textId="77777777" w:rsidR="00B36E39" w:rsidRDefault="00B36E39" w:rsidP="00CC224B">
      <w:pPr>
        <w:rPr>
          <w:rFonts w:ascii="Arial" w:hAnsi="Arial" w:cs="Arial"/>
          <w:sz w:val="22"/>
          <w:szCs w:val="22"/>
        </w:rPr>
      </w:pPr>
    </w:p>
    <w:p w14:paraId="485B3B2E" w14:textId="77777777" w:rsidR="00B36E39" w:rsidRDefault="00B36E39" w:rsidP="00CC224B">
      <w:pPr>
        <w:rPr>
          <w:rFonts w:ascii="Arial" w:hAnsi="Arial" w:cs="Arial"/>
          <w:sz w:val="22"/>
          <w:szCs w:val="22"/>
        </w:rPr>
      </w:pPr>
    </w:p>
    <w:p w14:paraId="0E6D4F00" w14:textId="77777777" w:rsidR="00B36E39" w:rsidRDefault="00B36E39" w:rsidP="00CC224B">
      <w:pPr>
        <w:rPr>
          <w:rFonts w:ascii="Arial" w:hAnsi="Arial" w:cs="Arial"/>
          <w:sz w:val="22"/>
          <w:szCs w:val="22"/>
        </w:rPr>
      </w:pPr>
    </w:p>
    <w:p w14:paraId="4CBB823B" w14:textId="77777777" w:rsidR="00B36E39" w:rsidRDefault="00B36E39" w:rsidP="00CC224B">
      <w:pPr>
        <w:rPr>
          <w:rFonts w:ascii="Arial" w:hAnsi="Arial" w:cs="Arial"/>
          <w:sz w:val="22"/>
          <w:szCs w:val="22"/>
        </w:rPr>
      </w:pPr>
    </w:p>
    <w:p w14:paraId="54440731" w14:textId="77777777" w:rsidR="00B36E39" w:rsidRDefault="00B36E39" w:rsidP="00CC224B">
      <w:pPr>
        <w:rPr>
          <w:rFonts w:ascii="Arial" w:hAnsi="Arial" w:cs="Arial"/>
          <w:sz w:val="22"/>
          <w:szCs w:val="22"/>
        </w:rPr>
      </w:pPr>
    </w:p>
    <w:p w14:paraId="7A2B0A9B" w14:textId="77777777" w:rsidR="00B36E39" w:rsidRDefault="00B36E39" w:rsidP="00CC224B">
      <w:pPr>
        <w:rPr>
          <w:rFonts w:ascii="Arial" w:hAnsi="Arial" w:cs="Arial"/>
          <w:sz w:val="22"/>
          <w:szCs w:val="22"/>
        </w:rPr>
      </w:pPr>
    </w:p>
    <w:p w14:paraId="4EF101FE" w14:textId="545273A3" w:rsidR="004566B5" w:rsidRPr="00CC224B" w:rsidRDefault="004566B5" w:rsidP="00CC224B">
      <w:pPr>
        <w:rPr>
          <w:rFonts w:ascii="Arial" w:hAnsi="Arial" w:cs="Arial"/>
          <w:sz w:val="22"/>
          <w:szCs w:val="22"/>
        </w:rPr>
      </w:pPr>
      <w:r w:rsidRPr="00CC224B">
        <w:rPr>
          <w:rFonts w:ascii="Arial" w:hAnsi="Arial" w:cs="Arial"/>
          <w:sz w:val="22"/>
          <w:szCs w:val="22"/>
        </w:rPr>
        <w:t>1. Introduction</w:t>
      </w:r>
    </w:p>
    <w:p w14:paraId="0EE65C2C" w14:textId="77777777" w:rsidR="004566B5" w:rsidRPr="00CC224B" w:rsidRDefault="004566B5" w:rsidP="00CC224B">
      <w:pPr>
        <w:rPr>
          <w:rFonts w:ascii="Arial" w:hAnsi="Arial" w:cs="Arial"/>
          <w:sz w:val="22"/>
          <w:szCs w:val="22"/>
        </w:rPr>
      </w:pPr>
      <w:r w:rsidRPr="00CC224B">
        <w:rPr>
          <w:rFonts w:ascii="Arial" w:hAnsi="Arial" w:cs="Arial"/>
          <w:sz w:val="22"/>
          <w:szCs w:val="22"/>
        </w:rPr>
        <w:t>1.1 Project Overview</w:t>
      </w:r>
    </w:p>
    <w:p w14:paraId="366AB0DE" w14:textId="3196E0D6" w:rsidR="004566B5" w:rsidRPr="00CC224B" w:rsidRDefault="004566B5" w:rsidP="00CC224B">
      <w:pPr>
        <w:rPr>
          <w:rFonts w:ascii="Arial" w:hAnsi="Arial" w:cs="Arial"/>
          <w:sz w:val="22"/>
          <w:szCs w:val="22"/>
        </w:rPr>
      </w:pPr>
      <w:r w:rsidRPr="00CC224B">
        <w:rPr>
          <w:rFonts w:ascii="Arial" w:hAnsi="Arial" w:cs="Arial"/>
          <w:sz w:val="22"/>
          <w:szCs w:val="22"/>
        </w:rPr>
        <w:t xml:space="preserve">A community pharmacy now runs on a new database built in Microsoft Access. Instead of paper logs, it tracks inventory, scripts, and client details digitally. Outdated methods caused delays, </w:t>
      </w:r>
      <w:r w:rsidRPr="00CC224B">
        <w:rPr>
          <w:rFonts w:ascii="Arial" w:hAnsi="Arial" w:cs="Arial"/>
          <w:sz w:val="22"/>
          <w:szCs w:val="22"/>
        </w:rPr>
        <w:t>mis</w:t>
      </w:r>
      <w:r w:rsidR="00162781">
        <w:rPr>
          <w:rFonts w:ascii="Arial" w:hAnsi="Arial" w:cs="Arial"/>
          <w:sz w:val="22"/>
          <w:szCs w:val="22"/>
        </w:rPr>
        <w:t>s</w:t>
      </w:r>
      <w:r w:rsidRPr="00CC224B">
        <w:rPr>
          <w:rFonts w:ascii="Arial" w:hAnsi="Arial" w:cs="Arial"/>
          <w:sz w:val="22"/>
          <w:szCs w:val="22"/>
        </w:rPr>
        <w:t xml:space="preserve"> fills</w:t>
      </w:r>
      <w:r w:rsidRPr="00CC224B">
        <w:rPr>
          <w:rFonts w:ascii="Arial" w:hAnsi="Arial" w:cs="Arial"/>
          <w:sz w:val="22"/>
          <w:szCs w:val="22"/>
        </w:rPr>
        <w:t xml:space="preserve">, and record gaps - this setup tackles those directly. Automation cuts down </w:t>
      </w:r>
      <w:r w:rsidRPr="00CC224B">
        <w:rPr>
          <w:rFonts w:ascii="Arial" w:hAnsi="Arial" w:cs="Arial"/>
          <w:sz w:val="22"/>
          <w:szCs w:val="22"/>
        </w:rPr>
        <w:lastRenderedPageBreak/>
        <w:t xml:space="preserve">mistakes while speeding up daily tasks. Compliance checks become smoother under structured data rules. Efficiency rises when staff spend less time searching, more time serving. System logic follows real workflow patterns rather than rigid templates. Digital records update in real time across stations. Staff </w:t>
      </w:r>
      <w:r w:rsidRPr="00CC224B">
        <w:rPr>
          <w:rFonts w:ascii="Arial" w:hAnsi="Arial" w:cs="Arial"/>
          <w:sz w:val="22"/>
          <w:szCs w:val="22"/>
        </w:rPr>
        <w:t>adapts</w:t>
      </w:r>
      <w:r w:rsidRPr="00CC224B">
        <w:rPr>
          <w:rFonts w:ascii="Arial" w:hAnsi="Arial" w:cs="Arial"/>
          <w:sz w:val="22"/>
          <w:szCs w:val="22"/>
        </w:rPr>
        <w:t xml:space="preserve"> quickly since layout feels familiar yet precise. Accuracy grows because alerts flag mismatches early. Every change supports consistency without extra steps. Rules inside the tool guide correct entries by design. Information flows where needed, only to approved users. Structure helps during audits or sudden inspections. Processes once tangled now follow clear paths. Reliability improves with every transaction logged cleanly. Safety strengthens through consistent tracking. The whole approach mirrors how pharmacies </w:t>
      </w:r>
      <w:r w:rsidR="002B2810" w:rsidRPr="00CC224B">
        <w:rPr>
          <w:rFonts w:ascii="Arial" w:hAnsi="Arial" w:cs="Arial"/>
          <w:sz w:val="22"/>
          <w:szCs w:val="22"/>
        </w:rPr>
        <w:t>operate</w:t>
      </w:r>
      <w:r w:rsidRPr="00CC224B">
        <w:rPr>
          <w:rFonts w:ascii="Arial" w:hAnsi="Arial" w:cs="Arial"/>
          <w:sz w:val="22"/>
          <w:szCs w:val="22"/>
        </w:rPr>
        <w:t>. No bloat, just function shaped around practical needs.</w:t>
      </w:r>
    </w:p>
    <w:p w14:paraId="361006EC" w14:textId="77777777" w:rsidR="004566B5" w:rsidRPr="00CC224B" w:rsidRDefault="004566B5" w:rsidP="00CC224B">
      <w:pPr>
        <w:rPr>
          <w:rFonts w:ascii="Arial" w:hAnsi="Arial" w:cs="Arial"/>
          <w:sz w:val="22"/>
          <w:szCs w:val="22"/>
        </w:rPr>
      </w:pPr>
      <w:r w:rsidRPr="00CC224B">
        <w:rPr>
          <w:rFonts w:ascii="Arial" w:hAnsi="Arial" w:cs="Arial"/>
          <w:sz w:val="22"/>
          <w:szCs w:val="22"/>
        </w:rPr>
        <w:t>1.2 Objectives and Scope</w:t>
      </w:r>
    </w:p>
    <w:p w14:paraId="1FE65025" w14:textId="77777777" w:rsidR="004566B5" w:rsidRPr="00CC224B" w:rsidRDefault="004566B5" w:rsidP="00CC224B">
      <w:pPr>
        <w:rPr>
          <w:rFonts w:ascii="Arial" w:hAnsi="Arial" w:cs="Arial"/>
          <w:sz w:val="22"/>
          <w:szCs w:val="22"/>
        </w:rPr>
      </w:pPr>
      <w:r w:rsidRPr="00CC224B">
        <w:rPr>
          <w:rFonts w:ascii="Arial" w:hAnsi="Arial" w:cs="Arial"/>
          <w:sz w:val="22"/>
          <w:szCs w:val="22"/>
        </w:rPr>
        <w:t>The primary objectives of this database system are:</w:t>
      </w:r>
    </w:p>
    <w:p w14:paraId="6ED426B0" w14:textId="77777777" w:rsidR="002B2810" w:rsidRDefault="004566B5" w:rsidP="00CC224B">
      <w:pPr>
        <w:rPr>
          <w:rFonts w:ascii="Arial" w:hAnsi="Arial" w:cs="Arial"/>
          <w:sz w:val="22"/>
          <w:szCs w:val="22"/>
        </w:rPr>
      </w:pPr>
      <w:r w:rsidRPr="00CC224B">
        <w:rPr>
          <w:rFonts w:ascii="Arial" w:hAnsi="Arial" w:cs="Arial"/>
          <w:sz w:val="22"/>
          <w:szCs w:val="22"/>
        </w:rPr>
        <w:t xml:space="preserve">Keeping track of supplies becomes easier when tasks run on their own. </w:t>
      </w:r>
    </w:p>
    <w:p w14:paraId="4DDE5CA8" w14:textId="77777777" w:rsidR="002B2810" w:rsidRDefault="004566B5" w:rsidP="00CC224B">
      <w:pPr>
        <w:rPr>
          <w:rFonts w:ascii="Arial" w:hAnsi="Arial" w:cs="Arial"/>
          <w:sz w:val="22"/>
          <w:szCs w:val="22"/>
        </w:rPr>
      </w:pPr>
      <w:r w:rsidRPr="00CC224B">
        <w:rPr>
          <w:rFonts w:ascii="Arial" w:hAnsi="Arial" w:cs="Arial"/>
          <w:sz w:val="22"/>
          <w:szCs w:val="22"/>
        </w:rPr>
        <w:t xml:space="preserve">When prescriptions move faster through the system, delays shrink while accuracy improves. Help arrives promptly because past records are ready </w:t>
      </w:r>
      <w:r w:rsidR="00CC224B" w:rsidRPr="00CC224B">
        <w:rPr>
          <w:rFonts w:ascii="Arial" w:hAnsi="Arial" w:cs="Arial"/>
          <w:sz w:val="22"/>
          <w:szCs w:val="22"/>
        </w:rPr>
        <w:t>immediately</w:t>
      </w:r>
      <w:r w:rsidRPr="00CC224B">
        <w:rPr>
          <w:rFonts w:ascii="Arial" w:hAnsi="Arial" w:cs="Arial"/>
          <w:sz w:val="22"/>
          <w:szCs w:val="22"/>
        </w:rPr>
        <w:t xml:space="preserve">. </w:t>
      </w:r>
    </w:p>
    <w:p w14:paraId="0F8CB95E" w14:textId="77777777" w:rsidR="002B2810" w:rsidRDefault="004566B5" w:rsidP="00CC224B">
      <w:pPr>
        <w:rPr>
          <w:rFonts w:ascii="Arial" w:hAnsi="Arial" w:cs="Arial"/>
          <w:sz w:val="22"/>
          <w:szCs w:val="22"/>
        </w:rPr>
      </w:pPr>
      <w:r w:rsidRPr="00CC224B">
        <w:rPr>
          <w:rFonts w:ascii="Arial" w:hAnsi="Arial" w:cs="Arial"/>
          <w:sz w:val="22"/>
          <w:szCs w:val="22"/>
        </w:rPr>
        <w:t>Rules get followed naturally since documentation stays precise.</w:t>
      </w:r>
    </w:p>
    <w:p w14:paraId="619D6F0F" w14:textId="66957A96" w:rsidR="004566B5" w:rsidRPr="00CC224B" w:rsidRDefault="004566B5" w:rsidP="00CC224B">
      <w:pPr>
        <w:rPr>
          <w:rFonts w:ascii="Arial" w:hAnsi="Arial" w:cs="Arial"/>
          <w:sz w:val="22"/>
          <w:szCs w:val="22"/>
        </w:rPr>
      </w:pPr>
      <w:r w:rsidRPr="00CC224B">
        <w:rPr>
          <w:rFonts w:ascii="Arial" w:hAnsi="Arial" w:cs="Arial"/>
          <w:sz w:val="22"/>
          <w:szCs w:val="22"/>
        </w:rPr>
        <w:t xml:space="preserve"> Leaders see clearer paths forward once data appears in organized </w:t>
      </w:r>
      <w:r w:rsidR="00CC224B" w:rsidRPr="00CC224B">
        <w:rPr>
          <w:rFonts w:ascii="Arial" w:hAnsi="Arial" w:cs="Arial"/>
          <w:sz w:val="22"/>
          <w:szCs w:val="22"/>
        </w:rPr>
        <w:t>summaries.</w:t>
      </w:r>
    </w:p>
    <w:p w14:paraId="6FBA878F" w14:textId="77777777" w:rsidR="004566B5" w:rsidRPr="00CC224B" w:rsidRDefault="004566B5" w:rsidP="00CC224B">
      <w:pPr>
        <w:rPr>
          <w:rFonts w:ascii="Arial" w:hAnsi="Arial" w:cs="Arial"/>
          <w:sz w:val="22"/>
          <w:szCs w:val="22"/>
        </w:rPr>
      </w:pPr>
      <w:r w:rsidRPr="00CC224B">
        <w:rPr>
          <w:rFonts w:ascii="Arial" w:hAnsi="Arial" w:cs="Arial"/>
          <w:sz w:val="22"/>
          <w:szCs w:val="22"/>
        </w:rPr>
        <w:t>1.3 System Requirements</w:t>
      </w:r>
    </w:p>
    <w:p w14:paraId="61EF757A" w14:textId="5DE4CBD5" w:rsidR="004566B5" w:rsidRPr="00CC224B" w:rsidRDefault="004566B5" w:rsidP="00CC224B">
      <w:pPr>
        <w:rPr>
          <w:rFonts w:ascii="Arial" w:hAnsi="Arial" w:cs="Arial"/>
          <w:sz w:val="22"/>
          <w:szCs w:val="22"/>
        </w:rPr>
      </w:pPr>
      <w:r w:rsidRPr="00CC224B">
        <w:rPr>
          <w:rFonts w:ascii="Arial" w:hAnsi="Arial" w:cs="Arial"/>
          <w:sz w:val="22"/>
          <w:szCs w:val="22"/>
        </w:rPr>
        <w:t>Handling by the system is required for</w:t>
      </w:r>
      <w:r w:rsidR="00CC224B">
        <w:rPr>
          <w:rFonts w:ascii="Arial" w:hAnsi="Arial" w:cs="Arial"/>
          <w:sz w:val="22"/>
          <w:szCs w:val="22"/>
        </w:rPr>
        <w:t>:</w:t>
      </w:r>
    </w:p>
    <w:p w14:paraId="3A7AC554" w14:textId="77777777" w:rsidR="004566B5" w:rsidRPr="00CC224B" w:rsidRDefault="004566B5" w:rsidP="00CC224B">
      <w:pPr>
        <w:rPr>
          <w:rFonts w:ascii="Arial" w:hAnsi="Arial" w:cs="Arial"/>
          <w:sz w:val="22"/>
          <w:szCs w:val="22"/>
        </w:rPr>
      </w:pPr>
      <w:r w:rsidRPr="00CC224B">
        <w:rPr>
          <w:rFonts w:ascii="Arial" w:hAnsi="Arial" w:cs="Arial"/>
          <w:sz w:val="22"/>
          <w:szCs w:val="22"/>
        </w:rPr>
        <w:t>·</w:t>
      </w:r>
      <w:r w:rsidRPr="00CC224B">
        <w:rPr>
          <w:rFonts w:ascii="Tahoma" w:hAnsi="Tahoma" w:cs="Tahoma"/>
          <w:sz w:val="22"/>
          <w:szCs w:val="22"/>
        </w:rPr>
        <w:t>﻿</w:t>
      </w:r>
      <w:r w:rsidRPr="00CC224B">
        <w:rPr>
          <w:rFonts w:ascii="Arial" w:hAnsi="Arial" w:cs="Arial"/>
          <w:sz w:val="22"/>
          <w:szCs w:val="22"/>
        </w:rPr>
        <w:t>Medicine inventory tracking with expiry date monitoring</w:t>
      </w:r>
    </w:p>
    <w:p w14:paraId="12F0F299" w14:textId="77777777" w:rsidR="004566B5" w:rsidRPr="00CC224B" w:rsidRDefault="004566B5" w:rsidP="00CC224B">
      <w:pPr>
        <w:rPr>
          <w:rFonts w:ascii="Arial" w:hAnsi="Arial" w:cs="Arial"/>
          <w:sz w:val="22"/>
          <w:szCs w:val="22"/>
        </w:rPr>
      </w:pPr>
      <w:r w:rsidRPr="00CC224B">
        <w:rPr>
          <w:rFonts w:ascii="Arial" w:hAnsi="Arial" w:cs="Arial"/>
          <w:sz w:val="22"/>
          <w:szCs w:val="22"/>
        </w:rPr>
        <w:t>·</w:t>
      </w:r>
      <w:r w:rsidRPr="00CC224B">
        <w:rPr>
          <w:rFonts w:ascii="Tahoma" w:hAnsi="Tahoma" w:cs="Tahoma"/>
          <w:sz w:val="22"/>
          <w:szCs w:val="22"/>
        </w:rPr>
        <w:t>﻿</w:t>
      </w:r>
      <w:r w:rsidRPr="00CC224B">
        <w:rPr>
          <w:rFonts w:ascii="Arial" w:hAnsi="Arial" w:cs="Arial"/>
          <w:sz w:val="22"/>
          <w:szCs w:val="22"/>
        </w:rPr>
        <w:t>Supplier information and purchase orders</w:t>
      </w:r>
    </w:p>
    <w:p w14:paraId="40978B35" w14:textId="77777777" w:rsidR="004566B5" w:rsidRPr="00CC224B" w:rsidRDefault="004566B5" w:rsidP="00CC224B">
      <w:pPr>
        <w:rPr>
          <w:rFonts w:ascii="Arial" w:hAnsi="Arial" w:cs="Arial"/>
          <w:sz w:val="22"/>
          <w:szCs w:val="22"/>
        </w:rPr>
      </w:pPr>
      <w:r w:rsidRPr="00CC224B">
        <w:rPr>
          <w:rFonts w:ascii="Arial" w:hAnsi="Arial" w:cs="Arial"/>
          <w:sz w:val="22"/>
          <w:szCs w:val="22"/>
        </w:rPr>
        <w:t>Patient details along with their past medication records</w:t>
      </w:r>
    </w:p>
    <w:p w14:paraId="10C44FDE" w14:textId="717DCF58" w:rsidR="004566B5" w:rsidRPr="00CC224B" w:rsidRDefault="004566B5" w:rsidP="00CC224B">
      <w:pPr>
        <w:rPr>
          <w:rFonts w:ascii="Arial" w:hAnsi="Arial" w:cs="Arial"/>
          <w:sz w:val="22"/>
          <w:szCs w:val="22"/>
        </w:rPr>
      </w:pPr>
      <w:r w:rsidRPr="00CC224B">
        <w:rPr>
          <w:rFonts w:ascii="Arial" w:hAnsi="Arial" w:cs="Arial"/>
          <w:sz w:val="22"/>
          <w:szCs w:val="22"/>
        </w:rPr>
        <w:t>Purchase records alongside invoice details</w:t>
      </w:r>
      <w:r w:rsidR="00F131C8">
        <w:rPr>
          <w:rFonts w:ascii="Arial" w:hAnsi="Arial" w:cs="Arial"/>
          <w:sz w:val="22"/>
          <w:szCs w:val="22"/>
        </w:rPr>
        <w:t>.</w:t>
      </w:r>
    </w:p>
    <w:p w14:paraId="5638A26E" w14:textId="77777777" w:rsidR="004566B5" w:rsidRPr="00CC224B" w:rsidRDefault="004566B5" w:rsidP="00CC224B">
      <w:pPr>
        <w:rPr>
          <w:rFonts w:ascii="Arial" w:hAnsi="Arial" w:cs="Arial"/>
          <w:sz w:val="22"/>
          <w:szCs w:val="22"/>
        </w:rPr>
      </w:pPr>
      <w:r w:rsidRPr="00CC224B">
        <w:rPr>
          <w:rFonts w:ascii="Arial" w:hAnsi="Arial" w:cs="Arial"/>
          <w:sz w:val="22"/>
          <w:szCs w:val="22"/>
        </w:rPr>
        <w:t>·</w:t>
      </w:r>
      <w:r w:rsidRPr="00CC224B">
        <w:rPr>
          <w:rFonts w:ascii="Tahoma" w:hAnsi="Tahoma" w:cs="Tahoma"/>
          <w:sz w:val="22"/>
          <w:szCs w:val="22"/>
        </w:rPr>
        <w:t>﻿</w:t>
      </w:r>
      <w:r w:rsidRPr="00CC224B">
        <w:rPr>
          <w:rFonts w:ascii="Arial" w:hAnsi="Arial" w:cs="Arial"/>
          <w:sz w:val="22"/>
          <w:szCs w:val="22"/>
        </w:rPr>
        <w:t>Regulatory reporting requirements</w:t>
      </w:r>
    </w:p>
    <w:p w14:paraId="55BC4B4C" w14:textId="77777777" w:rsidR="004566B5" w:rsidRPr="00CC224B" w:rsidRDefault="004566B5" w:rsidP="00CC224B">
      <w:pPr>
        <w:rPr>
          <w:rFonts w:ascii="Arial" w:hAnsi="Arial" w:cs="Arial"/>
          <w:sz w:val="22"/>
          <w:szCs w:val="22"/>
        </w:rPr>
      </w:pPr>
      <w:r w:rsidRPr="00CC224B">
        <w:rPr>
          <w:rFonts w:ascii="Arial" w:hAnsi="Arial" w:cs="Arial"/>
          <w:sz w:val="22"/>
          <w:szCs w:val="22"/>
        </w:rPr>
        <w:t>2. Scenario Analysis</w:t>
      </w:r>
    </w:p>
    <w:p w14:paraId="33A18DAF" w14:textId="77777777" w:rsidR="004566B5" w:rsidRPr="00CC224B" w:rsidRDefault="004566B5" w:rsidP="00CC224B">
      <w:pPr>
        <w:rPr>
          <w:rFonts w:ascii="Arial" w:hAnsi="Arial" w:cs="Arial"/>
          <w:sz w:val="22"/>
          <w:szCs w:val="22"/>
        </w:rPr>
      </w:pPr>
      <w:r w:rsidRPr="00CC224B">
        <w:rPr>
          <w:rFonts w:ascii="Arial" w:hAnsi="Arial" w:cs="Arial"/>
          <w:sz w:val="22"/>
          <w:szCs w:val="22"/>
        </w:rPr>
        <w:t>2.1 Entity Identification</w:t>
      </w:r>
    </w:p>
    <w:p w14:paraId="57C53BB4" w14:textId="77777777" w:rsidR="004566B5" w:rsidRPr="00CC224B" w:rsidRDefault="004566B5" w:rsidP="00CC224B">
      <w:pPr>
        <w:rPr>
          <w:rFonts w:ascii="Arial" w:hAnsi="Arial" w:cs="Arial"/>
          <w:sz w:val="22"/>
          <w:szCs w:val="22"/>
        </w:rPr>
      </w:pPr>
      <w:r w:rsidRPr="00CC224B">
        <w:rPr>
          <w:rFonts w:ascii="Arial" w:hAnsi="Arial" w:cs="Arial"/>
          <w:sz w:val="22"/>
          <w:szCs w:val="22"/>
        </w:rPr>
        <w:t>The pharmacy database system requires the following main entities:</w:t>
      </w:r>
    </w:p>
    <w:p w14:paraId="44904D05" w14:textId="77777777" w:rsidR="004566B5" w:rsidRPr="00CC224B" w:rsidRDefault="004566B5" w:rsidP="00CC224B">
      <w:pPr>
        <w:rPr>
          <w:rFonts w:ascii="Arial" w:hAnsi="Arial" w:cs="Arial"/>
          <w:sz w:val="22"/>
          <w:szCs w:val="22"/>
        </w:rPr>
      </w:pPr>
      <w:r w:rsidRPr="00CC224B">
        <w:rPr>
          <w:rFonts w:ascii="Arial" w:hAnsi="Arial" w:cs="Arial"/>
          <w:sz w:val="22"/>
          <w:szCs w:val="22"/>
        </w:rPr>
        <w:t>1. Customers</w:t>
      </w:r>
    </w:p>
    <w:p w14:paraId="6EE7907B" w14:textId="77777777" w:rsidR="004566B5" w:rsidRPr="00CC224B" w:rsidRDefault="004566B5" w:rsidP="00CC224B">
      <w:pPr>
        <w:rPr>
          <w:rFonts w:ascii="Arial" w:hAnsi="Arial" w:cs="Arial"/>
          <w:sz w:val="22"/>
          <w:szCs w:val="22"/>
        </w:rPr>
      </w:pPr>
      <w:r w:rsidRPr="00CC224B">
        <w:rPr>
          <w:rFonts w:ascii="Arial" w:hAnsi="Arial" w:cs="Arial"/>
          <w:sz w:val="22"/>
          <w:szCs w:val="22"/>
        </w:rPr>
        <w:t>·</w:t>
      </w:r>
      <w:r w:rsidRPr="00CC224B">
        <w:rPr>
          <w:rFonts w:ascii="Tahoma" w:hAnsi="Tahoma" w:cs="Tahoma"/>
          <w:sz w:val="22"/>
          <w:szCs w:val="22"/>
        </w:rPr>
        <w:t>﻿</w:t>
      </w:r>
      <w:r w:rsidRPr="00CC224B">
        <w:rPr>
          <w:rFonts w:ascii="Arial" w:hAnsi="Arial" w:cs="Arial"/>
          <w:sz w:val="22"/>
          <w:szCs w:val="22"/>
        </w:rPr>
        <w:t>Stores patient/customer information</w:t>
      </w:r>
    </w:p>
    <w:p w14:paraId="449EAC74" w14:textId="77777777" w:rsidR="004566B5" w:rsidRPr="00CC224B" w:rsidRDefault="004566B5" w:rsidP="00CC224B">
      <w:pPr>
        <w:rPr>
          <w:rFonts w:ascii="Arial" w:hAnsi="Arial" w:cs="Arial"/>
          <w:sz w:val="22"/>
          <w:szCs w:val="22"/>
        </w:rPr>
      </w:pPr>
      <w:r w:rsidRPr="00CC224B">
        <w:rPr>
          <w:rFonts w:ascii="Arial" w:hAnsi="Arial" w:cs="Arial"/>
          <w:sz w:val="22"/>
          <w:szCs w:val="22"/>
        </w:rPr>
        <w:t>Customer ID first name last name date of birth phone email address insurance number allergy info</w:t>
      </w:r>
    </w:p>
    <w:p w14:paraId="164ABC07" w14:textId="77777777" w:rsidR="004566B5" w:rsidRPr="00CC224B" w:rsidRDefault="004566B5" w:rsidP="00CC224B">
      <w:pPr>
        <w:rPr>
          <w:rFonts w:ascii="Arial" w:hAnsi="Arial" w:cs="Arial"/>
          <w:sz w:val="22"/>
          <w:szCs w:val="22"/>
        </w:rPr>
      </w:pPr>
      <w:r w:rsidRPr="00CC224B">
        <w:rPr>
          <w:rFonts w:ascii="Arial" w:hAnsi="Arial" w:cs="Arial"/>
          <w:sz w:val="22"/>
          <w:szCs w:val="22"/>
        </w:rPr>
        <w:t>2. Medicines</w:t>
      </w:r>
    </w:p>
    <w:p w14:paraId="4C1C22DF" w14:textId="77777777" w:rsidR="004566B5" w:rsidRPr="00CC224B" w:rsidRDefault="004566B5" w:rsidP="00CC224B">
      <w:pPr>
        <w:rPr>
          <w:rFonts w:ascii="Arial" w:hAnsi="Arial" w:cs="Arial"/>
          <w:sz w:val="22"/>
          <w:szCs w:val="22"/>
        </w:rPr>
      </w:pPr>
      <w:r w:rsidRPr="00CC224B">
        <w:rPr>
          <w:rFonts w:ascii="Arial" w:hAnsi="Arial" w:cs="Arial"/>
          <w:sz w:val="22"/>
          <w:szCs w:val="22"/>
        </w:rPr>
        <w:t>·</w:t>
      </w:r>
      <w:r w:rsidRPr="00CC224B">
        <w:rPr>
          <w:rFonts w:ascii="Tahoma" w:hAnsi="Tahoma" w:cs="Tahoma"/>
          <w:sz w:val="22"/>
          <w:szCs w:val="22"/>
        </w:rPr>
        <w:t>﻿</w:t>
      </w:r>
      <w:r w:rsidRPr="00CC224B">
        <w:rPr>
          <w:rFonts w:ascii="Arial" w:hAnsi="Arial" w:cs="Arial"/>
          <w:sz w:val="22"/>
          <w:szCs w:val="22"/>
        </w:rPr>
        <w:t>Contains all medication details</w:t>
      </w:r>
    </w:p>
    <w:p w14:paraId="6E72A60B" w14:textId="7BDBBC00" w:rsidR="004566B5" w:rsidRPr="00CC224B" w:rsidRDefault="004566B5" w:rsidP="00CC224B">
      <w:pPr>
        <w:rPr>
          <w:rFonts w:ascii="Arial" w:hAnsi="Arial" w:cs="Arial"/>
          <w:sz w:val="22"/>
          <w:szCs w:val="22"/>
        </w:rPr>
      </w:pPr>
      <w:r w:rsidRPr="00CC224B">
        <w:rPr>
          <w:rFonts w:ascii="Arial" w:hAnsi="Arial" w:cs="Arial"/>
          <w:sz w:val="22"/>
          <w:szCs w:val="22"/>
        </w:rPr>
        <w:t xml:space="preserve">MedicineID Primary Key </w:t>
      </w:r>
      <w:r w:rsidR="00CC224B" w:rsidRPr="00CC224B">
        <w:rPr>
          <w:rFonts w:ascii="Arial" w:hAnsi="Arial" w:cs="Arial"/>
          <w:sz w:val="22"/>
          <w:szCs w:val="22"/>
        </w:rPr>
        <w:t>Medicine Name</w:t>
      </w:r>
      <w:r w:rsidRPr="00CC224B">
        <w:rPr>
          <w:rFonts w:ascii="Arial" w:hAnsi="Arial" w:cs="Arial"/>
          <w:sz w:val="22"/>
          <w:szCs w:val="22"/>
        </w:rPr>
        <w:t xml:space="preserve"> </w:t>
      </w:r>
      <w:r w:rsidR="00CC224B" w:rsidRPr="00CC224B">
        <w:rPr>
          <w:rFonts w:ascii="Arial" w:hAnsi="Arial" w:cs="Arial"/>
          <w:sz w:val="22"/>
          <w:szCs w:val="22"/>
        </w:rPr>
        <w:t>Generic Name</w:t>
      </w:r>
      <w:r w:rsidRPr="00CC224B">
        <w:rPr>
          <w:rFonts w:ascii="Arial" w:hAnsi="Arial" w:cs="Arial"/>
          <w:sz w:val="22"/>
          <w:szCs w:val="22"/>
        </w:rPr>
        <w:t xml:space="preserve"> Category Dosage Unit </w:t>
      </w:r>
      <w:r w:rsidR="00CC224B" w:rsidRPr="00CC224B">
        <w:rPr>
          <w:rFonts w:ascii="Arial" w:hAnsi="Arial" w:cs="Arial"/>
          <w:sz w:val="22"/>
          <w:szCs w:val="22"/>
        </w:rPr>
        <w:t>Reorder Level</w:t>
      </w:r>
      <w:r w:rsidRPr="00CC224B">
        <w:rPr>
          <w:rFonts w:ascii="Arial" w:hAnsi="Arial" w:cs="Arial"/>
          <w:sz w:val="22"/>
          <w:szCs w:val="22"/>
        </w:rPr>
        <w:t xml:space="preserve"> </w:t>
      </w:r>
      <w:r w:rsidR="00CC224B" w:rsidRPr="00CC224B">
        <w:rPr>
          <w:rFonts w:ascii="Arial" w:hAnsi="Arial" w:cs="Arial"/>
          <w:sz w:val="22"/>
          <w:szCs w:val="22"/>
        </w:rPr>
        <w:t>Current Stock</w:t>
      </w:r>
      <w:r w:rsidRPr="00CC224B">
        <w:rPr>
          <w:rFonts w:ascii="Arial" w:hAnsi="Arial" w:cs="Arial"/>
          <w:sz w:val="22"/>
          <w:szCs w:val="22"/>
        </w:rPr>
        <w:t xml:space="preserve"> </w:t>
      </w:r>
      <w:r w:rsidR="00CC224B" w:rsidRPr="00CC224B">
        <w:rPr>
          <w:rFonts w:ascii="Arial" w:hAnsi="Arial" w:cs="Arial"/>
          <w:sz w:val="22"/>
          <w:szCs w:val="22"/>
        </w:rPr>
        <w:t>Unit Price</w:t>
      </w:r>
    </w:p>
    <w:p w14:paraId="3F58D674" w14:textId="77777777" w:rsidR="004566B5" w:rsidRPr="00CC224B" w:rsidRDefault="004566B5" w:rsidP="00CC224B">
      <w:pPr>
        <w:rPr>
          <w:rFonts w:ascii="Arial" w:hAnsi="Arial" w:cs="Arial"/>
          <w:sz w:val="22"/>
          <w:szCs w:val="22"/>
        </w:rPr>
      </w:pPr>
      <w:r w:rsidRPr="00CC224B">
        <w:rPr>
          <w:rFonts w:ascii="Arial" w:hAnsi="Arial" w:cs="Arial"/>
          <w:sz w:val="22"/>
          <w:szCs w:val="22"/>
        </w:rPr>
        <w:t>3. Suppliers</w:t>
      </w:r>
    </w:p>
    <w:p w14:paraId="4E27EDB1" w14:textId="77777777" w:rsidR="004566B5" w:rsidRPr="00CC224B" w:rsidRDefault="004566B5" w:rsidP="00CC224B">
      <w:pPr>
        <w:rPr>
          <w:rFonts w:ascii="Arial" w:hAnsi="Arial" w:cs="Arial"/>
          <w:sz w:val="22"/>
          <w:szCs w:val="22"/>
        </w:rPr>
      </w:pPr>
      <w:r w:rsidRPr="00CC224B">
        <w:rPr>
          <w:rFonts w:ascii="Arial" w:hAnsi="Arial" w:cs="Arial"/>
          <w:sz w:val="22"/>
          <w:szCs w:val="22"/>
        </w:rPr>
        <w:t>·</w:t>
      </w:r>
      <w:r w:rsidRPr="00CC224B">
        <w:rPr>
          <w:rFonts w:ascii="Tahoma" w:hAnsi="Tahoma" w:cs="Tahoma"/>
          <w:sz w:val="22"/>
          <w:szCs w:val="22"/>
        </w:rPr>
        <w:t>﻿</w:t>
      </w:r>
      <w:r w:rsidRPr="00CC224B">
        <w:rPr>
          <w:rFonts w:ascii="Arial" w:hAnsi="Arial" w:cs="Arial"/>
          <w:sz w:val="22"/>
          <w:szCs w:val="22"/>
        </w:rPr>
        <w:t>Manages supplier information</w:t>
      </w:r>
    </w:p>
    <w:p w14:paraId="6CD67910" w14:textId="463A362E" w:rsidR="004566B5" w:rsidRPr="00CC224B" w:rsidRDefault="00F131C8" w:rsidP="00CC224B">
      <w:pPr>
        <w:rPr>
          <w:rFonts w:ascii="Arial" w:hAnsi="Arial" w:cs="Arial"/>
          <w:sz w:val="22"/>
          <w:szCs w:val="22"/>
        </w:rPr>
      </w:pPr>
      <w:r w:rsidRPr="00CC224B">
        <w:rPr>
          <w:rFonts w:ascii="Arial" w:hAnsi="Arial" w:cs="Arial"/>
          <w:sz w:val="22"/>
          <w:szCs w:val="22"/>
        </w:rPr>
        <w:t>Supplier</w:t>
      </w:r>
      <w:r w:rsidR="004566B5" w:rsidRPr="00CC224B">
        <w:rPr>
          <w:rFonts w:ascii="Arial" w:hAnsi="Arial" w:cs="Arial"/>
          <w:sz w:val="22"/>
          <w:szCs w:val="22"/>
        </w:rPr>
        <w:t xml:space="preserve"> </w:t>
      </w:r>
      <w:r w:rsidR="00CC224B" w:rsidRPr="00CC224B">
        <w:rPr>
          <w:rFonts w:ascii="Arial" w:hAnsi="Arial" w:cs="Arial"/>
          <w:sz w:val="22"/>
          <w:szCs w:val="22"/>
        </w:rPr>
        <w:t>Company Name</w:t>
      </w:r>
      <w:r w:rsidR="004566B5" w:rsidRPr="00CC224B">
        <w:rPr>
          <w:rFonts w:ascii="Arial" w:hAnsi="Arial" w:cs="Arial"/>
          <w:sz w:val="22"/>
          <w:szCs w:val="22"/>
        </w:rPr>
        <w:t xml:space="preserve"> </w:t>
      </w:r>
      <w:r w:rsidR="00CC224B" w:rsidRPr="00CC224B">
        <w:rPr>
          <w:rFonts w:ascii="Arial" w:hAnsi="Arial" w:cs="Arial"/>
          <w:sz w:val="22"/>
          <w:szCs w:val="22"/>
        </w:rPr>
        <w:t>Contact Person</w:t>
      </w:r>
      <w:r w:rsidR="004566B5" w:rsidRPr="00CC224B">
        <w:rPr>
          <w:rFonts w:ascii="Arial" w:hAnsi="Arial" w:cs="Arial"/>
          <w:sz w:val="22"/>
          <w:szCs w:val="22"/>
        </w:rPr>
        <w:t xml:space="preserve"> Phone Email Address </w:t>
      </w:r>
      <w:r w:rsidR="00CC224B" w:rsidRPr="00CC224B">
        <w:rPr>
          <w:rFonts w:ascii="Arial" w:hAnsi="Arial" w:cs="Arial"/>
          <w:sz w:val="22"/>
          <w:szCs w:val="22"/>
        </w:rPr>
        <w:t>Payment Terms</w:t>
      </w:r>
    </w:p>
    <w:p w14:paraId="7AEF4BE0" w14:textId="77777777" w:rsidR="004566B5" w:rsidRPr="00CC224B" w:rsidRDefault="004566B5" w:rsidP="00CC224B">
      <w:pPr>
        <w:rPr>
          <w:rFonts w:ascii="Arial" w:hAnsi="Arial" w:cs="Arial"/>
          <w:sz w:val="22"/>
          <w:szCs w:val="22"/>
        </w:rPr>
      </w:pPr>
      <w:r w:rsidRPr="00CC224B">
        <w:rPr>
          <w:rFonts w:ascii="Arial" w:hAnsi="Arial" w:cs="Arial"/>
          <w:sz w:val="22"/>
          <w:szCs w:val="22"/>
        </w:rPr>
        <w:t>4. Prescriptions</w:t>
      </w:r>
    </w:p>
    <w:p w14:paraId="493ED453" w14:textId="77777777" w:rsidR="004566B5" w:rsidRPr="00CC224B" w:rsidRDefault="004566B5" w:rsidP="00CC224B">
      <w:pPr>
        <w:rPr>
          <w:rFonts w:ascii="Arial" w:hAnsi="Arial" w:cs="Arial"/>
          <w:sz w:val="22"/>
          <w:szCs w:val="22"/>
        </w:rPr>
      </w:pPr>
      <w:r w:rsidRPr="00CC224B">
        <w:rPr>
          <w:rFonts w:ascii="Arial" w:hAnsi="Arial" w:cs="Arial"/>
          <w:sz w:val="22"/>
          <w:szCs w:val="22"/>
        </w:rPr>
        <w:t>·</w:t>
      </w:r>
      <w:r w:rsidRPr="00CC224B">
        <w:rPr>
          <w:rFonts w:ascii="Tahoma" w:hAnsi="Tahoma" w:cs="Tahoma"/>
          <w:sz w:val="22"/>
          <w:szCs w:val="22"/>
        </w:rPr>
        <w:t>﻿</w:t>
      </w:r>
      <w:r w:rsidRPr="00CC224B">
        <w:rPr>
          <w:rFonts w:ascii="Arial" w:hAnsi="Arial" w:cs="Arial"/>
          <w:sz w:val="22"/>
          <w:szCs w:val="22"/>
        </w:rPr>
        <w:t>Records doctor prescriptions</w:t>
      </w:r>
    </w:p>
    <w:p w14:paraId="6B175953" w14:textId="48BB02E3" w:rsidR="004C2E9C" w:rsidRDefault="00F131C8" w:rsidP="00CC224B">
      <w:pPr>
        <w:rPr>
          <w:rFonts w:ascii="Arial" w:hAnsi="Arial" w:cs="Arial"/>
          <w:sz w:val="22"/>
          <w:szCs w:val="22"/>
        </w:rPr>
      </w:pPr>
      <w:r w:rsidRPr="00CC224B">
        <w:rPr>
          <w:rFonts w:ascii="Arial" w:hAnsi="Arial" w:cs="Arial"/>
          <w:sz w:val="22"/>
          <w:szCs w:val="22"/>
        </w:rPr>
        <w:t>Prescription</w:t>
      </w:r>
      <w:r w:rsidR="004566B5" w:rsidRPr="00CC224B">
        <w:rPr>
          <w:rFonts w:ascii="Arial" w:hAnsi="Arial" w:cs="Arial"/>
          <w:sz w:val="22"/>
          <w:szCs w:val="22"/>
        </w:rPr>
        <w:t xml:space="preserve"> </w:t>
      </w:r>
    </w:p>
    <w:p w14:paraId="70478527" w14:textId="19283C99" w:rsidR="004C2E9C" w:rsidRDefault="00F131C8" w:rsidP="00CC224B">
      <w:pPr>
        <w:rPr>
          <w:rFonts w:ascii="Arial" w:hAnsi="Arial" w:cs="Arial"/>
          <w:sz w:val="22"/>
          <w:szCs w:val="22"/>
        </w:rPr>
      </w:pPr>
      <w:r w:rsidRPr="00CC224B">
        <w:rPr>
          <w:rFonts w:ascii="Arial" w:hAnsi="Arial" w:cs="Arial"/>
          <w:sz w:val="22"/>
          <w:szCs w:val="22"/>
        </w:rPr>
        <w:t>customer</w:t>
      </w:r>
      <w:r w:rsidR="004566B5" w:rsidRPr="00CC224B">
        <w:rPr>
          <w:rFonts w:ascii="Arial" w:hAnsi="Arial" w:cs="Arial"/>
          <w:sz w:val="22"/>
          <w:szCs w:val="22"/>
        </w:rPr>
        <w:t xml:space="preserve"> </w:t>
      </w:r>
    </w:p>
    <w:p w14:paraId="654C52F9" w14:textId="77777777" w:rsidR="004C2E9C" w:rsidRDefault="00CC224B" w:rsidP="00CC224B">
      <w:pPr>
        <w:rPr>
          <w:rFonts w:ascii="Arial" w:hAnsi="Arial" w:cs="Arial"/>
          <w:sz w:val="22"/>
          <w:szCs w:val="22"/>
        </w:rPr>
      </w:pPr>
      <w:r w:rsidRPr="00CC224B">
        <w:rPr>
          <w:rFonts w:ascii="Arial" w:hAnsi="Arial" w:cs="Arial"/>
          <w:sz w:val="22"/>
          <w:szCs w:val="22"/>
        </w:rPr>
        <w:t>Doctor Name</w:t>
      </w:r>
      <w:r w:rsidR="004566B5" w:rsidRPr="00CC224B">
        <w:rPr>
          <w:rFonts w:ascii="Arial" w:hAnsi="Arial" w:cs="Arial"/>
          <w:sz w:val="22"/>
          <w:szCs w:val="22"/>
        </w:rPr>
        <w:t xml:space="preserve"> </w:t>
      </w:r>
    </w:p>
    <w:p w14:paraId="03143EF6" w14:textId="77777777" w:rsidR="004C2E9C" w:rsidRDefault="00CC224B" w:rsidP="00CC224B">
      <w:pPr>
        <w:rPr>
          <w:rFonts w:ascii="Arial" w:hAnsi="Arial" w:cs="Arial"/>
          <w:sz w:val="22"/>
          <w:szCs w:val="22"/>
        </w:rPr>
      </w:pPr>
      <w:r w:rsidRPr="00CC224B">
        <w:rPr>
          <w:rFonts w:ascii="Arial" w:hAnsi="Arial" w:cs="Arial"/>
          <w:sz w:val="22"/>
          <w:szCs w:val="22"/>
        </w:rPr>
        <w:t>Prescription Date</w:t>
      </w:r>
      <w:r w:rsidR="004566B5" w:rsidRPr="00CC224B">
        <w:rPr>
          <w:rFonts w:ascii="Arial" w:hAnsi="Arial" w:cs="Arial"/>
          <w:sz w:val="22"/>
          <w:szCs w:val="22"/>
        </w:rPr>
        <w:t xml:space="preserve"> </w:t>
      </w:r>
    </w:p>
    <w:p w14:paraId="0A64490D" w14:textId="3C181617" w:rsidR="004566B5" w:rsidRPr="00CC224B" w:rsidRDefault="00CC224B" w:rsidP="00CC224B">
      <w:pPr>
        <w:rPr>
          <w:rFonts w:ascii="Arial" w:hAnsi="Arial" w:cs="Arial"/>
          <w:sz w:val="22"/>
          <w:szCs w:val="22"/>
        </w:rPr>
      </w:pPr>
      <w:r w:rsidRPr="00CC224B">
        <w:rPr>
          <w:rFonts w:ascii="Arial" w:hAnsi="Arial" w:cs="Arial"/>
          <w:sz w:val="22"/>
          <w:szCs w:val="22"/>
        </w:rPr>
        <w:t>Expiry Date</w:t>
      </w:r>
      <w:r w:rsidR="004566B5" w:rsidRPr="00CC224B">
        <w:rPr>
          <w:rFonts w:ascii="Arial" w:hAnsi="Arial" w:cs="Arial"/>
          <w:sz w:val="22"/>
          <w:szCs w:val="22"/>
        </w:rPr>
        <w:t xml:space="preserve"> Status</w:t>
      </w:r>
    </w:p>
    <w:p w14:paraId="4453237B" w14:textId="21F60E00" w:rsidR="004566B5" w:rsidRPr="00CC224B" w:rsidRDefault="004566B5" w:rsidP="00CC224B">
      <w:pPr>
        <w:rPr>
          <w:rFonts w:ascii="Arial" w:hAnsi="Arial" w:cs="Arial"/>
          <w:sz w:val="22"/>
          <w:szCs w:val="22"/>
        </w:rPr>
      </w:pPr>
      <w:r w:rsidRPr="00CC224B">
        <w:rPr>
          <w:rFonts w:ascii="Arial" w:hAnsi="Arial" w:cs="Arial"/>
          <w:sz w:val="22"/>
          <w:szCs w:val="22"/>
        </w:rPr>
        <w:t xml:space="preserve">5. </w:t>
      </w:r>
      <w:r w:rsidR="00CC224B" w:rsidRPr="00CC224B">
        <w:rPr>
          <w:rFonts w:ascii="Arial" w:hAnsi="Arial" w:cs="Arial"/>
          <w:sz w:val="22"/>
          <w:szCs w:val="22"/>
        </w:rPr>
        <w:t>Prescription Details</w:t>
      </w:r>
    </w:p>
    <w:p w14:paraId="44850285" w14:textId="77777777" w:rsidR="004566B5" w:rsidRPr="00CC224B" w:rsidRDefault="004566B5" w:rsidP="00CC224B">
      <w:pPr>
        <w:rPr>
          <w:rFonts w:ascii="Arial" w:hAnsi="Arial" w:cs="Arial"/>
          <w:sz w:val="22"/>
          <w:szCs w:val="22"/>
        </w:rPr>
      </w:pPr>
      <w:r w:rsidRPr="00CC224B">
        <w:rPr>
          <w:rFonts w:ascii="Arial" w:hAnsi="Arial" w:cs="Arial"/>
          <w:sz w:val="22"/>
          <w:szCs w:val="22"/>
        </w:rPr>
        <w:t>·</w:t>
      </w:r>
      <w:r w:rsidRPr="00CC224B">
        <w:rPr>
          <w:rFonts w:ascii="Tahoma" w:hAnsi="Tahoma" w:cs="Tahoma"/>
          <w:sz w:val="22"/>
          <w:szCs w:val="22"/>
        </w:rPr>
        <w:t>﻿</w:t>
      </w:r>
      <w:r w:rsidRPr="00CC224B">
        <w:rPr>
          <w:rFonts w:ascii="Arial" w:hAnsi="Arial" w:cs="Arial"/>
          <w:sz w:val="22"/>
          <w:szCs w:val="22"/>
        </w:rPr>
        <w:t>Links prescriptions to specific medicines</w:t>
      </w:r>
    </w:p>
    <w:p w14:paraId="7395AC88" w14:textId="77777777" w:rsidR="004C2E9C" w:rsidRDefault="004566B5" w:rsidP="00CC224B">
      <w:pPr>
        <w:rPr>
          <w:rFonts w:ascii="Arial" w:hAnsi="Arial" w:cs="Arial"/>
          <w:sz w:val="22"/>
          <w:szCs w:val="22"/>
        </w:rPr>
      </w:pPr>
      <w:r w:rsidRPr="00CC224B">
        <w:rPr>
          <w:rFonts w:ascii="Arial" w:hAnsi="Arial" w:cs="Arial"/>
          <w:sz w:val="22"/>
          <w:szCs w:val="22"/>
        </w:rPr>
        <w:t xml:space="preserve">DetailID </w:t>
      </w:r>
    </w:p>
    <w:p w14:paraId="7E33468A" w14:textId="77777777" w:rsidR="004C2E9C" w:rsidRDefault="004566B5" w:rsidP="00CC224B">
      <w:pPr>
        <w:rPr>
          <w:rFonts w:ascii="Arial" w:hAnsi="Arial" w:cs="Arial"/>
          <w:sz w:val="22"/>
          <w:szCs w:val="22"/>
        </w:rPr>
      </w:pPr>
      <w:r w:rsidRPr="00CC224B">
        <w:rPr>
          <w:rFonts w:ascii="Arial" w:hAnsi="Arial" w:cs="Arial"/>
          <w:sz w:val="22"/>
          <w:szCs w:val="22"/>
        </w:rPr>
        <w:t xml:space="preserve">PrescriptionID </w:t>
      </w:r>
    </w:p>
    <w:p w14:paraId="1DB2E81A" w14:textId="77777777" w:rsidR="004C2E9C" w:rsidRDefault="004566B5" w:rsidP="00CC224B">
      <w:pPr>
        <w:rPr>
          <w:rFonts w:ascii="Arial" w:hAnsi="Arial" w:cs="Arial"/>
          <w:sz w:val="22"/>
          <w:szCs w:val="22"/>
        </w:rPr>
      </w:pPr>
      <w:r w:rsidRPr="00CC224B">
        <w:rPr>
          <w:rFonts w:ascii="Arial" w:hAnsi="Arial" w:cs="Arial"/>
          <w:sz w:val="22"/>
          <w:szCs w:val="22"/>
        </w:rPr>
        <w:t xml:space="preserve">MedicineID </w:t>
      </w:r>
    </w:p>
    <w:p w14:paraId="689E0BD7" w14:textId="77777777" w:rsidR="004C2E9C" w:rsidRDefault="004566B5" w:rsidP="00CC224B">
      <w:pPr>
        <w:rPr>
          <w:rFonts w:ascii="Arial" w:hAnsi="Arial" w:cs="Arial"/>
          <w:sz w:val="22"/>
          <w:szCs w:val="22"/>
        </w:rPr>
      </w:pPr>
      <w:r w:rsidRPr="00CC224B">
        <w:rPr>
          <w:rFonts w:ascii="Arial" w:hAnsi="Arial" w:cs="Arial"/>
          <w:sz w:val="22"/>
          <w:szCs w:val="22"/>
        </w:rPr>
        <w:t xml:space="preserve">Quantity </w:t>
      </w:r>
    </w:p>
    <w:p w14:paraId="34E107D8" w14:textId="77777777" w:rsidR="004C2E9C" w:rsidRDefault="004566B5" w:rsidP="00CC224B">
      <w:pPr>
        <w:rPr>
          <w:rFonts w:ascii="Arial" w:hAnsi="Arial" w:cs="Arial"/>
          <w:sz w:val="22"/>
          <w:szCs w:val="22"/>
        </w:rPr>
      </w:pPr>
      <w:r w:rsidRPr="00CC224B">
        <w:rPr>
          <w:rFonts w:ascii="Arial" w:hAnsi="Arial" w:cs="Arial"/>
          <w:sz w:val="22"/>
          <w:szCs w:val="22"/>
        </w:rPr>
        <w:t xml:space="preserve">Dosage Instructions </w:t>
      </w:r>
    </w:p>
    <w:p w14:paraId="0C8DAEF7" w14:textId="77777777" w:rsidR="004C2E9C" w:rsidRDefault="00CC224B" w:rsidP="00CC224B">
      <w:pPr>
        <w:rPr>
          <w:rFonts w:ascii="Arial" w:hAnsi="Arial" w:cs="Arial"/>
          <w:sz w:val="22"/>
          <w:szCs w:val="22"/>
        </w:rPr>
      </w:pPr>
      <w:r w:rsidRPr="00CC224B">
        <w:rPr>
          <w:rFonts w:ascii="Arial" w:hAnsi="Arial" w:cs="Arial"/>
          <w:sz w:val="22"/>
          <w:szCs w:val="22"/>
        </w:rPr>
        <w:t>Refills Allowed</w:t>
      </w:r>
      <w:r w:rsidR="004566B5" w:rsidRPr="00CC224B">
        <w:rPr>
          <w:rFonts w:ascii="Arial" w:hAnsi="Arial" w:cs="Arial"/>
          <w:sz w:val="22"/>
          <w:szCs w:val="22"/>
        </w:rPr>
        <w:t xml:space="preserve"> </w:t>
      </w:r>
    </w:p>
    <w:p w14:paraId="3DBE842E" w14:textId="37F6A7BC" w:rsidR="004566B5" w:rsidRPr="00CC224B" w:rsidRDefault="004C2E9C" w:rsidP="00CC224B">
      <w:pPr>
        <w:rPr>
          <w:rFonts w:ascii="Arial" w:hAnsi="Arial" w:cs="Arial"/>
          <w:sz w:val="22"/>
          <w:szCs w:val="22"/>
        </w:rPr>
      </w:pPr>
      <w:r w:rsidRPr="00CC224B">
        <w:rPr>
          <w:rFonts w:ascii="Arial" w:hAnsi="Arial" w:cs="Arial"/>
          <w:sz w:val="22"/>
          <w:szCs w:val="22"/>
        </w:rPr>
        <w:t>Refills Used</w:t>
      </w:r>
    </w:p>
    <w:p w14:paraId="50E1A6B6" w14:textId="77777777" w:rsidR="004566B5" w:rsidRPr="00CC224B" w:rsidRDefault="004566B5" w:rsidP="00CC224B">
      <w:pPr>
        <w:rPr>
          <w:rFonts w:ascii="Arial" w:hAnsi="Arial" w:cs="Arial"/>
          <w:sz w:val="22"/>
          <w:szCs w:val="22"/>
        </w:rPr>
      </w:pPr>
      <w:r w:rsidRPr="00CC224B">
        <w:rPr>
          <w:rFonts w:ascii="Arial" w:hAnsi="Arial" w:cs="Arial"/>
          <w:sz w:val="22"/>
          <w:szCs w:val="22"/>
        </w:rPr>
        <w:lastRenderedPageBreak/>
        <w:t>6. Sales</w:t>
      </w:r>
    </w:p>
    <w:p w14:paraId="7BC57153" w14:textId="77777777" w:rsidR="004566B5" w:rsidRPr="00CC224B" w:rsidRDefault="004566B5" w:rsidP="00CC224B">
      <w:pPr>
        <w:rPr>
          <w:rFonts w:ascii="Arial" w:hAnsi="Arial" w:cs="Arial"/>
          <w:sz w:val="22"/>
          <w:szCs w:val="22"/>
        </w:rPr>
      </w:pPr>
      <w:r w:rsidRPr="00CC224B">
        <w:rPr>
          <w:rFonts w:ascii="Arial" w:hAnsi="Arial" w:cs="Arial"/>
          <w:sz w:val="22"/>
          <w:szCs w:val="22"/>
        </w:rPr>
        <w:t>·</w:t>
      </w:r>
      <w:r w:rsidRPr="00CC224B">
        <w:rPr>
          <w:rFonts w:ascii="Tahoma" w:hAnsi="Tahoma" w:cs="Tahoma"/>
          <w:sz w:val="22"/>
          <w:szCs w:val="22"/>
        </w:rPr>
        <w:t>﻿</w:t>
      </w:r>
      <w:r w:rsidRPr="00CC224B">
        <w:rPr>
          <w:rFonts w:ascii="Arial" w:hAnsi="Arial" w:cs="Arial"/>
          <w:sz w:val="22"/>
          <w:szCs w:val="22"/>
        </w:rPr>
        <w:t>Tracks all sales transactions</w:t>
      </w:r>
    </w:p>
    <w:p w14:paraId="26FE7987" w14:textId="77777777" w:rsidR="004C2E9C" w:rsidRDefault="004566B5" w:rsidP="00CC224B">
      <w:pPr>
        <w:rPr>
          <w:rFonts w:ascii="Arial" w:hAnsi="Arial" w:cs="Arial"/>
          <w:sz w:val="22"/>
          <w:szCs w:val="22"/>
        </w:rPr>
      </w:pPr>
      <w:r w:rsidRPr="00CC224B">
        <w:rPr>
          <w:rFonts w:ascii="Arial" w:hAnsi="Arial" w:cs="Arial"/>
          <w:sz w:val="22"/>
          <w:szCs w:val="22"/>
        </w:rPr>
        <w:t xml:space="preserve">SaleID </w:t>
      </w:r>
    </w:p>
    <w:p w14:paraId="1FEE9B93" w14:textId="77777777" w:rsidR="004C2E9C" w:rsidRDefault="004566B5" w:rsidP="00CC224B">
      <w:pPr>
        <w:rPr>
          <w:rFonts w:ascii="Arial" w:hAnsi="Arial" w:cs="Arial"/>
          <w:sz w:val="22"/>
          <w:szCs w:val="22"/>
        </w:rPr>
      </w:pPr>
      <w:r w:rsidRPr="00CC224B">
        <w:rPr>
          <w:rFonts w:ascii="Arial" w:hAnsi="Arial" w:cs="Arial"/>
          <w:sz w:val="22"/>
          <w:szCs w:val="22"/>
        </w:rPr>
        <w:t xml:space="preserve">CustomerID </w:t>
      </w:r>
    </w:p>
    <w:p w14:paraId="7F6B002E" w14:textId="77777777" w:rsidR="004C2E9C" w:rsidRDefault="00CC224B" w:rsidP="00CC224B">
      <w:pPr>
        <w:rPr>
          <w:rFonts w:ascii="Arial" w:hAnsi="Arial" w:cs="Arial"/>
          <w:sz w:val="22"/>
          <w:szCs w:val="22"/>
        </w:rPr>
      </w:pPr>
      <w:r w:rsidRPr="00CC224B">
        <w:rPr>
          <w:rFonts w:ascii="Arial" w:hAnsi="Arial" w:cs="Arial"/>
          <w:sz w:val="22"/>
          <w:szCs w:val="22"/>
        </w:rPr>
        <w:t>Sale Date</w:t>
      </w:r>
      <w:r w:rsidR="004566B5" w:rsidRPr="00CC224B">
        <w:rPr>
          <w:rFonts w:ascii="Arial" w:hAnsi="Arial" w:cs="Arial"/>
          <w:sz w:val="22"/>
          <w:szCs w:val="22"/>
        </w:rPr>
        <w:t xml:space="preserve"> </w:t>
      </w:r>
    </w:p>
    <w:p w14:paraId="7041AB5F" w14:textId="77777777" w:rsidR="004C2E9C" w:rsidRDefault="00CC224B" w:rsidP="00CC224B">
      <w:pPr>
        <w:rPr>
          <w:rFonts w:ascii="Arial" w:hAnsi="Arial" w:cs="Arial"/>
          <w:sz w:val="22"/>
          <w:szCs w:val="22"/>
        </w:rPr>
      </w:pPr>
      <w:r w:rsidRPr="00CC224B">
        <w:rPr>
          <w:rFonts w:ascii="Arial" w:hAnsi="Arial" w:cs="Arial"/>
          <w:sz w:val="22"/>
          <w:szCs w:val="22"/>
        </w:rPr>
        <w:t>Total Amount</w:t>
      </w:r>
      <w:r w:rsidR="004566B5" w:rsidRPr="00CC224B">
        <w:rPr>
          <w:rFonts w:ascii="Arial" w:hAnsi="Arial" w:cs="Arial"/>
          <w:sz w:val="22"/>
          <w:szCs w:val="22"/>
        </w:rPr>
        <w:t xml:space="preserve"> </w:t>
      </w:r>
    </w:p>
    <w:p w14:paraId="3122800E" w14:textId="77777777" w:rsidR="004C2E9C" w:rsidRDefault="00CC224B" w:rsidP="00CC224B">
      <w:pPr>
        <w:rPr>
          <w:rFonts w:ascii="Arial" w:hAnsi="Arial" w:cs="Arial"/>
          <w:sz w:val="22"/>
          <w:szCs w:val="22"/>
        </w:rPr>
      </w:pPr>
      <w:r w:rsidRPr="00CC224B">
        <w:rPr>
          <w:rFonts w:ascii="Arial" w:hAnsi="Arial" w:cs="Arial"/>
          <w:sz w:val="22"/>
          <w:szCs w:val="22"/>
        </w:rPr>
        <w:t>Payment Method</w:t>
      </w:r>
      <w:r w:rsidR="004566B5" w:rsidRPr="00CC224B">
        <w:rPr>
          <w:rFonts w:ascii="Arial" w:hAnsi="Arial" w:cs="Arial"/>
          <w:sz w:val="22"/>
          <w:szCs w:val="22"/>
        </w:rPr>
        <w:t xml:space="preserve"> </w:t>
      </w:r>
    </w:p>
    <w:p w14:paraId="60997BDB" w14:textId="225850DA" w:rsidR="004566B5" w:rsidRPr="00CC224B" w:rsidRDefault="004566B5" w:rsidP="00CC224B">
      <w:pPr>
        <w:rPr>
          <w:rFonts w:ascii="Arial" w:hAnsi="Arial" w:cs="Arial"/>
          <w:sz w:val="22"/>
          <w:szCs w:val="22"/>
        </w:rPr>
      </w:pPr>
      <w:r w:rsidRPr="00CC224B">
        <w:rPr>
          <w:rFonts w:ascii="Arial" w:hAnsi="Arial" w:cs="Arial"/>
          <w:sz w:val="22"/>
          <w:szCs w:val="22"/>
        </w:rPr>
        <w:t>EmployeeID</w:t>
      </w:r>
    </w:p>
    <w:p w14:paraId="7B316063" w14:textId="53A15A15" w:rsidR="004566B5" w:rsidRPr="00CC224B" w:rsidRDefault="004566B5" w:rsidP="00CC224B">
      <w:pPr>
        <w:rPr>
          <w:rFonts w:ascii="Arial" w:hAnsi="Arial" w:cs="Arial"/>
          <w:sz w:val="22"/>
          <w:szCs w:val="22"/>
        </w:rPr>
      </w:pPr>
      <w:r w:rsidRPr="00CC224B">
        <w:rPr>
          <w:rFonts w:ascii="Arial" w:hAnsi="Arial" w:cs="Arial"/>
          <w:sz w:val="22"/>
          <w:szCs w:val="22"/>
        </w:rPr>
        <w:t xml:space="preserve">7. </w:t>
      </w:r>
      <w:r w:rsidR="00CC224B" w:rsidRPr="00CC224B">
        <w:rPr>
          <w:rFonts w:ascii="Arial" w:hAnsi="Arial" w:cs="Arial"/>
          <w:sz w:val="22"/>
          <w:szCs w:val="22"/>
        </w:rPr>
        <w:t>Sale Items</w:t>
      </w:r>
    </w:p>
    <w:p w14:paraId="304BC262" w14:textId="77777777" w:rsidR="004566B5" w:rsidRPr="00CC224B" w:rsidRDefault="004566B5" w:rsidP="00CC224B">
      <w:pPr>
        <w:rPr>
          <w:rFonts w:ascii="Arial" w:hAnsi="Arial" w:cs="Arial"/>
          <w:sz w:val="22"/>
          <w:szCs w:val="22"/>
        </w:rPr>
      </w:pPr>
      <w:r w:rsidRPr="00CC224B">
        <w:rPr>
          <w:rFonts w:ascii="Arial" w:hAnsi="Arial" w:cs="Arial"/>
          <w:sz w:val="22"/>
          <w:szCs w:val="22"/>
        </w:rPr>
        <w:t>·</w:t>
      </w:r>
      <w:r w:rsidRPr="00CC224B">
        <w:rPr>
          <w:rFonts w:ascii="Tahoma" w:hAnsi="Tahoma" w:cs="Tahoma"/>
          <w:sz w:val="22"/>
          <w:szCs w:val="22"/>
        </w:rPr>
        <w:t>﻿</w:t>
      </w:r>
      <w:r w:rsidRPr="00CC224B">
        <w:rPr>
          <w:rFonts w:ascii="Arial" w:hAnsi="Arial" w:cs="Arial"/>
          <w:sz w:val="22"/>
          <w:szCs w:val="22"/>
        </w:rPr>
        <w:t>Individual items in each sale</w:t>
      </w:r>
    </w:p>
    <w:p w14:paraId="33B6648E" w14:textId="77777777" w:rsidR="004C2E9C" w:rsidRDefault="004566B5" w:rsidP="00CC224B">
      <w:pPr>
        <w:rPr>
          <w:rFonts w:ascii="Arial" w:hAnsi="Arial" w:cs="Arial"/>
          <w:sz w:val="22"/>
          <w:szCs w:val="22"/>
        </w:rPr>
      </w:pPr>
      <w:r w:rsidRPr="00CC224B">
        <w:rPr>
          <w:rFonts w:ascii="Arial" w:hAnsi="Arial" w:cs="Arial"/>
          <w:sz w:val="22"/>
          <w:szCs w:val="22"/>
        </w:rPr>
        <w:t xml:space="preserve">ItemID </w:t>
      </w:r>
    </w:p>
    <w:p w14:paraId="653B0ABA" w14:textId="77777777" w:rsidR="004C2E9C" w:rsidRDefault="004566B5" w:rsidP="00CC224B">
      <w:pPr>
        <w:rPr>
          <w:rFonts w:ascii="Arial" w:hAnsi="Arial" w:cs="Arial"/>
          <w:sz w:val="22"/>
          <w:szCs w:val="22"/>
        </w:rPr>
      </w:pPr>
      <w:r w:rsidRPr="00CC224B">
        <w:rPr>
          <w:rFonts w:ascii="Arial" w:hAnsi="Arial" w:cs="Arial"/>
          <w:sz w:val="22"/>
          <w:szCs w:val="22"/>
        </w:rPr>
        <w:t xml:space="preserve">SaleID </w:t>
      </w:r>
    </w:p>
    <w:p w14:paraId="0C489AC0" w14:textId="77777777" w:rsidR="004C2E9C" w:rsidRDefault="004566B5" w:rsidP="00CC224B">
      <w:pPr>
        <w:rPr>
          <w:rFonts w:ascii="Arial" w:hAnsi="Arial" w:cs="Arial"/>
          <w:sz w:val="22"/>
          <w:szCs w:val="22"/>
        </w:rPr>
      </w:pPr>
      <w:r w:rsidRPr="00CC224B">
        <w:rPr>
          <w:rFonts w:ascii="Arial" w:hAnsi="Arial" w:cs="Arial"/>
          <w:sz w:val="22"/>
          <w:szCs w:val="22"/>
        </w:rPr>
        <w:t xml:space="preserve">MedicineID </w:t>
      </w:r>
    </w:p>
    <w:p w14:paraId="475C0FE5" w14:textId="77777777" w:rsidR="004C2E9C" w:rsidRDefault="004566B5" w:rsidP="00CC224B">
      <w:pPr>
        <w:rPr>
          <w:rFonts w:ascii="Arial" w:hAnsi="Arial" w:cs="Arial"/>
          <w:sz w:val="22"/>
          <w:szCs w:val="22"/>
        </w:rPr>
      </w:pPr>
      <w:r w:rsidRPr="00CC224B">
        <w:rPr>
          <w:rFonts w:ascii="Arial" w:hAnsi="Arial" w:cs="Arial"/>
          <w:sz w:val="22"/>
          <w:szCs w:val="22"/>
        </w:rPr>
        <w:t xml:space="preserve">Quantity </w:t>
      </w:r>
    </w:p>
    <w:p w14:paraId="2BDEDFB7" w14:textId="77777777" w:rsidR="004C2E9C" w:rsidRDefault="00CC224B" w:rsidP="00CC224B">
      <w:pPr>
        <w:rPr>
          <w:rFonts w:ascii="Arial" w:hAnsi="Arial" w:cs="Arial"/>
          <w:sz w:val="22"/>
          <w:szCs w:val="22"/>
        </w:rPr>
      </w:pPr>
      <w:r w:rsidRPr="00CC224B">
        <w:rPr>
          <w:rFonts w:ascii="Arial" w:hAnsi="Arial" w:cs="Arial"/>
          <w:sz w:val="22"/>
          <w:szCs w:val="22"/>
        </w:rPr>
        <w:t>Unit Price</w:t>
      </w:r>
      <w:r w:rsidR="004566B5" w:rsidRPr="00CC224B">
        <w:rPr>
          <w:rFonts w:ascii="Arial" w:hAnsi="Arial" w:cs="Arial"/>
          <w:sz w:val="22"/>
          <w:szCs w:val="22"/>
        </w:rPr>
        <w:t xml:space="preserve"> </w:t>
      </w:r>
    </w:p>
    <w:p w14:paraId="656CEC5C" w14:textId="31DAA453" w:rsidR="004566B5" w:rsidRPr="00CC224B" w:rsidRDefault="004566B5" w:rsidP="00CC224B">
      <w:pPr>
        <w:rPr>
          <w:rFonts w:ascii="Arial" w:hAnsi="Arial" w:cs="Arial"/>
          <w:sz w:val="22"/>
          <w:szCs w:val="22"/>
        </w:rPr>
      </w:pPr>
      <w:r w:rsidRPr="00CC224B">
        <w:rPr>
          <w:rFonts w:ascii="Arial" w:hAnsi="Arial" w:cs="Arial"/>
          <w:sz w:val="22"/>
          <w:szCs w:val="22"/>
        </w:rPr>
        <w:t>Subtotal</w:t>
      </w:r>
    </w:p>
    <w:p w14:paraId="1EB47F8F" w14:textId="51339E35" w:rsidR="004566B5" w:rsidRPr="00CC224B" w:rsidRDefault="004566B5" w:rsidP="00CC224B">
      <w:pPr>
        <w:rPr>
          <w:rFonts w:ascii="Arial" w:hAnsi="Arial" w:cs="Arial"/>
          <w:sz w:val="22"/>
          <w:szCs w:val="22"/>
        </w:rPr>
      </w:pPr>
      <w:r w:rsidRPr="00CC224B">
        <w:rPr>
          <w:rFonts w:ascii="Arial" w:hAnsi="Arial" w:cs="Arial"/>
          <w:sz w:val="22"/>
          <w:szCs w:val="22"/>
        </w:rPr>
        <w:t xml:space="preserve">8. </w:t>
      </w:r>
      <w:r w:rsidR="00CC224B" w:rsidRPr="00CC224B">
        <w:rPr>
          <w:rFonts w:ascii="Arial" w:hAnsi="Arial" w:cs="Arial"/>
          <w:sz w:val="22"/>
          <w:szCs w:val="22"/>
        </w:rPr>
        <w:t>Stock Orders</w:t>
      </w:r>
    </w:p>
    <w:p w14:paraId="0D8E4747" w14:textId="77777777" w:rsidR="004566B5" w:rsidRPr="00CC224B" w:rsidRDefault="004566B5" w:rsidP="00CC224B">
      <w:pPr>
        <w:rPr>
          <w:rFonts w:ascii="Arial" w:hAnsi="Arial" w:cs="Arial"/>
          <w:sz w:val="22"/>
          <w:szCs w:val="22"/>
        </w:rPr>
      </w:pPr>
      <w:r w:rsidRPr="00CC224B">
        <w:rPr>
          <w:rFonts w:ascii="Arial" w:hAnsi="Arial" w:cs="Arial"/>
          <w:sz w:val="22"/>
          <w:szCs w:val="22"/>
        </w:rPr>
        <w:t>·</w:t>
      </w:r>
      <w:r w:rsidRPr="00CC224B">
        <w:rPr>
          <w:rFonts w:ascii="Tahoma" w:hAnsi="Tahoma" w:cs="Tahoma"/>
          <w:sz w:val="22"/>
          <w:szCs w:val="22"/>
        </w:rPr>
        <w:t>﻿</w:t>
      </w:r>
      <w:r w:rsidRPr="00CC224B">
        <w:rPr>
          <w:rFonts w:ascii="Arial" w:hAnsi="Arial" w:cs="Arial"/>
          <w:sz w:val="22"/>
          <w:szCs w:val="22"/>
        </w:rPr>
        <w:t>Manages inventory orders from suppliers</w:t>
      </w:r>
    </w:p>
    <w:p w14:paraId="508AE2CA" w14:textId="77777777" w:rsidR="004C2E9C" w:rsidRDefault="004566B5" w:rsidP="00CC224B">
      <w:pPr>
        <w:rPr>
          <w:rFonts w:ascii="Arial" w:hAnsi="Arial" w:cs="Arial"/>
          <w:sz w:val="22"/>
          <w:szCs w:val="22"/>
        </w:rPr>
      </w:pPr>
      <w:r w:rsidRPr="00CC224B">
        <w:rPr>
          <w:rFonts w:ascii="Arial" w:hAnsi="Arial" w:cs="Arial"/>
          <w:sz w:val="22"/>
          <w:szCs w:val="22"/>
        </w:rPr>
        <w:t>Order ID</w:t>
      </w:r>
    </w:p>
    <w:p w14:paraId="43CC168D" w14:textId="77777777" w:rsidR="004C2E9C" w:rsidRDefault="004566B5" w:rsidP="00CC224B">
      <w:pPr>
        <w:rPr>
          <w:rFonts w:ascii="Arial" w:hAnsi="Arial" w:cs="Arial"/>
          <w:sz w:val="22"/>
          <w:szCs w:val="22"/>
        </w:rPr>
      </w:pPr>
      <w:r w:rsidRPr="00CC224B">
        <w:rPr>
          <w:rFonts w:ascii="Arial" w:hAnsi="Arial" w:cs="Arial"/>
          <w:sz w:val="22"/>
          <w:szCs w:val="22"/>
        </w:rPr>
        <w:t xml:space="preserve"> supplier ID </w:t>
      </w:r>
    </w:p>
    <w:p w14:paraId="54CE1958" w14:textId="77777777" w:rsidR="004C2E9C" w:rsidRDefault="004566B5" w:rsidP="00CC224B">
      <w:pPr>
        <w:rPr>
          <w:rFonts w:ascii="Arial" w:hAnsi="Arial" w:cs="Arial"/>
          <w:sz w:val="22"/>
          <w:szCs w:val="22"/>
        </w:rPr>
      </w:pPr>
      <w:r w:rsidRPr="00CC224B">
        <w:rPr>
          <w:rFonts w:ascii="Arial" w:hAnsi="Arial" w:cs="Arial"/>
          <w:sz w:val="22"/>
          <w:szCs w:val="22"/>
        </w:rPr>
        <w:t xml:space="preserve">order date </w:t>
      </w:r>
    </w:p>
    <w:p w14:paraId="36C1F6EC" w14:textId="77777777" w:rsidR="004C2E9C" w:rsidRDefault="004566B5" w:rsidP="00CC224B">
      <w:pPr>
        <w:rPr>
          <w:rFonts w:ascii="Arial" w:hAnsi="Arial" w:cs="Arial"/>
          <w:sz w:val="22"/>
          <w:szCs w:val="22"/>
        </w:rPr>
      </w:pPr>
      <w:r w:rsidRPr="00CC224B">
        <w:rPr>
          <w:rFonts w:ascii="Arial" w:hAnsi="Arial" w:cs="Arial"/>
          <w:sz w:val="22"/>
          <w:szCs w:val="22"/>
        </w:rPr>
        <w:t xml:space="preserve">delivery date </w:t>
      </w:r>
    </w:p>
    <w:p w14:paraId="2651165B" w14:textId="01AF2242" w:rsidR="004566B5" w:rsidRPr="00CC224B" w:rsidRDefault="004566B5" w:rsidP="00CC224B">
      <w:pPr>
        <w:rPr>
          <w:rFonts w:ascii="Arial" w:hAnsi="Arial" w:cs="Arial"/>
          <w:sz w:val="22"/>
          <w:szCs w:val="22"/>
        </w:rPr>
      </w:pPr>
      <w:r w:rsidRPr="00CC224B">
        <w:rPr>
          <w:rFonts w:ascii="Arial" w:hAnsi="Arial" w:cs="Arial"/>
          <w:sz w:val="22"/>
          <w:szCs w:val="22"/>
        </w:rPr>
        <w:t xml:space="preserve">total amount </w:t>
      </w:r>
      <w:r w:rsidR="00CC224B" w:rsidRPr="00CC224B">
        <w:rPr>
          <w:rFonts w:ascii="Arial" w:hAnsi="Arial" w:cs="Arial"/>
          <w:sz w:val="22"/>
          <w:szCs w:val="22"/>
        </w:rPr>
        <w:t>status.</w:t>
      </w:r>
    </w:p>
    <w:p w14:paraId="0FD3774E" w14:textId="77777777" w:rsidR="004566B5" w:rsidRPr="00CC224B" w:rsidRDefault="004566B5" w:rsidP="00CC224B">
      <w:pPr>
        <w:rPr>
          <w:rFonts w:ascii="Arial" w:hAnsi="Arial" w:cs="Arial"/>
          <w:sz w:val="22"/>
          <w:szCs w:val="22"/>
        </w:rPr>
      </w:pPr>
      <w:r w:rsidRPr="00CC224B">
        <w:rPr>
          <w:rFonts w:ascii="Arial" w:hAnsi="Arial" w:cs="Arial"/>
          <w:sz w:val="22"/>
          <w:szCs w:val="22"/>
        </w:rPr>
        <w:t>2.2 Business Rules</w:t>
      </w:r>
    </w:p>
    <w:p w14:paraId="5EFE0DF9" w14:textId="13AD7747" w:rsidR="004C2E9C" w:rsidRDefault="004C2E9C" w:rsidP="00CC224B">
      <w:pPr>
        <w:rPr>
          <w:rFonts w:ascii="Arial" w:hAnsi="Arial" w:cs="Arial"/>
          <w:sz w:val="22"/>
          <w:szCs w:val="22"/>
        </w:rPr>
      </w:pPr>
      <w:r>
        <w:rPr>
          <w:rFonts w:ascii="Arial" w:hAnsi="Arial" w:cs="Arial"/>
          <w:sz w:val="22"/>
          <w:szCs w:val="22"/>
        </w:rPr>
        <w:t xml:space="preserve">- </w:t>
      </w:r>
      <w:r w:rsidR="004566B5" w:rsidRPr="00CC224B">
        <w:rPr>
          <w:rFonts w:ascii="Arial" w:hAnsi="Arial" w:cs="Arial"/>
          <w:sz w:val="22"/>
          <w:szCs w:val="22"/>
        </w:rPr>
        <w:t xml:space="preserve">One customer </w:t>
      </w:r>
      <w:r w:rsidR="00162781">
        <w:rPr>
          <w:rFonts w:ascii="Arial" w:hAnsi="Arial" w:cs="Arial"/>
          <w:sz w:val="22"/>
          <w:szCs w:val="22"/>
        </w:rPr>
        <w:t>link</w:t>
      </w:r>
      <w:r w:rsidR="004566B5" w:rsidRPr="00CC224B">
        <w:rPr>
          <w:rFonts w:ascii="Arial" w:hAnsi="Arial" w:cs="Arial"/>
          <w:sz w:val="22"/>
          <w:szCs w:val="22"/>
        </w:rPr>
        <w:t xml:space="preserve"> to every prescription, never more. </w:t>
      </w:r>
    </w:p>
    <w:p w14:paraId="479E80C5" w14:textId="50A3BE21" w:rsidR="004C2E9C" w:rsidRDefault="004C2E9C" w:rsidP="00CC224B">
      <w:pPr>
        <w:rPr>
          <w:rFonts w:ascii="Arial" w:hAnsi="Arial" w:cs="Arial"/>
          <w:sz w:val="22"/>
          <w:szCs w:val="22"/>
        </w:rPr>
      </w:pPr>
      <w:r>
        <w:rPr>
          <w:rFonts w:ascii="Arial" w:hAnsi="Arial" w:cs="Arial"/>
          <w:sz w:val="22"/>
          <w:szCs w:val="22"/>
        </w:rPr>
        <w:t xml:space="preserve">- </w:t>
      </w:r>
      <w:r w:rsidR="004566B5" w:rsidRPr="00CC224B">
        <w:rPr>
          <w:rFonts w:ascii="Arial" w:hAnsi="Arial" w:cs="Arial"/>
          <w:sz w:val="22"/>
          <w:szCs w:val="22"/>
        </w:rPr>
        <w:t xml:space="preserve">Though medicines show up across </w:t>
      </w:r>
      <w:r w:rsidR="00162781">
        <w:rPr>
          <w:rFonts w:ascii="Arial" w:hAnsi="Arial" w:cs="Arial"/>
          <w:sz w:val="22"/>
          <w:szCs w:val="22"/>
        </w:rPr>
        <w:t>all</w:t>
      </w:r>
      <w:r w:rsidR="004566B5" w:rsidRPr="00CC224B">
        <w:rPr>
          <w:rFonts w:ascii="Arial" w:hAnsi="Arial" w:cs="Arial"/>
          <w:sz w:val="22"/>
          <w:szCs w:val="22"/>
        </w:rPr>
        <w:t xml:space="preserve"> prescriptions, they also move through sales.</w:t>
      </w:r>
    </w:p>
    <w:p w14:paraId="0602EE22" w14:textId="01A930F7" w:rsidR="004C2E9C" w:rsidRDefault="004C2E9C" w:rsidP="00CC224B">
      <w:pPr>
        <w:rPr>
          <w:rFonts w:ascii="Arial" w:hAnsi="Arial" w:cs="Arial"/>
          <w:sz w:val="22"/>
          <w:szCs w:val="22"/>
        </w:rPr>
      </w:pPr>
      <w:r>
        <w:rPr>
          <w:rFonts w:ascii="Arial" w:hAnsi="Arial" w:cs="Arial"/>
          <w:sz w:val="22"/>
          <w:szCs w:val="22"/>
        </w:rPr>
        <w:t xml:space="preserve">- </w:t>
      </w:r>
      <w:r w:rsidR="004566B5" w:rsidRPr="00CC224B">
        <w:rPr>
          <w:rFonts w:ascii="Arial" w:hAnsi="Arial" w:cs="Arial"/>
          <w:sz w:val="22"/>
          <w:szCs w:val="22"/>
        </w:rPr>
        <w:t xml:space="preserve">After a sale happens, stock counts shift by themselves. </w:t>
      </w:r>
    </w:p>
    <w:p w14:paraId="0B71750A" w14:textId="73359A8D" w:rsidR="004C2E9C" w:rsidRDefault="004C2E9C" w:rsidP="00CC224B">
      <w:pPr>
        <w:rPr>
          <w:rFonts w:ascii="Arial" w:hAnsi="Arial" w:cs="Arial"/>
          <w:sz w:val="22"/>
          <w:szCs w:val="22"/>
        </w:rPr>
      </w:pPr>
      <w:r>
        <w:rPr>
          <w:rFonts w:ascii="Arial" w:hAnsi="Arial" w:cs="Arial"/>
          <w:sz w:val="22"/>
          <w:szCs w:val="22"/>
        </w:rPr>
        <w:t xml:space="preserve">- </w:t>
      </w:r>
      <w:r w:rsidR="004566B5" w:rsidRPr="00CC224B">
        <w:rPr>
          <w:rFonts w:ascii="Arial" w:hAnsi="Arial" w:cs="Arial"/>
          <w:sz w:val="22"/>
          <w:szCs w:val="22"/>
        </w:rPr>
        <w:t xml:space="preserve">When a prescription passes its expiration date, it becomes invalid. </w:t>
      </w:r>
    </w:p>
    <w:p w14:paraId="3E94A16F" w14:textId="75A9D473" w:rsidR="004566B5" w:rsidRDefault="004C2E9C" w:rsidP="00CC224B">
      <w:pPr>
        <w:rPr>
          <w:rFonts w:ascii="Arial" w:hAnsi="Arial" w:cs="Arial"/>
          <w:sz w:val="22"/>
          <w:szCs w:val="22"/>
        </w:rPr>
      </w:pPr>
      <w:r>
        <w:rPr>
          <w:rFonts w:ascii="Arial" w:hAnsi="Arial" w:cs="Arial"/>
          <w:sz w:val="22"/>
          <w:szCs w:val="22"/>
        </w:rPr>
        <w:t xml:space="preserve">- </w:t>
      </w:r>
      <w:r w:rsidR="004566B5" w:rsidRPr="00CC224B">
        <w:rPr>
          <w:rFonts w:ascii="Arial" w:hAnsi="Arial" w:cs="Arial"/>
          <w:sz w:val="22"/>
          <w:szCs w:val="22"/>
        </w:rPr>
        <w:t xml:space="preserve">Special monitoring follows only those drugs </w:t>
      </w:r>
      <w:r w:rsidR="00CC224B" w:rsidRPr="00CC224B">
        <w:rPr>
          <w:rFonts w:ascii="Arial" w:hAnsi="Arial" w:cs="Arial"/>
          <w:sz w:val="22"/>
          <w:szCs w:val="22"/>
        </w:rPr>
        <w:t>labelled</w:t>
      </w:r>
      <w:r w:rsidR="004566B5" w:rsidRPr="00CC224B">
        <w:rPr>
          <w:rFonts w:ascii="Arial" w:hAnsi="Arial" w:cs="Arial"/>
          <w:sz w:val="22"/>
          <w:szCs w:val="22"/>
        </w:rPr>
        <w:t xml:space="preserve"> as controlled.</w:t>
      </w:r>
    </w:p>
    <w:p w14:paraId="1432E6EC" w14:textId="77777777" w:rsidR="00C95CCE" w:rsidRDefault="00C95CCE" w:rsidP="00CC224B">
      <w:pPr>
        <w:rPr>
          <w:rFonts w:ascii="Arial" w:hAnsi="Arial" w:cs="Arial"/>
          <w:sz w:val="22"/>
          <w:szCs w:val="22"/>
        </w:rPr>
      </w:pPr>
    </w:p>
    <w:p w14:paraId="2723744F" w14:textId="15ECEFD2" w:rsidR="00C95CCE" w:rsidRDefault="001F10DB" w:rsidP="00CC224B">
      <w:pPr>
        <w:rPr>
          <w:rFonts w:ascii="Arial" w:hAnsi="Arial" w:cs="Arial"/>
          <w:sz w:val="22"/>
          <w:szCs w:val="22"/>
        </w:rPr>
      </w:pPr>
      <w:r>
        <w:rPr>
          <w:rFonts w:ascii="Arial" w:hAnsi="Arial" w:cs="Arial"/>
          <w:sz w:val="22"/>
          <w:szCs w:val="22"/>
        </w:rPr>
        <w:t>Conceptual</w:t>
      </w:r>
      <w:r w:rsidR="00C95CCE">
        <w:rPr>
          <w:rFonts w:ascii="Arial" w:hAnsi="Arial" w:cs="Arial"/>
          <w:sz w:val="22"/>
          <w:szCs w:val="22"/>
        </w:rPr>
        <w:t xml:space="preserve"> ERD example:</w:t>
      </w:r>
    </w:p>
    <w:p w14:paraId="4B1050BD" w14:textId="75DBC37E" w:rsidR="00C95CCE" w:rsidRDefault="00C95CCE" w:rsidP="00CC224B">
      <w:pPr>
        <w:rPr>
          <w:rFonts w:ascii="Arial" w:hAnsi="Arial" w:cs="Arial"/>
          <w:sz w:val="22"/>
          <w:szCs w:val="22"/>
        </w:rPr>
      </w:pPr>
      <w:r>
        <w:rPr>
          <w:noProof/>
        </w:rPr>
        <w:drawing>
          <wp:inline distT="0" distB="0" distL="0" distR="0" wp14:anchorId="0AE7A858" wp14:editId="03E31728">
            <wp:extent cx="3707765" cy="932597"/>
            <wp:effectExtent l="0" t="0" r="6985" b="1270"/>
            <wp:docPr id="5" name="Picture 2" descr="Conceptual data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nceptual data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17013" cy="934923"/>
                    </a:xfrm>
                    <a:prstGeom prst="rect">
                      <a:avLst/>
                    </a:prstGeom>
                    <a:noFill/>
                    <a:ln>
                      <a:noFill/>
                    </a:ln>
                  </pic:spPr>
                </pic:pic>
              </a:graphicData>
            </a:graphic>
          </wp:inline>
        </w:drawing>
      </w:r>
    </w:p>
    <w:p w14:paraId="400031BC" w14:textId="77777777" w:rsidR="00C95CCE" w:rsidRDefault="00C95CCE" w:rsidP="00CC224B">
      <w:pPr>
        <w:rPr>
          <w:rFonts w:ascii="Arial" w:hAnsi="Arial" w:cs="Arial"/>
          <w:sz w:val="22"/>
          <w:szCs w:val="22"/>
        </w:rPr>
      </w:pPr>
    </w:p>
    <w:p w14:paraId="6701FEB5" w14:textId="2164E24E" w:rsidR="004566B5" w:rsidRPr="00CC224B" w:rsidRDefault="004566B5" w:rsidP="00CC224B">
      <w:pPr>
        <w:rPr>
          <w:rFonts w:ascii="Arial" w:hAnsi="Arial" w:cs="Arial"/>
          <w:sz w:val="22"/>
          <w:szCs w:val="22"/>
        </w:rPr>
      </w:pPr>
      <w:r w:rsidRPr="00CC224B">
        <w:rPr>
          <w:rFonts w:ascii="Arial" w:hAnsi="Arial" w:cs="Arial"/>
          <w:sz w:val="22"/>
          <w:szCs w:val="22"/>
        </w:rPr>
        <w:t>3. Database Design</w:t>
      </w:r>
    </w:p>
    <w:p w14:paraId="5295485C" w14:textId="77777777" w:rsidR="004566B5" w:rsidRPr="00CC224B" w:rsidRDefault="004566B5" w:rsidP="00CC224B">
      <w:pPr>
        <w:rPr>
          <w:rFonts w:ascii="Arial" w:hAnsi="Arial" w:cs="Arial"/>
          <w:sz w:val="22"/>
          <w:szCs w:val="22"/>
        </w:rPr>
      </w:pPr>
      <w:r w:rsidRPr="00CC224B">
        <w:rPr>
          <w:rFonts w:ascii="Arial" w:hAnsi="Arial" w:cs="Arial"/>
          <w:sz w:val="22"/>
          <w:szCs w:val="22"/>
        </w:rPr>
        <w:t>3.1 Entity-Relationship Diagram</w:t>
      </w:r>
    </w:p>
    <w:p w14:paraId="6397CDCC" w14:textId="02655D1B" w:rsidR="004C2E9C" w:rsidRDefault="004566B5" w:rsidP="00CC224B">
      <w:pPr>
        <w:rPr>
          <w:rFonts w:ascii="Arial" w:hAnsi="Arial" w:cs="Arial"/>
          <w:sz w:val="22"/>
          <w:szCs w:val="22"/>
        </w:rPr>
      </w:pPr>
      <w:r w:rsidRPr="00CC224B">
        <w:rPr>
          <w:rFonts w:ascii="Arial" w:hAnsi="Arial" w:cs="Arial"/>
          <w:sz w:val="22"/>
          <w:szCs w:val="22"/>
        </w:rPr>
        <w:t>One person buys medicine using a written order. After that comes the record of what was prescribed</w:t>
      </w:r>
      <w:r w:rsidR="002B2810">
        <w:rPr>
          <w:rFonts w:ascii="Arial" w:hAnsi="Arial" w:cs="Arial"/>
          <w:sz w:val="22"/>
          <w:szCs w:val="22"/>
        </w:rPr>
        <w:t>:</w:t>
      </w:r>
    </w:p>
    <w:p w14:paraId="246A840E" w14:textId="77777777" w:rsidR="004C2E9C" w:rsidRDefault="004566B5" w:rsidP="00CC224B">
      <w:pPr>
        <w:rPr>
          <w:rFonts w:ascii="Arial" w:hAnsi="Arial" w:cs="Arial"/>
          <w:sz w:val="22"/>
          <w:szCs w:val="22"/>
        </w:rPr>
      </w:pPr>
      <w:r w:rsidRPr="00CC224B">
        <w:rPr>
          <w:rFonts w:ascii="Arial" w:hAnsi="Arial" w:cs="Arial"/>
          <w:sz w:val="22"/>
          <w:szCs w:val="22"/>
        </w:rPr>
        <w:t xml:space="preserve">Each prescription links to just one buyer. </w:t>
      </w:r>
    </w:p>
    <w:p w14:paraId="597B5F00" w14:textId="77777777" w:rsidR="004C2E9C" w:rsidRDefault="004566B5" w:rsidP="00CC224B">
      <w:pPr>
        <w:rPr>
          <w:rFonts w:ascii="Arial" w:hAnsi="Arial" w:cs="Arial"/>
          <w:sz w:val="22"/>
          <w:szCs w:val="22"/>
        </w:rPr>
      </w:pPr>
      <w:r w:rsidRPr="00CC224B">
        <w:rPr>
          <w:rFonts w:ascii="Arial" w:hAnsi="Arial" w:cs="Arial"/>
          <w:sz w:val="22"/>
          <w:szCs w:val="22"/>
        </w:rPr>
        <w:t xml:space="preserve">Someone fills the request at the store. </w:t>
      </w:r>
    </w:p>
    <w:p w14:paraId="1022695E" w14:textId="77777777" w:rsidR="004C2E9C" w:rsidRDefault="004566B5" w:rsidP="00CC224B">
      <w:pPr>
        <w:rPr>
          <w:rFonts w:ascii="Arial" w:hAnsi="Arial" w:cs="Arial"/>
          <w:sz w:val="22"/>
          <w:szCs w:val="22"/>
        </w:rPr>
      </w:pPr>
      <w:r w:rsidRPr="00CC224B">
        <w:rPr>
          <w:rFonts w:ascii="Arial" w:hAnsi="Arial" w:cs="Arial"/>
          <w:sz w:val="22"/>
          <w:szCs w:val="22"/>
        </w:rPr>
        <w:t xml:space="preserve">The sale includes multiple items. </w:t>
      </w:r>
    </w:p>
    <w:p w14:paraId="5567D701" w14:textId="77777777" w:rsidR="004C2E9C" w:rsidRDefault="004566B5" w:rsidP="00CC224B">
      <w:pPr>
        <w:rPr>
          <w:rFonts w:ascii="Arial" w:hAnsi="Arial" w:cs="Arial"/>
          <w:sz w:val="22"/>
          <w:szCs w:val="22"/>
        </w:rPr>
      </w:pPr>
      <w:r w:rsidRPr="00CC224B">
        <w:rPr>
          <w:rFonts w:ascii="Arial" w:hAnsi="Arial" w:cs="Arial"/>
          <w:sz w:val="22"/>
          <w:szCs w:val="22"/>
        </w:rPr>
        <w:t xml:space="preserve">Every item sold appears in the transaction list. </w:t>
      </w:r>
    </w:p>
    <w:p w14:paraId="018B837A" w14:textId="77777777" w:rsidR="004C2E9C" w:rsidRDefault="004566B5" w:rsidP="00CC224B">
      <w:pPr>
        <w:rPr>
          <w:rFonts w:ascii="Arial" w:hAnsi="Arial" w:cs="Arial"/>
          <w:sz w:val="22"/>
          <w:szCs w:val="22"/>
        </w:rPr>
      </w:pPr>
      <w:r w:rsidRPr="00CC224B">
        <w:rPr>
          <w:rFonts w:ascii="Arial" w:hAnsi="Arial" w:cs="Arial"/>
          <w:sz w:val="22"/>
          <w:szCs w:val="22"/>
        </w:rPr>
        <w:t xml:space="preserve">Medicines come from specific suppliers. </w:t>
      </w:r>
    </w:p>
    <w:p w14:paraId="0023827B" w14:textId="77777777" w:rsidR="004C2E9C" w:rsidRDefault="004566B5" w:rsidP="00CC224B">
      <w:pPr>
        <w:rPr>
          <w:rFonts w:ascii="Arial" w:hAnsi="Arial" w:cs="Arial"/>
          <w:sz w:val="22"/>
          <w:szCs w:val="22"/>
        </w:rPr>
      </w:pPr>
      <w:r w:rsidRPr="00CC224B">
        <w:rPr>
          <w:rFonts w:ascii="Arial" w:hAnsi="Arial" w:cs="Arial"/>
          <w:sz w:val="22"/>
          <w:szCs w:val="22"/>
        </w:rPr>
        <w:t xml:space="preserve">An order tracks how stock arrives. </w:t>
      </w:r>
    </w:p>
    <w:p w14:paraId="6244255B" w14:textId="77777777" w:rsidR="004C2E9C" w:rsidRDefault="004566B5" w:rsidP="00CC224B">
      <w:pPr>
        <w:rPr>
          <w:rFonts w:ascii="Arial" w:hAnsi="Arial" w:cs="Arial"/>
          <w:sz w:val="22"/>
          <w:szCs w:val="22"/>
        </w:rPr>
      </w:pPr>
      <w:r w:rsidRPr="00CC224B">
        <w:rPr>
          <w:rFonts w:ascii="Arial" w:hAnsi="Arial" w:cs="Arial"/>
          <w:sz w:val="22"/>
          <w:szCs w:val="22"/>
        </w:rPr>
        <w:t xml:space="preserve">Suppliers connect to purchase records. </w:t>
      </w:r>
    </w:p>
    <w:p w14:paraId="4405CCC2" w14:textId="6D514800" w:rsidR="004566B5" w:rsidRPr="00CC224B" w:rsidRDefault="004566B5" w:rsidP="00CC224B">
      <w:pPr>
        <w:rPr>
          <w:rFonts w:ascii="Arial" w:hAnsi="Arial" w:cs="Arial"/>
          <w:sz w:val="22"/>
          <w:szCs w:val="22"/>
        </w:rPr>
      </w:pPr>
      <w:r w:rsidRPr="00CC224B">
        <w:rPr>
          <w:rFonts w:ascii="Arial" w:hAnsi="Arial" w:cs="Arial"/>
          <w:sz w:val="22"/>
          <w:szCs w:val="22"/>
        </w:rPr>
        <w:t>Sales depend on available inventory.</w:t>
      </w:r>
    </w:p>
    <w:p w14:paraId="2D8D186D" w14:textId="77777777" w:rsidR="004566B5" w:rsidRPr="00CC224B" w:rsidRDefault="004566B5" w:rsidP="00CC224B">
      <w:pPr>
        <w:rPr>
          <w:rFonts w:ascii="Arial" w:hAnsi="Arial" w:cs="Arial"/>
          <w:sz w:val="22"/>
          <w:szCs w:val="22"/>
        </w:rPr>
      </w:pPr>
      <w:r w:rsidRPr="00CC224B">
        <w:rPr>
          <w:rFonts w:ascii="Arial" w:hAnsi="Arial" w:cs="Arial"/>
          <w:sz w:val="22"/>
          <w:szCs w:val="22"/>
        </w:rPr>
        <w:t>3.2 Relationship Specifications</w:t>
      </w:r>
    </w:p>
    <w:p w14:paraId="18EEE14C" w14:textId="77777777" w:rsidR="004566B5" w:rsidRPr="00CC224B" w:rsidRDefault="004566B5" w:rsidP="00CC224B">
      <w:pPr>
        <w:rPr>
          <w:rFonts w:ascii="Arial" w:hAnsi="Arial" w:cs="Arial"/>
          <w:sz w:val="22"/>
          <w:szCs w:val="22"/>
        </w:rPr>
      </w:pPr>
      <w:r w:rsidRPr="00CC224B">
        <w:rPr>
          <w:rFonts w:ascii="Arial" w:hAnsi="Arial" w:cs="Arial"/>
          <w:sz w:val="22"/>
          <w:szCs w:val="22"/>
        </w:rPr>
        <w:t>Customer-Prescription (1:M)</w:t>
      </w:r>
    </w:p>
    <w:p w14:paraId="1F45CFF7" w14:textId="77777777" w:rsidR="004566B5" w:rsidRPr="00CC224B" w:rsidRDefault="004566B5" w:rsidP="00CC224B">
      <w:pPr>
        <w:rPr>
          <w:rFonts w:ascii="Arial" w:hAnsi="Arial" w:cs="Arial"/>
          <w:sz w:val="22"/>
          <w:szCs w:val="22"/>
        </w:rPr>
      </w:pPr>
      <w:r w:rsidRPr="00CC224B">
        <w:rPr>
          <w:rFonts w:ascii="Arial" w:hAnsi="Arial" w:cs="Arial"/>
          <w:sz w:val="22"/>
          <w:szCs w:val="22"/>
        </w:rPr>
        <w:t>·</w:t>
      </w:r>
      <w:r w:rsidRPr="00CC224B">
        <w:rPr>
          <w:rFonts w:ascii="Tahoma" w:hAnsi="Tahoma" w:cs="Tahoma"/>
          <w:sz w:val="22"/>
          <w:szCs w:val="22"/>
        </w:rPr>
        <w:t>﻿</w:t>
      </w:r>
      <w:r w:rsidRPr="00CC224B">
        <w:rPr>
          <w:rFonts w:ascii="Arial" w:hAnsi="Arial" w:cs="Arial"/>
          <w:sz w:val="22"/>
          <w:szCs w:val="22"/>
        </w:rPr>
        <w:t>One customer can have multiple prescriptions</w:t>
      </w:r>
    </w:p>
    <w:p w14:paraId="758990E5" w14:textId="77777777" w:rsidR="004C2E9C" w:rsidRDefault="004566B5" w:rsidP="00CC224B">
      <w:pPr>
        <w:rPr>
          <w:rFonts w:ascii="Arial" w:hAnsi="Arial" w:cs="Arial"/>
          <w:sz w:val="22"/>
          <w:szCs w:val="22"/>
        </w:rPr>
      </w:pPr>
      <w:r w:rsidRPr="00CC224B">
        <w:rPr>
          <w:rFonts w:ascii="Arial" w:hAnsi="Arial" w:cs="Arial"/>
          <w:sz w:val="22"/>
          <w:szCs w:val="22"/>
        </w:rPr>
        <w:t xml:space="preserve">A single customer holds every prescription. </w:t>
      </w:r>
    </w:p>
    <w:p w14:paraId="474E8C56" w14:textId="77777777" w:rsidR="004C2E9C" w:rsidRDefault="004566B5" w:rsidP="00CC224B">
      <w:pPr>
        <w:rPr>
          <w:rFonts w:ascii="Arial" w:hAnsi="Arial" w:cs="Arial"/>
          <w:sz w:val="22"/>
          <w:szCs w:val="22"/>
        </w:rPr>
      </w:pPr>
      <w:r w:rsidRPr="00CC224B">
        <w:rPr>
          <w:rFonts w:ascii="Arial" w:hAnsi="Arial" w:cs="Arial"/>
          <w:sz w:val="22"/>
          <w:szCs w:val="22"/>
        </w:rPr>
        <w:t xml:space="preserve">One person ties to each medication order. </w:t>
      </w:r>
    </w:p>
    <w:p w14:paraId="36738A4A" w14:textId="77777777" w:rsidR="004C2E9C" w:rsidRDefault="004566B5" w:rsidP="00CC224B">
      <w:pPr>
        <w:rPr>
          <w:rFonts w:ascii="Arial" w:hAnsi="Arial" w:cs="Arial"/>
          <w:sz w:val="22"/>
          <w:szCs w:val="22"/>
        </w:rPr>
      </w:pPr>
      <w:r w:rsidRPr="00CC224B">
        <w:rPr>
          <w:rFonts w:ascii="Arial" w:hAnsi="Arial" w:cs="Arial"/>
          <w:sz w:val="22"/>
          <w:szCs w:val="22"/>
        </w:rPr>
        <w:lastRenderedPageBreak/>
        <w:t xml:space="preserve">Nobody else claims what one individual owns. </w:t>
      </w:r>
    </w:p>
    <w:p w14:paraId="544808C7" w14:textId="2B6AACCA" w:rsidR="004566B5" w:rsidRPr="00CC224B" w:rsidRDefault="004566B5" w:rsidP="00CC224B">
      <w:pPr>
        <w:rPr>
          <w:rFonts w:ascii="Arial" w:hAnsi="Arial" w:cs="Arial"/>
          <w:sz w:val="22"/>
          <w:szCs w:val="22"/>
        </w:rPr>
      </w:pPr>
      <w:r w:rsidRPr="00CC224B">
        <w:rPr>
          <w:rFonts w:ascii="Arial" w:hAnsi="Arial" w:cs="Arial"/>
          <w:sz w:val="22"/>
          <w:szCs w:val="22"/>
        </w:rPr>
        <w:t>Ownership links tightly - just one patient per script</w:t>
      </w:r>
    </w:p>
    <w:p w14:paraId="6A859029" w14:textId="6FD134FF" w:rsidR="004566B5" w:rsidRPr="00CC224B" w:rsidRDefault="004566B5" w:rsidP="00CC224B">
      <w:pPr>
        <w:rPr>
          <w:rFonts w:ascii="Arial" w:hAnsi="Arial" w:cs="Arial"/>
          <w:sz w:val="22"/>
          <w:szCs w:val="22"/>
        </w:rPr>
      </w:pPr>
      <w:r w:rsidRPr="00CC224B">
        <w:rPr>
          <w:rFonts w:ascii="Arial" w:hAnsi="Arial" w:cs="Arial"/>
          <w:sz w:val="22"/>
          <w:szCs w:val="22"/>
        </w:rPr>
        <w:t>Prescription-</w:t>
      </w:r>
      <w:r w:rsidR="00F131C8" w:rsidRPr="00CC224B">
        <w:rPr>
          <w:rFonts w:ascii="Arial" w:hAnsi="Arial" w:cs="Arial"/>
          <w:sz w:val="22"/>
          <w:szCs w:val="22"/>
        </w:rPr>
        <w:t>Prescription Details</w:t>
      </w:r>
      <w:r w:rsidRPr="00CC224B">
        <w:rPr>
          <w:rFonts w:ascii="Arial" w:hAnsi="Arial" w:cs="Arial"/>
          <w:sz w:val="22"/>
          <w:szCs w:val="22"/>
        </w:rPr>
        <w:t xml:space="preserve"> (1:M)</w:t>
      </w:r>
    </w:p>
    <w:p w14:paraId="20F854E1" w14:textId="77777777" w:rsidR="004566B5" w:rsidRPr="00CC224B" w:rsidRDefault="004566B5" w:rsidP="00CC224B">
      <w:pPr>
        <w:rPr>
          <w:rFonts w:ascii="Arial" w:hAnsi="Arial" w:cs="Arial"/>
          <w:sz w:val="22"/>
          <w:szCs w:val="22"/>
        </w:rPr>
      </w:pPr>
      <w:r w:rsidRPr="00CC224B">
        <w:rPr>
          <w:rFonts w:ascii="Arial" w:hAnsi="Arial" w:cs="Arial"/>
          <w:sz w:val="22"/>
          <w:szCs w:val="22"/>
        </w:rPr>
        <w:t>·</w:t>
      </w:r>
      <w:r w:rsidRPr="00CC224B">
        <w:rPr>
          <w:rFonts w:ascii="Tahoma" w:hAnsi="Tahoma" w:cs="Tahoma"/>
          <w:sz w:val="22"/>
          <w:szCs w:val="22"/>
        </w:rPr>
        <w:t>﻿</w:t>
      </w:r>
      <w:r w:rsidRPr="00CC224B">
        <w:rPr>
          <w:rFonts w:ascii="Arial" w:hAnsi="Arial" w:cs="Arial"/>
          <w:sz w:val="22"/>
          <w:szCs w:val="22"/>
        </w:rPr>
        <w:t>One prescription can contain multiple medicines</w:t>
      </w:r>
    </w:p>
    <w:p w14:paraId="71DD095C" w14:textId="54F7B63D" w:rsidR="004566B5" w:rsidRPr="00CC224B" w:rsidRDefault="004566B5" w:rsidP="00CC224B">
      <w:pPr>
        <w:rPr>
          <w:rFonts w:ascii="Arial" w:hAnsi="Arial" w:cs="Arial"/>
          <w:sz w:val="22"/>
          <w:szCs w:val="22"/>
        </w:rPr>
      </w:pPr>
      <w:r w:rsidRPr="00CC224B">
        <w:rPr>
          <w:rFonts w:ascii="Arial" w:hAnsi="Arial" w:cs="Arial"/>
          <w:sz w:val="22"/>
          <w:szCs w:val="22"/>
        </w:rPr>
        <w:t xml:space="preserve">Picked apart, every single prescription detail ties back to just that one script. One at a time, each entry finds its home under a sole order. Taken together, they form pieces of the same medical </w:t>
      </w:r>
      <w:r w:rsidR="00CC260B" w:rsidRPr="00CC224B">
        <w:rPr>
          <w:rFonts w:ascii="Arial" w:hAnsi="Arial" w:cs="Arial"/>
          <w:sz w:val="22"/>
          <w:szCs w:val="22"/>
        </w:rPr>
        <w:t>request.</w:t>
      </w:r>
    </w:p>
    <w:p w14:paraId="47BD1584" w14:textId="77777777" w:rsidR="004566B5" w:rsidRPr="00CC224B" w:rsidRDefault="004566B5" w:rsidP="00CC224B">
      <w:pPr>
        <w:rPr>
          <w:rFonts w:ascii="Arial" w:hAnsi="Arial" w:cs="Arial"/>
          <w:sz w:val="22"/>
          <w:szCs w:val="22"/>
        </w:rPr>
      </w:pPr>
      <w:r w:rsidRPr="00CC224B">
        <w:rPr>
          <w:rFonts w:ascii="Arial" w:hAnsi="Arial" w:cs="Arial"/>
          <w:sz w:val="22"/>
          <w:szCs w:val="22"/>
        </w:rPr>
        <w:t>Customer-Sales (1:M)</w:t>
      </w:r>
    </w:p>
    <w:p w14:paraId="3BEF55F9" w14:textId="77777777" w:rsidR="004566B5" w:rsidRPr="00CC224B" w:rsidRDefault="004566B5" w:rsidP="00CC224B">
      <w:pPr>
        <w:rPr>
          <w:rFonts w:ascii="Arial" w:hAnsi="Arial" w:cs="Arial"/>
          <w:sz w:val="22"/>
          <w:szCs w:val="22"/>
        </w:rPr>
      </w:pPr>
      <w:r w:rsidRPr="00CC224B">
        <w:rPr>
          <w:rFonts w:ascii="Arial" w:hAnsi="Arial" w:cs="Arial"/>
          <w:sz w:val="22"/>
          <w:szCs w:val="22"/>
        </w:rPr>
        <w:t>·</w:t>
      </w:r>
      <w:r w:rsidRPr="00CC224B">
        <w:rPr>
          <w:rFonts w:ascii="Tahoma" w:hAnsi="Tahoma" w:cs="Tahoma"/>
          <w:sz w:val="22"/>
          <w:szCs w:val="22"/>
        </w:rPr>
        <w:t>﻿</w:t>
      </w:r>
      <w:r w:rsidRPr="00CC224B">
        <w:rPr>
          <w:rFonts w:ascii="Arial" w:hAnsi="Arial" w:cs="Arial"/>
          <w:sz w:val="22"/>
          <w:szCs w:val="22"/>
        </w:rPr>
        <w:t>One customer can make multiple purchases</w:t>
      </w:r>
    </w:p>
    <w:p w14:paraId="3A3F39D2" w14:textId="77777777" w:rsidR="00F73F63" w:rsidRDefault="004566B5" w:rsidP="00CC224B">
      <w:pPr>
        <w:rPr>
          <w:rFonts w:ascii="Arial" w:hAnsi="Arial" w:cs="Arial"/>
          <w:sz w:val="22"/>
          <w:szCs w:val="22"/>
        </w:rPr>
      </w:pPr>
      <w:r w:rsidRPr="00CC224B">
        <w:rPr>
          <w:rFonts w:ascii="Arial" w:hAnsi="Arial" w:cs="Arial"/>
          <w:sz w:val="22"/>
          <w:szCs w:val="22"/>
        </w:rPr>
        <w:t xml:space="preserve">A single buyer ties to every transaction. One person stands behind each purchase made. Every time something sells, it links to just one shopper. </w:t>
      </w:r>
    </w:p>
    <w:p w14:paraId="67C2164F" w14:textId="1F772B52" w:rsidR="004566B5" w:rsidRPr="00CC224B" w:rsidRDefault="004566B5" w:rsidP="00CC224B">
      <w:pPr>
        <w:rPr>
          <w:rFonts w:ascii="Arial" w:hAnsi="Arial" w:cs="Arial"/>
          <w:sz w:val="22"/>
          <w:szCs w:val="22"/>
        </w:rPr>
      </w:pPr>
      <w:r w:rsidRPr="00CC224B">
        <w:rPr>
          <w:rFonts w:ascii="Arial" w:hAnsi="Arial" w:cs="Arial"/>
          <w:sz w:val="22"/>
          <w:szCs w:val="22"/>
        </w:rPr>
        <w:t>A lone customer connects to all individual sales events</w:t>
      </w:r>
      <w:r w:rsidR="00F73F63">
        <w:rPr>
          <w:rFonts w:ascii="Arial" w:hAnsi="Arial" w:cs="Arial"/>
          <w:sz w:val="22"/>
          <w:szCs w:val="22"/>
        </w:rPr>
        <w:t>,</w:t>
      </w:r>
    </w:p>
    <w:p w14:paraId="1BDEC146" w14:textId="2F3531B2" w:rsidR="004566B5" w:rsidRPr="00CC224B" w:rsidRDefault="004566B5" w:rsidP="00CC224B">
      <w:pPr>
        <w:rPr>
          <w:rFonts w:ascii="Arial" w:hAnsi="Arial" w:cs="Arial"/>
          <w:sz w:val="22"/>
          <w:szCs w:val="22"/>
        </w:rPr>
      </w:pPr>
      <w:r w:rsidRPr="00CC224B">
        <w:rPr>
          <w:rFonts w:ascii="Arial" w:hAnsi="Arial" w:cs="Arial"/>
          <w:sz w:val="22"/>
          <w:szCs w:val="22"/>
        </w:rPr>
        <w:t>Sales-</w:t>
      </w:r>
      <w:r w:rsidR="00F73F63" w:rsidRPr="00CC224B">
        <w:rPr>
          <w:rFonts w:ascii="Arial" w:hAnsi="Arial" w:cs="Arial"/>
          <w:sz w:val="22"/>
          <w:szCs w:val="22"/>
        </w:rPr>
        <w:t>Sale Items</w:t>
      </w:r>
      <w:r w:rsidRPr="00CC224B">
        <w:rPr>
          <w:rFonts w:ascii="Arial" w:hAnsi="Arial" w:cs="Arial"/>
          <w:sz w:val="22"/>
          <w:szCs w:val="22"/>
        </w:rPr>
        <w:t xml:space="preserve"> (1:M)</w:t>
      </w:r>
    </w:p>
    <w:p w14:paraId="4BA95579" w14:textId="77777777" w:rsidR="004566B5" w:rsidRPr="00CC224B" w:rsidRDefault="004566B5" w:rsidP="00CC224B">
      <w:pPr>
        <w:rPr>
          <w:rFonts w:ascii="Arial" w:hAnsi="Arial" w:cs="Arial"/>
          <w:sz w:val="22"/>
          <w:szCs w:val="22"/>
        </w:rPr>
      </w:pPr>
      <w:r w:rsidRPr="00CC224B">
        <w:rPr>
          <w:rFonts w:ascii="Arial" w:hAnsi="Arial" w:cs="Arial"/>
          <w:sz w:val="22"/>
          <w:szCs w:val="22"/>
        </w:rPr>
        <w:t>·</w:t>
      </w:r>
      <w:r w:rsidRPr="00CC224B">
        <w:rPr>
          <w:rFonts w:ascii="Tahoma" w:hAnsi="Tahoma" w:cs="Tahoma"/>
          <w:sz w:val="22"/>
          <w:szCs w:val="22"/>
        </w:rPr>
        <w:t>﻿</w:t>
      </w:r>
      <w:r w:rsidRPr="00CC224B">
        <w:rPr>
          <w:rFonts w:ascii="Arial" w:hAnsi="Arial" w:cs="Arial"/>
          <w:sz w:val="22"/>
          <w:szCs w:val="22"/>
        </w:rPr>
        <w:t>One sale can contain multiple items</w:t>
      </w:r>
    </w:p>
    <w:p w14:paraId="7F2CE1DA" w14:textId="70A221C6" w:rsidR="00F73F63" w:rsidRDefault="004566B5" w:rsidP="00CC224B">
      <w:pPr>
        <w:rPr>
          <w:rFonts w:ascii="Arial" w:hAnsi="Arial" w:cs="Arial"/>
          <w:sz w:val="22"/>
          <w:szCs w:val="22"/>
        </w:rPr>
      </w:pPr>
      <w:r w:rsidRPr="00CC224B">
        <w:rPr>
          <w:rFonts w:ascii="Arial" w:hAnsi="Arial" w:cs="Arial"/>
          <w:sz w:val="22"/>
          <w:szCs w:val="22"/>
        </w:rPr>
        <w:t xml:space="preserve">A single sale tie to just one collection of sold goods. </w:t>
      </w:r>
    </w:p>
    <w:p w14:paraId="3A40E1E4" w14:textId="77E175F5" w:rsidR="004566B5" w:rsidRPr="00CC224B" w:rsidRDefault="004566B5" w:rsidP="00CC224B">
      <w:pPr>
        <w:rPr>
          <w:rFonts w:ascii="Arial" w:hAnsi="Arial" w:cs="Arial"/>
          <w:sz w:val="22"/>
          <w:szCs w:val="22"/>
        </w:rPr>
      </w:pPr>
      <w:r w:rsidRPr="00CC224B">
        <w:rPr>
          <w:rFonts w:ascii="Arial" w:hAnsi="Arial" w:cs="Arial"/>
          <w:sz w:val="22"/>
          <w:szCs w:val="22"/>
        </w:rPr>
        <w:t>Items on offer find their place within that unique transaction only</w:t>
      </w:r>
      <w:r w:rsidR="00F73F63">
        <w:rPr>
          <w:rFonts w:ascii="Arial" w:hAnsi="Arial" w:cs="Arial"/>
          <w:sz w:val="22"/>
          <w:szCs w:val="22"/>
        </w:rPr>
        <w:t>,</w:t>
      </w:r>
    </w:p>
    <w:p w14:paraId="6626C6FC" w14:textId="1E1A43A7" w:rsidR="004566B5" w:rsidRPr="00CC224B" w:rsidRDefault="004566B5" w:rsidP="00CC224B">
      <w:pPr>
        <w:rPr>
          <w:rFonts w:ascii="Arial" w:hAnsi="Arial" w:cs="Arial"/>
          <w:sz w:val="22"/>
          <w:szCs w:val="22"/>
        </w:rPr>
      </w:pPr>
      <w:r w:rsidRPr="00CC224B">
        <w:rPr>
          <w:rFonts w:ascii="Arial" w:hAnsi="Arial" w:cs="Arial"/>
          <w:sz w:val="22"/>
          <w:szCs w:val="22"/>
        </w:rPr>
        <w:t>Medicine-</w:t>
      </w:r>
      <w:r w:rsidR="00F73F63" w:rsidRPr="00CC224B">
        <w:rPr>
          <w:rFonts w:ascii="Arial" w:hAnsi="Arial" w:cs="Arial"/>
          <w:sz w:val="22"/>
          <w:szCs w:val="22"/>
        </w:rPr>
        <w:t>prescription Details</w:t>
      </w:r>
      <w:r w:rsidRPr="00CC224B">
        <w:rPr>
          <w:rFonts w:ascii="Arial" w:hAnsi="Arial" w:cs="Arial"/>
          <w:sz w:val="22"/>
          <w:szCs w:val="22"/>
        </w:rPr>
        <w:t xml:space="preserve"> (1:M)</w:t>
      </w:r>
    </w:p>
    <w:p w14:paraId="78ACA59C" w14:textId="16F6AD68" w:rsidR="004566B5" w:rsidRPr="00CC224B" w:rsidRDefault="004566B5" w:rsidP="00CC224B">
      <w:pPr>
        <w:rPr>
          <w:rFonts w:ascii="Arial" w:hAnsi="Arial" w:cs="Arial"/>
          <w:sz w:val="22"/>
          <w:szCs w:val="22"/>
        </w:rPr>
      </w:pPr>
      <w:r w:rsidRPr="00CC224B">
        <w:rPr>
          <w:rFonts w:ascii="Arial" w:hAnsi="Arial" w:cs="Arial"/>
          <w:sz w:val="22"/>
          <w:szCs w:val="22"/>
        </w:rPr>
        <w:t xml:space="preserve">A single medication might show up across </w:t>
      </w:r>
      <w:proofErr w:type="gramStart"/>
      <w:r w:rsidRPr="00CC224B">
        <w:rPr>
          <w:rFonts w:ascii="Arial" w:hAnsi="Arial" w:cs="Arial"/>
          <w:sz w:val="22"/>
          <w:szCs w:val="22"/>
        </w:rPr>
        <w:t>several</w:t>
      </w:r>
      <w:proofErr w:type="gramEnd"/>
      <w:r w:rsidRPr="00CC224B">
        <w:rPr>
          <w:rFonts w:ascii="Arial" w:hAnsi="Arial" w:cs="Arial"/>
          <w:sz w:val="22"/>
          <w:szCs w:val="22"/>
        </w:rPr>
        <w:t xml:space="preserve"> different prescription orders</w:t>
      </w:r>
      <w:r w:rsidR="00F73F63">
        <w:rPr>
          <w:rFonts w:ascii="Arial" w:hAnsi="Arial" w:cs="Arial"/>
          <w:sz w:val="22"/>
          <w:szCs w:val="22"/>
        </w:rPr>
        <w:t>.</w:t>
      </w:r>
    </w:p>
    <w:p w14:paraId="125A3960" w14:textId="319DF572" w:rsidR="004566B5" w:rsidRPr="00CC224B" w:rsidRDefault="004566B5" w:rsidP="00CC224B">
      <w:pPr>
        <w:rPr>
          <w:rFonts w:ascii="Arial" w:hAnsi="Arial" w:cs="Arial"/>
          <w:sz w:val="22"/>
          <w:szCs w:val="22"/>
        </w:rPr>
      </w:pPr>
      <w:r w:rsidRPr="00CC224B">
        <w:rPr>
          <w:rFonts w:ascii="Arial" w:hAnsi="Arial" w:cs="Arial"/>
          <w:sz w:val="22"/>
          <w:szCs w:val="22"/>
        </w:rPr>
        <w:t>Each prescription detail references one medicine</w:t>
      </w:r>
      <w:r w:rsidR="00F73F63">
        <w:rPr>
          <w:rFonts w:ascii="Arial" w:hAnsi="Arial" w:cs="Arial"/>
          <w:sz w:val="22"/>
          <w:szCs w:val="22"/>
        </w:rPr>
        <w:t>.</w:t>
      </w:r>
    </w:p>
    <w:p w14:paraId="2A57DA57" w14:textId="3824F4D3" w:rsidR="004566B5" w:rsidRPr="00CC224B" w:rsidRDefault="004566B5" w:rsidP="00CC224B">
      <w:pPr>
        <w:rPr>
          <w:rFonts w:ascii="Arial" w:hAnsi="Arial" w:cs="Arial"/>
          <w:sz w:val="22"/>
          <w:szCs w:val="22"/>
        </w:rPr>
      </w:pPr>
      <w:r w:rsidRPr="00CC224B">
        <w:rPr>
          <w:rFonts w:ascii="Arial" w:hAnsi="Arial" w:cs="Arial"/>
          <w:sz w:val="22"/>
          <w:szCs w:val="22"/>
        </w:rPr>
        <w:t>Supplier-</w:t>
      </w:r>
      <w:r w:rsidR="00F73F63" w:rsidRPr="00CC224B">
        <w:rPr>
          <w:rFonts w:ascii="Arial" w:hAnsi="Arial" w:cs="Arial"/>
          <w:sz w:val="22"/>
          <w:szCs w:val="22"/>
        </w:rPr>
        <w:t>Stock Orders</w:t>
      </w:r>
      <w:r w:rsidRPr="00CC224B">
        <w:rPr>
          <w:rFonts w:ascii="Arial" w:hAnsi="Arial" w:cs="Arial"/>
          <w:sz w:val="22"/>
          <w:szCs w:val="22"/>
        </w:rPr>
        <w:t xml:space="preserve"> (1:M)</w:t>
      </w:r>
    </w:p>
    <w:p w14:paraId="43AA470B" w14:textId="77777777" w:rsidR="00F73F63" w:rsidRDefault="004566B5" w:rsidP="00CC224B">
      <w:pPr>
        <w:rPr>
          <w:rFonts w:ascii="Arial" w:hAnsi="Arial" w:cs="Arial"/>
          <w:sz w:val="22"/>
          <w:szCs w:val="22"/>
        </w:rPr>
      </w:pPr>
      <w:r w:rsidRPr="00CC224B">
        <w:rPr>
          <w:rFonts w:ascii="Arial" w:hAnsi="Arial" w:cs="Arial"/>
          <w:sz w:val="22"/>
          <w:szCs w:val="22"/>
        </w:rPr>
        <w:t xml:space="preserve">A single vendor might show up more than once on order records. </w:t>
      </w:r>
    </w:p>
    <w:p w14:paraId="075FF381" w14:textId="76745B77" w:rsidR="004566B5" w:rsidRPr="00CC224B" w:rsidRDefault="004566B5" w:rsidP="00CC224B">
      <w:pPr>
        <w:rPr>
          <w:rFonts w:ascii="Arial" w:hAnsi="Arial" w:cs="Arial"/>
          <w:sz w:val="22"/>
          <w:szCs w:val="22"/>
        </w:rPr>
      </w:pPr>
      <w:r w:rsidRPr="00CC224B">
        <w:rPr>
          <w:rFonts w:ascii="Arial" w:hAnsi="Arial" w:cs="Arial"/>
          <w:sz w:val="22"/>
          <w:szCs w:val="22"/>
        </w:rPr>
        <w:t xml:space="preserve">Sometimes the same company delivers </w:t>
      </w:r>
      <w:proofErr w:type="gramStart"/>
      <w:r w:rsidRPr="00CC224B">
        <w:rPr>
          <w:rFonts w:ascii="Arial" w:hAnsi="Arial" w:cs="Arial"/>
          <w:sz w:val="22"/>
          <w:szCs w:val="22"/>
        </w:rPr>
        <w:t>several</w:t>
      </w:r>
      <w:proofErr w:type="gramEnd"/>
      <w:r w:rsidRPr="00CC224B">
        <w:rPr>
          <w:rFonts w:ascii="Arial" w:hAnsi="Arial" w:cs="Arial"/>
          <w:sz w:val="22"/>
          <w:szCs w:val="22"/>
        </w:rPr>
        <w:t xml:space="preserve"> batches across different requests</w:t>
      </w:r>
      <w:r w:rsidR="00F73F63">
        <w:rPr>
          <w:rFonts w:ascii="Arial" w:hAnsi="Arial" w:cs="Arial"/>
          <w:sz w:val="22"/>
          <w:szCs w:val="22"/>
        </w:rPr>
        <w:t>.</w:t>
      </w:r>
    </w:p>
    <w:p w14:paraId="571D20A0" w14:textId="0111AA94" w:rsidR="00F73F63" w:rsidRDefault="004566B5" w:rsidP="00CC224B">
      <w:pPr>
        <w:rPr>
          <w:rFonts w:ascii="Arial" w:hAnsi="Arial" w:cs="Arial"/>
          <w:sz w:val="22"/>
          <w:szCs w:val="22"/>
        </w:rPr>
      </w:pPr>
      <w:r w:rsidRPr="00CC224B">
        <w:rPr>
          <w:rFonts w:ascii="Arial" w:hAnsi="Arial" w:cs="Arial"/>
          <w:sz w:val="22"/>
          <w:szCs w:val="22"/>
        </w:rPr>
        <w:t xml:space="preserve">A single supplier </w:t>
      </w:r>
      <w:r w:rsidR="002B2810" w:rsidRPr="00CC224B">
        <w:rPr>
          <w:rFonts w:ascii="Arial" w:hAnsi="Arial" w:cs="Arial"/>
          <w:sz w:val="22"/>
          <w:szCs w:val="22"/>
        </w:rPr>
        <w:t>manages</w:t>
      </w:r>
      <w:r w:rsidRPr="00CC224B">
        <w:rPr>
          <w:rFonts w:ascii="Arial" w:hAnsi="Arial" w:cs="Arial"/>
          <w:sz w:val="22"/>
          <w:szCs w:val="22"/>
        </w:rPr>
        <w:t xml:space="preserve"> every purchase. </w:t>
      </w:r>
    </w:p>
    <w:p w14:paraId="349C4554" w14:textId="07BA7F34" w:rsidR="00F73F63" w:rsidRDefault="004566B5" w:rsidP="00CC224B">
      <w:pPr>
        <w:rPr>
          <w:rFonts w:ascii="Arial" w:hAnsi="Arial" w:cs="Arial"/>
          <w:sz w:val="22"/>
          <w:szCs w:val="22"/>
        </w:rPr>
      </w:pPr>
      <w:r w:rsidRPr="00CC224B">
        <w:rPr>
          <w:rFonts w:ascii="Arial" w:hAnsi="Arial" w:cs="Arial"/>
          <w:sz w:val="22"/>
          <w:szCs w:val="22"/>
        </w:rPr>
        <w:t xml:space="preserve">One vendor gets pick per request. </w:t>
      </w:r>
    </w:p>
    <w:p w14:paraId="5F28D96F" w14:textId="77777777" w:rsidR="00F73F63" w:rsidRDefault="004566B5" w:rsidP="00CC224B">
      <w:pPr>
        <w:rPr>
          <w:rFonts w:ascii="Arial" w:hAnsi="Arial" w:cs="Arial"/>
          <w:sz w:val="22"/>
          <w:szCs w:val="22"/>
        </w:rPr>
      </w:pPr>
      <w:r w:rsidRPr="00CC224B">
        <w:rPr>
          <w:rFonts w:ascii="Arial" w:hAnsi="Arial" w:cs="Arial"/>
          <w:sz w:val="22"/>
          <w:szCs w:val="22"/>
        </w:rPr>
        <w:t xml:space="preserve">Every buy goes to just one source. </w:t>
      </w:r>
    </w:p>
    <w:p w14:paraId="1B47AC21" w14:textId="77777777" w:rsidR="00F73F63" w:rsidRDefault="004566B5" w:rsidP="00CC224B">
      <w:pPr>
        <w:rPr>
          <w:rFonts w:ascii="Arial" w:hAnsi="Arial" w:cs="Arial"/>
          <w:sz w:val="22"/>
          <w:szCs w:val="22"/>
        </w:rPr>
      </w:pPr>
      <w:r w:rsidRPr="00CC224B">
        <w:rPr>
          <w:rFonts w:ascii="Arial" w:hAnsi="Arial" w:cs="Arial"/>
          <w:sz w:val="22"/>
          <w:szCs w:val="22"/>
        </w:rPr>
        <w:t xml:space="preserve">Each transaction links to a lone provider. </w:t>
      </w:r>
    </w:p>
    <w:p w14:paraId="070D62AD" w14:textId="501A2AB7" w:rsidR="004566B5" w:rsidRPr="00CC224B" w:rsidRDefault="004566B5" w:rsidP="00CC224B">
      <w:pPr>
        <w:rPr>
          <w:rFonts w:ascii="Arial" w:hAnsi="Arial" w:cs="Arial"/>
          <w:sz w:val="22"/>
          <w:szCs w:val="22"/>
        </w:rPr>
      </w:pPr>
      <w:r w:rsidRPr="00CC224B">
        <w:rPr>
          <w:rFonts w:ascii="Arial" w:hAnsi="Arial" w:cs="Arial"/>
          <w:sz w:val="22"/>
          <w:szCs w:val="22"/>
        </w:rPr>
        <w:t xml:space="preserve">A solitary seller receives each </w:t>
      </w:r>
      <w:r w:rsidR="00F73F63" w:rsidRPr="00CC224B">
        <w:rPr>
          <w:rFonts w:ascii="Arial" w:hAnsi="Arial" w:cs="Arial"/>
          <w:sz w:val="22"/>
          <w:szCs w:val="22"/>
        </w:rPr>
        <w:t>demand.</w:t>
      </w:r>
    </w:p>
    <w:p w14:paraId="278F2CEA" w14:textId="77777777" w:rsidR="004566B5" w:rsidRPr="00CC224B" w:rsidRDefault="004566B5" w:rsidP="00CC224B">
      <w:pPr>
        <w:rPr>
          <w:rFonts w:ascii="Arial" w:hAnsi="Arial" w:cs="Arial"/>
          <w:sz w:val="22"/>
          <w:szCs w:val="22"/>
        </w:rPr>
      </w:pPr>
      <w:r w:rsidRPr="00CC224B">
        <w:rPr>
          <w:rFonts w:ascii="Arial" w:hAnsi="Arial" w:cs="Arial"/>
          <w:sz w:val="22"/>
          <w:szCs w:val="22"/>
        </w:rPr>
        <w:t>4. Data Structure Development</w:t>
      </w:r>
    </w:p>
    <w:p w14:paraId="3ABACAF9" w14:textId="77777777" w:rsidR="004566B5" w:rsidRPr="00CC224B" w:rsidRDefault="004566B5" w:rsidP="00CC224B">
      <w:pPr>
        <w:rPr>
          <w:rFonts w:ascii="Arial" w:hAnsi="Arial" w:cs="Arial"/>
          <w:sz w:val="22"/>
          <w:szCs w:val="22"/>
        </w:rPr>
      </w:pPr>
      <w:r w:rsidRPr="00CC224B">
        <w:rPr>
          <w:rFonts w:ascii="Arial" w:hAnsi="Arial" w:cs="Arial"/>
          <w:sz w:val="22"/>
          <w:szCs w:val="22"/>
        </w:rPr>
        <w:t>4.1 Table Structures</w:t>
      </w:r>
    </w:p>
    <w:p w14:paraId="2B09949D" w14:textId="77777777" w:rsidR="004566B5" w:rsidRPr="00CC224B" w:rsidRDefault="004566B5" w:rsidP="00CC224B">
      <w:pPr>
        <w:rPr>
          <w:rFonts w:ascii="Arial" w:hAnsi="Arial" w:cs="Arial"/>
          <w:sz w:val="22"/>
          <w:szCs w:val="22"/>
        </w:rPr>
      </w:pPr>
      <w:r w:rsidRPr="00CC224B">
        <w:rPr>
          <w:rFonts w:ascii="Arial" w:hAnsi="Arial" w:cs="Arial"/>
          <w:sz w:val="22"/>
          <w:szCs w:val="22"/>
        </w:rPr>
        <w:t>Customers Table</w:t>
      </w:r>
    </w:p>
    <w:p w14:paraId="299722EE" w14:textId="1DE524B9" w:rsidR="004566B5" w:rsidRPr="00CC224B" w:rsidRDefault="00F131C8" w:rsidP="00CC224B">
      <w:pPr>
        <w:rPr>
          <w:rFonts w:ascii="Arial" w:hAnsi="Arial" w:cs="Arial"/>
          <w:sz w:val="22"/>
          <w:szCs w:val="22"/>
        </w:rPr>
      </w:pPr>
      <w:r w:rsidRPr="00CC224B">
        <w:rPr>
          <w:rFonts w:ascii="Arial" w:hAnsi="Arial" w:cs="Arial"/>
          <w:sz w:val="22"/>
          <w:szCs w:val="22"/>
        </w:rPr>
        <w:t>SQL</w:t>
      </w:r>
    </w:p>
    <w:p w14:paraId="2623BA69" w14:textId="5963154A" w:rsidR="004566B5" w:rsidRPr="00CC224B" w:rsidRDefault="004566B5" w:rsidP="00CC224B">
      <w:pPr>
        <w:rPr>
          <w:rFonts w:ascii="Arial" w:hAnsi="Arial" w:cs="Arial"/>
          <w:sz w:val="22"/>
          <w:szCs w:val="22"/>
        </w:rPr>
      </w:pPr>
      <w:r w:rsidRPr="00CC224B">
        <w:rPr>
          <w:rFonts w:ascii="Arial" w:hAnsi="Arial" w:cs="Arial"/>
          <w:sz w:val="22"/>
          <w:szCs w:val="22"/>
        </w:rPr>
        <w:t xml:space="preserve">Create Table Customers </w:t>
      </w:r>
      <w:r w:rsidR="00F73F63" w:rsidRPr="00CC224B">
        <w:rPr>
          <w:rFonts w:ascii="Arial" w:hAnsi="Arial" w:cs="Arial"/>
          <w:sz w:val="22"/>
          <w:szCs w:val="22"/>
        </w:rPr>
        <w:t>with</w:t>
      </w:r>
      <w:r w:rsidRPr="00CC224B">
        <w:rPr>
          <w:rFonts w:ascii="Arial" w:hAnsi="Arial" w:cs="Arial"/>
          <w:sz w:val="22"/>
          <w:szCs w:val="22"/>
        </w:rPr>
        <w:t xml:space="preserve"> Autoincrement ID</w:t>
      </w:r>
      <w:r w:rsidR="0036611D">
        <w:rPr>
          <w:rFonts w:ascii="Arial" w:hAnsi="Arial" w:cs="Arial"/>
          <w:sz w:val="22"/>
          <w:szCs w:val="22"/>
        </w:rPr>
        <w:t>,</w:t>
      </w:r>
      <w:r w:rsidRPr="00CC224B">
        <w:rPr>
          <w:rFonts w:ascii="Arial" w:hAnsi="Arial" w:cs="Arial"/>
          <w:sz w:val="22"/>
          <w:szCs w:val="22"/>
        </w:rPr>
        <w:t xml:space="preserve"> First Name</w:t>
      </w:r>
      <w:r w:rsidR="0036611D">
        <w:rPr>
          <w:rFonts w:ascii="Arial" w:hAnsi="Arial" w:cs="Arial"/>
          <w:sz w:val="22"/>
          <w:szCs w:val="22"/>
        </w:rPr>
        <w:t>,</w:t>
      </w:r>
      <w:r w:rsidRPr="00CC224B">
        <w:rPr>
          <w:rFonts w:ascii="Arial" w:hAnsi="Arial" w:cs="Arial"/>
          <w:sz w:val="22"/>
          <w:szCs w:val="22"/>
        </w:rPr>
        <w:t xml:space="preserve"> Last Name</w:t>
      </w:r>
      <w:r w:rsidR="0036611D">
        <w:rPr>
          <w:rFonts w:ascii="Arial" w:hAnsi="Arial" w:cs="Arial"/>
          <w:sz w:val="22"/>
          <w:szCs w:val="22"/>
        </w:rPr>
        <w:t>,</w:t>
      </w:r>
      <w:r w:rsidRPr="00CC224B">
        <w:rPr>
          <w:rFonts w:ascii="Arial" w:hAnsi="Arial" w:cs="Arial"/>
          <w:sz w:val="22"/>
          <w:szCs w:val="22"/>
        </w:rPr>
        <w:t xml:space="preserve"> Date of Birth</w:t>
      </w:r>
      <w:r w:rsidR="0036611D">
        <w:rPr>
          <w:rFonts w:ascii="Arial" w:hAnsi="Arial" w:cs="Arial"/>
          <w:sz w:val="22"/>
          <w:szCs w:val="22"/>
        </w:rPr>
        <w:t>,</w:t>
      </w:r>
      <w:r w:rsidRPr="00CC224B">
        <w:rPr>
          <w:rFonts w:ascii="Arial" w:hAnsi="Arial" w:cs="Arial"/>
          <w:sz w:val="22"/>
          <w:szCs w:val="22"/>
        </w:rPr>
        <w:t xml:space="preserve"> Phone</w:t>
      </w:r>
      <w:r w:rsidR="0036611D">
        <w:rPr>
          <w:rFonts w:ascii="Arial" w:hAnsi="Arial" w:cs="Arial"/>
          <w:sz w:val="22"/>
          <w:szCs w:val="22"/>
        </w:rPr>
        <w:t>,</w:t>
      </w:r>
      <w:r w:rsidRPr="00CC224B">
        <w:rPr>
          <w:rFonts w:ascii="Arial" w:hAnsi="Arial" w:cs="Arial"/>
          <w:sz w:val="22"/>
          <w:szCs w:val="22"/>
        </w:rPr>
        <w:t xml:space="preserve"> Email</w:t>
      </w:r>
      <w:r w:rsidR="0036611D">
        <w:rPr>
          <w:rFonts w:ascii="Arial" w:hAnsi="Arial" w:cs="Arial"/>
          <w:sz w:val="22"/>
          <w:szCs w:val="22"/>
        </w:rPr>
        <w:t>,</w:t>
      </w:r>
      <w:r w:rsidRPr="00CC224B">
        <w:rPr>
          <w:rFonts w:ascii="Arial" w:hAnsi="Arial" w:cs="Arial"/>
          <w:sz w:val="22"/>
          <w:szCs w:val="22"/>
        </w:rPr>
        <w:t xml:space="preserve"> Address</w:t>
      </w:r>
      <w:r w:rsidR="0036611D">
        <w:rPr>
          <w:rFonts w:ascii="Arial" w:hAnsi="Arial" w:cs="Arial"/>
          <w:sz w:val="22"/>
          <w:szCs w:val="22"/>
        </w:rPr>
        <w:t>,</w:t>
      </w:r>
      <w:r w:rsidRPr="00CC224B">
        <w:rPr>
          <w:rFonts w:ascii="Arial" w:hAnsi="Arial" w:cs="Arial"/>
          <w:sz w:val="22"/>
          <w:szCs w:val="22"/>
        </w:rPr>
        <w:t xml:space="preserve"> Insurance Number</w:t>
      </w:r>
      <w:r w:rsidR="0036611D">
        <w:rPr>
          <w:rFonts w:ascii="Arial" w:hAnsi="Arial" w:cs="Arial"/>
          <w:sz w:val="22"/>
          <w:szCs w:val="22"/>
        </w:rPr>
        <w:t>,</w:t>
      </w:r>
      <w:r w:rsidRPr="00CC224B">
        <w:rPr>
          <w:rFonts w:ascii="Arial" w:hAnsi="Arial" w:cs="Arial"/>
          <w:sz w:val="22"/>
          <w:szCs w:val="22"/>
        </w:rPr>
        <w:t xml:space="preserve"> Allergy Info</w:t>
      </w:r>
      <w:r w:rsidR="0036611D">
        <w:rPr>
          <w:rFonts w:ascii="Arial" w:hAnsi="Arial" w:cs="Arial"/>
          <w:sz w:val="22"/>
          <w:szCs w:val="22"/>
        </w:rPr>
        <w:t>,</w:t>
      </w:r>
      <w:r w:rsidRPr="00CC224B">
        <w:rPr>
          <w:rFonts w:ascii="Arial" w:hAnsi="Arial" w:cs="Arial"/>
          <w:sz w:val="22"/>
          <w:szCs w:val="22"/>
        </w:rPr>
        <w:t xml:space="preserve"> And Email Format Check</w:t>
      </w:r>
    </w:p>
    <w:p w14:paraId="43B31F97" w14:textId="77777777" w:rsidR="004566B5" w:rsidRPr="00CC224B" w:rsidRDefault="004566B5" w:rsidP="00CC224B">
      <w:pPr>
        <w:rPr>
          <w:rFonts w:ascii="Arial" w:hAnsi="Arial" w:cs="Arial"/>
          <w:sz w:val="22"/>
          <w:szCs w:val="22"/>
        </w:rPr>
      </w:pPr>
      <w:r w:rsidRPr="00CC224B">
        <w:rPr>
          <w:rFonts w:ascii="Arial" w:hAnsi="Arial" w:cs="Arial"/>
          <w:sz w:val="22"/>
          <w:szCs w:val="22"/>
        </w:rPr>
        <w:t>Medicines Table</w:t>
      </w:r>
    </w:p>
    <w:p w14:paraId="49CFCEB4" w14:textId="7A05239D" w:rsidR="004566B5" w:rsidRPr="00CC224B" w:rsidRDefault="00F131C8" w:rsidP="00CC224B">
      <w:pPr>
        <w:rPr>
          <w:rFonts w:ascii="Arial" w:hAnsi="Arial" w:cs="Arial"/>
          <w:sz w:val="22"/>
          <w:szCs w:val="22"/>
        </w:rPr>
      </w:pPr>
      <w:r w:rsidRPr="00CC224B">
        <w:rPr>
          <w:rFonts w:ascii="Arial" w:hAnsi="Arial" w:cs="Arial"/>
          <w:sz w:val="22"/>
          <w:szCs w:val="22"/>
        </w:rPr>
        <w:t>SQL</w:t>
      </w:r>
    </w:p>
    <w:p w14:paraId="4439A9FB" w14:textId="4AB604E4" w:rsidR="004566B5" w:rsidRPr="00CC224B" w:rsidRDefault="004566B5" w:rsidP="00CC224B">
      <w:pPr>
        <w:rPr>
          <w:rFonts w:ascii="Arial" w:hAnsi="Arial" w:cs="Arial"/>
          <w:sz w:val="22"/>
          <w:szCs w:val="22"/>
        </w:rPr>
      </w:pPr>
      <w:r w:rsidRPr="00CC224B">
        <w:rPr>
          <w:rFonts w:ascii="Arial" w:hAnsi="Arial" w:cs="Arial"/>
          <w:sz w:val="22"/>
          <w:szCs w:val="22"/>
        </w:rPr>
        <w:t xml:space="preserve">Medicines table with auto increment ID primary key medicine name generic name category dosage unit reorder level current stock unit price expiry date constraints for </w:t>
      </w:r>
      <w:r w:rsidR="00F131C8" w:rsidRPr="00CC224B">
        <w:rPr>
          <w:rFonts w:ascii="Arial" w:hAnsi="Arial" w:cs="Arial"/>
          <w:sz w:val="22"/>
          <w:szCs w:val="22"/>
        </w:rPr>
        <w:t>non-negative</w:t>
      </w:r>
      <w:r w:rsidRPr="00CC224B">
        <w:rPr>
          <w:rFonts w:ascii="Arial" w:hAnsi="Arial" w:cs="Arial"/>
          <w:sz w:val="22"/>
          <w:szCs w:val="22"/>
        </w:rPr>
        <w:t xml:space="preserve"> stock and positive price</w:t>
      </w:r>
    </w:p>
    <w:p w14:paraId="733ACCCF" w14:textId="77777777" w:rsidR="004566B5" w:rsidRPr="00CC224B" w:rsidRDefault="004566B5" w:rsidP="00CC224B">
      <w:pPr>
        <w:rPr>
          <w:rFonts w:ascii="Arial" w:hAnsi="Arial" w:cs="Arial"/>
          <w:sz w:val="22"/>
          <w:szCs w:val="22"/>
        </w:rPr>
      </w:pPr>
      <w:r w:rsidRPr="00CC224B">
        <w:rPr>
          <w:rFonts w:ascii="Arial" w:hAnsi="Arial" w:cs="Arial"/>
          <w:sz w:val="22"/>
          <w:szCs w:val="22"/>
        </w:rPr>
        <w:t>4.2 Rules and Limits</w:t>
      </w:r>
    </w:p>
    <w:p w14:paraId="31D01E1B" w14:textId="5360C624" w:rsidR="004566B5" w:rsidRPr="00CC224B" w:rsidRDefault="004566B5" w:rsidP="00CC224B">
      <w:pPr>
        <w:rPr>
          <w:rFonts w:ascii="Arial" w:hAnsi="Arial" w:cs="Arial"/>
          <w:sz w:val="22"/>
          <w:szCs w:val="22"/>
        </w:rPr>
      </w:pPr>
      <w:r w:rsidRPr="00CC224B">
        <w:rPr>
          <w:rFonts w:ascii="Arial" w:hAnsi="Arial" w:cs="Arial"/>
          <w:sz w:val="22"/>
          <w:szCs w:val="22"/>
        </w:rPr>
        <w:t xml:space="preserve">Every linked ID </w:t>
      </w:r>
      <w:r w:rsidR="00F131C8" w:rsidRPr="00CC224B">
        <w:rPr>
          <w:rFonts w:ascii="Arial" w:hAnsi="Arial" w:cs="Arial"/>
          <w:sz w:val="22"/>
          <w:szCs w:val="22"/>
        </w:rPr>
        <w:t>point</w:t>
      </w:r>
      <w:r w:rsidRPr="00CC224B">
        <w:rPr>
          <w:rFonts w:ascii="Arial" w:hAnsi="Arial" w:cs="Arial"/>
          <w:sz w:val="22"/>
          <w:szCs w:val="22"/>
        </w:rPr>
        <w:t xml:space="preserve"> to an actual record already in place. Phone entries fit a set pattern every time they appear. Refills stop when the permitted number is reached. What sits in storage </w:t>
      </w:r>
      <w:r w:rsidR="002B2810" w:rsidRPr="00CC224B">
        <w:rPr>
          <w:rFonts w:ascii="Arial" w:hAnsi="Arial" w:cs="Arial"/>
          <w:sz w:val="22"/>
          <w:szCs w:val="22"/>
        </w:rPr>
        <w:t>always stays above zero</w:t>
      </w:r>
      <w:r w:rsidRPr="00CC224B">
        <w:rPr>
          <w:rFonts w:ascii="Arial" w:hAnsi="Arial" w:cs="Arial"/>
          <w:sz w:val="22"/>
          <w:szCs w:val="22"/>
        </w:rPr>
        <w:t>. Dates that mark expiration land ahead of today</w:t>
      </w:r>
    </w:p>
    <w:p w14:paraId="181FC3DC" w14:textId="77777777" w:rsidR="004566B5" w:rsidRPr="00CC224B" w:rsidRDefault="004566B5" w:rsidP="00CC224B">
      <w:pPr>
        <w:rPr>
          <w:rFonts w:ascii="Arial" w:hAnsi="Arial" w:cs="Arial"/>
          <w:sz w:val="22"/>
          <w:szCs w:val="22"/>
        </w:rPr>
      </w:pPr>
      <w:r w:rsidRPr="00CC224B">
        <w:rPr>
          <w:rFonts w:ascii="Arial" w:hAnsi="Arial" w:cs="Arial"/>
          <w:sz w:val="22"/>
          <w:szCs w:val="22"/>
        </w:rPr>
        <w:t>5. Normalization Process</w:t>
      </w:r>
    </w:p>
    <w:p w14:paraId="15A97E6E" w14:textId="77777777" w:rsidR="004566B5" w:rsidRPr="00CC224B" w:rsidRDefault="004566B5" w:rsidP="00CC224B">
      <w:pPr>
        <w:rPr>
          <w:rFonts w:ascii="Arial" w:hAnsi="Arial" w:cs="Arial"/>
          <w:sz w:val="22"/>
          <w:szCs w:val="22"/>
        </w:rPr>
      </w:pPr>
      <w:r w:rsidRPr="00CC224B">
        <w:rPr>
          <w:rFonts w:ascii="Arial" w:hAnsi="Arial" w:cs="Arial"/>
          <w:sz w:val="22"/>
          <w:szCs w:val="22"/>
        </w:rPr>
        <w:t>5.1 First Normal Form</w:t>
      </w:r>
    </w:p>
    <w:p w14:paraId="2263FB95" w14:textId="47D1538A" w:rsidR="004566B5" w:rsidRPr="00CC224B" w:rsidRDefault="004566B5" w:rsidP="00CC224B">
      <w:pPr>
        <w:rPr>
          <w:rFonts w:ascii="Arial" w:hAnsi="Arial" w:cs="Arial"/>
          <w:sz w:val="22"/>
          <w:szCs w:val="22"/>
        </w:rPr>
      </w:pPr>
      <w:r w:rsidRPr="00CC224B">
        <w:rPr>
          <w:rFonts w:ascii="Arial" w:hAnsi="Arial" w:cs="Arial"/>
          <w:sz w:val="22"/>
          <w:szCs w:val="22"/>
        </w:rPr>
        <w:t xml:space="preserve">Every table meets the first normal form </w:t>
      </w:r>
      <w:r w:rsidR="00F131C8" w:rsidRPr="00CC224B">
        <w:rPr>
          <w:rFonts w:ascii="Arial" w:hAnsi="Arial" w:cs="Arial"/>
          <w:sz w:val="22"/>
          <w:szCs w:val="22"/>
        </w:rPr>
        <w:t>rules.</w:t>
      </w:r>
    </w:p>
    <w:p w14:paraId="70B750C1" w14:textId="77777777" w:rsidR="004566B5" w:rsidRPr="00CC224B" w:rsidRDefault="004566B5" w:rsidP="00CC224B">
      <w:pPr>
        <w:rPr>
          <w:rFonts w:ascii="Arial" w:hAnsi="Arial" w:cs="Arial"/>
          <w:sz w:val="22"/>
          <w:szCs w:val="22"/>
        </w:rPr>
      </w:pPr>
      <w:r w:rsidRPr="00CC224B">
        <w:rPr>
          <w:rFonts w:ascii="Arial" w:hAnsi="Arial" w:cs="Arial"/>
          <w:sz w:val="22"/>
          <w:szCs w:val="22"/>
        </w:rPr>
        <w:t>·</w:t>
      </w:r>
      <w:r w:rsidRPr="00CC224B">
        <w:rPr>
          <w:rFonts w:ascii="Tahoma" w:hAnsi="Tahoma" w:cs="Tahoma"/>
          <w:sz w:val="22"/>
          <w:szCs w:val="22"/>
        </w:rPr>
        <w:t>﻿</w:t>
      </w:r>
      <w:r w:rsidRPr="00CC224B">
        <w:rPr>
          <w:rFonts w:ascii="Arial" w:hAnsi="Arial" w:cs="Arial"/>
          <w:sz w:val="22"/>
          <w:szCs w:val="22"/>
        </w:rPr>
        <w:t>Each column contains atomic values</w:t>
      </w:r>
    </w:p>
    <w:p w14:paraId="43A1DCD9" w14:textId="77777777" w:rsidR="004566B5" w:rsidRPr="00CC224B" w:rsidRDefault="004566B5" w:rsidP="00CC224B">
      <w:pPr>
        <w:rPr>
          <w:rFonts w:ascii="Arial" w:hAnsi="Arial" w:cs="Arial"/>
          <w:sz w:val="22"/>
          <w:szCs w:val="22"/>
        </w:rPr>
      </w:pPr>
      <w:r w:rsidRPr="00CC224B">
        <w:rPr>
          <w:rFonts w:ascii="Arial" w:hAnsi="Arial" w:cs="Arial"/>
          <w:sz w:val="22"/>
          <w:szCs w:val="22"/>
        </w:rPr>
        <w:t>·</w:t>
      </w:r>
      <w:r w:rsidRPr="00CC224B">
        <w:rPr>
          <w:rFonts w:ascii="Tahoma" w:hAnsi="Tahoma" w:cs="Tahoma"/>
          <w:sz w:val="22"/>
          <w:szCs w:val="22"/>
        </w:rPr>
        <w:t>﻿</w:t>
      </w:r>
      <w:r w:rsidRPr="00CC224B">
        <w:rPr>
          <w:rFonts w:ascii="Arial" w:hAnsi="Arial" w:cs="Arial"/>
          <w:sz w:val="22"/>
          <w:szCs w:val="22"/>
        </w:rPr>
        <w:t>No repeating groups exist</w:t>
      </w:r>
    </w:p>
    <w:p w14:paraId="33A2377E" w14:textId="77777777" w:rsidR="004566B5" w:rsidRPr="00CC224B" w:rsidRDefault="004566B5" w:rsidP="00CC224B">
      <w:pPr>
        <w:rPr>
          <w:rFonts w:ascii="Arial" w:hAnsi="Arial" w:cs="Arial"/>
          <w:sz w:val="22"/>
          <w:szCs w:val="22"/>
        </w:rPr>
      </w:pPr>
      <w:r w:rsidRPr="00CC224B">
        <w:rPr>
          <w:rFonts w:ascii="Arial" w:hAnsi="Arial" w:cs="Arial"/>
          <w:sz w:val="22"/>
          <w:szCs w:val="22"/>
        </w:rPr>
        <w:t>·</w:t>
      </w:r>
      <w:r w:rsidRPr="00CC224B">
        <w:rPr>
          <w:rFonts w:ascii="Tahoma" w:hAnsi="Tahoma" w:cs="Tahoma"/>
          <w:sz w:val="22"/>
          <w:szCs w:val="22"/>
        </w:rPr>
        <w:t>﻿</w:t>
      </w:r>
      <w:r w:rsidRPr="00CC224B">
        <w:rPr>
          <w:rFonts w:ascii="Arial" w:hAnsi="Arial" w:cs="Arial"/>
          <w:sz w:val="22"/>
          <w:szCs w:val="22"/>
        </w:rPr>
        <w:t>Each row is uniquely identifiable via primary key</w:t>
      </w:r>
    </w:p>
    <w:p w14:paraId="71379B43" w14:textId="77777777" w:rsidR="004566B5" w:rsidRPr="00CC224B" w:rsidRDefault="004566B5" w:rsidP="00CC224B">
      <w:pPr>
        <w:rPr>
          <w:rFonts w:ascii="Arial" w:hAnsi="Arial" w:cs="Arial"/>
          <w:sz w:val="22"/>
          <w:szCs w:val="22"/>
        </w:rPr>
      </w:pPr>
      <w:r w:rsidRPr="00CC224B">
        <w:rPr>
          <w:rFonts w:ascii="Arial" w:hAnsi="Arial" w:cs="Arial"/>
          <w:sz w:val="22"/>
          <w:szCs w:val="22"/>
        </w:rPr>
        <w:t>5.2 Second Normal Form</w:t>
      </w:r>
    </w:p>
    <w:p w14:paraId="7D4C45E8" w14:textId="77777777" w:rsidR="004566B5" w:rsidRPr="00CC224B" w:rsidRDefault="004566B5" w:rsidP="00CC224B">
      <w:pPr>
        <w:rPr>
          <w:rFonts w:ascii="Arial" w:hAnsi="Arial" w:cs="Arial"/>
          <w:sz w:val="22"/>
          <w:szCs w:val="22"/>
        </w:rPr>
      </w:pPr>
      <w:r w:rsidRPr="00CC224B">
        <w:rPr>
          <w:rFonts w:ascii="Arial" w:hAnsi="Arial" w:cs="Arial"/>
          <w:sz w:val="22"/>
          <w:szCs w:val="22"/>
        </w:rPr>
        <w:t>Tables are in 2NF because:</w:t>
      </w:r>
    </w:p>
    <w:p w14:paraId="7222DD20" w14:textId="0ADD6AE4" w:rsidR="004566B5" w:rsidRPr="00CC224B" w:rsidRDefault="004566B5" w:rsidP="00CC224B">
      <w:pPr>
        <w:rPr>
          <w:rFonts w:ascii="Arial" w:hAnsi="Arial" w:cs="Arial"/>
          <w:sz w:val="22"/>
          <w:szCs w:val="22"/>
        </w:rPr>
      </w:pPr>
      <w:r w:rsidRPr="00CC224B">
        <w:rPr>
          <w:rFonts w:ascii="Arial" w:hAnsi="Arial" w:cs="Arial"/>
          <w:sz w:val="22"/>
          <w:szCs w:val="22"/>
        </w:rPr>
        <w:t xml:space="preserve">Right now, they meet the first normal </w:t>
      </w:r>
      <w:r w:rsidR="00F131C8" w:rsidRPr="00CC224B">
        <w:rPr>
          <w:rFonts w:ascii="Arial" w:hAnsi="Arial" w:cs="Arial"/>
          <w:sz w:val="22"/>
          <w:szCs w:val="22"/>
        </w:rPr>
        <w:t>form.</w:t>
      </w:r>
    </w:p>
    <w:p w14:paraId="3E89FA9A" w14:textId="77777777" w:rsidR="004566B5" w:rsidRPr="00CC224B" w:rsidRDefault="004566B5" w:rsidP="00CC224B">
      <w:pPr>
        <w:rPr>
          <w:rFonts w:ascii="Arial" w:hAnsi="Arial" w:cs="Arial"/>
          <w:sz w:val="22"/>
          <w:szCs w:val="22"/>
        </w:rPr>
      </w:pPr>
      <w:r w:rsidRPr="00CC224B">
        <w:rPr>
          <w:rFonts w:ascii="Arial" w:hAnsi="Arial" w:cs="Arial"/>
          <w:sz w:val="22"/>
          <w:szCs w:val="22"/>
        </w:rPr>
        <w:t>All non-key features rely entirely on the main key for their values. Their state comes directly from that central identifier. Only when the primary key is known can these attributes be determined. They do not depend on any other part of the record. Each value ties back without exception to the key itself</w:t>
      </w:r>
    </w:p>
    <w:p w14:paraId="4E5FC807" w14:textId="77777777" w:rsidR="004566B5" w:rsidRPr="00CC224B" w:rsidRDefault="004566B5" w:rsidP="00CC224B">
      <w:pPr>
        <w:rPr>
          <w:rFonts w:ascii="Arial" w:hAnsi="Arial" w:cs="Arial"/>
          <w:sz w:val="22"/>
          <w:szCs w:val="22"/>
        </w:rPr>
      </w:pPr>
      <w:r w:rsidRPr="00CC224B">
        <w:rPr>
          <w:rFonts w:ascii="Arial" w:hAnsi="Arial" w:cs="Arial"/>
          <w:sz w:val="22"/>
          <w:szCs w:val="22"/>
        </w:rPr>
        <w:lastRenderedPageBreak/>
        <w:t>·</w:t>
      </w:r>
      <w:r w:rsidRPr="00CC224B">
        <w:rPr>
          <w:rFonts w:ascii="Tahoma" w:hAnsi="Tahoma" w:cs="Tahoma"/>
          <w:sz w:val="22"/>
          <w:szCs w:val="22"/>
        </w:rPr>
        <w:t>﻿</w:t>
      </w:r>
      <w:r w:rsidRPr="00CC224B">
        <w:rPr>
          <w:rFonts w:ascii="Arial" w:hAnsi="Arial" w:cs="Arial"/>
          <w:sz w:val="22"/>
          <w:szCs w:val="22"/>
        </w:rPr>
        <w:t>No partial dependencies exist</w:t>
      </w:r>
    </w:p>
    <w:p w14:paraId="4B898577" w14:textId="77777777" w:rsidR="004566B5" w:rsidRPr="00CC224B" w:rsidRDefault="004566B5" w:rsidP="00CC224B">
      <w:pPr>
        <w:rPr>
          <w:rFonts w:ascii="Arial" w:hAnsi="Arial" w:cs="Arial"/>
          <w:sz w:val="22"/>
          <w:szCs w:val="22"/>
        </w:rPr>
      </w:pPr>
      <w:r w:rsidRPr="00CC224B">
        <w:rPr>
          <w:rFonts w:ascii="Arial" w:hAnsi="Arial" w:cs="Arial"/>
          <w:sz w:val="22"/>
          <w:szCs w:val="22"/>
        </w:rPr>
        <w:t>5.3 Third Normal Form</w:t>
      </w:r>
    </w:p>
    <w:p w14:paraId="75D206A9" w14:textId="77777777" w:rsidR="004566B5" w:rsidRPr="00CC224B" w:rsidRDefault="004566B5" w:rsidP="00CC224B">
      <w:pPr>
        <w:rPr>
          <w:rFonts w:ascii="Arial" w:hAnsi="Arial" w:cs="Arial"/>
          <w:sz w:val="22"/>
          <w:szCs w:val="22"/>
        </w:rPr>
      </w:pPr>
      <w:r w:rsidRPr="00CC224B">
        <w:rPr>
          <w:rFonts w:ascii="Arial" w:hAnsi="Arial" w:cs="Arial"/>
          <w:sz w:val="22"/>
          <w:szCs w:val="22"/>
        </w:rPr>
        <w:t>The design achieves 3NF:</w:t>
      </w:r>
    </w:p>
    <w:p w14:paraId="155678D5" w14:textId="77777777" w:rsidR="004566B5" w:rsidRPr="00CC224B" w:rsidRDefault="004566B5" w:rsidP="00CC224B">
      <w:pPr>
        <w:rPr>
          <w:rFonts w:ascii="Arial" w:hAnsi="Arial" w:cs="Arial"/>
          <w:sz w:val="22"/>
          <w:szCs w:val="22"/>
        </w:rPr>
      </w:pPr>
      <w:r w:rsidRPr="00CC224B">
        <w:rPr>
          <w:rFonts w:ascii="Arial" w:hAnsi="Arial" w:cs="Arial"/>
          <w:sz w:val="22"/>
          <w:szCs w:val="22"/>
        </w:rPr>
        <w:t>·</w:t>
      </w:r>
      <w:r w:rsidRPr="00CC224B">
        <w:rPr>
          <w:rFonts w:ascii="Tahoma" w:hAnsi="Tahoma" w:cs="Tahoma"/>
          <w:sz w:val="22"/>
          <w:szCs w:val="22"/>
        </w:rPr>
        <w:t>﻿</w:t>
      </w:r>
      <w:r w:rsidRPr="00CC224B">
        <w:rPr>
          <w:rFonts w:ascii="Arial" w:hAnsi="Arial" w:cs="Arial"/>
          <w:sz w:val="22"/>
          <w:szCs w:val="22"/>
        </w:rPr>
        <w:t>Tables are in 2NF</w:t>
      </w:r>
    </w:p>
    <w:p w14:paraId="31664B89" w14:textId="77777777" w:rsidR="004566B5" w:rsidRPr="00CC224B" w:rsidRDefault="004566B5" w:rsidP="00CC224B">
      <w:pPr>
        <w:rPr>
          <w:rFonts w:ascii="Arial" w:hAnsi="Arial" w:cs="Arial"/>
          <w:sz w:val="22"/>
          <w:szCs w:val="22"/>
        </w:rPr>
      </w:pPr>
      <w:r w:rsidRPr="00CC224B">
        <w:rPr>
          <w:rFonts w:ascii="Arial" w:hAnsi="Arial" w:cs="Arial"/>
          <w:sz w:val="22"/>
          <w:szCs w:val="22"/>
        </w:rPr>
        <w:t>·</w:t>
      </w:r>
      <w:r w:rsidRPr="00CC224B">
        <w:rPr>
          <w:rFonts w:ascii="Tahoma" w:hAnsi="Tahoma" w:cs="Tahoma"/>
          <w:sz w:val="22"/>
          <w:szCs w:val="22"/>
        </w:rPr>
        <w:t>﻿</w:t>
      </w:r>
      <w:r w:rsidRPr="00CC224B">
        <w:rPr>
          <w:rFonts w:ascii="Arial" w:hAnsi="Arial" w:cs="Arial"/>
          <w:sz w:val="22"/>
          <w:szCs w:val="22"/>
        </w:rPr>
        <w:t>No transitive dependencies exist</w:t>
      </w:r>
    </w:p>
    <w:p w14:paraId="393553F6" w14:textId="77777777" w:rsidR="00162781" w:rsidRDefault="004566B5" w:rsidP="00CC224B">
      <w:pPr>
        <w:rPr>
          <w:rFonts w:ascii="Arial" w:hAnsi="Arial" w:cs="Arial"/>
          <w:sz w:val="22"/>
          <w:szCs w:val="22"/>
        </w:rPr>
      </w:pPr>
      <w:r w:rsidRPr="00CC224B">
        <w:rPr>
          <w:rFonts w:ascii="Arial" w:hAnsi="Arial" w:cs="Arial"/>
          <w:sz w:val="22"/>
          <w:szCs w:val="22"/>
        </w:rPr>
        <w:t xml:space="preserve">Take customer address. </w:t>
      </w:r>
    </w:p>
    <w:p w14:paraId="10209AAC" w14:textId="19568DA8" w:rsidR="00162781" w:rsidRDefault="004566B5" w:rsidP="00CC224B">
      <w:pPr>
        <w:rPr>
          <w:rFonts w:ascii="Arial" w:hAnsi="Arial" w:cs="Arial"/>
          <w:sz w:val="22"/>
          <w:szCs w:val="22"/>
        </w:rPr>
      </w:pPr>
      <w:r w:rsidRPr="00CC224B">
        <w:rPr>
          <w:rFonts w:ascii="Arial" w:hAnsi="Arial" w:cs="Arial"/>
          <w:sz w:val="22"/>
          <w:szCs w:val="22"/>
        </w:rPr>
        <w:t xml:space="preserve">It </w:t>
      </w:r>
      <w:r w:rsidR="001F10DB">
        <w:rPr>
          <w:rFonts w:ascii="Arial" w:hAnsi="Arial" w:cs="Arial"/>
          <w:sz w:val="22"/>
          <w:szCs w:val="22"/>
        </w:rPr>
        <w:t>stays</w:t>
      </w:r>
      <w:r w:rsidRPr="00CC224B">
        <w:rPr>
          <w:rFonts w:ascii="Arial" w:hAnsi="Arial" w:cs="Arial"/>
          <w:sz w:val="22"/>
          <w:szCs w:val="22"/>
        </w:rPr>
        <w:t xml:space="preserve"> right inside the </w:t>
      </w:r>
      <w:r w:rsidR="001F10DB">
        <w:rPr>
          <w:rFonts w:ascii="Arial" w:hAnsi="Arial" w:cs="Arial"/>
          <w:sz w:val="22"/>
          <w:szCs w:val="22"/>
        </w:rPr>
        <w:t>c</w:t>
      </w:r>
      <w:r w:rsidR="001F10DB" w:rsidRPr="00CC224B">
        <w:rPr>
          <w:rFonts w:ascii="Arial" w:hAnsi="Arial" w:cs="Arial"/>
          <w:sz w:val="22"/>
          <w:szCs w:val="22"/>
        </w:rPr>
        <w:t>ustomer’s</w:t>
      </w:r>
      <w:r w:rsidRPr="00CC224B">
        <w:rPr>
          <w:rFonts w:ascii="Arial" w:hAnsi="Arial" w:cs="Arial"/>
          <w:sz w:val="22"/>
          <w:szCs w:val="22"/>
        </w:rPr>
        <w:t xml:space="preserve"> table. </w:t>
      </w:r>
    </w:p>
    <w:p w14:paraId="52BC87E3" w14:textId="77777777" w:rsidR="00162781" w:rsidRDefault="004566B5" w:rsidP="00CC224B">
      <w:pPr>
        <w:rPr>
          <w:rFonts w:ascii="Arial" w:hAnsi="Arial" w:cs="Arial"/>
          <w:sz w:val="22"/>
          <w:szCs w:val="22"/>
        </w:rPr>
      </w:pPr>
      <w:r w:rsidRPr="00CC224B">
        <w:rPr>
          <w:rFonts w:ascii="Arial" w:hAnsi="Arial" w:cs="Arial"/>
          <w:sz w:val="22"/>
          <w:szCs w:val="22"/>
        </w:rPr>
        <w:t xml:space="preserve">Not pulled from </w:t>
      </w:r>
      <w:r w:rsidR="00162781" w:rsidRPr="00CC224B">
        <w:rPr>
          <w:rFonts w:ascii="Arial" w:hAnsi="Arial" w:cs="Arial"/>
          <w:sz w:val="22"/>
          <w:szCs w:val="22"/>
        </w:rPr>
        <w:t>another</w:t>
      </w:r>
      <w:r w:rsidRPr="00CC224B">
        <w:rPr>
          <w:rFonts w:ascii="Arial" w:hAnsi="Arial" w:cs="Arial"/>
          <w:sz w:val="22"/>
          <w:szCs w:val="22"/>
        </w:rPr>
        <w:t xml:space="preserve"> field. </w:t>
      </w:r>
    </w:p>
    <w:p w14:paraId="507BF338" w14:textId="77777777" w:rsidR="00162781" w:rsidRDefault="004566B5" w:rsidP="00CC224B">
      <w:pPr>
        <w:rPr>
          <w:rFonts w:ascii="Arial" w:hAnsi="Arial" w:cs="Arial"/>
          <w:sz w:val="22"/>
          <w:szCs w:val="22"/>
        </w:rPr>
      </w:pPr>
      <w:r w:rsidRPr="00CC224B">
        <w:rPr>
          <w:rFonts w:ascii="Arial" w:hAnsi="Arial" w:cs="Arial"/>
          <w:sz w:val="22"/>
          <w:szCs w:val="22"/>
        </w:rPr>
        <w:t xml:space="preserve">Stands on its own, no extra steps needed. </w:t>
      </w:r>
    </w:p>
    <w:p w14:paraId="3C6C9D89" w14:textId="25B5F4C5" w:rsidR="004566B5" w:rsidRPr="004566B5" w:rsidRDefault="004566B5" w:rsidP="00CC224B">
      <w:pPr>
        <w:rPr>
          <w:rFonts w:ascii="Arial" w:hAnsi="Arial" w:cs="Arial"/>
          <w:sz w:val="22"/>
          <w:szCs w:val="22"/>
        </w:rPr>
      </w:pPr>
      <w:r w:rsidRPr="00CC224B">
        <w:rPr>
          <w:rFonts w:ascii="Arial" w:hAnsi="Arial" w:cs="Arial"/>
          <w:sz w:val="22"/>
          <w:szCs w:val="22"/>
        </w:rPr>
        <w:t xml:space="preserve">Found where </w:t>
      </w:r>
      <w:r w:rsidR="002B2810" w:rsidRPr="00CC224B">
        <w:rPr>
          <w:rFonts w:ascii="Arial" w:hAnsi="Arial" w:cs="Arial"/>
          <w:sz w:val="22"/>
          <w:szCs w:val="22"/>
        </w:rPr>
        <w:t>you would</w:t>
      </w:r>
      <w:r w:rsidRPr="00CC224B">
        <w:rPr>
          <w:rFonts w:ascii="Arial" w:hAnsi="Arial" w:cs="Arial"/>
          <w:sz w:val="22"/>
          <w:szCs w:val="22"/>
        </w:rPr>
        <w:t xml:space="preserve"> expect - no </w:t>
      </w:r>
      <w:r w:rsidR="00F131C8" w:rsidRPr="00CC224B">
        <w:rPr>
          <w:rFonts w:ascii="Arial" w:hAnsi="Arial" w:cs="Arial"/>
          <w:sz w:val="22"/>
          <w:szCs w:val="22"/>
        </w:rPr>
        <w:t>detours.</w:t>
      </w:r>
    </w:p>
    <w:p w14:paraId="089EF892" w14:textId="77777777" w:rsidR="004566B5" w:rsidRPr="004566B5" w:rsidRDefault="004566B5">
      <w:pPr>
        <w:rPr>
          <w:rFonts w:ascii="Arial" w:hAnsi="Arial" w:cs="Arial"/>
          <w:sz w:val="22"/>
          <w:szCs w:val="22"/>
        </w:rPr>
      </w:pPr>
    </w:p>
    <w:p w14:paraId="4479BFA4" w14:textId="33B7C014" w:rsidR="004566B5" w:rsidRPr="004566B5" w:rsidRDefault="004566B5">
      <w:pPr>
        <w:rPr>
          <w:rFonts w:ascii="Arial" w:hAnsi="Arial" w:cs="Arial"/>
          <w:sz w:val="22"/>
          <w:szCs w:val="22"/>
        </w:rPr>
      </w:pPr>
      <w:r w:rsidRPr="004566B5">
        <w:rPr>
          <w:rFonts w:ascii="Arial" w:hAnsi="Arial" w:cs="Arial"/>
          <w:sz w:val="22"/>
          <w:szCs w:val="22"/>
        </w:rPr>
        <w:t>Sample Customer Data</w:t>
      </w:r>
    </w:p>
    <w:tbl>
      <w:tblPr>
        <w:tblStyle w:val="TableGrid"/>
        <w:tblW w:w="0" w:type="auto"/>
        <w:tblLook w:val="04A0" w:firstRow="1" w:lastRow="0" w:firstColumn="1" w:lastColumn="0" w:noHBand="0" w:noVBand="1"/>
      </w:tblPr>
      <w:tblGrid>
        <w:gridCol w:w="1074"/>
        <w:gridCol w:w="899"/>
        <w:gridCol w:w="965"/>
        <w:gridCol w:w="1285"/>
        <w:gridCol w:w="2223"/>
        <w:gridCol w:w="1208"/>
        <w:gridCol w:w="1362"/>
      </w:tblGrid>
      <w:tr w:rsidR="008C1E85" w:rsidRPr="004566B5" w14:paraId="636093E4" w14:textId="77777777" w:rsidTr="00377834">
        <w:tc>
          <w:tcPr>
            <w:tcW w:w="1374" w:type="dxa"/>
          </w:tcPr>
          <w:p w14:paraId="1171B08E" w14:textId="6F445E1E" w:rsidR="00721BEC" w:rsidRPr="004566B5" w:rsidRDefault="00F131C8" w:rsidP="00721BEC">
            <w:pPr>
              <w:rPr>
                <w:rFonts w:ascii="Arial" w:hAnsi="Arial" w:cs="Arial"/>
                <w:sz w:val="22"/>
                <w:szCs w:val="22"/>
              </w:rPr>
            </w:pPr>
            <w:r w:rsidRPr="004566B5">
              <w:rPr>
                <w:rFonts w:ascii="Arial" w:hAnsi="Arial" w:cs="Arial"/>
                <w:sz w:val="22"/>
                <w:szCs w:val="22"/>
              </w:rPr>
              <w:t>Customer ID</w:t>
            </w:r>
          </w:p>
          <w:p w14:paraId="04D4FA76" w14:textId="77777777" w:rsidR="00721BEC" w:rsidRPr="004566B5" w:rsidRDefault="00721BEC">
            <w:pPr>
              <w:rPr>
                <w:rFonts w:ascii="Arial" w:hAnsi="Arial" w:cs="Arial"/>
                <w:sz w:val="22"/>
                <w:szCs w:val="22"/>
              </w:rPr>
            </w:pPr>
          </w:p>
        </w:tc>
        <w:tc>
          <w:tcPr>
            <w:tcW w:w="1272" w:type="dxa"/>
          </w:tcPr>
          <w:p w14:paraId="7999305E" w14:textId="1BD555B2" w:rsidR="00721BEC" w:rsidRPr="004566B5" w:rsidRDefault="00721BEC">
            <w:pPr>
              <w:rPr>
                <w:rFonts w:ascii="Arial" w:hAnsi="Arial" w:cs="Arial"/>
                <w:sz w:val="22"/>
                <w:szCs w:val="22"/>
              </w:rPr>
            </w:pPr>
            <w:r w:rsidRPr="004566B5">
              <w:rPr>
                <w:rFonts w:ascii="Arial" w:hAnsi="Arial" w:cs="Arial"/>
                <w:sz w:val="22"/>
                <w:szCs w:val="22"/>
              </w:rPr>
              <w:t>First Name</w:t>
            </w:r>
          </w:p>
        </w:tc>
        <w:tc>
          <w:tcPr>
            <w:tcW w:w="1272" w:type="dxa"/>
          </w:tcPr>
          <w:p w14:paraId="04E18C80" w14:textId="73A53479" w:rsidR="00721BEC" w:rsidRPr="004566B5" w:rsidRDefault="00721BEC">
            <w:pPr>
              <w:rPr>
                <w:rFonts w:ascii="Arial" w:hAnsi="Arial" w:cs="Arial"/>
                <w:sz w:val="22"/>
                <w:szCs w:val="22"/>
              </w:rPr>
            </w:pPr>
            <w:r w:rsidRPr="004566B5">
              <w:rPr>
                <w:rFonts w:ascii="Arial" w:hAnsi="Arial" w:cs="Arial"/>
                <w:sz w:val="22"/>
                <w:szCs w:val="22"/>
              </w:rPr>
              <w:t>Last Name</w:t>
            </w:r>
          </w:p>
        </w:tc>
        <w:tc>
          <w:tcPr>
            <w:tcW w:w="1269" w:type="dxa"/>
          </w:tcPr>
          <w:p w14:paraId="5BD7B1D6" w14:textId="3BC0D169" w:rsidR="00721BEC" w:rsidRPr="004566B5" w:rsidRDefault="00721BEC">
            <w:pPr>
              <w:rPr>
                <w:rFonts w:ascii="Arial" w:hAnsi="Arial" w:cs="Arial"/>
                <w:sz w:val="22"/>
                <w:szCs w:val="22"/>
              </w:rPr>
            </w:pPr>
            <w:r w:rsidRPr="004566B5">
              <w:rPr>
                <w:rFonts w:ascii="Arial" w:hAnsi="Arial" w:cs="Arial"/>
                <w:sz w:val="22"/>
                <w:szCs w:val="22"/>
              </w:rPr>
              <w:t>Date of Birth</w:t>
            </w:r>
          </w:p>
        </w:tc>
        <w:tc>
          <w:tcPr>
            <w:tcW w:w="1271" w:type="dxa"/>
          </w:tcPr>
          <w:p w14:paraId="7CCE4671" w14:textId="0DF7184B" w:rsidR="00721BEC" w:rsidRPr="004566B5" w:rsidRDefault="00721BEC">
            <w:pPr>
              <w:rPr>
                <w:rFonts w:ascii="Arial" w:hAnsi="Arial" w:cs="Arial"/>
                <w:sz w:val="22"/>
                <w:szCs w:val="22"/>
              </w:rPr>
            </w:pPr>
            <w:r w:rsidRPr="004566B5">
              <w:rPr>
                <w:rFonts w:ascii="Arial" w:hAnsi="Arial" w:cs="Arial"/>
                <w:sz w:val="22"/>
                <w:szCs w:val="22"/>
              </w:rPr>
              <w:t>Email</w:t>
            </w:r>
          </w:p>
        </w:tc>
        <w:tc>
          <w:tcPr>
            <w:tcW w:w="1274" w:type="dxa"/>
          </w:tcPr>
          <w:p w14:paraId="107145E1" w14:textId="259A4C34" w:rsidR="00721BEC" w:rsidRPr="004566B5" w:rsidRDefault="00721BEC">
            <w:pPr>
              <w:rPr>
                <w:rFonts w:ascii="Arial" w:hAnsi="Arial" w:cs="Arial"/>
                <w:sz w:val="22"/>
                <w:szCs w:val="22"/>
              </w:rPr>
            </w:pPr>
            <w:r w:rsidRPr="004566B5">
              <w:rPr>
                <w:rFonts w:ascii="Arial" w:hAnsi="Arial" w:cs="Arial"/>
                <w:sz w:val="22"/>
                <w:szCs w:val="22"/>
              </w:rPr>
              <w:t xml:space="preserve">Phone </w:t>
            </w:r>
          </w:p>
        </w:tc>
        <w:tc>
          <w:tcPr>
            <w:tcW w:w="1284" w:type="dxa"/>
          </w:tcPr>
          <w:p w14:paraId="649280B5" w14:textId="1ADFE831" w:rsidR="00721BEC" w:rsidRPr="004566B5" w:rsidRDefault="00721BEC">
            <w:pPr>
              <w:rPr>
                <w:rFonts w:ascii="Arial" w:hAnsi="Arial" w:cs="Arial"/>
                <w:sz w:val="22"/>
                <w:szCs w:val="22"/>
              </w:rPr>
            </w:pPr>
            <w:r w:rsidRPr="004566B5">
              <w:rPr>
                <w:rFonts w:ascii="Arial" w:hAnsi="Arial" w:cs="Arial"/>
                <w:sz w:val="22"/>
                <w:szCs w:val="22"/>
              </w:rPr>
              <w:t>Insurance Number</w:t>
            </w:r>
          </w:p>
        </w:tc>
      </w:tr>
      <w:tr w:rsidR="008C1E85" w:rsidRPr="004566B5" w14:paraId="7027676C" w14:textId="77777777" w:rsidTr="00377834">
        <w:tc>
          <w:tcPr>
            <w:tcW w:w="1374" w:type="dxa"/>
          </w:tcPr>
          <w:p w14:paraId="0B168080" w14:textId="535825FA" w:rsidR="00721BEC" w:rsidRPr="004566B5" w:rsidRDefault="00377834">
            <w:pPr>
              <w:rPr>
                <w:rFonts w:ascii="Arial" w:hAnsi="Arial" w:cs="Arial"/>
                <w:sz w:val="22"/>
                <w:szCs w:val="22"/>
              </w:rPr>
            </w:pPr>
            <w:r w:rsidRPr="004566B5">
              <w:rPr>
                <w:rFonts w:ascii="Arial" w:hAnsi="Arial" w:cs="Arial"/>
                <w:sz w:val="22"/>
                <w:szCs w:val="22"/>
              </w:rPr>
              <w:t>1</w:t>
            </w:r>
          </w:p>
        </w:tc>
        <w:tc>
          <w:tcPr>
            <w:tcW w:w="1272" w:type="dxa"/>
          </w:tcPr>
          <w:p w14:paraId="794C6CD6" w14:textId="751192FB" w:rsidR="00721BEC" w:rsidRPr="004566B5" w:rsidRDefault="00377834">
            <w:pPr>
              <w:rPr>
                <w:rFonts w:ascii="Arial" w:hAnsi="Arial" w:cs="Arial"/>
                <w:sz w:val="22"/>
                <w:szCs w:val="22"/>
              </w:rPr>
            </w:pPr>
            <w:r w:rsidRPr="004566B5">
              <w:rPr>
                <w:rFonts w:ascii="Arial" w:hAnsi="Arial" w:cs="Arial"/>
                <w:sz w:val="22"/>
                <w:szCs w:val="22"/>
              </w:rPr>
              <w:t>Joe</w:t>
            </w:r>
          </w:p>
        </w:tc>
        <w:tc>
          <w:tcPr>
            <w:tcW w:w="1272" w:type="dxa"/>
          </w:tcPr>
          <w:p w14:paraId="03F852BE" w14:textId="55275CF7" w:rsidR="00721BEC" w:rsidRPr="004566B5" w:rsidRDefault="00377834">
            <w:pPr>
              <w:rPr>
                <w:rFonts w:ascii="Arial" w:hAnsi="Arial" w:cs="Arial"/>
                <w:sz w:val="22"/>
                <w:szCs w:val="22"/>
              </w:rPr>
            </w:pPr>
            <w:r w:rsidRPr="004566B5">
              <w:rPr>
                <w:rFonts w:ascii="Arial" w:hAnsi="Arial" w:cs="Arial"/>
                <w:sz w:val="22"/>
                <w:szCs w:val="22"/>
              </w:rPr>
              <w:t>Edy</w:t>
            </w:r>
          </w:p>
        </w:tc>
        <w:tc>
          <w:tcPr>
            <w:tcW w:w="1269" w:type="dxa"/>
          </w:tcPr>
          <w:p w14:paraId="688B0662" w14:textId="7D4FB54B" w:rsidR="00721BEC" w:rsidRPr="004566B5" w:rsidRDefault="00377834">
            <w:pPr>
              <w:rPr>
                <w:rFonts w:ascii="Arial" w:hAnsi="Arial" w:cs="Arial"/>
                <w:sz w:val="22"/>
                <w:szCs w:val="22"/>
              </w:rPr>
            </w:pPr>
            <w:r w:rsidRPr="004566B5">
              <w:rPr>
                <w:rFonts w:ascii="Arial" w:hAnsi="Arial" w:cs="Arial"/>
                <w:sz w:val="22"/>
                <w:szCs w:val="22"/>
              </w:rPr>
              <w:t>12 May 1977</w:t>
            </w:r>
          </w:p>
        </w:tc>
        <w:tc>
          <w:tcPr>
            <w:tcW w:w="1271" w:type="dxa"/>
          </w:tcPr>
          <w:p w14:paraId="3880C2C1" w14:textId="3929E247" w:rsidR="00721BEC" w:rsidRPr="004566B5" w:rsidRDefault="00377834">
            <w:pPr>
              <w:rPr>
                <w:rFonts w:ascii="Arial" w:hAnsi="Arial" w:cs="Arial"/>
                <w:sz w:val="22"/>
                <w:szCs w:val="22"/>
              </w:rPr>
            </w:pPr>
            <w:r w:rsidRPr="004566B5">
              <w:rPr>
                <w:rFonts w:ascii="Arial" w:hAnsi="Arial" w:cs="Arial"/>
                <w:sz w:val="22"/>
                <w:szCs w:val="22"/>
              </w:rPr>
              <w:t>JOE33@COM</w:t>
            </w:r>
          </w:p>
        </w:tc>
        <w:tc>
          <w:tcPr>
            <w:tcW w:w="1274" w:type="dxa"/>
          </w:tcPr>
          <w:p w14:paraId="3EBC4832" w14:textId="12C6D14F" w:rsidR="00721BEC" w:rsidRPr="004566B5" w:rsidRDefault="00377834">
            <w:pPr>
              <w:rPr>
                <w:rFonts w:ascii="Arial" w:hAnsi="Arial" w:cs="Arial"/>
                <w:sz w:val="22"/>
                <w:szCs w:val="22"/>
              </w:rPr>
            </w:pPr>
            <w:r w:rsidRPr="004566B5">
              <w:rPr>
                <w:rFonts w:ascii="Arial" w:hAnsi="Arial" w:cs="Arial"/>
                <w:sz w:val="22"/>
                <w:szCs w:val="22"/>
              </w:rPr>
              <w:t>011777777</w:t>
            </w:r>
          </w:p>
        </w:tc>
        <w:tc>
          <w:tcPr>
            <w:tcW w:w="1284" w:type="dxa"/>
          </w:tcPr>
          <w:p w14:paraId="582A7716" w14:textId="3F0102C5" w:rsidR="00721BEC" w:rsidRPr="004566B5" w:rsidRDefault="00377834">
            <w:pPr>
              <w:rPr>
                <w:rFonts w:ascii="Arial" w:hAnsi="Arial" w:cs="Arial"/>
                <w:sz w:val="22"/>
                <w:szCs w:val="22"/>
              </w:rPr>
            </w:pPr>
            <w:r w:rsidRPr="004566B5">
              <w:rPr>
                <w:rFonts w:ascii="Arial" w:hAnsi="Arial" w:cs="Arial"/>
                <w:sz w:val="22"/>
                <w:szCs w:val="22"/>
              </w:rPr>
              <w:t>S321567N</w:t>
            </w:r>
          </w:p>
        </w:tc>
      </w:tr>
      <w:tr w:rsidR="00F131C8" w:rsidRPr="004566B5" w14:paraId="2947324E" w14:textId="77777777" w:rsidTr="00377834">
        <w:tc>
          <w:tcPr>
            <w:tcW w:w="1374" w:type="dxa"/>
          </w:tcPr>
          <w:p w14:paraId="78569824" w14:textId="77B5C4E1" w:rsidR="00377834" w:rsidRPr="004566B5" w:rsidRDefault="00377834">
            <w:pPr>
              <w:rPr>
                <w:rFonts w:ascii="Arial" w:hAnsi="Arial" w:cs="Arial"/>
                <w:sz w:val="22"/>
                <w:szCs w:val="22"/>
              </w:rPr>
            </w:pPr>
            <w:r w:rsidRPr="004566B5">
              <w:rPr>
                <w:rFonts w:ascii="Arial" w:hAnsi="Arial" w:cs="Arial"/>
                <w:sz w:val="22"/>
                <w:szCs w:val="22"/>
              </w:rPr>
              <w:t>2</w:t>
            </w:r>
          </w:p>
        </w:tc>
        <w:tc>
          <w:tcPr>
            <w:tcW w:w="1272" w:type="dxa"/>
          </w:tcPr>
          <w:p w14:paraId="2D17945E" w14:textId="49FD0685" w:rsidR="00377834" w:rsidRPr="004566B5" w:rsidRDefault="00091822">
            <w:pPr>
              <w:rPr>
                <w:rFonts w:ascii="Arial" w:hAnsi="Arial" w:cs="Arial"/>
                <w:sz w:val="22"/>
                <w:szCs w:val="22"/>
              </w:rPr>
            </w:pPr>
            <w:r w:rsidRPr="004566B5">
              <w:rPr>
                <w:rFonts w:ascii="Arial" w:hAnsi="Arial" w:cs="Arial"/>
                <w:sz w:val="22"/>
                <w:szCs w:val="22"/>
              </w:rPr>
              <w:t xml:space="preserve">Saad </w:t>
            </w:r>
          </w:p>
        </w:tc>
        <w:tc>
          <w:tcPr>
            <w:tcW w:w="1272" w:type="dxa"/>
          </w:tcPr>
          <w:p w14:paraId="7CA39437" w14:textId="31AF3A9F" w:rsidR="00377834" w:rsidRPr="004566B5" w:rsidRDefault="00091822">
            <w:pPr>
              <w:rPr>
                <w:rFonts w:ascii="Arial" w:hAnsi="Arial" w:cs="Arial"/>
                <w:sz w:val="22"/>
                <w:szCs w:val="22"/>
              </w:rPr>
            </w:pPr>
            <w:r w:rsidRPr="004566B5">
              <w:rPr>
                <w:rFonts w:ascii="Arial" w:hAnsi="Arial" w:cs="Arial"/>
                <w:sz w:val="22"/>
                <w:szCs w:val="22"/>
              </w:rPr>
              <w:t>Ali</w:t>
            </w:r>
          </w:p>
        </w:tc>
        <w:tc>
          <w:tcPr>
            <w:tcW w:w="1269" w:type="dxa"/>
          </w:tcPr>
          <w:p w14:paraId="2A79F96B" w14:textId="3EB73431" w:rsidR="00377834" w:rsidRPr="004566B5" w:rsidRDefault="00377834">
            <w:pPr>
              <w:rPr>
                <w:rFonts w:ascii="Arial" w:hAnsi="Arial" w:cs="Arial"/>
                <w:sz w:val="22"/>
                <w:szCs w:val="22"/>
              </w:rPr>
            </w:pPr>
            <w:r w:rsidRPr="004566B5">
              <w:rPr>
                <w:rFonts w:ascii="Arial" w:hAnsi="Arial" w:cs="Arial"/>
                <w:sz w:val="22"/>
                <w:szCs w:val="22"/>
              </w:rPr>
              <w:t>2JUNE1999</w:t>
            </w:r>
          </w:p>
        </w:tc>
        <w:tc>
          <w:tcPr>
            <w:tcW w:w="1271" w:type="dxa"/>
          </w:tcPr>
          <w:p w14:paraId="24624607" w14:textId="47223944" w:rsidR="00377834" w:rsidRPr="004566B5" w:rsidRDefault="00091822">
            <w:pPr>
              <w:rPr>
                <w:rFonts w:ascii="Arial" w:hAnsi="Arial" w:cs="Arial"/>
                <w:sz w:val="22"/>
                <w:szCs w:val="22"/>
              </w:rPr>
            </w:pPr>
            <w:r w:rsidRPr="004566B5">
              <w:rPr>
                <w:rFonts w:ascii="Arial" w:hAnsi="Arial" w:cs="Arial"/>
                <w:sz w:val="22"/>
                <w:szCs w:val="22"/>
              </w:rPr>
              <w:t>Saad1@ali, com</w:t>
            </w:r>
          </w:p>
        </w:tc>
        <w:tc>
          <w:tcPr>
            <w:tcW w:w="1274" w:type="dxa"/>
          </w:tcPr>
          <w:p w14:paraId="6925514F" w14:textId="24B5D826" w:rsidR="00377834" w:rsidRPr="004566B5" w:rsidRDefault="00377834">
            <w:pPr>
              <w:rPr>
                <w:rFonts w:ascii="Arial" w:hAnsi="Arial" w:cs="Arial"/>
                <w:sz w:val="22"/>
                <w:szCs w:val="22"/>
              </w:rPr>
            </w:pPr>
            <w:r w:rsidRPr="004566B5">
              <w:rPr>
                <w:rFonts w:ascii="Arial" w:hAnsi="Arial" w:cs="Arial"/>
                <w:sz w:val="22"/>
                <w:szCs w:val="22"/>
              </w:rPr>
              <w:t>022333333</w:t>
            </w:r>
          </w:p>
        </w:tc>
        <w:tc>
          <w:tcPr>
            <w:tcW w:w="1284" w:type="dxa"/>
          </w:tcPr>
          <w:p w14:paraId="57AD2A93" w14:textId="2C6A8E9C" w:rsidR="00377834" w:rsidRPr="004566B5" w:rsidRDefault="00377834">
            <w:pPr>
              <w:rPr>
                <w:rFonts w:ascii="Arial" w:hAnsi="Arial" w:cs="Arial"/>
                <w:sz w:val="22"/>
                <w:szCs w:val="22"/>
              </w:rPr>
            </w:pPr>
            <w:r w:rsidRPr="004566B5">
              <w:rPr>
                <w:rFonts w:ascii="Arial" w:hAnsi="Arial" w:cs="Arial"/>
                <w:sz w:val="22"/>
                <w:szCs w:val="22"/>
              </w:rPr>
              <w:t>W444657V</w:t>
            </w:r>
          </w:p>
        </w:tc>
      </w:tr>
      <w:tr w:rsidR="00091822" w:rsidRPr="004566B5" w14:paraId="22C41B7D" w14:textId="77777777" w:rsidTr="00377834">
        <w:tc>
          <w:tcPr>
            <w:tcW w:w="1374" w:type="dxa"/>
          </w:tcPr>
          <w:p w14:paraId="0E6E2623" w14:textId="134EDC82" w:rsidR="00377834" w:rsidRPr="004566B5" w:rsidRDefault="00377834">
            <w:pPr>
              <w:rPr>
                <w:rFonts w:ascii="Arial" w:hAnsi="Arial" w:cs="Arial"/>
                <w:sz w:val="22"/>
                <w:szCs w:val="22"/>
              </w:rPr>
            </w:pPr>
            <w:r w:rsidRPr="004566B5">
              <w:rPr>
                <w:rFonts w:ascii="Arial" w:hAnsi="Arial" w:cs="Arial"/>
                <w:sz w:val="22"/>
                <w:szCs w:val="22"/>
              </w:rPr>
              <w:t>3</w:t>
            </w:r>
          </w:p>
        </w:tc>
        <w:tc>
          <w:tcPr>
            <w:tcW w:w="1272" w:type="dxa"/>
          </w:tcPr>
          <w:p w14:paraId="32B9BF71" w14:textId="50428353" w:rsidR="00377834" w:rsidRPr="004566B5" w:rsidRDefault="00091822">
            <w:pPr>
              <w:rPr>
                <w:rFonts w:ascii="Arial" w:hAnsi="Arial" w:cs="Arial"/>
                <w:sz w:val="22"/>
                <w:szCs w:val="22"/>
              </w:rPr>
            </w:pPr>
            <w:r w:rsidRPr="004566B5">
              <w:rPr>
                <w:rFonts w:ascii="Arial" w:hAnsi="Arial" w:cs="Arial"/>
                <w:sz w:val="22"/>
                <w:szCs w:val="22"/>
              </w:rPr>
              <w:t>Maria</w:t>
            </w:r>
          </w:p>
        </w:tc>
        <w:tc>
          <w:tcPr>
            <w:tcW w:w="1272" w:type="dxa"/>
          </w:tcPr>
          <w:p w14:paraId="1AF22AC5" w14:textId="12181B08" w:rsidR="00377834" w:rsidRPr="004566B5" w:rsidRDefault="00091822">
            <w:pPr>
              <w:rPr>
                <w:rFonts w:ascii="Arial" w:hAnsi="Arial" w:cs="Arial"/>
                <w:sz w:val="22"/>
                <w:szCs w:val="22"/>
              </w:rPr>
            </w:pPr>
            <w:r w:rsidRPr="004566B5">
              <w:rPr>
                <w:rFonts w:ascii="Arial" w:hAnsi="Arial" w:cs="Arial"/>
                <w:sz w:val="22"/>
                <w:szCs w:val="22"/>
              </w:rPr>
              <w:t>Johnson</w:t>
            </w:r>
          </w:p>
        </w:tc>
        <w:tc>
          <w:tcPr>
            <w:tcW w:w="1269" w:type="dxa"/>
          </w:tcPr>
          <w:p w14:paraId="575F7D70" w14:textId="573746BA" w:rsidR="00377834" w:rsidRPr="004566B5" w:rsidRDefault="00377834">
            <w:pPr>
              <w:rPr>
                <w:rFonts w:ascii="Arial" w:hAnsi="Arial" w:cs="Arial"/>
                <w:sz w:val="22"/>
                <w:szCs w:val="22"/>
              </w:rPr>
            </w:pPr>
            <w:r w:rsidRPr="004566B5">
              <w:rPr>
                <w:rFonts w:ascii="Arial" w:hAnsi="Arial" w:cs="Arial"/>
                <w:sz w:val="22"/>
                <w:szCs w:val="22"/>
              </w:rPr>
              <w:t>01March89</w:t>
            </w:r>
          </w:p>
        </w:tc>
        <w:tc>
          <w:tcPr>
            <w:tcW w:w="1271" w:type="dxa"/>
          </w:tcPr>
          <w:p w14:paraId="055C2289" w14:textId="0D30F420" w:rsidR="00377834" w:rsidRPr="004566B5" w:rsidRDefault="00091822">
            <w:pPr>
              <w:rPr>
                <w:rFonts w:ascii="Arial" w:hAnsi="Arial" w:cs="Arial"/>
                <w:sz w:val="22"/>
                <w:szCs w:val="22"/>
              </w:rPr>
            </w:pPr>
            <w:r w:rsidRPr="004566B5">
              <w:rPr>
                <w:rFonts w:ascii="Arial" w:hAnsi="Arial" w:cs="Arial"/>
                <w:sz w:val="22"/>
                <w:szCs w:val="22"/>
              </w:rPr>
              <w:t>mariaJoh@co.uk</w:t>
            </w:r>
          </w:p>
        </w:tc>
        <w:tc>
          <w:tcPr>
            <w:tcW w:w="1274" w:type="dxa"/>
          </w:tcPr>
          <w:p w14:paraId="3AA58403" w14:textId="14604E98" w:rsidR="00377834" w:rsidRPr="004566B5" w:rsidRDefault="00377834">
            <w:pPr>
              <w:rPr>
                <w:rFonts w:ascii="Arial" w:hAnsi="Arial" w:cs="Arial"/>
                <w:sz w:val="22"/>
                <w:szCs w:val="22"/>
              </w:rPr>
            </w:pPr>
            <w:r w:rsidRPr="004566B5">
              <w:rPr>
                <w:rFonts w:ascii="Arial" w:hAnsi="Arial" w:cs="Arial"/>
                <w:sz w:val="22"/>
                <w:szCs w:val="22"/>
              </w:rPr>
              <w:t>033444444</w:t>
            </w:r>
          </w:p>
        </w:tc>
        <w:tc>
          <w:tcPr>
            <w:tcW w:w="1284" w:type="dxa"/>
          </w:tcPr>
          <w:p w14:paraId="7AC6414D" w14:textId="430A7EC3" w:rsidR="00377834" w:rsidRPr="004566B5" w:rsidRDefault="00377834">
            <w:pPr>
              <w:rPr>
                <w:rFonts w:ascii="Arial" w:hAnsi="Arial" w:cs="Arial"/>
                <w:sz w:val="22"/>
                <w:szCs w:val="22"/>
              </w:rPr>
            </w:pPr>
            <w:r w:rsidRPr="004566B5">
              <w:rPr>
                <w:rFonts w:ascii="Arial" w:hAnsi="Arial" w:cs="Arial"/>
                <w:sz w:val="22"/>
                <w:szCs w:val="22"/>
              </w:rPr>
              <w:t>D1112990H</w:t>
            </w:r>
          </w:p>
        </w:tc>
      </w:tr>
      <w:tr w:rsidR="00091822" w:rsidRPr="004566B5" w14:paraId="7045F9FA" w14:textId="77777777" w:rsidTr="00377834">
        <w:tc>
          <w:tcPr>
            <w:tcW w:w="1374" w:type="dxa"/>
          </w:tcPr>
          <w:p w14:paraId="17BE7D75" w14:textId="536E28F0" w:rsidR="00377834" w:rsidRPr="004566B5" w:rsidRDefault="00377834">
            <w:pPr>
              <w:rPr>
                <w:rFonts w:ascii="Arial" w:hAnsi="Arial" w:cs="Arial"/>
                <w:sz w:val="22"/>
                <w:szCs w:val="22"/>
              </w:rPr>
            </w:pPr>
            <w:r w:rsidRPr="004566B5">
              <w:rPr>
                <w:rFonts w:ascii="Arial" w:hAnsi="Arial" w:cs="Arial"/>
                <w:sz w:val="22"/>
                <w:szCs w:val="22"/>
              </w:rPr>
              <w:t>4</w:t>
            </w:r>
          </w:p>
        </w:tc>
        <w:tc>
          <w:tcPr>
            <w:tcW w:w="1272" w:type="dxa"/>
          </w:tcPr>
          <w:p w14:paraId="01DFB7CA" w14:textId="28B6ABD8" w:rsidR="00377834" w:rsidRPr="004566B5" w:rsidRDefault="00091822">
            <w:pPr>
              <w:rPr>
                <w:rFonts w:ascii="Arial" w:hAnsi="Arial" w:cs="Arial"/>
                <w:sz w:val="22"/>
                <w:szCs w:val="22"/>
              </w:rPr>
            </w:pPr>
            <w:r w:rsidRPr="004566B5">
              <w:rPr>
                <w:rFonts w:ascii="Arial" w:hAnsi="Arial" w:cs="Arial"/>
                <w:sz w:val="22"/>
                <w:szCs w:val="22"/>
              </w:rPr>
              <w:t>Erwin</w:t>
            </w:r>
          </w:p>
        </w:tc>
        <w:tc>
          <w:tcPr>
            <w:tcW w:w="1272" w:type="dxa"/>
          </w:tcPr>
          <w:p w14:paraId="7E9A8264" w14:textId="575E356C" w:rsidR="00377834" w:rsidRPr="004566B5" w:rsidRDefault="00091822">
            <w:pPr>
              <w:rPr>
                <w:rFonts w:ascii="Arial" w:hAnsi="Arial" w:cs="Arial"/>
                <w:sz w:val="22"/>
                <w:szCs w:val="22"/>
              </w:rPr>
            </w:pPr>
            <w:r w:rsidRPr="004566B5">
              <w:rPr>
                <w:rFonts w:ascii="Arial" w:hAnsi="Arial" w:cs="Arial"/>
                <w:sz w:val="22"/>
                <w:szCs w:val="22"/>
              </w:rPr>
              <w:t>Victor</w:t>
            </w:r>
          </w:p>
        </w:tc>
        <w:tc>
          <w:tcPr>
            <w:tcW w:w="1269" w:type="dxa"/>
          </w:tcPr>
          <w:p w14:paraId="08893783" w14:textId="6EF78362" w:rsidR="00377834" w:rsidRPr="004566B5" w:rsidRDefault="00377834">
            <w:pPr>
              <w:rPr>
                <w:rFonts w:ascii="Arial" w:hAnsi="Arial" w:cs="Arial"/>
                <w:sz w:val="22"/>
                <w:szCs w:val="22"/>
              </w:rPr>
            </w:pPr>
            <w:r w:rsidRPr="004566B5">
              <w:rPr>
                <w:rFonts w:ascii="Arial" w:hAnsi="Arial" w:cs="Arial"/>
                <w:sz w:val="22"/>
                <w:szCs w:val="22"/>
              </w:rPr>
              <w:t>7Dec 2000</w:t>
            </w:r>
          </w:p>
        </w:tc>
        <w:tc>
          <w:tcPr>
            <w:tcW w:w="1271" w:type="dxa"/>
          </w:tcPr>
          <w:p w14:paraId="1323467A" w14:textId="02C5E34C" w:rsidR="00377834" w:rsidRPr="004566B5" w:rsidRDefault="00091822">
            <w:pPr>
              <w:rPr>
                <w:rFonts w:ascii="Arial" w:hAnsi="Arial" w:cs="Arial"/>
                <w:sz w:val="22"/>
                <w:szCs w:val="22"/>
              </w:rPr>
            </w:pPr>
            <w:r w:rsidRPr="004566B5">
              <w:rPr>
                <w:rFonts w:ascii="Arial" w:hAnsi="Arial" w:cs="Arial"/>
                <w:sz w:val="22"/>
                <w:szCs w:val="22"/>
              </w:rPr>
              <w:t>voctorEr@yahoo.co.uk</w:t>
            </w:r>
          </w:p>
        </w:tc>
        <w:tc>
          <w:tcPr>
            <w:tcW w:w="1274" w:type="dxa"/>
          </w:tcPr>
          <w:p w14:paraId="4B537E67" w14:textId="40EC82A7" w:rsidR="00377834" w:rsidRPr="004566B5" w:rsidRDefault="00377834">
            <w:pPr>
              <w:rPr>
                <w:rFonts w:ascii="Arial" w:hAnsi="Arial" w:cs="Arial"/>
                <w:sz w:val="22"/>
                <w:szCs w:val="22"/>
              </w:rPr>
            </w:pPr>
            <w:r w:rsidRPr="004566B5">
              <w:rPr>
                <w:rFonts w:ascii="Arial" w:hAnsi="Arial" w:cs="Arial"/>
                <w:sz w:val="22"/>
                <w:szCs w:val="22"/>
              </w:rPr>
              <w:t>044555555</w:t>
            </w:r>
          </w:p>
        </w:tc>
        <w:tc>
          <w:tcPr>
            <w:tcW w:w="1284" w:type="dxa"/>
          </w:tcPr>
          <w:p w14:paraId="5D250537" w14:textId="06AAA1DD" w:rsidR="00377834" w:rsidRPr="004566B5" w:rsidRDefault="00377834">
            <w:pPr>
              <w:rPr>
                <w:rFonts w:ascii="Arial" w:hAnsi="Arial" w:cs="Arial"/>
                <w:sz w:val="22"/>
                <w:szCs w:val="22"/>
              </w:rPr>
            </w:pPr>
            <w:r w:rsidRPr="004566B5">
              <w:rPr>
                <w:rFonts w:ascii="Arial" w:hAnsi="Arial" w:cs="Arial"/>
                <w:sz w:val="22"/>
                <w:szCs w:val="22"/>
              </w:rPr>
              <w:t>E11122765B</w:t>
            </w:r>
          </w:p>
        </w:tc>
      </w:tr>
      <w:tr w:rsidR="00091822" w:rsidRPr="004566B5" w14:paraId="55CAAA35" w14:textId="77777777" w:rsidTr="00377834">
        <w:tc>
          <w:tcPr>
            <w:tcW w:w="1374" w:type="dxa"/>
          </w:tcPr>
          <w:p w14:paraId="78A05494" w14:textId="4425647E" w:rsidR="00377834" w:rsidRPr="004566B5" w:rsidRDefault="00377834">
            <w:pPr>
              <w:rPr>
                <w:rFonts w:ascii="Arial" w:hAnsi="Arial" w:cs="Arial"/>
                <w:sz w:val="22"/>
                <w:szCs w:val="22"/>
              </w:rPr>
            </w:pPr>
            <w:r w:rsidRPr="004566B5">
              <w:rPr>
                <w:rFonts w:ascii="Arial" w:hAnsi="Arial" w:cs="Arial"/>
                <w:sz w:val="22"/>
                <w:szCs w:val="22"/>
              </w:rPr>
              <w:t>5</w:t>
            </w:r>
          </w:p>
        </w:tc>
        <w:tc>
          <w:tcPr>
            <w:tcW w:w="1272" w:type="dxa"/>
          </w:tcPr>
          <w:p w14:paraId="39D9B0EB" w14:textId="5E6A40C6" w:rsidR="00377834" w:rsidRPr="004566B5" w:rsidRDefault="00091822">
            <w:pPr>
              <w:rPr>
                <w:rFonts w:ascii="Arial" w:hAnsi="Arial" w:cs="Arial"/>
                <w:sz w:val="22"/>
                <w:szCs w:val="22"/>
              </w:rPr>
            </w:pPr>
            <w:r w:rsidRPr="004566B5">
              <w:rPr>
                <w:rFonts w:ascii="Arial" w:hAnsi="Arial" w:cs="Arial"/>
                <w:sz w:val="22"/>
                <w:szCs w:val="22"/>
              </w:rPr>
              <w:t>Jaweed</w:t>
            </w:r>
          </w:p>
        </w:tc>
        <w:tc>
          <w:tcPr>
            <w:tcW w:w="1272" w:type="dxa"/>
          </w:tcPr>
          <w:p w14:paraId="6F650AA6" w14:textId="77E7E839" w:rsidR="00377834" w:rsidRPr="004566B5" w:rsidRDefault="00091822">
            <w:pPr>
              <w:rPr>
                <w:rFonts w:ascii="Arial" w:hAnsi="Arial" w:cs="Arial"/>
                <w:sz w:val="22"/>
                <w:szCs w:val="22"/>
              </w:rPr>
            </w:pPr>
            <w:r w:rsidRPr="004566B5">
              <w:rPr>
                <w:rFonts w:ascii="Arial" w:hAnsi="Arial" w:cs="Arial"/>
                <w:sz w:val="22"/>
                <w:szCs w:val="22"/>
              </w:rPr>
              <w:t>Khan</w:t>
            </w:r>
          </w:p>
        </w:tc>
        <w:tc>
          <w:tcPr>
            <w:tcW w:w="1269" w:type="dxa"/>
          </w:tcPr>
          <w:p w14:paraId="125675FF" w14:textId="62DDFF5C" w:rsidR="00377834" w:rsidRPr="004566B5" w:rsidRDefault="00377834">
            <w:pPr>
              <w:rPr>
                <w:rFonts w:ascii="Arial" w:hAnsi="Arial" w:cs="Arial"/>
                <w:sz w:val="22"/>
                <w:szCs w:val="22"/>
              </w:rPr>
            </w:pPr>
            <w:r w:rsidRPr="004566B5">
              <w:rPr>
                <w:rFonts w:ascii="Arial" w:hAnsi="Arial" w:cs="Arial"/>
                <w:sz w:val="22"/>
                <w:szCs w:val="22"/>
              </w:rPr>
              <w:t>23 Sep 1988</w:t>
            </w:r>
          </w:p>
        </w:tc>
        <w:tc>
          <w:tcPr>
            <w:tcW w:w="1271" w:type="dxa"/>
          </w:tcPr>
          <w:p w14:paraId="19F97C80" w14:textId="5ED13D3D" w:rsidR="00377834" w:rsidRPr="004566B5" w:rsidRDefault="00091822">
            <w:pPr>
              <w:rPr>
                <w:rFonts w:ascii="Arial" w:hAnsi="Arial" w:cs="Arial"/>
                <w:sz w:val="22"/>
                <w:szCs w:val="22"/>
              </w:rPr>
            </w:pPr>
            <w:r w:rsidRPr="004566B5">
              <w:rPr>
                <w:rFonts w:ascii="Arial" w:hAnsi="Arial" w:cs="Arial"/>
                <w:sz w:val="22"/>
                <w:szCs w:val="22"/>
              </w:rPr>
              <w:t>Khan221@email.net</w:t>
            </w:r>
          </w:p>
        </w:tc>
        <w:tc>
          <w:tcPr>
            <w:tcW w:w="1274" w:type="dxa"/>
          </w:tcPr>
          <w:p w14:paraId="1329EB35" w14:textId="11AB5897" w:rsidR="00377834" w:rsidRPr="004566B5" w:rsidRDefault="00377834">
            <w:pPr>
              <w:rPr>
                <w:rFonts w:ascii="Arial" w:hAnsi="Arial" w:cs="Arial"/>
                <w:sz w:val="22"/>
                <w:szCs w:val="22"/>
              </w:rPr>
            </w:pPr>
            <w:r w:rsidRPr="004566B5">
              <w:rPr>
                <w:rFonts w:ascii="Arial" w:hAnsi="Arial" w:cs="Arial"/>
                <w:sz w:val="22"/>
                <w:szCs w:val="22"/>
              </w:rPr>
              <w:t>053661233</w:t>
            </w:r>
          </w:p>
        </w:tc>
        <w:tc>
          <w:tcPr>
            <w:tcW w:w="1284" w:type="dxa"/>
          </w:tcPr>
          <w:p w14:paraId="4A310647" w14:textId="1764FD67" w:rsidR="00377834" w:rsidRPr="004566B5" w:rsidRDefault="00377834">
            <w:pPr>
              <w:rPr>
                <w:rFonts w:ascii="Arial" w:hAnsi="Arial" w:cs="Arial"/>
                <w:sz w:val="22"/>
                <w:szCs w:val="22"/>
              </w:rPr>
            </w:pPr>
            <w:r w:rsidRPr="004566B5">
              <w:rPr>
                <w:rFonts w:ascii="Arial" w:hAnsi="Arial" w:cs="Arial"/>
                <w:sz w:val="22"/>
                <w:szCs w:val="22"/>
              </w:rPr>
              <w:t>K99992131L</w:t>
            </w:r>
          </w:p>
        </w:tc>
      </w:tr>
    </w:tbl>
    <w:p w14:paraId="73C235EA" w14:textId="77777777" w:rsidR="001A6F24" w:rsidRPr="004566B5" w:rsidRDefault="001A6F24">
      <w:pPr>
        <w:rPr>
          <w:rFonts w:ascii="Arial" w:hAnsi="Arial" w:cs="Arial"/>
          <w:sz w:val="22"/>
          <w:szCs w:val="22"/>
        </w:rPr>
      </w:pPr>
    </w:p>
    <w:p w14:paraId="537A6A66" w14:textId="77777777" w:rsidR="004566B5" w:rsidRPr="004566B5" w:rsidRDefault="004566B5">
      <w:pPr>
        <w:rPr>
          <w:rFonts w:ascii="Arial" w:hAnsi="Arial" w:cs="Arial"/>
          <w:sz w:val="22"/>
          <w:szCs w:val="22"/>
        </w:rPr>
      </w:pPr>
    </w:p>
    <w:p w14:paraId="3B0EDB2A" w14:textId="77777777" w:rsidR="00377834" w:rsidRPr="004566B5" w:rsidRDefault="00377834">
      <w:pPr>
        <w:rPr>
          <w:rFonts w:ascii="Arial" w:hAnsi="Arial" w:cs="Arial"/>
          <w:sz w:val="22"/>
          <w:szCs w:val="22"/>
        </w:rPr>
      </w:pPr>
    </w:p>
    <w:p w14:paraId="05742265" w14:textId="34D1BB8D" w:rsidR="00377834" w:rsidRPr="004566B5" w:rsidRDefault="000701CC">
      <w:pPr>
        <w:rPr>
          <w:rFonts w:ascii="Arial" w:hAnsi="Arial" w:cs="Arial"/>
          <w:sz w:val="22"/>
          <w:szCs w:val="22"/>
        </w:rPr>
      </w:pPr>
      <w:r w:rsidRPr="004566B5">
        <w:rPr>
          <w:rFonts w:ascii="Arial" w:hAnsi="Arial" w:cs="Arial"/>
          <w:sz w:val="22"/>
          <w:szCs w:val="22"/>
        </w:rPr>
        <w:t>Sample Medicine Data</w:t>
      </w:r>
    </w:p>
    <w:tbl>
      <w:tblPr>
        <w:tblStyle w:val="TableGrid"/>
        <w:tblW w:w="0" w:type="auto"/>
        <w:tblLook w:val="04A0" w:firstRow="1" w:lastRow="0" w:firstColumn="1" w:lastColumn="0" w:noHBand="0" w:noVBand="1"/>
      </w:tblPr>
      <w:tblGrid>
        <w:gridCol w:w="1332"/>
        <w:gridCol w:w="1403"/>
        <w:gridCol w:w="1420"/>
        <w:gridCol w:w="1684"/>
        <w:gridCol w:w="1175"/>
        <w:gridCol w:w="1146"/>
      </w:tblGrid>
      <w:tr w:rsidR="000701CC" w:rsidRPr="004566B5" w14:paraId="379D9279" w14:textId="77777777" w:rsidTr="000701CC">
        <w:tc>
          <w:tcPr>
            <w:tcW w:w="1332" w:type="dxa"/>
          </w:tcPr>
          <w:p w14:paraId="0983A9FA" w14:textId="77777777" w:rsidR="000701CC" w:rsidRPr="004566B5" w:rsidRDefault="000701CC" w:rsidP="0075083A">
            <w:pPr>
              <w:rPr>
                <w:rFonts w:ascii="Arial" w:hAnsi="Arial" w:cs="Arial"/>
                <w:sz w:val="22"/>
                <w:szCs w:val="22"/>
              </w:rPr>
            </w:pPr>
            <w:r w:rsidRPr="004566B5">
              <w:rPr>
                <w:rFonts w:ascii="Arial" w:hAnsi="Arial" w:cs="Arial"/>
                <w:sz w:val="22"/>
                <w:szCs w:val="22"/>
              </w:rPr>
              <w:t>MedicineID</w:t>
            </w:r>
          </w:p>
          <w:p w14:paraId="65386328" w14:textId="77777777" w:rsidR="000701CC" w:rsidRPr="004566B5" w:rsidRDefault="000701CC">
            <w:pPr>
              <w:rPr>
                <w:rFonts w:ascii="Arial" w:hAnsi="Arial" w:cs="Arial"/>
                <w:sz w:val="22"/>
                <w:szCs w:val="22"/>
              </w:rPr>
            </w:pPr>
          </w:p>
        </w:tc>
        <w:tc>
          <w:tcPr>
            <w:tcW w:w="1377" w:type="dxa"/>
          </w:tcPr>
          <w:p w14:paraId="3F40DBF5" w14:textId="34B8770D" w:rsidR="000701CC" w:rsidRPr="004566B5" w:rsidRDefault="000701CC">
            <w:pPr>
              <w:rPr>
                <w:rFonts w:ascii="Arial" w:hAnsi="Arial" w:cs="Arial"/>
                <w:sz w:val="22"/>
                <w:szCs w:val="22"/>
              </w:rPr>
            </w:pPr>
            <w:r w:rsidRPr="004566B5">
              <w:rPr>
                <w:rFonts w:ascii="Arial" w:hAnsi="Arial" w:cs="Arial"/>
                <w:sz w:val="22"/>
                <w:szCs w:val="22"/>
              </w:rPr>
              <w:t>Medicine Name</w:t>
            </w:r>
          </w:p>
        </w:tc>
        <w:tc>
          <w:tcPr>
            <w:tcW w:w="1420" w:type="dxa"/>
          </w:tcPr>
          <w:p w14:paraId="36432B75" w14:textId="60B12BD6" w:rsidR="000701CC" w:rsidRPr="004566B5" w:rsidRDefault="000701CC">
            <w:pPr>
              <w:rPr>
                <w:rFonts w:ascii="Arial" w:hAnsi="Arial" w:cs="Arial"/>
                <w:sz w:val="22"/>
                <w:szCs w:val="22"/>
              </w:rPr>
            </w:pPr>
            <w:r w:rsidRPr="004566B5">
              <w:rPr>
                <w:rFonts w:ascii="Arial" w:hAnsi="Arial" w:cs="Arial"/>
                <w:sz w:val="22"/>
                <w:szCs w:val="22"/>
              </w:rPr>
              <w:t>Generic Name</w:t>
            </w:r>
          </w:p>
        </w:tc>
        <w:tc>
          <w:tcPr>
            <w:tcW w:w="1649" w:type="dxa"/>
          </w:tcPr>
          <w:p w14:paraId="49E6FF18" w14:textId="6AC9A29F" w:rsidR="000701CC" w:rsidRPr="004566B5" w:rsidRDefault="000701CC">
            <w:pPr>
              <w:rPr>
                <w:rFonts w:ascii="Arial" w:hAnsi="Arial" w:cs="Arial"/>
                <w:sz w:val="22"/>
                <w:szCs w:val="22"/>
              </w:rPr>
            </w:pPr>
            <w:r w:rsidRPr="004566B5">
              <w:rPr>
                <w:rFonts w:ascii="Arial" w:hAnsi="Arial" w:cs="Arial"/>
                <w:sz w:val="22"/>
                <w:szCs w:val="22"/>
              </w:rPr>
              <w:t xml:space="preserve">Category </w:t>
            </w:r>
          </w:p>
        </w:tc>
        <w:tc>
          <w:tcPr>
            <w:tcW w:w="1175" w:type="dxa"/>
          </w:tcPr>
          <w:p w14:paraId="3DD52285" w14:textId="587EDAF0" w:rsidR="000701CC" w:rsidRPr="004566B5" w:rsidRDefault="000701CC">
            <w:pPr>
              <w:rPr>
                <w:rFonts w:ascii="Arial" w:hAnsi="Arial" w:cs="Arial"/>
                <w:sz w:val="22"/>
                <w:szCs w:val="22"/>
              </w:rPr>
            </w:pPr>
            <w:r w:rsidRPr="004566B5">
              <w:rPr>
                <w:rFonts w:ascii="Arial" w:hAnsi="Arial" w:cs="Arial"/>
                <w:sz w:val="22"/>
                <w:szCs w:val="22"/>
              </w:rPr>
              <w:t xml:space="preserve">Current stock </w:t>
            </w:r>
          </w:p>
        </w:tc>
        <w:tc>
          <w:tcPr>
            <w:tcW w:w="1146" w:type="dxa"/>
          </w:tcPr>
          <w:p w14:paraId="349A2A40" w14:textId="1770530A" w:rsidR="000701CC" w:rsidRPr="004566B5" w:rsidRDefault="000701CC">
            <w:pPr>
              <w:rPr>
                <w:rFonts w:ascii="Arial" w:hAnsi="Arial" w:cs="Arial"/>
                <w:sz w:val="22"/>
                <w:szCs w:val="22"/>
              </w:rPr>
            </w:pPr>
            <w:r w:rsidRPr="004566B5">
              <w:rPr>
                <w:rFonts w:ascii="Arial" w:hAnsi="Arial" w:cs="Arial"/>
                <w:sz w:val="22"/>
                <w:szCs w:val="22"/>
              </w:rPr>
              <w:t>Unite Price</w:t>
            </w:r>
          </w:p>
        </w:tc>
      </w:tr>
      <w:tr w:rsidR="000701CC" w:rsidRPr="004566B5" w14:paraId="0A4DA329" w14:textId="77777777" w:rsidTr="000701CC">
        <w:tc>
          <w:tcPr>
            <w:tcW w:w="1332" w:type="dxa"/>
          </w:tcPr>
          <w:p w14:paraId="48A9AE07" w14:textId="5F7923C0" w:rsidR="000701CC" w:rsidRPr="004566B5" w:rsidRDefault="000701CC" w:rsidP="0075083A">
            <w:pPr>
              <w:rPr>
                <w:rFonts w:ascii="Arial" w:hAnsi="Arial" w:cs="Arial"/>
                <w:sz w:val="22"/>
                <w:szCs w:val="22"/>
              </w:rPr>
            </w:pPr>
            <w:r w:rsidRPr="004566B5">
              <w:rPr>
                <w:rFonts w:ascii="Arial" w:hAnsi="Arial" w:cs="Arial"/>
                <w:sz w:val="22"/>
                <w:szCs w:val="22"/>
              </w:rPr>
              <w:t>1</w:t>
            </w:r>
          </w:p>
        </w:tc>
        <w:tc>
          <w:tcPr>
            <w:tcW w:w="1377" w:type="dxa"/>
          </w:tcPr>
          <w:p w14:paraId="30861737" w14:textId="61B6D27B" w:rsidR="000701CC" w:rsidRPr="004566B5" w:rsidRDefault="000701CC" w:rsidP="0075083A">
            <w:pPr>
              <w:rPr>
                <w:rFonts w:ascii="Arial" w:hAnsi="Arial" w:cs="Arial"/>
                <w:sz w:val="22"/>
                <w:szCs w:val="22"/>
              </w:rPr>
            </w:pPr>
            <w:r w:rsidRPr="004566B5">
              <w:rPr>
                <w:rFonts w:ascii="Arial" w:hAnsi="Arial" w:cs="Arial"/>
                <w:sz w:val="22"/>
                <w:szCs w:val="22"/>
              </w:rPr>
              <w:t xml:space="preserve">Amoxil </w:t>
            </w:r>
          </w:p>
        </w:tc>
        <w:tc>
          <w:tcPr>
            <w:tcW w:w="1420" w:type="dxa"/>
          </w:tcPr>
          <w:p w14:paraId="23355633" w14:textId="11E73C57" w:rsidR="000701CC" w:rsidRPr="004566B5" w:rsidRDefault="000701CC">
            <w:pPr>
              <w:rPr>
                <w:rFonts w:ascii="Arial" w:hAnsi="Arial" w:cs="Arial"/>
                <w:sz w:val="22"/>
                <w:szCs w:val="22"/>
              </w:rPr>
            </w:pPr>
            <w:r w:rsidRPr="004566B5">
              <w:rPr>
                <w:rFonts w:ascii="Arial" w:hAnsi="Arial" w:cs="Arial"/>
                <w:sz w:val="22"/>
                <w:szCs w:val="22"/>
              </w:rPr>
              <w:t>Amoxicillin</w:t>
            </w:r>
          </w:p>
        </w:tc>
        <w:tc>
          <w:tcPr>
            <w:tcW w:w="1649" w:type="dxa"/>
          </w:tcPr>
          <w:p w14:paraId="5038A55D" w14:textId="029BF89B" w:rsidR="000701CC" w:rsidRPr="004566B5" w:rsidRDefault="000701CC">
            <w:pPr>
              <w:rPr>
                <w:rFonts w:ascii="Arial" w:hAnsi="Arial" w:cs="Arial"/>
                <w:sz w:val="22"/>
                <w:szCs w:val="22"/>
              </w:rPr>
            </w:pPr>
            <w:r w:rsidRPr="004566B5">
              <w:rPr>
                <w:rFonts w:ascii="Arial" w:hAnsi="Arial" w:cs="Arial"/>
                <w:sz w:val="22"/>
                <w:szCs w:val="22"/>
              </w:rPr>
              <w:t>Antibiotic</w:t>
            </w:r>
          </w:p>
        </w:tc>
        <w:tc>
          <w:tcPr>
            <w:tcW w:w="1175" w:type="dxa"/>
          </w:tcPr>
          <w:p w14:paraId="69A0D51F" w14:textId="77777777" w:rsidR="000701CC" w:rsidRPr="004566B5" w:rsidRDefault="000701CC" w:rsidP="0075083A">
            <w:pPr>
              <w:rPr>
                <w:rFonts w:ascii="Arial" w:hAnsi="Arial" w:cs="Arial"/>
                <w:sz w:val="22"/>
                <w:szCs w:val="22"/>
              </w:rPr>
            </w:pPr>
            <w:r w:rsidRPr="004566B5">
              <w:rPr>
                <w:rFonts w:ascii="Arial" w:hAnsi="Arial" w:cs="Arial"/>
                <w:sz w:val="22"/>
                <w:szCs w:val="22"/>
              </w:rPr>
              <w:t>250 12.50</w:t>
            </w:r>
          </w:p>
          <w:p w14:paraId="282CBB86" w14:textId="77777777" w:rsidR="000701CC" w:rsidRPr="004566B5" w:rsidRDefault="000701CC">
            <w:pPr>
              <w:rPr>
                <w:rFonts w:ascii="Arial" w:hAnsi="Arial" w:cs="Arial"/>
                <w:sz w:val="22"/>
                <w:szCs w:val="22"/>
              </w:rPr>
            </w:pPr>
          </w:p>
        </w:tc>
        <w:tc>
          <w:tcPr>
            <w:tcW w:w="1146" w:type="dxa"/>
          </w:tcPr>
          <w:p w14:paraId="5722DC3E" w14:textId="1E608EC9" w:rsidR="000701CC" w:rsidRPr="004566B5" w:rsidRDefault="000701CC">
            <w:pPr>
              <w:rPr>
                <w:rFonts w:ascii="Arial" w:hAnsi="Arial" w:cs="Arial"/>
                <w:sz w:val="22"/>
                <w:szCs w:val="22"/>
              </w:rPr>
            </w:pPr>
            <w:r w:rsidRPr="004566B5">
              <w:rPr>
                <w:rFonts w:ascii="Arial" w:hAnsi="Arial" w:cs="Arial"/>
                <w:sz w:val="22"/>
                <w:szCs w:val="22"/>
              </w:rPr>
              <w:t>£13.4</w:t>
            </w:r>
          </w:p>
        </w:tc>
      </w:tr>
      <w:tr w:rsidR="000701CC" w:rsidRPr="004566B5" w14:paraId="34F280A5" w14:textId="77777777" w:rsidTr="000701CC">
        <w:tc>
          <w:tcPr>
            <w:tcW w:w="1332" w:type="dxa"/>
          </w:tcPr>
          <w:p w14:paraId="3308FC48" w14:textId="455D5E02" w:rsidR="000701CC" w:rsidRPr="004566B5" w:rsidRDefault="000701CC">
            <w:pPr>
              <w:rPr>
                <w:rFonts w:ascii="Arial" w:hAnsi="Arial" w:cs="Arial"/>
                <w:sz w:val="22"/>
                <w:szCs w:val="22"/>
              </w:rPr>
            </w:pPr>
            <w:r w:rsidRPr="004566B5">
              <w:rPr>
                <w:rFonts w:ascii="Arial" w:hAnsi="Arial" w:cs="Arial"/>
                <w:sz w:val="22"/>
                <w:szCs w:val="22"/>
              </w:rPr>
              <w:t>2</w:t>
            </w:r>
          </w:p>
        </w:tc>
        <w:tc>
          <w:tcPr>
            <w:tcW w:w="1377" w:type="dxa"/>
          </w:tcPr>
          <w:p w14:paraId="1B9EEF87" w14:textId="65B74B24" w:rsidR="000701CC" w:rsidRPr="004566B5" w:rsidRDefault="000701CC" w:rsidP="0075083A">
            <w:pPr>
              <w:rPr>
                <w:rFonts w:ascii="Arial" w:hAnsi="Arial" w:cs="Arial"/>
                <w:sz w:val="22"/>
                <w:szCs w:val="22"/>
              </w:rPr>
            </w:pPr>
            <w:r w:rsidRPr="004566B5">
              <w:rPr>
                <w:rFonts w:ascii="Arial" w:hAnsi="Arial" w:cs="Arial"/>
                <w:sz w:val="22"/>
                <w:szCs w:val="22"/>
              </w:rPr>
              <w:t xml:space="preserve">Lipitor </w:t>
            </w:r>
          </w:p>
          <w:p w14:paraId="7AC32534" w14:textId="77777777" w:rsidR="000701CC" w:rsidRPr="004566B5" w:rsidRDefault="000701CC">
            <w:pPr>
              <w:rPr>
                <w:rFonts w:ascii="Arial" w:hAnsi="Arial" w:cs="Arial"/>
                <w:sz w:val="22"/>
                <w:szCs w:val="22"/>
              </w:rPr>
            </w:pPr>
          </w:p>
        </w:tc>
        <w:tc>
          <w:tcPr>
            <w:tcW w:w="1420" w:type="dxa"/>
          </w:tcPr>
          <w:p w14:paraId="2B772DEF" w14:textId="5856FD81" w:rsidR="000701CC" w:rsidRPr="004566B5" w:rsidRDefault="000701CC">
            <w:pPr>
              <w:rPr>
                <w:rFonts w:ascii="Arial" w:hAnsi="Arial" w:cs="Arial"/>
                <w:sz w:val="22"/>
                <w:szCs w:val="22"/>
              </w:rPr>
            </w:pPr>
            <w:r w:rsidRPr="004566B5">
              <w:rPr>
                <w:rFonts w:ascii="Arial" w:hAnsi="Arial" w:cs="Arial"/>
                <w:sz w:val="22"/>
                <w:szCs w:val="22"/>
              </w:rPr>
              <w:t>Atorvastatin</w:t>
            </w:r>
          </w:p>
        </w:tc>
        <w:tc>
          <w:tcPr>
            <w:tcW w:w="1649" w:type="dxa"/>
          </w:tcPr>
          <w:p w14:paraId="1629EEFC" w14:textId="6AE22D8D" w:rsidR="000701CC" w:rsidRPr="004566B5" w:rsidRDefault="000701CC">
            <w:pPr>
              <w:rPr>
                <w:rFonts w:ascii="Arial" w:hAnsi="Arial" w:cs="Arial"/>
                <w:sz w:val="22"/>
                <w:szCs w:val="22"/>
              </w:rPr>
            </w:pPr>
            <w:r w:rsidRPr="004566B5">
              <w:rPr>
                <w:rFonts w:ascii="Arial" w:hAnsi="Arial" w:cs="Arial"/>
                <w:sz w:val="22"/>
                <w:szCs w:val="22"/>
              </w:rPr>
              <w:t>Cardiovascular</w:t>
            </w:r>
          </w:p>
        </w:tc>
        <w:tc>
          <w:tcPr>
            <w:tcW w:w="1175" w:type="dxa"/>
          </w:tcPr>
          <w:p w14:paraId="61C2061F" w14:textId="645018DF" w:rsidR="000701CC" w:rsidRPr="004566B5" w:rsidRDefault="000701CC">
            <w:pPr>
              <w:rPr>
                <w:rFonts w:ascii="Arial" w:hAnsi="Arial" w:cs="Arial"/>
                <w:sz w:val="22"/>
                <w:szCs w:val="22"/>
              </w:rPr>
            </w:pPr>
            <w:r w:rsidRPr="004566B5">
              <w:rPr>
                <w:rFonts w:ascii="Arial" w:hAnsi="Arial" w:cs="Arial"/>
                <w:sz w:val="22"/>
                <w:szCs w:val="22"/>
              </w:rPr>
              <w:t>180 45.00</w:t>
            </w:r>
          </w:p>
        </w:tc>
        <w:tc>
          <w:tcPr>
            <w:tcW w:w="1146" w:type="dxa"/>
          </w:tcPr>
          <w:p w14:paraId="6B71C586" w14:textId="0E855570" w:rsidR="000701CC" w:rsidRPr="004566B5" w:rsidRDefault="000701CC">
            <w:pPr>
              <w:rPr>
                <w:rFonts w:ascii="Arial" w:hAnsi="Arial" w:cs="Arial"/>
                <w:sz w:val="22"/>
                <w:szCs w:val="22"/>
              </w:rPr>
            </w:pPr>
            <w:r w:rsidRPr="004566B5">
              <w:rPr>
                <w:rFonts w:ascii="Arial" w:hAnsi="Arial" w:cs="Arial"/>
                <w:sz w:val="22"/>
                <w:szCs w:val="22"/>
              </w:rPr>
              <w:t>£40.0</w:t>
            </w:r>
          </w:p>
        </w:tc>
      </w:tr>
      <w:tr w:rsidR="000701CC" w:rsidRPr="004566B5" w14:paraId="6AB526BF" w14:textId="77777777" w:rsidTr="000701CC">
        <w:tc>
          <w:tcPr>
            <w:tcW w:w="1332" w:type="dxa"/>
          </w:tcPr>
          <w:p w14:paraId="0D1E2E57" w14:textId="29EC43BA" w:rsidR="000701CC" w:rsidRPr="004566B5" w:rsidRDefault="000701CC">
            <w:pPr>
              <w:rPr>
                <w:rFonts w:ascii="Arial" w:hAnsi="Arial" w:cs="Arial"/>
                <w:sz w:val="22"/>
                <w:szCs w:val="22"/>
              </w:rPr>
            </w:pPr>
            <w:r w:rsidRPr="004566B5">
              <w:rPr>
                <w:rFonts w:ascii="Arial" w:hAnsi="Arial" w:cs="Arial"/>
                <w:sz w:val="22"/>
                <w:szCs w:val="22"/>
              </w:rPr>
              <w:t>3</w:t>
            </w:r>
          </w:p>
        </w:tc>
        <w:tc>
          <w:tcPr>
            <w:tcW w:w="1377" w:type="dxa"/>
          </w:tcPr>
          <w:p w14:paraId="59E47B8C" w14:textId="5C26D0C1" w:rsidR="000701CC" w:rsidRPr="004566B5" w:rsidRDefault="000701CC" w:rsidP="000701CC">
            <w:pPr>
              <w:ind w:leftChars="-50" w:left="-120"/>
              <w:rPr>
                <w:rFonts w:ascii="Arial" w:hAnsi="Arial" w:cs="Arial"/>
                <w:sz w:val="22"/>
                <w:szCs w:val="22"/>
              </w:rPr>
            </w:pPr>
            <w:r w:rsidRPr="004566B5">
              <w:rPr>
                <w:rFonts w:ascii="Arial" w:hAnsi="Arial" w:cs="Arial"/>
                <w:sz w:val="22"/>
                <w:szCs w:val="22"/>
              </w:rPr>
              <w:t xml:space="preserve">Ventolin </w:t>
            </w:r>
          </w:p>
        </w:tc>
        <w:tc>
          <w:tcPr>
            <w:tcW w:w="1420" w:type="dxa"/>
          </w:tcPr>
          <w:p w14:paraId="2D648FB0" w14:textId="41CCA8EA" w:rsidR="000701CC" w:rsidRPr="004566B5" w:rsidRDefault="000701CC">
            <w:pPr>
              <w:rPr>
                <w:rFonts w:ascii="Arial" w:hAnsi="Arial" w:cs="Arial"/>
                <w:sz w:val="22"/>
                <w:szCs w:val="22"/>
              </w:rPr>
            </w:pPr>
            <w:r w:rsidRPr="004566B5">
              <w:rPr>
                <w:rFonts w:ascii="Arial" w:hAnsi="Arial" w:cs="Arial"/>
                <w:sz w:val="22"/>
                <w:szCs w:val="22"/>
              </w:rPr>
              <w:t>Ibuterol</w:t>
            </w:r>
          </w:p>
        </w:tc>
        <w:tc>
          <w:tcPr>
            <w:tcW w:w="1649" w:type="dxa"/>
          </w:tcPr>
          <w:p w14:paraId="05E92703" w14:textId="495A554A" w:rsidR="000701CC" w:rsidRPr="004566B5" w:rsidRDefault="000701CC">
            <w:pPr>
              <w:rPr>
                <w:rFonts w:ascii="Arial" w:hAnsi="Arial" w:cs="Arial"/>
                <w:sz w:val="22"/>
                <w:szCs w:val="22"/>
              </w:rPr>
            </w:pPr>
            <w:r w:rsidRPr="004566B5">
              <w:rPr>
                <w:rFonts w:ascii="Arial" w:hAnsi="Arial" w:cs="Arial"/>
                <w:sz w:val="22"/>
                <w:szCs w:val="22"/>
              </w:rPr>
              <w:t>Respiratory</w:t>
            </w:r>
          </w:p>
        </w:tc>
        <w:tc>
          <w:tcPr>
            <w:tcW w:w="1175" w:type="dxa"/>
          </w:tcPr>
          <w:p w14:paraId="5895B895" w14:textId="77777777" w:rsidR="000701CC" w:rsidRPr="004566B5" w:rsidRDefault="000701CC" w:rsidP="000701CC">
            <w:pPr>
              <w:ind w:leftChars="-50" w:left="-120"/>
              <w:rPr>
                <w:rFonts w:ascii="Arial" w:hAnsi="Arial" w:cs="Arial"/>
                <w:sz w:val="22"/>
                <w:szCs w:val="22"/>
              </w:rPr>
            </w:pPr>
            <w:r w:rsidRPr="004566B5">
              <w:rPr>
                <w:rFonts w:ascii="Arial" w:hAnsi="Arial" w:cs="Arial"/>
                <w:sz w:val="22"/>
                <w:szCs w:val="22"/>
              </w:rPr>
              <w:t>120 35.00</w:t>
            </w:r>
          </w:p>
          <w:p w14:paraId="5C8A49EC" w14:textId="77777777" w:rsidR="000701CC" w:rsidRPr="004566B5" w:rsidRDefault="000701CC">
            <w:pPr>
              <w:rPr>
                <w:rFonts w:ascii="Arial" w:hAnsi="Arial" w:cs="Arial"/>
                <w:sz w:val="22"/>
                <w:szCs w:val="22"/>
              </w:rPr>
            </w:pPr>
          </w:p>
        </w:tc>
        <w:tc>
          <w:tcPr>
            <w:tcW w:w="1146" w:type="dxa"/>
          </w:tcPr>
          <w:p w14:paraId="4042C68A" w14:textId="253F0B98" w:rsidR="000701CC" w:rsidRPr="004566B5" w:rsidRDefault="000701CC">
            <w:pPr>
              <w:rPr>
                <w:rFonts w:ascii="Arial" w:hAnsi="Arial" w:cs="Arial"/>
                <w:sz w:val="22"/>
                <w:szCs w:val="22"/>
              </w:rPr>
            </w:pPr>
            <w:r w:rsidRPr="004566B5">
              <w:rPr>
                <w:rFonts w:ascii="Arial" w:hAnsi="Arial" w:cs="Arial"/>
                <w:sz w:val="22"/>
                <w:szCs w:val="22"/>
              </w:rPr>
              <w:t>£16.90</w:t>
            </w:r>
          </w:p>
        </w:tc>
      </w:tr>
      <w:tr w:rsidR="000701CC" w:rsidRPr="004566B5" w14:paraId="2CEE2FC6" w14:textId="77777777" w:rsidTr="000701CC">
        <w:tc>
          <w:tcPr>
            <w:tcW w:w="1332" w:type="dxa"/>
          </w:tcPr>
          <w:p w14:paraId="26C0B967" w14:textId="67EEF79B" w:rsidR="000701CC" w:rsidRPr="004566B5" w:rsidRDefault="000701CC">
            <w:pPr>
              <w:rPr>
                <w:rFonts w:ascii="Arial" w:hAnsi="Arial" w:cs="Arial"/>
                <w:sz w:val="22"/>
                <w:szCs w:val="22"/>
              </w:rPr>
            </w:pPr>
            <w:r w:rsidRPr="004566B5">
              <w:rPr>
                <w:rFonts w:ascii="Arial" w:hAnsi="Arial" w:cs="Arial"/>
                <w:sz w:val="22"/>
                <w:szCs w:val="22"/>
              </w:rPr>
              <w:t>4</w:t>
            </w:r>
          </w:p>
        </w:tc>
        <w:tc>
          <w:tcPr>
            <w:tcW w:w="1377" w:type="dxa"/>
          </w:tcPr>
          <w:p w14:paraId="2B14436D" w14:textId="101FF80E" w:rsidR="000701CC" w:rsidRPr="004566B5" w:rsidRDefault="000701CC" w:rsidP="000701CC">
            <w:pPr>
              <w:rPr>
                <w:rFonts w:ascii="Arial" w:hAnsi="Arial" w:cs="Arial"/>
                <w:sz w:val="22"/>
                <w:szCs w:val="22"/>
              </w:rPr>
            </w:pPr>
            <w:r w:rsidRPr="004566B5">
              <w:rPr>
                <w:rFonts w:ascii="Arial" w:hAnsi="Arial" w:cs="Arial"/>
                <w:sz w:val="22"/>
                <w:szCs w:val="22"/>
              </w:rPr>
              <w:t xml:space="preserve">Glucophage </w:t>
            </w:r>
          </w:p>
          <w:p w14:paraId="4A9558F1" w14:textId="77777777" w:rsidR="000701CC" w:rsidRPr="004566B5" w:rsidRDefault="000701CC">
            <w:pPr>
              <w:rPr>
                <w:rFonts w:ascii="Arial" w:hAnsi="Arial" w:cs="Arial"/>
                <w:sz w:val="22"/>
                <w:szCs w:val="22"/>
              </w:rPr>
            </w:pPr>
          </w:p>
        </w:tc>
        <w:tc>
          <w:tcPr>
            <w:tcW w:w="1420" w:type="dxa"/>
          </w:tcPr>
          <w:p w14:paraId="5E81FC0D" w14:textId="1082C838" w:rsidR="000701CC" w:rsidRPr="004566B5" w:rsidRDefault="000701CC">
            <w:pPr>
              <w:rPr>
                <w:rFonts w:ascii="Arial" w:hAnsi="Arial" w:cs="Arial"/>
                <w:sz w:val="22"/>
                <w:szCs w:val="22"/>
              </w:rPr>
            </w:pPr>
            <w:r w:rsidRPr="004566B5">
              <w:rPr>
                <w:rFonts w:ascii="Arial" w:hAnsi="Arial" w:cs="Arial"/>
                <w:sz w:val="22"/>
                <w:szCs w:val="22"/>
              </w:rPr>
              <w:t>Metformin</w:t>
            </w:r>
          </w:p>
        </w:tc>
        <w:tc>
          <w:tcPr>
            <w:tcW w:w="1649" w:type="dxa"/>
          </w:tcPr>
          <w:p w14:paraId="3BAF6B25" w14:textId="31EB7159" w:rsidR="000701CC" w:rsidRPr="004566B5" w:rsidRDefault="000701CC">
            <w:pPr>
              <w:rPr>
                <w:rFonts w:ascii="Arial" w:hAnsi="Arial" w:cs="Arial"/>
                <w:sz w:val="22"/>
                <w:szCs w:val="22"/>
              </w:rPr>
            </w:pPr>
            <w:r w:rsidRPr="004566B5">
              <w:rPr>
                <w:rFonts w:ascii="Arial" w:hAnsi="Arial" w:cs="Arial"/>
                <w:sz w:val="22"/>
                <w:szCs w:val="22"/>
              </w:rPr>
              <w:t>Diabetes</w:t>
            </w:r>
          </w:p>
        </w:tc>
        <w:tc>
          <w:tcPr>
            <w:tcW w:w="1175" w:type="dxa"/>
          </w:tcPr>
          <w:p w14:paraId="53AE3DE9" w14:textId="1F8E6C7F" w:rsidR="000701CC" w:rsidRPr="004566B5" w:rsidRDefault="000701CC">
            <w:pPr>
              <w:rPr>
                <w:rFonts w:ascii="Arial" w:hAnsi="Arial" w:cs="Arial"/>
                <w:sz w:val="22"/>
                <w:szCs w:val="22"/>
              </w:rPr>
            </w:pPr>
            <w:r w:rsidRPr="004566B5">
              <w:rPr>
                <w:rFonts w:ascii="Arial" w:hAnsi="Arial" w:cs="Arial"/>
                <w:sz w:val="22"/>
                <w:szCs w:val="22"/>
              </w:rPr>
              <w:t>300 15.00</w:t>
            </w:r>
          </w:p>
        </w:tc>
        <w:tc>
          <w:tcPr>
            <w:tcW w:w="1146" w:type="dxa"/>
          </w:tcPr>
          <w:p w14:paraId="5E89FAD2" w14:textId="29A2B651" w:rsidR="000701CC" w:rsidRPr="004566B5" w:rsidRDefault="000701CC">
            <w:pPr>
              <w:rPr>
                <w:rFonts w:ascii="Arial" w:hAnsi="Arial" w:cs="Arial"/>
                <w:sz w:val="22"/>
                <w:szCs w:val="22"/>
              </w:rPr>
            </w:pPr>
            <w:r w:rsidRPr="004566B5">
              <w:rPr>
                <w:rFonts w:ascii="Arial" w:hAnsi="Arial" w:cs="Arial"/>
                <w:sz w:val="22"/>
                <w:szCs w:val="22"/>
              </w:rPr>
              <w:t>£37.80</w:t>
            </w:r>
          </w:p>
        </w:tc>
      </w:tr>
    </w:tbl>
    <w:p w14:paraId="05654961" w14:textId="77777777" w:rsidR="00721BEC" w:rsidRDefault="00721BEC"/>
    <w:p w14:paraId="4CA5BC32" w14:textId="77777777" w:rsidR="00F131C8" w:rsidRDefault="00F131C8" w:rsidP="00F131C8">
      <w:r>
        <w:t>7. Query Development</w:t>
      </w:r>
    </w:p>
    <w:p w14:paraId="0D31B47E" w14:textId="77777777" w:rsidR="00F131C8" w:rsidRDefault="00F131C8" w:rsidP="00F131C8">
      <w:r>
        <w:t>7.1 Operational Queries</w:t>
      </w:r>
    </w:p>
    <w:p w14:paraId="46E5EF95" w14:textId="05B4F762" w:rsidR="00F131C8" w:rsidRDefault="00F131C8" w:rsidP="00F131C8">
      <w:r>
        <w:t xml:space="preserve">Check medicine stock </w:t>
      </w:r>
      <w:r>
        <w:t>levels.</w:t>
      </w:r>
    </w:p>
    <w:p w14:paraId="7E250E9A" w14:textId="2F6AB1A7" w:rsidR="00F131C8" w:rsidRDefault="00F131C8" w:rsidP="00F131C8">
      <w:r>
        <w:t>SQL</w:t>
      </w:r>
    </w:p>
    <w:p w14:paraId="6EAE243A" w14:textId="2B97B222" w:rsidR="00F131C8" w:rsidRDefault="00F131C8" w:rsidP="00F131C8">
      <w:r>
        <w:t xml:space="preserve">Select medicines needing reorder based on current stock </w:t>
      </w:r>
      <w:r>
        <w:t>levels.</w:t>
      </w:r>
    </w:p>
    <w:p w14:paraId="29B0AFB2" w14:textId="77777777" w:rsidR="00F131C8" w:rsidRDefault="00F131C8" w:rsidP="00F131C8">
      <w:r>
        <w:t>Active prescriptions for customer</w:t>
      </w:r>
    </w:p>
    <w:p w14:paraId="7A51056B" w14:textId="21A97309" w:rsidR="00F131C8" w:rsidRDefault="00F131C8" w:rsidP="00F131C8">
      <w:r>
        <w:t>SQL</w:t>
      </w:r>
    </w:p>
    <w:p w14:paraId="1149DE33" w14:textId="23C3A12D" w:rsidR="00F131C8" w:rsidRDefault="00F131C8" w:rsidP="00F131C8">
      <w:r>
        <w:t xml:space="preserve">A prescription shows up when it has not expired yet. Whoever holds it must be in the system under their full name. Dates matter only if they stretch beyond today. Each record appears once the status stays active. Matching customer details come along through linked </w:t>
      </w:r>
      <w:r>
        <w:t>IDs.</w:t>
      </w:r>
    </w:p>
    <w:p w14:paraId="59DDF59C" w14:textId="77777777" w:rsidR="00F131C8" w:rsidRDefault="00F131C8" w:rsidP="00F131C8">
      <w:r>
        <w:lastRenderedPageBreak/>
        <w:t>7.2 Management Reports</w:t>
      </w:r>
    </w:p>
    <w:p w14:paraId="33244C85" w14:textId="77777777" w:rsidR="00F131C8" w:rsidRDefault="00F131C8" w:rsidP="00F131C8">
      <w:r>
        <w:t>Monthly Sales Report</w:t>
      </w:r>
    </w:p>
    <w:p w14:paraId="129864E8" w14:textId="5CBE585F" w:rsidR="00F131C8" w:rsidRDefault="00F131C8" w:rsidP="00F131C8">
      <w:r>
        <w:t>SQL</w:t>
      </w:r>
    </w:p>
    <w:p w14:paraId="7B63E2E8" w14:textId="14AFAA28" w:rsidR="00F131C8" w:rsidRDefault="00F131C8" w:rsidP="00F131C8">
      <w:r>
        <w:t xml:space="preserve">Select sale month count transactions sum revenue average </w:t>
      </w:r>
      <w:r>
        <w:t>transaction.</w:t>
      </w:r>
    </w:p>
    <w:p w14:paraId="4204DB30" w14:textId="77777777" w:rsidR="00F131C8" w:rsidRDefault="00F131C8" w:rsidP="00F131C8">
      <w:r>
        <w:t>Most Sold Medications</w:t>
      </w:r>
    </w:p>
    <w:p w14:paraId="4F59927C" w14:textId="7D7D37E0" w:rsidR="00F131C8" w:rsidRDefault="00F131C8" w:rsidP="00F131C8">
      <w:r>
        <w:t>SQL</w:t>
      </w:r>
    </w:p>
    <w:p w14:paraId="3A5574EA" w14:textId="5BB78D86" w:rsidR="00F131C8" w:rsidRDefault="00F131C8" w:rsidP="00F131C8">
      <w:r>
        <w:t xml:space="preserve">Select Top 10 Medicine Name Sum Quantity </w:t>
      </w:r>
      <w:r>
        <w:t>as</w:t>
      </w:r>
      <w:r>
        <w:t xml:space="preserve"> Total Sold Sum Subtotal </w:t>
      </w:r>
      <w:r>
        <w:t>as</w:t>
      </w:r>
      <w:r>
        <w:t xml:space="preserve"> Total Revenue </w:t>
      </w:r>
      <w:r>
        <w:t>from</w:t>
      </w:r>
      <w:r>
        <w:t xml:space="preserve"> Sale Items Inner Join Medicines On Medicine ID Equal Medicine ID Inner Join Sales On Sale ID Equal Sale ID Where Sale Date Greater Than </w:t>
      </w:r>
      <w:r>
        <w:t>or</w:t>
      </w:r>
      <w:r>
        <w:t xml:space="preserve"> Equal </w:t>
      </w:r>
      <w:r>
        <w:t>to</w:t>
      </w:r>
      <w:r>
        <w:t xml:space="preserve"> One Month Ago Group </w:t>
      </w:r>
      <w:r>
        <w:t>by</w:t>
      </w:r>
      <w:r>
        <w:t xml:space="preserve"> Medicine Name Order </w:t>
      </w:r>
      <w:r>
        <w:t>by</w:t>
      </w:r>
      <w:r>
        <w:t xml:space="preserve"> Total Sold </w:t>
      </w:r>
      <w:r>
        <w:t>Disc</w:t>
      </w:r>
    </w:p>
    <w:p w14:paraId="7B7314FD" w14:textId="77777777" w:rsidR="00F131C8" w:rsidRDefault="00F131C8" w:rsidP="00F131C8">
      <w:r>
        <w:t>7.3 Compliance Queries</w:t>
      </w:r>
    </w:p>
    <w:p w14:paraId="08F921E7" w14:textId="77777777" w:rsidR="00F131C8" w:rsidRDefault="00F131C8" w:rsidP="00F131C8">
      <w:r>
        <w:t>Tracking Controlled Substances</w:t>
      </w:r>
    </w:p>
    <w:p w14:paraId="58965549" w14:textId="0ACCA809" w:rsidR="00F131C8" w:rsidRDefault="00F131C8" w:rsidP="00F131C8">
      <w:r>
        <w:t>SQL</w:t>
      </w:r>
    </w:p>
    <w:p w14:paraId="1A52BE78" w14:textId="08EC3248" w:rsidR="00F131C8" w:rsidRDefault="00F131C8" w:rsidP="00F131C8">
      <w:r>
        <w:t xml:space="preserve">Select customer name medicine name quantity prescription date doctor name where category is controlled order by prescription date </w:t>
      </w:r>
      <w:r>
        <w:t>descending!</w:t>
      </w:r>
    </w:p>
    <w:p w14:paraId="7361B91D" w14:textId="77777777" w:rsidR="00F131C8" w:rsidRDefault="00F131C8" w:rsidP="00F131C8">
      <w:r>
        <w:t>8. System Checks and Trials</w:t>
      </w:r>
    </w:p>
    <w:p w14:paraId="07077E3B" w14:textId="77777777" w:rsidR="00F131C8" w:rsidRDefault="00F131C8" w:rsidP="00F131C8">
      <w:r>
        <w:t>8.1 Functional Testing</w:t>
      </w:r>
    </w:p>
    <w:p w14:paraId="4582581A" w14:textId="013688D5" w:rsidR="00F131C8" w:rsidRDefault="00F131C8" w:rsidP="00F131C8">
      <w:r>
        <w:t>Evaluate</w:t>
      </w:r>
      <w:r>
        <w:t xml:space="preserve"> Case One Prescription Processing</w:t>
      </w:r>
    </w:p>
    <w:p w14:paraId="347ABFE7" w14:textId="3C73FDC7" w:rsidR="00F131C8" w:rsidRDefault="00F131C8" w:rsidP="00F131C8">
      <w:r>
        <w:rPr>
          <w:rFonts w:cs="Calibri"/>
        </w:rPr>
        <w:t xml:space="preserve">·﻿Input: New prescription with </w:t>
      </w:r>
      <w:r w:rsidR="002B2810">
        <w:rPr>
          <w:rFonts w:cs="Calibri"/>
        </w:rPr>
        <w:t>three</w:t>
      </w:r>
      <w:r>
        <w:rPr>
          <w:rFonts w:cs="Calibri"/>
        </w:rPr>
        <w:t xml:space="preserve"> medicines</w:t>
      </w:r>
    </w:p>
    <w:p w14:paraId="6420CE51" w14:textId="4EB5CC18" w:rsidR="00F131C8" w:rsidRDefault="00F131C8" w:rsidP="00F131C8">
      <w:r>
        <w:t xml:space="preserve">A new prescription should appear once it is made. Stock amounts change right after that step </w:t>
      </w:r>
      <w:r>
        <w:t>finishes.</w:t>
      </w:r>
    </w:p>
    <w:p w14:paraId="5997EB9E" w14:textId="77777777" w:rsidR="00F131C8" w:rsidRDefault="00F131C8" w:rsidP="00F131C8">
      <w:r>
        <w:rPr>
          <w:rFonts w:cs="Calibri"/>
        </w:rPr>
        <w:t xml:space="preserve">·﻿Result: </w:t>
      </w:r>
      <w:r>
        <w:rPr>
          <w:rFonts w:ascii="Segoe UI Symbol" w:hAnsi="Segoe UI Symbol" w:cs="Segoe UI Symbol"/>
        </w:rPr>
        <w:t>✓</w:t>
      </w:r>
      <w:r>
        <w:rPr>
          <w:rFonts w:cs="Calibri"/>
        </w:rPr>
        <w:t xml:space="preserve"> Passed</w:t>
      </w:r>
    </w:p>
    <w:p w14:paraId="3436DF58" w14:textId="77777777" w:rsidR="00F131C8" w:rsidRDefault="00F131C8" w:rsidP="00F131C8">
      <w:r>
        <w:t>Stock Reorder Alert Test Two</w:t>
      </w:r>
    </w:p>
    <w:p w14:paraId="38230FBB" w14:textId="44A9A443" w:rsidR="00F131C8" w:rsidRDefault="00F131C8" w:rsidP="00F131C8">
      <w:r>
        <w:t xml:space="preserve">Fewer items left now that prices dropped past restock </w:t>
      </w:r>
      <w:r>
        <w:t>point.</w:t>
      </w:r>
    </w:p>
    <w:p w14:paraId="341F4DD4" w14:textId="77777777" w:rsidR="00F131C8" w:rsidRDefault="00F131C8" w:rsidP="00F131C8">
      <w:r>
        <w:rPr>
          <w:rFonts w:cs="Calibri"/>
        </w:rPr>
        <w:t>·﻿Expected: Alert generated in reorder report</w:t>
      </w:r>
    </w:p>
    <w:p w14:paraId="2FF99023" w14:textId="77777777" w:rsidR="00F131C8" w:rsidRDefault="00F131C8" w:rsidP="00F131C8">
      <w:r>
        <w:rPr>
          <w:rFonts w:cs="Calibri"/>
        </w:rPr>
        <w:t xml:space="preserve">·﻿Result: </w:t>
      </w:r>
      <w:r>
        <w:rPr>
          <w:rFonts w:ascii="Segoe UI Symbol" w:hAnsi="Segoe UI Symbol" w:cs="Segoe UI Symbol"/>
        </w:rPr>
        <w:t>✓</w:t>
      </w:r>
      <w:r>
        <w:rPr>
          <w:rFonts w:cs="Calibri"/>
        </w:rPr>
        <w:t xml:space="preserve"> Passed</w:t>
      </w:r>
    </w:p>
    <w:p w14:paraId="141B6B8E" w14:textId="77777777" w:rsidR="00F131C8" w:rsidRDefault="00F131C8" w:rsidP="00F131C8">
      <w:r>
        <w:t>8.2 Data Integrity Testing</w:t>
      </w:r>
    </w:p>
    <w:p w14:paraId="7AF9DC15" w14:textId="77777777" w:rsidR="00F131C8" w:rsidRDefault="00F131C8" w:rsidP="00F131C8">
      <w:r>
        <w:t>Foreign Key Constraints Test Case Three</w:t>
      </w:r>
    </w:p>
    <w:p w14:paraId="5E7D05FE" w14:textId="4503B07C" w:rsidR="00F131C8" w:rsidRDefault="00F131C8" w:rsidP="00F131C8">
      <w:r>
        <w:t xml:space="preserve">Try removing a client who still has ongoing medication </w:t>
      </w:r>
      <w:r>
        <w:t>orders.</w:t>
      </w:r>
    </w:p>
    <w:p w14:paraId="7D5BBE8E" w14:textId="77777777" w:rsidR="00F131C8" w:rsidRDefault="00F131C8" w:rsidP="00F131C8">
      <w:r>
        <w:rPr>
          <w:rFonts w:cs="Calibri"/>
        </w:rPr>
        <w:t>·﻿Expected: Operation denied with error message</w:t>
      </w:r>
    </w:p>
    <w:p w14:paraId="43AA5342" w14:textId="77777777" w:rsidR="00F131C8" w:rsidRDefault="00F131C8" w:rsidP="00F131C8">
      <w:r>
        <w:rPr>
          <w:rFonts w:cs="Calibri"/>
        </w:rPr>
        <w:t xml:space="preserve">·﻿Result: </w:t>
      </w:r>
      <w:r>
        <w:rPr>
          <w:rFonts w:ascii="Segoe UI Symbol" w:hAnsi="Segoe UI Symbol" w:cs="Segoe UI Symbol"/>
        </w:rPr>
        <w:t>✓</w:t>
      </w:r>
      <w:r>
        <w:rPr>
          <w:rFonts w:cs="Calibri"/>
        </w:rPr>
        <w:t xml:space="preserve"> Passed</w:t>
      </w:r>
    </w:p>
    <w:p w14:paraId="7848E69C" w14:textId="77777777" w:rsidR="00F131C8" w:rsidRDefault="00F131C8" w:rsidP="00F131C8">
      <w:r>
        <w:t>Test Case 4 Validation Rules</w:t>
      </w:r>
    </w:p>
    <w:p w14:paraId="1FC3F47F" w14:textId="77777777" w:rsidR="00F131C8" w:rsidRDefault="00F131C8" w:rsidP="00F131C8">
      <w:r>
        <w:t>Zero or less in inventory count</w:t>
      </w:r>
    </w:p>
    <w:p w14:paraId="3B876F7F" w14:textId="77777777" w:rsidR="00F131C8" w:rsidRDefault="00F131C8" w:rsidP="00F131C8">
      <w:r>
        <w:rPr>
          <w:rFonts w:cs="Calibri"/>
        </w:rPr>
        <w:t>·﻿Expected: Validation error</w:t>
      </w:r>
    </w:p>
    <w:p w14:paraId="55CD404A" w14:textId="77777777" w:rsidR="00F131C8" w:rsidRDefault="00F131C8" w:rsidP="00F131C8">
      <w:r>
        <w:rPr>
          <w:rFonts w:cs="Calibri"/>
        </w:rPr>
        <w:t xml:space="preserve">·﻿Result: </w:t>
      </w:r>
      <w:r>
        <w:rPr>
          <w:rFonts w:ascii="Segoe UI Symbol" w:hAnsi="Segoe UI Symbol" w:cs="Segoe UI Symbol"/>
        </w:rPr>
        <w:t>✓</w:t>
      </w:r>
      <w:r>
        <w:rPr>
          <w:rFonts w:cs="Calibri"/>
        </w:rPr>
        <w:t xml:space="preserve"> Passed</w:t>
      </w:r>
    </w:p>
    <w:p w14:paraId="3E2838F7" w14:textId="77777777" w:rsidR="00F131C8" w:rsidRDefault="00F131C8" w:rsidP="00F131C8">
      <w:r>
        <w:t>8.3 Performance Evaluation</w:t>
      </w:r>
    </w:p>
    <w:p w14:paraId="281E2CA8" w14:textId="4D21D785" w:rsidR="00F131C8" w:rsidRDefault="00F131C8" w:rsidP="00F131C8">
      <w:r>
        <w:t xml:space="preserve">Most questions get answers faster than a heartbeat. A blink happens before results show up. Every live question feels instant. Speed stays just under one full second. Real-time checks finish in a flash. Quick lookups never wait. Responses arrive </w:t>
      </w:r>
      <w:r w:rsidR="002B2810">
        <w:t>before</w:t>
      </w:r>
      <w:r>
        <w:t xml:space="preserve"> </w:t>
      </w:r>
      <w:r>
        <w:t>asked.</w:t>
      </w:r>
    </w:p>
    <w:p w14:paraId="28A3E31A" w14:textId="77777777" w:rsidR="00F131C8" w:rsidRDefault="00F131C8" w:rsidP="00F131C8">
      <w:r>
        <w:t>Monthly reports ready in under five seconds</w:t>
      </w:r>
    </w:p>
    <w:p w14:paraId="324C2D85" w14:textId="77777777" w:rsidR="00F131C8" w:rsidRDefault="00F131C8" w:rsidP="00F131C8">
      <w:r>
        <w:rPr>
          <w:rFonts w:cs="Calibri"/>
        </w:rPr>
        <w:t>·﻿Database size handling: Tested with 10,000+ records successfully</w:t>
      </w:r>
    </w:p>
    <w:p w14:paraId="2F7B0F53" w14:textId="77777777" w:rsidR="00F131C8" w:rsidRDefault="00F131C8" w:rsidP="00F131C8">
      <w:r>
        <w:t>9. Design Choices and Thinking</w:t>
      </w:r>
    </w:p>
    <w:p w14:paraId="1F07ABFC" w14:textId="77777777" w:rsidR="00F131C8" w:rsidRDefault="00F131C8" w:rsidP="00F131C8">
      <w:r>
        <w:t>9.1 Design Rationale</w:t>
      </w:r>
    </w:p>
    <w:p w14:paraId="045DAB4E" w14:textId="401A89B4" w:rsidR="00F131C8" w:rsidRDefault="00F131C8" w:rsidP="00F131C8">
      <w:r>
        <w:t xml:space="preserve">Keep prescription records apart from sales </w:t>
      </w:r>
      <w:r>
        <w:t>data.</w:t>
      </w:r>
    </w:p>
    <w:p w14:paraId="18819120" w14:textId="77777777" w:rsidR="00F131C8" w:rsidRDefault="00F131C8" w:rsidP="00F131C8">
      <w:r>
        <w:rPr>
          <w:rFonts w:cs="Calibri"/>
        </w:rPr>
        <w:t>·﻿Prescription tracking without immediate purchase</w:t>
      </w:r>
    </w:p>
    <w:p w14:paraId="3DA93E89" w14:textId="77777777" w:rsidR="00F131C8" w:rsidRDefault="00F131C8" w:rsidP="00F131C8">
      <w:r>
        <w:rPr>
          <w:rFonts w:cs="Calibri"/>
        </w:rPr>
        <w:t>·﻿Multiple partial fills of prescriptions</w:t>
      </w:r>
    </w:p>
    <w:p w14:paraId="20D0D34E" w14:textId="77777777" w:rsidR="00F131C8" w:rsidRDefault="00F131C8" w:rsidP="00F131C8">
      <w:r>
        <w:rPr>
          <w:rFonts w:cs="Calibri"/>
        </w:rPr>
        <w:t>·﻿Better regulatory compliance reporting</w:t>
      </w:r>
    </w:p>
    <w:p w14:paraId="06472065" w14:textId="77777777" w:rsidR="00F131C8" w:rsidRDefault="00F131C8" w:rsidP="00F131C8">
      <w:r>
        <w:lastRenderedPageBreak/>
        <w:t>Normalized structure with 3nf design</w:t>
      </w:r>
    </w:p>
    <w:p w14:paraId="71B279FC" w14:textId="77777777" w:rsidR="00F131C8" w:rsidRDefault="00F131C8" w:rsidP="00F131C8">
      <w:r>
        <w:rPr>
          <w:rFonts w:cs="Calibri"/>
        </w:rPr>
        <w:t>·﻿Minimal data redundancy</w:t>
      </w:r>
    </w:p>
    <w:p w14:paraId="66FEBAB2" w14:textId="77777777" w:rsidR="00F131C8" w:rsidRDefault="00F131C8" w:rsidP="00F131C8">
      <w:r>
        <w:rPr>
          <w:rFonts w:cs="Calibri"/>
        </w:rPr>
        <w:t>·﻿Easier maintenance and updates</w:t>
      </w:r>
    </w:p>
    <w:p w14:paraId="554D2C22" w14:textId="77777777" w:rsidR="00F131C8" w:rsidRDefault="00F131C8" w:rsidP="00F131C8">
      <w:r>
        <w:rPr>
          <w:rFonts w:cs="Calibri"/>
        </w:rPr>
        <w:t>·﻿Better data integrity</w:t>
      </w:r>
    </w:p>
    <w:p w14:paraId="0CA2FCA8" w14:textId="77777777" w:rsidR="00F131C8" w:rsidRDefault="00F131C8" w:rsidP="00F131C8">
      <w:r>
        <w:t>Watch the clock on key tables - they hold time markers showing when updates happen. Later builds might expand this into complete change logs. Time stamps now, more later.</w:t>
      </w:r>
    </w:p>
    <w:p w14:paraId="63C36683" w14:textId="77777777" w:rsidR="00F131C8" w:rsidRDefault="00F131C8" w:rsidP="00F131C8">
      <w:r>
        <w:t>9.2 Challenges Encountered</w:t>
      </w:r>
    </w:p>
    <w:p w14:paraId="5A40933E" w14:textId="77777777" w:rsidR="00F131C8" w:rsidRDefault="00F131C8" w:rsidP="00F131C8">
      <w:r>
        <w:t xml:space="preserve">What made refills tricky? Juggling detailed rules without making things messy. </w:t>
      </w:r>
    </w:p>
    <w:p w14:paraId="7A5DA1B0" w14:textId="3C2DEB3A" w:rsidR="00F131C8" w:rsidRDefault="00F131C8" w:rsidP="00F131C8">
      <w:r>
        <w:t xml:space="preserve">The fix came through two new pieces, one counts how refills a prescription permits, </w:t>
      </w:r>
      <w:r>
        <w:t>other</w:t>
      </w:r>
      <w:r>
        <w:t xml:space="preserve"> tracks what has already used. </w:t>
      </w:r>
    </w:p>
    <w:p w14:paraId="7510D9EA" w14:textId="77777777" w:rsidR="00F131C8" w:rsidRDefault="00F131C8" w:rsidP="00F131C8">
      <w:r>
        <w:t>Together they keep the system sharp yet straightforward.</w:t>
      </w:r>
    </w:p>
    <w:p w14:paraId="2284E550" w14:textId="77777777" w:rsidR="00F131C8" w:rsidRDefault="00F131C8" w:rsidP="00F131C8">
      <w:r>
        <w:t xml:space="preserve">Stock levels shift fast when orders come in. </w:t>
      </w:r>
    </w:p>
    <w:p w14:paraId="5F5DF8EA" w14:textId="6400C35E" w:rsidR="00F131C8" w:rsidRDefault="00F131C8" w:rsidP="00F131C8">
      <w:r>
        <w:t>So,</w:t>
      </w:r>
      <w:r>
        <w:t xml:space="preserve"> updates happen right after each sale finishes. </w:t>
      </w:r>
    </w:p>
    <w:p w14:paraId="33231475" w14:textId="77777777" w:rsidR="00F131C8" w:rsidRDefault="00F131C8" w:rsidP="00F131C8">
      <w:r>
        <w:t xml:space="preserve">This keeps counts accurate without slowing things down. </w:t>
      </w:r>
    </w:p>
    <w:p w14:paraId="63D4921C" w14:textId="54652F63" w:rsidR="00F131C8" w:rsidRDefault="00F131C8" w:rsidP="00F131C8">
      <w:r>
        <w:t xml:space="preserve">A small trigger </w:t>
      </w:r>
      <w:r w:rsidR="00162781">
        <w:t>oversees</w:t>
      </w:r>
      <w:r>
        <w:t xml:space="preserve"> the change instantly.</w:t>
      </w:r>
    </w:p>
    <w:p w14:paraId="6CF6328E" w14:textId="48FAFB90" w:rsidR="00F131C8" w:rsidRDefault="00F131C8" w:rsidP="00F131C8">
      <w:r>
        <w:t xml:space="preserve">Shifting old handwritten notes into digital form means spending time fixing errors first. Before anything else, someone </w:t>
      </w:r>
      <w:r w:rsidR="002B2810">
        <w:t>must</w:t>
      </w:r>
      <w:r>
        <w:t xml:space="preserve"> check each entry carefully. Mistakes pop up often when moving paper files. Cleaning takes longer than expected because formats differ so much. </w:t>
      </w:r>
    </w:p>
    <w:p w14:paraId="3BFE717D" w14:textId="721E1DA1" w:rsidR="00F131C8" w:rsidRDefault="00F131C8" w:rsidP="00F131C8">
      <w:r>
        <w:t xml:space="preserve">Someone must review every piece twice, </w:t>
      </w:r>
      <w:r w:rsidR="002B2810">
        <w:t>more</w:t>
      </w:r>
      <w:r>
        <w:t xml:space="preserve">. </w:t>
      </w:r>
    </w:p>
    <w:p w14:paraId="2B54A4A6" w14:textId="77777777" w:rsidR="00F131C8" w:rsidRDefault="00F131C8" w:rsidP="00F131C8">
      <w:r>
        <w:t xml:space="preserve">Only after corrections can it be trusted. </w:t>
      </w:r>
    </w:p>
    <w:p w14:paraId="693D3EC8" w14:textId="77777777" w:rsidR="00F131C8" w:rsidRDefault="00F131C8" w:rsidP="00F131C8">
      <w:r>
        <w:t>Accuracy matters most during transfer steps.</w:t>
      </w:r>
    </w:p>
    <w:p w14:paraId="6D9E6D9F" w14:textId="77777777" w:rsidR="00F131C8" w:rsidRDefault="00F131C8" w:rsidP="00F131C8">
      <w:r>
        <w:t>9.3 Future Improvements</w:t>
      </w:r>
    </w:p>
    <w:p w14:paraId="71E06D56" w14:textId="77777777" w:rsidR="00F131C8" w:rsidRDefault="00F131C8" w:rsidP="00F131C8">
      <w:r>
        <w:t>Improved functions in version two point zero</w:t>
      </w:r>
    </w:p>
    <w:p w14:paraId="49CF70C1" w14:textId="77777777" w:rsidR="00F131C8" w:rsidRDefault="00F131C8" w:rsidP="00F131C8">
      <w:r>
        <w:rPr>
          <w:rFonts w:cs="Calibri"/>
        </w:rPr>
        <w:t>·﻿Integration with insurance providers for automatic claim processing</w:t>
      </w:r>
    </w:p>
    <w:p w14:paraId="36258756" w14:textId="77777777" w:rsidR="00F131C8" w:rsidRDefault="00F131C8" w:rsidP="00F131C8">
      <w:r>
        <w:rPr>
          <w:rFonts w:cs="Calibri"/>
        </w:rPr>
        <w:t>·﻿Barcode scanning for quick medicine identification</w:t>
      </w:r>
    </w:p>
    <w:p w14:paraId="58C5C54F" w14:textId="77777777" w:rsidR="00F131C8" w:rsidRDefault="00F131C8" w:rsidP="00F131C8">
      <w:r>
        <w:rPr>
          <w:rFonts w:cs="Calibri"/>
        </w:rPr>
        <w:t>·﻿Mobile app for customers to request refills</w:t>
      </w:r>
    </w:p>
    <w:p w14:paraId="362F4416" w14:textId="77777777" w:rsidR="00F131C8" w:rsidRDefault="00F131C8" w:rsidP="00F131C8">
      <w:r>
        <w:rPr>
          <w:rFonts w:cs="Calibri"/>
        </w:rPr>
        <w:t>·﻿Predictive analytics for stock optimization</w:t>
      </w:r>
    </w:p>
    <w:p w14:paraId="4E53D868" w14:textId="77777777" w:rsidR="00F131C8" w:rsidRDefault="00F131C8" w:rsidP="00F131C8">
      <w:r>
        <w:rPr>
          <w:rFonts w:cs="Calibri"/>
        </w:rPr>
        <w:t>·﻿Integration with doctor's electronic prescription systems</w:t>
      </w:r>
    </w:p>
    <w:p w14:paraId="01A1F483" w14:textId="77777777" w:rsidR="00F131C8" w:rsidRDefault="00F131C8" w:rsidP="00F131C8">
      <w:r>
        <w:rPr>
          <w:rFonts w:cs="Calibri"/>
        </w:rPr>
        <w:t>·﻿Enhanced security with role-based access control</w:t>
      </w:r>
    </w:p>
    <w:p w14:paraId="3D2DFA31" w14:textId="77777777" w:rsidR="00F131C8" w:rsidRDefault="00F131C8" w:rsidP="00F131C8">
      <w:r>
        <w:rPr>
          <w:rFonts w:cs="Calibri"/>
        </w:rPr>
        <w:t>·﻿Automated supplier ordering when stock reaches reorder levels</w:t>
      </w:r>
    </w:p>
    <w:p w14:paraId="27E3F0E9" w14:textId="77777777" w:rsidR="00F131C8" w:rsidRDefault="00F131C8" w:rsidP="00F131C8">
      <w:r>
        <w:t>Technical Improvements:</w:t>
      </w:r>
    </w:p>
    <w:p w14:paraId="6E9DE80B" w14:textId="77777777" w:rsidR="00F131C8" w:rsidRDefault="00F131C8" w:rsidP="00F131C8">
      <w:r>
        <w:rPr>
          <w:rFonts w:cs="Calibri"/>
        </w:rPr>
        <w:t>·﻿Migration to SQL Server for better scalability</w:t>
      </w:r>
    </w:p>
    <w:p w14:paraId="3ADBE030" w14:textId="77777777" w:rsidR="00F131C8" w:rsidRDefault="00F131C8" w:rsidP="00F131C8">
      <w:r>
        <w:rPr>
          <w:rFonts w:cs="Calibri"/>
        </w:rPr>
        <w:t>·﻿Implementation of stored procedures for complex operations</w:t>
      </w:r>
    </w:p>
    <w:p w14:paraId="20346463" w14:textId="77777777" w:rsidR="00F131C8" w:rsidRDefault="00F131C8" w:rsidP="00F131C8">
      <w:r>
        <w:rPr>
          <w:rFonts w:cs="Calibri"/>
        </w:rPr>
        <w:t>·﻿Addition of data warehousing for historical analysis</w:t>
      </w:r>
    </w:p>
    <w:p w14:paraId="14FBE05E" w14:textId="77777777" w:rsidR="00F131C8" w:rsidRDefault="00F131C8" w:rsidP="00F131C8">
      <w:r>
        <w:rPr>
          <w:rFonts w:cs="Calibri"/>
        </w:rPr>
        <w:t>·﻿Real-time synchronization with multiple pharmacy branches</w:t>
      </w:r>
    </w:p>
    <w:p w14:paraId="1DDB24AE" w14:textId="77777777" w:rsidR="00F131C8" w:rsidRDefault="00F131C8" w:rsidP="00F131C8">
      <w:r>
        <w:t xml:space="preserve"> </w:t>
      </w:r>
    </w:p>
    <w:p w14:paraId="7B1AF954" w14:textId="77777777" w:rsidR="00F131C8" w:rsidRDefault="00F131C8" w:rsidP="00F131C8">
      <w:r>
        <w:t xml:space="preserve"> </w:t>
      </w:r>
    </w:p>
    <w:p w14:paraId="54DC0EB7" w14:textId="77777777" w:rsidR="00F131C8" w:rsidRDefault="00F131C8" w:rsidP="00F131C8">
      <w:r>
        <w:t xml:space="preserve"> </w:t>
      </w:r>
    </w:p>
    <w:p w14:paraId="4E9E2D95" w14:textId="77777777" w:rsidR="000D4171" w:rsidRDefault="000D4171" w:rsidP="00F131C8"/>
    <w:p w14:paraId="448A6455" w14:textId="77777777" w:rsidR="000D4171" w:rsidRDefault="000D4171" w:rsidP="00F131C8"/>
    <w:p w14:paraId="5AF1C6F5" w14:textId="77777777" w:rsidR="000D4171" w:rsidRDefault="000D4171" w:rsidP="00F131C8"/>
    <w:p w14:paraId="192D5E6C" w14:textId="0C37FD01" w:rsidR="00F131C8" w:rsidRDefault="00F131C8" w:rsidP="00F131C8">
      <w:r>
        <w:t>Conclusion</w:t>
      </w:r>
    </w:p>
    <w:p w14:paraId="7C8C03D6" w14:textId="77777777" w:rsidR="00F131C8" w:rsidRDefault="00F131C8" w:rsidP="00F131C8">
      <w:r>
        <w:t>A fresh start every time - this tool handles medicine tracking, order handling, one task after another, without overlap. Built with clean structure, it keeps information accurate even when changes come along. Each test passed adds weight to how well it fits into daily work, meeting rules quietly. Updates fit in later without breaking what already works.</w:t>
      </w:r>
    </w:p>
    <w:p w14:paraId="227C2833" w14:textId="2F09E4EF" w:rsidR="00F131C8" w:rsidRDefault="00F131C8" w:rsidP="00F131C8">
      <w:r>
        <w:lastRenderedPageBreak/>
        <w:t xml:space="preserve">When things grow, handling data gets easier inside Microsoft Access. A small pharmacy can start here without worry about outgrowing the tool too fast. Moving on later becomes simpler because better systems are ready to take over when needed. Blocks fit together neatly by following smart organizing rules everyone agrees work well. Changes down the road </w:t>
      </w:r>
      <w:r w:rsidR="002B2810">
        <w:t>will not</w:t>
      </w:r>
      <w:r>
        <w:t xml:space="preserve"> break what already exists. Building new parts stays manageable even after years go by.</w:t>
      </w:r>
    </w:p>
    <w:p w14:paraId="1D7C1D94" w14:textId="77777777" w:rsidR="00C0410E" w:rsidRDefault="00C0410E"/>
    <w:p w14:paraId="12E071B6" w14:textId="77777777" w:rsidR="00C0410E" w:rsidRDefault="00C0410E"/>
    <w:p w14:paraId="3C788490" w14:textId="77777777" w:rsidR="00C0410E" w:rsidRDefault="00C0410E"/>
    <w:p w14:paraId="034CC039" w14:textId="77777777" w:rsidR="00C0410E" w:rsidRDefault="00C0410E"/>
    <w:p w14:paraId="19EB23C9" w14:textId="77777777" w:rsidR="00C0410E" w:rsidRDefault="00C0410E"/>
    <w:p w14:paraId="66E1E131" w14:textId="77777777" w:rsidR="00C0410E" w:rsidRDefault="00C0410E"/>
    <w:p w14:paraId="5C76C162" w14:textId="77777777" w:rsidR="00C0410E" w:rsidRDefault="00C0410E"/>
    <w:p w14:paraId="5214C45C" w14:textId="77777777" w:rsidR="00C0410E" w:rsidRDefault="00C0410E"/>
    <w:p w14:paraId="6B2E948D" w14:textId="77777777" w:rsidR="00C0410E" w:rsidRDefault="00C0410E"/>
    <w:p w14:paraId="7DF1D2D6" w14:textId="77777777" w:rsidR="00C0410E" w:rsidRDefault="00C0410E"/>
    <w:p w14:paraId="430CAF86" w14:textId="77777777" w:rsidR="00C0410E" w:rsidRDefault="00C0410E"/>
    <w:p w14:paraId="6DB0302F" w14:textId="77777777" w:rsidR="00C0410E" w:rsidRDefault="00C0410E"/>
    <w:p w14:paraId="6A0FAF45" w14:textId="77777777" w:rsidR="00C0410E" w:rsidRDefault="00C0410E"/>
    <w:p w14:paraId="526168DF" w14:textId="77777777" w:rsidR="00C0410E" w:rsidRDefault="00C0410E"/>
    <w:p w14:paraId="09739794" w14:textId="77777777" w:rsidR="00C0410E" w:rsidRDefault="00C0410E"/>
    <w:p w14:paraId="0EE5EDE4" w14:textId="77777777" w:rsidR="00C0410E" w:rsidRDefault="00C0410E"/>
    <w:p w14:paraId="33EF8FE4" w14:textId="77777777" w:rsidR="00C0410E" w:rsidRDefault="00C0410E"/>
    <w:p w14:paraId="489A4285" w14:textId="77777777" w:rsidR="00C0410E" w:rsidRDefault="00C0410E"/>
    <w:p w14:paraId="75B707DF" w14:textId="77777777" w:rsidR="00C0410E" w:rsidRDefault="00C0410E"/>
    <w:p w14:paraId="2503EA1C" w14:textId="77777777" w:rsidR="00C0410E" w:rsidRDefault="00C0410E"/>
    <w:p w14:paraId="7D0A323D" w14:textId="77777777" w:rsidR="00C0410E" w:rsidRDefault="00C0410E"/>
    <w:p w14:paraId="3DD372AC" w14:textId="77777777" w:rsidR="00C0410E" w:rsidRDefault="00C0410E"/>
    <w:p w14:paraId="682402EB" w14:textId="77777777" w:rsidR="00C0410E" w:rsidRDefault="00C0410E"/>
    <w:p w14:paraId="772F5882" w14:textId="77777777" w:rsidR="00C0410E" w:rsidRDefault="00C0410E"/>
    <w:p w14:paraId="77A39C77" w14:textId="77777777" w:rsidR="00C0410E" w:rsidRDefault="00C0410E"/>
    <w:p w14:paraId="245CEA6C" w14:textId="77777777" w:rsidR="00C0410E" w:rsidRDefault="00C0410E"/>
    <w:p w14:paraId="7B327CEA" w14:textId="77777777" w:rsidR="00C0410E" w:rsidRDefault="00C0410E"/>
    <w:p w14:paraId="2026EA7A" w14:textId="77777777" w:rsidR="00C0410E" w:rsidRDefault="00C0410E"/>
    <w:p w14:paraId="1E6E67BD" w14:textId="77777777" w:rsidR="00C0410E" w:rsidRDefault="00C0410E"/>
    <w:p w14:paraId="542EC87E" w14:textId="77777777" w:rsidR="00C0410E" w:rsidRDefault="00C0410E"/>
    <w:p w14:paraId="061DEC38" w14:textId="77777777" w:rsidR="00C0410E" w:rsidRDefault="00C0410E"/>
    <w:p w14:paraId="0C7B4B25" w14:textId="77777777" w:rsidR="00C0410E" w:rsidRDefault="00C0410E"/>
    <w:p w14:paraId="6F1487D3" w14:textId="77777777" w:rsidR="00C0410E" w:rsidRDefault="00C0410E"/>
    <w:p w14:paraId="2EC5E928" w14:textId="77777777" w:rsidR="00C0410E" w:rsidRDefault="00C0410E"/>
    <w:p w14:paraId="674A9244" w14:textId="77777777" w:rsidR="00C0410E" w:rsidRDefault="00C0410E"/>
    <w:p w14:paraId="77803A0E" w14:textId="77777777" w:rsidR="00C0410E" w:rsidRDefault="00C0410E"/>
    <w:p w14:paraId="71F1C5D1" w14:textId="5F413E0F" w:rsidR="00C0410E" w:rsidRDefault="000D4171">
      <w:r>
        <w:t xml:space="preserve">References </w:t>
      </w:r>
    </w:p>
    <w:p w14:paraId="643E2C12" w14:textId="77777777" w:rsidR="000D4171" w:rsidRDefault="000D4171"/>
    <w:p w14:paraId="75B8FD9F" w14:textId="40164BC9" w:rsidR="000D4171" w:rsidRDefault="000D4171" w:rsidP="000D4171">
      <w:r w:rsidRPr="000D4171">
        <w:t xml:space="preserve">Microsoft Corporation, "Design Your First Database in Access," Microsoft Support Documentation, 2023. [Online]. Available: </w:t>
      </w:r>
      <w:hyperlink r:id="rId10" w:history="1">
        <w:r w:rsidRPr="000D4171">
          <w:rPr>
            <w:rStyle w:val="Hyperlink"/>
          </w:rPr>
          <w:t>https://support.microsoft.com/en-us/office/design-your-first-database</w:t>
        </w:r>
      </w:hyperlink>
      <w:r w:rsidR="00EE66C8" w:rsidRPr="000D4171">
        <w:t>[</w:t>
      </w:r>
      <w:r w:rsidR="00EE66C8">
        <w:t>1</w:t>
      </w:r>
      <w:r w:rsidR="00EE66C8" w:rsidRPr="000D4171">
        <w:t xml:space="preserve">] </w:t>
      </w:r>
      <w:r w:rsidR="00EE66C8">
        <w:t xml:space="preserve"> </w:t>
      </w:r>
      <w:r>
        <w:t>.</w:t>
      </w:r>
    </w:p>
    <w:p w14:paraId="4AC2AB96" w14:textId="0C430B84" w:rsidR="00EE66C8" w:rsidRDefault="00A27742" w:rsidP="00EE66C8">
      <w:pPr>
        <w:rPr>
          <w:rFonts w:eastAsia="Times New Roman" w:cs="Calibri"/>
          <w:sz w:val="27"/>
          <w:szCs w:val="27"/>
        </w:rPr>
      </w:pPr>
      <w:r w:rsidRPr="00A27742">
        <w:rPr>
          <w:rFonts w:eastAsia="Times New Roman" w:cs="Calibri"/>
          <w:sz w:val="27"/>
          <w:szCs w:val="27"/>
        </w:rPr>
        <w:lastRenderedPageBreak/>
        <w:t>M. Mayo, “Database Design Fundamentals,” </w:t>
      </w:r>
      <w:r w:rsidRPr="00A27742">
        <w:rPr>
          <w:rFonts w:eastAsia="Times New Roman" w:cs="Calibri"/>
          <w:i/>
          <w:iCs/>
          <w:sz w:val="27"/>
          <w:szCs w:val="27"/>
        </w:rPr>
        <w:t>Statology</w:t>
      </w:r>
      <w:r w:rsidRPr="00A27742">
        <w:rPr>
          <w:rFonts w:eastAsia="Times New Roman" w:cs="Calibri"/>
          <w:sz w:val="27"/>
          <w:szCs w:val="27"/>
        </w:rPr>
        <w:t>, Jan. 08, 2025</w:t>
      </w:r>
      <w:r w:rsidR="00EE66C8" w:rsidRPr="00A27742">
        <w:rPr>
          <w:rFonts w:eastAsia="Times New Roman" w:cs="Calibri"/>
          <w:sz w:val="27"/>
          <w:szCs w:val="27"/>
        </w:rPr>
        <w:t>[</w:t>
      </w:r>
      <w:r w:rsidR="00EE66C8">
        <w:rPr>
          <w:rFonts w:eastAsia="Times New Roman" w:cs="Calibri"/>
          <w:sz w:val="27"/>
          <w:szCs w:val="27"/>
        </w:rPr>
        <w:t>2</w:t>
      </w:r>
      <w:r w:rsidR="00EE66C8" w:rsidRPr="00A27742">
        <w:rPr>
          <w:rFonts w:eastAsia="Times New Roman" w:cs="Calibri"/>
          <w:sz w:val="27"/>
          <w:szCs w:val="27"/>
        </w:rPr>
        <w:t>]</w:t>
      </w:r>
      <w:r w:rsidRPr="00A27742">
        <w:rPr>
          <w:rFonts w:eastAsia="Times New Roman" w:cs="Calibri"/>
          <w:sz w:val="27"/>
          <w:szCs w:val="27"/>
        </w:rPr>
        <w:t xml:space="preserve">. </w:t>
      </w:r>
    </w:p>
    <w:p w14:paraId="37CE7AE9" w14:textId="77777777" w:rsidR="00EE66C8" w:rsidRDefault="00EE66C8" w:rsidP="00EE66C8">
      <w:pPr>
        <w:rPr>
          <w:rFonts w:eastAsia="Times New Roman" w:cs="Calibri"/>
          <w:sz w:val="27"/>
          <w:szCs w:val="27"/>
        </w:rPr>
      </w:pPr>
    </w:p>
    <w:p w14:paraId="76E9EE98" w14:textId="3D7824AA" w:rsidR="00EE66C8" w:rsidRPr="00EE66C8" w:rsidRDefault="00EE66C8" w:rsidP="00EE66C8">
      <w:pPr>
        <w:rPr>
          <w:rFonts w:eastAsia="Times New Roman" w:cs="Calibri"/>
          <w:sz w:val="27"/>
          <w:szCs w:val="27"/>
        </w:rPr>
      </w:pPr>
      <w:hyperlink r:id="rId11" w:history="1">
        <w:r w:rsidRPr="00A27742">
          <w:rPr>
            <w:rStyle w:val="Hyperlink"/>
            <w:rFonts w:eastAsia="Times New Roman" w:cs="Calibri"/>
            <w:sz w:val="27"/>
            <w:szCs w:val="27"/>
          </w:rPr>
          <w:t>https://www.statology.org/database-design-fundamentals/</w:t>
        </w:r>
      </w:hyperlink>
      <w:r>
        <w:rPr>
          <w:rFonts w:eastAsia="Times New Roman" w:cs="Calibri"/>
          <w:sz w:val="27"/>
          <w:szCs w:val="27"/>
        </w:rPr>
        <w:t>.</w:t>
      </w:r>
      <w:r w:rsidRPr="00EE66C8">
        <w:rPr>
          <w:rFonts w:eastAsia="Times New Roman" w:cs="Calibri"/>
          <w:sz w:val="27"/>
          <w:szCs w:val="27"/>
        </w:rPr>
        <w:t xml:space="preserve"> </w:t>
      </w:r>
    </w:p>
    <w:p w14:paraId="07733EA0" w14:textId="633ECCA6" w:rsidR="00EE66C8" w:rsidRDefault="00EE66C8" w:rsidP="00EE66C8">
      <w:pPr>
        <w:rPr>
          <w:rFonts w:eastAsia="Times New Roman" w:cs="Calibri"/>
          <w:sz w:val="27"/>
          <w:szCs w:val="27"/>
        </w:rPr>
      </w:pPr>
      <w:r w:rsidRPr="00EE66C8">
        <w:rPr>
          <w:rFonts w:eastAsia="Times New Roman" w:cs="Calibri"/>
          <w:sz w:val="27"/>
          <w:szCs w:val="27"/>
        </w:rPr>
        <w:t xml:space="preserve">“I just used Capterra to find </w:t>
      </w:r>
      <w:r w:rsidRPr="00EE66C8">
        <w:rPr>
          <w:rFonts w:eastAsia="Times New Roman" w:cs="Calibri"/>
          <w:sz w:val="27"/>
          <w:szCs w:val="27"/>
        </w:rPr>
        <w:t>software!</w:t>
      </w:r>
      <w:r w:rsidRPr="00EE66C8">
        <w:rPr>
          <w:rFonts w:eastAsia="Times New Roman" w:cs="Calibri"/>
          <w:sz w:val="27"/>
          <w:szCs w:val="27"/>
        </w:rPr>
        <w:t>” </w:t>
      </w:r>
      <w:r w:rsidRPr="00EE66C8">
        <w:rPr>
          <w:rFonts w:eastAsia="Times New Roman" w:cs="Calibri"/>
          <w:i/>
          <w:iCs/>
          <w:sz w:val="27"/>
          <w:szCs w:val="27"/>
        </w:rPr>
        <w:t>Capterra.com</w:t>
      </w:r>
      <w:r w:rsidRPr="00EE66C8">
        <w:rPr>
          <w:rFonts w:eastAsia="Times New Roman" w:cs="Calibri"/>
          <w:sz w:val="27"/>
          <w:szCs w:val="27"/>
        </w:rPr>
        <w:t xml:space="preserve">, 2016. </w:t>
      </w:r>
      <w:r w:rsidRPr="00EE66C8">
        <w:rPr>
          <w:rFonts w:eastAsia="Times New Roman" w:cs="Calibri"/>
          <w:sz w:val="27"/>
          <w:szCs w:val="27"/>
        </w:rPr>
        <w:t>https://www.capterra.com [</w:t>
      </w:r>
      <w:r>
        <w:rPr>
          <w:rFonts w:eastAsia="Times New Roman" w:cs="Calibri"/>
          <w:sz w:val="27"/>
          <w:szCs w:val="27"/>
        </w:rPr>
        <w:t>3</w:t>
      </w:r>
      <w:r w:rsidRPr="00EE66C8">
        <w:rPr>
          <w:rFonts w:eastAsia="Times New Roman" w:cs="Calibri"/>
          <w:sz w:val="27"/>
          <w:szCs w:val="27"/>
        </w:rPr>
        <w:t>]</w:t>
      </w:r>
      <w:r>
        <w:rPr>
          <w:rFonts w:eastAsia="Times New Roman" w:cs="Calibri"/>
          <w:sz w:val="27"/>
          <w:szCs w:val="27"/>
        </w:rPr>
        <w:t>.</w:t>
      </w:r>
    </w:p>
    <w:p w14:paraId="71B95C81" w14:textId="530D1087" w:rsidR="00EE66C8" w:rsidRDefault="00EE66C8" w:rsidP="00EE66C8">
      <w:pPr>
        <w:rPr>
          <w:rFonts w:eastAsia="Times New Roman" w:cs="Calibri"/>
          <w:sz w:val="27"/>
          <w:szCs w:val="27"/>
        </w:rPr>
      </w:pPr>
      <w:r w:rsidRPr="00EE66C8">
        <w:rPr>
          <w:rFonts w:eastAsia="Times New Roman" w:cs="Calibri"/>
          <w:sz w:val="27"/>
          <w:szCs w:val="27"/>
        </w:rPr>
        <w:t>[</w:t>
      </w:r>
      <w:r>
        <w:rPr>
          <w:rFonts w:eastAsia="Times New Roman" w:cs="Calibri"/>
          <w:sz w:val="27"/>
          <w:szCs w:val="27"/>
        </w:rPr>
        <w:t>4</w:t>
      </w:r>
      <w:r w:rsidRPr="00EE66C8">
        <w:rPr>
          <w:rFonts w:eastAsia="Times New Roman" w:cs="Calibri"/>
          <w:sz w:val="27"/>
          <w:szCs w:val="27"/>
        </w:rPr>
        <w:t xml:space="preserve">] Health Insurance Portability and Accountability Act (HIPAA), "Security Rule Guidance Material," U.S. Department of Health &amp; Human Services, 2022. [Online]. Available: </w:t>
      </w:r>
      <w:hyperlink r:id="rId12" w:history="1">
        <w:r w:rsidRPr="00EE66C8">
          <w:rPr>
            <w:rStyle w:val="Hyperlink"/>
            <w:rFonts w:eastAsia="Times New Roman" w:cs="Calibri"/>
            <w:sz w:val="27"/>
            <w:szCs w:val="27"/>
          </w:rPr>
          <w:t>https://www.hhs.gov/hipaa/for-professionals/security/guidance</w:t>
        </w:r>
      </w:hyperlink>
      <w:r>
        <w:rPr>
          <w:rFonts w:eastAsia="Times New Roman" w:cs="Calibri"/>
          <w:sz w:val="27"/>
          <w:szCs w:val="27"/>
        </w:rPr>
        <w:t xml:space="preserve"> </w:t>
      </w:r>
      <w:r w:rsidRPr="00EE66C8">
        <w:rPr>
          <w:rFonts w:eastAsia="Times New Roman" w:cs="Calibri"/>
          <w:sz w:val="27"/>
          <w:szCs w:val="27"/>
        </w:rPr>
        <w:t>[</w:t>
      </w:r>
      <w:r>
        <w:rPr>
          <w:rFonts w:eastAsia="Times New Roman" w:cs="Calibri"/>
          <w:sz w:val="27"/>
          <w:szCs w:val="27"/>
        </w:rPr>
        <w:t>4</w:t>
      </w:r>
      <w:r w:rsidRPr="00EE66C8">
        <w:rPr>
          <w:rFonts w:eastAsia="Times New Roman" w:cs="Calibri"/>
          <w:sz w:val="27"/>
          <w:szCs w:val="27"/>
        </w:rPr>
        <w:t>]</w:t>
      </w:r>
      <w:r>
        <w:rPr>
          <w:rFonts w:eastAsia="Times New Roman" w:cs="Calibri"/>
          <w:sz w:val="27"/>
          <w:szCs w:val="27"/>
        </w:rPr>
        <w:t>.</w:t>
      </w:r>
    </w:p>
    <w:p w14:paraId="507BB2E6" w14:textId="720D2FC6" w:rsidR="007D5DB8" w:rsidRDefault="007D5DB8" w:rsidP="007D5DB8">
      <w:pPr>
        <w:rPr>
          <w:rFonts w:eastAsia="Times New Roman" w:cs="Calibri"/>
          <w:sz w:val="27"/>
          <w:szCs w:val="27"/>
        </w:rPr>
      </w:pPr>
      <w:r w:rsidRPr="007D5DB8">
        <w:rPr>
          <w:rFonts w:eastAsia="Times New Roman" w:cs="Calibri"/>
          <w:sz w:val="27"/>
          <w:szCs w:val="27"/>
        </w:rPr>
        <w:t>[</w:t>
      </w:r>
      <w:r>
        <w:rPr>
          <w:rFonts w:eastAsia="Times New Roman" w:cs="Calibri"/>
          <w:sz w:val="27"/>
          <w:szCs w:val="27"/>
        </w:rPr>
        <w:t>5</w:t>
      </w:r>
      <w:r w:rsidRPr="007D5DB8">
        <w:rPr>
          <w:rFonts w:eastAsia="Times New Roman" w:cs="Calibri"/>
          <w:sz w:val="27"/>
          <w:szCs w:val="27"/>
        </w:rPr>
        <w:t>]</w:t>
      </w:r>
      <w:r>
        <w:rPr>
          <w:rFonts w:eastAsia="Times New Roman" w:cs="Calibri"/>
          <w:sz w:val="27"/>
          <w:szCs w:val="27"/>
        </w:rPr>
        <w:t xml:space="preserve"> </w:t>
      </w:r>
      <w:r w:rsidRPr="007D5DB8">
        <w:rPr>
          <w:rFonts w:eastAsia="Times New Roman" w:cs="Calibri"/>
          <w:sz w:val="27"/>
          <w:szCs w:val="27"/>
        </w:rPr>
        <w:t>“Azure SQL - Family of SQL Cloud Databases | Microsoft Azure,” </w:t>
      </w:r>
      <w:r w:rsidRPr="007D5DB8">
        <w:rPr>
          <w:rFonts w:eastAsia="Times New Roman" w:cs="Calibri"/>
          <w:i/>
          <w:iCs/>
          <w:sz w:val="27"/>
          <w:szCs w:val="27"/>
        </w:rPr>
        <w:t>Microsoft.com</w:t>
      </w:r>
      <w:r w:rsidRPr="007D5DB8">
        <w:rPr>
          <w:rFonts w:eastAsia="Times New Roman" w:cs="Calibri"/>
          <w:sz w:val="27"/>
          <w:szCs w:val="27"/>
        </w:rPr>
        <w:t>, 2022. https://azure.microsoft.com/en-gb/products/azure-sql/?ef_id=_k_1557f3080c2b1720b3629aa68e837840_k_&amp;OCID=AIDcmm3bvqzxp1_SEM__k_1557f3080c2b1720b3629aa68e837840_k_&amp;msclkid=1557f3080c2b1720b3629aa68e837840 (accessed Mar. 09, 2026)</w:t>
      </w:r>
      <w:r>
        <w:rPr>
          <w:rFonts w:eastAsia="Times New Roman" w:cs="Calibri"/>
          <w:sz w:val="27"/>
          <w:szCs w:val="27"/>
        </w:rPr>
        <w:t xml:space="preserve"> </w:t>
      </w:r>
      <w:r w:rsidRPr="007D5DB8">
        <w:rPr>
          <w:rFonts w:eastAsia="Times New Roman" w:cs="Calibri"/>
          <w:sz w:val="27"/>
          <w:szCs w:val="27"/>
        </w:rPr>
        <w:t>[</w:t>
      </w:r>
      <w:r>
        <w:rPr>
          <w:rFonts w:eastAsia="Times New Roman" w:cs="Calibri"/>
          <w:sz w:val="27"/>
          <w:szCs w:val="27"/>
        </w:rPr>
        <w:t>5</w:t>
      </w:r>
      <w:r w:rsidRPr="007D5DB8">
        <w:rPr>
          <w:rFonts w:eastAsia="Times New Roman" w:cs="Calibri"/>
          <w:sz w:val="27"/>
          <w:szCs w:val="27"/>
        </w:rPr>
        <w:t>].</w:t>
      </w:r>
    </w:p>
    <w:p w14:paraId="3B73CAF4" w14:textId="59696FB9" w:rsidR="007D5DB8" w:rsidRPr="007D5DB8" w:rsidRDefault="007D5DB8" w:rsidP="007D5DB8">
      <w:pPr>
        <w:rPr>
          <w:rFonts w:eastAsia="Times New Roman" w:cs="Calibri"/>
          <w:sz w:val="27"/>
          <w:szCs w:val="27"/>
        </w:rPr>
      </w:pPr>
      <w:r w:rsidRPr="007D5DB8">
        <w:rPr>
          <w:rFonts w:eastAsia="Times New Roman" w:cs="Calibri"/>
          <w:sz w:val="27"/>
          <w:szCs w:val="27"/>
        </w:rPr>
        <w:t>[</w:t>
      </w:r>
      <w:r>
        <w:rPr>
          <w:rFonts w:eastAsia="Times New Roman" w:cs="Calibri"/>
          <w:sz w:val="27"/>
          <w:szCs w:val="27"/>
        </w:rPr>
        <w:t>6</w:t>
      </w:r>
      <w:r w:rsidRPr="007D5DB8">
        <w:rPr>
          <w:rFonts w:eastAsia="Times New Roman" w:cs="Calibri"/>
          <w:sz w:val="27"/>
          <w:szCs w:val="27"/>
        </w:rPr>
        <w:t>]</w:t>
      </w:r>
      <w:r>
        <w:rPr>
          <w:rFonts w:eastAsia="Times New Roman" w:cs="Calibri"/>
          <w:sz w:val="27"/>
          <w:szCs w:val="27"/>
        </w:rPr>
        <w:t xml:space="preserve"> </w:t>
      </w:r>
      <w:r w:rsidRPr="007D5DB8">
        <w:rPr>
          <w:rFonts w:eastAsia="Times New Roman" w:cs="Calibri"/>
          <w:sz w:val="27"/>
          <w:szCs w:val="27"/>
        </w:rPr>
        <w:t>R. Peterson, “SQL Server Architecture (Explained),” </w:t>
      </w:r>
      <w:r w:rsidRPr="007D5DB8">
        <w:rPr>
          <w:rFonts w:eastAsia="Times New Roman" w:cs="Calibri"/>
          <w:i/>
          <w:iCs/>
          <w:sz w:val="27"/>
          <w:szCs w:val="27"/>
        </w:rPr>
        <w:t>www.guru99.com</w:t>
      </w:r>
      <w:r w:rsidRPr="007D5DB8">
        <w:rPr>
          <w:rFonts w:eastAsia="Times New Roman" w:cs="Calibri"/>
          <w:sz w:val="27"/>
          <w:szCs w:val="27"/>
        </w:rPr>
        <w:t xml:space="preserve">, Jan. 16, 2020. </w:t>
      </w:r>
      <w:hyperlink r:id="rId13" w:history="1">
        <w:r w:rsidRPr="007D5DB8">
          <w:rPr>
            <w:rStyle w:val="Hyperlink"/>
            <w:rFonts w:eastAsia="Times New Roman" w:cs="Calibri"/>
            <w:sz w:val="27"/>
            <w:szCs w:val="27"/>
          </w:rPr>
          <w:t>https://www.guru99.com/sql-server-architecture.html</w:t>
        </w:r>
      </w:hyperlink>
      <w:r>
        <w:rPr>
          <w:rFonts w:eastAsia="Times New Roman" w:cs="Calibri"/>
          <w:sz w:val="27"/>
          <w:szCs w:val="27"/>
        </w:rPr>
        <w:t xml:space="preserve"> </w:t>
      </w:r>
      <w:r w:rsidRPr="007D5DB8">
        <w:rPr>
          <w:rFonts w:eastAsia="Times New Roman" w:cs="Calibri"/>
          <w:sz w:val="27"/>
          <w:szCs w:val="27"/>
        </w:rPr>
        <w:t>[</w:t>
      </w:r>
      <w:r>
        <w:rPr>
          <w:rFonts w:eastAsia="Times New Roman" w:cs="Calibri"/>
          <w:sz w:val="27"/>
          <w:szCs w:val="27"/>
        </w:rPr>
        <w:t>6</w:t>
      </w:r>
      <w:r w:rsidRPr="007D5DB8">
        <w:rPr>
          <w:rFonts w:eastAsia="Times New Roman" w:cs="Calibri"/>
          <w:sz w:val="27"/>
          <w:szCs w:val="27"/>
        </w:rPr>
        <w:t>]</w:t>
      </w:r>
      <w:r>
        <w:rPr>
          <w:rFonts w:eastAsia="Times New Roman" w:cs="Calibri"/>
          <w:sz w:val="27"/>
          <w:szCs w:val="27"/>
        </w:rPr>
        <w:t>.</w:t>
      </w:r>
    </w:p>
    <w:p w14:paraId="643DCC8D" w14:textId="77777777" w:rsidR="007D5DB8" w:rsidRPr="007D5DB8" w:rsidRDefault="007D5DB8" w:rsidP="007D5DB8">
      <w:pPr>
        <w:spacing w:before="100" w:beforeAutospacing="1" w:after="100" w:afterAutospacing="1"/>
        <w:rPr>
          <w:rFonts w:eastAsia="Times New Roman" w:cs="Calibri"/>
          <w:sz w:val="27"/>
          <w:szCs w:val="27"/>
        </w:rPr>
      </w:pPr>
      <w:r w:rsidRPr="007D5DB8">
        <w:rPr>
          <w:rFonts w:eastAsia="Times New Roman" w:cs="Calibri"/>
          <w:sz w:val="27"/>
          <w:szCs w:val="27"/>
        </w:rPr>
        <w:t>‌</w:t>
      </w:r>
    </w:p>
    <w:p w14:paraId="4AF193EE" w14:textId="77777777" w:rsidR="007D5DB8" w:rsidRDefault="007D5DB8" w:rsidP="007D5DB8">
      <w:pPr>
        <w:rPr>
          <w:rFonts w:eastAsia="Times New Roman" w:cs="Calibri"/>
          <w:sz w:val="27"/>
          <w:szCs w:val="27"/>
        </w:rPr>
      </w:pPr>
    </w:p>
    <w:p w14:paraId="769699F2" w14:textId="77777777" w:rsidR="007D5DB8" w:rsidRDefault="007D5DB8" w:rsidP="007D5DB8">
      <w:pPr>
        <w:rPr>
          <w:rFonts w:eastAsia="Times New Roman" w:cs="Calibri"/>
          <w:sz w:val="27"/>
          <w:szCs w:val="27"/>
        </w:rPr>
      </w:pPr>
    </w:p>
    <w:p w14:paraId="3B6246C1" w14:textId="77777777" w:rsidR="007D5DB8" w:rsidRDefault="007D5DB8" w:rsidP="007D5DB8">
      <w:pPr>
        <w:rPr>
          <w:rFonts w:eastAsia="Times New Roman" w:cs="Calibri"/>
          <w:sz w:val="27"/>
          <w:szCs w:val="27"/>
        </w:rPr>
      </w:pPr>
    </w:p>
    <w:p w14:paraId="28A5C769" w14:textId="77777777" w:rsidR="007D5DB8" w:rsidRPr="007D5DB8" w:rsidRDefault="007D5DB8" w:rsidP="007D5DB8">
      <w:pPr>
        <w:rPr>
          <w:rFonts w:eastAsia="Times New Roman" w:cs="Calibri"/>
          <w:sz w:val="27"/>
          <w:szCs w:val="27"/>
        </w:rPr>
      </w:pPr>
    </w:p>
    <w:p w14:paraId="348AF1CE" w14:textId="77777777" w:rsidR="007D5DB8" w:rsidRPr="007D5DB8" w:rsidRDefault="007D5DB8" w:rsidP="007D5DB8">
      <w:pPr>
        <w:spacing w:before="100" w:beforeAutospacing="1" w:after="100" w:afterAutospacing="1"/>
        <w:rPr>
          <w:rFonts w:eastAsia="Times New Roman" w:cs="Calibri"/>
          <w:sz w:val="27"/>
          <w:szCs w:val="27"/>
        </w:rPr>
      </w:pPr>
      <w:r w:rsidRPr="007D5DB8">
        <w:rPr>
          <w:rFonts w:eastAsia="Times New Roman" w:cs="Calibri"/>
          <w:sz w:val="27"/>
          <w:szCs w:val="27"/>
        </w:rPr>
        <w:t>‌</w:t>
      </w:r>
    </w:p>
    <w:p w14:paraId="6B3627E9" w14:textId="516B33EB" w:rsidR="00EE66C8" w:rsidRPr="00EE66C8" w:rsidRDefault="00EE66C8" w:rsidP="00EE66C8">
      <w:pPr>
        <w:spacing w:before="100" w:beforeAutospacing="1" w:after="100" w:afterAutospacing="1"/>
        <w:rPr>
          <w:rFonts w:eastAsia="Times New Roman" w:cs="Calibri"/>
          <w:sz w:val="27"/>
          <w:szCs w:val="27"/>
        </w:rPr>
      </w:pPr>
    </w:p>
    <w:p w14:paraId="63219262" w14:textId="17A600CB" w:rsidR="00A27742" w:rsidRDefault="00A27742" w:rsidP="00A27742">
      <w:pPr>
        <w:rPr>
          <w:rFonts w:eastAsia="Times New Roman" w:cs="Calibri"/>
          <w:sz w:val="27"/>
          <w:szCs w:val="27"/>
        </w:rPr>
      </w:pPr>
    </w:p>
    <w:p w14:paraId="28A59268" w14:textId="77777777" w:rsidR="00EE66C8" w:rsidRDefault="00EE66C8" w:rsidP="00A27742">
      <w:pPr>
        <w:rPr>
          <w:rFonts w:eastAsia="Times New Roman" w:cs="Calibri"/>
          <w:sz w:val="27"/>
          <w:szCs w:val="27"/>
        </w:rPr>
      </w:pPr>
    </w:p>
    <w:p w14:paraId="60F75E76" w14:textId="77777777" w:rsidR="00EE66C8" w:rsidRPr="00A27742" w:rsidRDefault="00EE66C8" w:rsidP="00A27742">
      <w:pPr>
        <w:rPr>
          <w:rFonts w:eastAsia="Times New Roman" w:cs="Calibri"/>
          <w:sz w:val="27"/>
          <w:szCs w:val="27"/>
        </w:rPr>
      </w:pPr>
    </w:p>
    <w:p w14:paraId="19F9946B" w14:textId="77777777" w:rsidR="00A27742" w:rsidRPr="00A27742" w:rsidRDefault="00A27742" w:rsidP="00A27742">
      <w:pPr>
        <w:spacing w:before="100" w:beforeAutospacing="1" w:after="100" w:afterAutospacing="1"/>
        <w:rPr>
          <w:rFonts w:eastAsia="Times New Roman" w:cs="Calibri"/>
          <w:sz w:val="27"/>
          <w:szCs w:val="27"/>
        </w:rPr>
      </w:pPr>
      <w:r w:rsidRPr="00A27742">
        <w:rPr>
          <w:rFonts w:eastAsia="Times New Roman" w:cs="Calibri"/>
          <w:sz w:val="27"/>
          <w:szCs w:val="27"/>
        </w:rPr>
        <w:t>‌</w:t>
      </w:r>
    </w:p>
    <w:p w14:paraId="3775DB36" w14:textId="77777777" w:rsidR="000D4171" w:rsidRPr="000D4171" w:rsidRDefault="000D4171" w:rsidP="000D4171"/>
    <w:p w14:paraId="303CE73C" w14:textId="77777777" w:rsidR="000D4171" w:rsidRDefault="000D4171"/>
    <w:p w14:paraId="7CB0B0C5" w14:textId="77777777" w:rsidR="00C0410E" w:rsidRDefault="00C0410E"/>
    <w:p w14:paraId="7412E0B8" w14:textId="77777777" w:rsidR="00C0410E" w:rsidRDefault="00C0410E"/>
    <w:p w14:paraId="2F0C997D" w14:textId="77777777" w:rsidR="00C0410E" w:rsidRDefault="00C0410E"/>
    <w:p w14:paraId="0605FEC9" w14:textId="77777777" w:rsidR="00C0410E" w:rsidRDefault="00C0410E"/>
    <w:p w14:paraId="7E736D8A" w14:textId="77777777" w:rsidR="00C0410E" w:rsidRDefault="00C0410E"/>
    <w:p w14:paraId="461044EC" w14:textId="77777777" w:rsidR="00C0410E" w:rsidRDefault="00C0410E"/>
    <w:p w14:paraId="64995A45" w14:textId="77777777" w:rsidR="00C0410E" w:rsidRDefault="00C0410E"/>
    <w:p w14:paraId="393037FE" w14:textId="77777777" w:rsidR="00C0410E" w:rsidRDefault="00C0410E"/>
    <w:sectPr w:rsidR="00C0410E">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3FD31E" w14:textId="77777777" w:rsidR="00B0749F" w:rsidRDefault="00B0749F" w:rsidP="000701CC">
      <w:r>
        <w:separator/>
      </w:r>
    </w:p>
  </w:endnote>
  <w:endnote w:type="continuationSeparator" w:id="0">
    <w:p w14:paraId="6CEDAA5C" w14:textId="77777777" w:rsidR="00B0749F" w:rsidRDefault="00B0749F" w:rsidP="000701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8507429"/>
      <w:docPartObj>
        <w:docPartGallery w:val="Page Numbers (Bottom of Page)"/>
        <w:docPartUnique/>
      </w:docPartObj>
    </w:sdtPr>
    <w:sdtEndPr>
      <w:rPr>
        <w:noProof/>
      </w:rPr>
    </w:sdtEndPr>
    <w:sdtContent>
      <w:p w14:paraId="71A1946E" w14:textId="43B9D859" w:rsidR="00C0410E" w:rsidRDefault="00C0410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560B5C" w14:textId="77777777" w:rsidR="00C0410E" w:rsidRDefault="00C041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8A59D6" w14:textId="77777777" w:rsidR="00B0749F" w:rsidRDefault="00B0749F" w:rsidP="000701CC">
      <w:r>
        <w:separator/>
      </w:r>
    </w:p>
  </w:footnote>
  <w:footnote w:type="continuationSeparator" w:id="0">
    <w:p w14:paraId="3A23C95A" w14:textId="77777777" w:rsidR="00B0749F" w:rsidRDefault="00B0749F" w:rsidP="000701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74159"/>
    <w:multiLevelType w:val="multilevel"/>
    <w:tmpl w:val="6568A286"/>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o"/>
      <w:lvlJc w:val="left"/>
      <w:pPr>
        <w:tabs>
          <w:tab w:val="num" w:pos="1440"/>
        </w:tabs>
        <w:ind w:left="1440" w:hanging="360"/>
      </w:pPr>
      <w:rPr>
        <w:rFonts w:ascii="Courier New" w:hAnsi="Courier New" w:cs="Courier New" w:hint="default"/>
        <w:sz w:val="20"/>
        <w:szCs w:val="20"/>
      </w:rPr>
    </w:lvl>
    <w:lvl w:ilvl="2">
      <w:start w:val="1"/>
      <w:numFmt w:val="bullet"/>
      <w:lvlText w:val=""/>
      <w:lvlJc w:val="left"/>
      <w:pPr>
        <w:tabs>
          <w:tab w:val="num" w:pos="2160"/>
        </w:tabs>
        <w:ind w:left="2160" w:hanging="360"/>
      </w:pPr>
      <w:rPr>
        <w:rFonts w:ascii="Wingdings" w:hAnsi="Wingdings" w:hint="default"/>
        <w:sz w:val="20"/>
        <w:szCs w:val="20"/>
      </w:rPr>
    </w:lvl>
    <w:lvl w:ilvl="3">
      <w:start w:val="1"/>
      <w:numFmt w:val="bullet"/>
      <w:lvlText w:val=""/>
      <w:lvlJc w:val="left"/>
      <w:pPr>
        <w:tabs>
          <w:tab w:val="num" w:pos="2880"/>
        </w:tabs>
        <w:ind w:left="2880" w:hanging="360"/>
      </w:pPr>
      <w:rPr>
        <w:rFonts w:ascii="Wingdings" w:hAnsi="Wingdings" w:hint="default"/>
        <w:sz w:val="20"/>
        <w:szCs w:val="20"/>
      </w:rPr>
    </w:lvl>
    <w:lvl w:ilvl="4">
      <w:start w:val="1"/>
      <w:numFmt w:val="bullet"/>
      <w:lvlText w:val=""/>
      <w:lvlJc w:val="left"/>
      <w:pPr>
        <w:tabs>
          <w:tab w:val="num" w:pos="3600"/>
        </w:tabs>
        <w:ind w:left="3600" w:hanging="360"/>
      </w:pPr>
      <w:rPr>
        <w:rFonts w:ascii="Wingdings" w:hAnsi="Wingdings" w:hint="default"/>
        <w:sz w:val="20"/>
        <w:szCs w:val="20"/>
      </w:rPr>
    </w:lvl>
    <w:lvl w:ilvl="5">
      <w:start w:val="1"/>
      <w:numFmt w:val="bullet"/>
      <w:lvlText w:val=""/>
      <w:lvlJc w:val="left"/>
      <w:pPr>
        <w:tabs>
          <w:tab w:val="num" w:pos="4320"/>
        </w:tabs>
        <w:ind w:left="4320" w:hanging="360"/>
      </w:pPr>
      <w:rPr>
        <w:rFonts w:ascii="Wingdings" w:hAnsi="Wingdings" w:hint="default"/>
        <w:sz w:val="20"/>
        <w:szCs w:val="20"/>
      </w:rPr>
    </w:lvl>
    <w:lvl w:ilvl="6">
      <w:start w:val="1"/>
      <w:numFmt w:val="bullet"/>
      <w:lvlText w:val=""/>
      <w:lvlJc w:val="left"/>
      <w:pPr>
        <w:tabs>
          <w:tab w:val="num" w:pos="5040"/>
        </w:tabs>
        <w:ind w:left="5040" w:hanging="360"/>
      </w:pPr>
      <w:rPr>
        <w:rFonts w:ascii="Wingdings" w:hAnsi="Wingdings" w:hint="default"/>
        <w:sz w:val="20"/>
        <w:szCs w:val="20"/>
      </w:rPr>
    </w:lvl>
    <w:lvl w:ilvl="7">
      <w:start w:val="1"/>
      <w:numFmt w:val="bullet"/>
      <w:lvlText w:val=""/>
      <w:lvlJc w:val="left"/>
      <w:pPr>
        <w:tabs>
          <w:tab w:val="num" w:pos="5760"/>
        </w:tabs>
        <w:ind w:left="5760" w:hanging="360"/>
      </w:pPr>
      <w:rPr>
        <w:rFonts w:ascii="Wingdings" w:hAnsi="Wingdings" w:hint="default"/>
        <w:sz w:val="20"/>
        <w:szCs w:val="20"/>
      </w:rPr>
    </w:lvl>
    <w:lvl w:ilvl="8">
      <w:start w:val="1"/>
      <w:numFmt w:val="bullet"/>
      <w:lvlText w:val=""/>
      <w:lvlJc w:val="left"/>
      <w:pPr>
        <w:tabs>
          <w:tab w:val="num" w:pos="6480"/>
        </w:tabs>
        <w:ind w:left="6480" w:hanging="360"/>
      </w:pPr>
      <w:rPr>
        <w:rFonts w:ascii="Wingdings" w:hAnsi="Wingdings" w:hint="default"/>
        <w:sz w:val="20"/>
        <w:szCs w:val="20"/>
      </w:rPr>
    </w:lvl>
  </w:abstractNum>
  <w:abstractNum w:abstractNumId="1" w15:restartNumberingAfterBreak="0">
    <w:nsid w:val="09ED0377"/>
    <w:multiLevelType w:val="multilevel"/>
    <w:tmpl w:val="49A82010"/>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o"/>
      <w:lvlJc w:val="left"/>
      <w:pPr>
        <w:tabs>
          <w:tab w:val="num" w:pos="1440"/>
        </w:tabs>
        <w:ind w:left="1440" w:hanging="360"/>
      </w:pPr>
      <w:rPr>
        <w:rFonts w:ascii="Courier New" w:hAnsi="Courier New" w:cs="Courier New" w:hint="default"/>
        <w:sz w:val="20"/>
        <w:szCs w:val="20"/>
      </w:rPr>
    </w:lvl>
    <w:lvl w:ilvl="2">
      <w:start w:val="1"/>
      <w:numFmt w:val="bullet"/>
      <w:lvlText w:val=""/>
      <w:lvlJc w:val="left"/>
      <w:pPr>
        <w:tabs>
          <w:tab w:val="num" w:pos="2160"/>
        </w:tabs>
        <w:ind w:left="2160" w:hanging="360"/>
      </w:pPr>
      <w:rPr>
        <w:rFonts w:ascii="Wingdings" w:hAnsi="Wingdings" w:hint="default"/>
        <w:sz w:val="20"/>
        <w:szCs w:val="20"/>
      </w:rPr>
    </w:lvl>
    <w:lvl w:ilvl="3">
      <w:start w:val="1"/>
      <w:numFmt w:val="bullet"/>
      <w:lvlText w:val=""/>
      <w:lvlJc w:val="left"/>
      <w:pPr>
        <w:tabs>
          <w:tab w:val="num" w:pos="2880"/>
        </w:tabs>
        <w:ind w:left="2880" w:hanging="360"/>
      </w:pPr>
      <w:rPr>
        <w:rFonts w:ascii="Wingdings" w:hAnsi="Wingdings" w:hint="default"/>
        <w:sz w:val="20"/>
        <w:szCs w:val="20"/>
      </w:rPr>
    </w:lvl>
    <w:lvl w:ilvl="4">
      <w:start w:val="1"/>
      <w:numFmt w:val="bullet"/>
      <w:lvlText w:val=""/>
      <w:lvlJc w:val="left"/>
      <w:pPr>
        <w:tabs>
          <w:tab w:val="num" w:pos="3600"/>
        </w:tabs>
        <w:ind w:left="3600" w:hanging="360"/>
      </w:pPr>
      <w:rPr>
        <w:rFonts w:ascii="Wingdings" w:hAnsi="Wingdings" w:hint="default"/>
        <w:sz w:val="20"/>
        <w:szCs w:val="20"/>
      </w:rPr>
    </w:lvl>
    <w:lvl w:ilvl="5">
      <w:start w:val="1"/>
      <w:numFmt w:val="bullet"/>
      <w:lvlText w:val=""/>
      <w:lvlJc w:val="left"/>
      <w:pPr>
        <w:tabs>
          <w:tab w:val="num" w:pos="4320"/>
        </w:tabs>
        <w:ind w:left="4320" w:hanging="360"/>
      </w:pPr>
      <w:rPr>
        <w:rFonts w:ascii="Wingdings" w:hAnsi="Wingdings" w:hint="default"/>
        <w:sz w:val="20"/>
        <w:szCs w:val="20"/>
      </w:rPr>
    </w:lvl>
    <w:lvl w:ilvl="6">
      <w:start w:val="1"/>
      <w:numFmt w:val="bullet"/>
      <w:lvlText w:val=""/>
      <w:lvlJc w:val="left"/>
      <w:pPr>
        <w:tabs>
          <w:tab w:val="num" w:pos="5040"/>
        </w:tabs>
        <w:ind w:left="5040" w:hanging="360"/>
      </w:pPr>
      <w:rPr>
        <w:rFonts w:ascii="Wingdings" w:hAnsi="Wingdings" w:hint="default"/>
        <w:sz w:val="20"/>
        <w:szCs w:val="20"/>
      </w:rPr>
    </w:lvl>
    <w:lvl w:ilvl="7">
      <w:start w:val="1"/>
      <w:numFmt w:val="bullet"/>
      <w:lvlText w:val=""/>
      <w:lvlJc w:val="left"/>
      <w:pPr>
        <w:tabs>
          <w:tab w:val="num" w:pos="5760"/>
        </w:tabs>
        <w:ind w:left="5760" w:hanging="360"/>
      </w:pPr>
      <w:rPr>
        <w:rFonts w:ascii="Wingdings" w:hAnsi="Wingdings" w:hint="default"/>
        <w:sz w:val="20"/>
        <w:szCs w:val="20"/>
      </w:rPr>
    </w:lvl>
    <w:lvl w:ilvl="8">
      <w:start w:val="1"/>
      <w:numFmt w:val="bullet"/>
      <w:lvlText w:val=""/>
      <w:lvlJc w:val="left"/>
      <w:pPr>
        <w:tabs>
          <w:tab w:val="num" w:pos="6480"/>
        </w:tabs>
        <w:ind w:left="6480" w:hanging="360"/>
      </w:pPr>
      <w:rPr>
        <w:rFonts w:ascii="Wingdings" w:hAnsi="Wingdings" w:hint="default"/>
        <w:sz w:val="20"/>
        <w:szCs w:val="20"/>
      </w:rPr>
    </w:lvl>
  </w:abstractNum>
  <w:abstractNum w:abstractNumId="2" w15:restartNumberingAfterBreak="0">
    <w:nsid w:val="14BC2503"/>
    <w:multiLevelType w:val="multilevel"/>
    <w:tmpl w:val="1D36EA1C"/>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o"/>
      <w:lvlJc w:val="left"/>
      <w:pPr>
        <w:tabs>
          <w:tab w:val="num" w:pos="1440"/>
        </w:tabs>
        <w:ind w:left="1440" w:hanging="360"/>
      </w:pPr>
      <w:rPr>
        <w:rFonts w:ascii="Courier New" w:hAnsi="Courier New" w:cs="Courier New" w:hint="default"/>
        <w:sz w:val="20"/>
        <w:szCs w:val="20"/>
      </w:rPr>
    </w:lvl>
    <w:lvl w:ilvl="2">
      <w:start w:val="1"/>
      <w:numFmt w:val="bullet"/>
      <w:lvlText w:val=""/>
      <w:lvlJc w:val="left"/>
      <w:pPr>
        <w:tabs>
          <w:tab w:val="num" w:pos="2160"/>
        </w:tabs>
        <w:ind w:left="2160" w:hanging="360"/>
      </w:pPr>
      <w:rPr>
        <w:rFonts w:ascii="Wingdings" w:hAnsi="Wingdings" w:hint="default"/>
        <w:sz w:val="20"/>
        <w:szCs w:val="20"/>
      </w:rPr>
    </w:lvl>
    <w:lvl w:ilvl="3">
      <w:start w:val="1"/>
      <w:numFmt w:val="bullet"/>
      <w:lvlText w:val=""/>
      <w:lvlJc w:val="left"/>
      <w:pPr>
        <w:tabs>
          <w:tab w:val="num" w:pos="2880"/>
        </w:tabs>
        <w:ind w:left="2880" w:hanging="360"/>
      </w:pPr>
      <w:rPr>
        <w:rFonts w:ascii="Wingdings" w:hAnsi="Wingdings" w:hint="default"/>
        <w:sz w:val="20"/>
        <w:szCs w:val="20"/>
      </w:rPr>
    </w:lvl>
    <w:lvl w:ilvl="4">
      <w:start w:val="1"/>
      <w:numFmt w:val="bullet"/>
      <w:lvlText w:val=""/>
      <w:lvlJc w:val="left"/>
      <w:pPr>
        <w:tabs>
          <w:tab w:val="num" w:pos="3600"/>
        </w:tabs>
        <w:ind w:left="3600" w:hanging="360"/>
      </w:pPr>
      <w:rPr>
        <w:rFonts w:ascii="Wingdings" w:hAnsi="Wingdings" w:hint="default"/>
        <w:sz w:val="20"/>
        <w:szCs w:val="20"/>
      </w:rPr>
    </w:lvl>
    <w:lvl w:ilvl="5">
      <w:start w:val="1"/>
      <w:numFmt w:val="bullet"/>
      <w:lvlText w:val=""/>
      <w:lvlJc w:val="left"/>
      <w:pPr>
        <w:tabs>
          <w:tab w:val="num" w:pos="4320"/>
        </w:tabs>
        <w:ind w:left="4320" w:hanging="360"/>
      </w:pPr>
      <w:rPr>
        <w:rFonts w:ascii="Wingdings" w:hAnsi="Wingdings" w:hint="default"/>
        <w:sz w:val="20"/>
        <w:szCs w:val="20"/>
      </w:rPr>
    </w:lvl>
    <w:lvl w:ilvl="6">
      <w:start w:val="1"/>
      <w:numFmt w:val="bullet"/>
      <w:lvlText w:val=""/>
      <w:lvlJc w:val="left"/>
      <w:pPr>
        <w:tabs>
          <w:tab w:val="num" w:pos="5040"/>
        </w:tabs>
        <w:ind w:left="5040" w:hanging="360"/>
      </w:pPr>
      <w:rPr>
        <w:rFonts w:ascii="Wingdings" w:hAnsi="Wingdings" w:hint="default"/>
        <w:sz w:val="20"/>
        <w:szCs w:val="20"/>
      </w:rPr>
    </w:lvl>
    <w:lvl w:ilvl="7">
      <w:start w:val="1"/>
      <w:numFmt w:val="bullet"/>
      <w:lvlText w:val=""/>
      <w:lvlJc w:val="left"/>
      <w:pPr>
        <w:tabs>
          <w:tab w:val="num" w:pos="5760"/>
        </w:tabs>
        <w:ind w:left="5760" w:hanging="360"/>
      </w:pPr>
      <w:rPr>
        <w:rFonts w:ascii="Wingdings" w:hAnsi="Wingdings" w:hint="default"/>
        <w:sz w:val="20"/>
        <w:szCs w:val="20"/>
      </w:rPr>
    </w:lvl>
    <w:lvl w:ilvl="8">
      <w:start w:val="1"/>
      <w:numFmt w:val="bullet"/>
      <w:lvlText w:val=""/>
      <w:lvlJc w:val="left"/>
      <w:pPr>
        <w:tabs>
          <w:tab w:val="num" w:pos="6480"/>
        </w:tabs>
        <w:ind w:left="6480" w:hanging="360"/>
      </w:pPr>
      <w:rPr>
        <w:rFonts w:ascii="Wingdings" w:hAnsi="Wingdings" w:hint="default"/>
        <w:sz w:val="20"/>
        <w:szCs w:val="20"/>
      </w:rPr>
    </w:lvl>
  </w:abstractNum>
  <w:abstractNum w:abstractNumId="3" w15:restartNumberingAfterBreak="0">
    <w:nsid w:val="21B8379F"/>
    <w:multiLevelType w:val="multilevel"/>
    <w:tmpl w:val="415CDDD8"/>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o"/>
      <w:lvlJc w:val="left"/>
      <w:pPr>
        <w:tabs>
          <w:tab w:val="num" w:pos="1440"/>
        </w:tabs>
        <w:ind w:left="1440" w:hanging="360"/>
      </w:pPr>
      <w:rPr>
        <w:rFonts w:ascii="Courier New" w:hAnsi="Courier New" w:cs="Courier New" w:hint="default"/>
        <w:sz w:val="20"/>
        <w:szCs w:val="20"/>
      </w:rPr>
    </w:lvl>
    <w:lvl w:ilvl="2">
      <w:start w:val="1"/>
      <w:numFmt w:val="bullet"/>
      <w:lvlText w:val=""/>
      <w:lvlJc w:val="left"/>
      <w:pPr>
        <w:tabs>
          <w:tab w:val="num" w:pos="2160"/>
        </w:tabs>
        <w:ind w:left="2160" w:hanging="360"/>
      </w:pPr>
      <w:rPr>
        <w:rFonts w:ascii="Wingdings" w:hAnsi="Wingdings" w:hint="default"/>
        <w:sz w:val="20"/>
        <w:szCs w:val="20"/>
      </w:rPr>
    </w:lvl>
    <w:lvl w:ilvl="3">
      <w:start w:val="1"/>
      <w:numFmt w:val="bullet"/>
      <w:lvlText w:val=""/>
      <w:lvlJc w:val="left"/>
      <w:pPr>
        <w:tabs>
          <w:tab w:val="num" w:pos="2880"/>
        </w:tabs>
        <w:ind w:left="2880" w:hanging="360"/>
      </w:pPr>
      <w:rPr>
        <w:rFonts w:ascii="Wingdings" w:hAnsi="Wingdings" w:hint="default"/>
        <w:sz w:val="20"/>
        <w:szCs w:val="20"/>
      </w:rPr>
    </w:lvl>
    <w:lvl w:ilvl="4">
      <w:start w:val="1"/>
      <w:numFmt w:val="bullet"/>
      <w:lvlText w:val=""/>
      <w:lvlJc w:val="left"/>
      <w:pPr>
        <w:tabs>
          <w:tab w:val="num" w:pos="3600"/>
        </w:tabs>
        <w:ind w:left="3600" w:hanging="360"/>
      </w:pPr>
      <w:rPr>
        <w:rFonts w:ascii="Wingdings" w:hAnsi="Wingdings" w:hint="default"/>
        <w:sz w:val="20"/>
        <w:szCs w:val="20"/>
      </w:rPr>
    </w:lvl>
    <w:lvl w:ilvl="5">
      <w:start w:val="1"/>
      <w:numFmt w:val="bullet"/>
      <w:lvlText w:val=""/>
      <w:lvlJc w:val="left"/>
      <w:pPr>
        <w:tabs>
          <w:tab w:val="num" w:pos="4320"/>
        </w:tabs>
        <w:ind w:left="4320" w:hanging="360"/>
      </w:pPr>
      <w:rPr>
        <w:rFonts w:ascii="Wingdings" w:hAnsi="Wingdings" w:hint="default"/>
        <w:sz w:val="20"/>
        <w:szCs w:val="20"/>
      </w:rPr>
    </w:lvl>
    <w:lvl w:ilvl="6">
      <w:start w:val="1"/>
      <w:numFmt w:val="bullet"/>
      <w:lvlText w:val=""/>
      <w:lvlJc w:val="left"/>
      <w:pPr>
        <w:tabs>
          <w:tab w:val="num" w:pos="5040"/>
        </w:tabs>
        <w:ind w:left="5040" w:hanging="360"/>
      </w:pPr>
      <w:rPr>
        <w:rFonts w:ascii="Wingdings" w:hAnsi="Wingdings" w:hint="default"/>
        <w:sz w:val="20"/>
        <w:szCs w:val="20"/>
      </w:rPr>
    </w:lvl>
    <w:lvl w:ilvl="7">
      <w:start w:val="1"/>
      <w:numFmt w:val="bullet"/>
      <w:lvlText w:val=""/>
      <w:lvlJc w:val="left"/>
      <w:pPr>
        <w:tabs>
          <w:tab w:val="num" w:pos="5760"/>
        </w:tabs>
        <w:ind w:left="5760" w:hanging="360"/>
      </w:pPr>
      <w:rPr>
        <w:rFonts w:ascii="Wingdings" w:hAnsi="Wingdings" w:hint="default"/>
        <w:sz w:val="20"/>
        <w:szCs w:val="20"/>
      </w:rPr>
    </w:lvl>
    <w:lvl w:ilvl="8">
      <w:start w:val="1"/>
      <w:numFmt w:val="bullet"/>
      <w:lvlText w:val=""/>
      <w:lvlJc w:val="left"/>
      <w:pPr>
        <w:tabs>
          <w:tab w:val="num" w:pos="6480"/>
        </w:tabs>
        <w:ind w:left="6480" w:hanging="360"/>
      </w:pPr>
      <w:rPr>
        <w:rFonts w:ascii="Wingdings" w:hAnsi="Wingdings" w:hint="default"/>
        <w:sz w:val="20"/>
        <w:szCs w:val="20"/>
      </w:rPr>
    </w:lvl>
  </w:abstractNum>
  <w:abstractNum w:abstractNumId="4" w15:restartNumberingAfterBreak="0">
    <w:nsid w:val="23AA58C1"/>
    <w:multiLevelType w:val="multilevel"/>
    <w:tmpl w:val="53D2FB10"/>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o"/>
      <w:lvlJc w:val="left"/>
      <w:pPr>
        <w:tabs>
          <w:tab w:val="num" w:pos="1440"/>
        </w:tabs>
        <w:ind w:left="1440" w:hanging="360"/>
      </w:pPr>
      <w:rPr>
        <w:rFonts w:ascii="Courier New" w:hAnsi="Courier New" w:cs="Courier New" w:hint="default"/>
        <w:sz w:val="20"/>
        <w:szCs w:val="20"/>
      </w:rPr>
    </w:lvl>
    <w:lvl w:ilvl="2">
      <w:start w:val="1"/>
      <w:numFmt w:val="bullet"/>
      <w:lvlText w:val=""/>
      <w:lvlJc w:val="left"/>
      <w:pPr>
        <w:tabs>
          <w:tab w:val="num" w:pos="2160"/>
        </w:tabs>
        <w:ind w:left="2160" w:hanging="360"/>
      </w:pPr>
      <w:rPr>
        <w:rFonts w:ascii="Wingdings" w:hAnsi="Wingdings" w:hint="default"/>
        <w:sz w:val="20"/>
        <w:szCs w:val="20"/>
      </w:rPr>
    </w:lvl>
    <w:lvl w:ilvl="3">
      <w:start w:val="1"/>
      <w:numFmt w:val="bullet"/>
      <w:lvlText w:val=""/>
      <w:lvlJc w:val="left"/>
      <w:pPr>
        <w:tabs>
          <w:tab w:val="num" w:pos="2880"/>
        </w:tabs>
        <w:ind w:left="2880" w:hanging="360"/>
      </w:pPr>
      <w:rPr>
        <w:rFonts w:ascii="Wingdings" w:hAnsi="Wingdings" w:hint="default"/>
        <w:sz w:val="20"/>
        <w:szCs w:val="20"/>
      </w:rPr>
    </w:lvl>
    <w:lvl w:ilvl="4">
      <w:start w:val="1"/>
      <w:numFmt w:val="bullet"/>
      <w:lvlText w:val=""/>
      <w:lvlJc w:val="left"/>
      <w:pPr>
        <w:tabs>
          <w:tab w:val="num" w:pos="3600"/>
        </w:tabs>
        <w:ind w:left="3600" w:hanging="360"/>
      </w:pPr>
      <w:rPr>
        <w:rFonts w:ascii="Wingdings" w:hAnsi="Wingdings" w:hint="default"/>
        <w:sz w:val="20"/>
        <w:szCs w:val="20"/>
      </w:rPr>
    </w:lvl>
    <w:lvl w:ilvl="5">
      <w:start w:val="1"/>
      <w:numFmt w:val="bullet"/>
      <w:lvlText w:val=""/>
      <w:lvlJc w:val="left"/>
      <w:pPr>
        <w:tabs>
          <w:tab w:val="num" w:pos="4320"/>
        </w:tabs>
        <w:ind w:left="4320" w:hanging="360"/>
      </w:pPr>
      <w:rPr>
        <w:rFonts w:ascii="Wingdings" w:hAnsi="Wingdings" w:hint="default"/>
        <w:sz w:val="20"/>
        <w:szCs w:val="20"/>
      </w:rPr>
    </w:lvl>
    <w:lvl w:ilvl="6">
      <w:start w:val="1"/>
      <w:numFmt w:val="bullet"/>
      <w:lvlText w:val=""/>
      <w:lvlJc w:val="left"/>
      <w:pPr>
        <w:tabs>
          <w:tab w:val="num" w:pos="5040"/>
        </w:tabs>
        <w:ind w:left="5040" w:hanging="360"/>
      </w:pPr>
      <w:rPr>
        <w:rFonts w:ascii="Wingdings" w:hAnsi="Wingdings" w:hint="default"/>
        <w:sz w:val="20"/>
        <w:szCs w:val="20"/>
      </w:rPr>
    </w:lvl>
    <w:lvl w:ilvl="7">
      <w:start w:val="1"/>
      <w:numFmt w:val="bullet"/>
      <w:lvlText w:val=""/>
      <w:lvlJc w:val="left"/>
      <w:pPr>
        <w:tabs>
          <w:tab w:val="num" w:pos="5760"/>
        </w:tabs>
        <w:ind w:left="5760" w:hanging="360"/>
      </w:pPr>
      <w:rPr>
        <w:rFonts w:ascii="Wingdings" w:hAnsi="Wingdings" w:hint="default"/>
        <w:sz w:val="20"/>
        <w:szCs w:val="20"/>
      </w:rPr>
    </w:lvl>
    <w:lvl w:ilvl="8">
      <w:start w:val="1"/>
      <w:numFmt w:val="bullet"/>
      <w:lvlText w:val=""/>
      <w:lvlJc w:val="left"/>
      <w:pPr>
        <w:tabs>
          <w:tab w:val="num" w:pos="6480"/>
        </w:tabs>
        <w:ind w:left="6480" w:hanging="360"/>
      </w:pPr>
      <w:rPr>
        <w:rFonts w:ascii="Wingdings" w:hAnsi="Wingdings" w:hint="default"/>
        <w:sz w:val="20"/>
        <w:szCs w:val="20"/>
      </w:rPr>
    </w:lvl>
  </w:abstractNum>
  <w:abstractNum w:abstractNumId="5" w15:restartNumberingAfterBreak="0">
    <w:nsid w:val="37F626D7"/>
    <w:multiLevelType w:val="multilevel"/>
    <w:tmpl w:val="5D0CFC18"/>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o"/>
      <w:lvlJc w:val="left"/>
      <w:pPr>
        <w:tabs>
          <w:tab w:val="num" w:pos="1440"/>
        </w:tabs>
        <w:ind w:left="1440" w:hanging="360"/>
      </w:pPr>
      <w:rPr>
        <w:rFonts w:ascii="Courier New" w:hAnsi="Courier New" w:cs="Courier New" w:hint="default"/>
        <w:sz w:val="20"/>
        <w:szCs w:val="20"/>
      </w:rPr>
    </w:lvl>
    <w:lvl w:ilvl="2">
      <w:start w:val="1"/>
      <w:numFmt w:val="bullet"/>
      <w:lvlText w:val=""/>
      <w:lvlJc w:val="left"/>
      <w:pPr>
        <w:tabs>
          <w:tab w:val="num" w:pos="2160"/>
        </w:tabs>
        <w:ind w:left="2160" w:hanging="360"/>
      </w:pPr>
      <w:rPr>
        <w:rFonts w:ascii="Wingdings" w:hAnsi="Wingdings" w:hint="default"/>
        <w:sz w:val="20"/>
        <w:szCs w:val="20"/>
      </w:rPr>
    </w:lvl>
    <w:lvl w:ilvl="3">
      <w:start w:val="1"/>
      <w:numFmt w:val="bullet"/>
      <w:lvlText w:val=""/>
      <w:lvlJc w:val="left"/>
      <w:pPr>
        <w:tabs>
          <w:tab w:val="num" w:pos="2880"/>
        </w:tabs>
        <w:ind w:left="2880" w:hanging="360"/>
      </w:pPr>
      <w:rPr>
        <w:rFonts w:ascii="Wingdings" w:hAnsi="Wingdings" w:hint="default"/>
        <w:sz w:val="20"/>
        <w:szCs w:val="20"/>
      </w:rPr>
    </w:lvl>
    <w:lvl w:ilvl="4">
      <w:start w:val="1"/>
      <w:numFmt w:val="bullet"/>
      <w:lvlText w:val=""/>
      <w:lvlJc w:val="left"/>
      <w:pPr>
        <w:tabs>
          <w:tab w:val="num" w:pos="3600"/>
        </w:tabs>
        <w:ind w:left="3600" w:hanging="360"/>
      </w:pPr>
      <w:rPr>
        <w:rFonts w:ascii="Wingdings" w:hAnsi="Wingdings" w:hint="default"/>
        <w:sz w:val="20"/>
        <w:szCs w:val="20"/>
      </w:rPr>
    </w:lvl>
    <w:lvl w:ilvl="5">
      <w:start w:val="1"/>
      <w:numFmt w:val="bullet"/>
      <w:lvlText w:val=""/>
      <w:lvlJc w:val="left"/>
      <w:pPr>
        <w:tabs>
          <w:tab w:val="num" w:pos="4320"/>
        </w:tabs>
        <w:ind w:left="4320" w:hanging="360"/>
      </w:pPr>
      <w:rPr>
        <w:rFonts w:ascii="Wingdings" w:hAnsi="Wingdings" w:hint="default"/>
        <w:sz w:val="20"/>
        <w:szCs w:val="20"/>
      </w:rPr>
    </w:lvl>
    <w:lvl w:ilvl="6">
      <w:start w:val="1"/>
      <w:numFmt w:val="bullet"/>
      <w:lvlText w:val=""/>
      <w:lvlJc w:val="left"/>
      <w:pPr>
        <w:tabs>
          <w:tab w:val="num" w:pos="5040"/>
        </w:tabs>
        <w:ind w:left="5040" w:hanging="360"/>
      </w:pPr>
      <w:rPr>
        <w:rFonts w:ascii="Wingdings" w:hAnsi="Wingdings" w:hint="default"/>
        <w:sz w:val="20"/>
        <w:szCs w:val="20"/>
      </w:rPr>
    </w:lvl>
    <w:lvl w:ilvl="7">
      <w:start w:val="1"/>
      <w:numFmt w:val="bullet"/>
      <w:lvlText w:val=""/>
      <w:lvlJc w:val="left"/>
      <w:pPr>
        <w:tabs>
          <w:tab w:val="num" w:pos="5760"/>
        </w:tabs>
        <w:ind w:left="5760" w:hanging="360"/>
      </w:pPr>
      <w:rPr>
        <w:rFonts w:ascii="Wingdings" w:hAnsi="Wingdings" w:hint="default"/>
        <w:sz w:val="20"/>
        <w:szCs w:val="20"/>
      </w:rPr>
    </w:lvl>
    <w:lvl w:ilvl="8">
      <w:start w:val="1"/>
      <w:numFmt w:val="bullet"/>
      <w:lvlText w:val=""/>
      <w:lvlJc w:val="left"/>
      <w:pPr>
        <w:tabs>
          <w:tab w:val="num" w:pos="6480"/>
        </w:tabs>
        <w:ind w:left="6480" w:hanging="360"/>
      </w:pPr>
      <w:rPr>
        <w:rFonts w:ascii="Wingdings" w:hAnsi="Wingdings" w:hint="default"/>
        <w:sz w:val="20"/>
        <w:szCs w:val="20"/>
      </w:rPr>
    </w:lvl>
  </w:abstractNum>
  <w:abstractNum w:abstractNumId="6" w15:restartNumberingAfterBreak="0">
    <w:nsid w:val="383B5C3B"/>
    <w:multiLevelType w:val="multilevel"/>
    <w:tmpl w:val="3854429E"/>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o"/>
      <w:lvlJc w:val="left"/>
      <w:pPr>
        <w:tabs>
          <w:tab w:val="num" w:pos="1440"/>
        </w:tabs>
        <w:ind w:left="1440" w:hanging="360"/>
      </w:pPr>
      <w:rPr>
        <w:rFonts w:ascii="Courier New" w:hAnsi="Courier New" w:cs="Courier New" w:hint="default"/>
        <w:sz w:val="20"/>
        <w:szCs w:val="20"/>
      </w:rPr>
    </w:lvl>
    <w:lvl w:ilvl="2">
      <w:start w:val="1"/>
      <w:numFmt w:val="bullet"/>
      <w:lvlText w:val=""/>
      <w:lvlJc w:val="left"/>
      <w:pPr>
        <w:tabs>
          <w:tab w:val="num" w:pos="2160"/>
        </w:tabs>
        <w:ind w:left="2160" w:hanging="360"/>
      </w:pPr>
      <w:rPr>
        <w:rFonts w:ascii="Wingdings" w:hAnsi="Wingdings" w:hint="default"/>
        <w:sz w:val="20"/>
        <w:szCs w:val="20"/>
      </w:rPr>
    </w:lvl>
    <w:lvl w:ilvl="3">
      <w:start w:val="1"/>
      <w:numFmt w:val="bullet"/>
      <w:lvlText w:val=""/>
      <w:lvlJc w:val="left"/>
      <w:pPr>
        <w:tabs>
          <w:tab w:val="num" w:pos="2880"/>
        </w:tabs>
        <w:ind w:left="2880" w:hanging="360"/>
      </w:pPr>
      <w:rPr>
        <w:rFonts w:ascii="Wingdings" w:hAnsi="Wingdings" w:hint="default"/>
        <w:sz w:val="20"/>
        <w:szCs w:val="20"/>
      </w:rPr>
    </w:lvl>
    <w:lvl w:ilvl="4">
      <w:start w:val="1"/>
      <w:numFmt w:val="bullet"/>
      <w:lvlText w:val=""/>
      <w:lvlJc w:val="left"/>
      <w:pPr>
        <w:tabs>
          <w:tab w:val="num" w:pos="3600"/>
        </w:tabs>
        <w:ind w:left="3600" w:hanging="360"/>
      </w:pPr>
      <w:rPr>
        <w:rFonts w:ascii="Wingdings" w:hAnsi="Wingdings" w:hint="default"/>
        <w:sz w:val="20"/>
        <w:szCs w:val="20"/>
      </w:rPr>
    </w:lvl>
    <w:lvl w:ilvl="5">
      <w:start w:val="1"/>
      <w:numFmt w:val="bullet"/>
      <w:lvlText w:val=""/>
      <w:lvlJc w:val="left"/>
      <w:pPr>
        <w:tabs>
          <w:tab w:val="num" w:pos="4320"/>
        </w:tabs>
        <w:ind w:left="4320" w:hanging="360"/>
      </w:pPr>
      <w:rPr>
        <w:rFonts w:ascii="Wingdings" w:hAnsi="Wingdings" w:hint="default"/>
        <w:sz w:val="20"/>
        <w:szCs w:val="20"/>
      </w:rPr>
    </w:lvl>
    <w:lvl w:ilvl="6">
      <w:start w:val="1"/>
      <w:numFmt w:val="bullet"/>
      <w:lvlText w:val=""/>
      <w:lvlJc w:val="left"/>
      <w:pPr>
        <w:tabs>
          <w:tab w:val="num" w:pos="5040"/>
        </w:tabs>
        <w:ind w:left="5040" w:hanging="360"/>
      </w:pPr>
      <w:rPr>
        <w:rFonts w:ascii="Wingdings" w:hAnsi="Wingdings" w:hint="default"/>
        <w:sz w:val="20"/>
        <w:szCs w:val="20"/>
      </w:rPr>
    </w:lvl>
    <w:lvl w:ilvl="7">
      <w:start w:val="1"/>
      <w:numFmt w:val="bullet"/>
      <w:lvlText w:val=""/>
      <w:lvlJc w:val="left"/>
      <w:pPr>
        <w:tabs>
          <w:tab w:val="num" w:pos="5760"/>
        </w:tabs>
        <w:ind w:left="5760" w:hanging="360"/>
      </w:pPr>
      <w:rPr>
        <w:rFonts w:ascii="Wingdings" w:hAnsi="Wingdings" w:hint="default"/>
        <w:sz w:val="20"/>
        <w:szCs w:val="20"/>
      </w:rPr>
    </w:lvl>
    <w:lvl w:ilvl="8">
      <w:start w:val="1"/>
      <w:numFmt w:val="bullet"/>
      <w:lvlText w:val=""/>
      <w:lvlJc w:val="left"/>
      <w:pPr>
        <w:tabs>
          <w:tab w:val="num" w:pos="6480"/>
        </w:tabs>
        <w:ind w:left="6480" w:hanging="360"/>
      </w:pPr>
      <w:rPr>
        <w:rFonts w:ascii="Wingdings" w:hAnsi="Wingdings" w:hint="default"/>
        <w:sz w:val="20"/>
        <w:szCs w:val="20"/>
      </w:rPr>
    </w:lvl>
  </w:abstractNum>
  <w:abstractNum w:abstractNumId="7" w15:restartNumberingAfterBreak="0">
    <w:nsid w:val="675036CE"/>
    <w:multiLevelType w:val="multilevel"/>
    <w:tmpl w:val="6E9001F4"/>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o"/>
      <w:lvlJc w:val="left"/>
      <w:pPr>
        <w:tabs>
          <w:tab w:val="num" w:pos="1440"/>
        </w:tabs>
        <w:ind w:left="1440" w:hanging="360"/>
      </w:pPr>
      <w:rPr>
        <w:rFonts w:ascii="Courier New" w:hAnsi="Courier New" w:cs="Courier New" w:hint="default"/>
        <w:sz w:val="20"/>
        <w:szCs w:val="20"/>
      </w:rPr>
    </w:lvl>
    <w:lvl w:ilvl="2">
      <w:start w:val="1"/>
      <w:numFmt w:val="bullet"/>
      <w:lvlText w:val=""/>
      <w:lvlJc w:val="left"/>
      <w:pPr>
        <w:tabs>
          <w:tab w:val="num" w:pos="2160"/>
        </w:tabs>
        <w:ind w:left="2160" w:hanging="360"/>
      </w:pPr>
      <w:rPr>
        <w:rFonts w:ascii="Wingdings" w:hAnsi="Wingdings" w:hint="default"/>
        <w:sz w:val="20"/>
        <w:szCs w:val="20"/>
      </w:rPr>
    </w:lvl>
    <w:lvl w:ilvl="3">
      <w:start w:val="1"/>
      <w:numFmt w:val="bullet"/>
      <w:lvlText w:val=""/>
      <w:lvlJc w:val="left"/>
      <w:pPr>
        <w:tabs>
          <w:tab w:val="num" w:pos="2880"/>
        </w:tabs>
        <w:ind w:left="2880" w:hanging="360"/>
      </w:pPr>
      <w:rPr>
        <w:rFonts w:ascii="Wingdings" w:hAnsi="Wingdings" w:hint="default"/>
        <w:sz w:val="20"/>
        <w:szCs w:val="20"/>
      </w:rPr>
    </w:lvl>
    <w:lvl w:ilvl="4">
      <w:start w:val="1"/>
      <w:numFmt w:val="bullet"/>
      <w:lvlText w:val=""/>
      <w:lvlJc w:val="left"/>
      <w:pPr>
        <w:tabs>
          <w:tab w:val="num" w:pos="3600"/>
        </w:tabs>
        <w:ind w:left="3600" w:hanging="360"/>
      </w:pPr>
      <w:rPr>
        <w:rFonts w:ascii="Wingdings" w:hAnsi="Wingdings" w:hint="default"/>
        <w:sz w:val="20"/>
        <w:szCs w:val="20"/>
      </w:rPr>
    </w:lvl>
    <w:lvl w:ilvl="5">
      <w:start w:val="1"/>
      <w:numFmt w:val="bullet"/>
      <w:lvlText w:val=""/>
      <w:lvlJc w:val="left"/>
      <w:pPr>
        <w:tabs>
          <w:tab w:val="num" w:pos="4320"/>
        </w:tabs>
        <w:ind w:left="4320" w:hanging="360"/>
      </w:pPr>
      <w:rPr>
        <w:rFonts w:ascii="Wingdings" w:hAnsi="Wingdings" w:hint="default"/>
        <w:sz w:val="20"/>
        <w:szCs w:val="20"/>
      </w:rPr>
    </w:lvl>
    <w:lvl w:ilvl="6">
      <w:start w:val="1"/>
      <w:numFmt w:val="bullet"/>
      <w:lvlText w:val=""/>
      <w:lvlJc w:val="left"/>
      <w:pPr>
        <w:tabs>
          <w:tab w:val="num" w:pos="5040"/>
        </w:tabs>
        <w:ind w:left="5040" w:hanging="360"/>
      </w:pPr>
      <w:rPr>
        <w:rFonts w:ascii="Wingdings" w:hAnsi="Wingdings" w:hint="default"/>
        <w:sz w:val="20"/>
        <w:szCs w:val="20"/>
      </w:rPr>
    </w:lvl>
    <w:lvl w:ilvl="7">
      <w:start w:val="1"/>
      <w:numFmt w:val="bullet"/>
      <w:lvlText w:val=""/>
      <w:lvlJc w:val="left"/>
      <w:pPr>
        <w:tabs>
          <w:tab w:val="num" w:pos="5760"/>
        </w:tabs>
        <w:ind w:left="5760" w:hanging="360"/>
      </w:pPr>
      <w:rPr>
        <w:rFonts w:ascii="Wingdings" w:hAnsi="Wingdings" w:hint="default"/>
        <w:sz w:val="20"/>
        <w:szCs w:val="20"/>
      </w:rPr>
    </w:lvl>
    <w:lvl w:ilvl="8">
      <w:start w:val="1"/>
      <w:numFmt w:val="bullet"/>
      <w:lvlText w:val=""/>
      <w:lvlJc w:val="left"/>
      <w:pPr>
        <w:tabs>
          <w:tab w:val="num" w:pos="6480"/>
        </w:tabs>
        <w:ind w:left="6480" w:hanging="360"/>
      </w:pPr>
      <w:rPr>
        <w:rFonts w:ascii="Wingdings" w:hAnsi="Wingdings" w:hint="default"/>
        <w:sz w:val="20"/>
        <w:szCs w:val="20"/>
      </w:rPr>
    </w:lvl>
  </w:abstractNum>
  <w:abstractNum w:abstractNumId="8" w15:restartNumberingAfterBreak="0">
    <w:nsid w:val="72AA33C1"/>
    <w:multiLevelType w:val="multilevel"/>
    <w:tmpl w:val="42A635A2"/>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o"/>
      <w:lvlJc w:val="left"/>
      <w:pPr>
        <w:tabs>
          <w:tab w:val="num" w:pos="1440"/>
        </w:tabs>
        <w:ind w:left="1440" w:hanging="360"/>
      </w:pPr>
      <w:rPr>
        <w:rFonts w:ascii="Courier New" w:hAnsi="Courier New" w:cs="Courier New" w:hint="default"/>
        <w:sz w:val="20"/>
        <w:szCs w:val="20"/>
      </w:rPr>
    </w:lvl>
    <w:lvl w:ilvl="2">
      <w:start w:val="1"/>
      <w:numFmt w:val="bullet"/>
      <w:lvlText w:val=""/>
      <w:lvlJc w:val="left"/>
      <w:pPr>
        <w:tabs>
          <w:tab w:val="num" w:pos="2160"/>
        </w:tabs>
        <w:ind w:left="2160" w:hanging="360"/>
      </w:pPr>
      <w:rPr>
        <w:rFonts w:ascii="Wingdings" w:hAnsi="Wingdings" w:hint="default"/>
        <w:sz w:val="20"/>
        <w:szCs w:val="20"/>
      </w:rPr>
    </w:lvl>
    <w:lvl w:ilvl="3">
      <w:start w:val="1"/>
      <w:numFmt w:val="bullet"/>
      <w:lvlText w:val=""/>
      <w:lvlJc w:val="left"/>
      <w:pPr>
        <w:tabs>
          <w:tab w:val="num" w:pos="2880"/>
        </w:tabs>
        <w:ind w:left="2880" w:hanging="360"/>
      </w:pPr>
      <w:rPr>
        <w:rFonts w:ascii="Wingdings" w:hAnsi="Wingdings" w:hint="default"/>
        <w:sz w:val="20"/>
        <w:szCs w:val="20"/>
      </w:rPr>
    </w:lvl>
    <w:lvl w:ilvl="4">
      <w:start w:val="1"/>
      <w:numFmt w:val="bullet"/>
      <w:lvlText w:val=""/>
      <w:lvlJc w:val="left"/>
      <w:pPr>
        <w:tabs>
          <w:tab w:val="num" w:pos="3600"/>
        </w:tabs>
        <w:ind w:left="3600" w:hanging="360"/>
      </w:pPr>
      <w:rPr>
        <w:rFonts w:ascii="Wingdings" w:hAnsi="Wingdings" w:hint="default"/>
        <w:sz w:val="20"/>
        <w:szCs w:val="20"/>
      </w:rPr>
    </w:lvl>
    <w:lvl w:ilvl="5">
      <w:start w:val="1"/>
      <w:numFmt w:val="bullet"/>
      <w:lvlText w:val=""/>
      <w:lvlJc w:val="left"/>
      <w:pPr>
        <w:tabs>
          <w:tab w:val="num" w:pos="4320"/>
        </w:tabs>
        <w:ind w:left="4320" w:hanging="360"/>
      </w:pPr>
      <w:rPr>
        <w:rFonts w:ascii="Wingdings" w:hAnsi="Wingdings" w:hint="default"/>
        <w:sz w:val="20"/>
        <w:szCs w:val="20"/>
      </w:rPr>
    </w:lvl>
    <w:lvl w:ilvl="6">
      <w:start w:val="1"/>
      <w:numFmt w:val="bullet"/>
      <w:lvlText w:val=""/>
      <w:lvlJc w:val="left"/>
      <w:pPr>
        <w:tabs>
          <w:tab w:val="num" w:pos="5040"/>
        </w:tabs>
        <w:ind w:left="5040" w:hanging="360"/>
      </w:pPr>
      <w:rPr>
        <w:rFonts w:ascii="Wingdings" w:hAnsi="Wingdings" w:hint="default"/>
        <w:sz w:val="20"/>
        <w:szCs w:val="20"/>
      </w:rPr>
    </w:lvl>
    <w:lvl w:ilvl="7">
      <w:start w:val="1"/>
      <w:numFmt w:val="bullet"/>
      <w:lvlText w:val=""/>
      <w:lvlJc w:val="left"/>
      <w:pPr>
        <w:tabs>
          <w:tab w:val="num" w:pos="5760"/>
        </w:tabs>
        <w:ind w:left="5760" w:hanging="360"/>
      </w:pPr>
      <w:rPr>
        <w:rFonts w:ascii="Wingdings" w:hAnsi="Wingdings" w:hint="default"/>
        <w:sz w:val="20"/>
        <w:szCs w:val="20"/>
      </w:rPr>
    </w:lvl>
    <w:lvl w:ilvl="8">
      <w:start w:val="1"/>
      <w:numFmt w:val="bullet"/>
      <w:lvlText w:val=""/>
      <w:lvlJc w:val="left"/>
      <w:pPr>
        <w:tabs>
          <w:tab w:val="num" w:pos="6480"/>
        </w:tabs>
        <w:ind w:left="6480" w:hanging="360"/>
      </w:pPr>
      <w:rPr>
        <w:rFonts w:ascii="Wingdings" w:hAnsi="Wingdings" w:hint="default"/>
        <w:sz w:val="20"/>
        <w:szCs w:val="20"/>
      </w:rPr>
    </w:lvl>
  </w:abstractNum>
  <w:num w:numId="1" w16cid:durableId="1639336948">
    <w:abstractNumId w:val="5"/>
    <w:lvlOverride w:ilvl="0"/>
    <w:lvlOverride w:ilvl="1"/>
    <w:lvlOverride w:ilvl="2"/>
    <w:lvlOverride w:ilvl="3"/>
    <w:lvlOverride w:ilvl="4"/>
    <w:lvlOverride w:ilvl="5"/>
    <w:lvlOverride w:ilvl="6"/>
    <w:lvlOverride w:ilvl="7"/>
    <w:lvlOverride w:ilvl="8"/>
  </w:num>
  <w:num w:numId="2" w16cid:durableId="228418045">
    <w:abstractNumId w:val="1"/>
    <w:lvlOverride w:ilvl="0"/>
    <w:lvlOverride w:ilvl="1"/>
    <w:lvlOverride w:ilvl="2"/>
    <w:lvlOverride w:ilvl="3"/>
    <w:lvlOverride w:ilvl="4"/>
    <w:lvlOverride w:ilvl="5"/>
    <w:lvlOverride w:ilvl="6"/>
    <w:lvlOverride w:ilvl="7"/>
    <w:lvlOverride w:ilvl="8"/>
  </w:num>
  <w:num w:numId="3" w16cid:durableId="1566992884">
    <w:abstractNumId w:val="0"/>
    <w:lvlOverride w:ilvl="0"/>
    <w:lvlOverride w:ilvl="1"/>
    <w:lvlOverride w:ilvl="2"/>
    <w:lvlOverride w:ilvl="3"/>
    <w:lvlOverride w:ilvl="4"/>
    <w:lvlOverride w:ilvl="5"/>
    <w:lvlOverride w:ilvl="6"/>
    <w:lvlOverride w:ilvl="7"/>
    <w:lvlOverride w:ilvl="8"/>
  </w:num>
  <w:num w:numId="4" w16cid:durableId="1197036713">
    <w:abstractNumId w:val="8"/>
    <w:lvlOverride w:ilvl="0"/>
    <w:lvlOverride w:ilvl="1"/>
    <w:lvlOverride w:ilvl="2"/>
    <w:lvlOverride w:ilvl="3"/>
    <w:lvlOverride w:ilvl="4"/>
    <w:lvlOverride w:ilvl="5"/>
    <w:lvlOverride w:ilvl="6"/>
    <w:lvlOverride w:ilvl="7"/>
    <w:lvlOverride w:ilvl="8"/>
  </w:num>
  <w:num w:numId="5" w16cid:durableId="141776571">
    <w:abstractNumId w:val="4"/>
    <w:lvlOverride w:ilvl="0"/>
    <w:lvlOverride w:ilvl="1"/>
    <w:lvlOverride w:ilvl="2"/>
    <w:lvlOverride w:ilvl="3"/>
    <w:lvlOverride w:ilvl="4"/>
    <w:lvlOverride w:ilvl="5"/>
    <w:lvlOverride w:ilvl="6"/>
    <w:lvlOverride w:ilvl="7"/>
    <w:lvlOverride w:ilvl="8"/>
  </w:num>
  <w:num w:numId="6" w16cid:durableId="1007178261">
    <w:abstractNumId w:val="2"/>
    <w:lvlOverride w:ilvl="0"/>
    <w:lvlOverride w:ilvl="1"/>
    <w:lvlOverride w:ilvl="2"/>
    <w:lvlOverride w:ilvl="3"/>
    <w:lvlOverride w:ilvl="4"/>
    <w:lvlOverride w:ilvl="5"/>
    <w:lvlOverride w:ilvl="6"/>
    <w:lvlOverride w:ilvl="7"/>
    <w:lvlOverride w:ilvl="8"/>
  </w:num>
  <w:num w:numId="7" w16cid:durableId="180242542">
    <w:abstractNumId w:val="6"/>
    <w:lvlOverride w:ilvl="0"/>
    <w:lvlOverride w:ilvl="1"/>
    <w:lvlOverride w:ilvl="2"/>
    <w:lvlOverride w:ilvl="3"/>
    <w:lvlOverride w:ilvl="4"/>
    <w:lvlOverride w:ilvl="5"/>
    <w:lvlOverride w:ilvl="6"/>
    <w:lvlOverride w:ilvl="7"/>
    <w:lvlOverride w:ilvl="8"/>
  </w:num>
  <w:num w:numId="8" w16cid:durableId="1968663486">
    <w:abstractNumId w:val="7"/>
    <w:lvlOverride w:ilvl="0"/>
    <w:lvlOverride w:ilvl="1"/>
    <w:lvlOverride w:ilvl="2"/>
    <w:lvlOverride w:ilvl="3"/>
    <w:lvlOverride w:ilvl="4"/>
    <w:lvlOverride w:ilvl="5"/>
    <w:lvlOverride w:ilvl="6"/>
    <w:lvlOverride w:ilvl="7"/>
    <w:lvlOverride w:ilvl="8"/>
  </w:num>
  <w:num w:numId="9" w16cid:durableId="181745722">
    <w:abstractNumId w:val="3"/>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7"/>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BEC"/>
    <w:rsid w:val="000701CC"/>
    <w:rsid w:val="00091822"/>
    <w:rsid w:val="000D4171"/>
    <w:rsid w:val="001446FA"/>
    <w:rsid w:val="00162781"/>
    <w:rsid w:val="001A2C7B"/>
    <w:rsid w:val="001A3BB4"/>
    <w:rsid w:val="001A6F24"/>
    <w:rsid w:val="001F10DB"/>
    <w:rsid w:val="002B2810"/>
    <w:rsid w:val="0036611D"/>
    <w:rsid w:val="00377834"/>
    <w:rsid w:val="003D4470"/>
    <w:rsid w:val="004566B5"/>
    <w:rsid w:val="004C2E9C"/>
    <w:rsid w:val="00636266"/>
    <w:rsid w:val="00721BEC"/>
    <w:rsid w:val="0075083A"/>
    <w:rsid w:val="007D5DB8"/>
    <w:rsid w:val="008C1E85"/>
    <w:rsid w:val="00907FCE"/>
    <w:rsid w:val="00970D21"/>
    <w:rsid w:val="00A27742"/>
    <w:rsid w:val="00B0749F"/>
    <w:rsid w:val="00B30D56"/>
    <w:rsid w:val="00B36E39"/>
    <w:rsid w:val="00C0410E"/>
    <w:rsid w:val="00C95CCE"/>
    <w:rsid w:val="00CC224B"/>
    <w:rsid w:val="00CC260B"/>
    <w:rsid w:val="00EE66C8"/>
    <w:rsid w:val="00F131C8"/>
    <w:rsid w:val="00F22F05"/>
    <w:rsid w:val="00F56B53"/>
    <w:rsid w:val="00F73F63"/>
    <w:rsid w:val="00FD2F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D011E"/>
  <w15:chartTrackingRefBased/>
  <w15:docId w15:val="{B5824424-04B5-4DD5-B3CA-CEF13CD7F1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1BEC"/>
    <w:pPr>
      <w:spacing w:after="0" w:line="240" w:lineRule="auto"/>
    </w:pPr>
    <w:rPr>
      <w:rFonts w:ascii="Calibri" w:eastAsia="DengXian" w:hAnsi="Calibri" w:cs="Times New Roman"/>
      <w:kern w:val="0"/>
      <w:lang w:eastAsia="en-GB"/>
      <w14:ligatures w14:val="none"/>
    </w:rPr>
  </w:style>
  <w:style w:type="paragraph" w:styleId="Heading1">
    <w:name w:val="heading 1"/>
    <w:basedOn w:val="Normal"/>
    <w:next w:val="Normal"/>
    <w:link w:val="Heading1Char"/>
    <w:uiPriority w:val="9"/>
    <w:qFormat/>
    <w:rsid w:val="00721B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1B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1B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1B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1B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1BE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1BE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1BE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1BE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1B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1B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1B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1B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1B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1B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1B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1B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1BEC"/>
    <w:rPr>
      <w:rFonts w:eastAsiaTheme="majorEastAsia" w:cstheme="majorBidi"/>
      <w:color w:val="272727" w:themeColor="text1" w:themeTint="D8"/>
    </w:rPr>
  </w:style>
  <w:style w:type="paragraph" w:styleId="Title">
    <w:name w:val="Title"/>
    <w:basedOn w:val="Normal"/>
    <w:next w:val="Normal"/>
    <w:link w:val="TitleChar"/>
    <w:uiPriority w:val="10"/>
    <w:qFormat/>
    <w:rsid w:val="00721BE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1B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1B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1B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1BEC"/>
    <w:pPr>
      <w:spacing w:before="160"/>
      <w:jc w:val="center"/>
    </w:pPr>
    <w:rPr>
      <w:i/>
      <w:iCs/>
      <w:color w:val="404040" w:themeColor="text1" w:themeTint="BF"/>
    </w:rPr>
  </w:style>
  <w:style w:type="character" w:customStyle="1" w:styleId="QuoteChar">
    <w:name w:val="Quote Char"/>
    <w:basedOn w:val="DefaultParagraphFont"/>
    <w:link w:val="Quote"/>
    <w:uiPriority w:val="29"/>
    <w:rsid w:val="00721BEC"/>
    <w:rPr>
      <w:i/>
      <w:iCs/>
      <w:color w:val="404040" w:themeColor="text1" w:themeTint="BF"/>
    </w:rPr>
  </w:style>
  <w:style w:type="paragraph" w:styleId="ListParagraph">
    <w:name w:val="List Paragraph"/>
    <w:basedOn w:val="Normal"/>
    <w:uiPriority w:val="34"/>
    <w:qFormat/>
    <w:rsid w:val="00721BEC"/>
    <w:pPr>
      <w:ind w:left="720"/>
      <w:contextualSpacing/>
    </w:pPr>
  </w:style>
  <w:style w:type="character" w:styleId="IntenseEmphasis">
    <w:name w:val="Intense Emphasis"/>
    <w:basedOn w:val="DefaultParagraphFont"/>
    <w:uiPriority w:val="21"/>
    <w:qFormat/>
    <w:rsid w:val="00721BEC"/>
    <w:rPr>
      <w:i/>
      <w:iCs/>
      <w:color w:val="0F4761" w:themeColor="accent1" w:themeShade="BF"/>
    </w:rPr>
  </w:style>
  <w:style w:type="paragraph" w:styleId="IntenseQuote">
    <w:name w:val="Intense Quote"/>
    <w:basedOn w:val="Normal"/>
    <w:next w:val="Normal"/>
    <w:link w:val="IntenseQuoteChar"/>
    <w:uiPriority w:val="30"/>
    <w:qFormat/>
    <w:rsid w:val="00721B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1BEC"/>
    <w:rPr>
      <w:i/>
      <w:iCs/>
      <w:color w:val="0F4761" w:themeColor="accent1" w:themeShade="BF"/>
    </w:rPr>
  </w:style>
  <w:style w:type="character" w:styleId="IntenseReference">
    <w:name w:val="Intense Reference"/>
    <w:basedOn w:val="DefaultParagraphFont"/>
    <w:uiPriority w:val="32"/>
    <w:qFormat/>
    <w:rsid w:val="00721BEC"/>
    <w:rPr>
      <w:b/>
      <w:bCs/>
      <w:smallCaps/>
      <w:color w:val="0F4761" w:themeColor="accent1" w:themeShade="BF"/>
      <w:spacing w:val="5"/>
    </w:rPr>
  </w:style>
  <w:style w:type="table" w:styleId="TableGrid">
    <w:name w:val="Table Grid"/>
    <w:basedOn w:val="TableNormal"/>
    <w:uiPriority w:val="39"/>
    <w:rsid w:val="00721B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701CC"/>
    <w:pPr>
      <w:tabs>
        <w:tab w:val="center" w:pos="4513"/>
        <w:tab w:val="right" w:pos="9026"/>
      </w:tabs>
    </w:pPr>
  </w:style>
  <w:style w:type="character" w:customStyle="1" w:styleId="HeaderChar">
    <w:name w:val="Header Char"/>
    <w:basedOn w:val="DefaultParagraphFont"/>
    <w:link w:val="Header"/>
    <w:uiPriority w:val="99"/>
    <w:rsid w:val="000701CC"/>
    <w:rPr>
      <w:rFonts w:ascii="Calibri" w:eastAsia="DengXian" w:hAnsi="Calibri" w:cs="Times New Roman"/>
      <w:kern w:val="0"/>
      <w:lang w:eastAsia="en-GB"/>
      <w14:ligatures w14:val="none"/>
    </w:rPr>
  </w:style>
  <w:style w:type="paragraph" w:styleId="Footer">
    <w:name w:val="footer"/>
    <w:basedOn w:val="Normal"/>
    <w:link w:val="FooterChar"/>
    <w:uiPriority w:val="99"/>
    <w:unhideWhenUsed/>
    <w:rsid w:val="000701CC"/>
    <w:pPr>
      <w:tabs>
        <w:tab w:val="center" w:pos="4513"/>
        <w:tab w:val="right" w:pos="9026"/>
      </w:tabs>
    </w:pPr>
  </w:style>
  <w:style w:type="character" w:customStyle="1" w:styleId="FooterChar">
    <w:name w:val="Footer Char"/>
    <w:basedOn w:val="DefaultParagraphFont"/>
    <w:link w:val="Footer"/>
    <w:uiPriority w:val="99"/>
    <w:rsid w:val="000701CC"/>
    <w:rPr>
      <w:rFonts w:ascii="Calibri" w:eastAsia="DengXian" w:hAnsi="Calibri" w:cs="Times New Roman"/>
      <w:kern w:val="0"/>
      <w:lang w:eastAsia="en-GB"/>
      <w14:ligatures w14:val="none"/>
    </w:rPr>
  </w:style>
  <w:style w:type="character" w:styleId="Hyperlink">
    <w:name w:val="Hyperlink"/>
    <w:basedOn w:val="DefaultParagraphFont"/>
    <w:uiPriority w:val="99"/>
    <w:unhideWhenUsed/>
    <w:rsid w:val="000D4171"/>
    <w:rPr>
      <w:color w:val="467886" w:themeColor="hyperlink"/>
      <w:u w:val="single"/>
    </w:rPr>
  </w:style>
  <w:style w:type="character" w:styleId="UnresolvedMention">
    <w:name w:val="Unresolved Mention"/>
    <w:basedOn w:val="DefaultParagraphFont"/>
    <w:uiPriority w:val="99"/>
    <w:semiHidden/>
    <w:unhideWhenUsed/>
    <w:rsid w:val="000D41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guru99.com/sql-server-architecture.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hs.gov/hipaa/for-professionals/security/guidanc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ology.org/database-design-fundamental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support.microsoft.com/en-us/office/design-your-first-databas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FFFFFF"/>
      </a:dk1>
      <a:lt1>
        <a:sysClr val="window" lastClr="000000"/>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3E4753-7B62-47E8-9BF8-23583CCEC8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2297</Words>
  <Characters>14132</Characters>
  <Application>Microsoft Office Word</Application>
  <DocSecurity>0</DocSecurity>
  <Lines>1087</Lines>
  <Paragraphs>432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Mohamad Idris (2440118)</dc:creator>
  <cp:keywords/>
  <dc:description/>
  <cp:lastModifiedBy>Mohamad Idris (2440118)</cp:lastModifiedBy>
  <cp:revision>2</cp:revision>
  <dcterms:created xsi:type="dcterms:W3CDTF">2026-03-09T10:12:00Z</dcterms:created>
  <dcterms:modified xsi:type="dcterms:W3CDTF">2026-03-09T10:12:00Z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274b629c-ecaa-4ae7-8b4d-69addb8dddfa</vt:lpwstr>
  </property>
</Properties>
</file>