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A523E0" w:rsidRDefault="00A61D46" w:rsidP="006363DD">
      <w:pPr>
        <w:rPr>
          <w:rFonts w:ascii="Century Gothic" w:hAnsi="Century Gothic" w:cstheme="minorHAnsi"/>
          <w:bCs/>
          <w:color w:val="000000" w:themeColor="text1"/>
          <w:sz w:val="20"/>
          <w:szCs w:val="20"/>
          <w:u w:val="single"/>
        </w:rPr>
      </w:pPr>
      <w:r w:rsidRPr="00A523E0">
        <w:rPr>
          <w:rFonts w:ascii="Century Gothic" w:hAnsi="Century Gothic" w:cstheme="minorHAnsi"/>
          <w:bCs/>
          <w:color w:val="000000" w:themeColor="text1"/>
          <w:sz w:val="20"/>
          <w:szCs w:val="20"/>
          <w:u w:val="single"/>
        </w:rPr>
        <w:t>INDEPENDENT</w:t>
      </w:r>
      <w:r w:rsidR="006363DD" w:rsidRPr="00A523E0">
        <w:rPr>
          <w:rFonts w:ascii="Century Gothic" w:hAnsi="Century Gothic" w:cstheme="minorHAnsi"/>
          <w:bCs/>
          <w:color w:val="000000" w:themeColor="text1"/>
          <w:sz w:val="20"/>
          <w:szCs w:val="20"/>
          <w:u w:val="single"/>
        </w:rPr>
        <w:t xml:space="preserve"> PROJECT </w:t>
      </w:r>
      <w:r w:rsidR="00811371" w:rsidRPr="00A523E0">
        <w:rPr>
          <w:rFonts w:ascii="Century Gothic" w:hAnsi="Century Gothic" w:cstheme="minorHAnsi"/>
          <w:bCs/>
          <w:color w:val="000000" w:themeColor="text1"/>
          <w:sz w:val="20"/>
          <w:szCs w:val="20"/>
          <w:u w:val="single"/>
        </w:rPr>
        <w:t>-   Final Report – 5</w:t>
      </w:r>
      <w:r w:rsidR="008B67FF" w:rsidRPr="00A523E0">
        <w:rPr>
          <w:rFonts w:ascii="Century Gothic" w:hAnsi="Century Gothic" w:cstheme="minorHAnsi"/>
          <w:bCs/>
          <w:color w:val="000000" w:themeColor="text1"/>
          <w:sz w:val="20"/>
          <w:szCs w:val="20"/>
          <w:u w:val="single"/>
        </w:rPr>
        <w:t>5</w:t>
      </w:r>
      <w:r w:rsidR="00811371" w:rsidRPr="00A523E0">
        <w:rPr>
          <w:rFonts w:ascii="Century Gothic" w:hAnsi="Century Gothic" w:cstheme="minorHAnsi"/>
          <w:bCs/>
          <w:color w:val="000000" w:themeColor="text1"/>
          <w:sz w:val="20"/>
          <w:szCs w:val="20"/>
          <w:u w:val="single"/>
        </w:rPr>
        <w:t>%</w:t>
      </w:r>
    </w:p>
    <w:p w14:paraId="0B5C5A4E" w14:textId="77777777" w:rsidR="006363DD" w:rsidRPr="00A523E0" w:rsidRDefault="006363DD" w:rsidP="006363DD">
      <w:pPr>
        <w:rPr>
          <w:rFonts w:ascii="Century Gothic" w:hAnsi="Century Gothic" w:cstheme="minorHAnsi"/>
          <w:bCs/>
          <w:color w:val="000000" w:themeColor="text1"/>
          <w:sz w:val="20"/>
          <w:szCs w:val="20"/>
        </w:rPr>
      </w:pPr>
    </w:p>
    <w:tbl>
      <w:tblPr>
        <w:tblStyle w:val="TableGrid"/>
        <w:tblW w:w="9634" w:type="dxa"/>
        <w:tblLook w:val="04A0" w:firstRow="1" w:lastRow="0" w:firstColumn="1" w:lastColumn="0" w:noHBand="0" w:noVBand="1"/>
      </w:tblPr>
      <w:tblGrid>
        <w:gridCol w:w="2341"/>
        <w:gridCol w:w="7293"/>
      </w:tblGrid>
      <w:tr w:rsidR="00C2152E" w:rsidRPr="00A523E0" w14:paraId="22E85101" w14:textId="77777777" w:rsidTr="00461843">
        <w:trPr>
          <w:trHeight w:val="551"/>
        </w:trPr>
        <w:tc>
          <w:tcPr>
            <w:tcW w:w="2341" w:type="dxa"/>
            <w:shd w:val="clear" w:color="auto" w:fill="D9D9D9" w:themeFill="background1" w:themeFillShade="D9"/>
            <w:vAlign w:val="center"/>
          </w:tcPr>
          <w:p w14:paraId="71012252" w14:textId="77777777" w:rsidR="007C2CCC" w:rsidRPr="00A523E0" w:rsidRDefault="00811371">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Student Name:</w:t>
            </w:r>
          </w:p>
        </w:tc>
        <w:tc>
          <w:tcPr>
            <w:tcW w:w="7293" w:type="dxa"/>
            <w:vAlign w:val="center"/>
          </w:tcPr>
          <w:p w14:paraId="538EA8A3" w14:textId="75355550" w:rsidR="007C2CCC" w:rsidRPr="00A523E0" w:rsidRDefault="0018704D">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Adam Williams</w:t>
            </w:r>
          </w:p>
        </w:tc>
      </w:tr>
      <w:tr w:rsidR="00782CF2" w:rsidRPr="00A523E0" w14:paraId="28C3DC26" w14:textId="77777777" w:rsidTr="00461843">
        <w:trPr>
          <w:trHeight w:val="545"/>
        </w:trPr>
        <w:tc>
          <w:tcPr>
            <w:tcW w:w="2341" w:type="dxa"/>
            <w:shd w:val="clear" w:color="auto" w:fill="D9D9D9" w:themeFill="background1" w:themeFillShade="D9"/>
            <w:vAlign w:val="center"/>
          </w:tcPr>
          <w:p w14:paraId="45785A65" w14:textId="77777777" w:rsidR="007C2CCC" w:rsidRPr="00A523E0" w:rsidRDefault="00811371">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Title of Project:</w:t>
            </w:r>
          </w:p>
        </w:tc>
        <w:tc>
          <w:tcPr>
            <w:tcW w:w="7293" w:type="dxa"/>
            <w:vAlign w:val="center"/>
          </w:tcPr>
          <w:p w14:paraId="3530B606" w14:textId="303DC6A2" w:rsidR="007C2CCC" w:rsidRPr="00A523E0" w:rsidRDefault="00A523E0">
            <w:pPr>
              <w:rPr>
                <w:rFonts w:ascii="Century Gothic" w:hAnsi="Century Gothic" w:cstheme="minorHAnsi"/>
                <w:bCs/>
                <w:color w:val="000000" w:themeColor="text1"/>
                <w:sz w:val="20"/>
                <w:szCs w:val="20"/>
              </w:rPr>
            </w:pPr>
            <w:r w:rsidRPr="00A523E0">
              <w:rPr>
                <w:rFonts w:ascii="Century Gothic" w:hAnsi="Century Gothic"/>
                <w:bCs/>
                <w:sz w:val="20"/>
                <w:szCs w:val="20"/>
              </w:rPr>
              <w:t>Incremental Development of a VR Game</w:t>
            </w:r>
          </w:p>
        </w:tc>
      </w:tr>
      <w:tr w:rsidR="00782CF2" w:rsidRPr="00A523E0" w14:paraId="0F1FA4A2" w14:textId="77777777" w:rsidTr="00461843">
        <w:trPr>
          <w:trHeight w:val="552"/>
        </w:trPr>
        <w:tc>
          <w:tcPr>
            <w:tcW w:w="2341" w:type="dxa"/>
            <w:shd w:val="clear" w:color="auto" w:fill="D9D9D9" w:themeFill="background1" w:themeFillShade="D9"/>
            <w:vAlign w:val="center"/>
          </w:tcPr>
          <w:p w14:paraId="7CE15AB8" w14:textId="77777777" w:rsidR="007C2CCC" w:rsidRPr="00A523E0" w:rsidRDefault="00811371">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Supervisor:</w:t>
            </w:r>
          </w:p>
        </w:tc>
        <w:tc>
          <w:tcPr>
            <w:tcW w:w="7293" w:type="dxa"/>
            <w:vAlign w:val="center"/>
          </w:tcPr>
          <w:p w14:paraId="6C623888" w14:textId="24154621" w:rsidR="007C2CCC" w:rsidRPr="00A523E0" w:rsidRDefault="00A523E0">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Nabeel Masih</w:t>
            </w:r>
          </w:p>
        </w:tc>
      </w:tr>
      <w:tr w:rsidR="00782CF2" w:rsidRPr="00A523E0" w14:paraId="09306CC4" w14:textId="77777777" w:rsidTr="00461843">
        <w:trPr>
          <w:trHeight w:val="564"/>
        </w:trPr>
        <w:tc>
          <w:tcPr>
            <w:tcW w:w="2341" w:type="dxa"/>
            <w:shd w:val="clear" w:color="auto" w:fill="D9D9D9" w:themeFill="background1" w:themeFillShade="D9"/>
            <w:vAlign w:val="center"/>
          </w:tcPr>
          <w:p w14:paraId="4BFB8BA1" w14:textId="77777777" w:rsidR="007C2CCC" w:rsidRPr="00A523E0" w:rsidRDefault="00811371">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2</w:t>
            </w:r>
            <w:r w:rsidRPr="00A523E0">
              <w:rPr>
                <w:rFonts w:ascii="Century Gothic" w:hAnsi="Century Gothic" w:cstheme="minorHAnsi"/>
                <w:bCs/>
                <w:color w:val="000000" w:themeColor="text1"/>
                <w:sz w:val="20"/>
                <w:szCs w:val="20"/>
                <w:vertAlign w:val="superscript"/>
              </w:rPr>
              <w:t>nd</w:t>
            </w:r>
            <w:r w:rsidRPr="00A523E0">
              <w:rPr>
                <w:rFonts w:ascii="Century Gothic" w:hAnsi="Century Gothic" w:cstheme="minorHAnsi"/>
                <w:bCs/>
                <w:color w:val="000000" w:themeColor="text1"/>
                <w:sz w:val="20"/>
                <w:szCs w:val="20"/>
              </w:rPr>
              <w:t xml:space="preserve"> marker: </w:t>
            </w:r>
          </w:p>
        </w:tc>
        <w:tc>
          <w:tcPr>
            <w:tcW w:w="7293" w:type="dxa"/>
            <w:vAlign w:val="center"/>
          </w:tcPr>
          <w:p w14:paraId="0C2882D9" w14:textId="4688C54A" w:rsidR="007C2CCC" w:rsidRPr="00A523E0" w:rsidRDefault="00A523E0">
            <w:pPr>
              <w:rPr>
                <w:rFonts w:ascii="Century Gothic" w:hAnsi="Century Gothic" w:cstheme="minorHAnsi"/>
                <w:bCs/>
                <w:color w:val="000000" w:themeColor="text1"/>
                <w:sz w:val="20"/>
                <w:szCs w:val="20"/>
              </w:rPr>
            </w:pPr>
            <w:r w:rsidRPr="00EB701A">
              <w:rPr>
                <w:rFonts w:ascii="Century Gothic" w:hAnsi="Century Gothic" w:cstheme="minorHAnsi"/>
                <w:bCs/>
                <w:color w:val="000000" w:themeColor="text1"/>
                <w:sz w:val="20"/>
                <w:szCs w:val="20"/>
                <w:highlight w:val="yellow"/>
              </w:rPr>
              <w:t>Philip Organ</w:t>
            </w:r>
          </w:p>
        </w:tc>
      </w:tr>
      <w:tr w:rsidR="00782CF2" w:rsidRPr="00A523E0" w14:paraId="0DC128E4" w14:textId="77777777" w:rsidTr="00461843">
        <w:trPr>
          <w:trHeight w:val="1291"/>
        </w:trPr>
        <w:tc>
          <w:tcPr>
            <w:tcW w:w="2341" w:type="dxa"/>
            <w:shd w:val="clear" w:color="auto" w:fill="D9D9D9" w:themeFill="background1" w:themeFillShade="D9"/>
            <w:vAlign w:val="center"/>
          </w:tcPr>
          <w:p w14:paraId="21C95BF1" w14:textId="77777777" w:rsidR="007C2CCC" w:rsidRPr="00A523E0" w:rsidRDefault="00811371">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 xml:space="preserve">Course:    </w:t>
            </w:r>
          </w:p>
        </w:tc>
        <w:tc>
          <w:tcPr>
            <w:tcW w:w="7293" w:type="dxa"/>
            <w:vAlign w:val="center"/>
          </w:tcPr>
          <w:p w14:paraId="6C564792" w14:textId="77777777" w:rsidR="007C5EED" w:rsidRPr="00A523E0" w:rsidRDefault="007C5EED" w:rsidP="007C5EED">
            <w:pPr>
              <w:spacing w:before="120" w:after="120"/>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 xml:space="preserve">Applied </w:t>
            </w:r>
            <w:r w:rsidR="00EE4571" w:rsidRPr="00A523E0">
              <w:rPr>
                <w:rFonts w:ascii="Century Gothic" w:hAnsi="Century Gothic" w:cstheme="minorHAnsi"/>
                <w:bCs/>
                <w:color w:val="000000" w:themeColor="text1"/>
                <w:sz w:val="20"/>
                <w:szCs w:val="20"/>
              </w:rPr>
              <w:t xml:space="preserve">Computing    DIS    CNC     EEE   </w:t>
            </w:r>
            <w:r w:rsidR="009E130B" w:rsidRPr="00A523E0">
              <w:rPr>
                <w:rFonts w:ascii="Century Gothic" w:hAnsi="Century Gothic" w:cstheme="minorHAnsi"/>
                <w:bCs/>
                <w:color w:val="000000" w:themeColor="text1"/>
                <w:sz w:val="20"/>
                <w:szCs w:val="20"/>
              </w:rPr>
              <w:t>Games</w:t>
            </w:r>
            <w:r w:rsidRPr="00A523E0">
              <w:rPr>
                <w:rFonts w:ascii="Century Gothic" w:hAnsi="Century Gothic" w:cstheme="minorHAnsi"/>
                <w:bCs/>
                <w:color w:val="000000" w:themeColor="text1"/>
                <w:sz w:val="20"/>
                <w:szCs w:val="20"/>
              </w:rPr>
              <w:t xml:space="preserve"> Dev</w:t>
            </w:r>
            <w:r w:rsidR="00EE4571" w:rsidRPr="00A523E0">
              <w:rPr>
                <w:rFonts w:ascii="Century Gothic" w:hAnsi="Century Gothic" w:cstheme="minorHAnsi"/>
                <w:bCs/>
                <w:color w:val="000000" w:themeColor="text1"/>
                <w:sz w:val="20"/>
                <w:szCs w:val="20"/>
              </w:rPr>
              <w:t xml:space="preserve">    SE     Web   </w:t>
            </w:r>
            <w:r w:rsidR="009E130B" w:rsidRPr="00A523E0">
              <w:rPr>
                <w:rFonts w:ascii="Century Gothic" w:hAnsi="Century Gothic" w:cstheme="minorHAnsi"/>
                <w:bCs/>
                <w:color w:val="000000" w:themeColor="text1"/>
                <w:sz w:val="20"/>
                <w:szCs w:val="20"/>
              </w:rPr>
              <w:t xml:space="preserve">                         </w:t>
            </w:r>
            <w:r w:rsidR="00461843" w:rsidRPr="00A523E0">
              <w:rPr>
                <w:rFonts w:ascii="Century Gothic" w:hAnsi="Century Gothic" w:cstheme="minorHAnsi"/>
                <w:bCs/>
                <w:color w:val="000000" w:themeColor="text1"/>
                <w:sz w:val="20"/>
                <w:szCs w:val="20"/>
              </w:rPr>
              <w:t xml:space="preserve">      </w:t>
            </w:r>
            <w:r w:rsidR="00EE4571" w:rsidRPr="00A523E0">
              <w:rPr>
                <w:rFonts w:ascii="Century Gothic" w:hAnsi="Century Gothic" w:cstheme="minorHAnsi"/>
                <w:bCs/>
                <w:color w:val="000000" w:themeColor="text1"/>
                <w:sz w:val="20"/>
                <w:szCs w:val="20"/>
              </w:rPr>
              <w:t xml:space="preserve"> </w:t>
            </w:r>
          </w:p>
          <w:p w14:paraId="547B0023" w14:textId="61434260" w:rsidR="007C2CCC" w:rsidRPr="00A523E0" w:rsidRDefault="00EE4571" w:rsidP="007C5EED">
            <w:pPr>
              <w:spacing w:before="120" w:after="120"/>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w:t>
            </w:r>
            <w:proofErr w:type="gramStart"/>
            <w:r w:rsidRPr="00A523E0">
              <w:rPr>
                <w:rFonts w:ascii="Century Gothic" w:hAnsi="Century Gothic" w:cstheme="minorHAnsi"/>
                <w:bCs/>
                <w:color w:val="000000" w:themeColor="text1"/>
                <w:sz w:val="20"/>
                <w:szCs w:val="20"/>
              </w:rPr>
              <w:t>please</w:t>
            </w:r>
            <w:proofErr w:type="gramEnd"/>
            <w:r w:rsidRPr="00A523E0">
              <w:rPr>
                <w:rFonts w:ascii="Century Gothic" w:hAnsi="Century Gothic" w:cstheme="minorHAnsi"/>
                <w:bCs/>
                <w:color w:val="000000" w:themeColor="text1"/>
                <w:sz w:val="20"/>
                <w:szCs w:val="20"/>
              </w:rPr>
              <w:t xml:space="preserve"> </w:t>
            </w:r>
            <w:r w:rsidR="009E130B" w:rsidRPr="00A523E0">
              <w:rPr>
                <w:rFonts w:ascii="Century Gothic" w:hAnsi="Century Gothic" w:cstheme="minorHAnsi"/>
                <w:bCs/>
                <w:color w:val="000000" w:themeColor="text1"/>
                <w:sz w:val="20"/>
                <w:szCs w:val="20"/>
              </w:rPr>
              <w:t>indicate</w:t>
            </w:r>
            <w:r w:rsidRPr="00A523E0">
              <w:rPr>
                <w:rFonts w:ascii="Century Gothic" w:hAnsi="Century Gothic" w:cstheme="minorHAnsi"/>
                <w:bCs/>
                <w:color w:val="000000" w:themeColor="text1"/>
                <w:sz w:val="20"/>
                <w:szCs w:val="20"/>
              </w:rPr>
              <w:t>)</w:t>
            </w:r>
          </w:p>
        </w:tc>
      </w:tr>
      <w:tr w:rsidR="00782CF2" w:rsidRPr="00A523E0" w14:paraId="2A27F294" w14:textId="77777777" w:rsidTr="00461843">
        <w:trPr>
          <w:trHeight w:val="1140"/>
        </w:trPr>
        <w:tc>
          <w:tcPr>
            <w:tcW w:w="2341" w:type="dxa"/>
            <w:shd w:val="clear" w:color="auto" w:fill="D9D9D9" w:themeFill="background1" w:themeFillShade="D9"/>
            <w:vAlign w:val="center"/>
          </w:tcPr>
          <w:p w14:paraId="464A7511" w14:textId="77777777" w:rsidR="007C2CCC" w:rsidRPr="00A523E0" w:rsidRDefault="00811371">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 xml:space="preserve">Project Type:    </w:t>
            </w:r>
          </w:p>
        </w:tc>
        <w:tc>
          <w:tcPr>
            <w:tcW w:w="7293" w:type="dxa"/>
            <w:vAlign w:val="center"/>
          </w:tcPr>
          <w:p w14:paraId="3179D688" w14:textId="70FDF1C2" w:rsidR="007C2CCC" w:rsidRPr="00A523E0" w:rsidRDefault="00811371" w:rsidP="009E130B">
            <w:pPr>
              <w:rPr>
                <w:rFonts w:ascii="Century Gothic" w:hAnsi="Century Gothic" w:cstheme="minorHAnsi"/>
                <w:bCs/>
                <w:color w:val="000000" w:themeColor="text1"/>
                <w:sz w:val="20"/>
                <w:szCs w:val="20"/>
              </w:rPr>
            </w:pPr>
            <w:r w:rsidRPr="00A523E0">
              <w:rPr>
                <w:rFonts w:ascii="Century Gothic" w:hAnsi="Century Gothic" w:cstheme="minorHAnsi"/>
                <w:bCs/>
                <w:color w:val="000000" w:themeColor="text1"/>
                <w:sz w:val="20"/>
                <w:szCs w:val="20"/>
              </w:rPr>
              <w:t xml:space="preserve">Experiment     </w:t>
            </w:r>
            <w:r w:rsidRPr="00152FB6">
              <w:rPr>
                <w:rFonts w:ascii="Century Gothic" w:hAnsi="Century Gothic" w:cstheme="minorHAnsi"/>
                <w:bCs/>
                <w:color w:val="000000" w:themeColor="text1"/>
                <w:sz w:val="20"/>
                <w:szCs w:val="20"/>
                <w:u w:val="single"/>
              </w:rPr>
              <w:t xml:space="preserve">Development </w:t>
            </w:r>
            <w:r w:rsidR="00E1157B" w:rsidRPr="00A523E0">
              <w:rPr>
                <w:rFonts w:ascii="Century Gothic" w:hAnsi="Century Gothic" w:cstheme="minorHAnsi"/>
                <w:bCs/>
                <w:color w:val="000000" w:themeColor="text1"/>
                <w:sz w:val="20"/>
                <w:szCs w:val="20"/>
              </w:rPr>
              <w:t xml:space="preserve">      </w:t>
            </w:r>
            <w:proofErr w:type="gramStart"/>
            <w:r w:rsidR="00E1157B" w:rsidRPr="00A523E0">
              <w:rPr>
                <w:rFonts w:ascii="Century Gothic" w:hAnsi="Century Gothic" w:cstheme="minorHAnsi"/>
                <w:bCs/>
                <w:color w:val="000000" w:themeColor="text1"/>
                <w:sz w:val="20"/>
                <w:szCs w:val="20"/>
              </w:rPr>
              <w:t xml:space="preserve"> </w:t>
            </w:r>
            <w:r w:rsidRPr="00A523E0">
              <w:rPr>
                <w:rFonts w:ascii="Century Gothic" w:hAnsi="Century Gothic" w:cstheme="minorHAnsi"/>
                <w:bCs/>
                <w:color w:val="000000" w:themeColor="text1"/>
                <w:sz w:val="20"/>
                <w:szCs w:val="20"/>
              </w:rPr>
              <w:t xml:space="preserve">  (</w:t>
            </w:r>
            <w:proofErr w:type="gramEnd"/>
            <w:r w:rsidRPr="00A523E0">
              <w:rPr>
                <w:rFonts w:ascii="Century Gothic" w:hAnsi="Century Gothic" w:cstheme="minorHAnsi"/>
                <w:bCs/>
                <w:color w:val="000000" w:themeColor="text1"/>
                <w:sz w:val="20"/>
                <w:szCs w:val="20"/>
              </w:rPr>
              <w:t xml:space="preserve">please </w:t>
            </w:r>
            <w:r w:rsidR="009E130B" w:rsidRPr="00A523E0">
              <w:rPr>
                <w:rFonts w:ascii="Century Gothic" w:hAnsi="Century Gothic" w:cstheme="minorHAnsi"/>
                <w:bCs/>
                <w:color w:val="000000" w:themeColor="text1"/>
                <w:sz w:val="20"/>
                <w:szCs w:val="20"/>
              </w:rPr>
              <w:t>indicate</w:t>
            </w:r>
            <w:r w:rsidR="00E1157B" w:rsidRPr="00A523E0">
              <w:rPr>
                <w:rFonts w:ascii="Century Gothic" w:hAnsi="Century Gothic" w:cstheme="minorHAnsi"/>
                <w:bCs/>
                <w:color w:val="000000" w:themeColor="text1"/>
                <w:sz w:val="20"/>
                <w:szCs w:val="20"/>
              </w:rPr>
              <w:t>)</w:t>
            </w:r>
          </w:p>
        </w:tc>
      </w:tr>
    </w:tbl>
    <w:p w14:paraId="5991E311" w14:textId="77777777" w:rsidR="006363DD" w:rsidRPr="00A523E0" w:rsidRDefault="006363DD" w:rsidP="006363DD">
      <w:pPr>
        <w:rPr>
          <w:rFonts w:ascii="Century Gothic" w:hAnsi="Century Gothic" w:cstheme="minorHAnsi"/>
          <w:bCs/>
          <w:color w:val="000000" w:themeColor="text1"/>
          <w:sz w:val="20"/>
          <w:szCs w:val="20"/>
        </w:rPr>
      </w:pPr>
    </w:p>
    <w:p w14:paraId="4CC0F212" w14:textId="77777777" w:rsidR="004779D1" w:rsidRPr="00A523E0" w:rsidRDefault="00811371" w:rsidP="004779D1">
      <w:pPr>
        <w:ind w:right="-691"/>
        <w:rPr>
          <w:rFonts w:ascii="Century Gothic" w:hAnsi="Century Gothic"/>
          <w:bCs/>
          <w:color w:val="000000" w:themeColor="text1"/>
          <w:sz w:val="20"/>
          <w:szCs w:val="20"/>
        </w:rPr>
      </w:pPr>
      <w:r w:rsidRPr="00A523E0">
        <w:rPr>
          <w:rFonts w:ascii="Century Gothic" w:hAnsi="Century Gothic"/>
          <w:bCs/>
          <w:color w:val="000000" w:themeColor="text1"/>
          <w:sz w:val="20"/>
          <w:szCs w:val="20"/>
        </w:rPr>
        <w:tab/>
      </w:r>
      <w:r w:rsidRPr="00A523E0">
        <w:rPr>
          <w:rFonts w:ascii="Century Gothic" w:hAnsi="Century Gothic"/>
          <w:bCs/>
          <w:color w:val="000000" w:themeColor="text1"/>
          <w:sz w:val="20"/>
          <w:szCs w:val="20"/>
        </w:rPr>
        <w:tab/>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A523E0"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A523E0" w:rsidRDefault="004779D1" w:rsidP="00711A55">
            <w:pPr>
              <w:snapToGrid w:val="0"/>
              <w:rPr>
                <w:rFonts w:ascii="Century Gothic" w:hAnsi="Century Gothic"/>
                <w:bCs/>
                <w:color w:val="000000" w:themeColor="text1"/>
                <w:sz w:val="20"/>
                <w:szCs w:val="20"/>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A523E0" w:rsidRDefault="00811371" w:rsidP="00711A55">
            <w:pPr>
              <w:snapToGrid w:val="0"/>
              <w:jc w:val="center"/>
              <w:rPr>
                <w:rFonts w:ascii="Century Gothic" w:hAnsi="Century Gothic"/>
                <w:bCs/>
                <w:color w:val="000000" w:themeColor="text1"/>
                <w:sz w:val="20"/>
                <w:szCs w:val="20"/>
              </w:rPr>
            </w:pPr>
            <w:r w:rsidRPr="00A523E0">
              <w:rPr>
                <w:rFonts w:ascii="Century Gothic" w:hAnsi="Century Gothic"/>
                <w:bCs/>
                <w:color w:val="000000" w:themeColor="text1"/>
                <w:sz w:val="20"/>
                <w:szCs w:val="20"/>
              </w:rPr>
              <w:t>Mark %</w:t>
            </w:r>
          </w:p>
        </w:tc>
      </w:tr>
      <w:tr w:rsidR="004779D1" w:rsidRPr="00A523E0"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A523E0" w:rsidRDefault="00811371" w:rsidP="00711A55">
            <w:pPr>
              <w:snapToGrid w:val="0"/>
              <w:rPr>
                <w:rFonts w:ascii="Century Gothic" w:hAnsi="Century Gothic"/>
                <w:bCs/>
                <w:color w:val="000000" w:themeColor="text1"/>
                <w:sz w:val="20"/>
                <w:szCs w:val="20"/>
                <w:u w:val="single"/>
              </w:rPr>
            </w:pPr>
            <w:r w:rsidRPr="00A523E0">
              <w:rPr>
                <w:rFonts w:ascii="Century Gothic" w:hAnsi="Century Gothic"/>
                <w:bCs/>
                <w:color w:val="000000" w:themeColor="text1"/>
                <w:sz w:val="20"/>
                <w:szCs w:val="20"/>
                <w:u w:val="single"/>
              </w:rPr>
              <w:t>First Marker’s General Comments and Original Mark</w:t>
            </w:r>
          </w:p>
          <w:p w14:paraId="432F097F" w14:textId="77777777" w:rsidR="004779D1" w:rsidRPr="00A523E0" w:rsidRDefault="004779D1" w:rsidP="00711A55">
            <w:pPr>
              <w:rPr>
                <w:rFonts w:ascii="Century Gothic" w:hAnsi="Century Gothic"/>
                <w:bCs/>
                <w:color w:val="000000" w:themeColor="text1"/>
                <w:sz w:val="20"/>
                <w:szCs w:val="20"/>
              </w:rPr>
            </w:pPr>
          </w:p>
          <w:p w14:paraId="277A0EBE" w14:textId="27D70858" w:rsidR="004779D1" w:rsidRPr="00EB701A" w:rsidRDefault="00A523E0" w:rsidP="00711A55">
            <w:pPr>
              <w:rPr>
                <w:rFonts w:ascii="Century Gothic" w:hAnsi="Century Gothic"/>
                <w:bCs/>
                <w:color w:val="000000" w:themeColor="text1"/>
                <w:sz w:val="20"/>
                <w:szCs w:val="20"/>
              </w:rPr>
            </w:pPr>
            <w:r>
              <w:rPr>
                <w:rFonts w:ascii="Century Gothic" w:hAnsi="Century Gothic"/>
                <w:bCs/>
                <w:color w:val="000000" w:themeColor="text1"/>
                <w:sz w:val="20"/>
                <w:szCs w:val="20"/>
              </w:rPr>
              <w:t>.</w:t>
            </w:r>
            <w:r w:rsidR="004E6BD2" w:rsidRPr="00A523E0">
              <w:rPr>
                <w:rFonts w:ascii="Century Gothic" w:hAnsi="Century Gothic"/>
                <w:bCs/>
                <w:color w:val="000000" w:themeColor="text1"/>
                <w:sz w:val="20"/>
                <w:szCs w:val="2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4476F878" w:rsidR="005766BA" w:rsidRPr="005766BA" w:rsidRDefault="005766BA" w:rsidP="005766BA">
            <w:pPr>
              <w:rPr>
                <w:rFonts w:ascii="Century Gothic" w:hAnsi="Century Gothic"/>
                <w:sz w:val="20"/>
                <w:szCs w:val="20"/>
              </w:rPr>
            </w:pPr>
          </w:p>
        </w:tc>
      </w:tr>
      <w:tr w:rsidR="004779D1" w:rsidRPr="00A523E0"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A523E0" w:rsidRDefault="00811371" w:rsidP="00711A55">
            <w:pPr>
              <w:snapToGrid w:val="0"/>
              <w:rPr>
                <w:rFonts w:ascii="Century Gothic" w:hAnsi="Century Gothic"/>
                <w:bCs/>
                <w:color w:val="000000" w:themeColor="text1"/>
                <w:sz w:val="20"/>
                <w:szCs w:val="20"/>
                <w:u w:val="single"/>
              </w:rPr>
            </w:pPr>
            <w:r w:rsidRPr="00A523E0">
              <w:rPr>
                <w:rFonts w:ascii="Century Gothic" w:hAnsi="Century Gothic"/>
                <w:bCs/>
                <w:color w:val="000000" w:themeColor="text1"/>
                <w:sz w:val="20"/>
                <w:szCs w:val="20"/>
                <w:u w:val="single"/>
              </w:rPr>
              <w:t>Second Marker’s General Comments and Original Mark</w:t>
            </w:r>
          </w:p>
          <w:p w14:paraId="3725C5BE" w14:textId="77777777" w:rsidR="004779D1" w:rsidRPr="00A523E0" w:rsidRDefault="004779D1" w:rsidP="00711A55">
            <w:pPr>
              <w:snapToGrid w:val="0"/>
              <w:rPr>
                <w:rFonts w:ascii="Century Gothic" w:hAnsi="Century Gothic"/>
                <w:bCs/>
                <w:color w:val="000000" w:themeColor="text1"/>
                <w:sz w:val="20"/>
                <w:szCs w:val="20"/>
              </w:rPr>
            </w:pPr>
          </w:p>
          <w:p w14:paraId="7579B5B3" w14:textId="723BEDA1" w:rsidR="004779D1" w:rsidRPr="00EB701A" w:rsidRDefault="00EB701A" w:rsidP="00711A55">
            <w:pPr>
              <w:rPr>
                <w:rFonts w:ascii="Century Gothic" w:hAnsi="Century Gothic"/>
                <w:bCs/>
                <w:color w:val="000000" w:themeColor="text1"/>
                <w:sz w:val="20"/>
                <w:szCs w:val="20"/>
              </w:rPr>
            </w:pPr>
            <w:r>
              <w:rPr>
                <w:rFonts w:ascii="Calibri" w:hAnsi="Calibri" w:cs="Calibri"/>
                <w:color w:val="000000"/>
                <w:shd w:val="clear" w:color="auto" w:fill="FFFFFF"/>
              </w:rPr>
              <w:t>An enjoyable breakdown on the various approaches and stages within doing this type of work, with some excellent references and case studies throughout. The process in detailing the steps taken have been very well outlined, with a fine balance of both the technical and the subjective, the known (sources) and debated (conjectured) notions. The elements weighed in the balance, and then scoped further, all have a strong valid contribution to make, adding a lot of appeal and engagement to the depth of study. Methods and results are further scrutinised and there is a meticulous BSc-graduate-year-tenacity within the decision-making and technical overview in the latter half of the paper. A well written and well-constructed precision piece of work. Well done.</w:t>
            </w:r>
          </w:p>
          <w:p w14:paraId="593C7A87" w14:textId="77777777" w:rsidR="004779D1" w:rsidRPr="00A523E0" w:rsidRDefault="004779D1" w:rsidP="00711A55">
            <w:pPr>
              <w:rPr>
                <w:rFonts w:ascii="Century Gothic" w:hAnsi="Century Gothic"/>
                <w:bCs/>
                <w:color w:val="000000" w:themeColor="text1"/>
                <w:sz w:val="20"/>
                <w:szCs w:val="20"/>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B9B165C" w14:textId="77777777" w:rsidR="004779D1" w:rsidRDefault="004779D1" w:rsidP="00711A55">
            <w:pPr>
              <w:snapToGrid w:val="0"/>
              <w:rPr>
                <w:rFonts w:ascii="Century Gothic" w:hAnsi="Century Gothic"/>
                <w:bCs/>
                <w:color w:val="000000" w:themeColor="text1"/>
                <w:sz w:val="20"/>
                <w:szCs w:val="20"/>
              </w:rPr>
            </w:pPr>
          </w:p>
          <w:p w14:paraId="00357978" w14:textId="420C854D" w:rsidR="00EB701A" w:rsidRPr="00EB701A" w:rsidRDefault="00EB701A" w:rsidP="00711A55">
            <w:pPr>
              <w:snapToGrid w:val="0"/>
              <w:rPr>
                <w:rFonts w:ascii="Century Gothic" w:hAnsi="Century Gothic"/>
                <w:b/>
                <w:color w:val="000000" w:themeColor="text1"/>
              </w:rPr>
            </w:pPr>
            <w:r w:rsidRPr="00EB701A">
              <w:rPr>
                <w:rFonts w:ascii="Century Gothic" w:hAnsi="Century Gothic"/>
                <w:b/>
                <w:color w:val="000000" w:themeColor="text1"/>
              </w:rPr>
              <w:t>76%</w:t>
            </w:r>
          </w:p>
        </w:tc>
      </w:tr>
      <w:tr w:rsidR="00C2152E" w:rsidRPr="00A523E0" w14:paraId="6DD66809" w14:textId="77777777" w:rsidTr="00EB701A">
        <w:trPr>
          <w:trHeight w:val="744"/>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A523E0" w:rsidRDefault="00C2152E" w:rsidP="00C2152E">
            <w:pPr>
              <w:snapToGrid w:val="0"/>
              <w:rPr>
                <w:rFonts w:ascii="Century Gothic" w:hAnsi="Century Gothic"/>
                <w:bCs/>
                <w:color w:val="000000" w:themeColor="text1"/>
                <w:sz w:val="20"/>
                <w:szCs w:val="20"/>
                <w:u w:val="single"/>
              </w:rPr>
            </w:pPr>
            <w:r w:rsidRPr="00A523E0">
              <w:rPr>
                <w:rFonts w:ascii="Century Gothic" w:hAnsi="Century Gothic"/>
                <w:bCs/>
                <w:color w:val="000000" w:themeColor="text1"/>
                <w:sz w:val="20"/>
                <w:szCs w:val="20"/>
                <w:u w:val="single"/>
              </w:rPr>
              <w:t xml:space="preserve">Comment After Consultation </w:t>
            </w:r>
            <w:proofErr w:type="gramStart"/>
            <w:r w:rsidRPr="00A523E0">
              <w:rPr>
                <w:rFonts w:ascii="Century Gothic" w:hAnsi="Century Gothic"/>
                <w:bCs/>
                <w:color w:val="000000" w:themeColor="text1"/>
                <w:sz w:val="20"/>
                <w:szCs w:val="20"/>
                <w:u w:val="single"/>
              </w:rPr>
              <w:t>With</w:t>
            </w:r>
            <w:proofErr w:type="gramEnd"/>
            <w:r w:rsidRPr="00A523E0">
              <w:rPr>
                <w:rFonts w:ascii="Century Gothic" w:hAnsi="Century Gothic"/>
                <w:bCs/>
                <w:color w:val="000000" w:themeColor="text1"/>
                <w:sz w:val="20"/>
                <w:szCs w:val="20"/>
                <w:u w:val="single"/>
              </w:rPr>
              <w:t xml:space="preserve"> Other Marker &amp; Final Agreed Mark</w:t>
            </w:r>
          </w:p>
          <w:p w14:paraId="25CC8EB0" w14:textId="77777777" w:rsidR="00C2152E" w:rsidRPr="00A523E0" w:rsidRDefault="00C2152E" w:rsidP="00711A55">
            <w:pPr>
              <w:snapToGrid w:val="0"/>
              <w:rPr>
                <w:rFonts w:ascii="Century Gothic" w:hAnsi="Century Gothic"/>
                <w:bCs/>
                <w:color w:val="000000" w:themeColor="text1"/>
                <w:sz w:val="20"/>
                <w:szCs w:val="20"/>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A523E0" w:rsidRDefault="00C2152E" w:rsidP="00711A55">
            <w:pPr>
              <w:snapToGrid w:val="0"/>
              <w:rPr>
                <w:rFonts w:ascii="Century Gothic" w:hAnsi="Century Gothic"/>
                <w:bCs/>
                <w:color w:val="000000" w:themeColor="text1"/>
                <w:sz w:val="20"/>
                <w:szCs w:val="20"/>
              </w:rPr>
            </w:pPr>
          </w:p>
        </w:tc>
      </w:tr>
    </w:tbl>
    <w:p w14:paraId="5562018D" w14:textId="77777777" w:rsidR="004779D1" w:rsidRPr="00A523E0" w:rsidRDefault="004779D1" w:rsidP="004779D1">
      <w:pPr>
        <w:rPr>
          <w:rFonts w:ascii="Century Gothic" w:hAnsi="Century Gothic"/>
          <w:bCs/>
          <w:color w:val="000000" w:themeColor="text1"/>
          <w:sz w:val="20"/>
          <w:szCs w:val="20"/>
        </w:rPr>
      </w:pPr>
    </w:p>
    <w:tbl>
      <w:tblPr>
        <w:tblStyle w:val="TableGrid"/>
        <w:tblW w:w="9634" w:type="dxa"/>
        <w:tblLook w:val="04A0" w:firstRow="1" w:lastRow="0" w:firstColumn="1" w:lastColumn="0" w:noHBand="0" w:noVBand="1"/>
      </w:tblPr>
      <w:tblGrid>
        <w:gridCol w:w="935"/>
        <w:gridCol w:w="4449"/>
        <w:gridCol w:w="850"/>
        <w:gridCol w:w="3400"/>
      </w:tblGrid>
      <w:tr w:rsidR="002B7AB6" w:rsidRPr="00A523E0" w14:paraId="68725492" w14:textId="77777777" w:rsidTr="002B7AB6">
        <w:tc>
          <w:tcPr>
            <w:tcW w:w="931" w:type="dxa"/>
          </w:tcPr>
          <w:p w14:paraId="4CF824F1" w14:textId="0092C93E" w:rsidR="002B7AB6" w:rsidRPr="00A523E0" w:rsidRDefault="002B7AB6" w:rsidP="004779D1">
            <w:pPr>
              <w:rPr>
                <w:rFonts w:ascii="Century Gothic" w:hAnsi="Century Gothic"/>
                <w:bCs/>
                <w:color w:val="000000" w:themeColor="text1"/>
                <w:sz w:val="20"/>
                <w:szCs w:val="20"/>
              </w:rPr>
            </w:pPr>
            <w:r w:rsidRPr="00A523E0">
              <w:rPr>
                <w:rFonts w:ascii="Century Gothic" w:hAnsi="Century Gothic"/>
                <w:bCs/>
                <w:color w:val="000000" w:themeColor="text1"/>
                <w:sz w:val="20"/>
                <w:szCs w:val="20"/>
              </w:rPr>
              <w:t>Signed:</w:t>
            </w:r>
          </w:p>
        </w:tc>
        <w:tc>
          <w:tcPr>
            <w:tcW w:w="4451" w:type="dxa"/>
          </w:tcPr>
          <w:p w14:paraId="3EE8979F" w14:textId="77777777" w:rsidR="002B7AB6" w:rsidRPr="00A523E0" w:rsidRDefault="002B7AB6" w:rsidP="004779D1">
            <w:pPr>
              <w:rPr>
                <w:rFonts w:ascii="Century Gothic" w:hAnsi="Century Gothic"/>
                <w:bCs/>
                <w:color w:val="000000" w:themeColor="text1"/>
                <w:sz w:val="20"/>
                <w:szCs w:val="20"/>
              </w:rPr>
            </w:pPr>
          </w:p>
          <w:p w14:paraId="66AE114F" w14:textId="0447BC0B" w:rsidR="002B7AB6" w:rsidRPr="00A523E0" w:rsidRDefault="00EB701A" w:rsidP="004779D1">
            <w:pPr>
              <w:rPr>
                <w:rFonts w:ascii="Century Gothic" w:hAnsi="Century Gothic"/>
                <w:bCs/>
                <w:color w:val="000000" w:themeColor="text1"/>
                <w:sz w:val="20"/>
                <w:szCs w:val="20"/>
              </w:rPr>
            </w:pPr>
            <w:r>
              <w:rPr>
                <w:rFonts w:ascii="Century Gothic" w:hAnsi="Century Gothic"/>
                <w:bCs/>
                <w:color w:val="000000" w:themeColor="text1"/>
                <w:sz w:val="20"/>
                <w:szCs w:val="20"/>
              </w:rPr>
              <w:t>Phil Organ</w:t>
            </w:r>
          </w:p>
        </w:tc>
        <w:tc>
          <w:tcPr>
            <w:tcW w:w="850" w:type="dxa"/>
          </w:tcPr>
          <w:p w14:paraId="3EDAE2C9" w14:textId="2D63F45D" w:rsidR="002B7AB6" w:rsidRPr="00A523E0" w:rsidRDefault="002B7AB6" w:rsidP="004779D1">
            <w:pPr>
              <w:rPr>
                <w:rFonts w:ascii="Century Gothic" w:hAnsi="Century Gothic"/>
                <w:bCs/>
                <w:color w:val="000000" w:themeColor="text1"/>
                <w:sz w:val="20"/>
                <w:szCs w:val="20"/>
              </w:rPr>
            </w:pPr>
            <w:r w:rsidRPr="00A523E0">
              <w:rPr>
                <w:rFonts w:ascii="Century Gothic" w:hAnsi="Century Gothic"/>
                <w:bCs/>
                <w:color w:val="000000" w:themeColor="text1"/>
                <w:sz w:val="20"/>
                <w:szCs w:val="20"/>
              </w:rPr>
              <w:t>Date:</w:t>
            </w:r>
          </w:p>
        </w:tc>
        <w:tc>
          <w:tcPr>
            <w:tcW w:w="3402" w:type="dxa"/>
          </w:tcPr>
          <w:p w14:paraId="6E3AFFC0" w14:textId="47DA97C8" w:rsidR="002B7AB6" w:rsidRPr="00A523E0" w:rsidRDefault="00AC4441" w:rsidP="004779D1">
            <w:pPr>
              <w:rPr>
                <w:rFonts w:ascii="Century Gothic" w:hAnsi="Century Gothic"/>
                <w:bCs/>
                <w:color w:val="000000" w:themeColor="text1"/>
                <w:sz w:val="20"/>
                <w:szCs w:val="20"/>
              </w:rPr>
            </w:pPr>
            <w:r>
              <w:rPr>
                <w:rFonts w:ascii="Century Gothic" w:hAnsi="Century Gothic"/>
                <w:bCs/>
                <w:color w:val="000000" w:themeColor="text1"/>
                <w:sz w:val="20"/>
                <w:szCs w:val="20"/>
              </w:rPr>
              <w:t>May 2023</w:t>
            </w:r>
          </w:p>
        </w:tc>
      </w:tr>
    </w:tbl>
    <w:p w14:paraId="2BE267CC" w14:textId="77777777" w:rsidR="004779D1" w:rsidRPr="00A523E0" w:rsidRDefault="004779D1" w:rsidP="004779D1">
      <w:pPr>
        <w:rPr>
          <w:rFonts w:ascii="Century Gothic" w:hAnsi="Century Gothic"/>
          <w:bCs/>
          <w:color w:val="000000" w:themeColor="text1"/>
          <w:sz w:val="20"/>
          <w:szCs w:val="20"/>
        </w:rPr>
      </w:pPr>
    </w:p>
    <w:p w14:paraId="5F425E79" w14:textId="77777777" w:rsidR="004779D1" w:rsidRDefault="004779D1" w:rsidP="006363DD">
      <w:pPr>
        <w:rPr>
          <w:rFonts w:ascii="Century Gothic" w:hAnsi="Century Gothic" w:cstheme="minorHAnsi"/>
          <w:bCs/>
          <w:color w:val="000000" w:themeColor="text1"/>
          <w:sz w:val="20"/>
          <w:szCs w:val="20"/>
        </w:rPr>
      </w:pPr>
    </w:p>
    <w:p w14:paraId="248A9D13" w14:textId="77777777" w:rsidR="00EB701A" w:rsidRDefault="00EB701A" w:rsidP="006363DD">
      <w:pPr>
        <w:rPr>
          <w:rFonts w:ascii="Century Gothic" w:hAnsi="Century Gothic" w:cstheme="minorHAnsi"/>
          <w:bCs/>
          <w:color w:val="000000" w:themeColor="text1"/>
          <w:sz w:val="20"/>
          <w:szCs w:val="20"/>
        </w:rPr>
      </w:pPr>
    </w:p>
    <w:p w14:paraId="396E86EB" w14:textId="77777777" w:rsidR="00CF1CAB" w:rsidRDefault="00CF1CAB" w:rsidP="006363DD">
      <w:pPr>
        <w:rPr>
          <w:rFonts w:ascii="Century Gothic" w:hAnsi="Century Gothic" w:cstheme="minorHAnsi"/>
          <w:bCs/>
          <w:color w:val="000000" w:themeColor="text1"/>
          <w:sz w:val="20"/>
          <w:szCs w:val="20"/>
        </w:rPr>
      </w:pPr>
    </w:p>
    <w:p w14:paraId="76EEDA54" w14:textId="77777777" w:rsidR="00CF1CAB" w:rsidRDefault="00CF1CAB" w:rsidP="006363DD">
      <w:pPr>
        <w:rPr>
          <w:rFonts w:ascii="Century Gothic" w:hAnsi="Century Gothic" w:cstheme="minorHAnsi"/>
          <w:bCs/>
          <w:color w:val="000000" w:themeColor="text1"/>
          <w:sz w:val="20"/>
          <w:szCs w:val="20"/>
        </w:rPr>
      </w:pPr>
    </w:p>
    <w:p w14:paraId="1C61618B" w14:textId="77777777" w:rsidR="00CF1CAB" w:rsidRDefault="00CF1CAB" w:rsidP="006363DD">
      <w:pPr>
        <w:rPr>
          <w:rFonts w:ascii="Century Gothic" w:hAnsi="Century Gothic" w:cstheme="minorHAnsi"/>
          <w:bCs/>
          <w:color w:val="000000" w:themeColor="text1"/>
          <w:sz w:val="20"/>
          <w:szCs w:val="20"/>
        </w:rPr>
      </w:pPr>
    </w:p>
    <w:p w14:paraId="7FC6903C" w14:textId="77777777" w:rsidR="00CF1CAB" w:rsidRDefault="00CF1CAB" w:rsidP="006363DD">
      <w:pPr>
        <w:rPr>
          <w:rFonts w:ascii="Century Gothic" w:hAnsi="Century Gothic" w:cstheme="minorHAnsi"/>
          <w:bCs/>
          <w:color w:val="000000" w:themeColor="text1"/>
          <w:sz w:val="20"/>
          <w:szCs w:val="20"/>
        </w:rPr>
      </w:pPr>
    </w:p>
    <w:p w14:paraId="47B81872" w14:textId="77777777" w:rsidR="00CF1CAB" w:rsidRDefault="00CF1CAB" w:rsidP="006363DD">
      <w:pPr>
        <w:rPr>
          <w:rFonts w:ascii="Century Gothic" w:hAnsi="Century Gothic" w:cstheme="minorHAnsi"/>
          <w:bCs/>
          <w:color w:val="000000" w:themeColor="text1"/>
          <w:sz w:val="20"/>
          <w:szCs w:val="20"/>
        </w:rPr>
      </w:pPr>
    </w:p>
    <w:p w14:paraId="3A324C04" w14:textId="77777777" w:rsidR="00CF1CAB" w:rsidRDefault="00CF1CAB" w:rsidP="006363DD">
      <w:pPr>
        <w:rPr>
          <w:rFonts w:ascii="Century Gothic" w:hAnsi="Century Gothic" w:cstheme="minorHAnsi"/>
          <w:bCs/>
          <w:color w:val="000000" w:themeColor="text1"/>
          <w:sz w:val="20"/>
          <w:szCs w:val="20"/>
        </w:rPr>
      </w:pPr>
    </w:p>
    <w:p w14:paraId="0831B499" w14:textId="77777777" w:rsidR="00CF1CAB" w:rsidRDefault="00CF1CAB" w:rsidP="006363DD">
      <w:pPr>
        <w:rPr>
          <w:rFonts w:ascii="Century Gothic" w:hAnsi="Century Gothic" w:cstheme="minorHAnsi"/>
          <w:bCs/>
          <w:color w:val="000000" w:themeColor="text1"/>
          <w:sz w:val="20"/>
          <w:szCs w:val="20"/>
        </w:rPr>
      </w:pPr>
    </w:p>
    <w:p w14:paraId="69F3C8A3" w14:textId="77777777" w:rsidR="00EB701A" w:rsidRPr="00A523E0" w:rsidRDefault="00EB701A" w:rsidP="006363DD">
      <w:pPr>
        <w:rPr>
          <w:rFonts w:ascii="Century Gothic" w:hAnsi="Century Gothic" w:cstheme="minorHAnsi"/>
          <w:bCs/>
          <w:color w:val="000000" w:themeColor="text1"/>
          <w:sz w:val="20"/>
          <w:szCs w:val="20"/>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A523E0"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A523E0" w:rsidRDefault="00811371" w:rsidP="00711A55">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A523E0" w:rsidRDefault="00811371" w:rsidP="00711A55">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A523E0" w:rsidRDefault="00811371" w:rsidP="00711A55">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A523E0" w:rsidRDefault="00811371" w:rsidP="00711A55">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Development</w:t>
            </w:r>
          </w:p>
        </w:tc>
      </w:tr>
      <w:tr w:rsidR="004779D1" w:rsidRPr="00A523E0"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A523E0" w:rsidRDefault="00C2152E"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w:t>
            </w:r>
            <w:r w:rsidR="000F3C3A" w:rsidRPr="00A523E0">
              <w:rPr>
                <w:rFonts w:ascii="Century Gothic" w:hAnsi="Century Gothic"/>
                <w:bCs/>
                <w:color w:val="000000" w:themeColor="text1"/>
                <w:sz w:val="20"/>
                <w:szCs w:val="20"/>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6BBC85CE" w:rsidR="004779D1" w:rsidRPr="00A523E0" w:rsidRDefault="004779D1" w:rsidP="00711A55">
            <w:pPr>
              <w:jc w:val="right"/>
              <w:rPr>
                <w:rFonts w:ascii="Century Gothic" w:hAnsi="Century Gothic"/>
                <w:bCs/>
                <w:color w:val="000000" w:themeColor="text1"/>
                <w:sz w:val="20"/>
                <w:szCs w:val="20"/>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A523E0" w:rsidRDefault="004779D1" w:rsidP="00711A55">
            <w:pPr>
              <w:jc w:val="right"/>
              <w:rPr>
                <w:rFonts w:ascii="Century Gothic" w:hAnsi="Century Gothic"/>
                <w:bCs/>
                <w:color w:val="000000" w:themeColor="text1"/>
                <w:sz w:val="20"/>
                <w:szCs w:val="20"/>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A523E0" w:rsidRDefault="004779D1" w:rsidP="00711A55">
            <w:pPr>
              <w:jc w:val="right"/>
              <w:rPr>
                <w:rFonts w:ascii="Century Gothic" w:hAnsi="Century Gothic"/>
                <w:bCs/>
                <w:color w:val="000000" w:themeColor="text1"/>
                <w:sz w:val="20"/>
                <w:szCs w:val="20"/>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A523E0" w:rsidRDefault="004779D1" w:rsidP="00711A55">
            <w:pPr>
              <w:jc w:val="right"/>
              <w:rPr>
                <w:rFonts w:ascii="Century Gothic" w:hAnsi="Century Gothic"/>
                <w:bCs/>
                <w:color w:val="000000" w:themeColor="text1"/>
                <w:sz w:val="20"/>
                <w:szCs w:val="20"/>
                <w:lang w:eastAsia="en-GB"/>
              </w:rPr>
            </w:pPr>
          </w:p>
        </w:tc>
      </w:tr>
      <w:tr w:rsidR="004779D1" w:rsidRPr="00A523E0"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5577B0A0"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19A02C05"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5FAE1134"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E0D6EC" w:rsidR="004779D1"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3</w:t>
            </w:r>
            <w:r w:rsidR="00811371" w:rsidRPr="00A523E0">
              <w:rPr>
                <w:rFonts w:ascii="Century Gothic" w:hAnsi="Century Gothic"/>
                <w:bCs/>
                <w:color w:val="000000" w:themeColor="text1"/>
                <w:sz w:val="20"/>
                <w:szCs w:val="20"/>
                <w:lang w:eastAsia="en-GB"/>
              </w:rPr>
              <w:t>/5</w:t>
            </w:r>
          </w:p>
        </w:tc>
      </w:tr>
      <w:tr w:rsidR="004779D1" w:rsidRPr="00A523E0"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38BBE82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2367C99B"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52BBF39B" w:rsidR="004779D1" w:rsidRPr="00A523E0" w:rsidRDefault="00152FB6"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6CEF22DB" w:rsidR="004779D1"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1</w:t>
            </w:r>
            <w:r w:rsidR="00EB701A">
              <w:rPr>
                <w:rFonts w:ascii="Century Gothic" w:hAnsi="Century Gothic"/>
                <w:bCs/>
                <w:color w:val="000000" w:themeColor="text1"/>
                <w:sz w:val="20"/>
                <w:szCs w:val="20"/>
                <w:lang w:eastAsia="en-GB"/>
              </w:rPr>
              <w:t>2</w:t>
            </w:r>
            <w:r w:rsidR="00811371" w:rsidRPr="00A523E0">
              <w:rPr>
                <w:rFonts w:ascii="Century Gothic" w:hAnsi="Century Gothic"/>
                <w:bCs/>
                <w:color w:val="000000" w:themeColor="text1"/>
                <w:sz w:val="20"/>
                <w:szCs w:val="20"/>
                <w:lang w:eastAsia="en-GB"/>
              </w:rPr>
              <w:t>/15</w:t>
            </w:r>
          </w:p>
        </w:tc>
      </w:tr>
      <w:tr w:rsidR="00782CF2" w:rsidRPr="00A523E0" w14:paraId="399768D9" w14:textId="77777777" w:rsidTr="00CF1CAB">
        <w:trPr>
          <w:trHeight w:val="1946"/>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1C7CC37C" w14:textId="2F57D089" w:rsidR="00BD74B7" w:rsidRDefault="00811371" w:rsidP="00CF1CAB">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Comments:</w:t>
            </w:r>
          </w:p>
          <w:p w14:paraId="4AEE78A7" w14:textId="5B565EC3" w:rsidR="00A523E0" w:rsidRPr="00A523E0" w:rsidRDefault="005059C6" w:rsidP="00A523E0">
            <w:pPr>
              <w:rPr>
                <w:rFonts w:ascii="Century Gothic" w:hAnsi="Century Gothic"/>
                <w:sz w:val="20"/>
                <w:szCs w:val="20"/>
                <w:lang w:eastAsia="en-GB"/>
              </w:rPr>
            </w:pPr>
            <w:r>
              <w:rPr>
                <w:rFonts w:ascii="Calibri" w:hAnsi="Calibri" w:cs="Calibri"/>
                <w:color w:val="000000"/>
                <w:shd w:val="clear" w:color="auto" w:fill="FFFFFF"/>
              </w:rPr>
              <w:t xml:space="preserve">An extensive set of opening studies (off the back of a solid introduction) that provided the launchpad for further development. The range of both qualitative and quantitative research was commendable, with some fascinating topics identified / covered. The depth of investigation and selection of case studies all complemented </w:t>
            </w:r>
            <w:proofErr w:type="gramStart"/>
            <w:r>
              <w:rPr>
                <w:rFonts w:ascii="Calibri" w:hAnsi="Calibri" w:cs="Calibri"/>
                <w:color w:val="000000"/>
                <w:shd w:val="clear" w:color="auto" w:fill="FFFFFF"/>
              </w:rPr>
              <w:t>the  target</w:t>
            </w:r>
            <w:proofErr w:type="gramEnd"/>
            <w:r>
              <w:rPr>
                <w:rFonts w:ascii="Calibri" w:hAnsi="Calibri" w:cs="Calibri"/>
                <w:color w:val="000000"/>
                <w:shd w:val="clear" w:color="auto" w:fill="FFFFFF"/>
              </w:rPr>
              <w:t xml:space="preserve"> area well and your presentation and manipulation of the stat’s / tables / criteria was well-ordered and specific.</w:t>
            </w:r>
          </w:p>
        </w:tc>
      </w:tr>
      <w:tr w:rsidR="00782CF2" w:rsidRPr="00A523E0"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Development</w:t>
            </w:r>
          </w:p>
        </w:tc>
      </w:tr>
      <w:tr w:rsidR="004779D1" w:rsidRPr="00A523E0"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A523E0" w:rsidRDefault="00C2152E"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xml:space="preserve">2. </w:t>
            </w:r>
            <w:r w:rsidR="00811371" w:rsidRPr="00A523E0">
              <w:rPr>
                <w:rFonts w:ascii="Century Gothic" w:hAnsi="Century Gothic"/>
                <w:bCs/>
                <w:color w:val="000000" w:themeColor="text1"/>
                <w:sz w:val="20"/>
                <w:szCs w:val="20"/>
                <w:lang w:eastAsia="en-GB"/>
              </w:rPr>
              <w:t xml:space="preserve">Knowledge and Understanding </w:t>
            </w:r>
            <w:r w:rsidR="000F3C3A" w:rsidRPr="00A523E0">
              <w:rPr>
                <w:rFonts w:ascii="Century Gothic" w:hAnsi="Century Gothic"/>
                <w:bCs/>
                <w:color w:val="000000" w:themeColor="text1"/>
                <w:sz w:val="20"/>
                <w:szCs w:val="20"/>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A523E0" w:rsidRDefault="004779D1" w:rsidP="00711A55">
            <w:pPr>
              <w:jc w:val="right"/>
              <w:rPr>
                <w:rFonts w:ascii="Century Gothic" w:hAnsi="Century Gothic"/>
                <w:bCs/>
                <w:color w:val="000000" w:themeColor="text1"/>
                <w:sz w:val="20"/>
                <w:szCs w:val="20"/>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A523E0" w:rsidRDefault="004779D1" w:rsidP="00711A55">
            <w:pPr>
              <w:jc w:val="right"/>
              <w:rPr>
                <w:rFonts w:ascii="Century Gothic" w:hAnsi="Century Gothic"/>
                <w:bCs/>
                <w:color w:val="000000" w:themeColor="text1"/>
                <w:sz w:val="20"/>
                <w:szCs w:val="20"/>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A523E0" w:rsidRDefault="004779D1" w:rsidP="00711A55">
            <w:pPr>
              <w:jc w:val="right"/>
              <w:rPr>
                <w:rFonts w:ascii="Century Gothic" w:hAnsi="Century Gothic"/>
                <w:bCs/>
                <w:color w:val="000000" w:themeColor="text1"/>
                <w:sz w:val="20"/>
                <w:szCs w:val="20"/>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A523E0" w:rsidRDefault="004779D1" w:rsidP="00711A55">
            <w:pPr>
              <w:jc w:val="right"/>
              <w:rPr>
                <w:rFonts w:ascii="Century Gothic" w:hAnsi="Century Gothic"/>
                <w:bCs/>
                <w:color w:val="000000" w:themeColor="text1"/>
                <w:sz w:val="20"/>
                <w:szCs w:val="20"/>
                <w:lang w:eastAsia="en-GB"/>
              </w:rPr>
            </w:pPr>
          </w:p>
        </w:tc>
      </w:tr>
      <w:tr w:rsidR="004779D1" w:rsidRPr="00A523E0"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1BC5F969"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0F7D711B"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5A68CC95"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E462EA6" w:rsidR="004779D1"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3</w:t>
            </w:r>
            <w:r w:rsidR="00811371" w:rsidRPr="00A523E0">
              <w:rPr>
                <w:rFonts w:ascii="Century Gothic" w:hAnsi="Century Gothic"/>
                <w:bCs/>
                <w:color w:val="000000" w:themeColor="text1"/>
                <w:sz w:val="20"/>
                <w:szCs w:val="20"/>
                <w:lang w:eastAsia="en-GB"/>
              </w:rPr>
              <w:t>/5</w:t>
            </w:r>
          </w:p>
        </w:tc>
      </w:tr>
      <w:tr w:rsidR="004779D1" w:rsidRPr="00A523E0"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6D240351"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r>
      <w:tr w:rsidR="004779D1" w:rsidRPr="00A523E0"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65789F0C" w:rsidR="004779D1"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3</w:t>
            </w:r>
            <w:r w:rsidR="00811371" w:rsidRPr="00A523E0">
              <w:rPr>
                <w:rFonts w:ascii="Century Gothic" w:hAnsi="Century Gothic"/>
                <w:bCs/>
                <w:color w:val="000000" w:themeColor="text1"/>
                <w:sz w:val="20"/>
                <w:szCs w:val="20"/>
                <w:lang w:eastAsia="en-GB"/>
              </w:rPr>
              <w:t>/5</w:t>
            </w:r>
          </w:p>
        </w:tc>
      </w:tr>
      <w:tr w:rsidR="00782CF2" w:rsidRPr="00A523E0" w14:paraId="0C52892C" w14:textId="77777777" w:rsidTr="00EB701A">
        <w:trPr>
          <w:trHeight w:val="1587"/>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030383F7" w14:textId="7F983B57" w:rsidR="00A523E0" w:rsidRPr="00A523E0" w:rsidRDefault="00811371">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Comments:</w:t>
            </w:r>
          </w:p>
          <w:p w14:paraId="52867C11" w14:textId="65D33532" w:rsidR="006D168E" w:rsidRPr="00A523E0" w:rsidRDefault="005059C6">
            <w:pPr>
              <w:rPr>
                <w:rFonts w:ascii="Century Gothic" w:hAnsi="Century Gothic"/>
                <w:bCs/>
                <w:color w:val="000000" w:themeColor="text1"/>
                <w:sz w:val="20"/>
                <w:szCs w:val="20"/>
                <w:lang w:eastAsia="en-GB"/>
              </w:rPr>
            </w:pPr>
            <w:r>
              <w:rPr>
                <w:rFonts w:ascii="Calibri" w:hAnsi="Calibri" w:cs="Calibri"/>
                <w:color w:val="000000"/>
                <w:shd w:val="clear" w:color="auto" w:fill="FFFFFF"/>
              </w:rPr>
              <w:t xml:space="preserve">Some bold decisions made from the preliminary literature review, with some inspiring directions in what to do within the </w:t>
            </w:r>
            <w:r w:rsidR="00B20334">
              <w:rPr>
                <w:rFonts w:ascii="Calibri" w:hAnsi="Calibri" w:cs="Calibri"/>
                <w:color w:val="000000"/>
                <w:shd w:val="clear" w:color="auto" w:fill="FFFFFF"/>
              </w:rPr>
              <w:t xml:space="preserve">follow-up methodology &gt; and through to the </w:t>
            </w:r>
            <w:r>
              <w:rPr>
                <w:rFonts w:ascii="Calibri" w:hAnsi="Calibri" w:cs="Calibri"/>
                <w:color w:val="000000"/>
                <w:shd w:val="clear" w:color="auto" w:fill="FFFFFF"/>
              </w:rPr>
              <w:t xml:space="preserve">practical stage. </w:t>
            </w:r>
            <w:r w:rsidR="00B20334">
              <w:rPr>
                <w:rFonts w:ascii="Calibri" w:hAnsi="Calibri" w:cs="Calibri"/>
                <w:color w:val="000000"/>
                <w:shd w:val="clear" w:color="auto" w:fill="FFFFFF"/>
              </w:rPr>
              <w:t xml:space="preserve">A thorough attention to detail here within some of the VR response and co-ordination considerations that are clearly documented and reflected upon. The questionnaires / survey structure and findings could have been gone further (in terms of their categories / phrasing) but the approach to charting the work – and in what was deduced - has a lot of excellent qualities. </w:t>
            </w:r>
          </w:p>
        </w:tc>
      </w:tr>
    </w:tbl>
    <w:p w14:paraId="092A7E07" w14:textId="77777777" w:rsidR="000F3C3A" w:rsidRPr="00A523E0" w:rsidRDefault="000F3C3A">
      <w:pPr>
        <w:rPr>
          <w:rFonts w:ascii="Century Gothic" w:hAnsi="Century Gothic"/>
          <w:bCs/>
          <w:sz w:val="20"/>
          <w:szCs w:val="20"/>
        </w:rPr>
      </w:pPr>
      <w:r w:rsidRPr="00A523E0">
        <w:rPr>
          <w:rFonts w:ascii="Century Gothic" w:hAnsi="Century Gothic"/>
          <w:bCs/>
          <w:sz w:val="20"/>
          <w:szCs w:val="20"/>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A523E0"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Development</w:t>
            </w:r>
          </w:p>
        </w:tc>
      </w:tr>
      <w:tr w:rsidR="00782CF2" w:rsidRPr="00A523E0"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A523E0" w:rsidRDefault="00C2152E"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xml:space="preserve">3. </w:t>
            </w:r>
            <w:r w:rsidR="000F3C3A" w:rsidRPr="00A523E0">
              <w:rPr>
                <w:rFonts w:ascii="Century Gothic" w:hAnsi="Century Gothic"/>
                <w:bCs/>
                <w:color w:val="000000" w:themeColor="text1"/>
                <w:sz w:val="20"/>
                <w:szCs w:val="20"/>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A523E0" w:rsidRDefault="00782CF2" w:rsidP="00711A55">
            <w:pPr>
              <w:jc w:val="right"/>
              <w:rPr>
                <w:rFonts w:ascii="Century Gothic" w:hAnsi="Century Gothic"/>
                <w:bCs/>
                <w:color w:val="000000" w:themeColor="text1"/>
                <w:sz w:val="20"/>
                <w:szCs w:val="20"/>
                <w:lang w:eastAsia="en-GB"/>
              </w:rPr>
            </w:pPr>
          </w:p>
        </w:tc>
      </w:tr>
      <w:tr w:rsidR="00782CF2" w:rsidRPr="00A523E0"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417F7EC1"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0C55886E"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6A4624FB"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1B96EF12" w:rsidR="00782CF2" w:rsidRPr="00A523E0" w:rsidRDefault="00EB701A"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21</w:t>
            </w:r>
            <w:r w:rsidR="00811371" w:rsidRPr="00A523E0">
              <w:rPr>
                <w:rFonts w:ascii="Century Gothic" w:hAnsi="Century Gothic"/>
                <w:bCs/>
                <w:color w:val="000000" w:themeColor="text1"/>
                <w:sz w:val="20"/>
                <w:szCs w:val="20"/>
                <w:lang w:eastAsia="en-GB"/>
              </w:rPr>
              <w:t>/25</w:t>
            </w:r>
          </w:p>
        </w:tc>
      </w:tr>
      <w:tr w:rsidR="00782CF2" w:rsidRPr="00A523E0"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532E81D6"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485F9543"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20059AE9"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5285C7DB" w:rsidR="00782CF2"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7</w:t>
            </w:r>
            <w:r w:rsidR="00811371" w:rsidRPr="00A523E0">
              <w:rPr>
                <w:rFonts w:ascii="Century Gothic" w:hAnsi="Century Gothic"/>
                <w:bCs/>
                <w:color w:val="000000" w:themeColor="text1"/>
                <w:sz w:val="20"/>
                <w:szCs w:val="20"/>
                <w:lang w:eastAsia="en-GB"/>
              </w:rPr>
              <w:t>/10</w:t>
            </w:r>
          </w:p>
        </w:tc>
      </w:tr>
      <w:tr w:rsidR="00782CF2" w:rsidRPr="00A523E0" w14:paraId="6D444C00" w14:textId="77777777" w:rsidTr="00EB701A">
        <w:trPr>
          <w:trHeight w:val="193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0567F075" w14:textId="0E296807" w:rsidR="006D168E" w:rsidRPr="00A523E0" w:rsidRDefault="00811371">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Comments:</w:t>
            </w:r>
          </w:p>
          <w:p w14:paraId="7368AB5F" w14:textId="6B5A5550" w:rsidR="00B20334" w:rsidRPr="00B20334" w:rsidRDefault="00B20334" w:rsidP="00A523E0">
            <w:pPr>
              <w:tabs>
                <w:tab w:val="left" w:pos="1056"/>
              </w:tabs>
              <w:rPr>
                <w:rFonts w:ascii="Calibri" w:hAnsi="Calibri" w:cs="Calibri"/>
                <w:color w:val="000000"/>
                <w:shd w:val="clear" w:color="auto" w:fill="FFFFFF"/>
              </w:rPr>
            </w:pPr>
            <w:r>
              <w:rPr>
                <w:rFonts w:ascii="Calibri" w:hAnsi="Calibri" w:cs="Calibri"/>
                <w:color w:val="000000"/>
                <w:shd w:val="clear" w:color="auto" w:fill="FFFFFF"/>
              </w:rPr>
              <w:t xml:space="preserve">A finely charted account from what was conducted, walking a fine line between the terminology, the technology and the (often subjective) worlds of creating game tests. Lots of insightful details included, that all indicate a high level of analytical work, but also the more onerous nature of what is needed in the construction and execution of this type of VR work. Ample coverage was included on what you have gleaned from the studies, with some thoughtful </w:t>
            </w:r>
            <w:r w:rsidR="004E3229">
              <w:rPr>
                <w:rFonts w:ascii="Calibri" w:hAnsi="Calibri" w:cs="Calibri"/>
                <w:color w:val="000000"/>
                <w:shd w:val="clear" w:color="auto" w:fill="FFFFFF"/>
              </w:rPr>
              <w:t>considerations to help for the future (and via the final pages of retrospective and reflection).</w:t>
            </w:r>
          </w:p>
          <w:p w14:paraId="58DB39C6" w14:textId="6DE50118" w:rsidR="00A523E0" w:rsidRPr="00A523E0" w:rsidRDefault="00A523E0" w:rsidP="00A523E0">
            <w:pPr>
              <w:rPr>
                <w:rFonts w:ascii="Century Gothic" w:hAnsi="Century Gothic"/>
                <w:bCs/>
                <w:sz w:val="20"/>
                <w:szCs w:val="20"/>
                <w:lang w:eastAsia="en-GB"/>
              </w:rPr>
            </w:pPr>
          </w:p>
        </w:tc>
      </w:tr>
      <w:tr w:rsidR="00C2152E" w:rsidRPr="00A523E0"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Development</w:t>
            </w:r>
          </w:p>
        </w:tc>
      </w:tr>
      <w:tr w:rsidR="00782CF2" w:rsidRPr="00A523E0"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A523E0" w:rsidRDefault="00C2152E"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xml:space="preserve">4. </w:t>
            </w:r>
            <w:r w:rsidR="00811371" w:rsidRPr="00A523E0">
              <w:rPr>
                <w:rFonts w:ascii="Century Gothic" w:hAnsi="Century Gothic"/>
                <w:bCs/>
                <w:color w:val="000000" w:themeColor="text1"/>
                <w:sz w:val="20"/>
                <w:szCs w:val="20"/>
                <w:lang w:eastAsia="en-GB"/>
              </w:rPr>
              <w:t xml:space="preserve">Practical </w:t>
            </w:r>
            <w:r w:rsidR="000F3C3A" w:rsidRPr="00A523E0">
              <w:rPr>
                <w:rFonts w:ascii="Century Gothic" w:hAnsi="Century Gothic"/>
                <w:bCs/>
                <w:color w:val="000000" w:themeColor="text1"/>
                <w:sz w:val="20"/>
                <w:szCs w:val="20"/>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A523E0" w:rsidRDefault="00782CF2" w:rsidP="00711A55">
            <w:pPr>
              <w:jc w:val="right"/>
              <w:rPr>
                <w:rFonts w:ascii="Century Gothic" w:hAnsi="Century Gothic"/>
                <w:bCs/>
                <w:color w:val="000000" w:themeColor="text1"/>
                <w:sz w:val="20"/>
                <w:szCs w:val="20"/>
                <w:lang w:eastAsia="en-GB"/>
              </w:rPr>
            </w:pPr>
          </w:p>
        </w:tc>
      </w:tr>
      <w:tr w:rsidR="00782CF2" w:rsidRPr="00A523E0"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0DF9820E" w:rsidR="00782CF2" w:rsidRPr="00A523E0" w:rsidRDefault="00AC4441"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1</w:t>
            </w:r>
            <w:r w:rsidR="00EB701A">
              <w:rPr>
                <w:rFonts w:ascii="Century Gothic" w:hAnsi="Century Gothic"/>
                <w:bCs/>
                <w:color w:val="000000" w:themeColor="text1"/>
                <w:sz w:val="20"/>
                <w:szCs w:val="20"/>
                <w:lang w:eastAsia="en-GB"/>
              </w:rPr>
              <w:t>1</w:t>
            </w:r>
            <w:r w:rsidR="00811371" w:rsidRPr="00A523E0">
              <w:rPr>
                <w:rFonts w:ascii="Century Gothic" w:hAnsi="Century Gothic"/>
                <w:bCs/>
                <w:color w:val="000000" w:themeColor="text1"/>
                <w:sz w:val="20"/>
                <w:szCs w:val="20"/>
                <w:lang w:eastAsia="en-GB"/>
              </w:rPr>
              <w:t>/15</w:t>
            </w:r>
          </w:p>
        </w:tc>
      </w:tr>
      <w:tr w:rsidR="00782CF2" w:rsidRPr="00A523E0"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3B9BD368"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r>
      <w:tr w:rsidR="00C2152E" w:rsidRPr="00A523E0" w14:paraId="7AC01554" w14:textId="77777777" w:rsidTr="00EB701A">
        <w:trPr>
          <w:trHeight w:val="2040"/>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Comments:</w:t>
            </w:r>
          </w:p>
          <w:p w14:paraId="1CB7748D" w14:textId="77777777" w:rsidR="00BD5684" w:rsidRPr="00A523E0" w:rsidRDefault="00BD5684" w:rsidP="00711A55">
            <w:pPr>
              <w:rPr>
                <w:rFonts w:ascii="Century Gothic" w:hAnsi="Century Gothic"/>
                <w:bCs/>
                <w:color w:val="000000" w:themeColor="text1"/>
                <w:sz w:val="20"/>
                <w:szCs w:val="20"/>
                <w:lang w:eastAsia="en-GB"/>
              </w:rPr>
            </w:pPr>
            <w:bookmarkStart w:id="0" w:name="OLE_LINK5"/>
            <w:bookmarkStart w:id="1" w:name="OLE_LINK6"/>
          </w:p>
          <w:bookmarkEnd w:id="0"/>
          <w:bookmarkEnd w:id="1"/>
          <w:p w14:paraId="2E2BA3E2" w14:textId="7AF742AD" w:rsidR="00C2152E" w:rsidRPr="00A523E0" w:rsidRDefault="004E3229" w:rsidP="00CF1CAB">
            <w:pPr>
              <w:rPr>
                <w:rFonts w:ascii="Century Gothic" w:hAnsi="Century Gothic"/>
                <w:bCs/>
                <w:color w:val="000000" w:themeColor="text1"/>
                <w:sz w:val="20"/>
                <w:szCs w:val="20"/>
                <w:lang w:eastAsia="en-GB"/>
              </w:rPr>
            </w:pPr>
            <w:r>
              <w:rPr>
                <w:rFonts w:ascii="Calibri" w:hAnsi="Calibri" w:cs="Calibri"/>
                <w:color w:val="000000"/>
                <w:shd w:val="clear" w:color="auto" w:fill="FFFFFF"/>
              </w:rPr>
              <w:t>All the work was covered in a lot of detail and for the layman – and practitioner – there is plenty to take away from the work done. A steady / solid piece of L6 work, where any initial difficulties – together with obstacles along the way – were tackled with a lot of perseverance and aptitude. There is functionality and flair within the tasks covered, with a degree of review and questioning that shows a lot of academic promise and professionalism, post-graduation.</w:t>
            </w:r>
          </w:p>
          <w:p w14:paraId="5B3AD311" w14:textId="77777777" w:rsidR="00C2152E" w:rsidRPr="00A523E0" w:rsidRDefault="00C2152E" w:rsidP="00711A55">
            <w:pPr>
              <w:jc w:val="right"/>
              <w:rPr>
                <w:rFonts w:ascii="Century Gothic" w:hAnsi="Century Gothic"/>
                <w:bCs/>
                <w:color w:val="000000" w:themeColor="text1"/>
                <w:sz w:val="20"/>
                <w:szCs w:val="20"/>
                <w:lang w:eastAsia="en-GB"/>
              </w:rPr>
            </w:pPr>
          </w:p>
        </w:tc>
      </w:tr>
      <w:tr w:rsidR="00C2152E" w:rsidRPr="00A523E0"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Pr="00A523E0" w:rsidRDefault="00811371">
            <w:pPr>
              <w:jc w:val="cente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Development</w:t>
            </w:r>
          </w:p>
        </w:tc>
      </w:tr>
      <w:tr w:rsidR="00782CF2" w:rsidRPr="00A523E0"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A523E0" w:rsidRDefault="00C2152E"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 xml:space="preserve">5. </w:t>
            </w:r>
            <w:r w:rsidR="000F3C3A" w:rsidRPr="00A523E0">
              <w:rPr>
                <w:rFonts w:ascii="Century Gothic" w:hAnsi="Century Gothic"/>
                <w:bCs/>
                <w:color w:val="000000" w:themeColor="text1"/>
                <w:sz w:val="20"/>
                <w:szCs w:val="20"/>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A523E0" w:rsidRDefault="00782CF2" w:rsidP="00711A55">
            <w:pPr>
              <w:jc w:val="right"/>
              <w:rPr>
                <w:rFonts w:ascii="Century Gothic" w:hAnsi="Century Gothic"/>
                <w:bCs/>
                <w:color w:val="000000" w:themeColor="text1"/>
                <w:sz w:val="20"/>
                <w:szCs w:val="20"/>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A523E0" w:rsidRDefault="00782CF2" w:rsidP="00711A55">
            <w:pPr>
              <w:jc w:val="right"/>
              <w:rPr>
                <w:rFonts w:ascii="Century Gothic" w:hAnsi="Century Gothic"/>
                <w:bCs/>
                <w:color w:val="000000" w:themeColor="text1"/>
                <w:sz w:val="20"/>
                <w:szCs w:val="20"/>
                <w:lang w:eastAsia="en-GB"/>
              </w:rPr>
            </w:pPr>
          </w:p>
        </w:tc>
      </w:tr>
      <w:tr w:rsidR="00782CF2" w:rsidRPr="00A523E0"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524C6256" w:rsidR="00782CF2" w:rsidRPr="00A523E0" w:rsidRDefault="00C2152E"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0D5979BA" w:rsidR="00782CF2" w:rsidRPr="00A523E0" w:rsidRDefault="00C2152E"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640A0DB4" w:rsidR="00782CF2" w:rsidRPr="00A523E0" w:rsidRDefault="00C2152E"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63AFE4DF" w:rsidR="00782CF2" w:rsidRPr="00A523E0" w:rsidRDefault="00EB701A"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8</w:t>
            </w:r>
            <w:r w:rsidR="00C2152E"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r>
      <w:tr w:rsidR="00782CF2" w:rsidRPr="00A523E0"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5765641E" w:rsidR="00782CF2" w:rsidRPr="00A523E0" w:rsidRDefault="00C2152E"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3C9F9CBA" w:rsidR="00782CF2" w:rsidRPr="00A523E0" w:rsidRDefault="00C2152E"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0BC92D2" w:rsidR="00782CF2" w:rsidRPr="00A523E0" w:rsidRDefault="00C2152E"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54ADAA2A" w:rsidR="00782CF2" w:rsidRPr="00A523E0" w:rsidRDefault="00EB701A"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8</w:t>
            </w:r>
            <w:r w:rsidR="00C2152E" w:rsidRPr="00A523E0">
              <w:rPr>
                <w:rFonts w:ascii="Century Gothic" w:hAnsi="Century Gothic"/>
                <w:bCs/>
                <w:color w:val="000000" w:themeColor="text1"/>
                <w:sz w:val="20"/>
                <w:szCs w:val="20"/>
                <w:lang w:eastAsia="en-GB"/>
              </w:rPr>
              <w:t>/</w:t>
            </w:r>
            <w:r w:rsidR="00811371" w:rsidRPr="00A523E0">
              <w:rPr>
                <w:rFonts w:ascii="Century Gothic" w:hAnsi="Century Gothic"/>
                <w:bCs/>
                <w:color w:val="000000" w:themeColor="text1"/>
                <w:sz w:val="20"/>
                <w:szCs w:val="20"/>
                <w:lang w:eastAsia="en-GB"/>
              </w:rPr>
              <w:t>10</w:t>
            </w:r>
          </w:p>
        </w:tc>
      </w:tr>
      <w:tr w:rsidR="00C2152E" w:rsidRPr="00A523E0" w14:paraId="3165C56A" w14:textId="77777777" w:rsidTr="00EB701A">
        <w:trPr>
          <w:trHeight w:val="2400"/>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5530A23B" w14:textId="65888BEA" w:rsidR="006D168E" w:rsidRPr="00A523E0" w:rsidRDefault="00811371" w:rsidP="00BD5684">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Comments:</w:t>
            </w:r>
          </w:p>
          <w:p w14:paraId="0E781FB9" w14:textId="4F473CE0" w:rsidR="007C2CCC" w:rsidRPr="00A523E0" w:rsidRDefault="004E3229" w:rsidP="00BD5684">
            <w:pPr>
              <w:rPr>
                <w:rFonts w:ascii="Century Gothic" w:hAnsi="Century Gothic"/>
                <w:bCs/>
                <w:color w:val="000000" w:themeColor="text1"/>
                <w:sz w:val="20"/>
                <w:szCs w:val="20"/>
                <w:lang w:eastAsia="en-GB"/>
              </w:rPr>
            </w:pPr>
            <w:r>
              <w:rPr>
                <w:rFonts w:ascii="Calibri" w:hAnsi="Calibri" w:cs="Calibri"/>
                <w:color w:val="000000"/>
                <w:shd w:val="clear" w:color="auto" w:fill="FFFFFF"/>
              </w:rPr>
              <w:t>The report has been structured very well, with a lot of areas that needed to be covered and given enough coverage / detail. It all flows well, acquiring a sound level of authority and control (of all the various elements) at a high level. It does not draw back from outlining some difficult concepts or techniques, or in summing up what you would do differently, for future work</w:t>
            </w:r>
            <w:r w:rsidR="00CF1CAB">
              <w:rPr>
                <w:rFonts w:ascii="Calibri" w:hAnsi="Calibri" w:cs="Calibri"/>
                <w:color w:val="000000"/>
                <w:shd w:val="clear" w:color="auto" w:fill="FFFFFF"/>
              </w:rPr>
              <w:t xml:space="preserve"> and/or assessing your own skillset and decision-making. </w:t>
            </w:r>
            <w:r>
              <w:rPr>
                <w:rFonts w:ascii="Calibri" w:hAnsi="Calibri" w:cs="Calibri"/>
                <w:color w:val="000000"/>
                <w:shd w:val="clear" w:color="auto" w:fill="FFFFFF"/>
              </w:rPr>
              <w:t xml:space="preserve">These </w:t>
            </w:r>
            <w:r w:rsidR="00CF1CAB">
              <w:rPr>
                <w:rFonts w:ascii="Calibri" w:hAnsi="Calibri" w:cs="Calibri"/>
                <w:color w:val="000000"/>
                <w:shd w:val="clear" w:color="auto" w:fill="FFFFFF"/>
              </w:rPr>
              <w:t xml:space="preserve">tendencies for introspection are all very employable, especially in working within the highly pressured demanding worlds of game development. Well done.  </w:t>
            </w:r>
          </w:p>
        </w:tc>
      </w:tr>
      <w:tr w:rsidR="00782CF2" w:rsidRPr="00A523E0"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A523E0" w:rsidRDefault="00811371" w:rsidP="00711A55">
            <w:pPr>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55D75D58"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1AC654B8"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103984B5" w:rsidR="00782CF2" w:rsidRPr="00A523E0" w:rsidRDefault="00811371" w:rsidP="00711A55">
            <w:pPr>
              <w:jc w:val="right"/>
              <w:rPr>
                <w:rFonts w:ascii="Century Gothic" w:hAnsi="Century Gothic"/>
                <w:bCs/>
                <w:color w:val="000000" w:themeColor="text1"/>
                <w:sz w:val="20"/>
                <w:szCs w:val="20"/>
                <w:lang w:eastAsia="en-GB"/>
              </w:rPr>
            </w:pPr>
            <w:r w:rsidRPr="00A523E0">
              <w:rPr>
                <w:rFonts w:ascii="Century Gothic" w:hAnsi="Century Gothic"/>
                <w:bCs/>
                <w:color w:val="000000" w:themeColor="text1"/>
                <w:sz w:val="20"/>
                <w:szCs w:val="20"/>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52485147" w:rsidR="00782CF2" w:rsidRPr="00A523E0" w:rsidRDefault="00EB701A" w:rsidP="00711A55">
            <w:pPr>
              <w:jc w:val="right"/>
              <w:rPr>
                <w:rFonts w:ascii="Century Gothic" w:hAnsi="Century Gothic"/>
                <w:bCs/>
                <w:color w:val="000000" w:themeColor="text1"/>
                <w:sz w:val="20"/>
                <w:szCs w:val="20"/>
                <w:lang w:eastAsia="en-GB"/>
              </w:rPr>
            </w:pPr>
            <w:r>
              <w:rPr>
                <w:rFonts w:ascii="Century Gothic" w:hAnsi="Century Gothic"/>
                <w:bCs/>
                <w:color w:val="000000" w:themeColor="text1"/>
                <w:sz w:val="20"/>
                <w:szCs w:val="20"/>
                <w:lang w:eastAsia="en-GB"/>
              </w:rPr>
              <w:t>76</w:t>
            </w:r>
            <w:r w:rsidR="00811371" w:rsidRPr="00A523E0">
              <w:rPr>
                <w:rFonts w:ascii="Century Gothic" w:hAnsi="Century Gothic"/>
                <w:bCs/>
                <w:color w:val="000000" w:themeColor="text1"/>
                <w:sz w:val="20"/>
                <w:szCs w:val="20"/>
                <w:lang w:eastAsia="en-GB"/>
              </w:rPr>
              <w:t>/100</w:t>
            </w:r>
          </w:p>
        </w:tc>
      </w:tr>
    </w:tbl>
    <w:p w14:paraId="63FDA2CE" w14:textId="77777777" w:rsidR="006363DD" w:rsidRPr="00A523E0" w:rsidRDefault="006363DD">
      <w:pPr>
        <w:rPr>
          <w:rFonts w:ascii="Century Gothic" w:hAnsi="Century Gothic"/>
          <w:bCs/>
          <w:color w:val="000000" w:themeColor="text1"/>
          <w:sz w:val="20"/>
          <w:szCs w:val="20"/>
        </w:rPr>
      </w:pPr>
    </w:p>
    <w:sectPr w:rsidR="006363DD" w:rsidRPr="00A523E0" w:rsidSect="00CF1CAB">
      <w:pgSz w:w="12240" w:h="15840"/>
      <w:pgMar w:top="709" w:right="1440" w:bottom="568"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188D4" w14:textId="77777777" w:rsidR="0024431D" w:rsidRDefault="0024431D" w:rsidP="002B7AB6">
      <w:r>
        <w:separator/>
      </w:r>
    </w:p>
  </w:endnote>
  <w:endnote w:type="continuationSeparator" w:id="0">
    <w:p w14:paraId="0A119C6A" w14:textId="77777777" w:rsidR="0024431D" w:rsidRDefault="0024431D"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AED50" w14:textId="77777777" w:rsidR="0024431D" w:rsidRDefault="0024431D" w:rsidP="002B7AB6">
      <w:r>
        <w:separator/>
      </w:r>
    </w:p>
  </w:footnote>
  <w:footnote w:type="continuationSeparator" w:id="0">
    <w:p w14:paraId="2002A447" w14:textId="77777777" w:rsidR="0024431D" w:rsidRDefault="0024431D"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F3C3A"/>
    <w:rsid w:val="000F7A4A"/>
    <w:rsid w:val="00113778"/>
    <w:rsid w:val="00125730"/>
    <w:rsid w:val="00152FB6"/>
    <w:rsid w:val="0018704D"/>
    <w:rsid w:val="001D0DDD"/>
    <w:rsid w:val="00242112"/>
    <w:rsid w:val="0024431D"/>
    <w:rsid w:val="00253402"/>
    <w:rsid w:val="00266DE7"/>
    <w:rsid w:val="002B7AB6"/>
    <w:rsid w:val="002C613E"/>
    <w:rsid w:val="00306E7D"/>
    <w:rsid w:val="003E5437"/>
    <w:rsid w:val="003F049D"/>
    <w:rsid w:val="00461843"/>
    <w:rsid w:val="004779D1"/>
    <w:rsid w:val="004E3229"/>
    <w:rsid w:val="004E6BD2"/>
    <w:rsid w:val="005059C6"/>
    <w:rsid w:val="005766BA"/>
    <w:rsid w:val="00576B2C"/>
    <w:rsid w:val="005C79DB"/>
    <w:rsid w:val="006363DD"/>
    <w:rsid w:val="006530D2"/>
    <w:rsid w:val="006645F5"/>
    <w:rsid w:val="006D168E"/>
    <w:rsid w:val="00750816"/>
    <w:rsid w:val="00751135"/>
    <w:rsid w:val="00782CF2"/>
    <w:rsid w:val="007C2CCC"/>
    <w:rsid w:val="007C5EED"/>
    <w:rsid w:val="007E5836"/>
    <w:rsid w:val="00811371"/>
    <w:rsid w:val="00826F79"/>
    <w:rsid w:val="00866E85"/>
    <w:rsid w:val="008810D2"/>
    <w:rsid w:val="008B05C1"/>
    <w:rsid w:val="008B67FF"/>
    <w:rsid w:val="008D4A65"/>
    <w:rsid w:val="009E130B"/>
    <w:rsid w:val="009F37CB"/>
    <w:rsid w:val="00A151E5"/>
    <w:rsid w:val="00A16A6A"/>
    <w:rsid w:val="00A4064E"/>
    <w:rsid w:val="00A47A6B"/>
    <w:rsid w:val="00A523E0"/>
    <w:rsid w:val="00A53CBB"/>
    <w:rsid w:val="00A61D46"/>
    <w:rsid w:val="00A736BA"/>
    <w:rsid w:val="00AB34FE"/>
    <w:rsid w:val="00AC4441"/>
    <w:rsid w:val="00B04E8B"/>
    <w:rsid w:val="00B20334"/>
    <w:rsid w:val="00B27A16"/>
    <w:rsid w:val="00BA773E"/>
    <w:rsid w:val="00BD5684"/>
    <w:rsid w:val="00BD74B7"/>
    <w:rsid w:val="00C2152E"/>
    <w:rsid w:val="00C60A27"/>
    <w:rsid w:val="00CC4C41"/>
    <w:rsid w:val="00CD2262"/>
    <w:rsid w:val="00CF1CAB"/>
    <w:rsid w:val="00CF3983"/>
    <w:rsid w:val="00D12B7E"/>
    <w:rsid w:val="00D87BAB"/>
    <w:rsid w:val="00E1157B"/>
    <w:rsid w:val="00E7241F"/>
    <w:rsid w:val="00E941A3"/>
    <w:rsid w:val="00EB701A"/>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3</Pages>
  <Words>737</Words>
  <Characters>4201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2</cp:revision>
  <cp:lastPrinted>2013-09-25T13:22:00Z</cp:lastPrinted>
  <dcterms:created xsi:type="dcterms:W3CDTF">2023-05-24T13:40:00Z</dcterms:created>
  <dcterms:modified xsi:type="dcterms:W3CDTF">2023-05-24T13:40:00Z</dcterms:modified>
</cp:coreProperties>
</file>