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8C41A" w14:textId="77777777" w:rsidR="00905454" w:rsidRDefault="00905454" w:rsidP="00905454">
      <w:bookmarkStart w:id="0" w:name="_GoBack"/>
      <w:bookmarkEnd w:id="0"/>
      <w:r>
        <w:rPr>
          <w:noProof/>
          <w:lang w:val="en-US"/>
        </w:rPr>
        <w:drawing>
          <wp:inline distT="0" distB="0" distL="0" distR="0" wp14:anchorId="5CDCCFDD" wp14:editId="1E1F3C0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357E592" w14:textId="77777777" w:rsidR="00905454" w:rsidRDefault="00905454" w:rsidP="00905454"/>
    <w:p w14:paraId="0E0F00DD" w14:textId="77777777" w:rsidR="00905454" w:rsidRPr="00750EAE" w:rsidRDefault="00905454" w:rsidP="00905454">
      <w:pPr>
        <w:pStyle w:val="Modcode"/>
        <w:jc w:val="left"/>
      </w:pPr>
      <w:r w:rsidRPr="00750EAE">
        <w:t xml:space="preserve">LEVEL </w:t>
      </w:r>
      <w:r>
        <w:t>4</w:t>
      </w:r>
      <w:r w:rsidRPr="00750EAE">
        <w:t xml:space="preserve">    </w:t>
      </w:r>
    </w:p>
    <w:p w14:paraId="70A0C445" w14:textId="77777777" w:rsidR="00905454" w:rsidRPr="00750EAE" w:rsidRDefault="00905454" w:rsidP="00905454">
      <w:pPr>
        <w:pStyle w:val="Modcode"/>
        <w:jc w:val="left"/>
      </w:pPr>
      <w:r w:rsidRPr="00750EAE">
        <w:t xml:space="preserve">                                                                      </w:t>
      </w:r>
    </w:p>
    <w:p w14:paraId="62968ECA" w14:textId="77777777" w:rsidR="00905454" w:rsidRPr="00750EAE" w:rsidRDefault="00905454" w:rsidP="00905454">
      <w:pPr>
        <w:pStyle w:val="Modcode"/>
        <w:jc w:val="left"/>
      </w:pPr>
      <w:r w:rsidRPr="00750EAE">
        <w:t xml:space="preserve">SEMESTER 2                                                                         </w:t>
      </w:r>
    </w:p>
    <w:p w14:paraId="44F0C1CF" w14:textId="77777777" w:rsidR="00905454" w:rsidRPr="00750EAE" w:rsidRDefault="00905454" w:rsidP="00905454">
      <w:pPr>
        <w:pStyle w:val="Modcode"/>
        <w:jc w:val="left"/>
      </w:pPr>
    </w:p>
    <w:p w14:paraId="634807A6" w14:textId="77777777" w:rsidR="00905454" w:rsidRPr="00750EAE" w:rsidRDefault="00905454" w:rsidP="00905454">
      <w:pPr>
        <w:pStyle w:val="Modcode"/>
        <w:jc w:val="left"/>
      </w:pPr>
    </w:p>
    <w:p w14:paraId="5D5A6942" w14:textId="77777777" w:rsidR="00905454" w:rsidRPr="00750EAE" w:rsidRDefault="00905454" w:rsidP="00905454">
      <w:pPr>
        <w:pStyle w:val="Modcode"/>
      </w:pPr>
      <w:r w:rsidRPr="00750EAE">
        <w:t>MODULE CODE: SHSS</w:t>
      </w:r>
      <w:r>
        <w:t>4086</w:t>
      </w:r>
    </w:p>
    <w:p w14:paraId="7084EFC7" w14:textId="77777777" w:rsidR="00905454" w:rsidRPr="00750EAE" w:rsidRDefault="00905454" w:rsidP="00905454">
      <w:pPr>
        <w:pStyle w:val="Modname"/>
      </w:pPr>
      <w:r>
        <w:t xml:space="preserve"> INTRODUCTION TO SPORT AND EXERCISE PSYCHOLOGY</w:t>
      </w:r>
    </w:p>
    <w:p w14:paraId="36EF873A" w14:textId="77777777" w:rsidR="00905454" w:rsidRPr="00750EAE" w:rsidRDefault="00905454" w:rsidP="00905454">
      <w:pPr>
        <w:pStyle w:val="Time"/>
        <w:rPr>
          <w:szCs w:val="28"/>
        </w:rPr>
      </w:pPr>
      <w:r w:rsidRPr="00750EAE">
        <w:rPr>
          <w:szCs w:val="28"/>
        </w:rPr>
        <w:t xml:space="preserve">aSSESSMENT TYPE: </w:t>
      </w:r>
      <w:r>
        <w:rPr>
          <w:szCs w:val="28"/>
        </w:rPr>
        <w:t>ESSAY</w:t>
      </w:r>
      <w:r w:rsidRPr="00750EAE">
        <w:rPr>
          <w:szCs w:val="28"/>
        </w:rPr>
        <w:t xml:space="preserve"> </w:t>
      </w:r>
    </w:p>
    <w:p w14:paraId="1E237F22" w14:textId="77777777" w:rsidR="00905454" w:rsidRPr="00750EAE" w:rsidRDefault="00905454" w:rsidP="00905454">
      <w:pPr>
        <w:pStyle w:val="Answer"/>
        <w:rPr>
          <w:szCs w:val="28"/>
        </w:rPr>
      </w:pPr>
      <w:r w:rsidRPr="00750EAE">
        <w:rPr>
          <w:szCs w:val="28"/>
        </w:rPr>
        <w:t>Assessment/Component: 1</w:t>
      </w:r>
    </w:p>
    <w:p w14:paraId="52D104A1" w14:textId="77777777" w:rsidR="00905454" w:rsidRPr="00750EAE" w:rsidRDefault="00905454" w:rsidP="00905454">
      <w:pPr>
        <w:pStyle w:val="BodyText"/>
      </w:pPr>
    </w:p>
    <w:p w14:paraId="37AB870E" w14:textId="77777777" w:rsidR="00905454" w:rsidRPr="00750EAE" w:rsidRDefault="00905454" w:rsidP="00905454">
      <w:pPr>
        <w:pStyle w:val="BodyText"/>
        <w:rPr>
          <w:b/>
          <w:sz w:val="28"/>
          <w:szCs w:val="28"/>
          <w:u w:val="single"/>
        </w:rPr>
      </w:pPr>
      <w:r w:rsidRPr="00750EAE">
        <w:rPr>
          <w:b/>
          <w:sz w:val="28"/>
          <w:szCs w:val="28"/>
        </w:rPr>
        <w:t xml:space="preserve">COMPONENT WEIGHTING: </w:t>
      </w:r>
      <w:r w:rsidRPr="0055280E">
        <w:rPr>
          <w:b/>
          <w:sz w:val="28"/>
          <w:szCs w:val="28"/>
        </w:rPr>
        <w:t>50</w:t>
      </w:r>
      <w:r w:rsidRPr="00750EAE">
        <w:rPr>
          <w:b/>
          <w:sz w:val="28"/>
          <w:szCs w:val="28"/>
        </w:rPr>
        <w:t>%</w:t>
      </w:r>
    </w:p>
    <w:p w14:paraId="4A68F382" w14:textId="77777777" w:rsidR="00905454" w:rsidRPr="00750EAE" w:rsidRDefault="00905454" w:rsidP="00905454">
      <w:pPr>
        <w:pStyle w:val="BodyText"/>
      </w:pPr>
    </w:p>
    <w:p w14:paraId="3752B0BF" w14:textId="77777777" w:rsidR="00905454" w:rsidRPr="00750EAE" w:rsidRDefault="00905454" w:rsidP="00905454">
      <w:pPr>
        <w:pStyle w:val="BodyText"/>
        <w:rPr>
          <w:b/>
          <w:sz w:val="28"/>
          <w:szCs w:val="28"/>
          <w:u w:val="single"/>
        </w:rPr>
      </w:pPr>
      <w:r w:rsidRPr="00750EAE">
        <w:rPr>
          <w:b/>
          <w:sz w:val="28"/>
          <w:szCs w:val="28"/>
        </w:rPr>
        <w:t xml:space="preserve">WORD COUNT: </w:t>
      </w:r>
      <w:r>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7A536627" w14:textId="77777777" w:rsidR="00905454" w:rsidRPr="00750EAE" w:rsidRDefault="00905454" w:rsidP="00905454">
      <w:pPr>
        <w:pStyle w:val="BodyText"/>
        <w:rPr>
          <w:b/>
          <w:sz w:val="28"/>
          <w:szCs w:val="28"/>
          <w:u w:val="single"/>
        </w:rPr>
      </w:pPr>
    </w:p>
    <w:p w14:paraId="6C82CD0B" w14:textId="77777777" w:rsidR="00905454" w:rsidRPr="00750EAE" w:rsidRDefault="00905454" w:rsidP="00905454">
      <w:pPr>
        <w:pStyle w:val="BodyText"/>
        <w:rPr>
          <w:b/>
          <w:sz w:val="28"/>
          <w:szCs w:val="28"/>
          <w:u w:val="single"/>
        </w:rPr>
      </w:pPr>
      <w:r w:rsidRPr="00750EAE">
        <w:rPr>
          <w:b/>
          <w:sz w:val="28"/>
          <w:szCs w:val="28"/>
        </w:rPr>
        <w:t xml:space="preserve">MODULE TUTOR: </w:t>
      </w:r>
      <w:r w:rsidRPr="0055280E">
        <w:rPr>
          <w:b/>
          <w:sz w:val="28"/>
          <w:szCs w:val="28"/>
        </w:rPr>
        <w:t>ALISON CONNAUGHTON</w:t>
      </w:r>
    </w:p>
    <w:p w14:paraId="710107F8" w14:textId="77777777" w:rsidR="00905454" w:rsidRPr="00750EAE" w:rsidRDefault="00905454" w:rsidP="00905454">
      <w:pPr>
        <w:pStyle w:val="BodyText"/>
        <w:rPr>
          <w:b/>
          <w:sz w:val="28"/>
          <w:szCs w:val="28"/>
          <w:u w:val="single"/>
        </w:rPr>
      </w:pPr>
    </w:p>
    <w:p w14:paraId="4F9BA15D" w14:textId="77777777" w:rsidR="00905454" w:rsidRPr="007F09EA" w:rsidRDefault="00905454" w:rsidP="00905454">
      <w:pPr>
        <w:pStyle w:val="BodyText"/>
        <w:rPr>
          <w:b/>
          <w:sz w:val="28"/>
          <w:szCs w:val="28"/>
        </w:rPr>
      </w:pPr>
      <w:r w:rsidRPr="007F09EA">
        <w:rPr>
          <w:b/>
          <w:sz w:val="28"/>
          <w:szCs w:val="28"/>
        </w:rPr>
        <w:t>SUBMISSION DETAILS:</w:t>
      </w:r>
    </w:p>
    <w:p w14:paraId="208A58C2" w14:textId="77777777" w:rsidR="00905454" w:rsidRPr="008A1192" w:rsidRDefault="00905454" w:rsidP="00905454">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by 3pm on Friday the 22</w:t>
      </w:r>
      <w:r w:rsidRPr="004F0D59">
        <w:rPr>
          <w:rFonts w:ascii="Times New Roman" w:hAnsi="Times New Roman" w:cs="Times New Roman"/>
          <w:sz w:val="28"/>
          <w:szCs w:val="28"/>
          <w:vertAlign w:val="superscript"/>
        </w:rPr>
        <w:t>nd</w:t>
      </w:r>
      <w:r w:rsidRPr="004F0D59">
        <w:rPr>
          <w:rFonts w:ascii="Times New Roman" w:hAnsi="Times New Roman" w:cs="Times New Roman"/>
          <w:sz w:val="28"/>
          <w:szCs w:val="28"/>
        </w:rPr>
        <w:t xml:space="preserve"> of </w:t>
      </w:r>
      <w:proofErr w:type="gramStart"/>
      <w:r w:rsidRPr="004F0D59">
        <w:rPr>
          <w:rFonts w:ascii="Times New Roman" w:hAnsi="Times New Roman" w:cs="Times New Roman"/>
          <w:sz w:val="28"/>
          <w:szCs w:val="28"/>
        </w:rPr>
        <w:t>March,</w:t>
      </w:r>
      <w:proofErr w:type="gramEnd"/>
      <w:r w:rsidRPr="004F0D59">
        <w:rPr>
          <w:rFonts w:ascii="Times New Roman" w:hAnsi="Times New Roman" w:cs="Times New Roman"/>
          <w:sz w:val="28"/>
          <w:szCs w:val="28"/>
        </w:rPr>
        <w:t xml:space="preserve"> 2019.</w:t>
      </w:r>
      <w:r>
        <w:rPr>
          <w:rFonts w:ascii="Times New Roman" w:hAnsi="Times New Roman" w:cs="Times New Roman"/>
          <w:sz w:val="28"/>
          <w:szCs w:val="28"/>
        </w:rPr>
        <w:t xml:space="preserve"> </w:t>
      </w:r>
    </w:p>
    <w:p w14:paraId="767BDA7F" w14:textId="77777777" w:rsidR="00905454" w:rsidRPr="0055280E" w:rsidRDefault="00905454" w:rsidP="00905454">
      <w:pPr>
        <w:pStyle w:val="BodyText"/>
        <w:rPr>
          <w:b/>
          <w:sz w:val="28"/>
          <w:szCs w:val="28"/>
        </w:rPr>
      </w:pPr>
    </w:p>
    <w:p w14:paraId="087A3A0B" w14:textId="77777777" w:rsidR="00905454" w:rsidRDefault="00905454" w:rsidP="00905454">
      <w:pPr>
        <w:pStyle w:val="BodyText"/>
        <w:rPr>
          <w:b/>
          <w:sz w:val="28"/>
          <w:szCs w:val="28"/>
        </w:rPr>
      </w:pPr>
      <w:r w:rsidRPr="00497C48">
        <w:rPr>
          <w:b/>
          <w:sz w:val="28"/>
          <w:szCs w:val="28"/>
        </w:rPr>
        <w:t>TASK:</w:t>
      </w:r>
      <w:r>
        <w:rPr>
          <w:b/>
          <w:sz w:val="28"/>
          <w:szCs w:val="28"/>
        </w:rPr>
        <w:t xml:space="preserve"> </w:t>
      </w:r>
    </w:p>
    <w:p w14:paraId="54116DDE" w14:textId="77777777" w:rsidR="00905454" w:rsidRPr="00497C48" w:rsidRDefault="00905454" w:rsidP="00905454">
      <w:pPr>
        <w:pStyle w:val="BodyText"/>
        <w:rPr>
          <w:b/>
          <w:sz w:val="28"/>
          <w:szCs w:val="28"/>
        </w:rPr>
      </w:pPr>
      <w:r w:rsidRPr="00750EAE">
        <w:rPr>
          <w:sz w:val="28"/>
          <w:szCs w:val="28"/>
        </w:rPr>
        <w:t>Write an essay on the following</w:t>
      </w:r>
      <w:r>
        <w:rPr>
          <w:sz w:val="28"/>
          <w:szCs w:val="28"/>
        </w:rPr>
        <w:t>:</w:t>
      </w:r>
    </w:p>
    <w:p w14:paraId="3BB0CE7E" w14:textId="77777777" w:rsidR="00905454" w:rsidRPr="00750EAE" w:rsidRDefault="00905454" w:rsidP="00905454">
      <w:pPr>
        <w:pStyle w:val="BodyText"/>
        <w:rPr>
          <w:sz w:val="28"/>
          <w:szCs w:val="28"/>
        </w:rPr>
      </w:pPr>
    </w:p>
    <w:p w14:paraId="08EE8062" w14:textId="77777777" w:rsidR="00905454" w:rsidRPr="00750EAE" w:rsidRDefault="00905454" w:rsidP="00905454">
      <w:pPr>
        <w:pStyle w:val="BodyText"/>
        <w:rPr>
          <w:sz w:val="28"/>
          <w:szCs w:val="28"/>
        </w:rPr>
      </w:pPr>
      <w:r>
        <w:rPr>
          <w:sz w:val="28"/>
          <w:szCs w:val="28"/>
        </w:rPr>
        <w:t xml:space="preserve">Discuss the current recommended physical activity guidelines. </w:t>
      </w:r>
      <w:r w:rsidRPr="00750EAE">
        <w:rPr>
          <w:sz w:val="28"/>
          <w:szCs w:val="28"/>
        </w:rPr>
        <w:t>For a</w:t>
      </w:r>
      <w:r>
        <w:rPr>
          <w:sz w:val="28"/>
          <w:szCs w:val="28"/>
        </w:rPr>
        <w:t>n age-group</w:t>
      </w:r>
      <w:r w:rsidRPr="00750EAE">
        <w:rPr>
          <w:sz w:val="28"/>
          <w:szCs w:val="28"/>
        </w:rPr>
        <w:t xml:space="preserve"> of your choice, </w:t>
      </w:r>
      <w:r>
        <w:rPr>
          <w:sz w:val="28"/>
          <w:szCs w:val="28"/>
        </w:rPr>
        <w:t>discuss the potential motives and barriers to physical activity that this population group may experience. Identify and explain three different approaches or strategies that could be used to increase participation and adherence levels for your chosen age-group.</w:t>
      </w:r>
    </w:p>
    <w:p w14:paraId="40BFE374" w14:textId="77777777" w:rsidR="00905454" w:rsidRPr="00750EAE" w:rsidRDefault="00905454" w:rsidP="00905454">
      <w:pPr>
        <w:pStyle w:val="BodyText"/>
        <w:rPr>
          <w:b/>
          <w:color w:val="FF0000"/>
          <w:sz w:val="28"/>
          <w:szCs w:val="28"/>
        </w:rPr>
      </w:pPr>
      <w:r>
        <w:rPr>
          <w:sz w:val="28"/>
          <w:szCs w:val="28"/>
        </w:rPr>
        <w:t>(1500</w:t>
      </w:r>
      <w:r w:rsidRPr="00750EAE">
        <w:rPr>
          <w:sz w:val="28"/>
          <w:szCs w:val="28"/>
        </w:rPr>
        <w:t xml:space="preserve"> words).</w:t>
      </w:r>
    </w:p>
    <w:p w14:paraId="1C85A74B" w14:textId="77777777" w:rsidR="00905454" w:rsidRPr="003C06FA" w:rsidRDefault="00905454" w:rsidP="00905454">
      <w:pPr>
        <w:pStyle w:val="Title"/>
        <w:jc w:val="left"/>
        <w:rPr>
          <w:sz w:val="24"/>
          <w:szCs w:val="24"/>
        </w:rPr>
      </w:pPr>
    </w:p>
    <w:p w14:paraId="4E6FAD08" w14:textId="77777777" w:rsidR="00905454" w:rsidRPr="007F09EA" w:rsidRDefault="00905454" w:rsidP="00905454">
      <w:pPr>
        <w:rPr>
          <w:rFonts w:ascii="Times New Roman" w:hAnsi="Times New Roman" w:cs="Times New Roman"/>
          <w:b/>
          <w:bCs/>
          <w:sz w:val="28"/>
          <w:szCs w:val="28"/>
        </w:rPr>
      </w:pPr>
      <w:r w:rsidRPr="004F0D59">
        <w:rPr>
          <w:rFonts w:ascii="Times New Roman" w:hAnsi="Times New Roman" w:cs="Times New Roman"/>
          <w:b/>
          <w:bCs/>
          <w:sz w:val="28"/>
          <w:szCs w:val="28"/>
        </w:rPr>
        <w:t>Submission Date: 22/3/19</w:t>
      </w:r>
    </w:p>
    <w:p w14:paraId="2D4DDC02" w14:textId="77777777" w:rsidR="00905454" w:rsidRPr="007A2699" w:rsidRDefault="00905454" w:rsidP="00905454">
      <w:pPr>
        <w:pStyle w:val="Title"/>
      </w:pPr>
      <w:r w:rsidRPr="007A2699">
        <w:lastRenderedPageBreak/>
        <w:t>School of Sport, Health &amp; Outdoor Education</w:t>
      </w:r>
    </w:p>
    <w:p w14:paraId="1EFDF2E0" w14:textId="77777777" w:rsidR="00905454" w:rsidRPr="00DB29C9" w:rsidRDefault="00905454" w:rsidP="00905454">
      <w:pPr>
        <w:rPr>
          <w:b/>
          <w:bCs/>
          <w:sz w:val="16"/>
          <w:szCs w:val="16"/>
        </w:rPr>
      </w:pPr>
    </w:p>
    <w:p w14:paraId="0F5B2D0E" w14:textId="77777777" w:rsidR="00905454" w:rsidRPr="007A2699" w:rsidRDefault="00905454" w:rsidP="00905454">
      <w:pPr>
        <w:pStyle w:val="Subtitle"/>
      </w:pPr>
      <w:r>
        <w:t>Assessment Feedback Sheet</w:t>
      </w:r>
    </w:p>
    <w:p w14:paraId="37DC35F9" w14:textId="77777777" w:rsidR="00905454" w:rsidRPr="00DB29C9" w:rsidRDefault="00905454" w:rsidP="00905454">
      <w:pPr>
        <w:pStyle w:val="Subtitle"/>
        <w:rPr>
          <w:sz w:val="16"/>
          <w:szCs w:val="16"/>
        </w:rPr>
      </w:pPr>
    </w:p>
    <w:p w14:paraId="160F5AAA" w14:textId="77777777" w:rsidR="00905454" w:rsidRPr="00952485" w:rsidRDefault="00905454" w:rsidP="00905454">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615F0FD" w14:textId="77777777" w:rsidR="00905454" w:rsidRPr="005D6F2D" w:rsidRDefault="00905454" w:rsidP="00905454">
      <w:pPr>
        <w:pStyle w:val="Subtitle"/>
        <w:jc w:val="left"/>
        <w:rPr>
          <w:b/>
          <w:bCs/>
          <w:sz w:val="24"/>
          <w:szCs w:val="24"/>
          <w:u w:val="none"/>
        </w:rPr>
      </w:pPr>
      <w:r w:rsidRPr="00952485">
        <w:rPr>
          <w:b/>
          <w:bCs/>
          <w:sz w:val="24"/>
          <w:szCs w:val="24"/>
          <w:u w:val="none"/>
        </w:rPr>
        <w:t xml:space="preserve">                                               </w:t>
      </w:r>
      <w:r>
        <w:rPr>
          <w:b/>
          <w:bCs/>
          <w:sz w:val="24"/>
          <w:szCs w:val="24"/>
          <w:u w:val="none"/>
        </w:rPr>
        <w:t>Module: Introduction to Sport and Exercise Psychology</w:t>
      </w:r>
      <w:r>
        <w:rPr>
          <w:sz w:val="24"/>
          <w:szCs w:val="24"/>
          <w:u w:val="none"/>
        </w:rPr>
        <w:t xml:space="preserve"> </w:t>
      </w:r>
    </w:p>
    <w:p w14:paraId="72CB13D1" w14:textId="77777777" w:rsidR="00905454" w:rsidRPr="001D1220" w:rsidRDefault="00905454" w:rsidP="00905454">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SHSS4086</w:t>
      </w:r>
    </w:p>
    <w:p w14:paraId="73C42711" w14:textId="77777777" w:rsidR="00905454" w:rsidRDefault="00905454" w:rsidP="00905454">
      <w:pPr>
        <w:pStyle w:val="Subtitle"/>
        <w:jc w:val="left"/>
        <w:rPr>
          <w:b/>
          <w:bCs/>
          <w:sz w:val="16"/>
          <w:szCs w:val="16"/>
        </w:rPr>
      </w:pPr>
    </w:p>
    <w:p w14:paraId="471BB7FA" w14:textId="77777777" w:rsidR="00905454" w:rsidRDefault="00905454" w:rsidP="0090545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05454" w:rsidRPr="00313008" w14:paraId="498F5408" w14:textId="77777777" w:rsidTr="00AC084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D6DD4F4" w14:textId="77777777" w:rsidR="00905454" w:rsidRPr="00313008" w:rsidRDefault="00905454" w:rsidP="00AC084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05454" w:rsidRPr="00313008" w14:paraId="1B70E46E" w14:textId="77777777" w:rsidTr="00AC084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A978403" w14:textId="77777777" w:rsidR="00905454" w:rsidRPr="00313008" w:rsidRDefault="00905454" w:rsidP="00AC084F">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B0170B" w14:textId="69E6B4B8" w:rsidR="00905454" w:rsidRPr="00313008" w:rsidRDefault="002007A6" w:rsidP="00AC084F">
            <w:pPr>
              <w:pStyle w:val="Subtitle"/>
              <w:rPr>
                <w:b/>
                <w:bCs/>
                <w:sz w:val="24"/>
                <w:szCs w:val="24"/>
                <w:u w:val="none"/>
              </w:rPr>
            </w:pPr>
            <w:r>
              <w:rPr>
                <w:b/>
                <w:bCs/>
                <w:sz w:val="24"/>
                <w:szCs w:val="24"/>
                <w:u w:val="none"/>
              </w:rPr>
              <w:t>My improvement in referencing</w:t>
            </w:r>
            <w:r w:rsidR="005F6E5B">
              <w:rPr>
                <w:b/>
                <w:bCs/>
                <w:sz w:val="24"/>
                <w:szCs w:val="24"/>
                <w:u w:val="none"/>
              </w:rPr>
              <w:t xml:space="preserve"> compared to previous essays in other subjects.</w:t>
            </w:r>
          </w:p>
        </w:tc>
      </w:tr>
      <w:tr w:rsidR="00905454" w:rsidRPr="00313008" w14:paraId="16E2CBBD" w14:textId="77777777" w:rsidTr="00AC084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4F804DC" w14:textId="77777777" w:rsidR="00905454" w:rsidRPr="00313008" w:rsidRDefault="00905454" w:rsidP="00AC084F">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DF4EE7" w14:textId="429C789A" w:rsidR="00905454" w:rsidRPr="00313008" w:rsidRDefault="004B367F" w:rsidP="00AC084F">
            <w:pPr>
              <w:pStyle w:val="Subtitle"/>
              <w:rPr>
                <w:b/>
                <w:bCs/>
                <w:sz w:val="24"/>
                <w:szCs w:val="24"/>
                <w:u w:val="none"/>
              </w:rPr>
            </w:pPr>
            <w:r>
              <w:rPr>
                <w:b/>
                <w:bCs/>
                <w:sz w:val="24"/>
                <w:szCs w:val="24"/>
                <w:u w:val="none"/>
              </w:rPr>
              <w:t>The conclusion</w:t>
            </w:r>
            <w:r w:rsidR="005F6E5B">
              <w:rPr>
                <w:b/>
                <w:bCs/>
                <w:sz w:val="24"/>
                <w:szCs w:val="24"/>
                <w:u w:val="none"/>
              </w:rPr>
              <w:t>, I always struggle at this point</w:t>
            </w:r>
          </w:p>
        </w:tc>
      </w:tr>
      <w:tr w:rsidR="00905454" w:rsidRPr="00313008" w14:paraId="4F345AEA" w14:textId="77777777" w:rsidTr="00AC084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AEC0A5" w14:textId="77777777" w:rsidR="00905454" w:rsidRPr="00313008" w:rsidRDefault="00905454" w:rsidP="00AC084F">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C212925" w14:textId="1485AB82" w:rsidR="00905454" w:rsidRPr="00313008" w:rsidRDefault="005F6E5B" w:rsidP="00AC084F">
            <w:pPr>
              <w:pStyle w:val="Subtitle"/>
              <w:rPr>
                <w:b/>
                <w:bCs/>
                <w:sz w:val="24"/>
                <w:szCs w:val="24"/>
                <w:u w:val="none"/>
              </w:rPr>
            </w:pPr>
            <w:r>
              <w:rPr>
                <w:b/>
                <w:bCs/>
                <w:sz w:val="24"/>
                <w:szCs w:val="24"/>
                <w:u w:val="none"/>
              </w:rPr>
              <w:t>Finishing the essay, I found this one difficult</w:t>
            </w:r>
          </w:p>
        </w:tc>
      </w:tr>
      <w:tr w:rsidR="00905454" w:rsidRPr="00313008" w14:paraId="53412FBF" w14:textId="77777777" w:rsidTr="00AC084F">
        <w:trPr>
          <w:cantSplit/>
        </w:trPr>
        <w:tc>
          <w:tcPr>
            <w:tcW w:w="2305" w:type="dxa"/>
            <w:vMerge w:val="restart"/>
            <w:tcBorders>
              <w:top w:val="single" w:sz="4" w:space="0" w:color="auto"/>
              <w:left w:val="thinThickLargeGap" w:sz="24" w:space="0" w:color="auto"/>
              <w:bottom w:val="single" w:sz="6" w:space="0" w:color="auto"/>
            </w:tcBorders>
          </w:tcPr>
          <w:p w14:paraId="2690A132" w14:textId="77777777" w:rsidR="00905454" w:rsidRPr="00313008" w:rsidRDefault="00905454" w:rsidP="00AC084F">
            <w:pPr>
              <w:pStyle w:val="Subtitle"/>
              <w:jc w:val="left"/>
              <w:rPr>
                <w:b/>
                <w:bCs/>
                <w:sz w:val="24"/>
                <w:szCs w:val="24"/>
                <w:u w:val="none"/>
              </w:rPr>
            </w:pPr>
          </w:p>
          <w:p w14:paraId="1584BB02" w14:textId="77777777" w:rsidR="00905454" w:rsidRPr="009574BA" w:rsidRDefault="00905454" w:rsidP="00AC084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06E5EA" w14:textId="77777777" w:rsidR="00905454" w:rsidRPr="00313008" w:rsidRDefault="00905454" w:rsidP="00AC084F">
            <w:pPr>
              <w:ind w:left="113" w:right="113"/>
              <w:rPr>
                <w:sz w:val="16"/>
                <w:szCs w:val="16"/>
              </w:rPr>
            </w:pPr>
            <w:r w:rsidRPr="00313008">
              <w:rPr>
                <w:sz w:val="16"/>
                <w:szCs w:val="16"/>
              </w:rPr>
              <w:t>Learning</w:t>
            </w:r>
          </w:p>
          <w:p w14:paraId="43AEFF99" w14:textId="77777777" w:rsidR="00905454" w:rsidRPr="00313008" w:rsidRDefault="00905454" w:rsidP="00AC084F">
            <w:pPr>
              <w:ind w:left="113" w:right="113"/>
              <w:rPr>
                <w:sz w:val="16"/>
                <w:szCs w:val="16"/>
              </w:rPr>
            </w:pPr>
            <w:r w:rsidRPr="00313008">
              <w:rPr>
                <w:sz w:val="16"/>
                <w:szCs w:val="16"/>
              </w:rPr>
              <w:t>Outcomes</w:t>
            </w:r>
          </w:p>
          <w:p w14:paraId="2B907643" w14:textId="77777777" w:rsidR="00905454" w:rsidRPr="00313008" w:rsidRDefault="00905454" w:rsidP="00AC084F">
            <w:pPr>
              <w:ind w:left="113" w:right="113"/>
              <w:rPr>
                <w:sz w:val="16"/>
                <w:szCs w:val="16"/>
              </w:rPr>
            </w:pPr>
          </w:p>
          <w:p w14:paraId="6015AE79" w14:textId="77777777" w:rsidR="00905454" w:rsidRPr="00313008" w:rsidRDefault="00905454" w:rsidP="00AC084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AD33265" w14:textId="77777777" w:rsidR="00905454" w:rsidRPr="00313008" w:rsidRDefault="00905454" w:rsidP="00AC084F">
            <w:pPr>
              <w:pStyle w:val="Subtitle"/>
              <w:rPr>
                <w:b/>
                <w:bCs/>
                <w:sz w:val="24"/>
                <w:szCs w:val="24"/>
                <w:u w:val="none"/>
              </w:rPr>
            </w:pPr>
            <w:r w:rsidRPr="00313008">
              <w:rPr>
                <w:b/>
                <w:bCs/>
                <w:sz w:val="24"/>
                <w:szCs w:val="24"/>
                <w:u w:val="none"/>
              </w:rPr>
              <w:t>GRADE</w:t>
            </w:r>
          </w:p>
        </w:tc>
      </w:tr>
      <w:tr w:rsidR="00905454" w:rsidRPr="00313008" w14:paraId="400761B9" w14:textId="77777777" w:rsidTr="00AC084F">
        <w:trPr>
          <w:cantSplit/>
        </w:trPr>
        <w:tc>
          <w:tcPr>
            <w:tcW w:w="2305" w:type="dxa"/>
            <w:vMerge/>
            <w:tcBorders>
              <w:top w:val="single" w:sz="6" w:space="0" w:color="auto"/>
              <w:left w:val="thinThickLargeGap" w:sz="24" w:space="0" w:color="auto"/>
              <w:bottom w:val="single" w:sz="6" w:space="0" w:color="auto"/>
            </w:tcBorders>
          </w:tcPr>
          <w:p w14:paraId="06D1912D" w14:textId="77777777" w:rsidR="00905454" w:rsidRPr="00313008" w:rsidRDefault="00905454" w:rsidP="00AC084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0BB1635" w14:textId="77777777" w:rsidR="00905454" w:rsidRPr="00313008" w:rsidRDefault="00905454" w:rsidP="00AC084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44FC533" w14:textId="77777777" w:rsidR="00905454" w:rsidRPr="003E3041" w:rsidRDefault="00905454" w:rsidP="00AC084F">
            <w:pPr>
              <w:pStyle w:val="Subtitle"/>
              <w:rPr>
                <w:b/>
                <w:bCs/>
                <w:sz w:val="16"/>
                <w:szCs w:val="16"/>
                <w:u w:val="none"/>
              </w:rPr>
            </w:pPr>
            <w:r>
              <w:rPr>
                <w:b/>
                <w:bCs/>
                <w:sz w:val="16"/>
                <w:szCs w:val="16"/>
                <w:u w:val="none"/>
              </w:rPr>
              <w:t>Poor</w:t>
            </w:r>
          </w:p>
          <w:p w14:paraId="534CF61D" w14:textId="77777777" w:rsidR="00905454" w:rsidRPr="003E3041" w:rsidRDefault="00905454" w:rsidP="00AC084F">
            <w:pPr>
              <w:pStyle w:val="Subtitle"/>
              <w:rPr>
                <w:b/>
                <w:bCs/>
                <w:sz w:val="16"/>
                <w:szCs w:val="16"/>
                <w:u w:val="none"/>
              </w:rPr>
            </w:pPr>
            <w:r>
              <w:rPr>
                <w:b/>
                <w:bCs/>
                <w:sz w:val="16"/>
                <w:szCs w:val="16"/>
                <w:u w:val="none"/>
              </w:rPr>
              <w:t>&lt; 2</w:t>
            </w:r>
            <w:r w:rsidRPr="003E3041">
              <w:rPr>
                <w:b/>
                <w:bCs/>
                <w:sz w:val="16"/>
                <w:szCs w:val="16"/>
                <w:u w:val="none"/>
              </w:rPr>
              <w:t>0%</w:t>
            </w:r>
          </w:p>
          <w:p w14:paraId="4A8AA667" w14:textId="77777777" w:rsidR="00905454" w:rsidRPr="003E3041" w:rsidRDefault="00905454" w:rsidP="00AC084F">
            <w:pPr>
              <w:pStyle w:val="Subtitle"/>
              <w:rPr>
                <w:sz w:val="16"/>
                <w:szCs w:val="16"/>
                <w:u w:val="none"/>
              </w:rPr>
            </w:pPr>
          </w:p>
        </w:tc>
        <w:tc>
          <w:tcPr>
            <w:tcW w:w="923" w:type="dxa"/>
            <w:tcBorders>
              <w:top w:val="single" w:sz="6" w:space="0" w:color="auto"/>
              <w:left w:val="single" w:sz="6" w:space="0" w:color="auto"/>
              <w:right w:val="single" w:sz="6" w:space="0" w:color="auto"/>
            </w:tcBorders>
          </w:tcPr>
          <w:p w14:paraId="441E9E86" w14:textId="77777777" w:rsidR="00905454" w:rsidRDefault="00905454" w:rsidP="00AC084F">
            <w:pPr>
              <w:pStyle w:val="Subtitle"/>
              <w:rPr>
                <w:b/>
                <w:sz w:val="16"/>
                <w:szCs w:val="16"/>
                <w:u w:val="none"/>
              </w:rPr>
            </w:pPr>
            <w:r>
              <w:rPr>
                <w:b/>
                <w:sz w:val="16"/>
                <w:szCs w:val="16"/>
                <w:u w:val="none"/>
              </w:rPr>
              <w:t>Weak</w:t>
            </w:r>
          </w:p>
          <w:p w14:paraId="65B4641A" w14:textId="77777777" w:rsidR="00905454" w:rsidRPr="003E3041" w:rsidRDefault="00905454" w:rsidP="00AC084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4712916" w14:textId="77777777" w:rsidR="00905454" w:rsidRPr="003E3041" w:rsidRDefault="00905454" w:rsidP="00AC084F">
            <w:pPr>
              <w:pStyle w:val="Subtitle"/>
              <w:rPr>
                <w:b/>
                <w:bCs/>
                <w:sz w:val="16"/>
                <w:szCs w:val="16"/>
                <w:u w:val="none"/>
              </w:rPr>
            </w:pPr>
            <w:r>
              <w:rPr>
                <w:b/>
                <w:bCs/>
                <w:sz w:val="16"/>
                <w:szCs w:val="16"/>
                <w:u w:val="none"/>
              </w:rPr>
              <w:t>Unsatisfactory</w:t>
            </w:r>
          </w:p>
          <w:p w14:paraId="1442238F" w14:textId="77777777" w:rsidR="00905454" w:rsidRPr="003E3041" w:rsidRDefault="00905454" w:rsidP="00AC084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85AF45F" w14:textId="77777777" w:rsidR="00905454" w:rsidRPr="003E3041" w:rsidRDefault="00905454" w:rsidP="00AC084F">
            <w:pPr>
              <w:pStyle w:val="Subtitle"/>
              <w:rPr>
                <w:b/>
                <w:bCs/>
                <w:sz w:val="16"/>
                <w:szCs w:val="16"/>
                <w:u w:val="none"/>
              </w:rPr>
            </w:pPr>
            <w:r w:rsidRPr="003E3041">
              <w:rPr>
                <w:b/>
                <w:bCs/>
                <w:sz w:val="16"/>
                <w:szCs w:val="16"/>
                <w:u w:val="none"/>
              </w:rPr>
              <w:t>Satisfactory</w:t>
            </w:r>
          </w:p>
          <w:p w14:paraId="645DCF07" w14:textId="77777777" w:rsidR="00905454" w:rsidRPr="003E3041" w:rsidRDefault="00905454" w:rsidP="00AC084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DDC3CAB" w14:textId="77777777" w:rsidR="00905454" w:rsidRPr="003E3041" w:rsidRDefault="00905454" w:rsidP="00AC084F">
            <w:pPr>
              <w:pStyle w:val="Subtitle"/>
              <w:rPr>
                <w:b/>
                <w:bCs/>
                <w:sz w:val="16"/>
                <w:szCs w:val="16"/>
                <w:u w:val="none"/>
              </w:rPr>
            </w:pPr>
            <w:r w:rsidRPr="003E3041">
              <w:rPr>
                <w:b/>
                <w:bCs/>
                <w:sz w:val="16"/>
                <w:szCs w:val="16"/>
                <w:u w:val="none"/>
              </w:rPr>
              <w:t>Good</w:t>
            </w:r>
          </w:p>
          <w:p w14:paraId="0510795D" w14:textId="77777777" w:rsidR="00905454" w:rsidRPr="003E3041" w:rsidRDefault="00905454" w:rsidP="00AC084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640CA765" w14:textId="77777777" w:rsidR="00905454" w:rsidRPr="003E3041" w:rsidRDefault="00905454" w:rsidP="00AC084F">
            <w:pPr>
              <w:pStyle w:val="Subtitle"/>
              <w:rPr>
                <w:b/>
                <w:bCs/>
                <w:sz w:val="16"/>
                <w:szCs w:val="16"/>
                <w:u w:val="none"/>
              </w:rPr>
            </w:pPr>
            <w:r w:rsidRPr="003E3041">
              <w:rPr>
                <w:b/>
                <w:bCs/>
                <w:sz w:val="16"/>
                <w:szCs w:val="16"/>
                <w:u w:val="none"/>
              </w:rPr>
              <w:t>Very Good</w:t>
            </w:r>
          </w:p>
          <w:p w14:paraId="547EB9E3" w14:textId="77777777" w:rsidR="00905454" w:rsidRPr="003E3041" w:rsidRDefault="00905454" w:rsidP="00AC084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CAE1E65" w14:textId="77777777" w:rsidR="00905454" w:rsidRPr="003E3041" w:rsidRDefault="00905454" w:rsidP="00AC084F">
            <w:pPr>
              <w:pStyle w:val="Subtitle"/>
              <w:rPr>
                <w:b/>
                <w:bCs/>
                <w:sz w:val="16"/>
                <w:szCs w:val="16"/>
                <w:u w:val="none"/>
              </w:rPr>
            </w:pPr>
            <w:r w:rsidRPr="003E3041">
              <w:rPr>
                <w:b/>
                <w:bCs/>
                <w:sz w:val="16"/>
                <w:szCs w:val="16"/>
                <w:u w:val="none"/>
              </w:rPr>
              <w:t>Excellent</w:t>
            </w:r>
          </w:p>
          <w:p w14:paraId="5ED0D5DE" w14:textId="77777777" w:rsidR="00905454" w:rsidRPr="003E3041" w:rsidRDefault="00905454" w:rsidP="00AC084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CA982F0" w14:textId="77777777" w:rsidR="00905454" w:rsidRDefault="00905454" w:rsidP="00AC084F">
            <w:pPr>
              <w:pStyle w:val="Subtitle"/>
              <w:rPr>
                <w:b/>
                <w:bCs/>
                <w:sz w:val="16"/>
                <w:szCs w:val="16"/>
                <w:u w:val="none"/>
              </w:rPr>
            </w:pPr>
            <w:r>
              <w:rPr>
                <w:b/>
                <w:bCs/>
                <w:sz w:val="16"/>
                <w:szCs w:val="16"/>
                <w:u w:val="none"/>
              </w:rPr>
              <w:t>Exceptional</w:t>
            </w:r>
          </w:p>
          <w:p w14:paraId="5E10EA22" w14:textId="77777777" w:rsidR="00905454" w:rsidRPr="003E3041" w:rsidRDefault="00905454" w:rsidP="00AC084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9F2F5FD" w14:textId="77777777" w:rsidR="00905454" w:rsidRPr="00313008" w:rsidRDefault="00905454" w:rsidP="00AC084F">
            <w:pPr>
              <w:pStyle w:val="Subtitle"/>
              <w:jc w:val="left"/>
              <w:rPr>
                <w:b/>
                <w:bCs/>
                <w:sz w:val="18"/>
                <w:szCs w:val="18"/>
                <w:u w:val="none"/>
              </w:rPr>
            </w:pPr>
          </w:p>
          <w:p w14:paraId="08D3CA5F" w14:textId="77777777" w:rsidR="00905454" w:rsidRPr="00313008" w:rsidRDefault="00905454" w:rsidP="00AC084F">
            <w:pPr>
              <w:pStyle w:val="Subtitle"/>
              <w:jc w:val="left"/>
              <w:rPr>
                <w:b/>
                <w:bCs/>
                <w:sz w:val="18"/>
                <w:szCs w:val="18"/>
                <w:u w:val="none"/>
              </w:rPr>
            </w:pPr>
            <w:r w:rsidRPr="00313008">
              <w:rPr>
                <w:b/>
                <w:bCs/>
                <w:sz w:val="18"/>
                <w:szCs w:val="18"/>
                <w:u w:val="none"/>
              </w:rPr>
              <w:t xml:space="preserve">  %</w:t>
            </w:r>
          </w:p>
        </w:tc>
      </w:tr>
      <w:tr w:rsidR="00905454" w:rsidRPr="00313008" w14:paraId="44BD514D" w14:textId="77777777" w:rsidTr="00AC084F">
        <w:tc>
          <w:tcPr>
            <w:tcW w:w="2305" w:type="dxa"/>
            <w:tcBorders>
              <w:top w:val="single" w:sz="6" w:space="0" w:color="auto"/>
              <w:left w:val="thinThickLargeGap" w:sz="24" w:space="0" w:color="auto"/>
              <w:bottom w:val="single" w:sz="6" w:space="0" w:color="auto"/>
            </w:tcBorders>
          </w:tcPr>
          <w:p w14:paraId="763CCD6C" w14:textId="77777777" w:rsidR="00905454" w:rsidRPr="00F43165" w:rsidRDefault="00905454" w:rsidP="00AC084F">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15A1928F" w14:textId="77777777" w:rsidR="00905454" w:rsidRPr="0009629D" w:rsidRDefault="00905454" w:rsidP="00AC084F">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2804832"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3E5E949C" w14:textId="77777777" w:rsidR="00905454" w:rsidRPr="00313008" w:rsidRDefault="00905454" w:rsidP="00AC084F">
            <w:pPr>
              <w:pStyle w:val="Subtitle"/>
              <w:rPr>
                <w:sz w:val="18"/>
                <w:szCs w:val="18"/>
                <w:u w:val="none"/>
              </w:rPr>
            </w:pPr>
          </w:p>
        </w:tc>
        <w:tc>
          <w:tcPr>
            <w:tcW w:w="922" w:type="dxa"/>
            <w:gridSpan w:val="2"/>
            <w:tcBorders>
              <w:left w:val="single" w:sz="6" w:space="0" w:color="auto"/>
              <w:right w:val="single" w:sz="6" w:space="0" w:color="auto"/>
            </w:tcBorders>
          </w:tcPr>
          <w:p w14:paraId="4D77F49F"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F04A56" w14:textId="77777777" w:rsidR="00905454" w:rsidRPr="00313008" w:rsidRDefault="00905454" w:rsidP="00AC084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6607F29"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FB3165" w14:textId="77777777" w:rsidR="00905454" w:rsidRPr="002E0D8B" w:rsidRDefault="00905454" w:rsidP="00AC084F">
            <w:pPr>
              <w:pStyle w:val="Subtitle"/>
              <w:jc w:val="right"/>
              <w:rPr>
                <w:sz w:val="24"/>
                <w:szCs w:val="24"/>
                <w:u w:val="none"/>
              </w:rPr>
            </w:pPr>
          </w:p>
        </w:tc>
        <w:tc>
          <w:tcPr>
            <w:tcW w:w="922" w:type="dxa"/>
            <w:gridSpan w:val="2"/>
            <w:tcBorders>
              <w:left w:val="single" w:sz="6" w:space="0" w:color="auto"/>
              <w:right w:val="single" w:sz="6" w:space="0" w:color="auto"/>
            </w:tcBorders>
          </w:tcPr>
          <w:p w14:paraId="15A2BFF1"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1FAA48A2"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2B13EA6" w14:textId="77777777" w:rsidR="00905454" w:rsidRPr="00313008" w:rsidRDefault="00905454" w:rsidP="00AC084F">
            <w:pPr>
              <w:pStyle w:val="Subtitle"/>
              <w:jc w:val="left"/>
              <w:rPr>
                <w:b/>
                <w:bCs/>
                <w:sz w:val="18"/>
                <w:szCs w:val="18"/>
                <w:u w:val="none"/>
              </w:rPr>
            </w:pPr>
            <w:r>
              <w:rPr>
                <w:b/>
                <w:bCs/>
                <w:sz w:val="18"/>
                <w:szCs w:val="18"/>
                <w:u w:val="none"/>
              </w:rPr>
              <w:t>5%</w:t>
            </w:r>
          </w:p>
        </w:tc>
      </w:tr>
      <w:tr w:rsidR="00905454" w:rsidRPr="00313008" w14:paraId="7A42B398" w14:textId="77777777" w:rsidTr="00AC084F">
        <w:tc>
          <w:tcPr>
            <w:tcW w:w="2305" w:type="dxa"/>
            <w:tcBorders>
              <w:top w:val="single" w:sz="6" w:space="0" w:color="auto"/>
              <w:left w:val="thinThickLargeGap" w:sz="24" w:space="0" w:color="auto"/>
              <w:bottom w:val="single" w:sz="6" w:space="0" w:color="auto"/>
            </w:tcBorders>
          </w:tcPr>
          <w:p w14:paraId="2DE4DF80" w14:textId="77777777" w:rsidR="00905454" w:rsidRPr="00F43165" w:rsidRDefault="00905454" w:rsidP="00AC084F">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405EF3E3" w14:textId="77777777" w:rsidR="00905454" w:rsidRPr="0009629D" w:rsidRDefault="00905454" w:rsidP="00AC084F">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15BF22C2"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60A53767" w14:textId="77777777" w:rsidR="00905454" w:rsidRPr="00313008" w:rsidRDefault="00905454" w:rsidP="00AC084F">
            <w:pPr>
              <w:pStyle w:val="Subtitle"/>
              <w:rPr>
                <w:sz w:val="18"/>
                <w:szCs w:val="18"/>
                <w:u w:val="none"/>
              </w:rPr>
            </w:pPr>
          </w:p>
        </w:tc>
        <w:tc>
          <w:tcPr>
            <w:tcW w:w="922" w:type="dxa"/>
            <w:gridSpan w:val="2"/>
            <w:tcBorders>
              <w:left w:val="single" w:sz="6" w:space="0" w:color="auto"/>
              <w:right w:val="single" w:sz="6" w:space="0" w:color="auto"/>
            </w:tcBorders>
          </w:tcPr>
          <w:p w14:paraId="3D4B5CD5"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353F3C" w14:textId="77777777" w:rsidR="00905454" w:rsidRPr="00313008" w:rsidRDefault="00905454" w:rsidP="00AC084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C78AD6" w14:textId="77777777" w:rsidR="00905454" w:rsidRPr="00313008" w:rsidRDefault="00905454" w:rsidP="00AC084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A25E365" w14:textId="77777777" w:rsidR="00905454" w:rsidRDefault="00905454" w:rsidP="00AC084F"/>
        </w:tc>
        <w:tc>
          <w:tcPr>
            <w:tcW w:w="922" w:type="dxa"/>
            <w:gridSpan w:val="2"/>
            <w:tcBorders>
              <w:left w:val="single" w:sz="6" w:space="0" w:color="auto"/>
              <w:right w:val="single" w:sz="6" w:space="0" w:color="auto"/>
            </w:tcBorders>
          </w:tcPr>
          <w:p w14:paraId="4A91879C"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4C0C576B"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082855B" w14:textId="77777777" w:rsidR="00905454" w:rsidRDefault="00905454" w:rsidP="00AC084F">
            <w:pPr>
              <w:pStyle w:val="Subtitle"/>
              <w:jc w:val="left"/>
              <w:rPr>
                <w:b/>
                <w:bCs/>
                <w:sz w:val="18"/>
                <w:szCs w:val="18"/>
                <w:u w:val="none"/>
              </w:rPr>
            </w:pPr>
            <w:r>
              <w:rPr>
                <w:b/>
                <w:bCs/>
                <w:sz w:val="18"/>
                <w:szCs w:val="18"/>
                <w:u w:val="none"/>
              </w:rPr>
              <w:t>10%</w:t>
            </w:r>
          </w:p>
        </w:tc>
      </w:tr>
      <w:tr w:rsidR="00905454" w:rsidRPr="00313008" w14:paraId="76E1D2AA" w14:textId="77777777" w:rsidTr="00AC084F">
        <w:tc>
          <w:tcPr>
            <w:tcW w:w="2305" w:type="dxa"/>
            <w:tcBorders>
              <w:top w:val="single" w:sz="6" w:space="0" w:color="auto"/>
              <w:left w:val="thinThickLargeGap" w:sz="24" w:space="0" w:color="auto"/>
              <w:bottom w:val="single" w:sz="6" w:space="0" w:color="auto"/>
            </w:tcBorders>
          </w:tcPr>
          <w:p w14:paraId="6BF0CF9E" w14:textId="77777777" w:rsidR="00905454" w:rsidRPr="00F43165" w:rsidRDefault="00905454" w:rsidP="00AC084F">
            <w:pPr>
              <w:rPr>
                <w:rFonts w:ascii="Times New Roman" w:hAnsi="Times New Roman" w:cs="Times New Roman"/>
                <w:sz w:val="20"/>
                <w:szCs w:val="20"/>
              </w:rPr>
            </w:pPr>
            <w:r>
              <w:rPr>
                <w:rFonts w:ascii="Times New Roman" w:hAnsi="Times New Roman" w:cs="Times New Roman"/>
                <w:sz w:val="20"/>
                <w:szCs w:val="20"/>
              </w:rPr>
              <w:t>Identification of an appropriate age-group to discuss</w:t>
            </w:r>
          </w:p>
        </w:tc>
        <w:tc>
          <w:tcPr>
            <w:tcW w:w="540" w:type="dxa"/>
            <w:gridSpan w:val="2"/>
            <w:tcBorders>
              <w:top w:val="single" w:sz="6" w:space="0" w:color="auto"/>
              <w:bottom w:val="single" w:sz="6" w:space="0" w:color="auto"/>
              <w:right w:val="single" w:sz="6" w:space="0" w:color="auto"/>
            </w:tcBorders>
          </w:tcPr>
          <w:p w14:paraId="1059D4EA" w14:textId="77777777" w:rsidR="00905454" w:rsidRPr="0009629D" w:rsidRDefault="00905454" w:rsidP="00AC084F">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6149D9DD"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6937F0B7" w14:textId="77777777" w:rsidR="00905454" w:rsidRPr="00313008" w:rsidRDefault="00905454" w:rsidP="00AC084F">
            <w:pPr>
              <w:pStyle w:val="Subtitle"/>
              <w:rPr>
                <w:sz w:val="18"/>
                <w:szCs w:val="18"/>
                <w:u w:val="none"/>
              </w:rPr>
            </w:pPr>
          </w:p>
        </w:tc>
        <w:tc>
          <w:tcPr>
            <w:tcW w:w="922" w:type="dxa"/>
            <w:gridSpan w:val="2"/>
            <w:tcBorders>
              <w:left w:val="single" w:sz="6" w:space="0" w:color="auto"/>
              <w:right w:val="single" w:sz="6" w:space="0" w:color="auto"/>
            </w:tcBorders>
          </w:tcPr>
          <w:p w14:paraId="221A78DF"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C9BB510" w14:textId="77777777" w:rsidR="00905454" w:rsidRPr="00313008" w:rsidRDefault="00905454" w:rsidP="00AC084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C7E0D8A" w14:textId="77777777" w:rsidR="00905454" w:rsidRPr="00313008" w:rsidRDefault="00905454" w:rsidP="00AC084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ADA422B" w14:textId="77777777" w:rsidR="00905454" w:rsidRDefault="00905454" w:rsidP="00AC084F"/>
        </w:tc>
        <w:tc>
          <w:tcPr>
            <w:tcW w:w="922" w:type="dxa"/>
            <w:gridSpan w:val="2"/>
            <w:tcBorders>
              <w:left w:val="single" w:sz="6" w:space="0" w:color="auto"/>
              <w:right w:val="single" w:sz="6" w:space="0" w:color="auto"/>
            </w:tcBorders>
          </w:tcPr>
          <w:p w14:paraId="22296010"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285703C8"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D38CB73" w14:textId="77777777" w:rsidR="00905454" w:rsidRDefault="00905454" w:rsidP="00AC084F">
            <w:pPr>
              <w:pStyle w:val="Subtitle"/>
              <w:jc w:val="left"/>
              <w:rPr>
                <w:b/>
                <w:bCs/>
                <w:sz w:val="18"/>
                <w:szCs w:val="18"/>
                <w:u w:val="none"/>
              </w:rPr>
            </w:pPr>
            <w:r>
              <w:rPr>
                <w:b/>
                <w:bCs/>
                <w:sz w:val="18"/>
                <w:szCs w:val="18"/>
                <w:u w:val="none"/>
              </w:rPr>
              <w:t>10%</w:t>
            </w:r>
          </w:p>
        </w:tc>
      </w:tr>
      <w:tr w:rsidR="00905454" w:rsidRPr="00313008" w14:paraId="52FCAED6" w14:textId="77777777" w:rsidTr="00AC084F">
        <w:tc>
          <w:tcPr>
            <w:tcW w:w="2305" w:type="dxa"/>
            <w:tcBorders>
              <w:top w:val="single" w:sz="6" w:space="0" w:color="auto"/>
              <w:left w:val="thinThickLargeGap" w:sz="24" w:space="0" w:color="auto"/>
              <w:bottom w:val="single" w:sz="6" w:space="0" w:color="auto"/>
            </w:tcBorders>
          </w:tcPr>
          <w:p w14:paraId="505BC66F" w14:textId="77777777" w:rsidR="00905454" w:rsidRPr="00F43165" w:rsidRDefault="00905454" w:rsidP="00AC084F">
            <w:pPr>
              <w:rPr>
                <w:rFonts w:ascii="Times New Roman" w:hAnsi="Times New Roman" w:cs="Times New Roman"/>
                <w:b/>
                <w:sz w:val="18"/>
                <w:szCs w:val="18"/>
              </w:rPr>
            </w:pPr>
            <w:r>
              <w:rPr>
                <w:rFonts w:ascii="Times New Roman" w:hAnsi="Times New Roman" w:cs="Times New Roman"/>
                <w:sz w:val="20"/>
                <w:szCs w:val="20"/>
              </w:rPr>
              <w:t>Discussion of potential motives for the chosen age-group</w:t>
            </w:r>
          </w:p>
        </w:tc>
        <w:tc>
          <w:tcPr>
            <w:tcW w:w="540" w:type="dxa"/>
            <w:gridSpan w:val="2"/>
            <w:tcBorders>
              <w:top w:val="single" w:sz="6" w:space="0" w:color="auto"/>
              <w:bottom w:val="single" w:sz="6" w:space="0" w:color="auto"/>
              <w:right w:val="single" w:sz="6" w:space="0" w:color="auto"/>
            </w:tcBorders>
          </w:tcPr>
          <w:p w14:paraId="6BD861C5" w14:textId="77777777" w:rsidR="00905454" w:rsidRPr="0009629D" w:rsidRDefault="00905454" w:rsidP="00AC084F">
            <w:pPr>
              <w:pStyle w:val="Subtitle"/>
              <w:rPr>
                <w:b/>
                <w:bCs/>
                <w:sz w:val="18"/>
                <w:szCs w:val="18"/>
                <w:u w:val="none"/>
              </w:rPr>
            </w:pPr>
            <w:r w:rsidRPr="0009629D">
              <w:rPr>
                <w:b/>
                <w:bCs/>
                <w:sz w:val="18"/>
                <w:szCs w:val="18"/>
                <w:u w:val="none"/>
              </w:rPr>
              <w:t>2,4</w:t>
            </w:r>
          </w:p>
          <w:p w14:paraId="672BAD69" w14:textId="77777777" w:rsidR="00905454" w:rsidRPr="0009629D" w:rsidRDefault="00905454" w:rsidP="00AC084F">
            <w:pPr>
              <w:pStyle w:val="Subtitle"/>
              <w:rPr>
                <w:b/>
                <w:bCs/>
                <w:sz w:val="18"/>
                <w:szCs w:val="18"/>
                <w:u w:val="none"/>
              </w:rPr>
            </w:pPr>
          </w:p>
        </w:tc>
        <w:tc>
          <w:tcPr>
            <w:tcW w:w="922" w:type="dxa"/>
            <w:tcBorders>
              <w:left w:val="single" w:sz="6" w:space="0" w:color="auto"/>
              <w:right w:val="single" w:sz="6" w:space="0" w:color="auto"/>
            </w:tcBorders>
          </w:tcPr>
          <w:p w14:paraId="11A89640"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0B98C775" w14:textId="77777777" w:rsidR="00905454" w:rsidRPr="00313008" w:rsidRDefault="00905454" w:rsidP="00AC084F">
            <w:pPr>
              <w:pStyle w:val="Subtitle"/>
              <w:rPr>
                <w:sz w:val="18"/>
                <w:szCs w:val="18"/>
                <w:u w:val="none"/>
              </w:rPr>
            </w:pPr>
          </w:p>
        </w:tc>
        <w:tc>
          <w:tcPr>
            <w:tcW w:w="922" w:type="dxa"/>
            <w:gridSpan w:val="2"/>
            <w:tcBorders>
              <w:left w:val="single" w:sz="6" w:space="0" w:color="auto"/>
              <w:right w:val="single" w:sz="6" w:space="0" w:color="auto"/>
            </w:tcBorders>
          </w:tcPr>
          <w:p w14:paraId="7F287B70"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F1470C5"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E3723C9"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64B748"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6D7EFCB"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4516FFC9"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E5F8EF9" w14:textId="77777777" w:rsidR="00905454" w:rsidRPr="00313008" w:rsidRDefault="00905454" w:rsidP="00AC084F">
            <w:pPr>
              <w:pStyle w:val="Subtitle"/>
              <w:jc w:val="left"/>
              <w:rPr>
                <w:b/>
                <w:bCs/>
                <w:sz w:val="18"/>
                <w:szCs w:val="18"/>
                <w:u w:val="none"/>
              </w:rPr>
            </w:pPr>
            <w:r>
              <w:rPr>
                <w:b/>
                <w:bCs/>
                <w:sz w:val="18"/>
                <w:szCs w:val="18"/>
                <w:u w:val="none"/>
              </w:rPr>
              <w:t>20%</w:t>
            </w:r>
          </w:p>
        </w:tc>
      </w:tr>
      <w:tr w:rsidR="00905454" w:rsidRPr="00313008" w14:paraId="2F16E03E" w14:textId="77777777" w:rsidTr="00AC084F">
        <w:tc>
          <w:tcPr>
            <w:tcW w:w="2305" w:type="dxa"/>
            <w:tcBorders>
              <w:top w:val="single" w:sz="6" w:space="0" w:color="auto"/>
              <w:left w:val="thinThickLargeGap" w:sz="24" w:space="0" w:color="auto"/>
              <w:bottom w:val="single" w:sz="6" w:space="0" w:color="auto"/>
            </w:tcBorders>
          </w:tcPr>
          <w:p w14:paraId="42CC336A" w14:textId="77777777" w:rsidR="00905454" w:rsidRPr="00F43165" w:rsidRDefault="00905454" w:rsidP="00AC084F">
            <w:pPr>
              <w:rPr>
                <w:rFonts w:ascii="Times New Roman" w:hAnsi="Times New Roman" w:cs="Times New Roman"/>
                <w:sz w:val="20"/>
                <w:szCs w:val="20"/>
              </w:rPr>
            </w:pPr>
            <w:r>
              <w:rPr>
                <w:rFonts w:ascii="Times New Roman" w:hAnsi="Times New Roman" w:cs="Times New Roman"/>
                <w:sz w:val="20"/>
                <w:szCs w:val="20"/>
              </w:rPr>
              <w:t>Discussion of potential barriers for the chosen age-group</w:t>
            </w:r>
          </w:p>
        </w:tc>
        <w:tc>
          <w:tcPr>
            <w:tcW w:w="540" w:type="dxa"/>
            <w:gridSpan w:val="2"/>
            <w:tcBorders>
              <w:top w:val="single" w:sz="6" w:space="0" w:color="auto"/>
              <w:bottom w:val="single" w:sz="6" w:space="0" w:color="auto"/>
              <w:right w:val="single" w:sz="6" w:space="0" w:color="auto"/>
            </w:tcBorders>
          </w:tcPr>
          <w:p w14:paraId="2EDD4406" w14:textId="77777777" w:rsidR="00905454" w:rsidRPr="0009629D" w:rsidRDefault="00905454" w:rsidP="00AC084F">
            <w:pPr>
              <w:pStyle w:val="Subtitle"/>
              <w:rPr>
                <w:b/>
                <w:bCs/>
                <w:sz w:val="18"/>
                <w:szCs w:val="18"/>
                <w:u w:val="none"/>
              </w:rPr>
            </w:pPr>
            <w:r w:rsidRPr="0009629D">
              <w:rPr>
                <w:b/>
                <w:bCs/>
                <w:sz w:val="18"/>
                <w:szCs w:val="18"/>
                <w:u w:val="none"/>
              </w:rPr>
              <w:t>3,4</w:t>
            </w:r>
          </w:p>
        </w:tc>
        <w:tc>
          <w:tcPr>
            <w:tcW w:w="922" w:type="dxa"/>
            <w:tcBorders>
              <w:left w:val="single" w:sz="6" w:space="0" w:color="auto"/>
              <w:right w:val="single" w:sz="6" w:space="0" w:color="auto"/>
            </w:tcBorders>
          </w:tcPr>
          <w:p w14:paraId="79875DD6"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5927DBC4" w14:textId="77777777" w:rsidR="00905454" w:rsidRPr="00313008" w:rsidRDefault="00905454" w:rsidP="00AC084F">
            <w:pPr>
              <w:pStyle w:val="Subtitle"/>
              <w:rPr>
                <w:sz w:val="18"/>
                <w:szCs w:val="18"/>
                <w:u w:val="none"/>
              </w:rPr>
            </w:pPr>
          </w:p>
        </w:tc>
        <w:tc>
          <w:tcPr>
            <w:tcW w:w="922" w:type="dxa"/>
            <w:gridSpan w:val="2"/>
            <w:tcBorders>
              <w:left w:val="single" w:sz="6" w:space="0" w:color="auto"/>
              <w:right w:val="single" w:sz="6" w:space="0" w:color="auto"/>
            </w:tcBorders>
          </w:tcPr>
          <w:p w14:paraId="6926E650"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5E6B6C"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54BD858"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B74DBB"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82DEDC1" w14:textId="77777777" w:rsidR="00905454" w:rsidRPr="00313008" w:rsidRDefault="00905454" w:rsidP="00AC084F">
            <w:pPr>
              <w:pStyle w:val="Subtitle"/>
              <w:rPr>
                <w:sz w:val="18"/>
                <w:szCs w:val="18"/>
                <w:u w:val="none"/>
              </w:rPr>
            </w:pPr>
          </w:p>
        </w:tc>
        <w:tc>
          <w:tcPr>
            <w:tcW w:w="923" w:type="dxa"/>
            <w:tcBorders>
              <w:left w:val="single" w:sz="6" w:space="0" w:color="auto"/>
              <w:right w:val="single" w:sz="6" w:space="0" w:color="auto"/>
            </w:tcBorders>
          </w:tcPr>
          <w:p w14:paraId="3506D164"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9BBFB8" w14:textId="77777777" w:rsidR="00905454" w:rsidRDefault="00905454" w:rsidP="00AC084F">
            <w:pPr>
              <w:pStyle w:val="Subtitle"/>
              <w:jc w:val="left"/>
              <w:rPr>
                <w:b/>
                <w:bCs/>
                <w:sz w:val="18"/>
                <w:szCs w:val="18"/>
                <w:u w:val="none"/>
              </w:rPr>
            </w:pPr>
            <w:r>
              <w:rPr>
                <w:b/>
                <w:bCs/>
                <w:sz w:val="18"/>
                <w:szCs w:val="18"/>
                <w:u w:val="none"/>
              </w:rPr>
              <w:t>20%</w:t>
            </w:r>
          </w:p>
        </w:tc>
      </w:tr>
      <w:tr w:rsidR="00905454" w:rsidRPr="00313008" w14:paraId="76759C5E" w14:textId="77777777" w:rsidTr="00AC084F">
        <w:tc>
          <w:tcPr>
            <w:tcW w:w="2305" w:type="dxa"/>
            <w:tcBorders>
              <w:top w:val="single" w:sz="6" w:space="0" w:color="auto"/>
              <w:left w:val="thinThickLargeGap" w:sz="24" w:space="0" w:color="auto"/>
              <w:bottom w:val="single" w:sz="4" w:space="0" w:color="auto"/>
            </w:tcBorders>
          </w:tcPr>
          <w:p w14:paraId="1BA581AB" w14:textId="77777777" w:rsidR="00905454" w:rsidRPr="00F43165" w:rsidRDefault="00905454" w:rsidP="00AC084F">
            <w:pPr>
              <w:pStyle w:val="Subtitle"/>
              <w:ind w:left="-15"/>
              <w:jc w:val="left"/>
              <w:rPr>
                <w:sz w:val="20"/>
                <w:szCs w:val="20"/>
                <w:u w:val="none"/>
              </w:rPr>
            </w:pPr>
            <w:r>
              <w:rPr>
                <w:sz w:val="20"/>
                <w:szCs w:val="20"/>
                <w:u w:val="none"/>
              </w:rPr>
              <w:t>Identification and explanation of strategy 1</w:t>
            </w:r>
          </w:p>
        </w:tc>
        <w:tc>
          <w:tcPr>
            <w:tcW w:w="540" w:type="dxa"/>
            <w:gridSpan w:val="2"/>
            <w:tcBorders>
              <w:top w:val="single" w:sz="6" w:space="0" w:color="auto"/>
              <w:bottom w:val="single" w:sz="4" w:space="0" w:color="auto"/>
              <w:right w:val="single" w:sz="6" w:space="0" w:color="auto"/>
            </w:tcBorders>
          </w:tcPr>
          <w:p w14:paraId="376C3A1D" w14:textId="77777777" w:rsidR="00905454" w:rsidRPr="0009629D" w:rsidRDefault="00905454" w:rsidP="00AC084F">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4DFE3ED4"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DBD321E" w14:textId="77777777" w:rsidR="00905454" w:rsidRPr="00313008" w:rsidRDefault="00905454" w:rsidP="00AC084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E388057"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8A06278"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BEE7FC4"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A86ACE"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3162A31"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45D6CF9"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F2A57C2" w14:textId="77777777" w:rsidR="00905454" w:rsidRDefault="00905454" w:rsidP="00AC084F">
            <w:pPr>
              <w:pStyle w:val="Subtitle"/>
              <w:jc w:val="left"/>
              <w:rPr>
                <w:b/>
                <w:bCs/>
                <w:sz w:val="18"/>
                <w:szCs w:val="18"/>
                <w:u w:val="none"/>
              </w:rPr>
            </w:pPr>
            <w:r>
              <w:rPr>
                <w:b/>
                <w:bCs/>
                <w:sz w:val="18"/>
                <w:szCs w:val="18"/>
                <w:u w:val="none"/>
              </w:rPr>
              <w:t>10%</w:t>
            </w:r>
          </w:p>
        </w:tc>
      </w:tr>
      <w:tr w:rsidR="00905454" w:rsidRPr="00313008" w14:paraId="4BE75D72" w14:textId="77777777" w:rsidTr="00AC084F">
        <w:tc>
          <w:tcPr>
            <w:tcW w:w="2305" w:type="dxa"/>
            <w:tcBorders>
              <w:top w:val="single" w:sz="6" w:space="0" w:color="auto"/>
              <w:left w:val="thinThickLargeGap" w:sz="24" w:space="0" w:color="auto"/>
              <w:bottom w:val="single" w:sz="4" w:space="0" w:color="auto"/>
            </w:tcBorders>
          </w:tcPr>
          <w:p w14:paraId="18FCBBC3" w14:textId="77777777" w:rsidR="00905454" w:rsidRPr="00F43165" w:rsidRDefault="00905454" w:rsidP="00AC084F">
            <w:pPr>
              <w:pStyle w:val="Subtitle"/>
              <w:ind w:left="-15"/>
              <w:jc w:val="left"/>
              <w:rPr>
                <w:sz w:val="20"/>
                <w:szCs w:val="20"/>
                <w:u w:val="none"/>
              </w:rPr>
            </w:pPr>
            <w:r>
              <w:rPr>
                <w:sz w:val="20"/>
                <w:szCs w:val="20"/>
                <w:u w:val="none"/>
              </w:rPr>
              <w:t>Identification and explanation of strategy 2</w:t>
            </w:r>
          </w:p>
        </w:tc>
        <w:tc>
          <w:tcPr>
            <w:tcW w:w="540" w:type="dxa"/>
            <w:gridSpan w:val="2"/>
            <w:tcBorders>
              <w:top w:val="single" w:sz="6" w:space="0" w:color="auto"/>
              <w:bottom w:val="single" w:sz="4" w:space="0" w:color="auto"/>
              <w:right w:val="single" w:sz="6" w:space="0" w:color="auto"/>
            </w:tcBorders>
          </w:tcPr>
          <w:p w14:paraId="32BBD3D3" w14:textId="77777777" w:rsidR="00905454" w:rsidRPr="0009629D" w:rsidRDefault="00905454" w:rsidP="00AC084F">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6ABA1107"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F2C2F67" w14:textId="77777777" w:rsidR="00905454" w:rsidRPr="00313008" w:rsidRDefault="00905454" w:rsidP="00AC084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D2377E7"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4BBD1EE"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471585A"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B5733B6"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B679DBD"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11B4695"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E6FA3AF" w14:textId="77777777" w:rsidR="00905454" w:rsidRDefault="00905454" w:rsidP="00AC084F">
            <w:pPr>
              <w:pStyle w:val="Subtitle"/>
              <w:jc w:val="left"/>
              <w:rPr>
                <w:b/>
                <w:bCs/>
                <w:sz w:val="18"/>
                <w:szCs w:val="18"/>
                <w:u w:val="none"/>
              </w:rPr>
            </w:pPr>
            <w:r>
              <w:rPr>
                <w:b/>
                <w:bCs/>
                <w:sz w:val="18"/>
                <w:szCs w:val="18"/>
                <w:u w:val="none"/>
              </w:rPr>
              <w:t>10%</w:t>
            </w:r>
          </w:p>
        </w:tc>
      </w:tr>
      <w:tr w:rsidR="00905454" w:rsidRPr="00313008" w14:paraId="6F2B0F94" w14:textId="77777777" w:rsidTr="00AC084F">
        <w:tc>
          <w:tcPr>
            <w:tcW w:w="2305" w:type="dxa"/>
            <w:tcBorders>
              <w:top w:val="single" w:sz="6" w:space="0" w:color="auto"/>
              <w:left w:val="thinThickLargeGap" w:sz="24" w:space="0" w:color="auto"/>
              <w:bottom w:val="single" w:sz="4" w:space="0" w:color="auto"/>
            </w:tcBorders>
          </w:tcPr>
          <w:p w14:paraId="05F8B569" w14:textId="77777777" w:rsidR="00905454" w:rsidRPr="00F43165" w:rsidRDefault="00905454" w:rsidP="00AC084F">
            <w:pPr>
              <w:pStyle w:val="Subtitle"/>
              <w:ind w:left="-15"/>
              <w:jc w:val="left"/>
              <w:rPr>
                <w:sz w:val="20"/>
                <w:szCs w:val="20"/>
                <w:u w:val="none"/>
              </w:rPr>
            </w:pPr>
            <w:r>
              <w:rPr>
                <w:sz w:val="20"/>
                <w:szCs w:val="20"/>
                <w:u w:val="none"/>
              </w:rPr>
              <w:t>Identification and explanation of strategy 3</w:t>
            </w:r>
          </w:p>
        </w:tc>
        <w:tc>
          <w:tcPr>
            <w:tcW w:w="540" w:type="dxa"/>
            <w:gridSpan w:val="2"/>
            <w:tcBorders>
              <w:top w:val="single" w:sz="6" w:space="0" w:color="auto"/>
              <w:bottom w:val="single" w:sz="4" w:space="0" w:color="auto"/>
              <w:right w:val="single" w:sz="6" w:space="0" w:color="auto"/>
            </w:tcBorders>
          </w:tcPr>
          <w:p w14:paraId="31542C33" w14:textId="77777777" w:rsidR="00905454" w:rsidRPr="0009629D" w:rsidRDefault="00905454" w:rsidP="00AC084F">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5307D11"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03AB52A" w14:textId="77777777" w:rsidR="00905454" w:rsidRPr="00313008" w:rsidRDefault="00905454" w:rsidP="00AC084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744EABE"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9EE56BD"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78250BA"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D5FAEA8"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ABC60FC"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E18A6D"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2883A22" w14:textId="77777777" w:rsidR="00905454" w:rsidRDefault="00905454" w:rsidP="00AC084F">
            <w:pPr>
              <w:pStyle w:val="Subtitle"/>
              <w:jc w:val="left"/>
              <w:rPr>
                <w:b/>
                <w:bCs/>
                <w:sz w:val="18"/>
                <w:szCs w:val="18"/>
                <w:u w:val="none"/>
              </w:rPr>
            </w:pPr>
            <w:r>
              <w:rPr>
                <w:b/>
                <w:bCs/>
                <w:sz w:val="18"/>
                <w:szCs w:val="18"/>
                <w:u w:val="none"/>
              </w:rPr>
              <w:t>10%</w:t>
            </w:r>
          </w:p>
        </w:tc>
      </w:tr>
      <w:tr w:rsidR="00905454" w:rsidRPr="00313008" w14:paraId="08672DF4" w14:textId="77777777" w:rsidTr="00AC084F">
        <w:tc>
          <w:tcPr>
            <w:tcW w:w="2305" w:type="dxa"/>
            <w:tcBorders>
              <w:top w:val="single" w:sz="6" w:space="0" w:color="auto"/>
              <w:left w:val="thinThickLargeGap" w:sz="24" w:space="0" w:color="auto"/>
              <w:bottom w:val="single" w:sz="4" w:space="0" w:color="auto"/>
            </w:tcBorders>
          </w:tcPr>
          <w:p w14:paraId="620189E3" w14:textId="77777777" w:rsidR="00905454" w:rsidRDefault="00905454" w:rsidP="00AC084F">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7013C3AC" w14:textId="77777777" w:rsidR="00905454" w:rsidRPr="0009629D" w:rsidRDefault="00905454" w:rsidP="00AC084F">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41468124"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8D50C08" w14:textId="77777777" w:rsidR="00905454" w:rsidRPr="00313008" w:rsidRDefault="00905454" w:rsidP="00AC084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03B7376" w14:textId="77777777" w:rsidR="00905454" w:rsidRPr="00313008" w:rsidRDefault="00905454" w:rsidP="00AC084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3C94690" w14:textId="77777777" w:rsidR="00905454" w:rsidRPr="00313008" w:rsidRDefault="00905454" w:rsidP="00AC084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BA4F435" w14:textId="77777777" w:rsidR="00905454" w:rsidRPr="00313008" w:rsidRDefault="00905454" w:rsidP="00AC084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2394C53" w14:textId="77777777" w:rsidR="00905454" w:rsidRPr="00313008" w:rsidRDefault="00905454" w:rsidP="00AC084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B31F965" w14:textId="77777777" w:rsidR="00905454" w:rsidRPr="00313008" w:rsidRDefault="00905454" w:rsidP="00AC084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7399173" w14:textId="77777777" w:rsidR="00905454" w:rsidRPr="00313008" w:rsidRDefault="00905454" w:rsidP="00AC084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68DC910" w14:textId="77777777" w:rsidR="00905454" w:rsidRDefault="00905454" w:rsidP="00AC084F">
            <w:pPr>
              <w:pStyle w:val="Subtitle"/>
              <w:jc w:val="left"/>
              <w:rPr>
                <w:b/>
                <w:bCs/>
                <w:sz w:val="18"/>
                <w:szCs w:val="18"/>
                <w:u w:val="none"/>
              </w:rPr>
            </w:pPr>
            <w:r>
              <w:rPr>
                <w:b/>
                <w:bCs/>
                <w:sz w:val="18"/>
                <w:szCs w:val="18"/>
                <w:u w:val="none"/>
              </w:rPr>
              <w:t>5%</w:t>
            </w:r>
          </w:p>
        </w:tc>
      </w:tr>
      <w:tr w:rsidR="00905454" w:rsidRPr="00313008" w14:paraId="30261D93" w14:textId="77777777" w:rsidTr="00AC084F">
        <w:trPr>
          <w:cantSplit/>
          <w:trHeight w:val="282"/>
        </w:trPr>
        <w:tc>
          <w:tcPr>
            <w:tcW w:w="10225" w:type="dxa"/>
            <w:gridSpan w:val="13"/>
            <w:tcBorders>
              <w:left w:val="thinThickLargeGap" w:sz="24" w:space="0" w:color="auto"/>
              <w:right w:val="single" w:sz="4" w:space="0" w:color="auto"/>
            </w:tcBorders>
          </w:tcPr>
          <w:p w14:paraId="795A9386" w14:textId="77777777" w:rsidR="00905454" w:rsidRPr="009A081E" w:rsidRDefault="00905454" w:rsidP="00AC084F">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2DA6A20" w14:textId="77777777" w:rsidR="00905454" w:rsidRPr="00313008" w:rsidRDefault="00905454" w:rsidP="00AC084F">
            <w:pPr>
              <w:pStyle w:val="Subtitle"/>
              <w:jc w:val="left"/>
              <w:rPr>
                <w:b/>
                <w:bCs/>
                <w:sz w:val="24"/>
                <w:szCs w:val="24"/>
                <w:u w:val="none"/>
              </w:rPr>
            </w:pPr>
          </w:p>
        </w:tc>
      </w:tr>
      <w:tr w:rsidR="00905454" w:rsidRPr="00313008" w14:paraId="30CC5B25" w14:textId="77777777" w:rsidTr="00AC084F">
        <w:trPr>
          <w:cantSplit/>
          <w:trHeight w:val="1645"/>
        </w:trPr>
        <w:tc>
          <w:tcPr>
            <w:tcW w:w="10945" w:type="dxa"/>
            <w:gridSpan w:val="14"/>
            <w:tcBorders>
              <w:left w:val="thinThickLargeGap" w:sz="24" w:space="0" w:color="auto"/>
              <w:right w:val="thinThickLargeGap" w:sz="24" w:space="0" w:color="auto"/>
            </w:tcBorders>
          </w:tcPr>
          <w:p w14:paraId="414962F9" w14:textId="77777777" w:rsidR="00905454" w:rsidRPr="00313008" w:rsidRDefault="00905454" w:rsidP="00AC084F">
            <w:pPr>
              <w:pStyle w:val="Subtitle"/>
              <w:jc w:val="left"/>
              <w:rPr>
                <w:b/>
                <w:bCs/>
                <w:sz w:val="24"/>
                <w:szCs w:val="24"/>
                <w:u w:val="none"/>
              </w:rPr>
            </w:pPr>
            <w:r w:rsidRPr="00313008">
              <w:rPr>
                <w:b/>
                <w:bCs/>
                <w:sz w:val="24"/>
                <w:szCs w:val="24"/>
                <w:u w:val="none"/>
              </w:rPr>
              <w:t>TUTOR COMMENTS:</w:t>
            </w:r>
          </w:p>
          <w:p w14:paraId="3766CABE" w14:textId="77777777" w:rsidR="00905454" w:rsidRDefault="00905454" w:rsidP="00AC084F">
            <w:pPr>
              <w:pStyle w:val="Subtitle"/>
              <w:ind w:right="1152"/>
              <w:jc w:val="both"/>
              <w:rPr>
                <w:b/>
                <w:bCs/>
                <w:sz w:val="24"/>
                <w:szCs w:val="24"/>
                <w:u w:val="none"/>
              </w:rPr>
            </w:pPr>
          </w:p>
          <w:p w14:paraId="7D7C9E28" w14:textId="77777777" w:rsidR="00905454" w:rsidRPr="00313008" w:rsidRDefault="00905454" w:rsidP="00AC084F">
            <w:pPr>
              <w:pStyle w:val="Subtitle"/>
              <w:ind w:right="1152"/>
              <w:jc w:val="both"/>
              <w:rPr>
                <w:b/>
                <w:bCs/>
                <w:sz w:val="24"/>
                <w:szCs w:val="24"/>
                <w:u w:val="none"/>
              </w:rPr>
            </w:pPr>
          </w:p>
        </w:tc>
      </w:tr>
      <w:tr w:rsidR="00905454" w:rsidRPr="00313008" w14:paraId="5B0B9EB2" w14:textId="77777777" w:rsidTr="00AC084F">
        <w:trPr>
          <w:cantSplit/>
          <w:trHeight w:val="63"/>
        </w:trPr>
        <w:tc>
          <w:tcPr>
            <w:tcW w:w="2661" w:type="dxa"/>
            <w:gridSpan w:val="2"/>
            <w:tcBorders>
              <w:left w:val="thinThickLargeGap" w:sz="24" w:space="0" w:color="auto"/>
              <w:bottom w:val="thickThinLargeGap" w:sz="24" w:space="0" w:color="auto"/>
            </w:tcBorders>
          </w:tcPr>
          <w:p w14:paraId="2AD16299" w14:textId="77777777" w:rsidR="00905454" w:rsidRDefault="00905454" w:rsidP="00AC084F">
            <w:pPr>
              <w:pStyle w:val="Subtitle"/>
              <w:jc w:val="left"/>
              <w:rPr>
                <w:b/>
                <w:bCs/>
                <w:sz w:val="18"/>
                <w:szCs w:val="18"/>
                <w:u w:val="none"/>
              </w:rPr>
            </w:pPr>
            <w:r w:rsidRPr="00313008">
              <w:rPr>
                <w:b/>
                <w:bCs/>
                <w:sz w:val="18"/>
                <w:szCs w:val="18"/>
                <w:u w:val="none"/>
              </w:rPr>
              <w:lastRenderedPageBreak/>
              <w:t xml:space="preserve"> Submission date: </w:t>
            </w:r>
            <w:r>
              <w:rPr>
                <w:b/>
                <w:bCs/>
                <w:sz w:val="18"/>
                <w:szCs w:val="18"/>
                <w:u w:val="none"/>
              </w:rPr>
              <w:t xml:space="preserve"> </w:t>
            </w:r>
            <w:r w:rsidRPr="004F0D59">
              <w:rPr>
                <w:b/>
                <w:bCs/>
                <w:sz w:val="18"/>
                <w:szCs w:val="18"/>
                <w:u w:val="none"/>
              </w:rPr>
              <w:t>22/03/19</w:t>
            </w:r>
          </w:p>
          <w:p w14:paraId="3DC05E59" w14:textId="77777777" w:rsidR="00905454" w:rsidRPr="00313008" w:rsidRDefault="00905454" w:rsidP="00AC084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7F06336" w14:textId="77777777" w:rsidR="00905454" w:rsidRPr="00313008" w:rsidRDefault="00905454" w:rsidP="00AC084F">
            <w:pPr>
              <w:pStyle w:val="Subtitle"/>
              <w:jc w:val="left"/>
              <w:rPr>
                <w:b/>
                <w:bCs/>
                <w:sz w:val="18"/>
                <w:szCs w:val="18"/>
                <w:u w:val="none"/>
              </w:rPr>
            </w:pPr>
            <w:r>
              <w:rPr>
                <w:b/>
                <w:bCs/>
                <w:sz w:val="18"/>
                <w:szCs w:val="18"/>
                <w:u w:val="none"/>
              </w:rPr>
              <w:t>Return date:</w:t>
            </w:r>
          </w:p>
          <w:p w14:paraId="7C1AD126" w14:textId="77777777" w:rsidR="00905454" w:rsidRPr="00313008" w:rsidRDefault="00905454" w:rsidP="00AC084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BD6AA66" w14:textId="77777777" w:rsidR="00905454" w:rsidRPr="00313008" w:rsidRDefault="00905454" w:rsidP="00AC084F">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6553CDD0" w14:textId="77777777" w:rsidR="00905454" w:rsidRPr="00313008" w:rsidRDefault="00905454" w:rsidP="00AC084F">
            <w:pPr>
              <w:pStyle w:val="Subtitle"/>
              <w:jc w:val="left"/>
              <w:rPr>
                <w:b/>
                <w:bCs/>
                <w:sz w:val="18"/>
                <w:szCs w:val="18"/>
                <w:u w:val="none"/>
              </w:rPr>
            </w:pPr>
            <w:r w:rsidRPr="00313008">
              <w:rPr>
                <w:b/>
                <w:bCs/>
                <w:sz w:val="18"/>
                <w:szCs w:val="18"/>
                <w:u w:val="none"/>
              </w:rPr>
              <w:t xml:space="preserve">Mark: </w:t>
            </w:r>
          </w:p>
        </w:tc>
      </w:tr>
    </w:tbl>
    <w:p w14:paraId="67D3EF59" w14:textId="77777777" w:rsidR="00905454" w:rsidRPr="0006594F" w:rsidRDefault="00905454" w:rsidP="00905454">
      <w:pPr>
        <w:pStyle w:val="Title"/>
        <w:jc w:val="left"/>
        <w:rPr>
          <w:u w:val="single"/>
        </w:rPr>
      </w:pPr>
      <w:r w:rsidRPr="0006594F">
        <w:rPr>
          <w:u w:val="single"/>
        </w:rPr>
        <w:t>Assignment Checklist</w:t>
      </w:r>
    </w:p>
    <w:p w14:paraId="48921D9F" w14:textId="77777777" w:rsidR="00905454" w:rsidRPr="009574BA" w:rsidRDefault="00905454" w:rsidP="00905454">
      <w:pPr>
        <w:pStyle w:val="Title"/>
        <w:ind w:left="-284"/>
      </w:pPr>
    </w:p>
    <w:p w14:paraId="28873302" w14:textId="77777777" w:rsidR="00905454" w:rsidRDefault="00905454" w:rsidP="00905454">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5BC89D3" w14:textId="77777777" w:rsidR="00905454" w:rsidRDefault="00905454" w:rsidP="0090545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D00430A"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E1892E0"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FC776B6"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2220E11" w14:textId="77777777" w:rsidR="00905454"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7F827604"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AF68179"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6DD1C8E9" w14:textId="77777777" w:rsidR="00905454"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4157733"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68AB05F"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19D2C56" w14:textId="77777777" w:rsidR="00905454" w:rsidRPr="004150A6"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35BADACD"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C68B22D"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referencing guide.</w:t>
      </w:r>
    </w:p>
    <w:p w14:paraId="37886208"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625A626"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D63C017"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6CD2CB7"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83933C9"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5846E8D" w14:textId="77777777" w:rsidR="00905454" w:rsidRPr="009574BA" w:rsidRDefault="00905454" w:rsidP="0090545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491EA78" w14:textId="77777777" w:rsidR="00905454" w:rsidRPr="00E576EB" w:rsidRDefault="00905454" w:rsidP="00905454">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F74F2EC" w14:textId="77777777" w:rsidR="00905454" w:rsidRDefault="00905454" w:rsidP="00A669DF">
      <w:pPr>
        <w:spacing w:line="360" w:lineRule="auto"/>
        <w:jc w:val="center"/>
        <w:rPr>
          <w:rFonts w:ascii="Times New Roman" w:hAnsi="Times New Roman" w:cs="Times New Roman"/>
          <w:sz w:val="28"/>
          <w:szCs w:val="28"/>
        </w:rPr>
      </w:pPr>
    </w:p>
    <w:p w14:paraId="5A16640A" w14:textId="2F4FDF12" w:rsidR="00905454" w:rsidRDefault="00905454">
      <w:pPr>
        <w:rPr>
          <w:rFonts w:ascii="Times New Roman" w:hAnsi="Times New Roman" w:cs="Times New Roman"/>
          <w:sz w:val="28"/>
          <w:szCs w:val="28"/>
        </w:rPr>
      </w:pPr>
    </w:p>
    <w:p w14:paraId="424B339D" w14:textId="0498197C" w:rsidR="00A669DF" w:rsidRDefault="00A669DF" w:rsidP="00A669DF">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Recommended </w:t>
      </w:r>
      <w:r w:rsidRPr="00490E11">
        <w:rPr>
          <w:rFonts w:ascii="Times New Roman" w:hAnsi="Times New Roman" w:cs="Times New Roman"/>
          <w:sz w:val="28"/>
          <w:szCs w:val="28"/>
        </w:rPr>
        <w:t>Physical activity guidelines for Adul</w:t>
      </w:r>
      <w:r>
        <w:rPr>
          <w:rFonts w:ascii="Times New Roman" w:hAnsi="Times New Roman" w:cs="Times New Roman"/>
          <w:sz w:val="28"/>
          <w:szCs w:val="28"/>
        </w:rPr>
        <w:t>ts</w:t>
      </w:r>
    </w:p>
    <w:p w14:paraId="5A07EFD1" w14:textId="77777777" w:rsidR="00A669DF" w:rsidRDefault="00A669DF" w:rsidP="00A669DF">
      <w:pPr>
        <w:spacing w:line="360" w:lineRule="auto"/>
        <w:rPr>
          <w:rFonts w:ascii="Times New Roman" w:hAnsi="Times New Roman" w:cs="Times New Roman"/>
          <w:sz w:val="28"/>
          <w:szCs w:val="28"/>
        </w:rPr>
      </w:pPr>
      <w:r>
        <w:rPr>
          <w:rFonts w:ascii="Times New Roman" w:hAnsi="Times New Roman" w:cs="Times New Roman"/>
          <w:sz w:val="28"/>
          <w:szCs w:val="28"/>
        </w:rPr>
        <w:t>Introduction</w:t>
      </w:r>
    </w:p>
    <w:p w14:paraId="7D880056" w14:textId="724540AB" w:rsidR="00A669DF" w:rsidRPr="009963F9" w:rsidRDefault="00A669DF" w:rsidP="00A669DF">
      <w:pPr>
        <w:spacing w:line="360" w:lineRule="auto"/>
        <w:rPr>
          <w:rFonts w:ascii="Times New Roman" w:hAnsi="Times New Roman" w:cs="Times New Roman"/>
          <w:sz w:val="28"/>
          <w:szCs w:val="24"/>
        </w:rPr>
      </w:pPr>
      <w:r>
        <w:rPr>
          <w:rFonts w:ascii="Times New Roman" w:hAnsi="Times New Roman" w:cs="Times New Roman"/>
          <w:sz w:val="24"/>
          <w:szCs w:val="24"/>
        </w:rPr>
        <w:t xml:space="preserve">A well-established consensus is that that daily physical activity such as exercise is good for you, however not everyone does it.  </w:t>
      </w:r>
      <w:r w:rsidRPr="009963F9">
        <w:rPr>
          <w:rFonts w:ascii="Times New Roman" w:hAnsi="Times New Roman" w:cs="Times New Roman"/>
          <w:sz w:val="24"/>
        </w:rPr>
        <w:t>Exercise helps prevent a</w:t>
      </w:r>
      <w:r w:rsidR="00E54023">
        <w:rPr>
          <w:rFonts w:ascii="Times New Roman" w:hAnsi="Times New Roman" w:cs="Times New Roman"/>
          <w:sz w:val="24"/>
        </w:rPr>
        <w:t>s well as</w:t>
      </w:r>
      <w:r w:rsidRPr="009963F9">
        <w:rPr>
          <w:rFonts w:ascii="Times New Roman" w:hAnsi="Times New Roman" w:cs="Times New Roman"/>
          <w:sz w:val="24"/>
        </w:rPr>
        <w:t xml:space="preserve"> improve </w:t>
      </w:r>
      <w:proofErr w:type="gramStart"/>
      <w:r w:rsidRPr="009963F9">
        <w:rPr>
          <w:rFonts w:ascii="Times New Roman" w:hAnsi="Times New Roman" w:cs="Times New Roman"/>
          <w:sz w:val="24"/>
        </w:rPr>
        <w:t>a number of</w:t>
      </w:r>
      <w:proofErr w:type="gramEnd"/>
      <w:r w:rsidRPr="009963F9">
        <w:rPr>
          <w:rFonts w:ascii="Times New Roman" w:hAnsi="Times New Roman" w:cs="Times New Roman"/>
          <w:sz w:val="24"/>
        </w:rPr>
        <w:t xml:space="preserve"> health problems, including high blood pressure</w:t>
      </w:r>
      <w:r w:rsidR="00C72978">
        <w:rPr>
          <w:rFonts w:ascii="Times New Roman" w:hAnsi="Times New Roman" w:cs="Times New Roman"/>
          <w:sz w:val="24"/>
        </w:rPr>
        <w:t xml:space="preserve"> </w:t>
      </w:r>
      <w:r w:rsidR="00C72978">
        <w:rPr>
          <w:rStyle w:val="selectable"/>
          <w:color w:val="000000"/>
        </w:rPr>
        <w:t>(Bloodpressureuk.org, 2008)</w:t>
      </w:r>
      <w:r w:rsidRPr="009963F9">
        <w:rPr>
          <w:rFonts w:ascii="Times New Roman" w:hAnsi="Times New Roman" w:cs="Times New Roman"/>
          <w:sz w:val="24"/>
        </w:rPr>
        <w:t xml:space="preserve">, diabetes </w:t>
      </w:r>
      <w:r w:rsidR="00077766">
        <w:rPr>
          <w:rStyle w:val="selectable"/>
          <w:color w:val="000000"/>
        </w:rPr>
        <w:t>(nhs.uk, 2007)</w:t>
      </w:r>
      <w:r w:rsidR="00077766" w:rsidRPr="009963F9">
        <w:rPr>
          <w:rFonts w:ascii="Times New Roman" w:hAnsi="Times New Roman" w:cs="Times New Roman"/>
          <w:sz w:val="24"/>
        </w:rPr>
        <w:t xml:space="preserve"> </w:t>
      </w:r>
      <w:r w:rsidRPr="009963F9">
        <w:rPr>
          <w:rFonts w:ascii="Times New Roman" w:hAnsi="Times New Roman" w:cs="Times New Roman"/>
          <w:sz w:val="24"/>
        </w:rPr>
        <w:t>and arthritis</w:t>
      </w:r>
      <w:r w:rsidR="00F765BF">
        <w:rPr>
          <w:rFonts w:ascii="Times New Roman" w:hAnsi="Times New Roman" w:cs="Times New Roman"/>
          <w:sz w:val="24"/>
        </w:rPr>
        <w:t xml:space="preserve"> </w:t>
      </w:r>
      <w:r w:rsidR="00F765BF">
        <w:rPr>
          <w:rStyle w:val="selectable"/>
          <w:color w:val="000000"/>
        </w:rPr>
        <w:t>(Mayo Clinic, 2018)</w:t>
      </w:r>
      <w:r w:rsidRPr="009963F9">
        <w:rPr>
          <w:rFonts w:ascii="Times New Roman" w:hAnsi="Times New Roman" w:cs="Times New Roman"/>
          <w:sz w:val="24"/>
        </w:rPr>
        <w:t>.</w:t>
      </w:r>
      <w:r w:rsidR="00830E2F">
        <w:rPr>
          <w:rFonts w:ascii="Times New Roman" w:hAnsi="Times New Roman" w:cs="Times New Roman"/>
          <w:sz w:val="24"/>
        </w:rPr>
        <w:t xml:space="preserve">  It can also help with mental health. </w:t>
      </w:r>
      <w:r w:rsidRPr="009963F9">
        <w:rPr>
          <w:rFonts w:ascii="Times New Roman" w:hAnsi="Times New Roman" w:cs="Times New Roman"/>
          <w:sz w:val="24"/>
        </w:rPr>
        <w:t xml:space="preserve"> Research on depression, anxiety and exercise shows that the psychological and physical benefits of exercise can also help improve mood and reduce anxiety.</w:t>
      </w:r>
      <w:r>
        <w:rPr>
          <w:rFonts w:ascii="Times New Roman" w:hAnsi="Times New Roman" w:cs="Times New Roman"/>
          <w:sz w:val="24"/>
        </w:rPr>
        <w:t xml:space="preserve"> </w:t>
      </w:r>
      <w:r w:rsidRPr="004F08CD">
        <w:rPr>
          <w:rStyle w:val="selectable"/>
          <w:rFonts w:ascii="Times New Roman" w:hAnsi="Times New Roman" w:cs="Times New Roman"/>
          <w:color w:val="000000"/>
          <w:sz w:val="24"/>
        </w:rPr>
        <w:t>(Mayo Clinic, 2017)</w:t>
      </w:r>
    </w:p>
    <w:p w14:paraId="6581D428" w14:textId="77777777" w:rsidR="00A669DF" w:rsidRDefault="00A669DF" w:rsidP="00A669DF">
      <w:pPr>
        <w:spacing w:line="360" w:lineRule="auto"/>
        <w:rPr>
          <w:rFonts w:ascii="Times New Roman" w:hAnsi="Times New Roman" w:cs="Times New Roman"/>
          <w:sz w:val="24"/>
          <w:szCs w:val="24"/>
        </w:rPr>
      </w:pPr>
      <w:r>
        <w:rPr>
          <w:rFonts w:ascii="Times New Roman" w:hAnsi="Times New Roman" w:cs="Times New Roman"/>
          <w:sz w:val="24"/>
          <w:szCs w:val="24"/>
        </w:rPr>
        <w:t>Discussion will be produced surrounding the various reasons why individuals engage in physical activity, with an analysis of motivation and possible barriers that encourage or prevent participation. Whether it be from a physical or mental standpoint, as both have an impact on the way people choose to exercise and as such need to be examined further.</w:t>
      </w:r>
    </w:p>
    <w:p w14:paraId="40B4F88B" w14:textId="77777777" w:rsidR="00A669DF" w:rsidRDefault="00A669DF" w:rsidP="00A669DF">
      <w:pPr>
        <w:spacing w:line="360" w:lineRule="auto"/>
        <w:rPr>
          <w:rFonts w:ascii="Times New Roman" w:hAnsi="Times New Roman" w:cs="Times New Roman"/>
          <w:sz w:val="24"/>
          <w:szCs w:val="24"/>
        </w:rPr>
      </w:pPr>
      <w:r>
        <w:rPr>
          <w:rFonts w:ascii="Times New Roman" w:hAnsi="Times New Roman" w:cs="Times New Roman"/>
          <w:sz w:val="24"/>
          <w:szCs w:val="24"/>
        </w:rPr>
        <w:t xml:space="preserve">Current government guidelines for adults aged 19 – 64 years states. </w:t>
      </w:r>
    </w:p>
    <w:p w14:paraId="79AFC98E" w14:textId="77777777" w:rsidR="00A669DF" w:rsidRDefault="00A669DF" w:rsidP="00A669DF">
      <w:pPr>
        <w:spacing w:line="360" w:lineRule="auto"/>
        <w:ind w:left="284" w:right="284"/>
        <w:rPr>
          <w:rStyle w:val="selectable"/>
          <w:rFonts w:ascii="Times New Roman" w:hAnsi="Times New Roman" w:cs="Times New Roman"/>
          <w:color w:val="000000"/>
          <w:sz w:val="24"/>
          <w:szCs w:val="24"/>
        </w:rPr>
      </w:pPr>
      <w:r w:rsidRPr="00893DAB">
        <w:rPr>
          <w:rFonts w:ascii="Times New Roman" w:hAnsi="Times New Roman" w:cs="Times New Roman"/>
          <w:sz w:val="24"/>
          <w:szCs w:val="24"/>
        </w:rPr>
        <w:t>Adults should aim to be active daily. Over a week, activity should add up to at least 150 minutes (2½ hours) of moderate intensity activity in bouts of 10 minutes or more – one way to approach this is to do 30 minutes on at least 5 days a week.</w:t>
      </w:r>
      <w:r w:rsidRPr="00893DAB">
        <w:rPr>
          <w:rStyle w:val="selectable"/>
          <w:rFonts w:ascii="Times New Roman" w:hAnsi="Times New Roman" w:cs="Times New Roman"/>
          <w:color w:val="000000"/>
          <w:sz w:val="24"/>
          <w:szCs w:val="24"/>
        </w:rPr>
        <w:t xml:space="preserve"> </w:t>
      </w:r>
    </w:p>
    <w:p w14:paraId="67D43D5A" w14:textId="77777777" w:rsidR="00A669DF" w:rsidRDefault="00A669DF" w:rsidP="00A669DF">
      <w:pPr>
        <w:spacing w:line="360" w:lineRule="auto"/>
        <w:ind w:left="284" w:right="284"/>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Pr="00893DAB">
        <w:rPr>
          <w:rStyle w:val="selectable"/>
          <w:rFonts w:ascii="Times New Roman" w:hAnsi="Times New Roman" w:cs="Times New Roman"/>
          <w:color w:val="000000"/>
          <w:sz w:val="24"/>
          <w:szCs w:val="24"/>
        </w:rPr>
        <w:t>(Assets.publishing.service.gov.uk, 2019)</w:t>
      </w:r>
      <w:r>
        <w:rPr>
          <w:rStyle w:val="selectable"/>
          <w:rFonts w:ascii="Times New Roman" w:hAnsi="Times New Roman" w:cs="Times New Roman"/>
          <w:color w:val="000000"/>
          <w:sz w:val="24"/>
          <w:szCs w:val="24"/>
        </w:rPr>
        <w:t>.</w:t>
      </w:r>
    </w:p>
    <w:p w14:paraId="54428DC5" w14:textId="1E342E39" w:rsidR="00A669DF" w:rsidRPr="004401D2" w:rsidRDefault="005823B8" w:rsidP="00A669DF">
      <w:pPr>
        <w:spacing w:line="360" w:lineRule="auto"/>
        <w:rPr>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00A669DF" w:rsidRPr="004401D2">
        <w:rPr>
          <w:rStyle w:val="selectable"/>
          <w:rFonts w:ascii="Times New Roman" w:hAnsi="Times New Roman" w:cs="Times New Roman"/>
          <w:color w:val="000000"/>
          <w:sz w:val="24"/>
          <w:szCs w:val="24"/>
        </w:rPr>
        <w:t>Motives for exercise</w:t>
      </w:r>
      <w:r w:rsidR="00A669DF">
        <w:rPr>
          <w:rStyle w:val="selectable"/>
          <w:rFonts w:ascii="Times New Roman" w:hAnsi="Times New Roman" w:cs="Times New Roman"/>
          <w:color w:val="000000"/>
          <w:sz w:val="24"/>
          <w:szCs w:val="24"/>
        </w:rPr>
        <w:t xml:space="preserve"> seem to be harder to find and incorporate into daily life. Over recent years adults have led a more sedentary (inactive) lifestyles, this could be due to long</w:t>
      </w:r>
      <w:r w:rsidR="00722866">
        <w:rPr>
          <w:rStyle w:val="selectable"/>
          <w:rFonts w:ascii="Times New Roman" w:hAnsi="Times New Roman" w:cs="Times New Roman"/>
          <w:color w:val="000000"/>
          <w:sz w:val="24"/>
          <w:szCs w:val="24"/>
        </w:rPr>
        <w:t>er</w:t>
      </w:r>
      <w:r w:rsidR="00A669DF">
        <w:rPr>
          <w:rStyle w:val="selectable"/>
          <w:rFonts w:ascii="Times New Roman" w:hAnsi="Times New Roman" w:cs="Times New Roman"/>
          <w:color w:val="000000"/>
          <w:sz w:val="24"/>
          <w:szCs w:val="24"/>
        </w:rPr>
        <w:t xml:space="preserve"> working hours, family </w:t>
      </w:r>
      <w:r w:rsidR="00722866">
        <w:rPr>
          <w:rStyle w:val="selectable"/>
          <w:rFonts w:ascii="Times New Roman" w:hAnsi="Times New Roman" w:cs="Times New Roman"/>
          <w:color w:val="000000"/>
          <w:sz w:val="24"/>
          <w:szCs w:val="24"/>
        </w:rPr>
        <w:t xml:space="preserve">life </w:t>
      </w:r>
      <w:r w:rsidR="00A669DF">
        <w:rPr>
          <w:rStyle w:val="selectable"/>
          <w:rFonts w:ascii="Times New Roman" w:hAnsi="Times New Roman" w:cs="Times New Roman"/>
          <w:color w:val="000000"/>
          <w:sz w:val="24"/>
          <w:szCs w:val="24"/>
        </w:rPr>
        <w:t xml:space="preserve">or the fact that technology is a more fun past time than exercising, because of these points, as well as others, it has become necessary to find motivation </w:t>
      </w:r>
      <w:r w:rsidR="00A669DF" w:rsidRPr="005733A4">
        <w:rPr>
          <w:rStyle w:val="selectable"/>
          <w:rFonts w:ascii="Times New Roman" w:hAnsi="Times New Roman" w:cs="Times New Roman"/>
          <w:color w:val="000000"/>
          <w:sz w:val="24"/>
          <w:szCs w:val="24"/>
        </w:rPr>
        <w:t>techniques</w:t>
      </w:r>
      <w:r w:rsidR="00A669DF">
        <w:rPr>
          <w:rStyle w:val="selectable"/>
          <w:rFonts w:ascii="Times New Roman" w:hAnsi="Times New Roman" w:cs="Times New Roman"/>
          <w:color w:val="000000"/>
          <w:sz w:val="24"/>
          <w:szCs w:val="24"/>
        </w:rPr>
        <w:t xml:space="preserve">  to get people to exercise and stick to it.  However, because not everyone is the same, finding motivation for different genders, ages and background is difficult.  </w:t>
      </w:r>
      <w:r w:rsidR="00A669DF" w:rsidRPr="00FB293D">
        <w:rPr>
          <w:rStyle w:val="selectable"/>
          <w:rFonts w:ascii="Times New Roman" w:hAnsi="Times New Roman" w:cs="Times New Roman"/>
          <w:color w:val="000000"/>
          <w:sz w:val="24"/>
          <w:szCs w:val="24"/>
        </w:rPr>
        <w:t xml:space="preserve">A study done by </w:t>
      </w:r>
      <w:proofErr w:type="spellStart"/>
      <w:r w:rsidR="00A669DF" w:rsidRPr="00521BBC">
        <w:rPr>
          <w:rFonts w:ascii="Times New Roman" w:hAnsi="Times New Roman" w:cs="Times New Roman"/>
          <w:i/>
          <w:sz w:val="24"/>
          <w:szCs w:val="24"/>
        </w:rPr>
        <w:t>Keyvan</w:t>
      </w:r>
      <w:proofErr w:type="spellEnd"/>
      <w:r w:rsidR="00A669DF" w:rsidRPr="00521BBC">
        <w:rPr>
          <w:rFonts w:ascii="Times New Roman" w:hAnsi="Times New Roman" w:cs="Times New Roman"/>
          <w:i/>
          <w:sz w:val="24"/>
          <w:szCs w:val="24"/>
        </w:rPr>
        <w:t xml:space="preserve"> </w:t>
      </w:r>
      <w:proofErr w:type="spellStart"/>
      <w:r w:rsidR="00A669DF" w:rsidRPr="00521BBC">
        <w:rPr>
          <w:rFonts w:ascii="Times New Roman" w:hAnsi="Times New Roman" w:cs="Times New Roman"/>
          <w:i/>
          <w:sz w:val="24"/>
          <w:szCs w:val="24"/>
        </w:rPr>
        <w:t>Molanorouzi</w:t>
      </w:r>
      <w:proofErr w:type="spellEnd"/>
      <w:r w:rsidR="00A669DF" w:rsidRPr="00521BBC">
        <w:rPr>
          <w:rFonts w:ascii="Times New Roman" w:hAnsi="Times New Roman" w:cs="Times New Roman"/>
          <w:i/>
          <w:sz w:val="24"/>
          <w:szCs w:val="24"/>
        </w:rPr>
        <w:t xml:space="preserve"> et al 2015 </w:t>
      </w:r>
      <w:r w:rsidR="00A669DF" w:rsidRPr="00FB293D">
        <w:rPr>
          <w:rFonts w:ascii="Times New Roman" w:hAnsi="Times New Roman" w:cs="Times New Roman"/>
          <w:sz w:val="24"/>
          <w:szCs w:val="24"/>
        </w:rPr>
        <w:t xml:space="preserve">says.  </w:t>
      </w:r>
    </w:p>
    <w:p w14:paraId="1845A3DF" w14:textId="77777777" w:rsidR="00A669DF" w:rsidRDefault="00A669DF" w:rsidP="00A669DF">
      <w:pPr>
        <w:spacing w:line="360" w:lineRule="auto"/>
        <w:ind w:left="284" w:right="284"/>
        <w:rPr>
          <w:rFonts w:ascii="Times New Roman" w:hAnsi="Times New Roman" w:cs="Times New Roman"/>
          <w:sz w:val="24"/>
          <w:szCs w:val="24"/>
        </w:rPr>
      </w:pPr>
      <w:r w:rsidRPr="00FB293D">
        <w:rPr>
          <w:rFonts w:ascii="Times New Roman" w:hAnsi="Times New Roman" w:cs="Times New Roman"/>
          <w:sz w:val="24"/>
          <w:szCs w:val="24"/>
        </w:rPr>
        <w:t>The findings in this study suggest that strong and important motives for participation in physical activity are different across type of activity, age, and gender in adults. Understanding the motives that influence physical activity participation is critical for developing interventions to promote higher levels of involvement</w:t>
      </w:r>
      <w:r w:rsidRPr="007D6F6E">
        <w:rPr>
          <w:rFonts w:ascii="Times New Roman" w:hAnsi="Times New Roman" w:cs="Times New Roman"/>
          <w:sz w:val="24"/>
          <w:szCs w:val="24"/>
        </w:rPr>
        <w:t xml:space="preserve">. </w:t>
      </w:r>
    </w:p>
    <w:p w14:paraId="42AC6BAB" w14:textId="77777777" w:rsidR="00A669DF" w:rsidRDefault="00A669DF" w:rsidP="00A669DF">
      <w:pPr>
        <w:spacing w:line="360" w:lineRule="auto"/>
        <w:ind w:left="284" w:right="284"/>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Pr="007D6F6E">
        <w:rPr>
          <w:rStyle w:val="selectable"/>
          <w:rFonts w:ascii="Times New Roman" w:hAnsi="Times New Roman" w:cs="Times New Roman"/>
          <w:color w:val="000000"/>
          <w:sz w:val="24"/>
          <w:szCs w:val="24"/>
        </w:rPr>
        <w:t>(</w:t>
      </w:r>
      <w:proofErr w:type="spellStart"/>
      <w:r w:rsidRPr="007D6F6E">
        <w:rPr>
          <w:rStyle w:val="selectable"/>
          <w:rFonts w:ascii="Times New Roman" w:hAnsi="Times New Roman" w:cs="Times New Roman"/>
          <w:color w:val="000000"/>
          <w:sz w:val="24"/>
          <w:szCs w:val="24"/>
        </w:rPr>
        <w:t>Molanorouzi</w:t>
      </w:r>
      <w:proofErr w:type="spellEnd"/>
      <w:r w:rsidRPr="007D6F6E">
        <w:rPr>
          <w:rStyle w:val="selectable"/>
          <w:rFonts w:ascii="Times New Roman" w:hAnsi="Times New Roman" w:cs="Times New Roman"/>
          <w:color w:val="000000"/>
          <w:sz w:val="24"/>
          <w:szCs w:val="24"/>
        </w:rPr>
        <w:t>, Khoo and Morris, 2015)</w:t>
      </w:r>
      <w:r>
        <w:rPr>
          <w:rStyle w:val="selectable"/>
          <w:rFonts w:ascii="Times New Roman" w:hAnsi="Times New Roman" w:cs="Times New Roman"/>
          <w:color w:val="000000"/>
          <w:sz w:val="24"/>
          <w:szCs w:val="24"/>
        </w:rPr>
        <w:t>.</w:t>
      </w:r>
      <w:r w:rsidRPr="00117BA9">
        <w:rPr>
          <w:rStyle w:val="selectable"/>
          <w:rFonts w:ascii="Times New Roman" w:hAnsi="Times New Roman" w:cs="Times New Roman"/>
          <w:color w:val="000000"/>
          <w:sz w:val="24"/>
          <w:szCs w:val="24"/>
        </w:rPr>
        <w:t xml:space="preserve"> </w:t>
      </w:r>
    </w:p>
    <w:p w14:paraId="6BAB47CD" w14:textId="77777777" w:rsidR="00A669DF" w:rsidRDefault="00A669DF" w:rsidP="00A669DF">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lastRenderedPageBreak/>
        <w:t xml:space="preserve">To introduce motivation, there must first be something found to motivate the individual with, rather than the group.  One way of doing this would be to firstly ask them what activities would interest them more than others, what do they aim to achieve from the exercise and thirdly giving them goals to work towards.  </w:t>
      </w:r>
    </w:p>
    <w:p w14:paraId="24EE64A8" w14:textId="77777777" w:rsidR="00A669DF" w:rsidRDefault="00A669DF" w:rsidP="00A669DF">
      <w:pPr>
        <w:spacing w:line="360" w:lineRule="auto"/>
        <w:rPr>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Pr="00734546">
        <w:rPr>
          <w:rFonts w:ascii="Times New Roman" w:hAnsi="Times New Roman" w:cs="Times New Roman"/>
          <w:sz w:val="24"/>
          <w:szCs w:val="24"/>
        </w:rPr>
        <w:t xml:space="preserve">Goal setting has shown some promise in promoting dietary and physical activity </w:t>
      </w:r>
      <w:proofErr w:type="spellStart"/>
      <w:r w:rsidRPr="00734546">
        <w:rPr>
          <w:rFonts w:ascii="Times New Roman" w:hAnsi="Times New Roman" w:cs="Times New Roman"/>
          <w:sz w:val="24"/>
          <w:szCs w:val="24"/>
        </w:rPr>
        <w:t>behavior</w:t>
      </w:r>
      <w:proofErr w:type="spellEnd"/>
      <w:r w:rsidRPr="00734546">
        <w:rPr>
          <w:rFonts w:ascii="Times New Roman" w:hAnsi="Times New Roman" w:cs="Times New Roman"/>
          <w:sz w:val="24"/>
          <w:szCs w:val="24"/>
        </w:rPr>
        <w:t xml:space="preserve"> change among adults, but methodological issues still need to be resolved </w:t>
      </w:r>
      <w:r w:rsidRPr="00734546">
        <w:rPr>
          <w:rStyle w:val="selectable"/>
          <w:rFonts w:ascii="Times New Roman" w:hAnsi="Times New Roman" w:cs="Times New Roman"/>
          <w:color w:val="000000"/>
          <w:sz w:val="24"/>
          <w:szCs w:val="24"/>
        </w:rPr>
        <w:t>(Shilts MK, 2004)</w:t>
      </w:r>
      <w:r>
        <w:rPr>
          <w:rStyle w:val="selectable"/>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14:paraId="68984B22" w14:textId="77777777" w:rsidR="00A669DF" w:rsidRDefault="00A669DF" w:rsidP="00A669D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It would be most beneficial to start with small goals, for example, if the person wanted to lose weight, a brisk thirty-minute walk after an evening meal would aid this, with minimal effort and be a starting catalyst to further exercise.</w:t>
      </w:r>
      <w:r w:rsidRPr="00160EAB">
        <w:rPr>
          <w:rFonts w:ascii="Times New Roman" w:hAnsi="Times New Roman" w:cs="Times New Roman"/>
          <w:color w:val="000000"/>
          <w:sz w:val="24"/>
          <w:szCs w:val="24"/>
        </w:rPr>
        <w:t xml:space="preserve">  </w:t>
      </w:r>
    </w:p>
    <w:p w14:paraId="358749D8" w14:textId="77777777" w:rsidR="00A669DF" w:rsidRDefault="00A669DF" w:rsidP="00A669DF">
      <w:pPr>
        <w:spacing w:line="360" w:lineRule="auto"/>
        <w:ind w:left="283"/>
        <w:rPr>
          <w:rFonts w:ascii="Times New Roman" w:hAnsi="Times New Roman" w:cs="Times New Roman"/>
          <w:sz w:val="24"/>
          <w:szCs w:val="24"/>
        </w:rPr>
      </w:pPr>
      <w:r w:rsidRPr="00160EAB">
        <w:rPr>
          <w:rFonts w:ascii="Times New Roman" w:hAnsi="Times New Roman" w:cs="Times New Roman"/>
          <w:sz w:val="24"/>
          <w:szCs w:val="24"/>
        </w:rPr>
        <w:t xml:space="preserve">Walking, which can be safely performed and easily incorporated into daily life, can be recommended as an adjunct therapy to diet treatment in obese NIDDM patients, not only for </w:t>
      </w:r>
      <w:r w:rsidRPr="005733A4">
        <w:rPr>
          <w:rFonts w:ascii="Times New Roman" w:hAnsi="Times New Roman" w:cs="Times New Roman"/>
          <w:sz w:val="24"/>
          <w:szCs w:val="24"/>
        </w:rPr>
        <w:t>body weight (BW)</w:t>
      </w:r>
      <w:r w:rsidRPr="00160EAB">
        <w:rPr>
          <w:rFonts w:ascii="Times New Roman" w:hAnsi="Times New Roman" w:cs="Times New Roman"/>
          <w:sz w:val="24"/>
          <w:szCs w:val="24"/>
        </w:rPr>
        <w:t xml:space="preserve"> reduction, but also for improvement of insulin sensitivity. </w:t>
      </w:r>
    </w:p>
    <w:p w14:paraId="2228ABED" w14:textId="77777777" w:rsidR="00A669DF" w:rsidRDefault="00A669DF" w:rsidP="00A669DF">
      <w:pPr>
        <w:spacing w:line="360" w:lineRule="auto"/>
        <w:ind w:left="283"/>
        <w:jc w:val="right"/>
        <w:rPr>
          <w:rStyle w:val="selectable"/>
          <w:rFonts w:ascii="Times New Roman" w:hAnsi="Times New Roman" w:cs="Times New Roman"/>
          <w:color w:val="000000"/>
          <w:sz w:val="24"/>
          <w:szCs w:val="24"/>
        </w:rPr>
      </w:pPr>
      <w:r w:rsidRPr="00160EAB">
        <w:rPr>
          <w:rStyle w:val="selectable"/>
          <w:rFonts w:ascii="Times New Roman" w:hAnsi="Times New Roman" w:cs="Times New Roman"/>
          <w:color w:val="000000"/>
          <w:sz w:val="24"/>
          <w:szCs w:val="24"/>
        </w:rPr>
        <w:t>(Yamanouchi et al., 1995)</w:t>
      </w:r>
      <w:r>
        <w:rPr>
          <w:rStyle w:val="selectable"/>
          <w:rFonts w:ascii="Times New Roman" w:hAnsi="Times New Roman" w:cs="Times New Roman"/>
          <w:color w:val="000000"/>
          <w:sz w:val="24"/>
          <w:szCs w:val="24"/>
        </w:rPr>
        <w:t>.</w:t>
      </w:r>
    </w:p>
    <w:p w14:paraId="0D586F61" w14:textId="77777777" w:rsidR="00A669DF" w:rsidRPr="00117BA9" w:rsidRDefault="00A669DF" w:rsidP="00A669DF">
      <w:pPr>
        <w:spacing w:line="360" w:lineRule="auto"/>
        <w:rPr>
          <w:rFonts w:ascii="Times New Roman" w:hAnsi="Times New Roman" w:cs="Times New Roman"/>
          <w:sz w:val="24"/>
          <w:szCs w:val="24"/>
        </w:rPr>
      </w:pPr>
      <w:r>
        <w:rPr>
          <w:rStyle w:val="selectable"/>
          <w:rFonts w:ascii="Times New Roman" w:hAnsi="Times New Roman" w:cs="Times New Roman"/>
          <w:color w:val="000000"/>
          <w:sz w:val="24"/>
          <w:szCs w:val="24"/>
        </w:rPr>
        <w:t xml:space="preserve">Once walking has become routine and is being adhered to, other activities could be introduced alongside.  following this there is a need to add strategies to make sure the extra activities will also be adhered to.  One solution would be to refer the person to a personal trainer or other exercise professional. </w:t>
      </w:r>
      <w:r w:rsidRPr="00291CE9">
        <w:rPr>
          <w:rFonts w:ascii="Times New Roman" w:hAnsi="Times New Roman" w:cs="Times New Roman"/>
          <w:sz w:val="24"/>
        </w:rPr>
        <w:t xml:space="preserve">Exercise-referral schemes appear to increase physical activity levels in certain populations, namely individuals who are not sedentary but already slightly active, older adults and those who are overweight </w:t>
      </w:r>
      <w:r w:rsidRPr="00291CE9">
        <w:rPr>
          <w:rStyle w:val="selectable"/>
          <w:rFonts w:ascii="Times New Roman" w:hAnsi="Times New Roman" w:cs="Times New Roman"/>
          <w:color w:val="000000"/>
          <w:sz w:val="24"/>
        </w:rPr>
        <w:t>(Morgan, 2005)</w:t>
      </w:r>
      <w:r>
        <w:rPr>
          <w:rStyle w:val="selectable"/>
          <w:rFonts w:ascii="Times New Roman" w:hAnsi="Times New Roman" w:cs="Times New Roman"/>
          <w:color w:val="000000"/>
          <w:sz w:val="24"/>
        </w:rPr>
        <w:t>.</w:t>
      </w:r>
      <w:r>
        <w:rPr>
          <w:rStyle w:val="selectable"/>
          <w:rFonts w:ascii="Times New Roman" w:hAnsi="Times New Roman" w:cs="Times New Roman"/>
          <w:sz w:val="24"/>
          <w:szCs w:val="24"/>
        </w:rPr>
        <w:t xml:space="preserve"> </w:t>
      </w:r>
      <w:r w:rsidRPr="001929EC">
        <w:rPr>
          <w:rStyle w:val="selectable"/>
          <w:rFonts w:ascii="Times New Roman" w:hAnsi="Times New Roman" w:cs="Times New Roman"/>
          <w:color w:val="000000"/>
          <w:sz w:val="24"/>
          <w:szCs w:val="24"/>
        </w:rPr>
        <w:t>A</w:t>
      </w:r>
      <w:r>
        <w:rPr>
          <w:rStyle w:val="selectable"/>
          <w:rFonts w:ascii="Times New Roman" w:hAnsi="Times New Roman" w:cs="Times New Roman"/>
          <w:color w:val="000000"/>
          <w:sz w:val="24"/>
          <w:szCs w:val="24"/>
        </w:rPr>
        <w:t xml:space="preserve"> secondary</w:t>
      </w:r>
      <w:r w:rsidRPr="001929EC">
        <w:rPr>
          <w:rStyle w:val="selectable"/>
          <w:rFonts w:ascii="Times New Roman" w:hAnsi="Times New Roman" w:cs="Times New Roman"/>
          <w:color w:val="000000"/>
          <w:sz w:val="24"/>
          <w:szCs w:val="24"/>
        </w:rPr>
        <w:t xml:space="preserve"> method to insure adherence to exercise would be to talk to the individual and explain the health benefits involved</w:t>
      </w:r>
      <w:r>
        <w:rPr>
          <w:rStyle w:val="selectable"/>
          <w:rFonts w:ascii="Times New Roman" w:hAnsi="Times New Roman" w:cs="Times New Roman"/>
          <w:color w:val="000000"/>
          <w:sz w:val="24"/>
          <w:szCs w:val="24"/>
        </w:rPr>
        <w:t xml:space="preserve"> and the positive outcomes from it such as more energy.</w:t>
      </w:r>
      <w:r w:rsidRPr="001929EC">
        <w:rPr>
          <w:rStyle w:val="selectable"/>
          <w:rFonts w:ascii="Times New Roman" w:hAnsi="Times New Roman" w:cs="Times New Roman"/>
          <w:color w:val="000000"/>
          <w:sz w:val="24"/>
          <w:szCs w:val="24"/>
        </w:rPr>
        <w:t xml:space="preserve">  </w:t>
      </w:r>
      <w:r>
        <w:rPr>
          <w:rFonts w:ascii="Times New Roman" w:hAnsi="Times New Roman" w:cs="Times New Roman"/>
          <w:sz w:val="24"/>
          <w:szCs w:val="24"/>
        </w:rPr>
        <w:t>B</w:t>
      </w:r>
      <w:r w:rsidRPr="001929EC">
        <w:rPr>
          <w:rFonts w:ascii="Times New Roman" w:hAnsi="Times New Roman" w:cs="Times New Roman"/>
          <w:sz w:val="24"/>
          <w:szCs w:val="24"/>
        </w:rPr>
        <w:t xml:space="preserve">oth walking and vigorous exercise are associated with substantial reductions in the incidence of cardiovascular events among postmenopausal women, irrespective of race or ethnic group, age, and body-mass index. Prolonged sitting predicts increased cardiovascular risk.  </w:t>
      </w:r>
      <w:r w:rsidRPr="001929EC">
        <w:rPr>
          <w:rStyle w:val="selectable"/>
          <w:rFonts w:ascii="Times New Roman" w:hAnsi="Times New Roman" w:cs="Times New Roman"/>
          <w:color w:val="000000"/>
          <w:sz w:val="24"/>
          <w:szCs w:val="24"/>
        </w:rPr>
        <w:t>(Manson et al., 2002)</w:t>
      </w:r>
      <w:r>
        <w:rPr>
          <w:rStyle w:val="selectable"/>
          <w:rFonts w:ascii="Times New Roman" w:hAnsi="Times New Roman" w:cs="Times New Roman"/>
          <w:color w:val="000000"/>
          <w:sz w:val="24"/>
          <w:szCs w:val="24"/>
        </w:rPr>
        <w:t xml:space="preserve"> When a person knows these risks it should motivate them to exercise more to prevent such things happening. </w:t>
      </w:r>
      <w:r>
        <w:rPr>
          <w:rFonts w:ascii="Times New Roman" w:hAnsi="Times New Roman" w:cs="Times New Roman"/>
          <w:color w:val="000000"/>
          <w:sz w:val="24"/>
          <w:szCs w:val="24"/>
        </w:rPr>
        <w:t xml:space="preserve">A third way of making someone stick to their plan would be to encourage them to have an exercise partner, someone they must be accountable to as they are less likely to give up. </w:t>
      </w:r>
    </w:p>
    <w:p w14:paraId="14B58C45" w14:textId="77777777" w:rsidR="00A669DF" w:rsidRPr="00210F35" w:rsidRDefault="00A669DF" w:rsidP="00A669DF">
      <w:pPr>
        <w:spacing w:line="360" w:lineRule="auto"/>
        <w:ind w:left="283"/>
        <w:rPr>
          <w:rFonts w:ascii="Times New Roman" w:hAnsi="Times New Roman" w:cs="Times New Roman"/>
          <w:sz w:val="24"/>
          <w:szCs w:val="24"/>
        </w:rPr>
      </w:pPr>
      <w:r w:rsidRPr="00463846">
        <w:rPr>
          <w:rFonts w:ascii="Times New Roman" w:hAnsi="Times New Roman" w:cs="Times New Roman"/>
          <w:sz w:val="24"/>
          <w:szCs w:val="24"/>
        </w:rPr>
        <w:t xml:space="preserve">When you work out with a partner, you’re likely to: </w:t>
      </w:r>
      <w:r w:rsidRPr="005733A4">
        <w:rPr>
          <w:rFonts w:ascii="Times New Roman" w:hAnsi="Times New Roman" w:cs="Times New Roman"/>
          <w:sz w:val="24"/>
          <w:szCs w:val="24"/>
        </w:rPr>
        <w:t xml:space="preserve">Feel more motivated. When you and your buddy encourage each other, you’ll work harder (and get better results!). And there’s nothing wrong with a little friendly competition. Be more adventurous. It’s easier to try new things with a buddy. You may just find an activity you love, one that feels more like fun and less like a </w:t>
      </w:r>
      <w:r w:rsidRPr="005733A4">
        <w:rPr>
          <w:rFonts w:ascii="Times New Roman" w:hAnsi="Times New Roman" w:cs="Times New Roman"/>
          <w:sz w:val="24"/>
          <w:szCs w:val="24"/>
        </w:rPr>
        <w:lastRenderedPageBreak/>
        <w:t>workout.  Be more consistent. When someone else is counting on you to show up, you won’t want to let them down.</w:t>
      </w:r>
      <w:r w:rsidRPr="005733A4">
        <w:rPr>
          <w:rFonts w:ascii="Times New Roman" w:hAnsi="Times New Roman" w:cs="Times New Roman"/>
          <w:color w:val="000000"/>
          <w:sz w:val="24"/>
          <w:szCs w:val="24"/>
        </w:rPr>
        <w:t xml:space="preserve"> </w:t>
      </w:r>
    </w:p>
    <w:p w14:paraId="13D2F71B" w14:textId="77777777" w:rsidR="00A669DF" w:rsidRDefault="00A669DF" w:rsidP="00A669DF">
      <w:pPr>
        <w:spacing w:line="360" w:lineRule="auto"/>
        <w:ind w:left="360"/>
        <w:jc w:val="right"/>
        <w:rPr>
          <w:rStyle w:val="selectable"/>
          <w:rFonts w:ascii="Times New Roman" w:hAnsi="Times New Roman" w:cs="Times New Roman"/>
          <w:color w:val="000000"/>
          <w:sz w:val="24"/>
          <w:szCs w:val="24"/>
        </w:rPr>
      </w:pPr>
      <w:r w:rsidRPr="005733A4">
        <w:rPr>
          <w:rStyle w:val="selectable"/>
          <w:rFonts w:ascii="Times New Roman" w:hAnsi="Times New Roman" w:cs="Times New Roman"/>
          <w:color w:val="000000"/>
          <w:sz w:val="24"/>
          <w:szCs w:val="24"/>
        </w:rPr>
        <w:t>(Cdc.gov, 2018)</w:t>
      </w:r>
    </w:p>
    <w:p w14:paraId="1F5E7797" w14:textId="345DC430" w:rsidR="00A669DF" w:rsidRPr="003448F6" w:rsidRDefault="00A669DF" w:rsidP="00A669DF">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Pr="004401D2">
        <w:rPr>
          <w:rStyle w:val="selectable"/>
          <w:rFonts w:ascii="Times New Roman" w:hAnsi="Times New Roman" w:cs="Times New Roman"/>
          <w:color w:val="000000"/>
          <w:sz w:val="24"/>
          <w:szCs w:val="24"/>
        </w:rPr>
        <w:t>Barriers</w:t>
      </w:r>
      <w:r>
        <w:rPr>
          <w:rStyle w:val="selectable"/>
          <w:rFonts w:ascii="Times New Roman" w:hAnsi="Times New Roman" w:cs="Times New Roman"/>
          <w:color w:val="000000"/>
          <w:sz w:val="24"/>
          <w:szCs w:val="24"/>
        </w:rPr>
        <w:t xml:space="preserve"> are always going to be there, not just in exercise but in daily life struggles and they are what can define us when it comes to getting daily or even weekly exercise</w:t>
      </w:r>
      <w:r w:rsidR="0057268C">
        <w:rPr>
          <w:rStyle w:val="selectable"/>
          <w:rFonts w:ascii="Times New Roman" w:hAnsi="Times New Roman" w:cs="Times New Roman"/>
          <w:color w:val="000000"/>
          <w:sz w:val="24"/>
          <w:szCs w:val="24"/>
        </w:rPr>
        <w:t xml:space="preserve"> but</w:t>
      </w:r>
      <w:r>
        <w:rPr>
          <w:rStyle w:val="selectable"/>
          <w:rFonts w:ascii="Times New Roman" w:hAnsi="Times New Roman" w:cs="Times New Roman"/>
          <w:color w:val="000000"/>
          <w:sz w:val="24"/>
          <w:szCs w:val="24"/>
        </w:rPr>
        <w:t xml:space="preserve"> some people always have an excuse not to do it, as adults these excuses are for several reasons such as working long hours or family commitments, most people can sympathise with these barriers as they also have the same issues. Let’s split these barriers into two categories, personal and environmental, we will start with personal. </w:t>
      </w:r>
      <w:r w:rsidRPr="00117BA9">
        <w:rPr>
          <w:rFonts w:ascii="Times New Roman" w:hAnsi="Times New Roman" w:cs="Times New Roman"/>
          <w:sz w:val="24"/>
        </w:rPr>
        <w:t xml:space="preserve">The top three barriers to engaging in physical activity across the adult lifespan are: time, energy and motivation </w:t>
      </w:r>
      <w:r w:rsidRPr="00117BA9">
        <w:rPr>
          <w:rStyle w:val="selectable"/>
          <w:rFonts w:ascii="Times New Roman" w:hAnsi="Times New Roman" w:cs="Times New Roman"/>
          <w:color w:val="000000"/>
          <w:sz w:val="24"/>
        </w:rPr>
        <w:t>(Edu.gov.mb.ca, 2019)</w:t>
      </w:r>
    </w:p>
    <w:p w14:paraId="061E98DA" w14:textId="77777777" w:rsidR="00A669DF" w:rsidRDefault="00A669DF" w:rsidP="00A669D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210F35">
        <w:rPr>
          <w:rFonts w:ascii="Times New Roman" w:hAnsi="Times New Roman" w:cs="Times New Roman"/>
          <w:color w:val="000000"/>
          <w:sz w:val="24"/>
          <w:szCs w:val="24"/>
        </w:rPr>
        <w:t>Time</w:t>
      </w:r>
      <w:r>
        <w:rPr>
          <w:rFonts w:ascii="Times New Roman" w:hAnsi="Times New Roman" w:cs="Times New Roman"/>
          <w:color w:val="000000"/>
          <w:sz w:val="24"/>
          <w:szCs w:val="24"/>
        </w:rPr>
        <w:t xml:space="preserve"> is something everyone can struggle to make or use efficiently and productively. People often use lack of time or being too busy as a barrier to exercise properly, by simply making small changes in their daily routine they would be able to get more exercise and better their health, an example of this would be walking to work or parking further away so they have to walk a bit further would benefit them no end in terms of health and fitness.  </w:t>
      </w:r>
    </w:p>
    <w:p w14:paraId="5EDA9120" w14:textId="77777777" w:rsidR="00A669DF" w:rsidRPr="00210F35" w:rsidRDefault="00A669DF" w:rsidP="00A669DF">
      <w:pPr>
        <w:spacing w:line="360" w:lineRule="auto"/>
        <w:ind w:left="283"/>
        <w:rPr>
          <w:rFonts w:ascii="Times New Roman" w:hAnsi="Times New Roman" w:cs="Times New Roman"/>
          <w:color w:val="000000"/>
          <w:sz w:val="24"/>
          <w:szCs w:val="24"/>
        </w:rPr>
      </w:pPr>
      <w:r w:rsidRPr="009B5A5B">
        <w:rPr>
          <w:rFonts w:ascii="Times New Roman" w:eastAsia="Times New Roman" w:hAnsi="Times New Roman" w:cs="Times New Roman"/>
          <w:sz w:val="24"/>
          <w:szCs w:val="24"/>
          <w:lang w:eastAsia="en-GB"/>
        </w:rPr>
        <w:t xml:space="preserve">You carry your own body weight when you walk. This is known as weight-bearing exercise. Some of the benefits include: </w:t>
      </w:r>
      <w:r w:rsidRPr="005733A4">
        <w:rPr>
          <w:rFonts w:ascii="Times New Roman" w:eastAsia="Times New Roman" w:hAnsi="Times New Roman" w:cs="Times New Roman"/>
          <w:sz w:val="24"/>
          <w:szCs w:val="24"/>
          <w:lang w:eastAsia="en-GB"/>
        </w:rPr>
        <w:t>increased cardiovascular and pulmonary (heart and lung) fitness</w:t>
      </w:r>
      <w:r>
        <w:rPr>
          <w:rFonts w:ascii="Times New Roman" w:eastAsia="Times New Roman" w:hAnsi="Times New Roman" w:cs="Times New Roman"/>
          <w:sz w:val="24"/>
          <w:szCs w:val="24"/>
          <w:lang w:eastAsia="en-GB"/>
        </w:rPr>
        <w:t xml:space="preserve">, </w:t>
      </w:r>
      <w:r w:rsidRPr="005733A4">
        <w:rPr>
          <w:rFonts w:ascii="Times New Roman" w:eastAsia="Times New Roman" w:hAnsi="Times New Roman" w:cs="Times New Roman"/>
          <w:sz w:val="24"/>
          <w:szCs w:val="24"/>
          <w:lang w:eastAsia="en-GB"/>
        </w:rPr>
        <w:t>reduced risk of heart disease and stroke</w:t>
      </w:r>
      <w:r>
        <w:rPr>
          <w:rFonts w:ascii="Times New Roman" w:eastAsia="Times New Roman" w:hAnsi="Times New Roman" w:cs="Times New Roman"/>
          <w:sz w:val="24"/>
          <w:szCs w:val="24"/>
          <w:lang w:eastAsia="en-GB"/>
        </w:rPr>
        <w:t xml:space="preserve">, </w:t>
      </w:r>
      <w:r w:rsidRPr="005733A4">
        <w:rPr>
          <w:rFonts w:ascii="Times New Roman" w:eastAsia="Times New Roman" w:hAnsi="Times New Roman" w:cs="Times New Roman"/>
          <w:sz w:val="24"/>
          <w:szCs w:val="24"/>
          <w:lang w:eastAsia="en-GB"/>
        </w:rPr>
        <w:t>improved management of conditions such as hypertension (high blood pressure), high cholesterol, joint and muscular pain or stiffness, and diabetes</w:t>
      </w:r>
      <w:r>
        <w:rPr>
          <w:rFonts w:ascii="Times New Roman" w:eastAsia="Times New Roman" w:hAnsi="Times New Roman" w:cs="Times New Roman"/>
          <w:sz w:val="24"/>
          <w:szCs w:val="24"/>
          <w:lang w:eastAsia="en-GB"/>
        </w:rPr>
        <w:t xml:space="preserve">, </w:t>
      </w:r>
      <w:r w:rsidRPr="005733A4">
        <w:rPr>
          <w:rFonts w:ascii="Times New Roman" w:eastAsia="Times New Roman" w:hAnsi="Times New Roman" w:cs="Times New Roman"/>
          <w:sz w:val="24"/>
          <w:szCs w:val="24"/>
          <w:lang w:eastAsia="en-GB"/>
        </w:rPr>
        <w:t>stronger bones and improved balance</w:t>
      </w:r>
      <w:r>
        <w:rPr>
          <w:rFonts w:ascii="Times New Roman" w:eastAsia="Times New Roman" w:hAnsi="Times New Roman" w:cs="Times New Roman"/>
          <w:sz w:val="24"/>
          <w:szCs w:val="24"/>
          <w:lang w:eastAsia="en-GB"/>
        </w:rPr>
        <w:t xml:space="preserve">, </w:t>
      </w:r>
      <w:r w:rsidRPr="005733A4">
        <w:rPr>
          <w:rFonts w:ascii="Times New Roman" w:eastAsia="Times New Roman" w:hAnsi="Times New Roman" w:cs="Times New Roman"/>
          <w:sz w:val="24"/>
          <w:szCs w:val="24"/>
          <w:lang w:eastAsia="en-GB"/>
        </w:rPr>
        <w:t>increased muscle strength and endurance</w:t>
      </w:r>
      <w:r>
        <w:rPr>
          <w:rFonts w:ascii="Times New Roman" w:eastAsia="Times New Roman" w:hAnsi="Times New Roman" w:cs="Times New Roman"/>
          <w:sz w:val="24"/>
          <w:szCs w:val="24"/>
          <w:lang w:eastAsia="en-GB"/>
        </w:rPr>
        <w:t xml:space="preserve">, </w:t>
      </w:r>
      <w:r w:rsidRPr="005733A4">
        <w:rPr>
          <w:rFonts w:ascii="Times New Roman" w:eastAsia="Times New Roman" w:hAnsi="Times New Roman" w:cs="Times New Roman"/>
          <w:sz w:val="24"/>
          <w:szCs w:val="24"/>
          <w:lang w:eastAsia="en-GB"/>
        </w:rPr>
        <w:t xml:space="preserve">reduced body fat. </w:t>
      </w:r>
    </w:p>
    <w:p w14:paraId="01FE5FBB" w14:textId="77777777" w:rsidR="00A669DF" w:rsidRPr="005733A4" w:rsidRDefault="00A669DF" w:rsidP="00A669DF">
      <w:pPr>
        <w:spacing w:line="360" w:lineRule="auto"/>
        <w:jc w:val="right"/>
        <w:rPr>
          <w:rFonts w:ascii="Times New Roman" w:eastAsia="Times New Roman" w:hAnsi="Times New Roman" w:cs="Times New Roman"/>
          <w:sz w:val="24"/>
          <w:szCs w:val="24"/>
          <w:lang w:eastAsia="en-GB"/>
        </w:rPr>
      </w:pPr>
      <w:r w:rsidRPr="005733A4">
        <w:rPr>
          <w:rStyle w:val="selectable"/>
          <w:color w:val="000000"/>
        </w:rPr>
        <w:t>(Betterhealth.vic.gov.au, 2015)</w:t>
      </w:r>
    </w:p>
    <w:p w14:paraId="16AB3A04" w14:textId="689EDD3B" w:rsidR="00A669DF" w:rsidRPr="00BA21B2" w:rsidRDefault="00A669DF" w:rsidP="00A669D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6A17BB">
        <w:rPr>
          <w:rFonts w:ascii="Times New Roman" w:hAnsi="Times New Roman" w:cs="Times New Roman"/>
          <w:color w:val="000000"/>
          <w:sz w:val="24"/>
          <w:szCs w:val="24"/>
        </w:rPr>
        <w:t>Energy</w:t>
      </w:r>
      <w:r>
        <w:rPr>
          <w:rFonts w:ascii="Times New Roman" w:hAnsi="Times New Roman" w:cs="Times New Roman"/>
          <w:color w:val="000000"/>
          <w:sz w:val="24"/>
          <w:szCs w:val="24"/>
        </w:rPr>
        <w:t xml:space="preserve">, we all need it and we all use it. </w:t>
      </w:r>
      <w:r w:rsidRPr="00BA21B2">
        <w:rPr>
          <w:rFonts w:ascii="Times New Roman" w:hAnsi="Times New Roman" w:cs="Times New Roman"/>
          <w:color w:val="000000"/>
          <w:sz w:val="24"/>
          <w:szCs w:val="24"/>
        </w:rPr>
        <w:t xml:space="preserve">Lack of energy is </w:t>
      </w:r>
      <w:r>
        <w:rPr>
          <w:rFonts w:ascii="Times New Roman" w:hAnsi="Times New Roman" w:cs="Times New Roman"/>
          <w:color w:val="000000"/>
          <w:sz w:val="24"/>
          <w:szCs w:val="24"/>
        </w:rPr>
        <w:t xml:space="preserve">probably </w:t>
      </w:r>
      <w:r w:rsidRPr="00BA21B2">
        <w:rPr>
          <w:rFonts w:ascii="Times New Roman" w:hAnsi="Times New Roman" w:cs="Times New Roman"/>
          <w:color w:val="000000"/>
          <w:sz w:val="24"/>
          <w:szCs w:val="24"/>
        </w:rPr>
        <w:t>one of the most used barriers to exercise</w:t>
      </w:r>
      <w:r>
        <w:rPr>
          <w:rFonts w:ascii="Times New Roman" w:hAnsi="Times New Roman" w:cs="Times New Roman"/>
          <w:color w:val="000000"/>
          <w:sz w:val="24"/>
          <w:szCs w:val="24"/>
        </w:rPr>
        <w:t xml:space="preserve"> daily.  After a day at work or looking after a family, people in general feel to fatigued to do any more activities and just don’t bother to exercise even though </w:t>
      </w:r>
      <w:r w:rsidR="00235C77">
        <w:rPr>
          <w:rFonts w:ascii="Times New Roman" w:hAnsi="Times New Roman" w:cs="Times New Roman"/>
          <w:color w:val="000000"/>
          <w:sz w:val="24"/>
          <w:szCs w:val="24"/>
        </w:rPr>
        <w:t>it</w:t>
      </w:r>
      <w:r>
        <w:rPr>
          <w:rFonts w:ascii="Times New Roman" w:hAnsi="Times New Roman" w:cs="Times New Roman"/>
          <w:color w:val="000000"/>
          <w:sz w:val="24"/>
          <w:szCs w:val="24"/>
        </w:rPr>
        <w:t xml:space="preserve"> has been found to give us more.</w:t>
      </w:r>
    </w:p>
    <w:p w14:paraId="41DD5DF5" w14:textId="77777777" w:rsidR="00A669DF" w:rsidRDefault="00A669DF" w:rsidP="00A669DF">
      <w:pPr>
        <w:spacing w:line="360" w:lineRule="auto"/>
        <w:ind w:left="283"/>
        <w:rPr>
          <w:rFonts w:ascii="Times New Roman" w:hAnsi="Times New Roman" w:cs="Times New Roman"/>
          <w:color w:val="000000"/>
          <w:sz w:val="24"/>
          <w:szCs w:val="24"/>
        </w:rPr>
      </w:pPr>
      <w:r w:rsidRPr="00BA21B2">
        <w:rPr>
          <w:rFonts w:ascii="Times New Roman" w:hAnsi="Times New Roman" w:cs="Times New Roman"/>
          <w:sz w:val="24"/>
          <w:szCs w:val="24"/>
        </w:rPr>
        <w:t>Researchers at the University of Georgia found that sedentary, otherwise healthy adults who engaged in as little as 20 minutes of low-to-moderate aerobic exercise, three days a week for six consecutive weeks, reported an increase in energy levels and feeling less fatigued.</w:t>
      </w:r>
      <w:r w:rsidRPr="00BA21B2">
        <w:rPr>
          <w:rFonts w:ascii="Times New Roman" w:hAnsi="Times New Roman" w:cs="Times New Roman"/>
          <w:color w:val="000000"/>
          <w:sz w:val="24"/>
          <w:szCs w:val="24"/>
        </w:rPr>
        <w:t xml:space="preserve"> </w:t>
      </w:r>
    </w:p>
    <w:p w14:paraId="646A5AD1" w14:textId="77777777" w:rsidR="00A669DF" w:rsidRPr="00BA21B2" w:rsidRDefault="00A669DF" w:rsidP="00A669DF">
      <w:pPr>
        <w:spacing w:line="360" w:lineRule="auto"/>
        <w:jc w:val="right"/>
        <w:rPr>
          <w:rStyle w:val="selectable"/>
          <w:rFonts w:ascii="Times New Roman" w:hAnsi="Times New Roman" w:cs="Times New Roman"/>
          <w:color w:val="000000"/>
          <w:sz w:val="24"/>
          <w:szCs w:val="24"/>
        </w:rPr>
      </w:pPr>
      <w:r w:rsidRPr="00BA21B2">
        <w:rPr>
          <w:rStyle w:val="selectable"/>
          <w:rFonts w:ascii="Times New Roman" w:hAnsi="Times New Roman" w:cs="Times New Roman"/>
          <w:color w:val="000000"/>
          <w:sz w:val="24"/>
          <w:szCs w:val="24"/>
        </w:rPr>
        <w:t>(Webb, 2011)</w:t>
      </w:r>
    </w:p>
    <w:p w14:paraId="5F2AE375" w14:textId="77777777" w:rsidR="00A669DF" w:rsidRDefault="00A669DF" w:rsidP="00A669DF">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w:t>
      </w:r>
      <w:r w:rsidRPr="006A17BB">
        <w:rPr>
          <w:rStyle w:val="selectable"/>
          <w:rFonts w:ascii="Times New Roman" w:hAnsi="Times New Roman" w:cs="Times New Roman"/>
          <w:color w:val="000000"/>
          <w:sz w:val="24"/>
          <w:szCs w:val="24"/>
        </w:rPr>
        <w:t>Motivation</w:t>
      </w:r>
      <w:r>
        <w:rPr>
          <w:rStyle w:val="selectable"/>
          <w:rFonts w:ascii="Times New Roman" w:hAnsi="Times New Roman" w:cs="Times New Roman"/>
          <w:color w:val="000000"/>
          <w:sz w:val="24"/>
          <w:szCs w:val="24"/>
        </w:rPr>
        <w:t xml:space="preserve"> is a factor of a lot of things but is especially important in exercise.  </w:t>
      </w:r>
      <w:r w:rsidRPr="0077336B">
        <w:rPr>
          <w:rFonts w:ascii="Times New Roman" w:hAnsi="Times New Roman" w:cs="Times New Roman"/>
          <w:sz w:val="24"/>
        </w:rPr>
        <w:t xml:space="preserve">Motivation </w:t>
      </w:r>
      <w:r>
        <w:rPr>
          <w:rFonts w:ascii="Times New Roman" w:hAnsi="Times New Roman" w:cs="Times New Roman"/>
          <w:sz w:val="24"/>
        </w:rPr>
        <w:t>i</w:t>
      </w:r>
      <w:r w:rsidRPr="0077336B">
        <w:rPr>
          <w:rFonts w:ascii="Times New Roman" w:hAnsi="Times New Roman" w:cs="Times New Roman"/>
          <w:sz w:val="24"/>
        </w:rPr>
        <w:t xml:space="preserve">s a psychological feature that arouses and energizes people to action towards physical activity, </w:t>
      </w:r>
      <w:proofErr w:type="gramStart"/>
      <w:r w:rsidRPr="0077336B">
        <w:rPr>
          <w:rFonts w:ascii="Times New Roman" w:hAnsi="Times New Roman" w:cs="Times New Roman"/>
          <w:sz w:val="24"/>
        </w:rPr>
        <w:t>and also</w:t>
      </w:r>
      <w:proofErr w:type="gramEnd"/>
      <w:r w:rsidRPr="0077336B">
        <w:rPr>
          <w:rFonts w:ascii="Times New Roman" w:hAnsi="Times New Roman" w:cs="Times New Roman"/>
          <w:sz w:val="24"/>
        </w:rPr>
        <w:t xml:space="preserve"> </w:t>
      </w:r>
      <w:r w:rsidRPr="0077336B">
        <w:rPr>
          <w:rFonts w:ascii="Times New Roman" w:hAnsi="Times New Roman" w:cs="Times New Roman"/>
          <w:sz w:val="24"/>
        </w:rPr>
        <w:lastRenderedPageBreak/>
        <w:t xml:space="preserve">makes them sustain to a physically active behaviour. </w:t>
      </w:r>
      <w:r w:rsidRPr="0077336B">
        <w:rPr>
          <w:rStyle w:val="selectable"/>
          <w:rFonts w:ascii="Times New Roman" w:hAnsi="Times New Roman" w:cs="Times New Roman"/>
          <w:color w:val="000000"/>
          <w:sz w:val="24"/>
        </w:rPr>
        <w:t>(KAUKAB and VARGHESE, 2018)</w:t>
      </w:r>
      <w:r w:rsidRPr="0077336B">
        <w:rPr>
          <w:rStyle w:val="selectable"/>
          <w:rFonts w:ascii="Times New Roman" w:hAnsi="Times New Roman" w:cs="Times New Roman"/>
          <w:color w:val="000000"/>
          <w:sz w:val="28"/>
          <w:szCs w:val="24"/>
        </w:rPr>
        <w:t xml:space="preserve"> </w:t>
      </w:r>
      <w:r>
        <w:rPr>
          <w:rStyle w:val="selectable"/>
          <w:rFonts w:ascii="Times New Roman" w:hAnsi="Times New Roman" w:cs="Times New Roman"/>
          <w:color w:val="000000"/>
          <w:sz w:val="24"/>
          <w:szCs w:val="24"/>
        </w:rPr>
        <w:t>But s</w:t>
      </w:r>
      <w:r w:rsidRPr="00C0434A">
        <w:rPr>
          <w:rStyle w:val="selectable"/>
          <w:rFonts w:ascii="Times New Roman" w:hAnsi="Times New Roman" w:cs="Times New Roman"/>
          <w:color w:val="000000"/>
          <w:sz w:val="24"/>
          <w:szCs w:val="24"/>
        </w:rPr>
        <w:t xml:space="preserve">ome </w:t>
      </w:r>
      <w:r>
        <w:rPr>
          <w:rStyle w:val="selectable"/>
          <w:rFonts w:ascii="Times New Roman" w:hAnsi="Times New Roman" w:cs="Times New Roman"/>
          <w:color w:val="000000"/>
          <w:sz w:val="24"/>
          <w:szCs w:val="24"/>
        </w:rPr>
        <w:t>people just don’t have the motivation to exercise, they would rather lead a sedentary life style, sat at home playing on the game consoles or watching television.  This barrier usually ties in with the first two and without intervention and encouragement will be hard to induce.</w:t>
      </w:r>
    </w:p>
    <w:p w14:paraId="0B64F00D" w14:textId="77777777" w:rsidR="00A669DF" w:rsidRDefault="00A669DF" w:rsidP="00A669DF">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Environmental barriers can come in all sorts of guises, it could be bad weather for instance, the simple way around this is to use an indoor gym or even your own living room, other environmental factors could be lack of access if you’re disabled.  </w:t>
      </w:r>
    </w:p>
    <w:p w14:paraId="3A59CF75" w14:textId="77777777" w:rsidR="00A669DF" w:rsidRDefault="00A669DF" w:rsidP="00A669DF">
      <w:pPr>
        <w:spacing w:line="360" w:lineRule="auto"/>
        <w:rPr>
          <w:rStyle w:val="selectable"/>
          <w:rFonts w:ascii="Times New Roman" w:hAnsi="Times New Roman" w:cs="Times New Roman"/>
          <w:color w:val="000000"/>
          <w:sz w:val="24"/>
          <w:szCs w:val="24"/>
        </w:rPr>
      </w:pPr>
      <w:r w:rsidRPr="007E560E">
        <w:rPr>
          <w:rFonts w:ascii="Times New Roman" w:hAnsi="Times New Roman" w:cs="Times New Roman"/>
          <w:sz w:val="24"/>
          <w:szCs w:val="24"/>
        </w:rPr>
        <w:t xml:space="preserve">On an individual level, people with a disability may face </w:t>
      </w:r>
      <w:proofErr w:type="gramStart"/>
      <w:r w:rsidRPr="007E560E">
        <w:rPr>
          <w:rFonts w:ascii="Times New Roman" w:hAnsi="Times New Roman" w:cs="Times New Roman"/>
          <w:sz w:val="24"/>
          <w:szCs w:val="24"/>
        </w:rPr>
        <w:t>a number of</w:t>
      </w:r>
      <w:proofErr w:type="gramEnd"/>
      <w:r w:rsidRPr="007E560E">
        <w:rPr>
          <w:rFonts w:ascii="Times New Roman" w:hAnsi="Times New Roman" w:cs="Times New Roman"/>
          <w:sz w:val="24"/>
          <w:szCs w:val="24"/>
        </w:rPr>
        <w:t xml:space="preserve"> additional barriers to participation in sport compared with people without a disability.</w:t>
      </w:r>
      <w:r w:rsidRPr="007E560E">
        <w:rPr>
          <w:rFonts w:ascii="Times New Roman" w:hAnsi="Times New Roman" w:cs="Times New Roman"/>
          <w:color w:val="000000"/>
          <w:sz w:val="24"/>
          <w:szCs w:val="24"/>
        </w:rPr>
        <w:t xml:space="preserve"> </w:t>
      </w:r>
      <w:r w:rsidRPr="007E560E">
        <w:rPr>
          <w:rStyle w:val="selectable"/>
          <w:rFonts w:ascii="Times New Roman" w:hAnsi="Times New Roman" w:cs="Times New Roman"/>
          <w:color w:val="000000"/>
          <w:sz w:val="24"/>
          <w:szCs w:val="24"/>
        </w:rPr>
        <w:t>(Sportanddev.org, 2019)</w:t>
      </w:r>
    </w:p>
    <w:p w14:paraId="22787FD7" w14:textId="77777777" w:rsidR="00A669DF" w:rsidRDefault="00A669DF" w:rsidP="00A669DF">
      <w:pPr>
        <w:spacing w:line="360" w:lineRule="auto"/>
        <w:rPr>
          <w:rStyle w:val="selectable"/>
          <w:rFonts w:ascii="Times New Roman" w:hAnsi="Times New Roman" w:cs="Times New Roman"/>
          <w:color w:val="000000"/>
          <w:sz w:val="28"/>
          <w:szCs w:val="28"/>
        </w:rPr>
      </w:pPr>
      <w:r w:rsidRPr="00980412">
        <w:rPr>
          <w:rStyle w:val="selectable"/>
          <w:rFonts w:ascii="Times New Roman" w:hAnsi="Times New Roman" w:cs="Times New Roman"/>
          <w:color w:val="000000"/>
          <w:sz w:val="28"/>
          <w:szCs w:val="28"/>
        </w:rPr>
        <w:t>Conclusion</w:t>
      </w:r>
    </w:p>
    <w:p w14:paraId="69FFC834" w14:textId="3B8E08DB" w:rsidR="00980412" w:rsidRDefault="00A669DF" w:rsidP="00A669DF">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 xml:space="preserve"> Following exercise guidelines can be a challenging task, especially if you are of the wrong mindset, there are many motives to exercise, for both mental and physical </w:t>
      </w:r>
      <w:r w:rsidR="00562E16">
        <w:rPr>
          <w:rStyle w:val="selectable"/>
          <w:rFonts w:ascii="Times New Roman" w:hAnsi="Times New Roman" w:cs="Times New Roman"/>
          <w:color w:val="000000"/>
          <w:sz w:val="24"/>
          <w:szCs w:val="24"/>
        </w:rPr>
        <w:t>wellbeing</w:t>
      </w:r>
      <w:r>
        <w:rPr>
          <w:rStyle w:val="selectable"/>
          <w:rFonts w:ascii="Times New Roman" w:hAnsi="Times New Roman" w:cs="Times New Roman"/>
          <w:color w:val="000000"/>
          <w:sz w:val="24"/>
          <w:szCs w:val="24"/>
        </w:rPr>
        <w:t xml:space="preserve"> but you must overcome a whole host of barriers</w:t>
      </w:r>
      <w:r w:rsidR="00562E16">
        <w:rPr>
          <w:rStyle w:val="selectable"/>
          <w:rFonts w:ascii="Times New Roman" w:hAnsi="Times New Roman" w:cs="Times New Roman"/>
          <w:color w:val="000000"/>
          <w:sz w:val="24"/>
          <w:szCs w:val="24"/>
        </w:rPr>
        <w:t>, both mentally and physically,</w:t>
      </w:r>
      <w:r>
        <w:rPr>
          <w:rStyle w:val="selectable"/>
          <w:rFonts w:ascii="Times New Roman" w:hAnsi="Times New Roman" w:cs="Times New Roman"/>
          <w:color w:val="000000"/>
          <w:sz w:val="24"/>
          <w:szCs w:val="24"/>
        </w:rPr>
        <w:t xml:space="preserve"> which is done by setting up strategies to help the person adhere to their exercise regime, if they’re not ready for group activities start them off slow, work them up and build their confidence before introducing them to exercising with a partner</w:t>
      </w:r>
      <w:r w:rsidR="00562E16">
        <w:rPr>
          <w:rStyle w:val="selectable"/>
          <w:rFonts w:ascii="Times New Roman" w:hAnsi="Times New Roman" w:cs="Times New Roman"/>
          <w:color w:val="000000"/>
          <w:sz w:val="24"/>
          <w:szCs w:val="24"/>
        </w:rPr>
        <w:t xml:space="preserve"> and then onto team activities</w:t>
      </w:r>
      <w:r>
        <w:rPr>
          <w:rStyle w:val="selectable"/>
          <w:rFonts w:ascii="Times New Roman" w:hAnsi="Times New Roman" w:cs="Times New Roman"/>
          <w:color w:val="000000"/>
          <w:sz w:val="24"/>
          <w:szCs w:val="24"/>
        </w:rPr>
        <w:t>.</w:t>
      </w:r>
    </w:p>
    <w:p w14:paraId="52F69ABD" w14:textId="3D23BFB9" w:rsidR="00D72EA5" w:rsidRDefault="00407245" w:rsidP="00407245">
      <w:pPr>
        <w:spacing w:line="360" w:lineRule="auto"/>
        <w:rPr>
          <w:rStyle w:val="selectable"/>
          <w:rFonts w:ascii="Times New Roman" w:hAnsi="Times New Roman" w:cs="Times New Roman"/>
          <w:color w:val="000000"/>
          <w:sz w:val="24"/>
          <w:szCs w:val="24"/>
        </w:rPr>
      </w:pPr>
      <w:r>
        <w:rPr>
          <w:rStyle w:val="selectable"/>
          <w:rFonts w:ascii="Times New Roman" w:hAnsi="Times New Roman" w:cs="Times New Roman"/>
          <w:color w:val="000000"/>
          <w:sz w:val="24"/>
          <w:szCs w:val="24"/>
        </w:rPr>
        <w:t>Wordcount 1434</w:t>
      </w:r>
    </w:p>
    <w:p w14:paraId="33200D8F" w14:textId="77777777" w:rsidR="00E90E23" w:rsidRDefault="00E90E23" w:rsidP="00E90E23">
      <w:pPr>
        <w:spacing w:line="360" w:lineRule="auto"/>
        <w:rPr>
          <w:rFonts w:ascii="Times New Roman" w:hAnsi="Times New Roman" w:cs="Times New Roman"/>
          <w:sz w:val="28"/>
          <w:szCs w:val="28"/>
        </w:rPr>
      </w:pPr>
      <w:r w:rsidRPr="00161B02">
        <w:rPr>
          <w:rFonts w:ascii="Times New Roman" w:hAnsi="Times New Roman" w:cs="Times New Roman"/>
          <w:sz w:val="28"/>
          <w:szCs w:val="28"/>
        </w:rPr>
        <w:t>References</w:t>
      </w:r>
    </w:p>
    <w:p w14:paraId="6FB503B5" w14:textId="77777777" w:rsidR="00E90E23" w:rsidRPr="00E129C2" w:rsidRDefault="00E90E23" w:rsidP="00E90E23">
      <w:pPr>
        <w:spacing w:line="360" w:lineRule="auto"/>
        <w:ind w:left="720" w:hanging="720"/>
        <w:rPr>
          <w:rStyle w:val="selectable"/>
          <w:rFonts w:ascii="Times New Roman" w:hAnsi="Times New Roman" w:cs="Times New Roman"/>
          <w:color w:val="000000"/>
          <w:sz w:val="24"/>
          <w:szCs w:val="24"/>
        </w:rPr>
      </w:pPr>
      <w:r w:rsidRPr="00E129C2">
        <w:rPr>
          <w:rStyle w:val="selectable"/>
          <w:rFonts w:ascii="Times New Roman" w:hAnsi="Times New Roman" w:cs="Times New Roman"/>
          <w:color w:val="000000"/>
          <w:sz w:val="24"/>
          <w:szCs w:val="24"/>
        </w:rPr>
        <w:t xml:space="preserve">Assets.publishing.service.gov.uk. (2019). (online) Available at: </w:t>
      </w:r>
      <w:r w:rsidRPr="00E129C2">
        <w:rPr>
          <w:rStyle w:val="selectable"/>
          <w:rFonts w:ascii="Times New Roman" w:hAnsi="Times New Roman" w:cs="Times New Roman"/>
          <w:color w:val="000000"/>
          <w:sz w:val="24"/>
          <w:szCs w:val="24"/>
        </w:rPr>
        <w:br/>
        <w:t>https://assets.publishing.service.gov.uk/government/uploads/system/uploads/attachment_data/file/213740/dh_128145.pdf (Accessed 13 Mar. 2019)</w:t>
      </w:r>
    </w:p>
    <w:p w14:paraId="0E5C3204" w14:textId="77777777" w:rsidR="00E90E23" w:rsidRPr="00875C1D" w:rsidRDefault="00E90E23" w:rsidP="00E90E23">
      <w:pPr>
        <w:spacing w:line="360" w:lineRule="auto"/>
        <w:ind w:left="720" w:hanging="720"/>
        <w:rPr>
          <w:rStyle w:val="selectable"/>
          <w:rFonts w:ascii="Times New Roman" w:hAnsi="Times New Roman" w:cs="Times New Roman"/>
          <w:color w:val="000000"/>
          <w:sz w:val="36"/>
          <w:szCs w:val="24"/>
        </w:rPr>
      </w:pPr>
      <w:r w:rsidRPr="00875C1D">
        <w:rPr>
          <w:rStyle w:val="selectable"/>
          <w:rFonts w:ascii="Times New Roman" w:hAnsi="Times New Roman" w:cs="Times New Roman"/>
          <w:color w:val="000000"/>
          <w:sz w:val="24"/>
        </w:rPr>
        <w:t xml:space="preserve">Betterhealth.vic.gov.au. (2015). </w:t>
      </w:r>
      <w:r w:rsidRPr="00875C1D">
        <w:rPr>
          <w:rStyle w:val="selectable"/>
          <w:rFonts w:ascii="Times New Roman" w:hAnsi="Times New Roman" w:cs="Times New Roman"/>
          <w:i/>
          <w:iCs/>
          <w:color w:val="000000"/>
          <w:sz w:val="24"/>
        </w:rPr>
        <w:t>Walking for good health</w:t>
      </w:r>
      <w:r w:rsidRPr="00875C1D">
        <w:rPr>
          <w:rStyle w:val="selectable"/>
          <w:rFonts w:ascii="Times New Roman" w:hAnsi="Times New Roman" w:cs="Times New Roman"/>
          <w:color w:val="000000"/>
          <w:sz w:val="24"/>
        </w:rPr>
        <w:t>. (online) Available at: https://www.betterhealth.vic.gov.au/health/healthyliving/walking-for-good-health (Accessed 19 Mar. 2019).</w:t>
      </w:r>
    </w:p>
    <w:p w14:paraId="01F76F4A"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DE5F5A">
        <w:rPr>
          <w:rStyle w:val="selectable"/>
          <w:rFonts w:ascii="Times New Roman" w:hAnsi="Times New Roman" w:cs="Times New Roman"/>
          <w:color w:val="000000"/>
          <w:sz w:val="24"/>
        </w:rPr>
        <w:t xml:space="preserve">Bloodpressureuk.org. (2008). </w:t>
      </w:r>
      <w:r w:rsidRPr="00DE5F5A">
        <w:rPr>
          <w:rStyle w:val="selectable"/>
          <w:rFonts w:ascii="Times New Roman" w:hAnsi="Times New Roman" w:cs="Times New Roman"/>
          <w:i/>
          <w:iCs/>
          <w:color w:val="000000"/>
          <w:sz w:val="24"/>
        </w:rPr>
        <w:t xml:space="preserve">Blood </w:t>
      </w:r>
      <w:proofErr w:type="gramStart"/>
      <w:r w:rsidRPr="00DE5F5A">
        <w:rPr>
          <w:rStyle w:val="selectable"/>
          <w:rFonts w:ascii="Times New Roman" w:hAnsi="Times New Roman" w:cs="Times New Roman"/>
          <w:i/>
          <w:iCs/>
          <w:color w:val="000000"/>
          <w:sz w:val="24"/>
        </w:rPr>
        <w:t>Pressure :</w:t>
      </w:r>
      <w:proofErr w:type="gramEnd"/>
      <w:r w:rsidRPr="00DE5F5A">
        <w:rPr>
          <w:rStyle w:val="selectable"/>
          <w:rFonts w:ascii="Times New Roman" w:hAnsi="Times New Roman" w:cs="Times New Roman"/>
          <w:i/>
          <w:iCs/>
          <w:color w:val="000000"/>
          <w:sz w:val="24"/>
        </w:rPr>
        <w:t xml:space="preserve"> Exercise &amp; activity lower blood pressure</w:t>
      </w:r>
      <w:r w:rsidRPr="00DE5F5A">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 xml:space="preserve"> Available at: http://www.bloodpressureuk.org/BloodPressureandyou/Yourlifestyle/Beingactive </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Accessed 20 Mar. 2019</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w:t>
      </w:r>
    </w:p>
    <w:p w14:paraId="0C752754"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2C4B77">
        <w:rPr>
          <w:rStyle w:val="selectable"/>
          <w:rFonts w:ascii="Times New Roman" w:hAnsi="Times New Roman" w:cs="Times New Roman"/>
          <w:color w:val="000000"/>
          <w:sz w:val="24"/>
        </w:rPr>
        <w:t xml:space="preserve">Cdc.gov. (2018). </w:t>
      </w:r>
      <w:r w:rsidRPr="002C4B77">
        <w:rPr>
          <w:rStyle w:val="selectable"/>
          <w:rFonts w:ascii="Times New Roman" w:hAnsi="Times New Roman" w:cs="Times New Roman"/>
          <w:i/>
          <w:iCs/>
          <w:color w:val="000000"/>
          <w:sz w:val="24"/>
        </w:rPr>
        <w:t>Find the Right Workout Buddy | Features &amp; Spotlights | Resources &amp; Publications | Diabetes | CDC</w:t>
      </w:r>
      <w:r w:rsidRPr="002C4B77">
        <w:rPr>
          <w:rStyle w:val="selectable"/>
          <w:rFonts w:ascii="Times New Roman" w:hAnsi="Times New Roman" w:cs="Times New Roman"/>
          <w:color w:val="000000"/>
          <w:sz w:val="24"/>
        </w:rPr>
        <w:t xml:space="preserve">. (online) Available at: </w:t>
      </w:r>
      <w:r w:rsidRPr="002C4B77">
        <w:rPr>
          <w:rStyle w:val="selectable"/>
          <w:rFonts w:ascii="Times New Roman" w:hAnsi="Times New Roman" w:cs="Times New Roman"/>
          <w:color w:val="000000"/>
          <w:sz w:val="24"/>
        </w:rPr>
        <w:br/>
      </w:r>
      <w:r w:rsidRPr="002C4B77">
        <w:rPr>
          <w:rStyle w:val="selectable"/>
          <w:rFonts w:ascii="Times New Roman" w:hAnsi="Times New Roman" w:cs="Times New Roman"/>
          <w:color w:val="000000"/>
          <w:sz w:val="24"/>
        </w:rPr>
        <w:lastRenderedPageBreak/>
        <w:t>https://www.cdc.gov/diabetes/library/spotlights/workout-buddy.html (Accessed 19 Mar. 2019).</w:t>
      </w:r>
    </w:p>
    <w:p w14:paraId="057272E6" w14:textId="77777777" w:rsidR="00E90E23" w:rsidRDefault="00E90E23" w:rsidP="00E90E23">
      <w:pPr>
        <w:spacing w:line="360" w:lineRule="auto"/>
        <w:ind w:left="720" w:hanging="720"/>
        <w:rPr>
          <w:rStyle w:val="selectable"/>
          <w:rFonts w:ascii="Times New Roman" w:hAnsi="Times New Roman" w:cs="Times New Roman"/>
          <w:color w:val="000000"/>
          <w:sz w:val="24"/>
          <w:szCs w:val="24"/>
        </w:rPr>
      </w:pPr>
      <w:r w:rsidRPr="005C5255">
        <w:rPr>
          <w:rStyle w:val="selectable"/>
          <w:rFonts w:ascii="Times New Roman" w:hAnsi="Times New Roman" w:cs="Times New Roman"/>
          <w:color w:val="000000"/>
          <w:sz w:val="24"/>
          <w:szCs w:val="24"/>
        </w:rPr>
        <w:t>Edu.gov.mb.ca. (2019). (online)Available at: https://www.edu.gov.mb.ca/k12/cur/physhlth/frame_found_gr11/rm/module_b_lesson_4.pdf (Accessed 19 Mar. 2019).</w:t>
      </w:r>
    </w:p>
    <w:p w14:paraId="12AEA090"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7F6E65">
        <w:rPr>
          <w:rStyle w:val="selectable"/>
          <w:rFonts w:ascii="Times New Roman" w:hAnsi="Times New Roman" w:cs="Times New Roman"/>
          <w:color w:val="000000"/>
          <w:sz w:val="24"/>
        </w:rPr>
        <w:t xml:space="preserve">KAUKAB, A. and VARGHESE, A. (2018). </w:t>
      </w:r>
      <w:r>
        <w:rPr>
          <w:rStyle w:val="selectable"/>
          <w:rFonts w:ascii="Times New Roman" w:hAnsi="Times New Roman" w:cs="Times New Roman"/>
          <w:color w:val="000000"/>
          <w:sz w:val="24"/>
        </w:rPr>
        <w:t>(</w:t>
      </w:r>
      <w:r w:rsidRPr="007F6E65">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7F6E65">
        <w:rPr>
          <w:rStyle w:val="selectable"/>
          <w:rFonts w:ascii="Times New Roman" w:hAnsi="Times New Roman" w:cs="Times New Roman"/>
          <w:color w:val="000000"/>
          <w:sz w:val="24"/>
        </w:rPr>
        <w:t xml:space="preserve"> Web-b-ebscohost-com.ezproxy.uwtsd.ac.uk. Available at: https://web-b-ebscohost-com.ezproxy.uwtsd.ac.uk/ehost/pdfviewer/pdfviewer?vid=1&amp;sid=52668648-e256-4b61-8f7c-7a9e98f7491b%40sessionmgr101 </w:t>
      </w:r>
      <w:r>
        <w:rPr>
          <w:rStyle w:val="selectable"/>
          <w:rFonts w:ascii="Times New Roman" w:hAnsi="Times New Roman" w:cs="Times New Roman"/>
          <w:color w:val="000000"/>
          <w:sz w:val="24"/>
        </w:rPr>
        <w:t>(</w:t>
      </w:r>
      <w:r w:rsidRPr="007F6E65">
        <w:rPr>
          <w:rStyle w:val="selectable"/>
          <w:rFonts w:ascii="Times New Roman" w:hAnsi="Times New Roman" w:cs="Times New Roman"/>
          <w:color w:val="000000"/>
          <w:sz w:val="24"/>
        </w:rPr>
        <w:t>Accessed 20 Mar. 2019</w:t>
      </w:r>
      <w:r>
        <w:rPr>
          <w:rStyle w:val="selectable"/>
          <w:rFonts w:ascii="Times New Roman" w:hAnsi="Times New Roman" w:cs="Times New Roman"/>
          <w:color w:val="000000"/>
          <w:sz w:val="24"/>
        </w:rPr>
        <w:t>)</w:t>
      </w:r>
      <w:r w:rsidRPr="007F6E65">
        <w:rPr>
          <w:rStyle w:val="selectable"/>
          <w:rFonts w:ascii="Times New Roman" w:hAnsi="Times New Roman" w:cs="Times New Roman"/>
          <w:color w:val="000000"/>
          <w:sz w:val="24"/>
        </w:rPr>
        <w:t>.</w:t>
      </w:r>
    </w:p>
    <w:p w14:paraId="505275AD" w14:textId="77777777" w:rsidR="00E90E23" w:rsidRPr="00985057" w:rsidRDefault="00E90E23" w:rsidP="00E90E23">
      <w:pPr>
        <w:spacing w:line="360" w:lineRule="auto"/>
        <w:ind w:left="720" w:hanging="720"/>
        <w:rPr>
          <w:rFonts w:ascii="Times New Roman" w:hAnsi="Times New Roman" w:cs="Times New Roman"/>
          <w:sz w:val="32"/>
          <w:szCs w:val="24"/>
        </w:rPr>
      </w:pPr>
      <w:r w:rsidRPr="00985057">
        <w:rPr>
          <w:rStyle w:val="selectable"/>
          <w:rFonts w:ascii="Times New Roman" w:hAnsi="Times New Roman" w:cs="Times New Roman"/>
          <w:color w:val="000000"/>
          <w:sz w:val="24"/>
        </w:rPr>
        <w:t xml:space="preserve">Manson, J., Greenland, P., Lacroix, A., </w:t>
      </w:r>
      <w:proofErr w:type="spellStart"/>
      <w:r w:rsidRPr="00985057">
        <w:rPr>
          <w:rStyle w:val="selectable"/>
          <w:rFonts w:ascii="Times New Roman" w:hAnsi="Times New Roman" w:cs="Times New Roman"/>
          <w:color w:val="000000"/>
          <w:sz w:val="24"/>
        </w:rPr>
        <w:t>Stefanic</w:t>
      </w:r>
      <w:proofErr w:type="spellEnd"/>
      <w:r w:rsidRPr="00985057">
        <w:rPr>
          <w:rStyle w:val="selectable"/>
          <w:rFonts w:ascii="Times New Roman" w:hAnsi="Times New Roman" w:cs="Times New Roman"/>
          <w:color w:val="000000"/>
          <w:sz w:val="24"/>
        </w:rPr>
        <w:t xml:space="preserve">, M. and Mouton, C. (2002). </w:t>
      </w:r>
      <w:r w:rsidRPr="00985057">
        <w:rPr>
          <w:rStyle w:val="selectable"/>
          <w:rFonts w:ascii="Times New Roman" w:hAnsi="Times New Roman" w:cs="Times New Roman"/>
          <w:i/>
          <w:iCs/>
          <w:color w:val="000000"/>
          <w:sz w:val="24"/>
        </w:rPr>
        <w:t>Walking Compared with Vigorous Exercise for the Prevention of Cardiovascular Events in Women | NEJM</w:t>
      </w:r>
      <w:r w:rsidRPr="00985057">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985057">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985057">
        <w:rPr>
          <w:rStyle w:val="selectable"/>
          <w:rFonts w:ascii="Times New Roman" w:hAnsi="Times New Roman" w:cs="Times New Roman"/>
          <w:color w:val="000000"/>
          <w:sz w:val="24"/>
        </w:rPr>
        <w:t xml:space="preserve"> New England Journal of Medicine. Available at: https://www.nejm.org/doi/full/10.1056/NEJMoa021067 </w:t>
      </w:r>
      <w:r>
        <w:rPr>
          <w:rStyle w:val="selectable"/>
          <w:rFonts w:ascii="Times New Roman" w:hAnsi="Times New Roman" w:cs="Times New Roman"/>
          <w:color w:val="000000"/>
          <w:sz w:val="24"/>
        </w:rPr>
        <w:t>(</w:t>
      </w:r>
      <w:r w:rsidRPr="00985057">
        <w:rPr>
          <w:rStyle w:val="selectable"/>
          <w:rFonts w:ascii="Times New Roman" w:hAnsi="Times New Roman" w:cs="Times New Roman"/>
          <w:color w:val="000000"/>
          <w:sz w:val="24"/>
        </w:rPr>
        <w:t>Accessed 18 Mar. 2019</w:t>
      </w:r>
      <w:r>
        <w:rPr>
          <w:rStyle w:val="selectable"/>
          <w:rFonts w:ascii="Times New Roman" w:hAnsi="Times New Roman" w:cs="Times New Roman"/>
          <w:color w:val="000000"/>
          <w:sz w:val="24"/>
        </w:rPr>
        <w:t>)</w:t>
      </w:r>
      <w:r w:rsidRPr="00985057">
        <w:rPr>
          <w:rStyle w:val="selectable"/>
          <w:rFonts w:ascii="Times New Roman" w:hAnsi="Times New Roman" w:cs="Times New Roman"/>
          <w:color w:val="000000"/>
          <w:sz w:val="24"/>
        </w:rPr>
        <w:t>.</w:t>
      </w:r>
    </w:p>
    <w:p w14:paraId="06795E18" w14:textId="77777777" w:rsidR="00E90E23" w:rsidRPr="003E443B" w:rsidRDefault="00E90E23" w:rsidP="00E90E23">
      <w:pPr>
        <w:spacing w:line="360" w:lineRule="auto"/>
        <w:ind w:left="720" w:hanging="720"/>
        <w:rPr>
          <w:rStyle w:val="selectable"/>
          <w:rFonts w:ascii="Times New Roman" w:hAnsi="Times New Roman" w:cs="Times New Roman"/>
          <w:color w:val="000000"/>
          <w:sz w:val="28"/>
          <w:szCs w:val="24"/>
        </w:rPr>
      </w:pPr>
      <w:r w:rsidRPr="003E443B">
        <w:rPr>
          <w:rStyle w:val="selectable"/>
          <w:rFonts w:ascii="Times New Roman" w:hAnsi="Times New Roman" w:cs="Times New Roman"/>
          <w:color w:val="000000"/>
          <w:sz w:val="24"/>
        </w:rPr>
        <w:t xml:space="preserve">Mayo Clinic. (2017). </w:t>
      </w:r>
      <w:r w:rsidRPr="003E443B">
        <w:rPr>
          <w:rStyle w:val="selectable"/>
          <w:rFonts w:ascii="Times New Roman" w:hAnsi="Times New Roman" w:cs="Times New Roman"/>
          <w:i/>
          <w:iCs/>
          <w:color w:val="000000"/>
          <w:sz w:val="24"/>
        </w:rPr>
        <w:t>Depression and anxiety: Exercise eases symptoms</w:t>
      </w:r>
      <w:r w:rsidRPr="003E443B">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3E443B">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3E443B">
        <w:rPr>
          <w:rStyle w:val="selectable"/>
          <w:rFonts w:ascii="Times New Roman" w:hAnsi="Times New Roman" w:cs="Times New Roman"/>
          <w:color w:val="000000"/>
          <w:sz w:val="24"/>
        </w:rPr>
        <w:t xml:space="preserve"> Available at: </w:t>
      </w:r>
      <w:r>
        <w:rPr>
          <w:rStyle w:val="selectable"/>
          <w:rFonts w:ascii="Times New Roman" w:hAnsi="Times New Roman" w:cs="Times New Roman"/>
          <w:color w:val="000000"/>
          <w:sz w:val="24"/>
        </w:rPr>
        <w:br/>
      </w:r>
      <w:r w:rsidRPr="003E443B">
        <w:rPr>
          <w:rStyle w:val="selectable"/>
          <w:rFonts w:ascii="Times New Roman" w:hAnsi="Times New Roman" w:cs="Times New Roman"/>
          <w:color w:val="000000"/>
          <w:sz w:val="24"/>
        </w:rPr>
        <w:t xml:space="preserve">https://www.mayoclinic.org/diseases-conditions/depression/in-depth/depression-and-exercise/art-20046495 </w:t>
      </w:r>
      <w:r>
        <w:rPr>
          <w:rStyle w:val="selectable"/>
          <w:rFonts w:ascii="Times New Roman" w:hAnsi="Times New Roman" w:cs="Times New Roman"/>
          <w:color w:val="000000"/>
          <w:sz w:val="24"/>
        </w:rPr>
        <w:t>(</w:t>
      </w:r>
      <w:r w:rsidRPr="003E443B">
        <w:rPr>
          <w:rStyle w:val="selectable"/>
          <w:rFonts w:ascii="Times New Roman" w:hAnsi="Times New Roman" w:cs="Times New Roman"/>
          <w:color w:val="000000"/>
          <w:sz w:val="24"/>
        </w:rPr>
        <w:t>Accessed 18 Mar. 2019</w:t>
      </w:r>
      <w:r>
        <w:rPr>
          <w:rStyle w:val="selectable"/>
          <w:rFonts w:ascii="Times New Roman" w:hAnsi="Times New Roman" w:cs="Times New Roman"/>
          <w:color w:val="000000"/>
          <w:sz w:val="24"/>
        </w:rPr>
        <w:t>)</w:t>
      </w:r>
      <w:r w:rsidRPr="003E443B">
        <w:rPr>
          <w:rStyle w:val="selectable"/>
          <w:rFonts w:ascii="Times New Roman" w:hAnsi="Times New Roman" w:cs="Times New Roman"/>
          <w:color w:val="000000"/>
          <w:sz w:val="24"/>
        </w:rPr>
        <w:t>.</w:t>
      </w:r>
    </w:p>
    <w:p w14:paraId="791B75F0" w14:textId="77777777" w:rsidR="00E90E23" w:rsidRPr="00DE5F5A" w:rsidRDefault="00E90E23" w:rsidP="00E90E23">
      <w:pPr>
        <w:spacing w:line="360" w:lineRule="auto"/>
        <w:ind w:left="720" w:hanging="720"/>
        <w:rPr>
          <w:rStyle w:val="selectable"/>
          <w:rFonts w:ascii="Times New Roman" w:hAnsi="Times New Roman" w:cs="Times New Roman"/>
          <w:color w:val="000000"/>
          <w:sz w:val="36"/>
          <w:szCs w:val="24"/>
        </w:rPr>
      </w:pPr>
      <w:r>
        <w:rPr>
          <w:rStyle w:val="selectable"/>
          <w:color w:val="000000"/>
        </w:rPr>
        <w:t xml:space="preserve">Mayo Clinic. (2018). </w:t>
      </w:r>
      <w:r>
        <w:rPr>
          <w:rStyle w:val="selectable"/>
          <w:i/>
          <w:iCs/>
          <w:color w:val="000000"/>
        </w:rPr>
        <w:t xml:space="preserve">How do exercise and arthritis fit </w:t>
      </w:r>
      <w:proofErr w:type="gramStart"/>
      <w:r>
        <w:rPr>
          <w:rStyle w:val="selectable"/>
          <w:i/>
          <w:iCs/>
          <w:color w:val="000000"/>
        </w:rPr>
        <w:t>together?</w:t>
      </w:r>
      <w:r>
        <w:rPr>
          <w:rStyle w:val="selectable"/>
          <w:color w:val="000000"/>
        </w:rPr>
        <w:t>.</w:t>
      </w:r>
      <w:proofErr w:type="gramEnd"/>
      <w:r>
        <w:rPr>
          <w:rStyle w:val="selectable"/>
          <w:color w:val="000000"/>
        </w:rPr>
        <w:t xml:space="preserve"> (online) Available at: https://www.mayoclinic.org/diseases-conditions/arthritis/in-depth/arthritis/art-20047971 (Accessed 20 Mar. 2019).</w:t>
      </w:r>
    </w:p>
    <w:p w14:paraId="2D88735F" w14:textId="77777777" w:rsidR="00E90E23" w:rsidRDefault="00E90E23" w:rsidP="00E90E23">
      <w:pPr>
        <w:spacing w:line="360" w:lineRule="auto"/>
        <w:ind w:left="720" w:hanging="720"/>
        <w:rPr>
          <w:rStyle w:val="selectable"/>
          <w:rFonts w:ascii="Times New Roman" w:hAnsi="Times New Roman" w:cs="Times New Roman"/>
          <w:color w:val="000000"/>
          <w:sz w:val="24"/>
          <w:szCs w:val="24"/>
        </w:rPr>
      </w:pPr>
      <w:proofErr w:type="spellStart"/>
      <w:r w:rsidRPr="00E129C2">
        <w:rPr>
          <w:rStyle w:val="selectable"/>
          <w:rFonts w:ascii="Times New Roman" w:hAnsi="Times New Roman" w:cs="Times New Roman"/>
          <w:color w:val="000000"/>
          <w:sz w:val="24"/>
          <w:szCs w:val="24"/>
        </w:rPr>
        <w:t>Molanorouzi</w:t>
      </w:r>
      <w:proofErr w:type="spellEnd"/>
      <w:r w:rsidRPr="00E129C2">
        <w:rPr>
          <w:rStyle w:val="selectable"/>
          <w:rFonts w:ascii="Times New Roman" w:hAnsi="Times New Roman" w:cs="Times New Roman"/>
          <w:color w:val="000000"/>
          <w:sz w:val="24"/>
          <w:szCs w:val="24"/>
        </w:rPr>
        <w:t xml:space="preserve">, K., Khoo, S. and Morris, T. (2015). </w:t>
      </w:r>
      <w:r w:rsidRPr="00E129C2">
        <w:rPr>
          <w:rStyle w:val="selectable"/>
          <w:rFonts w:ascii="Times New Roman" w:hAnsi="Times New Roman" w:cs="Times New Roman"/>
          <w:i/>
          <w:iCs/>
          <w:color w:val="000000"/>
          <w:sz w:val="24"/>
          <w:szCs w:val="24"/>
        </w:rPr>
        <w:t>Motives for adult participation in physical activity: type of activity, age, and gender</w:t>
      </w:r>
      <w:r w:rsidRPr="00E129C2">
        <w:rPr>
          <w:rStyle w:val="selectable"/>
          <w:rFonts w:ascii="Times New Roman" w:hAnsi="Times New Roman" w:cs="Times New Roman"/>
          <w:color w:val="000000"/>
          <w:sz w:val="24"/>
          <w:szCs w:val="24"/>
        </w:rPr>
        <w:t xml:space="preserve">. (online) Available at: </w:t>
      </w:r>
      <w:r w:rsidRPr="00E129C2">
        <w:rPr>
          <w:rStyle w:val="selectable"/>
          <w:rFonts w:ascii="Times New Roman" w:hAnsi="Times New Roman" w:cs="Times New Roman"/>
          <w:color w:val="000000"/>
          <w:sz w:val="24"/>
          <w:szCs w:val="24"/>
        </w:rPr>
        <w:br/>
        <w:t>https://www.ncbi.nlm.nih.gov/pmc/articles/PMC4314738/ (Accessed 18 Mar. 2019).</w:t>
      </w:r>
    </w:p>
    <w:p w14:paraId="66BECEAA"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922EEF">
        <w:rPr>
          <w:rStyle w:val="selectable"/>
          <w:rFonts w:ascii="Times New Roman" w:hAnsi="Times New Roman" w:cs="Times New Roman"/>
          <w:color w:val="000000"/>
          <w:sz w:val="24"/>
        </w:rPr>
        <w:t xml:space="preserve">Morgan, O. (2005). </w:t>
      </w:r>
      <w:r w:rsidRPr="00922EEF">
        <w:rPr>
          <w:rStyle w:val="selectable"/>
          <w:rFonts w:ascii="Times New Roman" w:hAnsi="Times New Roman" w:cs="Times New Roman"/>
          <w:i/>
          <w:iCs/>
          <w:color w:val="000000"/>
          <w:sz w:val="24"/>
        </w:rPr>
        <w:t>Approaches to increase physical activity: reviewing the evidence for exercise-referral schemes</w:t>
      </w:r>
      <w:r w:rsidRPr="00922EEF">
        <w:rPr>
          <w:rStyle w:val="selectable"/>
          <w:rFonts w:ascii="Times New Roman" w:hAnsi="Times New Roman" w:cs="Times New Roman"/>
          <w:color w:val="000000"/>
          <w:sz w:val="24"/>
        </w:rPr>
        <w:t>. (online) Available at: https://www.sciencedirect.com/science/article/pii/S0033350604001830 (Accessed 18 Mar. 2019).</w:t>
      </w:r>
    </w:p>
    <w:p w14:paraId="410B30B7"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DE5F5A">
        <w:rPr>
          <w:rStyle w:val="selectable"/>
          <w:rFonts w:ascii="Times New Roman" w:hAnsi="Times New Roman" w:cs="Times New Roman"/>
          <w:color w:val="000000"/>
          <w:sz w:val="24"/>
        </w:rPr>
        <w:t xml:space="preserve">nhs.uk. (2007). </w:t>
      </w:r>
      <w:r w:rsidRPr="00DE5F5A">
        <w:rPr>
          <w:rStyle w:val="selectable"/>
          <w:rFonts w:ascii="Times New Roman" w:hAnsi="Times New Roman" w:cs="Times New Roman"/>
          <w:i/>
          <w:iCs/>
          <w:color w:val="000000"/>
          <w:sz w:val="24"/>
        </w:rPr>
        <w:t>Exercise helps control type 2 diabetes</w:t>
      </w:r>
      <w:r w:rsidRPr="00DE5F5A">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 xml:space="preserve"> Available at: https://www.nhs.uk/news/diabetes/exercise-helps-control-type-2-diabetes/ </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Accessed 20 Mar. 2019</w:t>
      </w:r>
      <w:r>
        <w:rPr>
          <w:rStyle w:val="selectable"/>
          <w:rFonts w:ascii="Times New Roman" w:hAnsi="Times New Roman" w:cs="Times New Roman"/>
          <w:color w:val="000000"/>
          <w:sz w:val="24"/>
        </w:rPr>
        <w:t>)</w:t>
      </w:r>
      <w:r w:rsidRPr="00DE5F5A">
        <w:rPr>
          <w:rStyle w:val="selectable"/>
          <w:rFonts w:ascii="Times New Roman" w:hAnsi="Times New Roman" w:cs="Times New Roman"/>
          <w:color w:val="000000"/>
          <w:sz w:val="24"/>
        </w:rPr>
        <w:t>.</w:t>
      </w:r>
    </w:p>
    <w:p w14:paraId="6558B7F7" w14:textId="77777777" w:rsidR="00E90E23" w:rsidRDefault="00E90E23" w:rsidP="00E90E23">
      <w:pPr>
        <w:spacing w:line="360" w:lineRule="auto"/>
        <w:ind w:left="720" w:hanging="720"/>
        <w:rPr>
          <w:rStyle w:val="selectable"/>
          <w:rFonts w:ascii="Times New Roman" w:hAnsi="Times New Roman" w:cs="Times New Roman"/>
          <w:color w:val="000000"/>
          <w:sz w:val="24"/>
          <w:szCs w:val="24"/>
        </w:rPr>
      </w:pPr>
      <w:r w:rsidRPr="006E51F7">
        <w:rPr>
          <w:rStyle w:val="selectable"/>
          <w:rFonts w:ascii="Times New Roman" w:hAnsi="Times New Roman" w:cs="Times New Roman"/>
          <w:color w:val="000000"/>
          <w:sz w:val="24"/>
          <w:szCs w:val="24"/>
        </w:rPr>
        <w:lastRenderedPageBreak/>
        <w:t xml:space="preserve">Shilts MK, e. (2004). </w:t>
      </w:r>
      <w:r w:rsidRPr="006E51F7">
        <w:rPr>
          <w:rStyle w:val="selectable"/>
          <w:rFonts w:ascii="Times New Roman" w:hAnsi="Times New Roman" w:cs="Times New Roman"/>
          <w:i/>
          <w:iCs/>
          <w:color w:val="000000"/>
          <w:sz w:val="24"/>
          <w:szCs w:val="24"/>
        </w:rPr>
        <w:t xml:space="preserve">Goal setting as a strategy for dietary and physical activity </w:t>
      </w:r>
      <w:proofErr w:type="spellStart"/>
      <w:r w:rsidRPr="006E51F7">
        <w:rPr>
          <w:rStyle w:val="selectable"/>
          <w:rFonts w:ascii="Times New Roman" w:hAnsi="Times New Roman" w:cs="Times New Roman"/>
          <w:i/>
          <w:iCs/>
          <w:color w:val="000000"/>
          <w:sz w:val="24"/>
          <w:szCs w:val="24"/>
        </w:rPr>
        <w:t>behavior</w:t>
      </w:r>
      <w:proofErr w:type="spellEnd"/>
      <w:r w:rsidRPr="006E51F7">
        <w:rPr>
          <w:rStyle w:val="selectable"/>
          <w:rFonts w:ascii="Times New Roman" w:hAnsi="Times New Roman" w:cs="Times New Roman"/>
          <w:i/>
          <w:iCs/>
          <w:color w:val="000000"/>
          <w:sz w:val="24"/>
          <w:szCs w:val="24"/>
        </w:rPr>
        <w:t xml:space="preserve"> change: a review of the literature. - PubMed - NCBI</w:t>
      </w:r>
      <w:r w:rsidRPr="006E51F7">
        <w:rPr>
          <w:rStyle w:val="selectable"/>
          <w:rFonts w:ascii="Times New Roman" w:hAnsi="Times New Roman" w:cs="Times New Roman"/>
          <w:color w:val="000000"/>
          <w:sz w:val="24"/>
          <w:szCs w:val="24"/>
        </w:rPr>
        <w:t>. (online) Ncbi.nlm.nih.gov. Available at: https://www.ncbi.nlm.nih.gov/pubmed/15559708 (Accessed 18 Mar. 2019).</w:t>
      </w:r>
    </w:p>
    <w:p w14:paraId="1796769E"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72686E">
        <w:rPr>
          <w:rStyle w:val="selectable"/>
          <w:rFonts w:ascii="Times New Roman" w:hAnsi="Times New Roman" w:cs="Times New Roman"/>
          <w:color w:val="000000"/>
          <w:sz w:val="24"/>
        </w:rPr>
        <w:t xml:space="preserve">Sportanddev.org. (2019). </w:t>
      </w:r>
      <w:r w:rsidRPr="0072686E">
        <w:rPr>
          <w:rStyle w:val="selectable"/>
          <w:rFonts w:ascii="Times New Roman" w:hAnsi="Times New Roman" w:cs="Times New Roman"/>
          <w:i/>
          <w:iCs/>
          <w:color w:val="000000"/>
          <w:sz w:val="24"/>
        </w:rPr>
        <w:t>Barriers to participation | sportanddev.org</w:t>
      </w:r>
      <w:r w:rsidRPr="0072686E">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72686E">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72686E">
        <w:rPr>
          <w:rStyle w:val="selectable"/>
          <w:rFonts w:ascii="Times New Roman" w:hAnsi="Times New Roman" w:cs="Times New Roman"/>
          <w:color w:val="000000"/>
          <w:sz w:val="24"/>
        </w:rPr>
        <w:t xml:space="preserve"> Available at: https://www.sportanddev.org/en/learn-more/disability/sport-and-adapted-physical-activity-apa/barriers-participation </w:t>
      </w:r>
      <w:r>
        <w:rPr>
          <w:rStyle w:val="selectable"/>
          <w:rFonts w:ascii="Times New Roman" w:hAnsi="Times New Roman" w:cs="Times New Roman"/>
          <w:color w:val="000000"/>
          <w:sz w:val="24"/>
        </w:rPr>
        <w:t>(</w:t>
      </w:r>
      <w:r w:rsidRPr="0072686E">
        <w:rPr>
          <w:rStyle w:val="selectable"/>
          <w:rFonts w:ascii="Times New Roman" w:hAnsi="Times New Roman" w:cs="Times New Roman"/>
          <w:color w:val="000000"/>
          <w:sz w:val="24"/>
        </w:rPr>
        <w:t>Accessed 19 Mar. 2019</w:t>
      </w:r>
      <w:r>
        <w:rPr>
          <w:rStyle w:val="selectable"/>
          <w:rFonts w:ascii="Times New Roman" w:hAnsi="Times New Roman" w:cs="Times New Roman"/>
          <w:color w:val="000000"/>
          <w:sz w:val="24"/>
        </w:rPr>
        <w:t>)</w:t>
      </w:r>
      <w:r w:rsidRPr="0072686E">
        <w:rPr>
          <w:rStyle w:val="selectable"/>
          <w:rFonts w:ascii="Times New Roman" w:hAnsi="Times New Roman" w:cs="Times New Roman"/>
          <w:color w:val="000000"/>
          <w:sz w:val="24"/>
        </w:rPr>
        <w:t>.</w:t>
      </w:r>
    </w:p>
    <w:p w14:paraId="025156DB" w14:textId="77777777" w:rsidR="00E90E23" w:rsidRDefault="00E90E23" w:rsidP="00E90E23">
      <w:pPr>
        <w:spacing w:line="360" w:lineRule="auto"/>
        <w:ind w:left="720" w:hanging="720"/>
        <w:rPr>
          <w:rStyle w:val="selectable"/>
          <w:rFonts w:ascii="Times New Roman" w:hAnsi="Times New Roman" w:cs="Times New Roman"/>
          <w:color w:val="000000"/>
          <w:sz w:val="24"/>
        </w:rPr>
      </w:pPr>
      <w:r w:rsidRPr="003401FE">
        <w:rPr>
          <w:rStyle w:val="selectable"/>
          <w:rFonts w:ascii="Times New Roman" w:hAnsi="Times New Roman" w:cs="Times New Roman"/>
          <w:color w:val="000000"/>
          <w:sz w:val="24"/>
        </w:rPr>
        <w:t xml:space="preserve">Webb, M. (2011). </w:t>
      </w:r>
      <w:r w:rsidRPr="003401FE">
        <w:rPr>
          <w:rStyle w:val="selectable"/>
          <w:rFonts w:ascii="Times New Roman" w:hAnsi="Times New Roman" w:cs="Times New Roman"/>
          <w:i/>
          <w:iCs/>
          <w:color w:val="000000"/>
          <w:sz w:val="24"/>
        </w:rPr>
        <w:t>Increase Energy Levels and Cure Fatigue Through Exercise</w:t>
      </w:r>
      <w:r w:rsidRPr="003401FE">
        <w:rPr>
          <w:rStyle w:val="selectable"/>
          <w:rFonts w:ascii="Times New Roman" w:hAnsi="Times New Roman" w:cs="Times New Roman"/>
          <w:color w:val="000000"/>
          <w:sz w:val="24"/>
        </w:rPr>
        <w:t xml:space="preserve">. </w:t>
      </w:r>
      <w:r>
        <w:rPr>
          <w:rStyle w:val="selectable"/>
          <w:rFonts w:ascii="Times New Roman" w:hAnsi="Times New Roman" w:cs="Times New Roman"/>
          <w:color w:val="000000"/>
          <w:sz w:val="24"/>
        </w:rPr>
        <w:t>(</w:t>
      </w:r>
      <w:r w:rsidRPr="003401FE">
        <w:rPr>
          <w:rStyle w:val="selectable"/>
          <w:rFonts w:ascii="Times New Roman" w:hAnsi="Times New Roman" w:cs="Times New Roman"/>
          <w:color w:val="000000"/>
          <w:sz w:val="24"/>
        </w:rPr>
        <w:t>online</w:t>
      </w:r>
      <w:r>
        <w:rPr>
          <w:rStyle w:val="selectable"/>
          <w:rFonts w:ascii="Times New Roman" w:hAnsi="Times New Roman" w:cs="Times New Roman"/>
          <w:color w:val="000000"/>
          <w:sz w:val="24"/>
        </w:rPr>
        <w:t>)</w:t>
      </w:r>
      <w:r w:rsidRPr="003401FE">
        <w:rPr>
          <w:rStyle w:val="selectable"/>
          <w:rFonts w:ascii="Times New Roman" w:hAnsi="Times New Roman" w:cs="Times New Roman"/>
          <w:color w:val="000000"/>
          <w:sz w:val="24"/>
        </w:rPr>
        <w:t xml:space="preserve"> Acefitness.org. Available at: https://www.acefitness.org/education-and-resources/lifestyle/blog/6589/increase-energy-levels-and-cure-fatigue-through-exercise </w:t>
      </w:r>
      <w:r>
        <w:rPr>
          <w:rStyle w:val="selectable"/>
          <w:rFonts w:ascii="Times New Roman" w:hAnsi="Times New Roman" w:cs="Times New Roman"/>
          <w:color w:val="000000"/>
          <w:sz w:val="24"/>
        </w:rPr>
        <w:t>(</w:t>
      </w:r>
      <w:r w:rsidRPr="003401FE">
        <w:rPr>
          <w:rStyle w:val="selectable"/>
          <w:rFonts w:ascii="Times New Roman" w:hAnsi="Times New Roman" w:cs="Times New Roman"/>
          <w:color w:val="000000"/>
          <w:sz w:val="24"/>
        </w:rPr>
        <w:t>Accessed 19 Mar. 2019</w:t>
      </w:r>
      <w:r>
        <w:rPr>
          <w:rStyle w:val="selectable"/>
          <w:rFonts w:ascii="Times New Roman" w:hAnsi="Times New Roman" w:cs="Times New Roman"/>
          <w:color w:val="000000"/>
          <w:sz w:val="24"/>
        </w:rPr>
        <w:t>)</w:t>
      </w:r>
      <w:r w:rsidRPr="003401FE">
        <w:rPr>
          <w:rStyle w:val="selectable"/>
          <w:rFonts w:ascii="Times New Roman" w:hAnsi="Times New Roman" w:cs="Times New Roman"/>
          <w:color w:val="000000"/>
          <w:sz w:val="24"/>
        </w:rPr>
        <w:t>.</w:t>
      </w:r>
    </w:p>
    <w:p w14:paraId="057DBFAB" w14:textId="77777777" w:rsidR="00E90E23" w:rsidRDefault="00E90E23" w:rsidP="00E90E23">
      <w:pPr>
        <w:spacing w:line="360" w:lineRule="auto"/>
        <w:ind w:left="720" w:hanging="720"/>
        <w:rPr>
          <w:rStyle w:val="selectable"/>
          <w:rFonts w:ascii="Times New Roman" w:hAnsi="Times New Roman" w:cs="Times New Roman"/>
          <w:color w:val="000000"/>
          <w:sz w:val="24"/>
          <w:szCs w:val="24"/>
        </w:rPr>
      </w:pPr>
      <w:r w:rsidRPr="009904BA">
        <w:rPr>
          <w:rStyle w:val="selectable"/>
          <w:rFonts w:ascii="Times New Roman" w:hAnsi="Times New Roman" w:cs="Times New Roman"/>
          <w:color w:val="000000"/>
          <w:sz w:val="24"/>
          <w:szCs w:val="24"/>
        </w:rPr>
        <w:t xml:space="preserve">Yamanouchi, K., Shinozaki, T., </w:t>
      </w:r>
      <w:proofErr w:type="spellStart"/>
      <w:r w:rsidRPr="009904BA">
        <w:rPr>
          <w:rStyle w:val="selectable"/>
          <w:rFonts w:ascii="Times New Roman" w:hAnsi="Times New Roman" w:cs="Times New Roman"/>
          <w:color w:val="000000"/>
          <w:sz w:val="24"/>
          <w:szCs w:val="24"/>
        </w:rPr>
        <w:t>Chikada</w:t>
      </w:r>
      <w:proofErr w:type="spellEnd"/>
      <w:r w:rsidRPr="009904BA">
        <w:rPr>
          <w:rStyle w:val="selectable"/>
          <w:rFonts w:ascii="Times New Roman" w:hAnsi="Times New Roman" w:cs="Times New Roman"/>
          <w:color w:val="000000"/>
          <w:sz w:val="24"/>
          <w:szCs w:val="24"/>
        </w:rPr>
        <w:t xml:space="preserve">, K., Nishikawa, T., Ito, K., Shimizu, S., Ozawa, N., Suzuki, Y., </w:t>
      </w:r>
      <w:proofErr w:type="spellStart"/>
      <w:r w:rsidRPr="009904BA">
        <w:rPr>
          <w:rStyle w:val="selectable"/>
          <w:rFonts w:ascii="Times New Roman" w:hAnsi="Times New Roman" w:cs="Times New Roman"/>
          <w:color w:val="000000"/>
          <w:sz w:val="24"/>
          <w:szCs w:val="24"/>
        </w:rPr>
        <w:t>Maeno</w:t>
      </w:r>
      <w:proofErr w:type="spellEnd"/>
      <w:r w:rsidRPr="009904BA">
        <w:rPr>
          <w:rStyle w:val="selectable"/>
          <w:rFonts w:ascii="Times New Roman" w:hAnsi="Times New Roman" w:cs="Times New Roman"/>
          <w:color w:val="000000"/>
          <w:sz w:val="24"/>
          <w:szCs w:val="24"/>
        </w:rPr>
        <w:t xml:space="preserve">, H., Kato, K., </w:t>
      </w:r>
      <w:proofErr w:type="spellStart"/>
      <w:r w:rsidRPr="009904BA">
        <w:rPr>
          <w:rStyle w:val="selectable"/>
          <w:rFonts w:ascii="Times New Roman" w:hAnsi="Times New Roman" w:cs="Times New Roman"/>
          <w:color w:val="000000"/>
          <w:sz w:val="24"/>
          <w:szCs w:val="24"/>
        </w:rPr>
        <w:t>Oshida</w:t>
      </w:r>
      <w:proofErr w:type="spellEnd"/>
      <w:r w:rsidRPr="009904BA">
        <w:rPr>
          <w:rStyle w:val="selectable"/>
          <w:rFonts w:ascii="Times New Roman" w:hAnsi="Times New Roman" w:cs="Times New Roman"/>
          <w:color w:val="000000"/>
          <w:sz w:val="24"/>
          <w:szCs w:val="24"/>
        </w:rPr>
        <w:t xml:space="preserve">, Y. and Sato, Y. (1995). </w:t>
      </w:r>
      <w:r w:rsidRPr="009904BA">
        <w:rPr>
          <w:rStyle w:val="selectable"/>
          <w:rFonts w:ascii="Times New Roman" w:hAnsi="Times New Roman" w:cs="Times New Roman"/>
          <w:i/>
          <w:iCs/>
          <w:color w:val="000000"/>
          <w:sz w:val="24"/>
          <w:szCs w:val="24"/>
        </w:rPr>
        <w:t xml:space="preserve">Daily Walking Combined </w:t>
      </w:r>
      <w:proofErr w:type="gramStart"/>
      <w:r w:rsidRPr="009904BA">
        <w:rPr>
          <w:rStyle w:val="selectable"/>
          <w:rFonts w:ascii="Times New Roman" w:hAnsi="Times New Roman" w:cs="Times New Roman"/>
          <w:i/>
          <w:iCs/>
          <w:color w:val="000000"/>
          <w:sz w:val="24"/>
          <w:szCs w:val="24"/>
        </w:rPr>
        <w:t>With</w:t>
      </w:r>
      <w:proofErr w:type="gramEnd"/>
      <w:r w:rsidRPr="009904BA">
        <w:rPr>
          <w:rStyle w:val="selectable"/>
          <w:rFonts w:ascii="Times New Roman" w:hAnsi="Times New Roman" w:cs="Times New Roman"/>
          <w:i/>
          <w:iCs/>
          <w:color w:val="000000"/>
          <w:sz w:val="24"/>
          <w:szCs w:val="24"/>
        </w:rPr>
        <w:t xml:space="preserve"> Diet Therapy Is a Useful Means for Obese NIDDM Patients Not Only to Reduce Body Weight But Also to Improve Insulin Sensitivity</w:t>
      </w:r>
      <w:r w:rsidRPr="009904BA">
        <w:rPr>
          <w:rStyle w:val="selectable"/>
          <w:rFonts w:ascii="Times New Roman" w:hAnsi="Times New Roman" w:cs="Times New Roman"/>
          <w:color w:val="000000"/>
          <w:sz w:val="24"/>
          <w:szCs w:val="24"/>
        </w:rPr>
        <w:t xml:space="preserve">. </w:t>
      </w:r>
      <w:r>
        <w:rPr>
          <w:rStyle w:val="selectable"/>
          <w:rFonts w:ascii="Times New Roman" w:hAnsi="Times New Roman" w:cs="Times New Roman"/>
          <w:color w:val="000000"/>
          <w:sz w:val="24"/>
          <w:szCs w:val="24"/>
        </w:rPr>
        <w:t>(</w:t>
      </w:r>
      <w:r w:rsidRPr="009904BA">
        <w:rPr>
          <w:rStyle w:val="selectable"/>
          <w:rFonts w:ascii="Times New Roman" w:hAnsi="Times New Roman" w:cs="Times New Roman"/>
          <w:color w:val="000000"/>
          <w:sz w:val="24"/>
          <w:szCs w:val="24"/>
        </w:rPr>
        <w:t>online</w:t>
      </w:r>
      <w:r>
        <w:rPr>
          <w:rStyle w:val="selectable"/>
          <w:rFonts w:ascii="Times New Roman" w:hAnsi="Times New Roman" w:cs="Times New Roman"/>
          <w:color w:val="000000"/>
          <w:sz w:val="24"/>
          <w:szCs w:val="24"/>
        </w:rPr>
        <w:t>)</w:t>
      </w:r>
      <w:r w:rsidRPr="009904BA">
        <w:rPr>
          <w:rStyle w:val="selectable"/>
          <w:rFonts w:ascii="Times New Roman" w:hAnsi="Times New Roman" w:cs="Times New Roman"/>
          <w:color w:val="000000"/>
          <w:sz w:val="24"/>
          <w:szCs w:val="24"/>
        </w:rPr>
        <w:t xml:space="preserve"> Available at: http://care.diabetesjournals.org/content/18/6/775.short </w:t>
      </w:r>
      <w:r>
        <w:rPr>
          <w:rStyle w:val="selectable"/>
          <w:rFonts w:ascii="Times New Roman" w:hAnsi="Times New Roman" w:cs="Times New Roman"/>
          <w:color w:val="000000"/>
          <w:sz w:val="24"/>
          <w:szCs w:val="24"/>
        </w:rPr>
        <w:t>(</w:t>
      </w:r>
      <w:r w:rsidRPr="009904BA">
        <w:rPr>
          <w:rStyle w:val="selectable"/>
          <w:rFonts w:ascii="Times New Roman" w:hAnsi="Times New Roman" w:cs="Times New Roman"/>
          <w:color w:val="000000"/>
          <w:sz w:val="24"/>
          <w:szCs w:val="24"/>
        </w:rPr>
        <w:t>Accessed 18 Mar. 2019</w:t>
      </w:r>
      <w:r>
        <w:rPr>
          <w:rStyle w:val="selectable"/>
          <w:rFonts w:ascii="Times New Roman" w:hAnsi="Times New Roman" w:cs="Times New Roman"/>
          <w:color w:val="000000"/>
          <w:sz w:val="24"/>
          <w:szCs w:val="24"/>
        </w:rPr>
        <w:t>)</w:t>
      </w:r>
      <w:r w:rsidRPr="009904BA">
        <w:rPr>
          <w:rStyle w:val="selectable"/>
          <w:rFonts w:ascii="Times New Roman" w:hAnsi="Times New Roman" w:cs="Times New Roman"/>
          <w:color w:val="000000"/>
          <w:sz w:val="24"/>
          <w:szCs w:val="24"/>
        </w:rPr>
        <w:t>.</w:t>
      </w:r>
    </w:p>
    <w:p w14:paraId="1F7EE20B" w14:textId="77777777" w:rsidR="00407245" w:rsidRPr="00980412" w:rsidRDefault="00407245" w:rsidP="00407245">
      <w:pPr>
        <w:spacing w:line="360" w:lineRule="auto"/>
        <w:rPr>
          <w:rFonts w:ascii="Times New Roman" w:hAnsi="Times New Roman" w:cs="Times New Roman"/>
          <w:color w:val="000000"/>
          <w:sz w:val="24"/>
          <w:szCs w:val="24"/>
        </w:rPr>
      </w:pPr>
    </w:p>
    <w:sectPr w:rsidR="00407245" w:rsidRPr="00980412" w:rsidSect="000B2D62">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4EF4D" w14:textId="77777777" w:rsidR="00C363E2" w:rsidRDefault="00C363E2" w:rsidP="003E2FDD">
      <w:pPr>
        <w:spacing w:after="0" w:line="240" w:lineRule="auto"/>
      </w:pPr>
      <w:r>
        <w:separator/>
      </w:r>
    </w:p>
  </w:endnote>
  <w:endnote w:type="continuationSeparator" w:id="0">
    <w:p w14:paraId="2F000E31" w14:textId="77777777" w:rsidR="00C363E2" w:rsidRDefault="00C363E2" w:rsidP="003E2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4289707"/>
      <w:docPartObj>
        <w:docPartGallery w:val="Page Numbers (Bottom of Page)"/>
        <w:docPartUnique/>
      </w:docPartObj>
    </w:sdtPr>
    <w:sdtEndPr>
      <w:rPr>
        <w:noProof/>
      </w:rPr>
    </w:sdtEndPr>
    <w:sdtContent>
      <w:p w14:paraId="63D38996" w14:textId="7F03859A" w:rsidR="003E2FDD" w:rsidRDefault="003E2F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2B638" w14:textId="77777777" w:rsidR="003E2FDD" w:rsidRDefault="003E2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39CD6" w14:textId="77777777" w:rsidR="00C363E2" w:rsidRDefault="00C363E2" w:rsidP="003E2FDD">
      <w:pPr>
        <w:spacing w:after="0" w:line="240" w:lineRule="auto"/>
      </w:pPr>
      <w:r>
        <w:separator/>
      </w:r>
    </w:p>
  </w:footnote>
  <w:footnote w:type="continuationSeparator" w:id="0">
    <w:p w14:paraId="1B1BF023" w14:textId="77777777" w:rsidR="00C363E2" w:rsidRDefault="00C363E2" w:rsidP="003E2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A7B14"/>
    <w:multiLevelType w:val="multilevel"/>
    <w:tmpl w:val="23E4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00452"/>
    <w:multiLevelType w:val="hybridMultilevel"/>
    <w:tmpl w:val="FC5AC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E1C4D"/>
    <w:multiLevelType w:val="hybridMultilevel"/>
    <w:tmpl w:val="D062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121"/>
    <w:rsid w:val="00012C35"/>
    <w:rsid w:val="00034C7F"/>
    <w:rsid w:val="00052BC8"/>
    <w:rsid w:val="000564BC"/>
    <w:rsid w:val="00077766"/>
    <w:rsid w:val="00084350"/>
    <w:rsid w:val="00086A4F"/>
    <w:rsid w:val="000960BE"/>
    <w:rsid w:val="000B2D62"/>
    <w:rsid w:val="000C31C0"/>
    <w:rsid w:val="000C459B"/>
    <w:rsid w:val="000D0E88"/>
    <w:rsid w:val="000D57C5"/>
    <w:rsid w:val="000E2722"/>
    <w:rsid w:val="000F0B81"/>
    <w:rsid w:val="00110121"/>
    <w:rsid w:val="0013169C"/>
    <w:rsid w:val="00131E77"/>
    <w:rsid w:val="00136F9B"/>
    <w:rsid w:val="00157EC8"/>
    <w:rsid w:val="00160EAB"/>
    <w:rsid w:val="00162D8A"/>
    <w:rsid w:val="0017149E"/>
    <w:rsid w:val="001929EC"/>
    <w:rsid w:val="001E74C9"/>
    <w:rsid w:val="001F68CC"/>
    <w:rsid w:val="002007A6"/>
    <w:rsid w:val="00213324"/>
    <w:rsid w:val="00235C77"/>
    <w:rsid w:val="00247AE7"/>
    <w:rsid w:val="00272BDC"/>
    <w:rsid w:val="00291764"/>
    <w:rsid w:val="00291CE9"/>
    <w:rsid w:val="002950DE"/>
    <w:rsid w:val="002E43E1"/>
    <w:rsid w:val="002E6708"/>
    <w:rsid w:val="002E6F3D"/>
    <w:rsid w:val="003120BE"/>
    <w:rsid w:val="00332A93"/>
    <w:rsid w:val="003411C5"/>
    <w:rsid w:val="003448F6"/>
    <w:rsid w:val="00347AC1"/>
    <w:rsid w:val="00367E0F"/>
    <w:rsid w:val="00380A80"/>
    <w:rsid w:val="00380E01"/>
    <w:rsid w:val="00391E74"/>
    <w:rsid w:val="003A7479"/>
    <w:rsid w:val="003B6138"/>
    <w:rsid w:val="003C1C15"/>
    <w:rsid w:val="003C3DE0"/>
    <w:rsid w:val="003D4B20"/>
    <w:rsid w:val="003E2FDD"/>
    <w:rsid w:val="003E3830"/>
    <w:rsid w:val="003F4C54"/>
    <w:rsid w:val="00402239"/>
    <w:rsid w:val="00407245"/>
    <w:rsid w:val="004078BF"/>
    <w:rsid w:val="00435738"/>
    <w:rsid w:val="004447D4"/>
    <w:rsid w:val="00463846"/>
    <w:rsid w:val="00490E11"/>
    <w:rsid w:val="004A28F0"/>
    <w:rsid w:val="004A5256"/>
    <w:rsid w:val="004B367F"/>
    <w:rsid w:val="004B621A"/>
    <w:rsid w:val="004C7D4C"/>
    <w:rsid w:val="004D14AA"/>
    <w:rsid w:val="004F08CD"/>
    <w:rsid w:val="004F334F"/>
    <w:rsid w:val="00500864"/>
    <w:rsid w:val="00512B6E"/>
    <w:rsid w:val="0051565C"/>
    <w:rsid w:val="00521BBC"/>
    <w:rsid w:val="00535B0D"/>
    <w:rsid w:val="00537141"/>
    <w:rsid w:val="00546658"/>
    <w:rsid w:val="005548CC"/>
    <w:rsid w:val="00562E16"/>
    <w:rsid w:val="00570A80"/>
    <w:rsid w:val="0057268C"/>
    <w:rsid w:val="00577A2F"/>
    <w:rsid w:val="005823B8"/>
    <w:rsid w:val="005833B5"/>
    <w:rsid w:val="005A074C"/>
    <w:rsid w:val="005A6929"/>
    <w:rsid w:val="005B1434"/>
    <w:rsid w:val="005F65F4"/>
    <w:rsid w:val="005F6E5B"/>
    <w:rsid w:val="00603041"/>
    <w:rsid w:val="00604721"/>
    <w:rsid w:val="00613E2F"/>
    <w:rsid w:val="00614846"/>
    <w:rsid w:val="006603E3"/>
    <w:rsid w:val="00663577"/>
    <w:rsid w:val="00680256"/>
    <w:rsid w:val="00681CCB"/>
    <w:rsid w:val="00682CA4"/>
    <w:rsid w:val="006908BD"/>
    <w:rsid w:val="00691E6B"/>
    <w:rsid w:val="006A11F6"/>
    <w:rsid w:val="006C77D5"/>
    <w:rsid w:val="006D6C6D"/>
    <w:rsid w:val="006E6542"/>
    <w:rsid w:val="006F58B0"/>
    <w:rsid w:val="00722866"/>
    <w:rsid w:val="00734328"/>
    <w:rsid w:val="00734546"/>
    <w:rsid w:val="0073509A"/>
    <w:rsid w:val="007453A0"/>
    <w:rsid w:val="00763B79"/>
    <w:rsid w:val="00783B37"/>
    <w:rsid w:val="0078776F"/>
    <w:rsid w:val="007922BF"/>
    <w:rsid w:val="0079652B"/>
    <w:rsid w:val="00796C47"/>
    <w:rsid w:val="007C02E7"/>
    <w:rsid w:val="007D068B"/>
    <w:rsid w:val="007D5F19"/>
    <w:rsid w:val="007D6F6E"/>
    <w:rsid w:val="007E560E"/>
    <w:rsid w:val="007F573D"/>
    <w:rsid w:val="008112A5"/>
    <w:rsid w:val="008157F1"/>
    <w:rsid w:val="00820DCB"/>
    <w:rsid w:val="008237B5"/>
    <w:rsid w:val="00830E2F"/>
    <w:rsid w:val="00844307"/>
    <w:rsid w:val="00882650"/>
    <w:rsid w:val="00882DA7"/>
    <w:rsid w:val="00893DAB"/>
    <w:rsid w:val="008972E2"/>
    <w:rsid w:val="008A1648"/>
    <w:rsid w:val="008C1C1E"/>
    <w:rsid w:val="008C5919"/>
    <w:rsid w:val="008D281E"/>
    <w:rsid w:val="008D3264"/>
    <w:rsid w:val="008E26D4"/>
    <w:rsid w:val="009025CB"/>
    <w:rsid w:val="009028D3"/>
    <w:rsid w:val="00905454"/>
    <w:rsid w:val="009157FF"/>
    <w:rsid w:val="00921364"/>
    <w:rsid w:val="009608B3"/>
    <w:rsid w:val="00963AFB"/>
    <w:rsid w:val="009718CA"/>
    <w:rsid w:val="00980412"/>
    <w:rsid w:val="00985153"/>
    <w:rsid w:val="009963F9"/>
    <w:rsid w:val="009B2393"/>
    <w:rsid w:val="009B53B7"/>
    <w:rsid w:val="009B5A5B"/>
    <w:rsid w:val="009B7D68"/>
    <w:rsid w:val="00A01D17"/>
    <w:rsid w:val="00A05103"/>
    <w:rsid w:val="00A4511E"/>
    <w:rsid w:val="00A64EED"/>
    <w:rsid w:val="00A669DF"/>
    <w:rsid w:val="00AA3DA0"/>
    <w:rsid w:val="00AB5E4F"/>
    <w:rsid w:val="00AD0803"/>
    <w:rsid w:val="00AD2C99"/>
    <w:rsid w:val="00AE336F"/>
    <w:rsid w:val="00AF78DC"/>
    <w:rsid w:val="00B05C01"/>
    <w:rsid w:val="00B23E0B"/>
    <w:rsid w:val="00B61E86"/>
    <w:rsid w:val="00B8450F"/>
    <w:rsid w:val="00BA21B2"/>
    <w:rsid w:val="00BB6F1E"/>
    <w:rsid w:val="00BD7B7C"/>
    <w:rsid w:val="00BE09E9"/>
    <w:rsid w:val="00BF409F"/>
    <w:rsid w:val="00C0434A"/>
    <w:rsid w:val="00C23792"/>
    <w:rsid w:val="00C27879"/>
    <w:rsid w:val="00C35806"/>
    <w:rsid w:val="00C363E2"/>
    <w:rsid w:val="00C45D48"/>
    <w:rsid w:val="00C7291F"/>
    <w:rsid w:val="00C72978"/>
    <w:rsid w:val="00C73128"/>
    <w:rsid w:val="00C74BF9"/>
    <w:rsid w:val="00C975A4"/>
    <w:rsid w:val="00CB6252"/>
    <w:rsid w:val="00CC4C6F"/>
    <w:rsid w:val="00CE1754"/>
    <w:rsid w:val="00CF543D"/>
    <w:rsid w:val="00CF7811"/>
    <w:rsid w:val="00D13B5E"/>
    <w:rsid w:val="00D2188E"/>
    <w:rsid w:val="00D56042"/>
    <w:rsid w:val="00D57B88"/>
    <w:rsid w:val="00D7062A"/>
    <w:rsid w:val="00D72EA5"/>
    <w:rsid w:val="00D7795D"/>
    <w:rsid w:val="00D851CD"/>
    <w:rsid w:val="00DA504B"/>
    <w:rsid w:val="00DC2BD2"/>
    <w:rsid w:val="00E1221A"/>
    <w:rsid w:val="00E420D1"/>
    <w:rsid w:val="00E42CD6"/>
    <w:rsid w:val="00E54023"/>
    <w:rsid w:val="00E67AA5"/>
    <w:rsid w:val="00E90E23"/>
    <w:rsid w:val="00EB2270"/>
    <w:rsid w:val="00F44222"/>
    <w:rsid w:val="00F44414"/>
    <w:rsid w:val="00F45C29"/>
    <w:rsid w:val="00F52BEE"/>
    <w:rsid w:val="00F75C36"/>
    <w:rsid w:val="00F765BF"/>
    <w:rsid w:val="00FA5B7C"/>
    <w:rsid w:val="00FB293D"/>
    <w:rsid w:val="00FB32B6"/>
    <w:rsid w:val="00FD4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EB70"/>
  <w15:chartTrackingRefBased/>
  <w15:docId w15:val="{AE4EB141-69D0-4825-B59B-4B11B70F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8A"/>
    <w:pPr>
      <w:ind w:left="720"/>
      <w:contextualSpacing/>
    </w:pPr>
  </w:style>
  <w:style w:type="character" w:customStyle="1" w:styleId="selectable">
    <w:name w:val="selectable"/>
    <w:basedOn w:val="DefaultParagraphFont"/>
    <w:rsid w:val="007D5F19"/>
  </w:style>
  <w:style w:type="character" w:styleId="Hyperlink">
    <w:name w:val="Hyperlink"/>
    <w:basedOn w:val="DefaultParagraphFont"/>
    <w:uiPriority w:val="99"/>
    <w:semiHidden/>
    <w:unhideWhenUsed/>
    <w:rsid w:val="003120BE"/>
    <w:rPr>
      <w:color w:val="0000FF"/>
      <w:u w:val="single"/>
    </w:rPr>
  </w:style>
  <w:style w:type="paragraph" w:styleId="Header">
    <w:name w:val="header"/>
    <w:basedOn w:val="Normal"/>
    <w:link w:val="HeaderChar"/>
    <w:uiPriority w:val="99"/>
    <w:unhideWhenUsed/>
    <w:rsid w:val="003E2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FDD"/>
  </w:style>
  <w:style w:type="paragraph" w:styleId="Footer">
    <w:name w:val="footer"/>
    <w:basedOn w:val="Normal"/>
    <w:link w:val="FooterChar"/>
    <w:uiPriority w:val="99"/>
    <w:unhideWhenUsed/>
    <w:rsid w:val="003E2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FDD"/>
  </w:style>
  <w:style w:type="paragraph" w:customStyle="1" w:styleId="Modcode">
    <w:name w:val="Modcode"/>
    <w:basedOn w:val="Normal"/>
    <w:rsid w:val="0090545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90545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90545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905454"/>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90545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05454"/>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90545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0545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0545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05454"/>
    <w:rPr>
      <w:rFonts w:ascii="Times New Roman" w:eastAsia="MS Minngs" w:hAnsi="Times New Roman" w:cs="Times New Roman"/>
      <w:sz w:val="32"/>
      <w:szCs w:val="32"/>
      <w:u w:val="single"/>
      <w:lang w:eastAsia="en-GB"/>
    </w:rPr>
  </w:style>
  <w:style w:type="paragraph" w:styleId="BalloonText">
    <w:name w:val="Balloon Text"/>
    <w:basedOn w:val="Normal"/>
    <w:link w:val="BalloonTextChar"/>
    <w:uiPriority w:val="99"/>
    <w:semiHidden/>
    <w:unhideWhenUsed/>
    <w:rsid w:val="00905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83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DDFC57-DF4B-42D4-88B2-FB43D65C9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 (1809629)</dc:creator>
  <cp:keywords/>
  <dc:description/>
  <cp:lastModifiedBy>Steve Richardson (1809629)</cp:lastModifiedBy>
  <cp:revision>2</cp:revision>
  <dcterms:created xsi:type="dcterms:W3CDTF">2019-03-20T12:31:00Z</dcterms:created>
  <dcterms:modified xsi:type="dcterms:W3CDTF">2019-03-20T12:31:00Z</dcterms:modified>
</cp:coreProperties>
</file>