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029863" w14:textId="77777777" w:rsidR="00733270" w:rsidRDefault="00733270" w:rsidP="00733270">
      <w:pPr>
        <w:jc w:val="center"/>
      </w:pPr>
    </w:p>
    <w:p w14:paraId="4C9CC603" w14:textId="77777777" w:rsidR="00733270" w:rsidRDefault="00733270" w:rsidP="00733270">
      <w:pPr>
        <w:jc w:val="center"/>
      </w:pPr>
    </w:p>
    <w:p w14:paraId="356535D6" w14:textId="77777777" w:rsidR="00733270" w:rsidRDefault="00733270" w:rsidP="00733270">
      <w:pPr>
        <w:jc w:val="center"/>
      </w:pPr>
    </w:p>
    <w:p w14:paraId="06CF16EE" w14:textId="77777777" w:rsidR="00733270" w:rsidRDefault="00733270" w:rsidP="00733270">
      <w:pPr>
        <w:jc w:val="center"/>
      </w:pPr>
    </w:p>
    <w:p w14:paraId="51AF672D" w14:textId="77777777" w:rsidR="00733270" w:rsidRDefault="00733270" w:rsidP="00733270">
      <w:pPr>
        <w:jc w:val="center"/>
      </w:pPr>
    </w:p>
    <w:p w14:paraId="51160476" w14:textId="77777777" w:rsidR="00733270" w:rsidRDefault="00733270" w:rsidP="00733270">
      <w:pPr>
        <w:jc w:val="center"/>
      </w:pPr>
    </w:p>
    <w:p w14:paraId="54B5F7E9" w14:textId="77777777" w:rsidR="00733270" w:rsidRDefault="00733270" w:rsidP="00733270">
      <w:pPr>
        <w:jc w:val="center"/>
      </w:pPr>
    </w:p>
    <w:p w14:paraId="63F485B3" w14:textId="307F4B50" w:rsidR="00733270" w:rsidRPr="00BE7CB3" w:rsidRDefault="00474647" w:rsidP="00733270">
      <w:pPr>
        <w:jc w:val="center"/>
        <w:rPr>
          <w:rFonts w:ascii="Arial" w:hAnsi="Arial" w:cs="Arial"/>
          <w:sz w:val="36"/>
        </w:rPr>
      </w:pPr>
      <w:r>
        <w:t xml:space="preserve"> </w:t>
      </w:r>
      <w:r w:rsidR="00733270" w:rsidRPr="00BE7CB3">
        <w:rPr>
          <w:rFonts w:ascii="Arial" w:hAnsi="Arial" w:cs="Arial"/>
          <w:b/>
          <w:sz w:val="36"/>
        </w:rPr>
        <w:t>Name -</w:t>
      </w:r>
      <w:r w:rsidR="002B4FC2">
        <w:rPr>
          <w:rFonts w:ascii="Arial" w:hAnsi="Arial" w:cs="Arial"/>
          <w:b/>
          <w:sz w:val="36"/>
        </w:rPr>
        <w:t xml:space="preserve"> </w:t>
      </w:r>
      <w:r w:rsidR="00733270" w:rsidRPr="00BE7CB3">
        <w:rPr>
          <w:rFonts w:ascii="Arial" w:hAnsi="Arial" w:cs="Arial"/>
          <w:sz w:val="36"/>
        </w:rPr>
        <w:t>Nathan Rhys Price</w:t>
      </w:r>
    </w:p>
    <w:p w14:paraId="36BA1EFC" w14:textId="77777777" w:rsidR="00733270" w:rsidRPr="00BE7CB3" w:rsidRDefault="00733270" w:rsidP="00733270">
      <w:pPr>
        <w:jc w:val="center"/>
        <w:rPr>
          <w:rFonts w:ascii="Arial" w:hAnsi="Arial" w:cs="Arial"/>
          <w:sz w:val="36"/>
        </w:rPr>
      </w:pPr>
    </w:p>
    <w:p w14:paraId="1D438629" w14:textId="77777777" w:rsidR="00733270" w:rsidRPr="00BE7CB3" w:rsidRDefault="00733270" w:rsidP="00733270">
      <w:pPr>
        <w:jc w:val="center"/>
        <w:rPr>
          <w:rFonts w:ascii="Arial" w:hAnsi="Arial" w:cs="Arial"/>
          <w:sz w:val="36"/>
        </w:rPr>
      </w:pPr>
      <w:r w:rsidRPr="00BE7CB3">
        <w:rPr>
          <w:rFonts w:ascii="Arial" w:hAnsi="Arial" w:cs="Arial"/>
          <w:b/>
          <w:sz w:val="36"/>
        </w:rPr>
        <w:t xml:space="preserve">Student Number – </w:t>
      </w:r>
      <w:r w:rsidRPr="00BE7CB3">
        <w:rPr>
          <w:rFonts w:ascii="Arial" w:hAnsi="Arial" w:cs="Arial"/>
          <w:sz w:val="36"/>
        </w:rPr>
        <w:t>P152041</w:t>
      </w:r>
    </w:p>
    <w:p w14:paraId="427E99DA" w14:textId="77777777" w:rsidR="00733270" w:rsidRPr="00BE7CB3" w:rsidRDefault="00733270" w:rsidP="00733270">
      <w:pPr>
        <w:jc w:val="center"/>
        <w:rPr>
          <w:rFonts w:ascii="Arial" w:hAnsi="Arial" w:cs="Arial"/>
          <w:sz w:val="36"/>
        </w:rPr>
      </w:pPr>
    </w:p>
    <w:p w14:paraId="0DE11A90" w14:textId="77777777" w:rsidR="00733270" w:rsidRPr="00BE7CB3" w:rsidRDefault="00733270" w:rsidP="00733270">
      <w:pPr>
        <w:jc w:val="center"/>
        <w:rPr>
          <w:rFonts w:ascii="Arial" w:hAnsi="Arial" w:cs="Arial"/>
          <w:sz w:val="36"/>
        </w:rPr>
      </w:pPr>
      <w:r w:rsidRPr="00BE7CB3">
        <w:rPr>
          <w:rFonts w:ascii="Arial" w:hAnsi="Arial" w:cs="Arial"/>
          <w:b/>
          <w:sz w:val="36"/>
        </w:rPr>
        <w:t xml:space="preserve">Module Code – </w:t>
      </w:r>
      <w:r>
        <w:rPr>
          <w:rFonts w:ascii="Arial" w:hAnsi="Arial" w:cs="Arial"/>
          <w:sz w:val="36"/>
        </w:rPr>
        <w:t>ACBA4006</w:t>
      </w:r>
    </w:p>
    <w:p w14:paraId="0FC4BC0A" w14:textId="77777777" w:rsidR="00733270" w:rsidRPr="00BE7CB3" w:rsidRDefault="00733270" w:rsidP="00733270">
      <w:pPr>
        <w:jc w:val="center"/>
        <w:rPr>
          <w:rFonts w:ascii="Arial" w:hAnsi="Arial" w:cs="Arial"/>
          <w:sz w:val="36"/>
        </w:rPr>
      </w:pPr>
    </w:p>
    <w:p w14:paraId="096E882E" w14:textId="77777777" w:rsidR="00733270" w:rsidRPr="00BE7CB3" w:rsidRDefault="00733270" w:rsidP="00733270">
      <w:pPr>
        <w:jc w:val="center"/>
        <w:rPr>
          <w:rFonts w:ascii="Arial" w:hAnsi="Arial" w:cs="Arial"/>
          <w:sz w:val="36"/>
        </w:rPr>
      </w:pPr>
      <w:r w:rsidRPr="00BE7CB3">
        <w:rPr>
          <w:rFonts w:ascii="Arial" w:hAnsi="Arial" w:cs="Arial"/>
          <w:b/>
          <w:sz w:val="36"/>
        </w:rPr>
        <w:t xml:space="preserve">Lecturer – </w:t>
      </w:r>
      <w:r w:rsidRPr="00BE7CB3">
        <w:rPr>
          <w:rFonts w:ascii="Arial" w:hAnsi="Arial" w:cs="Arial"/>
          <w:sz w:val="36"/>
        </w:rPr>
        <w:t xml:space="preserve">Allan </w:t>
      </w:r>
      <w:proofErr w:type="spellStart"/>
      <w:r w:rsidRPr="00BE7CB3">
        <w:rPr>
          <w:rFonts w:ascii="Arial" w:hAnsi="Arial" w:cs="Arial"/>
          <w:sz w:val="36"/>
        </w:rPr>
        <w:t>Nantel</w:t>
      </w:r>
      <w:proofErr w:type="spellEnd"/>
    </w:p>
    <w:p w14:paraId="706AF731" w14:textId="77777777" w:rsidR="00733270" w:rsidRPr="00BE7CB3" w:rsidRDefault="00733270" w:rsidP="00733270">
      <w:pPr>
        <w:jc w:val="center"/>
        <w:rPr>
          <w:rFonts w:ascii="Arial" w:hAnsi="Arial" w:cs="Arial"/>
          <w:sz w:val="36"/>
        </w:rPr>
      </w:pPr>
    </w:p>
    <w:p w14:paraId="529A12A1" w14:textId="74B9829C" w:rsidR="00733270" w:rsidRPr="00BE7CB3" w:rsidRDefault="00733270" w:rsidP="00733270">
      <w:pPr>
        <w:jc w:val="center"/>
        <w:rPr>
          <w:rFonts w:ascii="Arial" w:hAnsi="Arial" w:cs="Arial"/>
          <w:sz w:val="36"/>
        </w:rPr>
      </w:pPr>
      <w:r w:rsidRPr="00BE7CB3">
        <w:rPr>
          <w:rFonts w:ascii="Arial" w:hAnsi="Arial" w:cs="Arial"/>
          <w:b/>
          <w:sz w:val="36"/>
        </w:rPr>
        <w:t xml:space="preserve">Assignment Title – </w:t>
      </w:r>
      <w:r w:rsidR="00750B35">
        <w:rPr>
          <w:rFonts w:ascii="Arial" w:hAnsi="Arial" w:cs="Arial"/>
          <w:sz w:val="36"/>
        </w:rPr>
        <w:t>Lighting layout and Sound Index calculations</w:t>
      </w:r>
    </w:p>
    <w:p w14:paraId="7BC97FD4" w14:textId="77777777" w:rsidR="00243568" w:rsidRDefault="00243568"/>
    <w:p w14:paraId="7C39E3F2" w14:textId="77777777" w:rsidR="00733270" w:rsidRDefault="00733270"/>
    <w:p w14:paraId="53EAA589" w14:textId="77777777" w:rsidR="00733270" w:rsidRDefault="00733270"/>
    <w:p w14:paraId="6BDD64E4" w14:textId="77777777" w:rsidR="00733270" w:rsidRDefault="00733270" w:rsidP="00733270">
      <w:pPr>
        <w:tabs>
          <w:tab w:val="left" w:pos="6611"/>
        </w:tabs>
      </w:pPr>
      <w:r>
        <w:tab/>
      </w:r>
    </w:p>
    <w:p w14:paraId="27745CCA" w14:textId="77777777" w:rsidR="00733270" w:rsidRDefault="00733270" w:rsidP="00733270">
      <w:pPr>
        <w:tabs>
          <w:tab w:val="left" w:pos="6611"/>
        </w:tabs>
      </w:pPr>
    </w:p>
    <w:p w14:paraId="361882D5" w14:textId="77777777" w:rsidR="00733270" w:rsidRDefault="00733270" w:rsidP="00733270">
      <w:pPr>
        <w:tabs>
          <w:tab w:val="left" w:pos="6611"/>
        </w:tabs>
      </w:pPr>
    </w:p>
    <w:p w14:paraId="655FE9DD" w14:textId="77777777" w:rsidR="00733270" w:rsidRDefault="00733270" w:rsidP="00733270">
      <w:pPr>
        <w:tabs>
          <w:tab w:val="left" w:pos="6611"/>
        </w:tabs>
      </w:pPr>
    </w:p>
    <w:p w14:paraId="2B9B9DE0" w14:textId="77777777" w:rsidR="00733270" w:rsidRDefault="00733270" w:rsidP="00733270">
      <w:pPr>
        <w:tabs>
          <w:tab w:val="left" w:pos="6611"/>
        </w:tabs>
      </w:pPr>
    </w:p>
    <w:p w14:paraId="0C046502" w14:textId="77777777" w:rsidR="00F224D6" w:rsidRDefault="005D7EA9" w:rsidP="005D7EA9">
      <w:pPr>
        <w:tabs>
          <w:tab w:val="left" w:pos="6611"/>
        </w:tabs>
        <w:spacing w:line="360" w:lineRule="auto"/>
        <w:rPr>
          <w:rFonts w:ascii="Arial" w:hAnsi="Arial" w:cs="Arial"/>
          <w:b/>
          <w:sz w:val="24"/>
          <w:u w:val="single"/>
        </w:rPr>
      </w:pPr>
      <w:r w:rsidRPr="005D7EA9">
        <w:rPr>
          <w:rFonts w:ascii="Arial" w:hAnsi="Arial" w:cs="Arial"/>
          <w:b/>
          <w:sz w:val="24"/>
          <w:u w:val="single"/>
        </w:rPr>
        <w:lastRenderedPageBreak/>
        <w:t>Contents Page</w:t>
      </w:r>
    </w:p>
    <w:p w14:paraId="1FA3ADE8" w14:textId="0E3C9FF4" w:rsidR="005D7EA9" w:rsidRDefault="00C54699" w:rsidP="005D7EA9">
      <w:pPr>
        <w:tabs>
          <w:tab w:val="left" w:pos="6611"/>
        </w:tabs>
        <w:spacing w:line="360" w:lineRule="auto"/>
        <w:rPr>
          <w:rFonts w:ascii="Arial" w:hAnsi="Arial" w:cs="Arial"/>
          <w:sz w:val="24"/>
        </w:rPr>
      </w:pPr>
      <w:r>
        <w:rPr>
          <w:rFonts w:ascii="Arial" w:hAnsi="Arial" w:cs="Arial"/>
          <w:sz w:val="24"/>
        </w:rPr>
        <w:t>Task A 1.1</w:t>
      </w:r>
      <w:r w:rsidR="00CE3017">
        <w:rPr>
          <w:rFonts w:ascii="Arial" w:hAnsi="Arial" w:cs="Arial"/>
          <w:sz w:val="24"/>
        </w:rPr>
        <w:t xml:space="preserve"> </w:t>
      </w:r>
      <w:r w:rsidR="00CE3017">
        <w:rPr>
          <w:rFonts w:ascii="Arial" w:hAnsi="Arial" w:cs="Arial"/>
          <w:sz w:val="24"/>
        </w:rPr>
        <w:tab/>
      </w:r>
      <w:r w:rsidR="00CE3017">
        <w:rPr>
          <w:rFonts w:ascii="Arial" w:hAnsi="Arial" w:cs="Arial"/>
          <w:sz w:val="24"/>
        </w:rPr>
        <w:tab/>
      </w:r>
      <w:r w:rsidR="00CE3017">
        <w:rPr>
          <w:rFonts w:ascii="Arial" w:hAnsi="Arial" w:cs="Arial"/>
          <w:sz w:val="24"/>
        </w:rPr>
        <w:tab/>
        <w:t>Page 3</w:t>
      </w:r>
    </w:p>
    <w:p w14:paraId="4CDFDF83" w14:textId="4FD311AF" w:rsidR="003E6F03" w:rsidRDefault="00C54699" w:rsidP="005D7EA9">
      <w:pPr>
        <w:tabs>
          <w:tab w:val="left" w:pos="6611"/>
        </w:tabs>
        <w:spacing w:line="360" w:lineRule="auto"/>
        <w:rPr>
          <w:rFonts w:ascii="Arial" w:hAnsi="Arial" w:cs="Arial"/>
          <w:sz w:val="24"/>
        </w:rPr>
      </w:pPr>
      <w:r>
        <w:rPr>
          <w:rFonts w:ascii="Arial" w:hAnsi="Arial" w:cs="Arial"/>
          <w:sz w:val="24"/>
        </w:rPr>
        <w:t>Task A 1.2                                                                                                      Page 3</w:t>
      </w:r>
    </w:p>
    <w:p w14:paraId="6F5A4BF3" w14:textId="326D388D" w:rsidR="00C54699" w:rsidRDefault="00C54699" w:rsidP="005D7EA9">
      <w:pPr>
        <w:tabs>
          <w:tab w:val="left" w:pos="6611"/>
        </w:tabs>
        <w:spacing w:line="360" w:lineRule="auto"/>
        <w:rPr>
          <w:rFonts w:ascii="Arial" w:hAnsi="Arial" w:cs="Arial"/>
          <w:sz w:val="24"/>
        </w:rPr>
      </w:pPr>
      <w:r>
        <w:rPr>
          <w:rFonts w:ascii="Arial" w:hAnsi="Arial" w:cs="Arial"/>
          <w:sz w:val="24"/>
        </w:rPr>
        <w:t>Task A 1.3</w:t>
      </w:r>
      <w:r>
        <w:rPr>
          <w:rFonts w:ascii="Arial" w:hAnsi="Arial" w:cs="Arial"/>
          <w:sz w:val="24"/>
        </w:rPr>
        <w:tab/>
      </w:r>
      <w:r>
        <w:rPr>
          <w:rFonts w:ascii="Arial" w:hAnsi="Arial" w:cs="Arial"/>
          <w:sz w:val="24"/>
        </w:rPr>
        <w:tab/>
      </w:r>
      <w:r>
        <w:rPr>
          <w:rFonts w:ascii="Arial" w:hAnsi="Arial" w:cs="Arial"/>
          <w:sz w:val="24"/>
        </w:rPr>
        <w:tab/>
        <w:t>Page 4</w:t>
      </w:r>
    </w:p>
    <w:p w14:paraId="231F395D" w14:textId="73FA838A" w:rsidR="00C54699" w:rsidRDefault="00C54699" w:rsidP="005D7EA9">
      <w:pPr>
        <w:tabs>
          <w:tab w:val="left" w:pos="6611"/>
        </w:tabs>
        <w:spacing w:line="360" w:lineRule="auto"/>
        <w:rPr>
          <w:rFonts w:ascii="Arial" w:hAnsi="Arial" w:cs="Arial"/>
          <w:sz w:val="24"/>
        </w:rPr>
      </w:pPr>
      <w:r>
        <w:rPr>
          <w:rFonts w:ascii="Arial" w:hAnsi="Arial" w:cs="Arial"/>
          <w:sz w:val="24"/>
        </w:rPr>
        <w:t>Task A 1.4</w:t>
      </w:r>
      <w:r>
        <w:rPr>
          <w:rFonts w:ascii="Arial" w:hAnsi="Arial" w:cs="Arial"/>
          <w:sz w:val="24"/>
        </w:rPr>
        <w:tab/>
      </w:r>
      <w:r>
        <w:rPr>
          <w:rFonts w:ascii="Arial" w:hAnsi="Arial" w:cs="Arial"/>
          <w:sz w:val="24"/>
        </w:rPr>
        <w:tab/>
      </w:r>
      <w:r>
        <w:rPr>
          <w:rFonts w:ascii="Arial" w:hAnsi="Arial" w:cs="Arial"/>
          <w:sz w:val="24"/>
        </w:rPr>
        <w:tab/>
        <w:t>Page 4</w:t>
      </w:r>
    </w:p>
    <w:p w14:paraId="6C954722" w14:textId="4A49755B" w:rsidR="00C54699" w:rsidRDefault="00C54699" w:rsidP="005D7EA9">
      <w:pPr>
        <w:tabs>
          <w:tab w:val="left" w:pos="6611"/>
        </w:tabs>
        <w:spacing w:line="360" w:lineRule="auto"/>
        <w:rPr>
          <w:rFonts w:ascii="Arial" w:hAnsi="Arial" w:cs="Arial"/>
          <w:sz w:val="24"/>
        </w:rPr>
      </w:pPr>
      <w:r>
        <w:rPr>
          <w:rFonts w:ascii="Arial" w:hAnsi="Arial" w:cs="Arial"/>
          <w:sz w:val="24"/>
        </w:rPr>
        <w:t>Task A 2.0</w:t>
      </w:r>
      <w:r>
        <w:rPr>
          <w:rFonts w:ascii="Arial" w:hAnsi="Arial" w:cs="Arial"/>
          <w:sz w:val="24"/>
        </w:rPr>
        <w:tab/>
      </w:r>
      <w:r>
        <w:rPr>
          <w:rFonts w:ascii="Arial" w:hAnsi="Arial" w:cs="Arial"/>
          <w:sz w:val="24"/>
        </w:rPr>
        <w:tab/>
      </w:r>
      <w:r>
        <w:rPr>
          <w:rFonts w:ascii="Arial" w:hAnsi="Arial" w:cs="Arial"/>
          <w:sz w:val="24"/>
        </w:rPr>
        <w:tab/>
        <w:t>Page 4</w:t>
      </w:r>
    </w:p>
    <w:p w14:paraId="7F27F880" w14:textId="3ABBE600" w:rsidR="00C54699" w:rsidRDefault="00C54699" w:rsidP="005D7EA9">
      <w:pPr>
        <w:tabs>
          <w:tab w:val="left" w:pos="6611"/>
        </w:tabs>
        <w:spacing w:line="360" w:lineRule="auto"/>
        <w:rPr>
          <w:rFonts w:ascii="Arial" w:hAnsi="Arial" w:cs="Arial"/>
          <w:sz w:val="24"/>
        </w:rPr>
      </w:pPr>
      <w:r>
        <w:rPr>
          <w:rFonts w:ascii="Arial" w:hAnsi="Arial" w:cs="Arial"/>
          <w:sz w:val="24"/>
        </w:rPr>
        <w:t>Task B 1.0</w:t>
      </w:r>
      <w:r>
        <w:rPr>
          <w:rFonts w:ascii="Arial" w:hAnsi="Arial" w:cs="Arial"/>
          <w:sz w:val="24"/>
        </w:rPr>
        <w:tab/>
      </w:r>
      <w:r>
        <w:rPr>
          <w:rFonts w:ascii="Arial" w:hAnsi="Arial" w:cs="Arial"/>
          <w:sz w:val="24"/>
        </w:rPr>
        <w:tab/>
      </w:r>
      <w:r>
        <w:rPr>
          <w:rFonts w:ascii="Arial" w:hAnsi="Arial" w:cs="Arial"/>
          <w:sz w:val="24"/>
        </w:rPr>
        <w:tab/>
        <w:t>Page 5</w:t>
      </w:r>
    </w:p>
    <w:p w14:paraId="6A9EC37E" w14:textId="6942F2B9" w:rsidR="00C54699" w:rsidRDefault="00C54699" w:rsidP="005D7EA9">
      <w:pPr>
        <w:tabs>
          <w:tab w:val="left" w:pos="6611"/>
        </w:tabs>
        <w:spacing w:line="360" w:lineRule="auto"/>
        <w:rPr>
          <w:rFonts w:ascii="Arial" w:hAnsi="Arial" w:cs="Arial"/>
          <w:sz w:val="24"/>
        </w:rPr>
      </w:pPr>
      <w:r>
        <w:rPr>
          <w:rFonts w:ascii="Arial" w:hAnsi="Arial" w:cs="Arial"/>
          <w:sz w:val="24"/>
        </w:rPr>
        <w:t xml:space="preserve">Task B 1.0 </w:t>
      </w:r>
      <w:proofErr w:type="spellStart"/>
      <w:r>
        <w:rPr>
          <w:rFonts w:ascii="Arial" w:hAnsi="Arial" w:cs="Arial"/>
          <w:sz w:val="24"/>
        </w:rPr>
        <w:t>cont</w:t>
      </w:r>
      <w:proofErr w:type="spellEnd"/>
      <w:r>
        <w:rPr>
          <w:rFonts w:ascii="Arial" w:hAnsi="Arial" w:cs="Arial"/>
          <w:sz w:val="24"/>
        </w:rPr>
        <w:tab/>
      </w:r>
      <w:r>
        <w:rPr>
          <w:rFonts w:ascii="Arial" w:hAnsi="Arial" w:cs="Arial"/>
          <w:sz w:val="24"/>
        </w:rPr>
        <w:tab/>
      </w:r>
      <w:r>
        <w:rPr>
          <w:rFonts w:ascii="Arial" w:hAnsi="Arial" w:cs="Arial"/>
          <w:sz w:val="24"/>
        </w:rPr>
        <w:tab/>
        <w:t>Page 6</w:t>
      </w:r>
    </w:p>
    <w:p w14:paraId="24F21839" w14:textId="27F21DD8" w:rsidR="00C54699" w:rsidRDefault="00C54699" w:rsidP="005D7EA9">
      <w:pPr>
        <w:tabs>
          <w:tab w:val="left" w:pos="6611"/>
        </w:tabs>
        <w:spacing w:line="360" w:lineRule="auto"/>
        <w:rPr>
          <w:rFonts w:ascii="Arial" w:hAnsi="Arial" w:cs="Arial"/>
          <w:sz w:val="24"/>
        </w:rPr>
      </w:pPr>
      <w:r>
        <w:rPr>
          <w:rFonts w:ascii="Arial" w:hAnsi="Arial" w:cs="Arial"/>
          <w:sz w:val="24"/>
        </w:rPr>
        <w:t>Task B 2.0</w:t>
      </w:r>
      <w:r>
        <w:rPr>
          <w:rFonts w:ascii="Arial" w:hAnsi="Arial" w:cs="Arial"/>
          <w:sz w:val="24"/>
        </w:rPr>
        <w:tab/>
      </w:r>
      <w:r>
        <w:rPr>
          <w:rFonts w:ascii="Arial" w:hAnsi="Arial" w:cs="Arial"/>
          <w:sz w:val="24"/>
        </w:rPr>
        <w:tab/>
      </w:r>
      <w:r>
        <w:rPr>
          <w:rFonts w:ascii="Arial" w:hAnsi="Arial" w:cs="Arial"/>
          <w:sz w:val="24"/>
        </w:rPr>
        <w:tab/>
        <w:t>Page 6</w:t>
      </w:r>
    </w:p>
    <w:p w14:paraId="0E6FB685" w14:textId="755DE934" w:rsidR="00C54699" w:rsidRDefault="00C54699" w:rsidP="005D7EA9">
      <w:pPr>
        <w:tabs>
          <w:tab w:val="left" w:pos="6611"/>
        </w:tabs>
        <w:spacing w:line="360" w:lineRule="auto"/>
        <w:rPr>
          <w:rFonts w:ascii="Arial" w:hAnsi="Arial" w:cs="Arial"/>
          <w:sz w:val="24"/>
        </w:rPr>
      </w:pPr>
      <w:r>
        <w:rPr>
          <w:rFonts w:ascii="Arial" w:hAnsi="Arial" w:cs="Arial"/>
          <w:sz w:val="24"/>
        </w:rPr>
        <w:t xml:space="preserve">Task B 2.0 </w:t>
      </w:r>
      <w:proofErr w:type="spellStart"/>
      <w:r>
        <w:rPr>
          <w:rFonts w:ascii="Arial" w:hAnsi="Arial" w:cs="Arial"/>
          <w:sz w:val="24"/>
        </w:rPr>
        <w:t>cont</w:t>
      </w:r>
      <w:proofErr w:type="spellEnd"/>
      <w:r>
        <w:rPr>
          <w:rFonts w:ascii="Arial" w:hAnsi="Arial" w:cs="Arial"/>
          <w:sz w:val="24"/>
        </w:rPr>
        <w:tab/>
      </w:r>
      <w:r>
        <w:rPr>
          <w:rFonts w:ascii="Arial" w:hAnsi="Arial" w:cs="Arial"/>
          <w:sz w:val="24"/>
        </w:rPr>
        <w:tab/>
      </w:r>
      <w:r>
        <w:rPr>
          <w:rFonts w:ascii="Arial" w:hAnsi="Arial" w:cs="Arial"/>
          <w:sz w:val="24"/>
        </w:rPr>
        <w:tab/>
        <w:t>Page 7</w:t>
      </w:r>
    </w:p>
    <w:p w14:paraId="2EC876EA" w14:textId="0E28F65A" w:rsidR="00C54699" w:rsidRDefault="00C54699" w:rsidP="005D7EA9">
      <w:pPr>
        <w:tabs>
          <w:tab w:val="left" w:pos="6611"/>
        </w:tabs>
        <w:spacing w:line="360" w:lineRule="auto"/>
        <w:rPr>
          <w:rFonts w:ascii="Arial" w:hAnsi="Arial" w:cs="Arial"/>
          <w:sz w:val="24"/>
        </w:rPr>
      </w:pPr>
      <w:r>
        <w:rPr>
          <w:rFonts w:ascii="Arial" w:hAnsi="Arial" w:cs="Arial"/>
          <w:sz w:val="24"/>
        </w:rPr>
        <w:t xml:space="preserve">Task B 2.0 </w:t>
      </w:r>
      <w:proofErr w:type="spellStart"/>
      <w:r>
        <w:rPr>
          <w:rFonts w:ascii="Arial" w:hAnsi="Arial" w:cs="Arial"/>
          <w:sz w:val="24"/>
        </w:rPr>
        <w:t>cont</w:t>
      </w:r>
      <w:proofErr w:type="spellEnd"/>
      <w:r>
        <w:rPr>
          <w:rFonts w:ascii="Arial" w:hAnsi="Arial" w:cs="Arial"/>
          <w:sz w:val="24"/>
        </w:rPr>
        <w:tab/>
      </w:r>
      <w:r>
        <w:rPr>
          <w:rFonts w:ascii="Arial" w:hAnsi="Arial" w:cs="Arial"/>
          <w:sz w:val="24"/>
        </w:rPr>
        <w:tab/>
      </w:r>
      <w:r>
        <w:rPr>
          <w:rFonts w:ascii="Arial" w:hAnsi="Arial" w:cs="Arial"/>
          <w:sz w:val="24"/>
        </w:rPr>
        <w:tab/>
        <w:t>Page 8</w:t>
      </w:r>
    </w:p>
    <w:p w14:paraId="03B364F1" w14:textId="77777777" w:rsidR="00C54699" w:rsidRDefault="00C54699" w:rsidP="005D7EA9">
      <w:pPr>
        <w:tabs>
          <w:tab w:val="left" w:pos="6611"/>
        </w:tabs>
        <w:spacing w:line="360" w:lineRule="auto"/>
        <w:rPr>
          <w:rFonts w:ascii="Arial" w:hAnsi="Arial" w:cs="Arial"/>
          <w:sz w:val="24"/>
        </w:rPr>
      </w:pPr>
    </w:p>
    <w:p w14:paraId="438E88B2" w14:textId="77777777" w:rsidR="003E6F03" w:rsidRDefault="003E6F03" w:rsidP="005D7EA9">
      <w:pPr>
        <w:tabs>
          <w:tab w:val="left" w:pos="6611"/>
        </w:tabs>
        <w:spacing w:line="360" w:lineRule="auto"/>
        <w:rPr>
          <w:rFonts w:ascii="Arial" w:hAnsi="Arial" w:cs="Arial"/>
          <w:sz w:val="24"/>
        </w:rPr>
      </w:pPr>
    </w:p>
    <w:p w14:paraId="4E1EE1EA" w14:textId="77777777" w:rsidR="00CE3017" w:rsidRPr="00CE3017" w:rsidRDefault="00CE3017" w:rsidP="005D7EA9">
      <w:pPr>
        <w:tabs>
          <w:tab w:val="left" w:pos="6611"/>
        </w:tabs>
        <w:spacing w:line="360" w:lineRule="auto"/>
        <w:rPr>
          <w:rFonts w:ascii="Arial" w:hAnsi="Arial" w:cs="Arial"/>
          <w:sz w:val="24"/>
        </w:rPr>
      </w:pPr>
    </w:p>
    <w:p w14:paraId="11CDB244" w14:textId="77777777" w:rsidR="005D7EA9" w:rsidRDefault="005D7EA9" w:rsidP="005D7EA9">
      <w:pPr>
        <w:tabs>
          <w:tab w:val="left" w:pos="6611"/>
        </w:tabs>
        <w:spacing w:line="360" w:lineRule="auto"/>
        <w:rPr>
          <w:rFonts w:ascii="Arial" w:hAnsi="Arial" w:cs="Arial"/>
          <w:b/>
          <w:sz w:val="24"/>
          <w:u w:val="single"/>
        </w:rPr>
      </w:pPr>
    </w:p>
    <w:p w14:paraId="1B3C8F88" w14:textId="77777777" w:rsidR="005D7EA9" w:rsidRDefault="005D7EA9" w:rsidP="005D7EA9">
      <w:pPr>
        <w:tabs>
          <w:tab w:val="left" w:pos="6611"/>
        </w:tabs>
        <w:spacing w:line="360" w:lineRule="auto"/>
        <w:rPr>
          <w:rFonts w:ascii="Arial" w:hAnsi="Arial" w:cs="Arial"/>
          <w:b/>
          <w:sz w:val="24"/>
          <w:u w:val="single"/>
        </w:rPr>
      </w:pPr>
    </w:p>
    <w:p w14:paraId="7D5B0A0D" w14:textId="77777777" w:rsidR="005D7EA9" w:rsidRDefault="005D7EA9" w:rsidP="005D7EA9">
      <w:pPr>
        <w:tabs>
          <w:tab w:val="left" w:pos="6611"/>
        </w:tabs>
        <w:spacing w:line="360" w:lineRule="auto"/>
        <w:rPr>
          <w:rFonts w:ascii="Arial" w:hAnsi="Arial" w:cs="Arial"/>
          <w:b/>
          <w:sz w:val="24"/>
          <w:u w:val="single"/>
        </w:rPr>
      </w:pPr>
    </w:p>
    <w:p w14:paraId="289D9706" w14:textId="047B1B5C" w:rsidR="005D7EA9" w:rsidRDefault="005D7EA9" w:rsidP="005D7EA9">
      <w:pPr>
        <w:tabs>
          <w:tab w:val="left" w:pos="6611"/>
        </w:tabs>
        <w:spacing w:line="360" w:lineRule="auto"/>
        <w:rPr>
          <w:rFonts w:ascii="Arial" w:hAnsi="Arial" w:cs="Arial"/>
          <w:b/>
          <w:sz w:val="24"/>
          <w:u w:val="single"/>
        </w:rPr>
      </w:pPr>
    </w:p>
    <w:p w14:paraId="01D55E1C" w14:textId="718808CC" w:rsidR="002B4FC2" w:rsidRPr="002B4FC2" w:rsidRDefault="002B4FC2" w:rsidP="002B4FC2">
      <w:pPr>
        <w:rPr>
          <w:rFonts w:ascii="Arial" w:hAnsi="Arial" w:cs="Arial"/>
          <w:sz w:val="24"/>
        </w:rPr>
      </w:pPr>
    </w:p>
    <w:p w14:paraId="0AC675E6" w14:textId="7AA59F70" w:rsidR="002B4FC2" w:rsidRPr="002B4FC2" w:rsidRDefault="002B4FC2" w:rsidP="002B4FC2">
      <w:pPr>
        <w:rPr>
          <w:rFonts w:ascii="Arial" w:hAnsi="Arial" w:cs="Arial"/>
          <w:sz w:val="24"/>
        </w:rPr>
      </w:pPr>
    </w:p>
    <w:p w14:paraId="3EE2964E" w14:textId="15AD09AD" w:rsidR="002B4FC2" w:rsidRPr="002B4FC2" w:rsidRDefault="002B4FC2" w:rsidP="002B4FC2">
      <w:pPr>
        <w:rPr>
          <w:rFonts w:ascii="Arial" w:hAnsi="Arial" w:cs="Arial"/>
          <w:sz w:val="24"/>
        </w:rPr>
      </w:pPr>
    </w:p>
    <w:p w14:paraId="2A58F56F" w14:textId="31CC7705" w:rsidR="002B4FC2" w:rsidRPr="002B4FC2" w:rsidRDefault="002B4FC2" w:rsidP="002B4FC2">
      <w:pPr>
        <w:rPr>
          <w:rFonts w:ascii="Arial" w:hAnsi="Arial" w:cs="Arial"/>
          <w:sz w:val="24"/>
        </w:rPr>
      </w:pPr>
    </w:p>
    <w:p w14:paraId="0BFED08A" w14:textId="4992E9D1" w:rsidR="002B4FC2" w:rsidRPr="002B4FC2" w:rsidRDefault="002B4FC2" w:rsidP="002B4FC2">
      <w:pPr>
        <w:rPr>
          <w:rFonts w:ascii="Arial" w:hAnsi="Arial" w:cs="Arial"/>
          <w:sz w:val="24"/>
        </w:rPr>
      </w:pPr>
    </w:p>
    <w:p w14:paraId="2420CCCC" w14:textId="195D67BB" w:rsidR="002B4FC2" w:rsidRPr="002B4FC2" w:rsidRDefault="002B4FC2" w:rsidP="002B4FC2">
      <w:pPr>
        <w:rPr>
          <w:rFonts w:ascii="Arial" w:hAnsi="Arial" w:cs="Arial"/>
          <w:sz w:val="24"/>
        </w:rPr>
      </w:pPr>
    </w:p>
    <w:p w14:paraId="4691524B" w14:textId="24FB4525" w:rsidR="00B475FC" w:rsidRPr="00B475FC" w:rsidRDefault="00C54699" w:rsidP="00B475FC">
      <w:pPr>
        <w:pStyle w:val="ListParagraph"/>
        <w:tabs>
          <w:tab w:val="left" w:pos="5891"/>
        </w:tabs>
        <w:spacing w:line="360" w:lineRule="auto"/>
        <w:rPr>
          <w:rFonts w:ascii="Arial" w:hAnsi="Arial" w:cs="Arial"/>
          <w:b/>
          <w:bCs/>
          <w:sz w:val="24"/>
          <w:u w:val="single"/>
        </w:rPr>
      </w:pPr>
      <w:r>
        <w:rPr>
          <w:rFonts w:ascii="Arial" w:hAnsi="Arial" w:cs="Arial"/>
          <w:b/>
          <w:bCs/>
          <w:sz w:val="24"/>
          <w:u w:val="single"/>
        </w:rPr>
        <w:lastRenderedPageBreak/>
        <w:t>Tas</w:t>
      </w:r>
      <w:r w:rsidR="00B475FC">
        <w:rPr>
          <w:rFonts w:ascii="Arial" w:hAnsi="Arial" w:cs="Arial"/>
          <w:b/>
          <w:bCs/>
          <w:sz w:val="24"/>
          <w:u w:val="single"/>
        </w:rPr>
        <w:t>k A</w:t>
      </w:r>
    </w:p>
    <w:p w14:paraId="582135A5" w14:textId="1A4391F2" w:rsidR="001D49EE" w:rsidRPr="00B475FC" w:rsidRDefault="00B475FC" w:rsidP="00B475FC">
      <w:pPr>
        <w:pStyle w:val="ListParagraph"/>
        <w:numPr>
          <w:ilvl w:val="1"/>
          <w:numId w:val="9"/>
        </w:numPr>
        <w:tabs>
          <w:tab w:val="left" w:pos="5891"/>
        </w:tabs>
        <w:spacing w:line="360" w:lineRule="auto"/>
        <w:rPr>
          <w:rFonts w:ascii="Arial" w:hAnsi="Arial" w:cs="Arial"/>
          <w:sz w:val="24"/>
        </w:rPr>
      </w:pPr>
      <w:r>
        <w:rPr>
          <w:rFonts w:ascii="Arial" w:hAnsi="Arial" w:cs="Arial"/>
          <w:sz w:val="24"/>
        </w:rPr>
        <w:t xml:space="preserve"> </w:t>
      </w:r>
      <w:r w:rsidR="001D49EE" w:rsidRPr="00B475FC">
        <w:rPr>
          <w:rFonts w:ascii="Arial" w:hAnsi="Arial" w:cs="Arial"/>
          <w:sz w:val="24"/>
        </w:rPr>
        <w:t>My first calculation will be the room index of the production area within the factory.</w:t>
      </w:r>
    </w:p>
    <w:p w14:paraId="3F9B3CEC" w14:textId="31FA0A71" w:rsidR="001D49EE" w:rsidRPr="001D49EE" w:rsidRDefault="001D49EE" w:rsidP="001D49EE">
      <w:pPr>
        <w:tabs>
          <w:tab w:val="left" w:pos="5891"/>
        </w:tabs>
        <w:spacing w:line="360" w:lineRule="auto"/>
        <w:ind w:left="360"/>
        <w:rPr>
          <w:rFonts w:ascii="Arial" w:hAnsi="Arial" w:cs="Arial"/>
          <w:sz w:val="24"/>
        </w:rPr>
      </w:pPr>
      <w:r>
        <w:rPr>
          <w:rFonts w:ascii="Arial" w:hAnsi="Arial" w:cs="Arial"/>
          <w:sz w:val="24"/>
          <w:lang w:val="en-US"/>
        </w:rPr>
        <w:t xml:space="preserve">    </w:t>
      </w:r>
      <w:r w:rsidRPr="001D49EE">
        <w:rPr>
          <w:rFonts w:ascii="Arial" w:hAnsi="Arial" w:cs="Arial"/>
          <w:sz w:val="24"/>
          <w:lang w:val="en-US"/>
        </w:rPr>
        <w:t xml:space="preserve">RI </w:t>
      </w:r>
      <w:r>
        <w:rPr>
          <w:rFonts w:ascii="Arial" w:hAnsi="Arial" w:cs="Arial"/>
          <w:sz w:val="24"/>
          <w:lang w:val="en-US"/>
        </w:rPr>
        <w:t xml:space="preserve">       </w:t>
      </w:r>
      <w:r w:rsidRPr="001D49EE">
        <w:rPr>
          <w:rFonts w:ascii="Arial" w:hAnsi="Arial" w:cs="Arial"/>
          <w:sz w:val="24"/>
          <w:lang w:val="en-US"/>
        </w:rPr>
        <w:t xml:space="preserve">= </w:t>
      </w:r>
      <w:r>
        <w:rPr>
          <w:rFonts w:ascii="Arial" w:hAnsi="Arial" w:cs="Arial"/>
          <w:sz w:val="24"/>
          <w:lang w:val="en-US"/>
        </w:rPr>
        <w:t xml:space="preserve">       </w:t>
      </w:r>
      <w:proofErr w:type="gramStart"/>
      <w:r>
        <w:rPr>
          <w:rFonts w:ascii="Arial" w:hAnsi="Arial" w:cs="Arial"/>
          <w:sz w:val="24"/>
          <w:lang w:val="en-US"/>
        </w:rPr>
        <w:t xml:space="preserve">   </w:t>
      </w:r>
      <w:r w:rsidRPr="001D49EE">
        <w:rPr>
          <w:rFonts w:ascii="Arial" w:hAnsi="Arial" w:cs="Arial"/>
          <w:sz w:val="24"/>
          <w:u w:val="single"/>
          <w:lang w:val="en-US"/>
        </w:rPr>
        <w:t>(</w:t>
      </w:r>
      <w:proofErr w:type="gramEnd"/>
      <w:r w:rsidRPr="001D49EE">
        <w:rPr>
          <w:rFonts w:ascii="Arial" w:hAnsi="Arial" w:cs="Arial"/>
          <w:sz w:val="24"/>
          <w:u w:val="single"/>
          <w:lang w:val="en-US"/>
        </w:rPr>
        <w:t>L x W)</w:t>
      </w:r>
      <w:r w:rsidRPr="001D49EE">
        <w:rPr>
          <w:rFonts w:ascii="Arial" w:hAnsi="Arial" w:cs="Arial"/>
          <w:sz w:val="24"/>
          <w:lang w:val="en-US"/>
        </w:rPr>
        <w:t xml:space="preserve"> </w:t>
      </w:r>
    </w:p>
    <w:p w14:paraId="0897640C" w14:textId="6F192F4F" w:rsidR="001D49EE" w:rsidRDefault="001D49EE" w:rsidP="001D49EE">
      <w:pPr>
        <w:tabs>
          <w:tab w:val="left" w:pos="5891"/>
        </w:tabs>
        <w:spacing w:line="360" w:lineRule="auto"/>
        <w:rPr>
          <w:rFonts w:ascii="Arial" w:hAnsi="Arial" w:cs="Arial"/>
          <w:sz w:val="24"/>
          <w:lang w:val="en-US"/>
        </w:rPr>
      </w:pPr>
      <w:r w:rsidRPr="001D49EE">
        <w:rPr>
          <w:rFonts w:ascii="Arial" w:hAnsi="Arial" w:cs="Arial"/>
          <w:sz w:val="24"/>
          <w:lang w:val="en-US"/>
        </w:rPr>
        <w:t xml:space="preserve">             </w:t>
      </w:r>
      <w:r>
        <w:rPr>
          <w:rFonts w:ascii="Arial" w:hAnsi="Arial" w:cs="Arial"/>
          <w:sz w:val="24"/>
          <w:lang w:val="en-US"/>
        </w:rPr>
        <w:t xml:space="preserve">                 </w:t>
      </w:r>
      <w:r w:rsidRPr="001D49EE">
        <w:rPr>
          <w:rFonts w:ascii="Arial" w:hAnsi="Arial" w:cs="Arial"/>
          <w:sz w:val="24"/>
          <w:lang w:val="en-US"/>
        </w:rPr>
        <w:t>(H</w:t>
      </w:r>
      <w:r w:rsidRPr="001D49EE">
        <w:rPr>
          <w:rFonts w:ascii="Arial" w:hAnsi="Arial" w:cs="Arial"/>
          <w:sz w:val="24"/>
          <w:vertAlign w:val="subscript"/>
          <w:lang w:val="en-US"/>
        </w:rPr>
        <w:t>m</w:t>
      </w:r>
      <w:r w:rsidRPr="001D49EE">
        <w:rPr>
          <w:rFonts w:ascii="Arial" w:hAnsi="Arial" w:cs="Arial"/>
          <w:sz w:val="24"/>
          <w:lang w:val="en-US"/>
        </w:rPr>
        <w:t xml:space="preserve"> (L + W)</w:t>
      </w:r>
      <w:r>
        <w:rPr>
          <w:rFonts w:ascii="Arial" w:hAnsi="Arial" w:cs="Arial"/>
          <w:sz w:val="24"/>
          <w:lang w:val="en-US"/>
        </w:rPr>
        <w:t>)</w:t>
      </w:r>
    </w:p>
    <w:p w14:paraId="3438D140" w14:textId="463800B9" w:rsidR="001D49EE" w:rsidRDefault="001D49EE" w:rsidP="001D49EE">
      <w:pPr>
        <w:tabs>
          <w:tab w:val="left" w:pos="5891"/>
        </w:tabs>
        <w:spacing w:line="360" w:lineRule="auto"/>
        <w:rPr>
          <w:rFonts w:ascii="Arial" w:hAnsi="Arial" w:cs="Arial"/>
          <w:sz w:val="24"/>
          <w:u w:val="single"/>
          <w:lang w:val="en-US"/>
        </w:rPr>
      </w:pPr>
      <w:r>
        <w:rPr>
          <w:rFonts w:ascii="Arial" w:hAnsi="Arial" w:cs="Arial"/>
          <w:sz w:val="24"/>
          <w:lang w:val="en-US"/>
        </w:rPr>
        <w:t xml:space="preserve">         RI        =        </w:t>
      </w:r>
      <w:proofErr w:type="gramStart"/>
      <w:r>
        <w:rPr>
          <w:rFonts w:ascii="Arial" w:hAnsi="Arial" w:cs="Arial"/>
          <w:sz w:val="24"/>
          <w:lang w:val="en-US"/>
        </w:rPr>
        <w:t xml:space="preserve">   </w:t>
      </w:r>
      <w:r w:rsidRPr="001D49EE">
        <w:rPr>
          <w:rFonts w:ascii="Arial" w:hAnsi="Arial" w:cs="Arial"/>
          <w:sz w:val="24"/>
          <w:u w:val="single"/>
          <w:lang w:val="en-US"/>
        </w:rPr>
        <w:t>(</w:t>
      </w:r>
      <w:proofErr w:type="gramEnd"/>
      <w:r w:rsidRPr="001D49EE">
        <w:rPr>
          <w:rFonts w:ascii="Arial" w:hAnsi="Arial" w:cs="Arial"/>
          <w:sz w:val="24"/>
          <w:u w:val="single"/>
          <w:lang w:val="en-US"/>
        </w:rPr>
        <w:t>60 x 24)</w:t>
      </w:r>
    </w:p>
    <w:p w14:paraId="08EE4B5D" w14:textId="16479241" w:rsidR="001D49EE" w:rsidRDefault="001D49EE" w:rsidP="001D49EE">
      <w:pPr>
        <w:tabs>
          <w:tab w:val="left" w:pos="5891"/>
        </w:tabs>
        <w:spacing w:line="360" w:lineRule="auto"/>
        <w:rPr>
          <w:rFonts w:ascii="Arial" w:hAnsi="Arial" w:cs="Arial"/>
          <w:sz w:val="24"/>
          <w:lang w:val="en-US"/>
        </w:rPr>
      </w:pPr>
      <w:r>
        <w:rPr>
          <w:rFonts w:ascii="Arial" w:hAnsi="Arial" w:cs="Arial"/>
          <w:sz w:val="24"/>
          <w:lang w:val="en-US"/>
        </w:rPr>
        <w:t xml:space="preserve">                             (7 x (60 </w:t>
      </w:r>
      <w:r w:rsidR="008B0EA9">
        <w:rPr>
          <w:rFonts w:ascii="Arial" w:hAnsi="Arial" w:cs="Arial"/>
          <w:sz w:val="24"/>
          <w:lang w:val="en-US"/>
        </w:rPr>
        <w:t>+</w:t>
      </w:r>
      <w:r>
        <w:rPr>
          <w:rFonts w:ascii="Arial" w:hAnsi="Arial" w:cs="Arial"/>
          <w:sz w:val="24"/>
          <w:lang w:val="en-US"/>
        </w:rPr>
        <w:t xml:space="preserve"> 24))</w:t>
      </w:r>
    </w:p>
    <w:p w14:paraId="12EA718D" w14:textId="72C63152" w:rsidR="001D49EE" w:rsidRDefault="001D49EE" w:rsidP="001D49EE">
      <w:pPr>
        <w:tabs>
          <w:tab w:val="left" w:pos="5891"/>
        </w:tabs>
        <w:spacing w:line="360" w:lineRule="auto"/>
        <w:rPr>
          <w:rFonts w:ascii="Arial" w:hAnsi="Arial" w:cs="Arial"/>
          <w:sz w:val="24"/>
          <w:u w:val="single"/>
          <w:lang w:val="en-US"/>
        </w:rPr>
      </w:pPr>
      <w:r>
        <w:rPr>
          <w:rFonts w:ascii="Arial" w:hAnsi="Arial" w:cs="Arial"/>
          <w:sz w:val="24"/>
          <w:lang w:val="en-US"/>
        </w:rPr>
        <w:t xml:space="preserve">         RI        =            </w:t>
      </w:r>
      <w:r>
        <w:rPr>
          <w:rFonts w:ascii="Arial" w:hAnsi="Arial" w:cs="Arial"/>
          <w:sz w:val="24"/>
          <w:u w:val="single"/>
          <w:lang w:val="en-US"/>
        </w:rPr>
        <w:t>1440</w:t>
      </w:r>
    </w:p>
    <w:p w14:paraId="49FFC160" w14:textId="6B1B6F97" w:rsidR="001D49EE" w:rsidRDefault="001D49EE" w:rsidP="001D49EE">
      <w:pPr>
        <w:tabs>
          <w:tab w:val="left" w:pos="5891"/>
        </w:tabs>
        <w:spacing w:line="360" w:lineRule="auto"/>
        <w:rPr>
          <w:rFonts w:ascii="Arial" w:hAnsi="Arial" w:cs="Arial"/>
          <w:sz w:val="24"/>
          <w:lang w:val="en-US"/>
        </w:rPr>
      </w:pPr>
      <w:r w:rsidRPr="008B0EA9">
        <w:rPr>
          <w:rFonts w:ascii="Arial" w:hAnsi="Arial" w:cs="Arial"/>
          <w:sz w:val="24"/>
          <w:lang w:val="en-US"/>
        </w:rPr>
        <w:t xml:space="preserve">                              </w:t>
      </w:r>
      <w:r w:rsidR="008B0EA9">
        <w:rPr>
          <w:rFonts w:ascii="Arial" w:hAnsi="Arial" w:cs="Arial"/>
          <w:sz w:val="24"/>
          <w:lang w:val="en-US"/>
        </w:rPr>
        <w:t xml:space="preserve">    7 x 84</w:t>
      </w:r>
    </w:p>
    <w:p w14:paraId="6C0F3020" w14:textId="3B77E755" w:rsidR="008B0EA9" w:rsidRDefault="008B0EA9" w:rsidP="001D49EE">
      <w:pPr>
        <w:tabs>
          <w:tab w:val="left" w:pos="5891"/>
        </w:tabs>
        <w:spacing w:line="360" w:lineRule="auto"/>
        <w:rPr>
          <w:rFonts w:ascii="Arial" w:hAnsi="Arial" w:cs="Arial"/>
          <w:sz w:val="24"/>
          <w:u w:val="single"/>
          <w:lang w:val="en-US"/>
        </w:rPr>
      </w:pPr>
      <w:r>
        <w:rPr>
          <w:rFonts w:ascii="Arial" w:hAnsi="Arial" w:cs="Arial"/>
          <w:sz w:val="24"/>
          <w:lang w:val="en-US"/>
        </w:rPr>
        <w:t xml:space="preserve">         RI        =             </w:t>
      </w:r>
      <w:r>
        <w:rPr>
          <w:rFonts w:ascii="Arial" w:hAnsi="Arial" w:cs="Arial"/>
          <w:sz w:val="24"/>
          <w:u w:val="single"/>
          <w:lang w:val="en-US"/>
        </w:rPr>
        <w:t>1440</w:t>
      </w:r>
    </w:p>
    <w:p w14:paraId="1F0F5B42" w14:textId="6D85F91D" w:rsidR="008B0EA9" w:rsidRDefault="008B0EA9" w:rsidP="001D49EE">
      <w:pPr>
        <w:tabs>
          <w:tab w:val="left" w:pos="5891"/>
        </w:tabs>
        <w:spacing w:line="360" w:lineRule="auto"/>
        <w:rPr>
          <w:rFonts w:ascii="Arial" w:hAnsi="Arial" w:cs="Arial"/>
          <w:sz w:val="24"/>
          <w:lang w:val="en-US"/>
        </w:rPr>
      </w:pPr>
      <w:r>
        <w:rPr>
          <w:rFonts w:ascii="Arial" w:hAnsi="Arial" w:cs="Arial"/>
          <w:sz w:val="24"/>
          <w:lang w:val="en-US"/>
        </w:rPr>
        <w:t xml:space="preserve">                                     588</w:t>
      </w:r>
    </w:p>
    <w:p w14:paraId="37F96E60" w14:textId="741CCA01" w:rsidR="00CC5834" w:rsidRDefault="008B0EA9" w:rsidP="001D49EE">
      <w:pPr>
        <w:tabs>
          <w:tab w:val="left" w:pos="5891"/>
        </w:tabs>
        <w:spacing w:line="360" w:lineRule="auto"/>
        <w:rPr>
          <w:rFonts w:ascii="Arial" w:hAnsi="Arial" w:cs="Arial"/>
          <w:b/>
          <w:bCs/>
          <w:sz w:val="24"/>
          <w:lang w:val="en-US"/>
        </w:rPr>
      </w:pPr>
      <w:r>
        <w:rPr>
          <w:rFonts w:ascii="Arial" w:hAnsi="Arial" w:cs="Arial"/>
          <w:sz w:val="24"/>
          <w:lang w:val="en-US"/>
        </w:rPr>
        <w:t xml:space="preserve">         RI        =             </w:t>
      </w:r>
      <w:r w:rsidR="00CC5834">
        <w:rPr>
          <w:rFonts w:ascii="Arial" w:hAnsi="Arial" w:cs="Arial"/>
          <w:sz w:val="24"/>
          <w:lang w:val="en-US"/>
        </w:rPr>
        <w:t xml:space="preserve"> </w:t>
      </w:r>
      <w:r w:rsidR="00CC5834">
        <w:rPr>
          <w:rFonts w:ascii="Arial" w:hAnsi="Arial" w:cs="Arial"/>
          <w:b/>
          <w:bCs/>
          <w:sz w:val="24"/>
          <w:lang w:val="en-US"/>
        </w:rPr>
        <w:t>2.45</w:t>
      </w:r>
    </w:p>
    <w:p w14:paraId="7DA1388A" w14:textId="7702A499" w:rsidR="00D34607" w:rsidRPr="00B475FC" w:rsidRDefault="00C54699" w:rsidP="00B475FC">
      <w:pPr>
        <w:pStyle w:val="ListParagraph"/>
        <w:numPr>
          <w:ilvl w:val="1"/>
          <w:numId w:val="9"/>
        </w:numPr>
        <w:tabs>
          <w:tab w:val="left" w:pos="5891"/>
        </w:tabs>
        <w:spacing w:line="360" w:lineRule="auto"/>
        <w:rPr>
          <w:rFonts w:ascii="Arial" w:hAnsi="Arial" w:cs="Arial"/>
          <w:b/>
          <w:bCs/>
          <w:sz w:val="24"/>
          <w:lang w:val="en-US"/>
        </w:rPr>
      </w:pPr>
      <w:r>
        <w:rPr>
          <w:noProof/>
        </w:rPr>
        <w:drawing>
          <wp:anchor distT="0" distB="0" distL="114300" distR="114300" simplePos="0" relativeHeight="251656192" behindDoc="1" locked="0" layoutInCell="1" allowOverlap="1" wp14:anchorId="3B7E2A2A" wp14:editId="4A5CCBF9">
            <wp:simplePos x="0" y="0"/>
            <wp:positionH relativeFrom="column">
              <wp:posOffset>1391285</wp:posOffset>
            </wp:positionH>
            <wp:positionV relativeFrom="paragraph">
              <wp:posOffset>349885</wp:posOffset>
            </wp:positionV>
            <wp:extent cx="3401222" cy="2392680"/>
            <wp:effectExtent l="0" t="0" r="0" b="0"/>
            <wp:wrapTight wrapText="bothSides">
              <wp:wrapPolygon edited="0">
                <wp:start x="0" y="0"/>
                <wp:lineTo x="0" y="21497"/>
                <wp:lineTo x="21535" y="21497"/>
                <wp:lineTo x="21535" y="0"/>
                <wp:lineTo x="0" y="0"/>
              </wp:wrapPolygon>
            </wp:wrapTight>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01222" cy="2392680"/>
                    </a:xfrm>
                    <a:prstGeom prst="rect">
                      <a:avLst/>
                    </a:prstGeom>
                    <a:noFill/>
                    <a:ln w="9525">
                      <a:noFill/>
                      <a:miter lim="800000"/>
                      <a:headEnd/>
                      <a:tailEnd/>
                    </a:ln>
                    <a:effectLst/>
                  </pic:spPr>
                </pic:pic>
              </a:graphicData>
            </a:graphic>
            <wp14:sizeRelH relativeFrom="page">
              <wp14:pctWidth>0</wp14:pctWidth>
            </wp14:sizeRelH>
            <wp14:sizeRelV relativeFrom="page">
              <wp14:pctHeight>0</wp14:pctHeight>
            </wp14:sizeRelV>
          </wp:anchor>
        </w:drawing>
      </w:r>
      <w:r w:rsidR="00B475FC">
        <w:rPr>
          <w:rFonts w:ascii="Arial" w:hAnsi="Arial" w:cs="Arial"/>
          <w:sz w:val="24"/>
          <w:lang w:val="en-US"/>
        </w:rPr>
        <w:t xml:space="preserve"> </w:t>
      </w:r>
      <w:r w:rsidR="006977C6" w:rsidRPr="00B475FC">
        <w:rPr>
          <w:rFonts w:ascii="Arial" w:hAnsi="Arial" w:cs="Arial"/>
          <w:sz w:val="24"/>
          <w:lang w:val="en-US"/>
        </w:rPr>
        <w:t xml:space="preserve">Now that I have the room </w:t>
      </w:r>
      <w:r w:rsidR="00D34607" w:rsidRPr="00B475FC">
        <w:rPr>
          <w:rFonts w:ascii="Arial" w:hAnsi="Arial" w:cs="Arial"/>
          <w:sz w:val="24"/>
          <w:lang w:val="en-US"/>
        </w:rPr>
        <w:t>index,</w:t>
      </w:r>
      <w:r w:rsidR="006977C6" w:rsidRPr="00B475FC">
        <w:rPr>
          <w:rFonts w:ascii="Arial" w:hAnsi="Arial" w:cs="Arial"/>
          <w:sz w:val="24"/>
          <w:lang w:val="en-US"/>
        </w:rPr>
        <w:t xml:space="preserve"> I can work out the utilization factor from the table</w:t>
      </w:r>
      <w:r w:rsidR="008023B3" w:rsidRPr="00B475FC">
        <w:rPr>
          <w:rFonts w:ascii="Arial" w:hAnsi="Arial" w:cs="Arial"/>
          <w:sz w:val="24"/>
          <w:lang w:val="en-US"/>
        </w:rPr>
        <w:t xml:space="preserve"> below.</w:t>
      </w:r>
    </w:p>
    <w:p w14:paraId="44E11F0E" w14:textId="47A3CA87" w:rsidR="008023B3" w:rsidRPr="008023B3" w:rsidRDefault="008023B3" w:rsidP="008023B3">
      <w:pPr>
        <w:tabs>
          <w:tab w:val="left" w:pos="5891"/>
        </w:tabs>
        <w:spacing w:line="360" w:lineRule="auto"/>
        <w:rPr>
          <w:rFonts w:ascii="Arial" w:hAnsi="Arial" w:cs="Arial"/>
          <w:b/>
          <w:bCs/>
          <w:sz w:val="24"/>
          <w:lang w:val="en-US"/>
        </w:rPr>
      </w:pPr>
    </w:p>
    <w:p w14:paraId="4EBD0221" w14:textId="672AFB96" w:rsidR="006977C6" w:rsidRDefault="006977C6" w:rsidP="006977C6">
      <w:pPr>
        <w:tabs>
          <w:tab w:val="left" w:pos="5891"/>
        </w:tabs>
        <w:spacing w:line="360" w:lineRule="auto"/>
        <w:rPr>
          <w:rFonts w:ascii="Arial" w:hAnsi="Arial" w:cs="Arial"/>
          <w:b/>
          <w:bCs/>
          <w:sz w:val="24"/>
          <w:lang w:val="en-US"/>
        </w:rPr>
      </w:pPr>
    </w:p>
    <w:p w14:paraId="0FBA85BF" w14:textId="4F2CB906" w:rsidR="008023B3" w:rsidRDefault="008023B3" w:rsidP="006977C6">
      <w:pPr>
        <w:tabs>
          <w:tab w:val="left" w:pos="5891"/>
        </w:tabs>
        <w:spacing w:line="360" w:lineRule="auto"/>
        <w:rPr>
          <w:rFonts w:ascii="Arial" w:hAnsi="Arial" w:cs="Arial"/>
          <w:b/>
          <w:bCs/>
          <w:sz w:val="24"/>
          <w:lang w:val="en-US"/>
        </w:rPr>
      </w:pPr>
    </w:p>
    <w:p w14:paraId="094E1338" w14:textId="77777777" w:rsidR="00C54699" w:rsidRDefault="00C54699" w:rsidP="006977C6">
      <w:pPr>
        <w:tabs>
          <w:tab w:val="left" w:pos="5891"/>
        </w:tabs>
        <w:spacing w:line="360" w:lineRule="auto"/>
        <w:rPr>
          <w:rFonts w:ascii="Arial" w:hAnsi="Arial" w:cs="Arial"/>
          <w:sz w:val="24"/>
          <w:lang w:val="en-US"/>
        </w:rPr>
      </w:pPr>
    </w:p>
    <w:p w14:paraId="34DB15B5" w14:textId="77777777" w:rsidR="00C54699" w:rsidRDefault="00C54699" w:rsidP="006977C6">
      <w:pPr>
        <w:tabs>
          <w:tab w:val="left" w:pos="5891"/>
        </w:tabs>
        <w:spacing w:line="360" w:lineRule="auto"/>
        <w:rPr>
          <w:rFonts w:ascii="Arial" w:hAnsi="Arial" w:cs="Arial"/>
          <w:sz w:val="24"/>
          <w:lang w:val="en-US"/>
        </w:rPr>
      </w:pPr>
    </w:p>
    <w:p w14:paraId="522EDEDD" w14:textId="77777777" w:rsidR="00C54699" w:rsidRDefault="00C54699" w:rsidP="006977C6">
      <w:pPr>
        <w:tabs>
          <w:tab w:val="left" w:pos="5891"/>
        </w:tabs>
        <w:spacing w:line="360" w:lineRule="auto"/>
        <w:rPr>
          <w:rFonts w:ascii="Arial" w:hAnsi="Arial" w:cs="Arial"/>
          <w:sz w:val="24"/>
          <w:lang w:val="en-US"/>
        </w:rPr>
      </w:pPr>
    </w:p>
    <w:p w14:paraId="0AB83066" w14:textId="53DCA18F" w:rsidR="008023B3" w:rsidRDefault="008023B3" w:rsidP="006977C6">
      <w:pPr>
        <w:tabs>
          <w:tab w:val="left" w:pos="5891"/>
        </w:tabs>
        <w:spacing w:line="360" w:lineRule="auto"/>
        <w:rPr>
          <w:rFonts w:ascii="Arial" w:hAnsi="Arial" w:cs="Arial"/>
          <w:b/>
          <w:bCs/>
          <w:sz w:val="24"/>
          <w:lang w:val="en-US"/>
        </w:rPr>
      </w:pPr>
      <w:r>
        <w:rPr>
          <w:rFonts w:ascii="Arial" w:hAnsi="Arial" w:cs="Arial"/>
          <w:sz w:val="24"/>
          <w:lang w:val="en-US"/>
        </w:rPr>
        <w:t xml:space="preserve">I used the Recessed louvre fitting with a LOR % of 50, the ceiling reflectance’s of 0.3 and wall reflectance’s of 0.5. I then got my room index of 2.45 and rounded it up to use the 2.5 value on the table, this then gave me the utilization factor of </w:t>
      </w:r>
      <w:r>
        <w:rPr>
          <w:rFonts w:ascii="Arial" w:hAnsi="Arial" w:cs="Arial"/>
          <w:b/>
          <w:bCs/>
          <w:sz w:val="24"/>
          <w:lang w:val="en-US"/>
        </w:rPr>
        <w:t>0.46</w:t>
      </w:r>
    </w:p>
    <w:p w14:paraId="5F09B493" w14:textId="4561BDAD" w:rsidR="008023B3" w:rsidRDefault="008023B3" w:rsidP="006977C6">
      <w:pPr>
        <w:tabs>
          <w:tab w:val="left" w:pos="5891"/>
        </w:tabs>
        <w:spacing w:line="360" w:lineRule="auto"/>
        <w:rPr>
          <w:rFonts w:ascii="Arial" w:hAnsi="Arial" w:cs="Arial"/>
          <w:b/>
          <w:bCs/>
          <w:sz w:val="24"/>
          <w:lang w:val="en-US"/>
        </w:rPr>
      </w:pPr>
      <w:proofErr w:type="spellStart"/>
      <w:r>
        <w:rPr>
          <w:rFonts w:ascii="Arial" w:hAnsi="Arial" w:cs="Arial"/>
          <w:b/>
          <w:bCs/>
          <w:sz w:val="24"/>
          <w:lang w:val="en-US"/>
        </w:rPr>
        <w:t>Utilisation</w:t>
      </w:r>
      <w:proofErr w:type="spellEnd"/>
      <w:r>
        <w:rPr>
          <w:rFonts w:ascii="Arial" w:hAnsi="Arial" w:cs="Arial"/>
          <w:b/>
          <w:bCs/>
          <w:sz w:val="24"/>
          <w:lang w:val="en-US"/>
        </w:rPr>
        <w:t xml:space="preserve"> factor = 0.46</w:t>
      </w:r>
    </w:p>
    <w:p w14:paraId="51B68112" w14:textId="3D73B575" w:rsidR="008023B3" w:rsidRPr="008023B3" w:rsidRDefault="00B475FC" w:rsidP="00B475FC">
      <w:pPr>
        <w:pStyle w:val="ListParagraph"/>
        <w:numPr>
          <w:ilvl w:val="1"/>
          <w:numId w:val="9"/>
        </w:numPr>
        <w:tabs>
          <w:tab w:val="left" w:pos="5891"/>
        </w:tabs>
        <w:spacing w:line="360" w:lineRule="auto"/>
        <w:rPr>
          <w:rFonts w:ascii="Arial" w:hAnsi="Arial" w:cs="Arial"/>
          <w:b/>
          <w:bCs/>
          <w:sz w:val="24"/>
          <w:lang w:val="en-US"/>
        </w:rPr>
      </w:pPr>
      <w:r>
        <w:rPr>
          <w:rFonts w:ascii="Arial" w:hAnsi="Arial" w:cs="Arial"/>
          <w:sz w:val="24"/>
          <w:lang w:val="en-US"/>
        </w:rPr>
        <w:lastRenderedPageBreak/>
        <w:t xml:space="preserve"> N</w:t>
      </w:r>
      <w:r w:rsidR="008023B3">
        <w:rPr>
          <w:rFonts w:ascii="Arial" w:hAnsi="Arial" w:cs="Arial"/>
          <w:sz w:val="24"/>
          <w:lang w:val="en-US"/>
        </w:rPr>
        <w:t>ow that I have both the room index and utilization factor value, I will work out how many lamps are required within the production area of the factor.</w:t>
      </w:r>
    </w:p>
    <w:p w14:paraId="7DE3289C" w14:textId="4D6CC867" w:rsidR="008023B3" w:rsidRDefault="00066EEC" w:rsidP="00066EEC">
      <w:pPr>
        <w:tabs>
          <w:tab w:val="left" w:pos="5891"/>
        </w:tabs>
        <w:spacing w:line="360" w:lineRule="auto"/>
        <w:ind w:left="720"/>
        <w:rPr>
          <w:rFonts w:ascii="Arial" w:hAnsi="Arial" w:cs="Arial"/>
          <w:sz w:val="24"/>
          <w:u w:val="single"/>
          <w:lang w:val="en-US"/>
        </w:rPr>
      </w:pPr>
      <w:r>
        <w:rPr>
          <w:rFonts w:ascii="Arial" w:hAnsi="Arial" w:cs="Arial"/>
          <w:sz w:val="24"/>
          <w:lang w:val="en-US"/>
        </w:rPr>
        <w:t xml:space="preserve">N          =         </w:t>
      </w:r>
      <w:r>
        <w:rPr>
          <w:rFonts w:ascii="Arial" w:hAnsi="Arial" w:cs="Arial"/>
          <w:sz w:val="24"/>
          <w:u w:val="single"/>
          <w:lang w:val="en-US"/>
        </w:rPr>
        <w:t>E             X             A</w:t>
      </w:r>
    </w:p>
    <w:p w14:paraId="5D9E633E" w14:textId="65AC2BE3" w:rsidR="00066EEC" w:rsidRDefault="00066EEC" w:rsidP="00066EEC">
      <w:pPr>
        <w:tabs>
          <w:tab w:val="left" w:pos="5891"/>
        </w:tabs>
        <w:spacing w:line="360" w:lineRule="auto"/>
        <w:ind w:left="720"/>
        <w:rPr>
          <w:rFonts w:ascii="Arial" w:hAnsi="Arial" w:cs="Arial"/>
          <w:sz w:val="24"/>
          <w:lang w:val="en-US"/>
        </w:rPr>
      </w:pPr>
      <w:r>
        <w:rPr>
          <w:rFonts w:ascii="Arial" w:hAnsi="Arial" w:cs="Arial"/>
          <w:sz w:val="24"/>
          <w:lang w:val="en-US"/>
        </w:rPr>
        <w:t xml:space="preserve">                        F    X    UF   X    LLF</w:t>
      </w:r>
    </w:p>
    <w:p w14:paraId="43C3AD9C" w14:textId="1D9E56EB" w:rsidR="009D593C" w:rsidRDefault="009D593C" w:rsidP="00066EEC">
      <w:pPr>
        <w:tabs>
          <w:tab w:val="left" w:pos="5891"/>
        </w:tabs>
        <w:spacing w:line="360" w:lineRule="auto"/>
        <w:ind w:left="720"/>
        <w:rPr>
          <w:rFonts w:ascii="Arial" w:hAnsi="Arial" w:cs="Arial"/>
          <w:sz w:val="24"/>
          <w:u w:val="single"/>
          <w:lang w:val="en-US"/>
        </w:rPr>
      </w:pPr>
      <w:r>
        <w:rPr>
          <w:rFonts w:ascii="Arial" w:hAnsi="Arial" w:cs="Arial"/>
          <w:sz w:val="24"/>
          <w:lang w:val="en-US"/>
        </w:rPr>
        <w:t xml:space="preserve">N          =         </w:t>
      </w:r>
      <w:r>
        <w:rPr>
          <w:rFonts w:ascii="Arial" w:hAnsi="Arial" w:cs="Arial"/>
          <w:sz w:val="24"/>
          <w:u w:val="single"/>
          <w:lang w:val="en-US"/>
        </w:rPr>
        <w:t xml:space="preserve">200         X         </w:t>
      </w:r>
      <w:r w:rsidR="001B33A7">
        <w:rPr>
          <w:rFonts w:ascii="Arial" w:hAnsi="Arial" w:cs="Arial"/>
          <w:sz w:val="24"/>
          <w:u w:val="single"/>
          <w:lang w:val="en-US"/>
        </w:rPr>
        <w:t>1,440</w:t>
      </w:r>
    </w:p>
    <w:p w14:paraId="74C2B826" w14:textId="21B6F451" w:rsidR="009D593C" w:rsidRDefault="009D593C" w:rsidP="00066EEC">
      <w:pPr>
        <w:tabs>
          <w:tab w:val="left" w:pos="5891"/>
        </w:tabs>
        <w:spacing w:line="360" w:lineRule="auto"/>
        <w:ind w:left="720"/>
        <w:rPr>
          <w:rFonts w:ascii="Arial" w:hAnsi="Arial" w:cs="Arial"/>
          <w:sz w:val="24"/>
          <w:lang w:val="en-US"/>
        </w:rPr>
      </w:pPr>
      <w:r>
        <w:rPr>
          <w:rFonts w:ascii="Arial" w:hAnsi="Arial" w:cs="Arial"/>
          <w:sz w:val="24"/>
          <w:lang w:val="en-US"/>
        </w:rPr>
        <w:t xml:space="preserve">                     </w:t>
      </w:r>
      <w:r w:rsidR="001B33A7">
        <w:rPr>
          <w:rFonts w:ascii="Arial" w:hAnsi="Arial" w:cs="Arial"/>
          <w:sz w:val="24"/>
          <w:lang w:val="en-US"/>
        </w:rPr>
        <w:t xml:space="preserve">18,000   </w:t>
      </w:r>
      <w:r>
        <w:rPr>
          <w:rFonts w:ascii="Arial" w:hAnsi="Arial" w:cs="Arial"/>
          <w:sz w:val="24"/>
          <w:lang w:val="en-US"/>
        </w:rPr>
        <w:t xml:space="preserve">X   0.46   X   0.75   </w:t>
      </w:r>
    </w:p>
    <w:p w14:paraId="0695E0A9" w14:textId="5DC0A9AB" w:rsidR="009D593C" w:rsidRDefault="009D593C" w:rsidP="00066EEC">
      <w:pPr>
        <w:tabs>
          <w:tab w:val="left" w:pos="5891"/>
        </w:tabs>
        <w:spacing w:line="360" w:lineRule="auto"/>
        <w:ind w:left="720"/>
        <w:rPr>
          <w:rFonts w:ascii="Arial" w:hAnsi="Arial" w:cs="Arial"/>
          <w:sz w:val="24"/>
          <w:u w:val="single"/>
          <w:lang w:val="en-US"/>
        </w:rPr>
      </w:pPr>
      <w:r>
        <w:rPr>
          <w:rFonts w:ascii="Arial" w:hAnsi="Arial" w:cs="Arial"/>
          <w:sz w:val="24"/>
          <w:lang w:val="en-US"/>
        </w:rPr>
        <w:t xml:space="preserve">N          =                  </w:t>
      </w:r>
      <w:r w:rsidR="001B33A7">
        <w:rPr>
          <w:rFonts w:ascii="Arial" w:hAnsi="Arial" w:cs="Arial"/>
          <w:sz w:val="24"/>
          <w:lang w:val="en-US"/>
        </w:rPr>
        <w:t xml:space="preserve"> </w:t>
      </w:r>
      <w:r w:rsidR="001B33A7">
        <w:rPr>
          <w:rFonts w:ascii="Arial" w:hAnsi="Arial" w:cs="Arial"/>
          <w:sz w:val="24"/>
          <w:u w:val="single"/>
          <w:lang w:val="en-US"/>
        </w:rPr>
        <w:t>288,000</w:t>
      </w:r>
    </w:p>
    <w:p w14:paraId="7D402B03" w14:textId="6D7CAB29" w:rsidR="009D593C" w:rsidRDefault="009D593C" w:rsidP="00066EEC">
      <w:pPr>
        <w:tabs>
          <w:tab w:val="left" w:pos="5891"/>
        </w:tabs>
        <w:spacing w:line="360" w:lineRule="auto"/>
        <w:ind w:left="720"/>
        <w:rPr>
          <w:rFonts w:ascii="Arial" w:hAnsi="Arial" w:cs="Arial"/>
          <w:sz w:val="24"/>
          <w:lang w:val="en-US"/>
        </w:rPr>
      </w:pPr>
      <w:r>
        <w:rPr>
          <w:rFonts w:ascii="Arial" w:hAnsi="Arial" w:cs="Arial"/>
          <w:sz w:val="24"/>
          <w:lang w:val="en-US"/>
        </w:rPr>
        <w:t xml:space="preserve">                                     6210</w:t>
      </w:r>
    </w:p>
    <w:p w14:paraId="6310C76E" w14:textId="61653D75" w:rsidR="001B33A7" w:rsidRDefault="009D593C" w:rsidP="001B33A7">
      <w:pPr>
        <w:tabs>
          <w:tab w:val="left" w:pos="5891"/>
        </w:tabs>
        <w:spacing w:line="360" w:lineRule="auto"/>
        <w:ind w:left="720"/>
        <w:rPr>
          <w:rFonts w:ascii="Arial" w:hAnsi="Arial" w:cs="Arial"/>
          <w:b/>
          <w:bCs/>
          <w:sz w:val="24"/>
          <w:lang w:val="en-US"/>
        </w:rPr>
      </w:pPr>
      <w:r>
        <w:rPr>
          <w:rFonts w:ascii="Arial" w:hAnsi="Arial" w:cs="Arial"/>
          <w:sz w:val="24"/>
          <w:lang w:val="en-US"/>
        </w:rPr>
        <w:t>N          =</w:t>
      </w:r>
      <w:r w:rsidR="001B33A7">
        <w:rPr>
          <w:rFonts w:ascii="Arial" w:hAnsi="Arial" w:cs="Arial"/>
          <w:sz w:val="24"/>
          <w:lang w:val="en-US"/>
        </w:rPr>
        <w:t xml:space="preserve">          </w:t>
      </w:r>
      <w:r w:rsidR="001B33A7" w:rsidRPr="001B33A7">
        <w:rPr>
          <w:rFonts w:ascii="Arial" w:hAnsi="Arial" w:cs="Arial"/>
          <w:b/>
          <w:bCs/>
          <w:sz w:val="24"/>
          <w:lang w:val="en-US"/>
        </w:rPr>
        <w:t xml:space="preserve">46.38 </w:t>
      </w:r>
      <w:r w:rsidR="001B33A7">
        <w:rPr>
          <w:rFonts w:ascii="Arial" w:hAnsi="Arial" w:cs="Arial"/>
          <w:b/>
          <w:bCs/>
          <w:sz w:val="24"/>
          <w:lang w:val="en-US"/>
        </w:rPr>
        <w:t xml:space="preserve">= 48 </w:t>
      </w:r>
      <w:r w:rsidR="001B33A7" w:rsidRPr="001B33A7">
        <w:rPr>
          <w:rFonts w:ascii="Arial" w:hAnsi="Arial" w:cs="Arial"/>
          <w:b/>
          <w:bCs/>
          <w:sz w:val="24"/>
          <w:lang w:val="en-US"/>
        </w:rPr>
        <w:t>lamps required</w:t>
      </w:r>
    </w:p>
    <w:p w14:paraId="0D3768A6" w14:textId="3E347139" w:rsidR="003E355A" w:rsidRPr="003E355A" w:rsidRDefault="00B475FC" w:rsidP="003E355A">
      <w:pPr>
        <w:pStyle w:val="ListParagraph"/>
        <w:numPr>
          <w:ilvl w:val="1"/>
          <w:numId w:val="9"/>
        </w:numPr>
        <w:tabs>
          <w:tab w:val="left" w:pos="5891"/>
        </w:tabs>
        <w:spacing w:line="360" w:lineRule="auto"/>
        <w:rPr>
          <w:rFonts w:ascii="Arial" w:hAnsi="Arial" w:cs="Arial"/>
          <w:b/>
          <w:bCs/>
          <w:sz w:val="24"/>
          <w:lang w:val="en-US"/>
        </w:rPr>
      </w:pPr>
      <w:r>
        <w:rPr>
          <w:rFonts w:ascii="Arial" w:hAnsi="Arial" w:cs="Arial"/>
          <w:sz w:val="24"/>
          <w:lang w:val="en-US"/>
        </w:rPr>
        <w:t xml:space="preserve"> </w:t>
      </w:r>
      <w:r w:rsidR="001B33A7" w:rsidRPr="00B475FC">
        <w:rPr>
          <w:rFonts w:ascii="Arial" w:hAnsi="Arial" w:cs="Arial"/>
          <w:sz w:val="24"/>
          <w:lang w:val="en-US"/>
        </w:rPr>
        <w:t xml:space="preserve">I will use the </w:t>
      </w:r>
      <w:r w:rsidR="002B4527" w:rsidRPr="00B475FC">
        <w:rPr>
          <w:rFonts w:ascii="Arial" w:hAnsi="Arial" w:cs="Arial"/>
          <w:sz w:val="24"/>
          <w:lang w:val="en-US"/>
        </w:rPr>
        <w:t>number of lamps required to work out what spacing the fittings need to be within the production area.</w:t>
      </w:r>
    </w:p>
    <w:p w14:paraId="71BD27CC" w14:textId="6144929C" w:rsidR="002B4527" w:rsidRDefault="002B4527" w:rsidP="002B4527">
      <w:pPr>
        <w:tabs>
          <w:tab w:val="left" w:pos="5891"/>
        </w:tabs>
        <w:spacing w:line="360" w:lineRule="auto"/>
        <w:ind w:left="720"/>
        <w:rPr>
          <w:rFonts w:ascii="Arial" w:hAnsi="Arial" w:cs="Arial"/>
          <w:sz w:val="24"/>
          <w:lang w:val="en-US"/>
        </w:rPr>
      </w:pPr>
      <w:r>
        <w:rPr>
          <w:rFonts w:ascii="Arial" w:hAnsi="Arial" w:cs="Arial"/>
          <w:sz w:val="24"/>
          <w:lang w:val="en-US"/>
        </w:rPr>
        <w:t>S max     =      1</w:t>
      </w:r>
      <w:r w:rsidR="003E355A">
        <w:rPr>
          <w:rFonts w:ascii="Arial" w:hAnsi="Arial" w:cs="Arial"/>
          <w:sz w:val="24"/>
          <w:lang w:val="en-US"/>
        </w:rPr>
        <w:t>.5</w:t>
      </w:r>
      <w:r>
        <w:rPr>
          <w:rFonts w:ascii="Arial" w:hAnsi="Arial" w:cs="Arial"/>
          <w:sz w:val="24"/>
          <w:lang w:val="en-US"/>
        </w:rPr>
        <w:t xml:space="preserve">    x    7 (Hm)</w:t>
      </w:r>
    </w:p>
    <w:p w14:paraId="77E744C8" w14:textId="00E74703" w:rsidR="00B310AA" w:rsidRDefault="002B4527" w:rsidP="002B4527">
      <w:pPr>
        <w:tabs>
          <w:tab w:val="left" w:pos="5891"/>
        </w:tabs>
        <w:spacing w:line="360" w:lineRule="auto"/>
        <w:ind w:left="720"/>
        <w:rPr>
          <w:rFonts w:ascii="Arial" w:hAnsi="Arial" w:cs="Arial"/>
          <w:sz w:val="24"/>
          <w:lang w:val="en-US"/>
        </w:rPr>
      </w:pPr>
      <w:r>
        <w:rPr>
          <w:rFonts w:ascii="Arial" w:hAnsi="Arial" w:cs="Arial"/>
          <w:sz w:val="24"/>
          <w:lang w:val="en-US"/>
        </w:rPr>
        <w:t xml:space="preserve">S max     =       </w:t>
      </w:r>
      <w:r w:rsidR="003E355A">
        <w:rPr>
          <w:rFonts w:ascii="Arial" w:hAnsi="Arial" w:cs="Arial"/>
          <w:sz w:val="24"/>
          <w:lang w:val="en-US"/>
        </w:rPr>
        <w:t>10.5</w:t>
      </w:r>
      <w:r w:rsidR="006138CD">
        <w:rPr>
          <w:rFonts w:ascii="Arial" w:hAnsi="Arial" w:cs="Arial"/>
          <w:sz w:val="24"/>
          <w:lang w:val="en-US"/>
        </w:rPr>
        <w:t xml:space="preserve"> </w:t>
      </w:r>
      <w:proofErr w:type="spellStart"/>
      <w:r w:rsidR="006138CD">
        <w:rPr>
          <w:rFonts w:ascii="Arial" w:hAnsi="Arial" w:cs="Arial"/>
          <w:sz w:val="24"/>
          <w:lang w:val="en-US"/>
        </w:rPr>
        <w:t>metres</w:t>
      </w:r>
      <w:proofErr w:type="spellEnd"/>
      <w:r w:rsidR="006138CD">
        <w:rPr>
          <w:rFonts w:ascii="Arial" w:hAnsi="Arial" w:cs="Arial"/>
          <w:sz w:val="24"/>
          <w:lang w:val="en-US"/>
        </w:rPr>
        <w:t xml:space="preserve"> apart (Maximum)</w:t>
      </w:r>
    </w:p>
    <w:p w14:paraId="21C6893B" w14:textId="742BAAEE" w:rsidR="002B4527" w:rsidRDefault="00C24015" w:rsidP="00B310AA">
      <w:pPr>
        <w:tabs>
          <w:tab w:val="left" w:pos="5891"/>
        </w:tabs>
        <w:spacing w:line="360" w:lineRule="auto"/>
        <w:rPr>
          <w:rFonts w:ascii="Arial" w:hAnsi="Arial" w:cs="Arial"/>
          <w:sz w:val="24"/>
          <w:lang w:val="en-US"/>
        </w:rPr>
      </w:pPr>
      <w:r>
        <w:rPr>
          <w:noProof/>
        </w:rPr>
        <w:drawing>
          <wp:anchor distT="0" distB="0" distL="114300" distR="114300" simplePos="0" relativeHeight="251669504" behindDoc="1" locked="0" layoutInCell="1" allowOverlap="1" wp14:anchorId="70DFCDAF" wp14:editId="17F6EA9E">
            <wp:simplePos x="0" y="0"/>
            <wp:positionH relativeFrom="column">
              <wp:posOffset>-266700</wp:posOffset>
            </wp:positionH>
            <wp:positionV relativeFrom="paragraph">
              <wp:posOffset>1005205</wp:posOffset>
            </wp:positionV>
            <wp:extent cx="6256020" cy="2439035"/>
            <wp:effectExtent l="0" t="0" r="0" b="0"/>
            <wp:wrapTight wrapText="bothSides">
              <wp:wrapPolygon edited="0">
                <wp:start x="0" y="0"/>
                <wp:lineTo x="0" y="21426"/>
                <wp:lineTo x="21508" y="21426"/>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596" t="29309" r="21693" b="17510"/>
                    <a:stretch/>
                  </pic:blipFill>
                  <pic:spPr bwMode="auto">
                    <a:xfrm>
                      <a:off x="0" y="0"/>
                      <a:ext cx="6256020" cy="2439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B4527">
        <w:rPr>
          <w:rFonts w:ascii="Arial" w:hAnsi="Arial" w:cs="Arial"/>
          <w:sz w:val="24"/>
          <w:lang w:val="en-US"/>
        </w:rPr>
        <w:t xml:space="preserve"> </w:t>
      </w:r>
      <w:r w:rsidR="00B475FC">
        <w:rPr>
          <w:rFonts w:ascii="Arial" w:hAnsi="Arial" w:cs="Arial"/>
          <w:b/>
          <w:bCs/>
          <w:sz w:val="24"/>
          <w:lang w:val="en-US"/>
        </w:rPr>
        <w:t xml:space="preserve">      2.</w:t>
      </w:r>
      <w:r w:rsidR="00C54699">
        <w:rPr>
          <w:rFonts w:ascii="Arial" w:hAnsi="Arial" w:cs="Arial"/>
          <w:b/>
          <w:bCs/>
          <w:sz w:val="24"/>
          <w:lang w:val="en-US"/>
        </w:rPr>
        <w:t>0</w:t>
      </w:r>
      <w:r w:rsidR="00B475FC">
        <w:rPr>
          <w:rFonts w:ascii="Arial" w:hAnsi="Arial" w:cs="Arial"/>
          <w:b/>
          <w:bCs/>
          <w:sz w:val="24"/>
          <w:lang w:val="en-US"/>
        </w:rPr>
        <w:t xml:space="preserve"> </w:t>
      </w:r>
      <w:r w:rsidR="00B475FC">
        <w:rPr>
          <w:rFonts w:ascii="Arial" w:hAnsi="Arial" w:cs="Arial"/>
          <w:sz w:val="24"/>
          <w:lang w:val="en-US"/>
        </w:rPr>
        <w:t xml:space="preserve">Below is the completed drawing of the positions of the </w:t>
      </w:r>
      <w:r w:rsidR="002D58C6">
        <w:rPr>
          <w:rFonts w:ascii="Arial" w:hAnsi="Arial" w:cs="Arial"/>
          <w:sz w:val="24"/>
          <w:lang w:val="en-US"/>
        </w:rPr>
        <w:t>light fittings, this drawing includes the fittings with equal spacings and the surrounding spacings being half the size of the internal spacings.</w:t>
      </w:r>
    </w:p>
    <w:p w14:paraId="1044236E" w14:textId="77777777" w:rsidR="00C54699" w:rsidRDefault="00C54699" w:rsidP="00B310AA">
      <w:pPr>
        <w:tabs>
          <w:tab w:val="left" w:pos="5891"/>
        </w:tabs>
        <w:spacing w:line="360" w:lineRule="auto"/>
        <w:rPr>
          <w:rFonts w:ascii="Arial" w:hAnsi="Arial" w:cs="Arial"/>
          <w:b/>
          <w:bCs/>
          <w:sz w:val="24"/>
          <w:u w:val="single"/>
          <w:lang w:val="en-US"/>
        </w:rPr>
      </w:pPr>
    </w:p>
    <w:p w14:paraId="4DA29FA7" w14:textId="6B289E0C" w:rsidR="002D58C6" w:rsidRDefault="00C24015" w:rsidP="00B310AA">
      <w:pPr>
        <w:tabs>
          <w:tab w:val="left" w:pos="5891"/>
        </w:tabs>
        <w:spacing w:line="360" w:lineRule="auto"/>
        <w:rPr>
          <w:rFonts w:ascii="Arial" w:hAnsi="Arial" w:cs="Arial"/>
          <w:b/>
          <w:bCs/>
          <w:sz w:val="24"/>
          <w:u w:val="single"/>
          <w:lang w:val="en-US"/>
        </w:rPr>
      </w:pPr>
      <w:r>
        <w:rPr>
          <w:rFonts w:ascii="Arial" w:hAnsi="Arial" w:cs="Arial"/>
          <w:b/>
          <w:bCs/>
          <w:sz w:val="24"/>
          <w:u w:val="single"/>
          <w:lang w:val="en-US"/>
        </w:rPr>
        <w:lastRenderedPageBreak/>
        <w:t>Task B</w:t>
      </w:r>
    </w:p>
    <w:p w14:paraId="085D99B3" w14:textId="2D2FE428" w:rsidR="00C24015" w:rsidRDefault="00984967" w:rsidP="00B310AA">
      <w:pPr>
        <w:tabs>
          <w:tab w:val="left" w:pos="5891"/>
        </w:tabs>
        <w:spacing w:line="360" w:lineRule="auto"/>
        <w:rPr>
          <w:rFonts w:ascii="Arial" w:hAnsi="Arial" w:cs="Arial"/>
          <w:sz w:val="24"/>
          <w:lang w:val="en-US"/>
        </w:rPr>
      </w:pPr>
      <w:r>
        <w:rPr>
          <w:rFonts w:ascii="Arial" w:hAnsi="Arial" w:cs="Arial"/>
          <w:sz w:val="24"/>
          <w:lang w:val="en-US"/>
        </w:rPr>
        <w:t>In this task I will be calculating the overall</w:t>
      </w:r>
      <w:r w:rsidR="00000CCA">
        <w:rPr>
          <w:rFonts w:ascii="Arial" w:hAnsi="Arial" w:cs="Arial"/>
          <w:sz w:val="24"/>
          <w:lang w:val="en-US"/>
        </w:rPr>
        <w:t xml:space="preserve"> sound reduction index for the entire wall.</w:t>
      </w:r>
    </w:p>
    <w:p w14:paraId="36C1C07F" w14:textId="0A42BCAE" w:rsidR="00000CCA" w:rsidRDefault="00000CCA" w:rsidP="00B310AA">
      <w:pPr>
        <w:tabs>
          <w:tab w:val="left" w:pos="5891"/>
        </w:tabs>
        <w:spacing w:line="360" w:lineRule="auto"/>
        <w:rPr>
          <w:rFonts w:ascii="Arial" w:hAnsi="Arial" w:cs="Arial"/>
          <w:sz w:val="24"/>
          <w:lang w:val="en-US"/>
        </w:rPr>
      </w:pPr>
      <w:r>
        <w:rPr>
          <w:rFonts w:ascii="Arial" w:hAnsi="Arial" w:cs="Arial"/>
          <w:sz w:val="24"/>
          <w:lang w:val="en-US"/>
        </w:rPr>
        <w:t>For the brickwork: T</w:t>
      </w:r>
      <w:r>
        <w:rPr>
          <w:rFonts w:ascii="Arial" w:hAnsi="Arial" w:cs="Arial"/>
          <w:sz w:val="24"/>
          <w:vertAlign w:val="subscript"/>
          <w:lang w:val="en-US"/>
        </w:rPr>
        <w:t>1</w:t>
      </w:r>
      <w:proofErr w:type="gramStart"/>
      <w:r>
        <w:rPr>
          <w:rFonts w:ascii="Arial" w:hAnsi="Arial" w:cs="Arial"/>
          <w:sz w:val="24"/>
          <w:lang w:val="en-US"/>
        </w:rPr>
        <w:t>= ?</w:t>
      </w:r>
      <w:proofErr w:type="gramEnd"/>
      <w:r>
        <w:rPr>
          <w:rFonts w:ascii="Arial" w:hAnsi="Arial" w:cs="Arial"/>
          <w:sz w:val="24"/>
          <w:lang w:val="en-US"/>
        </w:rPr>
        <w:t>,          A1 = 20-4 = 16m</w:t>
      </w:r>
      <w:r>
        <w:rPr>
          <w:rFonts w:ascii="Arial" w:hAnsi="Arial" w:cs="Arial"/>
          <w:sz w:val="24"/>
          <w:vertAlign w:val="superscript"/>
          <w:lang w:val="en-US"/>
        </w:rPr>
        <w:t>2</w:t>
      </w:r>
      <w:r>
        <w:rPr>
          <w:rFonts w:ascii="Arial" w:hAnsi="Arial" w:cs="Arial"/>
          <w:sz w:val="24"/>
          <w:lang w:val="en-US"/>
        </w:rPr>
        <w:t xml:space="preserve">          SRI = 50dB</w:t>
      </w:r>
    </w:p>
    <w:p w14:paraId="2150954B" w14:textId="3413F56D" w:rsidR="00000CCA" w:rsidRPr="00984967" w:rsidRDefault="00000CCA" w:rsidP="00B310AA">
      <w:pPr>
        <w:tabs>
          <w:tab w:val="left" w:pos="5891"/>
        </w:tabs>
        <w:spacing w:line="360" w:lineRule="auto"/>
        <w:rPr>
          <w:rFonts w:ascii="Arial" w:hAnsi="Arial" w:cs="Arial"/>
          <w:sz w:val="24"/>
          <w:lang w:val="en-US"/>
        </w:rPr>
      </w:pPr>
      <w:r>
        <w:rPr>
          <w:rFonts w:ascii="Arial" w:hAnsi="Arial" w:cs="Arial"/>
          <w:sz w:val="24"/>
          <w:lang w:val="en-US"/>
        </w:rPr>
        <w:t>For the window:    T</w:t>
      </w:r>
      <w:r>
        <w:rPr>
          <w:rFonts w:ascii="Arial" w:hAnsi="Arial" w:cs="Arial"/>
          <w:sz w:val="24"/>
          <w:vertAlign w:val="subscript"/>
          <w:lang w:val="en-US"/>
        </w:rPr>
        <w:t>2</w:t>
      </w:r>
      <w:r>
        <w:rPr>
          <w:rFonts w:ascii="Arial" w:hAnsi="Arial" w:cs="Arial"/>
          <w:sz w:val="24"/>
          <w:lang w:val="en-US"/>
        </w:rPr>
        <w:t xml:space="preserve"> </w:t>
      </w:r>
      <w:proofErr w:type="gramStart"/>
      <w:r>
        <w:rPr>
          <w:rFonts w:ascii="Arial" w:hAnsi="Arial" w:cs="Arial"/>
          <w:sz w:val="24"/>
          <w:lang w:val="en-US"/>
        </w:rPr>
        <w:t>= ?</w:t>
      </w:r>
      <w:proofErr w:type="gramEnd"/>
      <w:r>
        <w:rPr>
          <w:rFonts w:ascii="Arial" w:hAnsi="Arial" w:cs="Arial"/>
          <w:sz w:val="24"/>
          <w:lang w:val="en-US"/>
        </w:rPr>
        <w:t>,          A2 = 4m</w:t>
      </w:r>
      <w:r>
        <w:rPr>
          <w:rFonts w:ascii="Arial" w:hAnsi="Arial" w:cs="Arial"/>
          <w:sz w:val="24"/>
          <w:vertAlign w:val="superscript"/>
          <w:lang w:val="en-US"/>
        </w:rPr>
        <w:t>2</w:t>
      </w:r>
      <w:r>
        <w:rPr>
          <w:rFonts w:ascii="Arial" w:hAnsi="Arial" w:cs="Arial"/>
          <w:sz w:val="24"/>
          <w:lang w:val="en-US"/>
        </w:rPr>
        <w:t xml:space="preserve">                        SRI = 10dB </w:t>
      </w:r>
    </w:p>
    <w:p w14:paraId="16E30AA7" w14:textId="2A6DA15E" w:rsidR="002D58C6" w:rsidRDefault="00000CCA" w:rsidP="00B310AA">
      <w:pPr>
        <w:tabs>
          <w:tab w:val="left" w:pos="5891"/>
        </w:tabs>
        <w:spacing w:line="360" w:lineRule="auto"/>
        <w:rPr>
          <w:rFonts w:ascii="Arial" w:hAnsi="Arial" w:cs="Arial"/>
          <w:b/>
          <w:bCs/>
          <w:sz w:val="24"/>
          <w:lang w:val="en-US"/>
        </w:rPr>
      </w:pPr>
      <w:r>
        <w:rPr>
          <w:rFonts w:ascii="Arial" w:hAnsi="Arial" w:cs="Arial"/>
          <w:sz w:val="24"/>
          <w:lang w:val="en-US"/>
        </w:rPr>
        <w:t xml:space="preserve">I will now use the following SRI formula: </w:t>
      </w:r>
      <w:r w:rsidRPr="00000CCA">
        <w:rPr>
          <w:rFonts w:ascii="Arial" w:hAnsi="Arial" w:cs="Arial"/>
          <w:b/>
          <w:bCs/>
          <w:sz w:val="24"/>
          <w:lang w:val="en-US"/>
        </w:rPr>
        <w:t>SRI = 10 x (log</w:t>
      </w:r>
      <w:r w:rsidRPr="00000CCA">
        <w:rPr>
          <w:rFonts w:ascii="Arial" w:hAnsi="Arial" w:cs="Arial"/>
          <w:b/>
          <w:bCs/>
          <w:sz w:val="24"/>
          <w:vertAlign w:val="subscript"/>
          <w:lang w:val="en-US"/>
        </w:rPr>
        <w:t>10</w:t>
      </w:r>
      <w:r w:rsidRPr="00000CCA">
        <w:rPr>
          <w:rFonts w:ascii="Arial" w:hAnsi="Arial" w:cs="Arial"/>
          <w:b/>
          <w:bCs/>
          <w:sz w:val="24"/>
          <w:lang w:val="en-US"/>
        </w:rPr>
        <w:t xml:space="preserve"> (1/T))</w:t>
      </w:r>
    </w:p>
    <w:p w14:paraId="4AD45037" w14:textId="263B7880" w:rsidR="00000CCA" w:rsidRDefault="00000CCA" w:rsidP="00B310AA">
      <w:pPr>
        <w:tabs>
          <w:tab w:val="left" w:pos="5891"/>
        </w:tabs>
        <w:spacing w:line="360" w:lineRule="auto"/>
        <w:rPr>
          <w:rFonts w:ascii="Arial" w:hAnsi="Arial" w:cs="Arial"/>
          <w:sz w:val="24"/>
          <w:u w:val="single"/>
          <w:lang w:val="en-US"/>
        </w:rPr>
      </w:pPr>
      <w:r w:rsidRPr="00000CCA">
        <w:rPr>
          <w:rFonts w:ascii="Arial" w:hAnsi="Arial" w:cs="Arial"/>
          <w:sz w:val="24"/>
          <w:u w:val="single"/>
          <w:lang w:val="en-US"/>
        </w:rPr>
        <w:t>Brick</w:t>
      </w:r>
      <w:r w:rsidR="005F19D0">
        <w:rPr>
          <w:rFonts w:ascii="Arial" w:hAnsi="Arial" w:cs="Arial"/>
          <w:sz w:val="24"/>
          <w:u w:val="single"/>
          <w:lang w:val="en-US"/>
        </w:rPr>
        <w:t>work</w:t>
      </w:r>
    </w:p>
    <w:p w14:paraId="571AE505" w14:textId="54515F6D" w:rsidR="00000CCA" w:rsidRDefault="00000CCA" w:rsidP="00B310AA">
      <w:pPr>
        <w:tabs>
          <w:tab w:val="left" w:pos="5891"/>
        </w:tabs>
        <w:spacing w:line="360" w:lineRule="auto"/>
        <w:rPr>
          <w:rFonts w:ascii="Arial" w:hAnsi="Arial" w:cs="Arial"/>
          <w:sz w:val="24"/>
          <w:lang w:val="en-US"/>
        </w:rPr>
      </w:pPr>
      <w:r>
        <w:rPr>
          <w:rFonts w:ascii="Arial" w:hAnsi="Arial" w:cs="Arial"/>
          <w:sz w:val="24"/>
          <w:lang w:val="en-US"/>
        </w:rPr>
        <w:t>SRI = 10 x (log</w:t>
      </w:r>
      <w:r>
        <w:rPr>
          <w:rFonts w:ascii="Arial" w:hAnsi="Arial" w:cs="Arial"/>
          <w:sz w:val="24"/>
          <w:vertAlign w:val="subscript"/>
          <w:lang w:val="en-US"/>
        </w:rPr>
        <w:t>10</w:t>
      </w:r>
      <w:r>
        <w:rPr>
          <w:rFonts w:ascii="Arial" w:hAnsi="Arial" w:cs="Arial"/>
          <w:sz w:val="24"/>
          <w:lang w:val="en-US"/>
        </w:rPr>
        <w:t xml:space="preserve"> (1/T))</w:t>
      </w:r>
    </w:p>
    <w:p w14:paraId="50C6BD73" w14:textId="7CC8CD9D" w:rsidR="00000CCA" w:rsidRDefault="00000CCA" w:rsidP="00B310AA">
      <w:pPr>
        <w:tabs>
          <w:tab w:val="left" w:pos="5891"/>
        </w:tabs>
        <w:spacing w:line="360" w:lineRule="auto"/>
        <w:rPr>
          <w:rFonts w:ascii="Arial" w:hAnsi="Arial" w:cs="Arial"/>
          <w:sz w:val="24"/>
          <w:lang w:val="en-US"/>
        </w:rPr>
      </w:pPr>
      <w:r>
        <w:rPr>
          <w:rFonts w:ascii="Arial" w:hAnsi="Arial" w:cs="Arial"/>
          <w:sz w:val="24"/>
          <w:lang w:val="en-US"/>
        </w:rPr>
        <w:t>50 = 10 x (log</w:t>
      </w:r>
      <w:r>
        <w:rPr>
          <w:rFonts w:ascii="Arial" w:hAnsi="Arial" w:cs="Arial"/>
          <w:sz w:val="24"/>
          <w:vertAlign w:val="subscript"/>
          <w:lang w:val="en-US"/>
        </w:rPr>
        <w:t>10</w:t>
      </w:r>
      <w:r>
        <w:rPr>
          <w:rFonts w:ascii="Arial" w:hAnsi="Arial" w:cs="Arial"/>
          <w:sz w:val="24"/>
          <w:lang w:val="en-US"/>
        </w:rPr>
        <w:t xml:space="preserve"> x (1/T</w:t>
      </w:r>
      <w:r>
        <w:rPr>
          <w:rFonts w:ascii="Arial" w:hAnsi="Arial" w:cs="Arial"/>
          <w:sz w:val="24"/>
          <w:vertAlign w:val="subscript"/>
          <w:lang w:val="en-US"/>
        </w:rPr>
        <w:t>1</w:t>
      </w:r>
      <w:r>
        <w:rPr>
          <w:rFonts w:ascii="Arial" w:hAnsi="Arial" w:cs="Arial"/>
          <w:sz w:val="24"/>
          <w:lang w:val="en-US"/>
        </w:rPr>
        <w:t>))</w:t>
      </w:r>
    </w:p>
    <w:p w14:paraId="3E84ECE8" w14:textId="4A7EED70" w:rsidR="005F19D0" w:rsidRDefault="005F19D0" w:rsidP="00B310AA">
      <w:pPr>
        <w:tabs>
          <w:tab w:val="left" w:pos="5891"/>
        </w:tabs>
        <w:spacing w:line="360" w:lineRule="auto"/>
        <w:rPr>
          <w:rFonts w:ascii="Arial" w:hAnsi="Arial" w:cs="Arial"/>
          <w:sz w:val="24"/>
          <w:lang w:val="en-US"/>
        </w:rPr>
      </w:pPr>
      <w:r>
        <w:rPr>
          <w:rFonts w:ascii="Arial" w:hAnsi="Arial" w:cs="Arial"/>
          <w:sz w:val="24"/>
          <w:lang w:val="en-US"/>
        </w:rPr>
        <w:t>5 = log</w:t>
      </w:r>
      <w:r>
        <w:rPr>
          <w:rFonts w:ascii="Arial" w:hAnsi="Arial" w:cs="Arial"/>
          <w:sz w:val="24"/>
          <w:vertAlign w:val="subscript"/>
          <w:lang w:val="en-US"/>
        </w:rPr>
        <w:t>10</w:t>
      </w:r>
      <w:r>
        <w:rPr>
          <w:rFonts w:ascii="Arial" w:hAnsi="Arial" w:cs="Arial"/>
          <w:sz w:val="24"/>
          <w:lang w:val="en-US"/>
        </w:rPr>
        <w:t xml:space="preserve"> x (1/T</w:t>
      </w:r>
      <w:r>
        <w:rPr>
          <w:rFonts w:ascii="Arial" w:hAnsi="Arial" w:cs="Arial"/>
          <w:sz w:val="24"/>
          <w:vertAlign w:val="subscript"/>
          <w:lang w:val="en-US"/>
        </w:rPr>
        <w:t>1</w:t>
      </w:r>
      <w:r>
        <w:rPr>
          <w:rFonts w:ascii="Arial" w:hAnsi="Arial" w:cs="Arial"/>
          <w:sz w:val="24"/>
          <w:lang w:val="en-US"/>
        </w:rPr>
        <w:t>)</w:t>
      </w:r>
    </w:p>
    <w:p w14:paraId="0267C7BE" w14:textId="16049D83" w:rsidR="005F19D0" w:rsidRDefault="005F19D0" w:rsidP="00B310AA">
      <w:pPr>
        <w:tabs>
          <w:tab w:val="left" w:pos="5891"/>
        </w:tabs>
        <w:spacing w:line="360" w:lineRule="auto"/>
        <w:rPr>
          <w:rFonts w:ascii="Arial" w:hAnsi="Arial" w:cs="Arial"/>
          <w:sz w:val="24"/>
          <w:vertAlign w:val="superscript"/>
          <w:lang w:val="en-US"/>
        </w:rPr>
      </w:pPr>
      <w:r>
        <w:rPr>
          <w:rFonts w:ascii="Arial" w:hAnsi="Arial" w:cs="Arial"/>
          <w:sz w:val="24"/>
          <w:lang w:val="en-US"/>
        </w:rPr>
        <w:t>1/T</w:t>
      </w:r>
      <w:r>
        <w:rPr>
          <w:rFonts w:ascii="Arial" w:hAnsi="Arial" w:cs="Arial"/>
          <w:sz w:val="24"/>
          <w:vertAlign w:val="subscript"/>
          <w:lang w:val="en-US"/>
        </w:rPr>
        <w:t>1</w:t>
      </w:r>
      <w:r>
        <w:rPr>
          <w:rFonts w:ascii="Arial" w:hAnsi="Arial" w:cs="Arial"/>
          <w:sz w:val="24"/>
          <w:lang w:val="en-US"/>
        </w:rPr>
        <w:t xml:space="preserve"> = 10</w:t>
      </w:r>
      <w:r>
        <w:rPr>
          <w:rFonts w:ascii="Arial" w:hAnsi="Arial" w:cs="Arial"/>
          <w:sz w:val="24"/>
          <w:vertAlign w:val="superscript"/>
          <w:lang w:val="en-US"/>
        </w:rPr>
        <w:t>5</w:t>
      </w:r>
    </w:p>
    <w:p w14:paraId="4A1B78E4" w14:textId="213DCFD2" w:rsidR="005F19D0" w:rsidRDefault="005F19D0" w:rsidP="00B310AA">
      <w:pPr>
        <w:tabs>
          <w:tab w:val="left" w:pos="5891"/>
        </w:tabs>
        <w:spacing w:line="360" w:lineRule="auto"/>
        <w:rPr>
          <w:rFonts w:ascii="Arial" w:hAnsi="Arial" w:cs="Arial"/>
          <w:sz w:val="24"/>
          <w:vertAlign w:val="superscript"/>
          <w:lang w:val="en-US"/>
        </w:rPr>
      </w:pPr>
      <w:r>
        <w:rPr>
          <w:rFonts w:ascii="Arial" w:hAnsi="Arial" w:cs="Arial"/>
          <w:sz w:val="24"/>
          <w:lang w:val="en-US"/>
        </w:rPr>
        <w:t>T</w:t>
      </w:r>
      <w:r>
        <w:rPr>
          <w:rFonts w:ascii="Arial" w:hAnsi="Arial" w:cs="Arial"/>
          <w:sz w:val="24"/>
          <w:vertAlign w:val="subscript"/>
          <w:lang w:val="en-US"/>
        </w:rPr>
        <w:t>1</w:t>
      </w:r>
      <w:r>
        <w:rPr>
          <w:rFonts w:ascii="Arial" w:hAnsi="Arial" w:cs="Arial"/>
          <w:sz w:val="24"/>
          <w:lang w:val="en-US"/>
        </w:rPr>
        <w:t xml:space="preserve"> = 10</w:t>
      </w:r>
      <w:r>
        <w:rPr>
          <w:rFonts w:ascii="Arial" w:hAnsi="Arial" w:cs="Arial"/>
          <w:sz w:val="24"/>
          <w:vertAlign w:val="superscript"/>
          <w:lang w:val="en-US"/>
        </w:rPr>
        <w:t>-5</w:t>
      </w:r>
    </w:p>
    <w:p w14:paraId="5B5A6AE7" w14:textId="528A9759" w:rsidR="005F19D0" w:rsidRDefault="005F19D0" w:rsidP="00B310AA">
      <w:pPr>
        <w:tabs>
          <w:tab w:val="left" w:pos="5891"/>
        </w:tabs>
        <w:spacing w:line="360" w:lineRule="auto"/>
        <w:rPr>
          <w:rFonts w:ascii="Arial" w:hAnsi="Arial" w:cs="Arial"/>
          <w:sz w:val="24"/>
          <w:lang w:val="en-US"/>
        </w:rPr>
      </w:pPr>
      <w:r>
        <w:rPr>
          <w:rFonts w:ascii="Arial" w:hAnsi="Arial" w:cs="Arial"/>
          <w:sz w:val="24"/>
          <w:lang w:val="en-US"/>
        </w:rPr>
        <w:t>T</w:t>
      </w:r>
      <w:r>
        <w:rPr>
          <w:rFonts w:ascii="Arial" w:hAnsi="Arial" w:cs="Arial"/>
          <w:sz w:val="24"/>
          <w:vertAlign w:val="subscript"/>
          <w:lang w:val="en-US"/>
        </w:rPr>
        <w:t xml:space="preserve">1 </w:t>
      </w:r>
      <w:r>
        <w:rPr>
          <w:rFonts w:ascii="Arial" w:hAnsi="Arial" w:cs="Arial"/>
          <w:sz w:val="24"/>
          <w:lang w:val="en-US"/>
        </w:rPr>
        <w:t>=0.000010 transmission coefficient for brickwork</w:t>
      </w:r>
    </w:p>
    <w:p w14:paraId="12DFF6FE" w14:textId="39E015F9" w:rsidR="005F19D0" w:rsidRDefault="005F19D0" w:rsidP="00B310AA">
      <w:pPr>
        <w:tabs>
          <w:tab w:val="left" w:pos="5891"/>
        </w:tabs>
        <w:spacing w:line="360" w:lineRule="auto"/>
        <w:rPr>
          <w:rFonts w:ascii="Arial" w:hAnsi="Arial" w:cs="Arial"/>
          <w:sz w:val="24"/>
          <w:u w:val="single"/>
          <w:lang w:val="en-US"/>
        </w:rPr>
      </w:pPr>
      <w:r>
        <w:rPr>
          <w:rFonts w:ascii="Arial" w:hAnsi="Arial" w:cs="Arial"/>
          <w:sz w:val="24"/>
          <w:u w:val="single"/>
          <w:lang w:val="en-US"/>
        </w:rPr>
        <w:t>Window</w:t>
      </w:r>
    </w:p>
    <w:p w14:paraId="7B9721EA" w14:textId="77777777" w:rsidR="005F19D0" w:rsidRDefault="005F19D0" w:rsidP="005F19D0">
      <w:pPr>
        <w:tabs>
          <w:tab w:val="left" w:pos="5891"/>
        </w:tabs>
        <w:spacing w:line="360" w:lineRule="auto"/>
        <w:rPr>
          <w:rFonts w:ascii="Arial" w:hAnsi="Arial" w:cs="Arial"/>
          <w:sz w:val="24"/>
          <w:lang w:val="en-US"/>
        </w:rPr>
      </w:pPr>
      <w:r>
        <w:rPr>
          <w:rFonts w:ascii="Arial" w:hAnsi="Arial" w:cs="Arial"/>
          <w:sz w:val="24"/>
          <w:lang w:val="en-US"/>
        </w:rPr>
        <w:t>SRI = 10 x (log</w:t>
      </w:r>
      <w:r>
        <w:rPr>
          <w:rFonts w:ascii="Arial" w:hAnsi="Arial" w:cs="Arial"/>
          <w:sz w:val="24"/>
          <w:vertAlign w:val="subscript"/>
          <w:lang w:val="en-US"/>
        </w:rPr>
        <w:t>10</w:t>
      </w:r>
      <w:r>
        <w:rPr>
          <w:rFonts w:ascii="Arial" w:hAnsi="Arial" w:cs="Arial"/>
          <w:sz w:val="24"/>
          <w:lang w:val="en-US"/>
        </w:rPr>
        <w:t xml:space="preserve"> (1/T))</w:t>
      </w:r>
    </w:p>
    <w:p w14:paraId="6FFD0404" w14:textId="2FBE9CF6" w:rsidR="005F19D0" w:rsidRDefault="005F19D0" w:rsidP="005F19D0">
      <w:pPr>
        <w:tabs>
          <w:tab w:val="left" w:pos="5891"/>
        </w:tabs>
        <w:spacing w:line="360" w:lineRule="auto"/>
        <w:rPr>
          <w:rFonts w:ascii="Arial" w:hAnsi="Arial" w:cs="Arial"/>
          <w:sz w:val="24"/>
          <w:lang w:val="en-US"/>
        </w:rPr>
      </w:pPr>
      <w:r>
        <w:rPr>
          <w:rFonts w:ascii="Arial" w:hAnsi="Arial" w:cs="Arial"/>
          <w:sz w:val="24"/>
          <w:lang w:val="en-US"/>
        </w:rPr>
        <w:t>1</w:t>
      </w:r>
      <w:r>
        <w:rPr>
          <w:rFonts w:ascii="Arial" w:hAnsi="Arial" w:cs="Arial"/>
          <w:sz w:val="24"/>
          <w:lang w:val="en-US"/>
        </w:rPr>
        <w:t>0 = 10 x (log</w:t>
      </w:r>
      <w:r>
        <w:rPr>
          <w:rFonts w:ascii="Arial" w:hAnsi="Arial" w:cs="Arial"/>
          <w:sz w:val="24"/>
          <w:vertAlign w:val="subscript"/>
          <w:lang w:val="en-US"/>
        </w:rPr>
        <w:t>10</w:t>
      </w:r>
      <w:r>
        <w:rPr>
          <w:rFonts w:ascii="Arial" w:hAnsi="Arial" w:cs="Arial"/>
          <w:sz w:val="24"/>
          <w:lang w:val="en-US"/>
        </w:rPr>
        <w:t xml:space="preserve"> x (1/T</w:t>
      </w:r>
      <w:r>
        <w:rPr>
          <w:rFonts w:ascii="Arial" w:hAnsi="Arial" w:cs="Arial"/>
          <w:sz w:val="24"/>
          <w:vertAlign w:val="subscript"/>
          <w:lang w:val="en-US"/>
        </w:rPr>
        <w:t>2</w:t>
      </w:r>
      <w:r>
        <w:rPr>
          <w:rFonts w:ascii="Arial" w:hAnsi="Arial" w:cs="Arial"/>
          <w:sz w:val="24"/>
          <w:lang w:val="en-US"/>
        </w:rPr>
        <w:t>))</w:t>
      </w:r>
    </w:p>
    <w:p w14:paraId="589010F3" w14:textId="088E17C0" w:rsidR="005F19D0" w:rsidRDefault="005F19D0" w:rsidP="005F19D0">
      <w:pPr>
        <w:tabs>
          <w:tab w:val="left" w:pos="5891"/>
        </w:tabs>
        <w:spacing w:line="360" w:lineRule="auto"/>
        <w:rPr>
          <w:rFonts w:ascii="Arial" w:hAnsi="Arial" w:cs="Arial"/>
          <w:sz w:val="24"/>
          <w:lang w:val="en-US"/>
        </w:rPr>
      </w:pPr>
      <w:r>
        <w:rPr>
          <w:rFonts w:ascii="Arial" w:hAnsi="Arial" w:cs="Arial"/>
          <w:sz w:val="24"/>
          <w:lang w:val="en-US"/>
        </w:rPr>
        <w:t>1</w:t>
      </w:r>
      <w:r>
        <w:rPr>
          <w:rFonts w:ascii="Arial" w:hAnsi="Arial" w:cs="Arial"/>
          <w:sz w:val="24"/>
          <w:lang w:val="en-US"/>
        </w:rPr>
        <w:t xml:space="preserve"> = log</w:t>
      </w:r>
      <w:r>
        <w:rPr>
          <w:rFonts w:ascii="Arial" w:hAnsi="Arial" w:cs="Arial"/>
          <w:sz w:val="24"/>
          <w:vertAlign w:val="subscript"/>
          <w:lang w:val="en-US"/>
        </w:rPr>
        <w:t>10</w:t>
      </w:r>
      <w:r>
        <w:rPr>
          <w:rFonts w:ascii="Arial" w:hAnsi="Arial" w:cs="Arial"/>
          <w:sz w:val="24"/>
          <w:lang w:val="en-US"/>
        </w:rPr>
        <w:t xml:space="preserve"> x (1/T</w:t>
      </w:r>
      <w:r>
        <w:rPr>
          <w:rFonts w:ascii="Arial" w:hAnsi="Arial" w:cs="Arial"/>
          <w:sz w:val="24"/>
          <w:vertAlign w:val="subscript"/>
          <w:lang w:val="en-US"/>
        </w:rPr>
        <w:t>2</w:t>
      </w:r>
      <w:r>
        <w:rPr>
          <w:rFonts w:ascii="Arial" w:hAnsi="Arial" w:cs="Arial"/>
          <w:sz w:val="24"/>
          <w:lang w:val="en-US"/>
        </w:rPr>
        <w:t>)</w:t>
      </w:r>
    </w:p>
    <w:p w14:paraId="29E73217" w14:textId="5312FA7B" w:rsidR="005F19D0" w:rsidRDefault="005F19D0" w:rsidP="005F19D0">
      <w:pPr>
        <w:tabs>
          <w:tab w:val="left" w:pos="5891"/>
        </w:tabs>
        <w:spacing w:line="360" w:lineRule="auto"/>
        <w:rPr>
          <w:rFonts w:ascii="Arial" w:hAnsi="Arial" w:cs="Arial"/>
          <w:sz w:val="24"/>
          <w:vertAlign w:val="superscript"/>
          <w:lang w:val="en-US"/>
        </w:rPr>
      </w:pPr>
      <w:r>
        <w:rPr>
          <w:rFonts w:ascii="Arial" w:hAnsi="Arial" w:cs="Arial"/>
          <w:sz w:val="24"/>
          <w:lang w:val="en-US"/>
        </w:rPr>
        <w:t>1/T</w:t>
      </w:r>
      <w:r>
        <w:rPr>
          <w:rFonts w:ascii="Arial" w:hAnsi="Arial" w:cs="Arial"/>
          <w:sz w:val="24"/>
          <w:vertAlign w:val="subscript"/>
          <w:lang w:val="en-US"/>
        </w:rPr>
        <w:t>2</w:t>
      </w:r>
      <w:r>
        <w:rPr>
          <w:rFonts w:ascii="Arial" w:hAnsi="Arial" w:cs="Arial"/>
          <w:sz w:val="24"/>
          <w:lang w:val="en-US"/>
        </w:rPr>
        <w:t xml:space="preserve"> = 10</w:t>
      </w:r>
      <w:r>
        <w:rPr>
          <w:rFonts w:ascii="Arial" w:hAnsi="Arial" w:cs="Arial"/>
          <w:sz w:val="24"/>
          <w:vertAlign w:val="superscript"/>
          <w:lang w:val="en-US"/>
        </w:rPr>
        <w:t>1</w:t>
      </w:r>
    </w:p>
    <w:p w14:paraId="257960D8" w14:textId="06D30FCC" w:rsidR="005F19D0" w:rsidRDefault="005F19D0" w:rsidP="005F19D0">
      <w:pPr>
        <w:tabs>
          <w:tab w:val="left" w:pos="5891"/>
        </w:tabs>
        <w:spacing w:line="360" w:lineRule="auto"/>
        <w:rPr>
          <w:rFonts w:ascii="Arial" w:hAnsi="Arial" w:cs="Arial"/>
          <w:sz w:val="24"/>
          <w:vertAlign w:val="superscript"/>
          <w:lang w:val="en-US"/>
        </w:rPr>
      </w:pPr>
      <w:r>
        <w:rPr>
          <w:rFonts w:ascii="Arial" w:hAnsi="Arial" w:cs="Arial"/>
          <w:sz w:val="24"/>
          <w:lang w:val="en-US"/>
        </w:rPr>
        <w:t>T</w:t>
      </w:r>
      <w:r>
        <w:rPr>
          <w:rFonts w:ascii="Arial" w:hAnsi="Arial" w:cs="Arial"/>
          <w:sz w:val="24"/>
          <w:vertAlign w:val="subscript"/>
          <w:lang w:val="en-US"/>
        </w:rPr>
        <w:t>2</w:t>
      </w:r>
      <w:r>
        <w:rPr>
          <w:rFonts w:ascii="Arial" w:hAnsi="Arial" w:cs="Arial"/>
          <w:sz w:val="24"/>
          <w:lang w:val="en-US"/>
        </w:rPr>
        <w:t xml:space="preserve"> = 10</w:t>
      </w:r>
      <w:r>
        <w:rPr>
          <w:rFonts w:ascii="Arial" w:hAnsi="Arial" w:cs="Arial"/>
          <w:sz w:val="24"/>
          <w:vertAlign w:val="superscript"/>
          <w:lang w:val="en-US"/>
        </w:rPr>
        <w:t>-</w:t>
      </w:r>
      <w:r>
        <w:rPr>
          <w:rFonts w:ascii="Arial" w:hAnsi="Arial" w:cs="Arial"/>
          <w:sz w:val="24"/>
          <w:vertAlign w:val="superscript"/>
          <w:lang w:val="en-US"/>
        </w:rPr>
        <w:t>1</w:t>
      </w:r>
    </w:p>
    <w:p w14:paraId="3C84F2B2" w14:textId="22DB9B1F" w:rsidR="005F19D0" w:rsidRDefault="005F19D0" w:rsidP="005F19D0">
      <w:pPr>
        <w:tabs>
          <w:tab w:val="left" w:pos="5891"/>
        </w:tabs>
        <w:spacing w:line="360" w:lineRule="auto"/>
        <w:rPr>
          <w:rFonts w:ascii="Arial" w:hAnsi="Arial" w:cs="Arial"/>
          <w:sz w:val="24"/>
          <w:lang w:val="en-US"/>
        </w:rPr>
      </w:pPr>
      <w:r>
        <w:rPr>
          <w:rFonts w:ascii="Arial" w:hAnsi="Arial" w:cs="Arial"/>
          <w:sz w:val="24"/>
          <w:lang w:val="en-US"/>
        </w:rPr>
        <w:t>T</w:t>
      </w:r>
      <w:r>
        <w:rPr>
          <w:rFonts w:ascii="Arial" w:hAnsi="Arial" w:cs="Arial"/>
          <w:sz w:val="24"/>
          <w:vertAlign w:val="subscript"/>
          <w:lang w:val="en-US"/>
        </w:rPr>
        <w:t xml:space="preserve">1 </w:t>
      </w:r>
      <w:r>
        <w:rPr>
          <w:rFonts w:ascii="Arial" w:hAnsi="Arial" w:cs="Arial"/>
          <w:sz w:val="24"/>
          <w:lang w:val="en-US"/>
        </w:rPr>
        <w:t>=</w:t>
      </w:r>
      <w:r>
        <w:rPr>
          <w:rFonts w:ascii="Arial" w:hAnsi="Arial" w:cs="Arial"/>
          <w:sz w:val="24"/>
          <w:lang w:val="en-US"/>
        </w:rPr>
        <w:t xml:space="preserve"> 0.10</w:t>
      </w:r>
      <w:r>
        <w:rPr>
          <w:rFonts w:ascii="Arial" w:hAnsi="Arial" w:cs="Arial"/>
          <w:sz w:val="24"/>
          <w:lang w:val="en-US"/>
        </w:rPr>
        <w:t xml:space="preserve"> transmission coefficient for </w:t>
      </w:r>
      <w:r>
        <w:rPr>
          <w:rFonts w:ascii="Arial" w:hAnsi="Arial" w:cs="Arial"/>
          <w:sz w:val="24"/>
          <w:lang w:val="en-US"/>
        </w:rPr>
        <w:t>window</w:t>
      </w:r>
    </w:p>
    <w:p w14:paraId="14B2698E" w14:textId="77777777" w:rsidR="00C54699" w:rsidRDefault="00C54699" w:rsidP="00B310AA">
      <w:pPr>
        <w:tabs>
          <w:tab w:val="left" w:pos="5891"/>
        </w:tabs>
        <w:spacing w:line="360" w:lineRule="auto"/>
        <w:rPr>
          <w:rFonts w:ascii="Arial" w:hAnsi="Arial" w:cs="Arial"/>
          <w:sz w:val="24"/>
          <w:lang w:val="en-US"/>
        </w:rPr>
      </w:pPr>
    </w:p>
    <w:p w14:paraId="4F686150" w14:textId="77777777" w:rsidR="00C54699" w:rsidRDefault="00C54699" w:rsidP="00B310AA">
      <w:pPr>
        <w:tabs>
          <w:tab w:val="left" w:pos="5891"/>
        </w:tabs>
        <w:spacing w:line="360" w:lineRule="auto"/>
        <w:rPr>
          <w:rFonts w:ascii="Arial" w:hAnsi="Arial" w:cs="Arial"/>
          <w:sz w:val="24"/>
          <w:lang w:val="en-US"/>
        </w:rPr>
      </w:pPr>
    </w:p>
    <w:p w14:paraId="6B6A8C80" w14:textId="77777777" w:rsidR="00C54699" w:rsidRDefault="00C54699" w:rsidP="00B310AA">
      <w:pPr>
        <w:tabs>
          <w:tab w:val="left" w:pos="5891"/>
        </w:tabs>
        <w:spacing w:line="360" w:lineRule="auto"/>
        <w:rPr>
          <w:rFonts w:ascii="Arial" w:hAnsi="Arial" w:cs="Arial"/>
          <w:sz w:val="24"/>
          <w:lang w:val="en-US"/>
        </w:rPr>
      </w:pPr>
    </w:p>
    <w:p w14:paraId="2E718701" w14:textId="77777777" w:rsidR="00C54699" w:rsidRDefault="00C54699" w:rsidP="00B310AA">
      <w:pPr>
        <w:tabs>
          <w:tab w:val="left" w:pos="5891"/>
        </w:tabs>
        <w:spacing w:line="360" w:lineRule="auto"/>
        <w:rPr>
          <w:rFonts w:ascii="Arial" w:hAnsi="Arial" w:cs="Arial"/>
          <w:sz w:val="24"/>
          <w:lang w:val="en-US"/>
        </w:rPr>
      </w:pPr>
    </w:p>
    <w:p w14:paraId="64B7D5EF" w14:textId="719CFBB7" w:rsidR="005F19D0" w:rsidRPr="005F19D0" w:rsidRDefault="005F19D0" w:rsidP="00B310AA">
      <w:pPr>
        <w:tabs>
          <w:tab w:val="left" w:pos="5891"/>
        </w:tabs>
        <w:spacing w:line="360" w:lineRule="auto"/>
        <w:rPr>
          <w:rFonts w:ascii="Arial" w:hAnsi="Arial" w:cs="Arial"/>
          <w:sz w:val="24"/>
          <w:lang w:val="en-US"/>
        </w:rPr>
      </w:pPr>
      <w:r>
        <w:rPr>
          <w:rFonts w:ascii="Arial" w:hAnsi="Arial" w:cs="Arial"/>
          <w:sz w:val="24"/>
          <w:lang w:val="en-US"/>
        </w:rPr>
        <w:lastRenderedPageBreak/>
        <w:t>T</w:t>
      </w:r>
      <w:r>
        <w:rPr>
          <w:rFonts w:ascii="Arial" w:hAnsi="Arial" w:cs="Arial"/>
          <w:sz w:val="24"/>
          <w:vertAlign w:val="subscript"/>
          <w:lang w:val="en-US"/>
        </w:rPr>
        <w:t>0</w:t>
      </w:r>
      <w:r>
        <w:rPr>
          <w:rFonts w:ascii="Arial" w:hAnsi="Arial" w:cs="Arial"/>
          <w:sz w:val="24"/>
          <w:lang w:val="en-US"/>
        </w:rPr>
        <w:t xml:space="preserve">      =   </w:t>
      </w:r>
      <w:proofErr w:type="gramStart"/>
      <w:r>
        <w:rPr>
          <w:rFonts w:ascii="Arial" w:hAnsi="Arial" w:cs="Arial"/>
          <w:sz w:val="24"/>
          <w:lang w:val="en-US"/>
        </w:rPr>
        <w:t xml:space="preserve">   </w:t>
      </w:r>
      <w:r w:rsidRPr="005F19D0">
        <w:rPr>
          <w:rFonts w:ascii="Arial" w:hAnsi="Arial" w:cs="Arial"/>
          <w:sz w:val="24"/>
          <w:u w:val="single"/>
          <w:lang w:val="en-US"/>
        </w:rPr>
        <w:t>(</w:t>
      </w:r>
      <w:proofErr w:type="gramEnd"/>
      <w:r w:rsidRPr="005F19D0">
        <w:rPr>
          <w:rFonts w:ascii="Arial" w:hAnsi="Arial" w:cs="Arial"/>
          <w:sz w:val="24"/>
          <w:u w:val="single"/>
          <w:lang w:val="en-US"/>
        </w:rPr>
        <w:t>T</w:t>
      </w:r>
      <w:r w:rsidRPr="005F19D0">
        <w:rPr>
          <w:rFonts w:ascii="Arial" w:hAnsi="Arial" w:cs="Arial"/>
          <w:sz w:val="24"/>
          <w:u w:val="single"/>
          <w:vertAlign w:val="subscript"/>
          <w:lang w:val="en-US"/>
        </w:rPr>
        <w:t xml:space="preserve">1 </w:t>
      </w:r>
      <w:r w:rsidRPr="005F19D0">
        <w:rPr>
          <w:rFonts w:ascii="Arial" w:hAnsi="Arial" w:cs="Arial"/>
          <w:sz w:val="24"/>
          <w:u w:val="single"/>
          <w:lang w:val="en-US"/>
        </w:rPr>
        <w:t>x A</w:t>
      </w:r>
      <w:r w:rsidRPr="005F19D0">
        <w:rPr>
          <w:rFonts w:ascii="Arial" w:hAnsi="Arial" w:cs="Arial"/>
          <w:sz w:val="24"/>
          <w:u w:val="single"/>
          <w:vertAlign w:val="subscript"/>
          <w:lang w:val="en-US"/>
        </w:rPr>
        <w:t>1</w:t>
      </w:r>
      <w:r w:rsidRPr="005F19D0">
        <w:rPr>
          <w:rFonts w:ascii="Arial" w:hAnsi="Arial" w:cs="Arial"/>
          <w:sz w:val="24"/>
          <w:u w:val="single"/>
          <w:lang w:val="en-US"/>
        </w:rPr>
        <w:t>) +(T</w:t>
      </w:r>
      <w:r w:rsidRPr="005F19D0">
        <w:rPr>
          <w:rFonts w:ascii="Arial" w:hAnsi="Arial" w:cs="Arial"/>
          <w:sz w:val="24"/>
          <w:u w:val="single"/>
          <w:vertAlign w:val="subscript"/>
          <w:lang w:val="en-US"/>
        </w:rPr>
        <w:t>2</w:t>
      </w:r>
      <w:r w:rsidRPr="005F19D0">
        <w:rPr>
          <w:rFonts w:ascii="Arial" w:hAnsi="Arial" w:cs="Arial"/>
          <w:sz w:val="24"/>
          <w:u w:val="single"/>
          <w:lang w:val="en-US"/>
        </w:rPr>
        <w:t xml:space="preserve"> x A</w:t>
      </w:r>
      <w:r w:rsidRPr="005F19D0">
        <w:rPr>
          <w:rFonts w:ascii="Arial" w:hAnsi="Arial" w:cs="Arial"/>
          <w:sz w:val="24"/>
          <w:u w:val="single"/>
          <w:vertAlign w:val="subscript"/>
          <w:lang w:val="en-US"/>
        </w:rPr>
        <w:t>2</w:t>
      </w:r>
      <w:r w:rsidRPr="005F19D0">
        <w:rPr>
          <w:rFonts w:ascii="Arial" w:hAnsi="Arial" w:cs="Arial"/>
          <w:sz w:val="24"/>
          <w:u w:val="single"/>
          <w:lang w:val="en-US"/>
        </w:rPr>
        <w:t>)</w:t>
      </w:r>
    </w:p>
    <w:p w14:paraId="0698457B" w14:textId="2AEE8670" w:rsidR="005F19D0" w:rsidRDefault="005F19D0" w:rsidP="00B310AA">
      <w:pPr>
        <w:tabs>
          <w:tab w:val="left" w:pos="5891"/>
        </w:tabs>
        <w:spacing w:line="360" w:lineRule="auto"/>
        <w:rPr>
          <w:rFonts w:ascii="Arial" w:hAnsi="Arial" w:cs="Arial"/>
          <w:sz w:val="24"/>
          <w:vertAlign w:val="subscript"/>
          <w:lang w:val="en-US"/>
        </w:rPr>
      </w:pPr>
      <w:r>
        <w:rPr>
          <w:rFonts w:ascii="Arial" w:hAnsi="Arial" w:cs="Arial"/>
          <w:sz w:val="24"/>
          <w:lang w:val="en-US"/>
        </w:rPr>
        <w:t xml:space="preserve">                         A</w:t>
      </w:r>
      <w:r>
        <w:rPr>
          <w:rFonts w:ascii="Arial" w:hAnsi="Arial" w:cs="Arial"/>
          <w:sz w:val="24"/>
          <w:vertAlign w:val="subscript"/>
          <w:lang w:val="en-US"/>
        </w:rPr>
        <w:t>1</w:t>
      </w:r>
      <w:r>
        <w:rPr>
          <w:rFonts w:ascii="Arial" w:hAnsi="Arial" w:cs="Arial"/>
          <w:sz w:val="24"/>
          <w:lang w:val="en-US"/>
        </w:rPr>
        <w:t xml:space="preserve"> + A</w:t>
      </w:r>
      <w:r>
        <w:rPr>
          <w:rFonts w:ascii="Arial" w:hAnsi="Arial" w:cs="Arial"/>
          <w:sz w:val="24"/>
          <w:vertAlign w:val="subscript"/>
          <w:lang w:val="en-US"/>
        </w:rPr>
        <w:t>2</w:t>
      </w:r>
    </w:p>
    <w:p w14:paraId="1BA84E0E" w14:textId="5E625F58" w:rsidR="005F19D0" w:rsidRDefault="005F19D0" w:rsidP="00B310AA">
      <w:pPr>
        <w:tabs>
          <w:tab w:val="left" w:pos="5891"/>
        </w:tabs>
        <w:spacing w:line="360" w:lineRule="auto"/>
        <w:rPr>
          <w:rFonts w:ascii="Arial" w:hAnsi="Arial" w:cs="Arial"/>
          <w:sz w:val="24"/>
          <w:u w:val="single"/>
          <w:lang w:val="en-US"/>
        </w:rPr>
      </w:pPr>
      <w:r>
        <w:rPr>
          <w:rFonts w:ascii="Arial" w:hAnsi="Arial" w:cs="Arial"/>
          <w:sz w:val="24"/>
          <w:lang w:val="en-US"/>
        </w:rPr>
        <w:t>T</w:t>
      </w:r>
      <w:r>
        <w:rPr>
          <w:rFonts w:ascii="Arial" w:hAnsi="Arial" w:cs="Arial"/>
          <w:sz w:val="24"/>
          <w:vertAlign w:val="subscript"/>
          <w:lang w:val="en-US"/>
        </w:rPr>
        <w:t>0</w:t>
      </w:r>
      <w:r>
        <w:rPr>
          <w:rFonts w:ascii="Arial" w:hAnsi="Arial" w:cs="Arial"/>
          <w:sz w:val="24"/>
          <w:lang w:val="en-US"/>
        </w:rPr>
        <w:t xml:space="preserve">     =   </w:t>
      </w:r>
      <w:proofErr w:type="gramStart"/>
      <w:r>
        <w:rPr>
          <w:rFonts w:ascii="Arial" w:hAnsi="Arial" w:cs="Arial"/>
          <w:sz w:val="24"/>
          <w:lang w:val="en-US"/>
        </w:rPr>
        <w:t xml:space="preserve">   </w:t>
      </w:r>
      <w:r w:rsidRPr="005F19D0">
        <w:rPr>
          <w:rFonts w:ascii="Arial" w:hAnsi="Arial" w:cs="Arial"/>
          <w:sz w:val="24"/>
          <w:u w:val="single"/>
          <w:lang w:val="en-US"/>
        </w:rPr>
        <w:t>(</w:t>
      </w:r>
      <w:proofErr w:type="gramEnd"/>
      <w:r w:rsidRPr="005F19D0">
        <w:rPr>
          <w:rFonts w:ascii="Arial" w:hAnsi="Arial" w:cs="Arial"/>
          <w:sz w:val="24"/>
          <w:u w:val="single"/>
          <w:lang w:val="en-US"/>
        </w:rPr>
        <w:t>10</w:t>
      </w:r>
      <w:r w:rsidRPr="005F19D0">
        <w:rPr>
          <w:rFonts w:ascii="Arial" w:hAnsi="Arial" w:cs="Arial"/>
          <w:sz w:val="24"/>
          <w:u w:val="single"/>
          <w:vertAlign w:val="superscript"/>
          <w:lang w:val="en-US"/>
        </w:rPr>
        <w:t>-5</w:t>
      </w:r>
      <w:r w:rsidRPr="005F19D0">
        <w:rPr>
          <w:rFonts w:ascii="Arial" w:hAnsi="Arial" w:cs="Arial"/>
          <w:sz w:val="24"/>
          <w:u w:val="single"/>
          <w:lang w:val="en-US"/>
        </w:rPr>
        <w:t xml:space="preserve"> x 16) + (10</w:t>
      </w:r>
      <w:r w:rsidRPr="005F19D0">
        <w:rPr>
          <w:rFonts w:ascii="Arial" w:hAnsi="Arial" w:cs="Arial"/>
          <w:sz w:val="24"/>
          <w:u w:val="single"/>
          <w:vertAlign w:val="superscript"/>
          <w:lang w:val="en-US"/>
        </w:rPr>
        <w:t>-1</w:t>
      </w:r>
      <w:r w:rsidRPr="005F19D0">
        <w:rPr>
          <w:rFonts w:ascii="Arial" w:hAnsi="Arial" w:cs="Arial"/>
          <w:sz w:val="24"/>
          <w:u w:val="single"/>
          <w:lang w:val="en-US"/>
        </w:rPr>
        <w:t xml:space="preserve"> x 4)</w:t>
      </w:r>
    </w:p>
    <w:p w14:paraId="7EF0A7EE" w14:textId="7444ED3F" w:rsidR="005F19D0" w:rsidRDefault="005F19D0" w:rsidP="00B310AA">
      <w:pPr>
        <w:tabs>
          <w:tab w:val="left" w:pos="5891"/>
        </w:tabs>
        <w:spacing w:line="360" w:lineRule="auto"/>
        <w:rPr>
          <w:rFonts w:ascii="Arial" w:hAnsi="Arial" w:cs="Arial"/>
          <w:sz w:val="24"/>
          <w:lang w:val="en-US"/>
        </w:rPr>
      </w:pPr>
      <w:r>
        <w:rPr>
          <w:rFonts w:ascii="Arial" w:hAnsi="Arial" w:cs="Arial"/>
          <w:sz w:val="24"/>
          <w:lang w:val="en-US"/>
        </w:rPr>
        <w:t xml:space="preserve">                          16 + 4 </w:t>
      </w:r>
    </w:p>
    <w:p w14:paraId="134E7B08" w14:textId="2712095C" w:rsidR="005F19D0" w:rsidRDefault="005F19D0" w:rsidP="00B310AA">
      <w:pPr>
        <w:tabs>
          <w:tab w:val="left" w:pos="5891"/>
        </w:tabs>
        <w:spacing w:line="360" w:lineRule="auto"/>
        <w:rPr>
          <w:rFonts w:ascii="Arial" w:hAnsi="Arial" w:cs="Arial"/>
          <w:sz w:val="24"/>
          <w:u w:val="single"/>
          <w:lang w:val="en-US"/>
        </w:rPr>
      </w:pPr>
      <w:r>
        <w:rPr>
          <w:rFonts w:ascii="Arial" w:hAnsi="Arial" w:cs="Arial"/>
          <w:sz w:val="24"/>
          <w:lang w:val="en-US"/>
        </w:rPr>
        <w:t>T</w:t>
      </w:r>
      <w:r>
        <w:rPr>
          <w:rFonts w:ascii="Arial" w:hAnsi="Arial" w:cs="Arial"/>
          <w:sz w:val="24"/>
          <w:vertAlign w:val="subscript"/>
          <w:lang w:val="en-US"/>
        </w:rPr>
        <w:t>0</w:t>
      </w:r>
      <w:r>
        <w:rPr>
          <w:rFonts w:ascii="Arial" w:hAnsi="Arial" w:cs="Arial"/>
          <w:sz w:val="24"/>
          <w:lang w:val="en-US"/>
        </w:rPr>
        <w:t xml:space="preserve">     =   </w:t>
      </w:r>
      <w:proofErr w:type="gramStart"/>
      <w:r>
        <w:rPr>
          <w:rFonts w:ascii="Arial" w:hAnsi="Arial" w:cs="Arial"/>
          <w:sz w:val="24"/>
          <w:lang w:val="en-US"/>
        </w:rPr>
        <w:t xml:space="preserve">   </w:t>
      </w:r>
      <w:r w:rsidRPr="00E534B7">
        <w:rPr>
          <w:rFonts w:ascii="Arial" w:hAnsi="Arial" w:cs="Arial"/>
          <w:sz w:val="24"/>
          <w:u w:val="single"/>
          <w:lang w:val="en-US"/>
        </w:rPr>
        <w:t>(</w:t>
      </w:r>
      <w:proofErr w:type="gramEnd"/>
      <w:r w:rsidRPr="00E534B7">
        <w:rPr>
          <w:rFonts w:ascii="Arial" w:hAnsi="Arial" w:cs="Arial"/>
          <w:sz w:val="24"/>
          <w:u w:val="single"/>
          <w:lang w:val="en-US"/>
        </w:rPr>
        <w:t>1.6 x 10</w:t>
      </w:r>
      <w:r w:rsidRPr="00E534B7">
        <w:rPr>
          <w:rFonts w:ascii="Arial" w:hAnsi="Arial" w:cs="Arial"/>
          <w:sz w:val="24"/>
          <w:u w:val="single"/>
          <w:vertAlign w:val="superscript"/>
          <w:lang w:val="en-US"/>
        </w:rPr>
        <w:t>-</w:t>
      </w:r>
      <w:r w:rsidR="00E534B7" w:rsidRPr="00E534B7">
        <w:rPr>
          <w:rFonts w:ascii="Arial" w:hAnsi="Arial" w:cs="Arial"/>
          <w:sz w:val="24"/>
          <w:u w:val="single"/>
          <w:vertAlign w:val="superscript"/>
          <w:lang w:val="en-US"/>
        </w:rPr>
        <w:t>4</w:t>
      </w:r>
      <w:r w:rsidR="00E534B7" w:rsidRPr="00E534B7">
        <w:rPr>
          <w:rFonts w:ascii="Arial" w:hAnsi="Arial" w:cs="Arial"/>
          <w:sz w:val="24"/>
          <w:u w:val="single"/>
          <w:lang w:val="en-US"/>
        </w:rPr>
        <w:t>) + 0.4</w:t>
      </w:r>
    </w:p>
    <w:p w14:paraId="79FDCF62" w14:textId="1ED97218" w:rsidR="00E534B7" w:rsidRDefault="00E534B7" w:rsidP="00B310AA">
      <w:pPr>
        <w:tabs>
          <w:tab w:val="left" w:pos="5891"/>
        </w:tabs>
        <w:spacing w:line="360" w:lineRule="auto"/>
        <w:rPr>
          <w:rFonts w:ascii="Arial" w:hAnsi="Arial" w:cs="Arial"/>
          <w:sz w:val="24"/>
          <w:lang w:val="en-US"/>
        </w:rPr>
      </w:pPr>
      <w:r w:rsidRPr="00E534B7">
        <w:rPr>
          <w:rFonts w:ascii="Arial" w:hAnsi="Arial" w:cs="Arial"/>
          <w:sz w:val="24"/>
          <w:lang w:val="en-US"/>
        </w:rPr>
        <w:t xml:space="preserve">                           </w:t>
      </w:r>
      <w:r>
        <w:rPr>
          <w:rFonts w:ascii="Arial" w:hAnsi="Arial" w:cs="Arial"/>
          <w:sz w:val="24"/>
          <w:lang w:val="en-US"/>
        </w:rPr>
        <w:t>20</w:t>
      </w:r>
    </w:p>
    <w:p w14:paraId="16FACF26" w14:textId="108DAA2F" w:rsidR="00E534B7" w:rsidRDefault="00E534B7" w:rsidP="00B310AA">
      <w:pPr>
        <w:tabs>
          <w:tab w:val="left" w:pos="5891"/>
        </w:tabs>
        <w:spacing w:line="360" w:lineRule="auto"/>
        <w:rPr>
          <w:rFonts w:ascii="Arial" w:hAnsi="Arial" w:cs="Arial"/>
          <w:sz w:val="24"/>
          <w:u w:val="single"/>
          <w:lang w:val="en-US"/>
        </w:rPr>
      </w:pPr>
      <w:r>
        <w:rPr>
          <w:rFonts w:ascii="Arial" w:hAnsi="Arial" w:cs="Arial"/>
          <w:sz w:val="24"/>
          <w:lang w:val="en-US"/>
        </w:rPr>
        <w:t>T</w:t>
      </w:r>
      <w:r>
        <w:rPr>
          <w:rFonts w:ascii="Arial" w:hAnsi="Arial" w:cs="Arial"/>
          <w:sz w:val="24"/>
          <w:vertAlign w:val="subscript"/>
          <w:lang w:val="en-US"/>
        </w:rPr>
        <w:t>0</w:t>
      </w:r>
      <w:r>
        <w:rPr>
          <w:rFonts w:ascii="Arial" w:hAnsi="Arial" w:cs="Arial"/>
          <w:sz w:val="24"/>
          <w:lang w:val="en-US"/>
        </w:rPr>
        <w:t xml:space="preserve">     =      </w:t>
      </w:r>
      <w:r>
        <w:rPr>
          <w:rFonts w:ascii="Arial" w:hAnsi="Arial" w:cs="Arial"/>
          <w:sz w:val="24"/>
          <w:u w:val="single"/>
          <w:lang w:val="en-US"/>
        </w:rPr>
        <w:t>0.40016</w:t>
      </w:r>
    </w:p>
    <w:p w14:paraId="25C68965" w14:textId="041C7FCE" w:rsidR="00E534B7" w:rsidRDefault="00E534B7" w:rsidP="00B310AA">
      <w:pPr>
        <w:tabs>
          <w:tab w:val="left" w:pos="5891"/>
        </w:tabs>
        <w:spacing w:line="360" w:lineRule="auto"/>
        <w:rPr>
          <w:rFonts w:ascii="Arial" w:hAnsi="Arial" w:cs="Arial"/>
          <w:sz w:val="24"/>
          <w:lang w:val="en-US"/>
        </w:rPr>
      </w:pPr>
      <w:r w:rsidRPr="00E534B7">
        <w:rPr>
          <w:rFonts w:ascii="Arial" w:hAnsi="Arial" w:cs="Arial"/>
          <w:sz w:val="24"/>
          <w:lang w:val="en-US"/>
        </w:rPr>
        <w:t xml:space="preserve">               </w:t>
      </w:r>
      <w:r>
        <w:rPr>
          <w:rFonts w:ascii="Arial" w:hAnsi="Arial" w:cs="Arial"/>
          <w:sz w:val="24"/>
          <w:lang w:val="en-US"/>
        </w:rPr>
        <w:t xml:space="preserve">      20</w:t>
      </w:r>
    </w:p>
    <w:p w14:paraId="545FC3FF" w14:textId="4CE5BAAF" w:rsidR="00E534B7" w:rsidRDefault="00E534B7" w:rsidP="00B310AA">
      <w:pPr>
        <w:tabs>
          <w:tab w:val="left" w:pos="5891"/>
        </w:tabs>
        <w:spacing w:line="360" w:lineRule="auto"/>
        <w:rPr>
          <w:rFonts w:ascii="Arial" w:hAnsi="Arial" w:cs="Arial"/>
          <w:sz w:val="24"/>
          <w:lang w:val="en-US"/>
        </w:rPr>
      </w:pPr>
      <w:r>
        <w:rPr>
          <w:rFonts w:ascii="Arial" w:hAnsi="Arial" w:cs="Arial"/>
          <w:sz w:val="24"/>
          <w:lang w:val="en-US"/>
        </w:rPr>
        <w:t>T</w:t>
      </w:r>
      <w:r>
        <w:rPr>
          <w:rFonts w:ascii="Arial" w:hAnsi="Arial" w:cs="Arial"/>
          <w:sz w:val="24"/>
          <w:vertAlign w:val="subscript"/>
          <w:lang w:val="en-US"/>
        </w:rPr>
        <w:t xml:space="preserve">0      </w:t>
      </w:r>
      <w:r>
        <w:rPr>
          <w:rFonts w:ascii="Arial" w:hAnsi="Arial" w:cs="Arial"/>
          <w:sz w:val="24"/>
          <w:lang w:val="en-US"/>
        </w:rPr>
        <w:t xml:space="preserve"> =      0.020008</w:t>
      </w:r>
    </w:p>
    <w:p w14:paraId="24379A1A" w14:textId="041F98B6" w:rsidR="00E534B7" w:rsidRDefault="00E534B7" w:rsidP="00B310AA">
      <w:pPr>
        <w:tabs>
          <w:tab w:val="left" w:pos="5891"/>
        </w:tabs>
        <w:spacing w:line="360" w:lineRule="auto"/>
        <w:rPr>
          <w:rFonts w:ascii="Arial" w:hAnsi="Arial" w:cs="Arial"/>
          <w:sz w:val="24"/>
          <w:lang w:val="en-US"/>
        </w:rPr>
      </w:pPr>
    </w:p>
    <w:p w14:paraId="4B32399C" w14:textId="175C2109" w:rsidR="00E534B7" w:rsidRDefault="00E534B7" w:rsidP="00B310AA">
      <w:pPr>
        <w:tabs>
          <w:tab w:val="left" w:pos="5891"/>
        </w:tabs>
        <w:spacing w:line="360" w:lineRule="auto"/>
        <w:rPr>
          <w:rFonts w:ascii="Arial" w:hAnsi="Arial" w:cs="Arial"/>
          <w:sz w:val="24"/>
          <w:lang w:val="en-US"/>
        </w:rPr>
      </w:pPr>
      <w:r>
        <w:rPr>
          <w:rFonts w:ascii="Arial" w:hAnsi="Arial" w:cs="Arial"/>
          <w:sz w:val="24"/>
          <w:lang w:val="en-US"/>
        </w:rPr>
        <w:t>SRI   =     10 x (log</w:t>
      </w:r>
      <w:r>
        <w:rPr>
          <w:rFonts w:ascii="Arial" w:hAnsi="Arial" w:cs="Arial"/>
          <w:sz w:val="24"/>
          <w:vertAlign w:val="subscript"/>
          <w:lang w:val="en-US"/>
        </w:rPr>
        <w:t>10</w:t>
      </w:r>
      <w:r>
        <w:rPr>
          <w:rFonts w:ascii="Arial" w:hAnsi="Arial" w:cs="Arial"/>
          <w:sz w:val="24"/>
          <w:lang w:val="en-US"/>
        </w:rPr>
        <w:t xml:space="preserve"> (1/T))</w:t>
      </w:r>
    </w:p>
    <w:p w14:paraId="446C25EB" w14:textId="07742ACA" w:rsidR="00E534B7" w:rsidRDefault="00E534B7" w:rsidP="00B310AA">
      <w:pPr>
        <w:tabs>
          <w:tab w:val="left" w:pos="5891"/>
        </w:tabs>
        <w:spacing w:line="360" w:lineRule="auto"/>
        <w:rPr>
          <w:rFonts w:ascii="Arial" w:hAnsi="Arial" w:cs="Arial"/>
          <w:sz w:val="24"/>
          <w:lang w:val="en-US"/>
        </w:rPr>
      </w:pPr>
      <w:r>
        <w:rPr>
          <w:rFonts w:ascii="Arial" w:hAnsi="Arial" w:cs="Arial"/>
          <w:sz w:val="24"/>
          <w:lang w:val="en-US"/>
        </w:rPr>
        <w:t>SRI   =     10 x (log</w:t>
      </w:r>
      <w:r>
        <w:rPr>
          <w:rFonts w:ascii="Arial" w:hAnsi="Arial" w:cs="Arial"/>
          <w:sz w:val="24"/>
          <w:vertAlign w:val="subscript"/>
          <w:lang w:val="en-US"/>
        </w:rPr>
        <w:t>10</w:t>
      </w:r>
      <w:r>
        <w:rPr>
          <w:rFonts w:ascii="Arial" w:hAnsi="Arial" w:cs="Arial"/>
          <w:sz w:val="24"/>
          <w:lang w:val="en-US"/>
        </w:rPr>
        <w:t xml:space="preserve"> (1/0.020008))</w:t>
      </w:r>
    </w:p>
    <w:p w14:paraId="0E9A4B80" w14:textId="7DD801A4" w:rsidR="00E534B7" w:rsidRDefault="00E534B7" w:rsidP="00B310AA">
      <w:pPr>
        <w:tabs>
          <w:tab w:val="left" w:pos="5891"/>
        </w:tabs>
        <w:spacing w:line="360" w:lineRule="auto"/>
        <w:rPr>
          <w:rFonts w:ascii="Arial" w:hAnsi="Arial" w:cs="Arial"/>
          <w:sz w:val="24"/>
          <w:lang w:val="en-US"/>
        </w:rPr>
      </w:pPr>
      <w:r>
        <w:rPr>
          <w:rFonts w:ascii="Arial" w:hAnsi="Arial" w:cs="Arial"/>
          <w:sz w:val="24"/>
          <w:lang w:val="en-US"/>
        </w:rPr>
        <w:t>SRI   =     10 x (log</w:t>
      </w:r>
      <w:r>
        <w:rPr>
          <w:rFonts w:ascii="Arial" w:hAnsi="Arial" w:cs="Arial"/>
          <w:sz w:val="24"/>
          <w:vertAlign w:val="subscript"/>
          <w:lang w:val="en-US"/>
        </w:rPr>
        <w:t>10</w:t>
      </w:r>
      <w:r>
        <w:rPr>
          <w:rFonts w:ascii="Arial" w:hAnsi="Arial" w:cs="Arial"/>
          <w:sz w:val="24"/>
          <w:lang w:val="en-US"/>
        </w:rPr>
        <w:t xml:space="preserve"> (49.980007)</w:t>
      </w:r>
    </w:p>
    <w:p w14:paraId="62C3E850" w14:textId="52CA940C" w:rsidR="00E534B7" w:rsidRDefault="00E534B7" w:rsidP="00B310AA">
      <w:pPr>
        <w:tabs>
          <w:tab w:val="left" w:pos="5891"/>
        </w:tabs>
        <w:spacing w:line="360" w:lineRule="auto"/>
        <w:rPr>
          <w:rFonts w:ascii="Arial" w:hAnsi="Arial" w:cs="Arial"/>
          <w:sz w:val="24"/>
          <w:lang w:val="en-US"/>
        </w:rPr>
      </w:pPr>
      <w:r>
        <w:rPr>
          <w:rFonts w:ascii="Arial" w:hAnsi="Arial" w:cs="Arial"/>
          <w:sz w:val="24"/>
          <w:lang w:val="en-US"/>
        </w:rPr>
        <w:t>SRI   =     10 x 1.69</w:t>
      </w:r>
    </w:p>
    <w:p w14:paraId="409E64A7" w14:textId="034BD13E" w:rsidR="00E534B7" w:rsidRDefault="00E534B7" w:rsidP="00B310AA">
      <w:pPr>
        <w:tabs>
          <w:tab w:val="left" w:pos="5891"/>
        </w:tabs>
        <w:spacing w:line="360" w:lineRule="auto"/>
        <w:rPr>
          <w:rFonts w:ascii="Arial" w:hAnsi="Arial" w:cs="Arial"/>
          <w:b/>
          <w:bCs/>
          <w:sz w:val="24"/>
          <w:lang w:val="en-US"/>
        </w:rPr>
      </w:pPr>
      <w:r>
        <w:rPr>
          <w:rFonts w:ascii="Arial" w:hAnsi="Arial" w:cs="Arial"/>
          <w:sz w:val="24"/>
          <w:lang w:val="en-US"/>
        </w:rPr>
        <w:t xml:space="preserve">SRI   =     </w:t>
      </w:r>
      <w:r w:rsidRPr="00E534B7">
        <w:rPr>
          <w:rFonts w:ascii="Arial" w:hAnsi="Arial" w:cs="Arial"/>
          <w:b/>
          <w:bCs/>
          <w:sz w:val="24"/>
          <w:lang w:val="en-US"/>
        </w:rPr>
        <w:t>16.9</w:t>
      </w:r>
    </w:p>
    <w:p w14:paraId="024E8FDF" w14:textId="77777777" w:rsidR="00E73671" w:rsidRDefault="00E534B7" w:rsidP="00E73671">
      <w:pPr>
        <w:tabs>
          <w:tab w:val="left" w:pos="5891"/>
        </w:tabs>
        <w:spacing w:line="360" w:lineRule="auto"/>
        <w:rPr>
          <w:rFonts w:ascii="Arial" w:hAnsi="Arial" w:cs="Arial"/>
          <w:b/>
          <w:bCs/>
          <w:sz w:val="24"/>
          <w:lang w:val="en-US"/>
        </w:rPr>
      </w:pPr>
      <w:r w:rsidRPr="00E534B7">
        <w:rPr>
          <w:rFonts w:ascii="Arial" w:hAnsi="Arial" w:cs="Arial"/>
          <w:sz w:val="24"/>
          <w:lang w:val="en-US"/>
        </w:rPr>
        <w:t>SRI for the entire wall is</w:t>
      </w:r>
      <w:r>
        <w:rPr>
          <w:rFonts w:ascii="Arial" w:hAnsi="Arial" w:cs="Arial"/>
          <w:b/>
          <w:bCs/>
          <w:sz w:val="24"/>
          <w:lang w:val="en-US"/>
        </w:rPr>
        <w:t xml:space="preserve"> 17dB</w:t>
      </w:r>
    </w:p>
    <w:p w14:paraId="2764F4F5" w14:textId="55660C25" w:rsidR="00E73671" w:rsidRPr="00E73671" w:rsidRDefault="00E73671" w:rsidP="00E73671">
      <w:pPr>
        <w:tabs>
          <w:tab w:val="left" w:pos="5891"/>
        </w:tabs>
        <w:spacing w:line="360" w:lineRule="auto"/>
        <w:rPr>
          <w:rFonts w:ascii="Arial" w:hAnsi="Arial" w:cs="Arial"/>
          <w:b/>
          <w:bCs/>
          <w:sz w:val="24"/>
          <w:lang w:val="en-US"/>
        </w:rPr>
      </w:pPr>
      <w:r>
        <w:rPr>
          <w:rFonts w:ascii="Arial" w:hAnsi="Arial" w:cs="Arial"/>
          <w:b/>
          <w:bCs/>
          <w:sz w:val="24"/>
          <w:lang w:val="en-US"/>
        </w:rPr>
        <w:t xml:space="preserve">2. </w:t>
      </w:r>
      <w:r>
        <w:rPr>
          <w:rFonts w:ascii="Arial" w:hAnsi="Arial" w:cs="Arial"/>
          <w:b/>
          <w:bCs/>
          <w:sz w:val="24"/>
          <w:szCs w:val="24"/>
        </w:rPr>
        <w:t>I</w:t>
      </w:r>
      <w:r w:rsidRPr="00E73671">
        <w:rPr>
          <w:rFonts w:ascii="Arial" w:hAnsi="Arial" w:cs="Arial"/>
          <w:b/>
          <w:bCs/>
          <w:sz w:val="24"/>
          <w:szCs w:val="24"/>
        </w:rPr>
        <w:t>mplications</w:t>
      </w:r>
      <w:r w:rsidRPr="00E73671">
        <w:rPr>
          <w:rFonts w:ascii="Arial" w:hAnsi="Arial" w:cs="Arial"/>
          <w:b/>
          <w:bCs/>
          <w:sz w:val="24"/>
          <w:szCs w:val="24"/>
        </w:rPr>
        <w:t xml:space="preserve"> of frequency and wavelength in internal sound management,</w:t>
      </w:r>
    </w:p>
    <w:p w14:paraId="522DD0E6" w14:textId="4B2F23B9" w:rsidR="00E73671" w:rsidRDefault="00E73671" w:rsidP="00E73671">
      <w:pPr>
        <w:tabs>
          <w:tab w:val="left" w:pos="5891"/>
        </w:tabs>
        <w:spacing w:line="360" w:lineRule="auto"/>
        <w:rPr>
          <w:rFonts w:ascii="Arial" w:hAnsi="Arial" w:cs="Arial"/>
          <w:b/>
          <w:bCs/>
          <w:sz w:val="24"/>
          <w:szCs w:val="24"/>
        </w:rPr>
      </w:pPr>
      <w:r w:rsidRPr="00E73671">
        <w:rPr>
          <w:rFonts w:ascii="Arial" w:hAnsi="Arial" w:cs="Arial"/>
          <w:b/>
          <w:bCs/>
          <w:sz w:val="24"/>
          <w:szCs w:val="24"/>
        </w:rPr>
        <w:t>partition wall construction technique and insulation choice.</w:t>
      </w:r>
    </w:p>
    <w:p w14:paraId="46433210" w14:textId="54470CE0" w:rsidR="00BF08B9" w:rsidRDefault="00BF08B9" w:rsidP="00E73671">
      <w:pPr>
        <w:tabs>
          <w:tab w:val="left" w:pos="5891"/>
        </w:tabs>
        <w:spacing w:line="360" w:lineRule="auto"/>
        <w:rPr>
          <w:rFonts w:ascii="Arial" w:hAnsi="Arial" w:cs="Arial"/>
          <w:sz w:val="24"/>
          <w:u w:val="single"/>
          <w:lang w:val="en-US"/>
        </w:rPr>
      </w:pPr>
      <w:r>
        <w:rPr>
          <w:rFonts w:ascii="Arial" w:hAnsi="Arial" w:cs="Arial"/>
          <w:sz w:val="24"/>
          <w:u w:val="single"/>
          <w:lang w:val="en-US"/>
        </w:rPr>
        <w:t>What is sound?</w:t>
      </w:r>
    </w:p>
    <w:p w14:paraId="4386717E" w14:textId="36117889" w:rsidR="00BF08B9" w:rsidRDefault="00BF08B9" w:rsidP="00E73671">
      <w:pPr>
        <w:tabs>
          <w:tab w:val="left" w:pos="5891"/>
        </w:tabs>
        <w:spacing w:line="360" w:lineRule="auto"/>
        <w:rPr>
          <w:rFonts w:ascii="Arial" w:hAnsi="Arial" w:cs="Arial"/>
          <w:sz w:val="24"/>
          <w:lang w:val="en-US"/>
        </w:rPr>
      </w:pPr>
      <w:r>
        <w:rPr>
          <w:rFonts w:ascii="Arial" w:hAnsi="Arial" w:cs="Arial"/>
          <w:sz w:val="24"/>
          <w:lang w:val="en-US"/>
        </w:rPr>
        <w:t>Sound is defined as ‘any pressure variation that the human ear can detect’</w:t>
      </w:r>
    </w:p>
    <w:p w14:paraId="5749DE2F" w14:textId="47887D51" w:rsidR="00BF08B9" w:rsidRDefault="00BF08B9" w:rsidP="00E73671">
      <w:pPr>
        <w:tabs>
          <w:tab w:val="left" w:pos="5891"/>
        </w:tabs>
        <w:spacing w:line="360" w:lineRule="auto"/>
        <w:rPr>
          <w:rFonts w:ascii="Arial" w:hAnsi="Arial" w:cs="Arial"/>
          <w:sz w:val="24"/>
          <w:lang w:val="en-US"/>
        </w:rPr>
      </w:pPr>
      <w:r>
        <w:rPr>
          <w:rFonts w:ascii="Arial" w:hAnsi="Arial" w:cs="Arial"/>
          <w:sz w:val="24"/>
          <w:lang w:val="en-US"/>
        </w:rPr>
        <w:t xml:space="preserve">There are two different type of sound, these are </w:t>
      </w:r>
      <w:r>
        <w:rPr>
          <w:rFonts w:ascii="Arial" w:hAnsi="Arial" w:cs="Arial"/>
          <w:b/>
          <w:bCs/>
          <w:sz w:val="24"/>
          <w:lang w:val="en-US"/>
        </w:rPr>
        <w:t>infrasound</w:t>
      </w:r>
      <w:r>
        <w:rPr>
          <w:rFonts w:ascii="Arial" w:hAnsi="Arial" w:cs="Arial"/>
          <w:sz w:val="24"/>
          <w:lang w:val="en-US"/>
        </w:rPr>
        <w:t xml:space="preserve"> and </w:t>
      </w:r>
      <w:r>
        <w:rPr>
          <w:rFonts w:ascii="Arial" w:hAnsi="Arial" w:cs="Arial"/>
          <w:b/>
          <w:bCs/>
          <w:sz w:val="24"/>
          <w:lang w:val="en-US"/>
        </w:rPr>
        <w:t>ultrasound</w:t>
      </w:r>
      <w:r>
        <w:rPr>
          <w:rFonts w:ascii="Arial" w:hAnsi="Arial" w:cs="Arial"/>
          <w:sz w:val="24"/>
          <w:lang w:val="en-US"/>
        </w:rPr>
        <w:t>. Infrasound are frequencies which are too low</w:t>
      </w:r>
      <w:r w:rsidR="009D14A3">
        <w:rPr>
          <w:rFonts w:ascii="Arial" w:hAnsi="Arial" w:cs="Arial"/>
          <w:sz w:val="24"/>
          <w:lang w:val="en-US"/>
        </w:rPr>
        <w:t xml:space="preserve">, low frequency sound has significant acoustic energy in frequency range 8 to 100 Hz which has a more annoying affect to </w:t>
      </w:r>
      <w:r w:rsidR="009D14A3">
        <w:rPr>
          <w:rFonts w:ascii="Arial" w:hAnsi="Arial" w:cs="Arial"/>
          <w:sz w:val="24"/>
          <w:lang w:val="en-US"/>
        </w:rPr>
        <w:lastRenderedPageBreak/>
        <w:t>comfort level. B</w:t>
      </w:r>
      <w:r>
        <w:rPr>
          <w:rFonts w:ascii="Arial" w:hAnsi="Arial" w:cs="Arial"/>
          <w:sz w:val="24"/>
          <w:lang w:val="en-US"/>
        </w:rPr>
        <w:t>elow 20Hz while ultrasound are frequencies which are over 20,000Hz.</w:t>
      </w:r>
    </w:p>
    <w:p w14:paraId="17C1EF62" w14:textId="6CF4F919" w:rsidR="00BF08B9" w:rsidRDefault="009D14A3" w:rsidP="00E73671">
      <w:pPr>
        <w:tabs>
          <w:tab w:val="left" w:pos="5891"/>
        </w:tabs>
        <w:spacing w:line="360" w:lineRule="auto"/>
        <w:rPr>
          <w:rFonts w:ascii="Arial" w:hAnsi="Arial" w:cs="Arial"/>
          <w:sz w:val="24"/>
          <w:u w:val="single"/>
          <w:lang w:val="en-US"/>
        </w:rPr>
      </w:pPr>
      <w:r>
        <w:rPr>
          <w:rFonts w:ascii="Arial" w:hAnsi="Arial" w:cs="Arial"/>
          <w:sz w:val="24"/>
          <w:u w:val="single"/>
          <w:lang w:val="en-US"/>
        </w:rPr>
        <w:t>Definitions of factors of sound</w:t>
      </w:r>
    </w:p>
    <w:p w14:paraId="5F3FEEEB" w14:textId="42BB3C35" w:rsidR="009D14A3" w:rsidRDefault="009D14A3" w:rsidP="00E73671">
      <w:pPr>
        <w:tabs>
          <w:tab w:val="left" w:pos="5891"/>
        </w:tabs>
        <w:spacing w:line="360" w:lineRule="auto"/>
        <w:rPr>
          <w:rFonts w:ascii="Arial" w:hAnsi="Arial" w:cs="Arial"/>
          <w:sz w:val="24"/>
          <w:lang w:val="en-US"/>
        </w:rPr>
      </w:pPr>
      <w:r>
        <w:rPr>
          <w:rFonts w:ascii="Arial" w:hAnsi="Arial" w:cs="Arial"/>
          <w:sz w:val="24"/>
          <w:lang w:val="en-US"/>
        </w:rPr>
        <w:t xml:space="preserve">Frequency of sound is defined as the number of pressure variations passing a given point per second is called the frequency of sound and is measured in Hertz (Hz) which is defined as ‘cycles per second’. </w:t>
      </w:r>
    </w:p>
    <w:p w14:paraId="2401A448" w14:textId="5A3C654A" w:rsidR="009D14A3" w:rsidRDefault="009D14A3" w:rsidP="00E73671">
      <w:pPr>
        <w:tabs>
          <w:tab w:val="left" w:pos="5891"/>
        </w:tabs>
        <w:spacing w:line="360" w:lineRule="auto"/>
        <w:rPr>
          <w:rFonts w:ascii="Arial" w:hAnsi="Arial" w:cs="Arial"/>
          <w:sz w:val="24"/>
          <w:lang w:val="en-US"/>
        </w:rPr>
      </w:pPr>
      <w:r>
        <w:rPr>
          <w:rFonts w:ascii="Arial" w:hAnsi="Arial" w:cs="Arial"/>
          <w:sz w:val="24"/>
          <w:lang w:val="en-US"/>
        </w:rPr>
        <w:t>The wavelength is the horizontal length of one cycle of the wave.</w:t>
      </w:r>
    </w:p>
    <w:p w14:paraId="5A06B20E" w14:textId="40ED5115" w:rsidR="009D14A3" w:rsidRDefault="009D14A3" w:rsidP="00E73671">
      <w:pPr>
        <w:tabs>
          <w:tab w:val="left" w:pos="5891"/>
        </w:tabs>
        <w:spacing w:line="360" w:lineRule="auto"/>
        <w:rPr>
          <w:rFonts w:ascii="Arial" w:hAnsi="Arial" w:cs="Arial"/>
          <w:sz w:val="24"/>
          <w:u w:val="single"/>
          <w:lang w:val="en-US"/>
        </w:rPr>
      </w:pPr>
      <w:r>
        <w:rPr>
          <w:rFonts w:ascii="Arial" w:hAnsi="Arial" w:cs="Arial"/>
          <w:sz w:val="24"/>
          <w:u w:val="single"/>
          <w:lang w:val="en-US"/>
        </w:rPr>
        <w:t>Speed of sound</w:t>
      </w:r>
    </w:p>
    <w:p w14:paraId="6B4C675F" w14:textId="118603D2" w:rsidR="009D14A3" w:rsidRDefault="009D14A3" w:rsidP="00E73671">
      <w:pPr>
        <w:tabs>
          <w:tab w:val="left" w:pos="5891"/>
        </w:tabs>
        <w:spacing w:line="360" w:lineRule="auto"/>
        <w:rPr>
          <w:rFonts w:ascii="Arial" w:hAnsi="Arial" w:cs="Arial"/>
          <w:sz w:val="24"/>
          <w:lang w:val="en-US"/>
        </w:rPr>
      </w:pPr>
      <w:r>
        <w:rPr>
          <w:rFonts w:ascii="Arial" w:hAnsi="Arial" w:cs="Arial"/>
          <w:sz w:val="24"/>
          <w:lang w:val="en-US"/>
        </w:rPr>
        <w:t>The speed of sound is affected by the substance in which it is travelling through, for instance if it is travelling through the air at 0⁰C it will travel at 331 m/s. Within construction, if sound is travelling through a glass (</w:t>
      </w:r>
      <w:r w:rsidR="00B10E26">
        <w:rPr>
          <w:rFonts w:ascii="Arial" w:hAnsi="Arial" w:cs="Arial"/>
          <w:sz w:val="24"/>
          <w:lang w:val="en-US"/>
        </w:rPr>
        <w:t>P</w:t>
      </w:r>
      <w:r>
        <w:rPr>
          <w:rFonts w:ascii="Arial" w:hAnsi="Arial" w:cs="Arial"/>
          <w:sz w:val="24"/>
          <w:lang w:val="en-US"/>
        </w:rPr>
        <w:t xml:space="preserve">yrex) </w:t>
      </w:r>
      <w:r w:rsidR="008103DE">
        <w:rPr>
          <w:rFonts w:ascii="Arial" w:hAnsi="Arial" w:cs="Arial"/>
          <w:sz w:val="24"/>
          <w:lang w:val="en-US"/>
        </w:rPr>
        <w:t>partition then the speed of sound will be much faster at around 5640 m/s. Sound waves travel much faster through liquid and solid substances. The greater the compressibility, the slower the passage of the wave. Gases are easiest to compress, followed by liquids and</w:t>
      </w:r>
      <w:bookmarkStart w:id="0" w:name="_GoBack"/>
      <w:bookmarkEnd w:id="0"/>
      <w:r w:rsidR="008103DE">
        <w:rPr>
          <w:rFonts w:ascii="Arial" w:hAnsi="Arial" w:cs="Arial"/>
          <w:sz w:val="24"/>
          <w:lang w:val="en-US"/>
        </w:rPr>
        <w:t xml:space="preserve"> then solids.</w:t>
      </w:r>
    </w:p>
    <w:p w14:paraId="5DA9238B" w14:textId="4EE09762" w:rsidR="008103DE" w:rsidRDefault="008103DE" w:rsidP="00E73671">
      <w:pPr>
        <w:tabs>
          <w:tab w:val="left" w:pos="5891"/>
        </w:tabs>
        <w:spacing w:line="360" w:lineRule="auto"/>
        <w:rPr>
          <w:rFonts w:ascii="Arial" w:hAnsi="Arial" w:cs="Arial"/>
          <w:sz w:val="24"/>
          <w:u w:val="single"/>
          <w:lang w:val="en-US"/>
        </w:rPr>
      </w:pPr>
      <w:r>
        <w:rPr>
          <w:rFonts w:ascii="Arial" w:hAnsi="Arial" w:cs="Arial"/>
          <w:sz w:val="24"/>
          <w:u w:val="single"/>
          <w:lang w:val="en-US"/>
        </w:rPr>
        <w:t>Sound transmission</w:t>
      </w:r>
    </w:p>
    <w:p w14:paraId="191C6DCF" w14:textId="20257C90" w:rsidR="008103DE" w:rsidRDefault="008103DE" w:rsidP="00E73671">
      <w:pPr>
        <w:tabs>
          <w:tab w:val="left" w:pos="5891"/>
        </w:tabs>
        <w:spacing w:line="360" w:lineRule="auto"/>
        <w:rPr>
          <w:rFonts w:ascii="Arial" w:hAnsi="Arial" w:cs="Arial"/>
          <w:sz w:val="24"/>
          <w:lang w:val="en-US"/>
        </w:rPr>
      </w:pPr>
      <w:r>
        <w:rPr>
          <w:rFonts w:ascii="Arial" w:hAnsi="Arial" w:cs="Arial"/>
          <w:sz w:val="24"/>
          <w:lang w:val="en-US"/>
        </w:rPr>
        <w:t xml:space="preserve">Sound passes through partitions by converting to mechanical vibration within the material in which the wall has been built. The sound transfer is classified as either </w:t>
      </w:r>
      <w:r w:rsidR="00B10E26">
        <w:rPr>
          <w:rFonts w:ascii="Arial" w:hAnsi="Arial" w:cs="Arial"/>
          <w:sz w:val="24"/>
          <w:lang w:val="en-US"/>
        </w:rPr>
        <w:t>airborne</w:t>
      </w:r>
      <w:r>
        <w:rPr>
          <w:rFonts w:ascii="Arial" w:hAnsi="Arial" w:cs="Arial"/>
          <w:sz w:val="24"/>
          <w:lang w:val="en-US"/>
        </w:rPr>
        <w:t xml:space="preserve"> or impact (structure bound) sound.</w:t>
      </w:r>
    </w:p>
    <w:p w14:paraId="410D8D9C" w14:textId="28BABF59" w:rsidR="008103DE" w:rsidRDefault="00B10E26" w:rsidP="00E73671">
      <w:pPr>
        <w:tabs>
          <w:tab w:val="left" w:pos="5891"/>
        </w:tabs>
        <w:spacing w:line="360" w:lineRule="auto"/>
        <w:rPr>
          <w:rFonts w:ascii="Arial" w:hAnsi="Arial" w:cs="Arial"/>
          <w:sz w:val="24"/>
          <w:lang w:val="en-US"/>
        </w:rPr>
      </w:pPr>
      <w:r>
        <w:rPr>
          <w:rFonts w:ascii="Arial" w:hAnsi="Arial" w:cs="Arial"/>
          <w:sz w:val="24"/>
          <w:lang w:val="en-US"/>
        </w:rPr>
        <w:t>Airborne</w:t>
      </w:r>
      <w:r w:rsidR="008103DE">
        <w:rPr>
          <w:rFonts w:ascii="Arial" w:hAnsi="Arial" w:cs="Arial"/>
          <w:sz w:val="24"/>
          <w:lang w:val="en-US"/>
        </w:rPr>
        <w:t xml:space="preserve"> sounds get radiated from a source directly and then travels through the air </w:t>
      </w:r>
      <w:proofErr w:type="spellStart"/>
      <w:r w:rsidR="008103DE">
        <w:rPr>
          <w:rFonts w:ascii="Arial" w:hAnsi="Arial" w:cs="Arial"/>
          <w:sz w:val="24"/>
          <w:lang w:val="en-US"/>
        </w:rPr>
        <w:t>i.e</w:t>
      </w:r>
      <w:proofErr w:type="spellEnd"/>
      <w:r w:rsidR="008103DE">
        <w:rPr>
          <w:rFonts w:ascii="Arial" w:hAnsi="Arial" w:cs="Arial"/>
          <w:sz w:val="24"/>
          <w:lang w:val="en-US"/>
        </w:rPr>
        <w:t xml:space="preserve"> the sound of traffic passing a home. Structure borne sounds travels through solid materials usually in direct mechanical contact with the sound </w:t>
      </w:r>
      <w:r>
        <w:rPr>
          <w:rFonts w:ascii="Arial" w:hAnsi="Arial" w:cs="Arial"/>
          <w:sz w:val="24"/>
          <w:lang w:val="en-US"/>
        </w:rPr>
        <w:t>source or</w:t>
      </w:r>
      <w:r w:rsidR="008103DE">
        <w:rPr>
          <w:rFonts w:ascii="Arial" w:hAnsi="Arial" w:cs="Arial"/>
          <w:sz w:val="24"/>
          <w:lang w:val="en-US"/>
        </w:rPr>
        <w:t xml:space="preserve"> form an impact on that material </w:t>
      </w:r>
      <w:proofErr w:type="spellStart"/>
      <w:r w:rsidR="008103DE">
        <w:rPr>
          <w:rFonts w:ascii="Arial" w:hAnsi="Arial" w:cs="Arial"/>
          <w:sz w:val="24"/>
          <w:lang w:val="en-US"/>
        </w:rPr>
        <w:t>i.e</w:t>
      </w:r>
      <w:proofErr w:type="spellEnd"/>
      <w:r w:rsidR="008103DE">
        <w:rPr>
          <w:rFonts w:ascii="Arial" w:hAnsi="Arial" w:cs="Arial"/>
          <w:sz w:val="24"/>
          <w:lang w:val="en-US"/>
        </w:rPr>
        <w:t xml:space="preserve"> a knock on the door of your house.</w:t>
      </w:r>
    </w:p>
    <w:p w14:paraId="35BB1C49" w14:textId="42A905F5" w:rsidR="008103DE" w:rsidRDefault="008103DE" w:rsidP="00E73671">
      <w:pPr>
        <w:tabs>
          <w:tab w:val="left" w:pos="5891"/>
        </w:tabs>
        <w:spacing w:line="360" w:lineRule="auto"/>
        <w:rPr>
          <w:rFonts w:ascii="Arial" w:hAnsi="Arial" w:cs="Arial"/>
          <w:sz w:val="24"/>
          <w:u w:val="single"/>
          <w:lang w:val="en-US"/>
        </w:rPr>
      </w:pPr>
      <w:r>
        <w:rPr>
          <w:rFonts w:ascii="Arial" w:hAnsi="Arial" w:cs="Arial"/>
          <w:sz w:val="24"/>
          <w:u w:val="single"/>
          <w:lang w:val="en-US"/>
        </w:rPr>
        <w:t>Cavity absorber</w:t>
      </w:r>
    </w:p>
    <w:p w14:paraId="0D8D53A3" w14:textId="77777777" w:rsidR="00C54699" w:rsidRDefault="008103DE" w:rsidP="00E73671">
      <w:pPr>
        <w:tabs>
          <w:tab w:val="left" w:pos="5891"/>
        </w:tabs>
        <w:spacing w:line="360" w:lineRule="auto"/>
        <w:rPr>
          <w:rFonts w:ascii="Arial" w:hAnsi="Arial" w:cs="Arial"/>
          <w:sz w:val="24"/>
          <w:lang w:val="en-US"/>
        </w:rPr>
      </w:pPr>
      <w:r>
        <w:rPr>
          <w:rFonts w:ascii="Arial" w:hAnsi="Arial" w:cs="Arial"/>
          <w:sz w:val="24"/>
          <w:lang w:val="en-US"/>
        </w:rPr>
        <w:t xml:space="preserve">Cavity absorbers are enclosures of air which have one narrow opening. This opening then acts as an absorber when air within the opening is forced to vibrate, this results in the drag of air </w:t>
      </w:r>
      <w:r w:rsidR="00C54699">
        <w:rPr>
          <w:rFonts w:ascii="Arial" w:hAnsi="Arial" w:cs="Arial"/>
          <w:sz w:val="24"/>
          <w:lang w:val="en-US"/>
        </w:rPr>
        <w:t xml:space="preserve">removing energy from the sound waves. Some cavity walls may contain material other than air and will form part of the continuous structure </w:t>
      </w:r>
      <w:proofErr w:type="spellStart"/>
      <w:r w:rsidR="00C54699">
        <w:rPr>
          <w:rFonts w:ascii="Arial" w:hAnsi="Arial" w:cs="Arial"/>
          <w:sz w:val="24"/>
          <w:lang w:val="en-US"/>
        </w:rPr>
        <w:t>i.e</w:t>
      </w:r>
      <w:proofErr w:type="spellEnd"/>
      <w:r w:rsidR="00C54699">
        <w:rPr>
          <w:rFonts w:ascii="Arial" w:hAnsi="Arial" w:cs="Arial"/>
          <w:sz w:val="24"/>
          <w:lang w:val="en-US"/>
        </w:rPr>
        <w:t xml:space="preserve"> perforated acoustic tile. Cavity walls can provide high absorption coefficient over a </w:t>
      </w:r>
      <w:r w:rsidR="00C54699">
        <w:rPr>
          <w:rFonts w:ascii="Arial" w:hAnsi="Arial" w:cs="Arial"/>
          <w:sz w:val="24"/>
          <w:lang w:val="en-US"/>
        </w:rPr>
        <w:lastRenderedPageBreak/>
        <w:t>very narrow band of frequencies, this does depend of the internal design of the building.</w:t>
      </w:r>
    </w:p>
    <w:p w14:paraId="69567087" w14:textId="1AD2B7CB" w:rsidR="008103DE" w:rsidRDefault="00C54699" w:rsidP="00E73671">
      <w:pPr>
        <w:tabs>
          <w:tab w:val="left" w:pos="5891"/>
        </w:tabs>
        <w:spacing w:line="360" w:lineRule="auto"/>
        <w:rPr>
          <w:rFonts w:ascii="Arial" w:hAnsi="Arial" w:cs="Arial"/>
          <w:sz w:val="24"/>
          <w:u w:val="single"/>
          <w:lang w:val="en-US"/>
        </w:rPr>
      </w:pPr>
      <w:r>
        <w:rPr>
          <w:rFonts w:ascii="Arial" w:hAnsi="Arial" w:cs="Arial"/>
          <w:sz w:val="24"/>
          <w:u w:val="single"/>
          <w:lang w:val="en-US"/>
        </w:rPr>
        <w:t>Behavior of sound</w:t>
      </w:r>
    </w:p>
    <w:p w14:paraId="20E1A2C4" w14:textId="55160FCB" w:rsidR="00C54699" w:rsidRDefault="00C54699" w:rsidP="00C54699">
      <w:pPr>
        <w:tabs>
          <w:tab w:val="left" w:pos="5891"/>
        </w:tabs>
        <w:spacing w:line="360" w:lineRule="auto"/>
        <w:ind w:left="5891" w:hanging="5891"/>
        <w:rPr>
          <w:rFonts w:ascii="Arial" w:hAnsi="Arial" w:cs="Arial"/>
          <w:sz w:val="24"/>
          <w:lang w:val="en-US"/>
        </w:rPr>
      </w:pPr>
      <w:r>
        <w:rPr>
          <w:rFonts w:ascii="Arial" w:hAnsi="Arial" w:cs="Arial"/>
          <w:sz w:val="24"/>
          <w:lang w:val="en-US"/>
        </w:rPr>
        <w:t>There are three possible outcomes when a sound wave hits a barrier, these are:</w:t>
      </w:r>
    </w:p>
    <w:p w14:paraId="4A68B3CA" w14:textId="5AC4D861" w:rsidR="00C54699" w:rsidRPr="00C54699" w:rsidRDefault="00C54699" w:rsidP="00C54699">
      <w:pPr>
        <w:pStyle w:val="ListParagraph"/>
        <w:numPr>
          <w:ilvl w:val="0"/>
          <w:numId w:val="12"/>
        </w:numPr>
        <w:tabs>
          <w:tab w:val="left" w:pos="5891"/>
        </w:tabs>
        <w:spacing w:line="360" w:lineRule="auto"/>
        <w:rPr>
          <w:rFonts w:ascii="Arial" w:hAnsi="Arial" w:cs="Arial"/>
          <w:b/>
          <w:bCs/>
          <w:sz w:val="24"/>
          <w:lang w:val="en-US"/>
        </w:rPr>
      </w:pPr>
      <w:r w:rsidRPr="00C54699">
        <w:rPr>
          <w:rFonts w:ascii="Arial" w:hAnsi="Arial" w:cs="Arial"/>
          <w:b/>
          <w:bCs/>
          <w:sz w:val="24"/>
          <w:lang w:val="en-US"/>
        </w:rPr>
        <w:t>The reflected sound energy (</w:t>
      </w:r>
      <w:proofErr w:type="spellStart"/>
      <w:r w:rsidRPr="00C54699">
        <w:rPr>
          <w:rFonts w:ascii="Arial" w:hAnsi="Arial" w:cs="Arial"/>
          <w:b/>
          <w:bCs/>
          <w:sz w:val="24"/>
          <w:lang w:val="en-US"/>
        </w:rPr>
        <w:t>Er</w:t>
      </w:r>
      <w:proofErr w:type="spellEnd"/>
      <w:r w:rsidRPr="00C54699">
        <w:rPr>
          <w:rFonts w:ascii="Arial" w:hAnsi="Arial" w:cs="Arial"/>
          <w:b/>
          <w:bCs/>
          <w:sz w:val="24"/>
          <w:lang w:val="en-US"/>
        </w:rPr>
        <w:t xml:space="preserve">) </w:t>
      </w:r>
      <w:r>
        <w:rPr>
          <w:rFonts w:ascii="Arial" w:hAnsi="Arial" w:cs="Arial"/>
          <w:sz w:val="24"/>
          <w:lang w:val="en-US"/>
        </w:rPr>
        <w:t>contributes to the sound field in the room</w:t>
      </w:r>
    </w:p>
    <w:p w14:paraId="4CADF18E" w14:textId="42362C3D" w:rsidR="00C54699" w:rsidRPr="00C54699" w:rsidRDefault="00C54699" w:rsidP="00C54699">
      <w:pPr>
        <w:pStyle w:val="ListParagraph"/>
        <w:numPr>
          <w:ilvl w:val="0"/>
          <w:numId w:val="12"/>
        </w:numPr>
        <w:tabs>
          <w:tab w:val="left" w:pos="5891"/>
        </w:tabs>
        <w:spacing w:line="360" w:lineRule="auto"/>
        <w:rPr>
          <w:rFonts w:ascii="Arial" w:hAnsi="Arial" w:cs="Arial"/>
          <w:b/>
          <w:bCs/>
          <w:sz w:val="24"/>
          <w:lang w:val="en-US"/>
        </w:rPr>
      </w:pPr>
      <w:r>
        <w:rPr>
          <w:rFonts w:ascii="Arial" w:hAnsi="Arial" w:cs="Arial"/>
          <w:b/>
          <w:bCs/>
          <w:sz w:val="24"/>
          <w:lang w:val="en-US"/>
        </w:rPr>
        <w:t>The absorbed sound (</w:t>
      </w:r>
      <w:proofErr w:type="spellStart"/>
      <w:r>
        <w:rPr>
          <w:rFonts w:ascii="Arial" w:hAnsi="Arial" w:cs="Arial"/>
          <w:b/>
          <w:bCs/>
          <w:sz w:val="24"/>
          <w:lang w:val="en-US"/>
        </w:rPr>
        <w:t>Ea</w:t>
      </w:r>
      <w:proofErr w:type="spellEnd"/>
      <w:r>
        <w:rPr>
          <w:rFonts w:ascii="Arial" w:hAnsi="Arial" w:cs="Arial"/>
          <w:b/>
          <w:bCs/>
          <w:sz w:val="24"/>
          <w:lang w:val="en-US"/>
        </w:rPr>
        <w:t xml:space="preserve">) </w:t>
      </w:r>
      <w:r>
        <w:rPr>
          <w:rFonts w:ascii="Arial" w:hAnsi="Arial" w:cs="Arial"/>
          <w:sz w:val="24"/>
          <w:lang w:val="en-US"/>
        </w:rPr>
        <w:t>dissipates as heat</w:t>
      </w:r>
    </w:p>
    <w:p w14:paraId="334BE53F" w14:textId="6C0ED8D4" w:rsidR="00C54699" w:rsidRPr="00C54699" w:rsidRDefault="00C54699" w:rsidP="00C54699">
      <w:pPr>
        <w:pStyle w:val="ListParagraph"/>
        <w:numPr>
          <w:ilvl w:val="0"/>
          <w:numId w:val="12"/>
        </w:numPr>
        <w:tabs>
          <w:tab w:val="left" w:pos="5891"/>
        </w:tabs>
        <w:spacing w:line="360" w:lineRule="auto"/>
        <w:rPr>
          <w:rFonts w:ascii="Arial" w:hAnsi="Arial" w:cs="Arial"/>
          <w:b/>
          <w:bCs/>
          <w:sz w:val="24"/>
          <w:lang w:val="en-US"/>
        </w:rPr>
      </w:pPr>
      <w:r>
        <w:rPr>
          <w:rFonts w:ascii="Arial" w:hAnsi="Arial" w:cs="Arial"/>
          <w:b/>
          <w:bCs/>
          <w:sz w:val="24"/>
          <w:lang w:val="en-US"/>
        </w:rPr>
        <w:t>The transmitted sound</w:t>
      </w:r>
      <w:r>
        <w:rPr>
          <w:rFonts w:ascii="Arial" w:hAnsi="Arial" w:cs="Arial"/>
          <w:sz w:val="24"/>
          <w:lang w:val="en-US"/>
        </w:rPr>
        <w:t xml:space="preserve"> </w:t>
      </w:r>
      <w:r>
        <w:rPr>
          <w:rFonts w:ascii="Arial" w:hAnsi="Arial" w:cs="Arial"/>
          <w:b/>
          <w:bCs/>
          <w:sz w:val="24"/>
          <w:lang w:val="en-US"/>
        </w:rPr>
        <w:t>energy (</w:t>
      </w:r>
      <w:r w:rsidR="00B10E26">
        <w:rPr>
          <w:rFonts w:ascii="Arial" w:hAnsi="Arial" w:cs="Arial"/>
          <w:b/>
          <w:bCs/>
          <w:sz w:val="24"/>
          <w:lang w:val="en-US"/>
        </w:rPr>
        <w:t xml:space="preserve">Et) </w:t>
      </w:r>
      <w:r w:rsidR="00B10E26">
        <w:rPr>
          <w:rFonts w:ascii="Arial" w:hAnsi="Arial" w:cs="Arial"/>
          <w:sz w:val="24"/>
          <w:lang w:val="en-US"/>
        </w:rPr>
        <w:t>propagates</w:t>
      </w:r>
      <w:r>
        <w:rPr>
          <w:rFonts w:ascii="Arial" w:hAnsi="Arial" w:cs="Arial"/>
          <w:sz w:val="24"/>
          <w:lang w:val="en-US"/>
        </w:rPr>
        <w:t xml:space="preserve"> away through the boundary layer</w:t>
      </w:r>
    </w:p>
    <w:p w14:paraId="58E734A2" w14:textId="77777777" w:rsidR="009D14A3" w:rsidRPr="009D14A3" w:rsidRDefault="009D14A3" w:rsidP="00E73671">
      <w:pPr>
        <w:tabs>
          <w:tab w:val="left" w:pos="5891"/>
        </w:tabs>
        <w:spacing w:line="360" w:lineRule="auto"/>
        <w:rPr>
          <w:rFonts w:ascii="Arial" w:hAnsi="Arial" w:cs="Arial"/>
          <w:sz w:val="24"/>
          <w:lang w:val="en-US"/>
        </w:rPr>
      </w:pPr>
    </w:p>
    <w:sectPr w:rsidR="009D14A3" w:rsidRPr="009D14A3" w:rsidSect="00243568">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4E35BA" w14:textId="77777777" w:rsidR="00C742BE" w:rsidRDefault="00C742BE" w:rsidP="00733270">
      <w:pPr>
        <w:spacing w:after="0" w:line="240" w:lineRule="auto"/>
      </w:pPr>
      <w:r>
        <w:separator/>
      </w:r>
    </w:p>
  </w:endnote>
  <w:endnote w:type="continuationSeparator" w:id="0">
    <w:p w14:paraId="33FD3346" w14:textId="77777777" w:rsidR="00C742BE" w:rsidRDefault="00C742BE" w:rsidP="00733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2094155"/>
      <w:docPartObj>
        <w:docPartGallery w:val="Page Numbers (Bottom of Page)"/>
        <w:docPartUnique/>
      </w:docPartObj>
    </w:sdtPr>
    <w:sdtEndPr/>
    <w:sdtContent>
      <w:p w14:paraId="20CCC968" w14:textId="77777777" w:rsidR="00EC379A" w:rsidRDefault="0092571C">
        <w:pPr>
          <w:pStyle w:val="Footer"/>
          <w:jc w:val="center"/>
        </w:pPr>
        <w:r>
          <w:fldChar w:fldCharType="begin"/>
        </w:r>
        <w:r>
          <w:instrText xml:space="preserve"> PAGE   \* MERGEFORMAT </w:instrText>
        </w:r>
        <w:r>
          <w:fldChar w:fldCharType="separate"/>
        </w:r>
        <w:r w:rsidR="008423E4">
          <w:rPr>
            <w:noProof/>
          </w:rPr>
          <w:t>2</w:t>
        </w:r>
        <w:r>
          <w:rPr>
            <w:noProof/>
          </w:rPr>
          <w:fldChar w:fldCharType="end"/>
        </w:r>
      </w:p>
    </w:sdtContent>
  </w:sdt>
  <w:p w14:paraId="6B5770F3" w14:textId="77777777" w:rsidR="00EC379A" w:rsidRDefault="00EC37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92430F" w14:textId="77777777" w:rsidR="00C742BE" w:rsidRDefault="00C742BE" w:rsidP="00733270">
      <w:pPr>
        <w:spacing w:after="0" w:line="240" w:lineRule="auto"/>
      </w:pPr>
      <w:r>
        <w:separator/>
      </w:r>
    </w:p>
  </w:footnote>
  <w:footnote w:type="continuationSeparator" w:id="0">
    <w:p w14:paraId="324D076E" w14:textId="77777777" w:rsidR="00C742BE" w:rsidRDefault="00C742BE" w:rsidP="007332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D6AD5E" w14:textId="22FA2506" w:rsidR="008423E4" w:rsidRDefault="008423E4">
    <w:pPr>
      <w:pStyle w:val="Header"/>
    </w:pPr>
    <w:r>
      <w:t>Nathan Rhys Price</w:t>
    </w:r>
    <w:r>
      <w:tab/>
    </w:r>
    <w:r>
      <w:tab/>
    </w:r>
    <w:r w:rsidR="002B4FC2">
      <w:t>Lighting Layout and Sound Index calculations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D2A80"/>
    <w:multiLevelType w:val="hybridMultilevel"/>
    <w:tmpl w:val="5D18BD9C"/>
    <w:lvl w:ilvl="0" w:tplc="08090001">
      <w:start w:val="1"/>
      <w:numFmt w:val="bullet"/>
      <w:lvlText w:val=""/>
      <w:lvlJc w:val="left"/>
      <w:pPr>
        <w:ind w:left="907" w:hanging="360"/>
      </w:pPr>
      <w:rPr>
        <w:rFonts w:ascii="Symbol" w:hAnsi="Symbol" w:hint="default"/>
      </w:rPr>
    </w:lvl>
    <w:lvl w:ilvl="1" w:tplc="08090003" w:tentative="1">
      <w:start w:val="1"/>
      <w:numFmt w:val="bullet"/>
      <w:lvlText w:val="o"/>
      <w:lvlJc w:val="left"/>
      <w:pPr>
        <w:ind w:left="1627" w:hanging="360"/>
      </w:pPr>
      <w:rPr>
        <w:rFonts w:ascii="Courier New" w:hAnsi="Courier New" w:cs="Courier New" w:hint="default"/>
      </w:rPr>
    </w:lvl>
    <w:lvl w:ilvl="2" w:tplc="08090005" w:tentative="1">
      <w:start w:val="1"/>
      <w:numFmt w:val="bullet"/>
      <w:lvlText w:val=""/>
      <w:lvlJc w:val="left"/>
      <w:pPr>
        <w:ind w:left="2347" w:hanging="360"/>
      </w:pPr>
      <w:rPr>
        <w:rFonts w:ascii="Wingdings" w:hAnsi="Wingdings" w:hint="default"/>
      </w:rPr>
    </w:lvl>
    <w:lvl w:ilvl="3" w:tplc="08090001" w:tentative="1">
      <w:start w:val="1"/>
      <w:numFmt w:val="bullet"/>
      <w:lvlText w:val=""/>
      <w:lvlJc w:val="left"/>
      <w:pPr>
        <w:ind w:left="3067" w:hanging="360"/>
      </w:pPr>
      <w:rPr>
        <w:rFonts w:ascii="Symbol" w:hAnsi="Symbol" w:hint="default"/>
      </w:rPr>
    </w:lvl>
    <w:lvl w:ilvl="4" w:tplc="08090003" w:tentative="1">
      <w:start w:val="1"/>
      <w:numFmt w:val="bullet"/>
      <w:lvlText w:val="o"/>
      <w:lvlJc w:val="left"/>
      <w:pPr>
        <w:ind w:left="3787" w:hanging="360"/>
      </w:pPr>
      <w:rPr>
        <w:rFonts w:ascii="Courier New" w:hAnsi="Courier New" w:cs="Courier New" w:hint="default"/>
      </w:rPr>
    </w:lvl>
    <w:lvl w:ilvl="5" w:tplc="08090005" w:tentative="1">
      <w:start w:val="1"/>
      <w:numFmt w:val="bullet"/>
      <w:lvlText w:val=""/>
      <w:lvlJc w:val="left"/>
      <w:pPr>
        <w:ind w:left="4507" w:hanging="360"/>
      </w:pPr>
      <w:rPr>
        <w:rFonts w:ascii="Wingdings" w:hAnsi="Wingdings" w:hint="default"/>
      </w:rPr>
    </w:lvl>
    <w:lvl w:ilvl="6" w:tplc="08090001" w:tentative="1">
      <w:start w:val="1"/>
      <w:numFmt w:val="bullet"/>
      <w:lvlText w:val=""/>
      <w:lvlJc w:val="left"/>
      <w:pPr>
        <w:ind w:left="5227" w:hanging="360"/>
      </w:pPr>
      <w:rPr>
        <w:rFonts w:ascii="Symbol" w:hAnsi="Symbol" w:hint="default"/>
      </w:rPr>
    </w:lvl>
    <w:lvl w:ilvl="7" w:tplc="08090003" w:tentative="1">
      <w:start w:val="1"/>
      <w:numFmt w:val="bullet"/>
      <w:lvlText w:val="o"/>
      <w:lvlJc w:val="left"/>
      <w:pPr>
        <w:ind w:left="5947" w:hanging="360"/>
      </w:pPr>
      <w:rPr>
        <w:rFonts w:ascii="Courier New" w:hAnsi="Courier New" w:cs="Courier New" w:hint="default"/>
      </w:rPr>
    </w:lvl>
    <w:lvl w:ilvl="8" w:tplc="08090005" w:tentative="1">
      <w:start w:val="1"/>
      <w:numFmt w:val="bullet"/>
      <w:lvlText w:val=""/>
      <w:lvlJc w:val="left"/>
      <w:pPr>
        <w:ind w:left="6667" w:hanging="360"/>
      </w:pPr>
      <w:rPr>
        <w:rFonts w:ascii="Wingdings" w:hAnsi="Wingdings" w:hint="default"/>
      </w:rPr>
    </w:lvl>
  </w:abstractNum>
  <w:abstractNum w:abstractNumId="1" w15:restartNumberingAfterBreak="0">
    <w:nsid w:val="163932AD"/>
    <w:multiLevelType w:val="hybridMultilevel"/>
    <w:tmpl w:val="B6A6B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402EC7"/>
    <w:multiLevelType w:val="hybridMultilevel"/>
    <w:tmpl w:val="0AF22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E05DBC"/>
    <w:multiLevelType w:val="hybridMultilevel"/>
    <w:tmpl w:val="6B5E5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9A0F0E"/>
    <w:multiLevelType w:val="hybridMultilevel"/>
    <w:tmpl w:val="D50CC1AE"/>
    <w:lvl w:ilvl="0" w:tplc="E0408474">
      <w:start w:val="2"/>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5" w15:restartNumberingAfterBreak="0">
    <w:nsid w:val="36F04DA7"/>
    <w:multiLevelType w:val="multilevel"/>
    <w:tmpl w:val="2AAA331E"/>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38D33EF8"/>
    <w:multiLevelType w:val="hybridMultilevel"/>
    <w:tmpl w:val="035059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E5B3B58"/>
    <w:multiLevelType w:val="hybridMultilevel"/>
    <w:tmpl w:val="C20A9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7F2FA5"/>
    <w:multiLevelType w:val="hybridMultilevel"/>
    <w:tmpl w:val="CB588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18017B"/>
    <w:multiLevelType w:val="hybridMultilevel"/>
    <w:tmpl w:val="D6249FAE"/>
    <w:lvl w:ilvl="0" w:tplc="619ABBC8">
      <w:start w:val="1"/>
      <w:numFmt w:val="decimal"/>
      <w:lvlText w:val="%1."/>
      <w:lvlJc w:val="left"/>
      <w:pPr>
        <w:ind w:left="785" w:hanging="360"/>
      </w:pPr>
      <w:rPr>
        <w:b/>
      </w:rPr>
    </w:lvl>
    <w:lvl w:ilvl="1" w:tplc="08090019">
      <w:start w:val="1"/>
      <w:numFmt w:val="lowerLetter"/>
      <w:lvlText w:val="%2."/>
      <w:lvlJc w:val="left"/>
      <w:pPr>
        <w:ind w:left="1505" w:hanging="360"/>
      </w:pPr>
    </w:lvl>
    <w:lvl w:ilvl="2" w:tplc="0809001B">
      <w:start w:val="1"/>
      <w:numFmt w:val="lowerRoman"/>
      <w:lvlText w:val="%3."/>
      <w:lvlJc w:val="right"/>
      <w:pPr>
        <w:ind w:left="2225" w:hanging="180"/>
      </w:pPr>
    </w:lvl>
    <w:lvl w:ilvl="3" w:tplc="0809000F">
      <w:start w:val="1"/>
      <w:numFmt w:val="decimal"/>
      <w:lvlText w:val="%4."/>
      <w:lvlJc w:val="left"/>
      <w:pPr>
        <w:ind w:left="2945" w:hanging="360"/>
      </w:pPr>
    </w:lvl>
    <w:lvl w:ilvl="4" w:tplc="08090019">
      <w:start w:val="1"/>
      <w:numFmt w:val="lowerLetter"/>
      <w:lvlText w:val="%5."/>
      <w:lvlJc w:val="left"/>
      <w:pPr>
        <w:ind w:left="3665" w:hanging="360"/>
      </w:pPr>
    </w:lvl>
    <w:lvl w:ilvl="5" w:tplc="0809001B">
      <w:start w:val="1"/>
      <w:numFmt w:val="lowerRoman"/>
      <w:lvlText w:val="%6."/>
      <w:lvlJc w:val="right"/>
      <w:pPr>
        <w:ind w:left="4385" w:hanging="180"/>
      </w:pPr>
    </w:lvl>
    <w:lvl w:ilvl="6" w:tplc="0809000F">
      <w:start w:val="1"/>
      <w:numFmt w:val="decimal"/>
      <w:lvlText w:val="%7."/>
      <w:lvlJc w:val="left"/>
      <w:pPr>
        <w:ind w:left="5105" w:hanging="360"/>
      </w:pPr>
    </w:lvl>
    <w:lvl w:ilvl="7" w:tplc="08090019">
      <w:start w:val="1"/>
      <w:numFmt w:val="lowerLetter"/>
      <w:lvlText w:val="%8."/>
      <w:lvlJc w:val="left"/>
      <w:pPr>
        <w:ind w:left="5825" w:hanging="360"/>
      </w:pPr>
    </w:lvl>
    <w:lvl w:ilvl="8" w:tplc="0809001B">
      <w:start w:val="1"/>
      <w:numFmt w:val="lowerRoman"/>
      <w:lvlText w:val="%9."/>
      <w:lvlJc w:val="right"/>
      <w:pPr>
        <w:ind w:left="6545" w:hanging="180"/>
      </w:pPr>
    </w:lvl>
  </w:abstractNum>
  <w:abstractNum w:abstractNumId="10" w15:restartNumberingAfterBreak="0">
    <w:nsid w:val="5B824E0A"/>
    <w:multiLevelType w:val="hybridMultilevel"/>
    <w:tmpl w:val="387AE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CA1ED8"/>
    <w:multiLevelType w:val="hybridMultilevel"/>
    <w:tmpl w:val="D9D2C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7"/>
  </w:num>
  <w:num w:numId="4">
    <w:abstractNumId w:val="10"/>
  </w:num>
  <w:num w:numId="5">
    <w:abstractNumId w:val="3"/>
  </w:num>
  <w:num w:numId="6">
    <w:abstractNumId w:val="11"/>
  </w:num>
  <w:num w:numId="7">
    <w:abstractNumId w:val="6"/>
  </w:num>
  <w:num w:numId="8">
    <w:abstractNumId w:val="8"/>
  </w:num>
  <w:num w:numId="9">
    <w:abstractNumId w:val="5"/>
  </w:num>
  <w:num w:numId="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74647"/>
    <w:rsid w:val="00000CCA"/>
    <w:rsid w:val="00001F60"/>
    <w:rsid w:val="00040617"/>
    <w:rsid w:val="00063478"/>
    <w:rsid w:val="00066EEC"/>
    <w:rsid w:val="001A2A6D"/>
    <w:rsid w:val="001B33A7"/>
    <w:rsid w:val="001D49EE"/>
    <w:rsid w:val="00213A4E"/>
    <w:rsid w:val="002236F8"/>
    <w:rsid w:val="00243568"/>
    <w:rsid w:val="00276EB0"/>
    <w:rsid w:val="00297121"/>
    <w:rsid w:val="002B4527"/>
    <w:rsid w:val="002B4FC2"/>
    <w:rsid w:val="002D391A"/>
    <w:rsid w:val="002D58C6"/>
    <w:rsid w:val="003121C9"/>
    <w:rsid w:val="00314333"/>
    <w:rsid w:val="003233EB"/>
    <w:rsid w:val="003268DC"/>
    <w:rsid w:val="0033603F"/>
    <w:rsid w:val="00345223"/>
    <w:rsid w:val="003B0BEF"/>
    <w:rsid w:val="003E355A"/>
    <w:rsid w:val="003E6F03"/>
    <w:rsid w:val="00400F4C"/>
    <w:rsid w:val="00474647"/>
    <w:rsid w:val="0051787F"/>
    <w:rsid w:val="005509AA"/>
    <w:rsid w:val="005C4BBE"/>
    <w:rsid w:val="005D7EA9"/>
    <w:rsid w:val="005F19D0"/>
    <w:rsid w:val="006138CD"/>
    <w:rsid w:val="00623EEB"/>
    <w:rsid w:val="00626B95"/>
    <w:rsid w:val="006470AA"/>
    <w:rsid w:val="00682BE0"/>
    <w:rsid w:val="006977C6"/>
    <w:rsid w:val="006D03AD"/>
    <w:rsid w:val="006E625E"/>
    <w:rsid w:val="00733270"/>
    <w:rsid w:val="00750B35"/>
    <w:rsid w:val="007D4493"/>
    <w:rsid w:val="007F4828"/>
    <w:rsid w:val="008023B3"/>
    <w:rsid w:val="008103DE"/>
    <w:rsid w:val="00840200"/>
    <w:rsid w:val="008423E4"/>
    <w:rsid w:val="00872D2D"/>
    <w:rsid w:val="008968FD"/>
    <w:rsid w:val="008B0EA9"/>
    <w:rsid w:val="008F67BA"/>
    <w:rsid w:val="0092571C"/>
    <w:rsid w:val="00983864"/>
    <w:rsid w:val="00984967"/>
    <w:rsid w:val="009D14A3"/>
    <w:rsid w:val="009D593C"/>
    <w:rsid w:val="00A27022"/>
    <w:rsid w:val="00A76EDC"/>
    <w:rsid w:val="00A91746"/>
    <w:rsid w:val="00AA4549"/>
    <w:rsid w:val="00AF2A1F"/>
    <w:rsid w:val="00B10E26"/>
    <w:rsid w:val="00B310AA"/>
    <w:rsid w:val="00B475FC"/>
    <w:rsid w:val="00BA61B3"/>
    <w:rsid w:val="00BF08B9"/>
    <w:rsid w:val="00C2001A"/>
    <w:rsid w:val="00C24015"/>
    <w:rsid w:val="00C54699"/>
    <w:rsid w:val="00C742BE"/>
    <w:rsid w:val="00C8148B"/>
    <w:rsid w:val="00CC5834"/>
    <w:rsid w:val="00CE3017"/>
    <w:rsid w:val="00CE61FF"/>
    <w:rsid w:val="00D129DC"/>
    <w:rsid w:val="00D34607"/>
    <w:rsid w:val="00D453F8"/>
    <w:rsid w:val="00DF28E5"/>
    <w:rsid w:val="00E534B7"/>
    <w:rsid w:val="00E73671"/>
    <w:rsid w:val="00E81806"/>
    <w:rsid w:val="00EB33AC"/>
    <w:rsid w:val="00EC379A"/>
    <w:rsid w:val="00F22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653FB"/>
  <w15:docId w15:val="{5F04BB51-627A-4CA9-A00C-284A0C6ED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33270"/>
  </w:style>
  <w:style w:type="paragraph" w:styleId="Heading1">
    <w:name w:val="heading 1"/>
    <w:basedOn w:val="Normal"/>
    <w:next w:val="Normal"/>
    <w:link w:val="Heading1Char"/>
    <w:uiPriority w:val="9"/>
    <w:qFormat/>
    <w:rsid w:val="003E6F0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32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270"/>
  </w:style>
  <w:style w:type="paragraph" w:styleId="Footer">
    <w:name w:val="footer"/>
    <w:basedOn w:val="Normal"/>
    <w:link w:val="FooterChar"/>
    <w:uiPriority w:val="99"/>
    <w:unhideWhenUsed/>
    <w:rsid w:val="007332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270"/>
  </w:style>
  <w:style w:type="paragraph" w:styleId="BalloonText">
    <w:name w:val="Balloon Text"/>
    <w:basedOn w:val="Normal"/>
    <w:link w:val="BalloonTextChar"/>
    <w:uiPriority w:val="99"/>
    <w:semiHidden/>
    <w:unhideWhenUsed/>
    <w:rsid w:val="006D03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03AD"/>
    <w:rPr>
      <w:rFonts w:ascii="Tahoma" w:hAnsi="Tahoma" w:cs="Tahoma"/>
      <w:sz w:val="16"/>
      <w:szCs w:val="16"/>
    </w:rPr>
  </w:style>
  <w:style w:type="paragraph" w:styleId="ListParagraph">
    <w:name w:val="List Paragraph"/>
    <w:basedOn w:val="Normal"/>
    <w:uiPriority w:val="34"/>
    <w:qFormat/>
    <w:rsid w:val="00626B95"/>
    <w:pPr>
      <w:ind w:left="720"/>
      <w:contextualSpacing/>
    </w:pPr>
  </w:style>
  <w:style w:type="character" w:styleId="Hyperlink">
    <w:name w:val="Hyperlink"/>
    <w:basedOn w:val="DefaultParagraphFont"/>
    <w:uiPriority w:val="99"/>
    <w:semiHidden/>
    <w:unhideWhenUsed/>
    <w:rsid w:val="007D4493"/>
    <w:rPr>
      <w:color w:val="0000FF"/>
      <w:u w:val="single"/>
    </w:rPr>
  </w:style>
  <w:style w:type="character" w:customStyle="1" w:styleId="Heading1Char">
    <w:name w:val="Heading 1 Char"/>
    <w:basedOn w:val="DefaultParagraphFont"/>
    <w:link w:val="Heading1"/>
    <w:uiPriority w:val="9"/>
    <w:rsid w:val="003E6F03"/>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3E6F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346820">
      <w:bodyDiv w:val="1"/>
      <w:marLeft w:val="0"/>
      <w:marRight w:val="0"/>
      <w:marTop w:val="0"/>
      <w:marBottom w:val="0"/>
      <w:divBdr>
        <w:top w:val="none" w:sz="0" w:space="0" w:color="auto"/>
        <w:left w:val="none" w:sz="0" w:space="0" w:color="auto"/>
        <w:bottom w:val="none" w:sz="0" w:space="0" w:color="auto"/>
        <w:right w:val="none" w:sz="0" w:space="0" w:color="auto"/>
      </w:divBdr>
    </w:div>
    <w:div w:id="525677201">
      <w:bodyDiv w:val="1"/>
      <w:marLeft w:val="0"/>
      <w:marRight w:val="0"/>
      <w:marTop w:val="0"/>
      <w:marBottom w:val="0"/>
      <w:divBdr>
        <w:top w:val="none" w:sz="0" w:space="0" w:color="auto"/>
        <w:left w:val="none" w:sz="0" w:space="0" w:color="auto"/>
        <w:bottom w:val="none" w:sz="0" w:space="0" w:color="auto"/>
        <w:right w:val="none" w:sz="0" w:space="0" w:color="auto"/>
      </w:divBdr>
    </w:div>
    <w:div w:id="1492023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MAT17</b:Tag>
    <b:SourceType>InternetSite</b:SourceType>
    <b:Guid>{800F1A9F-4A03-4707-A5F7-0F2689AF91E3}</b:Guid>
    <b:Author>
      <b:Author>
        <b:NameList>
          <b:Person>
            <b:Last>MATEC</b:Last>
          </b:Person>
        </b:NameList>
      </b:Author>
    </b:Author>
    <b:Title>A Review of hot climate concreting, and the appropriate procedures for ordinary jobsites in developing countries</b:Title>
    <b:Year>2017</b:Year>
    <b:YearAccessed>2019</b:YearAccessed>
    <b:MonthAccessed>12</b:MonthAccessed>
    <b:DayAccessed>13</b:DayAccessed>
    <b:URL>https://www.matec-conferences.org/articles/matecconf/pdf/2017/34/matecconf_ascm2017_02024.pdf</b:URL>
    <b:RefOrder>2</b:RefOrder>
  </b:Source>
  <b:Source>
    <b:Tag>Bur20</b:Tag>
    <b:SourceType>InternetSite</b:SourceType>
    <b:Guid>{0757E8E6-91F2-43D0-B8BB-B8A37F727DDE}</b:Guid>
    <b:Author>
      <b:Author>
        <b:NameList>
          <b:Person>
            <b:Last>Khalifa</b:Last>
            <b:First>Burj</b:First>
          </b:Person>
        </b:NameList>
      </b:Author>
    </b:Author>
    <b:Title>Burj Khalifa</b:Title>
    <b:YearAccessed>2019</b:YearAccessed>
    <b:MonthAccessed>December</b:MonthAccessed>
    <b:DayAccessed>6th</b:DayAccessed>
    <b:URL>https://www.burjkhalifa.ae/en/the-tower/design-construction/</b:URL>
    <b:Year>2009</b:Year>
    <b:Month>1</b:Month>
    <b:Day>9</b:Day>
    <b:RefOrder>1</b:RefOrder>
  </b:Source>
  <b:Source>
    <b:Tag>Lyn98</b:Tag>
    <b:SourceType>InternetSite</b:SourceType>
    <b:Guid>{1F564072-3972-49EE-BCB4-5CED9885A1D2}</b:Guid>
    <b:Author>
      <b:Author>
        <b:NameList>
          <b:Person>
            <b:Last>Osmond</b:Last>
            <b:First>Lynn</b:First>
            <b:Middle>J.</b:Middle>
          </b:Person>
        </b:NameList>
      </b:Author>
    </b:Author>
    <b:Title>Britannica</b:Title>
    <b:Year>1998</b:Year>
    <b:Month>July</b:Month>
    <b:Day>20</b:Day>
    <b:URL>https://www.britannica.com/topic/Willis-Tower</b:URL>
    <b:RefOrder>3</b:RefOrder>
  </b:Source>
</b:Sources>
</file>

<file path=customXml/itemProps1.xml><?xml version="1.0" encoding="utf-8"?>
<ds:datastoreItem xmlns:ds="http://schemas.openxmlformats.org/officeDocument/2006/customXml" ds:itemID="{F386E8D9-A2B1-4852-A52A-497B076EC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994</TotalTime>
  <Pages>8</Pages>
  <Words>906</Words>
  <Characters>5165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daniprice70@gmail.com</dc:creator>
  <cp:lastModifiedBy>Nathan Price</cp:lastModifiedBy>
  <cp:revision>9</cp:revision>
  <dcterms:created xsi:type="dcterms:W3CDTF">2020-01-14T16:17:00Z</dcterms:created>
  <dcterms:modified xsi:type="dcterms:W3CDTF">2020-04-06T20:04:00Z</dcterms:modified>
</cp:coreProperties>
</file>