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5C70" w:rsidRDefault="000D5C70" w:rsidP="000D5C70">
      <w:pPr>
        <w:ind w:left="426"/>
        <w:rPr>
          <w:rFonts w:ascii="Arial" w:hAnsi="Arial" w:cs="Arial"/>
        </w:rPr>
      </w:pPr>
    </w:p>
    <w:p w:rsidR="000D5C70" w:rsidRDefault="000D5C70" w:rsidP="000D5C70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rFonts w:ascii="Century Schoolbook" w:hAnsi="Century Schoolbook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2" name="Picture 2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0D5C70" w:rsidRDefault="000D5C70" w:rsidP="000D5C70">
      <w:pPr>
        <w:spacing w:line="360" w:lineRule="auto"/>
        <w:ind w:left="426"/>
        <w:rPr>
          <w:rFonts w:ascii="Arial" w:hAnsi="Arial" w:cs="Arial"/>
          <w:szCs w:val="24"/>
        </w:rPr>
      </w:pPr>
    </w:p>
    <w:p w:rsidR="000D5C70" w:rsidRDefault="000D5C70" w:rsidP="000D5C70">
      <w:pPr>
        <w:spacing w:line="360" w:lineRule="auto"/>
        <w:ind w:left="426"/>
        <w:rPr>
          <w:rFonts w:ascii="Arial" w:hAnsi="Arial" w:cs="Arial"/>
          <w:szCs w:val="24"/>
        </w:rPr>
      </w:pPr>
    </w:p>
    <w:p w:rsidR="000D5C70" w:rsidRDefault="000D5C70" w:rsidP="000D5C70">
      <w:pPr>
        <w:spacing w:line="360" w:lineRule="auto"/>
        <w:ind w:left="426"/>
        <w:rPr>
          <w:rFonts w:ascii="Arial" w:hAnsi="Arial" w:cs="Arial"/>
          <w:szCs w:val="24"/>
        </w:rPr>
      </w:pP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 Kingsley Nwogwugwu</w:t>
      </w: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        2243460</w:t>
      </w: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 xml:space="preserve">    Empowering the Older Person</w:t>
      </w: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      BHP6027</w:t>
      </w:r>
    </w:p>
    <w:p w:rsidR="000D5C70" w:rsidRDefault="000D5C70" w:rsidP="000D5C70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   Laila Sunani</w:t>
      </w:r>
      <w:bookmarkStart w:id="0" w:name="_GoBack"/>
      <w:bookmarkEnd w:id="0"/>
    </w:p>
    <w:p w:rsidR="00BB7A75" w:rsidRDefault="00BB7A75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Default="009907D6"/>
    <w:p w:rsidR="009907D6" w:rsidRPr="009907D6" w:rsidRDefault="009907D6">
      <w:pPr>
        <w:rPr>
          <w:rFonts w:ascii="Arial" w:hAnsi="Arial" w:cs="Arial"/>
        </w:rPr>
      </w:pP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lastRenderedPageBreak/>
        <w:t xml:space="preserve">  </w:t>
      </w:r>
      <w:proofErr w:type="spellStart"/>
      <w:r w:rsidRPr="009907D6">
        <w:rPr>
          <w:rFonts w:ascii="Arial" w:hAnsi="Arial" w:cs="Arial"/>
        </w:rPr>
        <w:t>Berridge</w:t>
      </w:r>
      <w:proofErr w:type="spellEnd"/>
      <w:proofErr w:type="gramEnd"/>
      <w:r w:rsidRPr="009907D6">
        <w:rPr>
          <w:rFonts w:ascii="Arial" w:hAnsi="Arial" w:cs="Arial"/>
        </w:rPr>
        <w:t xml:space="preserve">, C., et al., 2023. Challenges and ethical considerations in implementing assistive technologies in healthcare. </w:t>
      </w:r>
      <w:r w:rsidRPr="009907D6">
        <w:rPr>
          <w:rStyle w:val="Emphasis"/>
          <w:rFonts w:ascii="Arial" w:hAnsi="Arial" w:cs="Arial"/>
        </w:rPr>
        <w:t>Technology and Disability</w:t>
      </w:r>
      <w:r w:rsidR="009907D6">
        <w:rPr>
          <w:rFonts w:ascii="Arial" w:hAnsi="Arial" w:cs="Arial"/>
        </w:rPr>
        <w:t>,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Bradwell</w:t>
      </w:r>
      <w:proofErr w:type="spellEnd"/>
      <w:proofErr w:type="gramEnd"/>
      <w:r w:rsidRPr="009907D6">
        <w:rPr>
          <w:rFonts w:ascii="Arial" w:hAnsi="Arial" w:cs="Arial"/>
        </w:rPr>
        <w:t xml:space="preserve">, H. L., </w:t>
      </w:r>
      <w:proofErr w:type="spellStart"/>
      <w:r w:rsidRPr="009907D6">
        <w:rPr>
          <w:rFonts w:ascii="Arial" w:hAnsi="Arial" w:cs="Arial"/>
        </w:rPr>
        <w:t>Winnington</w:t>
      </w:r>
      <w:proofErr w:type="spellEnd"/>
      <w:r w:rsidRPr="009907D6">
        <w:rPr>
          <w:rFonts w:ascii="Arial" w:hAnsi="Arial" w:cs="Arial"/>
        </w:rPr>
        <w:t xml:space="preserve">, R., Thill, S. &amp; Jones, R. B., 2020. Ethical perceptions towards real-world use of companion robots with older people and people with dementia: survey opinions among younger adults. </w:t>
      </w:r>
      <w:r w:rsidRPr="009907D6">
        <w:rPr>
          <w:rStyle w:val="Emphasis"/>
          <w:rFonts w:ascii="Arial" w:hAnsi="Arial" w:cs="Arial"/>
        </w:rPr>
        <w:t>BMC Geriatrics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Czaja</w:t>
      </w:r>
      <w:proofErr w:type="spellEnd"/>
      <w:proofErr w:type="gramEnd"/>
      <w:r w:rsidRPr="009907D6">
        <w:rPr>
          <w:rFonts w:ascii="Arial" w:hAnsi="Arial" w:cs="Arial"/>
        </w:rPr>
        <w:t xml:space="preserve">, S. J., et al., 2016. Information and Communication Technologies in the Care of the Elderly: Systematic Review of Applications Aimed at Patients With Dementia and Caregivers. </w:t>
      </w:r>
      <w:r w:rsidRPr="009907D6">
        <w:rPr>
          <w:rStyle w:val="Emphasis"/>
          <w:rFonts w:ascii="Arial" w:hAnsi="Arial" w:cs="Arial"/>
        </w:rPr>
        <w:t>JMIR Rehabilitation and Assistive Technologies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Czarnuch</w:t>
      </w:r>
      <w:proofErr w:type="spellEnd"/>
      <w:proofErr w:type="gramEnd"/>
      <w:r w:rsidRPr="009907D6">
        <w:rPr>
          <w:rFonts w:ascii="Arial" w:hAnsi="Arial" w:cs="Arial"/>
        </w:rPr>
        <w:t xml:space="preserve">, S., Greaves, C., &amp; </w:t>
      </w:r>
      <w:proofErr w:type="spellStart"/>
      <w:r w:rsidRPr="009907D6">
        <w:rPr>
          <w:rFonts w:ascii="Arial" w:hAnsi="Arial" w:cs="Arial"/>
        </w:rPr>
        <w:t>Eisinger</w:t>
      </w:r>
      <w:proofErr w:type="spellEnd"/>
      <w:r w:rsidRPr="009907D6">
        <w:rPr>
          <w:rFonts w:ascii="Arial" w:hAnsi="Arial" w:cs="Arial"/>
        </w:rPr>
        <w:t xml:space="preserve">, A., 2022. Assistive technology and telecare to maintain independent living: Evidence and challenges for persons with dementia. </w:t>
      </w:r>
      <w:r w:rsidRPr="009907D6">
        <w:rPr>
          <w:rStyle w:val="Emphasis"/>
          <w:rFonts w:ascii="Arial" w:hAnsi="Arial" w:cs="Arial"/>
        </w:rPr>
        <w:t>Technology, Disability and Older Adults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Elger</w:t>
      </w:r>
      <w:proofErr w:type="spellEnd"/>
      <w:proofErr w:type="gramEnd"/>
      <w:r w:rsidRPr="009907D6">
        <w:rPr>
          <w:rFonts w:ascii="Arial" w:hAnsi="Arial" w:cs="Arial"/>
        </w:rPr>
        <w:t xml:space="preserve">, B. S., 2019. Ethical Concerns </w:t>
      </w:r>
      <w:proofErr w:type="gramStart"/>
      <w:r w:rsidRPr="009907D6">
        <w:rPr>
          <w:rFonts w:ascii="Arial" w:hAnsi="Arial" w:cs="Arial"/>
        </w:rPr>
        <w:t>About</w:t>
      </w:r>
      <w:proofErr w:type="gramEnd"/>
      <w:r w:rsidRPr="009907D6">
        <w:rPr>
          <w:rFonts w:ascii="Arial" w:hAnsi="Arial" w:cs="Arial"/>
        </w:rPr>
        <w:t xml:space="preserve"> the Use of Assistive Technologies: How to Balance Beneficence and Respect for Autonomy in the Care of Dementia Patients. In: </w:t>
      </w:r>
      <w:r w:rsidRPr="009907D6">
        <w:rPr>
          <w:rStyle w:val="Emphasis"/>
          <w:rFonts w:ascii="Arial" w:hAnsi="Arial" w:cs="Arial"/>
        </w:rPr>
        <w:t>Intelligent Assistive Technologies for Dementia: Clinical, Ethical, Social, and Regulatory Implications</w:t>
      </w:r>
      <w:r w:rsidRPr="009907D6">
        <w:rPr>
          <w:rFonts w:ascii="Arial" w:hAnsi="Arial" w:cs="Arial"/>
        </w:rPr>
        <w:t>. Oxford: Oxfor</w:t>
      </w:r>
      <w:r w:rsidR="009907D6">
        <w:rPr>
          <w:rFonts w:ascii="Arial" w:hAnsi="Arial" w:cs="Arial"/>
        </w:rPr>
        <w:t>d University Press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Greenhalgh</w:t>
      </w:r>
      <w:proofErr w:type="spellEnd"/>
      <w:proofErr w:type="gramEnd"/>
      <w:r w:rsidRPr="009907D6">
        <w:rPr>
          <w:rFonts w:ascii="Arial" w:hAnsi="Arial" w:cs="Arial"/>
        </w:rPr>
        <w:t xml:space="preserve">, T., et al., 2023. Technology for dementia care: what would good technology look like and do, from carers’ perspectives? </w:t>
      </w:r>
      <w:r w:rsidRPr="009907D6">
        <w:rPr>
          <w:rStyle w:val="Emphasis"/>
          <w:rFonts w:ascii="Arial" w:hAnsi="Arial" w:cs="Arial"/>
        </w:rPr>
        <w:t>BMC Geriatrics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Ienca</w:t>
      </w:r>
      <w:proofErr w:type="spellEnd"/>
      <w:proofErr w:type="gramEnd"/>
      <w:r w:rsidRPr="009907D6">
        <w:rPr>
          <w:rFonts w:ascii="Arial" w:hAnsi="Arial" w:cs="Arial"/>
        </w:rPr>
        <w:t xml:space="preserve">, M., &amp; </w:t>
      </w:r>
      <w:proofErr w:type="spellStart"/>
      <w:r w:rsidRPr="009907D6">
        <w:rPr>
          <w:rFonts w:ascii="Arial" w:hAnsi="Arial" w:cs="Arial"/>
        </w:rPr>
        <w:t>Wangmo</w:t>
      </w:r>
      <w:proofErr w:type="spellEnd"/>
      <w:r w:rsidRPr="009907D6">
        <w:rPr>
          <w:rFonts w:ascii="Arial" w:hAnsi="Arial" w:cs="Arial"/>
        </w:rPr>
        <w:t xml:space="preserve">, T., 2019. Ethical design of intelligent assistive technologies for dementia: a descriptive review. </w:t>
      </w:r>
      <w:r w:rsidRPr="009907D6">
        <w:rPr>
          <w:rStyle w:val="Emphasis"/>
          <w:rFonts w:ascii="Arial" w:hAnsi="Arial" w:cs="Arial"/>
        </w:rPr>
        <w:t>Dementia &amp; Geriatric Cognitive Disorders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Ienca</w:t>
      </w:r>
      <w:proofErr w:type="spellEnd"/>
      <w:proofErr w:type="gramEnd"/>
      <w:r w:rsidRPr="009907D6">
        <w:rPr>
          <w:rFonts w:ascii="Arial" w:hAnsi="Arial" w:cs="Arial"/>
        </w:rPr>
        <w:t xml:space="preserve">, M., </w:t>
      </w:r>
      <w:proofErr w:type="spellStart"/>
      <w:r w:rsidRPr="009907D6">
        <w:rPr>
          <w:rFonts w:ascii="Arial" w:hAnsi="Arial" w:cs="Arial"/>
        </w:rPr>
        <w:t>Wangmo</w:t>
      </w:r>
      <w:proofErr w:type="spellEnd"/>
      <w:r w:rsidRPr="009907D6">
        <w:rPr>
          <w:rFonts w:ascii="Arial" w:hAnsi="Arial" w:cs="Arial"/>
        </w:rPr>
        <w:t xml:space="preserve">, T., </w:t>
      </w:r>
      <w:proofErr w:type="spellStart"/>
      <w:r w:rsidRPr="009907D6">
        <w:rPr>
          <w:rFonts w:ascii="Arial" w:hAnsi="Arial" w:cs="Arial"/>
        </w:rPr>
        <w:t>Jotterand</w:t>
      </w:r>
      <w:proofErr w:type="spellEnd"/>
      <w:r w:rsidRPr="009907D6">
        <w:rPr>
          <w:rFonts w:ascii="Arial" w:hAnsi="Arial" w:cs="Arial"/>
        </w:rPr>
        <w:t xml:space="preserve">, F., &amp; </w:t>
      </w:r>
      <w:proofErr w:type="spellStart"/>
      <w:r w:rsidRPr="009907D6">
        <w:rPr>
          <w:rFonts w:ascii="Arial" w:hAnsi="Arial" w:cs="Arial"/>
        </w:rPr>
        <w:t>Elger</w:t>
      </w:r>
      <w:proofErr w:type="spellEnd"/>
      <w:r w:rsidRPr="009907D6">
        <w:rPr>
          <w:rFonts w:ascii="Arial" w:hAnsi="Arial" w:cs="Arial"/>
        </w:rPr>
        <w:t xml:space="preserve">, B., 2017. Ethical issues associated with assistive technologies for persons living with dementia and their caregivers: An overview of reviews. </w:t>
      </w:r>
      <w:proofErr w:type="spellStart"/>
      <w:r w:rsidRPr="009907D6">
        <w:rPr>
          <w:rStyle w:val="Emphasis"/>
          <w:rFonts w:ascii="Arial" w:hAnsi="Arial" w:cs="Arial"/>
        </w:rPr>
        <w:t>BioMed</w:t>
      </w:r>
      <w:proofErr w:type="spellEnd"/>
      <w:r w:rsidRPr="009907D6">
        <w:rPr>
          <w:rStyle w:val="Emphasis"/>
          <w:rFonts w:ascii="Arial" w:hAnsi="Arial" w:cs="Arial"/>
        </w:rPr>
        <w:t xml:space="preserve"> Research International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Lussier</w:t>
      </w:r>
      <w:proofErr w:type="spellEnd"/>
      <w:proofErr w:type="gramEnd"/>
      <w:r w:rsidRPr="009907D6">
        <w:rPr>
          <w:rFonts w:ascii="Arial" w:hAnsi="Arial" w:cs="Arial"/>
        </w:rPr>
        <w:t xml:space="preserve">, M.-T., Demers, L., &amp; </w:t>
      </w:r>
      <w:proofErr w:type="spellStart"/>
      <w:r w:rsidRPr="009907D6">
        <w:rPr>
          <w:rFonts w:ascii="Arial" w:hAnsi="Arial" w:cs="Arial"/>
        </w:rPr>
        <w:t>Macoir</w:t>
      </w:r>
      <w:proofErr w:type="spellEnd"/>
      <w:r w:rsidRPr="009907D6">
        <w:rPr>
          <w:rFonts w:ascii="Arial" w:hAnsi="Arial" w:cs="Arial"/>
        </w:rPr>
        <w:t xml:space="preserve">, J., 2017. How to respond to </w:t>
      </w:r>
      <w:proofErr w:type="spellStart"/>
      <w:r w:rsidRPr="009907D6">
        <w:rPr>
          <w:rFonts w:ascii="Arial" w:hAnsi="Arial" w:cs="Arial"/>
        </w:rPr>
        <w:t>resistiveness</w:t>
      </w:r>
      <w:proofErr w:type="spellEnd"/>
      <w:r w:rsidRPr="009907D6">
        <w:rPr>
          <w:rFonts w:ascii="Arial" w:hAnsi="Arial" w:cs="Arial"/>
        </w:rPr>
        <w:t xml:space="preserve"> towards assistive technologies among persons with dementia. </w:t>
      </w:r>
      <w:r w:rsidRPr="009907D6">
        <w:rPr>
          <w:rStyle w:val="Emphasis"/>
          <w:rFonts w:ascii="Arial" w:hAnsi="Arial" w:cs="Arial"/>
        </w:rPr>
        <w:t>Medicine, Health Care and Philosophy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r w:rsidRPr="009907D6">
        <w:rPr>
          <w:rFonts w:ascii="Arial" w:hAnsi="Arial" w:cs="Arial"/>
        </w:rPr>
        <w:t xml:space="preserve">  Ma, Y., Zhang, Y., Nordberg, O. E., </w:t>
      </w:r>
      <w:proofErr w:type="spellStart"/>
      <w:r w:rsidRPr="009907D6">
        <w:rPr>
          <w:rFonts w:ascii="Arial" w:hAnsi="Arial" w:cs="Arial"/>
        </w:rPr>
        <w:t>Rongve</w:t>
      </w:r>
      <w:proofErr w:type="spellEnd"/>
      <w:r w:rsidRPr="009907D6">
        <w:rPr>
          <w:rFonts w:ascii="Arial" w:hAnsi="Arial" w:cs="Arial"/>
        </w:rPr>
        <w:t xml:space="preserve">, A., </w:t>
      </w:r>
      <w:proofErr w:type="spellStart"/>
      <w:r w:rsidRPr="009907D6">
        <w:rPr>
          <w:rFonts w:ascii="Arial" w:hAnsi="Arial" w:cs="Arial"/>
        </w:rPr>
        <w:t>Bachinski</w:t>
      </w:r>
      <w:proofErr w:type="spellEnd"/>
      <w:r w:rsidRPr="009907D6">
        <w:rPr>
          <w:rFonts w:ascii="Arial" w:hAnsi="Arial" w:cs="Arial"/>
        </w:rPr>
        <w:t xml:space="preserve">, M. &amp; </w:t>
      </w:r>
      <w:proofErr w:type="spellStart"/>
      <w:r w:rsidRPr="009907D6">
        <w:rPr>
          <w:rFonts w:ascii="Arial" w:hAnsi="Arial" w:cs="Arial"/>
        </w:rPr>
        <w:t>Fjeld</w:t>
      </w:r>
      <w:proofErr w:type="spellEnd"/>
      <w:r w:rsidRPr="009907D6">
        <w:rPr>
          <w:rFonts w:ascii="Arial" w:hAnsi="Arial" w:cs="Arial"/>
        </w:rPr>
        <w:t xml:space="preserve">, M., 2025. State-of-the-Art HCI for Dementia Care: A Scoping Review of Recent Technological Advances. 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Mettiäinen</w:t>
      </w:r>
      <w:proofErr w:type="spellEnd"/>
      <w:proofErr w:type="gramEnd"/>
      <w:r w:rsidRPr="009907D6">
        <w:rPr>
          <w:rFonts w:ascii="Arial" w:hAnsi="Arial" w:cs="Arial"/>
        </w:rPr>
        <w:t xml:space="preserve">, J., &amp; </w:t>
      </w:r>
      <w:proofErr w:type="spellStart"/>
      <w:r w:rsidRPr="009907D6">
        <w:rPr>
          <w:rFonts w:ascii="Arial" w:hAnsi="Arial" w:cs="Arial"/>
        </w:rPr>
        <w:t>Rantanen</w:t>
      </w:r>
      <w:proofErr w:type="spellEnd"/>
      <w:r w:rsidRPr="009907D6">
        <w:rPr>
          <w:rFonts w:ascii="Arial" w:hAnsi="Arial" w:cs="Arial"/>
        </w:rPr>
        <w:t xml:space="preserve">, T., 2020. What Do Family Caregivers of Alzheimer’s Disease Patients Desire in Smart Home Technologies? </w:t>
      </w:r>
      <w:r w:rsidRPr="009907D6">
        <w:rPr>
          <w:rStyle w:val="Emphasis"/>
          <w:rFonts w:ascii="Arial" w:hAnsi="Arial" w:cs="Arial"/>
        </w:rPr>
        <w:t>Studies in Health Technology and Informatics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>  Potter</w:t>
      </w:r>
      <w:proofErr w:type="gramEnd"/>
      <w:r w:rsidRPr="009907D6">
        <w:rPr>
          <w:rFonts w:ascii="Arial" w:hAnsi="Arial" w:cs="Arial"/>
        </w:rPr>
        <w:t xml:space="preserve">, S., et al., 2016. Technologies to Support Community-Dwelling Persons </w:t>
      </w:r>
      <w:r w:rsidRPr="009907D6">
        <w:rPr>
          <w:rFonts w:ascii="Arial" w:hAnsi="Arial" w:cs="Arial"/>
        </w:rPr>
        <w:t>with</w:t>
      </w:r>
      <w:r w:rsidRPr="009907D6">
        <w:rPr>
          <w:rFonts w:ascii="Arial" w:hAnsi="Arial" w:cs="Arial"/>
        </w:rPr>
        <w:t xml:space="preserve"> Dementia: A Position Paper on Issues Regarding Development, Usability, Effectiveness and Cost-Effectiveness, Deployment, and Ethics. </w:t>
      </w:r>
      <w:r w:rsidRPr="009907D6">
        <w:rPr>
          <w:rStyle w:val="Emphasis"/>
          <w:rFonts w:ascii="Arial" w:hAnsi="Arial" w:cs="Arial"/>
        </w:rPr>
        <w:t>JMIR Rehabilitation and Assistive Technologies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Pou</w:t>
      </w:r>
      <w:proofErr w:type="spellEnd"/>
      <w:proofErr w:type="gramEnd"/>
      <w:r w:rsidRPr="009907D6">
        <w:rPr>
          <w:rFonts w:ascii="Arial" w:hAnsi="Arial" w:cs="Arial"/>
        </w:rPr>
        <w:t xml:space="preserve">-Prom, N., et al., 2025. Advancing Remote Monitoring for Patients </w:t>
      </w:r>
      <w:proofErr w:type="gramStart"/>
      <w:r w:rsidRPr="009907D6">
        <w:rPr>
          <w:rFonts w:ascii="Arial" w:hAnsi="Arial" w:cs="Arial"/>
        </w:rPr>
        <w:t>With</w:t>
      </w:r>
      <w:proofErr w:type="gramEnd"/>
      <w:r w:rsidRPr="009907D6">
        <w:rPr>
          <w:rFonts w:ascii="Arial" w:hAnsi="Arial" w:cs="Arial"/>
        </w:rPr>
        <w:t xml:space="preserve"> Alzheimer Disease and Related Dementias: Systematic Review. </w:t>
      </w:r>
      <w:r w:rsidRPr="009907D6">
        <w:rPr>
          <w:rStyle w:val="Emphasis"/>
          <w:rFonts w:ascii="Arial" w:hAnsi="Arial" w:cs="Arial"/>
        </w:rPr>
        <w:t>JMIR Aging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lastRenderedPageBreak/>
        <w:t>  Robinson</w:t>
      </w:r>
      <w:proofErr w:type="gramEnd"/>
      <w:r w:rsidRPr="009907D6">
        <w:rPr>
          <w:rFonts w:ascii="Arial" w:hAnsi="Arial" w:cs="Arial"/>
        </w:rPr>
        <w:t xml:space="preserve">, L., </w:t>
      </w:r>
      <w:proofErr w:type="spellStart"/>
      <w:r w:rsidRPr="009907D6">
        <w:rPr>
          <w:rFonts w:ascii="Arial" w:hAnsi="Arial" w:cs="Arial"/>
        </w:rPr>
        <w:t>Brittain</w:t>
      </w:r>
      <w:proofErr w:type="spellEnd"/>
      <w:r w:rsidRPr="009907D6">
        <w:rPr>
          <w:rFonts w:ascii="Arial" w:hAnsi="Arial" w:cs="Arial"/>
        </w:rPr>
        <w:t xml:space="preserve">, K., Lindsay, S., Jackson, D. &amp; Olivier, P., 2019. Informal carers’ experience of assistive technology use in dementia care at home: a systematic review. </w:t>
      </w:r>
      <w:r w:rsidRPr="009907D6">
        <w:rPr>
          <w:rStyle w:val="Emphasis"/>
          <w:rFonts w:ascii="Arial" w:hAnsi="Arial" w:cs="Arial"/>
        </w:rPr>
        <w:t>BMC Geriatrics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Shaukat</w:t>
      </w:r>
      <w:proofErr w:type="spellEnd"/>
      <w:proofErr w:type="gramEnd"/>
      <w:r w:rsidRPr="009907D6">
        <w:rPr>
          <w:rFonts w:ascii="Arial" w:hAnsi="Arial" w:cs="Arial"/>
        </w:rPr>
        <w:t xml:space="preserve">, M. S., </w:t>
      </w:r>
      <w:proofErr w:type="spellStart"/>
      <w:r w:rsidRPr="009907D6">
        <w:rPr>
          <w:rFonts w:ascii="Arial" w:hAnsi="Arial" w:cs="Arial"/>
        </w:rPr>
        <w:t>Põder</w:t>
      </w:r>
      <w:proofErr w:type="spellEnd"/>
      <w:r w:rsidRPr="009907D6">
        <w:rPr>
          <w:rFonts w:ascii="Arial" w:hAnsi="Arial" w:cs="Arial"/>
        </w:rPr>
        <w:t xml:space="preserve">, J.-C., Bader, S. &amp; </w:t>
      </w:r>
      <w:proofErr w:type="spellStart"/>
      <w:r w:rsidRPr="009907D6">
        <w:rPr>
          <w:rFonts w:ascii="Arial" w:hAnsi="Arial" w:cs="Arial"/>
        </w:rPr>
        <w:t>Kirste</w:t>
      </w:r>
      <w:proofErr w:type="spellEnd"/>
      <w:r w:rsidRPr="009907D6">
        <w:rPr>
          <w:rFonts w:ascii="Arial" w:hAnsi="Arial" w:cs="Arial"/>
        </w:rPr>
        <w:t xml:space="preserve">, T., 2023. Towards Measuring Ethicality of an Intelligent Assistive System. 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Southon</w:t>
      </w:r>
      <w:proofErr w:type="spellEnd"/>
      <w:proofErr w:type="gramEnd"/>
      <w:r w:rsidRPr="009907D6">
        <w:rPr>
          <w:rFonts w:ascii="Arial" w:hAnsi="Arial" w:cs="Arial"/>
        </w:rPr>
        <w:t xml:space="preserve">, F., et al., 2024. Between empowerment, patronization, and surveillance. A semi-structured interview study with persons with dementia and family caregivers on the empowering opportunities and perils of intelligent assistive technologies. </w:t>
      </w:r>
      <w:r w:rsidRPr="009907D6">
        <w:rPr>
          <w:rStyle w:val="Emphasis"/>
          <w:rFonts w:ascii="Arial" w:hAnsi="Arial" w:cs="Arial"/>
        </w:rPr>
        <w:t>BMC Medical Ethics</w:t>
      </w:r>
      <w:r w:rsidRPr="009907D6">
        <w:rPr>
          <w:rFonts w:ascii="Arial" w:hAnsi="Arial" w:cs="Arial"/>
        </w:rPr>
        <w:t xml:space="preserve">. 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Teipel</w:t>
      </w:r>
      <w:proofErr w:type="spellEnd"/>
      <w:proofErr w:type="gramEnd"/>
      <w:r w:rsidRPr="009907D6">
        <w:rPr>
          <w:rFonts w:ascii="Arial" w:hAnsi="Arial" w:cs="Arial"/>
        </w:rPr>
        <w:t xml:space="preserve">, S. J., et al., 2024. Ethics, design, and implementation criteria of digital assistive technologies for people with dementia from a multiple stakeholder perspective: a qualitative study. </w:t>
      </w:r>
      <w:r w:rsidRPr="009907D6">
        <w:rPr>
          <w:rStyle w:val="Emphasis"/>
          <w:rFonts w:ascii="Arial" w:hAnsi="Arial" w:cs="Arial"/>
        </w:rPr>
        <w:t>BMC Medical Ethics</w:t>
      </w:r>
      <w:r w:rsidRP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>  van</w:t>
      </w:r>
      <w:proofErr w:type="gramEnd"/>
      <w:r w:rsidRPr="009907D6">
        <w:rPr>
          <w:rFonts w:ascii="Arial" w:hAnsi="Arial" w:cs="Arial"/>
        </w:rPr>
        <w:t xml:space="preserve"> der </w:t>
      </w:r>
      <w:proofErr w:type="spellStart"/>
      <w:r w:rsidRPr="009907D6">
        <w:rPr>
          <w:rFonts w:ascii="Arial" w:hAnsi="Arial" w:cs="Arial"/>
        </w:rPr>
        <w:t>Roest</w:t>
      </w:r>
      <w:proofErr w:type="spellEnd"/>
      <w:r w:rsidRPr="009907D6">
        <w:rPr>
          <w:rFonts w:ascii="Arial" w:hAnsi="Arial" w:cs="Arial"/>
        </w:rPr>
        <w:t xml:space="preserve">, H. G., et al., 2025. Wearable Technology, Smart Home Systems, and Mobile Apps for the Self-Management of Patient Outcomes in Dementia Care: Systematic Review. </w:t>
      </w:r>
      <w:r w:rsidRPr="009907D6">
        <w:rPr>
          <w:rStyle w:val="Emphasis"/>
          <w:rFonts w:ascii="Arial" w:hAnsi="Arial" w:cs="Arial"/>
        </w:rPr>
        <w:t>JMIR Aging</w:t>
      </w:r>
      <w:r w:rsid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>  van</w:t>
      </w:r>
      <w:proofErr w:type="gramEnd"/>
      <w:r w:rsidRPr="009907D6">
        <w:rPr>
          <w:rFonts w:ascii="Arial" w:hAnsi="Arial" w:cs="Arial"/>
        </w:rPr>
        <w:t xml:space="preserve"> Hoof, J., et al., 2024. Assistive technologies in dementia care: beyond the pandemic – review article. </w:t>
      </w:r>
      <w:r w:rsidRPr="009907D6">
        <w:rPr>
          <w:rStyle w:val="Emphasis"/>
          <w:rFonts w:ascii="Arial" w:hAnsi="Arial" w:cs="Arial"/>
        </w:rPr>
        <w:t>Ageing &amp; Society</w:t>
      </w:r>
      <w:r w:rsidRPr="009907D6">
        <w:rPr>
          <w:rFonts w:ascii="Arial" w:hAnsi="Arial" w:cs="Arial"/>
        </w:rPr>
        <w:t>.</w:t>
      </w:r>
    </w:p>
    <w:p w:rsidR="00BB7A75" w:rsidRPr="009907D6" w:rsidRDefault="00BB7A75" w:rsidP="00625693">
      <w:pPr>
        <w:pStyle w:val="NormalWeb"/>
        <w:rPr>
          <w:rFonts w:ascii="Arial" w:hAnsi="Arial" w:cs="Arial"/>
        </w:rPr>
      </w:pPr>
      <w:proofErr w:type="gramStart"/>
      <w:r w:rsidRPr="009907D6">
        <w:rPr>
          <w:rFonts w:ascii="Arial" w:hAnsi="Arial" w:cs="Arial"/>
        </w:rPr>
        <w:t xml:space="preserve">  </w:t>
      </w:r>
      <w:proofErr w:type="spellStart"/>
      <w:r w:rsidRPr="009907D6">
        <w:rPr>
          <w:rFonts w:ascii="Arial" w:hAnsi="Arial" w:cs="Arial"/>
        </w:rPr>
        <w:t>Wangmo</w:t>
      </w:r>
      <w:proofErr w:type="spellEnd"/>
      <w:proofErr w:type="gramEnd"/>
      <w:r w:rsidRPr="009907D6">
        <w:rPr>
          <w:rFonts w:ascii="Arial" w:hAnsi="Arial" w:cs="Arial"/>
        </w:rPr>
        <w:t xml:space="preserve">, T., </w:t>
      </w:r>
      <w:proofErr w:type="spellStart"/>
      <w:r w:rsidRPr="009907D6">
        <w:rPr>
          <w:rFonts w:ascii="Arial" w:hAnsi="Arial" w:cs="Arial"/>
        </w:rPr>
        <w:t>Lipps</w:t>
      </w:r>
      <w:proofErr w:type="spellEnd"/>
      <w:r w:rsidRPr="009907D6">
        <w:rPr>
          <w:rFonts w:ascii="Arial" w:hAnsi="Arial" w:cs="Arial"/>
        </w:rPr>
        <w:t xml:space="preserve">, M., </w:t>
      </w:r>
      <w:proofErr w:type="spellStart"/>
      <w:r w:rsidRPr="009907D6">
        <w:rPr>
          <w:rFonts w:ascii="Arial" w:hAnsi="Arial" w:cs="Arial"/>
        </w:rPr>
        <w:t>Kressig</w:t>
      </w:r>
      <w:proofErr w:type="spellEnd"/>
      <w:r w:rsidRPr="009907D6">
        <w:rPr>
          <w:rFonts w:ascii="Arial" w:hAnsi="Arial" w:cs="Arial"/>
        </w:rPr>
        <w:t xml:space="preserve">, R. W. &amp; </w:t>
      </w:r>
      <w:proofErr w:type="spellStart"/>
      <w:r w:rsidRPr="009907D6">
        <w:rPr>
          <w:rFonts w:ascii="Arial" w:hAnsi="Arial" w:cs="Arial"/>
        </w:rPr>
        <w:t>Ienca</w:t>
      </w:r>
      <w:proofErr w:type="spellEnd"/>
      <w:r w:rsidRPr="009907D6">
        <w:rPr>
          <w:rFonts w:ascii="Arial" w:hAnsi="Arial" w:cs="Arial"/>
        </w:rPr>
        <w:t xml:space="preserve">, M., 2019. Ethical concerns with the use of intelligent assistive technology: findings from a qualitative study with professional stakeholders. </w:t>
      </w:r>
      <w:r w:rsidRPr="009907D6">
        <w:rPr>
          <w:rStyle w:val="Emphasis"/>
          <w:rFonts w:ascii="Arial" w:hAnsi="Arial" w:cs="Arial"/>
        </w:rPr>
        <w:t>BMC Medical Ethics</w:t>
      </w:r>
      <w:r w:rsidR="009907D6">
        <w:rPr>
          <w:rFonts w:ascii="Arial" w:hAnsi="Arial" w:cs="Arial"/>
        </w:rPr>
        <w:t>.</w:t>
      </w:r>
    </w:p>
    <w:sectPr w:rsidR="00BB7A75" w:rsidRPr="00990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71B12" w:rsidRDefault="00171B12" w:rsidP="000D5C70">
      <w:pPr>
        <w:spacing w:after="0" w:line="240" w:lineRule="auto"/>
      </w:pPr>
      <w:r>
        <w:separator/>
      </w:r>
    </w:p>
  </w:endnote>
  <w:endnote w:type="continuationSeparator" w:id="0">
    <w:p w:rsidR="00171B12" w:rsidRDefault="00171B12" w:rsidP="000D5C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71B12" w:rsidRDefault="00171B12" w:rsidP="000D5C70">
      <w:pPr>
        <w:spacing w:after="0" w:line="240" w:lineRule="auto"/>
      </w:pPr>
      <w:r>
        <w:separator/>
      </w:r>
    </w:p>
  </w:footnote>
  <w:footnote w:type="continuationSeparator" w:id="0">
    <w:p w:rsidR="00171B12" w:rsidRDefault="00171B12" w:rsidP="000D5C7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5693"/>
    <w:rsid w:val="000D5C70"/>
    <w:rsid w:val="0014398F"/>
    <w:rsid w:val="00171B12"/>
    <w:rsid w:val="00625693"/>
    <w:rsid w:val="009907D6"/>
    <w:rsid w:val="00BB7A75"/>
    <w:rsid w:val="00DA4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9D361084-E5EE-4919-AE2C-EED0ADE97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256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625693"/>
    <w:rPr>
      <w:i/>
      <w:iCs/>
    </w:rPr>
  </w:style>
  <w:style w:type="character" w:customStyle="1" w:styleId="ms-1">
    <w:name w:val="ms-1"/>
    <w:basedOn w:val="DefaultParagraphFont"/>
    <w:rsid w:val="00625693"/>
  </w:style>
  <w:style w:type="character" w:customStyle="1" w:styleId="max-w-15ch">
    <w:name w:val="max-w-[15ch]"/>
    <w:basedOn w:val="DefaultParagraphFont"/>
    <w:rsid w:val="00625693"/>
  </w:style>
  <w:style w:type="character" w:customStyle="1" w:styleId="-me-1">
    <w:name w:val="-me-1"/>
    <w:basedOn w:val="DefaultParagraphFont"/>
    <w:rsid w:val="00625693"/>
  </w:style>
  <w:style w:type="paragraph" w:styleId="Header">
    <w:name w:val="header"/>
    <w:basedOn w:val="Normal"/>
    <w:link w:val="HeaderChar"/>
    <w:uiPriority w:val="99"/>
    <w:unhideWhenUsed/>
    <w:rsid w:val="000D5C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5C70"/>
  </w:style>
  <w:style w:type="paragraph" w:styleId="Footer">
    <w:name w:val="footer"/>
    <w:basedOn w:val="Normal"/>
    <w:link w:val="FooterChar"/>
    <w:uiPriority w:val="99"/>
    <w:unhideWhenUsed/>
    <w:rsid w:val="000D5C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5C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52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619</Words>
  <Characters>3531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Customer</dc:creator>
  <cp:keywords/>
  <dc:description/>
  <cp:lastModifiedBy>Customer</cp:lastModifiedBy>
  <cp:revision>2</cp:revision>
  <dcterms:created xsi:type="dcterms:W3CDTF">2025-12-05T09:46:00Z</dcterms:created>
  <dcterms:modified xsi:type="dcterms:W3CDTF">2025-12-05T09:46:00Z</dcterms:modified>
</cp:coreProperties>
</file>