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imes New Roman"/>
          <w:lang w:val="en-GB"/>
        </w:rPr>
        <w:id w:val="-477383313"/>
        <w:docPartObj>
          <w:docPartGallery w:val="Cover Pages"/>
          <w:docPartUnique/>
        </w:docPartObj>
      </w:sdtPr>
      <w:sdtEndPr/>
      <w:sdtContent>
        <w:p w14:paraId="281A6ED0" w14:textId="6A63D55C" w:rsidR="00BD1B13" w:rsidRPr="0019317A" w:rsidRDefault="00BD1B13">
          <w:pPr>
            <w:rPr>
              <w:rFonts w:cs="Times New Roman"/>
              <w:lang w:val="en-GB"/>
            </w:rPr>
          </w:pPr>
          <w:r w:rsidRPr="0019317A">
            <w:rPr>
              <w:rFonts w:cs="Times New Roman"/>
              <w:noProof/>
              <w:lang w:val="en-GB"/>
            </w:rPr>
            <mc:AlternateContent>
              <mc:Choice Requires="wpg">
                <w:drawing>
                  <wp:anchor distT="0" distB="0" distL="114300" distR="114300" simplePos="0" relativeHeight="251662336" behindDoc="0" locked="0" layoutInCell="1" allowOverlap="1" wp14:anchorId="5692ECE5" wp14:editId="5D970107">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E6E39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1919E826" w14:textId="12FD0EE7" w:rsidR="00BD1B13" w:rsidRPr="0019317A" w:rsidRDefault="00D7126B">
          <w:pPr>
            <w:spacing w:line="259" w:lineRule="auto"/>
            <w:jc w:val="left"/>
            <w:rPr>
              <w:rFonts w:eastAsiaTheme="majorEastAsia" w:cs="Times New Roman"/>
              <w:color w:val="2F5496" w:themeColor="accent1" w:themeShade="BF"/>
              <w:sz w:val="32"/>
              <w:szCs w:val="32"/>
              <w:lang w:val="en-GB"/>
            </w:rPr>
          </w:pPr>
          <w:r w:rsidRPr="0019317A">
            <w:rPr>
              <w:rFonts w:cs="Times New Roman"/>
              <w:noProof/>
              <w:lang w:val="en-GB"/>
            </w:rPr>
            <mc:AlternateContent>
              <mc:Choice Requires="wps">
                <w:drawing>
                  <wp:anchor distT="0" distB="0" distL="114300" distR="114300" simplePos="0" relativeHeight="251659264" behindDoc="0" locked="0" layoutInCell="1" allowOverlap="1" wp14:anchorId="050F62B5" wp14:editId="65E4897A">
                    <wp:simplePos x="0" y="0"/>
                    <wp:positionH relativeFrom="page">
                      <wp:posOffset>125820</wp:posOffset>
                    </wp:positionH>
                    <wp:positionV relativeFrom="page">
                      <wp:posOffset>2097677</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B7CF1A" w14:textId="77777777" w:rsidR="00D7126B" w:rsidRDefault="00D7126B" w:rsidP="00D7126B">
                                <w:pPr>
                                  <w:jc w:val="center"/>
                                  <w:rPr>
                                    <w:rFonts w:ascii="Arial" w:hAnsi="Arial" w:cs="Arial"/>
                                    <w:b/>
                                    <w:bCs/>
                                    <w:color w:val="1F1F1F"/>
                                    <w:sz w:val="33"/>
                                    <w:szCs w:val="33"/>
                                    <w:shd w:val="clear" w:color="auto" w:fill="FFFFFF"/>
                                  </w:rPr>
                                </w:pPr>
                                <w:r w:rsidRPr="002D10F8">
                                  <w:rPr>
                                    <w:rFonts w:ascii="Arial" w:hAnsi="Arial" w:cs="Arial"/>
                                    <w:b/>
                                    <w:bCs/>
                                    <w:color w:val="1F1F1F"/>
                                    <w:sz w:val="33"/>
                                    <w:szCs w:val="33"/>
                                    <w:shd w:val="clear" w:color="auto" w:fill="FFFFFF"/>
                                  </w:rPr>
                                  <w:t>Developing Innovation and Creativity for Business Advantage</w:t>
                                </w:r>
                              </w:p>
                              <w:p w14:paraId="5E90D25D" w14:textId="77777777" w:rsidR="00D7126B" w:rsidRDefault="00D7126B" w:rsidP="00D7126B">
                                <w:pPr>
                                  <w:jc w:val="center"/>
                                  <w:rPr>
                                    <w:rFonts w:ascii="Arial" w:hAnsi="Arial" w:cs="Arial"/>
                                    <w:b/>
                                    <w:bCs/>
                                    <w:color w:val="1F1F1F"/>
                                    <w:sz w:val="33"/>
                                    <w:szCs w:val="33"/>
                                    <w:shd w:val="clear" w:color="auto" w:fill="FFFFFF"/>
                                  </w:rPr>
                                </w:pPr>
                                <w:r>
                                  <w:rPr>
                                    <w:rFonts w:ascii="Arial" w:hAnsi="Arial" w:cs="Arial"/>
                                    <w:b/>
                                    <w:bCs/>
                                    <w:color w:val="1F1F1F"/>
                                    <w:sz w:val="33"/>
                                    <w:szCs w:val="33"/>
                                    <w:shd w:val="clear" w:color="auto" w:fill="FFFFFF"/>
                                  </w:rPr>
                                  <w:t>Module code: BMSW6102</w:t>
                                </w:r>
                              </w:p>
                              <w:p w14:paraId="74E32348" w14:textId="77777777" w:rsidR="00D7126B" w:rsidRDefault="00D7126B" w:rsidP="00D7126B">
                                <w:pPr>
                                  <w:jc w:val="center"/>
                                  <w:rPr>
                                    <w:rFonts w:ascii="Arial" w:hAnsi="Arial" w:cs="Arial"/>
                                    <w:b/>
                                    <w:bCs/>
                                    <w:color w:val="1F1F1F"/>
                                    <w:sz w:val="33"/>
                                    <w:szCs w:val="33"/>
                                    <w:shd w:val="clear" w:color="auto" w:fill="FFFFFF"/>
                                  </w:rPr>
                                </w:pPr>
                                <w:r>
                                  <w:rPr>
                                    <w:rFonts w:ascii="Arial" w:hAnsi="Arial" w:cs="Arial"/>
                                    <w:b/>
                                    <w:bCs/>
                                    <w:color w:val="1F1F1F"/>
                                    <w:sz w:val="33"/>
                                    <w:szCs w:val="33"/>
                                    <w:shd w:val="clear" w:color="auto" w:fill="FFFFFF"/>
                                  </w:rPr>
                                  <w:t>Module Leader: Dr Amare Desta</w:t>
                                </w:r>
                              </w:p>
                              <w:p w14:paraId="48CD77C4" w14:textId="77777777" w:rsidR="00D7126B" w:rsidRDefault="00D7126B" w:rsidP="00D7126B">
                                <w:pPr>
                                  <w:jc w:val="center"/>
                                  <w:rPr>
                                    <w:rFonts w:ascii="Arial" w:hAnsi="Arial" w:cs="Arial"/>
                                    <w:b/>
                                    <w:bCs/>
                                    <w:color w:val="1F1F1F"/>
                                    <w:sz w:val="33"/>
                                    <w:szCs w:val="33"/>
                                    <w:shd w:val="clear" w:color="auto" w:fill="FFFFFF"/>
                                  </w:rPr>
                                </w:pPr>
                                <w:r>
                                  <w:rPr>
                                    <w:rFonts w:ascii="Arial" w:hAnsi="Arial" w:cs="Arial"/>
                                    <w:b/>
                                    <w:bCs/>
                                    <w:color w:val="1F1F1F"/>
                                    <w:sz w:val="33"/>
                                    <w:szCs w:val="33"/>
                                    <w:shd w:val="clear" w:color="auto" w:fill="FFFFFF"/>
                                  </w:rPr>
                                  <w:t>Student name: Magdalena Konopka</w:t>
                                </w:r>
                              </w:p>
                              <w:p w14:paraId="0D7888BA" w14:textId="77777777" w:rsidR="00D7126B" w:rsidRDefault="00D7126B" w:rsidP="00D7126B">
                                <w:pPr>
                                  <w:jc w:val="center"/>
                                  <w:rPr>
                                    <w:rFonts w:ascii="Arial" w:hAnsi="Arial" w:cs="Arial"/>
                                    <w:b/>
                                    <w:bCs/>
                                    <w:color w:val="1F1F1F"/>
                                    <w:sz w:val="33"/>
                                    <w:szCs w:val="33"/>
                                    <w:shd w:val="clear" w:color="auto" w:fill="FFFFFF"/>
                                  </w:rPr>
                                </w:pPr>
                                <w:r>
                                  <w:rPr>
                                    <w:rFonts w:ascii="Arial" w:hAnsi="Arial" w:cs="Arial"/>
                                    <w:b/>
                                    <w:bCs/>
                                    <w:color w:val="1F1F1F"/>
                                    <w:sz w:val="33"/>
                                    <w:szCs w:val="33"/>
                                    <w:shd w:val="clear" w:color="auto" w:fill="FFFFFF"/>
                                  </w:rPr>
                                  <w:t>Student number: 2022639</w:t>
                                </w:r>
                              </w:p>
                              <w:p w14:paraId="26817DEC" w14:textId="37CBB39B" w:rsidR="00BD1B13" w:rsidRPr="003740F1" w:rsidRDefault="00BD1B13" w:rsidP="003740F1">
                                <w:pPr>
                                  <w:rPr>
                                    <w:rFonts w:cs="Times New Roman"/>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50F62B5" id="_x0000_t202" coordsize="21600,21600" o:spt="202" path="m,l,21600r21600,l21600,xe">
                    <v:stroke joinstyle="miter"/>
                    <v:path gradientshapeok="t" o:connecttype="rect"/>
                  </v:shapetype>
                  <v:shape id="Text Box 154" o:spid="_x0000_s1026" type="#_x0000_t202" style="position:absolute;margin-left:9.9pt;margin-top:165.1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" filled="f" stroked="f" strokeweight=".5pt">
                    <v:textbox inset="126pt,0,54pt,0">
                      <w:txbxContent>
                        <w:p w14:paraId="18B7CF1A" w14:textId="77777777" w:rsidR="00D7126B" w:rsidRDefault="00D7126B" w:rsidP="00D7126B">
                          <w:pPr>
                            <w:jc w:val="center"/>
                            <w:rPr>
                              <w:rFonts w:ascii="Arial" w:hAnsi="Arial" w:cs="Arial"/>
                              <w:b/>
                              <w:bCs/>
                              <w:color w:val="1F1F1F"/>
                              <w:sz w:val="33"/>
                              <w:szCs w:val="33"/>
                              <w:shd w:val="clear" w:color="auto" w:fill="FFFFFF"/>
                            </w:rPr>
                          </w:pPr>
                          <w:r w:rsidRPr="002D10F8">
                            <w:rPr>
                              <w:rFonts w:ascii="Arial" w:hAnsi="Arial" w:cs="Arial"/>
                              <w:b/>
                              <w:bCs/>
                              <w:color w:val="1F1F1F"/>
                              <w:sz w:val="33"/>
                              <w:szCs w:val="33"/>
                              <w:shd w:val="clear" w:color="auto" w:fill="FFFFFF"/>
                            </w:rPr>
                            <w:t>Developing Innovation and Creativity for Business Advantage</w:t>
                          </w:r>
                        </w:p>
                        <w:p w14:paraId="5E90D25D" w14:textId="77777777" w:rsidR="00D7126B" w:rsidRDefault="00D7126B" w:rsidP="00D7126B">
                          <w:pPr>
                            <w:jc w:val="center"/>
                            <w:rPr>
                              <w:rFonts w:ascii="Arial" w:hAnsi="Arial" w:cs="Arial"/>
                              <w:b/>
                              <w:bCs/>
                              <w:color w:val="1F1F1F"/>
                              <w:sz w:val="33"/>
                              <w:szCs w:val="33"/>
                              <w:shd w:val="clear" w:color="auto" w:fill="FFFFFF"/>
                            </w:rPr>
                          </w:pPr>
                          <w:r>
                            <w:rPr>
                              <w:rFonts w:ascii="Arial" w:hAnsi="Arial" w:cs="Arial"/>
                              <w:b/>
                              <w:bCs/>
                              <w:color w:val="1F1F1F"/>
                              <w:sz w:val="33"/>
                              <w:szCs w:val="33"/>
                              <w:shd w:val="clear" w:color="auto" w:fill="FFFFFF"/>
                            </w:rPr>
                            <w:t>Module code: BMSW6102</w:t>
                          </w:r>
                        </w:p>
                        <w:p w14:paraId="74E32348" w14:textId="77777777" w:rsidR="00D7126B" w:rsidRDefault="00D7126B" w:rsidP="00D7126B">
                          <w:pPr>
                            <w:jc w:val="center"/>
                            <w:rPr>
                              <w:rFonts w:ascii="Arial" w:hAnsi="Arial" w:cs="Arial"/>
                              <w:b/>
                              <w:bCs/>
                              <w:color w:val="1F1F1F"/>
                              <w:sz w:val="33"/>
                              <w:szCs w:val="33"/>
                              <w:shd w:val="clear" w:color="auto" w:fill="FFFFFF"/>
                            </w:rPr>
                          </w:pPr>
                          <w:r>
                            <w:rPr>
                              <w:rFonts w:ascii="Arial" w:hAnsi="Arial" w:cs="Arial"/>
                              <w:b/>
                              <w:bCs/>
                              <w:color w:val="1F1F1F"/>
                              <w:sz w:val="33"/>
                              <w:szCs w:val="33"/>
                              <w:shd w:val="clear" w:color="auto" w:fill="FFFFFF"/>
                            </w:rPr>
                            <w:t>Module Leader: Dr Amare Desta</w:t>
                          </w:r>
                        </w:p>
                        <w:p w14:paraId="48CD77C4" w14:textId="77777777" w:rsidR="00D7126B" w:rsidRDefault="00D7126B" w:rsidP="00D7126B">
                          <w:pPr>
                            <w:jc w:val="center"/>
                            <w:rPr>
                              <w:rFonts w:ascii="Arial" w:hAnsi="Arial" w:cs="Arial"/>
                              <w:b/>
                              <w:bCs/>
                              <w:color w:val="1F1F1F"/>
                              <w:sz w:val="33"/>
                              <w:szCs w:val="33"/>
                              <w:shd w:val="clear" w:color="auto" w:fill="FFFFFF"/>
                            </w:rPr>
                          </w:pPr>
                          <w:r>
                            <w:rPr>
                              <w:rFonts w:ascii="Arial" w:hAnsi="Arial" w:cs="Arial"/>
                              <w:b/>
                              <w:bCs/>
                              <w:color w:val="1F1F1F"/>
                              <w:sz w:val="33"/>
                              <w:szCs w:val="33"/>
                              <w:shd w:val="clear" w:color="auto" w:fill="FFFFFF"/>
                            </w:rPr>
                            <w:t>Student name: Magdalena Konopka</w:t>
                          </w:r>
                        </w:p>
                        <w:p w14:paraId="0D7888BA" w14:textId="77777777" w:rsidR="00D7126B" w:rsidRDefault="00D7126B" w:rsidP="00D7126B">
                          <w:pPr>
                            <w:jc w:val="center"/>
                            <w:rPr>
                              <w:rFonts w:ascii="Arial" w:hAnsi="Arial" w:cs="Arial"/>
                              <w:b/>
                              <w:bCs/>
                              <w:color w:val="1F1F1F"/>
                              <w:sz w:val="33"/>
                              <w:szCs w:val="33"/>
                              <w:shd w:val="clear" w:color="auto" w:fill="FFFFFF"/>
                            </w:rPr>
                          </w:pPr>
                          <w:r>
                            <w:rPr>
                              <w:rFonts w:ascii="Arial" w:hAnsi="Arial" w:cs="Arial"/>
                              <w:b/>
                              <w:bCs/>
                              <w:color w:val="1F1F1F"/>
                              <w:sz w:val="33"/>
                              <w:szCs w:val="33"/>
                              <w:shd w:val="clear" w:color="auto" w:fill="FFFFFF"/>
                            </w:rPr>
                            <w:t>Student number: 2022639</w:t>
                          </w:r>
                        </w:p>
                        <w:p w14:paraId="26817DEC" w14:textId="37CBB39B" w:rsidR="00BD1B13" w:rsidRPr="003740F1" w:rsidRDefault="00BD1B13" w:rsidP="003740F1">
                          <w:pPr>
                            <w:rPr>
                              <w:rFonts w:cs="Times New Roman"/>
                              <w:smallCaps/>
                              <w:color w:val="404040" w:themeColor="text1" w:themeTint="BF"/>
                              <w:sz w:val="36"/>
                              <w:szCs w:val="36"/>
                            </w:rPr>
                          </w:pPr>
                        </w:p>
                      </w:txbxContent>
                    </v:textbox>
                    <w10:wrap type="square" anchorx="page" anchory="page"/>
                  </v:shape>
                </w:pict>
              </mc:Fallback>
            </mc:AlternateContent>
          </w:r>
          <w:r w:rsidR="00BD1B13" w:rsidRPr="0019317A">
            <w:rPr>
              <w:rFonts w:cs="Times New Roman"/>
              <w:lang w:val="en-GB"/>
            </w:rPr>
            <w:br w:type="page"/>
          </w:r>
        </w:p>
      </w:sdtContent>
    </w:sdt>
    <w:p w14:paraId="11EBB154" w14:textId="4DCB44C2" w:rsidR="00910F71" w:rsidRPr="00D7126B" w:rsidRDefault="00910F71" w:rsidP="003378F7">
      <w:pPr>
        <w:pStyle w:val="Nagwek1"/>
        <w:rPr>
          <w:rFonts w:ascii="Arial" w:hAnsi="Arial" w:cs="Arial"/>
          <w:b/>
          <w:bCs/>
          <w:sz w:val="22"/>
          <w:szCs w:val="22"/>
          <w:lang w:val="en-GB"/>
        </w:rPr>
      </w:pPr>
      <w:bookmarkStart w:id="0" w:name="_Toc154138933"/>
      <w:r w:rsidRPr="00D7126B">
        <w:rPr>
          <w:rFonts w:ascii="Arial" w:hAnsi="Arial" w:cs="Arial"/>
          <w:b/>
          <w:bCs/>
          <w:sz w:val="22"/>
          <w:szCs w:val="22"/>
          <w:lang w:val="en-GB"/>
        </w:rPr>
        <w:lastRenderedPageBreak/>
        <w:t xml:space="preserve">Executive </w:t>
      </w:r>
      <w:r w:rsidR="003740F1" w:rsidRPr="00D7126B">
        <w:rPr>
          <w:rFonts w:ascii="Arial" w:hAnsi="Arial" w:cs="Arial"/>
          <w:b/>
          <w:bCs/>
          <w:sz w:val="22"/>
          <w:szCs w:val="22"/>
          <w:lang w:val="en-GB"/>
        </w:rPr>
        <w:t>S</w:t>
      </w:r>
      <w:r w:rsidRPr="00D7126B">
        <w:rPr>
          <w:rFonts w:ascii="Arial" w:hAnsi="Arial" w:cs="Arial"/>
          <w:b/>
          <w:bCs/>
          <w:sz w:val="22"/>
          <w:szCs w:val="22"/>
          <w:lang w:val="en-GB"/>
        </w:rPr>
        <w:t>ummary</w:t>
      </w:r>
      <w:bookmarkEnd w:id="0"/>
    </w:p>
    <w:p w14:paraId="19FEADD9" w14:textId="77777777" w:rsidR="00B92986" w:rsidRPr="00D7126B" w:rsidRDefault="00740FEF" w:rsidP="002127B0">
      <w:pPr>
        <w:rPr>
          <w:rFonts w:ascii="Arial" w:hAnsi="Arial" w:cs="Arial"/>
          <w:sz w:val="22"/>
          <w:lang w:val="en-GB"/>
        </w:rPr>
      </w:pPr>
      <w:r w:rsidRPr="00D7126B">
        <w:rPr>
          <w:rFonts w:ascii="Arial" w:hAnsi="Arial" w:cs="Arial"/>
          <w:sz w:val="22"/>
          <w:lang w:val="en-GB"/>
        </w:rPr>
        <w:t>A</w:t>
      </w:r>
      <w:r w:rsidR="00F96CED" w:rsidRPr="00D7126B">
        <w:rPr>
          <w:rFonts w:ascii="Arial" w:hAnsi="Arial" w:cs="Arial"/>
          <w:sz w:val="22"/>
          <w:lang w:val="en-GB"/>
        </w:rPr>
        <w:t>n</w:t>
      </w:r>
      <w:r w:rsidRPr="00D7126B">
        <w:rPr>
          <w:rFonts w:ascii="Arial" w:hAnsi="Arial" w:cs="Arial"/>
          <w:sz w:val="22"/>
          <w:lang w:val="en-GB"/>
        </w:rPr>
        <w:t xml:space="preserve"> economic crisis has become a topic of discussion of the day. </w:t>
      </w:r>
      <w:r w:rsidR="00F96CED" w:rsidRPr="00D7126B">
        <w:rPr>
          <w:rFonts w:ascii="Arial" w:hAnsi="Arial" w:cs="Arial"/>
          <w:sz w:val="22"/>
          <w:lang w:val="en-GB"/>
        </w:rPr>
        <w:t xml:space="preserve">The </w:t>
      </w:r>
      <w:r w:rsidRPr="00D7126B">
        <w:rPr>
          <w:rFonts w:ascii="Arial" w:hAnsi="Arial" w:cs="Arial"/>
          <w:sz w:val="22"/>
          <w:lang w:val="en-GB"/>
        </w:rPr>
        <w:t xml:space="preserve">War </w:t>
      </w:r>
      <w:r w:rsidR="00F96CED" w:rsidRPr="00D7126B">
        <w:rPr>
          <w:rFonts w:ascii="Arial" w:hAnsi="Arial" w:cs="Arial"/>
          <w:sz w:val="22"/>
          <w:lang w:val="en-GB"/>
        </w:rPr>
        <w:t>between</w:t>
      </w:r>
      <w:r w:rsidRPr="00D7126B">
        <w:rPr>
          <w:rFonts w:ascii="Arial" w:hAnsi="Arial" w:cs="Arial"/>
          <w:sz w:val="22"/>
          <w:lang w:val="en-GB"/>
        </w:rPr>
        <w:t xml:space="preserve"> Russi</w:t>
      </w:r>
      <w:r w:rsidR="00F96CED" w:rsidRPr="00D7126B">
        <w:rPr>
          <w:rFonts w:ascii="Arial" w:hAnsi="Arial" w:cs="Arial"/>
          <w:sz w:val="22"/>
          <w:lang w:val="en-GB"/>
        </w:rPr>
        <w:t>a</w:t>
      </w:r>
      <w:r w:rsidRPr="00D7126B">
        <w:rPr>
          <w:rFonts w:ascii="Arial" w:hAnsi="Arial" w:cs="Arial"/>
          <w:sz w:val="22"/>
          <w:lang w:val="en-GB"/>
        </w:rPr>
        <w:t xml:space="preserve"> and Ukraine have created a co</w:t>
      </w:r>
      <w:r w:rsidR="00F96CED" w:rsidRPr="00D7126B">
        <w:rPr>
          <w:rFonts w:ascii="Arial" w:hAnsi="Arial" w:cs="Arial"/>
          <w:sz w:val="22"/>
          <w:lang w:val="en-GB"/>
        </w:rPr>
        <w:t>m</w:t>
      </w:r>
      <w:r w:rsidRPr="00D7126B">
        <w:rPr>
          <w:rFonts w:ascii="Arial" w:hAnsi="Arial" w:cs="Arial"/>
          <w:sz w:val="22"/>
          <w:lang w:val="en-GB"/>
        </w:rPr>
        <w:t xml:space="preserve">plex situation for businesses all over the world. Several political decisions have proved as the cause of imbalance over supply and demand. This report discusses </w:t>
      </w:r>
      <w:r w:rsidR="00F96CED" w:rsidRPr="00D7126B">
        <w:rPr>
          <w:rFonts w:ascii="Arial" w:hAnsi="Arial" w:cs="Arial"/>
          <w:sz w:val="22"/>
          <w:lang w:val="en-GB"/>
        </w:rPr>
        <w:t xml:space="preserve">the </w:t>
      </w:r>
      <w:r w:rsidRPr="00D7126B">
        <w:rPr>
          <w:rFonts w:ascii="Arial" w:hAnsi="Arial" w:cs="Arial"/>
          <w:sz w:val="22"/>
          <w:lang w:val="en-GB"/>
        </w:rPr>
        <w:t>whole discussion by crea</w:t>
      </w:r>
      <w:r w:rsidR="00F96CED" w:rsidRPr="00D7126B">
        <w:rPr>
          <w:rFonts w:ascii="Arial" w:hAnsi="Arial" w:cs="Arial"/>
          <w:sz w:val="22"/>
          <w:lang w:val="en-GB"/>
        </w:rPr>
        <w:t>t</w:t>
      </w:r>
      <w:r w:rsidRPr="00D7126B">
        <w:rPr>
          <w:rFonts w:ascii="Arial" w:hAnsi="Arial" w:cs="Arial"/>
          <w:sz w:val="22"/>
          <w:lang w:val="en-GB"/>
        </w:rPr>
        <w:t xml:space="preserve">ing </w:t>
      </w:r>
      <w:r w:rsidR="00F96CED" w:rsidRPr="00D7126B">
        <w:rPr>
          <w:rFonts w:ascii="Arial" w:hAnsi="Arial" w:cs="Arial"/>
          <w:sz w:val="22"/>
          <w:lang w:val="en-GB"/>
        </w:rPr>
        <w:t xml:space="preserve">an </w:t>
      </w:r>
      <w:r w:rsidRPr="00D7126B">
        <w:rPr>
          <w:rFonts w:ascii="Arial" w:hAnsi="Arial" w:cs="Arial"/>
          <w:sz w:val="22"/>
          <w:lang w:val="en-GB"/>
        </w:rPr>
        <w:t>innovative product that focuses on energy efficiency in the wor</w:t>
      </w:r>
      <w:r w:rsidR="00F96CED" w:rsidRPr="00D7126B">
        <w:rPr>
          <w:rFonts w:ascii="Arial" w:hAnsi="Arial" w:cs="Arial"/>
          <w:sz w:val="22"/>
          <w:lang w:val="en-GB"/>
        </w:rPr>
        <w:t>l</w:t>
      </w:r>
      <w:r w:rsidRPr="00D7126B">
        <w:rPr>
          <w:rFonts w:ascii="Arial" w:hAnsi="Arial" w:cs="Arial"/>
          <w:sz w:val="22"/>
          <w:lang w:val="en-GB"/>
        </w:rPr>
        <w:t xml:space="preserve">d of </w:t>
      </w:r>
      <w:r w:rsidR="00F96CED" w:rsidRPr="00D7126B">
        <w:rPr>
          <w:rFonts w:ascii="Arial" w:hAnsi="Arial" w:cs="Arial"/>
          <w:sz w:val="22"/>
          <w:lang w:val="en-GB"/>
        </w:rPr>
        <w:t>l</w:t>
      </w:r>
      <w:r w:rsidRPr="00D7126B">
        <w:rPr>
          <w:rFonts w:ascii="Arial" w:hAnsi="Arial" w:cs="Arial"/>
          <w:sz w:val="22"/>
          <w:lang w:val="en-GB"/>
        </w:rPr>
        <w:t>imited energy production so that energy</w:t>
      </w:r>
      <w:r w:rsidR="00F96CED" w:rsidRPr="00D7126B">
        <w:rPr>
          <w:rFonts w:ascii="Arial" w:hAnsi="Arial" w:cs="Arial"/>
          <w:sz w:val="22"/>
          <w:lang w:val="en-GB"/>
        </w:rPr>
        <w:t xml:space="preserve"> </w:t>
      </w:r>
      <w:r w:rsidRPr="00D7126B">
        <w:rPr>
          <w:rFonts w:ascii="Arial" w:hAnsi="Arial" w:cs="Arial"/>
          <w:sz w:val="22"/>
          <w:lang w:val="en-GB"/>
        </w:rPr>
        <w:t xml:space="preserve">can run long by providing efficient use. </w:t>
      </w:r>
      <w:r w:rsidR="00B92986" w:rsidRPr="00D7126B">
        <w:rPr>
          <w:rFonts w:ascii="Arial" w:hAnsi="Arial" w:cs="Arial"/>
          <w:sz w:val="22"/>
          <w:lang w:val="en-GB"/>
        </w:rPr>
        <w:br w:type="page"/>
      </w:r>
    </w:p>
    <w:sdt>
      <w:sdtPr>
        <w:rPr>
          <w:rFonts w:ascii="Arial" w:eastAsiaTheme="minorHAnsi" w:hAnsi="Arial" w:cs="Arial"/>
          <w:b/>
          <w:bCs/>
          <w:color w:val="auto"/>
          <w:kern w:val="2"/>
          <w:sz w:val="22"/>
          <w:szCs w:val="22"/>
          <w:lang w:val="en-GB"/>
          <w14:ligatures w14:val="standardContextual"/>
        </w:rPr>
        <w:id w:val="594833984"/>
        <w:docPartObj>
          <w:docPartGallery w:val="Table of Contents"/>
          <w:docPartUnique/>
        </w:docPartObj>
      </w:sdtPr>
      <w:sdtEndPr>
        <w:rPr>
          <w:noProof/>
        </w:rPr>
      </w:sdtEndPr>
      <w:sdtContent>
        <w:p w14:paraId="5A601880" w14:textId="77777777" w:rsidR="008F3198" w:rsidRPr="00D7126B" w:rsidRDefault="008F3198">
          <w:pPr>
            <w:pStyle w:val="Nagwekspisutreci"/>
            <w:rPr>
              <w:rFonts w:ascii="Arial" w:hAnsi="Arial" w:cs="Arial"/>
              <w:b/>
              <w:bCs/>
              <w:sz w:val="22"/>
              <w:szCs w:val="22"/>
              <w:lang w:val="en-GB"/>
            </w:rPr>
          </w:pPr>
          <w:r w:rsidRPr="00D7126B">
            <w:rPr>
              <w:rFonts w:ascii="Arial" w:hAnsi="Arial" w:cs="Arial"/>
              <w:b/>
              <w:bCs/>
              <w:sz w:val="22"/>
              <w:szCs w:val="22"/>
              <w:lang w:val="en-GB"/>
            </w:rPr>
            <w:t>Table of Contents</w:t>
          </w:r>
        </w:p>
        <w:p w14:paraId="611093BD" w14:textId="77777777" w:rsidR="003740F1" w:rsidRPr="00D7126B" w:rsidRDefault="003740F1" w:rsidP="003740F1">
          <w:pPr>
            <w:rPr>
              <w:rFonts w:ascii="Arial" w:hAnsi="Arial" w:cs="Arial"/>
              <w:sz w:val="22"/>
              <w:lang w:val="en-GB"/>
            </w:rPr>
          </w:pPr>
        </w:p>
        <w:p w14:paraId="3D65D58B" w14:textId="3E241EEA" w:rsidR="00DD54D2" w:rsidRDefault="008F3198">
          <w:pPr>
            <w:pStyle w:val="Spistreci1"/>
            <w:tabs>
              <w:tab w:val="right" w:leader="dot" w:pos="9350"/>
            </w:tabs>
            <w:rPr>
              <w:rFonts w:asciiTheme="minorHAnsi" w:eastAsiaTheme="minorEastAsia" w:hAnsiTheme="minorHAnsi"/>
              <w:noProof/>
              <w:sz w:val="22"/>
              <w:lang w:val="en-GB" w:eastAsia="en-GB"/>
            </w:rPr>
          </w:pPr>
          <w:r w:rsidRPr="00D7126B">
            <w:rPr>
              <w:rFonts w:ascii="Arial" w:hAnsi="Arial" w:cs="Arial"/>
              <w:sz w:val="22"/>
              <w:lang w:val="en-GB"/>
            </w:rPr>
            <w:fldChar w:fldCharType="begin"/>
          </w:r>
          <w:r w:rsidRPr="00D7126B">
            <w:rPr>
              <w:rFonts w:ascii="Arial" w:hAnsi="Arial" w:cs="Arial"/>
              <w:sz w:val="22"/>
              <w:lang w:val="en-GB"/>
            </w:rPr>
            <w:instrText xml:space="preserve"> TOC \o "1-3" \h \z \u </w:instrText>
          </w:r>
          <w:r w:rsidRPr="00D7126B">
            <w:rPr>
              <w:rFonts w:ascii="Arial" w:hAnsi="Arial" w:cs="Arial"/>
              <w:sz w:val="22"/>
              <w:lang w:val="en-GB"/>
            </w:rPr>
            <w:fldChar w:fldCharType="separate"/>
          </w:r>
          <w:hyperlink w:anchor="_Toc154138933" w:history="1">
            <w:r w:rsidR="00DD54D2" w:rsidRPr="008E6154">
              <w:rPr>
                <w:rStyle w:val="Hipercze"/>
                <w:rFonts w:ascii="Arial" w:hAnsi="Arial" w:cs="Arial"/>
                <w:b/>
                <w:bCs/>
                <w:noProof/>
                <w:lang w:val="en-GB"/>
              </w:rPr>
              <w:t>Executive Summary</w:t>
            </w:r>
            <w:r w:rsidR="00DD54D2">
              <w:rPr>
                <w:noProof/>
                <w:webHidden/>
              </w:rPr>
              <w:tab/>
            </w:r>
            <w:r w:rsidR="00DD54D2">
              <w:rPr>
                <w:noProof/>
                <w:webHidden/>
              </w:rPr>
              <w:fldChar w:fldCharType="begin"/>
            </w:r>
            <w:r w:rsidR="00DD54D2">
              <w:rPr>
                <w:noProof/>
                <w:webHidden/>
              </w:rPr>
              <w:instrText xml:space="preserve"> PAGEREF _Toc154138933 \h </w:instrText>
            </w:r>
            <w:r w:rsidR="00DD54D2">
              <w:rPr>
                <w:noProof/>
                <w:webHidden/>
              </w:rPr>
            </w:r>
            <w:r w:rsidR="00DD54D2">
              <w:rPr>
                <w:noProof/>
                <w:webHidden/>
              </w:rPr>
              <w:fldChar w:fldCharType="separate"/>
            </w:r>
            <w:r w:rsidR="00DD54D2">
              <w:rPr>
                <w:noProof/>
                <w:webHidden/>
              </w:rPr>
              <w:t>1</w:t>
            </w:r>
            <w:r w:rsidR="00DD54D2">
              <w:rPr>
                <w:noProof/>
                <w:webHidden/>
              </w:rPr>
              <w:fldChar w:fldCharType="end"/>
            </w:r>
          </w:hyperlink>
        </w:p>
        <w:p w14:paraId="06BE0945" w14:textId="16797B20" w:rsidR="00DD54D2" w:rsidRDefault="00DD54D2">
          <w:pPr>
            <w:pStyle w:val="Spistreci1"/>
            <w:tabs>
              <w:tab w:val="right" w:leader="dot" w:pos="9350"/>
            </w:tabs>
            <w:rPr>
              <w:rFonts w:asciiTheme="minorHAnsi" w:eastAsiaTheme="minorEastAsia" w:hAnsiTheme="minorHAnsi"/>
              <w:noProof/>
              <w:sz w:val="22"/>
              <w:lang w:val="en-GB" w:eastAsia="en-GB"/>
            </w:rPr>
          </w:pPr>
          <w:hyperlink w:anchor="_Toc154138934" w:history="1">
            <w:r w:rsidRPr="008E6154">
              <w:rPr>
                <w:rStyle w:val="Hipercze"/>
                <w:rFonts w:ascii="Arial" w:hAnsi="Arial" w:cs="Arial"/>
                <w:b/>
                <w:bCs/>
                <w:noProof/>
                <w:lang w:val="en-GB"/>
              </w:rPr>
              <w:t>Introduction</w:t>
            </w:r>
            <w:r>
              <w:rPr>
                <w:noProof/>
                <w:webHidden/>
              </w:rPr>
              <w:tab/>
            </w:r>
            <w:r>
              <w:rPr>
                <w:noProof/>
                <w:webHidden/>
              </w:rPr>
              <w:fldChar w:fldCharType="begin"/>
            </w:r>
            <w:r>
              <w:rPr>
                <w:noProof/>
                <w:webHidden/>
              </w:rPr>
              <w:instrText xml:space="preserve"> PAGEREF _Toc154138934 \h </w:instrText>
            </w:r>
            <w:r>
              <w:rPr>
                <w:noProof/>
                <w:webHidden/>
              </w:rPr>
            </w:r>
            <w:r>
              <w:rPr>
                <w:noProof/>
                <w:webHidden/>
              </w:rPr>
              <w:fldChar w:fldCharType="separate"/>
            </w:r>
            <w:r>
              <w:rPr>
                <w:noProof/>
                <w:webHidden/>
              </w:rPr>
              <w:t>3</w:t>
            </w:r>
            <w:r>
              <w:rPr>
                <w:noProof/>
                <w:webHidden/>
              </w:rPr>
              <w:fldChar w:fldCharType="end"/>
            </w:r>
          </w:hyperlink>
        </w:p>
        <w:p w14:paraId="43765264" w14:textId="69878883" w:rsidR="00DD54D2" w:rsidRDefault="00DD54D2">
          <w:pPr>
            <w:pStyle w:val="Spistreci1"/>
            <w:tabs>
              <w:tab w:val="right" w:leader="dot" w:pos="9350"/>
            </w:tabs>
            <w:rPr>
              <w:rFonts w:asciiTheme="minorHAnsi" w:eastAsiaTheme="minorEastAsia" w:hAnsiTheme="minorHAnsi"/>
              <w:noProof/>
              <w:sz w:val="22"/>
              <w:lang w:val="en-GB" w:eastAsia="en-GB"/>
            </w:rPr>
          </w:pPr>
          <w:hyperlink w:anchor="_Toc154138935" w:history="1">
            <w:r w:rsidRPr="008E6154">
              <w:rPr>
                <w:rStyle w:val="Hipercze"/>
                <w:rFonts w:ascii="Arial" w:hAnsi="Arial" w:cs="Arial"/>
                <w:b/>
                <w:bCs/>
                <w:noProof/>
                <w:lang w:val="en-GB"/>
              </w:rPr>
              <w:t>Section 1: Products or Service Innovation</w:t>
            </w:r>
            <w:r>
              <w:rPr>
                <w:noProof/>
                <w:webHidden/>
              </w:rPr>
              <w:tab/>
            </w:r>
            <w:r>
              <w:rPr>
                <w:noProof/>
                <w:webHidden/>
              </w:rPr>
              <w:fldChar w:fldCharType="begin"/>
            </w:r>
            <w:r>
              <w:rPr>
                <w:noProof/>
                <w:webHidden/>
              </w:rPr>
              <w:instrText xml:space="preserve"> PAGEREF _Toc154138935 \h </w:instrText>
            </w:r>
            <w:r>
              <w:rPr>
                <w:noProof/>
                <w:webHidden/>
              </w:rPr>
            </w:r>
            <w:r>
              <w:rPr>
                <w:noProof/>
                <w:webHidden/>
              </w:rPr>
              <w:fldChar w:fldCharType="separate"/>
            </w:r>
            <w:r>
              <w:rPr>
                <w:noProof/>
                <w:webHidden/>
              </w:rPr>
              <w:t>4</w:t>
            </w:r>
            <w:r>
              <w:rPr>
                <w:noProof/>
                <w:webHidden/>
              </w:rPr>
              <w:fldChar w:fldCharType="end"/>
            </w:r>
          </w:hyperlink>
        </w:p>
        <w:p w14:paraId="2D439441" w14:textId="4C44634C" w:rsidR="00DD54D2" w:rsidRDefault="00DD54D2">
          <w:pPr>
            <w:pStyle w:val="Spistreci2"/>
            <w:tabs>
              <w:tab w:val="right" w:leader="dot" w:pos="9350"/>
            </w:tabs>
            <w:rPr>
              <w:rFonts w:asciiTheme="minorHAnsi" w:eastAsiaTheme="minorEastAsia" w:hAnsiTheme="minorHAnsi"/>
              <w:noProof/>
              <w:sz w:val="22"/>
              <w:lang w:val="en-GB" w:eastAsia="en-GB"/>
            </w:rPr>
          </w:pPr>
          <w:hyperlink w:anchor="_Toc154138936" w:history="1">
            <w:r w:rsidRPr="008E6154">
              <w:rPr>
                <w:rStyle w:val="Hipercze"/>
                <w:rFonts w:ascii="Arial" w:hAnsi="Arial" w:cs="Arial"/>
                <w:noProof/>
                <w:lang w:val="en-GB"/>
              </w:rPr>
              <w:t>Offerings and Innovative Difference</w:t>
            </w:r>
            <w:r>
              <w:rPr>
                <w:noProof/>
                <w:webHidden/>
              </w:rPr>
              <w:tab/>
            </w:r>
            <w:r>
              <w:rPr>
                <w:noProof/>
                <w:webHidden/>
              </w:rPr>
              <w:fldChar w:fldCharType="begin"/>
            </w:r>
            <w:r>
              <w:rPr>
                <w:noProof/>
                <w:webHidden/>
              </w:rPr>
              <w:instrText xml:space="preserve"> PAGEREF _Toc154138936 \h </w:instrText>
            </w:r>
            <w:r>
              <w:rPr>
                <w:noProof/>
                <w:webHidden/>
              </w:rPr>
            </w:r>
            <w:r>
              <w:rPr>
                <w:noProof/>
                <w:webHidden/>
              </w:rPr>
              <w:fldChar w:fldCharType="separate"/>
            </w:r>
            <w:r>
              <w:rPr>
                <w:noProof/>
                <w:webHidden/>
              </w:rPr>
              <w:t>4</w:t>
            </w:r>
            <w:r>
              <w:rPr>
                <w:noProof/>
                <w:webHidden/>
              </w:rPr>
              <w:fldChar w:fldCharType="end"/>
            </w:r>
          </w:hyperlink>
        </w:p>
        <w:p w14:paraId="149B57DC" w14:textId="459F4083" w:rsidR="00DD54D2" w:rsidRDefault="00DD54D2">
          <w:pPr>
            <w:pStyle w:val="Spistreci2"/>
            <w:tabs>
              <w:tab w:val="right" w:leader="dot" w:pos="9350"/>
            </w:tabs>
            <w:rPr>
              <w:rFonts w:asciiTheme="minorHAnsi" w:eastAsiaTheme="minorEastAsia" w:hAnsiTheme="minorHAnsi"/>
              <w:noProof/>
              <w:sz w:val="22"/>
              <w:lang w:val="en-GB" w:eastAsia="en-GB"/>
            </w:rPr>
          </w:pPr>
          <w:hyperlink w:anchor="_Toc154138937" w:history="1">
            <w:r w:rsidRPr="008E6154">
              <w:rPr>
                <w:rStyle w:val="Hipercze"/>
                <w:rFonts w:ascii="Arial" w:eastAsia="Times New Roman" w:hAnsi="Arial" w:cs="Arial"/>
                <w:noProof/>
                <w:lang w:val="en-GB"/>
              </w:rPr>
              <w:t>Six Thinking Hats</w:t>
            </w:r>
            <w:r>
              <w:rPr>
                <w:noProof/>
                <w:webHidden/>
              </w:rPr>
              <w:tab/>
            </w:r>
            <w:r>
              <w:rPr>
                <w:noProof/>
                <w:webHidden/>
              </w:rPr>
              <w:fldChar w:fldCharType="begin"/>
            </w:r>
            <w:r>
              <w:rPr>
                <w:noProof/>
                <w:webHidden/>
              </w:rPr>
              <w:instrText xml:space="preserve"> PAGEREF _Toc154138937 \h </w:instrText>
            </w:r>
            <w:r>
              <w:rPr>
                <w:noProof/>
                <w:webHidden/>
              </w:rPr>
            </w:r>
            <w:r>
              <w:rPr>
                <w:noProof/>
                <w:webHidden/>
              </w:rPr>
              <w:fldChar w:fldCharType="separate"/>
            </w:r>
            <w:r>
              <w:rPr>
                <w:noProof/>
                <w:webHidden/>
              </w:rPr>
              <w:t>5</w:t>
            </w:r>
            <w:r>
              <w:rPr>
                <w:noProof/>
                <w:webHidden/>
              </w:rPr>
              <w:fldChar w:fldCharType="end"/>
            </w:r>
          </w:hyperlink>
        </w:p>
        <w:p w14:paraId="26864906" w14:textId="6E1345CB" w:rsidR="00DD54D2" w:rsidRDefault="00DD54D2">
          <w:pPr>
            <w:pStyle w:val="Spistreci2"/>
            <w:tabs>
              <w:tab w:val="right" w:leader="dot" w:pos="9350"/>
            </w:tabs>
            <w:rPr>
              <w:rFonts w:asciiTheme="minorHAnsi" w:eastAsiaTheme="minorEastAsia" w:hAnsiTheme="minorHAnsi"/>
              <w:noProof/>
              <w:sz w:val="22"/>
              <w:lang w:val="en-GB" w:eastAsia="en-GB"/>
            </w:rPr>
          </w:pPr>
          <w:hyperlink w:anchor="_Toc154138938" w:history="1">
            <w:r w:rsidRPr="008E6154">
              <w:rPr>
                <w:rStyle w:val="Hipercze"/>
                <w:rFonts w:ascii="Arial" w:hAnsi="Arial" w:cs="Arial"/>
                <w:noProof/>
                <w:lang w:val="en-GB"/>
              </w:rPr>
              <w:t>4 Key concepts in the digital age</w:t>
            </w:r>
            <w:r>
              <w:rPr>
                <w:noProof/>
                <w:webHidden/>
              </w:rPr>
              <w:tab/>
            </w:r>
            <w:r>
              <w:rPr>
                <w:noProof/>
                <w:webHidden/>
              </w:rPr>
              <w:fldChar w:fldCharType="begin"/>
            </w:r>
            <w:r>
              <w:rPr>
                <w:noProof/>
                <w:webHidden/>
              </w:rPr>
              <w:instrText xml:space="preserve"> PAGEREF _Toc154138938 \h </w:instrText>
            </w:r>
            <w:r>
              <w:rPr>
                <w:noProof/>
                <w:webHidden/>
              </w:rPr>
            </w:r>
            <w:r>
              <w:rPr>
                <w:noProof/>
                <w:webHidden/>
              </w:rPr>
              <w:fldChar w:fldCharType="separate"/>
            </w:r>
            <w:r>
              <w:rPr>
                <w:noProof/>
                <w:webHidden/>
              </w:rPr>
              <w:t>6</w:t>
            </w:r>
            <w:r>
              <w:rPr>
                <w:noProof/>
                <w:webHidden/>
              </w:rPr>
              <w:fldChar w:fldCharType="end"/>
            </w:r>
          </w:hyperlink>
        </w:p>
        <w:p w14:paraId="08AC2434" w14:textId="7B1A014A" w:rsidR="00DD54D2" w:rsidRDefault="00DD54D2">
          <w:pPr>
            <w:pStyle w:val="Spistreci2"/>
            <w:tabs>
              <w:tab w:val="right" w:leader="dot" w:pos="9350"/>
            </w:tabs>
            <w:rPr>
              <w:rFonts w:asciiTheme="minorHAnsi" w:eastAsiaTheme="minorEastAsia" w:hAnsiTheme="minorHAnsi"/>
              <w:noProof/>
              <w:sz w:val="22"/>
              <w:lang w:val="en-GB" w:eastAsia="en-GB"/>
            </w:rPr>
          </w:pPr>
          <w:hyperlink w:anchor="_Toc154138939" w:history="1">
            <w:r w:rsidRPr="008E6154">
              <w:rPr>
                <w:rStyle w:val="Hipercze"/>
                <w:rFonts w:ascii="Arial" w:hAnsi="Arial" w:cs="Arial"/>
                <w:noProof/>
                <w:lang w:val="en-GB"/>
              </w:rPr>
              <w:t>STP analysis</w:t>
            </w:r>
            <w:r>
              <w:rPr>
                <w:noProof/>
                <w:webHidden/>
              </w:rPr>
              <w:tab/>
            </w:r>
            <w:r>
              <w:rPr>
                <w:noProof/>
                <w:webHidden/>
              </w:rPr>
              <w:fldChar w:fldCharType="begin"/>
            </w:r>
            <w:r>
              <w:rPr>
                <w:noProof/>
                <w:webHidden/>
              </w:rPr>
              <w:instrText xml:space="preserve"> PAGEREF _Toc154138939 \h </w:instrText>
            </w:r>
            <w:r>
              <w:rPr>
                <w:noProof/>
                <w:webHidden/>
              </w:rPr>
            </w:r>
            <w:r>
              <w:rPr>
                <w:noProof/>
                <w:webHidden/>
              </w:rPr>
              <w:fldChar w:fldCharType="separate"/>
            </w:r>
            <w:r>
              <w:rPr>
                <w:noProof/>
                <w:webHidden/>
              </w:rPr>
              <w:t>7</w:t>
            </w:r>
            <w:r>
              <w:rPr>
                <w:noProof/>
                <w:webHidden/>
              </w:rPr>
              <w:fldChar w:fldCharType="end"/>
            </w:r>
          </w:hyperlink>
        </w:p>
        <w:p w14:paraId="4EF59B22" w14:textId="436C381C" w:rsidR="00DD54D2" w:rsidRDefault="00DD54D2">
          <w:pPr>
            <w:pStyle w:val="Spistreci2"/>
            <w:tabs>
              <w:tab w:val="right" w:leader="dot" w:pos="9350"/>
            </w:tabs>
            <w:rPr>
              <w:rFonts w:asciiTheme="minorHAnsi" w:eastAsiaTheme="minorEastAsia" w:hAnsiTheme="minorHAnsi"/>
              <w:noProof/>
              <w:sz w:val="22"/>
              <w:lang w:val="en-GB" w:eastAsia="en-GB"/>
            </w:rPr>
          </w:pPr>
          <w:hyperlink w:anchor="_Toc154138940" w:history="1">
            <w:r w:rsidRPr="008E6154">
              <w:rPr>
                <w:rStyle w:val="Hipercze"/>
                <w:rFonts w:ascii="Arial" w:hAnsi="Arial" w:cs="Arial"/>
                <w:bCs/>
                <w:noProof/>
                <w:lang w:val="en-GB"/>
              </w:rPr>
              <w:t>Open innovation and close innovation model</w:t>
            </w:r>
            <w:r>
              <w:rPr>
                <w:noProof/>
                <w:webHidden/>
              </w:rPr>
              <w:tab/>
            </w:r>
            <w:r>
              <w:rPr>
                <w:noProof/>
                <w:webHidden/>
              </w:rPr>
              <w:fldChar w:fldCharType="begin"/>
            </w:r>
            <w:r>
              <w:rPr>
                <w:noProof/>
                <w:webHidden/>
              </w:rPr>
              <w:instrText xml:space="preserve"> PAGEREF _Toc154138940 \h </w:instrText>
            </w:r>
            <w:r>
              <w:rPr>
                <w:noProof/>
                <w:webHidden/>
              </w:rPr>
            </w:r>
            <w:r>
              <w:rPr>
                <w:noProof/>
                <w:webHidden/>
              </w:rPr>
              <w:fldChar w:fldCharType="separate"/>
            </w:r>
            <w:r>
              <w:rPr>
                <w:noProof/>
                <w:webHidden/>
              </w:rPr>
              <w:t>7</w:t>
            </w:r>
            <w:r>
              <w:rPr>
                <w:noProof/>
                <w:webHidden/>
              </w:rPr>
              <w:fldChar w:fldCharType="end"/>
            </w:r>
          </w:hyperlink>
        </w:p>
        <w:p w14:paraId="3F4D42B1" w14:textId="1E257665" w:rsidR="00DD54D2" w:rsidRDefault="00DD54D2">
          <w:pPr>
            <w:pStyle w:val="Spistreci2"/>
            <w:tabs>
              <w:tab w:val="right" w:leader="dot" w:pos="9350"/>
            </w:tabs>
            <w:rPr>
              <w:rFonts w:asciiTheme="minorHAnsi" w:eastAsiaTheme="minorEastAsia" w:hAnsiTheme="minorHAnsi"/>
              <w:noProof/>
              <w:sz w:val="22"/>
              <w:lang w:val="en-GB" w:eastAsia="en-GB"/>
            </w:rPr>
          </w:pPr>
          <w:hyperlink w:anchor="_Toc154138941" w:history="1">
            <w:r w:rsidRPr="008E6154">
              <w:rPr>
                <w:rStyle w:val="Hipercze"/>
                <w:rFonts w:ascii="Arial" w:hAnsi="Arial" w:cs="Arial"/>
                <w:noProof/>
                <w:lang w:val="en-GB"/>
              </w:rPr>
              <w:t>Porter's Five Forces model</w:t>
            </w:r>
            <w:r>
              <w:rPr>
                <w:noProof/>
                <w:webHidden/>
              </w:rPr>
              <w:tab/>
            </w:r>
            <w:r>
              <w:rPr>
                <w:noProof/>
                <w:webHidden/>
              </w:rPr>
              <w:fldChar w:fldCharType="begin"/>
            </w:r>
            <w:r>
              <w:rPr>
                <w:noProof/>
                <w:webHidden/>
              </w:rPr>
              <w:instrText xml:space="preserve"> PAGEREF _Toc154138941 \h </w:instrText>
            </w:r>
            <w:r>
              <w:rPr>
                <w:noProof/>
                <w:webHidden/>
              </w:rPr>
            </w:r>
            <w:r>
              <w:rPr>
                <w:noProof/>
                <w:webHidden/>
              </w:rPr>
              <w:fldChar w:fldCharType="separate"/>
            </w:r>
            <w:r>
              <w:rPr>
                <w:noProof/>
                <w:webHidden/>
              </w:rPr>
              <w:t>7</w:t>
            </w:r>
            <w:r>
              <w:rPr>
                <w:noProof/>
                <w:webHidden/>
              </w:rPr>
              <w:fldChar w:fldCharType="end"/>
            </w:r>
          </w:hyperlink>
        </w:p>
        <w:p w14:paraId="120443E4" w14:textId="2026B963" w:rsidR="00DD54D2" w:rsidRDefault="00DD54D2">
          <w:pPr>
            <w:pStyle w:val="Spistreci1"/>
            <w:tabs>
              <w:tab w:val="right" w:leader="dot" w:pos="9350"/>
            </w:tabs>
            <w:rPr>
              <w:rFonts w:asciiTheme="minorHAnsi" w:eastAsiaTheme="minorEastAsia" w:hAnsiTheme="minorHAnsi"/>
              <w:noProof/>
              <w:sz w:val="22"/>
              <w:lang w:val="en-GB" w:eastAsia="en-GB"/>
            </w:rPr>
          </w:pPr>
          <w:hyperlink w:anchor="_Toc154138942" w:history="1">
            <w:r w:rsidRPr="008E6154">
              <w:rPr>
                <w:rStyle w:val="Hipercze"/>
                <w:rFonts w:ascii="Arial" w:hAnsi="Arial" w:cs="Arial"/>
                <w:b/>
                <w:bCs/>
                <w:noProof/>
                <w:lang w:val="en-GB"/>
              </w:rPr>
              <w:t>Section 2: E-commerce</w:t>
            </w:r>
            <w:r>
              <w:rPr>
                <w:noProof/>
                <w:webHidden/>
              </w:rPr>
              <w:tab/>
            </w:r>
            <w:r>
              <w:rPr>
                <w:noProof/>
                <w:webHidden/>
              </w:rPr>
              <w:fldChar w:fldCharType="begin"/>
            </w:r>
            <w:r>
              <w:rPr>
                <w:noProof/>
                <w:webHidden/>
              </w:rPr>
              <w:instrText xml:space="preserve"> PAGEREF _Toc154138942 \h </w:instrText>
            </w:r>
            <w:r>
              <w:rPr>
                <w:noProof/>
                <w:webHidden/>
              </w:rPr>
            </w:r>
            <w:r>
              <w:rPr>
                <w:noProof/>
                <w:webHidden/>
              </w:rPr>
              <w:fldChar w:fldCharType="separate"/>
            </w:r>
            <w:r>
              <w:rPr>
                <w:noProof/>
                <w:webHidden/>
              </w:rPr>
              <w:t>8</w:t>
            </w:r>
            <w:r>
              <w:rPr>
                <w:noProof/>
                <w:webHidden/>
              </w:rPr>
              <w:fldChar w:fldCharType="end"/>
            </w:r>
          </w:hyperlink>
        </w:p>
        <w:p w14:paraId="48AD2F29" w14:textId="3423E23D" w:rsidR="00DD54D2" w:rsidRDefault="00DD54D2">
          <w:pPr>
            <w:pStyle w:val="Spistreci1"/>
            <w:tabs>
              <w:tab w:val="right" w:leader="dot" w:pos="9350"/>
            </w:tabs>
            <w:rPr>
              <w:rFonts w:asciiTheme="minorHAnsi" w:eastAsiaTheme="minorEastAsia" w:hAnsiTheme="minorHAnsi"/>
              <w:noProof/>
              <w:sz w:val="22"/>
              <w:lang w:val="en-GB" w:eastAsia="en-GB"/>
            </w:rPr>
          </w:pPr>
          <w:hyperlink w:anchor="_Toc154138943" w:history="1">
            <w:r w:rsidRPr="008E6154">
              <w:rPr>
                <w:rStyle w:val="Hipercze"/>
                <w:rFonts w:ascii="Arial" w:hAnsi="Arial" w:cs="Arial"/>
                <w:b/>
                <w:bCs/>
                <w:noProof/>
                <w:lang w:val="en-GB"/>
              </w:rPr>
              <w:t>Section 3: Marketing mix</w:t>
            </w:r>
            <w:r>
              <w:rPr>
                <w:noProof/>
                <w:webHidden/>
              </w:rPr>
              <w:tab/>
            </w:r>
            <w:r>
              <w:rPr>
                <w:noProof/>
                <w:webHidden/>
              </w:rPr>
              <w:fldChar w:fldCharType="begin"/>
            </w:r>
            <w:r>
              <w:rPr>
                <w:noProof/>
                <w:webHidden/>
              </w:rPr>
              <w:instrText xml:space="preserve"> PAGEREF _Toc154138943 \h </w:instrText>
            </w:r>
            <w:r>
              <w:rPr>
                <w:noProof/>
                <w:webHidden/>
              </w:rPr>
            </w:r>
            <w:r>
              <w:rPr>
                <w:noProof/>
                <w:webHidden/>
              </w:rPr>
              <w:fldChar w:fldCharType="separate"/>
            </w:r>
            <w:r>
              <w:rPr>
                <w:noProof/>
                <w:webHidden/>
              </w:rPr>
              <w:t>9</w:t>
            </w:r>
            <w:r>
              <w:rPr>
                <w:noProof/>
                <w:webHidden/>
              </w:rPr>
              <w:fldChar w:fldCharType="end"/>
            </w:r>
          </w:hyperlink>
        </w:p>
        <w:p w14:paraId="36F70D9D" w14:textId="595479D7" w:rsidR="00DD54D2" w:rsidRDefault="00DD54D2">
          <w:pPr>
            <w:pStyle w:val="Spistreci2"/>
            <w:tabs>
              <w:tab w:val="right" w:leader="dot" w:pos="9350"/>
            </w:tabs>
            <w:rPr>
              <w:rFonts w:asciiTheme="minorHAnsi" w:eastAsiaTheme="minorEastAsia" w:hAnsiTheme="minorHAnsi"/>
              <w:noProof/>
              <w:sz w:val="22"/>
              <w:lang w:val="en-GB" w:eastAsia="en-GB"/>
            </w:rPr>
          </w:pPr>
          <w:hyperlink w:anchor="_Toc154138944" w:history="1">
            <w:r w:rsidRPr="008E6154">
              <w:rPr>
                <w:rStyle w:val="Hipercze"/>
                <w:rFonts w:ascii="Arial" w:hAnsi="Arial" w:cs="Arial"/>
                <w:bCs/>
                <w:noProof/>
                <w:lang w:val="en-GB"/>
              </w:rPr>
              <w:t>Communication Mix</w:t>
            </w:r>
            <w:r>
              <w:rPr>
                <w:noProof/>
                <w:webHidden/>
              </w:rPr>
              <w:tab/>
            </w:r>
            <w:r>
              <w:rPr>
                <w:noProof/>
                <w:webHidden/>
              </w:rPr>
              <w:fldChar w:fldCharType="begin"/>
            </w:r>
            <w:r>
              <w:rPr>
                <w:noProof/>
                <w:webHidden/>
              </w:rPr>
              <w:instrText xml:space="preserve"> PAGEREF _Toc154138944 \h </w:instrText>
            </w:r>
            <w:r>
              <w:rPr>
                <w:noProof/>
                <w:webHidden/>
              </w:rPr>
            </w:r>
            <w:r>
              <w:rPr>
                <w:noProof/>
                <w:webHidden/>
              </w:rPr>
              <w:fldChar w:fldCharType="separate"/>
            </w:r>
            <w:r>
              <w:rPr>
                <w:noProof/>
                <w:webHidden/>
              </w:rPr>
              <w:t>9</w:t>
            </w:r>
            <w:r>
              <w:rPr>
                <w:noProof/>
                <w:webHidden/>
              </w:rPr>
              <w:fldChar w:fldCharType="end"/>
            </w:r>
          </w:hyperlink>
        </w:p>
        <w:p w14:paraId="3ED21215" w14:textId="339FBEAD" w:rsidR="00DD54D2" w:rsidRDefault="00DD54D2">
          <w:pPr>
            <w:pStyle w:val="Spistreci2"/>
            <w:tabs>
              <w:tab w:val="right" w:leader="dot" w:pos="9350"/>
            </w:tabs>
            <w:rPr>
              <w:rFonts w:asciiTheme="minorHAnsi" w:eastAsiaTheme="minorEastAsia" w:hAnsiTheme="minorHAnsi"/>
              <w:noProof/>
              <w:sz w:val="22"/>
              <w:lang w:val="en-GB" w:eastAsia="en-GB"/>
            </w:rPr>
          </w:pPr>
          <w:hyperlink w:anchor="_Toc154138945" w:history="1">
            <w:r w:rsidRPr="008E6154">
              <w:rPr>
                <w:rStyle w:val="Hipercze"/>
                <w:rFonts w:ascii="Arial" w:hAnsi="Arial" w:cs="Arial"/>
                <w:bCs/>
                <w:noProof/>
                <w:lang w:val="en-GB"/>
              </w:rPr>
              <w:t>Marketing Mix</w:t>
            </w:r>
            <w:r>
              <w:rPr>
                <w:noProof/>
                <w:webHidden/>
              </w:rPr>
              <w:tab/>
            </w:r>
            <w:r>
              <w:rPr>
                <w:noProof/>
                <w:webHidden/>
              </w:rPr>
              <w:fldChar w:fldCharType="begin"/>
            </w:r>
            <w:r>
              <w:rPr>
                <w:noProof/>
                <w:webHidden/>
              </w:rPr>
              <w:instrText xml:space="preserve"> PAGEREF _Toc154138945 \h </w:instrText>
            </w:r>
            <w:r>
              <w:rPr>
                <w:noProof/>
                <w:webHidden/>
              </w:rPr>
            </w:r>
            <w:r>
              <w:rPr>
                <w:noProof/>
                <w:webHidden/>
              </w:rPr>
              <w:fldChar w:fldCharType="separate"/>
            </w:r>
            <w:r>
              <w:rPr>
                <w:noProof/>
                <w:webHidden/>
              </w:rPr>
              <w:t>9</w:t>
            </w:r>
            <w:r>
              <w:rPr>
                <w:noProof/>
                <w:webHidden/>
              </w:rPr>
              <w:fldChar w:fldCharType="end"/>
            </w:r>
          </w:hyperlink>
        </w:p>
        <w:p w14:paraId="1C0C8580" w14:textId="7F234100" w:rsidR="00DD54D2" w:rsidRDefault="00DD54D2">
          <w:pPr>
            <w:pStyle w:val="Spistreci2"/>
            <w:tabs>
              <w:tab w:val="right" w:leader="dot" w:pos="9350"/>
            </w:tabs>
            <w:rPr>
              <w:rFonts w:asciiTheme="minorHAnsi" w:eastAsiaTheme="minorEastAsia" w:hAnsiTheme="minorHAnsi"/>
              <w:noProof/>
              <w:sz w:val="22"/>
              <w:lang w:val="en-GB" w:eastAsia="en-GB"/>
            </w:rPr>
          </w:pPr>
          <w:hyperlink w:anchor="_Toc154138946" w:history="1">
            <w:r w:rsidRPr="008E6154">
              <w:rPr>
                <w:rStyle w:val="Hipercze"/>
                <w:rFonts w:ascii="Arial" w:hAnsi="Arial" w:cs="Arial"/>
                <w:noProof/>
                <w:lang w:val="en-GB"/>
              </w:rPr>
              <w:t>Social media and search engines</w:t>
            </w:r>
            <w:r>
              <w:rPr>
                <w:noProof/>
                <w:webHidden/>
              </w:rPr>
              <w:tab/>
            </w:r>
            <w:r>
              <w:rPr>
                <w:noProof/>
                <w:webHidden/>
              </w:rPr>
              <w:fldChar w:fldCharType="begin"/>
            </w:r>
            <w:r>
              <w:rPr>
                <w:noProof/>
                <w:webHidden/>
              </w:rPr>
              <w:instrText xml:space="preserve"> PAGEREF _Toc154138946 \h </w:instrText>
            </w:r>
            <w:r>
              <w:rPr>
                <w:noProof/>
                <w:webHidden/>
              </w:rPr>
            </w:r>
            <w:r>
              <w:rPr>
                <w:noProof/>
                <w:webHidden/>
              </w:rPr>
              <w:fldChar w:fldCharType="separate"/>
            </w:r>
            <w:r>
              <w:rPr>
                <w:noProof/>
                <w:webHidden/>
              </w:rPr>
              <w:t>10</w:t>
            </w:r>
            <w:r>
              <w:rPr>
                <w:noProof/>
                <w:webHidden/>
              </w:rPr>
              <w:fldChar w:fldCharType="end"/>
            </w:r>
          </w:hyperlink>
        </w:p>
        <w:p w14:paraId="276A391F" w14:textId="33CE0919" w:rsidR="00DD54D2" w:rsidRDefault="00DD54D2">
          <w:pPr>
            <w:pStyle w:val="Spistreci1"/>
            <w:tabs>
              <w:tab w:val="right" w:leader="dot" w:pos="9350"/>
            </w:tabs>
            <w:rPr>
              <w:rFonts w:asciiTheme="minorHAnsi" w:eastAsiaTheme="minorEastAsia" w:hAnsiTheme="minorHAnsi"/>
              <w:noProof/>
              <w:sz w:val="22"/>
              <w:lang w:val="en-GB" w:eastAsia="en-GB"/>
            </w:rPr>
          </w:pPr>
          <w:hyperlink w:anchor="_Toc154138947" w:history="1">
            <w:r w:rsidRPr="008E6154">
              <w:rPr>
                <w:rStyle w:val="Hipercze"/>
                <w:rFonts w:ascii="Arial" w:hAnsi="Arial" w:cs="Arial"/>
                <w:b/>
                <w:bCs/>
                <w:noProof/>
                <w:lang w:val="en-GB"/>
              </w:rPr>
              <w:t>Section 4: Privacy and data protection</w:t>
            </w:r>
            <w:r>
              <w:rPr>
                <w:noProof/>
                <w:webHidden/>
              </w:rPr>
              <w:tab/>
            </w:r>
            <w:r>
              <w:rPr>
                <w:noProof/>
                <w:webHidden/>
              </w:rPr>
              <w:fldChar w:fldCharType="begin"/>
            </w:r>
            <w:r>
              <w:rPr>
                <w:noProof/>
                <w:webHidden/>
              </w:rPr>
              <w:instrText xml:space="preserve"> PAGEREF _Toc154138947 \h </w:instrText>
            </w:r>
            <w:r>
              <w:rPr>
                <w:noProof/>
                <w:webHidden/>
              </w:rPr>
            </w:r>
            <w:r>
              <w:rPr>
                <w:noProof/>
                <w:webHidden/>
              </w:rPr>
              <w:fldChar w:fldCharType="separate"/>
            </w:r>
            <w:r>
              <w:rPr>
                <w:noProof/>
                <w:webHidden/>
              </w:rPr>
              <w:t>10</w:t>
            </w:r>
            <w:r>
              <w:rPr>
                <w:noProof/>
                <w:webHidden/>
              </w:rPr>
              <w:fldChar w:fldCharType="end"/>
            </w:r>
          </w:hyperlink>
        </w:p>
        <w:p w14:paraId="311E27E3" w14:textId="647BAECA" w:rsidR="00DD54D2" w:rsidRDefault="00DD54D2">
          <w:pPr>
            <w:pStyle w:val="Spistreci2"/>
            <w:tabs>
              <w:tab w:val="right" w:leader="dot" w:pos="9350"/>
            </w:tabs>
            <w:rPr>
              <w:rFonts w:asciiTheme="minorHAnsi" w:eastAsiaTheme="minorEastAsia" w:hAnsiTheme="minorHAnsi"/>
              <w:noProof/>
              <w:sz w:val="22"/>
              <w:lang w:val="en-GB" w:eastAsia="en-GB"/>
            </w:rPr>
          </w:pPr>
          <w:hyperlink w:anchor="_Toc154138948" w:history="1">
            <w:r w:rsidRPr="008E6154">
              <w:rPr>
                <w:rStyle w:val="Hipercze"/>
                <w:rFonts w:ascii="Arial" w:hAnsi="Arial" w:cs="Arial"/>
                <w:bCs/>
                <w:noProof/>
                <w:lang w:val="en-GB"/>
              </w:rPr>
              <w:t>GDPR rules and Data Protection Act of 2018:</w:t>
            </w:r>
            <w:r>
              <w:rPr>
                <w:noProof/>
                <w:webHidden/>
              </w:rPr>
              <w:tab/>
            </w:r>
            <w:r>
              <w:rPr>
                <w:noProof/>
                <w:webHidden/>
              </w:rPr>
              <w:fldChar w:fldCharType="begin"/>
            </w:r>
            <w:r>
              <w:rPr>
                <w:noProof/>
                <w:webHidden/>
              </w:rPr>
              <w:instrText xml:space="preserve"> PAGEREF _Toc154138948 \h </w:instrText>
            </w:r>
            <w:r>
              <w:rPr>
                <w:noProof/>
                <w:webHidden/>
              </w:rPr>
            </w:r>
            <w:r>
              <w:rPr>
                <w:noProof/>
                <w:webHidden/>
              </w:rPr>
              <w:fldChar w:fldCharType="separate"/>
            </w:r>
            <w:r>
              <w:rPr>
                <w:noProof/>
                <w:webHidden/>
              </w:rPr>
              <w:t>10</w:t>
            </w:r>
            <w:r>
              <w:rPr>
                <w:noProof/>
                <w:webHidden/>
              </w:rPr>
              <w:fldChar w:fldCharType="end"/>
            </w:r>
          </w:hyperlink>
        </w:p>
        <w:p w14:paraId="6CED1032" w14:textId="44064148" w:rsidR="00DD54D2" w:rsidRDefault="00DD54D2">
          <w:pPr>
            <w:pStyle w:val="Spistreci2"/>
            <w:tabs>
              <w:tab w:val="right" w:leader="dot" w:pos="9350"/>
            </w:tabs>
            <w:rPr>
              <w:rFonts w:asciiTheme="minorHAnsi" w:eastAsiaTheme="minorEastAsia" w:hAnsiTheme="minorHAnsi"/>
              <w:noProof/>
              <w:sz w:val="22"/>
              <w:lang w:val="en-GB" w:eastAsia="en-GB"/>
            </w:rPr>
          </w:pPr>
          <w:hyperlink w:anchor="_Toc154138949" w:history="1">
            <w:r w:rsidRPr="008E6154">
              <w:rPr>
                <w:rStyle w:val="Hipercze"/>
                <w:rFonts w:ascii="Arial" w:hAnsi="Arial" w:cs="Arial"/>
                <w:noProof/>
                <w:lang w:val="en-GB"/>
              </w:rPr>
              <w:t>Data security measures</w:t>
            </w:r>
            <w:r>
              <w:rPr>
                <w:noProof/>
                <w:webHidden/>
              </w:rPr>
              <w:tab/>
            </w:r>
            <w:r>
              <w:rPr>
                <w:noProof/>
                <w:webHidden/>
              </w:rPr>
              <w:fldChar w:fldCharType="begin"/>
            </w:r>
            <w:r>
              <w:rPr>
                <w:noProof/>
                <w:webHidden/>
              </w:rPr>
              <w:instrText xml:space="preserve"> PAGEREF _Toc154138949 \h </w:instrText>
            </w:r>
            <w:r>
              <w:rPr>
                <w:noProof/>
                <w:webHidden/>
              </w:rPr>
            </w:r>
            <w:r>
              <w:rPr>
                <w:noProof/>
                <w:webHidden/>
              </w:rPr>
              <w:fldChar w:fldCharType="separate"/>
            </w:r>
            <w:r>
              <w:rPr>
                <w:noProof/>
                <w:webHidden/>
              </w:rPr>
              <w:t>11</w:t>
            </w:r>
            <w:r>
              <w:rPr>
                <w:noProof/>
                <w:webHidden/>
              </w:rPr>
              <w:fldChar w:fldCharType="end"/>
            </w:r>
          </w:hyperlink>
        </w:p>
        <w:p w14:paraId="5D933B1C" w14:textId="41596E33" w:rsidR="00DD54D2" w:rsidRDefault="00DD54D2">
          <w:pPr>
            <w:pStyle w:val="Spistreci1"/>
            <w:tabs>
              <w:tab w:val="right" w:leader="dot" w:pos="9350"/>
            </w:tabs>
            <w:rPr>
              <w:rFonts w:asciiTheme="minorHAnsi" w:eastAsiaTheme="minorEastAsia" w:hAnsiTheme="minorHAnsi"/>
              <w:noProof/>
              <w:sz w:val="22"/>
              <w:lang w:val="en-GB" w:eastAsia="en-GB"/>
            </w:rPr>
          </w:pPr>
          <w:hyperlink w:anchor="_Toc154138950" w:history="1">
            <w:r w:rsidRPr="008E6154">
              <w:rPr>
                <w:rStyle w:val="Hipercze"/>
                <w:rFonts w:ascii="Arial" w:hAnsi="Arial" w:cs="Arial"/>
                <w:b/>
                <w:bCs/>
                <w:noProof/>
                <w:lang w:val="en-GB"/>
              </w:rPr>
              <w:t>Conclusion</w:t>
            </w:r>
            <w:r>
              <w:rPr>
                <w:noProof/>
                <w:webHidden/>
              </w:rPr>
              <w:tab/>
            </w:r>
            <w:r>
              <w:rPr>
                <w:noProof/>
                <w:webHidden/>
              </w:rPr>
              <w:fldChar w:fldCharType="begin"/>
            </w:r>
            <w:r>
              <w:rPr>
                <w:noProof/>
                <w:webHidden/>
              </w:rPr>
              <w:instrText xml:space="preserve"> PAGEREF _Toc154138950 \h </w:instrText>
            </w:r>
            <w:r>
              <w:rPr>
                <w:noProof/>
                <w:webHidden/>
              </w:rPr>
            </w:r>
            <w:r>
              <w:rPr>
                <w:noProof/>
                <w:webHidden/>
              </w:rPr>
              <w:fldChar w:fldCharType="separate"/>
            </w:r>
            <w:r>
              <w:rPr>
                <w:noProof/>
                <w:webHidden/>
              </w:rPr>
              <w:t>12</w:t>
            </w:r>
            <w:r>
              <w:rPr>
                <w:noProof/>
                <w:webHidden/>
              </w:rPr>
              <w:fldChar w:fldCharType="end"/>
            </w:r>
          </w:hyperlink>
        </w:p>
        <w:p w14:paraId="744F7F34" w14:textId="3B06222C" w:rsidR="00DD54D2" w:rsidRDefault="00DD54D2">
          <w:pPr>
            <w:pStyle w:val="Spistreci1"/>
            <w:tabs>
              <w:tab w:val="right" w:leader="dot" w:pos="9350"/>
            </w:tabs>
            <w:rPr>
              <w:rFonts w:asciiTheme="minorHAnsi" w:eastAsiaTheme="minorEastAsia" w:hAnsiTheme="minorHAnsi"/>
              <w:noProof/>
              <w:sz w:val="22"/>
              <w:lang w:val="en-GB" w:eastAsia="en-GB"/>
            </w:rPr>
          </w:pPr>
          <w:hyperlink w:anchor="_Toc154138951" w:history="1">
            <w:r w:rsidRPr="008E6154">
              <w:rPr>
                <w:rStyle w:val="Hipercze"/>
                <w:rFonts w:ascii="Arial" w:hAnsi="Arial" w:cs="Arial"/>
                <w:b/>
                <w:bCs/>
                <w:noProof/>
                <w:lang w:val="en-GB"/>
              </w:rPr>
              <w:t>References</w:t>
            </w:r>
            <w:r>
              <w:rPr>
                <w:noProof/>
                <w:webHidden/>
              </w:rPr>
              <w:tab/>
            </w:r>
            <w:r>
              <w:rPr>
                <w:noProof/>
                <w:webHidden/>
              </w:rPr>
              <w:fldChar w:fldCharType="begin"/>
            </w:r>
            <w:r>
              <w:rPr>
                <w:noProof/>
                <w:webHidden/>
              </w:rPr>
              <w:instrText xml:space="preserve"> PAGEREF _Toc154138951 \h </w:instrText>
            </w:r>
            <w:r>
              <w:rPr>
                <w:noProof/>
                <w:webHidden/>
              </w:rPr>
            </w:r>
            <w:r>
              <w:rPr>
                <w:noProof/>
                <w:webHidden/>
              </w:rPr>
              <w:fldChar w:fldCharType="separate"/>
            </w:r>
            <w:r>
              <w:rPr>
                <w:noProof/>
                <w:webHidden/>
              </w:rPr>
              <w:t>13</w:t>
            </w:r>
            <w:r>
              <w:rPr>
                <w:noProof/>
                <w:webHidden/>
              </w:rPr>
              <w:fldChar w:fldCharType="end"/>
            </w:r>
          </w:hyperlink>
        </w:p>
        <w:p w14:paraId="5A83804C" w14:textId="28CFEC85" w:rsidR="008F3198" w:rsidRPr="00D7126B" w:rsidRDefault="008F3198">
          <w:pPr>
            <w:rPr>
              <w:rFonts w:ascii="Arial" w:hAnsi="Arial" w:cs="Arial"/>
              <w:sz w:val="22"/>
              <w:lang w:val="en-GB"/>
            </w:rPr>
          </w:pPr>
          <w:r w:rsidRPr="00D7126B">
            <w:rPr>
              <w:rFonts w:ascii="Arial" w:hAnsi="Arial" w:cs="Arial"/>
              <w:b/>
              <w:bCs/>
              <w:noProof/>
              <w:sz w:val="22"/>
              <w:lang w:val="en-GB"/>
            </w:rPr>
            <w:fldChar w:fldCharType="end"/>
          </w:r>
          <w:r w:rsidR="00E23610">
            <w:rPr>
              <w:rFonts w:ascii="Arial" w:hAnsi="Arial" w:cs="Arial"/>
              <w:b/>
              <w:bCs/>
              <w:noProof/>
              <w:sz w:val="22"/>
              <w:lang w:val="en-GB"/>
            </w:rPr>
            <w:t>Appendix</w:t>
          </w:r>
          <w:r w:rsidR="00E23610" w:rsidRPr="00E23610">
            <w:rPr>
              <w:rFonts w:ascii="Arial" w:hAnsi="Arial" w:cs="Arial"/>
              <w:noProof/>
              <w:sz w:val="22"/>
              <w:lang w:val="en-GB"/>
            </w:rPr>
            <w:t>……………………………………………………………………………………………</w:t>
          </w:r>
          <w:r w:rsidR="00E23610">
            <w:rPr>
              <w:rFonts w:ascii="Arial" w:hAnsi="Arial" w:cs="Arial"/>
              <w:noProof/>
              <w:sz w:val="22"/>
              <w:lang w:val="en-GB"/>
            </w:rPr>
            <w:t>…...</w:t>
          </w:r>
          <w:r w:rsidR="00E23610" w:rsidRPr="00E23610">
            <w:rPr>
              <w:rFonts w:ascii="Arial" w:hAnsi="Arial" w:cs="Arial"/>
              <w:noProof/>
              <w:sz w:val="22"/>
              <w:lang w:val="en-GB"/>
            </w:rPr>
            <w:t>14</w:t>
          </w:r>
        </w:p>
      </w:sdtContent>
    </w:sdt>
    <w:p w14:paraId="01DDDA60" w14:textId="77777777" w:rsidR="00B92986" w:rsidRPr="00D7126B" w:rsidRDefault="00B92986">
      <w:pPr>
        <w:spacing w:line="259" w:lineRule="auto"/>
        <w:jc w:val="left"/>
        <w:rPr>
          <w:rFonts w:ascii="Arial" w:hAnsi="Arial" w:cs="Arial"/>
          <w:sz w:val="22"/>
          <w:lang w:val="en-GB"/>
        </w:rPr>
      </w:pPr>
      <w:r w:rsidRPr="00D7126B">
        <w:rPr>
          <w:rFonts w:ascii="Arial" w:hAnsi="Arial" w:cs="Arial"/>
          <w:sz w:val="22"/>
          <w:lang w:val="en-GB"/>
        </w:rPr>
        <w:br w:type="page"/>
      </w:r>
    </w:p>
    <w:p w14:paraId="370F4488" w14:textId="77777777" w:rsidR="00FE7030" w:rsidRPr="00D7126B" w:rsidRDefault="00B4475A" w:rsidP="003378F7">
      <w:pPr>
        <w:pStyle w:val="Nagwek1"/>
        <w:rPr>
          <w:rFonts w:ascii="Arial" w:hAnsi="Arial" w:cs="Arial"/>
          <w:b/>
          <w:bCs/>
          <w:sz w:val="22"/>
          <w:szCs w:val="22"/>
          <w:lang w:val="en-GB"/>
        </w:rPr>
      </w:pPr>
      <w:bookmarkStart w:id="1" w:name="_Toc154138934"/>
      <w:r w:rsidRPr="00D7126B">
        <w:rPr>
          <w:rFonts w:ascii="Arial" w:hAnsi="Arial" w:cs="Arial"/>
          <w:b/>
          <w:bCs/>
          <w:sz w:val="22"/>
          <w:szCs w:val="22"/>
          <w:lang w:val="en-GB"/>
        </w:rPr>
        <w:lastRenderedPageBreak/>
        <w:t>Introduction</w:t>
      </w:r>
      <w:bookmarkEnd w:id="1"/>
      <w:r w:rsidRPr="00D7126B">
        <w:rPr>
          <w:rFonts w:ascii="Arial" w:hAnsi="Arial" w:cs="Arial"/>
          <w:b/>
          <w:bCs/>
          <w:sz w:val="22"/>
          <w:szCs w:val="22"/>
          <w:lang w:val="en-GB"/>
        </w:rPr>
        <w:t xml:space="preserve"> </w:t>
      </w:r>
    </w:p>
    <w:p w14:paraId="5FC4DCF7" w14:textId="77777777" w:rsidR="00B92986" w:rsidRPr="00D7126B" w:rsidRDefault="00312337" w:rsidP="00357D1D">
      <w:pPr>
        <w:rPr>
          <w:rFonts w:ascii="Arial" w:hAnsi="Arial" w:cs="Arial"/>
          <w:sz w:val="22"/>
          <w:lang w:val="en-GB"/>
        </w:rPr>
      </w:pPr>
      <w:r w:rsidRPr="00D7126B">
        <w:rPr>
          <w:rFonts w:ascii="Arial" w:hAnsi="Arial" w:cs="Arial"/>
          <w:sz w:val="22"/>
          <w:lang w:val="en-GB"/>
        </w:rPr>
        <w:t>T</w:t>
      </w:r>
      <w:r w:rsidR="004E43DE" w:rsidRPr="00D7126B">
        <w:rPr>
          <w:rFonts w:ascii="Arial" w:hAnsi="Arial" w:cs="Arial"/>
          <w:sz w:val="22"/>
          <w:lang w:val="en-GB"/>
        </w:rPr>
        <w:t xml:space="preserve">his report </w:t>
      </w:r>
      <w:r w:rsidR="00FA7AA9" w:rsidRPr="00D7126B">
        <w:rPr>
          <w:rFonts w:ascii="Arial" w:hAnsi="Arial" w:cs="Arial"/>
          <w:sz w:val="22"/>
          <w:lang w:val="en-GB"/>
        </w:rPr>
        <w:t>i</w:t>
      </w:r>
      <w:r w:rsidRPr="00D7126B">
        <w:rPr>
          <w:rFonts w:ascii="Arial" w:hAnsi="Arial" w:cs="Arial"/>
          <w:sz w:val="22"/>
          <w:lang w:val="en-GB"/>
        </w:rPr>
        <w:t>s</w:t>
      </w:r>
      <w:r w:rsidR="004E43DE" w:rsidRPr="00D7126B">
        <w:rPr>
          <w:rFonts w:ascii="Arial" w:hAnsi="Arial" w:cs="Arial"/>
          <w:sz w:val="22"/>
          <w:lang w:val="en-GB"/>
        </w:rPr>
        <w:t xml:space="preserve"> develo</w:t>
      </w:r>
      <w:r w:rsidR="00F96CED" w:rsidRPr="00D7126B">
        <w:rPr>
          <w:rFonts w:ascii="Arial" w:hAnsi="Arial" w:cs="Arial"/>
          <w:sz w:val="22"/>
          <w:lang w:val="en-GB"/>
        </w:rPr>
        <w:t>p</w:t>
      </w:r>
      <w:r w:rsidR="004E43DE" w:rsidRPr="00D7126B">
        <w:rPr>
          <w:rFonts w:ascii="Arial" w:hAnsi="Arial" w:cs="Arial"/>
          <w:sz w:val="22"/>
          <w:lang w:val="en-GB"/>
        </w:rPr>
        <w:t>ed to analyse and gather info</w:t>
      </w:r>
      <w:r w:rsidR="00F96CED" w:rsidRPr="00D7126B">
        <w:rPr>
          <w:rFonts w:ascii="Arial" w:hAnsi="Arial" w:cs="Arial"/>
          <w:sz w:val="22"/>
          <w:lang w:val="en-GB"/>
        </w:rPr>
        <w:t>r</w:t>
      </w:r>
      <w:r w:rsidR="004E43DE" w:rsidRPr="00D7126B">
        <w:rPr>
          <w:rFonts w:ascii="Arial" w:hAnsi="Arial" w:cs="Arial"/>
          <w:sz w:val="22"/>
          <w:lang w:val="en-GB"/>
        </w:rPr>
        <w:t xml:space="preserve">mation about </w:t>
      </w:r>
      <w:r w:rsidR="00F96CED" w:rsidRPr="00D7126B">
        <w:rPr>
          <w:rFonts w:ascii="Arial" w:hAnsi="Arial" w:cs="Arial"/>
          <w:sz w:val="22"/>
          <w:lang w:val="en-GB"/>
        </w:rPr>
        <w:t xml:space="preserve">the </w:t>
      </w:r>
      <w:r w:rsidR="004E43DE" w:rsidRPr="00D7126B">
        <w:rPr>
          <w:rFonts w:ascii="Arial" w:hAnsi="Arial" w:cs="Arial"/>
          <w:sz w:val="22"/>
          <w:lang w:val="en-GB"/>
        </w:rPr>
        <w:t>development of innovative products and unique service proposition</w:t>
      </w:r>
      <w:r w:rsidRPr="00D7126B">
        <w:rPr>
          <w:rFonts w:ascii="Arial" w:hAnsi="Arial" w:cs="Arial"/>
          <w:sz w:val="22"/>
          <w:lang w:val="en-GB"/>
        </w:rPr>
        <w:t>s</w:t>
      </w:r>
      <w:r w:rsidR="004E43DE" w:rsidRPr="00D7126B">
        <w:rPr>
          <w:rFonts w:ascii="Arial" w:hAnsi="Arial" w:cs="Arial"/>
          <w:sz w:val="22"/>
          <w:lang w:val="en-GB"/>
        </w:rPr>
        <w:t xml:space="preserve">. To complete this assignment there are four parts discussed in this report. </w:t>
      </w:r>
      <w:r w:rsidR="00F96CED" w:rsidRPr="00D7126B">
        <w:rPr>
          <w:rFonts w:ascii="Arial" w:hAnsi="Arial" w:cs="Arial"/>
          <w:sz w:val="22"/>
          <w:lang w:val="en-GB"/>
        </w:rPr>
        <w:t>In</w:t>
      </w:r>
      <w:r w:rsidR="004E43DE" w:rsidRPr="00D7126B">
        <w:rPr>
          <w:rFonts w:ascii="Arial" w:hAnsi="Arial" w:cs="Arial"/>
          <w:sz w:val="22"/>
          <w:lang w:val="en-GB"/>
        </w:rPr>
        <w:t xml:space="preserve"> the f</w:t>
      </w:r>
      <w:r w:rsidR="00F96CED" w:rsidRPr="00D7126B">
        <w:rPr>
          <w:rFonts w:ascii="Arial" w:hAnsi="Arial" w:cs="Arial"/>
          <w:sz w:val="22"/>
          <w:lang w:val="en-GB"/>
        </w:rPr>
        <w:t>i</w:t>
      </w:r>
      <w:r w:rsidR="004E43DE" w:rsidRPr="00D7126B">
        <w:rPr>
          <w:rFonts w:ascii="Arial" w:hAnsi="Arial" w:cs="Arial"/>
          <w:sz w:val="22"/>
          <w:lang w:val="en-GB"/>
        </w:rPr>
        <w:t>rst part</w:t>
      </w:r>
      <w:r w:rsidR="00F96CED" w:rsidRPr="00D7126B">
        <w:rPr>
          <w:rFonts w:ascii="Arial" w:hAnsi="Arial" w:cs="Arial"/>
          <w:sz w:val="22"/>
          <w:lang w:val="en-GB"/>
        </w:rPr>
        <w:t>,</w:t>
      </w:r>
      <w:r w:rsidR="004E43DE" w:rsidRPr="00D7126B">
        <w:rPr>
          <w:rFonts w:ascii="Arial" w:hAnsi="Arial" w:cs="Arial"/>
          <w:sz w:val="22"/>
          <w:lang w:val="en-GB"/>
        </w:rPr>
        <w:t xml:space="preserve"> there are description</w:t>
      </w:r>
      <w:r w:rsidR="00F96CED" w:rsidRPr="00D7126B">
        <w:rPr>
          <w:rFonts w:ascii="Arial" w:hAnsi="Arial" w:cs="Arial"/>
          <w:sz w:val="22"/>
          <w:lang w:val="en-GB"/>
        </w:rPr>
        <w:t>s</w:t>
      </w:r>
      <w:r w:rsidR="004E43DE" w:rsidRPr="00D7126B">
        <w:rPr>
          <w:rFonts w:ascii="Arial" w:hAnsi="Arial" w:cs="Arial"/>
          <w:sz w:val="22"/>
          <w:lang w:val="en-GB"/>
        </w:rPr>
        <w:t xml:space="preserve"> o</w:t>
      </w:r>
      <w:r w:rsidR="00F96CED" w:rsidRPr="00D7126B">
        <w:rPr>
          <w:rFonts w:ascii="Arial" w:hAnsi="Arial" w:cs="Arial"/>
          <w:sz w:val="22"/>
          <w:lang w:val="en-GB"/>
        </w:rPr>
        <w:t>f</w:t>
      </w:r>
      <w:r w:rsidR="004E43DE" w:rsidRPr="00D7126B">
        <w:rPr>
          <w:rFonts w:ascii="Arial" w:hAnsi="Arial" w:cs="Arial"/>
          <w:sz w:val="22"/>
          <w:lang w:val="en-GB"/>
        </w:rPr>
        <w:t xml:space="preserve"> innovative products or services based on the </w:t>
      </w:r>
      <w:r w:rsidR="00F96CED" w:rsidRPr="00D7126B">
        <w:rPr>
          <w:rFonts w:ascii="Arial" w:hAnsi="Arial" w:cs="Arial"/>
          <w:sz w:val="22"/>
          <w:lang w:val="en-GB"/>
        </w:rPr>
        <w:t>a</w:t>
      </w:r>
      <w:r w:rsidR="004E43DE" w:rsidRPr="00D7126B">
        <w:rPr>
          <w:rFonts w:ascii="Arial" w:hAnsi="Arial" w:cs="Arial"/>
          <w:sz w:val="22"/>
          <w:lang w:val="en-GB"/>
        </w:rPr>
        <w:t xml:space="preserve">nalysis of the current situations in </w:t>
      </w:r>
      <w:r w:rsidR="00F96CED" w:rsidRPr="00D7126B">
        <w:rPr>
          <w:rFonts w:ascii="Arial" w:hAnsi="Arial" w:cs="Arial"/>
          <w:sz w:val="22"/>
          <w:lang w:val="en-GB"/>
        </w:rPr>
        <w:t xml:space="preserve">the </w:t>
      </w:r>
      <w:r w:rsidR="004E43DE" w:rsidRPr="00D7126B">
        <w:rPr>
          <w:rFonts w:ascii="Arial" w:hAnsi="Arial" w:cs="Arial"/>
          <w:sz w:val="22"/>
          <w:lang w:val="en-GB"/>
        </w:rPr>
        <w:t>world.</w:t>
      </w:r>
      <w:r w:rsidR="002127B0" w:rsidRPr="00D7126B">
        <w:rPr>
          <w:rFonts w:ascii="Arial" w:hAnsi="Arial" w:cs="Arial"/>
          <w:sz w:val="22"/>
          <w:lang w:val="en-GB"/>
        </w:rPr>
        <w:t xml:space="preserve"> </w:t>
      </w:r>
      <w:r w:rsidR="00F96CED" w:rsidRPr="00D7126B">
        <w:rPr>
          <w:rFonts w:ascii="Arial" w:hAnsi="Arial" w:cs="Arial"/>
          <w:sz w:val="22"/>
          <w:lang w:val="en-GB"/>
        </w:rPr>
        <w:t>In</w:t>
      </w:r>
      <w:r w:rsidR="004E43DE" w:rsidRPr="00D7126B">
        <w:rPr>
          <w:rFonts w:ascii="Arial" w:hAnsi="Arial" w:cs="Arial"/>
          <w:sz w:val="22"/>
          <w:lang w:val="en-GB"/>
        </w:rPr>
        <w:t xml:space="preserve"> the second part</w:t>
      </w:r>
      <w:r w:rsidR="00F96CED" w:rsidRPr="00D7126B">
        <w:rPr>
          <w:rFonts w:ascii="Arial" w:hAnsi="Arial" w:cs="Arial"/>
          <w:sz w:val="22"/>
          <w:lang w:val="en-GB"/>
        </w:rPr>
        <w:t>,</w:t>
      </w:r>
      <w:r w:rsidR="004E43DE" w:rsidRPr="00D7126B">
        <w:rPr>
          <w:rFonts w:ascii="Arial" w:hAnsi="Arial" w:cs="Arial"/>
          <w:sz w:val="22"/>
          <w:lang w:val="en-GB"/>
        </w:rPr>
        <w:t xml:space="preserve"> there is a plan </w:t>
      </w:r>
      <w:r w:rsidR="00F96CED" w:rsidRPr="00D7126B">
        <w:rPr>
          <w:rFonts w:ascii="Arial" w:hAnsi="Arial" w:cs="Arial"/>
          <w:sz w:val="22"/>
          <w:lang w:val="en-GB"/>
        </w:rPr>
        <w:t>to</w:t>
      </w:r>
      <w:r w:rsidR="004E43DE" w:rsidRPr="00D7126B">
        <w:rPr>
          <w:rFonts w:ascii="Arial" w:hAnsi="Arial" w:cs="Arial"/>
          <w:sz w:val="22"/>
          <w:lang w:val="en-GB"/>
        </w:rPr>
        <w:t xml:space="preserve"> perform </w:t>
      </w:r>
      <w:r w:rsidR="00F96CED" w:rsidRPr="00D7126B">
        <w:rPr>
          <w:rFonts w:ascii="Arial" w:hAnsi="Arial" w:cs="Arial"/>
          <w:sz w:val="22"/>
          <w:lang w:val="en-GB"/>
        </w:rPr>
        <w:t xml:space="preserve">an </w:t>
      </w:r>
      <w:r w:rsidR="004E43DE" w:rsidRPr="00D7126B">
        <w:rPr>
          <w:rFonts w:ascii="Arial" w:hAnsi="Arial" w:cs="Arial"/>
          <w:sz w:val="22"/>
          <w:lang w:val="en-GB"/>
        </w:rPr>
        <w:t xml:space="preserve">online presence </w:t>
      </w:r>
      <w:r w:rsidR="00F96CED" w:rsidRPr="00D7126B">
        <w:rPr>
          <w:rFonts w:ascii="Arial" w:hAnsi="Arial" w:cs="Arial"/>
          <w:sz w:val="22"/>
          <w:lang w:val="en-GB"/>
        </w:rPr>
        <w:t>with</w:t>
      </w:r>
      <w:r w:rsidR="004E43DE" w:rsidRPr="00D7126B">
        <w:rPr>
          <w:rFonts w:ascii="Arial" w:hAnsi="Arial" w:cs="Arial"/>
          <w:sz w:val="22"/>
          <w:lang w:val="en-GB"/>
        </w:rPr>
        <w:t xml:space="preserve"> the innovative product. T</w:t>
      </w:r>
      <w:r w:rsidR="00F96CED" w:rsidRPr="00D7126B">
        <w:rPr>
          <w:rFonts w:ascii="Arial" w:hAnsi="Arial" w:cs="Arial"/>
          <w:sz w:val="22"/>
          <w:lang w:val="en-GB"/>
        </w:rPr>
        <w:t>he t</w:t>
      </w:r>
      <w:r w:rsidR="004E43DE" w:rsidRPr="00D7126B">
        <w:rPr>
          <w:rFonts w:ascii="Arial" w:hAnsi="Arial" w:cs="Arial"/>
          <w:sz w:val="22"/>
          <w:lang w:val="en-GB"/>
        </w:rPr>
        <w:t>hird part describes a marketing activit</w:t>
      </w:r>
      <w:r w:rsidR="00F96CED" w:rsidRPr="00D7126B">
        <w:rPr>
          <w:rFonts w:ascii="Arial" w:hAnsi="Arial" w:cs="Arial"/>
          <w:sz w:val="22"/>
          <w:lang w:val="en-GB"/>
        </w:rPr>
        <w:t>y</w:t>
      </w:r>
      <w:r w:rsidR="004E43DE" w:rsidRPr="00D7126B">
        <w:rPr>
          <w:rFonts w:ascii="Arial" w:hAnsi="Arial" w:cs="Arial"/>
          <w:sz w:val="22"/>
          <w:lang w:val="en-GB"/>
        </w:rPr>
        <w:t xml:space="preserve"> where communication and mar</w:t>
      </w:r>
      <w:r w:rsidR="00F96CED" w:rsidRPr="00D7126B">
        <w:rPr>
          <w:rFonts w:ascii="Arial" w:hAnsi="Arial" w:cs="Arial"/>
          <w:sz w:val="22"/>
          <w:lang w:val="en-GB"/>
        </w:rPr>
        <w:t>k</w:t>
      </w:r>
      <w:r w:rsidR="004E43DE" w:rsidRPr="00D7126B">
        <w:rPr>
          <w:rFonts w:ascii="Arial" w:hAnsi="Arial" w:cs="Arial"/>
          <w:sz w:val="22"/>
          <w:lang w:val="en-GB"/>
        </w:rPr>
        <w:t xml:space="preserve">eting strategies, this report </w:t>
      </w:r>
      <w:r w:rsidR="00F96CED" w:rsidRPr="00D7126B">
        <w:rPr>
          <w:rFonts w:ascii="Arial" w:hAnsi="Arial" w:cs="Arial"/>
          <w:sz w:val="22"/>
          <w:lang w:val="en-GB"/>
        </w:rPr>
        <w:t>involves</w:t>
      </w:r>
      <w:r w:rsidR="004E43DE" w:rsidRPr="00D7126B">
        <w:rPr>
          <w:rFonts w:ascii="Arial" w:hAnsi="Arial" w:cs="Arial"/>
          <w:sz w:val="22"/>
          <w:lang w:val="en-GB"/>
        </w:rPr>
        <w:t xml:space="preserve"> some rules and acts defining data protection measures. </w:t>
      </w:r>
      <w:r w:rsidR="002127B0" w:rsidRPr="00D7126B">
        <w:rPr>
          <w:rFonts w:ascii="Arial" w:hAnsi="Arial" w:cs="Arial"/>
          <w:sz w:val="22"/>
          <w:lang w:val="en-GB"/>
        </w:rPr>
        <w:t xml:space="preserve">This business is aimed at selling products that help in the efficient use of energy through using eco-friendly home energy efficiency kits that are Smart home devices like energy-efficient electric bulbs, smart thermometers, and smart plugs that help to automatically save electricity. </w:t>
      </w:r>
      <w:r w:rsidR="00B92986" w:rsidRPr="00D7126B">
        <w:rPr>
          <w:rFonts w:ascii="Arial" w:hAnsi="Arial" w:cs="Arial"/>
          <w:sz w:val="22"/>
          <w:lang w:val="en-GB"/>
        </w:rPr>
        <w:br w:type="page"/>
      </w:r>
    </w:p>
    <w:p w14:paraId="1E5DCC1F" w14:textId="01DCC8A9" w:rsidR="00B4475A" w:rsidRPr="00D7126B" w:rsidRDefault="00B4475A" w:rsidP="00482204">
      <w:pPr>
        <w:pStyle w:val="Nagwek1"/>
        <w:rPr>
          <w:rFonts w:ascii="Arial" w:hAnsi="Arial" w:cs="Arial"/>
          <w:b/>
          <w:bCs/>
          <w:sz w:val="22"/>
          <w:szCs w:val="22"/>
          <w:lang w:val="en-GB"/>
        </w:rPr>
      </w:pPr>
      <w:bookmarkStart w:id="2" w:name="_Toc154138935"/>
      <w:r w:rsidRPr="00D7126B">
        <w:rPr>
          <w:rFonts w:ascii="Arial" w:hAnsi="Arial" w:cs="Arial"/>
          <w:b/>
          <w:bCs/>
          <w:sz w:val="22"/>
          <w:szCs w:val="22"/>
          <w:lang w:val="en-GB"/>
        </w:rPr>
        <w:lastRenderedPageBreak/>
        <w:t xml:space="preserve">Section 1: </w:t>
      </w:r>
      <w:r w:rsidR="00EA544A" w:rsidRPr="00D7126B">
        <w:rPr>
          <w:rFonts w:ascii="Arial" w:hAnsi="Arial" w:cs="Arial"/>
          <w:b/>
          <w:bCs/>
          <w:sz w:val="22"/>
          <w:szCs w:val="22"/>
          <w:lang w:val="en-GB"/>
        </w:rPr>
        <w:t xml:space="preserve">Products or </w:t>
      </w:r>
      <w:r w:rsidR="00D07929" w:rsidRPr="00D7126B">
        <w:rPr>
          <w:rFonts w:ascii="Arial" w:hAnsi="Arial" w:cs="Arial"/>
          <w:b/>
          <w:bCs/>
          <w:sz w:val="22"/>
          <w:szCs w:val="22"/>
          <w:lang w:val="en-GB"/>
        </w:rPr>
        <w:t>S</w:t>
      </w:r>
      <w:r w:rsidR="00EA544A" w:rsidRPr="00D7126B">
        <w:rPr>
          <w:rFonts w:ascii="Arial" w:hAnsi="Arial" w:cs="Arial"/>
          <w:b/>
          <w:bCs/>
          <w:sz w:val="22"/>
          <w:szCs w:val="22"/>
          <w:lang w:val="en-GB"/>
        </w:rPr>
        <w:t xml:space="preserve">ervice </w:t>
      </w:r>
      <w:r w:rsidR="00D07929" w:rsidRPr="00D7126B">
        <w:rPr>
          <w:rFonts w:ascii="Arial" w:hAnsi="Arial" w:cs="Arial"/>
          <w:b/>
          <w:bCs/>
          <w:sz w:val="22"/>
          <w:szCs w:val="22"/>
          <w:lang w:val="en-GB"/>
        </w:rPr>
        <w:t>I</w:t>
      </w:r>
      <w:r w:rsidR="00EA544A" w:rsidRPr="00D7126B">
        <w:rPr>
          <w:rFonts w:ascii="Arial" w:hAnsi="Arial" w:cs="Arial"/>
          <w:b/>
          <w:bCs/>
          <w:sz w:val="22"/>
          <w:szCs w:val="22"/>
          <w:lang w:val="en-GB"/>
        </w:rPr>
        <w:t>nnovation</w:t>
      </w:r>
      <w:bookmarkEnd w:id="2"/>
      <w:r w:rsidR="00EA544A" w:rsidRPr="00D7126B">
        <w:rPr>
          <w:rFonts w:ascii="Arial" w:hAnsi="Arial" w:cs="Arial"/>
          <w:b/>
          <w:bCs/>
          <w:sz w:val="22"/>
          <w:szCs w:val="22"/>
          <w:lang w:val="en-GB"/>
        </w:rPr>
        <w:t xml:space="preserve"> </w:t>
      </w:r>
    </w:p>
    <w:p w14:paraId="0F6C7351" w14:textId="0E0AB445" w:rsidR="00B4475A" w:rsidRPr="00D7126B" w:rsidRDefault="00F739BE">
      <w:pPr>
        <w:rPr>
          <w:rFonts w:ascii="Arial" w:hAnsi="Arial" w:cs="Arial"/>
          <w:sz w:val="22"/>
          <w:lang w:val="en-GB"/>
        </w:rPr>
      </w:pPr>
      <w:r w:rsidRPr="00D7126B">
        <w:rPr>
          <w:rFonts w:ascii="Arial" w:hAnsi="Arial" w:cs="Arial"/>
          <w:sz w:val="22"/>
          <w:lang w:val="en-GB"/>
        </w:rPr>
        <w:t>During th</w:t>
      </w:r>
      <w:r w:rsidR="00C07A08" w:rsidRPr="00D7126B">
        <w:rPr>
          <w:rFonts w:ascii="Arial" w:hAnsi="Arial" w:cs="Arial"/>
          <w:sz w:val="22"/>
          <w:lang w:val="en-GB"/>
        </w:rPr>
        <w:t>ese</w:t>
      </w:r>
      <w:r w:rsidRPr="00D7126B">
        <w:rPr>
          <w:rFonts w:ascii="Arial" w:hAnsi="Arial" w:cs="Arial"/>
          <w:sz w:val="22"/>
          <w:lang w:val="en-GB"/>
        </w:rPr>
        <w:t xml:space="preserve"> circumstances of global economic </w:t>
      </w:r>
      <w:r w:rsidR="003740F1" w:rsidRPr="00D7126B">
        <w:rPr>
          <w:rFonts w:ascii="Arial" w:hAnsi="Arial" w:cs="Arial"/>
          <w:sz w:val="22"/>
          <w:lang w:val="en-GB"/>
        </w:rPr>
        <w:t>crisis,</w:t>
      </w:r>
      <w:r w:rsidRPr="00D7126B">
        <w:rPr>
          <w:rFonts w:ascii="Arial" w:hAnsi="Arial" w:cs="Arial"/>
          <w:sz w:val="22"/>
          <w:lang w:val="en-GB"/>
        </w:rPr>
        <w:t xml:space="preserve"> </w:t>
      </w:r>
      <w:r w:rsidR="00DF2477" w:rsidRPr="00D7126B">
        <w:rPr>
          <w:rFonts w:ascii="Arial" w:hAnsi="Arial" w:cs="Arial"/>
          <w:sz w:val="22"/>
          <w:lang w:val="en-GB"/>
        </w:rPr>
        <w:t xml:space="preserve">a business </w:t>
      </w:r>
      <w:r w:rsidR="00C07A08" w:rsidRPr="00D7126B">
        <w:rPr>
          <w:rFonts w:ascii="Arial" w:hAnsi="Arial" w:cs="Arial"/>
          <w:sz w:val="22"/>
          <w:lang w:val="en-GB"/>
        </w:rPr>
        <w:t>selling</w:t>
      </w:r>
      <w:r w:rsidR="00DF2477" w:rsidRPr="00D7126B">
        <w:rPr>
          <w:rFonts w:ascii="Arial" w:hAnsi="Arial" w:cs="Arial"/>
          <w:sz w:val="22"/>
          <w:lang w:val="en-GB"/>
        </w:rPr>
        <w:t xml:space="preserve"> </w:t>
      </w:r>
      <w:r w:rsidR="00E15A2D" w:rsidRPr="00D7126B">
        <w:rPr>
          <w:rFonts w:ascii="Arial" w:hAnsi="Arial" w:cs="Arial"/>
          <w:sz w:val="22"/>
          <w:lang w:val="en-GB"/>
        </w:rPr>
        <w:t>“</w:t>
      </w:r>
      <w:r w:rsidR="00DF2477" w:rsidRPr="00D7126B">
        <w:rPr>
          <w:rFonts w:ascii="Arial" w:hAnsi="Arial" w:cs="Arial"/>
          <w:sz w:val="22"/>
          <w:lang w:val="en-GB"/>
        </w:rPr>
        <w:t>Home Energy Efficiency Kits</w:t>
      </w:r>
      <w:r w:rsidR="00E15A2D" w:rsidRPr="00D7126B">
        <w:rPr>
          <w:rFonts w:ascii="Arial" w:hAnsi="Arial" w:cs="Arial"/>
          <w:sz w:val="22"/>
          <w:lang w:val="en-GB"/>
        </w:rPr>
        <w:t>”</w:t>
      </w:r>
      <w:r w:rsidR="00DF2477" w:rsidRPr="00D7126B">
        <w:rPr>
          <w:rFonts w:ascii="Arial" w:hAnsi="Arial" w:cs="Arial"/>
          <w:sz w:val="22"/>
          <w:lang w:val="en-GB"/>
        </w:rPr>
        <w:t xml:space="preserve"> will become profitable considering </w:t>
      </w:r>
      <w:r w:rsidR="003242A3" w:rsidRPr="00D7126B">
        <w:rPr>
          <w:rFonts w:ascii="Arial" w:hAnsi="Arial" w:cs="Arial"/>
          <w:sz w:val="22"/>
          <w:lang w:val="en-GB"/>
        </w:rPr>
        <w:t xml:space="preserve">the </w:t>
      </w:r>
      <w:r w:rsidR="00896300" w:rsidRPr="00D7126B">
        <w:rPr>
          <w:rFonts w:ascii="Arial" w:hAnsi="Arial" w:cs="Arial"/>
          <w:sz w:val="22"/>
          <w:lang w:val="en-GB"/>
        </w:rPr>
        <w:t>“</w:t>
      </w:r>
      <w:r w:rsidR="00DF2477" w:rsidRPr="00D7126B">
        <w:rPr>
          <w:rFonts w:ascii="Arial" w:hAnsi="Arial" w:cs="Arial"/>
          <w:sz w:val="22"/>
          <w:lang w:val="en-GB"/>
        </w:rPr>
        <w:t>efficient</w:t>
      </w:r>
      <w:r w:rsidR="00896300" w:rsidRPr="00D7126B">
        <w:rPr>
          <w:rFonts w:ascii="Arial" w:hAnsi="Arial" w:cs="Arial"/>
          <w:sz w:val="22"/>
          <w:lang w:val="en-GB"/>
        </w:rPr>
        <w:t xml:space="preserve">” </w:t>
      </w:r>
      <w:r w:rsidR="00DF2477" w:rsidRPr="00D7126B">
        <w:rPr>
          <w:rFonts w:ascii="Arial" w:hAnsi="Arial" w:cs="Arial"/>
          <w:sz w:val="22"/>
          <w:lang w:val="en-GB"/>
        </w:rPr>
        <w:t xml:space="preserve">mindset of </w:t>
      </w:r>
      <w:r w:rsidR="00896300" w:rsidRPr="00D7126B">
        <w:rPr>
          <w:rFonts w:ascii="Arial" w:hAnsi="Arial" w:cs="Arial"/>
          <w:sz w:val="22"/>
          <w:lang w:val="en-GB"/>
        </w:rPr>
        <w:t>customers</w:t>
      </w:r>
      <w:r w:rsidR="00923E48" w:rsidRPr="00D7126B">
        <w:rPr>
          <w:rFonts w:ascii="Arial" w:hAnsi="Arial" w:cs="Arial"/>
          <w:sz w:val="22"/>
          <w:lang w:val="en-GB"/>
        </w:rPr>
        <w:t xml:space="preserve"> </w:t>
      </w:r>
      <w:bookmarkStart w:id="3" w:name="_Hlk151393988"/>
      <w:r w:rsidR="00923E48" w:rsidRPr="00D7126B">
        <w:rPr>
          <w:rFonts w:ascii="Arial" w:hAnsi="Arial" w:cs="Arial"/>
          <w:sz w:val="22"/>
          <w:lang w:val="en-GB"/>
        </w:rPr>
        <w:t>(</w:t>
      </w:r>
      <w:proofErr w:type="spellStart"/>
      <w:r w:rsidR="00923E48" w:rsidRPr="00D7126B">
        <w:rPr>
          <w:rFonts w:ascii="Arial" w:hAnsi="Arial" w:cs="Arial"/>
          <w:sz w:val="22"/>
          <w:shd w:val="clear" w:color="auto" w:fill="FFFFFF"/>
          <w:lang w:val="en-GB"/>
        </w:rPr>
        <w:t>Nijssen</w:t>
      </w:r>
      <w:proofErr w:type="spellEnd"/>
      <w:r w:rsidR="00923E48" w:rsidRPr="00D7126B">
        <w:rPr>
          <w:rFonts w:ascii="Arial" w:hAnsi="Arial" w:cs="Arial"/>
          <w:sz w:val="22"/>
          <w:shd w:val="clear" w:color="auto" w:fill="FFFFFF"/>
          <w:lang w:val="en-GB"/>
        </w:rPr>
        <w:t>, 2006)</w:t>
      </w:r>
      <w:bookmarkEnd w:id="3"/>
      <w:r w:rsidR="00DF2477" w:rsidRPr="00D7126B">
        <w:rPr>
          <w:rFonts w:ascii="Arial" w:hAnsi="Arial" w:cs="Arial"/>
          <w:sz w:val="22"/>
          <w:lang w:val="en-GB"/>
        </w:rPr>
        <w:t xml:space="preserve">. </w:t>
      </w:r>
      <w:r w:rsidR="00E038FC" w:rsidRPr="00D7126B">
        <w:rPr>
          <w:rFonts w:ascii="Arial" w:hAnsi="Arial" w:cs="Arial"/>
          <w:sz w:val="22"/>
          <w:lang w:val="en-GB"/>
        </w:rPr>
        <w:t xml:space="preserve">This business is aimed at selling products that help in </w:t>
      </w:r>
      <w:r w:rsidR="00C07A08" w:rsidRPr="00D7126B">
        <w:rPr>
          <w:rFonts w:ascii="Arial" w:hAnsi="Arial" w:cs="Arial"/>
          <w:sz w:val="22"/>
          <w:lang w:val="en-GB"/>
        </w:rPr>
        <w:t xml:space="preserve">the </w:t>
      </w:r>
      <w:r w:rsidR="00E038FC" w:rsidRPr="00D7126B">
        <w:rPr>
          <w:rFonts w:ascii="Arial" w:hAnsi="Arial" w:cs="Arial"/>
          <w:sz w:val="22"/>
          <w:lang w:val="en-GB"/>
        </w:rPr>
        <w:t xml:space="preserve">efficient use of energy through </w:t>
      </w:r>
      <w:r w:rsidR="003026EB" w:rsidRPr="00D7126B">
        <w:rPr>
          <w:rFonts w:ascii="Arial" w:hAnsi="Arial" w:cs="Arial"/>
          <w:sz w:val="22"/>
          <w:lang w:val="en-GB"/>
        </w:rPr>
        <w:t xml:space="preserve">using </w:t>
      </w:r>
      <w:r w:rsidR="00896300" w:rsidRPr="00D7126B">
        <w:rPr>
          <w:rFonts w:ascii="Arial" w:hAnsi="Arial" w:cs="Arial"/>
          <w:sz w:val="22"/>
          <w:lang w:val="en-GB"/>
        </w:rPr>
        <w:t>eco</w:t>
      </w:r>
      <w:r w:rsidR="00C07A08" w:rsidRPr="00D7126B">
        <w:rPr>
          <w:rFonts w:ascii="Arial" w:hAnsi="Arial" w:cs="Arial"/>
          <w:sz w:val="22"/>
          <w:lang w:val="en-GB"/>
        </w:rPr>
        <w:t>-</w:t>
      </w:r>
      <w:r w:rsidR="00896300" w:rsidRPr="00D7126B">
        <w:rPr>
          <w:rFonts w:ascii="Arial" w:hAnsi="Arial" w:cs="Arial"/>
          <w:sz w:val="22"/>
          <w:lang w:val="en-GB"/>
        </w:rPr>
        <w:t>friendly home energy efficiency kits that are Smart home devices like energy</w:t>
      </w:r>
      <w:r w:rsidR="00C07A08" w:rsidRPr="00D7126B">
        <w:rPr>
          <w:rFonts w:ascii="Arial" w:hAnsi="Arial" w:cs="Arial"/>
          <w:sz w:val="22"/>
          <w:lang w:val="en-GB"/>
        </w:rPr>
        <w:t>-</w:t>
      </w:r>
      <w:r w:rsidR="00896300" w:rsidRPr="00D7126B">
        <w:rPr>
          <w:rFonts w:ascii="Arial" w:hAnsi="Arial" w:cs="Arial"/>
          <w:sz w:val="22"/>
          <w:lang w:val="en-GB"/>
        </w:rPr>
        <w:t xml:space="preserve">efficient electric bulbs, </w:t>
      </w:r>
      <w:r w:rsidR="000B67EF" w:rsidRPr="00D7126B">
        <w:rPr>
          <w:rFonts w:ascii="Arial" w:hAnsi="Arial" w:cs="Arial"/>
          <w:sz w:val="22"/>
          <w:lang w:val="en-GB"/>
        </w:rPr>
        <w:t xml:space="preserve">smart </w:t>
      </w:r>
      <w:r w:rsidR="0033179D" w:rsidRPr="00D7126B">
        <w:rPr>
          <w:rFonts w:ascii="Arial" w:hAnsi="Arial" w:cs="Arial"/>
          <w:sz w:val="22"/>
          <w:lang w:val="en-GB"/>
        </w:rPr>
        <w:t>thermometers</w:t>
      </w:r>
      <w:r w:rsidR="000B67EF" w:rsidRPr="00D7126B">
        <w:rPr>
          <w:rFonts w:ascii="Arial" w:hAnsi="Arial" w:cs="Arial"/>
          <w:sz w:val="22"/>
          <w:lang w:val="en-GB"/>
        </w:rPr>
        <w:t xml:space="preserve">, </w:t>
      </w:r>
      <w:r w:rsidR="004331D5" w:rsidRPr="00D7126B">
        <w:rPr>
          <w:rFonts w:ascii="Arial" w:hAnsi="Arial" w:cs="Arial"/>
          <w:sz w:val="22"/>
          <w:lang w:val="en-GB"/>
        </w:rPr>
        <w:t xml:space="preserve">and </w:t>
      </w:r>
      <w:r w:rsidR="000B67EF" w:rsidRPr="00D7126B">
        <w:rPr>
          <w:rFonts w:ascii="Arial" w:hAnsi="Arial" w:cs="Arial"/>
          <w:sz w:val="22"/>
          <w:lang w:val="en-GB"/>
        </w:rPr>
        <w:t>smart plugs that help to automatically save electricity</w:t>
      </w:r>
      <w:r w:rsidR="00923E48" w:rsidRPr="00D7126B">
        <w:rPr>
          <w:rFonts w:ascii="Arial" w:hAnsi="Arial" w:cs="Arial"/>
          <w:sz w:val="22"/>
          <w:lang w:val="en-GB"/>
        </w:rPr>
        <w:t xml:space="preserve"> </w:t>
      </w:r>
      <w:bookmarkStart w:id="4" w:name="_Hlk151394076"/>
      <w:r w:rsidR="00923E48" w:rsidRPr="00D7126B">
        <w:rPr>
          <w:rFonts w:ascii="Arial" w:hAnsi="Arial" w:cs="Arial"/>
          <w:sz w:val="22"/>
          <w:lang w:val="en-GB"/>
        </w:rPr>
        <w:t>(</w:t>
      </w:r>
      <w:r w:rsidR="00923E48" w:rsidRPr="00D7126B">
        <w:rPr>
          <w:rFonts w:ascii="Arial" w:hAnsi="Arial" w:cs="Arial"/>
          <w:sz w:val="22"/>
          <w:shd w:val="clear" w:color="auto" w:fill="FFFFFF"/>
          <w:lang w:val="en-GB"/>
        </w:rPr>
        <w:t>Shelton, 2009)</w:t>
      </w:r>
      <w:bookmarkEnd w:id="4"/>
      <w:r w:rsidR="000B67EF" w:rsidRPr="00D7126B">
        <w:rPr>
          <w:rFonts w:ascii="Arial" w:hAnsi="Arial" w:cs="Arial"/>
          <w:sz w:val="22"/>
          <w:lang w:val="en-GB"/>
        </w:rPr>
        <w:t xml:space="preserve">. </w:t>
      </w:r>
    </w:p>
    <w:p w14:paraId="4E90AACA" w14:textId="68D00424" w:rsidR="00A46A05" w:rsidRPr="00D7126B" w:rsidRDefault="00A46A05">
      <w:pPr>
        <w:rPr>
          <w:rFonts w:ascii="Arial" w:hAnsi="Arial" w:cs="Arial"/>
          <w:sz w:val="22"/>
          <w:lang w:val="en-GB"/>
        </w:rPr>
      </w:pPr>
      <w:r w:rsidRPr="00D7126B">
        <w:rPr>
          <w:rFonts w:ascii="Arial" w:hAnsi="Arial" w:cs="Arial"/>
          <w:sz w:val="22"/>
          <w:lang w:val="en-GB"/>
        </w:rPr>
        <w:t xml:space="preserve">As per the consideration of environmental situations, </w:t>
      </w:r>
      <w:r w:rsidR="00087B9A" w:rsidRPr="00D7126B">
        <w:rPr>
          <w:rFonts w:ascii="Arial" w:hAnsi="Arial" w:cs="Arial"/>
          <w:sz w:val="22"/>
          <w:lang w:val="en-GB"/>
        </w:rPr>
        <w:t>Efficiency has bec</w:t>
      </w:r>
      <w:r w:rsidR="00C07A08" w:rsidRPr="00D7126B">
        <w:rPr>
          <w:rFonts w:ascii="Arial" w:hAnsi="Arial" w:cs="Arial"/>
          <w:sz w:val="22"/>
          <w:lang w:val="en-GB"/>
        </w:rPr>
        <w:t>o</w:t>
      </w:r>
      <w:r w:rsidR="00087B9A" w:rsidRPr="00D7126B">
        <w:rPr>
          <w:rFonts w:ascii="Arial" w:hAnsi="Arial" w:cs="Arial"/>
          <w:sz w:val="22"/>
          <w:lang w:val="en-GB"/>
        </w:rPr>
        <w:t>me t</w:t>
      </w:r>
      <w:r w:rsidR="00C07A08" w:rsidRPr="00D7126B">
        <w:rPr>
          <w:rFonts w:ascii="Arial" w:hAnsi="Arial" w:cs="Arial"/>
          <w:sz w:val="22"/>
          <w:lang w:val="en-GB"/>
        </w:rPr>
        <w:t>h</w:t>
      </w:r>
      <w:r w:rsidR="00087B9A" w:rsidRPr="00D7126B">
        <w:rPr>
          <w:rFonts w:ascii="Arial" w:hAnsi="Arial" w:cs="Arial"/>
          <w:sz w:val="22"/>
          <w:lang w:val="en-GB"/>
        </w:rPr>
        <w:t>e contemporary practice of the years</w:t>
      </w:r>
      <w:r w:rsidR="00506597" w:rsidRPr="00D7126B">
        <w:rPr>
          <w:rFonts w:ascii="Arial" w:hAnsi="Arial" w:cs="Arial"/>
          <w:sz w:val="22"/>
          <w:lang w:val="en-GB"/>
        </w:rPr>
        <w:t xml:space="preserve"> because of </w:t>
      </w:r>
      <w:r w:rsidR="00482604" w:rsidRPr="00D7126B">
        <w:rPr>
          <w:rFonts w:ascii="Arial" w:hAnsi="Arial" w:cs="Arial"/>
          <w:sz w:val="22"/>
          <w:lang w:val="en-GB"/>
        </w:rPr>
        <w:t>environmental haza</w:t>
      </w:r>
      <w:r w:rsidR="00C07A08" w:rsidRPr="00D7126B">
        <w:rPr>
          <w:rFonts w:ascii="Arial" w:hAnsi="Arial" w:cs="Arial"/>
          <w:sz w:val="22"/>
          <w:lang w:val="en-GB"/>
        </w:rPr>
        <w:t>r</w:t>
      </w:r>
      <w:r w:rsidR="00482604" w:rsidRPr="00D7126B">
        <w:rPr>
          <w:rFonts w:ascii="Arial" w:hAnsi="Arial" w:cs="Arial"/>
          <w:sz w:val="22"/>
          <w:lang w:val="en-GB"/>
        </w:rPr>
        <w:t>ds</w:t>
      </w:r>
      <w:r w:rsidR="00C3635B" w:rsidRPr="00D7126B">
        <w:rPr>
          <w:rFonts w:ascii="Arial" w:hAnsi="Arial" w:cs="Arial"/>
          <w:sz w:val="22"/>
          <w:lang w:val="en-GB"/>
        </w:rPr>
        <w:t xml:space="preserve">. </w:t>
      </w:r>
      <w:r w:rsidR="00651D12" w:rsidRPr="00D7126B">
        <w:rPr>
          <w:rFonts w:ascii="Arial" w:hAnsi="Arial" w:cs="Arial"/>
          <w:sz w:val="22"/>
          <w:lang w:val="en-GB"/>
        </w:rPr>
        <w:t xml:space="preserve">This has created </w:t>
      </w:r>
      <w:r w:rsidR="00C07A08" w:rsidRPr="00D7126B">
        <w:rPr>
          <w:rFonts w:ascii="Arial" w:hAnsi="Arial" w:cs="Arial"/>
          <w:sz w:val="22"/>
          <w:lang w:val="en-GB"/>
        </w:rPr>
        <w:t xml:space="preserve">a </w:t>
      </w:r>
      <w:r w:rsidR="00651D12" w:rsidRPr="00D7126B">
        <w:rPr>
          <w:rFonts w:ascii="Arial" w:hAnsi="Arial" w:cs="Arial"/>
          <w:sz w:val="22"/>
          <w:lang w:val="en-GB"/>
        </w:rPr>
        <w:t xml:space="preserve">huge opportunity and market for </w:t>
      </w:r>
      <w:r w:rsidR="007C204A" w:rsidRPr="00D7126B">
        <w:rPr>
          <w:rFonts w:ascii="Arial" w:hAnsi="Arial" w:cs="Arial"/>
          <w:sz w:val="22"/>
          <w:lang w:val="en-GB"/>
        </w:rPr>
        <w:t>Home Energy Efficient Kits</w:t>
      </w:r>
      <w:r w:rsidR="0011556E" w:rsidRPr="00D7126B">
        <w:rPr>
          <w:rFonts w:ascii="Arial" w:hAnsi="Arial" w:cs="Arial"/>
          <w:sz w:val="22"/>
          <w:lang w:val="en-GB"/>
        </w:rPr>
        <w:t xml:space="preserve"> in the global market. </w:t>
      </w:r>
      <w:r w:rsidR="00486715" w:rsidRPr="00D7126B">
        <w:rPr>
          <w:rFonts w:ascii="Arial" w:hAnsi="Arial" w:cs="Arial"/>
          <w:sz w:val="22"/>
          <w:lang w:val="en-GB"/>
        </w:rPr>
        <w:t xml:space="preserve">As the increase of was between Russia and Ukraine is evolving, its effect on global resources like food, </w:t>
      </w:r>
      <w:r w:rsidR="006C039B" w:rsidRPr="00D7126B">
        <w:rPr>
          <w:rFonts w:ascii="Arial" w:hAnsi="Arial" w:cs="Arial"/>
          <w:sz w:val="22"/>
          <w:lang w:val="en-GB"/>
        </w:rPr>
        <w:t xml:space="preserve">gas, </w:t>
      </w:r>
      <w:r w:rsidR="00C07A08" w:rsidRPr="00D7126B">
        <w:rPr>
          <w:rFonts w:ascii="Arial" w:hAnsi="Arial" w:cs="Arial"/>
          <w:sz w:val="22"/>
          <w:lang w:val="en-GB"/>
        </w:rPr>
        <w:t xml:space="preserve">and </w:t>
      </w:r>
      <w:r w:rsidR="006C039B" w:rsidRPr="00D7126B">
        <w:rPr>
          <w:rFonts w:ascii="Arial" w:hAnsi="Arial" w:cs="Arial"/>
          <w:sz w:val="22"/>
          <w:lang w:val="en-GB"/>
        </w:rPr>
        <w:t xml:space="preserve">oil is increasing and </w:t>
      </w:r>
      <w:r w:rsidR="003740F1" w:rsidRPr="00D7126B">
        <w:rPr>
          <w:rFonts w:ascii="Arial" w:hAnsi="Arial" w:cs="Arial"/>
          <w:sz w:val="22"/>
          <w:lang w:val="en-GB"/>
        </w:rPr>
        <w:t>because of</w:t>
      </w:r>
      <w:r w:rsidR="006C039B" w:rsidRPr="00D7126B">
        <w:rPr>
          <w:rFonts w:ascii="Arial" w:hAnsi="Arial" w:cs="Arial"/>
          <w:sz w:val="22"/>
          <w:lang w:val="en-GB"/>
        </w:rPr>
        <w:t xml:space="preserve"> it</w:t>
      </w:r>
      <w:r w:rsidR="00C07A08" w:rsidRPr="00D7126B">
        <w:rPr>
          <w:rFonts w:ascii="Arial" w:hAnsi="Arial" w:cs="Arial"/>
          <w:sz w:val="22"/>
          <w:lang w:val="en-GB"/>
        </w:rPr>
        <w:t>,</w:t>
      </w:r>
      <w:r w:rsidR="006C039B" w:rsidRPr="00D7126B">
        <w:rPr>
          <w:rFonts w:ascii="Arial" w:hAnsi="Arial" w:cs="Arial"/>
          <w:sz w:val="22"/>
          <w:lang w:val="en-GB"/>
        </w:rPr>
        <w:t xml:space="preserve"> a tremendous price hike ha</w:t>
      </w:r>
      <w:r w:rsidR="00C07A08" w:rsidRPr="00D7126B">
        <w:rPr>
          <w:rFonts w:ascii="Arial" w:hAnsi="Arial" w:cs="Arial"/>
          <w:sz w:val="22"/>
          <w:lang w:val="en-GB"/>
        </w:rPr>
        <w:t>s</w:t>
      </w:r>
      <w:r w:rsidR="006C039B" w:rsidRPr="00D7126B">
        <w:rPr>
          <w:rFonts w:ascii="Arial" w:hAnsi="Arial" w:cs="Arial"/>
          <w:sz w:val="22"/>
          <w:lang w:val="en-GB"/>
        </w:rPr>
        <w:t xml:space="preserve"> hit </w:t>
      </w:r>
      <w:r w:rsidR="00C07A08" w:rsidRPr="00D7126B">
        <w:rPr>
          <w:rFonts w:ascii="Arial" w:hAnsi="Arial" w:cs="Arial"/>
          <w:sz w:val="22"/>
          <w:lang w:val="en-GB"/>
        </w:rPr>
        <w:t>t</w:t>
      </w:r>
      <w:r w:rsidR="006C039B" w:rsidRPr="00D7126B">
        <w:rPr>
          <w:rFonts w:ascii="Arial" w:hAnsi="Arial" w:cs="Arial"/>
          <w:sz w:val="22"/>
          <w:lang w:val="en-GB"/>
        </w:rPr>
        <w:t xml:space="preserve">he economy of </w:t>
      </w:r>
      <w:r w:rsidR="00C07A08" w:rsidRPr="00D7126B">
        <w:rPr>
          <w:rFonts w:ascii="Arial" w:hAnsi="Arial" w:cs="Arial"/>
          <w:sz w:val="22"/>
          <w:lang w:val="en-GB"/>
        </w:rPr>
        <w:t xml:space="preserve">the </w:t>
      </w:r>
      <w:r w:rsidR="006C039B" w:rsidRPr="00D7126B">
        <w:rPr>
          <w:rFonts w:ascii="Arial" w:hAnsi="Arial" w:cs="Arial"/>
          <w:sz w:val="22"/>
          <w:lang w:val="en-GB"/>
        </w:rPr>
        <w:t>world</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Storey, 2016)</w:t>
      </w:r>
      <w:r w:rsidR="006C039B" w:rsidRPr="00D7126B">
        <w:rPr>
          <w:rFonts w:ascii="Arial" w:hAnsi="Arial" w:cs="Arial"/>
          <w:sz w:val="22"/>
          <w:lang w:val="en-GB"/>
        </w:rPr>
        <w:t xml:space="preserve">. </w:t>
      </w:r>
      <w:r w:rsidR="00540DCA" w:rsidRPr="00D7126B">
        <w:rPr>
          <w:rFonts w:ascii="Arial" w:hAnsi="Arial" w:cs="Arial"/>
          <w:sz w:val="22"/>
          <w:lang w:val="en-GB"/>
        </w:rPr>
        <w:t xml:space="preserve"> </w:t>
      </w:r>
    </w:p>
    <w:p w14:paraId="1EF4E259" w14:textId="77777777" w:rsidR="00792678" w:rsidRPr="00D7126B" w:rsidRDefault="00792678">
      <w:pPr>
        <w:rPr>
          <w:rFonts w:ascii="Arial" w:hAnsi="Arial" w:cs="Arial"/>
          <w:sz w:val="22"/>
          <w:lang w:val="en-GB"/>
        </w:rPr>
      </w:pPr>
      <w:r w:rsidRPr="00D7126B">
        <w:rPr>
          <w:rFonts w:ascii="Arial" w:hAnsi="Arial" w:cs="Arial"/>
          <w:noProof/>
          <w:sz w:val="22"/>
          <w:lang w:val="en-GB"/>
        </w:rPr>
        <w:drawing>
          <wp:inline distT="0" distB="0" distL="0" distR="0" wp14:anchorId="52A6B51E" wp14:editId="607F1145">
            <wp:extent cx="5943600" cy="2981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981325"/>
                    </a:xfrm>
                    <a:prstGeom prst="rect">
                      <a:avLst/>
                    </a:prstGeom>
                    <a:noFill/>
                    <a:ln>
                      <a:noFill/>
                    </a:ln>
                  </pic:spPr>
                </pic:pic>
              </a:graphicData>
            </a:graphic>
          </wp:inline>
        </w:drawing>
      </w:r>
    </w:p>
    <w:p w14:paraId="339C3771" w14:textId="57432F6B" w:rsidR="005F5B56" w:rsidRPr="00D7126B" w:rsidRDefault="005F5B56" w:rsidP="00A44EF9">
      <w:pPr>
        <w:pStyle w:val="Nagwek2"/>
        <w:rPr>
          <w:rFonts w:ascii="Arial" w:hAnsi="Arial" w:cs="Arial"/>
          <w:sz w:val="22"/>
          <w:szCs w:val="22"/>
          <w:lang w:val="en-GB"/>
        </w:rPr>
      </w:pPr>
      <w:bookmarkStart w:id="5" w:name="_Toc154138936"/>
      <w:r w:rsidRPr="00D7126B">
        <w:rPr>
          <w:rFonts w:ascii="Arial" w:hAnsi="Arial" w:cs="Arial"/>
          <w:sz w:val="22"/>
          <w:szCs w:val="22"/>
          <w:lang w:val="en-GB"/>
        </w:rPr>
        <w:t xml:space="preserve">Offerings and </w:t>
      </w:r>
      <w:r w:rsidR="00D07929" w:rsidRPr="00D7126B">
        <w:rPr>
          <w:rFonts w:ascii="Arial" w:hAnsi="Arial" w:cs="Arial"/>
          <w:sz w:val="22"/>
          <w:szCs w:val="22"/>
          <w:lang w:val="en-GB"/>
        </w:rPr>
        <w:t>I</w:t>
      </w:r>
      <w:r w:rsidRPr="00D7126B">
        <w:rPr>
          <w:rFonts w:ascii="Arial" w:hAnsi="Arial" w:cs="Arial"/>
          <w:sz w:val="22"/>
          <w:szCs w:val="22"/>
          <w:lang w:val="en-GB"/>
        </w:rPr>
        <w:t xml:space="preserve">nnovative </w:t>
      </w:r>
      <w:r w:rsidR="00D07929" w:rsidRPr="00D7126B">
        <w:rPr>
          <w:rFonts w:ascii="Arial" w:hAnsi="Arial" w:cs="Arial"/>
          <w:sz w:val="22"/>
          <w:szCs w:val="22"/>
          <w:lang w:val="en-GB"/>
        </w:rPr>
        <w:t>D</w:t>
      </w:r>
      <w:r w:rsidRPr="00D7126B">
        <w:rPr>
          <w:rFonts w:ascii="Arial" w:hAnsi="Arial" w:cs="Arial"/>
          <w:sz w:val="22"/>
          <w:szCs w:val="22"/>
          <w:lang w:val="en-GB"/>
        </w:rPr>
        <w:t>ifference</w:t>
      </w:r>
      <w:bookmarkEnd w:id="5"/>
      <w:r w:rsidRPr="00D7126B">
        <w:rPr>
          <w:rFonts w:ascii="Arial" w:hAnsi="Arial" w:cs="Arial"/>
          <w:sz w:val="22"/>
          <w:szCs w:val="22"/>
          <w:lang w:val="en-GB"/>
        </w:rPr>
        <w:t xml:space="preserve"> </w:t>
      </w:r>
    </w:p>
    <w:p w14:paraId="0B07ABFE" w14:textId="324E2F75" w:rsidR="005F5B56" w:rsidRPr="00D7126B" w:rsidRDefault="005F5B56" w:rsidP="005F5B56">
      <w:pPr>
        <w:rPr>
          <w:rFonts w:ascii="Arial" w:hAnsi="Arial" w:cs="Arial"/>
          <w:color w:val="000000" w:themeColor="text1"/>
          <w:sz w:val="22"/>
          <w:lang w:val="en-GB"/>
        </w:rPr>
      </w:pPr>
      <w:r w:rsidRPr="00D7126B">
        <w:rPr>
          <w:rFonts w:ascii="Arial" w:hAnsi="Arial" w:cs="Arial"/>
          <w:color w:val="000000" w:themeColor="text1"/>
          <w:sz w:val="22"/>
          <w:lang w:val="en-GB"/>
        </w:rPr>
        <w:t>This business is aimed at selling products that help in the efficient use of energy through using eco-friendly home energy efficiency kits that are Smart home devices like energy-efficient electric bulbs, smart thermometers, and smart plugs that help to automatically save electricity (</w:t>
      </w:r>
      <w:r w:rsidRPr="00D7126B">
        <w:rPr>
          <w:rFonts w:ascii="Arial" w:hAnsi="Arial" w:cs="Arial"/>
          <w:color w:val="000000" w:themeColor="text1"/>
          <w:sz w:val="22"/>
          <w:shd w:val="clear" w:color="auto" w:fill="FFFFFF"/>
          <w:lang w:val="en-GB"/>
        </w:rPr>
        <w:t>Shelton, 2009)</w:t>
      </w:r>
      <w:r w:rsidRPr="00D7126B">
        <w:rPr>
          <w:rFonts w:ascii="Arial" w:hAnsi="Arial" w:cs="Arial"/>
          <w:color w:val="000000" w:themeColor="text1"/>
          <w:sz w:val="22"/>
          <w:lang w:val="en-GB"/>
        </w:rPr>
        <w:t xml:space="preserve">. This business can also sell solar power gadgets, water-saving </w:t>
      </w:r>
      <w:r w:rsidR="003740F1" w:rsidRPr="00D7126B">
        <w:rPr>
          <w:rFonts w:ascii="Arial" w:hAnsi="Arial" w:cs="Arial"/>
          <w:color w:val="000000" w:themeColor="text1"/>
          <w:sz w:val="22"/>
          <w:lang w:val="en-GB"/>
        </w:rPr>
        <w:t>fixers,</w:t>
      </w:r>
      <w:r w:rsidRPr="00D7126B">
        <w:rPr>
          <w:rFonts w:ascii="Arial" w:hAnsi="Arial" w:cs="Arial"/>
          <w:color w:val="000000" w:themeColor="text1"/>
          <w:sz w:val="22"/>
          <w:lang w:val="en-GB"/>
        </w:rPr>
        <w:t xml:space="preserve"> and educational resources.  </w:t>
      </w:r>
    </w:p>
    <w:p w14:paraId="405DDCC1" w14:textId="0F3BD1CA" w:rsidR="005F5B56" w:rsidRPr="00D7126B" w:rsidRDefault="005F5B56" w:rsidP="005F5B56">
      <w:pPr>
        <w:rPr>
          <w:rFonts w:ascii="Arial" w:hAnsi="Arial" w:cs="Arial"/>
          <w:color w:val="000000" w:themeColor="text1"/>
          <w:sz w:val="22"/>
          <w:lang w:val="en-GB"/>
        </w:rPr>
      </w:pPr>
      <w:r w:rsidRPr="00D7126B">
        <w:rPr>
          <w:rFonts w:ascii="Arial" w:hAnsi="Arial" w:cs="Arial"/>
          <w:color w:val="000000" w:themeColor="text1"/>
          <w:sz w:val="22"/>
          <w:lang w:val="en-GB"/>
        </w:rPr>
        <w:t>This innovative service is different from the existing products that give giving energy efficiency experience because of its smart and supportive nature.</w:t>
      </w:r>
      <w:r w:rsidR="00A44EF9" w:rsidRPr="00D7126B">
        <w:rPr>
          <w:rFonts w:ascii="Arial" w:hAnsi="Arial" w:cs="Arial"/>
          <w:color w:val="000000" w:themeColor="text1"/>
          <w:sz w:val="22"/>
          <w:lang w:val="en-GB"/>
        </w:rPr>
        <w:t xml:space="preserve"> (</w:t>
      </w:r>
      <w:r w:rsidR="00B27798" w:rsidRPr="00D7126B">
        <w:rPr>
          <w:rFonts w:ascii="Arial" w:hAnsi="Arial" w:cs="Arial"/>
          <w:color w:val="000000" w:themeColor="text1"/>
          <w:sz w:val="22"/>
          <w:shd w:val="clear" w:color="auto" w:fill="FFFFFF"/>
          <w:lang w:val="en-GB"/>
        </w:rPr>
        <w:t>Yunna and</w:t>
      </w:r>
      <w:r w:rsidR="00A44EF9" w:rsidRPr="00D7126B">
        <w:rPr>
          <w:rFonts w:ascii="Arial" w:hAnsi="Arial" w:cs="Arial"/>
          <w:color w:val="000000" w:themeColor="text1"/>
          <w:sz w:val="22"/>
          <w:shd w:val="clear" w:color="auto" w:fill="FFFFFF"/>
          <w:lang w:val="en-GB"/>
        </w:rPr>
        <w:t xml:space="preserve"> </w:t>
      </w:r>
      <w:proofErr w:type="spellStart"/>
      <w:r w:rsidR="00A44EF9" w:rsidRPr="00D7126B">
        <w:rPr>
          <w:rFonts w:ascii="Arial" w:hAnsi="Arial" w:cs="Arial"/>
          <w:color w:val="000000" w:themeColor="text1"/>
          <w:sz w:val="22"/>
          <w:shd w:val="clear" w:color="auto" w:fill="FFFFFF"/>
          <w:lang w:val="en-GB"/>
        </w:rPr>
        <w:t>Yisheng</w:t>
      </w:r>
      <w:proofErr w:type="spellEnd"/>
      <w:r w:rsidR="00A44EF9" w:rsidRPr="00D7126B">
        <w:rPr>
          <w:rFonts w:ascii="Arial" w:hAnsi="Arial" w:cs="Arial"/>
          <w:color w:val="000000" w:themeColor="text1"/>
          <w:sz w:val="22"/>
          <w:shd w:val="clear" w:color="auto" w:fill="FFFFFF"/>
          <w:lang w:val="en-GB"/>
        </w:rPr>
        <w:t>, 2014)</w:t>
      </w:r>
      <w:r w:rsidRPr="00D7126B">
        <w:rPr>
          <w:rFonts w:ascii="Arial" w:hAnsi="Arial" w:cs="Arial"/>
          <w:color w:val="000000" w:themeColor="text1"/>
          <w:sz w:val="22"/>
          <w:lang w:val="en-GB"/>
        </w:rPr>
        <w:t xml:space="preserve"> Energy </w:t>
      </w:r>
      <w:r w:rsidRPr="00D7126B">
        <w:rPr>
          <w:rFonts w:ascii="Arial" w:hAnsi="Arial" w:cs="Arial"/>
          <w:color w:val="000000" w:themeColor="text1"/>
          <w:sz w:val="22"/>
          <w:lang w:val="en-GB"/>
        </w:rPr>
        <w:lastRenderedPageBreak/>
        <w:t xml:space="preserve">efficiency Kits for home use like energy efficiency bulbs that the business is innovating will have an energy reserve system that allows users to use these bulbs while the energy supply is limited. Smart thermometers will serve in a </w:t>
      </w:r>
      <w:r w:rsidR="00B27798" w:rsidRPr="00D7126B">
        <w:rPr>
          <w:rFonts w:ascii="Arial" w:hAnsi="Arial" w:cs="Arial"/>
          <w:color w:val="000000" w:themeColor="text1"/>
          <w:sz w:val="22"/>
          <w:lang w:val="en-GB"/>
        </w:rPr>
        <w:t>smarter</w:t>
      </w:r>
      <w:r w:rsidRPr="00D7126B">
        <w:rPr>
          <w:rFonts w:ascii="Arial" w:hAnsi="Arial" w:cs="Arial"/>
          <w:color w:val="000000" w:themeColor="text1"/>
          <w:sz w:val="22"/>
          <w:lang w:val="en-GB"/>
        </w:rPr>
        <w:t xml:space="preserve"> manner They will involve a smart system to automatically turn on heating and cooling activities when while temperature reaches a desired level</w:t>
      </w:r>
      <w:r w:rsidR="00A44EF9" w:rsidRPr="00D7126B">
        <w:rPr>
          <w:rFonts w:ascii="Arial" w:hAnsi="Arial" w:cs="Arial"/>
          <w:color w:val="000000" w:themeColor="text1"/>
          <w:sz w:val="22"/>
          <w:lang w:val="en-GB"/>
        </w:rPr>
        <w:t xml:space="preserve"> (</w:t>
      </w:r>
      <w:r w:rsidR="00A44EF9" w:rsidRPr="00D7126B">
        <w:rPr>
          <w:rFonts w:ascii="Arial" w:hAnsi="Arial" w:cs="Arial"/>
          <w:color w:val="000000" w:themeColor="text1"/>
          <w:sz w:val="22"/>
          <w:shd w:val="clear" w:color="auto" w:fill="FFFFFF"/>
          <w:lang w:val="en-GB"/>
        </w:rPr>
        <w:t>Bolon, 2018)</w:t>
      </w:r>
      <w:r w:rsidRPr="00D7126B">
        <w:rPr>
          <w:rFonts w:ascii="Arial" w:hAnsi="Arial" w:cs="Arial"/>
          <w:color w:val="000000" w:themeColor="text1"/>
          <w:sz w:val="22"/>
          <w:lang w:val="en-GB"/>
        </w:rPr>
        <w:t xml:space="preserve">. </w:t>
      </w:r>
    </w:p>
    <w:p w14:paraId="6BEABBC4" w14:textId="77777777" w:rsidR="005F5B56" w:rsidRPr="00D7126B" w:rsidRDefault="00A44EF9" w:rsidP="00A44EF9">
      <w:pPr>
        <w:pStyle w:val="Nagwek2"/>
        <w:rPr>
          <w:rFonts w:ascii="Arial" w:eastAsia="Times New Roman" w:hAnsi="Arial" w:cs="Arial"/>
          <w:sz w:val="22"/>
          <w:szCs w:val="22"/>
          <w:lang w:val="en-GB"/>
        </w:rPr>
      </w:pPr>
      <w:bookmarkStart w:id="6" w:name="_Toc154138937"/>
      <w:r w:rsidRPr="00D7126B">
        <w:rPr>
          <w:rFonts w:ascii="Arial" w:eastAsia="Times New Roman" w:hAnsi="Arial" w:cs="Arial"/>
          <w:sz w:val="22"/>
          <w:szCs w:val="22"/>
          <w:lang w:val="en-GB"/>
        </w:rPr>
        <w:t>Six Thinking Hats</w:t>
      </w:r>
      <w:bookmarkEnd w:id="6"/>
      <w:r w:rsidRPr="00D7126B">
        <w:rPr>
          <w:rFonts w:ascii="Arial" w:eastAsia="Times New Roman" w:hAnsi="Arial" w:cs="Arial"/>
          <w:sz w:val="22"/>
          <w:szCs w:val="22"/>
          <w:lang w:val="en-GB"/>
        </w:rPr>
        <w:t xml:space="preserve"> </w:t>
      </w:r>
    </w:p>
    <w:p w14:paraId="27323E5F" w14:textId="77777777" w:rsidR="005F5B56" w:rsidRPr="00D7126B" w:rsidRDefault="005F5B56" w:rsidP="005F5B56">
      <w:pPr>
        <w:shd w:val="clear" w:color="auto" w:fill="FFFFFF"/>
        <w:spacing w:after="0" w:line="240" w:lineRule="auto"/>
        <w:jc w:val="left"/>
        <w:rPr>
          <w:rFonts w:ascii="Arial" w:eastAsia="Times New Roman" w:hAnsi="Arial" w:cs="Arial"/>
          <w:color w:val="4472C4" w:themeColor="accent1"/>
          <w:kern w:val="0"/>
          <w:sz w:val="22"/>
          <w:lang w:val="en-GB"/>
          <w14:ligatures w14:val="none"/>
        </w:rPr>
      </w:pPr>
    </w:p>
    <w:p w14:paraId="18F53FCD" w14:textId="453A0F0C" w:rsidR="005F5B56" w:rsidRPr="00D7126B" w:rsidRDefault="005F5B56" w:rsidP="005F5B56">
      <w:pPr>
        <w:rPr>
          <w:rFonts w:ascii="Arial" w:hAnsi="Arial" w:cs="Arial"/>
          <w:b/>
          <w:color w:val="000000" w:themeColor="text1"/>
          <w:sz w:val="22"/>
          <w:lang w:val="en-GB"/>
        </w:rPr>
      </w:pPr>
      <w:r w:rsidRPr="00D7126B">
        <w:rPr>
          <w:rFonts w:ascii="Arial" w:hAnsi="Arial" w:cs="Arial"/>
          <w:b/>
          <w:color w:val="000000" w:themeColor="text1"/>
          <w:sz w:val="22"/>
          <w:lang w:val="en-GB"/>
        </w:rPr>
        <w:t>Six thinking hats</w:t>
      </w:r>
      <w:r w:rsidRPr="00D7126B">
        <w:rPr>
          <w:rFonts w:ascii="Arial" w:hAnsi="Arial" w:cs="Arial"/>
          <w:noProof/>
          <w:color w:val="000000" w:themeColor="text1"/>
          <w:sz w:val="22"/>
          <w:lang w:val="en-GB"/>
        </w:rPr>
        <mc:AlternateContent>
          <mc:Choice Requires="wps">
            <w:drawing>
              <wp:anchor distT="0" distB="0" distL="114300" distR="114300" simplePos="0" relativeHeight="251665408" behindDoc="0" locked="0" layoutInCell="1" allowOverlap="1" wp14:anchorId="05C667F3" wp14:editId="278E8DA0">
                <wp:simplePos x="0" y="0"/>
                <wp:positionH relativeFrom="column">
                  <wp:posOffset>1828800</wp:posOffset>
                </wp:positionH>
                <wp:positionV relativeFrom="paragraph">
                  <wp:posOffset>2208530</wp:posOffset>
                </wp:positionV>
                <wp:extent cx="4076700" cy="635"/>
                <wp:effectExtent l="0" t="0" r="0" b="0"/>
                <wp:wrapThrough wrapText="bothSides">
                  <wp:wrapPolygon edited="0">
                    <wp:start x="0" y="0"/>
                    <wp:lineTo x="0" y="21600"/>
                    <wp:lineTo x="21600" y="21600"/>
                    <wp:lineTo x="21600" y="0"/>
                  </wp:wrapPolygon>
                </wp:wrapThrough>
                <wp:docPr id="3" name="Text Box 3"/>
                <wp:cNvGraphicFramePr/>
                <a:graphic xmlns:a="http://schemas.openxmlformats.org/drawingml/2006/main">
                  <a:graphicData uri="http://schemas.microsoft.com/office/word/2010/wordprocessingShape">
                    <wps:wsp>
                      <wps:cNvSpPr txBox="1"/>
                      <wps:spPr>
                        <a:xfrm>
                          <a:off x="0" y="0"/>
                          <a:ext cx="4076700" cy="635"/>
                        </a:xfrm>
                        <a:prstGeom prst="rect">
                          <a:avLst/>
                        </a:prstGeom>
                        <a:solidFill>
                          <a:prstClr val="white"/>
                        </a:solidFill>
                        <a:ln>
                          <a:noFill/>
                        </a:ln>
                      </wps:spPr>
                      <wps:txbx>
                        <w:txbxContent>
                          <w:p w14:paraId="38584085" w14:textId="77777777" w:rsidR="005F5B56" w:rsidRPr="00D07929" w:rsidRDefault="005F5B56" w:rsidP="00D07929">
                            <w:pPr>
                              <w:pStyle w:val="Legenda"/>
                              <w:jc w:val="center"/>
                              <w:rPr>
                                <w:b/>
                                <w:bCs/>
                                <w:noProof/>
                                <w:sz w:val="24"/>
                              </w:rPr>
                            </w:pPr>
                            <w:r w:rsidRPr="00D07929">
                              <w:rPr>
                                <w:b/>
                                <w:bCs/>
                              </w:rPr>
                              <w:t xml:space="preserve">Figure </w:t>
                            </w:r>
                            <w:r w:rsidRPr="00D07929">
                              <w:rPr>
                                <w:b/>
                                <w:bCs/>
                              </w:rPr>
                              <w:fldChar w:fldCharType="begin"/>
                            </w:r>
                            <w:r w:rsidRPr="00D07929">
                              <w:rPr>
                                <w:b/>
                                <w:bCs/>
                              </w:rPr>
                              <w:instrText xml:space="preserve"> SEQ Figure \* ARABIC </w:instrText>
                            </w:r>
                            <w:r w:rsidRPr="00D07929">
                              <w:rPr>
                                <w:b/>
                                <w:bCs/>
                              </w:rPr>
                              <w:fldChar w:fldCharType="separate"/>
                            </w:r>
                            <w:r w:rsidRPr="00D07929">
                              <w:rPr>
                                <w:b/>
                                <w:bCs/>
                                <w:noProof/>
                              </w:rPr>
                              <w:t>1</w:t>
                            </w:r>
                            <w:r w:rsidRPr="00D07929">
                              <w:rPr>
                                <w:b/>
                                <w:bCs/>
                              </w:rPr>
                              <w:fldChar w:fldCharType="end"/>
                            </w:r>
                            <w:r w:rsidRPr="00D07929">
                              <w:rPr>
                                <w:b/>
                                <w:bCs/>
                              </w:rPr>
                              <w:t>: Six hat module, Source: (marketing91.com)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C667F3" id="Text Box 3" o:spid="_x0000_s1027" type="#_x0000_t202" style="position:absolute;left:0;text-align:left;margin-left:2in;margin-top:173.9pt;width:321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" stroked="f">
                <v:textbox style="mso-fit-shape-to-text:t" inset="0,0,0,0">
                  <w:txbxContent>
                    <w:p w14:paraId="38584085" w14:textId="77777777" w:rsidR="005F5B56" w:rsidRPr="00D07929" w:rsidRDefault="005F5B56" w:rsidP="00D07929">
                      <w:pPr>
                        <w:pStyle w:val="Legenda"/>
                        <w:jc w:val="center"/>
                        <w:rPr>
                          <w:b/>
                          <w:bCs/>
                          <w:noProof/>
                          <w:sz w:val="24"/>
                        </w:rPr>
                      </w:pPr>
                      <w:r w:rsidRPr="00D07929">
                        <w:rPr>
                          <w:b/>
                          <w:bCs/>
                        </w:rPr>
                        <w:t xml:space="preserve">Figure </w:t>
                      </w:r>
                      <w:r w:rsidRPr="00D07929">
                        <w:rPr>
                          <w:b/>
                          <w:bCs/>
                        </w:rPr>
                        <w:fldChar w:fldCharType="begin"/>
                      </w:r>
                      <w:r w:rsidRPr="00D07929">
                        <w:rPr>
                          <w:b/>
                          <w:bCs/>
                        </w:rPr>
                        <w:instrText xml:space="preserve"> SEQ Figure \* ARABIC </w:instrText>
                      </w:r>
                      <w:r w:rsidRPr="00D07929">
                        <w:rPr>
                          <w:b/>
                          <w:bCs/>
                        </w:rPr>
                        <w:fldChar w:fldCharType="separate"/>
                      </w:r>
                      <w:r w:rsidRPr="00D07929">
                        <w:rPr>
                          <w:b/>
                          <w:bCs/>
                          <w:noProof/>
                        </w:rPr>
                        <w:t>1</w:t>
                      </w:r>
                      <w:r w:rsidRPr="00D07929">
                        <w:rPr>
                          <w:b/>
                          <w:bCs/>
                        </w:rPr>
                        <w:fldChar w:fldCharType="end"/>
                      </w:r>
                      <w:r w:rsidRPr="00D07929">
                        <w:rPr>
                          <w:b/>
                          <w:bCs/>
                        </w:rPr>
                        <w:t>: Six hat module, Source: (marketing91.com)</w:t>
                      </w:r>
                    </w:p>
                  </w:txbxContent>
                </v:textbox>
                <w10:wrap type="through"/>
              </v:shape>
            </w:pict>
          </mc:Fallback>
        </mc:AlternateContent>
      </w:r>
      <w:r w:rsidRPr="00D7126B">
        <w:rPr>
          <w:rFonts w:ascii="Arial" w:hAnsi="Arial" w:cs="Arial"/>
          <w:noProof/>
          <w:color w:val="000000" w:themeColor="text1"/>
          <w:sz w:val="22"/>
          <w:lang w:val="en-GB"/>
        </w:rPr>
        <w:drawing>
          <wp:anchor distT="0" distB="0" distL="114300" distR="114300" simplePos="0" relativeHeight="251663360" behindDoc="0" locked="0" layoutInCell="1" allowOverlap="1" wp14:anchorId="22DBFD62" wp14:editId="6C944C4D">
            <wp:simplePos x="0" y="0"/>
            <wp:positionH relativeFrom="column">
              <wp:posOffset>1828800</wp:posOffset>
            </wp:positionH>
            <wp:positionV relativeFrom="paragraph">
              <wp:posOffset>8255</wp:posOffset>
            </wp:positionV>
            <wp:extent cx="4076700" cy="2143125"/>
            <wp:effectExtent l="0" t="0" r="0" b="9525"/>
            <wp:wrapThrough wrapText="bothSides">
              <wp:wrapPolygon edited="0">
                <wp:start x="0" y="0"/>
                <wp:lineTo x="0" y="21504"/>
                <wp:lineTo x="21499" y="21504"/>
                <wp:lineTo x="21499"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76700" cy="2143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57D4AD" w14:textId="698B85D4" w:rsidR="005F5B56" w:rsidRPr="00D7126B" w:rsidRDefault="005F5B56" w:rsidP="005F5B56">
      <w:pPr>
        <w:rPr>
          <w:rFonts w:ascii="Arial" w:hAnsi="Arial" w:cs="Arial"/>
          <w:b/>
          <w:color w:val="000000" w:themeColor="text1"/>
          <w:sz w:val="22"/>
          <w:lang w:val="en-GB"/>
        </w:rPr>
      </w:pPr>
      <w:r w:rsidRPr="00D7126B">
        <w:rPr>
          <w:rFonts w:ascii="Arial" w:hAnsi="Arial" w:cs="Arial"/>
          <w:b/>
          <w:color w:val="000000" w:themeColor="text1"/>
          <w:sz w:val="22"/>
          <w:lang w:val="en-GB"/>
        </w:rPr>
        <w:t>White hats:</w:t>
      </w:r>
      <w:r w:rsidR="003740F1" w:rsidRPr="00D7126B">
        <w:rPr>
          <w:rFonts w:ascii="Arial" w:hAnsi="Arial" w:cs="Arial"/>
          <w:b/>
          <w:color w:val="000000" w:themeColor="text1"/>
          <w:sz w:val="22"/>
          <w:lang w:val="en-GB"/>
        </w:rPr>
        <w:t xml:space="preserve"> </w:t>
      </w:r>
      <w:r w:rsidRPr="00D7126B">
        <w:rPr>
          <w:rFonts w:ascii="Arial" w:hAnsi="Arial" w:cs="Arial"/>
          <w:color w:val="000000" w:themeColor="text1"/>
          <w:sz w:val="22"/>
          <w:lang w:val="en-GB"/>
        </w:rPr>
        <w:t xml:space="preserve">The white hat component of the </w:t>
      </w:r>
      <w:r w:rsidR="00EE7833" w:rsidRPr="00D7126B">
        <w:rPr>
          <w:rFonts w:ascii="Arial" w:hAnsi="Arial" w:cs="Arial"/>
          <w:color w:val="000000" w:themeColor="text1"/>
          <w:sz w:val="22"/>
          <w:lang w:val="en-GB"/>
        </w:rPr>
        <w:t>is</w:t>
      </w:r>
      <w:r w:rsidRPr="00D7126B">
        <w:rPr>
          <w:rFonts w:ascii="Arial" w:hAnsi="Arial" w:cs="Arial"/>
          <w:color w:val="000000" w:themeColor="text1"/>
          <w:sz w:val="22"/>
          <w:lang w:val="en-GB"/>
        </w:rPr>
        <w:t xml:space="preserve"> hat model is for the factual level of thinking. This level this energy efficiency kits business will gather information about the current users and their uses and patterns of energy efficiency in the UK. As per several research studies, people and households in the UK are focusing on using energy efficiency kits as energy supply is found at a smaller level due to the war situation in Russia and Ukraine</w:t>
      </w:r>
      <w:r w:rsidR="00D07929" w:rsidRPr="00D7126B">
        <w:rPr>
          <w:rFonts w:ascii="Arial" w:hAnsi="Arial" w:cs="Arial"/>
          <w:color w:val="000000" w:themeColor="text1"/>
          <w:sz w:val="22"/>
          <w:lang w:val="en-GB"/>
        </w:rPr>
        <w:t xml:space="preserve"> </w:t>
      </w:r>
      <w:r w:rsidR="00A44EF9" w:rsidRPr="00D7126B">
        <w:rPr>
          <w:rFonts w:ascii="Arial" w:hAnsi="Arial" w:cs="Arial"/>
          <w:color w:val="000000" w:themeColor="text1"/>
          <w:sz w:val="22"/>
          <w:lang w:val="en-GB"/>
        </w:rPr>
        <w:t>(</w:t>
      </w:r>
      <w:r w:rsidR="00A44EF9" w:rsidRPr="00D7126B">
        <w:rPr>
          <w:rFonts w:ascii="Arial" w:hAnsi="Arial" w:cs="Arial"/>
          <w:color w:val="000000" w:themeColor="text1"/>
          <w:sz w:val="22"/>
          <w:shd w:val="clear" w:color="auto" w:fill="FFFFFF"/>
          <w:lang w:val="en-GB"/>
        </w:rPr>
        <w:t>Bolon, 2018</w:t>
      </w:r>
      <w:r w:rsidR="003740F1" w:rsidRPr="00D7126B">
        <w:rPr>
          <w:rFonts w:ascii="Arial" w:hAnsi="Arial" w:cs="Arial"/>
          <w:color w:val="000000" w:themeColor="text1"/>
          <w:sz w:val="22"/>
          <w:shd w:val="clear" w:color="auto" w:fill="FFFFFF"/>
          <w:lang w:val="en-GB"/>
        </w:rPr>
        <w:t>).</w:t>
      </w:r>
      <w:r w:rsidRPr="00D7126B">
        <w:rPr>
          <w:rFonts w:ascii="Arial" w:hAnsi="Arial" w:cs="Arial"/>
          <w:color w:val="000000" w:themeColor="text1"/>
          <w:sz w:val="22"/>
          <w:lang w:val="en-GB"/>
        </w:rPr>
        <w:t xml:space="preserve"> </w:t>
      </w:r>
    </w:p>
    <w:p w14:paraId="2F3CE68C" w14:textId="760BDFD1" w:rsidR="005F5B56" w:rsidRPr="00D7126B" w:rsidRDefault="005F5B56" w:rsidP="005F5B56">
      <w:pPr>
        <w:rPr>
          <w:rFonts w:ascii="Arial" w:hAnsi="Arial" w:cs="Arial"/>
          <w:b/>
          <w:color w:val="000000" w:themeColor="text1"/>
          <w:sz w:val="22"/>
          <w:lang w:val="en-GB"/>
        </w:rPr>
      </w:pPr>
      <w:r w:rsidRPr="00D7126B">
        <w:rPr>
          <w:rFonts w:ascii="Arial" w:hAnsi="Arial" w:cs="Arial"/>
          <w:b/>
          <w:color w:val="000000" w:themeColor="text1"/>
          <w:sz w:val="22"/>
          <w:lang w:val="en-GB"/>
        </w:rPr>
        <w:t xml:space="preserve">Red hat: </w:t>
      </w:r>
      <w:r w:rsidRPr="00D7126B">
        <w:rPr>
          <w:rFonts w:ascii="Arial" w:hAnsi="Arial" w:cs="Arial"/>
          <w:color w:val="000000" w:themeColor="text1"/>
          <w:sz w:val="22"/>
          <w:lang w:val="en-GB"/>
        </w:rPr>
        <w:t xml:space="preserve">The red hat component The Six hat module states the emotional component of the existing situation. In this level, Energy efficiency </w:t>
      </w:r>
      <w:r w:rsidR="003740F1" w:rsidRPr="00D7126B">
        <w:rPr>
          <w:rFonts w:ascii="Arial" w:hAnsi="Arial" w:cs="Arial"/>
          <w:color w:val="000000" w:themeColor="text1"/>
          <w:sz w:val="22"/>
          <w:lang w:val="en-GB"/>
        </w:rPr>
        <w:t>list</w:t>
      </w:r>
      <w:r w:rsidRPr="00D7126B">
        <w:rPr>
          <w:rFonts w:ascii="Arial" w:hAnsi="Arial" w:cs="Arial"/>
          <w:color w:val="000000" w:themeColor="text1"/>
          <w:sz w:val="22"/>
          <w:lang w:val="en-GB"/>
        </w:rPr>
        <w:t xml:space="preserve"> identifies that people of the UK are very interested in the use of energy efficiency kits</w:t>
      </w:r>
      <w:r w:rsidR="00A44EF9" w:rsidRPr="00D7126B">
        <w:rPr>
          <w:rFonts w:ascii="Arial" w:hAnsi="Arial" w:cs="Arial"/>
          <w:color w:val="000000" w:themeColor="text1"/>
          <w:sz w:val="22"/>
          <w:lang w:val="en-GB"/>
        </w:rPr>
        <w:t xml:space="preserve"> (</w:t>
      </w:r>
      <w:r w:rsidR="00A44EF9" w:rsidRPr="00D7126B">
        <w:rPr>
          <w:rFonts w:ascii="Arial" w:hAnsi="Arial" w:cs="Arial"/>
          <w:color w:val="000000" w:themeColor="text1"/>
          <w:sz w:val="22"/>
          <w:shd w:val="clear" w:color="auto" w:fill="FFFFFF"/>
          <w:lang w:val="en-GB"/>
        </w:rPr>
        <w:t xml:space="preserve">Yunna and </w:t>
      </w:r>
      <w:proofErr w:type="spellStart"/>
      <w:r w:rsidR="00A44EF9" w:rsidRPr="00D7126B">
        <w:rPr>
          <w:rFonts w:ascii="Arial" w:hAnsi="Arial" w:cs="Arial"/>
          <w:color w:val="000000" w:themeColor="text1"/>
          <w:sz w:val="22"/>
          <w:shd w:val="clear" w:color="auto" w:fill="FFFFFF"/>
          <w:lang w:val="en-GB"/>
        </w:rPr>
        <w:t>Yisheng</w:t>
      </w:r>
      <w:proofErr w:type="spellEnd"/>
      <w:r w:rsidR="00A44EF9" w:rsidRPr="00D7126B">
        <w:rPr>
          <w:rFonts w:ascii="Arial" w:hAnsi="Arial" w:cs="Arial"/>
          <w:color w:val="000000" w:themeColor="text1"/>
          <w:sz w:val="22"/>
          <w:shd w:val="clear" w:color="auto" w:fill="FFFFFF"/>
          <w:lang w:val="en-GB"/>
        </w:rPr>
        <w:t>, 2014)</w:t>
      </w:r>
      <w:r w:rsidRPr="00D7126B">
        <w:rPr>
          <w:rFonts w:ascii="Arial" w:hAnsi="Arial" w:cs="Arial"/>
          <w:color w:val="000000" w:themeColor="text1"/>
          <w:sz w:val="22"/>
          <w:lang w:val="en-GB"/>
        </w:rPr>
        <w:t xml:space="preserve">. </w:t>
      </w:r>
    </w:p>
    <w:p w14:paraId="23545585" w14:textId="40963DAD" w:rsidR="005F5B56" w:rsidRPr="00D7126B" w:rsidRDefault="005F5B56" w:rsidP="005F5B56">
      <w:pPr>
        <w:rPr>
          <w:rFonts w:ascii="Arial" w:hAnsi="Arial" w:cs="Arial"/>
          <w:b/>
          <w:color w:val="000000" w:themeColor="text1"/>
          <w:sz w:val="22"/>
          <w:lang w:val="en-GB"/>
        </w:rPr>
      </w:pPr>
      <w:r w:rsidRPr="00D7126B">
        <w:rPr>
          <w:rFonts w:ascii="Arial" w:hAnsi="Arial" w:cs="Arial"/>
          <w:b/>
          <w:color w:val="000000" w:themeColor="text1"/>
          <w:sz w:val="22"/>
          <w:lang w:val="en-GB"/>
        </w:rPr>
        <w:t xml:space="preserve">Black hats: </w:t>
      </w:r>
      <w:r w:rsidRPr="00D7126B">
        <w:rPr>
          <w:rFonts w:ascii="Arial" w:hAnsi="Arial" w:cs="Arial"/>
          <w:color w:val="000000" w:themeColor="text1"/>
          <w:sz w:val="22"/>
          <w:lang w:val="en-GB"/>
        </w:rPr>
        <w:t>Black hat highlights the thinking of background analysis of innovative ideas. As per this analysis, the Energy efficiency kits business identifies that there are several challenges that can be disadvantages for the business</w:t>
      </w:r>
      <w:r w:rsidR="00A44EF9" w:rsidRPr="00D7126B">
        <w:rPr>
          <w:rFonts w:ascii="Arial" w:hAnsi="Arial" w:cs="Arial"/>
          <w:color w:val="000000" w:themeColor="text1"/>
          <w:sz w:val="22"/>
          <w:lang w:val="en-GB"/>
        </w:rPr>
        <w:t xml:space="preserve"> </w:t>
      </w:r>
      <w:sdt>
        <w:sdtPr>
          <w:rPr>
            <w:rFonts w:ascii="Arial" w:hAnsi="Arial" w:cs="Arial"/>
            <w:color w:val="000000" w:themeColor="text1"/>
            <w:sz w:val="22"/>
            <w:lang w:val="en-GB"/>
          </w:rPr>
          <w:id w:val="2011943286"/>
          <w:citation/>
        </w:sdtPr>
        <w:sdtEndPr/>
        <w:sdtContent>
          <w:r w:rsidR="00A44EF9" w:rsidRPr="00D7126B">
            <w:rPr>
              <w:rFonts w:ascii="Arial" w:hAnsi="Arial" w:cs="Arial"/>
              <w:color w:val="000000" w:themeColor="text1"/>
              <w:sz w:val="22"/>
              <w:lang w:val="en-GB"/>
            </w:rPr>
            <w:fldChar w:fldCharType="begin"/>
          </w:r>
          <w:r w:rsidR="00A44EF9" w:rsidRPr="00D7126B">
            <w:rPr>
              <w:rFonts w:ascii="Arial" w:hAnsi="Arial" w:cs="Arial"/>
              <w:color w:val="000000" w:themeColor="text1"/>
              <w:sz w:val="22"/>
              <w:lang w:val="en-GB"/>
            </w:rPr>
            <w:instrText xml:space="preserve"> CITATION Por18 \l 1033 </w:instrText>
          </w:r>
          <w:r w:rsidR="00A44EF9" w:rsidRPr="00D7126B">
            <w:rPr>
              <w:rFonts w:ascii="Arial" w:hAnsi="Arial" w:cs="Arial"/>
              <w:color w:val="000000" w:themeColor="text1"/>
              <w:sz w:val="22"/>
              <w:lang w:val="en-GB"/>
            </w:rPr>
            <w:fldChar w:fldCharType="separate"/>
          </w:r>
          <w:r w:rsidR="00A44EF9" w:rsidRPr="00D7126B">
            <w:rPr>
              <w:rFonts w:ascii="Arial" w:hAnsi="Arial" w:cs="Arial"/>
              <w:noProof/>
              <w:color w:val="000000" w:themeColor="text1"/>
              <w:sz w:val="22"/>
              <w:lang w:val="en-GB"/>
            </w:rPr>
            <w:t xml:space="preserve"> (Portillo Pizana, 2018)</w:t>
          </w:r>
          <w:r w:rsidR="00A44EF9" w:rsidRPr="00D7126B">
            <w:rPr>
              <w:rFonts w:ascii="Arial" w:hAnsi="Arial" w:cs="Arial"/>
              <w:color w:val="000000" w:themeColor="text1"/>
              <w:sz w:val="22"/>
              <w:lang w:val="en-GB"/>
            </w:rPr>
            <w:fldChar w:fldCharType="end"/>
          </w:r>
        </w:sdtContent>
      </w:sdt>
      <w:r w:rsidRPr="00D7126B">
        <w:rPr>
          <w:rFonts w:ascii="Arial" w:hAnsi="Arial" w:cs="Arial"/>
          <w:color w:val="000000" w:themeColor="text1"/>
          <w:sz w:val="22"/>
          <w:lang w:val="en-GB"/>
        </w:rPr>
        <w:t xml:space="preserve">. </w:t>
      </w:r>
    </w:p>
    <w:p w14:paraId="3AF73F7E" w14:textId="24D9A6EE" w:rsidR="005F5B56" w:rsidRPr="00D7126B" w:rsidRDefault="005F5B56" w:rsidP="005F5B56">
      <w:pPr>
        <w:rPr>
          <w:rFonts w:ascii="Arial" w:hAnsi="Arial" w:cs="Arial"/>
          <w:b/>
          <w:color w:val="000000" w:themeColor="text1"/>
          <w:sz w:val="22"/>
          <w:lang w:val="en-GB"/>
        </w:rPr>
      </w:pPr>
      <w:r w:rsidRPr="00D7126B">
        <w:rPr>
          <w:rFonts w:ascii="Arial" w:hAnsi="Arial" w:cs="Arial"/>
          <w:b/>
          <w:color w:val="000000" w:themeColor="text1"/>
          <w:sz w:val="22"/>
          <w:lang w:val="en-GB"/>
        </w:rPr>
        <w:t>Yellow hat:</w:t>
      </w:r>
      <w:r w:rsidR="003740F1" w:rsidRPr="00D7126B">
        <w:rPr>
          <w:rFonts w:ascii="Arial" w:hAnsi="Arial" w:cs="Arial"/>
          <w:b/>
          <w:color w:val="000000" w:themeColor="text1"/>
          <w:sz w:val="22"/>
          <w:lang w:val="en-GB"/>
        </w:rPr>
        <w:t xml:space="preserve"> </w:t>
      </w:r>
      <w:r w:rsidRPr="00D7126B">
        <w:rPr>
          <w:rFonts w:ascii="Arial" w:hAnsi="Arial" w:cs="Arial"/>
          <w:color w:val="000000" w:themeColor="text1"/>
          <w:sz w:val="22"/>
          <w:lang w:val="en-GB"/>
        </w:rPr>
        <w:t xml:space="preserve">Yellow hats represent the effectiveness of innovative products, </w:t>
      </w:r>
      <w:r w:rsidR="003740F1" w:rsidRPr="00D7126B">
        <w:rPr>
          <w:rFonts w:ascii="Arial" w:hAnsi="Arial" w:cs="Arial"/>
          <w:color w:val="000000" w:themeColor="text1"/>
          <w:sz w:val="22"/>
          <w:lang w:val="en-GB"/>
        </w:rPr>
        <w:t>from</w:t>
      </w:r>
      <w:r w:rsidRPr="00D7126B">
        <w:rPr>
          <w:rFonts w:ascii="Arial" w:hAnsi="Arial" w:cs="Arial"/>
          <w:color w:val="000000" w:themeColor="text1"/>
          <w:sz w:val="22"/>
          <w:lang w:val="en-GB"/>
        </w:rPr>
        <w:t xml:space="preserve"> that point of view, energy efficiency kits have a great demand in the UK market as they will save 60 per cent of energy in daily use. People are more concerned about saving energy as there is almost a 40 % reduction in energy supply in the country. </w:t>
      </w:r>
    </w:p>
    <w:p w14:paraId="02BD36F4" w14:textId="5EC8ED23" w:rsidR="005F5B56" w:rsidRPr="00D7126B" w:rsidRDefault="005F5B56" w:rsidP="005F5B56">
      <w:pPr>
        <w:rPr>
          <w:rFonts w:ascii="Arial" w:hAnsi="Arial" w:cs="Arial"/>
          <w:b/>
          <w:color w:val="000000" w:themeColor="text1"/>
          <w:sz w:val="22"/>
          <w:lang w:val="en-GB"/>
        </w:rPr>
      </w:pPr>
      <w:r w:rsidRPr="00D7126B">
        <w:rPr>
          <w:rFonts w:ascii="Arial" w:hAnsi="Arial" w:cs="Arial"/>
          <w:b/>
          <w:color w:val="000000" w:themeColor="text1"/>
          <w:sz w:val="22"/>
          <w:lang w:val="en-GB"/>
        </w:rPr>
        <w:lastRenderedPageBreak/>
        <w:t>Green Hats:</w:t>
      </w:r>
      <w:r w:rsidR="003740F1" w:rsidRPr="00D7126B">
        <w:rPr>
          <w:rFonts w:ascii="Arial" w:hAnsi="Arial" w:cs="Arial"/>
          <w:b/>
          <w:color w:val="000000" w:themeColor="text1"/>
          <w:sz w:val="22"/>
          <w:lang w:val="en-GB"/>
        </w:rPr>
        <w:t xml:space="preserve"> </w:t>
      </w:r>
      <w:r w:rsidRPr="00D7126B">
        <w:rPr>
          <w:rFonts w:ascii="Arial" w:hAnsi="Arial" w:cs="Arial"/>
          <w:color w:val="000000" w:themeColor="text1"/>
          <w:sz w:val="22"/>
          <w:lang w:val="en-GB"/>
        </w:rPr>
        <w:t>Green hats are for innovative ideas to make the product different and the way a product can be made marketed, Energy efficiency kits business will provide smart features and it will use both online and offline ways for making the product marketed</w:t>
      </w:r>
      <w:r w:rsidR="00A44EF9" w:rsidRPr="00D7126B">
        <w:rPr>
          <w:rFonts w:ascii="Arial" w:hAnsi="Arial" w:cs="Arial"/>
          <w:color w:val="000000" w:themeColor="text1"/>
          <w:sz w:val="22"/>
          <w:lang w:val="en-GB"/>
        </w:rPr>
        <w:t xml:space="preserve"> (</w:t>
      </w:r>
      <w:r w:rsidR="00A44EF9" w:rsidRPr="00D7126B">
        <w:rPr>
          <w:rFonts w:ascii="Arial" w:hAnsi="Arial" w:cs="Arial"/>
          <w:color w:val="000000" w:themeColor="text1"/>
          <w:sz w:val="22"/>
          <w:shd w:val="clear" w:color="auto" w:fill="FFFFFF"/>
          <w:lang w:val="en-GB"/>
        </w:rPr>
        <w:t xml:space="preserve">Yunna and </w:t>
      </w:r>
      <w:proofErr w:type="spellStart"/>
      <w:r w:rsidR="00A44EF9" w:rsidRPr="00D7126B">
        <w:rPr>
          <w:rFonts w:ascii="Arial" w:hAnsi="Arial" w:cs="Arial"/>
          <w:color w:val="000000" w:themeColor="text1"/>
          <w:sz w:val="22"/>
          <w:shd w:val="clear" w:color="auto" w:fill="FFFFFF"/>
          <w:lang w:val="en-GB"/>
        </w:rPr>
        <w:t>Yisheng</w:t>
      </w:r>
      <w:proofErr w:type="spellEnd"/>
      <w:r w:rsidR="00A44EF9" w:rsidRPr="00D7126B">
        <w:rPr>
          <w:rFonts w:ascii="Arial" w:hAnsi="Arial" w:cs="Arial"/>
          <w:color w:val="000000" w:themeColor="text1"/>
          <w:sz w:val="22"/>
          <w:shd w:val="clear" w:color="auto" w:fill="FFFFFF"/>
          <w:lang w:val="en-GB"/>
        </w:rPr>
        <w:t>, 2014)</w:t>
      </w:r>
      <w:r w:rsidRPr="00D7126B">
        <w:rPr>
          <w:rFonts w:ascii="Arial" w:hAnsi="Arial" w:cs="Arial"/>
          <w:color w:val="000000" w:themeColor="text1"/>
          <w:sz w:val="22"/>
          <w:lang w:val="en-GB"/>
        </w:rPr>
        <w:t xml:space="preserve">. </w:t>
      </w:r>
    </w:p>
    <w:p w14:paraId="6ADBC8D5" w14:textId="5D3E4901" w:rsidR="005F5B56" w:rsidRPr="00D7126B" w:rsidRDefault="005F5B56" w:rsidP="00F32602">
      <w:pPr>
        <w:rPr>
          <w:rFonts w:ascii="Arial" w:hAnsi="Arial" w:cs="Arial"/>
          <w:b/>
          <w:color w:val="000000" w:themeColor="text1"/>
          <w:sz w:val="22"/>
          <w:lang w:val="en-GB"/>
        </w:rPr>
      </w:pPr>
      <w:r w:rsidRPr="00D7126B">
        <w:rPr>
          <w:rFonts w:ascii="Arial" w:hAnsi="Arial" w:cs="Arial"/>
          <w:b/>
          <w:color w:val="000000" w:themeColor="text1"/>
          <w:sz w:val="22"/>
          <w:lang w:val="en-GB"/>
        </w:rPr>
        <w:t xml:space="preserve">Blue hat: </w:t>
      </w:r>
      <w:r w:rsidR="003740F1" w:rsidRPr="00D7126B">
        <w:rPr>
          <w:rFonts w:ascii="Arial" w:hAnsi="Arial" w:cs="Arial"/>
          <w:b/>
          <w:color w:val="000000" w:themeColor="text1"/>
          <w:sz w:val="22"/>
          <w:lang w:val="en-GB"/>
        </w:rPr>
        <w:t xml:space="preserve"> </w:t>
      </w:r>
      <w:r w:rsidRPr="00D7126B">
        <w:rPr>
          <w:rFonts w:ascii="Arial" w:hAnsi="Arial" w:cs="Arial"/>
          <w:color w:val="000000" w:themeColor="text1"/>
          <w:sz w:val="22"/>
          <w:lang w:val="en-GB"/>
        </w:rPr>
        <w:t xml:space="preserve">The blue hat represents the conductor's level of thinking while innovating a new product. Energy efficiency kits will have a plan of 1-year duration. The first 3 months of this time frame will be used to initially make the trial marketing and </w:t>
      </w:r>
      <w:r w:rsidR="003740F1" w:rsidRPr="00D7126B">
        <w:rPr>
          <w:rFonts w:ascii="Arial" w:hAnsi="Arial" w:cs="Arial"/>
          <w:color w:val="000000" w:themeColor="text1"/>
          <w:sz w:val="22"/>
          <w:lang w:val="en-GB"/>
        </w:rPr>
        <w:t>analyse</w:t>
      </w:r>
      <w:r w:rsidRPr="00D7126B">
        <w:rPr>
          <w:rFonts w:ascii="Arial" w:hAnsi="Arial" w:cs="Arial"/>
          <w:color w:val="000000" w:themeColor="text1"/>
          <w:sz w:val="22"/>
          <w:lang w:val="en-GB"/>
        </w:rPr>
        <w:t xml:space="preserve"> demand. The 6 months will be used to industrially produce mass production</w:t>
      </w:r>
      <w:r w:rsidR="00A44EF9" w:rsidRPr="00D7126B">
        <w:rPr>
          <w:rFonts w:ascii="Arial" w:hAnsi="Arial" w:cs="Arial"/>
          <w:color w:val="000000" w:themeColor="text1"/>
          <w:sz w:val="22"/>
          <w:lang w:val="en-GB"/>
        </w:rPr>
        <w:t xml:space="preserve"> </w:t>
      </w:r>
      <w:sdt>
        <w:sdtPr>
          <w:rPr>
            <w:rFonts w:ascii="Arial" w:hAnsi="Arial" w:cs="Arial"/>
            <w:color w:val="000000" w:themeColor="text1"/>
            <w:sz w:val="22"/>
            <w:lang w:val="en-GB"/>
          </w:rPr>
          <w:id w:val="-967510116"/>
          <w:citation/>
        </w:sdtPr>
        <w:sdtEndPr/>
        <w:sdtContent>
          <w:r w:rsidR="00A44EF9" w:rsidRPr="00D7126B">
            <w:rPr>
              <w:rFonts w:ascii="Arial" w:hAnsi="Arial" w:cs="Arial"/>
              <w:color w:val="000000" w:themeColor="text1"/>
              <w:sz w:val="22"/>
              <w:lang w:val="en-GB"/>
            </w:rPr>
            <w:fldChar w:fldCharType="begin"/>
          </w:r>
          <w:r w:rsidR="00A44EF9" w:rsidRPr="00D7126B">
            <w:rPr>
              <w:rFonts w:ascii="Arial" w:hAnsi="Arial" w:cs="Arial"/>
              <w:color w:val="000000" w:themeColor="text1"/>
              <w:sz w:val="22"/>
              <w:lang w:val="en-GB"/>
            </w:rPr>
            <w:instrText xml:space="preserve"> CITATION Por18 \l 1033 </w:instrText>
          </w:r>
          <w:r w:rsidR="00A44EF9" w:rsidRPr="00D7126B">
            <w:rPr>
              <w:rFonts w:ascii="Arial" w:hAnsi="Arial" w:cs="Arial"/>
              <w:color w:val="000000" w:themeColor="text1"/>
              <w:sz w:val="22"/>
              <w:lang w:val="en-GB"/>
            </w:rPr>
            <w:fldChar w:fldCharType="separate"/>
          </w:r>
          <w:r w:rsidR="00A44EF9" w:rsidRPr="00D7126B">
            <w:rPr>
              <w:rFonts w:ascii="Arial" w:hAnsi="Arial" w:cs="Arial"/>
              <w:noProof/>
              <w:color w:val="000000" w:themeColor="text1"/>
              <w:sz w:val="22"/>
              <w:lang w:val="en-GB"/>
            </w:rPr>
            <w:t xml:space="preserve"> (Portillo Pizana, 2018)</w:t>
          </w:r>
          <w:r w:rsidR="00A44EF9" w:rsidRPr="00D7126B">
            <w:rPr>
              <w:rFonts w:ascii="Arial" w:hAnsi="Arial" w:cs="Arial"/>
              <w:color w:val="000000" w:themeColor="text1"/>
              <w:sz w:val="22"/>
              <w:lang w:val="en-GB"/>
            </w:rPr>
            <w:fldChar w:fldCharType="end"/>
          </w:r>
        </w:sdtContent>
      </w:sdt>
      <w:r w:rsidRPr="00D7126B">
        <w:rPr>
          <w:rFonts w:ascii="Arial" w:hAnsi="Arial" w:cs="Arial"/>
          <w:color w:val="000000" w:themeColor="text1"/>
          <w:sz w:val="22"/>
          <w:lang w:val="en-GB"/>
        </w:rPr>
        <w:t xml:space="preserve">. </w:t>
      </w:r>
    </w:p>
    <w:p w14:paraId="0CB48905" w14:textId="77777777" w:rsidR="002F1330" w:rsidRPr="00D7126B" w:rsidRDefault="00F52589" w:rsidP="00923A5A">
      <w:pPr>
        <w:pStyle w:val="Nagwek2"/>
        <w:rPr>
          <w:rFonts w:ascii="Arial" w:hAnsi="Arial" w:cs="Arial"/>
          <w:sz w:val="22"/>
          <w:szCs w:val="22"/>
          <w:lang w:val="en-GB"/>
        </w:rPr>
      </w:pPr>
      <w:bookmarkStart w:id="7" w:name="_Toc154138938"/>
      <w:r w:rsidRPr="00D7126B">
        <w:rPr>
          <w:rFonts w:ascii="Arial" w:hAnsi="Arial" w:cs="Arial"/>
          <w:sz w:val="22"/>
          <w:szCs w:val="22"/>
          <w:lang w:val="en-GB"/>
        </w:rPr>
        <w:t>4 K</w:t>
      </w:r>
      <w:r w:rsidR="007A4D44" w:rsidRPr="00D7126B">
        <w:rPr>
          <w:rFonts w:ascii="Arial" w:hAnsi="Arial" w:cs="Arial"/>
          <w:sz w:val="22"/>
          <w:szCs w:val="22"/>
          <w:lang w:val="en-GB"/>
        </w:rPr>
        <w:t>ey concepts in the digital age</w:t>
      </w:r>
      <w:bookmarkEnd w:id="7"/>
      <w:r w:rsidR="007A4D44" w:rsidRPr="00D7126B">
        <w:rPr>
          <w:rFonts w:ascii="Arial" w:hAnsi="Arial" w:cs="Arial"/>
          <w:sz w:val="22"/>
          <w:szCs w:val="22"/>
          <w:lang w:val="en-GB"/>
        </w:rPr>
        <w:t xml:space="preserve"> </w:t>
      </w:r>
    </w:p>
    <w:p w14:paraId="04F93F0A" w14:textId="04EBFDC4" w:rsidR="007A4D44" w:rsidRPr="00D7126B" w:rsidRDefault="007A4D44" w:rsidP="007A4D44">
      <w:pPr>
        <w:rPr>
          <w:rFonts w:ascii="Arial" w:hAnsi="Arial" w:cs="Arial"/>
          <w:sz w:val="22"/>
          <w:lang w:val="en-GB"/>
        </w:rPr>
      </w:pPr>
      <w:r w:rsidRPr="00D7126B">
        <w:rPr>
          <w:rFonts w:ascii="Arial" w:hAnsi="Arial" w:cs="Arial"/>
          <w:b/>
          <w:sz w:val="22"/>
          <w:lang w:val="en-GB"/>
        </w:rPr>
        <w:t>Ecosystems</w:t>
      </w:r>
      <w:r w:rsidR="00FC3FBB" w:rsidRPr="00D7126B">
        <w:rPr>
          <w:rFonts w:ascii="Arial" w:hAnsi="Arial" w:cs="Arial"/>
          <w:b/>
          <w:sz w:val="22"/>
          <w:lang w:val="en-GB"/>
        </w:rPr>
        <w:t>:</w:t>
      </w:r>
      <w:r w:rsidR="00FC3FBB" w:rsidRPr="00D7126B">
        <w:rPr>
          <w:rFonts w:ascii="Arial" w:hAnsi="Arial" w:cs="Arial"/>
          <w:sz w:val="22"/>
          <w:lang w:val="en-GB"/>
        </w:rPr>
        <w:t xml:space="preserve"> </w:t>
      </w:r>
      <w:r w:rsidR="00312337" w:rsidRPr="00D7126B">
        <w:rPr>
          <w:rFonts w:ascii="Arial" w:hAnsi="Arial" w:cs="Arial"/>
          <w:sz w:val="22"/>
          <w:lang w:val="en-GB"/>
        </w:rPr>
        <w:t>An e</w:t>
      </w:r>
      <w:r w:rsidR="00FC3FBB" w:rsidRPr="00D7126B">
        <w:rPr>
          <w:rFonts w:ascii="Arial" w:hAnsi="Arial" w:cs="Arial"/>
          <w:sz w:val="22"/>
          <w:lang w:val="en-GB"/>
        </w:rPr>
        <w:t xml:space="preserve">cosystem for an innovative organisation refers to the </w:t>
      </w:r>
      <w:r w:rsidR="00A52724" w:rsidRPr="00D7126B">
        <w:rPr>
          <w:rFonts w:ascii="Arial" w:hAnsi="Arial" w:cs="Arial"/>
          <w:sz w:val="22"/>
          <w:lang w:val="en-GB"/>
        </w:rPr>
        <w:t xml:space="preserve">process of creating and developing </w:t>
      </w:r>
      <w:r w:rsidR="00312337" w:rsidRPr="00D7126B">
        <w:rPr>
          <w:rFonts w:ascii="Arial" w:hAnsi="Arial" w:cs="Arial"/>
          <w:sz w:val="22"/>
          <w:lang w:val="en-GB"/>
        </w:rPr>
        <w:t xml:space="preserve">an </w:t>
      </w:r>
      <w:r w:rsidR="00A52724" w:rsidRPr="00D7126B">
        <w:rPr>
          <w:rFonts w:ascii="Arial" w:hAnsi="Arial" w:cs="Arial"/>
          <w:sz w:val="22"/>
          <w:lang w:val="en-GB"/>
        </w:rPr>
        <w:t>interconnected network among sever</w:t>
      </w:r>
      <w:r w:rsidR="00312337" w:rsidRPr="00D7126B">
        <w:rPr>
          <w:rFonts w:ascii="Arial" w:hAnsi="Arial" w:cs="Arial"/>
          <w:sz w:val="22"/>
          <w:lang w:val="en-GB"/>
        </w:rPr>
        <w:t>a</w:t>
      </w:r>
      <w:r w:rsidR="00A52724" w:rsidRPr="00D7126B">
        <w:rPr>
          <w:rFonts w:ascii="Arial" w:hAnsi="Arial" w:cs="Arial"/>
          <w:sz w:val="22"/>
          <w:lang w:val="en-GB"/>
        </w:rPr>
        <w:t xml:space="preserve">l participants </w:t>
      </w:r>
      <w:r w:rsidR="008E5EDC" w:rsidRPr="00D7126B">
        <w:rPr>
          <w:rFonts w:ascii="Arial" w:hAnsi="Arial" w:cs="Arial"/>
          <w:sz w:val="22"/>
          <w:lang w:val="en-GB"/>
        </w:rPr>
        <w:t>in</w:t>
      </w:r>
      <w:r w:rsidR="00A52724" w:rsidRPr="00D7126B">
        <w:rPr>
          <w:rFonts w:ascii="Arial" w:hAnsi="Arial" w:cs="Arial"/>
          <w:sz w:val="22"/>
          <w:lang w:val="en-GB"/>
        </w:rPr>
        <w:t xml:space="preserve"> the market so that more integrated product</w:t>
      </w:r>
      <w:r w:rsidR="00312337" w:rsidRPr="00D7126B">
        <w:rPr>
          <w:rFonts w:ascii="Arial" w:hAnsi="Arial" w:cs="Arial"/>
          <w:sz w:val="22"/>
          <w:lang w:val="en-GB"/>
        </w:rPr>
        <w:t>s</w:t>
      </w:r>
      <w:r w:rsidR="00A52724" w:rsidRPr="00D7126B">
        <w:rPr>
          <w:rFonts w:ascii="Arial" w:hAnsi="Arial" w:cs="Arial"/>
          <w:sz w:val="22"/>
          <w:lang w:val="en-GB"/>
        </w:rPr>
        <w:t xml:space="preserve"> or service</w:t>
      </w:r>
      <w:r w:rsidR="00312337" w:rsidRPr="00D7126B">
        <w:rPr>
          <w:rFonts w:ascii="Arial" w:hAnsi="Arial" w:cs="Arial"/>
          <w:sz w:val="22"/>
          <w:lang w:val="en-GB"/>
        </w:rPr>
        <w:t>s</w:t>
      </w:r>
      <w:r w:rsidR="00A52724" w:rsidRPr="00D7126B">
        <w:rPr>
          <w:rFonts w:ascii="Arial" w:hAnsi="Arial" w:cs="Arial"/>
          <w:sz w:val="22"/>
          <w:lang w:val="en-GB"/>
        </w:rPr>
        <w:t xml:space="preserve"> can be offered</w:t>
      </w:r>
      <w:r w:rsidR="002B4649" w:rsidRPr="00D7126B">
        <w:rPr>
          <w:rFonts w:ascii="Arial" w:hAnsi="Arial" w:cs="Arial"/>
          <w:sz w:val="22"/>
          <w:lang w:val="en-GB"/>
        </w:rPr>
        <w:t xml:space="preserve"> </w:t>
      </w:r>
      <w:sdt>
        <w:sdtPr>
          <w:rPr>
            <w:rFonts w:ascii="Arial" w:hAnsi="Arial" w:cs="Arial"/>
            <w:sz w:val="22"/>
            <w:lang w:val="en-GB"/>
          </w:rPr>
          <w:id w:val="-773092042"/>
          <w:citation/>
        </w:sdtPr>
        <w:sdtEndPr/>
        <w:sdtContent>
          <w:r w:rsidR="002B4649" w:rsidRPr="00D7126B">
            <w:rPr>
              <w:rFonts w:ascii="Arial" w:hAnsi="Arial" w:cs="Arial"/>
              <w:sz w:val="22"/>
              <w:lang w:val="en-GB"/>
            </w:rPr>
            <w:fldChar w:fldCharType="begin"/>
          </w:r>
          <w:r w:rsidR="002B4649" w:rsidRPr="00D7126B">
            <w:rPr>
              <w:rFonts w:ascii="Arial" w:hAnsi="Arial" w:cs="Arial"/>
              <w:sz w:val="22"/>
              <w:lang w:val="en-GB"/>
            </w:rPr>
            <w:instrText xml:space="preserve"> CITATION Tro \l 1033 </w:instrText>
          </w:r>
          <w:r w:rsidR="002B4649" w:rsidRPr="00D7126B">
            <w:rPr>
              <w:rFonts w:ascii="Arial" w:hAnsi="Arial" w:cs="Arial"/>
              <w:sz w:val="22"/>
              <w:lang w:val="en-GB"/>
            </w:rPr>
            <w:fldChar w:fldCharType="separate"/>
          </w:r>
          <w:r w:rsidR="002B4649" w:rsidRPr="00D7126B">
            <w:rPr>
              <w:rFonts w:ascii="Arial" w:hAnsi="Arial" w:cs="Arial"/>
              <w:noProof/>
              <w:sz w:val="22"/>
              <w:lang w:val="en-GB"/>
            </w:rPr>
            <w:t>(Trott, 2017)</w:t>
          </w:r>
          <w:r w:rsidR="002B4649" w:rsidRPr="00D7126B">
            <w:rPr>
              <w:rFonts w:ascii="Arial" w:hAnsi="Arial" w:cs="Arial"/>
              <w:sz w:val="22"/>
              <w:lang w:val="en-GB"/>
            </w:rPr>
            <w:fldChar w:fldCharType="end"/>
          </w:r>
        </w:sdtContent>
      </w:sdt>
      <w:r w:rsidR="00A52724" w:rsidRPr="00D7126B">
        <w:rPr>
          <w:rFonts w:ascii="Arial" w:hAnsi="Arial" w:cs="Arial"/>
          <w:sz w:val="22"/>
          <w:lang w:val="en-GB"/>
        </w:rPr>
        <w:t xml:space="preserve">. </w:t>
      </w:r>
      <w:r w:rsidR="008C36F8" w:rsidRPr="00D7126B">
        <w:rPr>
          <w:rFonts w:ascii="Arial" w:hAnsi="Arial" w:cs="Arial"/>
          <w:sz w:val="22"/>
          <w:lang w:val="en-GB"/>
        </w:rPr>
        <w:t xml:space="preserve">For </w:t>
      </w:r>
      <w:r w:rsidR="003740F1" w:rsidRPr="00D7126B">
        <w:rPr>
          <w:rFonts w:ascii="Arial" w:hAnsi="Arial" w:cs="Arial"/>
          <w:sz w:val="22"/>
          <w:lang w:val="en-GB"/>
        </w:rPr>
        <w:t>example,</w:t>
      </w:r>
      <w:r w:rsidR="008C36F8" w:rsidRPr="00D7126B">
        <w:rPr>
          <w:rFonts w:ascii="Arial" w:hAnsi="Arial" w:cs="Arial"/>
          <w:sz w:val="22"/>
          <w:lang w:val="en-GB"/>
        </w:rPr>
        <w:t xml:space="preserve"> in the digital age, </w:t>
      </w:r>
      <w:r w:rsidR="00AB1E21" w:rsidRPr="00D7126B">
        <w:rPr>
          <w:rFonts w:ascii="Arial" w:hAnsi="Arial" w:cs="Arial"/>
          <w:sz w:val="22"/>
          <w:lang w:val="en-GB"/>
        </w:rPr>
        <w:t>Energy efficiency</w:t>
      </w:r>
      <w:r w:rsidR="008C36F8" w:rsidRPr="00D7126B">
        <w:rPr>
          <w:rFonts w:ascii="Arial" w:hAnsi="Arial" w:cs="Arial"/>
          <w:sz w:val="22"/>
          <w:lang w:val="en-GB"/>
        </w:rPr>
        <w:t xml:space="preserve"> service providers are </w:t>
      </w:r>
      <w:r w:rsidR="00F22676" w:rsidRPr="00D7126B">
        <w:rPr>
          <w:rFonts w:ascii="Arial" w:hAnsi="Arial" w:cs="Arial"/>
          <w:sz w:val="22"/>
          <w:lang w:val="en-GB"/>
        </w:rPr>
        <w:t xml:space="preserve">creating </w:t>
      </w:r>
      <w:r w:rsidR="00312337" w:rsidRPr="00D7126B">
        <w:rPr>
          <w:rFonts w:ascii="Arial" w:hAnsi="Arial" w:cs="Arial"/>
          <w:sz w:val="22"/>
          <w:lang w:val="en-GB"/>
        </w:rPr>
        <w:t xml:space="preserve">an </w:t>
      </w:r>
      <w:r w:rsidR="00F22676" w:rsidRPr="00D7126B">
        <w:rPr>
          <w:rFonts w:ascii="Arial" w:hAnsi="Arial" w:cs="Arial"/>
          <w:sz w:val="22"/>
          <w:lang w:val="en-GB"/>
        </w:rPr>
        <w:t xml:space="preserve">interconnected ecosystem by engaging </w:t>
      </w:r>
      <w:r w:rsidR="00AB1E21" w:rsidRPr="00D7126B">
        <w:rPr>
          <w:rFonts w:ascii="Arial" w:hAnsi="Arial" w:cs="Arial"/>
          <w:sz w:val="22"/>
          <w:lang w:val="en-GB"/>
        </w:rPr>
        <w:t>energy efficiency kit</w:t>
      </w:r>
      <w:r w:rsidR="00F22676" w:rsidRPr="00D7126B">
        <w:rPr>
          <w:rFonts w:ascii="Arial" w:hAnsi="Arial" w:cs="Arial"/>
          <w:sz w:val="22"/>
          <w:lang w:val="en-GB"/>
        </w:rPr>
        <w:t xml:space="preserve"> developers, users and digital platforms </w:t>
      </w:r>
      <w:r w:rsidR="00AB1E21" w:rsidRPr="00D7126B">
        <w:rPr>
          <w:rFonts w:ascii="Arial" w:hAnsi="Arial" w:cs="Arial"/>
          <w:sz w:val="22"/>
          <w:lang w:val="en-GB"/>
        </w:rPr>
        <w:t xml:space="preserve">like </w:t>
      </w:r>
      <w:r w:rsidR="00312337" w:rsidRPr="00D7126B">
        <w:rPr>
          <w:rFonts w:ascii="Arial" w:hAnsi="Arial" w:cs="Arial"/>
          <w:sz w:val="22"/>
          <w:lang w:val="en-GB"/>
        </w:rPr>
        <w:t>A</w:t>
      </w:r>
      <w:r w:rsidR="00AB1E21" w:rsidRPr="00D7126B">
        <w:rPr>
          <w:rFonts w:ascii="Arial" w:hAnsi="Arial" w:cs="Arial"/>
          <w:sz w:val="22"/>
          <w:lang w:val="en-GB"/>
        </w:rPr>
        <w:t>mazon and eBay</w:t>
      </w:r>
      <w:r w:rsidR="009D7E1A" w:rsidRPr="00D7126B">
        <w:rPr>
          <w:rFonts w:ascii="Arial" w:hAnsi="Arial" w:cs="Arial"/>
          <w:sz w:val="22"/>
          <w:lang w:val="en-GB"/>
        </w:rPr>
        <w:t xml:space="preserve"> to collectively do business to minimize operational</w:t>
      </w:r>
      <w:r w:rsidR="00312337" w:rsidRPr="00D7126B">
        <w:rPr>
          <w:rFonts w:ascii="Arial" w:hAnsi="Arial" w:cs="Arial"/>
          <w:sz w:val="22"/>
          <w:lang w:val="en-GB"/>
        </w:rPr>
        <w:t xml:space="preserve"> costs</w:t>
      </w:r>
      <w:sdt>
        <w:sdtPr>
          <w:rPr>
            <w:rFonts w:ascii="Arial" w:hAnsi="Arial" w:cs="Arial"/>
            <w:sz w:val="22"/>
            <w:lang w:val="en-GB"/>
          </w:rPr>
          <w:id w:val="-1749650365"/>
          <w:citation/>
        </w:sdtPr>
        <w:sdtEndPr/>
        <w:sdtContent>
          <w:r w:rsidR="002B4649" w:rsidRPr="00D7126B">
            <w:rPr>
              <w:rFonts w:ascii="Arial" w:hAnsi="Arial" w:cs="Arial"/>
              <w:sz w:val="22"/>
              <w:lang w:val="en-GB"/>
            </w:rPr>
            <w:fldChar w:fldCharType="begin"/>
          </w:r>
          <w:r w:rsidR="002B4649" w:rsidRPr="00D7126B">
            <w:rPr>
              <w:rFonts w:ascii="Arial" w:hAnsi="Arial" w:cs="Arial"/>
              <w:sz w:val="22"/>
              <w:lang w:val="en-GB"/>
            </w:rPr>
            <w:instrText xml:space="preserve"> CITATION Por18 \l 1033 </w:instrText>
          </w:r>
          <w:r w:rsidR="002B4649" w:rsidRPr="00D7126B">
            <w:rPr>
              <w:rFonts w:ascii="Arial" w:hAnsi="Arial" w:cs="Arial"/>
              <w:sz w:val="22"/>
              <w:lang w:val="en-GB"/>
            </w:rPr>
            <w:fldChar w:fldCharType="separate"/>
          </w:r>
          <w:r w:rsidR="002B4649" w:rsidRPr="00D7126B">
            <w:rPr>
              <w:rFonts w:ascii="Arial" w:hAnsi="Arial" w:cs="Arial"/>
              <w:noProof/>
              <w:sz w:val="22"/>
              <w:lang w:val="en-GB"/>
            </w:rPr>
            <w:t xml:space="preserve"> (Portillo Pizana, 2018)</w:t>
          </w:r>
          <w:r w:rsidR="002B4649" w:rsidRPr="00D7126B">
            <w:rPr>
              <w:rFonts w:ascii="Arial" w:hAnsi="Arial" w:cs="Arial"/>
              <w:sz w:val="22"/>
              <w:lang w:val="en-GB"/>
            </w:rPr>
            <w:fldChar w:fldCharType="end"/>
          </w:r>
        </w:sdtContent>
      </w:sdt>
      <w:r w:rsidR="009D7E1A" w:rsidRPr="00D7126B">
        <w:rPr>
          <w:rFonts w:ascii="Arial" w:hAnsi="Arial" w:cs="Arial"/>
          <w:sz w:val="22"/>
          <w:lang w:val="en-GB"/>
        </w:rPr>
        <w:t xml:space="preserve">. </w:t>
      </w:r>
    </w:p>
    <w:p w14:paraId="68F41B47" w14:textId="6C72F156" w:rsidR="007A4D44" w:rsidRPr="00D7126B" w:rsidRDefault="007A4D44" w:rsidP="007A4D44">
      <w:pPr>
        <w:rPr>
          <w:rFonts w:ascii="Arial" w:hAnsi="Arial" w:cs="Arial"/>
          <w:sz w:val="22"/>
          <w:lang w:val="en-GB"/>
        </w:rPr>
      </w:pPr>
      <w:r w:rsidRPr="00D7126B">
        <w:rPr>
          <w:rFonts w:ascii="Arial" w:hAnsi="Arial" w:cs="Arial"/>
          <w:b/>
          <w:sz w:val="22"/>
          <w:lang w:val="en-GB"/>
        </w:rPr>
        <w:t>Co-operation</w:t>
      </w:r>
      <w:r w:rsidR="00203624" w:rsidRPr="00D7126B">
        <w:rPr>
          <w:rFonts w:ascii="Arial" w:hAnsi="Arial" w:cs="Arial"/>
          <w:b/>
          <w:sz w:val="22"/>
          <w:lang w:val="en-GB"/>
        </w:rPr>
        <w:t>:</w:t>
      </w:r>
      <w:r w:rsidR="00203624" w:rsidRPr="00D7126B">
        <w:rPr>
          <w:rFonts w:ascii="Arial" w:hAnsi="Arial" w:cs="Arial"/>
          <w:sz w:val="22"/>
          <w:lang w:val="en-GB"/>
        </w:rPr>
        <w:t xml:space="preserve"> In the digital age cooperation is the system of working together and assisting others to perform more effectively</w:t>
      </w:r>
      <w:sdt>
        <w:sdtPr>
          <w:rPr>
            <w:rFonts w:ascii="Arial" w:hAnsi="Arial" w:cs="Arial"/>
            <w:sz w:val="22"/>
            <w:lang w:val="en-GB"/>
          </w:rPr>
          <w:id w:val="-997641802"/>
          <w:citation/>
        </w:sdtPr>
        <w:sdtEndPr/>
        <w:sdtContent>
          <w:r w:rsidR="002B4649" w:rsidRPr="00D7126B">
            <w:rPr>
              <w:rFonts w:ascii="Arial" w:hAnsi="Arial" w:cs="Arial"/>
              <w:sz w:val="22"/>
              <w:lang w:val="en-GB"/>
            </w:rPr>
            <w:fldChar w:fldCharType="begin"/>
          </w:r>
          <w:r w:rsidR="002B4649" w:rsidRPr="00D7126B">
            <w:rPr>
              <w:rFonts w:ascii="Arial" w:hAnsi="Arial" w:cs="Arial"/>
              <w:sz w:val="22"/>
              <w:lang w:val="en-GB"/>
            </w:rPr>
            <w:instrText xml:space="preserve"> CITATION Por18 \l 1033 </w:instrText>
          </w:r>
          <w:r w:rsidR="002B4649" w:rsidRPr="00D7126B">
            <w:rPr>
              <w:rFonts w:ascii="Arial" w:hAnsi="Arial" w:cs="Arial"/>
              <w:sz w:val="22"/>
              <w:lang w:val="en-GB"/>
            </w:rPr>
            <w:fldChar w:fldCharType="separate"/>
          </w:r>
          <w:r w:rsidR="002B4649" w:rsidRPr="00D7126B">
            <w:rPr>
              <w:rFonts w:ascii="Arial" w:hAnsi="Arial" w:cs="Arial"/>
              <w:noProof/>
              <w:sz w:val="22"/>
              <w:lang w:val="en-GB"/>
            </w:rPr>
            <w:t xml:space="preserve"> (Portillo Pizana, 2018)</w:t>
          </w:r>
          <w:r w:rsidR="002B4649" w:rsidRPr="00D7126B">
            <w:rPr>
              <w:rFonts w:ascii="Arial" w:hAnsi="Arial" w:cs="Arial"/>
              <w:sz w:val="22"/>
              <w:lang w:val="en-GB"/>
            </w:rPr>
            <w:fldChar w:fldCharType="end"/>
          </w:r>
        </w:sdtContent>
      </w:sdt>
      <w:r w:rsidR="00203624" w:rsidRPr="00D7126B">
        <w:rPr>
          <w:rFonts w:ascii="Arial" w:hAnsi="Arial" w:cs="Arial"/>
          <w:sz w:val="22"/>
          <w:lang w:val="en-GB"/>
        </w:rPr>
        <w:t xml:space="preserve">. </w:t>
      </w:r>
      <w:r w:rsidR="0010064C" w:rsidRPr="00D7126B">
        <w:rPr>
          <w:rFonts w:ascii="Arial" w:hAnsi="Arial" w:cs="Arial"/>
          <w:sz w:val="22"/>
          <w:lang w:val="en-GB"/>
        </w:rPr>
        <w:t xml:space="preserve"> In this situation of resource scarcity and </w:t>
      </w:r>
      <w:r w:rsidR="00BB66A5" w:rsidRPr="00D7126B">
        <w:rPr>
          <w:rFonts w:ascii="Arial" w:hAnsi="Arial" w:cs="Arial"/>
          <w:sz w:val="22"/>
          <w:lang w:val="en-GB"/>
        </w:rPr>
        <w:t>increasing cost situation, cooperation can be a greater tool to perform business in the UK to minimize the cost and utilize each unit of resources</w:t>
      </w:r>
      <w:r w:rsidR="002B4649" w:rsidRPr="00D7126B">
        <w:rPr>
          <w:rFonts w:ascii="Arial" w:hAnsi="Arial" w:cs="Arial"/>
          <w:sz w:val="22"/>
          <w:lang w:val="en-GB"/>
        </w:rPr>
        <w:t xml:space="preserve"> </w:t>
      </w:r>
      <w:sdt>
        <w:sdtPr>
          <w:rPr>
            <w:rFonts w:ascii="Arial" w:hAnsi="Arial" w:cs="Arial"/>
            <w:sz w:val="22"/>
            <w:lang w:val="en-GB"/>
          </w:rPr>
          <w:id w:val="1550195859"/>
          <w:citation/>
        </w:sdtPr>
        <w:sdtEndPr/>
        <w:sdtContent>
          <w:r w:rsidR="002B4649" w:rsidRPr="00D7126B">
            <w:rPr>
              <w:rFonts w:ascii="Arial" w:hAnsi="Arial" w:cs="Arial"/>
              <w:sz w:val="22"/>
              <w:lang w:val="en-GB"/>
            </w:rPr>
            <w:fldChar w:fldCharType="begin"/>
          </w:r>
          <w:r w:rsidR="002B4649" w:rsidRPr="00D7126B">
            <w:rPr>
              <w:rFonts w:ascii="Arial" w:hAnsi="Arial" w:cs="Arial"/>
              <w:sz w:val="22"/>
              <w:lang w:val="en-GB"/>
            </w:rPr>
            <w:instrText xml:space="preserve"> CITATION Tro12 \l 1033 </w:instrText>
          </w:r>
          <w:r w:rsidR="002B4649" w:rsidRPr="00D7126B">
            <w:rPr>
              <w:rFonts w:ascii="Arial" w:hAnsi="Arial" w:cs="Arial"/>
              <w:sz w:val="22"/>
              <w:lang w:val="en-GB"/>
            </w:rPr>
            <w:fldChar w:fldCharType="separate"/>
          </w:r>
          <w:r w:rsidR="002B4649" w:rsidRPr="00D7126B">
            <w:rPr>
              <w:rFonts w:ascii="Arial" w:hAnsi="Arial" w:cs="Arial"/>
              <w:noProof/>
              <w:sz w:val="22"/>
              <w:lang w:val="en-GB"/>
            </w:rPr>
            <w:t>(Trott, 2012)</w:t>
          </w:r>
          <w:r w:rsidR="002B4649" w:rsidRPr="00D7126B">
            <w:rPr>
              <w:rFonts w:ascii="Arial" w:hAnsi="Arial" w:cs="Arial"/>
              <w:sz w:val="22"/>
              <w:lang w:val="en-GB"/>
            </w:rPr>
            <w:fldChar w:fldCharType="end"/>
          </w:r>
        </w:sdtContent>
      </w:sdt>
      <w:r w:rsidR="00BB66A5" w:rsidRPr="00D7126B">
        <w:rPr>
          <w:rFonts w:ascii="Arial" w:hAnsi="Arial" w:cs="Arial"/>
          <w:sz w:val="22"/>
          <w:lang w:val="en-GB"/>
        </w:rPr>
        <w:t xml:space="preserve">. </w:t>
      </w:r>
    </w:p>
    <w:p w14:paraId="77C758EB" w14:textId="0948C326" w:rsidR="007A4D44" w:rsidRPr="00D7126B" w:rsidRDefault="007A4D44" w:rsidP="007A4D44">
      <w:pPr>
        <w:rPr>
          <w:rFonts w:ascii="Arial" w:hAnsi="Arial" w:cs="Arial"/>
          <w:sz w:val="22"/>
          <w:lang w:val="en-GB"/>
        </w:rPr>
      </w:pPr>
      <w:r w:rsidRPr="00D7126B">
        <w:rPr>
          <w:rFonts w:ascii="Arial" w:hAnsi="Arial" w:cs="Arial"/>
          <w:b/>
          <w:sz w:val="22"/>
          <w:lang w:val="en-GB"/>
        </w:rPr>
        <w:t>Co-creation</w:t>
      </w:r>
      <w:r w:rsidR="00B12E83" w:rsidRPr="00D7126B">
        <w:rPr>
          <w:rFonts w:ascii="Arial" w:hAnsi="Arial" w:cs="Arial"/>
          <w:b/>
          <w:sz w:val="22"/>
          <w:lang w:val="en-GB"/>
        </w:rPr>
        <w:t>:</w:t>
      </w:r>
      <w:r w:rsidR="00B12E83" w:rsidRPr="00D7126B">
        <w:rPr>
          <w:rFonts w:ascii="Arial" w:hAnsi="Arial" w:cs="Arial"/>
          <w:sz w:val="22"/>
          <w:lang w:val="en-GB"/>
        </w:rPr>
        <w:t xml:space="preserve"> It is the process of jointly creating values for the organis</w:t>
      </w:r>
      <w:r w:rsidR="00312337" w:rsidRPr="00D7126B">
        <w:rPr>
          <w:rFonts w:ascii="Arial" w:hAnsi="Arial" w:cs="Arial"/>
          <w:sz w:val="22"/>
          <w:lang w:val="en-GB"/>
        </w:rPr>
        <w:t>at</w:t>
      </w:r>
      <w:r w:rsidR="00B12E83" w:rsidRPr="00D7126B">
        <w:rPr>
          <w:rFonts w:ascii="Arial" w:hAnsi="Arial" w:cs="Arial"/>
          <w:sz w:val="22"/>
          <w:lang w:val="en-GB"/>
        </w:rPr>
        <w:t xml:space="preserve">ion </w:t>
      </w:r>
      <w:r w:rsidR="00312337" w:rsidRPr="00D7126B">
        <w:rPr>
          <w:rFonts w:ascii="Arial" w:hAnsi="Arial" w:cs="Arial"/>
          <w:sz w:val="22"/>
          <w:lang w:val="en-GB"/>
        </w:rPr>
        <w:t>t</w:t>
      </w:r>
      <w:r w:rsidR="00B12E83" w:rsidRPr="00D7126B">
        <w:rPr>
          <w:rFonts w:ascii="Arial" w:hAnsi="Arial" w:cs="Arial"/>
          <w:sz w:val="22"/>
          <w:lang w:val="en-GB"/>
        </w:rPr>
        <w:t>o avoid the digital crisis and b</w:t>
      </w:r>
      <w:r w:rsidR="00312337" w:rsidRPr="00D7126B">
        <w:rPr>
          <w:rFonts w:ascii="Arial" w:hAnsi="Arial" w:cs="Arial"/>
          <w:sz w:val="22"/>
          <w:lang w:val="en-GB"/>
        </w:rPr>
        <w:t>u</w:t>
      </w:r>
      <w:r w:rsidR="00B12E83" w:rsidRPr="00D7126B">
        <w:rPr>
          <w:rFonts w:ascii="Arial" w:hAnsi="Arial" w:cs="Arial"/>
          <w:sz w:val="22"/>
          <w:lang w:val="en-GB"/>
        </w:rPr>
        <w:t>ilding a</w:t>
      </w:r>
      <w:r w:rsidR="00312337" w:rsidRPr="00D7126B">
        <w:rPr>
          <w:rFonts w:ascii="Arial" w:hAnsi="Arial" w:cs="Arial"/>
          <w:sz w:val="22"/>
          <w:lang w:val="en-GB"/>
        </w:rPr>
        <w:t>n</w:t>
      </w:r>
      <w:r w:rsidR="00B12E83" w:rsidRPr="00D7126B">
        <w:rPr>
          <w:rFonts w:ascii="Arial" w:hAnsi="Arial" w:cs="Arial"/>
          <w:sz w:val="22"/>
          <w:lang w:val="en-GB"/>
        </w:rPr>
        <w:t xml:space="preserve"> environment of greater effort in business. Jointly creating or helping </w:t>
      </w:r>
      <w:r w:rsidR="008E5EDC" w:rsidRPr="00D7126B">
        <w:rPr>
          <w:rFonts w:ascii="Arial" w:hAnsi="Arial" w:cs="Arial"/>
          <w:sz w:val="22"/>
          <w:lang w:val="en-GB"/>
        </w:rPr>
        <w:t>to provide</w:t>
      </w:r>
      <w:r w:rsidR="00B12E83" w:rsidRPr="00D7126B">
        <w:rPr>
          <w:rFonts w:ascii="Arial" w:hAnsi="Arial" w:cs="Arial"/>
          <w:sz w:val="22"/>
          <w:lang w:val="en-GB"/>
        </w:rPr>
        <w:t xml:space="preserve"> more </w:t>
      </w:r>
      <w:r w:rsidR="007D2E80" w:rsidRPr="00D7126B">
        <w:rPr>
          <w:rFonts w:ascii="Arial" w:hAnsi="Arial" w:cs="Arial"/>
          <w:sz w:val="22"/>
          <w:lang w:val="en-GB"/>
        </w:rPr>
        <w:t>value in the product has brought this concept of creation</w:t>
      </w:r>
      <w:r w:rsidR="002B4649" w:rsidRPr="00D7126B">
        <w:rPr>
          <w:rFonts w:ascii="Arial" w:hAnsi="Arial" w:cs="Arial"/>
          <w:sz w:val="22"/>
          <w:lang w:val="en-GB"/>
        </w:rPr>
        <w:t xml:space="preserve"> </w:t>
      </w:r>
      <w:sdt>
        <w:sdtPr>
          <w:rPr>
            <w:rFonts w:ascii="Arial" w:hAnsi="Arial" w:cs="Arial"/>
            <w:sz w:val="22"/>
            <w:lang w:val="en-GB"/>
          </w:rPr>
          <w:id w:val="1631134941"/>
          <w:citation/>
        </w:sdtPr>
        <w:sdtEndPr/>
        <w:sdtContent>
          <w:r w:rsidR="002B4649" w:rsidRPr="00D7126B">
            <w:rPr>
              <w:rFonts w:ascii="Arial" w:hAnsi="Arial" w:cs="Arial"/>
              <w:sz w:val="22"/>
              <w:lang w:val="en-GB"/>
            </w:rPr>
            <w:fldChar w:fldCharType="begin"/>
          </w:r>
          <w:r w:rsidR="002B4649" w:rsidRPr="00D7126B">
            <w:rPr>
              <w:rFonts w:ascii="Arial" w:hAnsi="Arial" w:cs="Arial"/>
              <w:sz w:val="22"/>
              <w:lang w:val="en-GB"/>
            </w:rPr>
            <w:instrText xml:space="preserve"> CITATION Por18 \l 1033 </w:instrText>
          </w:r>
          <w:r w:rsidR="002B4649" w:rsidRPr="00D7126B">
            <w:rPr>
              <w:rFonts w:ascii="Arial" w:hAnsi="Arial" w:cs="Arial"/>
              <w:sz w:val="22"/>
              <w:lang w:val="en-GB"/>
            </w:rPr>
            <w:fldChar w:fldCharType="separate"/>
          </w:r>
          <w:r w:rsidR="002B4649" w:rsidRPr="00D7126B">
            <w:rPr>
              <w:rFonts w:ascii="Arial" w:hAnsi="Arial" w:cs="Arial"/>
              <w:noProof/>
              <w:sz w:val="22"/>
              <w:lang w:val="en-GB"/>
            </w:rPr>
            <w:t>(Portillo Pizana, 2018)</w:t>
          </w:r>
          <w:r w:rsidR="002B4649" w:rsidRPr="00D7126B">
            <w:rPr>
              <w:rFonts w:ascii="Arial" w:hAnsi="Arial" w:cs="Arial"/>
              <w:sz w:val="22"/>
              <w:lang w:val="en-GB"/>
            </w:rPr>
            <w:fldChar w:fldCharType="end"/>
          </w:r>
        </w:sdtContent>
      </w:sdt>
      <w:r w:rsidR="007D2E80" w:rsidRPr="00D7126B">
        <w:rPr>
          <w:rFonts w:ascii="Arial" w:hAnsi="Arial" w:cs="Arial"/>
          <w:sz w:val="22"/>
          <w:lang w:val="en-GB"/>
        </w:rPr>
        <w:t xml:space="preserve">. </w:t>
      </w:r>
    </w:p>
    <w:p w14:paraId="35AB1F51" w14:textId="477332D7" w:rsidR="007A4D44" w:rsidRPr="00D7126B" w:rsidRDefault="007A4D44" w:rsidP="007A4D44">
      <w:pPr>
        <w:rPr>
          <w:rFonts w:ascii="Arial" w:hAnsi="Arial" w:cs="Arial"/>
          <w:sz w:val="22"/>
          <w:lang w:val="en-GB"/>
        </w:rPr>
      </w:pPr>
      <w:r w:rsidRPr="00D7126B">
        <w:rPr>
          <w:rFonts w:ascii="Arial" w:hAnsi="Arial" w:cs="Arial"/>
          <w:b/>
          <w:sz w:val="22"/>
          <w:lang w:val="en-GB"/>
        </w:rPr>
        <w:t>New work culture</w:t>
      </w:r>
      <w:r w:rsidR="007A4B70" w:rsidRPr="00D7126B">
        <w:rPr>
          <w:rFonts w:ascii="Arial" w:hAnsi="Arial" w:cs="Arial"/>
          <w:b/>
          <w:sz w:val="22"/>
          <w:lang w:val="en-GB"/>
        </w:rPr>
        <w:t>:</w:t>
      </w:r>
      <w:r w:rsidR="007A4B70" w:rsidRPr="00D7126B">
        <w:rPr>
          <w:rFonts w:ascii="Arial" w:hAnsi="Arial" w:cs="Arial"/>
          <w:sz w:val="22"/>
          <w:lang w:val="en-GB"/>
        </w:rPr>
        <w:t xml:space="preserve"> A new work culture in t</w:t>
      </w:r>
      <w:r w:rsidR="00312337" w:rsidRPr="00D7126B">
        <w:rPr>
          <w:rFonts w:ascii="Arial" w:hAnsi="Arial" w:cs="Arial"/>
          <w:sz w:val="22"/>
          <w:lang w:val="en-GB"/>
        </w:rPr>
        <w:t>h</w:t>
      </w:r>
      <w:r w:rsidR="007A4B70" w:rsidRPr="00D7126B">
        <w:rPr>
          <w:rFonts w:ascii="Arial" w:hAnsi="Arial" w:cs="Arial"/>
          <w:sz w:val="22"/>
          <w:lang w:val="en-GB"/>
        </w:rPr>
        <w:t>e business organi</w:t>
      </w:r>
      <w:r w:rsidR="00312337" w:rsidRPr="00D7126B">
        <w:rPr>
          <w:rFonts w:ascii="Arial" w:hAnsi="Arial" w:cs="Arial"/>
          <w:sz w:val="22"/>
          <w:lang w:val="en-GB"/>
        </w:rPr>
        <w:t>sa</w:t>
      </w:r>
      <w:r w:rsidR="007A4B70" w:rsidRPr="00D7126B">
        <w:rPr>
          <w:rFonts w:ascii="Arial" w:hAnsi="Arial" w:cs="Arial"/>
          <w:sz w:val="22"/>
          <w:lang w:val="en-GB"/>
        </w:rPr>
        <w:t xml:space="preserve">tion refers to the process of </w:t>
      </w:r>
      <w:r w:rsidR="0030351F" w:rsidRPr="00D7126B">
        <w:rPr>
          <w:rFonts w:ascii="Arial" w:hAnsi="Arial" w:cs="Arial"/>
          <w:sz w:val="22"/>
          <w:lang w:val="en-GB"/>
        </w:rPr>
        <w:t>working with a digital attitude and practices</w:t>
      </w:r>
      <w:r w:rsidR="002B4649" w:rsidRPr="00D7126B">
        <w:rPr>
          <w:rFonts w:ascii="Arial" w:hAnsi="Arial" w:cs="Arial"/>
          <w:sz w:val="22"/>
          <w:lang w:val="en-GB"/>
        </w:rPr>
        <w:t xml:space="preserve"> </w:t>
      </w:r>
      <w:sdt>
        <w:sdtPr>
          <w:rPr>
            <w:rFonts w:ascii="Arial" w:hAnsi="Arial" w:cs="Arial"/>
            <w:sz w:val="22"/>
            <w:lang w:val="en-GB"/>
          </w:rPr>
          <w:id w:val="1399551080"/>
          <w:citation/>
        </w:sdtPr>
        <w:sdtEndPr/>
        <w:sdtContent>
          <w:r w:rsidR="002B4649" w:rsidRPr="00D7126B">
            <w:rPr>
              <w:rFonts w:ascii="Arial" w:hAnsi="Arial" w:cs="Arial"/>
              <w:sz w:val="22"/>
              <w:lang w:val="en-GB"/>
            </w:rPr>
            <w:fldChar w:fldCharType="begin"/>
          </w:r>
          <w:r w:rsidR="002B4649" w:rsidRPr="00D7126B">
            <w:rPr>
              <w:rFonts w:ascii="Arial" w:hAnsi="Arial" w:cs="Arial"/>
              <w:sz w:val="22"/>
              <w:lang w:val="en-GB"/>
            </w:rPr>
            <w:instrText xml:space="preserve"> CITATION Por18 \l 1033 </w:instrText>
          </w:r>
          <w:r w:rsidR="002B4649" w:rsidRPr="00D7126B">
            <w:rPr>
              <w:rFonts w:ascii="Arial" w:hAnsi="Arial" w:cs="Arial"/>
              <w:sz w:val="22"/>
              <w:lang w:val="en-GB"/>
            </w:rPr>
            <w:fldChar w:fldCharType="separate"/>
          </w:r>
          <w:r w:rsidR="002B4649" w:rsidRPr="00D7126B">
            <w:rPr>
              <w:rFonts w:ascii="Arial" w:hAnsi="Arial" w:cs="Arial"/>
              <w:noProof/>
              <w:sz w:val="22"/>
              <w:lang w:val="en-GB"/>
            </w:rPr>
            <w:t>(Portillo Pizana, 2018)</w:t>
          </w:r>
          <w:r w:rsidR="002B4649" w:rsidRPr="00D7126B">
            <w:rPr>
              <w:rFonts w:ascii="Arial" w:hAnsi="Arial" w:cs="Arial"/>
              <w:sz w:val="22"/>
              <w:lang w:val="en-GB"/>
            </w:rPr>
            <w:fldChar w:fldCharType="end"/>
          </w:r>
        </w:sdtContent>
      </w:sdt>
      <w:r w:rsidR="0030351F" w:rsidRPr="00D7126B">
        <w:rPr>
          <w:rFonts w:ascii="Arial" w:hAnsi="Arial" w:cs="Arial"/>
          <w:sz w:val="22"/>
          <w:lang w:val="en-GB"/>
        </w:rPr>
        <w:t xml:space="preserve">. </w:t>
      </w:r>
      <w:r w:rsidR="00035956" w:rsidRPr="00D7126B">
        <w:rPr>
          <w:rFonts w:ascii="Arial" w:hAnsi="Arial" w:cs="Arial"/>
          <w:sz w:val="22"/>
          <w:lang w:val="en-GB"/>
        </w:rPr>
        <w:t>Orga</w:t>
      </w:r>
      <w:r w:rsidR="00312337" w:rsidRPr="00D7126B">
        <w:rPr>
          <w:rFonts w:ascii="Arial" w:hAnsi="Arial" w:cs="Arial"/>
          <w:sz w:val="22"/>
          <w:lang w:val="en-GB"/>
        </w:rPr>
        <w:t>nisa</w:t>
      </w:r>
      <w:r w:rsidR="00035956" w:rsidRPr="00D7126B">
        <w:rPr>
          <w:rFonts w:ascii="Arial" w:hAnsi="Arial" w:cs="Arial"/>
          <w:sz w:val="22"/>
          <w:lang w:val="en-GB"/>
        </w:rPr>
        <w:t xml:space="preserve">tions are now following </w:t>
      </w:r>
      <w:r w:rsidR="00312337" w:rsidRPr="00D7126B">
        <w:rPr>
          <w:rFonts w:ascii="Arial" w:hAnsi="Arial" w:cs="Arial"/>
          <w:sz w:val="22"/>
          <w:lang w:val="en-GB"/>
        </w:rPr>
        <w:t xml:space="preserve">a </w:t>
      </w:r>
      <w:r w:rsidR="00035956" w:rsidRPr="00D7126B">
        <w:rPr>
          <w:rFonts w:ascii="Arial" w:hAnsi="Arial" w:cs="Arial"/>
          <w:sz w:val="22"/>
          <w:lang w:val="en-GB"/>
        </w:rPr>
        <w:t xml:space="preserve">digital work culture </w:t>
      </w:r>
      <w:r w:rsidR="00312337" w:rsidRPr="00D7126B">
        <w:rPr>
          <w:rFonts w:ascii="Arial" w:hAnsi="Arial" w:cs="Arial"/>
          <w:sz w:val="22"/>
          <w:lang w:val="en-GB"/>
        </w:rPr>
        <w:t>with</w:t>
      </w:r>
      <w:r w:rsidR="00035956" w:rsidRPr="00D7126B">
        <w:rPr>
          <w:rFonts w:ascii="Arial" w:hAnsi="Arial" w:cs="Arial"/>
          <w:sz w:val="22"/>
          <w:lang w:val="en-GB"/>
        </w:rPr>
        <w:t xml:space="preserve"> more </w:t>
      </w:r>
      <w:r w:rsidR="00312337" w:rsidRPr="00D7126B">
        <w:rPr>
          <w:rFonts w:ascii="Arial" w:hAnsi="Arial" w:cs="Arial"/>
          <w:sz w:val="22"/>
          <w:lang w:val="en-GB"/>
        </w:rPr>
        <w:t>c</w:t>
      </w:r>
      <w:r w:rsidR="00035956" w:rsidRPr="00D7126B">
        <w:rPr>
          <w:rFonts w:ascii="Arial" w:hAnsi="Arial" w:cs="Arial"/>
          <w:sz w:val="22"/>
          <w:lang w:val="en-GB"/>
        </w:rPr>
        <w:t>ollaboration, flex</w:t>
      </w:r>
      <w:r w:rsidR="00312337" w:rsidRPr="00D7126B">
        <w:rPr>
          <w:rFonts w:ascii="Arial" w:hAnsi="Arial" w:cs="Arial"/>
          <w:sz w:val="22"/>
          <w:lang w:val="en-GB"/>
        </w:rPr>
        <w:t>i</w:t>
      </w:r>
      <w:r w:rsidR="00035956" w:rsidRPr="00D7126B">
        <w:rPr>
          <w:rFonts w:ascii="Arial" w:hAnsi="Arial" w:cs="Arial"/>
          <w:sz w:val="22"/>
          <w:lang w:val="en-GB"/>
        </w:rPr>
        <w:t xml:space="preserve">bility in </w:t>
      </w:r>
      <w:r w:rsidR="00312337" w:rsidRPr="00D7126B">
        <w:rPr>
          <w:rFonts w:ascii="Arial" w:hAnsi="Arial" w:cs="Arial"/>
          <w:sz w:val="22"/>
          <w:lang w:val="en-GB"/>
        </w:rPr>
        <w:t xml:space="preserve">the </w:t>
      </w:r>
      <w:r w:rsidR="00035956" w:rsidRPr="00D7126B">
        <w:rPr>
          <w:rFonts w:ascii="Arial" w:hAnsi="Arial" w:cs="Arial"/>
          <w:sz w:val="22"/>
          <w:lang w:val="en-GB"/>
        </w:rPr>
        <w:t>purchasing and delivering approach</w:t>
      </w:r>
      <w:r w:rsidR="00EB1EC3" w:rsidRPr="00D7126B">
        <w:rPr>
          <w:rFonts w:ascii="Arial" w:hAnsi="Arial" w:cs="Arial"/>
          <w:sz w:val="22"/>
          <w:lang w:val="en-GB"/>
        </w:rPr>
        <w:t xml:space="preserve"> and focusing o</w:t>
      </w:r>
      <w:r w:rsidR="00312337" w:rsidRPr="00D7126B">
        <w:rPr>
          <w:rFonts w:ascii="Arial" w:hAnsi="Arial" w:cs="Arial"/>
          <w:sz w:val="22"/>
          <w:lang w:val="en-GB"/>
        </w:rPr>
        <w:t>n</w:t>
      </w:r>
      <w:r w:rsidR="00EB1EC3" w:rsidRPr="00D7126B">
        <w:rPr>
          <w:rFonts w:ascii="Arial" w:hAnsi="Arial" w:cs="Arial"/>
          <w:sz w:val="22"/>
          <w:lang w:val="en-GB"/>
        </w:rPr>
        <w:t xml:space="preserve"> the digital ways of doing business rather tha</w:t>
      </w:r>
      <w:r w:rsidR="00312337" w:rsidRPr="00D7126B">
        <w:rPr>
          <w:rFonts w:ascii="Arial" w:hAnsi="Arial" w:cs="Arial"/>
          <w:sz w:val="22"/>
          <w:lang w:val="en-GB"/>
        </w:rPr>
        <w:t>n</w:t>
      </w:r>
      <w:r w:rsidR="00EB1EC3" w:rsidRPr="00D7126B">
        <w:rPr>
          <w:rFonts w:ascii="Arial" w:hAnsi="Arial" w:cs="Arial"/>
          <w:sz w:val="22"/>
          <w:lang w:val="en-GB"/>
        </w:rPr>
        <w:t xml:space="preserve"> the traditional buying and selling of goods and services</w:t>
      </w:r>
      <w:sdt>
        <w:sdtPr>
          <w:rPr>
            <w:rFonts w:ascii="Arial" w:hAnsi="Arial" w:cs="Arial"/>
            <w:sz w:val="22"/>
            <w:lang w:val="en-GB"/>
          </w:rPr>
          <w:id w:val="1559202460"/>
          <w:citation/>
        </w:sdtPr>
        <w:sdtEndPr/>
        <w:sdtContent>
          <w:r w:rsidR="002B4649" w:rsidRPr="00D7126B">
            <w:rPr>
              <w:rFonts w:ascii="Arial" w:hAnsi="Arial" w:cs="Arial"/>
              <w:sz w:val="22"/>
              <w:lang w:val="en-GB"/>
            </w:rPr>
            <w:fldChar w:fldCharType="begin"/>
          </w:r>
          <w:r w:rsidR="002B4649" w:rsidRPr="00D7126B">
            <w:rPr>
              <w:rFonts w:ascii="Arial" w:hAnsi="Arial" w:cs="Arial"/>
              <w:sz w:val="22"/>
              <w:lang w:val="en-GB"/>
            </w:rPr>
            <w:instrText xml:space="preserve"> CITATION Tro \l 1033 </w:instrText>
          </w:r>
          <w:r w:rsidR="002B4649" w:rsidRPr="00D7126B">
            <w:rPr>
              <w:rFonts w:ascii="Arial" w:hAnsi="Arial" w:cs="Arial"/>
              <w:sz w:val="22"/>
              <w:lang w:val="en-GB"/>
            </w:rPr>
            <w:fldChar w:fldCharType="separate"/>
          </w:r>
          <w:r w:rsidR="002B4649" w:rsidRPr="00D7126B">
            <w:rPr>
              <w:rFonts w:ascii="Arial" w:hAnsi="Arial" w:cs="Arial"/>
              <w:noProof/>
              <w:sz w:val="22"/>
              <w:lang w:val="en-GB"/>
            </w:rPr>
            <w:t xml:space="preserve"> (Trott, 2017)</w:t>
          </w:r>
          <w:r w:rsidR="002B4649" w:rsidRPr="00D7126B">
            <w:rPr>
              <w:rFonts w:ascii="Arial" w:hAnsi="Arial" w:cs="Arial"/>
              <w:sz w:val="22"/>
              <w:lang w:val="en-GB"/>
            </w:rPr>
            <w:fldChar w:fldCharType="end"/>
          </w:r>
        </w:sdtContent>
      </w:sdt>
      <w:r w:rsidR="00EB1EC3" w:rsidRPr="00D7126B">
        <w:rPr>
          <w:rFonts w:ascii="Arial" w:hAnsi="Arial" w:cs="Arial"/>
          <w:sz w:val="22"/>
          <w:lang w:val="en-GB"/>
        </w:rPr>
        <w:t xml:space="preserve">. </w:t>
      </w:r>
    </w:p>
    <w:p w14:paraId="36C3C71A" w14:textId="1A0D8644" w:rsidR="00F55ADD" w:rsidRDefault="005E176B">
      <w:pPr>
        <w:rPr>
          <w:rFonts w:ascii="Arial" w:hAnsi="Arial" w:cs="Arial"/>
          <w:sz w:val="22"/>
          <w:lang w:val="en-GB"/>
        </w:rPr>
      </w:pPr>
      <w:r w:rsidRPr="00D7126B">
        <w:rPr>
          <w:rFonts w:ascii="Arial" w:hAnsi="Arial" w:cs="Arial"/>
          <w:sz w:val="22"/>
          <w:lang w:val="en-GB"/>
        </w:rPr>
        <w:t xml:space="preserve">dividing the total customers </w:t>
      </w:r>
      <w:r w:rsidR="00805311" w:rsidRPr="00D7126B">
        <w:rPr>
          <w:rFonts w:ascii="Arial" w:hAnsi="Arial" w:cs="Arial"/>
          <w:sz w:val="22"/>
          <w:lang w:val="en-GB"/>
        </w:rPr>
        <w:t>some similar character</w:t>
      </w:r>
      <w:r w:rsidR="00C07A08" w:rsidRPr="00D7126B">
        <w:rPr>
          <w:rFonts w:ascii="Arial" w:hAnsi="Arial" w:cs="Arial"/>
          <w:sz w:val="22"/>
          <w:lang w:val="en-GB"/>
        </w:rPr>
        <w:t>i</w:t>
      </w:r>
      <w:r w:rsidR="00805311" w:rsidRPr="00D7126B">
        <w:rPr>
          <w:rFonts w:ascii="Arial" w:hAnsi="Arial" w:cs="Arial"/>
          <w:sz w:val="22"/>
          <w:lang w:val="en-GB"/>
        </w:rPr>
        <w:t>stics are matched and so every segment is approached differently based on their distinct needs</w:t>
      </w:r>
      <w:r w:rsidR="00923E48" w:rsidRPr="00D7126B">
        <w:rPr>
          <w:rFonts w:ascii="Arial" w:hAnsi="Arial" w:cs="Arial"/>
          <w:sz w:val="22"/>
          <w:lang w:val="en-GB"/>
        </w:rPr>
        <w:t xml:space="preserve"> (</w:t>
      </w:r>
      <w:proofErr w:type="spellStart"/>
      <w:r w:rsidR="00923E48" w:rsidRPr="00D7126B">
        <w:rPr>
          <w:rFonts w:ascii="Arial" w:hAnsi="Arial" w:cs="Arial"/>
          <w:sz w:val="22"/>
          <w:shd w:val="clear" w:color="auto" w:fill="FFFFFF"/>
          <w:lang w:val="en-GB"/>
        </w:rPr>
        <w:t>Igliński</w:t>
      </w:r>
      <w:proofErr w:type="spellEnd"/>
      <w:r w:rsidR="00923E48" w:rsidRPr="00D7126B">
        <w:rPr>
          <w:rFonts w:ascii="Arial" w:hAnsi="Arial" w:cs="Arial"/>
          <w:sz w:val="22"/>
          <w:shd w:val="clear" w:color="auto" w:fill="FFFFFF"/>
          <w:lang w:val="en-GB"/>
        </w:rPr>
        <w:t>, 2016)</w:t>
      </w:r>
      <w:r w:rsidR="00805311" w:rsidRPr="00D7126B">
        <w:rPr>
          <w:rFonts w:ascii="Arial" w:hAnsi="Arial" w:cs="Arial"/>
          <w:sz w:val="22"/>
          <w:lang w:val="en-GB"/>
        </w:rPr>
        <w:t xml:space="preserve">. </w:t>
      </w:r>
    </w:p>
    <w:p w14:paraId="51F54BD0" w14:textId="77777777" w:rsidR="00CE7D13" w:rsidRDefault="00CE7D13">
      <w:pPr>
        <w:rPr>
          <w:rFonts w:ascii="Arial" w:hAnsi="Arial" w:cs="Arial"/>
          <w:sz w:val="22"/>
          <w:lang w:val="en-GB"/>
        </w:rPr>
      </w:pPr>
    </w:p>
    <w:p w14:paraId="69E03450" w14:textId="77777777" w:rsidR="00CE7D13" w:rsidRPr="00D7126B" w:rsidRDefault="00CE7D13">
      <w:pPr>
        <w:rPr>
          <w:rFonts w:ascii="Arial" w:hAnsi="Arial" w:cs="Arial"/>
          <w:sz w:val="22"/>
          <w:lang w:val="en-GB"/>
        </w:rPr>
      </w:pPr>
    </w:p>
    <w:p w14:paraId="1F63476F" w14:textId="77777777" w:rsidR="00CE7D13" w:rsidRPr="002D10F8" w:rsidRDefault="00CE7D13" w:rsidP="00CE7D13">
      <w:pPr>
        <w:pStyle w:val="Nagwek2"/>
        <w:rPr>
          <w:rFonts w:ascii="Arial" w:hAnsi="Arial" w:cs="Arial"/>
          <w:b w:val="0"/>
          <w:sz w:val="22"/>
          <w:szCs w:val="22"/>
          <w:lang w:val="en-GB"/>
        </w:rPr>
      </w:pPr>
      <w:bookmarkStart w:id="8" w:name="_Toc153911933"/>
      <w:bookmarkStart w:id="9" w:name="_Toc154138939"/>
      <w:r w:rsidRPr="002D10F8">
        <w:rPr>
          <w:rFonts w:ascii="Arial" w:hAnsi="Arial" w:cs="Arial"/>
          <w:sz w:val="22"/>
          <w:szCs w:val="22"/>
          <w:lang w:val="en-GB"/>
        </w:rPr>
        <w:lastRenderedPageBreak/>
        <w:t>STP analysis</w:t>
      </w:r>
      <w:bookmarkEnd w:id="8"/>
      <w:bookmarkEnd w:id="9"/>
      <w:r w:rsidRPr="002D10F8">
        <w:rPr>
          <w:rFonts w:ascii="Arial" w:hAnsi="Arial" w:cs="Arial"/>
          <w:sz w:val="22"/>
          <w:szCs w:val="22"/>
          <w:lang w:val="en-GB"/>
        </w:rPr>
        <w:t xml:space="preserve"> </w:t>
      </w:r>
    </w:p>
    <w:p w14:paraId="3EB83854" w14:textId="77777777" w:rsidR="00CE7D13" w:rsidRPr="002D10F8" w:rsidRDefault="00CE7D13" w:rsidP="00CE7D13">
      <w:pPr>
        <w:rPr>
          <w:rFonts w:ascii="Arial" w:hAnsi="Arial" w:cs="Arial"/>
          <w:sz w:val="22"/>
          <w:lang w:val="en-GB"/>
        </w:rPr>
      </w:pPr>
    </w:p>
    <w:p w14:paraId="40EE8880" w14:textId="77777777" w:rsidR="00CE7D13" w:rsidRPr="002D10F8" w:rsidRDefault="00CE7D13" w:rsidP="00CE7D13">
      <w:pPr>
        <w:rPr>
          <w:rFonts w:ascii="Arial" w:hAnsi="Arial" w:cs="Arial"/>
          <w:sz w:val="22"/>
          <w:lang w:val="en-GB"/>
        </w:rPr>
      </w:pPr>
      <w:r w:rsidRPr="002D10F8">
        <w:rPr>
          <w:rFonts w:ascii="Arial" w:hAnsi="Arial" w:cs="Arial"/>
          <w:b/>
          <w:sz w:val="22"/>
          <w:lang w:val="en-GB"/>
        </w:rPr>
        <w:t>Segmentation:</w:t>
      </w:r>
      <w:r w:rsidRPr="002D10F8">
        <w:rPr>
          <w:rFonts w:ascii="Arial" w:hAnsi="Arial" w:cs="Arial"/>
          <w:sz w:val="22"/>
          <w:lang w:val="en-GB"/>
        </w:rPr>
        <w:t xml:space="preserve"> In approaching the market gap found through market gap analysis first step is to segment or divide the whole market into different parts based on some distinct category. In dividing the total customers some similar characteristics are matched and so every segment is approached differently based on their distinct needs (</w:t>
      </w:r>
      <w:proofErr w:type="spellStart"/>
      <w:r w:rsidRPr="002D10F8">
        <w:rPr>
          <w:rFonts w:ascii="Arial" w:hAnsi="Arial" w:cs="Arial"/>
          <w:sz w:val="22"/>
          <w:shd w:val="clear" w:color="auto" w:fill="FFFFFF"/>
        </w:rPr>
        <w:t>Igliński</w:t>
      </w:r>
      <w:proofErr w:type="spellEnd"/>
      <w:r w:rsidRPr="002D10F8">
        <w:rPr>
          <w:rFonts w:ascii="Arial" w:hAnsi="Arial" w:cs="Arial"/>
          <w:sz w:val="22"/>
          <w:shd w:val="clear" w:color="auto" w:fill="FFFFFF"/>
        </w:rPr>
        <w:t>, 2016)</w:t>
      </w:r>
      <w:r w:rsidRPr="002D10F8">
        <w:rPr>
          <w:rFonts w:ascii="Arial" w:hAnsi="Arial" w:cs="Arial"/>
          <w:sz w:val="22"/>
          <w:lang w:val="en-GB"/>
        </w:rPr>
        <w:t xml:space="preserve">. Based on income, uses and other demographic criteria Home Energy Efficiency Kits will divide the customers of the UK into some parts and will develop an appropriate product and distribution mix so that efficiency in both industry and customer levels can be attained. </w:t>
      </w:r>
    </w:p>
    <w:p w14:paraId="4341BAED" w14:textId="480D94BB" w:rsidR="00CE7D13" w:rsidRPr="002D10F8" w:rsidRDefault="00CE7D13" w:rsidP="00CE7D13">
      <w:pPr>
        <w:rPr>
          <w:rFonts w:ascii="Arial" w:hAnsi="Arial" w:cs="Arial"/>
          <w:sz w:val="22"/>
          <w:lang w:val="en-GB"/>
        </w:rPr>
      </w:pPr>
      <w:r w:rsidRPr="002D10F8">
        <w:rPr>
          <w:rFonts w:ascii="Arial" w:hAnsi="Arial" w:cs="Arial"/>
          <w:b/>
          <w:sz w:val="22"/>
          <w:lang w:val="en-GB"/>
        </w:rPr>
        <w:t>Targeting:</w:t>
      </w:r>
      <w:r w:rsidRPr="002D10F8">
        <w:rPr>
          <w:rFonts w:ascii="Arial" w:hAnsi="Arial" w:cs="Arial"/>
          <w:sz w:val="22"/>
          <w:lang w:val="en-GB"/>
        </w:rPr>
        <w:t xml:space="preserve"> In Russia and Ukraine, people are more conscious of using limited energy more time so that normal life expectancies are met (</w:t>
      </w:r>
      <w:proofErr w:type="spellStart"/>
      <w:r w:rsidRPr="002D10F8">
        <w:rPr>
          <w:rFonts w:ascii="Arial" w:hAnsi="Arial" w:cs="Arial"/>
          <w:sz w:val="22"/>
          <w:shd w:val="clear" w:color="auto" w:fill="FFFFFF"/>
        </w:rPr>
        <w:t>Achinas</w:t>
      </w:r>
      <w:proofErr w:type="spellEnd"/>
      <w:r w:rsidRPr="002D10F8">
        <w:rPr>
          <w:rFonts w:ascii="Arial" w:hAnsi="Arial" w:cs="Arial"/>
          <w:sz w:val="22"/>
          <w:shd w:val="clear" w:color="auto" w:fill="FFFFFF"/>
        </w:rPr>
        <w:t>, 2019)</w:t>
      </w:r>
      <w:r w:rsidRPr="002D10F8">
        <w:rPr>
          <w:rFonts w:ascii="Arial" w:hAnsi="Arial" w:cs="Arial"/>
          <w:sz w:val="22"/>
          <w:lang w:val="en-GB"/>
        </w:rPr>
        <w:t xml:space="preserve">. In selling Home Energy Efficiency Kits our business targets heavy users of electric energy customers having moderate income levels to afford energy efficacy kits. </w:t>
      </w:r>
    </w:p>
    <w:p w14:paraId="514969AA" w14:textId="1302B2FA" w:rsidR="00CE7D13" w:rsidRPr="00CE7D13" w:rsidRDefault="00CE7D13">
      <w:pPr>
        <w:rPr>
          <w:rFonts w:ascii="Arial" w:hAnsi="Arial" w:cs="Arial"/>
          <w:sz w:val="22"/>
          <w:lang w:val="en-GB"/>
        </w:rPr>
      </w:pPr>
      <w:r w:rsidRPr="002D10F8">
        <w:rPr>
          <w:rFonts w:ascii="Arial" w:hAnsi="Arial" w:cs="Arial"/>
          <w:b/>
          <w:sz w:val="22"/>
          <w:lang w:val="en-GB"/>
        </w:rPr>
        <w:t>Positioning:</w:t>
      </w:r>
      <w:r w:rsidRPr="002D10F8">
        <w:rPr>
          <w:rFonts w:ascii="Arial" w:hAnsi="Arial" w:cs="Arial"/>
          <w:sz w:val="22"/>
          <w:lang w:val="en-GB"/>
        </w:rPr>
        <w:t xml:space="preserve"> to attract the attention of the customers of the UK by communicating advantages and information regarding the energy efficient kits through several mediums.  Advertising on social media like Facebook, YouTube and Instagram will be used for this purpose (</w:t>
      </w:r>
      <w:r w:rsidRPr="002D10F8">
        <w:rPr>
          <w:rFonts w:ascii="Arial" w:hAnsi="Arial" w:cs="Arial"/>
          <w:sz w:val="22"/>
          <w:shd w:val="clear" w:color="auto" w:fill="FFFFFF"/>
        </w:rPr>
        <w:t>Christodoulou and Cullinane, 2019)</w:t>
      </w:r>
      <w:r w:rsidRPr="002D10F8">
        <w:rPr>
          <w:rFonts w:ascii="Arial" w:hAnsi="Arial" w:cs="Arial"/>
          <w:sz w:val="22"/>
          <w:lang w:val="en-GB"/>
        </w:rPr>
        <w:t>.  In positioning Home Energy Efficiency kits will focus on exhaustive customers' need for efficiency effort</w:t>
      </w:r>
      <w:r>
        <w:rPr>
          <w:rFonts w:ascii="Arial" w:hAnsi="Arial" w:cs="Arial"/>
          <w:sz w:val="22"/>
          <w:lang w:val="en-GB"/>
        </w:rPr>
        <w:t>.</w:t>
      </w:r>
    </w:p>
    <w:p w14:paraId="24565763" w14:textId="77777777" w:rsidR="00CE7D13" w:rsidRDefault="00CE7D13">
      <w:pPr>
        <w:rPr>
          <w:rFonts w:ascii="Arial" w:hAnsi="Arial" w:cs="Arial"/>
          <w:b/>
          <w:sz w:val="22"/>
          <w:lang w:val="en-GB"/>
        </w:rPr>
      </w:pPr>
    </w:p>
    <w:p w14:paraId="48A0F57A" w14:textId="77777777" w:rsidR="000E36BA" w:rsidRPr="00D7126B" w:rsidRDefault="00E20497" w:rsidP="00EA544A">
      <w:pPr>
        <w:pStyle w:val="Nagwek2"/>
        <w:rPr>
          <w:rFonts w:ascii="Arial" w:hAnsi="Arial" w:cs="Arial"/>
          <w:bCs/>
          <w:sz w:val="22"/>
          <w:szCs w:val="22"/>
          <w:lang w:val="en-GB"/>
        </w:rPr>
      </w:pPr>
      <w:bookmarkStart w:id="10" w:name="_Toc154138940"/>
      <w:r w:rsidRPr="00D7126B">
        <w:rPr>
          <w:rFonts w:ascii="Arial" w:hAnsi="Arial" w:cs="Arial"/>
          <w:bCs/>
          <w:sz w:val="22"/>
          <w:szCs w:val="22"/>
          <w:lang w:val="en-GB"/>
        </w:rPr>
        <w:t xml:space="preserve">Open innovation and close innovation </w:t>
      </w:r>
      <w:r w:rsidR="00BE1870" w:rsidRPr="00D7126B">
        <w:rPr>
          <w:rFonts w:ascii="Arial" w:hAnsi="Arial" w:cs="Arial"/>
          <w:bCs/>
          <w:sz w:val="22"/>
          <w:szCs w:val="22"/>
          <w:lang w:val="en-GB"/>
        </w:rPr>
        <w:t>model</w:t>
      </w:r>
      <w:bookmarkEnd w:id="10"/>
      <w:r w:rsidR="00BE1870" w:rsidRPr="00D7126B">
        <w:rPr>
          <w:rFonts w:ascii="Arial" w:hAnsi="Arial" w:cs="Arial"/>
          <w:bCs/>
          <w:sz w:val="22"/>
          <w:szCs w:val="22"/>
          <w:lang w:val="en-GB"/>
        </w:rPr>
        <w:t xml:space="preserve"> </w:t>
      </w:r>
    </w:p>
    <w:p w14:paraId="61F63836" w14:textId="1AC88995" w:rsidR="00292299" w:rsidRPr="00D7126B" w:rsidRDefault="00292299">
      <w:pPr>
        <w:rPr>
          <w:rFonts w:ascii="Arial" w:hAnsi="Arial" w:cs="Arial"/>
          <w:sz w:val="22"/>
          <w:lang w:val="en-GB"/>
        </w:rPr>
      </w:pPr>
      <w:r w:rsidRPr="00D7126B">
        <w:rPr>
          <w:rFonts w:ascii="Arial" w:hAnsi="Arial" w:cs="Arial"/>
          <w:b/>
          <w:sz w:val="22"/>
          <w:lang w:val="en-GB"/>
        </w:rPr>
        <w:t>Open innovat</w:t>
      </w:r>
      <w:r w:rsidR="00C07A08" w:rsidRPr="00D7126B">
        <w:rPr>
          <w:rFonts w:ascii="Arial" w:hAnsi="Arial" w:cs="Arial"/>
          <w:b/>
          <w:sz w:val="22"/>
          <w:lang w:val="en-GB"/>
        </w:rPr>
        <w:t>i</w:t>
      </w:r>
      <w:r w:rsidRPr="00D7126B">
        <w:rPr>
          <w:rFonts w:ascii="Arial" w:hAnsi="Arial" w:cs="Arial"/>
          <w:b/>
          <w:sz w:val="22"/>
          <w:lang w:val="en-GB"/>
        </w:rPr>
        <w:t>on:</w:t>
      </w:r>
      <w:r w:rsidRPr="00D7126B">
        <w:rPr>
          <w:rFonts w:ascii="Arial" w:hAnsi="Arial" w:cs="Arial"/>
          <w:sz w:val="22"/>
          <w:lang w:val="en-GB"/>
        </w:rPr>
        <w:t xml:space="preserve"> Home Energy Efficiency </w:t>
      </w:r>
      <w:r w:rsidR="00C07A08" w:rsidRPr="00D7126B">
        <w:rPr>
          <w:rFonts w:ascii="Arial" w:hAnsi="Arial" w:cs="Arial"/>
          <w:sz w:val="22"/>
          <w:lang w:val="en-GB"/>
        </w:rPr>
        <w:t xml:space="preserve">Kits </w:t>
      </w:r>
      <w:r w:rsidR="00170659" w:rsidRPr="00D7126B">
        <w:rPr>
          <w:rFonts w:ascii="Arial" w:hAnsi="Arial" w:cs="Arial"/>
          <w:sz w:val="22"/>
          <w:lang w:val="en-GB"/>
        </w:rPr>
        <w:t>follows a</w:t>
      </w:r>
      <w:r w:rsidR="00C07A08" w:rsidRPr="00D7126B">
        <w:rPr>
          <w:rFonts w:ascii="Arial" w:hAnsi="Arial" w:cs="Arial"/>
          <w:sz w:val="22"/>
          <w:lang w:val="en-GB"/>
        </w:rPr>
        <w:t>n</w:t>
      </w:r>
      <w:r w:rsidR="00170659" w:rsidRPr="00D7126B">
        <w:rPr>
          <w:rFonts w:ascii="Arial" w:hAnsi="Arial" w:cs="Arial"/>
          <w:sz w:val="22"/>
          <w:lang w:val="en-GB"/>
        </w:rPr>
        <w:t xml:space="preserve"> open innovation business model in which it collaborates with other business partners, </w:t>
      </w:r>
      <w:r w:rsidR="00C07A08" w:rsidRPr="00D7126B">
        <w:rPr>
          <w:rFonts w:ascii="Arial" w:hAnsi="Arial" w:cs="Arial"/>
          <w:sz w:val="22"/>
          <w:lang w:val="en-GB"/>
        </w:rPr>
        <w:t xml:space="preserve">and </w:t>
      </w:r>
      <w:r w:rsidR="00170659" w:rsidRPr="00D7126B">
        <w:rPr>
          <w:rFonts w:ascii="Arial" w:hAnsi="Arial" w:cs="Arial"/>
          <w:sz w:val="22"/>
          <w:lang w:val="en-GB"/>
        </w:rPr>
        <w:t xml:space="preserve">business operators that are used </w:t>
      </w:r>
      <w:r w:rsidR="004B0336" w:rsidRPr="00D7126B">
        <w:rPr>
          <w:rFonts w:ascii="Arial" w:hAnsi="Arial" w:cs="Arial"/>
          <w:sz w:val="22"/>
          <w:lang w:val="en-GB"/>
        </w:rPr>
        <w:t>to operate busi</w:t>
      </w:r>
      <w:r w:rsidR="00C07A08" w:rsidRPr="00D7126B">
        <w:rPr>
          <w:rFonts w:ascii="Arial" w:hAnsi="Arial" w:cs="Arial"/>
          <w:sz w:val="22"/>
          <w:lang w:val="en-GB"/>
        </w:rPr>
        <w:t>nesse</w:t>
      </w:r>
      <w:r w:rsidR="004B0336" w:rsidRPr="00D7126B">
        <w:rPr>
          <w:rFonts w:ascii="Arial" w:hAnsi="Arial" w:cs="Arial"/>
          <w:sz w:val="22"/>
          <w:lang w:val="en-GB"/>
        </w:rPr>
        <w:t>s</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Glass, J., Dainty, A.R. and Gibb, A.G., 2018)</w:t>
      </w:r>
      <w:r w:rsidR="004B0336" w:rsidRPr="00D7126B">
        <w:rPr>
          <w:rFonts w:ascii="Arial" w:hAnsi="Arial" w:cs="Arial"/>
          <w:sz w:val="22"/>
          <w:lang w:val="en-GB"/>
        </w:rPr>
        <w:t xml:space="preserve">. </w:t>
      </w:r>
      <w:r w:rsidR="00C07A08" w:rsidRPr="00D7126B">
        <w:rPr>
          <w:rFonts w:ascii="Arial" w:hAnsi="Arial" w:cs="Arial"/>
          <w:sz w:val="22"/>
          <w:lang w:val="en-GB"/>
        </w:rPr>
        <w:t>For</w:t>
      </w:r>
      <w:r w:rsidR="004B0336" w:rsidRPr="00D7126B">
        <w:rPr>
          <w:rFonts w:ascii="Arial" w:hAnsi="Arial" w:cs="Arial"/>
          <w:sz w:val="22"/>
          <w:lang w:val="en-GB"/>
        </w:rPr>
        <w:t xml:space="preserve"> example, Home Energy </w:t>
      </w:r>
      <w:r w:rsidR="00C07A08" w:rsidRPr="00D7126B">
        <w:rPr>
          <w:rFonts w:ascii="Arial" w:hAnsi="Arial" w:cs="Arial"/>
          <w:sz w:val="22"/>
          <w:lang w:val="en-GB"/>
        </w:rPr>
        <w:t>E</w:t>
      </w:r>
      <w:r w:rsidR="004B0336" w:rsidRPr="00D7126B">
        <w:rPr>
          <w:rFonts w:ascii="Arial" w:hAnsi="Arial" w:cs="Arial"/>
          <w:sz w:val="22"/>
          <w:lang w:val="en-GB"/>
        </w:rPr>
        <w:t>ffi</w:t>
      </w:r>
      <w:r w:rsidR="00C07A08" w:rsidRPr="00D7126B">
        <w:rPr>
          <w:rFonts w:ascii="Arial" w:hAnsi="Arial" w:cs="Arial"/>
          <w:sz w:val="22"/>
          <w:lang w:val="en-GB"/>
        </w:rPr>
        <w:t>cien</w:t>
      </w:r>
      <w:r w:rsidR="004B0336" w:rsidRPr="00D7126B">
        <w:rPr>
          <w:rFonts w:ascii="Arial" w:hAnsi="Arial" w:cs="Arial"/>
          <w:sz w:val="22"/>
          <w:lang w:val="en-GB"/>
        </w:rPr>
        <w:t xml:space="preserve">cy Kits will collaborate with other online </w:t>
      </w:r>
      <w:r w:rsidR="00067329" w:rsidRPr="00D7126B">
        <w:rPr>
          <w:rFonts w:ascii="Arial" w:hAnsi="Arial" w:cs="Arial"/>
          <w:sz w:val="22"/>
          <w:lang w:val="en-GB"/>
        </w:rPr>
        <w:t xml:space="preserve">shopping platforms </w:t>
      </w:r>
      <w:r w:rsidR="00C07A08" w:rsidRPr="00D7126B">
        <w:rPr>
          <w:rFonts w:ascii="Arial" w:hAnsi="Arial" w:cs="Arial"/>
          <w:sz w:val="22"/>
          <w:lang w:val="en-GB"/>
        </w:rPr>
        <w:t>l</w:t>
      </w:r>
      <w:r w:rsidR="00067329" w:rsidRPr="00D7126B">
        <w:rPr>
          <w:rFonts w:ascii="Arial" w:hAnsi="Arial" w:cs="Arial"/>
          <w:sz w:val="22"/>
          <w:lang w:val="en-GB"/>
        </w:rPr>
        <w:t>ike Amazon and E-bay</w:t>
      </w:r>
      <w:r w:rsidR="00463491" w:rsidRPr="00D7126B">
        <w:rPr>
          <w:rFonts w:ascii="Arial" w:hAnsi="Arial" w:cs="Arial"/>
          <w:sz w:val="22"/>
          <w:lang w:val="en-GB"/>
        </w:rPr>
        <w:t xml:space="preserve"> to take orders and distribute ordered products to the ultimate customers. </w:t>
      </w:r>
    </w:p>
    <w:p w14:paraId="3DD7693A" w14:textId="77777777" w:rsidR="00BE1870" w:rsidRPr="00D7126B" w:rsidRDefault="00BE1870" w:rsidP="00923E48">
      <w:pPr>
        <w:pStyle w:val="Nagwek2"/>
        <w:rPr>
          <w:rFonts w:ascii="Arial" w:hAnsi="Arial" w:cs="Arial"/>
          <w:sz w:val="22"/>
          <w:szCs w:val="22"/>
          <w:lang w:val="en-GB"/>
        </w:rPr>
      </w:pPr>
      <w:bookmarkStart w:id="11" w:name="_Toc154138941"/>
      <w:r w:rsidRPr="00D7126B">
        <w:rPr>
          <w:rFonts w:ascii="Arial" w:hAnsi="Arial" w:cs="Arial"/>
          <w:sz w:val="22"/>
          <w:szCs w:val="22"/>
          <w:lang w:val="en-GB"/>
        </w:rPr>
        <w:t>Porter</w:t>
      </w:r>
      <w:r w:rsidR="00C07A08" w:rsidRPr="00D7126B">
        <w:rPr>
          <w:rFonts w:ascii="Arial" w:hAnsi="Arial" w:cs="Arial"/>
          <w:sz w:val="22"/>
          <w:szCs w:val="22"/>
          <w:lang w:val="en-GB"/>
        </w:rPr>
        <w:t>'</w:t>
      </w:r>
      <w:r w:rsidRPr="00D7126B">
        <w:rPr>
          <w:rFonts w:ascii="Arial" w:hAnsi="Arial" w:cs="Arial"/>
          <w:sz w:val="22"/>
          <w:szCs w:val="22"/>
          <w:lang w:val="en-GB"/>
        </w:rPr>
        <w:t xml:space="preserve">s </w:t>
      </w:r>
      <w:r w:rsidR="00C07A08" w:rsidRPr="00D7126B">
        <w:rPr>
          <w:rFonts w:ascii="Arial" w:hAnsi="Arial" w:cs="Arial"/>
          <w:sz w:val="22"/>
          <w:szCs w:val="22"/>
          <w:lang w:val="en-GB"/>
        </w:rPr>
        <w:t>Five F</w:t>
      </w:r>
      <w:r w:rsidRPr="00D7126B">
        <w:rPr>
          <w:rFonts w:ascii="Arial" w:hAnsi="Arial" w:cs="Arial"/>
          <w:sz w:val="22"/>
          <w:szCs w:val="22"/>
          <w:lang w:val="en-GB"/>
        </w:rPr>
        <w:t>orces model</w:t>
      </w:r>
      <w:bookmarkEnd w:id="11"/>
      <w:r w:rsidRPr="00D7126B">
        <w:rPr>
          <w:rFonts w:ascii="Arial" w:hAnsi="Arial" w:cs="Arial"/>
          <w:sz w:val="22"/>
          <w:szCs w:val="22"/>
          <w:lang w:val="en-GB"/>
        </w:rPr>
        <w:t xml:space="preserve"> </w:t>
      </w:r>
    </w:p>
    <w:p w14:paraId="0BECA858" w14:textId="3866458E" w:rsidR="00BE1870" w:rsidRPr="00D7126B" w:rsidRDefault="00E673EE">
      <w:pPr>
        <w:rPr>
          <w:rFonts w:ascii="Arial" w:hAnsi="Arial" w:cs="Arial"/>
          <w:sz w:val="22"/>
          <w:lang w:val="en-GB"/>
        </w:rPr>
      </w:pPr>
      <w:r w:rsidRPr="00D7126B">
        <w:rPr>
          <w:rFonts w:ascii="Arial" w:hAnsi="Arial" w:cs="Arial"/>
          <w:b/>
          <w:sz w:val="22"/>
          <w:lang w:val="en-GB"/>
        </w:rPr>
        <w:t>Competitiv</w:t>
      </w:r>
      <w:r w:rsidR="00C07A08" w:rsidRPr="00D7126B">
        <w:rPr>
          <w:rFonts w:ascii="Arial" w:hAnsi="Arial" w:cs="Arial"/>
          <w:b/>
          <w:sz w:val="22"/>
          <w:lang w:val="en-GB"/>
        </w:rPr>
        <w:t>e</w:t>
      </w:r>
      <w:r w:rsidRPr="00D7126B">
        <w:rPr>
          <w:rFonts w:ascii="Arial" w:hAnsi="Arial" w:cs="Arial"/>
          <w:b/>
          <w:sz w:val="22"/>
          <w:lang w:val="en-GB"/>
        </w:rPr>
        <w:t xml:space="preserve"> rivalry</w:t>
      </w:r>
      <w:r w:rsidR="00AF7A2C" w:rsidRPr="00D7126B">
        <w:rPr>
          <w:rFonts w:ascii="Arial" w:hAnsi="Arial" w:cs="Arial"/>
          <w:sz w:val="22"/>
          <w:lang w:val="en-GB"/>
        </w:rPr>
        <w:t xml:space="preserve">: </w:t>
      </w:r>
      <w:r w:rsidR="00CF7C99" w:rsidRPr="00D7126B">
        <w:rPr>
          <w:rFonts w:ascii="Arial" w:hAnsi="Arial" w:cs="Arial"/>
          <w:sz w:val="22"/>
          <w:lang w:val="en-GB"/>
        </w:rPr>
        <w:t xml:space="preserve">There </w:t>
      </w:r>
      <w:r w:rsidR="00C07A08" w:rsidRPr="00D7126B">
        <w:rPr>
          <w:rFonts w:ascii="Arial" w:hAnsi="Arial" w:cs="Arial"/>
          <w:sz w:val="22"/>
          <w:lang w:val="en-GB"/>
        </w:rPr>
        <w:t>is</w:t>
      </w:r>
      <w:r w:rsidR="00CF7C99" w:rsidRPr="00D7126B">
        <w:rPr>
          <w:rFonts w:ascii="Arial" w:hAnsi="Arial" w:cs="Arial"/>
          <w:sz w:val="22"/>
          <w:lang w:val="en-GB"/>
        </w:rPr>
        <w:t xml:space="preserve"> evident competitive riva</w:t>
      </w:r>
      <w:r w:rsidR="00C07A08" w:rsidRPr="00D7126B">
        <w:rPr>
          <w:rFonts w:ascii="Arial" w:hAnsi="Arial" w:cs="Arial"/>
          <w:sz w:val="22"/>
          <w:lang w:val="en-GB"/>
        </w:rPr>
        <w:t>l</w:t>
      </w:r>
      <w:r w:rsidR="00CF7C99" w:rsidRPr="00D7126B">
        <w:rPr>
          <w:rFonts w:ascii="Arial" w:hAnsi="Arial" w:cs="Arial"/>
          <w:sz w:val="22"/>
          <w:lang w:val="en-GB"/>
        </w:rPr>
        <w:t xml:space="preserve">ry </w:t>
      </w:r>
      <w:r w:rsidR="00C07A08" w:rsidRPr="00D7126B">
        <w:rPr>
          <w:rFonts w:ascii="Arial" w:hAnsi="Arial" w:cs="Arial"/>
          <w:sz w:val="22"/>
          <w:lang w:val="en-GB"/>
        </w:rPr>
        <w:t>in</w:t>
      </w:r>
      <w:r w:rsidR="00CF7C99" w:rsidRPr="00D7126B">
        <w:rPr>
          <w:rFonts w:ascii="Arial" w:hAnsi="Arial" w:cs="Arial"/>
          <w:sz w:val="22"/>
          <w:lang w:val="en-GB"/>
        </w:rPr>
        <w:t xml:space="preserve"> Energy effici</w:t>
      </w:r>
      <w:r w:rsidR="00C07A08" w:rsidRPr="00D7126B">
        <w:rPr>
          <w:rFonts w:ascii="Arial" w:hAnsi="Arial" w:cs="Arial"/>
          <w:sz w:val="22"/>
          <w:lang w:val="en-GB"/>
        </w:rPr>
        <w:t>e</w:t>
      </w:r>
      <w:r w:rsidR="00CF7C99" w:rsidRPr="00D7126B">
        <w:rPr>
          <w:rFonts w:ascii="Arial" w:hAnsi="Arial" w:cs="Arial"/>
          <w:sz w:val="22"/>
          <w:lang w:val="en-GB"/>
        </w:rPr>
        <w:t>ncy practice</w:t>
      </w:r>
      <w:r w:rsidR="00C07A08" w:rsidRPr="00D7126B">
        <w:rPr>
          <w:rFonts w:ascii="Arial" w:hAnsi="Arial" w:cs="Arial"/>
          <w:sz w:val="22"/>
          <w:lang w:val="en-GB"/>
        </w:rPr>
        <w:t>s</w:t>
      </w:r>
      <w:r w:rsidR="00CF7C99" w:rsidRPr="00D7126B">
        <w:rPr>
          <w:rFonts w:ascii="Arial" w:hAnsi="Arial" w:cs="Arial"/>
          <w:sz w:val="22"/>
          <w:lang w:val="en-GB"/>
        </w:rPr>
        <w:t xml:space="preserve"> in </w:t>
      </w:r>
      <w:r w:rsidR="00C07A08" w:rsidRPr="00D7126B">
        <w:rPr>
          <w:rFonts w:ascii="Arial" w:hAnsi="Arial" w:cs="Arial"/>
          <w:sz w:val="22"/>
          <w:lang w:val="en-GB"/>
        </w:rPr>
        <w:t xml:space="preserve">the </w:t>
      </w:r>
      <w:r w:rsidR="00CF7C99" w:rsidRPr="00D7126B">
        <w:rPr>
          <w:rFonts w:ascii="Arial" w:hAnsi="Arial" w:cs="Arial"/>
          <w:sz w:val="22"/>
          <w:lang w:val="en-GB"/>
        </w:rPr>
        <w:t>U</w:t>
      </w:r>
      <w:r w:rsidR="00C07A08" w:rsidRPr="00D7126B">
        <w:rPr>
          <w:rFonts w:ascii="Arial" w:hAnsi="Arial" w:cs="Arial"/>
          <w:sz w:val="22"/>
          <w:lang w:val="en-GB"/>
        </w:rPr>
        <w:t>K</w:t>
      </w:r>
      <w:r w:rsidR="00CF7C99" w:rsidRPr="00D7126B">
        <w:rPr>
          <w:rFonts w:ascii="Arial" w:hAnsi="Arial" w:cs="Arial"/>
          <w:sz w:val="22"/>
          <w:lang w:val="en-GB"/>
        </w:rPr>
        <w:t xml:space="preserve">. </w:t>
      </w:r>
      <w:r w:rsidR="008E5EDC" w:rsidRPr="00D7126B">
        <w:rPr>
          <w:rFonts w:ascii="Arial" w:hAnsi="Arial" w:cs="Arial"/>
          <w:sz w:val="22"/>
          <w:lang w:val="en-GB"/>
        </w:rPr>
        <w:t>However,</w:t>
      </w:r>
      <w:r w:rsidR="00CF7C99" w:rsidRPr="00D7126B">
        <w:rPr>
          <w:rFonts w:ascii="Arial" w:hAnsi="Arial" w:cs="Arial"/>
          <w:sz w:val="22"/>
          <w:lang w:val="en-GB"/>
        </w:rPr>
        <w:t xml:space="preserve"> the companies are </w:t>
      </w:r>
      <w:r w:rsidR="00C07A08" w:rsidRPr="00D7126B">
        <w:rPr>
          <w:rFonts w:ascii="Arial" w:hAnsi="Arial" w:cs="Arial"/>
          <w:sz w:val="22"/>
          <w:lang w:val="en-GB"/>
        </w:rPr>
        <w:t>at</w:t>
      </w:r>
      <w:r w:rsidR="00CF7C99" w:rsidRPr="00D7126B">
        <w:rPr>
          <w:rFonts w:ascii="Arial" w:hAnsi="Arial" w:cs="Arial"/>
          <w:sz w:val="22"/>
          <w:lang w:val="en-GB"/>
        </w:rPr>
        <w:t xml:space="preserve"> the entry</w:t>
      </w:r>
      <w:r w:rsidR="008E5EDC" w:rsidRPr="00D7126B">
        <w:rPr>
          <w:rFonts w:ascii="Arial" w:hAnsi="Arial" w:cs="Arial"/>
          <w:sz w:val="22"/>
          <w:lang w:val="en-GB"/>
        </w:rPr>
        <w:t xml:space="preserve"> </w:t>
      </w:r>
      <w:r w:rsidR="00CF7C99" w:rsidRPr="00D7126B">
        <w:rPr>
          <w:rFonts w:ascii="Arial" w:hAnsi="Arial" w:cs="Arial"/>
          <w:sz w:val="22"/>
          <w:lang w:val="en-GB"/>
        </w:rPr>
        <w:t>level and thus Home Ener</w:t>
      </w:r>
      <w:r w:rsidR="00C07A08" w:rsidRPr="00D7126B">
        <w:rPr>
          <w:rFonts w:ascii="Arial" w:hAnsi="Arial" w:cs="Arial"/>
          <w:sz w:val="22"/>
          <w:lang w:val="en-GB"/>
        </w:rPr>
        <w:t>g</w:t>
      </w:r>
      <w:r w:rsidR="00CF7C99" w:rsidRPr="00D7126B">
        <w:rPr>
          <w:rFonts w:ascii="Arial" w:hAnsi="Arial" w:cs="Arial"/>
          <w:sz w:val="22"/>
          <w:lang w:val="en-GB"/>
        </w:rPr>
        <w:t xml:space="preserve">y Efficiency Kits will have </w:t>
      </w:r>
      <w:r w:rsidR="00C07A08" w:rsidRPr="00D7126B">
        <w:rPr>
          <w:rFonts w:ascii="Arial" w:hAnsi="Arial" w:cs="Arial"/>
          <w:sz w:val="22"/>
          <w:lang w:val="en-GB"/>
        </w:rPr>
        <w:t xml:space="preserve">a </w:t>
      </w:r>
      <w:r w:rsidR="00CF7C99" w:rsidRPr="00D7126B">
        <w:rPr>
          <w:rFonts w:ascii="Arial" w:hAnsi="Arial" w:cs="Arial"/>
          <w:sz w:val="22"/>
          <w:lang w:val="en-GB"/>
        </w:rPr>
        <w:t>great opportunity to do business in the U</w:t>
      </w:r>
      <w:r w:rsidR="00C07A08" w:rsidRPr="00D7126B">
        <w:rPr>
          <w:rFonts w:ascii="Arial" w:hAnsi="Arial" w:cs="Arial"/>
          <w:sz w:val="22"/>
          <w:lang w:val="en-GB"/>
        </w:rPr>
        <w:t>K</w:t>
      </w:r>
      <w:r w:rsidR="00CF7C99" w:rsidRPr="00D7126B">
        <w:rPr>
          <w:rFonts w:ascii="Arial" w:hAnsi="Arial" w:cs="Arial"/>
          <w:sz w:val="22"/>
          <w:lang w:val="en-GB"/>
        </w:rPr>
        <w:t xml:space="preserve"> market</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Bolon, 2018)</w:t>
      </w:r>
      <w:r w:rsidR="00CF7C99" w:rsidRPr="00D7126B">
        <w:rPr>
          <w:rFonts w:ascii="Arial" w:hAnsi="Arial" w:cs="Arial"/>
          <w:sz w:val="22"/>
          <w:lang w:val="en-GB"/>
        </w:rPr>
        <w:t xml:space="preserve">. </w:t>
      </w:r>
    </w:p>
    <w:p w14:paraId="1102FC62" w14:textId="77777777" w:rsidR="00E673EE" w:rsidRPr="00D7126B" w:rsidRDefault="00E673EE">
      <w:pPr>
        <w:rPr>
          <w:rFonts w:ascii="Arial" w:hAnsi="Arial" w:cs="Arial"/>
          <w:sz w:val="22"/>
          <w:lang w:val="en-GB"/>
        </w:rPr>
      </w:pPr>
      <w:r w:rsidRPr="00D7126B">
        <w:rPr>
          <w:rFonts w:ascii="Arial" w:hAnsi="Arial" w:cs="Arial"/>
          <w:b/>
          <w:sz w:val="22"/>
          <w:lang w:val="en-GB"/>
        </w:rPr>
        <w:t xml:space="preserve">Bargaining power of the </w:t>
      </w:r>
      <w:r w:rsidR="00C07A08" w:rsidRPr="00D7126B">
        <w:rPr>
          <w:rFonts w:ascii="Arial" w:hAnsi="Arial" w:cs="Arial"/>
          <w:b/>
          <w:sz w:val="22"/>
          <w:lang w:val="en-GB"/>
        </w:rPr>
        <w:t>buyer</w:t>
      </w:r>
      <w:r w:rsidRPr="00D7126B">
        <w:rPr>
          <w:rFonts w:ascii="Arial" w:hAnsi="Arial" w:cs="Arial"/>
          <w:b/>
          <w:sz w:val="22"/>
          <w:lang w:val="en-GB"/>
        </w:rPr>
        <w:t>s</w:t>
      </w:r>
      <w:r w:rsidR="00651B05" w:rsidRPr="00D7126B">
        <w:rPr>
          <w:rFonts w:ascii="Arial" w:hAnsi="Arial" w:cs="Arial"/>
          <w:b/>
          <w:sz w:val="22"/>
          <w:lang w:val="en-GB"/>
        </w:rPr>
        <w:t>:</w:t>
      </w:r>
      <w:r w:rsidR="00651B05" w:rsidRPr="00D7126B">
        <w:rPr>
          <w:rFonts w:ascii="Arial" w:hAnsi="Arial" w:cs="Arial"/>
          <w:sz w:val="22"/>
          <w:lang w:val="en-GB"/>
        </w:rPr>
        <w:t xml:space="preserve"> </w:t>
      </w:r>
      <w:r w:rsidR="00092220" w:rsidRPr="00D7126B">
        <w:rPr>
          <w:rFonts w:ascii="Arial" w:hAnsi="Arial" w:cs="Arial"/>
          <w:sz w:val="22"/>
          <w:lang w:val="en-GB"/>
        </w:rPr>
        <w:t xml:space="preserve">As the supply of energy efficiency kits </w:t>
      </w:r>
      <w:r w:rsidR="00C07A08" w:rsidRPr="00D7126B">
        <w:rPr>
          <w:rFonts w:ascii="Arial" w:hAnsi="Arial" w:cs="Arial"/>
          <w:sz w:val="22"/>
          <w:lang w:val="en-GB"/>
        </w:rPr>
        <w:t>is</w:t>
      </w:r>
      <w:r w:rsidR="00092220" w:rsidRPr="00D7126B">
        <w:rPr>
          <w:rFonts w:ascii="Arial" w:hAnsi="Arial" w:cs="Arial"/>
          <w:sz w:val="22"/>
          <w:lang w:val="en-GB"/>
        </w:rPr>
        <w:t xml:space="preserve"> comp</w:t>
      </w:r>
      <w:r w:rsidR="00C07A08" w:rsidRPr="00D7126B">
        <w:rPr>
          <w:rFonts w:ascii="Arial" w:hAnsi="Arial" w:cs="Arial"/>
          <w:sz w:val="22"/>
          <w:lang w:val="en-GB"/>
        </w:rPr>
        <w:t>ara</w:t>
      </w:r>
      <w:r w:rsidR="00092220" w:rsidRPr="00D7126B">
        <w:rPr>
          <w:rFonts w:ascii="Arial" w:hAnsi="Arial" w:cs="Arial"/>
          <w:sz w:val="22"/>
          <w:lang w:val="en-GB"/>
        </w:rPr>
        <w:t>tively low in the U</w:t>
      </w:r>
      <w:r w:rsidR="00C07A08" w:rsidRPr="00D7126B">
        <w:rPr>
          <w:rFonts w:ascii="Arial" w:hAnsi="Arial" w:cs="Arial"/>
          <w:sz w:val="22"/>
          <w:lang w:val="en-GB"/>
        </w:rPr>
        <w:t>K</w:t>
      </w:r>
      <w:r w:rsidR="00092220" w:rsidRPr="00D7126B">
        <w:rPr>
          <w:rFonts w:ascii="Arial" w:hAnsi="Arial" w:cs="Arial"/>
          <w:sz w:val="22"/>
          <w:lang w:val="en-GB"/>
        </w:rPr>
        <w:t xml:space="preserve"> market, </w:t>
      </w:r>
      <w:r w:rsidR="00C07A08" w:rsidRPr="00D7126B">
        <w:rPr>
          <w:rFonts w:ascii="Arial" w:hAnsi="Arial" w:cs="Arial"/>
          <w:sz w:val="22"/>
          <w:lang w:val="en-GB"/>
        </w:rPr>
        <w:t xml:space="preserve">the </w:t>
      </w:r>
      <w:r w:rsidR="00092220" w:rsidRPr="00D7126B">
        <w:rPr>
          <w:rFonts w:ascii="Arial" w:hAnsi="Arial" w:cs="Arial"/>
          <w:sz w:val="22"/>
          <w:lang w:val="en-GB"/>
        </w:rPr>
        <w:t>b</w:t>
      </w:r>
      <w:r w:rsidR="00C07A08" w:rsidRPr="00D7126B">
        <w:rPr>
          <w:rFonts w:ascii="Arial" w:hAnsi="Arial" w:cs="Arial"/>
          <w:sz w:val="22"/>
          <w:lang w:val="en-GB"/>
        </w:rPr>
        <w:t>ar</w:t>
      </w:r>
      <w:r w:rsidR="00092220" w:rsidRPr="00D7126B">
        <w:rPr>
          <w:rFonts w:ascii="Arial" w:hAnsi="Arial" w:cs="Arial"/>
          <w:sz w:val="22"/>
          <w:lang w:val="en-GB"/>
        </w:rPr>
        <w:t xml:space="preserve">gaining power of the buyers </w:t>
      </w:r>
      <w:r w:rsidR="00C07A08" w:rsidRPr="00D7126B">
        <w:rPr>
          <w:rFonts w:ascii="Arial" w:hAnsi="Arial" w:cs="Arial"/>
          <w:sz w:val="22"/>
          <w:lang w:val="en-GB"/>
        </w:rPr>
        <w:t>is</w:t>
      </w:r>
      <w:r w:rsidR="00092220" w:rsidRPr="00D7126B">
        <w:rPr>
          <w:rFonts w:ascii="Arial" w:hAnsi="Arial" w:cs="Arial"/>
          <w:sz w:val="22"/>
          <w:lang w:val="en-GB"/>
        </w:rPr>
        <w:t xml:space="preserve"> low at this mom</w:t>
      </w:r>
      <w:r w:rsidR="00C07A08" w:rsidRPr="00D7126B">
        <w:rPr>
          <w:rFonts w:ascii="Arial" w:hAnsi="Arial" w:cs="Arial"/>
          <w:sz w:val="22"/>
          <w:lang w:val="en-GB"/>
        </w:rPr>
        <w:t>en</w:t>
      </w:r>
      <w:r w:rsidR="00092220" w:rsidRPr="00D7126B">
        <w:rPr>
          <w:rFonts w:ascii="Arial" w:hAnsi="Arial" w:cs="Arial"/>
          <w:sz w:val="22"/>
          <w:lang w:val="en-GB"/>
        </w:rPr>
        <w:t xml:space="preserve">t. </w:t>
      </w:r>
      <w:r w:rsidR="001F4107" w:rsidRPr="00D7126B">
        <w:rPr>
          <w:rFonts w:ascii="Arial" w:hAnsi="Arial" w:cs="Arial"/>
          <w:sz w:val="22"/>
          <w:lang w:val="en-GB"/>
        </w:rPr>
        <w:t xml:space="preserve"> </w:t>
      </w:r>
    </w:p>
    <w:p w14:paraId="3A98E8DC" w14:textId="77777777" w:rsidR="00E673EE" w:rsidRPr="00D7126B" w:rsidRDefault="00E673EE">
      <w:pPr>
        <w:rPr>
          <w:rFonts w:ascii="Arial" w:hAnsi="Arial" w:cs="Arial"/>
          <w:sz w:val="22"/>
          <w:lang w:val="en-GB"/>
        </w:rPr>
      </w:pPr>
      <w:r w:rsidRPr="00D7126B">
        <w:rPr>
          <w:rFonts w:ascii="Arial" w:hAnsi="Arial" w:cs="Arial"/>
          <w:b/>
          <w:sz w:val="22"/>
          <w:lang w:val="en-GB"/>
        </w:rPr>
        <w:lastRenderedPageBreak/>
        <w:t>Bargaining power of the supp</w:t>
      </w:r>
      <w:r w:rsidR="00C07A08" w:rsidRPr="00D7126B">
        <w:rPr>
          <w:rFonts w:ascii="Arial" w:hAnsi="Arial" w:cs="Arial"/>
          <w:b/>
          <w:sz w:val="22"/>
          <w:lang w:val="en-GB"/>
        </w:rPr>
        <w:t>li</w:t>
      </w:r>
      <w:r w:rsidRPr="00D7126B">
        <w:rPr>
          <w:rFonts w:ascii="Arial" w:hAnsi="Arial" w:cs="Arial"/>
          <w:b/>
          <w:sz w:val="22"/>
          <w:lang w:val="en-GB"/>
        </w:rPr>
        <w:t>ers</w:t>
      </w:r>
      <w:r w:rsidR="001F4107" w:rsidRPr="00D7126B">
        <w:rPr>
          <w:rFonts w:ascii="Arial" w:hAnsi="Arial" w:cs="Arial"/>
          <w:sz w:val="22"/>
          <w:lang w:val="en-GB"/>
        </w:rPr>
        <w:t xml:space="preserve">: </w:t>
      </w:r>
      <w:r w:rsidR="00C07A08" w:rsidRPr="00D7126B">
        <w:rPr>
          <w:rFonts w:ascii="Arial" w:hAnsi="Arial" w:cs="Arial"/>
          <w:sz w:val="22"/>
          <w:lang w:val="en-GB"/>
        </w:rPr>
        <w:t>The b</w:t>
      </w:r>
      <w:r w:rsidR="001F4107" w:rsidRPr="00D7126B">
        <w:rPr>
          <w:rFonts w:ascii="Arial" w:hAnsi="Arial" w:cs="Arial"/>
          <w:sz w:val="22"/>
          <w:lang w:val="en-GB"/>
        </w:rPr>
        <w:t xml:space="preserve">argaining power of </w:t>
      </w:r>
      <w:r w:rsidR="00C07A08" w:rsidRPr="00D7126B">
        <w:rPr>
          <w:rFonts w:ascii="Arial" w:hAnsi="Arial" w:cs="Arial"/>
          <w:sz w:val="22"/>
          <w:lang w:val="en-GB"/>
        </w:rPr>
        <w:t xml:space="preserve">the </w:t>
      </w:r>
      <w:r w:rsidR="001F4107" w:rsidRPr="00D7126B">
        <w:rPr>
          <w:rFonts w:ascii="Arial" w:hAnsi="Arial" w:cs="Arial"/>
          <w:sz w:val="22"/>
          <w:lang w:val="en-GB"/>
        </w:rPr>
        <w:t xml:space="preserve">Home Energy Efficiency Kits business will be high as the market of </w:t>
      </w:r>
      <w:r w:rsidR="00C07A08" w:rsidRPr="00D7126B">
        <w:rPr>
          <w:rFonts w:ascii="Arial" w:hAnsi="Arial" w:cs="Arial"/>
          <w:sz w:val="22"/>
          <w:lang w:val="en-GB"/>
        </w:rPr>
        <w:t xml:space="preserve">the </w:t>
      </w:r>
      <w:r w:rsidR="001F4107" w:rsidRPr="00D7126B">
        <w:rPr>
          <w:rFonts w:ascii="Arial" w:hAnsi="Arial" w:cs="Arial"/>
          <w:sz w:val="22"/>
          <w:lang w:val="en-GB"/>
        </w:rPr>
        <w:t>UK currently po</w:t>
      </w:r>
      <w:r w:rsidR="00C07A08" w:rsidRPr="00D7126B">
        <w:rPr>
          <w:rFonts w:ascii="Arial" w:hAnsi="Arial" w:cs="Arial"/>
          <w:sz w:val="22"/>
          <w:lang w:val="en-GB"/>
        </w:rPr>
        <w:t>sse</w:t>
      </w:r>
      <w:r w:rsidR="001F4107" w:rsidRPr="00D7126B">
        <w:rPr>
          <w:rFonts w:ascii="Arial" w:hAnsi="Arial" w:cs="Arial"/>
          <w:sz w:val="22"/>
          <w:lang w:val="en-GB"/>
        </w:rPr>
        <w:t xml:space="preserve">sses </w:t>
      </w:r>
      <w:r w:rsidR="00C07A08" w:rsidRPr="00D7126B">
        <w:rPr>
          <w:rFonts w:ascii="Arial" w:hAnsi="Arial" w:cs="Arial"/>
          <w:sz w:val="22"/>
          <w:lang w:val="en-GB"/>
        </w:rPr>
        <w:t xml:space="preserve">a </w:t>
      </w:r>
      <w:r w:rsidR="001F4107" w:rsidRPr="00D7126B">
        <w:rPr>
          <w:rFonts w:ascii="Arial" w:hAnsi="Arial" w:cs="Arial"/>
          <w:sz w:val="22"/>
          <w:lang w:val="en-GB"/>
        </w:rPr>
        <w:t>small amount of energy</w:t>
      </w:r>
      <w:r w:rsidR="00C07A08" w:rsidRPr="00D7126B">
        <w:rPr>
          <w:rFonts w:ascii="Arial" w:hAnsi="Arial" w:cs="Arial"/>
          <w:sz w:val="22"/>
          <w:lang w:val="en-GB"/>
        </w:rPr>
        <w:t>-</w:t>
      </w:r>
      <w:r w:rsidR="001F4107" w:rsidRPr="00D7126B">
        <w:rPr>
          <w:rFonts w:ascii="Arial" w:hAnsi="Arial" w:cs="Arial"/>
          <w:sz w:val="22"/>
          <w:lang w:val="en-GB"/>
        </w:rPr>
        <w:t xml:space="preserve">efficient product producers. </w:t>
      </w:r>
      <w:r w:rsidR="003A7297" w:rsidRPr="00D7126B">
        <w:rPr>
          <w:rFonts w:ascii="Arial" w:hAnsi="Arial" w:cs="Arial"/>
          <w:sz w:val="22"/>
          <w:lang w:val="en-GB"/>
        </w:rPr>
        <w:t xml:space="preserve"> </w:t>
      </w:r>
    </w:p>
    <w:p w14:paraId="172A0EAD" w14:textId="1EAA4D55" w:rsidR="00426EAF" w:rsidRPr="00D7126B" w:rsidRDefault="00426EAF">
      <w:pPr>
        <w:rPr>
          <w:rFonts w:ascii="Arial" w:hAnsi="Arial" w:cs="Arial"/>
          <w:sz w:val="22"/>
          <w:lang w:val="en-GB"/>
        </w:rPr>
      </w:pPr>
      <w:r w:rsidRPr="00D7126B">
        <w:rPr>
          <w:rFonts w:ascii="Arial" w:hAnsi="Arial" w:cs="Arial"/>
          <w:b/>
          <w:sz w:val="22"/>
          <w:lang w:val="en-GB"/>
        </w:rPr>
        <w:t>Threats of new entry</w:t>
      </w:r>
      <w:r w:rsidR="002808A0" w:rsidRPr="00D7126B">
        <w:rPr>
          <w:rFonts w:ascii="Arial" w:hAnsi="Arial" w:cs="Arial"/>
          <w:sz w:val="22"/>
          <w:lang w:val="en-GB"/>
        </w:rPr>
        <w:t xml:space="preserve">: Threats of New entry </w:t>
      </w:r>
      <w:r w:rsidR="00C07A08" w:rsidRPr="00D7126B">
        <w:rPr>
          <w:rFonts w:ascii="Arial" w:hAnsi="Arial" w:cs="Arial"/>
          <w:sz w:val="22"/>
          <w:lang w:val="en-GB"/>
        </w:rPr>
        <w:t>are</w:t>
      </w:r>
      <w:r w:rsidR="002808A0" w:rsidRPr="00D7126B">
        <w:rPr>
          <w:rFonts w:ascii="Arial" w:hAnsi="Arial" w:cs="Arial"/>
          <w:sz w:val="22"/>
          <w:lang w:val="en-GB"/>
        </w:rPr>
        <w:t xml:space="preserve"> high as there is a</w:t>
      </w:r>
      <w:r w:rsidR="00C07A08" w:rsidRPr="00D7126B">
        <w:rPr>
          <w:rFonts w:ascii="Arial" w:hAnsi="Arial" w:cs="Arial"/>
          <w:sz w:val="22"/>
          <w:lang w:val="en-GB"/>
        </w:rPr>
        <w:t>n</w:t>
      </w:r>
      <w:r w:rsidR="002808A0" w:rsidRPr="00D7126B">
        <w:rPr>
          <w:rFonts w:ascii="Arial" w:hAnsi="Arial" w:cs="Arial"/>
          <w:sz w:val="22"/>
          <w:lang w:val="en-GB"/>
        </w:rPr>
        <w:t xml:space="preserve"> open market </w:t>
      </w:r>
      <w:r w:rsidR="00C07A08" w:rsidRPr="00D7126B">
        <w:rPr>
          <w:rFonts w:ascii="Arial" w:hAnsi="Arial" w:cs="Arial"/>
          <w:sz w:val="22"/>
          <w:lang w:val="en-GB"/>
        </w:rPr>
        <w:t>for</w:t>
      </w:r>
      <w:r w:rsidR="00BF13BA" w:rsidRPr="00D7126B">
        <w:rPr>
          <w:rFonts w:ascii="Arial" w:hAnsi="Arial" w:cs="Arial"/>
          <w:sz w:val="22"/>
          <w:lang w:val="en-GB"/>
        </w:rPr>
        <w:t xml:space="preserve"> energy efficiency kits in the UK</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Yan, Y., Chen, Z., Yue, J. and Fu, Z., 2016)</w:t>
      </w:r>
      <w:r w:rsidR="00BF13BA" w:rsidRPr="00D7126B">
        <w:rPr>
          <w:rFonts w:ascii="Arial" w:hAnsi="Arial" w:cs="Arial"/>
          <w:sz w:val="22"/>
          <w:lang w:val="en-GB"/>
        </w:rPr>
        <w:t xml:space="preserve">. </w:t>
      </w:r>
      <w:r w:rsidR="003740F1" w:rsidRPr="00D7126B">
        <w:rPr>
          <w:rFonts w:ascii="Arial" w:hAnsi="Arial" w:cs="Arial"/>
          <w:sz w:val="22"/>
          <w:lang w:val="en-GB"/>
        </w:rPr>
        <w:t>So,</w:t>
      </w:r>
      <w:r w:rsidR="00F5251E" w:rsidRPr="00D7126B">
        <w:rPr>
          <w:rFonts w:ascii="Arial" w:hAnsi="Arial" w:cs="Arial"/>
          <w:sz w:val="22"/>
          <w:lang w:val="en-GB"/>
        </w:rPr>
        <w:t xml:space="preserve"> Home Energy Effi</w:t>
      </w:r>
      <w:r w:rsidR="00C07A08" w:rsidRPr="00D7126B">
        <w:rPr>
          <w:rFonts w:ascii="Arial" w:hAnsi="Arial" w:cs="Arial"/>
          <w:sz w:val="22"/>
          <w:lang w:val="en-GB"/>
        </w:rPr>
        <w:t>c</w:t>
      </w:r>
      <w:r w:rsidR="00F5251E" w:rsidRPr="00D7126B">
        <w:rPr>
          <w:rFonts w:ascii="Arial" w:hAnsi="Arial" w:cs="Arial"/>
          <w:sz w:val="22"/>
          <w:lang w:val="en-GB"/>
        </w:rPr>
        <w:t xml:space="preserve">iency Kits business hall be more careful in </w:t>
      </w:r>
      <w:r w:rsidR="008D1C49" w:rsidRPr="00D7126B">
        <w:rPr>
          <w:rFonts w:ascii="Arial" w:hAnsi="Arial" w:cs="Arial"/>
          <w:sz w:val="22"/>
          <w:lang w:val="en-GB"/>
        </w:rPr>
        <w:t xml:space="preserve">continuous innovation so that it can create a competitive advantage to get over the competition and enjoy profitability. </w:t>
      </w:r>
    </w:p>
    <w:p w14:paraId="4381B2A7" w14:textId="7B417AB6" w:rsidR="00426EAF" w:rsidRPr="00D7126B" w:rsidRDefault="003D2D82">
      <w:pPr>
        <w:rPr>
          <w:rFonts w:ascii="Arial" w:hAnsi="Arial" w:cs="Arial"/>
          <w:sz w:val="22"/>
          <w:lang w:val="en-GB"/>
        </w:rPr>
      </w:pPr>
      <w:r w:rsidRPr="00D7126B">
        <w:rPr>
          <w:rFonts w:ascii="Arial" w:hAnsi="Arial" w:cs="Arial"/>
          <w:b/>
          <w:sz w:val="22"/>
          <w:lang w:val="en-GB"/>
        </w:rPr>
        <w:t>Threats of substitution</w:t>
      </w:r>
      <w:r w:rsidR="00987417" w:rsidRPr="00D7126B">
        <w:rPr>
          <w:rFonts w:ascii="Arial" w:hAnsi="Arial" w:cs="Arial"/>
          <w:b/>
          <w:sz w:val="22"/>
          <w:lang w:val="en-GB"/>
        </w:rPr>
        <w:t>:</w:t>
      </w:r>
      <w:r w:rsidR="00987417" w:rsidRPr="00D7126B">
        <w:rPr>
          <w:rFonts w:ascii="Arial" w:hAnsi="Arial" w:cs="Arial"/>
          <w:sz w:val="22"/>
          <w:lang w:val="en-GB"/>
        </w:rPr>
        <w:t xml:space="preserve"> Threats of substitution in the U</w:t>
      </w:r>
      <w:r w:rsidR="00C07A08" w:rsidRPr="00D7126B">
        <w:rPr>
          <w:rFonts w:ascii="Arial" w:hAnsi="Arial" w:cs="Arial"/>
          <w:sz w:val="22"/>
          <w:lang w:val="en-GB"/>
        </w:rPr>
        <w:t>K</w:t>
      </w:r>
      <w:r w:rsidR="00987417" w:rsidRPr="00D7126B">
        <w:rPr>
          <w:rFonts w:ascii="Arial" w:hAnsi="Arial" w:cs="Arial"/>
          <w:sz w:val="22"/>
          <w:lang w:val="en-GB"/>
        </w:rPr>
        <w:t xml:space="preserve"> market </w:t>
      </w:r>
      <w:r w:rsidR="00C07A08" w:rsidRPr="00D7126B">
        <w:rPr>
          <w:rFonts w:ascii="Arial" w:hAnsi="Arial" w:cs="Arial"/>
          <w:sz w:val="22"/>
          <w:lang w:val="en-GB"/>
        </w:rPr>
        <w:t>are</w:t>
      </w:r>
      <w:r w:rsidR="00987417" w:rsidRPr="00D7126B">
        <w:rPr>
          <w:rFonts w:ascii="Arial" w:hAnsi="Arial" w:cs="Arial"/>
          <w:sz w:val="22"/>
          <w:lang w:val="en-GB"/>
        </w:rPr>
        <w:t xml:space="preserve"> moderate as there are some big and s</w:t>
      </w:r>
      <w:r w:rsidR="00CC6BAA" w:rsidRPr="00D7126B">
        <w:rPr>
          <w:rFonts w:ascii="Arial" w:hAnsi="Arial" w:cs="Arial"/>
          <w:sz w:val="22"/>
          <w:lang w:val="en-GB"/>
        </w:rPr>
        <w:t>mall companies already present</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 xml:space="preserve">Zulfikar, R. and </w:t>
      </w:r>
      <w:proofErr w:type="spellStart"/>
      <w:r w:rsidR="00923E48" w:rsidRPr="00D7126B">
        <w:rPr>
          <w:rFonts w:ascii="Arial" w:hAnsi="Arial" w:cs="Arial"/>
          <w:sz w:val="22"/>
          <w:shd w:val="clear" w:color="auto" w:fill="FFFFFF"/>
          <w:lang w:val="en-GB"/>
        </w:rPr>
        <w:t>STp</w:t>
      </w:r>
      <w:proofErr w:type="spellEnd"/>
      <w:r w:rsidR="00923E48" w:rsidRPr="00D7126B">
        <w:rPr>
          <w:rFonts w:ascii="Arial" w:hAnsi="Arial" w:cs="Arial"/>
          <w:sz w:val="22"/>
          <w:shd w:val="clear" w:color="auto" w:fill="FFFFFF"/>
          <w:lang w:val="en-GB"/>
        </w:rPr>
        <w:t>, M.M., 2018)</w:t>
      </w:r>
      <w:r w:rsidR="00CC6BAA" w:rsidRPr="00D7126B">
        <w:rPr>
          <w:rFonts w:ascii="Arial" w:hAnsi="Arial" w:cs="Arial"/>
          <w:sz w:val="22"/>
          <w:lang w:val="en-GB"/>
        </w:rPr>
        <w:t xml:space="preserve">. </w:t>
      </w:r>
      <w:r w:rsidR="003740F1" w:rsidRPr="00D7126B">
        <w:rPr>
          <w:rFonts w:ascii="Arial" w:hAnsi="Arial" w:cs="Arial"/>
          <w:sz w:val="22"/>
          <w:lang w:val="en-GB"/>
        </w:rPr>
        <w:t>So,</w:t>
      </w:r>
      <w:r w:rsidR="00EB0B03" w:rsidRPr="00D7126B">
        <w:rPr>
          <w:rFonts w:ascii="Arial" w:hAnsi="Arial" w:cs="Arial"/>
          <w:sz w:val="22"/>
          <w:lang w:val="en-GB"/>
        </w:rPr>
        <w:t xml:space="preserve"> </w:t>
      </w:r>
      <w:proofErr w:type="spellStart"/>
      <w:r w:rsidR="00EB0B03" w:rsidRPr="00D7126B">
        <w:rPr>
          <w:rFonts w:ascii="Arial" w:hAnsi="Arial" w:cs="Arial"/>
          <w:sz w:val="22"/>
          <w:lang w:val="en-GB"/>
        </w:rPr>
        <w:t>prici</w:t>
      </w:r>
      <w:proofErr w:type="spellEnd"/>
    </w:p>
    <w:p w14:paraId="61AF8629" w14:textId="77777777" w:rsidR="00082821" w:rsidRPr="00D7126B" w:rsidRDefault="00082821">
      <w:pPr>
        <w:rPr>
          <w:rFonts w:ascii="Arial" w:hAnsi="Arial" w:cs="Arial"/>
          <w:sz w:val="22"/>
          <w:lang w:val="en-GB"/>
        </w:rPr>
      </w:pPr>
    </w:p>
    <w:p w14:paraId="25BAB667" w14:textId="77777777" w:rsidR="006F3327" w:rsidRPr="00D7126B" w:rsidRDefault="006F3327" w:rsidP="00482204">
      <w:pPr>
        <w:pStyle w:val="Nagwek1"/>
        <w:rPr>
          <w:rFonts w:ascii="Arial" w:hAnsi="Arial" w:cs="Arial"/>
          <w:b/>
          <w:bCs/>
          <w:sz w:val="22"/>
          <w:szCs w:val="22"/>
          <w:lang w:val="en-GB"/>
        </w:rPr>
      </w:pPr>
      <w:bookmarkStart w:id="12" w:name="_Toc154138942"/>
      <w:r w:rsidRPr="00D7126B">
        <w:rPr>
          <w:rFonts w:ascii="Arial" w:hAnsi="Arial" w:cs="Arial"/>
          <w:b/>
          <w:bCs/>
          <w:sz w:val="22"/>
          <w:szCs w:val="22"/>
          <w:lang w:val="en-GB"/>
        </w:rPr>
        <w:t>Section 2: E-commerce</w:t>
      </w:r>
      <w:bookmarkEnd w:id="12"/>
    </w:p>
    <w:p w14:paraId="1776942D" w14:textId="77777777" w:rsidR="00D07929" w:rsidRPr="00D7126B" w:rsidRDefault="00BB133D">
      <w:pPr>
        <w:rPr>
          <w:rFonts w:ascii="Arial" w:hAnsi="Arial" w:cs="Arial"/>
          <w:sz w:val="22"/>
          <w:lang w:val="en-GB"/>
        </w:rPr>
      </w:pPr>
      <w:r w:rsidRPr="00D7126B">
        <w:rPr>
          <w:rFonts w:ascii="Arial" w:hAnsi="Arial" w:cs="Arial"/>
          <w:sz w:val="22"/>
          <w:lang w:val="en-GB"/>
        </w:rPr>
        <w:t>Marketplace</w:t>
      </w:r>
      <w:r w:rsidR="00C07A08" w:rsidRPr="00D7126B">
        <w:rPr>
          <w:rFonts w:ascii="Arial" w:hAnsi="Arial" w:cs="Arial"/>
          <w:sz w:val="22"/>
          <w:lang w:val="en-GB"/>
        </w:rPr>
        <w:t>s</w:t>
      </w:r>
      <w:r w:rsidRPr="00D7126B">
        <w:rPr>
          <w:rFonts w:ascii="Arial" w:hAnsi="Arial" w:cs="Arial"/>
          <w:sz w:val="22"/>
          <w:lang w:val="en-GB"/>
        </w:rPr>
        <w:t xml:space="preserve"> that will be used to sell the Home</w:t>
      </w:r>
      <w:r w:rsidR="001A12EF" w:rsidRPr="00D7126B">
        <w:rPr>
          <w:rFonts w:ascii="Arial" w:hAnsi="Arial" w:cs="Arial"/>
          <w:sz w:val="22"/>
          <w:lang w:val="en-GB"/>
        </w:rPr>
        <w:t xml:space="preserve"> Energy</w:t>
      </w:r>
      <w:r w:rsidRPr="00D7126B">
        <w:rPr>
          <w:rFonts w:ascii="Arial" w:hAnsi="Arial" w:cs="Arial"/>
          <w:sz w:val="22"/>
          <w:lang w:val="en-GB"/>
        </w:rPr>
        <w:t xml:space="preserve"> </w:t>
      </w:r>
      <w:r w:rsidR="001A12EF" w:rsidRPr="00D7126B">
        <w:rPr>
          <w:rFonts w:ascii="Arial" w:hAnsi="Arial" w:cs="Arial"/>
          <w:sz w:val="22"/>
          <w:lang w:val="en-GB"/>
        </w:rPr>
        <w:t>efficiency Kits</w:t>
      </w:r>
      <w:r w:rsidR="006F3327" w:rsidRPr="00D7126B">
        <w:rPr>
          <w:rFonts w:ascii="Arial" w:hAnsi="Arial" w:cs="Arial"/>
          <w:sz w:val="22"/>
          <w:lang w:val="en-GB"/>
        </w:rPr>
        <w:t xml:space="preserve"> </w:t>
      </w:r>
      <w:r w:rsidR="001A12EF" w:rsidRPr="00D7126B">
        <w:rPr>
          <w:rFonts w:ascii="Arial" w:hAnsi="Arial" w:cs="Arial"/>
          <w:sz w:val="22"/>
          <w:lang w:val="en-GB"/>
        </w:rPr>
        <w:t xml:space="preserve">are Amazon </w:t>
      </w:r>
      <w:r w:rsidR="00C07A08" w:rsidRPr="00D7126B">
        <w:rPr>
          <w:rFonts w:ascii="Arial" w:hAnsi="Arial" w:cs="Arial"/>
          <w:sz w:val="22"/>
          <w:lang w:val="en-GB"/>
        </w:rPr>
        <w:t xml:space="preserve">and </w:t>
      </w:r>
      <w:r w:rsidR="001A12EF" w:rsidRPr="00D7126B">
        <w:rPr>
          <w:rFonts w:ascii="Arial" w:hAnsi="Arial" w:cs="Arial"/>
          <w:sz w:val="22"/>
          <w:lang w:val="en-GB"/>
        </w:rPr>
        <w:t>E-bay</w:t>
      </w:r>
      <w:r w:rsidR="007B139E" w:rsidRPr="00D7126B">
        <w:rPr>
          <w:rFonts w:ascii="Arial" w:hAnsi="Arial" w:cs="Arial"/>
          <w:sz w:val="22"/>
          <w:lang w:val="en-GB"/>
        </w:rPr>
        <w:t xml:space="preserve">. </w:t>
      </w:r>
      <w:r w:rsidR="003740F1" w:rsidRPr="00D7126B">
        <w:rPr>
          <w:rFonts w:ascii="Arial" w:hAnsi="Arial" w:cs="Arial"/>
          <w:sz w:val="22"/>
          <w:lang w:val="en-GB"/>
        </w:rPr>
        <w:t>Amazon</w:t>
      </w:r>
      <w:r w:rsidR="007B139E" w:rsidRPr="00D7126B">
        <w:rPr>
          <w:rFonts w:ascii="Arial" w:hAnsi="Arial" w:cs="Arial"/>
          <w:sz w:val="22"/>
          <w:lang w:val="en-GB"/>
        </w:rPr>
        <w:t xml:space="preserve"> is one of the world</w:t>
      </w:r>
      <w:r w:rsidR="00C07A08" w:rsidRPr="00D7126B">
        <w:rPr>
          <w:rFonts w:ascii="Arial" w:hAnsi="Arial" w:cs="Arial"/>
          <w:sz w:val="22"/>
          <w:lang w:val="en-GB"/>
        </w:rPr>
        <w:t>'</w:t>
      </w:r>
      <w:r w:rsidR="007B139E" w:rsidRPr="00D7126B">
        <w:rPr>
          <w:rFonts w:ascii="Arial" w:hAnsi="Arial" w:cs="Arial"/>
          <w:sz w:val="22"/>
          <w:lang w:val="en-GB"/>
        </w:rPr>
        <w:t>s largest online selling platfo</w:t>
      </w:r>
      <w:r w:rsidR="00C07A08" w:rsidRPr="00D7126B">
        <w:rPr>
          <w:rFonts w:ascii="Arial" w:hAnsi="Arial" w:cs="Arial"/>
          <w:sz w:val="22"/>
          <w:lang w:val="en-GB"/>
        </w:rPr>
        <w:t>rms</w:t>
      </w:r>
      <w:r w:rsidR="007B139E" w:rsidRPr="00D7126B">
        <w:rPr>
          <w:rFonts w:ascii="Arial" w:hAnsi="Arial" w:cs="Arial"/>
          <w:sz w:val="22"/>
          <w:lang w:val="en-GB"/>
        </w:rPr>
        <w:t xml:space="preserve"> for the </w:t>
      </w:r>
      <w:r w:rsidR="009179CF" w:rsidRPr="00D7126B">
        <w:rPr>
          <w:rFonts w:ascii="Arial" w:hAnsi="Arial" w:cs="Arial"/>
          <w:sz w:val="22"/>
          <w:lang w:val="en-GB"/>
        </w:rPr>
        <w:t>brick</w:t>
      </w:r>
      <w:r w:rsidR="00C07A08" w:rsidRPr="00D7126B">
        <w:rPr>
          <w:rFonts w:ascii="Arial" w:hAnsi="Arial" w:cs="Arial"/>
          <w:sz w:val="22"/>
          <w:lang w:val="en-GB"/>
        </w:rPr>
        <w:t>-and-morta</w:t>
      </w:r>
      <w:r w:rsidR="009179CF" w:rsidRPr="00D7126B">
        <w:rPr>
          <w:rFonts w:ascii="Arial" w:hAnsi="Arial" w:cs="Arial"/>
          <w:sz w:val="22"/>
          <w:lang w:val="en-GB"/>
        </w:rPr>
        <w:t xml:space="preserve">r business. </w:t>
      </w:r>
      <w:r w:rsidR="001E2BAC" w:rsidRPr="00D7126B">
        <w:rPr>
          <w:rFonts w:ascii="Arial" w:hAnsi="Arial" w:cs="Arial"/>
          <w:sz w:val="22"/>
          <w:lang w:val="en-GB"/>
        </w:rPr>
        <w:t xml:space="preserve"> Home Energy Efficiency Kits </w:t>
      </w:r>
      <w:r w:rsidR="00C07A08" w:rsidRPr="00D7126B">
        <w:rPr>
          <w:rFonts w:ascii="Arial" w:hAnsi="Arial" w:cs="Arial"/>
          <w:sz w:val="22"/>
          <w:lang w:val="en-GB"/>
        </w:rPr>
        <w:t>is</w:t>
      </w:r>
      <w:r w:rsidR="001E2BAC" w:rsidRPr="00D7126B">
        <w:rPr>
          <w:rFonts w:ascii="Arial" w:hAnsi="Arial" w:cs="Arial"/>
          <w:sz w:val="22"/>
          <w:lang w:val="en-GB"/>
        </w:rPr>
        <w:t xml:space="preserve"> a </w:t>
      </w:r>
      <w:r w:rsidR="003740F1" w:rsidRPr="00D7126B">
        <w:rPr>
          <w:rFonts w:ascii="Arial" w:hAnsi="Arial" w:cs="Arial"/>
          <w:sz w:val="22"/>
          <w:lang w:val="en-GB"/>
        </w:rPr>
        <w:t>Brick-and-mortar</w:t>
      </w:r>
      <w:r w:rsidR="001E2BAC" w:rsidRPr="00D7126B">
        <w:rPr>
          <w:rFonts w:ascii="Arial" w:hAnsi="Arial" w:cs="Arial"/>
          <w:sz w:val="22"/>
          <w:lang w:val="en-GB"/>
        </w:rPr>
        <w:t xml:space="preserve"> business which</w:t>
      </w:r>
      <w:r w:rsidR="00C07A08" w:rsidRPr="00D7126B">
        <w:rPr>
          <w:rFonts w:ascii="Arial" w:hAnsi="Arial" w:cs="Arial"/>
          <w:sz w:val="22"/>
          <w:lang w:val="en-GB"/>
        </w:rPr>
        <w:t xml:space="preserve"> </w:t>
      </w:r>
      <w:r w:rsidR="001E2BAC" w:rsidRPr="00D7126B">
        <w:rPr>
          <w:rFonts w:ascii="Arial" w:hAnsi="Arial" w:cs="Arial"/>
          <w:sz w:val="22"/>
          <w:lang w:val="en-GB"/>
        </w:rPr>
        <w:t xml:space="preserve">means that it will sell its energy efficiency kits in </w:t>
      </w:r>
      <w:r w:rsidR="00C07A08" w:rsidRPr="00D7126B">
        <w:rPr>
          <w:rFonts w:ascii="Arial" w:hAnsi="Arial" w:cs="Arial"/>
          <w:sz w:val="22"/>
          <w:lang w:val="en-GB"/>
        </w:rPr>
        <w:t>b</w:t>
      </w:r>
      <w:r w:rsidR="001E2BAC" w:rsidRPr="00D7126B">
        <w:rPr>
          <w:rFonts w:ascii="Arial" w:hAnsi="Arial" w:cs="Arial"/>
          <w:sz w:val="22"/>
          <w:lang w:val="en-GB"/>
        </w:rPr>
        <w:t>oth online and offline stores to rapidly sell i</w:t>
      </w:r>
      <w:r w:rsidR="00C07A08" w:rsidRPr="00D7126B">
        <w:rPr>
          <w:rFonts w:ascii="Arial" w:hAnsi="Arial" w:cs="Arial"/>
          <w:sz w:val="22"/>
          <w:lang w:val="en-GB"/>
        </w:rPr>
        <w:t>t</w:t>
      </w:r>
      <w:r w:rsidR="001E2BAC" w:rsidRPr="00D7126B">
        <w:rPr>
          <w:rFonts w:ascii="Arial" w:hAnsi="Arial" w:cs="Arial"/>
          <w:sz w:val="22"/>
          <w:lang w:val="en-GB"/>
        </w:rPr>
        <w:t>s products to more customers</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 xml:space="preserve">Yunna and </w:t>
      </w:r>
      <w:proofErr w:type="spellStart"/>
      <w:r w:rsidR="00923E48" w:rsidRPr="00D7126B">
        <w:rPr>
          <w:rFonts w:ascii="Arial" w:hAnsi="Arial" w:cs="Arial"/>
          <w:sz w:val="22"/>
          <w:shd w:val="clear" w:color="auto" w:fill="FFFFFF"/>
          <w:lang w:val="en-GB"/>
        </w:rPr>
        <w:t>Yisheng</w:t>
      </w:r>
      <w:proofErr w:type="spellEnd"/>
      <w:r w:rsidR="00923E48" w:rsidRPr="00D7126B">
        <w:rPr>
          <w:rFonts w:ascii="Arial" w:hAnsi="Arial" w:cs="Arial"/>
          <w:sz w:val="22"/>
          <w:shd w:val="clear" w:color="auto" w:fill="FFFFFF"/>
          <w:lang w:val="en-GB"/>
        </w:rPr>
        <w:t>, 2014)</w:t>
      </w:r>
      <w:r w:rsidR="001E2BAC" w:rsidRPr="00D7126B">
        <w:rPr>
          <w:rFonts w:ascii="Arial" w:hAnsi="Arial" w:cs="Arial"/>
          <w:sz w:val="22"/>
          <w:lang w:val="en-GB"/>
        </w:rPr>
        <w:t xml:space="preserve">. </w:t>
      </w:r>
    </w:p>
    <w:p w14:paraId="64AC5460" w14:textId="2383EF0D" w:rsidR="001A12EF" w:rsidRPr="00D7126B" w:rsidRDefault="001E2BAC">
      <w:pPr>
        <w:rPr>
          <w:rFonts w:ascii="Arial" w:hAnsi="Arial" w:cs="Arial"/>
          <w:sz w:val="22"/>
          <w:lang w:val="en-GB"/>
        </w:rPr>
      </w:pPr>
      <w:r w:rsidRPr="00D7126B">
        <w:rPr>
          <w:rFonts w:ascii="Arial" w:hAnsi="Arial" w:cs="Arial"/>
          <w:sz w:val="22"/>
          <w:lang w:val="en-GB"/>
        </w:rPr>
        <w:t xml:space="preserve">Amazon will help the business as it provides opportunities to take a </w:t>
      </w:r>
      <w:r w:rsidR="00970564" w:rsidRPr="00D7126B">
        <w:rPr>
          <w:rFonts w:ascii="Arial" w:hAnsi="Arial" w:cs="Arial"/>
          <w:sz w:val="22"/>
          <w:lang w:val="en-GB"/>
        </w:rPr>
        <w:t>portion of online sho</w:t>
      </w:r>
      <w:r w:rsidR="00C07A08" w:rsidRPr="00D7126B">
        <w:rPr>
          <w:rFonts w:ascii="Arial" w:hAnsi="Arial" w:cs="Arial"/>
          <w:sz w:val="22"/>
          <w:lang w:val="en-GB"/>
        </w:rPr>
        <w:t>p</w:t>
      </w:r>
      <w:r w:rsidR="00970564" w:rsidRPr="00D7126B">
        <w:rPr>
          <w:rFonts w:ascii="Arial" w:hAnsi="Arial" w:cs="Arial"/>
          <w:sz w:val="22"/>
          <w:lang w:val="en-GB"/>
        </w:rPr>
        <w:t>ping place</w:t>
      </w:r>
      <w:r w:rsidR="00C07A08" w:rsidRPr="00D7126B">
        <w:rPr>
          <w:rFonts w:ascii="Arial" w:hAnsi="Arial" w:cs="Arial"/>
          <w:sz w:val="22"/>
          <w:lang w:val="en-GB"/>
        </w:rPr>
        <w:t>s</w:t>
      </w:r>
      <w:r w:rsidR="00970564" w:rsidRPr="00D7126B">
        <w:rPr>
          <w:rFonts w:ascii="Arial" w:hAnsi="Arial" w:cs="Arial"/>
          <w:sz w:val="22"/>
          <w:lang w:val="en-GB"/>
        </w:rPr>
        <w:t xml:space="preserve"> and show its product</w:t>
      </w:r>
      <w:r w:rsidR="00C07A08" w:rsidRPr="00D7126B">
        <w:rPr>
          <w:rFonts w:ascii="Arial" w:hAnsi="Arial" w:cs="Arial"/>
          <w:sz w:val="22"/>
          <w:lang w:val="en-GB"/>
        </w:rPr>
        <w:t>s</w:t>
      </w:r>
      <w:r w:rsidR="00970564" w:rsidRPr="00D7126B">
        <w:rPr>
          <w:rFonts w:ascii="Arial" w:hAnsi="Arial" w:cs="Arial"/>
          <w:sz w:val="22"/>
          <w:lang w:val="en-GB"/>
        </w:rPr>
        <w:t xml:space="preserve"> on the website. People will</w:t>
      </w:r>
      <w:r w:rsidR="00C07A08" w:rsidRPr="00D7126B">
        <w:rPr>
          <w:rFonts w:ascii="Arial" w:hAnsi="Arial" w:cs="Arial"/>
          <w:sz w:val="22"/>
          <w:lang w:val="en-GB"/>
        </w:rPr>
        <w:t xml:space="preserve"> </w:t>
      </w:r>
      <w:r w:rsidR="00970564" w:rsidRPr="00D7126B">
        <w:rPr>
          <w:rFonts w:ascii="Arial" w:hAnsi="Arial" w:cs="Arial"/>
          <w:sz w:val="22"/>
          <w:lang w:val="en-GB"/>
        </w:rPr>
        <w:t xml:space="preserve">analyse products and read descriptions and then order </w:t>
      </w:r>
      <w:r w:rsidR="00610238" w:rsidRPr="00D7126B">
        <w:rPr>
          <w:rFonts w:ascii="Arial" w:hAnsi="Arial" w:cs="Arial"/>
          <w:sz w:val="22"/>
          <w:lang w:val="en-GB"/>
        </w:rPr>
        <w:t xml:space="preserve">products to </w:t>
      </w:r>
      <w:r w:rsidR="00C07A08" w:rsidRPr="00D7126B">
        <w:rPr>
          <w:rFonts w:ascii="Arial" w:hAnsi="Arial" w:cs="Arial"/>
          <w:sz w:val="22"/>
          <w:lang w:val="en-GB"/>
        </w:rPr>
        <w:t>m</w:t>
      </w:r>
      <w:r w:rsidR="00610238" w:rsidRPr="00D7126B">
        <w:rPr>
          <w:rFonts w:ascii="Arial" w:hAnsi="Arial" w:cs="Arial"/>
          <w:sz w:val="22"/>
          <w:lang w:val="en-GB"/>
        </w:rPr>
        <w:t xml:space="preserve">ake a transaction. E-bay can also be a good online platform to sell Home Energy Efficiency Kits as it will help to display goods </w:t>
      </w:r>
      <w:r w:rsidR="00C07A08" w:rsidRPr="00D7126B">
        <w:rPr>
          <w:rFonts w:ascii="Arial" w:hAnsi="Arial" w:cs="Arial"/>
          <w:sz w:val="22"/>
          <w:lang w:val="en-GB"/>
        </w:rPr>
        <w:t>o</w:t>
      </w:r>
      <w:r w:rsidR="00610238" w:rsidRPr="00D7126B">
        <w:rPr>
          <w:rFonts w:ascii="Arial" w:hAnsi="Arial" w:cs="Arial"/>
          <w:sz w:val="22"/>
          <w:lang w:val="en-GB"/>
        </w:rPr>
        <w:t xml:space="preserve">n its website and </w:t>
      </w:r>
      <w:r w:rsidR="00531F8E" w:rsidRPr="00D7126B">
        <w:rPr>
          <w:rFonts w:ascii="Arial" w:hAnsi="Arial" w:cs="Arial"/>
          <w:sz w:val="22"/>
          <w:lang w:val="en-GB"/>
        </w:rPr>
        <w:t xml:space="preserve">initiate selling. </w:t>
      </w:r>
      <w:r w:rsidR="006858E0" w:rsidRPr="00D7126B">
        <w:rPr>
          <w:rFonts w:ascii="Arial" w:hAnsi="Arial" w:cs="Arial"/>
          <w:sz w:val="22"/>
          <w:lang w:val="en-GB"/>
        </w:rPr>
        <w:t xml:space="preserve">Notes and photographs will be used to include in the online selling website to attract </w:t>
      </w:r>
      <w:r w:rsidR="00C07A08" w:rsidRPr="00D7126B">
        <w:rPr>
          <w:rFonts w:ascii="Arial" w:hAnsi="Arial" w:cs="Arial"/>
          <w:sz w:val="22"/>
          <w:lang w:val="en-GB"/>
        </w:rPr>
        <w:t xml:space="preserve">an </w:t>
      </w:r>
      <w:r w:rsidR="006858E0" w:rsidRPr="00D7126B">
        <w:rPr>
          <w:rFonts w:ascii="Arial" w:hAnsi="Arial" w:cs="Arial"/>
          <w:sz w:val="22"/>
          <w:lang w:val="en-GB"/>
        </w:rPr>
        <w:t>audience and custo</w:t>
      </w:r>
      <w:r w:rsidR="00C07A08" w:rsidRPr="00D7126B">
        <w:rPr>
          <w:rFonts w:ascii="Arial" w:hAnsi="Arial" w:cs="Arial"/>
          <w:sz w:val="22"/>
          <w:lang w:val="en-GB"/>
        </w:rPr>
        <w:t>m</w:t>
      </w:r>
      <w:r w:rsidR="006858E0" w:rsidRPr="00D7126B">
        <w:rPr>
          <w:rFonts w:ascii="Arial" w:hAnsi="Arial" w:cs="Arial"/>
          <w:sz w:val="22"/>
          <w:lang w:val="en-GB"/>
        </w:rPr>
        <w:t>ers</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Laudon, K.C. and Traver, C.G., 2020)</w:t>
      </w:r>
      <w:r w:rsidR="006858E0" w:rsidRPr="00D7126B">
        <w:rPr>
          <w:rFonts w:ascii="Arial" w:hAnsi="Arial" w:cs="Arial"/>
          <w:sz w:val="22"/>
          <w:lang w:val="en-GB"/>
        </w:rPr>
        <w:t>.</w:t>
      </w:r>
      <w:r w:rsidR="00531F8E" w:rsidRPr="00D7126B">
        <w:rPr>
          <w:rFonts w:ascii="Arial" w:hAnsi="Arial" w:cs="Arial"/>
          <w:sz w:val="22"/>
          <w:lang w:val="en-GB"/>
        </w:rPr>
        <w:t xml:space="preserve"> </w:t>
      </w:r>
    </w:p>
    <w:p w14:paraId="75C77EC8" w14:textId="3B1F3CA4" w:rsidR="00F32602" w:rsidRPr="00D7126B" w:rsidRDefault="00E03EBB" w:rsidP="00F32602">
      <w:pPr>
        <w:rPr>
          <w:rFonts w:ascii="Arial" w:hAnsi="Arial" w:cs="Arial"/>
          <w:sz w:val="22"/>
          <w:lang w:val="en-GB"/>
        </w:rPr>
      </w:pPr>
      <w:r w:rsidRPr="00D7126B">
        <w:rPr>
          <w:rFonts w:ascii="Arial" w:hAnsi="Arial" w:cs="Arial"/>
          <w:sz w:val="22"/>
          <w:lang w:val="en-GB"/>
        </w:rPr>
        <w:t>Home Energy Efficiency Kits will use and accept Pay</w:t>
      </w:r>
      <w:r w:rsidR="00C07A08" w:rsidRPr="00D7126B">
        <w:rPr>
          <w:rFonts w:ascii="Arial" w:hAnsi="Arial" w:cs="Arial"/>
          <w:sz w:val="22"/>
          <w:lang w:val="en-GB"/>
        </w:rPr>
        <w:t>P</w:t>
      </w:r>
      <w:r w:rsidRPr="00D7126B">
        <w:rPr>
          <w:rFonts w:ascii="Arial" w:hAnsi="Arial" w:cs="Arial"/>
          <w:sz w:val="22"/>
          <w:lang w:val="en-GB"/>
        </w:rPr>
        <w:t xml:space="preserve">al </w:t>
      </w:r>
      <w:r w:rsidR="00AC2CF5" w:rsidRPr="00D7126B">
        <w:rPr>
          <w:rFonts w:ascii="Arial" w:hAnsi="Arial" w:cs="Arial"/>
          <w:sz w:val="22"/>
          <w:lang w:val="en-GB"/>
        </w:rPr>
        <w:t xml:space="preserve">while completing </w:t>
      </w:r>
      <w:r w:rsidR="00C07A08" w:rsidRPr="00D7126B">
        <w:rPr>
          <w:rFonts w:ascii="Arial" w:hAnsi="Arial" w:cs="Arial"/>
          <w:sz w:val="22"/>
          <w:lang w:val="en-GB"/>
        </w:rPr>
        <w:t xml:space="preserve">a </w:t>
      </w:r>
      <w:r w:rsidR="00AC2CF5" w:rsidRPr="00D7126B">
        <w:rPr>
          <w:rFonts w:ascii="Arial" w:hAnsi="Arial" w:cs="Arial"/>
          <w:sz w:val="22"/>
          <w:lang w:val="en-GB"/>
        </w:rPr>
        <w:t xml:space="preserve">transaction as a part of </w:t>
      </w:r>
      <w:r w:rsidR="00C07A08" w:rsidRPr="00D7126B">
        <w:rPr>
          <w:rFonts w:ascii="Arial" w:hAnsi="Arial" w:cs="Arial"/>
          <w:sz w:val="22"/>
          <w:lang w:val="en-GB"/>
        </w:rPr>
        <w:t xml:space="preserve">the </w:t>
      </w:r>
      <w:r w:rsidR="00AC2CF5" w:rsidRPr="00D7126B">
        <w:rPr>
          <w:rFonts w:ascii="Arial" w:hAnsi="Arial" w:cs="Arial"/>
          <w:sz w:val="22"/>
          <w:lang w:val="en-GB"/>
        </w:rPr>
        <w:t>pay</w:t>
      </w:r>
      <w:r w:rsidR="00C07A08" w:rsidRPr="00D7126B">
        <w:rPr>
          <w:rFonts w:ascii="Arial" w:hAnsi="Arial" w:cs="Arial"/>
          <w:sz w:val="22"/>
          <w:lang w:val="en-GB"/>
        </w:rPr>
        <w:t>men</w:t>
      </w:r>
      <w:r w:rsidR="00AC2CF5" w:rsidRPr="00D7126B">
        <w:rPr>
          <w:rFonts w:ascii="Arial" w:hAnsi="Arial" w:cs="Arial"/>
          <w:sz w:val="22"/>
          <w:lang w:val="en-GB"/>
        </w:rPr>
        <w:t>t system. This will have advantages and disadvantages</w:t>
      </w:r>
      <w:r w:rsidR="00CB6FE2" w:rsidRPr="00D7126B">
        <w:rPr>
          <w:rFonts w:ascii="Arial" w:hAnsi="Arial" w:cs="Arial"/>
          <w:sz w:val="22"/>
          <w:lang w:val="en-GB"/>
        </w:rPr>
        <w:t xml:space="preserve">. </w:t>
      </w:r>
      <w:r w:rsidR="00F82766" w:rsidRPr="00D7126B">
        <w:rPr>
          <w:rFonts w:ascii="Arial" w:hAnsi="Arial" w:cs="Arial"/>
          <w:sz w:val="22"/>
          <w:lang w:val="en-GB"/>
        </w:rPr>
        <w:t>PayPal is the international exchange platform in which</w:t>
      </w:r>
      <w:r w:rsidR="00C24CDE" w:rsidRPr="00D7126B">
        <w:rPr>
          <w:rFonts w:ascii="Arial" w:hAnsi="Arial" w:cs="Arial"/>
          <w:sz w:val="22"/>
          <w:lang w:val="en-GB"/>
        </w:rPr>
        <w:t xml:space="preserve"> money can be exchanged and converted from one currency unit to </w:t>
      </w:r>
      <w:r w:rsidR="00C07A08" w:rsidRPr="00D7126B">
        <w:rPr>
          <w:rFonts w:ascii="Arial" w:hAnsi="Arial" w:cs="Arial"/>
          <w:sz w:val="22"/>
          <w:lang w:val="en-GB"/>
        </w:rPr>
        <w:t>an</w:t>
      </w:r>
      <w:r w:rsidR="00C24CDE" w:rsidRPr="00D7126B">
        <w:rPr>
          <w:rFonts w:ascii="Arial" w:hAnsi="Arial" w:cs="Arial"/>
          <w:sz w:val="22"/>
          <w:lang w:val="en-GB"/>
        </w:rPr>
        <w:t>other</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Manzoor, A., 2010)</w:t>
      </w:r>
      <w:r w:rsidR="002B0423" w:rsidRPr="00D7126B">
        <w:rPr>
          <w:rFonts w:ascii="Arial" w:hAnsi="Arial" w:cs="Arial"/>
          <w:sz w:val="22"/>
          <w:lang w:val="en-GB"/>
        </w:rPr>
        <w:t xml:space="preserve">. </w:t>
      </w:r>
    </w:p>
    <w:p w14:paraId="1720555C" w14:textId="0A4404E1" w:rsidR="00F32602" w:rsidRPr="00CE7D13" w:rsidRDefault="00F32602">
      <w:pPr>
        <w:rPr>
          <w:rFonts w:ascii="Arial" w:hAnsi="Arial" w:cs="Arial"/>
          <w:color w:val="000000" w:themeColor="text1"/>
          <w:sz w:val="22"/>
          <w:lang w:val="en-GB"/>
        </w:rPr>
      </w:pPr>
      <w:r w:rsidRPr="00D7126B">
        <w:rPr>
          <w:rFonts w:ascii="Arial" w:hAnsi="Arial" w:cs="Arial"/>
          <w:color w:val="000000" w:themeColor="text1"/>
          <w:sz w:val="22"/>
          <w:lang w:val="en-GB"/>
        </w:rPr>
        <w:t xml:space="preserve">With a partnership with PayPal and Amazon, </w:t>
      </w:r>
      <w:r w:rsidR="003740F1" w:rsidRPr="00D7126B">
        <w:rPr>
          <w:rFonts w:ascii="Arial" w:hAnsi="Arial" w:cs="Arial"/>
          <w:color w:val="000000" w:themeColor="text1"/>
          <w:sz w:val="22"/>
          <w:lang w:val="en-GB"/>
        </w:rPr>
        <w:t>the</w:t>
      </w:r>
      <w:r w:rsidRPr="00D7126B">
        <w:rPr>
          <w:rFonts w:ascii="Arial" w:hAnsi="Arial" w:cs="Arial"/>
          <w:color w:val="000000" w:themeColor="text1"/>
          <w:sz w:val="22"/>
          <w:lang w:val="en-GB"/>
        </w:rPr>
        <w:t xml:space="preserve"> energy Efficiency kits will try to make the businesses electronically. </w:t>
      </w:r>
      <w:r w:rsidR="003740F1" w:rsidRPr="00D7126B">
        <w:rPr>
          <w:rFonts w:ascii="Arial" w:hAnsi="Arial" w:cs="Arial"/>
          <w:color w:val="000000" w:themeColor="text1"/>
          <w:sz w:val="22"/>
          <w:lang w:val="en-GB"/>
        </w:rPr>
        <w:t>PayPal</w:t>
      </w:r>
      <w:r w:rsidRPr="00D7126B">
        <w:rPr>
          <w:rFonts w:ascii="Arial" w:hAnsi="Arial" w:cs="Arial"/>
          <w:color w:val="000000" w:themeColor="text1"/>
          <w:sz w:val="22"/>
          <w:lang w:val="en-GB"/>
        </w:rPr>
        <w:t xml:space="preserve"> will be used as a payment platform for both the buyer and seller of Energy efficiency kits. From the financial transactions</w:t>
      </w:r>
      <w:r w:rsidR="00A44EF9" w:rsidRPr="00D7126B">
        <w:rPr>
          <w:rFonts w:ascii="Arial" w:hAnsi="Arial" w:cs="Arial"/>
          <w:color w:val="000000" w:themeColor="text1"/>
          <w:sz w:val="22"/>
          <w:lang w:val="en-GB"/>
        </w:rPr>
        <w:t xml:space="preserve"> </w:t>
      </w:r>
      <w:sdt>
        <w:sdtPr>
          <w:rPr>
            <w:rFonts w:ascii="Arial" w:hAnsi="Arial" w:cs="Arial"/>
            <w:color w:val="000000" w:themeColor="text1"/>
            <w:sz w:val="22"/>
            <w:lang w:val="en-GB"/>
          </w:rPr>
          <w:id w:val="217478975"/>
          <w:citation/>
        </w:sdtPr>
        <w:sdtEndPr/>
        <w:sdtContent>
          <w:r w:rsidR="00A44EF9" w:rsidRPr="00D7126B">
            <w:rPr>
              <w:rFonts w:ascii="Arial" w:hAnsi="Arial" w:cs="Arial"/>
              <w:color w:val="000000" w:themeColor="text1"/>
              <w:sz w:val="22"/>
              <w:lang w:val="en-GB"/>
            </w:rPr>
            <w:fldChar w:fldCharType="begin"/>
          </w:r>
          <w:r w:rsidR="00A44EF9" w:rsidRPr="00D7126B">
            <w:rPr>
              <w:rFonts w:ascii="Arial" w:hAnsi="Arial" w:cs="Arial"/>
              <w:color w:val="000000" w:themeColor="text1"/>
              <w:sz w:val="22"/>
              <w:lang w:val="en-GB"/>
            </w:rPr>
            <w:instrText xml:space="preserve"> CITATION Por18 \l 1033 </w:instrText>
          </w:r>
          <w:r w:rsidR="00A44EF9" w:rsidRPr="00D7126B">
            <w:rPr>
              <w:rFonts w:ascii="Arial" w:hAnsi="Arial" w:cs="Arial"/>
              <w:color w:val="000000" w:themeColor="text1"/>
              <w:sz w:val="22"/>
              <w:lang w:val="en-GB"/>
            </w:rPr>
            <w:fldChar w:fldCharType="separate"/>
          </w:r>
          <w:r w:rsidR="00A44EF9" w:rsidRPr="00D7126B">
            <w:rPr>
              <w:rFonts w:ascii="Arial" w:hAnsi="Arial" w:cs="Arial"/>
              <w:noProof/>
              <w:color w:val="000000" w:themeColor="text1"/>
              <w:sz w:val="22"/>
              <w:lang w:val="en-GB"/>
            </w:rPr>
            <w:t xml:space="preserve"> (Portillo Pizana, 2018)</w:t>
          </w:r>
          <w:r w:rsidR="00A44EF9" w:rsidRPr="00D7126B">
            <w:rPr>
              <w:rFonts w:ascii="Arial" w:hAnsi="Arial" w:cs="Arial"/>
              <w:color w:val="000000" w:themeColor="text1"/>
              <w:sz w:val="22"/>
              <w:lang w:val="en-GB"/>
            </w:rPr>
            <w:fldChar w:fldCharType="end"/>
          </w:r>
        </w:sdtContent>
      </w:sdt>
      <w:r w:rsidRPr="00D7126B">
        <w:rPr>
          <w:rFonts w:ascii="Arial" w:hAnsi="Arial" w:cs="Arial"/>
          <w:color w:val="000000" w:themeColor="text1"/>
          <w:sz w:val="22"/>
          <w:lang w:val="en-GB"/>
        </w:rPr>
        <w:t>, The business will accept payment through PayPal. PayPal is the international exchange platform in which money can be exchanged and converted from one currency unit to another (</w:t>
      </w:r>
      <w:r w:rsidRPr="00D7126B">
        <w:rPr>
          <w:rFonts w:ascii="Arial" w:hAnsi="Arial" w:cs="Arial"/>
          <w:color w:val="000000" w:themeColor="text1"/>
          <w:sz w:val="22"/>
          <w:shd w:val="clear" w:color="auto" w:fill="FFFFFF"/>
          <w:lang w:val="en-GB"/>
        </w:rPr>
        <w:t>Manzoor, A., 2010)</w:t>
      </w:r>
      <w:r w:rsidRPr="00D7126B">
        <w:rPr>
          <w:rFonts w:ascii="Arial" w:hAnsi="Arial" w:cs="Arial"/>
          <w:color w:val="000000" w:themeColor="text1"/>
          <w:sz w:val="22"/>
          <w:lang w:val="en-GB"/>
        </w:rPr>
        <w:t xml:space="preserve">. </w:t>
      </w:r>
    </w:p>
    <w:p w14:paraId="54D5ACAA" w14:textId="77777777" w:rsidR="00CB6FE2" w:rsidRPr="00D7126B" w:rsidRDefault="008B721B" w:rsidP="00FF5FEB">
      <w:pPr>
        <w:pStyle w:val="Nagwek1"/>
        <w:rPr>
          <w:rFonts w:ascii="Arial" w:hAnsi="Arial" w:cs="Arial"/>
          <w:b/>
          <w:bCs/>
          <w:sz w:val="22"/>
          <w:szCs w:val="22"/>
          <w:lang w:val="en-GB"/>
        </w:rPr>
      </w:pPr>
      <w:bookmarkStart w:id="13" w:name="_Toc154138943"/>
      <w:r w:rsidRPr="00D7126B">
        <w:rPr>
          <w:rFonts w:ascii="Arial" w:hAnsi="Arial" w:cs="Arial"/>
          <w:b/>
          <w:bCs/>
          <w:sz w:val="22"/>
          <w:szCs w:val="22"/>
          <w:lang w:val="en-GB"/>
        </w:rPr>
        <w:lastRenderedPageBreak/>
        <w:t>Section 3: Marketing mix</w:t>
      </w:r>
      <w:bookmarkEnd w:id="13"/>
      <w:r w:rsidRPr="00D7126B">
        <w:rPr>
          <w:rFonts w:ascii="Arial" w:hAnsi="Arial" w:cs="Arial"/>
          <w:b/>
          <w:bCs/>
          <w:sz w:val="22"/>
          <w:szCs w:val="22"/>
          <w:lang w:val="en-GB"/>
        </w:rPr>
        <w:t xml:space="preserve"> </w:t>
      </w:r>
    </w:p>
    <w:p w14:paraId="244DDDC3" w14:textId="77777777" w:rsidR="008B721B" w:rsidRPr="00D7126B" w:rsidRDefault="00645D0E" w:rsidP="00EA544A">
      <w:pPr>
        <w:pStyle w:val="Nagwek2"/>
        <w:rPr>
          <w:rFonts w:ascii="Arial" w:hAnsi="Arial" w:cs="Arial"/>
          <w:bCs/>
          <w:sz w:val="22"/>
          <w:szCs w:val="22"/>
          <w:lang w:val="en-GB"/>
        </w:rPr>
      </w:pPr>
      <w:bookmarkStart w:id="14" w:name="_Toc154138944"/>
      <w:r w:rsidRPr="00D7126B">
        <w:rPr>
          <w:rFonts w:ascii="Arial" w:hAnsi="Arial" w:cs="Arial"/>
          <w:bCs/>
          <w:sz w:val="22"/>
          <w:szCs w:val="22"/>
          <w:lang w:val="en-GB"/>
        </w:rPr>
        <w:t>Communication Mix</w:t>
      </w:r>
      <w:bookmarkEnd w:id="14"/>
    </w:p>
    <w:p w14:paraId="5A4139CF" w14:textId="746FAC00" w:rsidR="00156898" w:rsidRPr="00D7126B" w:rsidRDefault="00156898">
      <w:pPr>
        <w:rPr>
          <w:rFonts w:ascii="Arial" w:hAnsi="Arial" w:cs="Arial"/>
          <w:sz w:val="22"/>
          <w:lang w:val="en-GB"/>
        </w:rPr>
      </w:pPr>
      <w:r w:rsidRPr="00D7126B">
        <w:rPr>
          <w:rFonts w:ascii="Arial" w:hAnsi="Arial" w:cs="Arial"/>
          <w:b/>
          <w:sz w:val="22"/>
          <w:lang w:val="en-GB"/>
        </w:rPr>
        <w:t>Advertising</w:t>
      </w:r>
      <w:r w:rsidR="00456916" w:rsidRPr="00D7126B">
        <w:rPr>
          <w:rFonts w:ascii="Arial" w:hAnsi="Arial" w:cs="Arial"/>
          <w:sz w:val="22"/>
          <w:lang w:val="en-GB"/>
        </w:rPr>
        <w:t>: Advertising is the work of communicating product or service information taking payment and using multiple advertising media like billboard</w:t>
      </w:r>
      <w:r w:rsidR="00C07A08" w:rsidRPr="00D7126B">
        <w:rPr>
          <w:rFonts w:ascii="Arial" w:hAnsi="Arial" w:cs="Arial"/>
          <w:sz w:val="22"/>
          <w:lang w:val="en-GB"/>
        </w:rPr>
        <w:t>s</w:t>
      </w:r>
      <w:r w:rsidR="00456916" w:rsidRPr="00D7126B">
        <w:rPr>
          <w:rFonts w:ascii="Arial" w:hAnsi="Arial" w:cs="Arial"/>
          <w:sz w:val="22"/>
          <w:lang w:val="en-GB"/>
        </w:rPr>
        <w:t>, television</w:t>
      </w:r>
      <w:r w:rsidR="006F6CA1" w:rsidRPr="00D7126B">
        <w:rPr>
          <w:rFonts w:ascii="Arial" w:hAnsi="Arial" w:cs="Arial"/>
          <w:sz w:val="22"/>
          <w:lang w:val="en-GB"/>
        </w:rPr>
        <w:t xml:space="preserve">, </w:t>
      </w:r>
      <w:r w:rsidR="003740F1" w:rsidRPr="00D7126B">
        <w:rPr>
          <w:rFonts w:ascii="Arial" w:hAnsi="Arial" w:cs="Arial"/>
          <w:sz w:val="22"/>
          <w:lang w:val="en-GB"/>
        </w:rPr>
        <w:t>posters,</w:t>
      </w:r>
      <w:r w:rsidR="006F6CA1" w:rsidRPr="00D7126B">
        <w:rPr>
          <w:rFonts w:ascii="Arial" w:hAnsi="Arial" w:cs="Arial"/>
          <w:sz w:val="22"/>
          <w:lang w:val="en-GB"/>
        </w:rPr>
        <w:t xml:space="preserve"> and others. Home Energy Efficiency Kits will use advertising as a communication mix element by running paid messages through </w:t>
      </w:r>
      <w:r w:rsidR="00C07A08" w:rsidRPr="00D7126B">
        <w:rPr>
          <w:rFonts w:ascii="Arial" w:hAnsi="Arial" w:cs="Arial"/>
          <w:sz w:val="22"/>
          <w:lang w:val="en-GB"/>
        </w:rPr>
        <w:t>F</w:t>
      </w:r>
      <w:r w:rsidR="006F6CA1" w:rsidRPr="00D7126B">
        <w:rPr>
          <w:rFonts w:ascii="Arial" w:hAnsi="Arial" w:cs="Arial"/>
          <w:sz w:val="22"/>
          <w:lang w:val="en-GB"/>
        </w:rPr>
        <w:t xml:space="preserve">acebook, </w:t>
      </w:r>
      <w:r w:rsidR="00C07A08" w:rsidRPr="00D7126B">
        <w:rPr>
          <w:rFonts w:ascii="Arial" w:hAnsi="Arial" w:cs="Arial"/>
          <w:sz w:val="22"/>
          <w:lang w:val="en-GB"/>
        </w:rPr>
        <w:t>YouT</w:t>
      </w:r>
      <w:r w:rsidR="006F6CA1" w:rsidRPr="00D7126B">
        <w:rPr>
          <w:rFonts w:ascii="Arial" w:hAnsi="Arial" w:cs="Arial"/>
          <w:sz w:val="22"/>
          <w:lang w:val="en-GB"/>
        </w:rPr>
        <w:t xml:space="preserve">ube, </w:t>
      </w:r>
      <w:r w:rsidR="00C07A08" w:rsidRPr="00D7126B">
        <w:rPr>
          <w:rFonts w:ascii="Arial" w:hAnsi="Arial" w:cs="Arial"/>
          <w:sz w:val="22"/>
          <w:lang w:val="en-GB"/>
        </w:rPr>
        <w:t>Instagram</w:t>
      </w:r>
      <w:r w:rsidR="006F6CA1" w:rsidRPr="00D7126B">
        <w:rPr>
          <w:rFonts w:ascii="Arial" w:hAnsi="Arial" w:cs="Arial"/>
          <w:sz w:val="22"/>
          <w:lang w:val="en-GB"/>
        </w:rPr>
        <w:t xml:space="preserve">, billboards, </w:t>
      </w:r>
      <w:r w:rsidR="00C07A08" w:rsidRPr="00D7126B">
        <w:rPr>
          <w:rFonts w:ascii="Arial" w:hAnsi="Arial" w:cs="Arial"/>
          <w:sz w:val="22"/>
          <w:lang w:val="en-GB"/>
        </w:rPr>
        <w:t xml:space="preserve">and </w:t>
      </w:r>
      <w:r w:rsidR="006F6CA1" w:rsidRPr="00D7126B">
        <w:rPr>
          <w:rFonts w:ascii="Arial" w:hAnsi="Arial" w:cs="Arial"/>
          <w:sz w:val="22"/>
          <w:lang w:val="en-GB"/>
        </w:rPr>
        <w:t xml:space="preserve">posters </w:t>
      </w:r>
      <w:r w:rsidR="00B61DD0" w:rsidRPr="00D7126B">
        <w:rPr>
          <w:rFonts w:ascii="Arial" w:hAnsi="Arial" w:cs="Arial"/>
          <w:sz w:val="22"/>
          <w:lang w:val="en-GB"/>
        </w:rPr>
        <w:t>so that people encounter the advertisement and become customers</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Gupta, A., 2014)</w:t>
      </w:r>
      <w:r w:rsidR="00B61DD0" w:rsidRPr="00D7126B">
        <w:rPr>
          <w:rFonts w:ascii="Arial" w:hAnsi="Arial" w:cs="Arial"/>
          <w:sz w:val="22"/>
          <w:lang w:val="en-GB"/>
        </w:rPr>
        <w:t xml:space="preserve">. </w:t>
      </w:r>
    </w:p>
    <w:p w14:paraId="1353AE57" w14:textId="25B1728A" w:rsidR="00156898" w:rsidRPr="00D7126B" w:rsidRDefault="00156898">
      <w:pPr>
        <w:rPr>
          <w:rFonts w:ascii="Arial" w:hAnsi="Arial" w:cs="Arial"/>
          <w:sz w:val="22"/>
          <w:lang w:val="en-GB"/>
        </w:rPr>
      </w:pPr>
      <w:r w:rsidRPr="00D7126B">
        <w:rPr>
          <w:rFonts w:ascii="Arial" w:hAnsi="Arial" w:cs="Arial"/>
          <w:b/>
          <w:sz w:val="22"/>
          <w:lang w:val="en-GB"/>
        </w:rPr>
        <w:t xml:space="preserve">Personal </w:t>
      </w:r>
      <w:r w:rsidR="00D07929" w:rsidRPr="00D7126B">
        <w:rPr>
          <w:rFonts w:ascii="Arial" w:hAnsi="Arial" w:cs="Arial"/>
          <w:b/>
          <w:sz w:val="22"/>
          <w:lang w:val="en-GB"/>
        </w:rPr>
        <w:t>S</w:t>
      </w:r>
      <w:r w:rsidRPr="00D7126B">
        <w:rPr>
          <w:rFonts w:ascii="Arial" w:hAnsi="Arial" w:cs="Arial"/>
          <w:b/>
          <w:sz w:val="22"/>
          <w:lang w:val="en-GB"/>
        </w:rPr>
        <w:t>elling</w:t>
      </w:r>
      <w:r w:rsidR="00CB3684" w:rsidRPr="00D7126B">
        <w:rPr>
          <w:rFonts w:ascii="Arial" w:hAnsi="Arial" w:cs="Arial"/>
          <w:b/>
          <w:sz w:val="22"/>
          <w:lang w:val="en-GB"/>
        </w:rPr>
        <w:t>:</w:t>
      </w:r>
      <w:r w:rsidR="00CB3684" w:rsidRPr="00D7126B">
        <w:rPr>
          <w:rFonts w:ascii="Arial" w:hAnsi="Arial" w:cs="Arial"/>
          <w:sz w:val="22"/>
          <w:lang w:val="en-GB"/>
        </w:rPr>
        <w:t xml:space="preserve"> Personal selling is the work of selling products and services having </w:t>
      </w:r>
      <w:r w:rsidR="00C07A08" w:rsidRPr="00D7126B">
        <w:rPr>
          <w:rFonts w:ascii="Arial" w:hAnsi="Arial" w:cs="Arial"/>
          <w:sz w:val="22"/>
          <w:lang w:val="en-GB"/>
        </w:rPr>
        <w:t xml:space="preserve">a </w:t>
      </w:r>
      <w:r w:rsidR="00CB3684" w:rsidRPr="00D7126B">
        <w:rPr>
          <w:rFonts w:ascii="Arial" w:hAnsi="Arial" w:cs="Arial"/>
          <w:sz w:val="22"/>
          <w:lang w:val="en-GB"/>
        </w:rPr>
        <w:t>personal touch w</w:t>
      </w:r>
      <w:r w:rsidR="00C07A08" w:rsidRPr="00D7126B">
        <w:rPr>
          <w:rFonts w:ascii="Arial" w:hAnsi="Arial" w:cs="Arial"/>
          <w:sz w:val="22"/>
          <w:lang w:val="en-GB"/>
        </w:rPr>
        <w:t>h</w:t>
      </w:r>
      <w:r w:rsidR="00CB3684" w:rsidRPr="00D7126B">
        <w:rPr>
          <w:rFonts w:ascii="Arial" w:hAnsi="Arial" w:cs="Arial"/>
          <w:sz w:val="22"/>
          <w:lang w:val="en-GB"/>
        </w:rPr>
        <w:t>ile selling. Home Energy Efficiency Kits will sell Its products in the p</w:t>
      </w:r>
      <w:r w:rsidR="00C07A08" w:rsidRPr="00D7126B">
        <w:rPr>
          <w:rFonts w:ascii="Arial" w:hAnsi="Arial" w:cs="Arial"/>
          <w:sz w:val="22"/>
          <w:lang w:val="en-GB"/>
        </w:rPr>
        <w:t>hysic</w:t>
      </w:r>
      <w:r w:rsidR="00CB3684" w:rsidRPr="00D7126B">
        <w:rPr>
          <w:rFonts w:ascii="Arial" w:hAnsi="Arial" w:cs="Arial"/>
          <w:sz w:val="22"/>
          <w:lang w:val="en-GB"/>
        </w:rPr>
        <w:t>al selling stores and influence the customers personally by giving information about the product directly</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Dominici, G., 2009)</w:t>
      </w:r>
      <w:r w:rsidR="007F2577" w:rsidRPr="00D7126B">
        <w:rPr>
          <w:rFonts w:ascii="Arial" w:hAnsi="Arial" w:cs="Arial"/>
          <w:sz w:val="22"/>
          <w:lang w:val="en-GB"/>
        </w:rPr>
        <w:t xml:space="preserve">. </w:t>
      </w:r>
    </w:p>
    <w:p w14:paraId="0C5407EA" w14:textId="57EC6675" w:rsidR="00156898" w:rsidRPr="00D7126B" w:rsidRDefault="00D2552D">
      <w:pPr>
        <w:rPr>
          <w:rFonts w:ascii="Arial" w:hAnsi="Arial" w:cs="Arial"/>
          <w:sz w:val="22"/>
          <w:lang w:val="en-GB"/>
        </w:rPr>
      </w:pPr>
      <w:r w:rsidRPr="00D7126B">
        <w:rPr>
          <w:rFonts w:ascii="Arial" w:hAnsi="Arial" w:cs="Arial"/>
          <w:b/>
          <w:sz w:val="22"/>
          <w:lang w:val="en-GB"/>
        </w:rPr>
        <w:t xml:space="preserve">Sales </w:t>
      </w:r>
      <w:r w:rsidR="00D07929" w:rsidRPr="00D7126B">
        <w:rPr>
          <w:rFonts w:ascii="Arial" w:hAnsi="Arial" w:cs="Arial"/>
          <w:b/>
          <w:sz w:val="22"/>
          <w:lang w:val="en-GB"/>
        </w:rPr>
        <w:t>P</w:t>
      </w:r>
      <w:r w:rsidRPr="00D7126B">
        <w:rPr>
          <w:rFonts w:ascii="Arial" w:hAnsi="Arial" w:cs="Arial"/>
          <w:b/>
          <w:sz w:val="22"/>
          <w:lang w:val="en-GB"/>
        </w:rPr>
        <w:t>romotion</w:t>
      </w:r>
      <w:r w:rsidR="007F2577" w:rsidRPr="00D7126B">
        <w:rPr>
          <w:rFonts w:ascii="Arial" w:hAnsi="Arial" w:cs="Arial"/>
          <w:b/>
          <w:sz w:val="22"/>
          <w:lang w:val="en-GB"/>
        </w:rPr>
        <w:t>:</w:t>
      </w:r>
      <w:r w:rsidR="007F2577" w:rsidRPr="00D7126B">
        <w:rPr>
          <w:rFonts w:ascii="Arial" w:hAnsi="Arial" w:cs="Arial"/>
          <w:sz w:val="22"/>
          <w:lang w:val="en-GB"/>
        </w:rPr>
        <w:t xml:space="preserve"> Sales promotion is a nonpaid communica</w:t>
      </w:r>
      <w:r w:rsidR="00C07A08" w:rsidRPr="00D7126B">
        <w:rPr>
          <w:rFonts w:ascii="Arial" w:hAnsi="Arial" w:cs="Arial"/>
          <w:sz w:val="22"/>
          <w:lang w:val="en-GB"/>
        </w:rPr>
        <w:t>ti</w:t>
      </w:r>
      <w:r w:rsidR="007F2577" w:rsidRPr="00D7126B">
        <w:rPr>
          <w:rFonts w:ascii="Arial" w:hAnsi="Arial" w:cs="Arial"/>
          <w:sz w:val="22"/>
          <w:lang w:val="en-GB"/>
        </w:rPr>
        <w:t>on plan by the orga</w:t>
      </w:r>
      <w:r w:rsidR="00C07A08" w:rsidRPr="00D7126B">
        <w:rPr>
          <w:rFonts w:ascii="Arial" w:hAnsi="Arial" w:cs="Arial"/>
          <w:sz w:val="22"/>
          <w:lang w:val="en-GB"/>
        </w:rPr>
        <w:t>ni</w:t>
      </w:r>
      <w:r w:rsidR="007F2577" w:rsidRPr="00D7126B">
        <w:rPr>
          <w:rFonts w:ascii="Arial" w:hAnsi="Arial" w:cs="Arial"/>
          <w:sz w:val="22"/>
          <w:lang w:val="en-GB"/>
        </w:rPr>
        <w:t xml:space="preserve">sation to </w:t>
      </w:r>
      <w:r w:rsidR="00C07A08" w:rsidRPr="00D7126B">
        <w:rPr>
          <w:rFonts w:ascii="Arial" w:hAnsi="Arial" w:cs="Arial"/>
          <w:sz w:val="22"/>
          <w:lang w:val="en-GB"/>
        </w:rPr>
        <w:t>sha</w:t>
      </w:r>
      <w:r w:rsidR="007F2577" w:rsidRPr="00D7126B">
        <w:rPr>
          <w:rFonts w:ascii="Arial" w:hAnsi="Arial" w:cs="Arial"/>
          <w:sz w:val="22"/>
          <w:lang w:val="en-GB"/>
        </w:rPr>
        <w:t xml:space="preserve">re information regarding products. </w:t>
      </w:r>
      <w:r w:rsidR="00022225" w:rsidRPr="00D7126B">
        <w:rPr>
          <w:rFonts w:ascii="Arial" w:hAnsi="Arial" w:cs="Arial"/>
          <w:sz w:val="22"/>
          <w:lang w:val="en-GB"/>
        </w:rPr>
        <w:t xml:space="preserve"> It involves </w:t>
      </w:r>
      <w:r w:rsidR="00C07A08" w:rsidRPr="00D7126B">
        <w:rPr>
          <w:rFonts w:ascii="Arial" w:hAnsi="Arial" w:cs="Arial"/>
          <w:sz w:val="22"/>
          <w:lang w:val="en-GB"/>
        </w:rPr>
        <w:t>sat</w:t>
      </w:r>
      <w:r w:rsidR="00022225" w:rsidRPr="00D7126B">
        <w:rPr>
          <w:rFonts w:ascii="Arial" w:hAnsi="Arial" w:cs="Arial"/>
          <w:sz w:val="22"/>
          <w:lang w:val="en-GB"/>
        </w:rPr>
        <w:t>isfied customers s</w:t>
      </w:r>
      <w:r w:rsidR="00C07A08" w:rsidRPr="00D7126B">
        <w:rPr>
          <w:rFonts w:ascii="Arial" w:hAnsi="Arial" w:cs="Arial"/>
          <w:sz w:val="22"/>
          <w:lang w:val="en-GB"/>
        </w:rPr>
        <w:t>p</w:t>
      </w:r>
      <w:r w:rsidR="00022225" w:rsidRPr="00D7126B">
        <w:rPr>
          <w:rFonts w:ascii="Arial" w:hAnsi="Arial" w:cs="Arial"/>
          <w:sz w:val="22"/>
          <w:lang w:val="en-GB"/>
        </w:rPr>
        <w:t xml:space="preserve">reading </w:t>
      </w:r>
      <w:r w:rsidR="00C07A08" w:rsidRPr="00D7126B">
        <w:rPr>
          <w:rFonts w:ascii="Arial" w:hAnsi="Arial" w:cs="Arial"/>
          <w:sz w:val="22"/>
          <w:lang w:val="en-GB"/>
        </w:rPr>
        <w:t>their</w:t>
      </w:r>
      <w:r w:rsidR="00022225" w:rsidRPr="00D7126B">
        <w:rPr>
          <w:rFonts w:ascii="Arial" w:hAnsi="Arial" w:cs="Arial"/>
          <w:sz w:val="22"/>
          <w:lang w:val="en-GB"/>
        </w:rPr>
        <w:t xml:space="preserve"> positive experience using the products. </w:t>
      </w:r>
    </w:p>
    <w:p w14:paraId="0EC05A5A" w14:textId="0E5CCD92" w:rsidR="00D2552D" w:rsidRPr="00D7126B" w:rsidRDefault="00D2552D">
      <w:pPr>
        <w:rPr>
          <w:rFonts w:ascii="Arial" w:hAnsi="Arial" w:cs="Arial"/>
          <w:sz w:val="22"/>
          <w:lang w:val="en-GB"/>
        </w:rPr>
      </w:pPr>
      <w:r w:rsidRPr="00D7126B">
        <w:rPr>
          <w:rFonts w:ascii="Arial" w:hAnsi="Arial" w:cs="Arial"/>
          <w:b/>
          <w:sz w:val="22"/>
          <w:lang w:val="en-GB"/>
        </w:rPr>
        <w:t xml:space="preserve">Public </w:t>
      </w:r>
      <w:r w:rsidR="00D07929" w:rsidRPr="00D7126B">
        <w:rPr>
          <w:rFonts w:ascii="Arial" w:hAnsi="Arial" w:cs="Arial"/>
          <w:b/>
          <w:sz w:val="22"/>
          <w:lang w:val="en-GB"/>
        </w:rPr>
        <w:t>R</w:t>
      </w:r>
      <w:r w:rsidRPr="00D7126B">
        <w:rPr>
          <w:rFonts w:ascii="Arial" w:hAnsi="Arial" w:cs="Arial"/>
          <w:b/>
          <w:sz w:val="22"/>
          <w:lang w:val="en-GB"/>
        </w:rPr>
        <w:t>elations</w:t>
      </w:r>
      <w:r w:rsidR="00B202BF" w:rsidRPr="00D7126B">
        <w:rPr>
          <w:rFonts w:ascii="Arial" w:hAnsi="Arial" w:cs="Arial"/>
          <w:b/>
          <w:sz w:val="22"/>
          <w:lang w:val="en-GB"/>
        </w:rPr>
        <w:t>:</w:t>
      </w:r>
      <w:r w:rsidR="00B202BF" w:rsidRPr="00D7126B">
        <w:rPr>
          <w:rFonts w:ascii="Arial" w:hAnsi="Arial" w:cs="Arial"/>
          <w:sz w:val="22"/>
          <w:lang w:val="en-GB"/>
        </w:rPr>
        <w:t xml:space="preserve"> Public relation</w:t>
      </w:r>
      <w:r w:rsidR="00C07A08" w:rsidRPr="00D7126B">
        <w:rPr>
          <w:rFonts w:ascii="Arial" w:hAnsi="Arial" w:cs="Arial"/>
          <w:sz w:val="22"/>
          <w:lang w:val="en-GB"/>
        </w:rPr>
        <w:t>s</w:t>
      </w:r>
      <w:r w:rsidR="00B202BF" w:rsidRPr="00D7126B">
        <w:rPr>
          <w:rFonts w:ascii="Arial" w:hAnsi="Arial" w:cs="Arial"/>
          <w:sz w:val="22"/>
          <w:lang w:val="en-GB"/>
        </w:rPr>
        <w:t xml:space="preserve"> is another communication </w:t>
      </w:r>
      <w:r w:rsidR="003740F1" w:rsidRPr="00D7126B">
        <w:rPr>
          <w:rFonts w:ascii="Arial" w:hAnsi="Arial" w:cs="Arial"/>
          <w:sz w:val="22"/>
          <w:lang w:val="en-GB"/>
        </w:rPr>
        <w:t>Mix,</w:t>
      </w:r>
      <w:r w:rsidR="00B202BF" w:rsidRPr="00D7126B">
        <w:rPr>
          <w:rFonts w:ascii="Arial" w:hAnsi="Arial" w:cs="Arial"/>
          <w:sz w:val="22"/>
          <w:lang w:val="en-GB"/>
        </w:rPr>
        <w:t xml:space="preserve"> and it </w:t>
      </w:r>
      <w:r w:rsidR="00056056" w:rsidRPr="00D7126B">
        <w:rPr>
          <w:rFonts w:ascii="Arial" w:hAnsi="Arial" w:cs="Arial"/>
          <w:sz w:val="22"/>
          <w:lang w:val="en-GB"/>
        </w:rPr>
        <w:t xml:space="preserve">turns brand messages into stories that can best influence customers to </w:t>
      </w:r>
      <w:r w:rsidR="00C07A08" w:rsidRPr="00D7126B">
        <w:rPr>
          <w:rFonts w:ascii="Arial" w:hAnsi="Arial" w:cs="Arial"/>
          <w:sz w:val="22"/>
          <w:lang w:val="en-GB"/>
        </w:rPr>
        <w:t>m</w:t>
      </w:r>
      <w:r w:rsidR="00056056" w:rsidRPr="00D7126B">
        <w:rPr>
          <w:rFonts w:ascii="Arial" w:hAnsi="Arial" w:cs="Arial"/>
          <w:sz w:val="22"/>
          <w:lang w:val="en-GB"/>
        </w:rPr>
        <w:t>ake buying decisi</w:t>
      </w:r>
      <w:r w:rsidR="00C07A08" w:rsidRPr="00D7126B">
        <w:rPr>
          <w:rFonts w:ascii="Arial" w:hAnsi="Arial" w:cs="Arial"/>
          <w:sz w:val="22"/>
          <w:lang w:val="en-GB"/>
        </w:rPr>
        <w:t>o</w:t>
      </w:r>
      <w:r w:rsidR="00056056" w:rsidRPr="00D7126B">
        <w:rPr>
          <w:rFonts w:ascii="Arial" w:hAnsi="Arial" w:cs="Arial"/>
          <w:sz w:val="22"/>
          <w:lang w:val="en-GB"/>
        </w:rPr>
        <w:t>ns</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Constantinides, E., 2016)</w:t>
      </w:r>
      <w:r w:rsidR="00056056" w:rsidRPr="00D7126B">
        <w:rPr>
          <w:rFonts w:ascii="Arial" w:hAnsi="Arial" w:cs="Arial"/>
          <w:sz w:val="22"/>
          <w:lang w:val="en-GB"/>
        </w:rPr>
        <w:t xml:space="preserve">. </w:t>
      </w:r>
      <w:r w:rsidR="00804438" w:rsidRPr="00D7126B">
        <w:rPr>
          <w:rFonts w:ascii="Arial" w:hAnsi="Arial" w:cs="Arial"/>
          <w:sz w:val="22"/>
          <w:lang w:val="en-GB"/>
        </w:rPr>
        <w:t>Home Energy Efficiency Kits will use public relation</w:t>
      </w:r>
      <w:r w:rsidR="00C07A08" w:rsidRPr="00D7126B">
        <w:rPr>
          <w:rFonts w:ascii="Arial" w:hAnsi="Arial" w:cs="Arial"/>
          <w:sz w:val="22"/>
          <w:lang w:val="en-GB"/>
        </w:rPr>
        <w:t>s</w:t>
      </w:r>
      <w:r w:rsidR="00804438" w:rsidRPr="00D7126B">
        <w:rPr>
          <w:rFonts w:ascii="Arial" w:hAnsi="Arial" w:cs="Arial"/>
          <w:sz w:val="22"/>
          <w:lang w:val="en-GB"/>
        </w:rPr>
        <w:t xml:space="preserve"> in a way that makes stories </w:t>
      </w:r>
      <w:r w:rsidR="00C07A08" w:rsidRPr="00D7126B">
        <w:rPr>
          <w:rFonts w:ascii="Arial" w:hAnsi="Arial" w:cs="Arial"/>
          <w:sz w:val="22"/>
          <w:lang w:val="en-GB"/>
        </w:rPr>
        <w:t>o</w:t>
      </w:r>
      <w:r w:rsidR="00804438" w:rsidRPr="00D7126B">
        <w:rPr>
          <w:rFonts w:ascii="Arial" w:hAnsi="Arial" w:cs="Arial"/>
          <w:sz w:val="22"/>
          <w:lang w:val="en-GB"/>
        </w:rPr>
        <w:t>f products r</w:t>
      </w:r>
      <w:r w:rsidR="00C07A08" w:rsidRPr="00D7126B">
        <w:rPr>
          <w:rFonts w:ascii="Arial" w:hAnsi="Arial" w:cs="Arial"/>
          <w:sz w:val="22"/>
          <w:lang w:val="en-GB"/>
        </w:rPr>
        <w:t>e</w:t>
      </w:r>
      <w:r w:rsidR="00804438" w:rsidRPr="00D7126B">
        <w:rPr>
          <w:rFonts w:ascii="Arial" w:hAnsi="Arial" w:cs="Arial"/>
          <w:sz w:val="22"/>
          <w:lang w:val="en-GB"/>
        </w:rPr>
        <w:t>liable and relevant</w:t>
      </w:r>
      <w:r w:rsidR="00657770" w:rsidRPr="00D7126B">
        <w:rPr>
          <w:rFonts w:ascii="Arial" w:hAnsi="Arial" w:cs="Arial"/>
          <w:sz w:val="22"/>
          <w:lang w:val="en-GB"/>
        </w:rPr>
        <w:t xml:space="preserve"> such as its stories of energy efficiency initiative</w:t>
      </w:r>
      <w:r w:rsidR="00C07A08" w:rsidRPr="00D7126B">
        <w:rPr>
          <w:rFonts w:ascii="Arial" w:hAnsi="Arial" w:cs="Arial"/>
          <w:sz w:val="22"/>
          <w:lang w:val="en-GB"/>
        </w:rPr>
        <w:t>s</w:t>
      </w:r>
      <w:r w:rsidR="00657770" w:rsidRPr="00D7126B">
        <w:rPr>
          <w:rFonts w:ascii="Arial" w:hAnsi="Arial" w:cs="Arial"/>
          <w:sz w:val="22"/>
          <w:lang w:val="en-GB"/>
        </w:rPr>
        <w:t xml:space="preserve">. </w:t>
      </w:r>
    </w:p>
    <w:p w14:paraId="0456E6F8" w14:textId="307485C5" w:rsidR="00456916" w:rsidRPr="00D7126B" w:rsidRDefault="00456916">
      <w:pPr>
        <w:rPr>
          <w:rFonts w:ascii="Arial" w:hAnsi="Arial" w:cs="Arial"/>
          <w:sz w:val="22"/>
          <w:lang w:val="en-GB"/>
        </w:rPr>
      </w:pPr>
      <w:r w:rsidRPr="00D7126B">
        <w:rPr>
          <w:rFonts w:ascii="Arial" w:hAnsi="Arial" w:cs="Arial"/>
          <w:b/>
          <w:sz w:val="22"/>
          <w:lang w:val="en-GB"/>
        </w:rPr>
        <w:t xml:space="preserve">Direct </w:t>
      </w:r>
      <w:r w:rsidR="00D07929" w:rsidRPr="00D7126B">
        <w:rPr>
          <w:rFonts w:ascii="Arial" w:hAnsi="Arial" w:cs="Arial"/>
          <w:b/>
          <w:sz w:val="22"/>
          <w:lang w:val="en-GB"/>
        </w:rPr>
        <w:t>M</w:t>
      </w:r>
      <w:r w:rsidRPr="00D7126B">
        <w:rPr>
          <w:rFonts w:ascii="Arial" w:hAnsi="Arial" w:cs="Arial"/>
          <w:b/>
          <w:sz w:val="22"/>
          <w:lang w:val="en-GB"/>
        </w:rPr>
        <w:t>arketing</w:t>
      </w:r>
      <w:r w:rsidR="00894743" w:rsidRPr="00D7126B">
        <w:rPr>
          <w:rFonts w:ascii="Arial" w:hAnsi="Arial" w:cs="Arial"/>
          <w:b/>
          <w:sz w:val="22"/>
          <w:lang w:val="en-GB"/>
        </w:rPr>
        <w:t>:</w:t>
      </w:r>
      <w:r w:rsidRPr="00D7126B">
        <w:rPr>
          <w:rFonts w:ascii="Arial" w:hAnsi="Arial" w:cs="Arial"/>
          <w:sz w:val="22"/>
          <w:lang w:val="en-GB"/>
        </w:rPr>
        <w:t xml:space="preserve"> </w:t>
      </w:r>
      <w:r w:rsidR="00B31BEF" w:rsidRPr="00D7126B">
        <w:rPr>
          <w:rFonts w:ascii="Arial" w:hAnsi="Arial" w:cs="Arial"/>
          <w:sz w:val="22"/>
          <w:lang w:val="en-GB"/>
        </w:rPr>
        <w:t>Direct marketing is the more personal attem</w:t>
      </w:r>
      <w:r w:rsidR="00C07A08" w:rsidRPr="00D7126B">
        <w:rPr>
          <w:rFonts w:ascii="Arial" w:hAnsi="Arial" w:cs="Arial"/>
          <w:sz w:val="22"/>
          <w:lang w:val="en-GB"/>
        </w:rPr>
        <w:t>p</w:t>
      </w:r>
      <w:r w:rsidR="00B31BEF" w:rsidRPr="00D7126B">
        <w:rPr>
          <w:rFonts w:ascii="Arial" w:hAnsi="Arial" w:cs="Arial"/>
          <w:sz w:val="22"/>
          <w:lang w:val="en-GB"/>
        </w:rPr>
        <w:t>t to communicate marketing messages to cust</w:t>
      </w:r>
      <w:r w:rsidR="00C07A08" w:rsidRPr="00D7126B">
        <w:rPr>
          <w:rFonts w:ascii="Arial" w:hAnsi="Arial" w:cs="Arial"/>
          <w:sz w:val="22"/>
          <w:lang w:val="en-GB"/>
        </w:rPr>
        <w:t>o</w:t>
      </w:r>
      <w:r w:rsidR="00B31BEF" w:rsidRPr="00D7126B">
        <w:rPr>
          <w:rFonts w:ascii="Arial" w:hAnsi="Arial" w:cs="Arial"/>
          <w:sz w:val="22"/>
          <w:lang w:val="en-GB"/>
        </w:rPr>
        <w:t>mers</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Storey, 2016)</w:t>
      </w:r>
      <w:r w:rsidR="00B31BEF" w:rsidRPr="00D7126B">
        <w:rPr>
          <w:rFonts w:ascii="Arial" w:hAnsi="Arial" w:cs="Arial"/>
          <w:sz w:val="22"/>
          <w:lang w:val="en-GB"/>
        </w:rPr>
        <w:t xml:space="preserve">. Directly messaging the customers </w:t>
      </w:r>
      <w:r w:rsidR="00C07A08" w:rsidRPr="00D7126B">
        <w:rPr>
          <w:rFonts w:ascii="Arial" w:hAnsi="Arial" w:cs="Arial"/>
          <w:sz w:val="22"/>
          <w:lang w:val="en-GB"/>
        </w:rPr>
        <w:t>by</w:t>
      </w:r>
      <w:r w:rsidR="00B31BEF" w:rsidRPr="00D7126B">
        <w:rPr>
          <w:rFonts w:ascii="Arial" w:hAnsi="Arial" w:cs="Arial"/>
          <w:sz w:val="22"/>
          <w:lang w:val="en-GB"/>
        </w:rPr>
        <w:t xml:space="preserve"> mail, messages</w:t>
      </w:r>
      <w:r w:rsidR="00E54895" w:rsidRPr="00D7126B">
        <w:rPr>
          <w:rFonts w:ascii="Arial" w:hAnsi="Arial" w:cs="Arial"/>
          <w:sz w:val="22"/>
          <w:lang w:val="en-GB"/>
        </w:rPr>
        <w:t xml:space="preserve">, phone calls and other Home </w:t>
      </w:r>
      <w:r w:rsidR="00C07A08" w:rsidRPr="00D7126B">
        <w:rPr>
          <w:rFonts w:ascii="Arial" w:hAnsi="Arial" w:cs="Arial"/>
          <w:sz w:val="22"/>
          <w:lang w:val="en-GB"/>
        </w:rPr>
        <w:t>E</w:t>
      </w:r>
      <w:r w:rsidR="00E54895" w:rsidRPr="00D7126B">
        <w:rPr>
          <w:rFonts w:ascii="Arial" w:hAnsi="Arial" w:cs="Arial"/>
          <w:sz w:val="22"/>
          <w:lang w:val="en-GB"/>
        </w:rPr>
        <w:t xml:space="preserve">nergy Efficiency Kits will try </w:t>
      </w:r>
      <w:r w:rsidR="00C07A08" w:rsidRPr="00D7126B">
        <w:rPr>
          <w:rFonts w:ascii="Arial" w:hAnsi="Arial" w:cs="Arial"/>
          <w:sz w:val="22"/>
          <w:lang w:val="en-GB"/>
        </w:rPr>
        <w:t>t</w:t>
      </w:r>
      <w:r w:rsidR="00E54895" w:rsidRPr="00D7126B">
        <w:rPr>
          <w:rFonts w:ascii="Arial" w:hAnsi="Arial" w:cs="Arial"/>
          <w:sz w:val="22"/>
          <w:lang w:val="en-GB"/>
        </w:rPr>
        <w:t>o communicate its produ</w:t>
      </w:r>
      <w:r w:rsidR="00C07A08" w:rsidRPr="00D7126B">
        <w:rPr>
          <w:rFonts w:ascii="Arial" w:hAnsi="Arial" w:cs="Arial"/>
          <w:sz w:val="22"/>
          <w:lang w:val="en-GB"/>
        </w:rPr>
        <w:t>ct</w:t>
      </w:r>
      <w:r w:rsidR="00E54895" w:rsidRPr="00D7126B">
        <w:rPr>
          <w:rFonts w:ascii="Arial" w:hAnsi="Arial" w:cs="Arial"/>
          <w:sz w:val="22"/>
          <w:lang w:val="en-GB"/>
        </w:rPr>
        <w:t xml:space="preserve"> information to custo</w:t>
      </w:r>
      <w:r w:rsidR="00C07A08" w:rsidRPr="00D7126B">
        <w:rPr>
          <w:rFonts w:ascii="Arial" w:hAnsi="Arial" w:cs="Arial"/>
          <w:sz w:val="22"/>
          <w:lang w:val="en-GB"/>
        </w:rPr>
        <w:t>m</w:t>
      </w:r>
      <w:r w:rsidR="00E54895" w:rsidRPr="00D7126B">
        <w:rPr>
          <w:rFonts w:ascii="Arial" w:hAnsi="Arial" w:cs="Arial"/>
          <w:sz w:val="22"/>
          <w:lang w:val="en-GB"/>
        </w:rPr>
        <w:t xml:space="preserve">ers. </w:t>
      </w:r>
    </w:p>
    <w:p w14:paraId="14E77B62" w14:textId="77777777" w:rsidR="00645D0E" w:rsidRPr="00D7126B" w:rsidRDefault="00645D0E" w:rsidP="00EA544A">
      <w:pPr>
        <w:pStyle w:val="Nagwek2"/>
        <w:rPr>
          <w:rFonts w:ascii="Arial" w:hAnsi="Arial" w:cs="Arial"/>
          <w:bCs/>
          <w:sz w:val="22"/>
          <w:szCs w:val="22"/>
          <w:lang w:val="en-GB"/>
        </w:rPr>
      </w:pPr>
      <w:bookmarkStart w:id="15" w:name="_Toc154138945"/>
      <w:r w:rsidRPr="00D7126B">
        <w:rPr>
          <w:rFonts w:ascii="Arial" w:hAnsi="Arial" w:cs="Arial"/>
          <w:bCs/>
          <w:sz w:val="22"/>
          <w:szCs w:val="22"/>
          <w:lang w:val="en-GB"/>
        </w:rPr>
        <w:t>Marketing Mix</w:t>
      </w:r>
      <w:bookmarkEnd w:id="15"/>
    </w:p>
    <w:p w14:paraId="0F75166D" w14:textId="6BC6AC00" w:rsidR="00E54895" w:rsidRPr="00D7126B" w:rsidRDefault="00E54895" w:rsidP="00FA7AA9">
      <w:pPr>
        <w:rPr>
          <w:rFonts w:ascii="Arial" w:hAnsi="Arial" w:cs="Arial"/>
          <w:sz w:val="22"/>
          <w:lang w:val="en-GB"/>
        </w:rPr>
      </w:pPr>
      <w:r w:rsidRPr="00D7126B">
        <w:rPr>
          <w:rFonts w:ascii="Arial" w:hAnsi="Arial" w:cs="Arial"/>
          <w:b/>
          <w:sz w:val="22"/>
          <w:lang w:val="en-GB"/>
        </w:rPr>
        <w:t>Product:</w:t>
      </w:r>
      <w:r w:rsidRPr="00D7126B">
        <w:rPr>
          <w:rFonts w:ascii="Arial" w:hAnsi="Arial" w:cs="Arial"/>
          <w:sz w:val="22"/>
          <w:lang w:val="en-GB"/>
        </w:rPr>
        <w:t xml:space="preserve"> As products Home Energy Efficiency Kits </w:t>
      </w:r>
      <w:r w:rsidR="00916D8A" w:rsidRPr="00D7126B">
        <w:rPr>
          <w:rFonts w:ascii="Arial" w:hAnsi="Arial" w:cs="Arial"/>
          <w:sz w:val="22"/>
          <w:lang w:val="en-GB"/>
        </w:rPr>
        <w:t xml:space="preserve">there will be energy efficiency </w:t>
      </w:r>
      <w:r w:rsidR="00C07A08" w:rsidRPr="00D7126B">
        <w:rPr>
          <w:rFonts w:ascii="Arial" w:hAnsi="Arial" w:cs="Arial"/>
          <w:sz w:val="22"/>
          <w:lang w:val="en-GB"/>
        </w:rPr>
        <w:t>l</w:t>
      </w:r>
      <w:r w:rsidR="00916D8A" w:rsidRPr="00D7126B">
        <w:rPr>
          <w:rFonts w:ascii="Arial" w:hAnsi="Arial" w:cs="Arial"/>
          <w:sz w:val="22"/>
          <w:lang w:val="en-GB"/>
        </w:rPr>
        <w:t xml:space="preserve">ight bulbs that save energy and lasts </w:t>
      </w:r>
      <w:r w:rsidR="00C07A08" w:rsidRPr="00D7126B">
        <w:rPr>
          <w:rFonts w:ascii="Arial" w:hAnsi="Arial" w:cs="Arial"/>
          <w:sz w:val="22"/>
          <w:lang w:val="en-GB"/>
        </w:rPr>
        <w:t>a longer</w:t>
      </w:r>
      <w:r w:rsidR="00916D8A" w:rsidRPr="00D7126B">
        <w:rPr>
          <w:rFonts w:ascii="Arial" w:hAnsi="Arial" w:cs="Arial"/>
          <w:sz w:val="22"/>
          <w:lang w:val="en-GB"/>
        </w:rPr>
        <w:t xml:space="preserve"> time consuming l</w:t>
      </w:r>
      <w:r w:rsidR="00C07A08" w:rsidRPr="00D7126B">
        <w:rPr>
          <w:rFonts w:ascii="Arial" w:hAnsi="Arial" w:cs="Arial"/>
          <w:sz w:val="22"/>
          <w:lang w:val="en-GB"/>
        </w:rPr>
        <w:t>ess</w:t>
      </w:r>
      <w:r w:rsidR="00916D8A" w:rsidRPr="00D7126B">
        <w:rPr>
          <w:rFonts w:ascii="Arial" w:hAnsi="Arial" w:cs="Arial"/>
          <w:sz w:val="22"/>
          <w:lang w:val="en-GB"/>
        </w:rPr>
        <w:t xml:space="preserve"> energy, Smart electronic and energy regulator that smartly monitor energy uses and saves energy like electricity, gas, </w:t>
      </w:r>
      <w:r w:rsidR="00C07A08" w:rsidRPr="00D7126B">
        <w:rPr>
          <w:rFonts w:ascii="Arial" w:hAnsi="Arial" w:cs="Arial"/>
          <w:sz w:val="22"/>
          <w:lang w:val="en-GB"/>
        </w:rPr>
        <w:t xml:space="preserve">and </w:t>
      </w:r>
      <w:r w:rsidR="00916D8A" w:rsidRPr="00D7126B">
        <w:rPr>
          <w:rFonts w:ascii="Arial" w:hAnsi="Arial" w:cs="Arial"/>
          <w:sz w:val="22"/>
          <w:lang w:val="en-GB"/>
        </w:rPr>
        <w:t>water</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Regulation, G.D.P., 2018)</w:t>
      </w:r>
      <w:r w:rsidR="004C05DF" w:rsidRPr="00D7126B">
        <w:rPr>
          <w:rFonts w:ascii="Arial" w:hAnsi="Arial" w:cs="Arial"/>
          <w:sz w:val="22"/>
          <w:lang w:val="en-GB"/>
        </w:rPr>
        <w:t xml:space="preserve">. </w:t>
      </w:r>
    </w:p>
    <w:p w14:paraId="19EA1370" w14:textId="39074F32" w:rsidR="00E54895" w:rsidRPr="00D7126B" w:rsidRDefault="00E54895" w:rsidP="00FA7AA9">
      <w:pPr>
        <w:rPr>
          <w:rFonts w:ascii="Arial" w:hAnsi="Arial" w:cs="Arial"/>
          <w:sz w:val="22"/>
          <w:lang w:val="en-GB"/>
        </w:rPr>
      </w:pPr>
      <w:r w:rsidRPr="00D7126B">
        <w:rPr>
          <w:rFonts w:ascii="Arial" w:hAnsi="Arial" w:cs="Arial"/>
          <w:b/>
          <w:sz w:val="22"/>
          <w:lang w:val="en-GB"/>
        </w:rPr>
        <w:t>Price</w:t>
      </w:r>
      <w:r w:rsidR="004C05DF" w:rsidRPr="00D7126B">
        <w:rPr>
          <w:rFonts w:ascii="Arial" w:hAnsi="Arial" w:cs="Arial"/>
          <w:b/>
          <w:sz w:val="22"/>
          <w:lang w:val="en-GB"/>
        </w:rPr>
        <w:t>:</w:t>
      </w:r>
      <w:r w:rsidR="004C05DF" w:rsidRPr="00D7126B">
        <w:rPr>
          <w:rFonts w:ascii="Arial" w:hAnsi="Arial" w:cs="Arial"/>
          <w:sz w:val="22"/>
          <w:lang w:val="en-GB"/>
        </w:rPr>
        <w:t xml:space="preserve"> </w:t>
      </w:r>
      <w:r w:rsidR="00C07A08" w:rsidRPr="00D7126B">
        <w:rPr>
          <w:rFonts w:ascii="Arial" w:hAnsi="Arial" w:cs="Arial"/>
          <w:sz w:val="22"/>
          <w:lang w:val="en-GB"/>
        </w:rPr>
        <w:t>The p</w:t>
      </w:r>
      <w:r w:rsidR="004C05DF" w:rsidRPr="00D7126B">
        <w:rPr>
          <w:rFonts w:ascii="Arial" w:hAnsi="Arial" w:cs="Arial"/>
          <w:sz w:val="22"/>
          <w:lang w:val="en-GB"/>
        </w:rPr>
        <w:t>rice of Home Energy Efficiency Kits will be</w:t>
      </w:r>
      <w:r w:rsidR="00C07A08" w:rsidRPr="00D7126B">
        <w:rPr>
          <w:rFonts w:ascii="Arial" w:hAnsi="Arial" w:cs="Arial"/>
          <w:sz w:val="22"/>
          <w:lang w:val="en-GB"/>
        </w:rPr>
        <w:t xml:space="preserve"> </w:t>
      </w:r>
      <w:r w:rsidR="004C05DF" w:rsidRPr="00D7126B">
        <w:rPr>
          <w:rFonts w:ascii="Arial" w:hAnsi="Arial" w:cs="Arial"/>
          <w:sz w:val="22"/>
          <w:lang w:val="en-GB"/>
        </w:rPr>
        <w:t xml:space="preserve">moderate as these products can be sold to </w:t>
      </w:r>
      <w:r w:rsidR="00C07A08" w:rsidRPr="00D7126B">
        <w:rPr>
          <w:rFonts w:ascii="Arial" w:hAnsi="Arial" w:cs="Arial"/>
          <w:sz w:val="22"/>
          <w:lang w:val="en-GB"/>
        </w:rPr>
        <w:t xml:space="preserve">a </w:t>
      </w:r>
      <w:r w:rsidR="004C05DF" w:rsidRPr="00D7126B">
        <w:rPr>
          <w:rFonts w:ascii="Arial" w:hAnsi="Arial" w:cs="Arial"/>
          <w:sz w:val="22"/>
          <w:lang w:val="en-GB"/>
        </w:rPr>
        <w:t>broader customer base. In this case</w:t>
      </w:r>
      <w:r w:rsidR="00C07A08" w:rsidRPr="00D7126B">
        <w:rPr>
          <w:rFonts w:ascii="Arial" w:hAnsi="Arial" w:cs="Arial"/>
          <w:sz w:val="22"/>
          <w:lang w:val="en-GB"/>
        </w:rPr>
        <w:t>,</w:t>
      </w:r>
      <w:r w:rsidR="004C05DF" w:rsidRPr="00D7126B">
        <w:rPr>
          <w:rFonts w:ascii="Arial" w:hAnsi="Arial" w:cs="Arial"/>
          <w:sz w:val="22"/>
          <w:lang w:val="en-GB"/>
        </w:rPr>
        <w:t xml:space="preserve"> </w:t>
      </w:r>
      <w:r w:rsidR="00312337" w:rsidRPr="00D7126B">
        <w:rPr>
          <w:rFonts w:ascii="Arial" w:hAnsi="Arial" w:cs="Arial"/>
          <w:sz w:val="22"/>
          <w:lang w:val="en-GB"/>
        </w:rPr>
        <w:t xml:space="preserve">a </w:t>
      </w:r>
      <w:r w:rsidR="000108F6" w:rsidRPr="00D7126B">
        <w:rPr>
          <w:rFonts w:ascii="Arial" w:hAnsi="Arial" w:cs="Arial"/>
          <w:sz w:val="22"/>
          <w:lang w:val="en-GB"/>
        </w:rPr>
        <w:t xml:space="preserve">product penetration strategy will be used to capture more market and thus </w:t>
      </w:r>
      <w:r w:rsidR="00C07A08" w:rsidRPr="00D7126B">
        <w:rPr>
          <w:rFonts w:ascii="Arial" w:hAnsi="Arial" w:cs="Arial"/>
          <w:sz w:val="22"/>
          <w:lang w:val="en-GB"/>
        </w:rPr>
        <w:t xml:space="preserve">the </w:t>
      </w:r>
      <w:r w:rsidR="000108F6" w:rsidRPr="00D7126B">
        <w:rPr>
          <w:rFonts w:ascii="Arial" w:hAnsi="Arial" w:cs="Arial"/>
          <w:sz w:val="22"/>
          <w:lang w:val="en-GB"/>
        </w:rPr>
        <w:t>price of Home Energy Efficiency Kits will be m</w:t>
      </w:r>
      <w:r w:rsidR="00C07A08" w:rsidRPr="00D7126B">
        <w:rPr>
          <w:rFonts w:ascii="Arial" w:hAnsi="Arial" w:cs="Arial"/>
          <w:sz w:val="22"/>
          <w:lang w:val="en-GB"/>
        </w:rPr>
        <w:t>o</w:t>
      </w:r>
      <w:r w:rsidR="000108F6" w:rsidRPr="00D7126B">
        <w:rPr>
          <w:rFonts w:ascii="Arial" w:hAnsi="Arial" w:cs="Arial"/>
          <w:sz w:val="22"/>
          <w:lang w:val="en-GB"/>
        </w:rPr>
        <w:t>derate</w:t>
      </w:r>
      <w:r w:rsidR="00923E48" w:rsidRPr="00D7126B">
        <w:rPr>
          <w:rFonts w:ascii="Arial" w:hAnsi="Arial" w:cs="Arial"/>
          <w:sz w:val="22"/>
          <w:lang w:val="en-GB"/>
        </w:rPr>
        <w:t xml:space="preserve"> (</w:t>
      </w:r>
      <w:proofErr w:type="spellStart"/>
      <w:r w:rsidR="00923E48" w:rsidRPr="00D7126B">
        <w:rPr>
          <w:rFonts w:ascii="Arial" w:hAnsi="Arial" w:cs="Arial"/>
          <w:sz w:val="22"/>
          <w:shd w:val="clear" w:color="auto" w:fill="FFFFFF"/>
          <w:lang w:val="en-GB"/>
        </w:rPr>
        <w:t>Bhaimia</w:t>
      </w:r>
      <w:proofErr w:type="spellEnd"/>
      <w:r w:rsidR="00923E48" w:rsidRPr="00D7126B">
        <w:rPr>
          <w:rFonts w:ascii="Arial" w:hAnsi="Arial" w:cs="Arial"/>
          <w:sz w:val="22"/>
          <w:shd w:val="clear" w:color="auto" w:fill="FFFFFF"/>
          <w:lang w:val="en-GB"/>
        </w:rPr>
        <w:t>, S., 2018)</w:t>
      </w:r>
      <w:r w:rsidR="000108F6" w:rsidRPr="00D7126B">
        <w:rPr>
          <w:rFonts w:ascii="Arial" w:hAnsi="Arial" w:cs="Arial"/>
          <w:sz w:val="22"/>
          <w:lang w:val="en-GB"/>
        </w:rPr>
        <w:t xml:space="preserve">. </w:t>
      </w:r>
    </w:p>
    <w:p w14:paraId="43F8803C" w14:textId="77777777" w:rsidR="00E54895" w:rsidRPr="00D7126B" w:rsidRDefault="00E54895" w:rsidP="00FA7AA9">
      <w:pPr>
        <w:rPr>
          <w:rFonts w:ascii="Arial" w:hAnsi="Arial" w:cs="Arial"/>
          <w:sz w:val="22"/>
          <w:lang w:val="en-GB"/>
        </w:rPr>
      </w:pPr>
      <w:r w:rsidRPr="00D7126B">
        <w:rPr>
          <w:rFonts w:ascii="Arial" w:hAnsi="Arial" w:cs="Arial"/>
          <w:b/>
          <w:sz w:val="22"/>
          <w:lang w:val="en-GB"/>
        </w:rPr>
        <w:lastRenderedPageBreak/>
        <w:t>Place</w:t>
      </w:r>
      <w:r w:rsidR="00290BAC" w:rsidRPr="00D7126B">
        <w:rPr>
          <w:rFonts w:ascii="Arial" w:hAnsi="Arial" w:cs="Arial"/>
          <w:b/>
          <w:sz w:val="22"/>
          <w:lang w:val="en-GB"/>
        </w:rPr>
        <w:t>:</w:t>
      </w:r>
      <w:r w:rsidR="00290BAC" w:rsidRPr="00D7126B">
        <w:rPr>
          <w:rFonts w:ascii="Arial" w:hAnsi="Arial" w:cs="Arial"/>
          <w:sz w:val="22"/>
          <w:lang w:val="en-GB"/>
        </w:rPr>
        <w:t xml:space="preserve"> Place stands for distribution plan fo</w:t>
      </w:r>
      <w:r w:rsidR="00C07A08" w:rsidRPr="00D7126B">
        <w:rPr>
          <w:rFonts w:ascii="Arial" w:hAnsi="Arial" w:cs="Arial"/>
          <w:sz w:val="22"/>
          <w:lang w:val="en-GB"/>
        </w:rPr>
        <w:t>r</w:t>
      </w:r>
      <w:r w:rsidR="00290BAC" w:rsidRPr="00D7126B">
        <w:rPr>
          <w:rFonts w:ascii="Arial" w:hAnsi="Arial" w:cs="Arial"/>
          <w:sz w:val="22"/>
          <w:lang w:val="en-GB"/>
        </w:rPr>
        <w:t xml:space="preserve"> the Home Energy Efficiency Kits. Home Energy Efficiency Kits</w:t>
      </w:r>
      <w:r w:rsidR="00B048DD" w:rsidRPr="00D7126B">
        <w:rPr>
          <w:rFonts w:ascii="Arial" w:hAnsi="Arial" w:cs="Arial"/>
          <w:sz w:val="22"/>
          <w:lang w:val="en-GB"/>
        </w:rPr>
        <w:t xml:space="preserve"> will follow Brick and </w:t>
      </w:r>
      <w:r w:rsidR="007776EC" w:rsidRPr="00D7126B">
        <w:rPr>
          <w:rFonts w:ascii="Arial" w:hAnsi="Arial" w:cs="Arial"/>
          <w:sz w:val="22"/>
          <w:lang w:val="en-GB"/>
        </w:rPr>
        <w:t>Mortar’s</w:t>
      </w:r>
      <w:r w:rsidR="00B048DD" w:rsidRPr="00D7126B">
        <w:rPr>
          <w:rFonts w:ascii="Arial" w:hAnsi="Arial" w:cs="Arial"/>
          <w:sz w:val="22"/>
          <w:lang w:val="en-GB"/>
        </w:rPr>
        <w:t xml:space="preserve"> distribution strategy to capture more customer base as Brick and </w:t>
      </w:r>
      <w:r w:rsidR="007776EC" w:rsidRPr="00D7126B">
        <w:rPr>
          <w:rFonts w:ascii="Arial" w:hAnsi="Arial" w:cs="Arial"/>
          <w:sz w:val="22"/>
          <w:lang w:val="en-GB"/>
        </w:rPr>
        <w:t>Mortar</w:t>
      </w:r>
      <w:r w:rsidR="00B048DD" w:rsidRPr="00D7126B">
        <w:rPr>
          <w:rFonts w:ascii="Arial" w:hAnsi="Arial" w:cs="Arial"/>
          <w:sz w:val="22"/>
          <w:lang w:val="en-GB"/>
        </w:rPr>
        <w:t xml:space="preserve"> provides </w:t>
      </w:r>
      <w:r w:rsidR="00C07A08" w:rsidRPr="00D7126B">
        <w:rPr>
          <w:rFonts w:ascii="Arial" w:hAnsi="Arial" w:cs="Arial"/>
          <w:sz w:val="22"/>
          <w:lang w:val="en-GB"/>
        </w:rPr>
        <w:t xml:space="preserve">an </w:t>
      </w:r>
      <w:r w:rsidR="00B048DD" w:rsidRPr="00D7126B">
        <w:rPr>
          <w:rFonts w:ascii="Arial" w:hAnsi="Arial" w:cs="Arial"/>
          <w:sz w:val="22"/>
          <w:lang w:val="en-GB"/>
        </w:rPr>
        <w:t>opportunity t</w:t>
      </w:r>
      <w:r w:rsidR="00C07A08" w:rsidRPr="00D7126B">
        <w:rPr>
          <w:rFonts w:ascii="Arial" w:hAnsi="Arial" w:cs="Arial"/>
          <w:sz w:val="22"/>
          <w:lang w:val="en-GB"/>
        </w:rPr>
        <w:t>o</w:t>
      </w:r>
      <w:r w:rsidR="00B048DD" w:rsidRPr="00D7126B">
        <w:rPr>
          <w:rFonts w:ascii="Arial" w:hAnsi="Arial" w:cs="Arial"/>
          <w:sz w:val="22"/>
          <w:lang w:val="en-GB"/>
        </w:rPr>
        <w:t xml:space="preserve"> sell both online and offline</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Shelton, 2009)</w:t>
      </w:r>
      <w:r w:rsidR="00B048DD" w:rsidRPr="00D7126B">
        <w:rPr>
          <w:rFonts w:ascii="Arial" w:hAnsi="Arial" w:cs="Arial"/>
          <w:sz w:val="22"/>
          <w:lang w:val="en-GB"/>
        </w:rPr>
        <w:t xml:space="preserve">. </w:t>
      </w:r>
    </w:p>
    <w:p w14:paraId="2F5C61C1" w14:textId="77777777" w:rsidR="00E54895" w:rsidRPr="00D7126B" w:rsidRDefault="00E54895" w:rsidP="00FA7AA9">
      <w:pPr>
        <w:rPr>
          <w:rFonts w:ascii="Arial" w:hAnsi="Arial" w:cs="Arial"/>
          <w:color w:val="FF0000"/>
          <w:sz w:val="22"/>
          <w:lang w:val="en-GB"/>
        </w:rPr>
      </w:pPr>
      <w:r w:rsidRPr="00D7126B">
        <w:rPr>
          <w:rFonts w:ascii="Arial" w:hAnsi="Arial" w:cs="Arial"/>
          <w:b/>
          <w:sz w:val="22"/>
          <w:lang w:val="en-GB"/>
        </w:rPr>
        <w:t>Promotion</w:t>
      </w:r>
      <w:r w:rsidR="00515C16" w:rsidRPr="00D7126B">
        <w:rPr>
          <w:rFonts w:ascii="Arial" w:hAnsi="Arial" w:cs="Arial"/>
          <w:b/>
          <w:sz w:val="22"/>
          <w:lang w:val="en-GB"/>
        </w:rPr>
        <w:t>:</w:t>
      </w:r>
      <w:r w:rsidR="00515C16" w:rsidRPr="00D7126B">
        <w:rPr>
          <w:rFonts w:ascii="Arial" w:hAnsi="Arial" w:cs="Arial"/>
          <w:sz w:val="22"/>
          <w:lang w:val="en-GB"/>
        </w:rPr>
        <w:t xml:space="preserve"> For promoting Home Energy Efficiency Kits will use </w:t>
      </w:r>
      <w:r w:rsidR="00C07A08" w:rsidRPr="00D7126B">
        <w:rPr>
          <w:rFonts w:ascii="Arial" w:hAnsi="Arial" w:cs="Arial"/>
          <w:sz w:val="22"/>
          <w:lang w:val="en-GB"/>
        </w:rPr>
        <w:t>advert</w:t>
      </w:r>
      <w:r w:rsidR="00515C16" w:rsidRPr="00D7126B">
        <w:rPr>
          <w:rFonts w:ascii="Arial" w:hAnsi="Arial" w:cs="Arial"/>
          <w:sz w:val="22"/>
          <w:lang w:val="en-GB"/>
        </w:rPr>
        <w:t>ising, Personal Selling</w:t>
      </w:r>
      <w:r w:rsidR="00FA7AA9" w:rsidRPr="00D7126B">
        <w:rPr>
          <w:rFonts w:ascii="Arial" w:hAnsi="Arial" w:cs="Arial"/>
          <w:sz w:val="22"/>
          <w:lang w:val="en-GB"/>
        </w:rPr>
        <w:t xml:space="preserve"> </w:t>
      </w:r>
      <w:r w:rsidR="00515C16" w:rsidRPr="00D7126B">
        <w:rPr>
          <w:rFonts w:ascii="Arial" w:hAnsi="Arial" w:cs="Arial"/>
          <w:sz w:val="22"/>
          <w:lang w:val="en-GB"/>
        </w:rPr>
        <w:t>sales promotions and direct marketing</w:t>
      </w:r>
      <w:r w:rsidR="00043D75" w:rsidRPr="00D7126B">
        <w:rPr>
          <w:rFonts w:ascii="Arial" w:hAnsi="Arial" w:cs="Arial"/>
          <w:sz w:val="22"/>
          <w:lang w:val="en-GB"/>
        </w:rPr>
        <w:t>. Using social media and online selling platforms Home Energy Efficiency Kits will give visual information t</w:t>
      </w:r>
      <w:r w:rsidR="00C07A08" w:rsidRPr="00D7126B">
        <w:rPr>
          <w:rFonts w:ascii="Arial" w:hAnsi="Arial" w:cs="Arial"/>
          <w:sz w:val="22"/>
          <w:lang w:val="en-GB"/>
        </w:rPr>
        <w:t>o</w:t>
      </w:r>
      <w:r w:rsidR="00043D75" w:rsidRPr="00D7126B">
        <w:rPr>
          <w:rFonts w:ascii="Arial" w:hAnsi="Arial" w:cs="Arial"/>
          <w:sz w:val="22"/>
          <w:lang w:val="en-GB"/>
        </w:rPr>
        <w:t xml:space="preserve"> the customers</w:t>
      </w:r>
      <w:r w:rsidR="00043D75" w:rsidRPr="00D7126B">
        <w:rPr>
          <w:rFonts w:ascii="Arial" w:hAnsi="Arial" w:cs="Arial"/>
          <w:color w:val="FF0000"/>
          <w:sz w:val="22"/>
          <w:lang w:val="en-GB"/>
        </w:rPr>
        <w:t xml:space="preserve">. </w:t>
      </w:r>
    </w:p>
    <w:p w14:paraId="061EE86E" w14:textId="77777777" w:rsidR="00645D0E" w:rsidRPr="00D7126B" w:rsidRDefault="00B54109" w:rsidP="00EA544A">
      <w:pPr>
        <w:pStyle w:val="Nagwek2"/>
        <w:rPr>
          <w:rFonts w:ascii="Arial" w:hAnsi="Arial" w:cs="Arial"/>
          <w:sz w:val="22"/>
          <w:szCs w:val="22"/>
          <w:lang w:val="en-GB"/>
        </w:rPr>
      </w:pPr>
      <w:bookmarkStart w:id="16" w:name="_Toc154138946"/>
      <w:r w:rsidRPr="00D7126B">
        <w:rPr>
          <w:rFonts w:ascii="Arial" w:hAnsi="Arial" w:cs="Arial"/>
          <w:sz w:val="22"/>
          <w:szCs w:val="22"/>
          <w:lang w:val="en-GB"/>
        </w:rPr>
        <w:t>Social media and sea</w:t>
      </w:r>
      <w:r w:rsidR="00C07A08" w:rsidRPr="00D7126B">
        <w:rPr>
          <w:rFonts w:ascii="Arial" w:hAnsi="Arial" w:cs="Arial"/>
          <w:sz w:val="22"/>
          <w:szCs w:val="22"/>
          <w:lang w:val="en-GB"/>
        </w:rPr>
        <w:t>r</w:t>
      </w:r>
      <w:r w:rsidRPr="00D7126B">
        <w:rPr>
          <w:rFonts w:ascii="Arial" w:hAnsi="Arial" w:cs="Arial"/>
          <w:sz w:val="22"/>
          <w:szCs w:val="22"/>
          <w:lang w:val="en-GB"/>
        </w:rPr>
        <w:t>ch engine</w:t>
      </w:r>
      <w:r w:rsidR="00C07A08" w:rsidRPr="00D7126B">
        <w:rPr>
          <w:rFonts w:ascii="Arial" w:hAnsi="Arial" w:cs="Arial"/>
          <w:sz w:val="22"/>
          <w:szCs w:val="22"/>
          <w:lang w:val="en-GB"/>
        </w:rPr>
        <w:t>s</w:t>
      </w:r>
      <w:bookmarkEnd w:id="16"/>
      <w:r w:rsidRPr="00D7126B">
        <w:rPr>
          <w:rFonts w:ascii="Arial" w:hAnsi="Arial" w:cs="Arial"/>
          <w:sz w:val="22"/>
          <w:szCs w:val="22"/>
          <w:lang w:val="en-GB"/>
        </w:rPr>
        <w:t xml:space="preserve"> </w:t>
      </w:r>
    </w:p>
    <w:p w14:paraId="6AC78A17" w14:textId="79964D5D" w:rsidR="00567FEA" w:rsidRPr="00D7126B" w:rsidRDefault="00567FEA">
      <w:pPr>
        <w:rPr>
          <w:rFonts w:ascii="Arial" w:hAnsi="Arial" w:cs="Arial"/>
          <w:sz w:val="22"/>
          <w:lang w:val="en-GB"/>
        </w:rPr>
      </w:pPr>
      <w:r w:rsidRPr="00D7126B">
        <w:rPr>
          <w:rFonts w:ascii="Arial" w:hAnsi="Arial" w:cs="Arial"/>
          <w:b/>
          <w:bCs/>
          <w:sz w:val="22"/>
          <w:lang w:val="en-GB"/>
        </w:rPr>
        <w:t>Facebook</w:t>
      </w:r>
      <w:r w:rsidR="00AE7E30" w:rsidRPr="00D7126B">
        <w:rPr>
          <w:rFonts w:ascii="Arial" w:hAnsi="Arial" w:cs="Arial"/>
          <w:sz w:val="22"/>
          <w:lang w:val="en-GB"/>
        </w:rPr>
        <w:t xml:space="preserve">: Facebook is </w:t>
      </w:r>
      <w:r w:rsidR="00C07A08" w:rsidRPr="00D7126B">
        <w:rPr>
          <w:rFonts w:ascii="Arial" w:hAnsi="Arial" w:cs="Arial"/>
          <w:sz w:val="22"/>
          <w:lang w:val="en-GB"/>
        </w:rPr>
        <w:t>the</w:t>
      </w:r>
      <w:r w:rsidR="00AE7E30" w:rsidRPr="00D7126B">
        <w:rPr>
          <w:rFonts w:ascii="Arial" w:hAnsi="Arial" w:cs="Arial"/>
          <w:sz w:val="22"/>
          <w:lang w:val="en-GB"/>
        </w:rPr>
        <w:t xml:space="preserve"> world</w:t>
      </w:r>
      <w:r w:rsidR="00C07A08" w:rsidRPr="00D7126B">
        <w:rPr>
          <w:rFonts w:ascii="Arial" w:hAnsi="Arial" w:cs="Arial"/>
          <w:sz w:val="22"/>
          <w:lang w:val="en-GB"/>
        </w:rPr>
        <w:t>'</w:t>
      </w:r>
      <w:r w:rsidR="00AE7E30" w:rsidRPr="00D7126B">
        <w:rPr>
          <w:rFonts w:ascii="Arial" w:hAnsi="Arial" w:cs="Arial"/>
          <w:sz w:val="22"/>
          <w:lang w:val="en-GB"/>
        </w:rPr>
        <w:t xml:space="preserve">s most popular social media platform. It can be used as a </w:t>
      </w:r>
      <w:r w:rsidR="00921C74" w:rsidRPr="00D7126B">
        <w:rPr>
          <w:rFonts w:ascii="Arial" w:hAnsi="Arial" w:cs="Arial"/>
          <w:sz w:val="22"/>
          <w:lang w:val="en-GB"/>
        </w:rPr>
        <w:t xml:space="preserve">tool to </w:t>
      </w:r>
      <w:r w:rsidR="00C07A08" w:rsidRPr="00D7126B">
        <w:rPr>
          <w:rFonts w:ascii="Arial" w:hAnsi="Arial" w:cs="Arial"/>
          <w:sz w:val="22"/>
          <w:lang w:val="en-GB"/>
        </w:rPr>
        <w:t>p</w:t>
      </w:r>
      <w:r w:rsidR="00921C74" w:rsidRPr="00D7126B">
        <w:rPr>
          <w:rFonts w:ascii="Arial" w:hAnsi="Arial" w:cs="Arial"/>
          <w:sz w:val="22"/>
          <w:lang w:val="en-GB"/>
        </w:rPr>
        <w:t xml:space="preserve">romote products of Home Energy Efficiency Kits </w:t>
      </w:r>
      <w:r w:rsidR="00C07A08" w:rsidRPr="00D7126B">
        <w:rPr>
          <w:rFonts w:ascii="Arial" w:hAnsi="Arial" w:cs="Arial"/>
          <w:sz w:val="22"/>
          <w:lang w:val="en-GB"/>
        </w:rPr>
        <w:t>o</w:t>
      </w:r>
      <w:r w:rsidR="00921C74" w:rsidRPr="00D7126B">
        <w:rPr>
          <w:rFonts w:ascii="Arial" w:hAnsi="Arial" w:cs="Arial"/>
          <w:sz w:val="22"/>
          <w:lang w:val="en-GB"/>
        </w:rPr>
        <w:t>n social media</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Miles, 2010)</w:t>
      </w:r>
      <w:r w:rsidR="00921C74" w:rsidRPr="00D7126B">
        <w:rPr>
          <w:rFonts w:ascii="Arial" w:hAnsi="Arial" w:cs="Arial"/>
          <w:sz w:val="22"/>
          <w:lang w:val="en-GB"/>
        </w:rPr>
        <w:t>. Our Energ</w:t>
      </w:r>
      <w:r w:rsidR="00C07A08" w:rsidRPr="00D7126B">
        <w:rPr>
          <w:rFonts w:ascii="Arial" w:hAnsi="Arial" w:cs="Arial"/>
          <w:sz w:val="22"/>
          <w:lang w:val="en-GB"/>
        </w:rPr>
        <w:t>y</w:t>
      </w:r>
      <w:r w:rsidR="00921C74" w:rsidRPr="00D7126B">
        <w:rPr>
          <w:rFonts w:ascii="Arial" w:hAnsi="Arial" w:cs="Arial"/>
          <w:sz w:val="22"/>
          <w:lang w:val="en-GB"/>
        </w:rPr>
        <w:t xml:space="preserve"> Eff</w:t>
      </w:r>
      <w:r w:rsidR="00C07A08" w:rsidRPr="00D7126B">
        <w:rPr>
          <w:rFonts w:ascii="Arial" w:hAnsi="Arial" w:cs="Arial"/>
          <w:sz w:val="22"/>
          <w:lang w:val="en-GB"/>
        </w:rPr>
        <w:t>i</w:t>
      </w:r>
      <w:r w:rsidR="00921C74" w:rsidRPr="00D7126B">
        <w:rPr>
          <w:rFonts w:ascii="Arial" w:hAnsi="Arial" w:cs="Arial"/>
          <w:sz w:val="22"/>
          <w:lang w:val="en-GB"/>
        </w:rPr>
        <w:t xml:space="preserve">ciency Kits will use </w:t>
      </w:r>
      <w:r w:rsidR="00C07A08" w:rsidRPr="00D7126B">
        <w:rPr>
          <w:rFonts w:ascii="Arial" w:hAnsi="Arial" w:cs="Arial"/>
          <w:sz w:val="22"/>
          <w:lang w:val="en-GB"/>
        </w:rPr>
        <w:t>F</w:t>
      </w:r>
      <w:r w:rsidR="00921C74" w:rsidRPr="00D7126B">
        <w:rPr>
          <w:rFonts w:ascii="Arial" w:hAnsi="Arial" w:cs="Arial"/>
          <w:sz w:val="22"/>
          <w:lang w:val="en-GB"/>
        </w:rPr>
        <w:t>acebook reels</w:t>
      </w:r>
      <w:r w:rsidR="00CC6EDA" w:rsidRPr="00D7126B">
        <w:rPr>
          <w:rFonts w:ascii="Arial" w:hAnsi="Arial" w:cs="Arial"/>
          <w:sz w:val="22"/>
          <w:lang w:val="en-GB"/>
        </w:rPr>
        <w:t xml:space="preserve"> for product p</w:t>
      </w:r>
      <w:r w:rsidR="00C07A08" w:rsidRPr="00D7126B">
        <w:rPr>
          <w:rFonts w:ascii="Arial" w:hAnsi="Arial" w:cs="Arial"/>
          <w:sz w:val="22"/>
          <w:lang w:val="en-GB"/>
        </w:rPr>
        <w:t>or</w:t>
      </w:r>
      <w:r w:rsidR="00CC6EDA" w:rsidRPr="00D7126B">
        <w:rPr>
          <w:rFonts w:ascii="Arial" w:hAnsi="Arial" w:cs="Arial"/>
          <w:sz w:val="22"/>
          <w:lang w:val="en-GB"/>
        </w:rPr>
        <w:t xml:space="preserve">tions as it </w:t>
      </w:r>
      <w:r w:rsidR="003740F1" w:rsidRPr="00D7126B">
        <w:rPr>
          <w:rFonts w:ascii="Arial" w:hAnsi="Arial" w:cs="Arial"/>
          <w:sz w:val="22"/>
          <w:lang w:val="en-GB"/>
        </w:rPr>
        <w:t>involves</w:t>
      </w:r>
      <w:r w:rsidR="00CC6EDA" w:rsidRPr="00D7126B">
        <w:rPr>
          <w:rFonts w:ascii="Arial" w:hAnsi="Arial" w:cs="Arial"/>
          <w:sz w:val="22"/>
          <w:lang w:val="en-GB"/>
        </w:rPr>
        <w:t xml:space="preserve"> more and more customers.</w:t>
      </w:r>
    </w:p>
    <w:p w14:paraId="04099529" w14:textId="77777777" w:rsidR="00567FEA" w:rsidRPr="00D7126B" w:rsidRDefault="00567FEA">
      <w:pPr>
        <w:rPr>
          <w:rFonts w:ascii="Arial" w:hAnsi="Arial" w:cs="Arial"/>
          <w:sz w:val="22"/>
          <w:lang w:val="en-GB"/>
        </w:rPr>
      </w:pPr>
      <w:r w:rsidRPr="00D7126B">
        <w:rPr>
          <w:rFonts w:ascii="Arial" w:hAnsi="Arial" w:cs="Arial"/>
          <w:b/>
          <w:sz w:val="22"/>
          <w:lang w:val="en-GB"/>
        </w:rPr>
        <w:t>Instagram</w:t>
      </w:r>
      <w:r w:rsidR="00D83613" w:rsidRPr="00D7126B">
        <w:rPr>
          <w:rFonts w:ascii="Arial" w:hAnsi="Arial" w:cs="Arial"/>
          <w:b/>
          <w:sz w:val="22"/>
          <w:lang w:val="en-GB"/>
        </w:rPr>
        <w:t>:</w:t>
      </w:r>
      <w:r w:rsidR="00D83613" w:rsidRPr="00D7126B">
        <w:rPr>
          <w:rFonts w:ascii="Arial" w:hAnsi="Arial" w:cs="Arial"/>
          <w:sz w:val="22"/>
          <w:lang w:val="en-GB"/>
        </w:rPr>
        <w:t xml:space="preserve"> Through Instagram</w:t>
      </w:r>
      <w:r w:rsidR="00C07A08" w:rsidRPr="00D7126B">
        <w:rPr>
          <w:rFonts w:ascii="Arial" w:hAnsi="Arial" w:cs="Arial"/>
          <w:sz w:val="22"/>
          <w:lang w:val="en-GB"/>
        </w:rPr>
        <w:t>,</w:t>
      </w:r>
      <w:r w:rsidR="00D83613" w:rsidRPr="00D7126B">
        <w:rPr>
          <w:rFonts w:ascii="Arial" w:hAnsi="Arial" w:cs="Arial"/>
          <w:sz w:val="22"/>
          <w:lang w:val="en-GB"/>
        </w:rPr>
        <w:t xml:space="preserve"> we ca</w:t>
      </w:r>
      <w:r w:rsidR="00C07A08" w:rsidRPr="00D7126B">
        <w:rPr>
          <w:rFonts w:ascii="Arial" w:hAnsi="Arial" w:cs="Arial"/>
          <w:sz w:val="22"/>
          <w:lang w:val="en-GB"/>
        </w:rPr>
        <w:t>n</w:t>
      </w:r>
      <w:r w:rsidR="00D83613" w:rsidRPr="00D7126B">
        <w:rPr>
          <w:rFonts w:ascii="Arial" w:hAnsi="Arial" w:cs="Arial"/>
          <w:sz w:val="22"/>
          <w:lang w:val="en-GB"/>
        </w:rPr>
        <w:t xml:space="preserve"> also promote Home Energy Efficiency Kits</w:t>
      </w:r>
      <w:r w:rsidR="00FD61B5" w:rsidRPr="00D7126B">
        <w:rPr>
          <w:rFonts w:ascii="Arial" w:hAnsi="Arial" w:cs="Arial"/>
          <w:sz w:val="22"/>
          <w:lang w:val="en-GB"/>
        </w:rPr>
        <w:t>. In th</w:t>
      </w:r>
      <w:r w:rsidR="00C07A08" w:rsidRPr="00D7126B">
        <w:rPr>
          <w:rFonts w:ascii="Arial" w:hAnsi="Arial" w:cs="Arial"/>
          <w:sz w:val="22"/>
          <w:lang w:val="en-GB"/>
        </w:rPr>
        <w:t>i</w:t>
      </w:r>
      <w:r w:rsidR="00FD61B5" w:rsidRPr="00D7126B">
        <w:rPr>
          <w:rFonts w:ascii="Arial" w:hAnsi="Arial" w:cs="Arial"/>
          <w:sz w:val="22"/>
          <w:lang w:val="en-GB"/>
        </w:rPr>
        <w:t>s case</w:t>
      </w:r>
      <w:r w:rsidR="00C07A08" w:rsidRPr="00D7126B">
        <w:rPr>
          <w:rFonts w:ascii="Arial" w:hAnsi="Arial" w:cs="Arial"/>
          <w:sz w:val="22"/>
          <w:lang w:val="en-GB"/>
        </w:rPr>
        <w:t>,</w:t>
      </w:r>
      <w:r w:rsidR="00FD61B5" w:rsidRPr="00D7126B">
        <w:rPr>
          <w:rFonts w:ascii="Arial" w:hAnsi="Arial" w:cs="Arial"/>
          <w:sz w:val="22"/>
          <w:lang w:val="en-GB"/>
        </w:rPr>
        <w:t xml:space="preserve"> </w:t>
      </w:r>
      <w:r w:rsidR="00C07A08" w:rsidRPr="00D7126B">
        <w:rPr>
          <w:rFonts w:ascii="Arial" w:hAnsi="Arial" w:cs="Arial"/>
          <w:sz w:val="22"/>
          <w:lang w:val="en-GB"/>
        </w:rPr>
        <w:t>Instagram</w:t>
      </w:r>
      <w:r w:rsidR="00FD61B5" w:rsidRPr="00D7126B">
        <w:rPr>
          <w:rFonts w:ascii="Arial" w:hAnsi="Arial" w:cs="Arial"/>
          <w:sz w:val="22"/>
          <w:lang w:val="en-GB"/>
        </w:rPr>
        <w:t xml:space="preserve"> advertisements can</w:t>
      </w:r>
      <w:r w:rsidR="00C07A08" w:rsidRPr="00D7126B">
        <w:rPr>
          <w:rFonts w:ascii="Arial" w:hAnsi="Arial" w:cs="Arial"/>
          <w:sz w:val="22"/>
          <w:lang w:val="en-GB"/>
        </w:rPr>
        <w:t xml:space="preserve"> </w:t>
      </w:r>
      <w:r w:rsidR="00FD61B5" w:rsidRPr="00D7126B">
        <w:rPr>
          <w:rFonts w:ascii="Arial" w:hAnsi="Arial" w:cs="Arial"/>
          <w:sz w:val="22"/>
          <w:lang w:val="en-GB"/>
        </w:rPr>
        <w:t>be used</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Shelton, 2009)</w:t>
      </w:r>
      <w:r w:rsidR="00FD61B5" w:rsidRPr="00D7126B">
        <w:rPr>
          <w:rFonts w:ascii="Arial" w:hAnsi="Arial" w:cs="Arial"/>
          <w:sz w:val="22"/>
          <w:lang w:val="en-GB"/>
        </w:rPr>
        <w:t xml:space="preserve">. Direct message opportunities </w:t>
      </w:r>
      <w:r w:rsidR="00C07A08" w:rsidRPr="00D7126B">
        <w:rPr>
          <w:rFonts w:ascii="Arial" w:hAnsi="Arial" w:cs="Arial"/>
          <w:sz w:val="22"/>
          <w:lang w:val="en-GB"/>
        </w:rPr>
        <w:t>o</w:t>
      </w:r>
      <w:r w:rsidR="00FD61B5" w:rsidRPr="00D7126B">
        <w:rPr>
          <w:rFonts w:ascii="Arial" w:hAnsi="Arial" w:cs="Arial"/>
          <w:sz w:val="22"/>
          <w:lang w:val="en-GB"/>
        </w:rPr>
        <w:t>n Instagram can also be used to reach</w:t>
      </w:r>
      <w:r w:rsidR="00C07A08" w:rsidRPr="00D7126B">
        <w:rPr>
          <w:rFonts w:ascii="Arial" w:hAnsi="Arial" w:cs="Arial"/>
          <w:sz w:val="22"/>
          <w:lang w:val="en-GB"/>
        </w:rPr>
        <w:t xml:space="preserve"> </w:t>
      </w:r>
      <w:r w:rsidR="00FD61B5" w:rsidRPr="00D7126B">
        <w:rPr>
          <w:rFonts w:ascii="Arial" w:hAnsi="Arial" w:cs="Arial"/>
          <w:sz w:val="22"/>
          <w:lang w:val="en-GB"/>
        </w:rPr>
        <w:t xml:space="preserve">potential customers. </w:t>
      </w:r>
    </w:p>
    <w:p w14:paraId="7EAC02A8" w14:textId="1AD358ED" w:rsidR="00567FEA" w:rsidRPr="00D7126B" w:rsidRDefault="00567FEA">
      <w:pPr>
        <w:rPr>
          <w:rFonts w:ascii="Arial" w:hAnsi="Arial" w:cs="Arial"/>
          <w:sz w:val="22"/>
          <w:lang w:val="en-GB"/>
        </w:rPr>
      </w:pPr>
      <w:r w:rsidRPr="00D7126B">
        <w:rPr>
          <w:rFonts w:ascii="Arial" w:hAnsi="Arial" w:cs="Arial"/>
          <w:b/>
          <w:sz w:val="22"/>
          <w:lang w:val="en-GB"/>
        </w:rPr>
        <w:t>You</w:t>
      </w:r>
      <w:r w:rsidR="00C07A08" w:rsidRPr="00D7126B">
        <w:rPr>
          <w:rFonts w:ascii="Arial" w:hAnsi="Arial" w:cs="Arial"/>
          <w:b/>
          <w:sz w:val="22"/>
          <w:lang w:val="en-GB"/>
        </w:rPr>
        <w:t>Tube</w:t>
      </w:r>
      <w:r w:rsidR="00826044" w:rsidRPr="00D7126B">
        <w:rPr>
          <w:rFonts w:ascii="Arial" w:hAnsi="Arial" w:cs="Arial"/>
          <w:b/>
          <w:sz w:val="22"/>
          <w:lang w:val="en-GB"/>
        </w:rPr>
        <w:t>:</w:t>
      </w:r>
      <w:r w:rsidR="00826044" w:rsidRPr="00D7126B">
        <w:rPr>
          <w:rFonts w:ascii="Arial" w:hAnsi="Arial" w:cs="Arial"/>
          <w:sz w:val="22"/>
          <w:lang w:val="en-GB"/>
        </w:rPr>
        <w:t xml:space="preserve"> You</w:t>
      </w:r>
      <w:r w:rsidR="00C07A08" w:rsidRPr="00D7126B">
        <w:rPr>
          <w:rFonts w:ascii="Arial" w:hAnsi="Arial" w:cs="Arial"/>
          <w:sz w:val="22"/>
          <w:lang w:val="en-GB"/>
        </w:rPr>
        <w:t>T</w:t>
      </w:r>
      <w:r w:rsidR="00826044" w:rsidRPr="00D7126B">
        <w:rPr>
          <w:rFonts w:ascii="Arial" w:hAnsi="Arial" w:cs="Arial"/>
          <w:sz w:val="22"/>
          <w:lang w:val="en-GB"/>
        </w:rPr>
        <w:t xml:space="preserve">ube is the largest growing multimedia platform for </w:t>
      </w:r>
      <w:r w:rsidR="00C07A08" w:rsidRPr="00D7126B">
        <w:rPr>
          <w:rFonts w:ascii="Arial" w:hAnsi="Arial" w:cs="Arial"/>
          <w:sz w:val="22"/>
          <w:lang w:val="en-GB"/>
        </w:rPr>
        <w:t>o</w:t>
      </w:r>
      <w:r w:rsidR="00826044" w:rsidRPr="00D7126B">
        <w:rPr>
          <w:rFonts w:ascii="Arial" w:hAnsi="Arial" w:cs="Arial"/>
          <w:sz w:val="22"/>
          <w:lang w:val="en-GB"/>
        </w:rPr>
        <w:t>nline advertising f</w:t>
      </w:r>
      <w:r w:rsidR="00C07A08" w:rsidRPr="00D7126B">
        <w:rPr>
          <w:rFonts w:ascii="Arial" w:hAnsi="Arial" w:cs="Arial"/>
          <w:sz w:val="22"/>
          <w:lang w:val="en-GB"/>
        </w:rPr>
        <w:t>o</w:t>
      </w:r>
      <w:r w:rsidR="00826044" w:rsidRPr="00D7126B">
        <w:rPr>
          <w:rFonts w:ascii="Arial" w:hAnsi="Arial" w:cs="Arial"/>
          <w:sz w:val="22"/>
          <w:lang w:val="en-GB"/>
        </w:rPr>
        <w:t xml:space="preserve">r products. Home Energy Efficiency Kits will use ads in the </w:t>
      </w:r>
      <w:r w:rsidR="00C07A08" w:rsidRPr="00D7126B">
        <w:rPr>
          <w:rFonts w:ascii="Arial" w:hAnsi="Arial" w:cs="Arial"/>
          <w:sz w:val="22"/>
          <w:lang w:val="en-GB"/>
        </w:rPr>
        <w:t>YouT</w:t>
      </w:r>
      <w:r w:rsidR="00826044" w:rsidRPr="00D7126B">
        <w:rPr>
          <w:rFonts w:ascii="Arial" w:hAnsi="Arial" w:cs="Arial"/>
          <w:sz w:val="22"/>
          <w:lang w:val="en-GB"/>
        </w:rPr>
        <w:t xml:space="preserve">ube videos as </w:t>
      </w:r>
      <w:r w:rsidR="00C07A08" w:rsidRPr="00D7126B">
        <w:rPr>
          <w:rFonts w:ascii="Arial" w:hAnsi="Arial" w:cs="Arial"/>
          <w:sz w:val="22"/>
          <w:lang w:val="en-GB"/>
        </w:rPr>
        <w:t>they</w:t>
      </w:r>
      <w:r w:rsidR="00826044" w:rsidRPr="00D7126B">
        <w:rPr>
          <w:rFonts w:ascii="Arial" w:hAnsi="Arial" w:cs="Arial"/>
          <w:sz w:val="22"/>
          <w:lang w:val="en-GB"/>
        </w:rPr>
        <w:t xml:space="preserve"> reach every custo</w:t>
      </w:r>
      <w:r w:rsidR="00C07A08" w:rsidRPr="00D7126B">
        <w:rPr>
          <w:rFonts w:ascii="Arial" w:hAnsi="Arial" w:cs="Arial"/>
          <w:sz w:val="22"/>
          <w:lang w:val="en-GB"/>
        </w:rPr>
        <w:t>mer</w:t>
      </w:r>
      <w:r w:rsidR="00826044" w:rsidRPr="00D7126B">
        <w:rPr>
          <w:rFonts w:ascii="Arial" w:hAnsi="Arial" w:cs="Arial"/>
          <w:sz w:val="22"/>
          <w:lang w:val="en-GB"/>
        </w:rPr>
        <w:t xml:space="preserve"> of </w:t>
      </w:r>
      <w:r w:rsidR="00C07A08" w:rsidRPr="00D7126B">
        <w:rPr>
          <w:rFonts w:ascii="Arial" w:hAnsi="Arial" w:cs="Arial"/>
          <w:sz w:val="22"/>
          <w:lang w:val="en-GB"/>
        </w:rPr>
        <w:t>YouT</w:t>
      </w:r>
      <w:r w:rsidR="00826044" w:rsidRPr="00D7126B">
        <w:rPr>
          <w:rFonts w:ascii="Arial" w:hAnsi="Arial" w:cs="Arial"/>
          <w:sz w:val="22"/>
          <w:lang w:val="en-GB"/>
        </w:rPr>
        <w:t>ube</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Storey, 2016)</w:t>
      </w:r>
      <w:r w:rsidR="00826044" w:rsidRPr="00D7126B">
        <w:rPr>
          <w:rFonts w:ascii="Arial" w:hAnsi="Arial" w:cs="Arial"/>
          <w:sz w:val="22"/>
          <w:lang w:val="en-GB"/>
        </w:rPr>
        <w:t xml:space="preserve">.  </w:t>
      </w:r>
    </w:p>
    <w:p w14:paraId="27EEF326" w14:textId="3AAD31E0" w:rsidR="00B92986" w:rsidRPr="00D7126B" w:rsidRDefault="00567FEA" w:rsidP="00BD1B13">
      <w:pPr>
        <w:rPr>
          <w:rFonts w:ascii="Arial" w:hAnsi="Arial" w:cs="Arial"/>
          <w:sz w:val="22"/>
          <w:lang w:val="en-GB"/>
        </w:rPr>
      </w:pPr>
      <w:r w:rsidRPr="00D7126B">
        <w:rPr>
          <w:rFonts w:ascii="Arial" w:hAnsi="Arial" w:cs="Arial"/>
          <w:b/>
          <w:sz w:val="22"/>
          <w:lang w:val="en-GB"/>
        </w:rPr>
        <w:t>Google</w:t>
      </w:r>
      <w:r w:rsidR="008512A3" w:rsidRPr="00D7126B">
        <w:rPr>
          <w:rFonts w:ascii="Arial" w:hAnsi="Arial" w:cs="Arial"/>
          <w:b/>
          <w:sz w:val="22"/>
          <w:lang w:val="en-GB"/>
        </w:rPr>
        <w:t>:</w:t>
      </w:r>
      <w:r w:rsidR="008512A3" w:rsidRPr="00D7126B">
        <w:rPr>
          <w:rFonts w:ascii="Arial" w:hAnsi="Arial" w:cs="Arial"/>
          <w:sz w:val="22"/>
          <w:lang w:val="en-GB"/>
        </w:rPr>
        <w:t xml:space="preserve"> Google is t</w:t>
      </w:r>
      <w:r w:rsidR="00C07A08" w:rsidRPr="00D7126B">
        <w:rPr>
          <w:rFonts w:ascii="Arial" w:hAnsi="Arial" w:cs="Arial"/>
          <w:sz w:val="22"/>
          <w:lang w:val="en-GB"/>
        </w:rPr>
        <w:t>h</w:t>
      </w:r>
      <w:r w:rsidR="008512A3" w:rsidRPr="00D7126B">
        <w:rPr>
          <w:rFonts w:ascii="Arial" w:hAnsi="Arial" w:cs="Arial"/>
          <w:sz w:val="22"/>
          <w:lang w:val="en-GB"/>
        </w:rPr>
        <w:t>e world</w:t>
      </w:r>
      <w:r w:rsidR="00C07A08" w:rsidRPr="00D7126B">
        <w:rPr>
          <w:rFonts w:ascii="Arial" w:hAnsi="Arial" w:cs="Arial"/>
          <w:sz w:val="22"/>
          <w:lang w:val="en-GB"/>
        </w:rPr>
        <w:t>'</w:t>
      </w:r>
      <w:r w:rsidR="008512A3" w:rsidRPr="00D7126B">
        <w:rPr>
          <w:rFonts w:ascii="Arial" w:hAnsi="Arial" w:cs="Arial"/>
          <w:sz w:val="22"/>
          <w:lang w:val="en-GB"/>
        </w:rPr>
        <w:t>s largest s</w:t>
      </w:r>
      <w:r w:rsidR="00C07A08" w:rsidRPr="00D7126B">
        <w:rPr>
          <w:rFonts w:ascii="Arial" w:hAnsi="Arial" w:cs="Arial"/>
          <w:sz w:val="22"/>
          <w:lang w:val="en-GB"/>
        </w:rPr>
        <w:t>e</w:t>
      </w:r>
      <w:r w:rsidR="008512A3" w:rsidRPr="00D7126B">
        <w:rPr>
          <w:rFonts w:ascii="Arial" w:hAnsi="Arial" w:cs="Arial"/>
          <w:sz w:val="22"/>
          <w:lang w:val="en-GB"/>
        </w:rPr>
        <w:t xml:space="preserve">arch engine. Here Home Energy Efficiency Kits can use search engine optimization to </w:t>
      </w:r>
      <w:r w:rsidR="003740F1" w:rsidRPr="00D7126B">
        <w:rPr>
          <w:rFonts w:ascii="Arial" w:hAnsi="Arial" w:cs="Arial"/>
          <w:sz w:val="22"/>
          <w:lang w:val="en-GB"/>
        </w:rPr>
        <w:t>promote</w:t>
      </w:r>
      <w:r w:rsidR="008512A3" w:rsidRPr="00D7126B">
        <w:rPr>
          <w:rFonts w:ascii="Arial" w:hAnsi="Arial" w:cs="Arial"/>
          <w:sz w:val="22"/>
          <w:lang w:val="en-GB"/>
        </w:rPr>
        <w:t xml:space="preserve"> </w:t>
      </w:r>
      <w:r w:rsidR="006561B8" w:rsidRPr="00D7126B">
        <w:rPr>
          <w:rFonts w:ascii="Arial" w:hAnsi="Arial" w:cs="Arial"/>
          <w:sz w:val="22"/>
          <w:lang w:val="en-GB"/>
        </w:rPr>
        <w:t>Home Energy Efficiency Kits search results. Wh</w:t>
      </w:r>
      <w:r w:rsidR="00C07A08" w:rsidRPr="00D7126B">
        <w:rPr>
          <w:rFonts w:ascii="Arial" w:hAnsi="Arial" w:cs="Arial"/>
          <w:sz w:val="22"/>
          <w:lang w:val="en-GB"/>
        </w:rPr>
        <w:t>en</w:t>
      </w:r>
      <w:r w:rsidR="006561B8" w:rsidRPr="00D7126B">
        <w:rPr>
          <w:rFonts w:ascii="Arial" w:hAnsi="Arial" w:cs="Arial"/>
          <w:sz w:val="22"/>
          <w:lang w:val="en-GB"/>
        </w:rPr>
        <w:t xml:space="preserve"> one </w:t>
      </w:r>
      <w:r w:rsidR="00C07A08" w:rsidRPr="00D7126B">
        <w:rPr>
          <w:rFonts w:ascii="Arial" w:hAnsi="Arial" w:cs="Arial"/>
          <w:sz w:val="22"/>
          <w:lang w:val="en-GB"/>
        </w:rPr>
        <w:t>searches</w:t>
      </w:r>
      <w:r w:rsidR="006561B8" w:rsidRPr="00D7126B">
        <w:rPr>
          <w:rFonts w:ascii="Arial" w:hAnsi="Arial" w:cs="Arial"/>
          <w:sz w:val="22"/>
          <w:lang w:val="en-GB"/>
        </w:rPr>
        <w:t xml:space="preserve"> for energy </w:t>
      </w:r>
      <w:r w:rsidR="00C07A08" w:rsidRPr="00D7126B">
        <w:rPr>
          <w:rFonts w:ascii="Arial" w:hAnsi="Arial" w:cs="Arial"/>
          <w:sz w:val="22"/>
          <w:lang w:val="en-GB"/>
        </w:rPr>
        <w:t>e</w:t>
      </w:r>
      <w:r w:rsidR="006561B8" w:rsidRPr="00D7126B">
        <w:rPr>
          <w:rFonts w:ascii="Arial" w:hAnsi="Arial" w:cs="Arial"/>
          <w:sz w:val="22"/>
          <w:lang w:val="en-GB"/>
        </w:rPr>
        <w:t xml:space="preserve">fficiency home kits it will show ads </w:t>
      </w:r>
      <w:r w:rsidR="00C07A08" w:rsidRPr="00D7126B">
        <w:rPr>
          <w:rFonts w:ascii="Arial" w:hAnsi="Arial" w:cs="Arial"/>
          <w:sz w:val="22"/>
          <w:lang w:val="en-GB"/>
        </w:rPr>
        <w:t>for</w:t>
      </w:r>
      <w:r w:rsidR="006561B8" w:rsidRPr="00D7126B">
        <w:rPr>
          <w:rFonts w:ascii="Arial" w:hAnsi="Arial" w:cs="Arial"/>
          <w:sz w:val="22"/>
          <w:lang w:val="en-GB"/>
        </w:rPr>
        <w:t xml:space="preserve"> Home Energy Efficiency Kits </w:t>
      </w:r>
      <w:r w:rsidR="00C07A08" w:rsidRPr="00D7126B">
        <w:rPr>
          <w:rFonts w:ascii="Arial" w:hAnsi="Arial" w:cs="Arial"/>
          <w:sz w:val="22"/>
          <w:lang w:val="en-GB"/>
        </w:rPr>
        <w:t>at</w:t>
      </w:r>
      <w:r w:rsidR="006561B8" w:rsidRPr="00D7126B">
        <w:rPr>
          <w:rFonts w:ascii="Arial" w:hAnsi="Arial" w:cs="Arial"/>
          <w:sz w:val="22"/>
          <w:lang w:val="en-GB"/>
        </w:rPr>
        <w:t xml:space="preserve"> the top and as </w:t>
      </w:r>
      <w:r w:rsidR="00C07A08" w:rsidRPr="00D7126B">
        <w:rPr>
          <w:rFonts w:ascii="Arial" w:hAnsi="Arial" w:cs="Arial"/>
          <w:sz w:val="22"/>
          <w:lang w:val="en-GB"/>
        </w:rPr>
        <w:t xml:space="preserve">a </w:t>
      </w:r>
      <w:r w:rsidR="006561B8" w:rsidRPr="00D7126B">
        <w:rPr>
          <w:rFonts w:ascii="Arial" w:hAnsi="Arial" w:cs="Arial"/>
          <w:sz w:val="22"/>
          <w:lang w:val="en-GB"/>
        </w:rPr>
        <w:t>result</w:t>
      </w:r>
      <w:r w:rsidR="00C07A08" w:rsidRPr="00D7126B">
        <w:rPr>
          <w:rFonts w:ascii="Arial" w:hAnsi="Arial" w:cs="Arial"/>
          <w:sz w:val="22"/>
          <w:lang w:val="en-GB"/>
        </w:rPr>
        <w:t>,</w:t>
      </w:r>
      <w:r w:rsidR="006561B8" w:rsidRPr="00D7126B">
        <w:rPr>
          <w:rFonts w:ascii="Arial" w:hAnsi="Arial" w:cs="Arial"/>
          <w:sz w:val="22"/>
          <w:lang w:val="en-GB"/>
        </w:rPr>
        <w:t xml:space="preserve"> people get message</w:t>
      </w:r>
      <w:r w:rsidR="00C07A08" w:rsidRPr="00D7126B">
        <w:rPr>
          <w:rFonts w:ascii="Arial" w:hAnsi="Arial" w:cs="Arial"/>
          <w:sz w:val="22"/>
          <w:lang w:val="en-GB"/>
        </w:rPr>
        <w:t>s</w:t>
      </w:r>
      <w:r w:rsidR="006561B8" w:rsidRPr="00D7126B">
        <w:rPr>
          <w:rFonts w:ascii="Arial" w:hAnsi="Arial" w:cs="Arial"/>
          <w:sz w:val="22"/>
          <w:lang w:val="en-GB"/>
        </w:rPr>
        <w:t xml:space="preserve"> </w:t>
      </w:r>
      <w:r w:rsidR="00C07A08" w:rsidRPr="00D7126B">
        <w:rPr>
          <w:rFonts w:ascii="Arial" w:hAnsi="Arial" w:cs="Arial"/>
          <w:sz w:val="22"/>
          <w:lang w:val="en-GB"/>
        </w:rPr>
        <w:t>about</w:t>
      </w:r>
      <w:r w:rsidR="006561B8" w:rsidRPr="00D7126B">
        <w:rPr>
          <w:rFonts w:ascii="Arial" w:hAnsi="Arial" w:cs="Arial"/>
          <w:sz w:val="22"/>
          <w:lang w:val="en-GB"/>
        </w:rPr>
        <w:t xml:space="preserve"> Home Energy Efficiency Kits earlier and </w:t>
      </w:r>
      <w:r w:rsidR="00C07A08" w:rsidRPr="00D7126B">
        <w:rPr>
          <w:rFonts w:ascii="Arial" w:hAnsi="Arial" w:cs="Arial"/>
          <w:sz w:val="22"/>
          <w:lang w:val="en-GB"/>
        </w:rPr>
        <w:t>make</w:t>
      </w:r>
      <w:r w:rsidR="00937DDC" w:rsidRPr="00D7126B">
        <w:rPr>
          <w:rFonts w:ascii="Arial" w:hAnsi="Arial" w:cs="Arial"/>
          <w:sz w:val="22"/>
          <w:lang w:val="en-GB"/>
        </w:rPr>
        <w:t xml:space="preserve"> buying dec</w:t>
      </w:r>
      <w:r w:rsidR="00C07A08" w:rsidRPr="00D7126B">
        <w:rPr>
          <w:rFonts w:ascii="Arial" w:hAnsi="Arial" w:cs="Arial"/>
          <w:sz w:val="22"/>
          <w:lang w:val="en-GB"/>
        </w:rPr>
        <w:t>i</w:t>
      </w:r>
      <w:r w:rsidR="00937DDC" w:rsidRPr="00D7126B">
        <w:rPr>
          <w:rFonts w:ascii="Arial" w:hAnsi="Arial" w:cs="Arial"/>
          <w:sz w:val="22"/>
          <w:lang w:val="en-GB"/>
        </w:rPr>
        <w:t xml:space="preserve">sions. </w:t>
      </w:r>
    </w:p>
    <w:p w14:paraId="14F2C5E9" w14:textId="77777777" w:rsidR="00567FEA" w:rsidRPr="00D7126B" w:rsidRDefault="003225F3" w:rsidP="00FF5FEB">
      <w:pPr>
        <w:pStyle w:val="Nagwek1"/>
        <w:rPr>
          <w:rFonts w:ascii="Arial" w:hAnsi="Arial" w:cs="Arial"/>
          <w:b/>
          <w:bCs/>
          <w:sz w:val="22"/>
          <w:szCs w:val="22"/>
          <w:lang w:val="en-GB"/>
        </w:rPr>
      </w:pPr>
      <w:bookmarkStart w:id="17" w:name="_Toc154138947"/>
      <w:r w:rsidRPr="00D7126B">
        <w:rPr>
          <w:rFonts w:ascii="Arial" w:hAnsi="Arial" w:cs="Arial"/>
          <w:b/>
          <w:bCs/>
          <w:sz w:val="22"/>
          <w:szCs w:val="22"/>
          <w:lang w:val="en-GB"/>
        </w:rPr>
        <w:t xml:space="preserve">Section </w:t>
      </w:r>
      <w:r w:rsidR="00FF5FEB" w:rsidRPr="00D7126B">
        <w:rPr>
          <w:rFonts w:ascii="Arial" w:hAnsi="Arial" w:cs="Arial"/>
          <w:b/>
          <w:bCs/>
          <w:sz w:val="22"/>
          <w:szCs w:val="22"/>
          <w:lang w:val="en-GB"/>
        </w:rPr>
        <w:t>4</w:t>
      </w:r>
      <w:r w:rsidRPr="00D7126B">
        <w:rPr>
          <w:rFonts w:ascii="Arial" w:hAnsi="Arial" w:cs="Arial"/>
          <w:b/>
          <w:bCs/>
          <w:sz w:val="22"/>
          <w:szCs w:val="22"/>
          <w:lang w:val="en-GB"/>
        </w:rPr>
        <w:t>: Privacy and data protection</w:t>
      </w:r>
      <w:bookmarkEnd w:id="17"/>
      <w:r w:rsidRPr="00D7126B">
        <w:rPr>
          <w:rFonts w:ascii="Arial" w:hAnsi="Arial" w:cs="Arial"/>
          <w:b/>
          <w:bCs/>
          <w:sz w:val="22"/>
          <w:szCs w:val="22"/>
          <w:lang w:val="en-GB"/>
        </w:rPr>
        <w:t xml:space="preserve"> </w:t>
      </w:r>
    </w:p>
    <w:p w14:paraId="409F2B99" w14:textId="77777777" w:rsidR="00FC47B0" w:rsidRPr="00D7126B" w:rsidRDefault="00937DDC" w:rsidP="00EA544A">
      <w:pPr>
        <w:pStyle w:val="Nagwek2"/>
        <w:rPr>
          <w:rFonts w:ascii="Arial" w:hAnsi="Arial" w:cs="Arial"/>
          <w:bCs/>
          <w:sz w:val="22"/>
          <w:szCs w:val="22"/>
          <w:lang w:val="en-GB"/>
        </w:rPr>
      </w:pPr>
      <w:bookmarkStart w:id="18" w:name="_Toc154138948"/>
      <w:r w:rsidRPr="00D7126B">
        <w:rPr>
          <w:rFonts w:ascii="Arial" w:hAnsi="Arial" w:cs="Arial"/>
          <w:bCs/>
          <w:sz w:val="22"/>
          <w:szCs w:val="22"/>
          <w:lang w:val="en-GB"/>
        </w:rPr>
        <w:t xml:space="preserve">GDPR rules and </w:t>
      </w:r>
      <w:r w:rsidR="00C07A08" w:rsidRPr="00D7126B">
        <w:rPr>
          <w:rFonts w:ascii="Arial" w:hAnsi="Arial" w:cs="Arial"/>
          <w:bCs/>
          <w:sz w:val="22"/>
          <w:szCs w:val="22"/>
          <w:lang w:val="en-GB"/>
        </w:rPr>
        <w:t>Data Protection A</w:t>
      </w:r>
      <w:r w:rsidRPr="00D7126B">
        <w:rPr>
          <w:rFonts w:ascii="Arial" w:hAnsi="Arial" w:cs="Arial"/>
          <w:bCs/>
          <w:sz w:val="22"/>
          <w:szCs w:val="22"/>
          <w:lang w:val="en-GB"/>
        </w:rPr>
        <w:t>ct of 2018</w:t>
      </w:r>
      <w:r w:rsidR="00FC47B0" w:rsidRPr="00D7126B">
        <w:rPr>
          <w:rFonts w:ascii="Arial" w:hAnsi="Arial" w:cs="Arial"/>
          <w:bCs/>
          <w:sz w:val="22"/>
          <w:szCs w:val="22"/>
          <w:lang w:val="en-GB"/>
        </w:rPr>
        <w:t>:</w:t>
      </w:r>
      <w:bookmarkEnd w:id="18"/>
      <w:r w:rsidR="00FC47B0" w:rsidRPr="00D7126B">
        <w:rPr>
          <w:rFonts w:ascii="Arial" w:hAnsi="Arial" w:cs="Arial"/>
          <w:bCs/>
          <w:sz w:val="22"/>
          <w:szCs w:val="22"/>
          <w:lang w:val="en-GB"/>
        </w:rPr>
        <w:t xml:space="preserve"> </w:t>
      </w:r>
    </w:p>
    <w:p w14:paraId="35587003" w14:textId="1318E8DA" w:rsidR="00BF1C65" w:rsidRPr="00D7126B" w:rsidRDefault="00BF1C65" w:rsidP="00937DDC">
      <w:pPr>
        <w:rPr>
          <w:rFonts w:ascii="Arial" w:hAnsi="Arial" w:cs="Arial"/>
          <w:sz w:val="22"/>
          <w:lang w:val="en-GB"/>
        </w:rPr>
      </w:pPr>
      <w:r w:rsidRPr="00D7126B">
        <w:rPr>
          <w:rFonts w:ascii="Arial" w:hAnsi="Arial" w:cs="Arial"/>
          <w:sz w:val="22"/>
          <w:lang w:val="en-GB"/>
        </w:rPr>
        <w:t>GDPR stands for general data protection rules that are imposed by the U</w:t>
      </w:r>
      <w:r w:rsidR="00C07A08" w:rsidRPr="00D7126B">
        <w:rPr>
          <w:rFonts w:ascii="Arial" w:hAnsi="Arial" w:cs="Arial"/>
          <w:sz w:val="22"/>
          <w:lang w:val="en-GB"/>
        </w:rPr>
        <w:t>K</w:t>
      </w:r>
      <w:r w:rsidRPr="00D7126B">
        <w:rPr>
          <w:rFonts w:ascii="Arial" w:hAnsi="Arial" w:cs="Arial"/>
          <w:sz w:val="22"/>
          <w:lang w:val="en-GB"/>
        </w:rPr>
        <w:t xml:space="preserve"> government </w:t>
      </w:r>
      <w:r w:rsidR="00C07A08" w:rsidRPr="00D7126B">
        <w:rPr>
          <w:rFonts w:ascii="Arial" w:hAnsi="Arial" w:cs="Arial"/>
          <w:sz w:val="22"/>
          <w:lang w:val="en-GB"/>
        </w:rPr>
        <w:t>to protect</w:t>
      </w:r>
      <w:r w:rsidRPr="00D7126B">
        <w:rPr>
          <w:rFonts w:ascii="Arial" w:hAnsi="Arial" w:cs="Arial"/>
          <w:sz w:val="22"/>
          <w:lang w:val="en-GB"/>
        </w:rPr>
        <w:t xml:space="preserve"> c</w:t>
      </w:r>
      <w:r w:rsidR="00C07A08" w:rsidRPr="00D7126B">
        <w:rPr>
          <w:rFonts w:ascii="Arial" w:hAnsi="Arial" w:cs="Arial"/>
          <w:sz w:val="22"/>
          <w:lang w:val="en-GB"/>
        </w:rPr>
        <w:t>u</w:t>
      </w:r>
      <w:r w:rsidRPr="00D7126B">
        <w:rPr>
          <w:rFonts w:ascii="Arial" w:hAnsi="Arial" w:cs="Arial"/>
          <w:sz w:val="22"/>
          <w:lang w:val="en-GB"/>
        </w:rPr>
        <w:t>stomers</w:t>
      </w:r>
      <w:r w:rsidR="00C07A08" w:rsidRPr="00D7126B">
        <w:rPr>
          <w:rFonts w:ascii="Arial" w:hAnsi="Arial" w:cs="Arial"/>
          <w:sz w:val="22"/>
          <w:lang w:val="en-GB"/>
        </w:rPr>
        <w:t>'</w:t>
      </w:r>
      <w:r w:rsidRPr="00D7126B">
        <w:rPr>
          <w:rFonts w:ascii="Arial" w:hAnsi="Arial" w:cs="Arial"/>
          <w:sz w:val="22"/>
          <w:lang w:val="en-GB"/>
        </w:rPr>
        <w:t xml:space="preserve"> data from </w:t>
      </w:r>
      <w:r w:rsidR="00C07A08" w:rsidRPr="00D7126B">
        <w:rPr>
          <w:rFonts w:ascii="Arial" w:hAnsi="Arial" w:cs="Arial"/>
          <w:sz w:val="22"/>
          <w:lang w:val="en-GB"/>
        </w:rPr>
        <w:t>being used</w:t>
      </w:r>
      <w:r w:rsidRPr="00D7126B">
        <w:rPr>
          <w:rFonts w:ascii="Arial" w:hAnsi="Arial" w:cs="Arial"/>
          <w:sz w:val="22"/>
          <w:lang w:val="en-GB"/>
        </w:rPr>
        <w:t xml:space="preserve"> in multiple media</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Miles, 2010)</w:t>
      </w:r>
      <w:r w:rsidRPr="00D7126B">
        <w:rPr>
          <w:rFonts w:ascii="Arial" w:hAnsi="Arial" w:cs="Arial"/>
          <w:sz w:val="22"/>
          <w:lang w:val="en-GB"/>
        </w:rPr>
        <w:t>. Out Home Energy Efficiency Kits will oper</w:t>
      </w:r>
      <w:r w:rsidR="00C07A08" w:rsidRPr="00D7126B">
        <w:rPr>
          <w:rFonts w:ascii="Arial" w:hAnsi="Arial" w:cs="Arial"/>
          <w:sz w:val="22"/>
          <w:lang w:val="en-GB"/>
        </w:rPr>
        <w:t>a</w:t>
      </w:r>
      <w:r w:rsidRPr="00D7126B">
        <w:rPr>
          <w:rFonts w:ascii="Arial" w:hAnsi="Arial" w:cs="Arial"/>
          <w:sz w:val="22"/>
          <w:lang w:val="en-GB"/>
        </w:rPr>
        <w:t xml:space="preserve">te </w:t>
      </w:r>
      <w:r w:rsidR="00C07A08" w:rsidRPr="00D7126B">
        <w:rPr>
          <w:rFonts w:ascii="Arial" w:hAnsi="Arial" w:cs="Arial"/>
          <w:sz w:val="22"/>
          <w:lang w:val="en-GB"/>
        </w:rPr>
        <w:t>i</w:t>
      </w:r>
      <w:r w:rsidRPr="00D7126B">
        <w:rPr>
          <w:rFonts w:ascii="Arial" w:hAnsi="Arial" w:cs="Arial"/>
          <w:sz w:val="22"/>
          <w:lang w:val="en-GB"/>
        </w:rPr>
        <w:t xml:space="preserve">ts business following </w:t>
      </w:r>
      <w:r w:rsidR="00C07A08" w:rsidRPr="00D7126B">
        <w:rPr>
          <w:rFonts w:ascii="Arial" w:hAnsi="Arial" w:cs="Arial"/>
          <w:sz w:val="22"/>
          <w:lang w:val="en-GB"/>
        </w:rPr>
        <w:t>it</w:t>
      </w:r>
      <w:r w:rsidRPr="00D7126B">
        <w:rPr>
          <w:rFonts w:ascii="Arial" w:hAnsi="Arial" w:cs="Arial"/>
          <w:sz w:val="22"/>
          <w:lang w:val="en-GB"/>
        </w:rPr>
        <w:t xml:space="preserve">s </w:t>
      </w:r>
      <w:r w:rsidR="001A1A46" w:rsidRPr="00D7126B">
        <w:rPr>
          <w:rFonts w:ascii="Arial" w:hAnsi="Arial" w:cs="Arial"/>
          <w:sz w:val="22"/>
          <w:lang w:val="en-GB"/>
        </w:rPr>
        <w:t xml:space="preserve">general data protection rules so that no legal violation </w:t>
      </w:r>
      <w:r w:rsidR="003740F1" w:rsidRPr="00D7126B">
        <w:rPr>
          <w:rFonts w:ascii="Arial" w:hAnsi="Arial" w:cs="Arial"/>
          <w:sz w:val="22"/>
          <w:lang w:val="en-GB"/>
        </w:rPr>
        <w:t>happens,</w:t>
      </w:r>
      <w:r w:rsidR="001A1A46" w:rsidRPr="00D7126B">
        <w:rPr>
          <w:rFonts w:ascii="Arial" w:hAnsi="Arial" w:cs="Arial"/>
          <w:sz w:val="22"/>
          <w:lang w:val="en-GB"/>
        </w:rPr>
        <w:t xml:space="preserve"> and Home Energy Efficiency Kits can run its business fairly</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Storey, 2016)</w:t>
      </w:r>
      <w:r w:rsidR="00E82F9C" w:rsidRPr="00D7126B">
        <w:rPr>
          <w:rFonts w:ascii="Arial" w:hAnsi="Arial" w:cs="Arial"/>
          <w:sz w:val="22"/>
          <w:lang w:val="en-GB"/>
        </w:rPr>
        <w:t xml:space="preserve">.  </w:t>
      </w:r>
      <w:r w:rsidR="009840BF" w:rsidRPr="00D7126B">
        <w:rPr>
          <w:rFonts w:ascii="Arial" w:hAnsi="Arial" w:cs="Arial"/>
          <w:color w:val="000000" w:themeColor="text1"/>
          <w:sz w:val="22"/>
          <w:lang w:val="en-GB"/>
        </w:rPr>
        <w:t xml:space="preserve">Some GDOR </w:t>
      </w:r>
      <w:r w:rsidR="009840BF" w:rsidRPr="00D7126B">
        <w:rPr>
          <w:rFonts w:ascii="Arial" w:hAnsi="Arial" w:cs="Arial"/>
          <w:sz w:val="22"/>
          <w:lang w:val="en-GB"/>
        </w:rPr>
        <w:t xml:space="preserve">or </w:t>
      </w:r>
      <w:r w:rsidR="00C07A08" w:rsidRPr="00D7126B">
        <w:rPr>
          <w:rFonts w:ascii="Arial" w:hAnsi="Arial" w:cs="Arial"/>
          <w:sz w:val="22"/>
          <w:lang w:val="en-GB"/>
        </w:rPr>
        <w:t>g</w:t>
      </w:r>
      <w:r w:rsidR="009840BF" w:rsidRPr="00D7126B">
        <w:rPr>
          <w:rFonts w:ascii="Arial" w:hAnsi="Arial" w:cs="Arial"/>
          <w:sz w:val="22"/>
          <w:lang w:val="en-GB"/>
        </w:rPr>
        <w:t>eneral data protection rules are described in the below:</w:t>
      </w:r>
    </w:p>
    <w:p w14:paraId="1CCDFE5B" w14:textId="77777777" w:rsidR="00937DDC" w:rsidRPr="00D7126B" w:rsidRDefault="005A0175" w:rsidP="00937DDC">
      <w:pPr>
        <w:rPr>
          <w:rFonts w:ascii="Arial" w:hAnsi="Arial" w:cs="Arial"/>
          <w:sz w:val="22"/>
          <w:lang w:val="en-GB"/>
        </w:rPr>
      </w:pPr>
      <w:r w:rsidRPr="00D7126B">
        <w:rPr>
          <w:rFonts w:ascii="Arial" w:hAnsi="Arial" w:cs="Arial"/>
          <w:b/>
          <w:sz w:val="22"/>
          <w:lang w:val="en-GB"/>
        </w:rPr>
        <w:t xml:space="preserve">Need </w:t>
      </w:r>
      <w:r w:rsidR="00C07A08" w:rsidRPr="00D7126B">
        <w:rPr>
          <w:rFonts w:ascii="Arial" w:hAnsi="Arial" w:cs="Arial"/>
          <w:b/>
          <w:sz w:val="22"/>
          <w:lang w:val="en-GB"/>
        </w:rPr>
        <w:t>for</w:t>
      </w:r>
      <w:r w:rsidRPr="00D7126B">
        <w:rPr>
          <w:rFonts w:ascii="Arial" w:hAnsi="Arial" w:cs="Arial"/>
          <w:b/>
          <w:sz w:val="22"/>
          <w:lang w:val="en-GB"/>
        </w:rPr>
        <w:t xml:space="preserve"> consent</w:t>
      </w:r>
      <w:r w:rsidR="009840BF" w:rsidRPr="00D7126B">
        <w:rPr>
          <w:rFonts w:ascii="Arial" w:hAnsi="Arial" w:cs="Arial"/>
          <w:sz w:val="22"/>
          <w:lang w:val="en-GB"/>
        </w:rPr>
        <w:t xml:space="preserve">: It stands for </w:t>
      </w:r>
      <w:r w:rsidR="00C07A08" w:rsidRPr="00D7126B">
        <w:rPr>
          <w:rFonts w:ascii="Arial" w:hAnsi="Arial" w:cs="Arial"/>
          <w:sz w:val="22"/>
          <w:lang w:val="en-GB"/>
        </w:rPr>
        <w:t>c</w:t>
      </w:r>
      <w:r w:rsidR="009840BF" w:rsidRPr="00D7126B">
        <w:rPr>
          <w:rFonts w:ascii="Arial" w:hAnsi="Arial" w:cs="Arial"/>
          <w:sz w:val="22"/>
          <w:lang w:val="en-GB"/>
        </w:rPr>
        <w:t xml:space="preserve">ompanies using data of customers </w:t>
      </w:r>
      <w:r w:rsidR="00C07A08" w:rsidRPr="00D7126B">
        <w:rPr>
          <w:rFonts w:ascii="Arial" w:hAnsi="Arial" w:cs="Arial"/>
          <w:sz w:val="22"/>
          <w:lang w:val="en-GB"/>
        </w:rPr>
        <w:t xml:space="preserve">who </w:t>
      </w:r>
      <w:r w:rsidR="009840BF" w:rsidRPr="00D7126B">
        <w:rPr>
          <w:rFonts w:ascii="Arial" w:hAnsi="Arial" w:cs="Arial"/>
          <w:sz w:val="22"/>
          <w:lang w:val="en-GB"/>
        </w:rPr>
        <w:t>should have consent or no problem statement from the customers</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Shelton, 2009)</w:t>
      </w:r>
      <w:r w:rsidR="009840BF" w:rsidRPr="00D7126B">
        <w:rPr>
          <w:rFonts w:ascii="Arial" w:hAnsi="Arial" w:cs="Arial"/>
          <w:sz w:val="22"/>
          <w:lang w:val="en-GB"/>
        </w:rPr>
        <w:t xml:space="preserve">. Home Energy Efficiency Kits will use </w:t>
      </w:r>
      <w:r w:rsidR="009840BF" w:rsidRPr="00D7126B">
        <w:rPr>
          <w:rFonts w:ascii="Arial" w:hAnsi="Arial" w:cs="Arial"/>
          <w:sz w:val="22"/>
          <w:lang w:val="en-GB"/>
        </w:rPr>
        <w:lastRenderedPageBreak/>
        <w:t>customers</w:t>
      </w:r>
      <w:r w:rsidR="00C07A08" w:rsidRPr="00D7126B">
        <w:rPr>
          <w:rFonts w:ascii="Arial" w:hAnsi="Arial" w:cs="Arial"/>
          <w:sz w:val="22"/>
          <w:lang w:val="en-GB"/>
        </w:rPr>
        <w:t>'</w:t>
      </w:r>
      <w:r w:rsidR="009840BF" w:rsidRPr="00D7126B">
        <w:rPr>
          <w:rFonts w:ascii="Arial" w:hAnsi="Arial" w:cs="Arial"/>
          <w:sz w:val="22"/>
          <w:lang w:val="en-GB"/>
        </w:rPr>
        <w:t xml:space="preserve"> data by taking customers</w:t>
      </w:r>
      <w:r w:rsidR="00C07A08" w:rsidRPr="00D7126B">
        <w:rPr>
          <w:rFonts w:ascii="Arial" w:hAnsi="Arial" w:cs="Arial"/>
          <w:sz w:val="22"/>
          <w:lang w:val="en-GB"/>
        </w:rPr>
        <w:t>'</w:t>
      </w:r>
      <w:r w:rsidR="009840BF" w:rsidRPr="00D7126B">
        <w:rPr>
          <w:rFonts w:ascii="Arial" w:hAnsi="Arial" w:cs="Arial"/>
          <w:sz w:val="22"/>
          <w:lang w:val="en-GB"/>
        </w:rPr>
        <w:t xml:space="preserve"> consent and </w:t>
      </w:r>
      <w:r w:rsidR="00E73C7A" w:rsidRPr="00D7126B">
        <w:rPr>
          <w:rFonts w:ascii="Arial" w:hAnsi="Arial" w:cs="Arial"/>
          <w:sz w:val="22"/>
          <w:lang w:val="en-GB"/>
        </w:rPr>
        <w:t xml:space="preserve">Home Energy Efficiency Kits will use websites like </w:t>
      </w:r>
      <w:r w:rsidR="00C07A08" w:rsidRPr="00D7126B">
        <w:rPr>
          <w:rFonts w:ascii="Arial" w:hAnsi="Arial" w:cs="Arial"/>
          <w:sz w:val="22"/>
          <w:lang w:val="en-GB"/>
        </w:rPr>
        <w:t>A</w:t>
      </w:r>
      <w:r w:rsidR="00E73C7A" w:rsidRPr="00D7126B">
        <w:rPr>
          <w:rFonts w:ascii="Arial" w:hAnsi="Arial" w:cs="Arial"/>
          <w:sz w:val="22"/>
          <w:lang w:val="en-GB"/>
        </w:rPr>
        <w:t>mazon, e</w:t>
      </w:r>
      <w:r w:rsidR="00C07A08" w:rsidRPr="00D7126B">
        <w:rPr>
          <w:rFonts w:ascii="Arial" w:hAnsi="Arial" w:cs="Arial"/>
          <w:sz w:val="22"/>
          <w:lang w:val="en-GB"/>
        </w:rPr>
        <w:t>B</w:t>
      </w:r>
      <w:r w:rsidR="00E73C7A" w:rsidRPr="00D7126B">
        <w:rPr>
          <w:rFonts w:ascii="Arial" w:hAnsi="Arial" w:cs="Arial"/>
          <w:sz w:val="22"/>
          <w:lang w:val="en-GB"/>
        </w:rPr>
        <w:t>ay,</w:t>
      </w:r>
      <w:r w:rsidR="00E16E7D" w:rsidRPr="00D7126B">
        <w:rPr>
          <w:rFonts w:ascii="Arial" w:hAnsi="Arial" w:cs="Arial"/>
          <w:sz w:val="22"/>
          <w:lang w:val="en-GB"/>
        </w:rPr>
        <w:t xml:space="preserve"> </w:t>
      </w:r>
      <w:r w:rsidR="00C07A08" w:rsidRPr="00D7126B">
        <w:rPr>
          <w:rFonts w:ascii="Arial" w:hAnsi="Arial" w:cs="Arial"/>
          <w:sz w:val="22"/>
          <w:lang w:val="en-GB"/>
        </w:rPr>
        <w:t xml:space="preserve">and </w:t>
      </w:r>
      <w:r w:rsidR="00E72FB4" w:rsidRPr="00D7126B">
        <w:rPr>
          <w:rFonts w:ascii="Arial" w:hAnsi="Arial" w:cs="Arial"/>
          <w:sz w:val="22"/>
          <w:lang w:val="en-GB"/>
        </w:rPr>
        <w:t>PayPal that take customers</w:t>
      </w:r>
      <w:r w:rsidR="00C07A08" w:rsidRPr="00D7126B">
        <w:rPr>
          <w:rFonts w:ascii="Arial" w:hAnsi="Arial" w:cs="Arial"/>
          <w:sz w:val="22"/>
          <w:lang w:val="en-GB"/>
        </w:rPr>
        <w:t>'</w:t>
      </w:r>
      <w:r w:rsidR="00E72FB4" w:rsidRPr="00D7126B">
        <w:rPr>
          <w:rFonts w:ascii="Arial" w:hAnsi="Arial" w:cs="Arial"/>
          <w:sz w:val="22"/>
          <w:lang w:val="en-GB"/>
        </w:rPr>
        <w:t xml:space="preserve"> </w:t>
      </w:r>
      <w:r w:rsidR="00423A8B" w:rsidRPr="00D7126B">
        <w:rPr>
          <w:rFonts w:ascii="Arial" w:hAnsi="Arial" w:cs="Arial"/>
          <w:sz w:val="22"/>
          <w:lang w:val="en-GB"/>
        </w:rPr>
        <w:t xml:space="preserve">permission while logging in. </w:t>
      </w:r>
    </w:p>
    <w:p w14:paraId="25A3A5AD" w14:textId="77777777" w:rsidR="00FA3A93" w:rsidRPr="00D7126B" w:rsidRDefault="00C07A08" w:rsidP="00937DDC">
      <w:pPr>
        <w:rPr>
          <w:rFonts w:ascii="Arial" w:hAnsi="Arial" w:cs="Arial"/>
          <w:sz w:val="22"/>
          <w:lang w:val="en-GB"/>
        </w:rPr>
      </w:pPr>
      <w:r w:rsidRPr="00D7126B">
        <w:rPr>
          <w:rFonts w:ascii="Arial" w:hAnsi="Arial" w:cs="Arial"/>
          <w:b/>
          <w:sz w:val="22"/>
          <w:lang w:val="en-GB"/>
        </w:rPr>
        <w:t>The n</w:t>
      </w:r>
      <w:r w:rsidR="00FA3A93" w:rsidRPr="00D7126B">
        <w:rPr>
          <w:rFonts w:ascii="Arial" w:hAnsi="Arial" w:cs="Arial"/>
          <w:b/>
          <w:sz w:val="22"/>
          <w:lang w:val="en-GB"/>
        </w:rPr>
        <w:t>ecessity to fulfil a con</w:t>
      </w:r>
      <w:r w:rsidRPr="00D7126B">
        <w:rPr>
          <w:rFonts w:ascii="Arial" w:hAnsi="Arial" w:cs="Arial"/>
          <w:b/>
          <w:sz w:val="22"/>
          <w:lang w:val="en-GB"/>
        </w:rPr>
        <w:t>tract</w:t>
      </w:r>
      <w:r w:rsidR="00B46EED" w:rsidRPr="00D7126B">
        <w:rPr>
          <w:rFonts w:ascii="Arial" w:hAnsi="Arial" w:cs="Arial"/>
          <w:b/>
          <w:sz w:val="22"/>
          <w:lang w:val="en-GB"/>
        </w:rPr>
        <w:t>:</w:t>
      </w:r>
      <w:r w:rsidR="00B46EED" w:rsidRPr="00D7126B">
        <w:rPr>
          <w:rFonts w:ascii="Arial" w:hAnsi="Arial" w:cs="Arial"/>
          <w:sz w:val="22"/>
          <w:lang w:val="en-GB"/>
        </w:rPr>
        <w:t xml:space="preserve"> General data protection r</w:t>
      </w:r>
      <w:r w:rsidRPr="00D7126B">
        <w:rPr>
          <w:rFonts w:ascii="Arial" w:hAnsi="Arial" w:cs="Arial"/>
          <w:sz w:val="22"/>
          <w:lang w:val="en-GB"/>
        </w:rPr>
        <w:t>u</w:t>
      </w:r>
      <w:r w:rsidR="00B46EED" w:rsidRPr="00D7126B">
        <w:rPr>
          <w:rFonts w:ascii="Arial" w:hAnsi="Arial" w:cs="Arial"/>
          <w:sz w:val="22"/>
          <w:lang w:val="en-GB"/>
        </w:rPr>
        <w:t xml:space="preserve">les state that companies must complete a contract with the customers to use customer </w:t>
      </w:r>
      <w:r w:rsidR="000B5FCA" w:rsidRPr="00D7126B">
        <w:rPr>
          <w:rFonts w:ascii="Arial" w:hAnsi="Arial" w:cs="Arial"/>
          <w:sz w:val="22"/>
          <w:lang w:val="en-GB"/>
        </w:rPr>
        <w:t xml:space="preserve">information. </w:t>
      </w:r>
    </w:p>
    <w:p w14:paraId="1217B5AB" w14:textId="77777777" w:rsidR="00FA3A93" w:rsidRPr="00D7126B" w:rsidRDefault="008B6C25" w:rsidP="00937DDC">
      <w:pPr>
        <w:rPr>
          <w:rFonts w:ascii="Arial" w:hAnsi="Arial" w:cs="Arial"/>
          <w:sz w:val="22"/>
          <w:lang w:val="en-GB"/>
        </w:rPr>
      </w:pPr>
      <w:r w:rsidRPr="00D7126B">
        <w:rPr>
          <w:rFonts w:ascii="Arial" w:hAnsi="Arial" w:cs="Arial"/>
          <w:b/>
          <w:sz w:val="22"/>
          <w:lang w:val="en-GB"/>
        </w:rPr>
        <w:t>Necessity to fulfil an obligation by law</w:t>
      </w:r>
      <w:r w:rsidR="00E13500" w:rsidRPr="00D7126B">
        <w:rPr>
          <w:rFonts w:ascii="Arial" w:hAnsi="Arial" w:cs="Arial"/>
          <w:sz w:val="22"/>
          <w:lang w:val="en-GB"/>
        </w:rPr>
        <w:t xml:space="preserve">: Everyone must </w:t>
      </w:r>
      <w:r w:rsidR="00C07A08" w:rsidRPr="00D7126B">
        <w:rPr>
          <w:rFonts w:ascii="Arial" w:hAnsi="Arial" w:cs="Arial"/>
          <w:sz w:val="22"/>
          <w:lang w:val="en-GB"/>
        </w:rPr>
        <w:t>obe</w:t>
      </w:r>
      <w:r w:rsidR="00E13500" w:rsidRPr="00D7126B">
        <w:rPr>
          <w:rFonts w:ascii="Arial" w:hAnsi="Arial" w:cs="Arial"/>
          <w:sz w:val="22"/>
          <w:lang w:val="en-GB"/>
        </w:rPr>
        <w:t>y the rules and law</w:t>
      </w:r>
      <w:r w:rsidR="00C07A08" w:rsidRPr="00D7126B">
        <w:rPr>
          <w:rFonts w:ascii="Arial" w:hAnsi="Arial" w:cs="Arial"/>
          <w:sz w:val="22"/>
          <w:lang w:val="en-GB"/>
        </w:rPr>
        <w:t>s</w:t>
      </w:r>
      <w:r w:rsidR="00E13500" w:rsidRPr="00D7126B">
        <w:rPr>
          <w:rFonts w:ascii="Arial" w:hAnsi="Arial" w:cs="Arial"/>
          <w:sz w:val="22"/>
          <w:lang w:val="en-GB"/>
        </w:rPr>
        <w:t xml:space="preserve"> imposed by the UK government</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Miles, 2010)</w:t>
      </w:r>
      <w:r w:rsidR="00E13500" w:rsidRPr="00D7126B">
        <w:rPr>
          <w:rFonts w:ascii="Arial" w:hAnsi="Arial" w:cs="Arial"/>
          <w:sz w:val="22"/>
          <w:lang w:val="en-GB"/>
        </w:rPr>
        <w:t>. While using personal data</w:t>
      </w:r>
      <w:r w:rsidR="00AD06E2" w:rsidRPr="00D7126B">
        <w:rPr>
          <w:rFonts w:ascii="Arial" w:hAnsi="Arial" w:cs="Arial"/>
          <w:sz w:val="22"/>
          <w:lang w:val="en-GB"/>
        </w:rPr>
        <w:t>, compan</w:t>
      </w:r>
      <w:r w:rsidR="00C07A08" w:rsidRPr="00D7126B">
        <w:rPr>
          <w:rFonts w:ascii="Arial" w:hAnsi="Arial" w:cs="Arial"/>
          <w:sz w:val="22"/>
          <w:lang w:val="en-GB"/>
        </w:rPr>
        <w:t>i</w:t>
      </w:r>
      <w:r w:rsidR="00AD06E2" w:rsidRPr="00D7126B">
        <w:rPr>
          <w:rFonts w:ascii="Arial" w:hAnsi="Arial" w:cs="Arial"/>
          <w:sz w:val="22"/>
          <w:lang w:val="en-GB"/>
        </w:rPr>
        <w:t xml:space="preserve">es can not violate general data protection </w:t>
      </w:r>
      <w:r w:rsidR="00A618D9" w:rsidRPr="00D7126B">
        <w:rPr>
          <w:rFonts w:ascii="Arial" w:hAnsi="Arial" w:cs="Arial"/>
          <w:sz w:val="22"/>
          <w:lang w:val="en-GB"/>
        </w:rPr>
        <w:t>rules</w:t>
      </w:r>
      <w:r w:rsidR="00765268" w:rsidRPr="00D7126B">
        <w:rPr>
          <w:rFonts w:ascii="Arial" w:hAnsi="Arial" w:cs="Arial"/>
          <w:sz w:val="22"/>
          <w:lang w:val="en-GB"/>
        </w:rPr>
        <w:t xml:space="preserve"> thus Home Energy Efficiency Kits will fulfil all obligations. </w:t>
      </w:r>
    </w:p>
    <w:p w14:paraId="32A1101A" w14:textId="77777777" w:rsidR="008B6C25" w:rsidRPr="00D7126B" w:rsidRDefault="008B6C25" w:rsidP="00937DDC">
      <w:pPr>
        <w:rPr>
          <w:rFonts w:ascii="Arial" w:hAnsi="Arial" w:cs="Arial"/>
          <w:sz w:val="22"/>
          <w:lang w:val="en-GB"/>
        </w:rPr>
      </w:pPr>
      <w:r w:rsidRPr="00D7126B">
        <w:rPr>
          <w:rFonts w:ascii="Arial" w:hAnsi="Arial" w:cs="Arial"/>
          <w:b/>
          <w:sz w:val="22"/>
          <w:lang w:val="en-GB"/>
        </w:rPr>
        <w:t xml:space="preserve">Necessity to protect </w:t>
      </w:r>
      <w:r w:rsidR="00C07A08" w:rsidRPr="00D7126B">
        <w:rPr>
          <w:rFonts w:ascii="Arial" w:hAnsi="Arial" w:cs="Arial"/>
          <w:b/>
          <w:sz w:val="22"/>
          <w:lang w:val="en-GB"/>
        </w:rPr>
        <w:t xml:space="preserve">the </w:t>
      </w:r>
      <w:r w:rsidRPr="00D7126B">
        <w:rPr>
          <w:rFonts w:ascii="Arial" w:hAnsi="Arial" w:cs="Arial"/>
          <w:b/>
          <w:sz w:val="22"/>
          <w:lang w:val="en-GB"/>
        </w:rPr>
        <w:t>vital interest of another individual</w:t>
      </w:r>
      <w:r w:rsidR="00FD68B4" w:rsidRPr="00D7126B">
        <w:rPr>
          <w:rFonts w:ascii="Arial" w:hAnsi="Arial" w:cs="Arial"/>
          <w:sz w:val="22"/>
          <w:lang w:val="en-GB"/>
        </w:rPr>
        <w:t xml:space="preserve">: it stands for the protection of </w:t>
      </w:r>
      <w:r w:rsidR="00EA4EDD" w:rsidRPr="00D7126B">
        <w:rPr>
          <w:rFonts w:ascii="Arial" w:hAnsi="Arial" w:cs="Arial"/>
          <w:sz w:val="22"/>
          <w:lang w:val="en-GB"/>
        </w:rPr>
        <w:t>other individuals</w:t>
      </w:r>
      <w:r w:rsidR="00C07A08" w:rsidRPr="00D7126B">
        <w:rPr>
          <w:rFonts w:ascii="Arial" w:hAnsi="Arial" w:cs="Arial"/>
          <w:sz w:val="22"/>
          <w:lang w:val="en-GB"/>
        </w:rPr>
        <w:t>'</w:t>
      </w:r>
      <w:r w:rsidR="00EA4EDD" w:rsidRPr="00D7126B">
        <w:rPr>
          <w:rFonts w:ascii="Arial" w:hAnsi="Arial" w:cs="Arial"/>
          <w:sz w:val="22"/>
          <w:lang w:val="en-GB"/>
        </w:rPr>
        <w:t xml:space="preserve"> interest</w:t>
      </w:r>
      <w:r w:rsidR="00C07A08" w:rsidRPr="00D7126B">
        <w:rPr>
          <w:rFonts w:ascii="Arial" w:hAnsi="Arial" w:cs="Arial"/>
          <w:sz w:val="22"/>
          <w:lang w:val="en-GB"/>
        </w:rPr>
        <w:t>s</w:t>
      </w:r>
      <w:r w:rsidR="00373552" w:rsidRPr="00D7126B">
        <w:rPr>
          <w:rFonts w:ascii="Arial" w:hAnsi="Arial" w:cs="Arial"/>
          <w:sz w:val="22"/>
          <w:lang w:val="en-GB"/>
        </w:rPr>
        <w:t xml:space="preserve"> (</w:t>
      </w:r>
      <w:r w:rsidR="00373552" w:rsidRPr="00D7126B">
        <w:rPr>
          <w:rFonts w:ascii="Arial" w:hAnsi="Arial" w:cs="Arial"/>
          <w:sz w:val="22"/>
          <w:shd w:val="clear" w:color="auto" w:fill="FFFFFF"/>
          <w:lang w:val="en-GB"/>
        </w:rPr>
        <w:t>Christodoulou and Cullinane, 2019)</w:t>
      </w:r>
      <w:r w:rsidR="00EA4EDD" w:rsidRPr="00D7126B">
        <w:rPr>
          <w:rFonts w:ascii="Arial" w:hAnsi="Arial" w:cs="Arial"/>
          <w:sz w:val="22"/>
          <w:lang w:val="en-GB"/>
        </w:rPr>
        <w:t xml:space="preserve">. ‘It means by the operation of one company, </w:t>
      </w:r>
      <w:r w:rsidR="00C07A08" w:rsidRPr="00D7126B">
        <w:rPr>
          <w:rFonts w:ascii="Arial" w:hAnsi="Arial" w:cs="Arial"/>
          <w:sz w:val="22"/>
          <w:lang w:val="en-GB"/>
        </w:rPr>
        <w:t xml:space="preserve">the </w:t>
      </w:r>
      <w:r w:rsidR="00EA4EDD" w:rsidRPr="00D7126B">
        <w:rPr>
          <w:rFonts w:ascii="Arial" w:hAnsi="Arial" w:cs="Arial"/>
          <w:sz w:val="22"/>
          <w:lang w:val="en-GB"/>
        </w:rPr>
        <w:t xml:space="preserve">interest of </w:t>
      </w:r>
      <w:r w:rsidR="00C07A08" w:rsidRPr="00D7126B">
        <w:rPr>
          <w:rFonts w:ascii="Arial" w:hAnsi="Arial" w:cs="Arial"/>
          <w:sz w:val="22"/>
          <w:lang w:val="en-GB"/>
        </w:rPr>
        <w:t>an</w:t>
      </w:r>
      <w:r w:rsidR="00EA4EDD" w:rsidRPr="00D7126B">
        <w:rPr>
          <w:rFonts w:ascii="Arial" w:hAnsi="Arial" w:cs="Arial"/>
          <w:sz w:val="22"/>
          <w:lang w:val="en-GB"/>
        </w:rPr>
        <w:t>other third party sho</w:t>
      </w:r>
      <w:r w:rsidR="005F4F94" w:rsidRPr="00D7126B">
        <w:rPr>
          <w:rFonts w:ascii="Arial" w:hAnsi="Arial" w:cs="Arial"/>
          <w:sz w:val="22"/>
          <w:lang w:val="en-GB"/>
        </w:rPr>
        <w:t>ul</w:t>
      </w:r>
      <w:r w:rsidR="00EA4EDD" w:rsidRPr="00D7126B">
        <w:rPr>
          <w:rFonts w:ascii="Arial" w:hAnsi="Arial" w:cs="Arial"/>
          <w:sz w:val="22"/>
          <w:lang w:val="en-GB"/>
        </w:rPr>
        <w:t xml:space="preserve">d not be </w:t>
      </w:r>
      <w:r w:rsidR="005F4F94" w:rsidRPr="00D7126B">
        <w:rPr>
          <w:rFonts w:ascii="Arial" w:hAnsi="Arial" w:cs="Arial"/>
          <w:sz w:val="22"/>
          <w:lang w:val="en-GB"/>
        </w:rPr>
        <w:t xml:space="preserve">hampered. </w:t>
      </w:r>
    </w:p>
    <w:p w14:paraId="67F38B03" w14:textId="7070E577" w:rsidR="008B6C25" w:rsidRPr="00D7126B" w:rsidRDefault="00627A85" w:rsidP="00937DDC">
      <w:pPr>
        <w:rPr>
          <w:rFonts w:ascii="Arial" w:hAnsi="Arial" w:cs="Arial"/>
          <w:b/>
          <w:sz w:val="22"/>
          <w:lang w:val="en-GB"/>
        </w:rPr>
      </w:pPr>
      <w:r w:rsidRPr="00D7126B">
        <w:rPr>
          <w:rFonts w:ascii="Arial" w:hAnsi="Arial" w:cs="Arial"/>
          <w:b/>
          <w:sz w:val="22"/>
          <w:lang w:val="en-GB"/>
        </w:rPr>
        <w:t>Necessity to perform task</w:t>
      </w:r>
      <w:r w:rsidR="00C07A08" w:rsidRPr="00D7126B">
        <w:rPr>
          <w:rFonts w:ascii="Arial" w:hAnsi="Arial" w:cs="Arial"/>
          <w:b/>
          <w:sz w:val="22"/>
          <w:lang w:val="en-GB"/>
        </w:rPr>
        <w:t>s</w:t>
      </w:r>
      <w:r w:rsidRPr="00D7126B">
        <w:rPr>
          <w:rFonts w:ascii="Arial" w:hAnsi="Arial" w:cs="Arial"/>
          <w:b/>
          <w:sz w:val="22"/>
          <w:lang w:val="en-GB"/>
        </w:rPr>
        <w:t xml:space="preserve"> of general </w:t>
      </w:r>
      <w:r w:rsidR="003740F1" w:rsidRPr="00D7126B">
        <w:rPr>
          <w:rFonts w:ascii="Arial" w:hAnsi="Arial" w:cs="Arial"/>
          <w:b/>
          <w:sz w:val="22"/>
          <w:lang w:val="en-GB"/>
        </w:rPr>
        <w:t>interest.</w:t>
      </w:r>
      <w:r w:rsidRPr="00D7126B">
        <w:rPr>
          <w:rFonts w:ascii="Arial" w:hAnsi="Arial" w:cs="Arial"/>
          <w:b/>
          <w:sz w:val="22"/>
          <w:lang w:val="en-GB"/>
        </w:rPr>
        <w:t xml:space="preserve"> </w:t>
      </w:r>
    </w:p>
    <w:p w14:paraId="0528DC91" w14:textId="77777777" w:rsidR="00627A85" w:rsidRPr="00D7126B" w:rsidRDefault="00C07A08" w:rsidP="00937DDC">
      <w:pPr>
        <w:rPr>
          <w:rFonts w:ascii="Arial" w:hAnsi="Arial" w:cs="Arial"/>
          <w:sz w:val="22"/>
          <w:lang w:val="en-GB"/>
        </w:rPr>
      </w:pPr>
      <w:r w:rsidRPr="00D7126B">
        <w:rPr>
          <w:rFonts w:ascii="Arial" w:hAnsi="Arial" w:cs="Arial"/>
          <w:b/>
          <w:sz w:val="22"/>
          <w:lang w:val="en-GB"/>
        </w:rPr>
        <w:t>The n</w:t>
      </w:r>
      <w:r w:rsidR="00627A85" w:rsidRPr="00D7126B">
        <w:rPr>
          <w:rFonts w:ascii="Arial" w:hAnsi="Arial" w:cs="Arial"/>
          <w:b/>
          <w:sz w:val="22"/>
          <w:lang w:val="en-GB"/>
        </w:rPr>
        <w:t>ecessity</w:t>
      </w:r>
      <w:r w:rsidR="00122CB9" w:rsidRPr="00D7126B">
        <w:rPr>
          <w:rFonts w:ascii="Arial" w:hAnsi="Arial" w:cs="Arial"/>
          <w:b/>
          <w:sz w:val="22"/>
          <w:lang w:val="en-GB"/>
        </w:rPr>
        <w:t xml:space="preserve"> for the purpose of </w:t>
      </w:r>
      <w:r w:rsidRPr="00D7126B">
        <w:rPr>
          <w:rFonts w:ascii="Arial" w:hAnsi="Arial" w:cs="Arial"/>
          <w:b/>
          <w:sz w:val="22"/>
          <w:lang w:val="en-GB"/>
        </w:rPr>
        <w:t xml:space="preserve">the </w:t>
      </w:r>
      <w:r w:rsidR="00122CB9" w:rsidRPr="00D7126B">
        <w:rPr>
          <w:rFonts w:ascii="Arial" w:hAnsi="Arial" w:cs="Arial"/>
          <w:b/>
          <w:sz w:val="22"/>
          <w:lang w:val="en-GB"/>
        </w:rPr>
        <w:t>legitimate interest pursued by the controller:</w:t>
      </w:r>
      <w:r w:rsidR="00122CB9" w:rsidRPr="00D7126B">
        <w:rPr>
          <w:rFonts w:ascii="Arial" w:hAnsi="Arial" w:cs="Arial"/>
          <w:sz w:val="22"/>
          <w:lang w:val="en-GB"/>
        </w:rPr>
        <w:t xml:space="preserve"> </w:t>
      </w:r>
      <w:r w:rsidRPr="00D7126B">
        <w:rPr>
          <w:rFonts w:ascii="Arial" w:hAnsi="Arial" w:cs="Arial"/>
          <w:sz w:val="22"/>
          <w:lang w:val="en-GB"/>
        </w:rPr>
        <w:t xml:space="preserve">the </w:t>
      </w:r>
      <w:r w:rsidR="00122CB9" w:rsidRPr="00D7126B">
        <w:rPr>
          <w:rFonts w:ascii="Arial" w:hAnsi="Arial" w:cs="Arial"/>
          <w:sz w:val="22"/>
          <w:lang w:val="en-GB"/>
        </w:rPr>
        <w:t xml:space="preserve">data controller </w:t>
      </w:r>
      <w:r w:rsidR="00941A24" w:rsidRPr="00D7126B">
        <w:rPr>
          <w:rFonts w:ascii="Arial" w:hAnsi="Arial" w:cs="Arial"/>
          <w:sz w:val="22"/>
          <w:lang w:val="en-GB"/>
        </w:rPr>
        <w:t>can process person</w:t>
      </w:r>
      <w:r w:rsidRPr="00D7126B">
        <w:rPr>
          <w:rFonts w:ascii="Arial" w:hAnsi="Arial" w:cs="Arial"/>
          <w:sz w:val="22"/>
          <w:lang w:val="en-GB"/>
        </w:rPr>
        <w:t>a</w:t>
      </w:r>
      <w:r w:rsidR="00941A24" w:rsidRPr="00D7126B">
        <w:rPr>
          <w:rFonts w:ascii="Arial" w:hAnsi="Arial" w:cs="Arial"/>
          <w:sz w:val="22"/>
          <w:lang w:val="en-GB"/>
        </w:rPr>
        <w:t xml:space="preserve">l data without </w:t>
      </w:r>
      <w:r w:rsidRPr="00D7126B">
        <w:rPr>
          <w:rFonts w:ascii="Arial" w:hAnsi="Arial" w:cs="Arial"/>
          <w:sz w:val="22"/>
          <w:lang w:val="en-GB"/>
        </w:rPr>
        <w:t xml:space="preserve">the </w:t>
      </w:r>
      <w:r w:rsidR="00941A24" w:rsidRPr="00D7126B">
        <w:rPr>
          <w:rFonts w:ascii="Arial" w:hAnsi="Arial" w:cs="Arial"/>
          <w:sz w:val="22"/>
          <w:lang w:val="en-GB"/>
        </w:rPr>
        <w:t>con</w:t>
      </w:r>
      <w:r w:rsidRPr="00D7126B">
        <w:rPr>
          <w:rFonts w:ascii="Arial" w:hAnsi="Arial" w:cs="Arial"/>
          <w:sz w:val="22"/>
          <w:lang w:val="en-GB"/>
        </w:rPr>
        <w:t>s</w:t>
      </w:r>
      <w:r w:rsidR="00941A24" w:rsidRPr="00D7126B">
        <w:rPr>
          <w:rFonts w:ascii="Arial" w:hAnsi="Arial" w:cs="Arial"/>
          <w:sz w:val="22"/>
          <w:lang w:val="en-GB"/>
        </w:rPr>
        <w:t>ent o</w:t>
      </w:r>
      <w:r w:rsidRPr="00D7126B">
        <w:rPr>
          <w:rFonts w:ascii="Arial" w:hAnsi="Arial" w:cs="Arial"/>
          <w:sz w:val="22"/>
          <w:lang w:val="en-GB"/>
        </w:rPr>
        <w:t>f</w:t>
      </w:r>
      <w:r w:rsidR="00941A24" w:rsidRPr="00D7126B">
        <w:rPr>
          <w:rFonts w:ascii="Arial" w:hAnsi="Arial" w:cs="Arial"/>
          <w:sz w:val="22"/>
          <w:lang w:val="en-GB"/>
        </w:rPr>
        <w:t xml:space="preserve"> </w:t>
      </w:r>
      <w:r w:rsidRPr="00D7126B">
        <w:rPr>
          <w:rFonts w:ascii="Arial" w:hAnsi="Arial" w:cs="Arial"/>
          <w:sz w:val="22"/>
          <w:lang w:val="en-GB"/>
        </w:rPr>
        <w:t xml:space="preserve">the </w:t>
      </w:r>
      <w:r w:rsidR="00941A24" w:rsidRPr="00D7126B">
        <w:rPr>
          <w:rFonts w:ascii="Arial" w:hAnsi="Arial" w:cs="Arial"/>
          <w:sz w:val="22"/>
          <w:lang w:val="en-GB"/>
        </w:rPr>
        <w:t>subject</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Storey, 2016)</w:t>
      </w:r>
      <w:r w:rsidR="00941A24" w:rsidRPr="00D7126B">
        <w:rPr>
          <w:rFonts w:ascii="Arial" w:hAnsi="Arial" w:cs="Arial"/>
          <w:sz w:val="22"/>
          <w:lang w:val="en-GB"/>
        </w:rPr>
        <w:t xml:space="preserve">. </w:t>
      </w:r>
    </w:p>
    <w:p w14:paraId="6F0D3477" w14:textId="7DB173EB" w:rsidR="00EE4F53" w:rsidRPr="00D7126B" w:rsidRDefault="005A0175" w:rsidP="00852EBD">
      <w:pPr>
        <w:rPr>
          <w:rFonts w:ascii="Arial" w:hAnsi="Arial" w:cs="Arial"/>
          <w:sz w:val="22"/>
          <w:lang w:val="en-GB"/>
        </w:rPr>
      </w:pPr>
      <w:r w:rsidRPr="00D7126B">
        <w:rPr>
          <w:rFonts w:ascii="Arial" w:hAnsi="Arial" w:cs="Arial"/>
          <w:b/>
          <w:sz w:val="22"/>
          <w:lang w:val="en-GB"/>
        </w:rPr>
        <w:t xml:space="preserve">Provision for customers to opt out </w:t>
      </w:r>
      <w:r w:rsidR="00C07A08" w:rsidRPr="00D7126B">
        <w:rPr>
          <w:rFonts w:ascii="Arial" w:hAnsi="Arial" w:cs="Arial"/>
          <w:b/>
          <w:sz w:val="22"/>
          <w:lang w:val="en-GB"/>
        </w:rPr>
        <w:t>of</w:t>
      </w:r>
      <w:r w:rsidRPr="00D7126B">
        <w:rPr>
          <w:rFonts w:ascii="Arial" w:hAnsi="Arial" w:cs="Arial"/>
          <w:b/>
          <w:sz w:val="22"/>
          <w:lang w:val="en-GB"/>
        </w:rPr>
        <w:t xml:space="preserve"> marketing communications</w:t>
      </w:r>
      <w:r w:rsidR="004B4A4E" w:rsidRPr="00D7126B">
        <w:rPr>
          <w:rFonts w:ascii="Arial" w:hAnsi="Arial" w:cs="Arial"/>
          <w:sz w:val="22"/>
          <w:lang w:val="en-GB"/>
        </w:rPr>
        <w:t xml:space="preserve">: This </w:t>
      </w:r>
      <w:r w:rsidR="00C07A08" w:rsidRPr="00D7126B">
        <w:rPr>
          <w:rFonts w:ascii="Arial" w:hAnsi="Arial" w:cs="Arial"/>
          <w:sz w:val="22"/>
          <w:lang w:val="en-GB"/>
        </w:rPr>
        <w:t>s</w:t>
      </w:r>
      <w:r w:rsidR="004B4A4E" w:rsidRPr="00D7126B">
        <w:rPr>
          <w:rFonts w:ascii="Arial" w:hAnsi="Arial" w:cs="Arial"/>
          <w:sz w:val="22"/>
          <w:lang w:val="en-GB"/>
        </w:rPr>
        <w:t>tands for legal permission to approach one customer</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Miles, 2010)</w:t>
      </w:r>
      <w:r w:rsidR="004B4A4E" w:rsidRPr="00D7126B">
        <w:rPr>
          <w:rFonts w:ascii="Arial" w:hAnsi="Arial" w:cs="Arial"/>
          <w:sz w:val="22"/>
          <w:lang w:val="en-GB"/>
        </w:rPr>
        <w:t xml:space="preserve">. </w:t>
      </w:r>
      <w:r w:rsidR="00204182" w:rsidRPr="00D7126B">
        <w:rPr>
          <w:rFonts w:ascii="Arial" w:hAnsi="Arial" w:cs="Arial"/>
          <w:sz w:val="22"/>
          <w:lang w:val="en-GB"/>
        </w:rPr>
        <w:t xml:space="preserve"> </w:t>
      </w:r>
      <w:r w:rsidR="005B37EE" w:rsidRPr="00D7126B">
        <w:rPr>
          <w:rFonts w:ascii="Arial" w:hAnsi="Arial" w:cs="Arial"/>
          <w:sz w:val="22"/>
          <w:lang w:val="en-GB"/>
        </w:rPr>
        <w:t>Home Energy Efficiency Kits will fol</w:t>
      </w:r>
      <w:r w:rsidR="00C07A08" w:rsidRPr="00D7126B">
        <w:rPr>
          <w:rFonts w:ascii="Arial" w:hAnsi="Arial" w:cs="Arial"/>
          <w:sz w:val="22"/>
          <w:lang w:val="en-GB"/>
        </w:rPr>
        <w:t>lo</w:t>
      </w:r>
      <w:r w:rsidR="005B37EE" w:rsidRPr="00D7126B">
        <w:rPr>
          <w:rFonts w:ascii="Arial" w:hAnsi="Arial" w:cs="Arial"/>
          <w:sz w:val="22"/>
          <w:lang w:val="en-GB"/>
        </w:rPr>
        <w:t>w these r</w:t>
      </w:r>
      <w:r w:rsidR="00C07A08" w:rsidRPr="00D7126B">
        <w:rPr>
          <w:rFonts w:ascii="Arial" w:hAnsi="Arial" w:cs="Arial"/>
          <w:sz w:val="22"/>
          <w:lang w:val="en-GB"/>
        </w:rPr>
        <w:t>ules</w:t>
      </w:r>
      <w:r w:rsidR="005B37EE" w:rsidRPr="00D7126B">
        <w:rPr>
          <w:rFonts w:ascii="Arial" w:hAnsi="Arial" w:cs="Arial"/>
          <w:sz w:val="22"/>
          <w:lang w:val="en-GB"/>
        </w:rPr>
        <w:t xml:space="preserve"> and will take previous permission </w:t>
      </w:r>
      <w:r w:rsidR="003C2231" w:rsidRPr="00D7126B">
        <w:rPr>
          <w:rFonts w:ascii="Arial" w:hAnsi="Arial" w:cs="Arial"/>
          <w:sz w:val="22"/>
          <w:lang w:val="en-GB"/>
        </w:rPr>
        <w:t>before direct mark</w:t>
      </w:r>
      <w:r w:rsidR="00C07A08" w:rsidRPr="00D7126B">
        <w:rPr>
          <w:rFonts w:ascii="Arial" w:hAnsi="Arial" w:cs="Arial"/>
          <w:sz w:val="22"/>
          <w:lang w:val="en-GB"/>
        </w:rPr>
        <w:t>e</w:t>
      </w:r>
      <w:r w:rsidR="003C2231" w:rsidRPr="00D7126B">
        <w:rPr>
          <w:rFonts w:ascii="Arial" w:hAnsi="Arial" w:cs="Arial"/>
          <w:sz w:val="22"/>
          <w:lang w:val="en-GB"/>
        </w:rPr>
        <w:t xml:space="preserve">ting efforts like direct messaging, making phone calls, </w:t>
      </w:r>
      <w:r w:rsidR="00C07A08" w:rsidRPr="00D7126B">
        <w:rPr>
          <w:rFonts w:ascii="Arial" w:hAnsi="Arial" w:cs="Arial"/>
          <w:sz w:val="22"/>
          <w:lang w:val="en-GB"/>
        </w:rPr>
        <w:t xml:space="preserve">and </w:t>
      </w:r>
      <w:r w:rsidR="003C2231" w:rsidRPr="00D7126B">
        <w:rPr>
          <w:rFonts w:ascii="Arial" w:hAnsi="Arial" w:cs="Arial"/>
          <w:sz w:val="22"/>
          <w:lang w:val="en-GB"/>
        </w:rPr>
        <w:t xml:space="preserve">making </w:t>
      </w:r>
      <w:r w:rsidR="00C07A08" w:rsidRPr="00D7126B">
        <w:rPr>
          <w:rFonts w:ascii="Arial" w:hAnsi="Arial" w:cs="Arial"/>
          <w:sz w:val="22"/>
          <w:lang w:val="en-GB"/>
        </w:rPr>
        <w:t>e</w:t>
      </w:r>
      <w:r w:rsidR="003C2231" w:rsidRPr="00D7126B">
        <w:rPr>
          <w:rFonts w:ascii="Arial" w:hAnsi="Arial" w:cs="Arial"/>
          <w:sz w:val="22"/>
          <w:lang w:val="en-GB"/>
        </w:rPr>
        <w:t xml:space="preserve">mails. </w:t>
      </w:r>
      <w:r w:rsidR="007B1B38" w:rsidRPr="00D7126B">
        <w:rPr>
          <w:rFonts w:ascii="Arial" w:hAnsi="Arial" w:cs="Arial"/>
          <w:sz w:val="22"/>
          <w:lang w:val="en-GB"/>
        </w:rPr>
        <w:t>The use of your personal data by companies, governments, and organisations is governed by the Data Protection Act of 2018</w:t>
      </w:r>
      <w:r w:rsidR="00923E48" w:rsidRPr="00D7126B">
        <w:rPr>
          <w:rFonts w:ascii="Arial" w:hAnsi="Arial" w:cs="Arial"/>
          <w:sz w:val="22"/>
          <w:lang w:val="en-GB"/>
        </w:rPr>
        <w:t xml:space="preserve"> (</w:t>
      </w:r>
      <w:r w:rsidR="00923E48" w:rsidRPr="00D7126B">
        <w:rPr>
          <w:rFonts w:ascii="Arial" w:hAnsi="Arial" w:cs="Arial"/>
          <w:sz w:val="22"/>
          <w:shd w:val="clear" w:color="auto" w:fill="FFFFFF"/>
          <w:lang w:val="en-GB"/>
        </w:rPr>
        <w:t>Shelton, 2009)</w:t>
      </w:r>
      <w:r w:rsidR="007B1B38" w:rsidRPr="00D7126B">
        <w:rPr>
          <w:rFonts w:ascii="Arial" w:hAnsi="Arial" w:cs="Arial"/>
          <w:sz w:val="22"/>
          <w:lang w:val="en-GB"/>
        </w:rPr>
        <w:t>.</w:t>
      </w:r>
      <w:r w:rsidR="0009746D" w:rsidRPr="00D7126B">
        <w:rPr>
          <w:rFonts w:ascii="Arial" w:hAnsi="Arial" w:cs="Arial"/>
          <w:sz w:val="22"/>
          <w:lang w:val="en-GB"/>
        </w:rPr>
        <w:t xml:space="preserve"> </w:t>
      </w:r>
    </w:p>
    <w:p w14:paraId="68A2B443" w14:textId="77777777" w:rsidR="005A0175" w:rsidRPr="00D7126B" w:rsidRDefault="005A0175" w:rsidP="00EA544A">
      <w:pPr>
        <w:pStyle w:val="Nagwek2"/>
        <w:rPr>
          <w:rFonts w:ascii="Arial" w:hAnsi="Arial" w:cs="Arial"/>
          <w:sz w:val="22"/>
          <w:szCs w:val="22"/>
          <w:lang w:val="en-GB"/>
        </w:rPr>
      </w:pPr>
      <w:bookmarkStart w:id="19" w:name="_Toc154138949"/>
      <w:r w:rsidRPr="00D7126B">
        <w:rPr>
          <w:rFonts w:ascii="Arial" w:hAnsi="Arial" w:cs="Arial"/>
          <w:sz w:val="22"/>
          <w:szCs w:val="22"/>
          <w:lang w:val="en-GB"/>
        </w:rPr>
        <w:t>Data security measures</w:t>
      </w:r>
      <w:bookmarkEnd w:id="19"/>
      <w:r w:rsidRPr="00D7126B">
        <w:rPr>
          <w:rFonts w:ascii="Arial" w:hAnsi="Arial" w:cs="Arial"/>
          <w:sz w:val="22"/>
          <w:szCs w:val="22"/>
          <w:lang w:val="en-GB"/>
        </w:rPr>
        <w:t xml:space="preserve"> </w:t>
      </w:r>
    </w:p>
    <w:p w14:paraId="44EA51EB" w14:textId="22A0CB28" w:rsidR="005A0175" w:rsidRPr="00D7126B" w:rsidRDefault="005A0175" w:rsidP="00937DDC">
      <w:pPr>
        <w:rPr>
          <w:rFonts w:ascii="Arial" w:hAnsi="Arial" w:cs="Arial"/>
          <w:sz w:val="22"/>
          <w:lang w:val="en-GB"/>
        </w:rPr>
      </w:pPr>
      <w:r w:rsidRPr="00D7126B">
        <w:rPr>
          <w:rFonts w:ascii="Arial" w:hAnsi="Arial" w:cs="Arial"/>
          <w:b/>
          <w:sz w:val="22"/>
          <w:lang w:val="en-GB"/>
        </w:rPr>
        <w:t>Data encr</w:t>
      </w:r>
      <w:r w:rsidR="00C07A08" w:rsidRPr="00D7126B">
        <w:rPr>
          <w:rFonts w:ascii="Arial" w:hAnsi="Arial" w:cs="Arial"/>
          <w:b/>
          <w:sz w:val="22"/>
          <w:lang w:val="en-GB"/>
        </w:rPr>
        <w:t>yption</w:t>
      </w:r>
      <w:r w:rsidR="00A33838" w:rsidRPr="00D7126B">
        <w:rPr>
          <w:rFonts w:ascii="Arial" w:hAnsi="Arial" w:cs="Arial"/>
          <w:b/>
          <w:sz w:val="22"/>
          <w:lang w:val="en-GB"/>
        </w:rPr>
        <w:t>:</w:t>
      </w:r>
      <w:r w:rsidR="00A33838" w:rsidRPr="00D7126B">
        <w:rPr>
          <w:rFonts w:ascii="Arial" w:hAnsi="Arial" w:cs="Arial"/>
          <w:sz w:val="22"/>
          <w:lang w:val="en-GB"/>
        </w:rPr>
        <w:t xml:space="preserve"> Data protection measures are the steps that are taken </w:t>
      </w:r>
      <w:r w:rsidR="007318BD" w:rsidRPr="00D7126B">
        <w:rPr>
          <w:rFonts w:ascii="Arial" w:hAnsi="Arial" w:cs="Arial"/>
          <w:sz w:val="22"/>
          <w:lang w:val="en-GB"/>
        </w:rPr>
        <w:t>to ensure security</w:t>
      </w:r>
      <w:r w:rsidR="00373552" w:rsidRPr="00D7126B">
        <w:rPr>
          <w:rFonts w:ascii="Arial" w:hAnsi="Arial" w:cs="Arial"/>
          <w:sz w:val="22"/>
          <w:lang w:val="en-GB"/>
        </w:rPr>
        <w:t xml:space="preserve"> (</w:t>
      </w:r>
      <w:r w:rsidR="00373552" w:rsidRPr="00D7126B">
        <w:rPr>
          <w:rFonts w:ascii="Arial" w:hAnsi="Arial" w:cs="Arial"/>
          <w:sz w:val="22"/>
          <w:shd w:val="clear" w:color="auto" w:fill="FFFFFF"/>
          <w:lang w:val="en-GB"/>
        </w:rPr>
        <w:t>Christodoulou and Cullinane, 2019)</w:t>
      </w:r>
      <w:r w:rsidR="007318BD" w:rsidRPr="00D7126B">
        <w:rPr>
          <w:rFonts w:ascii="Arial" w:hAnsi="Arial" w:cs="Arial"/>
          <w:sz w:val="22"/>
          <w:lang w:val="en-GB"/>
        </w:rPr>
        <w:t xml:space="preserve">. Data encryption is the task of changing </w:t>
      </w:r>
      <w:r w:rsidR="00C07A08" w:rsidRPr="00D7126B">
        <w:rPr>
          <w:rFonts w:ascii="Arial" w:hAnsi="Arial" w:cs="Arial"/>
          <w:sz w:val="22"/>
          <w:lang w:val="en-GB"/>
        </w:rPr>
        <w:t xml:space="preserve">the </w:t>
      </w:r>
      <w:r w:rsidR="007318BD" w:rsidRPr="00D7126B">
        <w:rPr>
          <w:rFonts w:ascii="Arial" w:hAnsi="Arial" w:cs="Arial"/>
          <w:sz w:val="22"/>
          <w:lang w:val="en-GB"/>
        </w:rPr>
        <w:t>original message</w:t>
      </w:r>
      <w:r w:rsidR="00C07A08" w:rsidRPr="00D7126B">
        <w:rPr>
          <w:rFonts w:ascii="Arial" w:hAnsi="Arial" w:cs="Arial"/>
          <w:sz w:val="22"/>
          <w:lang w:val="en-GB"/>
        </w:rPr>
        <w:t>s</w:t>
      </w:r>
      <w:r w:rsidR="007318BD" w:rsidRPr="00D7126B">
        <w:rPr>
          <w:rFonts w:ascii="Arial" w:hAnsi="Arial" w:cs="Arial"/>
          <w:sz w:val="22"/>
          <w:lang w:val="en-GB"/>
        </w:rPr>
        <w:t xml:space="preserve"> or data into </w:t>
      </w:r>
      <w:r w:rsidR="00596E69" w:rsidRPr="00D7126B">
        <w:rPr>
          <w:rFonts w:ascii="Arial" w:hAnsi="Arial" w:cs="Arial"/>
          <w:sz w:val="22"/>
          <w:lang w:val="en-GB"/>
        </w:rPr>
        <w:t>e</w:t>
      </w:r>
      <w:r w:rsidR="00C07A08" w:rsidRPr="00D7126B">
        <w:rPr>
          <w:rFonts w:ascii="Arial" w:hAnsi="Arial" w:cs="Arial"/>
          <w:sz w:val="22"/>
          <w:lang w:val="en-GB"/>
        </w:rPr>
        <w:t>ncry</w:t>
      </w:r>
      <w:r w:rsidR="00596E69" w:rsidRPr="00D7126B">
        <w:rPr>
          <w:rFonts w:ascii="Arial" w:hAnsi="Arial" w:cs="Arial"/>
          <w:sz w:val="22"/>
          <w:lang w:val="en-GB"/>
        </w:rPr>
        <w:t xml:space="preserve">pted data using passwords, word </w:t>
      </w:r>
      <w:r w:rsidR="00BA1197" w:rsidRPr="00D7126B">
        <w:rPr>
          <w:rFonts w:ascii="Arial" w:hAnsi="Arial" w:cs="Arial"/>
          <w:sz w:val="22"/>
          <w:lang w:val="en-GB"/>
        </w:rPr>
        <w:t xml:space="preserve">changing and others. </w:t>
      </w:r>
      <w:r w:rsidR="000437E7" w:rsidRPr="00D7126B">
        <w:rPr>
          <w:rFonts w:ascii="Arial" w:hAnsi="Arial" w:cs="Arial"/>
          <w:sz w:val="22"/>
          <w:lang w:val="en-GB"/>
        </w:rPr>
        <w:t xml:space="preserve"> Home Energy Efficiency Kits will follow data encryption as is </w:t>
      </w:r>
      <w:r w:rsidR="001A3058" w:rsidRPr="00D7126B">
        <w:rPr>
          <w:rFonts w:ascii="Arial" w:hAnsi="Arial" w:cs="Arial"/>
          <w:sz w:val="22"/>
          <w:lang w:val="en-GB"/>
        </w:rPr>
        <w:t xml:space="preserve">security </w:t>
      </w:r>
      <w:r w:rsidR="00C07A08" w:rsidRPr="00D7126B">
        <w:rPr>
          <w:rFonts w:ascii="Arial" w:hAnsi="Arial" w:cs="Arial"/>
          <w:sz w:val="22"/>
          <w:lang w:val="en-GB"/>
        </w:rPr>
        <w:t>for</w:t>
      </w:r>
      <w:r w:rsidR="001A3058" w:rsidRPr="00D7126B">
        <w:rPr>
          <w:rFonts w:ascii="Arial" w:hAnsi="Arial" w:cs="Arial"/>
          <w:sz w:val="22"/>
          <w:lang w:val="en-GB"/>
        </w:rPr>
        <w:t xml:space="preserve"> both the company and customers</w:t>
      </w:r>
      <w:r w:rsidR="00923E48" w:rsidRPr="00D7126B">
        <w:rPr>
          <w:rFonts w:ascii="Arial" w:hAnsi="Arial" w:cs="Arial"/>
          <w:sz w:val="22"/>
          <w:lang w:val="en-GB"/>
        </w:rPr>
        <w:t xml:space="preserve"> (</w:t>
      </w:r>
      <w:proofErr w:type="spellStart"/>
      <w:r w:rsidR="00923E48" w:rsidRPr="00D7126B">
        <w:rPr>
          <w:rFonts w:ascii="Arial" w:hAnsi="Arial" w:cs="Arial"/>
          <w:sz w:val="22"/>
          <w:shd w:val="clear" w:color="auto" w:fill="FFFFFF"/>
          <w:lang w:val="en-GB"/>
        </w:rPr>
        <w:t>Nijssen</w:t>
      </w:r>
      <w:proofErr w:type="spellEnd"/>
      <w:r w:rsidR="00923E48" w:rsidRPr="00D7126B">
        <w:rPr>
          <w:rFonts w:ascii="Arial" w:hAnsi="Arial" w:cs="Arial"/>
          <w:sz w:val="22"/>
          <w:shd w:val="clear" w:color="auto" w:fill="FFFFFF"/>
          <w:lang w:val="en-GB"/>
        </w:rPr>
        <w:t>, 2006)</w:t>
      </w:r>
      <w:r w:rsidR="001A3058" w:rsidRPr="00D7126B">
        <w:rPr>
          <w:rFonts w:ascii="Arial" w:hAnsi="Arial" w:cs="Arial"/>
          <w:sz w:val="22"/>
          <w:lang w:val="en-GB"/>
        </w:rPr>
        <w:t xml:space="preserve">. </w:t>
      </w:r>
      <w:r w:rsidR="00267E17" w:rsidRPr="00D7126B">
        <w:rPr>
          <w:rFonts w:ascii="Arial" w:hAnsi="Arial" w:cs="Arial"/>
          <w:sz w:val="22"/>
          <w:lang w:val="en-GB"/>
        </w:rPr>
        <w:t xml:space="preserve"> </w:t>
      </w:r>
    </w:p>
    <w:p w14:paraId="6C558D91" w14:textId="77777777" w:rsidR="00B92986" w:rsidRPr="00D7126B" w:rsidRDefault="00B92986">
      <w:pPr>
        <w:spacing w:line="259" w:lineRule="auto"/>
        <w:jc w:val="left"/>
        <w:rPr>
          <w:rFonts w:ascii="Arial" w:hAnsi="Arial" w:cs="Arial"/>
          <w:sz w:val="22"/>
          <w:lang w:val="en-GB"/>
        </w:rPr>
      </w:pPr>
      <w:r w:rsidRPr="00D7126B">
        <w:rPr>
          <w:rFonts w:ascii="Arial" w:hAnsi="Arial" w:cs="Arial"/>
          <w:sz w:val="22"/>
          <w:lang w:val="en-GB"/>
        </w:rPr>
        <w:br w:type="page"/>
      </w:r>
    </w:p>
    <w:p w14:paraId="2924F4C7" w14:textId="77777777" w:rsidR="00B92986" w:rsidRPr="00D7126B" w:rsidRDefault="00B92986" w:rsidP="00EA544A">
      <w:pPr>
        <w:pStyle w:val="Nagwek1"/>
        <w:rPr>
          <w:rFonts w:ascii="Arial" w:hAnsi="Arial" w:cs="Arial"/>
          <w:b/>
          <w:bCs/>
          <w:sz w:val="22"/>
          <w:szCs w:val="22"/>
          <w:lang w:val="en-GB"/>
        </w:rPr>
      </w:pPr>
      <w:bookmarkStart w:id="20" w:name="_Toc154138950"/>
      <w:r w:rsidRPr="00D7126B">
        <w:rPr>
          <w:rFonts w:ascii="Arial" w:hAnsi="Arial" w:cs="Arial"/>
          <w:b/>
          <w:bCs/>
          <w:sz w:val="22"/>
          <w:szCs w:val="22"/>
          <w:lang w:val="en-GB"/>
        </w:rPr>
        <w:lastRenderedPageBreak/>
        <w:t>Conclusion</w:t>
      </w:r>
      <w:bookmarkEnd w:id="20"/>
      <w:r w:rsidRPr="00D7126B">
        <w:rPr>
          <w:rFonts w:ascii="Arial" w:hAnsi="Arial" w:cs="Arial"/>
          <w:b/>
          <w:bCs/>
          <w:sz w:val="22"/>
          <w:szCs w:val="22"/>
          <w:lang w:val="en-GB"/>
        </w:rPr>
        <w:t xml:space="preserve"> </w:t>
      </w:r>
    </w:p>
    <w:p w14:paraId="09CF4EF0" w14:textId="060CFAC7" w:rsidR="00B92986" w:rsidRPr="00D7126B" w:rsidRDefault="00357D1D" w:rsidP="00740FEF">
      <w:pPr>
        <w:rPr>
          <w:rFonts w:ascii="Arial" w:hAnsi="Arial" w:cs="Arial"/>
          <w:sz w:val="22"/>
          <w:lang w:val="en-GB"/>
        </w:rPr>
      </w:pPr>
      <w:r w:rsidRPr="00D7126B">
        <w:rPr>
          <w:rFonts w:ascii="Arial" w:hAnsi="Arial" w:cs="Arial"/>
          <w:sz w:val="22"/>
          <w:lang w:val="en-GB"/>
        </w:rPr>
        <w:t xml:space="preserve">After </w:t>
      </w:r>
      <w:r w:rsidR="00740FEF" w:rsidRPr="00D7126B">
        <w:rPr>
          <w:rFonts w:ascii="Arial" w:hAnsi="Arial" w:cs="Arial"/>
          <w:sz w:val="22"/>
          <w:lang w:val="en-GB"/>
        </w:rPr>
        <w:t>analysing</w:t>
      </w:r>
      <w:r w:rsidRPr="00D7126B">
        <w:rPr>
          <w:rFonts w:ascii="Arial" w:hAnsi="Arial" w:cs="Arial"/>
          <w:sz w:val="22"/>
          <w:lang w:val="en-GB"/>
        </w:rPr>
        <w:t xml:space="preserve"> and completing the report it can be concluded that during economic fall doing business and operating business activities is more complex. </w:t>
      </w:r>
      <w:r w:rsidR="003740F1" w:rsidRPr="00D7126B">
        <w:rPr>
          <w:rFonts w:ascii="Arial" w:hAnsi="Arial" w:cs="Arial"/>
          <w:sz w:val="22"/>
          <w:lang w:val="en-GB"/>
        </w:rPr>
        <w:t>Thus,</w:t>
      </w:r>
      <w:r w:rsidRPr="00D7126B">
        <w:rPr>
          <w:rFonts w:ascii="Arial" w:hAnsi="Arial" w:cs="Arial"/>
          <w:sz w:val="22"/>
          <w:lang w:val="en-GB"/>
        </w:rPr>
        <w:t xml:space="preserve"> every business shall have innovative products and services to offer t</w:t>
      </w:r>
      <w:r w:rsidR="00F96CED" w:rsidRPr="00D7126B">
        <w:rPr>
          <w:rFonts w:ascii="Arial" w:hAnsi="Arial" w:cs="Arial"/>
          <w:sz w:val="22"/>
          <w:lang w:val="en-GB"/>
        </w:rPr>
        <w:t>o</w:t>
      </w:r>
      <w:r w:rsidRPr="00D7126B">
        <w:rPr>
          <w:rFonts w:ascii="Arial" w:hAnsi="Arial" w:cs="Arial"/>
          <w:sz w:val="22"/>
          <w:lang w:val="en-GB"/>
        </w:rPr>
        <w:t xml:space="preserve"> the customers and attain business objectives. </w:t>
      </w:r>
      <w:r w:rsidR="009B1E02" w:rsidRPr="00D7126B">
        <w:rPr>
          <w:rFonts w:ascii="Arial" w:hAnsi="Arial" w:cs="Arial"/>
          <w:sz w:val="22"/>
          <w:lang w:val="en-GB"/>
        </w:rPr>
        <w:t xml:space="preserve"> In creating a unique selling proposition, one can differentiate one</w:t>
      </w:r>
      <w:r w:rsidR="00F96CED" w:rsidRPr="00D7126B">
        <w:rPr>
          <w:rFonts w:ascii="Arial" w:hAnsi="Arial" w:cs="Arial"/>
          <w:sz w:val="22"/>
          <w:lang w:val="en-GB"/>
        </w:rPr>
        <w:t>'</w:t>
      </w:r>
      <w:r w:rsidR="009B1E02" w:rsidRPr="00D7126B">
        <w:rPr>
          <w:rFonts w:ascii="Arial" w:hAnsi="Arial" w:cs="Arial"/>
          <w:sz w:val="22"/>
          <w:lang w:val="en-GB"/>
        </w:rPr>
        <w:t>s product from that of the competitio</w:t>
      </w:r>
      <w:r w:rsidR="00F96CED" w:rsidRPr="00D7126B">
        <w:rPr>
          <w:rFonts w:ascii="Arial" w:hAnsi="Arial" w:cs="Arial"/>
          <w:sz w:val="22"/>
          <w:lang w:val="en-GB"/>
        </w:rPr>
        <w:t>n</w:t>
      </w:r>
      <w:r w:rsidR="009B1E02" w:rsidRPr="00D7126B">
        <w:rPr>
          <w:rFonts w:ascii="Arial" w:hAnsi="Arial" w:cs="Arial"/>
          <w:sz w:val="22"/>
          <w:lang w:val="en-GB"/>
        </w:rPr>
        <w:t xml:space="preserve">. </w:t>
      </w:r>
      <w:r w:rsidR="00F96CED" w:rsidRPr="00D7126B">
        <w:rPr>
          <w:rFonts w:ascii="Arial" w:hAnsi="Arial" w:cs="Arial"/>
          <w:sz w:val="22"/>
          <w:lang w:val="en-GB"/>
        </w:rPr>
        <w:t>In</w:t>
      </w:r>
      <w:r w:rsidR="009B1E02" w:rsidRPr="00D7126B">
        <w:rPr>
          <w:rFonts w:ascii="Arial" w:hAnsi="Arial" w:cs="Arial"/>
          <w:sz w:val="22"/>
          <w:lang w:val="en-GB"/>
        </w:rPr>
        <w:t xml:space="preserve"> the end</w:t>
      </w:r>
      <w:r w:rsidR="00F96CED" w:rsidRPr="00D7126B">
        <w:rPr>
          <w:rFonts w:ascii="Arial" w:hAnsi="Arial" w:cs="Arial"/>
          <w:sz w:val="22"/>
          <w:lang w:val="en-GB"/>
        </w:rPr>
        <w:t>,</w:t>
      </w:r>
      <w:r w:rsidR="009B1E02" w:rsidRPr="00D7126B">
        <w:rPr>
          <w:rFonts w:ascii="Arial" w:hAnsi="Arial" w:cs="Arial"/>
          <w:sz w:val="22"/>
          <w:lang w:val="en-GB"/>
        </w:rPr>
        <w:t xml:space="preserve"> the bu</w:t>
      </w:r>
      <w:r w:rsidR="00F96CED" w:rsidRPr="00D7126B">
        <w:rPr>
          <w:rFonts w:ascii="Arial" w:hAnsi="Arial" w:cs="Arial"/>
          <w:sz w:val="22"/>
          <w:lang w:val="en-GB"/>
        </w:rPr>
        <w:t>siness</w:t>
      </w:r>
      <w:r w:rsidR="009B1E02" w:rsidRPr="00D7126B">
        <w:rPr>
          <w:rFonts w:ascii="Arial" w:hAnsi="Arial" w:cs="Arial"/>
          <w:sz w:val="22"/>
          <w:lang w:val="en-GB"/>
        </w:rPr>
        <w:t>es gave plans f</w:t>
      </w:r>
      <w:r w:rsidR="00F96CED" w:rsidRPr="00D7126B">
        <w:rPr>
          <w:rFonts w:ascii="Arial" w:hAnsi="Arial" w:cs="Arial"/>
          <w:sz w:val="22"/>
          <w:lang w:val="en-GB"/>
        </w:rPr>
        <w:t>o</w:t>
      </w:r>
      <w:r w:rsidR="009B1E02" w:rsidRPr="00D7126B">
        <w:rPr>
          <w:rFonts w:ascii="Arial" w:hAnsi="Arial" w:cs="Arial"/>
          <w:sz w:val="22"/>
          <w:lang w:val="en-GB"/>
        </w:rPr>
        <w:t>r busines</w:t>
      </w:r>
      <w:r w:rsidR="00F96CED" w:rsidRPr="00D7126B">
        <w:rPr>
          <w:rFonts w:ascii="Arial" w:hAnsi="Arial" w:cs="Arial"/>
          <w:sz w:val="22"/>
          <w:lang w:val="en-GB"/>
        </w:rPr>
        <w:t>se</w:t>
      </w:r>
      <w:r w:rsidR="009B1E02" w:rsidRPr="00D7126B">
        <w:rPr>
          <w:rFonts w:ascii="Arial" w:hAnsi="Arial" w:cs="Arial"/>
          <w:sz w:val="22"/>
          <w:lang w:val="en-GB"/>
        </w:rPr>
        <w:t xml:space="preserve">s to adopt or change as per the environmental conditions </w:t>
      </w:r>
      <w:r w:rsidR="00F96CED" w:rsidRPr="00D7126B">
        <w:rPr>
          <w:rFonts w:ascii="Arial" w:hAnsi="Arial" w:cs="Arial"/>
          <w:sz w:val="22"/>
          <w:lang w:val="en-GB"/>
        </w:rPr>
        <w:t xml:space="preserve">and </w:t>
      </w:r>
      <w:r w:rsidR="009B1E02" w:rsidRPr="00D7126B">
        <w:rPr>
          <w:rFonts w:ascii="Arial" w:hAnsi="Arial" w:cs="Arial"/>
          <w:sz w:val="22"/>
          <w:lang w:val="en-GB"/>
        </w:rPr>
        <w:t xml:space="preserve">will have competitive advantages over others. </w:t>
      </w:r>
      <w:r w:rsidR="00B92986" w:rsidRPr="00D7126B">
        <w:rPr>
          <w:rFonts w:ascii="Arial" w:hAnsi="Arial" w:cs="Arial"/>
          <w:sz w:val="22"/>
          <w:lang w:val="en-GB"/>
        </w:rPr>
        <w:br w:type="page"/>
      </w:r>
    </w:p>
    <w:bookmarkStart w:id="21" w:name="_Toc154138951" w:displacedByCustomXml="next"/>
    <w:sdt>
      <w:sdtPr>
        <w:rPr>
          <w:rFonts w:ascii="Arial" w:eastAsiaTheme="minorHAnsi" w:hAnsi="Arial" w:cs="Arial"/>
          <w:b/>
          <w:bCs/>
          <w:color w:val="auto"/>
          <w:sz w:val="22"/>
          <w:szCs w:val="22"/>
          <w:lang w:val="en-GB"/>
        </w:rPr>
        <w:id w:val="-1602711890"/>
        <w:docPartObj>
          <w:docPartGallery w:val="Bibliographies"/>
          <w:docPartUnique/>
        </w:docPartObj>
      </w:sdtPr>
      <w:sdtEndPr>
        <w:rPr>
          <w:b w:val="0"/>
          <w:bCs w:val="0"/>
        </w:rPr>
      </w:sdtEndPr>
      <w:sdtContent>
        <w:sdt>
          <w:sdtPr>
            <w:rPr>
              <w:rFonts w:ascii="Arial" w:eastAsiaTheme="minorHAnsi" w:hAnsi="Arial" w:cs="Arial"/>
              <w:b/>
              <w:bCs/>
              <w:color w:val="auto"/>
              <w:sz w:val="22"/>
              <w:szCs w:val="22"/>
              <w:lang w:val="en-GB"/>
            </w:rPr>
            <w:id w:val="1944105291"/>
            <w:docPartObj>
              <w:docPartGallery w:val="Bibliographies"/>
              <w:docPartUnique/>
            </w:docPartObj>
          </w:sdtPr>
          <w:sdtEndPr>
            <w:rPr>
              <w:b w:val="0"/>
              <w:bCs w:val="0"/>
            </w:rPr>
          </w:sdtEndPr>
          <w:sdtContent>
            <w:p w14:paraId="7113FC17" w14:textId="77777777" w:rsidR="002B4649" w:rsidRPr="00D7126B" w:rsidRDefault="002B4649" w:rsidP="002B4649">
              <w:pPr>
                <w:pStyle w:val="Nagwek1"/>
                <w:rPr>
                  <w:rFonts w:ascii="Arial" w:hAnsi="Arial" w:cs="Arial"/>
                  <w:b/>
                  <w:bCs/>
                  <w:sz w:val="22"/>
                  <w:szCs w:val="22"/>
                  <w:lang w:val="en-GB"/>
                </w:rPr>
              </w:pPr>
              <w:r w:rsidRPr="00D7126B">
                <w:rPr>
                  <w:rFonts w:ascii="Arial" w:hAnsi="Arial" w:cs="Arial"/>
                  <w:b/>
                  <w:bCs/>
                  <w:sz w:val="22"/>
                  <w:szCs w:val="22"/>
                  <w:lang w:val="en-GB"/>
                </w:rPr>
                <w:t>References</w:t>
              </w:r>
              <w:bookmarkEnd w:id="21"/>
            </w:p>
            <w:sdt>
              <w:sdtPr>
                <w:rPr>
                  <w:rFonts w:ascii="Arial" w:hAnsi="Arial" w:cs="Arial"/>
                  <w:sz w:val="22"/>
                  <w:lang w:val="en-GB"/>
                </w:rPr>
                <w:id w:val="-573587230"/>
                <w:bibliography/>
              </w:sdtPr>
              <w:sdtEndPr/>
              <w:sdtContent>
                <w:p w14:paraId="26BAF352" w14:textId="77777777" w:rsidR="002B4649" w:rsidRPr="00D7126B" w:rsidRDefault="002B4649" w:rsidP="003740F1">
                  <w:pPr>
                    <w:pStyle w:val="Akapitzlist"/>
                    <w:numPr>
                      <w:ilvl w:val="0"/>
                      <w:numId w:val="2"/>
                    </w:numPr>
                    <w:rPr>
                      <w:rFonts w:ascii="Arial" w:hAnsi="Arial" w:cs="Arial"/>
                      <w:noProof/>
                      <w:sz w:val="22"/>
                      <w:lang w:val="en-GB"/>
                    </w:rPr>
                  </w:pPr>
                  <w:r w:rsidRPr="00D7126B">
                    <w:rPr>
                      <w:rFonts w:ascii="Arial" w:hAnsi="Arial" w:cs="Arial"/>
                      <w:sz w:val="22"/>
                      <w:lang w:val="en-GB"/>
                    </w:rPr>
                    <w:fldChar w:fldCharType="begin"/>
                  </w:r>
                  <w:r w:rsidRPr="00D7126B">
                    <w:rPr>
                      <w:rFonts w:ascii="Arial" w:hAnsi="Arial" w:cs="Arial"/>
                      <w:sz w:val="22"/>
                      <w:lang w:val="en-GB"/>
                    </w:rPr>
                    <w:instrText xml:space="preserve"> BIBLIOGRAPHY </w:instrText>
                  </w:r>
                  <w:r w:rsidRPr="00D7126B">
                    <w:rPr>
                      <w:rFonts w:ascii="Arial" w:hAnsi="Arial" w:cs="Arial"/>
                      <w:sz w:val="22"/>
                      <w:lang w:val="en-GB"/>
                    </w:rPr>
                    <w:fldChar w:fldCharType="separate"/>
                  </w:r>
                  <w:r w:rsidRPr="00D7126B">
                    <w:rPr>
                      <w:rFonts w:ascii="Arial" w:hAnsi="Arial" w:cs="Arial"/>
                      <w:noProof/>
                      <w:sz w:val="22"/>
                      <w:lang w:val="en-GB"/>
                    </w:rPr>
                    <w:t xml:space="preserve">Portillo Pizana, J. E., 2018. </w:t>
                  </w:r>
                  <w:r w:rsidRPr="00D7126B">
                    <w:rPr>
                      <w:rFonts w:ascii="Arial" w:hAnsi="Arial" w:cs="Arial"/>
                      <w:i/>
                      <w:iCs/>
                      <w:noProof/>
                      <w:sz w:val="22"/>
                      <w:lang w:val="en-GB"/>
                    </w:rPr>
                    <w:t xml:space="preserve">Application of conscious innovation in organisation. </w:t>
                  </w:r>
                  <w:r w:rsidRPr="00D7126B">
                    <w:rPr>
                      <w:rFonts w:ascii="Arial" w:hAnsi="Arial" w:cs="Arial"/>
                      <w:noProof/>
                      <w:sz w:val="22"/>
                      <w:lang w:val="en-GB"/>
                    </w:rPr>
                    <w:t>Hershey, Pennsylvania: Business Science reference .</w:t>
                  </w:r>
                </w:p>
                <w:p w14:paraId="6D155918" w14:textId="77777777" w:rsidR="002B4649" w:rsidRPr="00D7126B" w:rsidRDefault="002B4649" w:rsidP="003740F1">
                  <w:pPr>
                    <w:pStyle w:val="Akapitzlist"/>
                    <w:numPr>
                      <w:ilvl w:val="0"/>
                      <w:numId w:val="2"/>
                    </w:numPr>
                    <w:rPr>
                      <w:rFonts w:ascii="Arial" w:hAnsi="Arial" w:cs="Arial"/>
                      <w:noProof/>
                      <w:sz w:val="22"/>
                      <w:lang w:val="en-GB"/>
                    </w:rPr>
                  </w:pPr>
                  <w:r w:rsidRPr="00D7126B">
                    <w:rPr>
                      <w:rFonts w:ascii="Arial" w:hAnsi="Arial" w:cs="Arial"/>
                      <w:noProof/>
                      <w:sz w:val="22"/>
                      <w:lang w:val="en-GB"/>
                    </w:rPr>
                    <w:t xml:space="preserve">Trott, P., 2012. </w:t>
                  </w:r>
                  <w:r w:rsidRPr="00D7126B">
                    <w:rPr>
                      <w:rFonts w:ascii="Arial" w:hAnsi="Arial" w:cs="Arial"/>
                      <w:i/>
                      <w:iCs/>
                      <w:noProof/>
                      <w:sz w:val="22"/>
                      <w:lang w:val="en-GB"/>
                    </w:rPr>
                    <w:t xml:space="preserve">Innovation managemen and new product development. </w:t>
                  </w:r>
                  <w:r w:rsidRPr="00D7126B">
                    <w:rPr>
                      <w:rFonts w:ascii="Arial" w:hAnsi="Arial" w:cs="Arial"/>
                      <w:noProof/>
                      <w:sz w:val="22"/>
                      <w:lang w:val="en-GB"/>
                    </w:rPr>
                    <w:t>5th edition ed. Harlow: Financial times/ Prentice Hal.</w:t>
                  </w:r>
                </w:p>
                <w:p w14:paraId="6707D26C" w14:textId="77777777" w:rsidR="002B4649" w:rsidRPr="00D7126B" w:rsidRDefault="002B4649" w:rsidP="003740F1">
                  <w:pPr>
                    <w:pStyle w:val="Akapitzlist"/>
                    <w:numPr>
                      <w:ilvl w:val="0"/>
                      <w:numId w:val="2"/>
                    </w:numPr>
                    <w:rPr>
                      <w:rFonts w:ascii="Arial" w:hAnsi="Arial" w:cs="Arial"/>
                      <w:noProof/>
                      <w:sz w:val="22"/>
                      <w:lang w:val="en-GB"/>
                    </w:rPr>
                  </w:pPr>
                  <w:r w:rsidRPr="00D7126B">
                    <w:rPr>
                      <w:rFonts w:ascii="Arial" w:hAnsi="Arial" w:cs="Arial"/>
                      <w:noProof/>
                      <w:sz w:val="22"/>
                      <w:lang w:val="en-GB"/>
                    </w:rPr>
                    <w:t xml:space="preserve">Trott, P., 2017. </w:t>
                  </w:r>
                  <w:r w:rsidRPr="00D7126B">
                    <w:rPr>
                      <w:rFonts w:ascii="Arial" w:hAnsi="Arial" w:cs="Arial"/>
                      <w:i/>
                      <w:iCs/>
                      <w:noProof/>
                      <w:sz w:val="22"/>
                      <w:lang w:val="en-GB"/>
                    </w:rPr>
                    <w:t xml:space="preserve">Innovation Management and new product development. </w:t>
                  </w:r>
                  <w:r w:rsidRPr="00D7126B">
                    <w:rPr>
                      <w:rFonts w:ascii="Arial" w:hAnsi="Arial" w:cs="Arial"/>
                      <w:noProof/>
                      <w:sz w:val="22"/>
                      <w:lang w:val="en-GB"/>
                    </w:rPr>
                    <w:t>Harlow, England : Pearson.</w:t>
                  </w:r>
                </w:p>
                <w:p w14:paraId="322057DF" w14:textId="77777777" w:rsidR="0096701A" w:rsidRPr="00D7126B" w:rsidRDefault="002B4649" w:rsidP="003740F1">
                  <w:pPr>
                    <w:pStyle w:val="Akapitzlist"/>
                    <w:numPr>
                      <w:ilvl w:val="0"/>
                      <w:numId w:val="2"/>
                    </w:numPr>
                    <w:rPr>
                      <w:rFonts w:ascii="Arial" w:hAnsi="Arial" w:cs="Arial"/>
                      <w:sz w:val="22"/>
                      <w:lang w:val="en-GB"/>
                    </w:rPr>
                  </w:pPr>
                  <w:r w:rsidRPr="00D7126B">
                    <w:rPr>
                      <w:rFonts w:ascii="Arial" w:hAnsi="Arial" w:cs="Arial"/>
                      <w:b/>
                      <w:bCs/>
                      <w:noProof/>
                      <w:sz w:val="22"/>
                      <w:lang w:val="en-GB"/>
                    </w:rPr>
                    <w:fldChar w:fldCharType="end"/>
                  </w:r>
                  <w:proofErr w:type="spellStart"/>
                  <w:r w:rsidR="0096701A" w:rsidRPr="00D7126B">
                    <w:rPr>
                      <w:rFonts w:ascii="Arial" w:hAnsi="Arial" w:cs="Arial"/>
                      <w:sz w:val="22"/>
                      <w:shd w:val="clear" w:color="auto" w:fill="FFFFFF"/>
                      <w:lang w:val="en-GB"/>
                    </w:rPr>
                    <w:t>Achinas</w:t>
                  </w:r>
                  <w:proofErr w:type="spellEnd"/>
                  <w:r w:rsidR="0096701A" w:rsidRPr="00D7126B">
                    <w:rPr>
                      <w:rFonts w:ascii="Arial" w:hAnsi="Arial" w:cs="Arial"/>
                      <w:sz w:val="22"/>
                      <w:shd w:val="clear" w:color="auto" w:fill="FFFFFF"/>
                      <w:lang w:val="en-GB"/>
                    </w:rPr>
                    <w:t xml:space="preserve">, S., </w:t>
                  </w:r>
                  <w:proofErr w:type="spellStart"/>
                  <w:r w:rsidR="0096701A" w:rsidRPr="00D7126B">
                    <w:rPr>
                      <w:rFonts w:ascii="Arial" w:hAnsi="Arial" w:cs="Arial"/>
                      <w:sz w:val="22"/>
                      <w:shd w:val="clear" w:color="auto" w:fill="FFFFFF"/>
                      <w:lang w:val="en-GB"/>
                    </w:rPr>
                    <w:t>Horjus</w:t>
                  </w:r>
                  <w:proofErr w:type="spellEnd"/>
                  <w:r w:rsidR="0096701A" w:rsidRPr="00D7126B">
                    <w:rPr>
                      <w:rFonts w:ascii="Arial" w:hAnsi="Arial" w:cs="Arial"/>
                      <w:sz w:val="22"/>
                      <w:shd w:val="clear" w:color="auto" w:fill="FFFFFF"/>
                      <w:lang w:val="en-GB"/>
                    </w:rPr>
                    <w:t xml:space="preserve">, J., </w:t>
                  </w:r>
                  <w:proofErr w:type="spellStart"/>
                  <w:r w:rsidR="0096701A" w:rsidRPr="00D7126B">
                    <w:rPr>
                      <w:rFonts w:ascii="Arial" w:hAnsi="Arial" w:cs="Arial"/>
                      <w:sz w:val="22"/>
                      <w:shd w:val="clear" w:color="auto" w:fill="FFFFFF"/>
                      <w:lang w:val="en-GB"/>
                    </w:rPr>
                    <w:t>Achinas</w:t>
                  </w:r>
                  <w:proofErr w:type="spellEnd"/>
                  <w:r w:rsidR="0096701A" w:rsidRPr="00D7126B">
                    <w:rPr>
                      <w:rFonts w:ascii="Arial" w:hAnsi="Arial" w:cs="Arial"/>
                      <w:sz w:val="22"/>
                      <w:shd w:val="clear" w:color="auto" w:fill="FFFFFF"/>
                      <w:lang w:val="en-GB"/>
                    </w:rPr>
                    <w:t xml:space="preserve">, V. and </w:t>
                  </w:r>
                  <w:proofErr w:type="spellStart"/>
                  <w:r w:rsidR="0096701A" w:rsidRPr="00D7126B">
                    <w:rPr>
                      <w:rFonts w:ascii="Arial" w:hAnsi="Arial" w:cs="Arial"/>
                      <w:sz w:val="22"/>
                      <w:shd w:val="clear" w:color="auto" w:fill="FFFFFF"/>
                      <w:lang w:val="en-GB"/>
                    </w:rPr>
                    <w:t>Euverink</w:t>
                  </w:r>
                  <w:proofErr w:type="spellEnd"/>
                  <w:r w:rsidR="0096701A" w:rsidRPr="00D7126B">
                    <w:rPr>
                      <w:rFonts w:ascii="Arial" w:hAnsi="Arial" w:cs="Arial"/>
                      <w:sz w:val="22"/>
                      <w:shd w:val="clear" w:color="auto" w:fill="FFFFFF"/>
                      <w:lang w:val="en-GB"/>
                    </w:rPr>
                    <w:t>, G.J.W., 201</w:t>
                  </w:r>
                  <w:bookmarkStart w:id="22" w:name="_Hlk151393573"/>
                  <w:r w:rsidR="0096701A" w:rsidRPr="00D7126B">
                    <w:rPr>
                      <w:rFonts w:ascii="Arial" w:hAnsi="Arial" w:cs="Arial"/>
                      <w:sz w:val="22"/>
                      <w:shd w:val="clear" w:color="auto" w:fill="FFFFFF"/>
                      <w:lang w:val="en-GB"/>
                    </w:rPr>
                    <w:t>9. A PESTLE analysis of biofuels energy industry in Europe. </w:t>
                  </w:r>
                  <w:r w:rsidR="0096701A" w:rsidRPr="00D7126B">
                    <w:rPr>
                      <w:rFonts w:ascii="Arial" w:hAnsi="Arial" w:cs="Arial"/>
                      <w:i/>
                      <w:iCs/>
                      <w:sz w:val="22"/>
                      <w:shd w:val="clear" w:color="auto" w:fill="FFFFFF"/>
                      <w:lang w:val="en-GB"/>
                    </w:rPr>
                    <w:t>Sustainability</w:t>
                  </w:r>
                  <w:r w:rsidR="0096701A" w:rsidRPr="00D7126B">
                    <w:rPr>
                      <w:rFonts w:ascii="Arial" w:hAnsi="Arial" w:cs="Arial"/>
                      <w:sz w:val="22"/>
                      <w:shd w:val="clear" w:color="auto" w:fill="FFFFFF"/>
                      <w:lang w:val="en-GB"/>
                    </w:rPr>
                    <w:t>, </w:t>
                  </w:r>
                  <w:r w:rsidR="0096701A" w:rsidRPr="00D7126B">
                    <w:rPr>
                      <w:rFonts w:ascii="Arial" w:hAnsi="Arial" w:cs="Arial"/>
                      <w:i/>
                      <w:iCs/>
                      <w:sz w:val="22"/>
                      <w:shd w:val="clear" w:color="auto" w:fill="FFFFFF"/>
                      <w:lang w:val="en-GB"/>
                    </w:rPr>
                    <w:t>11</w:t>
                  </w:r>
                  <w:r w:rsidR="0096701A" w:rsidRPr="00D7126B">
                    <w:rPr>
                      <w:rFonts w:ascii="Arial" w:hAnsi="Arial" w:cs="Arial"/>
                      <w:sz w:val="22"/>
                      <w:shd w:val="clear" w:color="auto" w:fill="FFFFFF"/>
                      <w:lang w:val="en-GB"/>
                    </w:rPr>
                    <w:t>(21), p.5981.</w:t>
                  </w:r>
                </w:p>
              </w:sdtContent>
            </w:sdt>
          </w:sdtContent>
        </w:sdt>
      </w:sdtContent>
    </w:sdt>
    <w:bookmarkEnd w:id="22" w:displacedByCustomXml="prev"/>
    <w:p w14:paraId="1DD7C94D" w14:textId="77777777" w:rsidR="0096701A" w:rsidRPr="00D7126B" w:rsidRDefault="0096701A" w:rsidP="003740F1">
      <w:pPr>
        <w:pStyle w:val="Akapitzlist"/>
        <w:numPr>
          <w:ilvl w:val="0"/>
          <w:numId w:val="2"/>
        </w:numPr>
        <w:rPr>
          <w:rFonts w:ascii="Arial" w:hAnsi="Arial" w:cs="Arial"/>
          <w:sz w:val="22"/>
          <w:lang w:val="en-GB"/>
        </w:rPr>
      </w:pPr>
      <w:bookmarkStart w:id="23" w:name="_Hlk151393923"/>
      <w:proofErr w:type="spellStart"/>
      <w:r w:rsidRPr="00D7126B">
        <w:rPr>
          <w:rFonts w:ascii="Arial" w:hAnsi="Arial" w:cs="Arial"/>
          <w:sz w:val="22"/>
          <w:shd w:val="clear" w:color="auto" w:fill="FFFFFF"/>
          <w:lang w:val="en-GB"/>
        </w:rPr>
        <w:t>Bhaimia</w:t>
      </w:r>
      <w:proofErr w:type="spellEnd"/>
      <w:r w:rsidRPr="00D7126B">
        <w:rPr>
          <w:rFonts w:ascii="Arial" w:hAnsi="Arial" w:cs="Arial"/>
          <w:sz w:val="22"/>
          <w:shd w:val="clear" w:color="auto" w:fill="FFFFFF"/>
          <w:lang w:val="en-GB"/>
        </w:rPr>
        <w:t>, S., 2018</w:t>
      </w:r>
      <w:bookmarkEnd w:id="23"/>
      <w:r w:rsidRPr="00D7126B">
        <w:rPr>
          <w:rFonts w:ascii="Arial" w:hAnsi="Arial" w:cs="Arial"/>
          <w:sz w:val="22"/>
          <w:shd w:val="clear" w:color="auto" w:fill="FFFFFF"/>
          <w:lang w:val="en-GB"/>
        </w:rPr>
        <w:t>. The general data protection regulation: the next generation of EU data protection. </w:t>
      </w:r>
      <w:r w:rsidRPr="00D7126B">
        <w:rPr>
          <w:rFonts w:ascii="Arial" w:hAnsi="Arial" w:cs="Arial"/>
          <w:i/>
          <w:iCs/>
          <w:sz w:val="22"/>
          <w:shd w:val="clear" w:color="auto" w:fill="FFFFFF"/>
          <w:lang w:val="en-GB"/>
        </w:rPr>
        <w:t>Legal Information Management</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18</w:t>
      </w:r>
      <w:r w:rsidRPr="00D7126B">
        <w:rPr>
          <w:rFonts w:ascii="Arial" w:hAnsi="Arial" w:cs="Arial"/>
          <w:sz w:val="22"/>
          <w:shd w:val="clear" w:color="auto" w:fill="FFFFFF"/>
          <w:lang w:val="en-GB"/>
        </w:rPr>
        <w:t>(1), pp.21-28.</w:t>
      </w:r>
    </w:p>
    <w:p w14:paraId="7A5246CA"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24" w:name="_Hlk151393640"/>
      <w:r w:rsidRPr="00D7126B">
        <w:rPr>
          <w:rFonts w:ascii="Arial" w:hAnsi="Arial" w:cs="Arial"/>
          <w:sz w:val="22"/>
          <w:shd w:val="clear" w:color="auto" w:fill="FFFFFF"/>
          <w:lang w:val="en-GB"/>
        </w:rPr>
        <w:t xml:space="preserve">Bolon, B., Krinke, G., Butt, M.T., Rao, D.B., Pardo, I.D., </w:t>
      </w:r>
      <w:proofErr w:type="spellStart"/>
      <w:r w:rsidRPr="00D7126B">
        <w:rPr>
          <w:rFonts w:ascii="Arial" w:hAnsi="Arial" w:cs="Arial"/>
          <w:sz w:val="22"/>
          <w:shd w:val="clear" w:color="auto" w:fill="FFFFFF"/>
          <w:lang w:val="en-GB"/>
        </w:rPr>
        <w:t>Jortner</w:t>
      </w:r>
      <w:proofErr w:type="spellEnd"/>
      <w:r w:rsidRPr="00D7126B">
        <w:rPr>
          <w:rFonts w:ascii="Arial" w:hAnsi="Arial" w:cs="Arial"/>
          <w:sz w:val="22"/>
          <w:shd w:val="clear" w:color="auto" w:fill="FFFFFF"/>
          <w:lang w:val="en-GB"/>
        </w:rPr>
        <w:t>, B.S., Garman, R.H., Jensen, K., Andrews-Jones, L., Morrison, J.P. and Sharma, A.K., 2018</w:t>
      </w:r>
      <w:bookmarkEnd w:id="24"/>
      <w:r w:rsidRPr="00D7126B">
        <w:rPr>
          <w:rFonts w:ascii="Arial" w:hAnsi="Arial" w:cs="Arial"/>
          <w:sz w:val="22"/>
          <w:shd w:val="clear" w:color="auto" w:fill="FFFFFF"/>
          <w:lang w:val="en-GB"/>
        </w:rPr>
        <w:t>. STP position paper: recommended best practices for sampling, processing, and analysis of the peripheral nervous system (nerves and somatic and autonomic ganglia) during nonclinical toxicity studies. </w:t>
      </w:r>
      <w:r w:rsidRPr="00D7126B">
        <w:rPr>
          <w:rFonts w:ascii="Arial" w:hAnsi="Arial" w:cs="Arial"/>
          <w:i/>
          <w:iCs/>
          <w:sz w:val="22"/>
          <w:shd w:val="clear" w:color="auto" w:fill="FFFFFF"/>
          <w:lang w:val="en-GB"/>
        </w:rPr>
        <w:t>Toxicologic Pathology</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46</w:t>
      </w:r>
      <w:r w:rsidRPr="00D7126B">
        <w:rPr>
          <w:rFonts w:ascii="Arial" w:hAnsi="Arial" w:cs="Arial"/>
          <w:sz w:val="22"/>
          <w:shd w:val="clear" w:color="auto" w:fill="FFFFFF"/>
          <w:lang w:val="en-GB"/>
        </w:rPr>
        <w:t>(4), pp.372-402.</w:t>
      </w:r>
    </w:p>
    <w:p w14:paraId="4172BFF3"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25" w:name="_Hlk151393594"/>
      <w:r w:rsidRPr="00D7126B">
        <w:rPr>
          <w:rFonts w:ascii="Arial" w:hAnsi="Arial" w:cs="Arial"/>
          <w:sz w:val="22"/>
          <w:shd w:val="clear" w:color="auto" w:fill="FFFFFF"/>
          <w:lang w:val="en-GB"/>
        </w:rPr>
        <w:t>Christodoulou, A. and Cullinane, K., 2019</w:t>
      </w:r>
      <w:bookmarkEnd w:id="25"/>
      <w:r w:rsidRPr="00D7126B">
        <w:rPr>
          <w:rFonts w:ascii="Arial" w:hAnsi="Arial" w:cs="Arial"/>
          <w:sz w:val="22"/>
          <w:shd w:val="clear" w:color="auto" w:fill="FFFFFF"/>
          <w:lang w:val="en-GB"/>
        </w:rPr>
        <w:t>. Identifying the main opportunities and challenges from the implementation of a port energy management system: A SWOT/PESTLE analysis. </w:t>
      </w:r>
      <w:r w:rsidRPr="00D7126B">
        <w:rPr>
          <w:rFonts w:ascii="Arial" w:hAnsi="Arial" w:cs="Arial"/>
          <w:i/>
          <w:iCs/>
          <w:sz w:val="22"/>
          <w:shd w:val="clear" w:color="auto" w:fill="FFFFFF"/>
          <w:lang w:val="en-GB"/>
        </w:rPr>
        <w:t>Sustainability</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11</w:t>
      </w:r>
      <w:r w:rsidRPr="00D7126B">
        <w:rPr>
          <w:rFonts w:ascii="Arial" w:hAnsi="Arial" w:cs="Arial"/>
          <w:sz w:val="22"/>
          <w:shd w:val="clear" w:color="auto" w:fill="FFFFFF"/>
          <w:lang w:val="en-GB"/>
        </w:rPr>
        <w:t>(21), p.6046.</w:t>
      </w:r>
    </w:p>
    <w:p w14:paraId="6A3A9DD3"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26" w:name="_Hlk151393848"/>
      <w:r w:rsidRPr="00D7126B">
        <w:rPr>
          <w:rFonts w:ascii="Arial" w:hAnsi="Arial" w:cs="Arial"/>
          <w:sz w:val="22"/>
          <w:shd w:val="clear" w:color="auto" w:fill="FFFFFF"/>
          <w:lang w:val="en-GB"/>
        </w:rPr>
        <w:t>Constantinides, E., 2016</w:t>
      </w:r>
      <w:bookmarkEnd w:id="26"/>
      <w:r w:rsidRPr="00D7126B">
        <w:rPr>
          <w:rFonts w:ascii="Arial" w:hAnsi="Arial" w:cs="Arial"/>
          <w:sz w:val="22"/>
          <w:shd w:val="clear" w:color="auto" w:fill="FFFFFF"/>
          <w:lang w:val="en-GB"/>
        </w:rPr>
        <w:t>. The marketing mix revisited: towards the 21st century marketing. </w:t>
      </w:r>
      <w:r w:rsidRPr="00D7126B">
        <w:rPr>
          <w:rFonts w:ascii="Arial" w:hAnsi="Arial" w:cs="Arial"/>
          <w:i/>
          <w:iCs/>
          <w:sz w:val="22"/>
          <w:shd w:val="clear" w:color="auto" w:fill="FFFFFF"/>
          <w:lang w:val="en-GB"/>
        </w:rPr>
        <w:t>Journal of marketing management</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22</w:t>
      </w:r>
      <w:r w:rsidRPr="00D7126B">
        <w:rPr>
          <w:rFonts w:ascii="Arial" w:hAnsi="Arial" w:cs="Arial"/>
          <w:sz w:val="22"/>
          <w:shd w:val="clear" w:color="auto" w:fill="FFFFFF"/>
          <w:lang w:val="en-GB"/>
        </w:rPr>
        <w:t>(3-4), pp.407-438.</w:t>
      </w:r>
    </w:p>
    <w:p w14:paraId="65C58B9B"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27" w:name="_Hlk151393824"/>
      <w:r w:rsidRPr="00D7126B">
        <w:rPr>
          <w:rFonts w:ascii="Arial" w:hAnsi="Arial" w:cs="Arial"/>
          <w:sz w:val="22"/>
          <w:shd w:val="clear" w:color="auto" w:fill="FFFFFF"/>
          <w:lang w:val="en-GB"/>
        </w:rPr>
        <w:t>Dominici, G., 2009</w:t>
      </w:r>
      <w:bookmarkEnd w:id="27"/>
      <w:r w:rsidRPr="00D7126B">
        <w:rPr>
          <w:rFonts w:ascii="Arial" w:hAnsi="Arial" w:cs="Arial"/>
          <w:sz w:val="22"/>
          <w:shd w:val="clear" w:color="auto" w:fill="FFFFFF"/>
          <w:lang w:val="en-GB"/>
        </w:rPr>
        <w:t>. From marketing mix to e-marketing mix: a literature overview and classification. </w:t>
      </w:r>
      <w:r w:rsidRPr="00D7126B">
        <w:rPr>
          <w:rFonts w:ascii="Arial" w:hAnsi="Arial" w:cs="Arial"/>
          <w:i/>
          <w:iCs/>
          <w:sz w:val="22"/>
          <w:shd w:val="clear" w:color="auto" w:fill="FFFFFF"/>
          <w:lang w:val="en-GB"/>
        </w:rPr>
        <w:t>International journal of business and management</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4</w:t>
      </w:r>
      <w:r w:rsidRPr="00D7126B">
        <w:rPr>
          <w:rFonts w:ascii="Arial" w:hAnsi="Arial" w:cs="Arial"/>
          <w:sz w:val="22"/>
          <w:shd w:val="clear" w:color="auto" w:fill="FFFFFF"/>
          <w:lang w:val="en-GB"/>
        </w:rPr>
        <w:t>(9), pp.17-24.</w:t>
      </w:r>
    </w:p>
    <w:p w14:paraId="66899EFC"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28" w:name="_Hlk151393515"/>
      <w:r w:rsidRPr="00D7126B">
        <w:rPr>
          <w:rFonts w:ascii="Arial" w:hAnsi="Arial" w:cs="Arial"/>
          <w:sz w:val="22"/>
          <w:shd w:val="clear" w:color="auto" w:fill="FFFFFF"/>
          <w:lang w:val="en-GB"/>
        </w:rPr>
        <w:t>Durst, S., Mention, A.L. and Poutanen, P., 2015</w:t>
      </w:r>
      <w:bookmarkEnd w:id="28"/>
      <w:r w:rsidRPr="00D7126B">
        <w:rPr>
          <w:rFonts w:ascii="Arial" w:hAnsi="Arial" w:cs="Arial"/>
          <w:sz w:val="22"/>
          <w:shd w:val="clear" w:color="auto" w:fill="FFFFFF"/>
          <w:lang w:val="en-GB"/>
        </w:rPr>
        <w:t>. Service innovation and its impact: What do we know about?. </w:t>
      </w:r>
      <w:proofErr w:type="spellStart"/>
      <w:r w:rsidRPr="00D7126B">
        <w:rPr>
          <w:rFonts w:ascii="Arial" w:hAnsi="Arial" w:cs="Arial"/>
          <w:i/>
          <w:iCs/>
          <w:sz w:val="22"/>
          <w:shd w:val="clear" w:color="auto" w:fill="FFFFFF"/>
          <w:lang w:val="en-GB"/>
        </w:rPr>
        <w:t>Investigaciones</w:t>
      </w:r>
      <w:proofErr w:type="spellEnd"/>
      <w:r w:rsidRPr="00D7126B">
        <w:rPr>
          <w:rFonts w:ascii="Arial" w:hAnsi="Arial" w:cs="Arial"/>
          <w:i/>
          <w:iCs/>
          <w:sz w:val="22"/>
          <w:shd w:val="clear" w:color="auto" w:fill="FFFFFF"/>
          <w:lang w:val="en-GB"/>
        </w:rPr>
        <w:t xml:space="preserve"> </w:t>
      </w:r>
      <w:proofErr w:type="spellStart"/>
      <w:r w:rsidRPr="00D7126B">
        <w:rPr>
          <w:rFonts w:ascii="Arial" w:hAnsi="Arial" w:cs="Arial"/>
          <w:i/>
          <w:iCs/>
          <w:sz w:val="22"/>
          <w:shd w:val="clear" w:color="auto" w:fill="FFFFFF"/>
          <w:lang w:val="en-GB"/>
        </w:rPr>
        <w:t>europeas</w:t>
      </w:r>
      <w:proofErr w:type="spellEnd"/>
      <w:r w:rsidRPr="00D7126B">
        <w:rPr>
          <w:rFonts w:ascii="Arial" w:hAnsi="Arial" w:cs="Arial"/>
          <w:i/>
          <w:iCs/>
          <w:sz w:val="22"/>
          <w:shd w:val="clear" w:color="auto" w:fill="FFFFFF"/>
          <w:lang w:val="en-GB"/>
        </w:rPr>
        <w:t xml:space="preserve"> de </w:t>
      </w:r>
      <w:proofErr w:type="spellStart"/>
      <w:r w:rsidRPr="00D7126B">
        <w:rPr>
          <w:rFonts w:ascii="Arial" w:hAnsi="Arial" w:cs="Arial"/>
          <w:i/>
          <w:iCs/>
          <w:sz w:val="22"/>
          <w:shd w:val="clear" w:color="auto" w:fill="FFFFFF"/>
          <w:lang w:val="en-GB"/>
        </w:rPr>
        <w:t>dirección</w:t>
      </w:r>
      <w:proofErr w:type="spellEnd"/>
      <w:r w:rsidRPr="00D7126B">
        <w:rPr>
          <w:rFonts w:ascii="Arial" w:hAnsi="Arial" w:cs="Arial"/>
          <w:i/>
          <w:iCs/>
          <w:sz w:val="22"/>
          <w:shd w:val="clear" w:color="auto" w:fill="FFFFFF"/>
          <w:lang w:val="en-GB"/>
        </w:rPr>
        <w:t xml:space="preserve"> y </w:t>
      </w:r>
      <w:proofErr w:type="spellStart"/>
      <w:r w:rsidRPr="00D7126B">
        <w:rPr>
          <w:rFonts w:ascii="Arial" w:hAnsi="Arial" w:cs="Arial"/>
          <w:i/>
          <w:iCs/>
          <w:sz w:val="22"/>
          <w:shd w:val="clear" w:color="auto" w:fill="FFFFFF"/>
          <w:lang w:val="en-GB"/>
        </w:rPr>
        <w:t>economía</w:t>
      </w:r>
      <w:proofErr w:type="spellEnd"/>
      <w:r w:rsidRPr="00D7126B">
        <w:rPr>
          <w:rFonts w:ascii="Arial" w:hAnsi="Arial" w:cs="Arial"/>
          <w:i/>
          <w:iCs/>
          <w:sz w:val="22"/>
          <w:shd w:val="clear" w:color="auto" w:fill="FFFFFF"/>
          <w:lang w:val="en-GB"/>
        </w:rPr>
        <w:t xml:space="preserve"> de la </w:t>
      </w:r>
      <w:proofErr w:type="spellStart"/>
      <w:r w:rsidRPr="00D7126B">
        <w:rPr>
          <w:rFonts w:ascii="Arial" w:hAnsi="Arial" w:cs="Arial"/>
          <w:i/>
          <w:iCs/>
          <w:sz w:val="22"/>
          <w:shd w:val="clear" w:color="auto" w:fill="FFFFFF"/>
          <w:lang w:val="en-GB"/>
        </w:rPr>
        <w:t>empresa</w:t>
      </w:r>
      <w:proofErr w:type="spellEnd"/>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21</w:t>
      </w:r>
      <w:r w:rsidRPr="00D7126B">
        <w:rPr>
          <w:rFonts w:ascii="Arial" w:hAnsi="Arial" w:cs="Arial"/>
          <w:sz w:val="22"/>
          <w:shd w:val="clear" w:color="auto" w:fill="FFFFFF"/>
          <w:lang w:val="en-GB"/>
        </w:rPr>
        <w:t>(2), pp.65-72.</w:t>
      </w:r>
    </w:p>
    <w:p w14:paraId="48A5160B"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29" w:name="_Hlk151393617"/>
      <w:r w:rsidRPr="00D7126B">
        <w:rPr>
          <w:rFonts w:ascii="Arial" w:hAnsi="Arial" w:cs="Arial"/>
          <w:sz w:val="22"/>
          <w:shd w:val="clear" w:color="auto" w:fill="FFFFFF"/>
          <w:lang w:val="en-GB"/>
        </w:rPr>
        <w:t>Glass, J., Dainty, A.R. and Gibb, A.G., 2018</w:t>
      </w:r>
      <w:bookmarkEnd w:id="29"/>
      <w:r w:rsidRPr="00D7126B">
        <w:rPr>
          <w:rFonts w:ascii="Arial" w:hAnsi="Arial" w:cs="Arial"/>
          <w:sz w:val="22"/>
          <w:shd w:val="clear" w:color="auto" w:fill="FFFFFF"/>
          <w:lang w:val="en-GB"/>
        </w:rPr>
        <w:t>. New build: Materials, techniques, skills and innovation. </w:t>
      </w:r>
      <w:r w:rsidRPr="00D7126B">
        <w:rPr>
          <w:rFonts w:ascii="Arial" w:hAnsi="Arial" w:cs="Arial"/>
          <w:i/>
          <w:iCs/>
          <w:sz w:val="22"/>
          <w:shd w:val="clear" w:color="auto" w:fill="FFFFFF"/>
          <w:lang w:val="en-GB"/>
        </w:rPr>
        <w:t>Energy Policy</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36</w:t>
      </w:r>
      <w:r w:rsidRPr="00D7126B">
        <w:rPr>
          <w:rFonts w:ascii="Arial" w:hAnsi="Arial" w:cs="Arial"/>
          <w:sz w:val="22"/>
          <w:shd w:val="clear" w:color="auto" w:fill="FFFFFF"/>
          <w:lang w:val="en-GB"/>
        </w:rPr>
        <w:t>(12), pp.4534-4538.</w:t>
      </w:r>
    </w:p>
    <w:p w14:paraId="004B7E70"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30" w:name="_Hlk151393802"/>
      <w:r w:rsidRPr="00D7126B">
        <w:rPr>
          <w:rFonts w:ascii="Arial" w:hAnsi="Arial" w:cs="Arial"/>
          <w:sz w:val="22"/>
          <w:shd w:val="clear" w:color="auto" w:fill="FFFFFF"/>
          <w:lang w:val="en-GB"/>
        </w:rPr>
        <w:t>Gupta, A., 2014</w:t>
      </w:r>
      <w:bookmarkEnd w:id="30"/>
      <w:r w:rsidRPr="00D7126B">
        <w:rPr>
          <w:rFonts w:ascii="Arial" w:hAnsi="Arial" w:cs="Arial"/>
          <w:sz w:val="22"/>
          <w:shd w:val="clear" w:color="auto" w:fill="FFFFFF"/>
          <w:lang w:val="en-GB"/>
        </w:rPr>
        <w:t>. E-Commerce: Role of E-Commerce in today’s business. </w:t>
      </w:r>
      <w:r w:rsidRPr="00D7126B">
        <w:rPr>
          <w:rFonts w:ascii="Arial" w:hAnsi="Arial" w:cs="Arial"/>
          <w:i/>
          <w:iCs/>
          <w:sz w:val="22"/>
          <w:shd w:val="clear" w:color="auto" w:fill="FFFFFF"/>
          <w:lang w:val="en-GB"/>
        </w:rPr>
        <w:t>International Journal of Computing and Corporate Research</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4</w:t>
      </w:r>
      <w:r w:rsidRPr="00D7126B">
        <w:rPr>
          <w:rFonts w:ascii="Arial" w:hAnsi="Arial" w:cs="Arial"/>
          <w:sz w:val="22"/>
          <w:shd w:val="clear" w:color="auto" w:fill="FFFFFF"/>
          <w:lang w:val="en-GB"/>
        </w:rPr>
        <w:t>(1), pp.1-8.</w:t>
      </w:r>
    </w:p>
    <w:p w14:paraId="6B3E4B61"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31" w:name="_Hlk151393554"/>
      <w:proofErr w:type="spellStart"/>
      <w:r w:rsidRPr="00D7126B">
        <w:rPr>
          <w:rFonts w:ascii="Arial" w:hAnsi="Arial" w:cs="Arial"/>
          <w:sz w:val="22"/>
          <w:shd w:val="clear" w:color="auto" w:fill="FFFFFF"/>
          <w:lang w:val="pl-PL"/>
        </w:rPr>
        <w:t>Igliński</w:t>
      </w:r>
      <w:proofErr w:type="spellEnd"/>
      <w:r w:rsidRPr="00D7126B">
        <w:rPr>
          <w:rFonts w:ascii="Arial" w:hAnsi="Arial" w:cs="Arial"/>
          <w:sz w:val="22"/>
          <w:shd w:val="clear" w:color="auto" w:fill="FFFFFF"/>
          <w:lang w:val="pl-PL"/>
        </w:rPr>
        <w:t xml:space="preserve">, B., </w:t>
      </w:r>
      <w:proofErr w:type="spellStart"/>
      <w:r w:rsidRPr="00D7126B">
        <w:rPr>
          <w:rFonts w:ascii="Arial" w:hAnsi="Arial" w:cs="Arial"/>
          <w:sz w:val="22"/>
          <w:shd w:val="clear" w:color="auto" w:fill="FFFFFF"/>
          <w:lang w:val="pl-PL"/>
        </w:rPr>
        <w:t>Iglińska</w:t>
      </w:r>
      <w:proofErr w:type="spellEnd"/>
      <w:r w:rsidRPr="00D7126B">
        <w:rPr>
          <w:rFonts w:ascii="Arial" w:hAnsi="Arial" w:cs="Arial"/>
          <w:sz w:val="22"/>
          <w:shd w:val="clear" w:color="auto" w:fill="FFFFFF"/>
          <w:lang w:val="pl-PL"/>
        </w:rPr>
        <w:t>, A., Cichosz, M., Kujawski, W. and Buczkowski, R., 2016</w:t>
      </w:r>
      <w:bookmarkEnd w:id="31"/>
      <w:r w:rsidRPr="00D7126B">
        <w:rPr>
          <w:rFonts w:ascii="Arial" w:hAnsi="Arial" w:cs="Arial"/>
          <w:sz w:val="22"/>
          <w:shd w:val="clear" w:color="auto" w:fill="FFFFFF"/>
          <w:lang w:val="pl-PL"/>
        </w:rPr>
        <w:t xml:space="preserve">. </w:t>
      </w:r>
      <w:r w:rsidRPr="00D7126B">
        <w:rPr>
          <w:rFonts w:ascii="Arial" w:hAnsi="Arial" w:cs="Arial"/>
          <w:sz w:val="22"/>
          <w:shd w:val="clear" w:color="auto" w:fill="FFFFFF"/>
          <w:lang w:val="en-GB"/>
        </w:rPr>
        <w:t xml:space="preserve">Renewable energy production in the </w:t>
      </w:r>
      <w:proofErr w:type="spellStart"/>
      <w:r w:rsidRPr="00D7126B">
        <w:rPr>
          <w:rFonts w:ascii="Arial" w:hAnsi="Arial" w:cs="Arial"/>
          <w:sz w:val="22"/>
          <w:shd w:val="clear" w:color="auto" w:fill="FFFFFF"/>
          <w:lang w:val="en-GB"/>
        </w:rPr>
        <w:t>Łódzkie</w:t>
      </w:r>
      <w:proofErr w:type="spellEnd"/>
      <w:r w:rsidRPr="00D7126B">
        <w:rPr>
          <w:rFonts w:ascii="Arial" w:hAnsi="Arial" w:cs="Arial"/>
          <w:sz w:val="22"/>
          <w:shd w:val="clear" w:color="auto" w:fill="FFFFFF"/>
          <w:lang w:val="en-GB"/>
        </w:rPr>
        <w:t xml:space="preserve"> Voivodeship. The PEST analysis of the RES in the voivodeship and in Poland. </w:t>
      </w:r>
      <w:r w:rsidRPr="00D7126B">
        <w:rPr>
          <w:rFonts w:ascii="Arial" w:hAnsi="Arial" w:cs="Arial"/>
          <w:i/>
          <w:iCs/>
          <w:sz w:val="22"/>
          <w:shd w:val="clear" w:color="auto" w:fill="FFFFFF"/>
          <w:lang w:val="en-GB"/>
        </w:rPr>
        <w:t>Renewable and Sustainable Energy Reviews</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58</w:t>
      </w:r>
      <w:r w:rsidRPr="00D7126B">
        <w:rPr>
          <w:rFonts w:ascii="Arial" w:hAnsi="Arial" w:cs="Arial"/>
          <w:sz w:val="22"/>
          <w:shd w:val="clear" w:color="auto" w:fill="FFFFFF"/>
          <w:lang w:val="en-GB"/>
        </w:rPr>
        <w:t>, pp.737-750.</w:t>
      </w:r>
    </w:p>
    <w:p w14:paraId="4FDEA706"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32" w:name="_Hlk151393755"/>
      <w:r w:rsidRPr="00D7126B">
        <w:rPr>
          <w:rFonts w:ascii="Arial" w:hAnsi="Arial" w:cs="Arial"/>
          <w:sz w:val="22"/>
          <w:shd w:val="clear" w:color="auto" w:fill="FFFFFF"/>
          <w:lang w:val="en-GB"/>
        </w:rPr>
        <w:lastRenderedPageBreak/>
        <w:t>Laudon, K.C. and Traver, C.G., 2020</w:t>
      </w:r>
      <w:bookmarkEnd w:id="32"/>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E-commerce 2019: Business, technology, society</w:t>
      </w:r>
      <w:r w:rsidRPr="00D7126B">
        <w:rPr>
          <w:rFonts w:ascii="Arial" w:hAnsi="Arial" w:cs="Arial"/>
          <w:sz w:val="22"/>
          <w:shd w:val="clear" w:color="auto" w:fill="FFFFFF"/>
          <w:lang w:val="en-GB"/>
        </w:rPr>
        <w:t>. Pearson.</w:t>
      </w:r>
    </w:p>
    <w:p w14:paraId="2BBA70B7"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33" w:name="_Hlk151393476"/>
      <w:r w:rsidRPr="00D7126B">
        <w:rPr>
          <w:rFonts w:ascii="Arial" w:hAnsi="Arial" w:cs="Arial"/>
          <w:sz w:val="22"/>
          <w:shd w:val="clear" w:color="auto" w:fill="FFFFFF"/>
          <w:lang w:val="en-GB"/>
        </w:rPr>
        <w:t>Lusch, R.F. and Nambisan, S., 2015</w:t>
      </w:r>
      <w:bookmarkEnd w:id="33"/>
      <w:r w:rsidRPr="00D7126B">
        <w:rPr>
          <w:rFonts w:ascii="Arial" w:hAnsi="Arial" w:cs="Arial"/>
          <w:sz w:val="22"/>
          <w:shd w:val="clear" w:color="auto" w:fill="FFFFFF"/>
          <w:lang w:val="en-GB"/>
        </w:rPr>
        <w:t>. Service innovation. </w:t>
      </w:r>
      <w:r w:rsidRPr="00D7126B">
        <w:rPr>
          <w:rFonts w:ascii="Arial" w:hAnsi="Arial" w:cs="Arial"/>
          <w:i/>
          <w:iCs/>
          <w:sz w:val="22"/>
          <w:shd w:val="clear" w:color="auto" w:fill="FFFFFF"/>
          <w:lang w:val="en-GB"/>
        </w:rPr>
        <w:t>MIS quarterly</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39</w:t>
      </w:r>
      <w:r w:rsidRPr="00D7126B">
        <w:rPr>
          <w:rFonts w:ascii="Arial" w:hAnsi="Arial" w:cs="Arial"/>
          <w:sz w:val="22"/>
          <w:shd w:val="clear" w:color="auto" w:fill="FFFFFF"/>
          <w:lang w:val="en-GB"/>
        </w:rPr>
        <w:t>(1), pp.155-176.</w:t>
      </w:r>
    </w:p>
    <w:p w14:paraId="2A82E6A9"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34" w:name="_Hlk151393533"/>
      <w:r w:rsidRPr="00D7126B">
        <w:rPr>
          <w:rFonts w:ascii="Arial" w:hAnsi="Arial" w:cs="Arial"/>
          <w:sz w:val="22"/>
          <w:shd w:val="clear" w:color="auto" w:fill="FFFFFF"/>
          <w:lang w:val="en-GB"/>
        </w:rPr>
        <w:t>Mainali, B., Mahapatra, K. and Pardalis, G., 2021</w:t>
      </w:r>
      <w:bookmarkEnd w:id="34"/>
      <w:r w:rsidRPr="00D7126B">
        <w:rPr>
          <w:rFonts w:ascii="Arial" w:hAnsi="Arial" w:cs="Arial"/>
          <w:sz w:val="22"/>
          <w:shd w:val="clear" w:color="auto" w:fill="FFFFFF"/>
          <w:lang w:val="en-GB"/>
        </w:rPr>
        <w:t>. Strategies for deep renovation market of detached houses. </w:t>
      </w:r>
      <w:r w:rsidRPr="00D7126B">
        <w:rPr>
          <w:rFonts w:ascii="Arial" w:hAnsi="Arial" w:cs="Arial"/>
          <w:i/>
          <w:iCs/>
          <w:sz w:val="22"/>
          <w:shd w:val="clear" w:color="auto" w:fill="FFFFFF"/>
          <w:lang w:val="en-GB"/>
        </w:rPr>
        <w:t>Renewable and Sustainable Energy Reviews</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138</w:t>
      </w:r>
      <w:r w:rsidRPr="00D7126B">
        <w:rPr>
          <w:rFonts w:ascii="Arial" w:hAnsi="Arial" w:cs="Arial"/>
          <w:sz w:val="22"/>
          <w:shd w:val="clear" w:color="auto" w:fill="FFFFFF"/>
          <w:lang w:val="en-GB"/>
        </w:rPr>
        <w:t>, p.110659.</w:t>
      </w:r>
    </w:p>
    <w:p w14:paraId="7AD7B47D"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35" w:name="_Hlk151393775"/>
      <w:r w:rsidRPr="00D7126B">
        <w:rPr>
          <w:rFonts w:ascii="Arial" w:hAnsi="Arial" w:cs="Arial"/>
          <w:sz w:val="22"/>
          <w:shd w:val="clear" w:color="auto" w:fill="FFFFFF"/>
          <w:lang w:val="en-GB"/>
        </w:rPr>
        <w:t>Manzoor, A., 2010</w:t>
      </w:r>
      <w:bookmarkEnd w:id="35"/>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E-commerce: an introduction</w:t>
      </w:r>
      <w:r w:rsidRPr="00D7126B">
        <w:rPr>
          <w:rFonts w:ascii="Arial" w:hAnsi="Arial" w:cs="Arial"/>
          <w:sz w:val="22"/>
          <w:shd w:val="clear" w:color="auto" w:fill="FFFFFF"/>
          <w:lang w:val="en-GB"/>
        </w:rPr>
        <w:t>. Amir Manzoor.</w:t>
      </w:r>
    </w:p>
    <w:p w14:paraId="40340A1C"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36" w:name="_Hlk151393454"/>
      <w:r w:rsidRPr="00D7126B">
        <w:rPr>
          <w:rFonts w:ascii="Arial" w:hAnsi="Arial" w:cs="Arial"/>
          <w:sz w:val="22"/>
          <w:shd w:val="clear" w:color="auto" w:fill="FFFFFF"/>
          <w:lang w:val="en-GB"/>
        </w:rPr>
        <w:t>Miles, I., 2010</w:t>
      </w:r>
      <w:bookmarkEnd w:id="36"/>
      <w:r w:rsidRPr="00D7126B">
        <w:rPr>
          <w:rFonts w:ascii="Arial" w:hAnsi="Arial" w:cs="Arial"/>
          <w:sz w:val="22"/>
          <w:shd w:val="clear" w:color="auto" w:fill="FFFFFF"/>
          <w:lang w:val="en-GB"/>
        </w:rPr>
        <w:t>. Service innovation. </w:t>
      </w:r>
      <w:r w:rsidRPr="00D7126B">
        <w:rPr>
          <w:rFonts w:ascii="Arial" w:hAnsi="Arial" w:cs="Arial"/>
          <w:i/>
          <w:iCs/>
          <w:sz w:val="22"/>
          <w:shd w:val="clear" w:color="auto" w:fill="FFFFFF"/>
          <w:lang w:val="en-GB"/>
        </w:rPr>
        <w:t>Handbook of service science</w:t>
      </w:r>
      <w:r w:rsidRPr="00D7126B">
        <w:rPr>
          <w:rFonts w:ascii="Arial" w:hAnsi="Arial" w:cs="Arial"/>
          <w:sz w:val="22"/>
          <w:shd w:val="clear" w:color="auto" w:fill="FFFFFF"/>
          <w:lang w:val="en-GB"/>
        </w:rPr>
        <w:t>, pp.511-533.</w:t>
      </w:r>
    </w:p>
    <w:p w14:paraId="2774A0D3"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37" w:name="_Hlk151393375"/>
      <w:proofErr w:type="spellStart"/>
      <w:r w:rsidRPr="00D7126B">
        <w:rPr>
          <w:rFonts w:ascii="Arial" w:hAnsi="Arial" w:cs="Arial"/>
          <w:sz w:val="22"/>
          <w:shd w:val="clear" w:color="auto" w:fill="FFFFFF"/>
          <w:lang w:val="en-GB"/>
        </w:rPr>
        <w:t>Nijssen</w:t>
      </w:r>
      <w:proofErr w:type="spellEnd"/>
      <w:r w:rsidRPr="00D7126B">
        <w:rPr>
          <w:rFonts w:ascii="Arial" w:hAnsi="Arial" w:cs="Arial"/>
          <w:sz w:val="22"/>
          <w:shd w:val="clear" w:color="auto" w:fill="FFFFFF"/>
          <w:lang w:val="en-GB"/>
        </w:rPr>
        <w:t>, E.J., Hillebrand, B., Vermeulen, P.A. and Kemp, R.G., 2006</w:t>
      </w:r>
      <w:bookmarkEnd w:id="37"/>
      <w:r w:rsidRPr="00D7126B">
        <w:rPr>
          <w:rFonts w:ascii="Arial" w:hAnsi="Arial" w:cs="Arial"/>
          <w:sz w:val="22"/>
          <w:shd w:val="clear" w:color="auto" w:fill="FFFFFF"/>
          <w:lang w:val="en-GB"/>
        </w:rPr>
        <w:t>. Exploring product and service innovation similarities and differences. </w:t>
      </w:r>
      <w:r w:rsidRPr="00D7126B">
        <w:rPr>
          <w:rFonts w:ascii="Arial" w:hAnsi="Arial" w:cs="Arial"/>
          <w:i/>
          <w:iCs/>
          <w:sz w:val="22"/>
          <w:shd w:val="clear" w:color="auto" w:fill="FFFFFF"/>
          <w:lang w:val="en-GB"/>
        </w:rPr>
        <w:t>International journal of research in marketing</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23</w:t>
      </w:r>
      <w:r w:rsidRPr="00D7126B">
        <w:rPr>
          <w:rFonts w:ascii="Arial" w:hAnsi="Arial" w:cs="Arial"/>
          <w:sz w:val="22"/>
          <w:shd w:val="clear" w:color="auto" w:fill="FFFFFF"/>
          <w:lang w:val="en-GB"/>
        </w:rPr>
        <w:t>(3), pp.241-251.</w:t>
      </w:r>
    </w:p>
    <w:p w14:paraId="404A9186"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38" w:name="_Hlk151393495"/>
      <w:bookmarkStart w:id="39" w:name="_Hlk151395013"/>
      <w:proofErr w:type="spellStart"/>
      <w:r w:rsidRPr="00D7126B">
        <w:rPr>
          <w:rFonts w:ascii="Arial" w:hAnsi="Arial" w:cs="Arial"/>
          <w:sz w:val="22"/>
          <w:shd w:val="clear" w:color="auto" w:fill="FFFFFF"/>
          <w:lang w:val="en-GB"/>
        </w:rPr>
        <w:t>Nylén</w:t>
      </w:r>
      <w:proofErr w:type="spellEnd"/>
      <w:r w:rsidRPr="00D7126B">
        <w:rPr>
          <w:rFonts w:ascii="Arial" w:hAnsi="Arial" w:cs="Arial"/>
          <w:sz w:val="22"/>
          <w:shd w:val="clear" w:color="auto" w:fill="FFFFFF"/>
          <w:lang w:val="en-GB"/>
        </w:rPr>
        <w:t>, D. and Holmström, J., 2015</w:t>
      </w:r>
      <w:bookmarkEnd w:id="38"/>
      <w:r w:rsidRPr="00D7126B">
        <w:rPr>
          <w:rFonts w:ascii="Arial" w:hAnsi="Arial" w:cs="Arial"/>
          <w:sz w:val="22"/>
          <w:shd w:val="clear" w:color="auto" w:fill="FFFFFF"/>
          <w:lang w:val="en-GB"/>
        </w:rPr>
        <w:t>. Digital innovation strategy: A framework for diagnosing and improving digital product and service innovation. </w:t>
      </w:r>
      <w:r w:rsidRPr="00D7126B">
        <w:rPr>
          <w:rFonts w:ascii="Arial" w:hAnsi="Arial" w:cs="Arial"/>
          <w:i/>
          <w:iCs/>
          <w:sz w:val="22"/>
          <w:shd w:val="clear" w:color="auto" w:fill="FFFFFF"/>
          <w:lang w:val="en-GB"/>
        </w:rPr>
        <w:t>Business horizons</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58</w:t>
      </w:r>
      <w:r w:rsidRPr="00D7126B">
        <w:rPr>
          <w:rFonts w:ascii="Arial" w:hAnsi="Arial" w:cs="Arial"/>
          <w:sz w:val="22"/>
          <w:shd w:val="clear" w:color="auto" w:fill="FFFFFF"/>
          <w:lang w:val="en-GB"/>
        </w:rPr>
        <w:t>(1), pp.57-67.</w:t>
      </w:r>
    </w:p>
    <w:p w14:paraId="07BD977A"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40" w:name="_Hlk151393437"/>
      <w:r w:rsidRPr="00D7126B">
        <w:rPr>
          <w:rFonts w:ascii="Arial" w:hAnsi="Arial" w:cs="Arial"/>
          <w:sz w:val="22"/>
          <w:shd w:val="clear" w:color="auto" w:fill="FFFFFF"/>
          <w:lang w:val="en-GB"/>
        </w:rPr>
        <w:t>Randhawa, K. and Scerri, M., 2015</w:t>
      </w:r>
      <w:bookmarkEnd w:id="40"/>
      <w:r w:rsidRPr="00D7126B">
        <w:rPr>
          <w:rFonts w:ascii="Arial" w:hAnsi="Arial" w:cs="Arial"/>
          <w:sz w:val="22"/>
          <w:shd w:val="clear" w:color="auto" w:fill="FFFFFF"/>
          <w:lang w:val="en-GB"/>
        </w:rPr>
        <w:t>. Service innovation: A review of the literature. </w:t>
      </w:r>
      <w:r w:rsidRPr="00D7126B">
        <w:rPr>
          <w:rFonts w:ascii="Arial" w:hAnsi="Arial" w:cs="Arial"/>
          <w:i/>
          <w:iCs/>
          <w:sz w:val="22"/>
          <w:shd w:val="clear" w:color="auto" w:fill="FFFFFF"/>
          <w:lang w:val="en-GB"/>
        </w:rPr>
        <w:t>The handbook of service innovation</w:t>
      </w:r>
      <w:r w:rsidRPr="00D7126B">
        <w:rPr>
          <w:rFonts w:ascii="Arial" w:hAnsi="Arial" w:cs="Arial"/>
          <w:sz w:val="22"/>
          <w:shd w:val="clear" w:color="auto" w:fill="FFFFFF"/>
          <w:lang w:val="en-GB"/>
        </w:rPr>
        <w:t>, pp.27-51.</w:t>
      </w:r>
    </w:p>
    <w:p w14:paraId="0F68D5FA"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41" w:name="_Hlk151393875"/>
      <w:r w:rsidRPr="00D7126B">
        <w:rPr>
          <w:rFonts w:ascii="Arial" w:hAnsi="Arial" w:cs="Arial"/>
          <w:sz w:val="22"/>
          <w:shd w:val="clear" w:color="auto" w:fill="FFFFFF"/>
          <w:lang w:val="en-GB"/>
        </w:rPr>
        <w:t>Regulation, G.D.P., 2018</w:t>
      </w:r>
      <w:bookmarkEnd w:id="41"/>
      <w:r w:rsidRPr="00D7126B">
        <w:rPr>
          <w:rFonts w:ascii="Arial" w:hAnsi="Arial" w:cs="Arial"/>
          <w:sz w:val="22"/>
          <w:shd w:val="clear" w:color="auto" w:fill="FFFFFF"/>
          <w:lang w:val="en-GB"/>
        </w:rPr>
        <w:t>. General data protection regulation (GDPR). </w:t>
      </w:r>
      <w:proofErr w:type="spellStart"/>
      <w:r w:rsidRPr="00D7126B">
        <w:rPr>
          <w:rFonts w:ascii="Arial" w:hAnsi="Arial" w:cs="Arial"/>
          <w:i/>
          <w:iCs/>
          <w:sz w:val="22"/>
          <w:shd w:val="clear" w:color="auto" w:fill="FFFFFF"/>
          <w:lang w:val="en-GB"/>
        </w:rPr>
        <w:t>Intersoft</w:t>
      </w:r>
      <w:proofErr w:type="spellEnd"/>
      <w:r w:rsidRPr="00D7126B">
        <w:rPr>
          <w:rFonts w:ascii="Arial" w:hAnsi="Arial" w:cs="Arial"/>
          <w:i/>
          <w:iCs/>
          <w:sz w:val="22"/>
          <w:shd w:val="clear" w:color="auto" w:fill="FFFFFF"/>
          <w:lang w:val="en-GB"/>
        </w:rPr>
        <w:t xml:space="preserve"> Consulting, Accessed in October</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24</w:t>
      </w:r>
      <w:r w:rsidRPr="00D7126B">
        <w:rPr>
          <w:rFonts w:ascii="Arial" w:hAnsi="Arial" w:cs="Arial"/>
          <w:sz w:val="22"/>
          <w:shd w:val="clear" w:color="auto" w:fill="FFFFFF"/>
          <w:lang w:val="en-GB"/>
        </w:rPr>
        <w:t>(1).</w:t>
      </w:r>
    </w:p>
    <w:p w14:paraId="43E58334"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42" w:name="_Hlk151393394"/>
      <w:r w:rsidRPr="00D7126B">
        <w:rPr>
          <w:rFonts w:ascii="Arial" w:hAnsi="Arial" w:cs="Arial"/>
          <w:sz w:val="22"/>
          <w:shd w:val="clear" w:color="auto" w:fill="FFFFFF"/>
          <w:lang w:val="en-GB"/>
        </w:rPr>
        <w:t>Shelton, R., 2009</w:t>
      </w:r>
      <w:bookmarkEnd w:id="42"/>
      <w:r w:rsidRPr="00D7126B">
        <w:rPr>
          <w:rFonts w:ascii="Arial" w:hAnsi="Arial" w:cs="Arial"/>
          <w:sz w:val="22"/>
          <w:shd w:val="clear" w:color="auto" w:fill="FFFFFF"/>
          <w:lang w:val="en-GB"/>
        </w:rPr>
        <w:t>. Integrating product and service innovation. </w:t>
      </w:r>
      <w:r w:rsidRPr="00D7126B">
        <w:rPr>
          <w:rFonts w:ascii="Arial" w:hAnsi="Arial" w:cs="Arial"/>
          <w:i/>
          <w:iCs/>
          <w:sz w:val="22"/>
          <w:shd w:val="clear" w:color="auto" w:fill="FFFFFF"/>
          <w:lang w:val="en-GB"/>
        </w:rPr>
        <w:t>Research-Technology Management</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52</w:t>
      </w:r>
      <w:r w:rsidRPr="00D7126B">
        <w:rPr>
          <w:rFonts w:ascii="Arial" w:hAnsi="Arial" w:cs="Arial"/>
          <w:sz w:val="22"/>
          <w:shd w:val="clear" w:color="auto" w:fill="FFFFFF"/>
          <w:lang w:val="en-GB"/>
        </w:rPr>
        <w:t>(3), pp.38-44.</w:t>
      </w:r>
    </w:p>
    <w:p w14:paraId="56E7423F"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43" w:name="_Hlk151393418"/>
      <w:r w:rsidRPr="00D7126B">
        <w:rPr>
          <w:rFonts w:ascii="Arial" w:hAnsi="Arial" w:cs="Arial"/>
          <w:sz w:val="22"/>
          <w:shd w:val="clear" w:color="auto" w:fill="FFFFFF"/>
          <w:lang w:val="en-GB"/>
        </w:rPr>
        <w:t xml:space="preserve">Storey, C., </w:t>
      </w:r>
      <w:proofErr w:type="spellStart"/>
      <w:r w:rsidRPr="00D7126B">
        <w:rPr>
          <w:rFonts w:ascii="Arial" w:hAnsi="Arial" w:cs="Arial"/>
          <w:sz w:val="22"/>
          <w:shd w:val="clear" w:color="auto" w:fill="FFFFFF"/>
          <w:lang w:val="en-GB"/>
        </w:rPr>
        <w:t>Cankurtaran</w:t>
      </w:r>
      <w:proofErr w:type="spellEnd"/>
      <w:r w:rsidRPr="00D7126B">
        <w:rPr>
          <w:rFonts w:ascii="Arial" w:hAnsi="Arial" w:cs="Arial"/>
          <w:sz w:val="22"/>
          <w:shd w:val="clear" w:color="auto" w:fill="FFFFFF"/>
          <w:lang w:val="en-GB"/>
        </w:rPr>
        <w:t xml:space="preserve">, P., </w:t>
      </w:r>
      <w:proofErr w:type="spellStart"/>
      <w:r w:rsidRPr="00D7126B">
        <w:rPr>
          <w:rFonts w:ascii="Arial" w:hAnsi="Arial" w:cs="Arial"/>
          <w:sz w:val="22"/>
          <w:shd w:val="clear" w:color="auto" w:fill="FFFFFF"/>
          <w:lang w:val="en-GB"/>
        </w:rPr>
        <w:t>Papastathopoulou</w:t>
      </w:r>
      <w:proofErr w:type="spellEnd"/>
      <w:r w:rsidRPr="00D7126B">
        <w:rPr>
          <w:rFonts w:ascii="Arial" w:hAnsi="Arial" w:cs="Arial"/>
          <w:sz w:val="22"/>
          <w:shd w:val="clear" w:color="auto" w:fill="FFFFFF"/>
          <w:lang w:val="en-GB"/>
        </w:rPr>
        <w:t xml:space="preserve">, P. and </w:t>
      </w:r>
      <w:proofErr w:type="spellStart"/>
      <w:r w:rsidRPr="00D7126B">
        <w:rPr>
          <w:rFonts w:ascii="Arial" w:hAnsi="Arial" w:cs="Arial"/>
          <w:sz w:val="22"/>
          <w:shd w:val="clear" w:color="auto" w:fill="FFFFFF"/>
          <w:lang w:val="en-GB"/>
        </w:rPr>
        <w:t>Hultink</w:t>
      </w:r>
      <w:proofErr w:type="spellEnd"/>
      <w:r w:rsidRPr="00D7126B">
        <w:rPr>
          <w:rFonts w:ascii="Arial" w:hAnsi="Arial" w:cs="Arial"/>
          <w:sz w:val="22"/>
          <w:shd w:val="clear" w:color="auto" w:fill="FFFFFF"/>
          <w:lang w:val="en-GB"/>
        </w:rPr>
        <w:t>, E.J., 2016</w:t>
      </w:r>
      <w:bookmarkEnd w:id="43"/>
      <w:r w:rsidRPr="00D7126B">
        <w:rPr>
          <w:rFonts w:ascii="Arial" w:hAnsi="Arial" w:cs="Arial"/>
          <w:sz w:val="22"/>
          <w:shd w:val="clear" w:color="auto" w:fill="FFFFFF"/>
          <w:lang w:val="en-GB"/>
        </w:rPr>
        <w:t>. Success factors for service innovation: A meta</w:t>
      </w:r>
      <w:r w:rsidRPr="00D7126B">
        <w:rPr>
          <w:rFonts w:ascii="Cambria Math" w:hAnsi="Cambria Math" w:cs="Cambria Math"/>
          <w:sz w:val="22"/>
          <w:shd w:val="clear" w:color="auto" w:fill="FFFFFF"/>
          <w:lang w:val="en-GB"/>
        </w:rPr>
        <w:t>‐</w:t>
      </w:r>
      <w:r w:rsidRPr="00D7126B">
        <w:rPr>
          <w:rFonts w:ascii="Arial" w:hAnsi="Arial" w:cs="Arial"/>
          <w:sz w:val="22"/>
          <w:shd w:val="clear" w:color="auto" w:fill="FFFFFF"/>
          <w:lang w:val="en-GB"/>
        </w:rPr>
        <w:t>analysis. </w:t>
      </w:r>
      <w:r w:rsidRPr="00D7126B">
        <w:rPr>
          <w:rFonts w:ascii="Arial" w:hAnsi="Arial" w:cs="Arial"/>
          <w:i/>
          <w:iCs/>
          <w:sz w:val="22"/>
          <w:shd w:val="clear" w:color="auto" w:fill="FFFFFF"/>
          <w:lang w:val="en-GB"/>
        </w:rPr>
        <w:t>Journal of Product Innovation Management</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33</w:t>
      </w:r>
      <w:r w:rsidRPr="00D7126B">
        <w:rPr>
          <w:rFonts w:ascii="Arial" w:hAnsi="Arial" w:cs="Arial"/>
          <w:sz w:val="22"/>
          <w:shd w:val="clear" w:color="auto" w:fill="FFFFFF"/>
          <w:lang w:val="en-GB"/>
        </w:rPr>
        <w:t>(5), pp.527-548.</w:t>
      </w:r>
    </w:p>
    <w:p w14:paraId="00E55B5C"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44" w:name="_Hlk151393693"/>
      <w:r w:rsidRPr="00D7126B">
        <w:rPr>
          <w:rFonts w:ascii="Arial" w:hAnsi="Arial" w:cs="Arial"/>
          <w:sz w:val="22"/>
          <w:shd w:val="clear" w:color="auto" w:fill="FFFFFF"/>
          <w:lang w:val="en-GB"/>
        </w:rPr>
        <w:t>Yan, Y., Chen, Z., Yue, J. and Fu, Z., 2016</w:t>
      </w:r>
      <w:bookmarkEnd w:id="44"/>
      <w:r w:rsidRPr="00D7126B">
        <w:rPr>
          <w:rFonts w:ascii="Arial" w:hAnsi="Arial" w:cs="Arial"/>
          <w:sz w:val="22"/>
          <w:shd w:val="clear" w:color="auto" w:fill="FFFFFF"/>
          <w:lang w:val="en-GB"/>
        </w:rPr>
        <w:t>. STP approach to model controlled automata with application to reachability analysis of DEDS. </w:t>
      </w:r>
      <w:r w:rsidRPr="00D7126B">
        <w:rPr>
          <w:rFonts w:ascii="Arial" w:hAnsi="Arial" w:cs="Arial"/>
          <w:i/>
          <w:iCs/>
          <w:sz w:val="22"/>
          <w:shd w:val="clear" w:color="auto" w:fill="FFFFFF"/>
          <w:lang w:val="en-GB"/>
        </w:rPr>
        <w:t>Asian Journal of control</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18</w:t>
      </w:r>
      <w:r w:rsidRPr="00D7126B">
        <w:rPr>
          <w:rFonts w:ascii="Arial" w:hAnsi="Arial" w:cs="Arial"/>
          <w:sz w:val="22"/>
          <w:shd w:val="clear" w:color="auto" w:fill="FFFFFF"/>
          <w:lang w:val="en-GB"/>
        </w:rPr>
        <w:t>(6), pp.2027-2036.</w:t>
      </w:r>
    </w:p>
    <w:p w14:paraId="79EE7E2F"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45" w:name="_Hlk151393735"/>
      <w:r w:rsidRPr="00D7126B">
        <w:rPr>
          <w:rFonts w:ascii="Arial" w:hAnsi="Arial" w:cs="Arial"/>
          <w:sz w:val="22"/>
          <w:shd w:val="clear" w:color="auto" w:fill="FFFFFF"/>
          <w:lang w:val="en-GB"/>
        </w:rPr>
        <w:t xml:space="preserve">Yunna, W. and </w:t>
      </w:r>
      <w:proofErr w:type="spellStart"/>
      <w:r w:rsidRPr="00D7126B">
        <w:rPr>
          <w:rFonts w:ascii="Arial" w:hAnsi="Arial" w:cs="Arial"/>
          <w:sz w:val="22"/>
          <w:shd w:val="clear" w:color="auto" w:fill="FFFFFF"/>
          <w:lang w:val="en-GB"/>
        </w:rPr>
        <w:t>Yisheng</w:t>
      </w:r>
      <w:proofErr w:type="spellEnd"/>
      <w:r w:rsidRPr="00D7126B">
        <w:rPr>
          <w:rFonts w:ascii="Arial" w:hAnsi="Arial" w:cs="Arial"/>
          <w:sz w:val="22"/>
          <w:shd w:val="clear" w:color="auto" w:fill="FFFFFF"/>
          <w:lang w:val="en-GB"/>
        </w:rPr>
        <w:t>, Y., 2014</w:t>
      </w:r>
      <w:bookmarkEnd w:id="45"/>
      <w:r w:rsidRPr="00D7126B">
        <w:rPr>
          <w:rFonts w:ascii="Arial" w:hAnsi="Arial" w:cs="Arial"/>
          <w:sz w:val="22"/>
          <w:shd w:val="clear" w:color="auto" w:fill="FFFFFF"/>
          <w:lang w:val="en-GB"/>
        </w:rPr>
        <w:t>. The competition situation analysis of shale gas industry in China: Applying Porter’s five forces and scenario model. </w:t>
      </w:r>
      <w:r w:rsidRPr="00D7126B">
        <w:rPr>
          <w:rFonts w:ascii="Arial" w:hAnsi="Arial" w:cs="Arial"/>
          <w:i/>
          <w:iCs/>
          <w:sz w:val="22"/>
          <w:shd w:val="clear" w:color="auto" w:fill="FFFFFF"/>
          <w:lang w:val="en-GB"/>
        </w:rPr>
        <w:t>Renewable and Sustainable Energy Reviews</w:t>
      </w:r>
      <w:r w:rsidRPr="00D7126B">
        <w:rPr>
          <w:rFonts w:ascii="Arial" w:hAnsi="Arial" w:cs="Arial"/>
          <w:sz w:val="22"/>
          <w:shd w:val="clear" w:color="auto" w:fill="FFFFFF"/>
          <w:lang w:val="en-GB"/>
        </w:rPr>
        <w:t>, </w:t>
      </w:r>
      <w:r w:rsidRPr="00D7126B">
        <w:rPr>
          <w:rFonts w:ascii="Arial" w:hAnsi="Arial" w:cs="Arial"/>
          <w:i/>
          <w:iCs/>
          <w:sz w:val="22"/>
          <w:shd w:val="clear" w:color="auto" w:fill="FFFFFF"/>
          <w:lang w:val="en-GB"/>
        </w:rPr>
        <w:t>40</w:t>
      </w:r>
      <w:r w:rsidRPr="00D7126B">
        <w:rPr>
          <w:rFonts w:ascii="Arial" w:hAnsi="Arial" w:cs="Arial"/>
          <w:sz w:val="22"/>
          <w:shd w:val="clear" w:color="auto" w:fill="FFFFFF"/>
          <w:lang w:val="en-GB"/>
        </w:rPr>
        <w:t>, pp.798-805.</w:t>
      </w:r>
    </w:p>
    <w:p w14:paraId="4D6BBFE5" w14:textId="77777777" w:rsidR="0096701A" w:rsidRPr="00D7126B" w:rsidRDefault="0096701A" w:rsidP="003740F1">
      <w:pPr>
        <w:pStyle w:val="Akapitzlist"/>
        <w:numPr>
          <w:ilvl w:val="0"/>
          <w:numId w:val="2"/>
        </w:numPr>
        <w:rPr>
          <w:rFonts w:ascii="Arial" w:hAnsi="Arial" w:cs="Arial"/>
          <w:sz w:val="22"/>
          <w:shd w:val="clear" w:color="auto" w:fill="FFFFFF"/>
          <w:lang w:val="en-GB"/>
        </w:rPr>
      </w:pPr>
      <w:bookmarkStart w:id="46" w:name="_Hlk151393710"/>
      <w:bookmarkEnd w:id="39"/>
      <w:r w:rsidRPr="00D7126B">
        <w:rPr>
          <w:rFonts w:ascii="Arial" w:hAnsi="Arial" w:cs="Arial"/>
          <w:sz w:val="22"/>
          <w:shd w:val="clear" w:color="auto" w:fill="FFFFFF"/>
          <w:lang w:val="en-GB"/>
        </w:rPr>
        <w:t xml:space="preserve">Zulfikar, R. and </w:t>
      </w:r>
      <w:proofErr w:type="spellStart"/>
      <w:r w:rsidRPr="00D7126B">
        <w:rPr>
          <w:rFonts w:ascii="Arial" w:hAnsi="Arial" w:cs="Arial"/>
          <w:sz w:val="22"/>
          <w:shd w:val="clear" w:color="auto" w:fill="FFFFFF"/>
          <w:lang w:val="en-GB"/>
        </w:rPr>
        <w:t>STp</w:t>
      </w:r>
      <w:proofErr w:type="spellEnd"/>
      <w:r w:rsidRPr="00D7126B">
        <w:rPr>
          <w:rFonts w:ascii="Arial" w:hAnsi="Arial" w:cs="Arial"/>
          <w:sz w:val="22"/>
          <w:shd w:val="clear" w:color="auto" w:fill="FFFFFF"/>
          <w:lang w:val="en-GB"/>
        </w:rPr>
        <w:t>, M.M., 2018</w:t>
      </w:r>
      <w:bookmarkEnd w:id="46"/>
      <w:r w:rsidRPr="00D7126B">
        <w:rPr>
          <w:rFonts w:ascii="Arial" w:hAnsi="Arial" w:cs="Arial"/>
          <w:sz w:val="22"/>
          <w:shd w:val="clear" w:color="auto" w:fill="FFFFFF"/>
          <w:lang w:val="en-GB"/>
        </w:rPr>
        <w:t>. Estimation model and selection method of panel data regression: an overview of common effect, fixed effect, and random effect model. </w:t>
      </w:r>
      <w:r w:rsidRPr="00D7126B">
        <w:rPr>
          <w:rFonts w:ascii="Arial" w:hAnsi="Arial" w:cs="Arial"/>
          <w:i/>
          <w:iCs/>
          <w:sz w:val="22"/>
          <w:shd w:val="clear" w:color="auto" w:fill="FFFFFF"/>
          <w:lang w:val="en-GB"/>
        </w:rPr>
        <w:t xml:space="preserve">JEMA: </w:t>
      </w:r>
      <w:proofErr w:type="spellStart"/>
      <w:r w:rsidRPr="00D7126B">
        <w:rPr>
          <w:rFonts w:ascii="Arial" w:hAnsi="Arial" w:cs="Arial"/>
          <w:i/>
          <w:iCs/>
          <w:sz w:val="22"/>
          <w:shd w:val="clear" w:color="auto" w:fill="FFFFFF"/>
          <w:lang w:val="en-GB"/>
        </w:rPr>
        <w:t>Jurnal</w:t>
      </w:r>
      <w:proofErr w:type="spellEnd"/>
      <w:r w:rsidRPr="00D7126B">
        <w:rPr>
          <w:rFonts w:ascii="Arial" w:hAnsi="Arial" w:cs="Arial"/>
          <w:i/>
          <w:iCs/>
          <w:sz w:val="22"/>
          <w:shd w:val="clear" w:color="auto" w:fill="FFFFFF"/>
          <w:lang w:val="en-GB"/>
        </w:rPr>
        <w:t xml:space="preserve"> </w:t>
      </w:r>
      <w:proofErr w:type="spellStart"/>
      <w:r w:rsidRPr="00D7126B">
        <w:rPr>
          <w:rFonts w:ascii="Arial" w:hAnsi="Arial" w:cs="Arial"/>
          <w:i/>
          <w:iCs/>
          <w:sz w:val="22"/>
          <w:shd w:val="clear" w:color="auto" w:fill="FFFFFF"/>
          <w:lang w:val="en-GB"/>
        </w:rPr>
        <w:t>Ilmiah</w:t>
      </w:r>
      <w:proofErr w:type="spellEnd"/>
      <w:r w:rsidRPr="00D7126B">
        <w:rPr>
          <w:rFonts w:ascii="Arial" w:hAnsi="Arial" w:cs="Arial"/>
          <w:i/>
          <w:iCs/>
          <w:sz w:val="22"/>
          <w:shd w:val="clear" w:color="auto" w:fill="FFFFFF"/>
          <w:lang w:val="en-GB"/>
        </w:rPr>
        <w:t xml:space="preserve"> </w:t>
      </w:r>
      <w:proofErr w:type="spellStart"/>
      <w:r w:rsidRPr="00D7126B">
        <w:rPr>
          <w:rFonts w:ascii="Arial" w:hAnsi="Arial" w:cs="Arial"/>
          <w:i/>
          <w:iCs/>
          <w:sz w:val="22"/>
          <w:shd w:val="clear" w:color="auto" w:fill="FFFFFF"/>
          <w:lang w:val="en-GB"/>
        </w:rPr>
        <w:t>Bidang</w:t>
      </w:r>
      <w:proofErr w:type="spellEnd"/>
      <w:r w:rsidRPr="00D7126B">
        <w:rPr>
          <w:rFonts w:ascii="Arial" w:hAnsi="Arial" w:cs="Arial"/>
          <w:i/>
          <w:iCs/>
          <w:sz w:val="22"/>
          <w:shd w:val="clear" w:color="auto" w:fill="FFFFFF"/>
          <w:lang w:val="en-GB"/>
        </w:rPr>
        <w:t xml:space="preserve"> </w:t>
      </w:r>
      <w:proofErr w:type="spellStart"/>
      <w:r w:rsidRPr="00D7126B">
        <w:rPr>
          <w:rFonts w:ascii="Arial" w:hAnsi="Arial" w:cs="Arial"/>
          <w:i/>
          <w:iCs/>
          <w:sz w:val="22"/>
          <w:shd w:val="clear" w:color="auto" w:fill="FFFFFF"/>
          <w:lang w:val="en-GB"/>
        </w:rPr>
        <w:t>Akuntansi</w:t>
      </w:r>
      <w:proofErr w:type="spellEnd"/>
      <w:r w:rsidRPr="00D7126B">
        <w:rPr>
          <w:rFonts w:ascii="Arial" w:hAnsi="Arial" w:cs="Arial"/>
          <w:sz w:val="22"/>
          <w:shd w:val="clear" w:color="auto" w:fill="FFFFFF"/>
          <w:lang w:val="en-GB"/>
        </w:rPr>
        <w:t>, pp.1-10.</w:t>
      </w:r>
    </w:p>
    <w:p w14:paraId="39AD8BEF" w14:textId="77777777" w:rsidR="00F32602" w:rsidRPr="0019317A" w:rsidRDefault="00F32602" w:rsidP="003740F1">
      <w:pPr>
        <w:pStyle w:val="Akapitzlist"/>
        <w:numPr>
          <w:ilvl w:val="0"/>
          <w:numId w:val="2"/>
        </w:numPr>
        <w:spacing w:line="259" w:lineRule="auto"/>
        <w:jc w:val="left"/>
        <w:rPr>
          <w:rFonts w:cs="Times New Roman"/>
          <w:shd w:val="clear" w:color="auto" w:fill="FFFFFF"/>
          <w:lang w:val="en-GB"/>
        </w:rPr>
      </w:pPr>
      <w:r w:rsidRPr="0019317A">
        <w:rPr>
          <w:rFonts w:cs="Times New Roman"/>
          <w:shd w:val="clear" w:color="auto" w:fill="FFFFFF"/>
          <w:lang w:val="en-GB"/>
        </w:rPr>
        <w:br w:type="page"/>
      </w:r>
    </w:p>
    <w:p w14:paraId="51DE1E33" w14:textId="28AFA928" w:rsidR="00F32602" w:rsidRDefault="00F32602" w:rsidP="00DD54D2">
      <w:pPr>
        <w:tabs>
          <w:tab w:val="left" w:pos="2057"/>
        </w:tabs>
        <w:rPr>
          <w:rFonts w:cs="Times New Roman"/>
          <w:b/>
          <w:bCs/>
          <w:sz w:val="28"/>
          <w:szCs w:val="26"/>
          <w:shd w:val="clear" w:color="auto" w:fill="FFFFFF"/>
          <w:lang w:val="en-GB"/>
        </w:rPr>
      </w:pPr>
      <w:r w:rsidRPr="0019317A">
        <w:rPr>
          <w:rFonts w:cs="Times New Roman"/>
          <w:b/>
          <w:bCs/>
          <w:sz w:val="28"/>
          <w:szCs w:val="26"/>
          <w:shd w:val="clear" w:color="auto" w:fill="FFFFFF"/>
          <w:lang w:val="en-GB"/>
        </w:rPr>
        <w:lastRenderedPageBreak/>
        <w:t>Appendix</w:t>
      </w:r>
      <w:r w:rsidR="00DD54D2">
        <w:rPr>
          <w:rFonts w:cs="Times New Roman"/>
          <w:b/>
          <w:bCs/>
          <w:sz w:val="28"/>
          <w:szCs w:val="26"/>
          <w:shd w:val="clear" w:color="auto" w:fill="FFFFFF"/>
          <w:lang w:val="en-GB"/>
        </w:rPr>
        <w:t xml:space="preserve"> 1 </w:t>
      </w:r>
      <w:r w:rsidR="00DD54D2">
        <w:rPr>
          <w:rFonts w:cs="Times New Roman"/>
          <w:b/>
          <w:bCs/>
          <w:sz w:val="28"/>
          <w:szCs w:val="26"/>
          <w:shd w:val="clear" w:color="auto" w:fill="FFFFFF"/>
          <w:lang w:val="en-GB"/>
        </w:rPr>
        <w:tab/>
        <w:t>Competitive Analysis</w:t>
      </w:r>
    </w:p>
    <w:p w14:paraId="217BD0FB" w14:textId="77777777" w:rsidR="00DD54D2" w:rsidRDefault="00DD54D2" w:rsidP="00BD1B13">
      <w:pPr>
        <w:rPr>
          <w:rFonts w:cs="Times New Roman"/>
          <w:b/>
          <w:bCs/>
          <w:sz w:val="28"/>
          <w:szCs w:val="26"/>
          <w:shd w:val="clear" w:color="auto" w:fill="FFFFFF"/>
          <w:lang w:val="en-GB"/>
        </w:rPr>
      </w:pPr>
    </w:p>
    <w:p w14:paraId="573EA320" w14:textId="77777777" w:rsidR="00DD54D2" w:rsidRDefault="00DD54D2" w:rsidP="00BD1B13">
      <w:pPr>
        <w:rPr>
          <w:rFonts w:cs="Times New Roman"/>
          <w:b/>
          <w:bCs/>
          <w:sz w:val="28"/>
          <w:szCs w:val="26"/>
          <w:shd w:val="clear" w:color="auto" w:fill="FFFFFF"/>
          <w:lang w:val="en-GB"/>
        </w:rPr>
      </w:pPr>
    </w:p>
    <w:p w14:paraId="6CB559F1" w14:textId="167E58BF" w:rsidR="00DD54D2" w:rsidRDefault="00DD54D2" w:rsidP="00BD1B13">
      <w:pPr>
        <w:rPr>
          <w:rFonts w:cs="Times New Roman"/>
          <w:b/>
          <w:bCs/>
          <w:sz w:val="28"/>
          <w:szCs w:val="26"/>
          <w:shd w:val="clear" w:color="auto" w:fill="FFFFFF"/>
          <w:lang w:val="en-GB"/>
        </w:rPr>
      </w:pPr>
      <w:r>
        <w:rPr>
          <w:rFonts w:cs="Times New Roman"/>
          <w:noProof/>
          <w:szCs w:val="24"/>
          <w:lang w:val="en-GB"/>
          <w14:ligatures w14:val="none"/>
        </w:rPr>
        <w:object w:dxaOrig="9146" w:dyaOrig="5151" w14:anchorId="2F4573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alt="" style="width:457.3pt;height:257.55pt;mso-width-percent:0;mso-height-percent:0;mso-width-percent:0;mso-height-percent:0"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3" DrawAspect="Content" ObjectID="_1764751725" r:id="rId13"/>
        </w:object>
      </w:r>
    </w:p>
    <w:p w14:paraId="661FF935" w14:textId="046845AB" w:rsidR="00DD54D2" w:rsidRDefault="00DD54D2" w:rsidP="00BD1B13">
      <w:pPr>
        <w:rPr>
          <w:rFonts w:cs="Times New Roman"/>
          <w:b/>
          <w:bCs/>
          <w:sz w:val="28"/>
          <w:szCs w:val="26"/>
          <w:shd w:val="clear" w:color="auto" w:fill="FFFFFF"/>
          <w:lang w:val="en-GB"/>
        </w:rPr>
      </w:pPr>
    </w:p>
    <w:p w14:paraId="1A4AB7E6" w14:textId="77777777" w:rsidR="00DD54D2" w:rsidRDefault="00DD54D2" w:rsidP="00BD1B13">
      <w:pPr>
        <w:rPr>
          <w:rFonts w:cs="Times New Roman"/>
          <w:b/>
          <w:bCs/>
          <w:sz w:val="28"/>
          <w:szCs w:val="26"/>
          <w:shd w:val="clear" w:color="auto" w:fill="FFFFFF"/>
          <w:lang w:val="en-GB"/>
        </w:rPr>
      </w:pPr>
    </w:p>
    <w:p w14:paraId="55F4E8EF" w14:textId="77777777" w:rsidR="00DD54D2" w:rsidRDefault="00DD54D2" w:rsidP="00BD1B13">
      <w:pPr>
        <w:rPr>
          <w:rFonts w:cs="Times New Roman"/>
          <w:b/>
          <w:bCs/>
          <w:sz w:val="28"/>
          <w:szCs w:val="26"/>
          <w:shd w:val="clear" w:color="auto" w:fill="FFFFFF"/>
          <w:lang w:val="en-GB"/>
        </w:rPr>
      </w:pPr>
    </w:p>
    <w:p w14:paraId="1BEC9B0D" w14:textId="7FF6FD28" w:rsidR="00DD54D2" w:rsidRDefault="00DD54D2" w:rsidP="00BD1B13">
      <w:pPr>
        <w:rPr>
          <w:rFonts w:cs="Times New Roman"/>
          <w:b/>
          <w:bCs/>
          <w:sz w:val="28"/>
          <w:szCs w:val="26"/>
          <w:shd w:val="clear" w:color="auto" w:fill="FFFFFF"/>
          <w:lang w:val="en-GB"/>
        </w:rPr>
      </w:pPr>
    </w:p>
    <w:p w14:paraId="5CACB249" w14:textId="77777777" w:rsidR="00DD54D2" w:rsidRDefault="00DD54D2" w:rsidP="00BD1B13">
      <w:pPr>
        <w:rPr>
          <w:rFonts w:cs="Times New Roman"/>
          <w:b/>
          <w:bCs/>
          <w:sz w:val="28"/>
          <w:szCs w:val="26"/>
          <w:shd w:val="clear" w:color="auto" w:fill="FFFFFF"/>
          <w:lang w:val="en-GB"/>
        </w:rPr>
      </w:pPr>
    </w:p>
    <w:p w14:paraId="0B32C54E" w14:textId="77777777" w:rsidR="00DD54D2" w:rsidRDefault="00DD54D2" w:rsidP="00BD1B13">
      <w:pPr>
        <w:rPr>
          <w:rFonts w:cs="Times New Roman"/>
          <w:b/>
          <w:bCs/>
          <w:sz w:val="28"/>
          <w:szCs w:val="26"/>
          <w:shd w:val="clear" w:color="auto" w:fill="FFFFFF"/>
          <w:lang w:val="en-GB"/>
        </w:rPr>
      </w:pPr>
    </w:p>
    <w:p w14:paraId="53DC57AA" w14:textId="77777777" w:rsidR="00DD54D2" w:rsidRDefault="00DD54D2" w:rsidP="00BD1B13">
      <w:pPr>
        <w:rPr>
          <w:rFonts w:cs="Times New Roman"/>
          <w:b/>
          <w:bCs/>
          <w:sz w:val="28"/>
          <w:szCs w:val="26"/>
          <w:shd w:val="clear" w:color="auto" w:fill="FFFFFF"/>
          <w:lang w:val="en-GB"/>
        </w:rPr>
      </w:pPr>
    </w:p>
    <w:p w14:paraId="15D6B2AC" w14:textId="77777777" w:rsidR="00DD54D2" w:rsidRDefault="00DD54D2" w:rsidP="00BD1B13">
      <w:pPr>
        <w:rPr>
          <w:rFonts w:cs="Times New Roman"/>
          <w:b/>
          <w:bCs/>
          <w:sz w:val="28"/>
          <w:szCs w:val="26"/>
          <w:shd w:val="clear" w:color="auto" w:fill="FFFFFF"/>
          <w:lang w:val="en-GB"/>
        </w:rPr>
      </w:pPr>
    </w:p>
    <w:p w14:paraId="269995D9" w14:textId="77777777" w:rsidR="00DD54D2" w:rsidRDefault="00DD54D2" w:rsidP="00BD1B13">
      <w:pPr>
        <w:rPr>
          <w:rFonts w:cs="Times New Roman"/>
          <w:b/>
          <w:bCs/>
          <w:sz w:val="28"/>
          <w:szCs w:val="26"/>
          <w:shd w:val="clear" w:color="auto" w:fill="FFFFFF"/>
          <w:lang w:val="en-GB"/>
        </w:rPr>
      </w:pPr>
    </w:p>
    <w:p w14:paraId="360A9B18" w14:textId="77777777" w:rsidR="00DD54D2" w:rsidRDefault="00DD54D2" w:rsidP="00BD1B13">
      <w:pPr>
        <w:rPr>
          <w:rFonts w:cs="Times New Roman"/>
          <w:b/>
          <w:bCs/>
          <w:sz w:val="28"/>
          <w:szCs w:val="26"/>
          <w:shd w:val="clear" w:color="auto" w:fill="FFFFFF"/>
          <w:lang w:val="en-GB"/>
        </w:rPr>
      </w:pPr>
    </w:p>
    <w:p w14:paraId="49AD7267" w14:textId="77777777" w:rsidR="00DD54D2" w:rsidRDefault="00DD54D2" w:rsidP="00BD1B13">
      <w:pPr>
        <w:rPr>
          <w:rFonts w:cs="Times New Roman"/>
          <w:b/>
          <w:bCs/>
          <w:sz w:val="28"/>
          <w:szCs w:val="26"/>
          <w:shd w:val="clear" w:color="auto" w:fill="FFFFFF"/>
          <w:lang w:val="en-GB"/>
        </w:rPr>
      </w:pPr>
    </w:p>
    <w:p w14:paraId="2231B0A5" w14:textId="3550AF1D" w:rsidR="00DD54D2" w:rsidRPr="0019317A" w:rsidRDefault="00DD54D2" w:rsidP="00BD1B13">
      <w:pPr>
        <w:rPr>
          <w:rFonts w:cs="Times New Roman"/>
          <w:b/>
          <w:bCs/>
          <w:sz w:val="28"/>
          <w:szCs w:val="26"/>
          <w:shd w:val="clear" w:color="auto" w:fill="FFFFFF"/>
          <w:lang w:val="en-GB"/>
        </w:rPr>
      </w:pPr>
      <w:r>
        <w:rPr>
          <w:rFonts w:cs="Times New Roman"/>
          <w:b/>
          <w:bCs/>
          <w:sz w:val="28"/>
          <w:szCs w:val="26"/>
          <w:shd w:val="clear" w:color="auto" w:fill="FFFFFF"/>
          <w:lang w:val="en-GB"/>
        </w:rPr>
        <w:t>Appendix 2 Presentation</w:t>
      </w:r>
    </w:p>
    <w:p w14:paraId="508F3779" w14:textId="08D06473" w:rsidR="00D07929" w:rsidRPr="0019317A" w:rsidRDefault="00D07929" w:rsidP="00D07929">
      <w:pPr>
        <w:rPr>
          <w:rFonts w:cs="Times New Roman"/>
          <w:b/>
          <w:bCs/>
          <w:szCs w:val="24"/>
          <w:lang w:val="en-GB"/>
        </w:rPr>
      </w:pPr>
      <w:r w:rsidRPr="0019317A">
        <w:rPr>
          <w:rFonts w:cs="Times New Roman"/>
          <w:b/>
          <w:bCs/>
          <w:szCs w:val="24"/>
          <w:lang w:val="en-GB"/>
        </w:rPr>
        <w:t>Slide 1</w:t>
      </w:r>
    </w:p>
    <w:p w14:paraId="214FEBDC" w14:textId="77777777" w:rsidR="00D07929" w:rsidRPr="0019317A" w:rsidRDefault="00F41A82" w:rsidP="00D07929">
      <w:pPr>
        <w:rPr>
          <w:rFonts w:cs="Times New Roman"/>
          <w:szCs w:val="24"/>
          <w:lang w:val="en-GB"/>
        </w:rPr>
      </w:pPr>
      <w:r w:rsidRPr="00F41A82">
        <w:rPr>
          <w:rFonts w:cs="Times New Roman"/>
          <w:noProof/>
          <w:szCs w:val="24"/>
          <w:lang w:val="en-GB"/>
          <w14:ligatures w14:val="none"/>
        </w:rPr>
        <w:object w:dxaOrig="9605" w:dyaOrig="5393" w14:anchorId="47821F84">
          <v:shape id="_x0000_i1025" type="#_x0000_t75" alt="" style="width:436.05pt;height:245.9pt;mso-width-percent:0;mso-height-percent:0;mso-width-percent:0;mso-height-percent:0"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5" DrawAspect="Content" ObjectID="_1764751726" r:id="rId15"/>
        </w:object>
      </w:r>
    </w:p>
    <w:p w14:paraId="05B7C15F" w14:textId="3881A718" w:rsidR="00D07929" w:rsidRPr="0019317A" w:rsidRDefault="00D07929" w:rsidP="00D07929">
      <w:pPr>
        <w:rPr>
          <w:rFonts w:cs="Times New Roman"/>
          <w:b/>
          <w:bCs/>
          <w:szCs w:val="24"/>
          <w:lang w:val="en-GB"/>
        </w:rPr>
      </w:pPr>
      <w:r w:rsidRPr="0019317A">
        <w:rPr>
          <w:rFonts w:cs="Times New Roman"/>
          <w:b/>
          <w:bCs/>
          <w:szCs w:val="24"/>
          <w:lang w:val="en-GB"/>
        </w:rPr>
        <w:t>Slide 2</w:t>
      </w:r>
    </w:p>
    <w:p w14:paraId="75820C3C" w14:textId="77777777" w:rsidR="00D07929" w:rsidRPr="0019317A" w:rsidRDefault="00F41A82" w:rsidP="00D07929">
      <w:pPr>
        <w:rPr>
          <w:rFonts w:cs="Times New Roman"/>
          <w:szCs w:val="24"/>
          <w:lang w:val="en-GB"/>
        </w:rPr>
      </w:pPr>
      <w:r w:rsidRPr="00F41A82">
        <w:rPr>
          <w:rFonts w:cs="Times New Roman"/>
          <w:noProof/>
          <w:szCs w:val="24"/>
          <w:lang w:val="en-GB"/>
          <w14:ligatures w14:val="none"/>
        </w:rPr>
        <w:object w:dxaOrig="9605" w:dyaOrig="5393" w14:anchorId="1DE03662">
          <v:shape id="_x0000_i1026" type="#_x0000_t75" alt="" style="width:436.05pt;height:245.9pt;mso-width-percent:0;mso-height-percent:0;mso-width-percent:0;mso-height-percent:0"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6" DrawAspect="Content" ObjectID="_1764751727" r:id="rId17"/>
        </w:object>
      </w:r>
    </w:p>
    <w:p w14:paraId="191C58E1" w14:textId="77777777" w:rsidR="00D07929" w:rsidRPr="0019317A" w:rsidRDefault="00D07929" w:rsidP="00D07929">
      <w:pPr>
        <w:rPr>
          <w:rFonts w:cs="Times New Roman"/>
          <w:szCs w:val="24"/>
          <w:lang w:val="en-GB"/>
        </w:rPr>
      </w:pPr>
    </w:p>
    <w:p w14:paraId="65432A29" w14:textId="2AF2FEBF" w:rsidR="00D07929" w:rsidRPr="0019317A" w:rsidRDefault="00D07929" w:rsidP="00D07929">
      <w:pPr>
        <w:rPr>
          <w:rFonts w:cs="Times New Roman"/>
          <w:b/>
          <w:bCs/>
          <w:szCs w:val="24"/>
          <w:lang w:val="en-GB"/>
        </w:rPr>
      </w:pPr>
      <w:r w:rsidRPr="0019317A">
        <w:rPr>
          <w:rFonts w:cs="Times New Roman"/>
          <w:b/>
          <w:bCs/>
          <w:szCs w:val="24"/>
          <w:lang w:val="en-GB"/>
        </w:rPr>
        <w:t>Slide 3</w:t>
      </w:r>
    </w:p>
    <w:p w14:paraId="5CB55B68" w14:textId="77777777" w:rsidR="00D07929" w:rsidRPr="0019317A" w:rsidRDefault="00F41A82" w:rsidP="00D07929">
      <w:pPr>
        <w:rPr>
          <w:rFonts w:cs="Times New Roman"/>
          <w:szCs w:val="24"/>
          <w:lang w:val="en-GB"/>
        </w:rPr>
      </w:pPr>
      <w:r w:rsidRPr="00F41A82">
        <w:rPr>
          <w:rFonts w:cs="Times New Roman"/>
          <w:noProof/>
          <w:szCs w:val="24"/>
          <w:lang w:val="en-GB"/>
          <w14:ligatures w14:val="none"/>
        </w:rPr>
        <w:object w:dxaOrig="9605" w:dyaOrig="5393" w14:anchorId="7146EEA2">
          <v:shape id="_x0000_i1027" type="#_x0000_t75" alt="" style="width:444.25pt;height:250.25pt;mso-width-percent:0;mso-height-percent:0;mso-width-percent:0;mso-height-percent:0"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7" DrawAspect="Content" ObjectID="_1764751728" r:id="rId19"/>
        </w:object>
      </w:r>
    </w:p>
    <w:p w14:paraId="34808FEE" w14:textId="77777777" w:rsidR="00D07929" w:rsidRPr="0019317A" w:rsidRDefault="00D07929" w:rsidP="00D07929">
      <w:pPr>
        <w:rPr>
          <w:rFonts w:cs="Times New Roman"/>
          <w:szCs w:val="24"/>
          <w:lang w:val="en-GB"/>
        </w:rPr>
      </w:pPr>
    </w:p>
    <w:p w14:paraId="431E6D8F" w14:textId="77777777" w:rsidR="00D07929" w:rsidRPr="0019317A" w:rsidRDefault="00D07929" w:rsidP="00D07929">
      <w:pPr>
        <w:autoSpaceDE w:val="0"/>
        <w:autoSpaceDN w:val="0"/>
        <w:adjustRightInd w:val="0"/>
        <w:spacing w:after="0"/>
        <w:rPr>
          <w:rFonts w:cs="Times New Roman"/>
          <w:kern w:val="0"/>
          <w:szCs w:val="24"/>
          <w:lang w:val="en-GB"/>
          <w14:ligatures w14:val="none"/>
        </w:rPr>
      </w:pPr>
    </w:p>
    <w:p w14:paraId="18A65D19" w14:textId="2030141D" w:rsidR="00D07929" w:rsidRPr="0019317A" w:rsidRDefault="00D07929" w:rsidP="00D07929">
      <w:pPr>
        <w:rPr>
          <w:rFonts w:cs="Times New Roman"/>
          <w:b/>
          <w:bCs/>
          <w:szCs w:val="24"/>
          <w:lang w:val="en-GB"/>
        </w:rPr>
      </w:pPr>
      <w:r w:rsidRPr="0019317A">
        <w:rPr>
          <w:rFonts w:cs="Times New Roman"/>
          <w:b/>
          <w:bCs/>
          <w:szCs w:val="24"/>
          <w:lang w:val="en-GB"/>
        </w:rPr>
        <w:lastRenderedPageBreak/>
        <w:t>Slide 4</w:t>
      </w:r>
    </w:p>
    <w:p w14:paraId="414E35A4" w14:textId="77777777" w:rsidR="00D07929" w:rsidRPr="0019317A" w:rsidRDefault="00F41A82" w:rsidP="00D07929">
      <w:pPr>
        <w:rPr>
          <w:rFonts w:cs="Times New Roman"/>
          <w:szCs w:val="24"/>
          <w:lang w:val="en-GB"/>
        </w:rPr>
      </w:pPr>
      <w:r w:rsidRPr="00F41A82">
        <w:rPr>
          <w:rFonts w:cs="Times New Roman"/>
          <w:noProof/>
          <w:szCs w:val="24"/>
          <w:lang w:val="en-GB"/>
          <w14:ligatures w14:val="none"/>
        </w:rPr>
        <w:object w:dxaOrig="9605" w:dyaOrig="5393" w14:anchorId="1B2FB4F8">
          <v:shape id="_x0000_i1028" type="#_x0000_t75" alt="" style="width:450pt;height:253.75pt;mso-width-percent:0;mso-height-percent:0;mso-width-percent:0;mso-height-percent:0"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8" DrawAspect="Content" ObjectID="_1764751729" r:id="rId21"/>
        </w:object>
      </w:r>
    </w:p>
    <w:p w14:paraId="392976C9" w14:textId="6C85F2B4" w:rsidR="00D07929" w:rsidRPr="0019317A" w:rsidRDefault="00D07929" w:rsidP="00D07929">
      <w:pPr>
        <w:rPr>
          <w:rFonts w:cs="Times New Roman"/>
          <w:b/>
          <w:bCs/>
          <w:szCs w:val="24"/>
          <w:lang w:val="en-GB"/>
        </w:rPr>
      </w:pPr>
      <w:r w:rsidRPr="0019317A">
        <w:rPr>
          <w:rFonts w:cs="Times New Roman"/>
          <w:b/>
          <w:bCs/>
          <w:szCs w:val="24"/>
          <w:lang w:val="en-GB"/>
        </w:rPr>
        <w:t>Slide 5</w:t>
      </w:r>
    </w:p>
    <w:p w14:paraId="06BEC883" w14:textId="77777777" w:rsidR="00D07929" w:rsidRPr="0019317A" w:rsidRDefault="00F41A82" w:rsidP="00D07929">
      <w:pPr>
        <w:rPr>
          <w:rFonts w:cs="Times New Roman"/>
          <w:szCs w:val="24"/>
          <w:lang w:val="en-GB"/>
        </w:rPr>
      </w:pPr>
      <w:r w:rsidRPr="00F41A82">
        <w:rPr>
          <w:rFonts w:cs="Times New Roman"/>
          <w:noProof/>
          <w:szCs w:val="24"/>
          <w:lang w:val="en-GB"/>
          <w14:ligatures w14:val="none"/>
        </w:rPr>
        <w:object w:dxaOrig="9605" w:dyaOrig="5393" w14:anchorId="4300D88A">
          <v:shape id="_x0000_i1029" type="#_x0000_t75" alt="" style="width:450.95pt;height:254.3pt;mso-width-percent:0;mso-height-percent:0;mso-width-percent:0;mso-height-percent:0"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9" DrawAspect="Content" ObjectID="_1764751730" r:id="rId23"/>
        </w:object>
      </w:r>
    </w:p>
    <w:p w14:paraId="601EF964" w14:textId="77777777" w:rsidR="00D07929" w:rsidRPr="0019317A" w:rsidRDefault="00D07929" w:rsidP="00D07929">
      <w:pPr>
        <w:rPr>
          <w:rFonts w:cs="Times New Roman"/>
          <w:szCs w:val="24"/>
          <w:lang w:val="en-GB"/>
        </w:rPr>
      </w:pPr>
    </w:p>
    <w:p w14:paraId="1F526D30" w14:textId="77777777" w:rsidR="00D07929" w:rsidRPr="0019317A" w:rsidRDefault="00D07929" w:rsidP="00D07929">
      <w:pPr>
        <w:autoSpaceDE w:val="0"/>
        <w:autoSpaceDN w:val="0"/>
        <w:adjustRightInd w:val="0"/>
        <w:spacing w:after="0"/>
        <w:rPr>
          <w:rFonts w:cs="Times New Roman"/>
          <w:kern w:val="0"/>
          <w:szCs w:val="24"/>
          <w:lang w:val="en-GB"/>
          <w14:ligatures w14:val="none"/>
        </w:rPr>
      </w:pPr>
    </w:p>
    <w:p w14:paraId="12DFEB55" w14:textId="47FF2117" w:rsidR="00D07929" w:rsidRPr="0019317A" w:rsidRDefault="00D07929" w:rsidP="00D07929">
      <w:pPr>
        <w:rPr>
          <w:rFonts w:cs="Times New Roman"/>
          <w:b/>
          <w:bCs/>
          <w:szCs w:val="24"/>
          <w:lang w:val="en-GB"/>
        </w:rPr>
      </w:pPr>
      <w:r w:rsidRPr="0019317A">
        <w:rPr>
          <w:rFonts w:cs="Times New Roman"/>
          <w:b/>
          <w:bCs/>
          <w:szCs w:val="24"/>
          <w:lang w:val="en-GB"/>
        </w:rPr>
        <w:lastRenderedPageBreak/>
        <w:t>Slide 6</w:t>
      </w:r>
    </w:p>
    <w:p w14:paraId="3353C757" w14:textId="77777777" w:rsidR="00D07929" w:rsidRPr="0019317A" w:rsidRDefault="00F41A82" w:rsidP="00D07929">
      <w:pPr>
        <w:rPr>
          <w:rFonts w:cs="Times New Roman"/>
          <w:szCs w:val="24"/>
          <w:lang w:val="en-GB"/>
        </w:rPr>
      </w:pPr>
      <w:r w:rsidRPr="00F41A82">
        <w:rPr>
          <w:rFonts w:cs="Times New Roman"/>
          <w:noProof/>
          <w:szCs w:val="24"/>
          <w:lang w:val="en-GB"/>
          <w14:ligatures w14:val="none"/>
        </w:rPr>
        <w:object w:dxaOrig="9605" w:dyaOrig="5393" w14:anchorId="25BE0551">
          <v:shape id="_x0000_i1030" type="#_x0000_t75" alt="" style="width:459.1pt;height:258.85pt;mso-width-percent:0;mso-height-percent:0;mso-width-percent:0;mso-height-percent:0"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0" DrawAspect="Content" ObjectID="_1764751731" r:id="rId25"/>
        </w:object>
      </w:r>
    </w:p>
    <w:p w14:paraId="1BD43083" w14:textId="29890DF1" w:rsidR="00D07929" w:rsidRPr="0019317A" w:rsidRDefault="00D07929" w:rsidP="00D07929">
      <w:pPr>
        <w:rPr>
          <w:rFonts w:cs="Times New Roman"/>
          <w:b/>
          <w:bCs/>
          <w:szCs w:val="24"/>
          <w:lang w:val="en-GB"/>
        </w:rPr>
      </w:pPr>
      <w:r w:rsidRPr="0019317A">
        <w:rPr>
          <w:rFonts w:cs="Times New Roman"/>
          <w:b/>
          <w:bCs/>
          <w:szCs w:val="24"/>
          <w:lang w:val="en-GB"/>
        </w:rPr>
        <w:t>Slide 7</w:t>
      </w:r>
    </w:p>
    <w:p w14:paraId="3473253E" w14:textId="0DB13BC4" w:rsidR="00D07929" w:rsidRPr="00D7126B" w:rsidRDefault="00F41A82" w:rsidP="00D07929">
      <w:pPr>
        <w:rPr>
          <w:rFonts w:cs="Times New Roman"/>
          <w:szCs w:val="24"/>
          <w:lang w:val="en-GB"/>
        </w:rPr>
      </w:pPr>
      <w:r w:rsidRPr="00F41A82">
        <w:rPr>
          <w:rFonts w:cs="Times New Roman"/>
          <w:noProof/>
          <w:szCs w:val="24"/>
          <w:lang w:val="en-GB"/>
          <w14:ligatures w14:val="none"/>
        </w:rPr>
        <w:object w:dxaOrig="9605" w:dyaOrig="5393" w14:anchorId="2DB318F1">
          <v:shape id="_x0000_i1031" type="#_x0000_t75" alt="" style="width:457.2pt;height:257.5pt;mso-width-percent:0;mso-height-percent:0;mso-width-percent:0;mso-height-percent:0"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1" DrawAspect="Content" ObjectID="_1764751732" r:id="rId27"/>
        </w:object>
      </w:r>
    </w:p>
    <w:p w14:paraId="65BFB577" w14:textId="7CE1CD6D" w:rsidR="00D07929" w:rsidRPr="00D7126B" w:rsidRDefault="00D07929" w:rsidP="00D07929">
      <w:pPr>
        <w:rPr>
          <w:rFonts w:cs="Times New Roman"/>
          <w:szCs w:val="24"/>
          <w:lang w:val="en-GB"/>
        </w:rPr>
      </w:pPr>
    </w:p>
    <w:p w14:paraId="1D557555" w14:textId="026985A1" w:rsidR="00D07929" w:rsidRPr="0019317A" w:rsidRDefault="00D7126B" w:rsidP="00D07929">
      <w:pPr>
        <w:rPr>
          <w:rFonts w:cs="Times New Roman"/>
          <w:b/>
          <w:bCs/>
          <w:szCs w:val="24"/>
          <w:lang w:val="en-GB"/>
        </w:rPr>
      </w:pPr>
      <w:r>
        <w:rPr>
          <w:rFonts w:cs="Times New Roman"/>
          <w:b/>
          <w:bCs/>
          <w:szCs w:val="24"/>
          <w:lang w:val="en-GB"/>
        </w:rPr>
        <w:lastRenderedPageBreak/>
        <w:t>Slide 8</w:t>
      </w:r>
    </w:p>
    <w:p w14:paraId="728301D6" w14:textId="77777777" w:rsidR="00D07929" w:rsidRPr="0019317A" w:rsidRDefault="00F41A82" w:rsidP="00D07929">
      <w:pPr>
        <w:rPr>
          <w:rFonts w:cs="Times New Roman"/>
          <w:szCs w:val="24"/>
          <w:lang w:val="en-GB"/>
        </w:rPr>
      </w:pPr>
      <w:r w:rsidRPr="00F41A82">
        <w:rPr>
          <w:rFonts w:cs="Times New Roman"/>
          <w:noProof/>
          <w:szCs w:val="24"/>
          <w:lang w:val="en-GB"/>
          <w14:ligatures w14:val="none"/>
        </w:rPr>
        <w:object w:dxaOrig="9605" w:dyaOrig="5393" w14:anchorId="3A8CA4D8">
          <v:shape id="_x0000_i1032" type="#_x0000_t75" alt="" style="width:451.9pt;height:254.8pt;mso-width-percent:0;mso-height-percent:0;mso-width-percent:0;mso-height-percent:0"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2" DrawAspect="Content" ObjectID="_1764751733" r:id="rId29"/>
        </w:object>
      </w:r>
    </w:p>
    <w:p w14:paraId="764E4BD0" w14:textId="77777777" w:rsidR="00D07929" w:rsidRPr="0019317A" w:rsidRDefault="00D07929" w:rsidP="00D07929">
      <w:pPr>
        <w:rPr>
          <w:rFonts w:cs="Times New Roman"/>
          <w:szCs w:val="24"/>
          <w:lang w:val="en-GB"/>
        </w:rPr>
      </w:pPr>
    </w:p>
    <w:p w14:paraId="093C3C46" w14:textId="34BF50C4" w:rsidR="00D07929" w:rsidRPr="0019317A" w:rsidRDefault="00D07929" w:rsidP="00D07929">
      <w:pPr>
        <w:rPr>
          <w:rFonts w:cs="Times New Roman"/>
          <w:b/>
          <w:bCs/>
          <w:szCs w:val="24"/>
          <w:lang w:val="en-GB"/>
        </w:rPr>
      </w:pPr>
      <w:r w:rsidRPr="0019317A">
        <w:rPr>
          <w:rFonts w:cs="Times New Roman"/>
          <w:b/>
          <w:bCs/>
          <w:szCs w:val="24"/>
          <w:lang w:val="en-GB"/>
        </w:rPr>
        <w:t>Slide 11</w:t>
      </w:r>
    </w:p>
    <w:p w14:paraId="66E0F6FC" w14:textId="77777777" w:rsidR="00D07929" w:rsidRPr="0019317A" w:rsidRDefault="00F41A82" w:rsidP="00D07929">
      <w:pPr>
        <w:rPr>
          <w:rFonts w:cs="Times New Roman"/>
          <w:szCs w:val="24"/>
          <w:lang w:val="en-GB"/>
        </w:rPr>
      </w:pPr>
      <w:r w:rsidRPr="00F41A82">
        <w:rPr>
          <w:rFonts w:cs="Times New Roman"/>
          <w:noProof/>
          <w:szCs w:val="24"/>
          <w:lang w:val="en-GB"/>
          <w14:ligatures w14:val="none"/>
        </w:rPr>
        <w:object w:dxaOrig="9605" w:dyaOrig="5393" w14:anchorId="71C16B45">
          <v:shape id="_x0000_i1033" type="#_x0000_t75" alt="" style="width:451.9pt;height:254.8pt;mso-width-percent:0;mso-height-percent:0;mso-width-percent:0;mso-height-percent:0"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3" DrawAspect="Content" ObjectID="_1764751734" r:id="rId31"/>
        </w:object>
      </w:r>
    </w:p>
    <w:p w14:paraId="5F700C2B" w14:textId="77777777" w:rsidR="00D07929" w:rsidRPr="0019317A" w:rsidRDefault="00D07929" w:rsidP="00D07929">
      <w:pPr>
        <w:rPr>
          <w:rFonts w:cs="Times New Roman"/>
          <w:szCs w:val="24"/>
          <w:lang w:val="en-GB"/>
        </w:rPr>
      </w:pPr>
    </w:p>
    <w:p w14:paraId="4E68EEB3" w14:textId="3FC53A4A" w:rsidR="00D07929" w:rsidRPr="0019317A" w:rsidRDefault="00D07929" w:rsidP="00D07929">
      <w:pPr>
        <w:rPr>
          <w:rFonts w:cs="Times New Roman"/>
          <w:b/>
          <w:bCs/>
          <w:szCs w:val="24"/>
          <w:lang w:val="en-GB"/>
        </w:rPr>
      </w:pPr>
      <w:r w:rsidRPr="0019317A">
        <w:rPr>
          <w:rFonts w:cs="Times New Roman"/>
          <w:b/>
          <w:bCs/>
          <w:szCs w:val="24"/>
          <w:lang w:val="en-GB"/>
        </w:rPr>
        <w:lastRenderedPageBreak/>
        <w:t>Slide 12</w:t>
      </w:r>
    </w:p>
    <w:p w14:paraId="2A9A2783" w14:textId="77777777" w:rsidR="00D07929" w:rsidRPr="0019317A" w:rsidRDefault="00F41A82" w:rsidP="00D07929">
      <w:pPr>
        <w:rPr>
          <w:rFonts w:cs="Times New Roman"/>
          <w:szCs w:val="24"/>
          <w:lang w:val="en-GB"/>
        </w:rPr>
      </w:pPr>
      <w:r w:rsidRPr="00F41A82">
        <w:rPr>
          <w:rFonts w:cs="Times New Roman"/>
          <w:noProof/>
          <w:szCs w:val="24"/>
          <w:lang w:val="en-GB"/>
          <w14:ligatures w14:val="none"/>
        </w:rPr>
        <w:object w:dxaOrig="9605" w:dyaOrig="5393" w14:anchorId="6A8BCAC3">
          <v:shape id="_x0000_i1034" type="#_x0000_t75" alt="" style="width:451.9pt;height:254.8pt;mso-width-percent:0;mso-height-percent:0;mso-width-percent:0;mso-height-percent:0"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4" DrawAspect="Content" ObjectID="_1764751735" r:id="rId33"/>
        </w:object>
      </w:r>
    </w:p>
    <w:p w14:paraId="76EAA84D" w14:textId="77777777" w:rsidR="00D07929" w:rsidRPr="0019317A" w:rsidRDefault="00D07929" w:rsidP="00D07929">
      <w:pPr>
        <w:rPr>
          <w:rFonts w:cs="Times New Roman"/>
          <w:szCs w:val="24"/>
          <w:lang w:val="en-GB"/>
        </w:rPr>
      </w:pPr>
    </w:p>
    <w:p w14:paraId="21E920B1" w14:textId="33CAE333" w:rsidR="00D07929" w:rsidRPr="0019317A" w:rsidRDefault="00D07929" w:rsidP="00D07929">
      <w:pPr>
        <w:rPr>
          <w:rFonts w:cs="Times New Roman"/>
          <w:b/>
          <w:bCs/>
          <w:szCs w:val="24"/>
          <w:lang w:val="en-GB"/>
        </w:rPr>
      </w:pPr>
      <w:r w:rsidRPr="0019317A">
        <w:rPr>
          <w:rFonts w:cs="Times New Roman"/>
          <w:b/>
          <w:bCs/>
          <w:szCs w:val="24"/>
          <w:lang w:val="en-GB"/>
        </w:rPr>
        <w:t>Slide 13</w:t>
      </w:r>
    </w:p>
    <w:p w14:paraId="0797E29F" w14:textId="77777777" w:rsidR="00D07929" w:rsidRPr="0019317A" w:rsidRDefault="00F41A82" w:rsidP="00D07929">
      <w:pPr>
        <w:rPr>
          <w:rFonts w:cs="Times New Roman"/>
          <w:szCs w:val="24"/>
          <w:lang w:val="en-GB"/>
        </w:rPr>
      </w:pPr>
      <w:r w:rsidRPr="00F41A82">
        <w:rPr>
          <w:rFonts w:cs="Times New Roman"/>
          <w:noProof/>
          <w:szCs w:val="24"/>
          <w:lang w:val="en-GB"/>
          <w14:ligatures w14:val="none"/>
        </w:rPr>
        <w:object w:dxaOrig="9605" w:dyaOrig="5393" w14:anchorId="6DE9057A">
          <v:shape id="_x0000_i1035" type="#_x0000_t75" alt="" style="width:460.1pt;height:259.4pt;mso-width-percent:0;mso-height-percent:0;mso-width-percent:0;mso-height-percent:0"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5" DrawAspect="Content" ObjectID="_1764751736" r:id="rId35"/>
        </w:object>
      </w:r>
    </w:p>
    <w:p w14:paraId="68DDA9B4" w14:textId="77777777" w:rsidR="00D07929" w:rsidRPr="0019317A" w:rsidRDefault="00D07929" w:rsidP="00D07929">
      <w:pPr>
        <w:rPr>
          <w:rFonts w:cs="Times New Roman"/>
          <w:szCs w:val="24"/>
          <w:lang w:val="en-GB"/>
        </w:rPr>
      </w:pPr>
    </w:p>
    <w:p w14:paraId="7679EC69" w14:textId="32ADADAB" w:rsidR="00D07929" w:rsidRPr="0019317A" w:rsidRDefault="00D07929" w:rsidP="00D07929">
      <w:pPr>
        <w:rPr>
          <w:rFonts w:cs="Times New Roman"/>
          <w:b/>
          <w:bCs/>
          <w:szCs w:val="24"/>
          <w:lang w:val="en-GB"/>
        </w:rPr>
      </w:pPr>
      <w:r w:rsidRPr="0019317A">
        <w:rPr>
          <w:rFonts w:cs="Times New Roman"/>
          <w:b/>
          <w:bCs/>
          <w:szCs w:val="24"/>
          <w:lang w:val="en-GB"/>
        </w:rPr>
        <w:lastRenderedPageBreak/>
        <w:t>Slide 14</w:t>
      </w:r>
    </w:p>
    <w:p w14:paraId="3E6F70B4" w14:textId="77777777" w:rsidR="00D07929" w:rsidRPr="0019317A" w:rsidRDefault="00F41A82" w:rsidP="00D07929">
      <w:pPr>
        <w:rPr>
          <w:rFonts w:cs="Times New Roman"/>
          <w:szCs w:val="24"/>
          <w:lang w:val="en-GB"/>
        </w:rPr>
      </w:pPr>
      <w:r w:rsidRPr="00F41A82">
        <w:rPr>
          <w:rFonts w:cs="Times New Roman"/>
          <w:noProof/>
          <w:szCs w:val="24"/>
          <w:lang w:val="en-GB"/>
          <w14:ligatures w14:val="none"/>
        </w:rPr>
        <w:object w:dxaOrig="9605" w:dyaOrig="5393" w14:anchorId="0EA25E30">
          <v:shape id="_x0000_i1036" type="#_x0000_t75" alt="" style="width:460.1pt;height:259.4pt;mso-width-percent:0;mso-height-percent:0;mso-width-percent:0;mso-height-percent:0"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36" DrawAspect="Content" ObjectID="_1764751737" r:id="rId37"/>
        </w:object>
      </w:r>
    </w:p>
    <w:p w14:paraId="1F99928D" w14:textId="715BDE5F" w:rsidR="00D07929" w:rsidRPr="0019317A" w:rsidRDefault="00D07929" w:rsidP="00D07929">
      <w:pPr>
        <w:rPr>
          <w:rFonts w:cs="Times New Roman"/>
          <w:b/>
          <w:bCs/>
          <w:szCs w:val="24"/>
          <w:lang w:val="en-GB"/>
        </w:rPr>
      </w:pPr>
      <w:r w:rsidRPr="0019317A">
        <w:rPr>
          <w:rFonts w:cs="Times New Roman"/>
          <w:b/>
          <w:bCs/>
          <w:szCs w:val="24"/>
          <w:lang w:val="en-GB"/>
        </w:rPr>
        <w:t>Slide 15</w:t>
      </w:r>
    </w:p>
    <w:p w14:paraId="6197DEEC" w14:textId="77777777" w:rsidR="00D07929" w:rsidRPr="0019317A" w:rsidRDefault="00F41A82" w:rsidP="00D07929">
      <w:pPr>
        <w:rPr>
          <w:rFonts w:cs="Times New Roman"/>
          <w:szCs w:val="24"/>
          <w:lang w:val="en-GB"/>
        </w:rPr>
      </w:pPr>
      <w:r w:rsidRPr="00F41A82">
        <w:rPr>
          <w:rFonts w:cs="Times New Roman"/>
          <w:noProof/>
          <w:szCs w:val="24"/>
          <w:lang w:val="en-GB"/>
          <w14:ligatures w14:val="none"/>
        </w:rPr>
        <w:object w:dxaOrig="9605" w:dyaOrig="5393" w14:anchorId="3A8B8F25">
          <v:shape id="_x0000_i1037" type="#_x0000_t75" alt="" style="width:457.2pt;height:257.5pt;mso-width-percent:0;mso-height-percent:0;mso-width-percent:0;mso-height-percent:0"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37" DrawAspect="Content" ObjectID="_1764751738" r:id="rId39"/>
        </w:object>
      </w:r>
    </w:p>
    <w:p w14:paraId="1A4FEA50" w14:textId="77777777" w:rsidR="00D07929" w:rsidRPr="0019317A" w:rsidRDefault="00D07929" w:rsidP="00D07929">
      <w:pPr>
        <w:rPr>
          <w:rFonts w:cs="Times New Roman"/>
          <w:szCs w:val="24"/>
          <w:lang w:val="en-GB"/>
        </w:rPr>
      </w:pPr>
    </w:p>
    <w:p w14:paraId="73ADA9F0" w14:textId="72BA3722" w:rsidR="00D07929" w:rsidRPr="00D7126B" w:rsidRDefault="00D07929" w:rsidP="00D07929">
      <w:pPr>
        <w:rPr>
          <w:rFonts w:cs="Times New Roman"/>
          <w:szCs w:val="24"/>
          <w:lang w:val="en-GB"/>
        </w:rPr>
      </w:pPr>
      <w:r w:rsidRPr="0019317A">
        <w:rPr>
          <w:rFonts w:cs="Times New Roman"/>
          <w:b/>
          <w:bCs/>
          <w:szCs w:val="24"/>
          <w:lang w:val="en-GB"/>
        </w:rPr>
        <w:lastRenderedPageBreak/>
        <w:t>Slide 16</w:t>
      </w:r>
    </w:p>
    <w:p w14:paraId="685D5D70" w14:textId="77777777" w:rsidR="00D07929" w:rsidRPr="0019317A" w:rsidRDefault="00F41A82" w:rsidP="00D07929">
      <w:pPr>
        <w:rPr>
          <w:rFonts w:cs="Times New Roman"/>
          <w:szCs w:val="24"/>
          <w:lang w:val="en-GB"/>
        </w:rPr>
      </w:pPr>
      <w:r w:rsidRPr="00F41A82">
        <w:rPr>
          <w:rFonts w:cs="Times New Roman"/>
          <w:noProof/>
          <w:szCs w:val="24"/>
          <w:lang w:val="en-GB"/>
          <w14:ligatures w14:val="none"/>
        </w:rPr>
        <w:object w:dxaOrig="9605" w:dyaOrig="5393" w14:anchorId="1432A4E4">
          <v:shape id="_x0000_i1038" type="#_x0000_t75" alt="" style="width:453.85pt;height:255.9pt;mso-width-percent:0;mso-height-percent:0;mso-width-percent:0;mso-height-percent:0"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38" DrawAspect="Content" ObjectID="_1764751739" r:id="rId41"/>
        </w:object>
      </w:r>
    </w:p>
    <w:p w14:paraId="76F3952A" w14:textId="77777777" w:rsidR="00D07929" w:rsidRPr="0019317A" w:rsidRDefault="00D07929" w:rsidP="00D07929">
      <w:pPr>
        <w:autoSpaceDE w:val="0"/>
        <w:autoSpaceDN w:val="0"/>
        <w:adjustRightInd w:val="0"/>
        <w:spacing w:after="0"/>
        <w:rPr>
          <w:rFonts w:eastAsia="Malgun Gothic" w:cs="Times New Roman"/>
          <w:kern w:val="24"/>
          <w:szCs w:val="24"/>
          <w:lang w:val="en-GB"/>
          <w14:ligatures w14:val="none"/>
        </w:rPr>
      </w:pPr>
    </w:p>
    <w:p w14:paraId="79AE7466" w14:textId="77777777" w:rsidR="00D07929" w:rsidRPr="0019317A" w:rsidRDefault="00D07929" w:rsidP="00D07929">
      <w:pPr>
        <w:autoSpaceDE w:val="0"/>
        <w:autoSpaceDN w:val="0"/>
        <w:adjustRightInd w:val="0"/>
        <w:spacing w:after="0"/>
        <w:rPr>
          <w:rFonts w:cs="Times New Roman"/>
          <w:kern w:val="24"/>
          <w:szCs w:val="24"/>
          <w:lang w:val="en-GB"/>
          <w14:ligatures w14:val="none"/>
        </w:rPr>
      </w:pPr>
    </w:p>
    <w:p w14:paraId="34B46EE8" w14:textId="77777777" w:rsidR="00D07929" w:rsidRPr="0019317A" w:rsidRDefault="00D07929" w:rsidP="00D07929">
      <w:pPr>
        <w:autoSpaceDE w:val="0"/>
        <w:autoSpaceDN w:val="0"/>
        <w:adjustRightInd w:val="0"/>
        <w:spacing w:after="0"/>
        <w:rPr>
          <w:rFonts w:cs="Times New Roman"/>
          <w:kern w:val="0"/>
          <w:szCs w:val="24"/>
          <w:lang w:val="en-GB"/>
          <w14:ligatures w14:val="none"/>
        </w:rPr>
      </w:pPr>
    </w:p>
    <w:p w14:paraId="090F8BE2" w14:textId="77777777" w:rsidR="00D07929" w:rsidRPr="0019317A" w:rsidRDefault="00D07929" w:rsidP="00D07929">
      <w:pPr>
        <w:rPr>
          <w:rFonts w:cs="Times New Roman"/>
          <w:szCs w:val="24"/>
          <w:lang w:val="en-GB"/>
        </w:rPr>
      </w:pPr>
    </w:p>
    <w:p w14:paraId="34760929" w14:textId="77777777" w:rsidR="00D07929" w:rsidRPr="0019317A" w:rsidRDefault="00D07929" w:rsidP="00D07929">
      <w:pPr>
        <w:rPr>
          <w:rFonts w:cs="Times New Roman"/>
          <w:szCs w:val="24"/>
          <w:lang w:val="en-GB"/>
        </w:rPr>
      </w:pPr>
      <w:r w:rsidRPr="0019317A">
        <w:rPr>
          <w:rFonts w:cs="Times New Roman"/>
          <w:szCs w:val="24"/>
          <w:lang w:val="en-GB"/>
        </w:rPr>
        <w:br w:type="page"/>
      </w:r>
    </w:p>
    <w:p w14:paraId="2CB09769" w14:textId="77777777" w:rsidR="00D07929" w:rsidRPr="0019317A" w:rsidRDefault="00D07929" w:rsidP="00D07929">
      <w:pPr>
        <w:autoSpaceDE w:val="0"/>
        <w:autoSpaceDN w:val="0"/>
        <w:adjustRightInd w:val="0"/>
        <w:spacing w:after="0"/>
        <w:rPr>
          <w:rFonts w:cs="Times New Roman"/>
          <w:kern w:val="24"/>
          <w:szCs w:val="24"/>
          <w:lang w:val="en-GB"/>
          <w14:ligatures w14:val="none"/>
        </w:rPr>
      </w:pPr>
    </w:p>
    <w:p w14:paraId="0DAD562A" w14:textId="77777777" w:rsidR="00D07929" w:rsidRPr="0019317A" w:rsidRDefault="00D07929" w:rsidP="00D07929">
      <w:pPr>
        <w:autoSpaceDE w:val="0"/>
        <w:autoSpaceDN w:val="0"/>
        <w:adjustRightInd w:val="0"/>
        <w:spacing w:after="0"/>
        <w:rPr>
          <w:rFonts w:cs="Times New Roman"/>
          <w:kern w:val="0"/>
          <w:szCs w:val="24"/>
          <w:lang w:val="en-GB"/>
          <w14:ligatures w14:val="none"/>
        </w:rPr>
      </w:pPr>
    </w:p>
    <w:p w14:paraId="4DCF3384" w14:textId="77777777" w:rsidR="00D07929" w:rsidRPr="0019317A" w:rsidRDefault="00D07929" w:rsidP="00D07929">
      <w:pPr>
        <w:rPr>
          <w:rFonts w:cs="Times New Roman"/>
          <w:szCs w:val="24"/>
          <w:lang w:val="en-GB"/>
        </w:rPr>
      </w:pPr>
    </w:p>
    <w:p w14:paraId="20F839E1" w14:textId="77777777" w:rsidR="00D07929" w:rsidRPr="0019317A" w:rsidRDefault="00D07929" w:rsidP="00D07929">
      <w:pPr>
        <w:rPr>
          <w:rFonts w:cs="Times New Roman"/>
          <w:szCs w:val="24"/>
          <w:lang w:val="en-GB"/>
        </w:rPr>
      </w:pPr>
    </w:p>
    <w:p w14:paraId="51396437" w14:textId="2FC581B1" w:rsidR="00F32602" w:rsidRPr="0019317A" w:rsidRDefault="00F32602" w:rsidP="00BD1B13">
      <w:pPr>
        <w:rPr>
          <w:rFonts w:cs="Times New Roman"/>
          <w:shd w:val="clear" w:color="auto" w:fill="FFFFFF"/>
          <w:lang w:val="en-GB"/>
        </w:rPr>
      </w:pPr>
      <w:r w:rsidRPr="0019317A">
        <w:rPr>
          <w:rFonts w:cs="Times New Roman"/>
          <w:shd w:val="clear" w:color="auto" w:fill="FFFFFF"/>
          <w:lang w:val="en-GB"/>
        </w:rPr>
        <w:t xml:space="preserve"> </w:t>
      </w:r>
    </w:p>
    <w:p w14:paraId="21C67C15" w14:textId="77777777" w:rsidR="00F32602" w:rsidRPr="0019317A" w:rsidRDefault="00F32602" w:rsidP="00BD1B13">
      <w:pPr>
        <w:rPr>
          <w:rFonts w:cs="Times New Roman"/>
          <w:shd w:val="clear" w:color="auto" w:fill="FFFFFF"/>
          <w:lang w:val="en-GB"/>
        </w:rPr>
      </w:pPr>
    </w:p>
    <w:sectPr w:rsidR="00F32602" w:rsidRPr="0019317A" w:rsidSect="00F41A82">
      <w:footerReference w:type="default" r:id="rId4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D52B6" w14:textId="77777777" w:rsidR="00F41A82" w:rsidRDefault="00F41A82" w:rsidP="008F3198">
      <w:pPr>
        <w:spacing w:after="0" w:line="240" w:lineRule="auto"/>
      </w:pPr>
      <w:r>
        <w:separator/>
      </w:r>
    </w:p>
  </w:endnote>
  <w:endnote w:type="continuationSeparator" w:id="0">
    <w:p w14:paraId="6BE57F68" w14:textId="77777777" w:rsidR="00F41A82" w:rsidRDefault="00F41A82" w:rsidP="008F3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151787"/>
      <w:docPartObj>
        <w:docPartGallery w:val="Page Numbers (Bottom of Page)"/>
        <w:docPartUnique/>
      </w:docPartObj>
    </w:sdtPr>
    <w:sdtEndPr>
      <w:rPr>
        <w:noProof/>
      </w:rPr>
    </w:sdtEndPr>
    <w:sdtContent>
      <w:p w14:paraId="63062C2B" w14:textId="77777777" w:rsidR="008F3198" w:rsidRDefault="008F3198">
        <w:pPr>
          <w:pStyle w:val="Stopka"/>
          <w:jc w:val="right"/>
        </w:pPr>
        <w:r>
          <w:fldChar w:fldCharType="begin"/>
        </w:r>
        <w:r>
          <w:instrText xml:space="preserve"> PAGE   \* MERGEFORMAT </w:instrText>
        </w:r>
        <w:r>
          <w:fldChar w:fldCharType="separate"/>
        </w:r>
        <w:r>
          <w:rPr>
            <w:noProof/>
          </w:rPr>
          <w:t>2</w:t>
        </w:r>
        <w:r>
          <w:rPr>
            <w:noProof/>
          </w:rPr>
          <w:fldChar w:fldCharType="end"/>
        </w:r>
      </w:p>
    </w:sdtContent>
  </w:sdt>
  <w:p w14:paraId="7ED94EBA" w14:textId="77777777" w:rsidR="008F3198" w:rsidRDefault="008F3198">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4D088" w14:textId="77777777" w:rsidR="00F41A82" w:rsidRDefault="00F41A82" w:rsidP="008F3198">
      <w:pPr>
        <w:spacing w:after="0" w:line="240" w:lineRule="auto"/>
      </w:pPr>
      <w:r>
        <w:separator/>
      </w:r>
    </w:p>
  </w:footnote>
  <w:footnote w:type="continuationSeparator" w:id="0">
    <w:p w14:paraId="38B0A761" w14:textId="77777777" w:rsidR="00F41A82" w:rsidRDefault="00F41A82" w:rsidP="008F31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743291"/>
    <w:multiLevelType w:val="hybridMultilevel"/>
    <w:tmpl w:val="67EAD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0621DE"/>
    <w:multiLevelType w:val="hybridMultilevel"/>
    <w:tmpl w:val="CF104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7E2815"/>
    <w:multiLevelType w:val="hybridMultilevel"/>
    <w:tmpl w:val="D946F006"/>
    <w:lvl w:ilvl="0" w:tplc="E58CA790">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98498753">
    <w:abstractNumId w:val="2"/>
  </w:num>
  <w:num w:numId="2" w16cid:durableId="1716152718">
    <w:abstractNumId w:val="0"/>
  </w:num>
  <w:num w:numId="3" w16cid:durableId="23225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E0NjYzNDO1MDU1NTFS0lEKTi0uzszPAykwrgUAuaiR8SwAAAA="/>
  </w:docVars>
  <w:rsids>
    <w:rsidRoot w:val="00B4475A"/>
    <w:rsid w:val="000108F6"/>
    <w:rsid w:val="00022225"/>
    <w:rsid w:val="0002559E"/>
    <w:rsid w:val="00035956"/>
    <w:rsid w:val="0004119F"/>
    <w:rsid w:val="000437E7"/>
    <w:rsid w:val="00043D75"/>
    <w:rsid w:val="00047F9F"/>
    <w:rsid w:val="00056056"/>
    <w:rsid w:val="00067329"/>
    <w:rsid w:val="00082821"/>
    <w:rsid w:val="00084253"/>
    <w:rsid w:val="00087B9A"/>
    <w:rsid w:val="00092220"/>
    <w:rsid w:val="00092761"/>
    <w:rsid w:val="0009746D"/>
    <w:rsid w:val="000A7F7E"/>
    <w:rsid w:val="000B5FCA"/>
    <w:rsid w:val="000B67EF"/>
    <w:rsid w:val="000C33F2"/>
    <w:rsid w:val="000E17E2"/>
    <w:rsid w:val="000E36BA"/>
    <w:rsid w:val="000F529C"/>
    <w:rsid w:val="000F55CF"/>
    <w:rsid w:val="0010064C"/>
    <w:rsid w:val="00103869"/>
    <w:rsid w:val="0010422B"/>
    <w:rsid w:val="00104A72"/>
    <w:rsid w:val="0011556E"/>
    <w:rsid w:val="00122CB9"/>
    <w:rsid w:val="00146F3A"/>
    <w:rsid w:val="00156898"/>
    <w:rsid w:val="00167B14"/>
    <w:rsid w:val="00170659"/>
    <w:rsid w:val="001879BC"/>
    <w:rsid w:val="0019317A"/>
    <w:rsid w:val="001A12EF"/>
    <w:rsid w:val="001A1A46"/>
    <w:rsid w:val="001A3058"/>
    <w:rsid w:val="001B3505"/>
    <w:rsid w:val="001B5524"/>
    <w:rsid w:val="001C5E6C"/>
    <w:rsid w:val="001D61B6"/>
    <w:rsid w:val="001E2BAC"/>
    <w:rsid w:val="001F4107"/>
    <w:rsid w:val="00203624"/>
    <w:rsid w:val="00204182"/>
    <w:rsid w:val="002127B0"/>
    <w:rsid w:val="0023767B"/>
    <w:rsid w:val="00244D75"/>
    <w:rsid w:val="00256E5F"/>
    <w:rsid w:val="00267E17"/>
    <w:rsid w:val="00275BB6"/>
    <w:rsid w:val="002808A0"/>
    <w:rsid w:val="002814D1"/>
    <w:rsid w:val="0028588E"/>
    <w:rsid w:val="00290BAC"/>
    <w:rsid w:val="00292299"/>
    <w:rsid w:val="002B0423"/>
    <w:rsid w:val="002B4649"/>
    <w:rsid w:val="002C32B0"/>
    <w:rsid w:val="002D6851"/>
    <w:rsid w:val="002F1330"/>
    <w:rsid w:val="003026EB"/>
    <w:rsid w:val="0030351F"/>
    <w:rsid w:val="00312337"/>
    <w:rsid w:val="003225F3"/>
    <w:rsid w:val="003242A3"/>
    <w:rsid w:val="0033179D"/>
    <w:rsid w:val="003378F7"/>
    <w:rsid w:val="00357D1D"/>
    <w:rsid w:val="00373552"/>
    <w:rsid w:val="003740F1"/>
    <w:rsid w:val="00381E08"/>
    <w:rsid w:val="00392452"/>
    <w:rsid w:val="003A6D1F"/>
    <w:rsid w:val="003A7297"/>
    <w:rsid w:val="003C2231"/>
    <w:rsid w:val="003C2A3A"/>
    <w:rsid w:val="003D2D82"/>
    <w:rsid w:val="003D7E9B"/>
    <w:rsid w:val="003F6683"/>
    <w:rsid w:val="00402E69"/>
    <w:rsid w:val="00423A8B"/>
    <w:rsid w:val="00426EAF"/>
    <w:rsid w:val="004331D5"/>
    <w:rsid w:val="00456916"/>
    <w:rsid w:val="00462681"/>
    <w:rsid w:val="00463491"/>
    <w:rsid w:val="004754AD"/>
    <w:rsid w:val="00482204"/>
    <w:rsid w:val="00482604"/>
    <w:rsid w:val="00483EC8"/>
    <w:rsid w:val="00486715"/>
    <w:rsid w:val="004B0336"/>
    <w:rsid w:val="004B4A4E"/>
    <w:rsid w:val="004C05DF"/>
    <w:rsid w:val="004C069B"/>
    <w:rsid w:val="004E43DE"/>
    <w:rsid w:val="004F242D"/>
    <w:rsid w:val="00501581"/>
    <w:rsid w:val="00506597"/>
    <w:rsid w:val="00515C16"/>
    <w:rsid w:val="00531F8E"/>
    <w:rsid w:val="00540DCA"/>
    <w:rsid w:val="00546F49"/>
    <w:rsid w:val="00557224"/>
    <w:rsid w:val="00567FEA"/>
    <w:rsid w:val="00577B0B"/>
    <w:rsid w:val="00587BB4"/>
    <w:rsid w:val="00596E69"/>
    <w:rsid w:val="005A0175"/>
    <w:rsid w:val="005A7B31"/>
    <w:rsid w:val="005B37EE"/>
    <w:rsid w:val="005C05F0"/>
    <w:rsid w:val="005E176B"/>
    <w:rsid w:val="005F4F94"/>
    <w:rsid w:val="005F5B56"/>
    <w:rsid w:val="00610238"/>
    <w:rsid w:val="00621E58"/>
    <w:rsid w:val="00625E59"/>
    <w:rsid w:val="00627A85"/>
    <w:rsid w:val="006346AA"/>
    <w:rsid w:val="00645D0E"/>
    <w:rsid w:val="00651B05"/>
    <w:rsid w:val="00651D12"/>
    <w:rsid w:val="00654164"/>
    <w:rsid w:val="006561B8"/>
    <w:rsid w:val="00657770"/>
    <w:rsid w:val="006858E0"/>
    <w:rsid w:val="006C039B"/>
    <w:rsid w:val="006F3327"/>
    <w:rsid w:val="006F6CA1"/>
    <w:rsid w:val="00716ECC"/>
    <w:rsid w:val="007318BD"/>
    <w:rsid w:val="00740FEF"/>
    <w:rsid w:val="007508C3"/>
    <w:rsid w:val="00752281"/>
    <w:rsid w:val="007608D5"/>
    <w:rsid w:val="00765268"/>
    <w:rsid w:val="007776EC"/>
    <w:rsid w:val="00780E41"/>
    <w:rsid w:val="00792678"/>
    <w:rsid w:val="007A4B70"/>
    <w:rsid w:val="007A4D44"/>
    <w:rsid w:val="007B06CD"/>
    <w:rsid w:val="007B139E"/>
    <w:rsid w:val="007B1B38"/>
    <w:rsid w:val="007C204A"/>
    <w:rsid w:val="007D2E80"/>
    <w:rsid w:val="007F2055"/>
    <w:rsid w:val="007F2577"/>
    <w:rsid w:val="0080221C"/>
    <w:rsid w:val="0080380F"/>
    <w:rsid w:val="00804438"/>
    <w:rsid w:val="00805311"/>
    <w:rsid w:val="00810728"/>
    <w:rsid w:val="008163B6"/>
    <w:rsid w:val="00826044"/>
    <w:rsid w:val="00834E0D"/>
    <w:rsid w:val="00845761"/>
    <w:rsid w:val="008512A3"/>
    <w:rsid w:val="00852A1E"/>
    <w:rsid w:val="00852EBD"/>
    <w:rsid w:val="00863A28"/>
    <w:rsid w:val="00880C46"/>
    <w:rsid w:val="00894743"/>
    <w:rsid w:val="00896300"/>
    <w:rsid w:val="00896C3B"/>
    <w:rsid w:val="008B6C25"/>
    <w:rsid w:val="008B721B"/>
    <w:rsid w:val="008C36F8"/>
    <w:rsid w:val="008D1C49"/>
    <w:rsid w:val="008D7729"/>
    <w:rsid w:val="008E5EDC"/>
    <w:rsid w:val="008F0595"/>
    <w:rsid w:val="008F3198"/>
    <w:rsid w:val="00900935"/>
    <w:rsid w:val="00910F71"/>
    <w:rsid w:val="00916D8A"/>
    <w:rsid w:val="009179CF"/>
    <w:rsid w:val="00921C74"/>
    <w:rsid w:val="00923A5A"/>
    <w:rsid w:val="00923E48"/>
    <w:rsid w:val="00937DDC"/>
    <w:rsid w:val="00941A24"/>
    <w:rsid w:val="0096701A"/>
    <w:rsid w:val="00970564"/>
    <w:rsid w:val="009778E1"/>
    <w:rsid w:val="009840BF"/>
    <w:rsid w:val="00987417"/>
    <w:rsid w:val="009B1E02"/>
    <w:rsid w:val="009B395D"/>
    <w:rsid w:val="009D7E1A"/>
    <w:rsid w:val="009F3938"/>
    <w:rsid w:val="009F4A64"/>
    <w:rsid w:val="00A066A3"/>
    <w:rsid w:val="00A16F05"/>
    <w:rsid w:val="00A22DB4"/>
    <w:rsid w:val="00A24CD6"/>
    <w:rsid w:val="00A33838"/>
    <w:rsid w:val="00A34943"/>
    <w:rsid w:val="00A44EF9"/>
    <w:rsid w:val="00A46A05"/>
    <w:rsid w:val="00A52724"/>
    <w:rsid w:val="00A618D9"/>
    <w:rsid w:val="00A70E06"/>
    <w:rsid w:val="00A8766C"/>
    <w:rsid w:val="00AB1E21"/>
    <w:rsid w:val="00AC2CF5"/>
    <w:rsid w:val="00AD06E2"/>
    <w:rsid w:val="00AE7E30"/>
    <w:rsid w:val="00AF3391"/>
    <w:rsid w:val="00AF7A2C"/>
    <w:rsid w:val="00B048DD"/>
    <w:rsid w:val="00B12E83"/>
    <w:rsid w:val="00B202BF"/>
    <w:rsid w:val="00B23E48"/>
    <w:rsid w:val="00B25B1E"/>
    <w:rsid w:val="00B27798"/>
    <w:rsid w:val="00B31BEF"/>
    <w:rsid w:val="00B4475A"/>
    <w:rsid w:val="00B46EED"/>
    <w:rsid w:val="00B54109"/>
    <w:rsid w:val="00B61DD0"/>
    <w:rsid w:val="00B715A1"/>
    <w:rsid w:val="00B92986"/>
    <w:rsid w:val="00BA1197"/>
    <w:rsid w:val="00BA3423"/>
    <w:rsid w:val="00BA50A5"/>
    <w:rsid w:val="00BA5570"/>
    <w:rsid w:val="00BB133D"/>
    <w:rsid w:val="00BB66A5"/>
    <w:rsid w:val="00BD1B13"/>
    <w:rsid w:val="00BE1870"/>
    <w:rsid w:val="00BE4637"/>
    <w:rsid w:val="00BF1242"/>
    <w:rsid w:val="00BF13BA"/>
    <w:rsid w:val="00BF1C65"/>
    <w:rsid w:val="00C07A08"/>
    <w:rsid w:val="00C24CDE"/>
    <w:rsid w:val="00C3635B"/>
    <w:rsid w:val="00C37921"/>
    <w:rsid w:val="00C37D13"/>
    <w:rsid w:val="00C93BA3"/>
    <w:rsid w:val="00CB0AC2"/>
    <w:rsid w:val="00CB3684"/>
    <w:rsid w:val="00CB6FE2"/>
    <w:rsid w:val="00CC6BAA"/>
    <w:rsid w:val="00CC6EDA"/>
    <w:rsid w:val="00CD1B35"/>
    <w:rsid w:val="00CE7D13"/>
    <w:rsid w:val="00CF7C99"/>
    <w:rsid w:val="00D07929"/>
    <w:rsid w:val="00D2552D"/>
    <w:rsid w:val="00D57602"/>
    <w:rsid w:val="00D6423D"/>
    <w:rsid w:val="00D7126B"/>
    <w:rsid w:val="00D83613"/>
    <w:rsid w:val="00D83788"/>
    <w:rsid w:val="00DA7E35"/>
    <w:rsid w:val="00DB4A48"/>
    <w:rsid w:val="00DD54D2"/>
    <w:rsid w:val="00DF2477"/>
    <w:rsid w:val="00DF53DF"/>
    <w:rsid w:val="00E038FC"/>
    <w:rsid w:val="00E03EBB"/>
    <w:rsid w:val="00E078ED"/>
    <w:rsid w:val="00E13500"/>
    <w:rsid w:val="00E15A2D"/>
    <w:rsid w:val="00E16E7D"/>
    <w:rsid w:val="00E20497"/>
    <w:rsid w:val="00E209C9"/>
    <w:rsid w:val="00E23610"/>
    <w:rsid w:val="00E37BE9"/>
    <w:rsid w:val="00E5042C"/>
    <w:rsid w:val="00E54895"/>
    <w:rsid w:val="00E6245D"/>
    <w:rsid w:val="00E673EE"/>
    <w:rsid w:val="00E72FB4"/>
    <w:rsid w:val="00E73C7A"/>
    <w:rsid w:val="00E82F9C"/>
    <w:rsid w:val="00E9123A"/>
    <w:rsid w:val="00E92AF2"/>
    <w:rsid w:val="00EA4EDD"/>
    <w:rsid w:val="00EA544A"/>
    <w:rsid w:val="00EB0B03"/>
    <w:rsid w:val="00EB1EC3"/>
    <w:rsid w:val="00EE236B"/>
    <w:rsid w:val="00EE4F53"/>
    <w:rsid w:val="00EE7833"/>
    <w:rsid w:val="00EF2794"/>
    <w:rsid w:val="00F067C2"/>
    <w:rsid w:val="00F1415B"/>
    <w:rsid w:val="00F22676"/>
    <w:rsid w:val="00F2416A"/>
    <w:rsid w:val="00F31C27"/>
    <w:rsid w:val="00F32602"/>
    <w:rsid w:val="00F41A82"/>
    <w:rsid w:val="00F5251E"/>
    <w:rsid w:val="00F52589"/>
    <w:rsid w:val="00F55ADD"/>
    <w:rsid w:val="00F56419"/>
    <w:rsid w:val="00F640EE"/>
    <w:rsid w:val="00F72CB9"/>
    <w:rsid w:val="00F739BE"/>
    <w:rsid w:val="00F82766"/>
    <w:rsid w:val="00F830EC"/>
    <w:rsid w:val="00F96CED"/>
    <w:rsid w:val="00FA2D50"/>
    <w:rsid w:val="00FA3A93"/>
    <w:rsid w:val="00FA7AA9"/>
    <w:rsid w:val="00FB7496"/>
    <w:rsid w:val="00FC3FBB"/>
    <w:rsid w:val="00FC47B0"/>
    <w:rsid w:val="00FD0C21"/>
    <w:rsid w:val="00FD61B5"/>
    <w:rsid w:val="00FD68B4"/>
    <w:rsid w:val="00FE7030"/>
    <w:rsid w:val="00FF5F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40"/>
    <o:shapelayout v:ext="edit">
      <o:idmap v:ext="edit" data="1"/>
    </o:shapelayout>
  </w:shapeDefaults>
  <w:decimalSymbol w:val="."/>
  <w:listSeparator w:val=","/>
  <w14:docId w14:val="3218DAA2"/>
  <w15:chartTrackingRefBased/>
  <w15:docId w15:val="{EF940926-FE47-40E7-BC75-889B73CB4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8F0595"/>
    <w:pPr>
      <w:spacing w:line="360" w:lineRule="auto"/>
      <w:jc w:val="both"/>
    </w:pPr>
    <w:rPr>
      <w:rFonts w:ascii="Times New Roman" w:hAnsi="Times New Roman"/>
      <w:kern w:val="2"/>
      <w:sz w:val="24"/>
      <w14:ligatures w14:val="standardContextual"/>
    </w:rPr>
  </w:style>
  <w:style w:type="paragraph" w:styleId="Nagwek1">
    <w:name w:val="heading 1"/>
    <w:basedOn w:val="Normalny"/>
    <w:next w:val="Normalny"/>
    <w:link w:val="Nagwek1Znak"/>
    <w:uiPriority w:val="9"/>
    <w:qFormat/>
    <w:rsid w:val="00A066A3"/>
    <w:pPr>
      <w:keepNext/>
      <w:keepLines/>
      <w:spacing w:before="240" w:after="0"/>
      <w:outlineLvl w:val="0"/>
    </w:pPr>
    <w:rPr>
      <w:rFonts w:eastAsiaTheme="majorEastAsia" w:cstheme="majorBidi"/>
      <w:color w:val="2F5496" w:themeColor="accent1" w:themeShade="BF"/>
      <w:sz w:val="32"/>
      <w:szCs w:val="32"/>
    </w:rPr>
  </w:style>
  <w:style w:type="paragraph" w:styleId="Nagwek2">
    <w:name w:val="heading 2"/>
    <w:basedOn w:val="Normalny"/>
    <w:next w:val="Normalny"/>
    <w:link w:val="Nagwek2Znak"/>
    <w:uiPriority w:val="9"/>
    <w:unhideWhenUsed/>
    <w:qFormat/>
    <w:rsid w:val="00EA544A"/>
    <w:pPr>
      <w:keepNext/>
      <w:keepLines/>
      <w:spacing w:before="40" w:after="0"/>
      <w:outlineLvl w:val="1"/>
    </w:pPr>
    <w:rPr>
      <w:rFonts w:eastAsiaTheme="majorEastAsia" w:cstheme="majorBidi"/>
      <w:b/>
      <w:color w:val="2F5496" w:themeColor="accent1" w:themeShade="BF"/>
      <w:sz w:val="26"/>
      <w:szCs w:val="2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A066A3"/>
    <w:rPr>
      <w:rFonts w:ascii="Times New Roman" w:eastAsiaTheme="majorEastAsia" w:hAnsi="Times New Roman" w:cstheme="majorBidi"/>
      <w:color w:val="2F5496" w:themeColor="accent1" w:themeShade="BF"/>
      <w:sz w:val="32"/>
      <w:szCs w:val="32"/>
    </w:rPr>
  </w:style>
  <w:style w:type="character" w:customStyle="1" w:styleId="Nagwek2Znak">
    <w:name w:val="Nagłówek 2 Znak"/>
    <w:basedOn w:val="Domylnaczcionkaakapitu"/>
    <w:link w:val="Nagwek2"/>
    <w:uiPriority w:val="9"/>
    <w:rsid w:val="00EA544A"/>
    <w:rPr>
      <w:rFonts w:ascii="Times New Roman" w:eastAsiaTheme="majorEastAsia" w:hAnsi="Times New Roman" w:cstheme="majorBidi"/>
      <w:b/>
      <w:color w:val="2F5496" w:themeColor="accent1" w:themeShade="BF"/>
      <w:kern w:val="2"/>
      <w:sz w:val="26"/>
      <w:szCs w:val="26"/>
      <w14:ligatures w14:val="standardContextual"/>
    </w:rPr>
  </w:style>
  <w:style w:type="paragraph" w:styleId="Nagwekspisutreci">
    <w:name w:val="TOC Heading"/>
    <w:basedOn w:val="Nagwek1"/>
    <w:next w:val="Normalny"/>
    <w:uiPriority w:val="39"/>
    <w:unhideWhenUsed/>
    <w:qFormat/>
    <w:rsid w:val="008F3198"/>
    <w:pPr>
      <w:spacing w:line="259" w:lineRule="auto"/>
      <w:jc w:val="left"/>
      <w:outlineLvl w:val="9"/>
    </w:pPr>
    <w:rPr>
      <w:rFonts w:asciiTheme="majorHAnsi" w:hAnsiTheme="majorHAnsi"/>
      <w:kern w:val="0"/>
      <w14:ligatures w14:val="none"/>
    </w:rPr>
  </w:style>
  <w:style w:type="paragraph" w:styleId="Spistreci1">
    <w:name w:val="toc 1"/>
    <w:basedOn w:val="Normalny"/>
    <w:next w:val="Normalny"/>
    <w:autoRedefine/>
    <w:uiPriority w:val="39"/>
    <w:unhideWhenUsed/>
    <w:rsid w:val="008F3198"/>
    <w:pPr>
      <w:spacing w:after="100"/>
    </w:pPr>
  </w:style>
  <w:style w:type="paragraph" w:styleId="Spistreci2">
    <w:name w:val="toc 2"/>
    <w:basedOn w:val="Normalny"/>
    <w:next w:val="Normalny"/>
    <w:autoRedefine/>
    <w:uiPriority w:val="39"/>
    <w:unhideWhenUsed/>
    <w:rsid w:val="008F3198"/>
    <w:pPr>
      <w:spacing w:after="100"/>
      <w:ind w:left="240"/>
    </w:pPr>
  </w:style>
  <w:style w:type="character" w:styleId="Hipercze">
    <w:name w:val="Hyperlink"/>
    <w:basedOn w:val="Domylnaczcionkaakapitu"/>
    <w:uiPriority w:val="99"/>
    <w:unhideWhenUsed/>
    <w:rsid w:val="008F3198"/>
    <w:rPr>
      <w:color w:val="0563C1" w:themeColor="hyperlink"/>
      <w:u w:val="single"/>
    </w:rPr>
  </w:style>
  <w:style w:type="paragraph" w:styleId="Nagwek">
    <w:name w:val="header"/>
    <w:basedOn w:val="Normalny"/>
    <w:link w:val="NagwekZnak"/>
    <w:uiPriority w:val="99"/>
    <w:unhideWhenUsed/>
    <w:rsid w:val="008F3198"/>
    <w:pPr>
      <w:tabs>
        <w:tab w:val="center" w:pos="4680"/>
        <w:tab w:val="right" w:pos="9360"/>
      </w:tabs>
      <w:spacing w:after="0" w:line="240" w:lineRule="auto"/>
    </w:pPr>
  </w:style>
  <w:style w:type="character" w:customStyle="1" w:styleId="NagwekZnak">
    <w:name w:val="Nagłówek Znak"/>
    <w:basedOn w:val="Domylnaczcionkaakapitu"/>
    <w:link w:val="Nagwek"/>
    <w:uiPriority w:val="99"/>
    <w:rsid w:val="008F3198"/>
    <w:rPr>
      <w:rFonts w:ascii="Times New Roman" w:hAnsi="Times New Roman"/>
      <w:kern w:val="2"/>
      <w:sz w:val="24"/>
      <w14:ligatures w14:val="standardContextual"/>
    </w:rPr>
  </w:style>
  <w:style w:type="paragraph" w:styleId="Stopka">
    <w:name w:val="footer"/>
    <w:basedOn w:val="Normalny"/>
    <w:link w:val="StopkaZnak"/>
    <w:uiPriority w:val="99"/>
    <w:unhideWhenUsed/>
    <w:rsid w:val="008F3198"/>
    <w:pPr>
      <w:tabs>
        <w:tab w:val="center" w:pos="4680"/>
        <w:tab w:val="right" w:pos="9360"/>
      </w:tabs>
      <w:spacing w:after="0" w:line="240" w:lineRule="auto"/>
    </w:pPr>
  </w:style>
  <w:style w:type="character" w:customStyle="1" w:styleId="StopkaZnak">
    <w:name w:val="Stopka Znak"/>
    <w:basedOn w:val="Domylnaczcionkaakapitu"/>
    <w:link w:val="Stopka"/>
    <w:uiPriority w:val="99"/>
    <w:rsid w:val="008F3198"/>
    <w:rPr>
      <w:rFonts w:ascii="Times New Roman" w:hAnsi="Times New Roman"/>
      <w:kern w:val="2"/>
      <w:sz w:val="24"/>
      <w14:ligatures w14:val="standardContextual"/>
    </w:rPr>
  </w:style>
  <w:style w:type="paragraph" w:styleId="Bezodstpw">
    <w:name w:val="No Spacing"/>
    <w:link w:val="BezodstpwZnak"/>
    <w:uiPriority w:val="1"/>
    <w:qFormat/>
    <w:rsid w:val="00BD1B13"/>
    <w:pPr>
      <w:spacing w:after="0" w:line="240" w:lineRule="auto"/>
    </w:pPr>
    <w:rPr>
      <w:rFonts w:eastAsiaTheme="minorEastAsia"/>
    </w:rPr>
  </w:style>
  <w:style w:type="character" w:customStyle="1" w:styleId="BezodstpwZnak">
    <w:name w:val="Bez odstępów Znak"/>
    <w:basedOn w:val="Domylnaczcionkaakapitu"/>
    <w:link w:val="Bezodstpw"/>
    <w:uiPriority w:val="1"/>
    <w:rsid w:val="00BD1B13"/>
    <w:rPr>
      <w:rFonts w:eastAsiaTheme="minorEastAsia"/>
    </w:rPr>
  </w:style>
  <w:style w:type="paragraph" w:styleId="Bibliografia">
    <w:name w:val="Bibliography"/>
    <w:basedOn w:val="Normalny"/>
    <w:next w:val="Normalny"/>
    <w:uiPriority w:val="37"/>
    <w:unhideWhenUsed/>
    <w:rsid w:val="002B4649"/>
  </w:style>
  <w:style w:type="paragraph" w:styleId="Legenda">
    <w:name w:val="caption"/>
    <w:basedOn w:val="Normalny"/>
    <w:next w:val="Normalny"/>
    <w:uiPriority w:val="35"/>
    <w:unhideWhenUsed/>
    <w:qFormat/>
    <w:rsid w:val="005F5B56"/>
    <w:pPr>
      <w:spacing w:after="200" w:line="240" w:lineRule="auto"/>
    </w:pPr>
    <w:rPr>
      <w:i/>
      <w:iCs/>
      <w:color w:val="44546A" w:themeColor="text2"/>
      <w:sz w:val="18"/>
      <w:szCs w:val="18"/>
    </w:rPr>
  </w:style>
  <w:style w:type="paragraph" w:styleId="Akapitzlist">
    <w:name w:val="List Paragraph"/>
    <w:basedOn w:val="Normalny"/>
    <w:uiPriority w:val="34"/>
    <w:qFormat/>
    <w:rsid w:val="003740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06318">
      <w:bodyDiv w:val="1"/>
      <w:marLeft w:val="0"/>
      <w:marRight w:val="0"/>
      <w:marTop w:val="0"/>
      <w:marBottom w:val="0"/>
      <w:divBdr>
        <w:top w:val="none" w:sz="0" w:space="0" w:color="auto"/>
        <w:left w:val="none" w:sz="0" w:space="0" w:color="auto"/>
        <w:bottom w:val="none" w:sz="0" w:space="0" w:color="auto"/>
        <w:right w:val="none" w:sz="0" w:space="0" w:color="auto"/>
      </w:divBdr>
    </w:div>
    <w:div w:id="48765509">
      <w:bodyDiv w:val="1"/>
      <w:marLeft w:val="0"/>
      <w:marRight w:val="0"/>
      <w:marTop w:val="0"/>
      <w:marBottom w:val="0"/>
      <w:divBdr>
        <w:top w:val="none" w:sz="0" w:space="0" w:color="auto"/>
        <w:left w:val="none" w:sz="0" w:space="0" w:color="auto"/>
        <w:bottom w:val="none" w:sz="0" w:space="0" w:color="auto"/>
        <w:right w:val="none" w:sz="0" w:space="0" w:color="auto"/>
      </w:divBdr>
    </w:div>
    <w:div w:id="271133127">
      <w:bodyDiv w:val="1"/>
      <w:marLeft w:val="0"/>
      <w:marRight w:val="0"/>
      <w:marTop w:val="0"/>
      <w:marBottom w:val="0"/>
      <w:divBdr>
        <w:top w:val="none" w:sz="0" w:space="0" w:color="auto"/>
        <w:left w:val="none" w:sz="0" w:space="0" w:color="auto"/>
        <w:bottom w:val="none" w:sz="0" w:space="0" w:color="auto"/>
        <w:right w:val="none" w:sz="0" w:space="0" w:color="auto"/>
      </w:divBdr>
    </w:div>
    <w:div w:id="395394888">
      <w:bodyDiv w:val="1"/>
      <w:marLeft w:val="0"/>
      <w:marRight w:val="0"/>
      <w:marTop w:val="0"/>
      <w:marBottom w:val="0"/>
      <w:divBdr>
        <w:top w:val="none" w:sz="0" w:space="0" w:color="auto"/>
        <w:left w:val="none" w:sz="0" w:space="0" w:color="auto"/>
        <w:bottom w:val="none" w:sz="0" w:space="0" w:color="auto"/>
        <w:right w:val="none" w:sz="0" w:space="0" w:color="auto"/>
      </w:divBdr>
    </w:div>
    <w:div w:id="689647915">
      <w:bodyDiv w:val="1"/>
      <w:marLeft w:val="0"/>
      <w:marRight w:val="0"/>
      <w:marTop w:val="0"/>
      <w:marBottom w:val="0"/>
      <w:divBdr>
        <w:top w:val="none" w:sz="0" w:space="0" w:color="auto"/>
        <w:left w:val="none" w:sz="0" w:space="0" w:color="auto"/>
        <w:bottom w:val="none" w:sz="0" w:space="0" w:color="auto"/>
        <w:right w:val="none" w:sz="0" w:space="0" w:color="auto"/>
      </w:divBdr>
    </w:div>
    <w:div w:id="952319619">
      <w:bodyDiv w:val="1"/>
      <w:marLeft w:val="0"/>
      <w:marRight w:val="0"/>
      <w:marTop w:val="0"/>
      <w:marBottom w:val="0"/>
      <w:divBdr>
        <w:top w:val="none" w:sz="0" w:space="0" w:color="auto"/>
        <w:left w:val="none" w:sz="0" w:space="0" w:color="auto"/>
        <w:bottom w:val="none" w:sz="0" w:space="0" w:color="auto"/>
        <w:right w:val="none" w:sz="0" w:space="0" w:color="auto"/>
      </w:divBdr>
    </w:div>
    <w:div w:id="1052343094">
      <w:bodyDiv w:val="1"/>
      <w:marLeft w:val="0"/>
      <w:marRight w:val="0"/>
      <w:marTop w:val="0"/>
      <w:marBottom w:val="0"/>
      <w:divBdr>
        <w:top w:val="none" w:sz="0" w:space="0" w:color="auto"/>
        <w:left w:val="none" w:sz="0" w:space="0" w:color="auto"/>
        <w:bottom w:val="none" w:sz="0" w:space="0" w:color="auto"/>
        <w:right w:val="none" w:sz="0" w:space="0" w:color="auto"/>
      </w:divBdr>
    </w:div>
    <w:div w:id="1139571969">
      <w:bodyDiv w:val="1"/>
      <w:marLeft w:val="0"/>
      <w:marRight w:val="0"/>
      <w:marTop w:val="0"/>
      <w:marBottom w:val="0"/>
      <w:divBdr>
        <w:top w:val="none" w:sz="0" w:space="0" w:color="auto"/>
        <w:left w:val="none" w:sz="0" w:space="0" w:color="auto"/>
        <w:bottom w:val="none" w:sz="0" w:space="0" w:color="auto"/>
        <w:right w:val="none" w:sz="0" w:space="0" w:color="auto"/>
      </w:divBdr>
    </w:div>
    <w:div w:id="1208025159">
      <w:bodyDiv w:val="1"/>
      <w:marLeft w:val="0"/>
      <w:marRight w:val="0"/>
      <w:marTop w:val="0"/>
      <w:marBottom w:val="0"/>
      <w:divBdr>
        <w:top w:val="none" w:sz="0" w:space="0" w:color="auto"/>
        <w:left w:val="none" w:sz="0" w:space="0" w:color="auto"/>
        <w:bottom w:val="none" w:sz="0" w:space="0" w:color="auto"/>
        <w:right w:val="none" w:sz="0" w:space="0" w:color="auto"/>
      </w:divBdr>
    </w:div>
    <w:div w:id="1209956834">
      <w:bodyDiv w:val="1"/>
      <w:marLeft w:val="0"/>
      <w:marRight w:val="0"/>
      <w:marTop w:val="0"/>
      <w:marBottom w:val="0"/>
      <w:divBdr>
        <w:top w:val="none" w:sz="0" w:space="0" w:color="auto"/>
        <w:left w:val="none" w:sz="0" w:space="0" w:color="auto"/>
        <w:bottom w:val="none" w:sz="0" w:space="0" w:color="auto"/>
        <w:right w:val="none" w:sz="0" w:space="0" w:color="auto"/>
      </w:divBdr>
    </w:div>
    <w:div w:id="1357543067">
      <w:bodyDiv w:val="1"/>
      <w:marLeft w:val="0"/>
      <w:marRight w:val="0"/>
      <w:marTop w:val="0"/>
      <w:marBottom w:val="0"/>
      <w:divBdr>
        <w:top w:val="none" w:sz="0" w:space="0" w:color="auto"/>
        <w:left w:val="none" w:sz="0" w:space="0" w:color="auto"/>
        <w:bottom w:val="none" w:sz="0" w:space="0" w:color="auto"/>
        <w:right w:val="none" w:sz="0" w:space="0" w:color="auto"/>
      </w:divBdr>
    </w:div>
    <w:div w:id="1440832941">
      <w:bodyDiv w:val="1"/>
      <w:marLeft w:val="0"/>
      <w:marRight w:val="0"/>
      <w:marTop w:val="0"/>
      <w:marBottom w:val="0"/>
      <w:divBdr>
        <w:top w:val="none" w:sz="0" w:space="0" w:color="auto"/>
        <w:left w:val="none" w:sz="0" w:space="0" w:color="auto"/>
        <w:bottom w:val="none" w:sz="0" w:space="0" w:color="auto"/>
        <w:right w:val="none" w:sz="0" w:space="0" w:color="auto"/>
      </w:divBdr>
    </w:div>
    <w:div w:id="1443961355">
      <w:bodyDiv w:val="1"/>
      <w:marLeft w:val="0"/>
      <w:marRight w:val="0"/>
      <w:marTop w:val="0"/>
      <w:marBottom w:val="0"/>
      <w:divBdr>
        <w:top w:val="none" w:sz="0" w:space="0" w:color="auto"/>
        <w:left w:val="none" w:sz="0" w:space="0" w:color="auto"/>
        <w:bottom w:val="none" w:sz="0" w:space="0" w:color="auto"/>
        <w:right w:val="none" w:sz="0" w:space="0" w:color="auto"/>
      </w:divBdr>
    </w:div>
    <w:div w:id="1862426132">
      <w:bodyDiv w:val="1"/>
      <w:marLeft w:val="0"/>
      <w:marRight w:val="0"/>
      <w:marTop w:val="0"/>
      <w:marBottom w:val="0"/>
      <w:divBdr>
        <w:top w:val="none" w:sz="0" w:space="0" w:color="auto"/>
        <w:left w:val="none" w:sz="0" w:space="0" w:color="auto"/>
        <w:bottom w:val="none" w:sz="0" w:space="0" w:color="auto"/>
        <w:right w:val="none" w:sz="0" w:space="0" w:color="auto"/>
      </w:divBdr>
    </w:div>
    <w:div w:id="1912110797">
      <w:bodyDiv w:val="1"/>
      <w:marLeft w:val="0"/>
      <w:marRight w:val="0"/>
      <w:marTop w:val="0"/>
      <w:marBottom w:val="0"/>
      <w:divBdr>
        <w:top w:val="none" w:sz="0" w:space="0" w:color="auto"/>
        <w:left w:val="none" w:sz="0" w:space="0" w:color="auto"/>
        <w:bottom w:val="none" w:sz="0" w:space="0" w:color="auto"/>
        <w:right w:val="none" w:sz="0" w:space="0" w:color="auto"/>
      </w:divBdr>
    </w:div>
    <w:div w:id="1940094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package" Target="embeddings/Microsoft_PowerPoint_Slide13.sldx"/><Relationship Id="rId21" Type="http://schemas.openxmlformats.org/officeDocument/2006/relationships/package" Target="embeddings/Microsoft_PowerPoint_Slide4.sldx"/><Relationship Id="rId34" Type="http://schemas.openxmlformats.org/officeDocument/2006/relationships/image" Target="media/image16.emf"/><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8.sldx"/><Relationship Id="rId41" Type="http://schemas.openxmlformats.org/officeDocument/2006/relationships/package" Target="embeddings/Microsoft_PowerPoint_Slide14.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PowerPoint_Slide12.sldx"/><Relationship Id="rId40" Type="http://schemas.openxmlformats.org/officeDocument/2006/relationships/image" Target="media/image19.emf"/><Relationship Id="rId5" Type="http://schemas.openxmlformats.org/officeDocument/2006/relationships/webSettings" Target="webSettings.xml"/><Relationship Id="rId15" Type="http://schemas.openxmlformats.org/officeDocument/2006/relationships/package" Target="embeddings/Microsoft_PowerPoint_Slide1.sldx"/><Relationship Id="rId23" Type="http://schemas.openxmlformats.org/officeDocument/2006/relationships/package" Target="embeddings/Microsoft_PowerPoint_Slide5.sldx"/><Relationship Id="rId28" Type="http://schemas.openxmlformats.org/officeDocument/2006/relationships/image" Target="media/image13.emf"/><Relationship Id="rId36" Type="http://schemas.openxmlformats.org/officeDocument/2006/relationships/image" Target="media/image17.emf"/><Relationship Id="rId10" Type="http://schemas.openxmlformats.org/officeDocument/2006/relationships/image" Target="media/image3.png"/><Relationship Id="rId19" Type="http://schemas.openxmlformats.org/officeDocument/2006/relationships/package" Target="embeddings/Microsoft_PowerPoint_Slide3.sldx"/><Relationship Id="rId31" Type="http://schemas.openxmlformats.org/officeDocument/2006/relationships/package" Target="embeddings/Microsoft_PowerPoint_Slide9.sldx"/><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7.sldx"/><Relationship Id="rId30" Type="http://schemas.openxmlformats.org/officeDocument/2006/relationships/image" Target="media/image14.emf"/><Relationship Id="rId35" Type="http://schemas.openxmlformats.org/officeDocument/2006/relationships/package" Target="embeddings/Microsoft_PowerPoint_Slide11.sldx"/><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package" Target="embeddings/Microsoft_PowerPoint_Slide2.sldx"/><Relationship Id="rId25" Type="http://schemas.openxmlformats.org/officeDocument/2006/relationships/package" Target="embeddings/Microsoft_PowerPoint_Slide6.sldx"/><Relationship Id="rId33" Type="http://schemas.openxmlformats.org/officeDocument/2006/relationships/package" Target="embeddings/Microsoft_PowerPoint_Slide10.sldx"/><Relationship Id="rId38" Type="http://schemas.openxmlformats.org/officeDocument/2006/relationships/image" Target="media/image1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Tro</b:Tag>
    <b:SourceType>Book</b:SourceType>
    <b:Guid>{275B35F6-63EA-4530-BE80-6A500E49F51F}</b:Guid>
    <b:Author>
      <b:Author>
        <b:NameList>
          <b:Person>
            <b:Last>Trott</b:Last>
            <b:First>Paul</b:First>
          </b:Person>
        </b:NameList>
      </b:Author>
    </b:Author>
    <b:Title>Innovation Management and new product development </b:Title>
    <b:Year>2017</b:Year>
    <b:City>Harlow, England </b:City>
    <b:Publisher>Pearson</b:Publisher>
    <b:RefOrder>1</b:RefOrder>
  </b:Source>
  <b:Source>
    <b:Tag>Tro12</b:Tag>
    <b:SourceType>Book</b:SourceType>
    <b:Guid>{B97FA903-A295-4E09-B844-6E254DE2786E}</b:Guid>
    <b:Author>
      <b:Author>
        <b:NameList>
          <b:Person>
            <b:Last>Trott</b:Last>
            <b:First>Paul</b:First>
          </b:Person>
        </b:NameList>
      </b:Author>
    </b:Author>
    <b:Title>Innovation managemen and new product development</b:Title>
    <b:Year>2012</b:Year>
    <b:City>Harlow</b:City>
    <b:Publisher>Financial times/ Prentice Hal</b:Publisher>
    <b:Edition>5th edition</b:Edition>
    <b:RefOrder>3</b:RefOrder>
  </b:Source>
  <b:Source>
    <b:Tag>Por18</b:Tag>
    <b:SourceType>Book</b:SourceType>
    <b:Guid>{76C4150E-0742-4886-8726-5D1D228F650D}</b:Guid>
    <b:Author>
      <b:Author>
        <b:NameList>
          <b:Person>
            <b:Last>Portillo Pizana</b:Last>
            <b:First>Jesus</b:First>
            <b:Middle>Enrique</b:Middle>
          </b:Person>
        </b:NameList>
      </b:Author>
    </b:Author>
    <b:Title>Application of conscious innovation in organisation </b:Title>
    <b:Year>2018</b:Year>
    <b:City>Hershey, Pennsylvania</b:City>
    <b:Publisher>Business Science reference </b:Publisher>
    <b:RefOrder>2</b:RefOrder>
  </b:Source>
</b:Sources>
</file>

<file path=customXml/itemProps1.xml><?xml version="1.0" encoding="utf-8"?>
<ds:datastoreItem xmlns:ds="http://schemas.openxmlformats.org/officeDocument/2006/customXml" ds:itemID="{14A9C33C-F81B-4DB6-B91E-468618865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25</Pages>
  <Words>3694</Words>
  <Characters>22847</Characters>
  <Application>Microsoft Office Word</Application>
  <DocSecurity>0</DocSecurity>
  <Lines>190</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Dibkar</dc:creator>
  <cp:keywords/>
  <dc:description/>
  <cp:lastModifiedBy>Magdalena Konopka</cp:lastModifiedBy>
  <cp:revision>3</cp:revision>
  <dcterms:created xsi:type="dcterms:W3CDTF">2023-12-22T11:56:00Z</dcterms:created>
  <dcterms:modified xsi:type="dcterms:W3CDTF">2023-12-22T12:02:00Z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0c7c3171-d8b6-423b-9c86-1fd0636bafa3</vt:lpwstr>
  </property>
</Properties>
</file>