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EF9EA" w14:textId="21082C13" w:rsidR="00FB46AF" w:rsidRDefault="00FB46AF" w:rsidP="00FB46AF">
      <w:pPr>
        <w:rPr>
          <w:b/>
          <w:sz w:val="28"/>
        </w:rPr>
      </w:pPr>
      <w:r>
        <w:rPr>
          <w:b/>
          <w:sz w:val="28"/>
        </w:rPr>
        <w:t xml:space="preserve">Assignment title: </w:t>
      </w:r>
      <w:r w:rsidR="00007B63">
        <w:rPr>
          <w:b/>
          <w:sz w:val="28"/>
        </w:rPr>
        <w:t>Research Project</w:t>
      </w:r>
    </w:p>
    <w:p w14:paraId="5C3AF321" w14:textId="5C8E2CFA" w:rsidR="00FB46AF" w:rsidRDefault="00FB46AF" w:rsidP="00FB46AF">
      <w:pPr>
        <w:rPr>
          <w:b/>
          <w:sz w:val="28"/>
        </w:rPr>
      </w:pPr>
    </w:p>
    <w:p w14:paraId="5560538D" w14:textId="6AA99EF0" w:rsidR="00FB46AF" w:rsidRDefault="00FB46AF" w:rsidP="00FB46AF">
      <w:pPr>
        <w:rPr>
          <w:b/>
          <w:sz w:val="28"/>
        </w:rPr>
      </w:pPr>
      <w:r>
        <w:rPr>
          <w:b/>
          <w:sz w:val="28"/>
        </w:rPr>
        <w:t>Name:</w:t>
      </w:r>
      <w:r w:rsidR="00007B63">
        <w:rPr>
          <w:b/>
          <w:sz w:val="28"/>
        </w:rPr>
        <w:t xml:space="preserve"> Charlie Macdonald</w:t>
      </w:r>
    </w:p>
    <w:p w14:paraId="7F123329" w14:textId="78419A8F" w:rsidR="00FB46AF" w:rsidRDefault="00FB46AF" w:rsidP="00FB46AF">
      <w:pPr>
        <w:rPr>
          <w:b/>
          <w:sz w:val="28"/>
        </w:rPr>
      </w:pPr>
    </w:p>
    <w:p w14:paraId="07D36B18" w14:textId="5FF77469" w:rsidR="00FB46AF" w:rsidRDefault="00FB46AF" w:rsidP="00FB46AF">
      <w:pPr>
        <w:rPr>
          <w:b/>
          <w:sz w:val="28"/>
        </w:rPr>
      </w:pPr>
      <w:r>
        <w:rPr>
          <w:b/>
          <w:sz w:val="28"/>
        </w:rPr>
        <w:t>Student ID:</w:t>
      </w:r>
      <w:r w:rsidR="00007B63">
        <w:rPr>
          <w:b/>
          <w:sz w:val="28"/>
        </w:rPr>
        <w:t xml:space="preserve"> 2304849</w:t>
      </w:r>
    </w:p>
    <w:p w14:paraId="5DA33D81" w14:textId="5A7B536E" w:rsidR="00FB46AF" w:rsidRDefault="00FB46AF" w:rsidP="00FB46AF">
      <w:pPr>
        <w:rPr>
          <w:b/>
          <w:sz w:val="28"/>
        </w:rPr>
      </w:pPr>
    </w:p>
    <w:p w14:paraId="483C8D6F" w14:textId="16259C6E" w:rsidR="00FB46AF" w:rsidRDefault="00FB46AF" w:rsidP="00FB46AF">
      <w:pPr>
        <w:rPr>
          <w:b/>
          <w:sz w:val="28"/>
        </w:rPr>
      </w:pPr>
      <w:r>
        <w:rPr>
          <w:b/>
          <w:sz w:val="28"/>
        </w:rPr>
        <w:t>Module:</w:t>
      </w:r>
      <w:r w:rsidR="00007B63">
        <w:rPr>
          <w:b/>
          <w:sz w:val="28"/>
        </w:rPr>
        <w:t xml:space="preserve"> Research Methods and Field Study Experience (BMTP5022)</w:t>
      </w:r>
    </w:p>
    <w:p w14:paraId="49782F35" w14:textId="22B7D421" w:rsidR="00FB46AF" w:rsidRDefault="00FB46AF" w:rsidP="00FB46AF">
      <w:pPr>
        <w:rPr>
          <w:b/>
          <w:sz w:val="28"/>
        </w:rPr>
      </w:pPr>
    </w:p>
    <w:p w14:paraId="0151C198" w14:textId="0C03F21B" w:rsidR="00FB46AF" w:rsidRDefault="00FB46AF" w:rsidP="00FB46AF">
      <w:pPr>
        <w:rPr>
          <w:b/>
          <w:sz w:val="28"/>
        </w:rPr>
      </w:pPr>
      <w:r>
        <w:rPr>
          <w:b/>
          <w:sz w:val="28"/>
        </w:rPr>
        <w:t>Lecturer:</w:t>
      </w:r>
      <w:r w:rsidR="00007B63">
        <w:rPr>
          <w:b/>
          <w:sz w:val="28"/>
        </w:rPr>
        <w:t xml:space="preserve"> Scott James</w:t>
      </w:r>
    </w:p>
    <w:p w14:paraId="4F87366E" w14:textId="113FF00F" w:rsidR="00FB46AF" w:rsidRDefault="00FB46AF" w:rsidP="00FB46AF">
      <w:pPr>
        <w:rPr>
          <w:b/>
          <w:sz w:val="28"/>
        </w:rPr>
      </w:pPr>
    </w:p>
    <w:p w14:paraId="5CE9179C" w14:textId="2B250804" w:rsidR="00FB46AF" w:rsidRPr="00FB46AF" w:rsidRDefault="00FB46AF" w:rsidP="00FB46AF">
      <w:pPr>
        <w:rPr>
          <w:b/>
          <w:sz w:val="28"/>
        </w:rPr>
      </w:pPr>
      <w:r>
        <w:rPr>
          <w:b/>
          <w:sz w:val="28"/>
        </w:rPr>
        <w:t>Word Count:</w:t>
      </w:r>
      <w:r w:rsidR="00007B63">
        <w:rPr>
          <w:b/>
          <w:sz w:val="28"/>
        </w:rPr>
        <w:t xml:space="preserve"> 1,835</w:t>
      </w:r>
    </w:p>
    <w:p w14:paraId="7979ABCF" w14:textId="77777777" w:rsidR="00FB46AF" w:rsidRDefault="00FB46AF" w:rsidP="008C4150">
      <w:pPr>
        <w:jc w:val="center"/>
        <w:rPr>
          <w:b/>
          <w:sz w:val="32"/>
          <w:u w:val="single"/>
        </w:rPr>
      </w:pPr>
    </w:p>
    <w:p w14:paraId="4A53C3F6" w14:textId="77777777" w:rsidR="00FB46AF" w:rsidRDefault="00FB46AF" w:rsidP="008C4150">
      <w:pPr>
        <w:jc w:val="center"/>
        <w:rPr>
          <w:b/>
          <w:sz w:val="32"/>
          <w:u w:val="single"/>
        </w:rPr>
      </w:pPr>
    </w:p>
    <w:p w14:paraId="0F00624C" w14:textId="77777777" w:rsidR="00FB46AF" w:rsidRDefault="00FB46AF" w:rsidP="008C4150">
      <w:pPr>
        <w:jc w:val="center"/>
        <w:rPr>
          <w:b/>
          <w:sz w:val="32"/>
          <w:u w:val="single"/>
        </w:rPr>
      </w:pPr>
    </w:p>
    <w:p w14:paraId="34F83E1F" w14:textId="77777777" w:rsidR="00FB46AF" w:rsidRDefault="00FB46AF" w:rsidP="008C4150">
      <w:pPr>
        <w:jc w:val="center"/>
        <w:rPr>
          <w:b/>
          <w:sz w:val="32"/>
          <w:u w:val="single"/>
        </w:rPr>
      </w:pPr>
    </w:p>
    <w:p w14:paraId="257944B3" w14:textId="77777777" w:rsidR="00FB46AF" w:rsidRDefault="00FB46AF" w:rsidP="008C4150">
      <w:pPr>
        <w:jc w:val="center"/>
        <w:rPr>
          <w:b/>
          <w:sz w:val="32"/>
          <w:u w:val="single"/>
        </w:rPr>
      </w:pPr>
    </w:p>
    <w:p w14:paraId="09FA684D" w14:textId="77777777" w:rsidR="00FB46AF" w:rsidRDefault="00FB46AF" w:rsidP="008C4150">
      <w:pPr>
        <w:jc w:val="center"/>
        <w:rPr>
          <w:b/>
          <w:sz w:val="32"/>
          <w:u w:val="single"/>
        </w:rPr>
      </w:pPr>
    </w:p>
    <w:p w14:paraId="57E803C0" w14:textId="77777777" w:rsidR="00FB46AF" w:rsidRDefault="00FB46AF" w:rsidP="008C4150">
      <w:pPr>
        <w:jc w:val="center"/>
        <w:rPr>
          <w:b/>
          <w:sz w:val="32"/>
          <w:u w:val="single"/>
        </w:rPr>
      </w:pPr>
    </w:p>
    <w:p w14:paraId="357F5689" w14:textId="77777777" w:rsidR="00FB46AF" w:rsidRDefault="00FB46AF" w:rsidP="008C4150">
      <w:pPr>
        <w:jc w:val="center"/>
        <w:rPr>
          <w:b/>
          <w:sz w:val="32"/>
          <w:u w:val="single"/>
        </w:rPr>
      </w:pPr>
    </w:p>
    <w:p w14:paraId="14AD9D2E" w14:textId="77777777" w:rsidR="00FB46AF" w:rsidRDefault="00FB46AF" w:rsidP="008C4150">
      <w:pPr>
        <w:jc w:val="center"/>
        <w:rPr>
          <w:b/>
          <w:sz w:val="32"/>
          <w:u w:val="single"/>
        </w:rPr>
      </w:pPr>
    </w:p>
    <w:p w14:paraId="666E7AEF" w14:textId="77777777" w:rsidR="00FB46AF" w:rsidRDefault="00FB46AF" w:rsidP="008C4150">
      <w:pPr>
        <w:jc w:val="center"/>
        <w:rPr>
          <w:b/>
          <w:sz w:val="32"/>
          <w:u w:val="single"/>
        </w:rPr>
      </w:pPr>
    </w:p>
    <w:p w14:paraId="3BD969A6" w14:textId="77777777" w:rsidR="00FB46AF" w:rsidRDefault="00FB46AF" w:rsidP="008C4150">
      <w:pPr>
        <w:jc w:val="center"/>
        <w:rPr>
          <w:b/>
          <w:sz w:val="32"/>
          <w:u w:val="single"/>
        </w:rPr>
      </w:pPr>
    </w:p>
    <w:p w14:paraId="6861E2B3" w14:textId="77777777" w:rsidR="00FB46AF" w:rsidRDefault="00FB46AF" w:rsidP="008C4150">
      <w:pPr>
        <w:jc w:val="center"/>
        <w:rPr>
          <w:b/>
          <w:sz w:val="32"/>
          <w:u w:val="single"/>
        </w:rPr>
      </w:pPr>
    </w:p>
    <w:p w14:paraId="339D3B45" w14:textId="77777777" w:rsidR="00FB46AF" w:rsidRDefault="00FB46AF" w:rsidP="008C4150">
      <w:pPr>
        <w:jc w:val="center"/>
        <w:rPr>
          <w:b/>
          <w:sz w:val="32"/>
          <w:u w:val="single"/>
        </w:rPr>
      </w:pPr>
    </w:p>
    <w:p w14:paraId="00B07C22" w14:textId="77777777" w:rsidR="00FB46AF" w:rsidRDefault="00FB46AF" w:rsidP="008C4150">
      <w:pPr>
        <w:jc w:val="center"/>
        <w:rPr>
          <w:b/>
          <w:sz w:val="32"/>
          <w:u w:val="single"/>
        </w:rPr>
      </w:pPr>
    </w:p>
    <w:p w14:paraId="701363FA" w14:textId="77777777" w:rsidR="00FB46AF" w:rsidRDefault="00FB46AF" w:rsidP="008C4150">
      <w:pPr>
        <w:jc w:val="center"/>
        <w:rPr>
          <w:b/>
          <w:sz w:val="32"/>
          <w:u w:val="single"/>
        </w:rPr>
      </w:pPr>
    </w:p>
    <w:p w14:paraId="25CB847F" w14:textId="77777777" w:rsidR="00FB46AF" w:rsidRDefault="00FB46AF" w:rsidP="008C4150">
      <w:pPr>
        <w:jc w:val="center"/>
        <w:rPr>
          <w:b/>
          <w:sz w:val="32"/>
          <w:u w:val="single"/>
        </w:rPr>
      </w:pPr>
    </w:p>
    <w:p w14:paraId="189CDE51" w14:textId="77777777" w:rsidR="00FB46AF" w:rsidRDefault="00FB46AF" w:rsidP="008C4150">
      <w:pPr>
        <w:jc w:val="center"/>
        <w:rPr>
          <w:b/>
          <w:sz w:val="32"/>
          <w:u w:val="single"/>
        </w:rPr>
      </w:pPr>
    </w:p>
    <w:p w14:paraId="69AA48D6" w14:textId="77777777" w:rsidR="00FB46AF" w:rsidRDefault="00FB46AF" w:rsidP="008C4150">
      <w:pPr>
        <w:jc w:val="center"/>
        <w:rPr>
          <w:b/>
          <w:sz w:val="32"/>
          <w:u w:val="single"/>
        </w:rPr>
      </w:pPr>
    </w:p>
    <w:p w14:paraId="0D8F9184" w14:textId="77777777" w:rsidR="00FB46AF" w:rsidRDefault="00FB46AF" w:rsidP="008C4150">
      <w:pPr>
        <w:jc w:val="center"/>
        <w:rPr>
          <w:b/>
          <w:sz w:val="32"/>
          <w:u w:val="single"/>
        </w:rPr>
      </w:pPr>
    </w:p>
    <w:p w14:paraId="1CCC204C" w14:textId="77777777" w:rsidR="00FB46AF" w:rsidRDefault="00FB46AF" w:rsidP="008C4150">
      <w:pPr>
        <w:jc w:val="center"/>
        <w:rPr>
          <w:b/>
          <w:sz w:val="32"/>
          <w:u w:val="single"/>
        </w:rPr>
      </w:pPr>
    </w:p>
    <w:p w14:paraId="37A3A735" w14:textId="77777777" w:rsidR="00FB46AF" w:rsidRDefault="00FB46AF" w:rsidP="008C4150">
      <w:pPr>
        <w:jc w:val="center"/>
        <w:rPr>
          <w:b/>
          <w:sz w:val="32"/>
          <w:u w:val="single"/>
        </w:rPr>
      </w:pPr>
    </w:p>
    <w:p w14:paraId="1F954A68" w14:textId="77777777" w:rsidR="00FB46AF" w:rsidRDefault="00FB46AF" w:rsidP="008C4150">
      <w:pPr>
        <w:jc w:val="center"/>
        <w:rPr>
          <w:b/>
          <w:sz w:val="32"/>
          <w:u w:val="single"/>
        </w:rPr>
      </w:pPr>
    </w:p>
    <w:p w14:paraId="626DE4BD" w14:textId="77777777" w:rsidR="00FB46AF" w:rsidRDefault="00FB46AF" w:rsidP="008C4150">
      <w:pPr>
        <w:jc w:val="center"/>
        <w:rPr>
          <w:b/>
          <w:sz w:val="32"/>
          <w:u w:val="single"/>
        </w:rPr>
      </w:pPr>
    </w:p>
    <w:p w14:paraId="1FAE2CD5" w14:textId="77777777" w:rsidR="00FB46AF" w:rsidRDefault="00FB46AF" w:rsidP="008C4150">
      <w:pPr>
        <w:jc w:val="center"/>
        <w:rPr>
          <w:b/>
          <w:sz w:val="32"/>
          <w:u w:val="single"/>
        </w:rPr>
      </w:pPr>
    </w:p>
    <w:p w14:paraId="660A9E99" w14:textId="77777777" w:rsidR="00FB46AF" w:rsidRDefault="00FB46AF" w:rsidP="008C4150">
      <w:pPr>
        <w:jc w:val="center"/>
        <w:rPr>
          <w:b/>
          <w:sz w:val="32"/>
          <w:u w:val="single"/>
        </w:rPr>
      </w:pPr>
    </w:p>
    <w:p w14:paraId="55F92848" w14:textId="77777777" w:rsidR="00007B63" w:rsidRDefault="00007B63" w:rsidP="00007B63">
      <w:pPr>
        <w:rPr>
          <w:b/>
          <w:sz w:val="32"/>
          <w:u w:val="single"/>
        </w:rPr>
      </w:pPr>
    </w:p>
    <w:p w14:paraId="625ACFDB" w14:textId="0E6BBB32" w:rsidR="008C4150" w:rsidRDefault="008C4150" w:rsidP="00007B63">
      <w:pPr>
        <w:jc w:val="center"/>
        <w:rPr>
          <w:b/>
          <w:sz w:val="32"/>
          <w:u w:val="single"/>
        </w:rPr>
      </w:pPr>
      <w:r w:rsidRPr="008C4150">
        <w:rPr>
          <w:b/>
          <w:sz w:val="32"/>
          <w:u w:val="single"/>
        </w:rPr>
        <w:lastRenderedPageBreak/>
        <w:t>Research Project Proposal</w:t>
      </w:r>
    </w:p>
    <w:p w14:paraId="50E5012A" w14:textId="77777777" w:rsidR="008C4150" w:rsidRDefault="008C4150" w:rsidP="008C4150">
      <w:pPr>
        <w:jc w:val="center"/>
        <w:rPr>
          <w:b/>
          <w:sz w:val="32"/>
          <w:u w:val="single"/>
        </w:rPr>
      </w:pPr>
    </w:p>
    <w:p w14:paraId="7C6A84B7" w14:textId="77777777" w:rsidR="00D4223B" w:rsidRDefault="00D4223B" w:rsidP="00D4223B">
      <w:pPr>
        <w:rPr>
          <w:b/>
          <w:sz w:val="28"/>
          <w:u w:val="single"/>
        </w:rPr>
      </w:pPr>
      <w:r>
        <w:rPr>
          <w:b/>
          <w:sz w:val="28"/>
          <w:u w:val="single"/>
        </w:rPr>
        <w:t>Introduction</w:t>
      </w:r>
    </w:p>
    <w:p w14:paraId="1D72663B" w14:textId="77777777" w:rsidR="0069661B" w:rsidRDefault="0069661B" w:rsidP="00D4223B">
      <w:pPr>
        <w:rPr>
          <w:rFonts w:cstheme="minorHAnsi"/>
          <w:color w:val="000000"/>
        </w:rPr>
      </w:pPr>
    </w:p>
    <w:p w14:paraId="48C8A1C0" w14:textId="6D2BB8B7" w:rsidR="00D4223B" w:rsidRPr="00EA4150" w:rsidRDefault="00D4223B" w:rsidP="00D4223B">
      <w:pPr>
        <w:rPr>
          <w:rFonts w:cstheme="minorHAnsi"/>
          <w:color w:val="000000"/>
        </w:rPr>
      </w:pPr>
      <w:r w:rsidRPr="00D4223B">
        <w:rPr>
          <w:rFonts w:cstheme="minorHAnsi"/>
          <w:color w:val="000000"/>
        </w:rPr>
        <w:t>Rail travel is essential for the</w:t>
      </w:r>
      <w:r w:rsidRPr="00D4223B">
        <w:rPr>
          <w:rStyle w:val="apple-converted-space"/>
          <w:rFonts w:cstheme="minorHAnsi"/>
          <w:color w:val="000000"/>
        </w:rPr>
        <w:t> </w:t>
      </w:r>
      <w:r w:rsidRPr="00D4223B">
        <w:rPr>
          <w:rStyle w:val="Strong"/>
          <w:rFonts w:cstheme="minorHAnsi"/>
          <w:b w:val="0"/>
          <w:color w:val="000000"/>
        </w:rPr>
        <w:t>Tourism and Events sector</w:t>
      </w:r>
      <w:r w:rsidR="00EA4150">
        <w:rPr>
          <w:rFonts w:cstheme="minorHAnsi"/>
          <w:color w:val="000000"/>
        </w:rPr>
        <w:t xml:space="preserve"> as it offers</w:t>
      </w:r>
      <w:r w:rsidRPr="00D4223B">
        <w:rPr>
          <w:rFonts w:cstheme="minorHAnsi"/>
          <w:color w:val="000000"/>
        </w:rPr>
        <w:t xml:space="preserve"> efficient, reliable, and eco-friendly mode of transportation. It allows large </w:t>
      </w:r>
      <w:r w:rsidR="00EA4150">
        <w:rPr>
          <w:rFonts w:cstheme="minorHAnsi"/>
          <w:color w:val="000000"/>
        </w:rPr>
        <w:t>groups</w:t>
      </w:r>
      <w:r w:rsidRPr="00D4223B">
        <w:rPr>
          <w:rFonts w:cstheme="minorHAnsi"/>
          <w:color w:val="000000"/>
        </w:rPr>
        <w:t xml:space="preserve"> of people to travel comfortably and conveniently, making it ideal for tourists and </w:t>
      </w:r>
      <w:r w:rsidR="00EA4150">
        <w:rPr>
          <w:rFonts w:cstheme="minorHAnsi"/>
          <w:color w:val="000000"/>
        </w:rPr>
        <w:t>people attending events</w:t>
      </w:r>
      <w:r w:rsidRPr="00D4223B">
        <w:rPr>
          <w:rFonts w:cstheme="minorHAnsi"/>
          <w:color w:val="000000"/>
        </w:rPr>
        <w:t>. Trains are especially valuable during large-scale events as they</w:t>
      </w:r>
      <w:r w:rsidR="00EA4150">
        <w:rPr>
          <w:rFonts w:cstheme="minorHAnsi"/>
          <w:color w:val="000000"/>
        </w:rPr>
        <w:t xml:space="preserve"> can</w:t>
      </w:r>
      <w:r w:rsidRPr="00D4223B">
        <w:rPr>
          <w:rFonts w:cstheme="minorHAnsi"/>
          <w:color w:val="000000"/>
        </w:rPr>
        <w:t xml:space="preserve"> provide </w:t>
      </w:r>
      <w:r w:rsidR="00EA4150">
        <w:rPr>
          <w:rFonts w:cstheme="minorHAnsi"/>
          <w:color w:val="000000"/>
        </w:rPr>
        <w:t>alternative options for cars and</w:t>
      </w:r>
      <w:r w:rsidRPr="00D4223B">
        <w:rPr>
          <w:rFonts w:cstheme="minorHAnsi"/>
          <w:color w:val="000000"/>
        </w:rPr>
        <w:t xml:space="preserve"> that reduce</w:t>
      </w:r>
      <w:r w:rsidR="00EA4150">
        <w:rPr>
          <w:rFonts w:cstheme="minorHAnsi"/>
          <w:color w:val="000000"/>
        </w:rPr>
        <w:t>s</w:t>
      </w:r>
      <w:r w:rsidRPr="00D4223B">
        <w:rPr>
          <w:rFonts w:cstheme="minorHAnsi"/>
          <w:color w:val="000000"/>
        </w:rPr>
        <w:t xml:space="preserve"> traffic congestion and </w:t>
      </w:r>
      <w:r w:rsidR="00EA4150">
        <w:rPr>
          <w:rFonts w:cstheme="minorHAnsi"/>
          <w:color w:val="000000"/>
        </w:rPr>
        <w:t xml:space="preserve">it will allow everyone to arrive on time </w:t>
      </w:r>
      <w:r w:rsidR="00EA4150" w:rsidRPr="00EA4150">
        <w:rPr>
          <w:rFonts w:cstheme="minorHAnsi"/>
          <w:color w:val="000000"/>
        </w:rPr>
        <w:t>(union, 2024)</w:t>
      </w:r>
      <w:r w:rsidR="00EA4150">
        <w:rPr>
          <w:rFonts w:cstheme="minorHAnsi"/>
          <w:color w:val="000000"/>
        </w:rPr>
        <w:t>.</w:t>
      </w:r>
    </w:p>
    <w:p w14:paraId="53F2250E" w14:textId="4ACB0231" w:rsidR="00D4223B" w:rsidRPr="00D4223B" w:rsidRDefault="00D4223B" w:rsidP="00D4223B">
      <w:pPr>
        <w:pStyle w:val="NormalWeb"/>
        <w:rPr>
          <w:rFonts w:asciiTheme="minorHAnsi" w:hAnsiTheme="minorHAnsi" w:cstheme="minorHAnsi"/>
          <w:color w:val="000000"/>
        </w:rPr>
      </w:pPr>
      <w:r w:rsidRPr="00D4223B">
        <w:rPr>
          <w:rFonts w:asciiTheme="minorHAnsi" w:hAnsiTheme="minorHAnsi" w:cstheme="minorHAnsi"/>
          <w:color w:val="000000"/>
        </w:rPr>
        <w:t>For event</w:t>
      </w:r>
      <w:r w:rsidR="00A60635">
        <w:rPr>
          <w:rFonts w:asciiTheme="minorHAnsi" w:hAnsiTheme="minorHAnsi" w:cstheme="minorHAnsi"/>
          <w:color w:val="000000"/>
        </w:rPr>
        <w:t>s</w:t>
      </w:r>
      <w:r w:rsidR="00C27528">
        <w:rPr>
          <w:rFonts w:asciiTheme="minorHAnsi" w:hAnsiTheme="minorHAnsi" w:cstheme="minorHAnsi"/>
          <w:color w:val="000000"/>
        </w:rPr>
        <w:t>,</w:t>
      </w:r>
      <w:r w:rsidRPr="00D4223B">
        <w:rPr>
          <w:rFonts w:asciiTheme="minorHAnsi" w:hAnsiTheme="minorHAnsi" w:cstheme="minorHAnsi"/>
          <w:color w:val="000000"/>
        </w:rPr>
        <w:t xml:space="preserve"> rail travel offers several key benefits</w:t>
      </w:r>
      <w:r w:rsidR="00A60635">
        <w:rPr>
          <w:rFonts w:asciiTheme="minorHAnsi" w:hAnsiTheme="minorHAnsi" w:cstheme="minorHAnsi"/>
          <w:color w:val="000000"/>
        </w:rPr>
        <w:t>,</w:t>
      </w:r>
      <w:r w:rsidRPr="00D4223B">
        <w:rPr>
          <w:rFonts w:asciiTheme="minorHAnsi" w:hAnsiTheme="minorHAnsi" w:cstheme="minorHAnsi"/>
          <w:color w:val="000000"/>
        </w:rPr>
        <w:t xml:space="preserve"> it helps manage crowds, provides a cost-effective and comfortable alternative to road transport, and ensures greater accessibility, as stations are often located near major venues. Organizers can also partner with rail companies to offer discounted fares</w:t>
      </w:r>
      <w:r w:rsidR="00A60635">
        <w:rPr>
          <w:rFonts w:asciiTheme="minorHAnsi" w:hAnsiTheme="minorHAnsi" w:cstheme="minorHAnsi"/>
          <w:color w:val="000000"/>
        </w:rPr>
        <w:t xml:space="preserve"> which will</w:t>
      </w:r>
      <w:r w:rsidRPr="00D4223B">
        <w:rPr>
          <w:rFonts w:asciiTheme="minorHAnsi" w:hAnsiTheme="minorHAnsi" w:cstheme="minorHAnsi"/>
          <w:color w:val="000000"/>
        </w:rPr>
        <w:t xml:space="preserve"> encourag</w:t>
      </w:r>
      <w:r w:rsidR="00A60635">
        <w:rPr>
          <w:rFonts w:asciiTheme="minorHAnsi" w:hAnsiTheme="minorHAnsi" w:cstheme="minorHAnsi"/>
          <w:color w:val="000000"/>
        </w:rPr>
        <w:t>e more people to use trains</w:t>
      </w:r>
      <w:r w:rsidR="00937601">
        <w:rPr>
          <w:rFonts w:asciiTheme="minorHAnsi" w:hAnsiTheme="minorHAnsi" w:cstheme="minorHAnsi"/>
          <w:color w:val="000000"/>
        </w:rPr>
        <w:t xml:space="preserve"> </w:t>
      </w:r>
      <w:r w:rsidR="00937601" w:rsidRPr="00937601">
        <w:rPr>
          <w:rFonts w:asciiTheme="minorHAnsi" w:hAnsiTheme="minorHAnsi" w:cstheme="minorHAnsi"/>
          <w:color w:val="000000"/>
        </w:rPr>
        <w:t>(TLI Magazine, 2023)</w:t>
      </w:r>
      <w:r w:rsidRPr="00D4223B">
        <w:rPr>
          <w:rFonts w:asciiTheme="minorHAnsi" w:hAnsiTheme="minorHAnsi" w:cstheme="minorHAnsi"/>
          <w:color w:val="000000"/>
        </w:rPr>
        <w:t>.</w:t>
      </w:r>
      <w:r w:rsidR="009022A1">
        <w:rPr>
          <w:rFonts w:asciiTheme="minorHAnsi" w:hAnsiTheme="minorHAnsi" w:cstheme="minorHAnsi"/>
          <w:color w:val="000000"/>
        </w:rPr>
        <w:t xml:space="preserve"> </w:t>
      </w:r>
    </w:p>
    <w:p w14:paraId="0B846FEB" w14:textId="6967D668" w:rsidR="00D4223B" w:rsidRPr="00D4223B" w:rsidRDefault="00D4223B" w:rsidP="00D4223B">
      <w:pPr>
        <w:pStyle w:val="NormalWeb"/>
        <w:rPr>
          <w:rFonts w:asciiTheme="minorHAnsi" w:hAnsiTheme="minorHAnsi" w:cstheme="minorHAnsi"/>
          <w:color w:val="000000"/>
        </w:rPr>
      </w:pPr>
      <w:r w:rsidRPr="00D4223B">
        <w:rPr>
          <w:rFonts w:asciiTheme="minorHAnsi" w:hAnsiTheme="minorHAnsi" w:cstheme="minorHAnsi"/>
          <w:color w:val="000000"/>
        </w:rPr>
        <w:t>Beyond its practical uses, rail travel boosts local economies by bringing more visitors to hotels, restaurants, and shops. It reduces environmental impact</w:t>
      </w:r>
      <w:r w:rsidR="00A60635">
        <w:rPr>
          <w:rFonts w:asciiTheme="minorHAnsi" w:hAnsiTheme="minorHAnsi" w:cstheme="minorHAnsi"/>
          <w:color w:val="000000"/>
        </w:rPr>
        <w:t xml:space="preserve"> which will help</w:t>
      </w:r>
      <w:r w:rsidRPr="00D4223B">
        <w:rPr>
          <w:rFonts w:asciiTheme="minorHAnsi" w:hAnsiTheme="minorHAnsi" w:cstheme="minorHAnsi"/>
          <w:color w:val="000000"/>
        </w:rPr>
        <w:t xml:space="preserve"> contribu</w:t>
      </w:r>
      <w:r w:rsidR="00A60635">
        <w:rPr>
          <w:rFonts w:asciiTheme="minorHAnsi" w:hAnsiTheme="minorHAnsi" w:cstheme="minorHAnsi"/>
          <w:color w:val="000000"/>
        </w:rPr>
        <w:t>te</w:t>
      </w:r>
      <w:r w:rsidRPr="00D4223B">
        <w:rPr>
          <w:rFonts w:asciiTheme="minorHAnsi" w:hAnsiTheme="minorHAnsi" w:cstheme="minorHAnsi"/>
          <w:color w:val="000000"/>
        </w:rPr>
        <w:t xml:space="preserve"> to a destination’s sustainability efforts. Additionally it enhances the visitor experience, offering a relaxing and scenic journey, particularly in comparison to other forms of transport. Events like the</w:t>
      </w:r>
      <w:r w:rsidRPr="00D4223B">
        <w:rPr>
          <w:rStyle w:val="apple-converted-space"/>
          <w:rFonts w:asciiTheme="minorHAnsi" w:hAnsiTheme="minorHAnsi" w:cstheme="minorHAnsi"/>
          <w:color w:val="000000"/>
        </w:rPr>
        <w:t> </w:t>
      </w:r>
      <w:r w:rsidRPr="00D4223B">
        <w:rPr>
          <w:rStyle w:val="Strong"/>
          <w:rFonts w:asciiTheme="minorHAnsi" w:hAnsiTheme="minorHAnsi" w:cstheme="minorHAnsi"/>
          <w:b w:val="0"/>
          <w:color w:val="000000"/>
        </w:rPr>
        <w:t>Olympic Games</w:t>
      </w:r>
      <w:r w:rsidRPr="00D4223B">
        <w:rPr>
          <w:rStyle w:val="apple-converted-space"/>
          <w:rFonts w:asciiTheme="minorHAnsi" w:hAnsiTheme="minorHAnsi" w:cstheme="minorHAnsi"/>
          <w:color w:val="000000"/>
        </w:rPr>
        <w:t> </w:t>
      </w:r>
      <w:r w:rsidRPr="00D4223B">
        <w:rPr>
          <w:rFonts w:asciiTheme="minorHAnsi" w:hAnsiTheme="minorHAnsi" w:cstheme="minorHAnsi"/>
          <w:color w:val="000000"/>
        </w:rPr>
        <w:t xml:space="preserve">and major music festivals depend heavily on rail travel to accommodate large crowds, making it a </w:t>
      </w:r>
      <w:r w:rsidR="00A8166A">
        <w:rPr>
          <w:rFonts w:asciiTheme="minorHAnsi" w:hAnsiTheme="minorHAnsi" w:cstheme="minorHAnsi"/>
          <w:color w:val="000000"/>
        </w:rPr>
        <w:t>crucial part</w:t>
      </w:r>
      <w:r w:rsidRPr="00D4223B">
        <w:rPr>
          <w:rFonts w:asciiTheme="minorHAnsi" w:hAnsiTheme="minorHAnsi" w:cstheme="minorHAnsi"/>
          <w:color w:val="000000"/>
        </w:rPr>
        <w:t xml:space="preserve"> of </w:t>
      </w:r>
      <w:r w:rsidR="00A8166A">
        <w:rPr>
          <w:rFonts w:asciiTheme="minorHAnsi" w:hAnsiTheme="minorHAnsi" w:cstheme="minorHAnsi"/>
          <w:color w:val="000000"/>
        </w:rPr>
        <w:t xml:space="preserve">the </w:t>
      </w:r>
      <w:r w:rsidRPr="00D4223B">
        <w:rPr>
          <w:rFonts w:asciiTheme="minorHAnsi" w:hAnsiTheme="minorHAnsi" w:cstheme="minorHAnsi"/>
          <w:color w:val="000000"/>
        </w:rPr>
        <w:t>success</w:t>
      </w:r>
      <w:r w:rsidR="00A8166A">
        <w:rPr>
          <w:rFonts w:asciiTheme="minorHAnsi" w:hAnsiTheme="minorHAnsi" w:cstheme="minorHAnsi"/>
          <w:color w:val="000000"/>
        </w:rPr>
        <w:t xml:space="preserve"> in the</w:t>
      </w:r>
      <w:r w:rsidRPr="00D4223B">
        <w:rPr>
          <w:rFonts w:asciiTheme="minorHAnsi" w:hAnsiTheme="minorHAnsi" w:cstheme="minorHAnsi"/>
          <w:color w:val="000000"/>
        </w:rPr>
        <w:t xml:space="preserve"> tourism and event </w:t>
      </w:r>
      <w:r w:rsidR="00A8166A">
        <w:rPr>
          <w:rFonts w:asciiTheme="minorHAnsi" w:hAnsiTheme="minorHAnsi" w:cstheme="minorHAnsi"/>
          <w:color w:val="000000"/>
        </w:rPr>
        <w:t xml:space="preserve">industry </w:t>
      </w:r>
      <w:r w:rsidR="00A8166A" w:rsidRPr="00A8166A">
        <w:rPr>
          <w:rFonts w:asciiTheme="minorHAnsi" w:hAnsiTheme="minorHAnsi" w:cstheme="minorHAnsi"/>
          <w:color w:val="000000"/>
        </w:rPr>
        <w:t>(Bestwick, 2024)</w:t>
      </w:r>
      <w:r w:rsidRPr="00D4223B">
        <w:rPr>
          <w:rFonts w:asciiTheme="minorHAnsi" w:hAnsiTheme="minorHAnsi" w:cstheme="minorHAnsi"/>
          <w:color w:val="000000"/>
        </w:rPr>
        <w:t>.</w:t>
      </w:r>
      <w:r w:rsidR="0069661B">
        <w:rPr>
          <w:rFonts w:asciiTheme="minorHAnsi" w:hAnsiTheme="minorHAnsi" w:cstheme="minorHAnsi"/>
          <w:color w:val="000000"/>
        </w:rPr>
        <w:t xml:space="preserve"> </w:t>
      </w:r>
      <w:r w:rsidR="00A8166A">
        <w:rPr>
          <w:rFonts w:asciiTheme="minorHAnsi" w:hAnsiTheme="minorHAnsi" w:cstheme="minorHAnsi"/>
          <w:color w:val="000000"/>
        </w:rPr>
        <w:t xml:space="preserve"> </w:t>
      </w:r>
      <w:r w:rsidR="002036FC">
        <w:rPr>
          <w:rFonts w:asciiTheme="minorHAnsi" w:hAnsiTheme="minorHAnsi" w:cstheme="minorHAnsi"/>
          <w:color w:val="000000"/>
        </w:rPr>
        <w:t xml:space="preserve">Last summer the Champions League final was held in Wembley and train travel played a crucial part in getting people to the stadium as 50,000 people were expected to arrive by train which is more than half the capacity of the stadium </w:t>
      </w:r>
      <w:r w:rsidR="002036FC" w:rsidRPr="002036FC">
        <w:rPr>
          <w:rFonts w:asciiTheme="minorHAnsi" w:hAnsiTheme="minorHAnsi" w:cstheme="minorHAnsi"/>
          <w:color w:val="000000"/>
        </w:rPr>
        <w:t>(Toms, 2024)</w:t>
      </w:r>
      <w:r w:rsidR="002036FC">
        <w:rPr>
          <w:rFonts w:asciiTheme="minorHAnsi" w:hAnsiTheme="minorHAnsi" w:cstheme="minorHAnsi"/>
          <w:color w:val="000000"/>
        </w:rPr>
        <w:t xml:space="preserve">. </w:t>
      </w:r>
    </w:p>
    <w:p w14:paraId="05DD77C0" w14:textId="77777777" w:rsidR="00D4223B" w:rsidRDefault="00D4223B" w:rsidP="008C4150">
      <w:pPr>
        <w:rPr>
          <w:b/>
          <w:sz w:val="28"/>
          <w:u w:val="single"/>
        </w:rPr>
      </w:pPr>
      <w:r>
        <w:rPr>
          <w:b/>
          <w:sz w:val="28"/>
          <w:u w:val="single"/>
        </w:rPr>
        <w:t xml:space="preserve">Research Methodology </w:t>
      </w:r>
    </w:p>
    <w:p w14:paraId="1C47B919" w14:textId="77777777" w:rsidR="00D4223B" w:rsidRDefault="00D4223B" w:rsidP="008C4150">
      <w:pPr>
        <w:rPr>
          <w:b/>
          <w:sz w:val="28"/>
          <w:u w:val="single"/>
        </w:rPr>
      </w:pPr>
    </w:p>
    <w:p w14:paraId="5682BC8C" w14:textId="21BB5DCC" w:rsidR="00A34B04" w:rsidRDefault="00796576" w:rsidP="008C4150">
      <w:r w:rsidRPr="00796576">
        <w:t xml:space="preserve">A research design is a structured framework for conducting a research study. It outlines how the research will be carried out, including the methods and procedures for data collection, measurement, and analysis. Research design helps ensure that the study is </w:t>
      </w:r>
      <w:r>
        <w:t>organised</w:t>
      </w:r>
      <w:r w:rsidRPr="00796576">
        <w:t xml:space="preserve">, </w:t>
      </w:r>
      <w:r>
        <w:t>structured</w:t>
      </w:r>
      <w:r w:rsidRPr="00796576">
        <w:t xml:space="preserve"> and capable of addressing the research question effectively</w:t>
      </w:r>
      <w:r>
        <w:t xml:space="preserve"> </w:t>
      </w:r>
      <w:r w:rsidRPr="00796576">
        <w:t>(Sacred Heart University Library, 2020).</w:t>
      </w:r>
      <w:r>
        <w:t xml:space="preserve"> </w:t>
      </w:r>
      <w:r w:rsidR="00A34B04">
        <w:t xml:space="preserve">For this project I will use </w:t>
      </w:r>
      <w:r w:rsidR="00A34B04" w:rsidRPr="00A34B04">
        <w:t>quantitative</w:t>
      </w:r>
      <w:r w:rsidR="00A34B04">
        <w:t xml:space="preserve"> and </w:t>
      </w:r>
      <w:r w:rsidR="00A34B04" w:rsidRPr="00A34B04">
        <w:t>qualitative</w:t>
      </w:r>
      <w:r w:rsidR="00A34B04">
        <w:t xml:space="preserve"> research to gather information.</w:t>
      </w:r>
      <w:r>
        <w:t xml:space="preserve"> </w:t>
      </w:r>
      <w:r w:rsidR="00496AE5">
        <w:t xml:space="preserve">By gathering this information it will allow me to get accurate results and complete the research proposal. </w:t>
      </w:r>
      <w:r w:rsidR="009246BA">
        <w:t xml:space="preserve"> As I will be using mixed methods it will give me a wider range of answers to be able to answer the question if train travel is </w:t>
      </w:r>
      <w:r w:rsidR="006842D4">
        <w:t>e</w:t>
      </w:r>
      <w:r w:rsidR="009246BA">
        <w:t xml:space="preserve">ffective in the tourism and events industry </w:t>
      </w:r>
      <w:r w:rsidR="009246BA" w:rsidRPr="009246BA">
        <w:t>(GOV.UK, 2020)</w:t>
      </w:r>
      <w:r w:rsidR="009246BA">
        <w:t xml:space="preserve">.  </w:t>
      </w:r>
    </w:p>
    <w:p w14:paraId="35325879" w14:textId="77777777" w:rsidR="00A34B04" w:rsidRDefault="00A34B04" w:rsidP="008C4150"/>
    <w:p w14:paraId="00660960" w14:textId="5127AF1A" w:rsidR="004F7D6C" w:rsidRDefault="00AF0DE0" w:rsidP="004F7D6C">
      <w:r>
        <w:t xml:space="preserve">To gather information about the importance of train travel in the tourism and events sector I will be creating a survey to get people’s opinion on how </w:t>
      </w:r>
      <w:r w:rsidR="00254890">
        <w:t>e</w:t>
      </w:r>
      <w:r>
        <w:t xml:space="preserve">ffective it is. </w:t>
      </w:r>
      <w:r w:rsidR="004F7D6C">
        <w:t xml:space="preserve">In my opinion surveys are the best way to collect data as it doesn’t take too long for people to fill them out and it’s easier to create compared to a focus group or interviews </w:t>
      </w:r>
      <w:r w:rsidR="004F7D6C" w:rsidRPr="004F7D6C">
        <w:t>(Kelley et al., 2003)</w:t>
      </w:r>
      <w:r w:rsidR="004F7D6C">
        <w:t xml:space="preserve">. </w:t>
      </w:r>
      <w:r w:rsidR="00D93F67">
        <w:t xml:space="preserve"> For the research the survey will have a variety of questions some open ended and some closed this will help get a variety of opinions and will make it easier to answer the research </w:t>
      </w:r>
      <w:r w:rsidR="00D93F67">
        <w:lastRenderedPageBreak/>
        <w:t xml:space="preserve">question </w:t>
      </w:r>
      <w:r w:rsidR="00D93F67" w:rsidRPr="00D93F67">
        <w:t>(</w:t>
      </w:r>
      <w:proofErr w:type="spellStart"/>
      <w:r w:rsidR="00D93F67" w:rsidRPr="00D93F67">
        <w:t>Rosala</w:t>
      </w:r>
      <w:proofErr w:type="spellEnd"/>
      <w:r w:rsidR="00D93F67" w:rsidRPr="00D93F67">
        <w:t>, 2024)</w:t>
      </w:r>
      <w:r w:rsidR="00D93F67">
        <w:t xml:space="preserve">. </w:t>
      </w:r>
      <w:r w:rsidR="005249AD">
        <w:t xml:space="preserve"> When collecting this data I will be sending out online surveys and going out to ask people in person. By doing both of these it will allow a large group of people to answer the survey as if you only do it online it limits the amount of people that will be able to answer and in person some people won’t want to answer or will rush the answer so by doing both a larger group will be able to answer. </w:t>
      </w:r>
    </w:p>
    <w:p w14:paraId="05DF934C" w14:textId="6D226E33" w:rsidR="00A22C70" w:rsidRDefault="00A22C70" w:rsidP="004F7D6C"/>
    <w:p w14:paraId="548BD334" w14:textId="1168C2DB" w:rsidR="00A22C70" w:rsidRDefault="00A22C70" w:rsidP="00A22C70">
      <w:r>
        <w:t xml:space="preserve">When collecting the data it’s important to use sampling, this means you will choose a smaller population to represent the bigger population. By using sampling it makes it easier and faster to collect data while still getting useful results </w:t>
      </w:r>
      <w:r w:rsidRPr="00A22C70">
        <w:t>(Moss, 2023)</w:t>
      </w:r>
      <w:r>
        <w:t>. When you are completing the sampling process it’s important to have a system to choose which people you are going to ask for example 1 out of every 10 person that walks past. By doing that it will give you a variety of people and will make your survey more inclusive</w:t>
      </w:r>
      <w:r w:rsidR="00834651">
        <w:t xml:space="preserve"> </w:t>
      </w:r>
      <w:r w:rsidR="00834651" w:rsidRPr="00834651">
        <w:t>(Qualtrics, 2024)</w:t>
      </w:r>
      <w:r>
        <w:t xml:space="preserve">.  </w:t>
      </w:r>
    </w:p>
    <w:p w14:paraId="7B081669" w14:textId="0050A599" w:rsidR="00834651" w:rsidRDefault="00834651" w:rsidP="00A22C70"/>
    <w:p w14:paraId="30ED7DFA" w14:textId="6F2B0CC1" w:rsidR="00834651" w:rsidRPr="00A22C70" w:rsidRDefault="00834651" w:rsidP="00A22C70">
      <w:r>
        <w:t xml:space="preserve">When conducting the research it’s important to remember the ethical considerations, when you go out to collect the data the ethical consideration rules makes sure the research is conducted fairly and responsibly. By doing this it ensures you treat the participants with respect and make sure they give you consent to use their answer in the research project. If you follow all the ethical considerations properly you will have fair answers and people won’t feel pressured into answering your survey and will be more likely to contribute </w:t>
      </w:r>
      <w:r w:rsidRPr="00834651">
        <w:t>(University of Pennsylvania, 2024)</w:t>
      </w:r>
      <w:r>
        <w:t xml:space="preserve">. </w:t>
      </w:r>
    </w:p>
    <w:p w14:paraId="5CEA7F14" w14:textId="2D79EF5B" w:rsidR="00A22C70" w:rsidRPr="004F7D6C" w:rsidRDefault="00A22C70" w:rsidP="004F7D6C"/>
    <w:p w14:paraId="0694BE57" w14:textId="1EF4821F" w:rsidR="0069661B" w:rsidRDefault="0069661B" w:rsidP="008C4150"/>
    <w:p w14:paraId="028F6DEB" w14:textId="77777777" w:rsidR="00D4223B" w:rsidRDefault="00D4223B" w:rsidP="008C4150">
      <w:pPr>
        <w:rPr>
          <w:b/>
          <w:sz w:val="28"/>
          <w:u w:val="single"/>
        </w:rPr>
      </w:pPr>
      <w:r>
        <w:rPr>
          <w:b/>
          <w:sz w:val="28"/>
          <w:u w:val="single"/>
        </w:rPr>
        <w:t>Significance of the Study</w:t>
      </w:r>
    </w:p>
    <w:p w14:paraId="53787709" w14:textId="61954C6F" w:rsidR="00D4223B" w:rsidRDefault="00D4223B" w:rsidP="008C4150">
      <w:pPr>
        <w:rPr>
          <w:b/>
          <w:sz w:val="28"/>
          <w:u w:val="single"/>
        </w:rPr>
      </w:pPr>
    </w:p>
    <w:p w14:paraId="65299830" w14:textId="599072E4" w:rsidR="008622D3" w:rsidRDefault="0057409A" w:rsidP="008622D3">
      <w:r>
        <w:t xml:space="preserve">This research will be very important to help find out if trains are </w:t>
      </w:r>
      <w:r w:rsidR="001C6035">
        <w:t>ef</w:t>
      </w:r>
      <w:r>
        <w:t xml:space="preserve">fective in the tourism and events industry and how can we convince more people to use trains instead of cars. </w:t>
      </w:r>
      <w:r w:rsidR="008622D3">
        <w:t xml:space="preserve">By doing this research it could benefit the tourism industry and make it more sustainable, if we can convince more people to use trains then there will be less cars on the road which will be better for the environment </w:t>
      </w:r>
      <w:r w:rsidR="008622D3" w:rsidRPr="008622D3">
        <w:t>(</w:t>
      </w:r>
      <w:proofErr w:type="spellStart"/>
      <w:r w:rsidR="008622D3" w:rsidRPr="008622D3">
        <w:t>Topham</w:t>
      </w:r>
      <w:proofErr w:type="spellEnd"/>
      <w:r w:rsidR="008622D3" w:rsidRPr="008622D3">
        <w:t xml:space="preserve"> and correspondent, 2024)</w:t>
      </w:r>
      <w:r w:rsidR="008622D3">
        <w:t xml:space="preserve">. </w:t>
      </w:r>
      <w:r w:rsidR="00F33294">
        <w:t xml:space="preserve">If more people use trains it will also make it easier for the event planners as they will be able to tell when the majority of people will arrive and it will reduce the stress of car parking as there will be less cars to park. </w:t>
      </w:r>
      <w:r w:rsidR="00D53E4F">
        <w:t>So</w:t>
      </w:r>
      <w:r w:rsidR="001C6035">
        <w:t>,</w:t>
      </w:r>
      <w:r w:rsidR="00D53E4F">
        <w:t xml:space="preserve"> by doing this research it will help </w:t>
      </w:r>
      <w:r w:rsidR="00932DA6">
        <w:t xml:space="preserve">the people running the event by giving them more data on people using train travel and the problems with it and then they could use that data to try and persuade more people to use train travel when attending events or travelling for holidays </w:t>
      </w:r>
      <w:r w:rsidR="00932DA6" w:rsidRPr="00932DA6">
        <w:t>(</w:t>
      </w:r>
      <w:proofErr w:type="spellStart"/>
      <w:r w:rsidR="00932DA6" w:rsidRPr="00932DA6">
        <w:t>FestivalPro</w:t>
      </w:r>
      <w:proofErr w:type="spellEnd"/>
      <w:r w:rsidR="00932DA6" w:rsidRPr="00932DA6">
        <w:t>, 2022)</w:t>
      </w:r>
      <w:r w:rsidR="00932DA6">
        <w:t xml:space="preserve">. </w:t>
      </w:r>
    </w:p>
    <w:p w14:paraId="20290F46" w14:textId="623BBB82" w:rsidR="00E47107" w:rsidRDefault="00E47107" w:rsidP="008622D3"/>
    <w:p w14:paraId="1854404F" w14:textId="7B71BBC3" w:rsidR="000B2D64" w:rsidRDefault="00E47107" w:rsidP="000B2D64">
      <w:r>
        <w:t xml:space="preserve">This research will bring new insights and advancements to train travel and the tourism and events industry. As the research is designed to find out how sustainable train travel is and how it affects the tourism and events industry is, it will give greater insights to rail companies on what they need to improve on to get more people to use the trains and make them more sustainable. During the research </w:t>
      </w:r>
      <w:r w:rsidR="000B2D64">
        <w:t xml:space="preserve">it’s possible people will discuss why they don’t use trains and some of the more common problems with trains such as delays and not enough trains going at the right time </w:t>
      </w:r>
      <w:r w:rsidR="000B2D64" w:rsidRPr="000B2D64">
        <w:t>(Goodman, 2023)</w:t>
      </w:r>
      <w:r w:rsidR="000B2D64">
        <w:t xml:space="preserve">. </w:t>
      </w:r>
      <w:r w:rsidR="005A11E9">
        <w:t xml:space="preserve">By using this research the train companies could make advancements to their companies and could make sure that the delays are kept to a minimum and that there is enough trains at the busiest times to make sure more people will be tempted to use train travel instead of driving. If the companies use </w:t>
      </w:r>
      <w:r w:rsidR="005A11E9">
        <w:lastRenderedPageBreak/>
        <w:t xml:space="preserve">this research to their advantage it could really help make train travel more sustainable and </w:t>
      </w:r>
      <w:r w:rsidR="001C6035">
        <w:t>e</w:t>
      </w:r>
      <w:r w:rsidR="005A11E9">
        <w:t xml:space="preserve">ffective. </w:t>
      </w:r>
    </w:p>
    <w:p w14:paraId="3850FFE6" w14:textId="1675FE49" w:rsidR="00DC464B" w:rsidRDefault="00DC464B" w:rsidP="000B2D64"/>
    <w:p w14:paraId="2D0C40A2" w14:textId="2B825707" w:rsidR="003E0F72" w:rsidRPr="003E0F72" w:rsidRDefault="003E0F72" w:rsidP="003E0F72">
      <w:r>
        <w:t>After completing the research</w:t>
      </w:r>
      <w:r w:rsidR="001C6035">
        <w:t xml:space="preserve">, </w:t>
      </w:r>
      <w:r>
        <w:t xml:space="preserve">the findings could be used in real world situations to make improvements which will make train travel more </w:t>
      </w:r>
      <w:r w:rsidR="001C6035">
        <w:t>e</w:t>
      </w:r>
      <w:r>
        <w:t>ffective for the tourism and events industry as well as making it more sustainable. The rail companies could use the findings to analyse their biggest problems and then find solutions to those problems, one of the biggest problems with trains in the events industry is there’s not enough trains running after the event has finished. For example</w:t>
      </w:r>
      <w:r w:rsidR="001C6035">
        <w:t xml:space="preserve">, </w:t>
      </w:r>
      <w:r>
        <w:t xml:space="preserve">after concerts in the </w:t>
      </w:r>
      <w:r w:rsidR="001C6035">
        <w:t>Pr</w:t>
      </w:r>
      <w:r>
        <w:t xml:space="preserve">incipality </w:t>
      </w:r>
      <w:r w:rsidR="001C6035">
        <w:t>S</w:t>
      </w:r>
      <w:r>
        <w:t xml:space="preserve">tadium there’s thousands of people catching trains and there is never enough space and then the </w:t>
      </w:r>
      <w:r w:rsidR="001C6035">
        <w:t>tr</w:t>
      </w:r>
      <w:r>
        <w:t xml:space="preserve">ains get overcrowded, but if they had 2 or 3 trains leaving straight after each other they would be able to control the flow of people and it wouldn’t put people off using trains again in the future </w:t>
      </w:r>
      <w:r w:rsidRPr="003E0F72">
        <w:t>(International Railway Safety Council, 2020)</w:t>
      </w:r>
      <w:r>
        <w:t xml:space="preserve">. </w:t>
      </w:r>
      <w:r w:rsidR="0071347F">
        <w:t>After completing the research</w:t>
      </w:r>
      <w:r w:rsidR="001C6035">
        <w:t xml:space="preserve">, </w:t>
      </w:r>
      <w:r w:rsidR="0071347F">
        <w:t xml:space="preserve">it could also lead to more research possibly in other countries in Europe to find out how sustainable and </w:t>
      </w:r>
      <w:r w:rsidR="006842D4">
        <w:t>e</w:t>
      </w:r>
      <w:r w:rsidR="0071347F">
        <w:t>ffective their train system is. If the research find</w:t>
      </w:r>
      <w:r w:rsidR="001C6035">
        <w:t xml:space="preserve">s </w:t>
      </w:r>
      <w:r w:rsidR="0071347F">
        <w:t xml:space="preserve">it’s more </w:t>
      </w:r>
      <w:r w:rsidR="006842D4">
        <w:t>e</w:t>
      </w:r>
      <w:r w:rsidR="0071347F">
        <w:t xml:space="preserve">ffective in these countries it could give ideas to the rail industry in this country and then they could make changes to be similar to the other countries and that could help make it more </w:t>
      </w:r>
      <w:r w:rsidR="006842D4">
        <w:t>e</w:t>
      </w:r>
      <w:r w:rsidR="0071347F">
        <w:t xml:space="preserve">ffective and sustainable in this country </w:t>
      </w:r>
      <w:r w:rsidR="0071347F" w:rsidRPr="0071347F">
        <w:t>(Gardner, 2023)</w:t>
      </w:r>
      <w:r w:rsidR="0071347F">
        <w:t xml:space="preserve">.   </w:t>
      </w:r>
    </w:p>
    <w:p w14:paraId="47A9074B" w14:textId="59913AD1" w:rsidR="00DC464B" w:rsidRPr="000B2D64" w:rsidRDefault="00DC464B" w:rsidP="000B2D64"/>
    <w:p w14:paraId="4F7B639F" w14:textId="2B0817D6" w:rsidR="00D4223B" w:rsidRPr="00D65E26" w:rsidRDefault="00E47107" w:rsidP="008C4150">
      <w:r>
        <w:t xml:space="preserve"> </w:t>
      </w:r>
      <w:r w:rsidR="00D4223B">
        <w:rPr>
          <w:b/>
          <w:sz w:val="28"/>
          <w:u w:val="single"/>
        </w:rPr>
        <w:t>Timeline and Budget</w:t>
      </w:r>
    </w:p>
    <w:p w14:paraId="4BA9A2F4" w14:textId="28C1C3C0" w:rsidR="00D4223B" w:rsidRDefault="00D4223B" w:rsidP="008C4150">
      <w:pPr>
        <w:rPr>
          <w:b/>
          <w:sz w:val="28"/>
          <w:u w:val="single"/>
        </w:rPr>
      </w:pPr>
    </w:p>
    <w:p w14:paraId="09DD1D3A" w14:textId="77777777" w:rsidR="00BE5218" w:rsidRDefault="004A23B9" w:rsidP="008C4150">
      <w:r>
        <w:t xml:space="preserve">As I will be doing this research with online surveys and in-person surveys it will take a bit longer to set everything up and as I have chosen the Champions League final in Wembley as my case study I will have to factor in the costs of getting to Wembley to conduct my research.  I’m hoping to get the research started in the next few weeks ideally before the new year, by having this deadline it will make sure that the research gets done in plenty of time and then it will allow time to analyse the results in January. If all the results are analysed in January it will then be time to </w:t>
      </w:r>
      <w:r w:rsidR="00D43DBF">
        <w:t xml:space="preserve">present the results of the research and that will allow the train companies and the tourism and events industry to make the necessary changes before the busiest time of year which is spring to summer </w:t>
      </w:r>
      <w:r w:rsidR="00D43DBF" w:rsidRPr="00D43DBF">
        <w:t>(National Rail, 2023)</w:t>
      </w:r>
      <w:r w:rsidR="00D43DBF">
        <w:t>.</w:t>
      </w:r>
      <w:r w:rsidR="00233633">
        <w:t xml:space="preserve"> </w:t>
      </w:r>
    </w:p>
    <w:p w14:paraId="4153480C" w14:textId="77777777" w:rsidR="00BE5218" w:rsidRDefault="00BE5218" w:rsidP="008C4150"/>
    <w:p w14:paraId="46016162" w14:textId="7E1B1968" w:rsidR="00BE5218" w:rsidRPr="00BE5218" w:rsidRDefault="00BE5218" w:rsidP="00BE5218">
      <w:r>
        <w:t xml:space="preserve">There won’t be much cost whilst doing the research, the main cost will be getting up to Wembley and that will cost about £60 for a return ticket </w:t>
      </w:r>
      <w:r w:rsidRPr="00BE5218">
        <w:t>(Gwr.com, 2024)</w:t>
      </w:r>
      <w:r>
        <w:t xml:space="preserve">. If the survey is created on survey monkey you can have a basic plan for free which is fine for this sort of research but it may cost a few pounds if you want to print off some of the surveys to get people to fill out in person </w:t>
      </w:r>
      <w:r w:rsidRPr="00BE5218">
        <w:t>(SurveyMonkey, 2024)</w:t>
      </w:r>
      <w:r>
        <w:t>. Another additional cost could be accommodation in Wembley if you are going to do the research over two days which would give you more of a variety in the answers</w:t>
      </w:r>
      <w:r w:rsidR="00406D59">
        <w:t xml:space="preserve"> but it’s not necessary to do this as you could get a lot of answers on the first day, if you were going to stay overnight a hotel will cost around £50 </w:t>
      </w:r>
      <w:r w:rsidR="00406D59" w:rsidRPr="00406D59">
        <w:t>(Booking.com, 2024)</w:t>
      </w:r>
      <w:r w:rsidR="00406D59">
        <w:t xml:space="preserve">. </w:t>
      </w:r>
    </w:p>
    <w:p w14:paraId="628FFA45" w14:textId="57439BAF" w:rsidR="004A23B9" w:rsidRPr="004A23B9" w:rsidRDefault="00D43DBF" w:rsidP="008C4150">
      <w:r>
        <w:t xml:space="preserve"> </w:t>
      </w:r>
    </w:p>
    <w:p w14:paraId="4090ADC6" w14:textId="77777777" w:rsidR="004A23B9" w:rsidRDefault="004A23B9" w:rsidP="008C4150">
      <w:pPr>
        <w:rPr>
          <w:b/>
          <w:sz w:val="28"/>
          <w:u w:val="single"/>
        </w:rPr>
      </w:pPr>
    </w:p>
    <w:p w14:paraId="1441E76E" w14:textId="77777777" w:rsidR="00B55D88" w:rsidRDefault="00B55D88" w:rsidP="008C4150">
      <w:pPr>
        <w:rPr>
          <w:b/>
          <w:sz w:val="28"/>
          <w:u w:val="single"/>
        </w:rPr>
      </w:pPr>
    </w:p>
    <w:p w14:paraId="333CFDE0" w14:textId="77777777" w:rsidR="00B55D88" w:rsidRDefault="00B55D88" w:rsidP="008C4150">
      <w:pPr>
        <w:rPr>
          <w:b/>
          <w:sz w:val="28"/>
          <w:u w:val="single"/>
        </w:rPr>
      </w:pPr>
    </w:p>
    <w:p w14:paraId="6340567F" w14:textId="77777777" w:rsidR="00B55D88" w:rsidRDefault="00B55D88" w:rsidP="008C4150">
      <w:pPr>
        <w:rPr>
          <w:b/>
          <w:sz w:val="28"/>
          <w:u w:val="single"/>
        </w:rPr>
      </w:pPr>
    </w:p>
    <w:p w14:paraId="4A33F437" w14:textId="77777777" w:rsidR="00B55D88" w:rsidRDefault="00B55D88" w:rsidP="008C4150">
      <w:pPr>
        <w:rPr>
          <w:b/>
          <w:sz w:val="28"/>
          <w:u w:val="single"/>
        </w:rPr>
      </w:pPr>
    </w:p>
    <w:p w14:paraId="45DD3C76" w14:textId="36432D77" w:rsidR="00D4223B" w:rsidRDefault="00D4223B" w:rsidP="008C4150">
      <w:pPr>
        <w:rPr>
          <w:b/>
          <w:sz w:val="28"/>
          <w:u w:val="single"/>
        </w:rPr>
      </w:pPr>
      <w:r>
        <w:rPr>
          <w:b/>
          <w:sz w:val="28"/>
          <w:u w:val="single"/>
        </w:rPr>
        <w:lastRenderedPageBreak/>
        <w:t>Conclusions and Limitations</w:t>
      </w:r>
    </w:p>
    <w:p w14:paraId="53656231" w14:textId="708749E0" w:rsidR="00D4223B" w:rsidRDefault="00D4223B" w:rsidP="008C4150">
      <w:pPr>
        <w:rPr>
          <w:b/>
          <w:sz w:val="28"/>
          <w:u w:val="single"/>
        </w:rPr>
      </w:pPr>
    </w:p>
    <w:p w14:paraId="112A0E1D" w14:textId="462CAE7B" w:rsidR="00D65E26" w:rsidRDefault="00A06114" w:rsidP="008C4150">
      <w:r>
        <w:t xml:space="preserve">For this research it will be best to use the mixed methods approach as it will give you more information for the research compared to just </w:t>
      </w:r>
      <w:r w:rsidRPr="00A34B04">
        <w:t>quantitative</w:t>
      </w:r>
      <w:r>
        <w:t xml:space="preserve"> or just </w:t>
      </w:r>
      <w:r w:rsidRPr="00A34B04">
        <w:t>qualitative</w:t>
      </w:r>
      <w:r>
        <w:t>. For this sort of research I believe It’s best to use surveys to collect the data as is it will not take much time and you can get a variety of opinions from people</w:t>
      </w:r>
      <w:r w:rsidR="008F3EE6">
        <w:t xml:space="preserve"> which will help complete the research. </w:t>
      </w:r>
      <w:r w:rsidR="002A6635">
        <w:t xml:space="preserve">Although a potential weakness with using surveys is people might not want to answer if you approach them on the street, another weakness could be the cost of getting to Wembley and potentially staying there overnight. However I feel it will be worth it as people might want to help if it leads to improvement in the rail service. </w:t>
      </w:r>
    </w:p>
    <w:p w14:paraId="3B2E8FFB" w14:textId="04566E39" w:rsidR="00B55D88" w:rsidRDefault="00B55D88" w:rsidP="008C4150"/>
    <w:p w14:paraId="02CF329D" w14:textId="4A03139D" w:rsidR="00B55D88" w:rsidRPr="00D65E26" w:rsidRDefault="00B55D88" w:rsidP="008C4150">
      <w:r>
        <w:t xml:space="preserve">Whilst doing this research the most effective method to gather data could be to send the survey out online to people as they will be more likely to answer online and it will give them more time to answer which could give better data and make the research more </w:t>
      </w:r>
      <w:r w:rsidR="006842D4">
        <w:t>e</w:t>
      </w:r>
      <w:r>
        <w:t xml:space="preserve">ffective. By sending it out online it also saves time and money as the researcher will not have to travel to Wembley and can just do everything online. </w:t>
      </w:r>
    </w:p>
    <w:p w14:paraId="71E88D2C" w14:textId="77777777" w:rsidR="00D65E26" w:rsidRDefault="00D65E26" w:rsidP="008C4150">
      <w:pPr>
        <w:rPr>
          <w:b/>
          <w:sz w:val="28"/>
          <w:u w:val="single"/>
        </w:rPr>
      </w:pPr>
    </w:p>
    <w:p w14:paraId="7374DE25" w14:textId="7915FF73" w:rsidR="00D4223B" w:rsidRDefault="00D4223B" w:rsidP="008C4150">
      <w:pPr>
        <w:rPr>
          <w:b/>
          <w:sz w:val="28"/>
          <w:u w:val="single"/>
        </w:rPr>
      </w:pPr>
      <w:r>
        <w:rPr>
          <w:b/>
          <w:sz w:val="28"/>
          <w:u w:val="single"/>
        </w:rPr>
        <w:t>References</w:t>
      </w:r>
    </w:p>
    <w:p w14:paraId="5BF5CA39" w14:textId="7F5BD8D3" w:rsidR="00FB46AF" w:rsidRDefault="00FB46AF" w:rsidP="008C4150">
      <w:pPr>
        <w:rPr>
          <w:b/>
          <w:sz w:val="28"/>
          <w:u w:val="single"/>
        </w:rPr>
      </w:pPr>
    </w:p>
    <w:p w14:paraId="0493BA87" w14:textId="77777777" w:rsidR="00FB46AF" w:rsidRPr="00FB46AF" w:rsidRDefault="00FB46AF" w:rsidP="00FB46AF">
      <w:pPr>
        <w:spacing w:after="240" w:line="360" w:lineRule="atLeast"/>
        <w:rPr>
          <w:rFonts w:eastAsia="Times New Roman" w:cstheme="minorHAnsi"/>
          <w:color w:val="000000"/>
        </w:rPr>
      </w:pPr>
      <w:proofErr w:type="spellStart"/>
      <w:r w:rsidRPr="00FB46AF">
        <w:rPr>
          <w:rFonts w:eastAsia="Times New Roman" w:cstheme="minorHAnsi"/>
          <w:color w:val="000000"/>
        </w:rPr>
        <w:t>Bestwick</w:t>
      </w:r>
      <w:proofErr w:type="spellEnd"/>
      <w:r w:rsidRPr="00FB46AF">
        <w:rPr>
          <w:rFonts w:eastAsia="Times New Roman" w:cstheme="minorHAnsi"/>
          <w:color w:val="000000"/>
        </w:rPr>
        <w:t>, A. (2024). </w:t>
      </w:r>
      <w:r w:rsidRPr="00FB46AF">
        <w:rPr>
          <w:rFonts w:eastAsia="Times New Roman" w:cstheme="minorHAnsi"/>
          <w:i/>
          <w:iCs/>
          <w:color w:val="000000"/>
        </w:rPr>
        <w:t>Train travel provides vital boost for local economies, report finds | The Railway Hub</w:t>
      </w:r>
      <w:r w:rsidRPr="00FB46AF">
        <w:rPr>
          <w:rFonts w:eastAsia="Times New Roman" w:cstheme="minorHAnsi"/>
          <w:color w:val="000000"/>
        </w:rPr>
        <w:t>. [online] Therailwayhub.co.uk. Available at: https://www.therailwayhub.co.uk/70617/train-travel-provides-vital-boost-for-local-economies-report-finds/.</w:t>
      </w:r>
    </w:p>
    <w:p w14:paraId="32678D68"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Booking.com. (2024). </w:t>
      </w:r>
      <w:r w:rsidRPr="00FB46AF">
        <w:rPr>
          <w:rFonts w:eastAsia="Times New Roman" w:cstheme="minorHAnsi"/>
          <w:i/>
          <w:iCs/>
          <w:color w:val="000000"/>
        </w:rPr>
        <w:t>Hotels near Wembley Stadium, UK.</w:t>
      </w:r>
      <w:r w:rsidRPr="00FB46AF">
        <w:rPr>
          <w:rFonts w:eastAsia="Times New Roman" w:cstheme="minorHAnsi"/>
          <w:color w:val="000000"/>
        </w:rPr>
        <w:t> [online] Available at: https://www.booking.com/landmark/gb/wembley-stadium.en.html?aid=314919.</w:t>
      </w:r>
    </w:p>
    <w:p w14:paraId="49A8A9BE" w14:textId="77777777" w:rsidR="00FB46AF" w:rsidRPr="00FB46AF" w:rsidRDefault="00FB46AF" w:rsidP="00FB46AF">
      <w:pPr>
        <w:spacing w:after="240" w:line="360" w:lineRule="atLeast"/>
        <w:rPr>
          <w:rFonts w:eastAsia="Times New Roman" w:cstheme="minorHAnsi"/>
          <w:color w:val="000000"/>
        </w:rPr>
      </w:pPr>
      <w:proofErr w:type="spellStart"/>
      <w:r w:rsidRPr="00FB46AF">
        <w:rPr>
          <w:rFonts w:eastAsia="Times New Roman" w:cstheme="minorHAnsi"/>
          <w:color w:val="000000"/>
        </w:rPr>
        <w:t>FestivalPro</w:t>
      </w:r>
      <w:proofErr w:type="spellEnd"/>
      <w:r w:rsidRPr="00FB46AF">
        <w:rPr>
          <w:rFonts w:eastAsia="Times New Roman" w:cstheme="minorHAnsi"/>
          <w:color w:val="000000"/>
        </w:rPr>
        <w:t xml:space="preserve"> (2022). </w:t>
      </w:r>
      <w:r w:rsidRPr="00FB46AF">
        <w:rPr>
          <w:rFonts w:eastAsia="Times New Roman" w:cstheme="minorHAnsi"/>
          <w:i/>
          <w:iCs/>
          <w:color w:val="000000"/>
        </w:rPr>
        <w:t>Train and Bus Transport for UK Music Festivals.</w:t>
      </w:r>
      <w:r w:rsidRPr="00FB46AF">
        <w:rPr>
          <w:rFonts w:eastAsia="Times New Roman" w:cstheme="minorHAnsi"/>
          <w:color w:val="000000"/>
        </w:rPr>
        <w:t> [online] Festival Pro. Available at: https://www.festivalpro.com/festival-management/1788/news/2022/2/23/Train-and-Bus-Transport-for-UK-Music-Festivals.html.</w:t>
      </w:r>
    </w:p>
    <w:p w14:paraId="6684CB7E"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Gardner, N. (2023). </w:t>
      </w:r>
      <w:r w:rsidRPr="00FB46AF">
        <w:rPr>
          <w:rFonts w:eastAsia="Times New Roman" w:cstheme="minorHAnsi"/>
          <w:i/>
          <w:iCs/>
          <w:color w:val="000000"/>
        </w:rPr>
        <w:t>The UK’s lamentable railways are lagging behind Europe - here’s why</w:t>
      </w:r>
      <w:r w:rsidRPr="00FB46AF">
        <w:rPr>
          <w:rFonts w:eastAsia="Times New Roman" w:cstheme="minorHAnsi"/>
          <w:color w:val="000000"/>
        </w:rPr>
        <w:t>. [online] inews.co.uk. Available at: https://inews.co.uk/inews-lifestyle/travel/how-uk-railways-compare-europe-2820392?srsltid=AfmBOor9n5e754GqVz_x75dJWRupFFJB9OB307jtWprvZxe9oRd6_5no [Accessed 17 Nov. 2024].</w:t>
      </w:r>
    </w:p>
    <w:p w14:paraId="0F7F8914"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Goodman, P. (2023). </w:t>
      </w:r>
      <w:r w:rsidRPr="00FB46AF">
        <w:rPr>
          <w:rFonts w:eastAsia="Times New Roman" w:cstheme="minorHAnsi"/>
          <w:i/>
          <w:iCs/>
          <w:color w:val="000000"/>
        </w:rPr>
        <w:t>10 Disadvantages of Travelling by Train</w:t>
      </w:r>
      <w:r w:rsidRPr="00FB46AF">
        <w:rPr>
          <w:rFonts w:eastAsia="Times New Roman" w:cstheme="minorHAnsi"/>
          <w:color w:val="000000"/>
        </w:rPr>
        <w:t xml:space="preserve">. [online] </w:t>
      </w:r>
      <w:proofErr w:type="spellStart"/>
      <w:r w:rsidRPr="00FB46AF">
        <w:rPr>
          <w:rFonts w:eastAsia="Times New Roman" w:cstheme="minorHAnsi"/>
          <w:color w:val="000000"/>
        </w:rPr>
        <w:t>WanderWisdom</w:t>
      </w:r>
      <w:proofErr w:type="spellEnd"/>
      <w:r w:rsidRPr="00FB46AF">
        <w:rPr>
          <w:rFonts w:eastAsia="Times New Roman" w:cstheme="minorHAnsi"/>
          <w:color w:val="000000"/>
        </w:rPr>
        <w:t xml:space="preserve"> - Travel. Available at: https://wanderwisdom.com/transportation/Disadvantages-of-Travelling-by-Train.</w:t>
      </w:r>
    </w:p>
    <w:p w14:paraId="2ABA71C0"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GOV.UK (2020). </w:t>
      </w:r>
      <w:r w:rsidRPr="00FB46AF">
        <w:rPr>
          <w:rFonts w:eastAsia="Times New Roman" w:cstheme="minorHAnsi"/>
          <w:i/>
          <w:iCs/>
          <w:color w:val="000000"/>
        </w:rPr>
        <w:t>Mixed Methods Study</w:t>
      </w:r>
      <w:r w:rsidRPr="00FB46AF">
        <w:rPr>
          <w:rFonts w:eastAsia="Times New Roman" w:cstheme="minorHAnsi"/>
          <w:color w:val="000000"/>
        </w:rPr>
        <w:t>. [online] GOV.UK. Available at: https://www.gov.uk/guidance/mixed-methods-study.</w:t>
      </w:r>
    </w:p>
    <w:p w14:paraId="4DAA900A"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lastRenderedPageBreak/>
        <w:t>Gwr.com. (2024). </w:t>
      </w:r>
      <w:r w:rsidRPr="00FB46AF">
        <w:rPr>
          <w:rFonts w:eastAsia="Times New Roman" w:cstheme="minorHAnsi"/>
          <w:i/>
          <w:iCs/>
          <w:color w:val="000000"/>
        </w:rPr>
        <w:t>Book Train Tickets Now | No Booking Fees | Great Western Railway</w:t>
      </w:r>
      <w:r w:rsidRPr="00FB46AF">
        <w:rPr>
          <w:rFonts w:eastAsia="Times New Roman" w:cstheme="minorHAnsi"/>
          <w:color w:val="000000"/>
        </w:rPr>
        <w:t>. [online] Available at: https://www.gwr.com/tickets/#/4222/3087/2024-11-16/D14:00/2024-11-17/D22:00/1/0/0/1/1/N/N/N [Accessed 16 Nov. 2024].</w:t>
      </w:r>
    </w:p>
    <w:p w14:paraId="2364BFCD"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International Railway Safety Council (2020). </w:t>
      </w:r>
      <w:r w:rsidRPr="00FB46AF">
        <w:rPr>
          <w:rFonts w:eastAsia="Times New Roman" w:cstheme="minorHAnsi"/>
          <w:i/>
          <w:iCs/>
          <w:color w:val="000000"/>
        </w:rPr>
        <w:t>Common Risks Managed by the Railway Safety - IRSC</w:t>
      </w:r>
      <w:r w:rsidRPr="00FB46AF">
        <w:rPr>
          <w:rFonts w:eastAsia="Times New Roman" w:cstheme="minorHAnsi"/>
          <w:color w:val="000000"/>
        </w:rPr>
        <w:t>. [online] International Railway Safety Council. Available at: https://international-railway-safety-council.com/common-risks-managed-railway-industry/.</w:t>
      </w:r>
    </w:p>
    <w:p w14:paraId="6B1EF216"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 xml:space="preserve">Kelley, K., Clark, B., Brown, V. and </w:t>
      </w:r>
      <w:proofErr w:type="spellStart"/>
      <w:r w:rsidRPr="00FB46AF">
        <w:rPr>
          <w:rFonts w:eastAsia="Times New Roman" w:cstheme="minorHAnsi"/>
          <w:color w:val="000000"/>
        </w:rPr>
        <w:t>Sitzia</w:t>
      </w:r>
      <w:proofErr w:type="spellEnd"/>
      <w:r w:rsidRPr="00FB46AF">
        <w:rPr>
          <w:rFonts w:eastAsia="Times New Roman" w:cstheme="minorHAnsi"/>
          <w:color w:val="000000"/>
        </w:rPr>
        <w:t>, J. (2003). Good practice in the conduct and reporting of survey research. </w:t>
      </w:r>
      <w:r w:rsidRPr="00FB46AF">
        <w:rPr>
          <w:rFonts w:eastAsia="Times New Roman" w:cstheme="minorHAnsi"/>
          <w:i/>
          <w:iCs/>
          <w:color w:val="000000"/>
        </w:rPr>
        <w:t>International Journal for Quality in Health Care</w:t>
      </w:r>
      <w:r w:rsidRPr="00FB46AF">
        <w:rPr>
          <w:rFonts w:eastAsia="Times New Roman" w:cstheme="minorHAnsi"/>
          <w:color w:val="000000"/>
        </w:rPr>
        <w:t xml:space="preserve">, [online] 15(3), pp.261–266. </w:t>
      </w:r>
      <w:proofErr w:type="spellStart"/>
      <w:proofErr w:type="gramStart"/>
      <w:r w:rsidRPr="00FB46AF">
        <w:rPr>
          <w:rFonts w:eastAsia="Times New Roman" w:cstheme="minorHAnsi"/>
          <w:color w:val="000000"/>
        </w:rPr>
        <w:t>doi:https</w:t>
      </w:r>
      <w:proofErr w:type="spellEnd"/>
      <w:r w:rsidRPr="00FB46AF">
        <w:rPr>
          <w:rFonts w:eastAsia="Times New Roman" w:cstheme="minorHAnsi"/>
          <w:color w:val="000000"/>
        </w:rPr>
        <w:t>://doi.org/10.1093/</w:t>
      </w:r>
      <w:proofErr w:type="spellStart"/>
      <w:r w:rsidRPr="00FB46AF">
        <w:rPr>
          <w:rFonts w:eastAsia="Times New Roman" w:cstheme="minorHAnsi"/>
          <w:color w:val="000000"/>
        </w:rPr>
        <w:t>intqhc</w:t>
      </w:r>
      <w:proofErr w:type="spellEnd"/>
      <w:r w:rsidRPr="00FB46AF">
        <w:rPr>
          <w:rFonts w:eastAsia="Times New Roman" w:cstheme="minorHAnsi"/>
          <w:color w:val="000000"/>
        </w:rPr>
        <w:t>/mzg031</w:t>
      </w:r>
      <w:proofErr w:type="gramEnd"/>
      <w:r w:rsidRPr="00FB46AF">
        <w:rPr>
          <w:rFonts w:eastAsia="Times New Roman" w:cstheme="minorHAnsi"/>
          <w:color w:val="000000"/>
        </w:rPr>
        <w:t>.</w:t>
      </w:r>
    </w:p>
    <w:p w14:paraId="1D3A354C"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Moss, A. (2023). </w:t>
      </w:r>
      <w:r w:rsidRPr="00FB46AF">
        <w:rPr>
          <w:rFonts w:eastAsia="Times New Roman" w:cstheme="minorHAnsi"/>
          <w:i/>
          <w:iCs/>
          <w:color w:val="000000"/>
        </w:rPr>
        <w:t>What Is the Purpose of Sampling in Research?</w:t>
      </w:r>
      <w:r w:rsidRPr="00FB46AF">
        <w:rPr>
          <w:rFonts w:eastAsia="Times New Roman" w:cstheme="minorHAnsi"/>
          <w:color w:val="000000"/>
        </w:rPr>
        <w:t xml:space="preserve"> [online] </w:t>
      </w:r>
      <w:proofErr w:type="spellStart"/>
      <w:r w:rsidRPr="00FB46AF">
        <w:rPr>
          <w:rFonts w:eastAsia="Times New Roman" w:cstheme="minorHAnsi"/>
          <w:color w:val="000000"/>
        </w:rPr>
        <w:t>CloudResearch</w:t>
      </w:r>
      <w:proofErr w:type="spellEnd"/>
      <w:r w:rsidRPr="00FB46AF">
        <w:rPr>
          <w:rFonts w:eastAsia="Times New Roman" w:cstheme="minorHAnsi"/>
          <w:color w:val="000000"/>
        </w:rPr>
        <w:t>. Available at: https://www.cloudresearch.com/resources/guides/sampling/what-is-the-purpose-of-sampling-in-research/.</w:t>
      </w:r>
    </w:p>
    <w:p w14:paraId="5D1B6F76"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National Rail (2023). </w:t>
      </w:r>
      <w:r w:rsidRPr="00FB46AF">
        <w:rPr>
          <w:rFonts w:eastAsia="Times New Roman" w:cstheme="minorHAnsi"/>
          <w:i/>
          <w:iCs/>
          <w:color w:val="000000"/>
        </w:rPr>
        <w:t>Unveiling the Best Times for Off-Peak Train Travel - National Rail</w:t>
      </w:r>
      <w:r w:rsidRPr="00FB46AF">
        <w:rPr>
          <w:rFonts w:eastAsia="Times New Roman" w:cstheme="minorHAnsi"/>
          <w:color w:val="000000"/>
        </w:rPr>
        <w:t>. [online] National Rail. Available at: https://www.nationalrail.com/our-blogs/unveiling-the-best-times-for-off-peak-train-travel/ [Accessed 16 Nov. 2024].</w:t>
      </w:r>
    </w:p>
    <w:p w14:paraId="008FED52"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Qualtrics (2024). </w:t>
      </w:r>
      <w:r w:rsidRPr="00FB46AF">
        <w:rPr>
          <w:rFonts w:eastAsia="Times New Roman" w:cstheme="minorHAnsi"/>
          <w:i/>
          <w:iCs/>
          <w:color w:val="000000"/>
        </w:rPr>
        <w:t>Sampling Methods: Types, Techniques &amp; Best Practices</w:t>
      </w:r>
      <w:r w:rsidRPr="00FB46AF">
        <w:rPr>
          <w:rFonts w:eastAsia="Times New Roman" w:cstheme="minorHAnsi"/>
          <w:color w:val="000000"/>
        </w:rPr>
        <w:t>. [online] Qualtrics. Available at: https://www.qualtrics.com/en-gb/experience-management/research/sampling-methods/.</w:t>
      </w:r>
    </w:p>
    <w:p w14:paraId="2C900209" w14:textId="77777777" w:rsidR="00FB46AF" w:rsidRPr="00FB46AF" w:rsidRDefault="00FB46AF" w:rsidP="00FB46AF">
      <w:pPr>
        <w:spacing w:after="240" w:line="360" w:lineRule="atLeast"/>
        <w:rPr>
          <w:rFonts w:eastAsia="Times New Roman" w:cstheme="minorHAnsi"/>
          <w:color w:val="000000"/>
        </w:rPr>
      </w:pPr>
      <w:proofErr w:type="spellStart"/>
      <w:r w:rsidRPr="00FB46AF">
        <w:rPr>
          <w:rFonts w:eastAsia="Times New Roman" w:cstheme="minorHAnsi"/>
          <w:color w:val="000000"/>
        </w:rPr>
        <w:t>Rosala</w:t>
      </w:r>
      <w:proofErr w:type="spellEnd"/>
      <w:r w:rsidRPr="00FB46AF">
        <w:rPr>
          <w:rFonts w:eastAsia="Times New Roman" w:cstheme="minorHAnsi"/>
          <w:color w:val="000000"/>
        </w:rPr>
        <w:t>, M. (2024). </w:t>
      </w:r>
      <w:r w:rsidRPr="00FB46AF">
        <w:rPr>
          <w:rFonts w:eastAsia="Times New Roman" w:cstheme="minorHAnsi"/>
          <w:i/>
          <w:iCs/>
          <w:color w:val="000000"/>
        </w:rPr>
        <w:t>Open-Ended vs. Closed-Ended Questions in User Research</w:t>
      </w:r>
      <w:r w:rsidRPr="00FB46AF">
        <w:rPr>
          <w:rFonts w:eastAsia="Times New Roman" w:cstheme="minorHAnsi"/>
          <w:color w:val="000000"/>
        </w:rPr>
        <w:t>. [online] Nielsen Norman Group. Available at: https://www.nngroup.com/articles/open-ended-questions/.</w:t>
      </w:r>
    </w:p>
    <w:p w14:paraId="2BAAE34C"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Sacred Heart University Library (2020). </w:t>
      </w:r>
      <w:r w:rsidRPr="00FB46AF">
        <w:rPr>
          <w:rFonts w:eastAsia="Times New Roman" w:cstheme="minorHAnsi"/>
          <w:i/>
          <w:iCs/>
          <w:color w:val="000000"/>
        </w:rPr>
        <w:t>Research Guides: Organizing Academic Research Papers: Types of Research Designs</w:t>
      </w:r>
      <w:r w:rsidRPr="00FB46AF">
        <w:rPr>
          <w:rFonts w:eastAsia="Times New Roman" w:cstheme="minorHAnsi"/>
          <w:color w:val="000000"/>
        </w:rPr>
        <w:t>. [online] Sacredheart.edu. Available at: https://library.sacredheart.edu/c.php?g=29803&amp;p=185902.</w:t>
      </w:r>
    </w:p>
    <w:p w14:paraId="55DE9949"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SurveyMonkey. (2024). </w:t>
      </w:r>
      <w:r w:rsidRPr="00FB46AF">
        <w:rPr>
          <w:rFonts w:eastAsia="Times New Roman" w:cstheme="minorHAnsi"/>
          <w:i/>
          <w:iCs/>
          <w:color w:val="000000"/>
        </w:rPr>
        <w:t>SurveyMonkey Free vs. Paid Surveys and Forms | SurveyMonkey</w:t>
      </w:r>
      <w:r w:rsidRPr="00FB46AF">
        <w:rPr>
          <w:rFonts w:eastAsia="Times New Roman" w:cstheme="minorHAnsi"/>
          <w:color w:val="000000"/>
        </w:rPr>
        <w:t>. [online] Available at: https://uk.surveymonkey.com/mp/free-vs-paid-plans/ [Accessed 16 Nov. 2024].</w:t>
      </w:r>
    </w:p>
    <w:p w14:paraId="57AB7054"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TLI Magazine (2023). </w:t>
      </w:r>
      <w:r w:rsidRPr="00FB46AF">
        <w:rPr>
          <w:rFonts w:eastAsia="Times New Roman" w:cstheme="minorHAnsi"/>
          <w:i/>
          <w:iCs/>
          <w:color w:val="000000"/>
        </w:rPr>
        <w:t>Top ten benefits</w:t>
      </w:r>
      <w:r w:rsidRPr="00FB46AF">
        <w:rPr>
          <w:rFonts w:eastAsia="Times New Roman" w:cstheme="minorHAnsi"/>
          <w:color w:val="000000"/>
        </w:rPr>
        <w:t>. [online] Transportation and Logistics International. Available at: https://tlimagazine.com/news/top-10-benefits-of-rail-transport/.</w:t>
      </w:r>
    </w:p>
    <w:p w14:paraId="670130C3"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Toms, A. (2024). </w:t>
      </w:r>
      <w:r w:rsidRPr="00FB46AF">
        <w:rPr>
          <w:rFonts w:eastAsia="Times New Roman" w:cstheme="minorHAnsi"/>
          <w:i/>
          <w:iCs/>
          <w:color w:val="000000"/>
        </w:rPr>
        <w:t>Champions League fans must get to Wembley 4 hours early due to Tube issues</w:t>
      </w:r>
      <w:r w:rsidRPr="00FB46AF">
        <w:rPr>
          <w:rFonts w:eastAsia="Times New Roman" w:cstheme="minorHAnsi"/>
          <w:color w:val="000000"/>
        </w:rPr>
        <w:t>. [online] My London. Available at: https://www.mylondon.news/news/tfl-london-underground-travel-wembley-29263927 [Accessed 11 Nov. 2024].</w:t>
      </w:r>
    </w:p>
    <w:p w14:paraId="33B89869" w14:textId="77777777" w:rsidR="00FB46AF" w:rsidRPr="00FB46AF" w:rsidRDefault="00FB46AF" w:rsidP="00FB46AF">
      <w:pPr>
        <w:spacing w:after="240" w:line="360" w:lineRule="atLeast"/>
        <w:rPr>
          <w:rFonts w:eastAsia="Times New Roman" w:cstheme="minorHAnsi"/>
          <w:color w:val="000000"/>
        </w:rPr>
      </w:pPr>
      <w:proofErr w:type="spellStart"/>
      <w:r w:rsidRPr="00FB46AF">
        <w:rPr>
          <w:rFonts w:eastAsia="Times New Roman" w:cstheme="minorHAnsi"/>
          <w:color w:val="000000"/>
        </w:rPr>
        <w:lastRenderedPageBreak/>
        <w:t>Topham</w:t>
      </w:r>
      <w:proofErr w:type="spellEnd"/>
      <w:r w:rsidRPr="00FB46AF">
        <w:rPr>
          <w:rFonts w:eastAsia="Times New Roman" w:cstheme="minorHAnsi"/>
          <w:color w:val="000000"/>
        </w:rPr>
        <w:t>, G. and correspondent, G.T.T. (2024). Electric cars produce twice as much CO</w:t>
      </w:r>
      <w:r w:rsidRPr="00FB46AF">
        <w:rPr>
          <w:rFonts w:eastAsia="Times New Roman" w:cstheme="minorHAnsi"/>
          <w:color w:val="000000"/>
          <w:vertAlign w:val="subscript"/>
        </w:rPr>
        <w:t>2</w:t>
      </w:r>
      <w:r w:rsidRPr="00FB46AF">
        <w:rPr>
          <w:rFonts w:eastAsia="Times New Roman" w:cstheme="minorHAnsi"/>
          <w:color w:val="000000"/>
        </w:rPr>
        <w:t> as trains, says rail group data. </w:t>
      </w:r>
      <w:r w:rsidRPr="00FB46AF">
        <w:rPr>
          <w:rFonts w:eastAsia="Times New Roman" w:cstheme="minorHAnsi"/>
          <w:i/>
          <w:iCs/>
          <w:color w:val="000000"/>
        </w:rPr>
        <w:t>The Guardian</w:t>
      </w:r>
      <w:r w:rsidRPr="00FB46AF">
        <w:rPr>
          <w:rFonts w:eastAsia="Times New Roman" w:cstheme="minorHAnsi"/>
          <w:color w:val="000000"/>
        </w:rPr>
        <w:t>. [online] 27 Feb. Available at: https://www.theguardian.com/business/2024/feb/27/train-travel-generates-less-carbon-than-battery-ev-says-rail-group-data.</w:t>
      </w:r>
    </w:p>
    <w:p w14:paraId="4BBBB961"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union, I. (2024). </w:t>
      </w:r>
      <w:r w:rsidRPr="00FB46AF">
        <w:rPr>
          <w:rFonts w:eastAsia="Times New Roman" w:cstheme="minorHAnsi"/>
          <w:i/>
          <w:iCs/>
          <w:color w:val="000000"/>
        </w:rPr>
        <w:t>Rail Tourism (</w:t>
      </w:r>
      <w:proofErr w:type="spellStart"/>
      <w:r w:rsidRPr="00FB46AF">
        <w:rPr>
          <w:rFonts w:eastAsia="Times New Roman" w:cstheme="minorHAnsi"/>
          <w:i/>
          <w:iCs/>
          <w:color w:val="000000"/>
        </w:rPr>
        <w:t>TopRail</w:t>
      </w:r>
      <w:proofErr w:type="spellEnd"/>
      <w:r w:rsidRPr="00FB46AF">
        <w:rPr>
          <w:rFonts w:eastAsia="Times New Roman" w:cstheme="minorHAnsi"/>
          <w:i/>
          <w:iCs/>
          <w:color w:val="000000"/>
        </w:rPr>
        <w:t>) – UIC - International union of railways</w:t>
      </w:r>
      <w:r w:rsidRPr="00FB46AF">
        <w:rPr>
          <w:rFonts w:eastAsia="Times New Roman" w:cstheme="minorHAnsi"/>
          <w:color w:val="000000"/>
        </w:rPr>
        <w:t>. [online] UIC - International union of railways. Available at: https://uic.org/passenger/rail-tourism-toprail/.</w:t>
      </w:r>
    </w:p>
    <w:p w14:paraId="7BC391C8" w14:textId="77777777" w:rsidR="00FB46AF" w:rsidRPr="00FB46AF" w:rsidRDefault="00FB46AF" w:rsidP="00FB46AF">
      <w:pPr>
        <w:spacing w:after="240" w:line="360" w:lineRule="atLeast"/>
        <w:rPr>
          <w:rFonts w:eastAsia="Times New Roman" w:cstheme="minorHAnsi"/>
          <w:color w:val="000000"/>
        </w:rPr>
      </w:pPr>
      <w:r w:rsidRPr="00FB46AF">
        <w:rPr>
          <w:rFonts w:eastAsia="Times New Roman" w:cstheme="minorHAnsi"/>
          <w:color w:val="000000"/>
        </w:rPr>
        <w:t>University of Pennsylvania (2024). </w:t>
      </w:r>
      <w:r w:rsidRPr="00FB46AF">
        <w:rPr>
          <w:rFonts w:eastAsia="Times New Roman" w:cstheme="minorHAnsi"/>
          <w:i/>
          <w:iCs/>
          <w:color w:val="000000"/>
        </w:rPr>
        <w:t>The importance of ethical considerations in research and clinical trials | Penn LPS Online</w:t>
      </w:r>
      <w:r w:rsidRPr="00FB46AF">
        <w:rPr>
          <w:rFonts w:eastAsia="Times New Roman" w:cstheme="minorHAnsi"/>
          <w:color w:val="000000"/>
        </w:rPr>
        <w:t>. [online] Upenn.edu. Available at: https://lpsonline.sas.upenn.edu/features/importance-ethical-considerations-research-and-clinical-trials.</w:t>
      </w:r>
    </w:p>
    <w:p w14:paraId="019A1AFB" w14:textId="77777777" w:rsidR="00FB46AF" w:rsidRPr="00FB46AF" w:rsidRDefault="00FB46AF" w:rsidP="008C4150">
      <w:bookmarkStart w:id="0" w:name="_GoBack"/>
      <w:bookmarkEnd w:id="0"/>
    </w:p>
    <w:sectPr w:rsidR="00FB46AF" w:rsidRPr="00FB46AF" w:rsidSect="00FB1CB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1739"/>
    <w:multiLevelType w:val="multilevel"/>
    <w:tmpl w:val="56CC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54ECB"/>
    <w:multiLevelType w:val="multilevel"/>
    <w:tmpl w:val="0888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A341BE"/>
    <w:multiLevelType w:val="multilevel"/>
    <w:tmpl w:val="8E08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150"/>
    <w:rsid w:val="00007B63"/>
    <w:rsid w:val="000B2D64"/>
    <w:rsid w:val="000F70BE"/>
    <w:rsid w:val="001C6035"/>
    <w:rsid w:val="001D1284"/>
    <w:rsid w:val="002036FC"/>
    <w:rsid w:val="00233633"/>
    <w:rsid w:val="00254890"/>
    <w:rsid w:val="00255C84"/>
    <w:rsid w:val="002A6635"/>
    <w:rsid w:val="002B02B8"/>
    <w:rsid w:val="003E0F72"/>
    <w:rsid w:val="00406D59"/>
    <w:rsid w:val="0042437A"/>
    <w:rsid w:val="00496AE5"/>
    <w:rsid w:val="004A23B9"/>
    <w:rsid w:val="004F7D6C"/>
    <w:rsid w:val="005249AD"/>
    <w:rsid w:val="0057409A"/>
    <w:rsid w:val="005A11E9"/>
    <w:rsid w:val="006842D4"/>
    <w:rsid w:val="0069661B"/>
    <w:rsid w:val="0071347F"/>
    <w:rsid w:val="00796576"/>
    <w:rsid w:val="00834651"/>
    <w:rsid w:val="008622D3"/>
    <w:rsid w:val="008C4150"/>
    <w:rsid w:val="008F3EE6"/>
    <w:rsid w:val="009022A1"/>
    <w:rsid w:val="009246BA"/>
    <w:rsid w:val="00932DA6"/>
    <w:rsid w:val="0093327F"/>
    <w:rsid w:val="00937601"/>
    <w:rsid w:val="00A06114"/>
    <w:rsid w:val="00A22C70"/>
    <w:rsid w:val="00A34B04"/>
    <w:rsid w:val="00A60635"/>
    <w:rsid w:val="00A8166A"/>
    <w:rsid w:val="00AF0DE0"/>
    <w:rsid w:val="00B55D88"/>
    <w:rsid w:val="00BE5218"/>
    <w:rsid w:val="00C27528"/>
    <w:rsid w:val="00C355A2"/>
    <w:rsid w:val="00D4223B"/>
    <w:rsid w:val="00D43DBF"/>
    <w:rsid w:val="00D53E4F"/>
    <w:rsid w:val="00D65E26"/>
    <w:rsid w:val="00D905CF"/>
    <w:rsid w:val="00D93F67"/>
    <w:rsid w:val="00DC464B"/>
    <w:rsid w:val="00E47107"/>
    <w:rsid w:val="00EA4150"/>
    <w:rsid w:val="00F3237E"/>
    <w:rsid w:val="00F33294"/>
    <w:rsid w:val="00FB1CB5"/>
    <w:rsid w:val="00FB4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2CAFB5"/>
  <w15:chartTrackingRefBased/>
  <w15:docId w15:val="{424A2928-374C-714B-8315-A0D9E11BE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B46A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223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4223B"/>
  </w:style>
  <w:style w:type="character" w:styleId="Strong">
    <w:name w:val="Strong"/>
    <w:basedOn w:val="DefaultParagraphFont"/>
    <w:uiPriority w:val="22"/>
    <w:qFormat/>
    <w:rsid w:val="00D4223B"/>
    <w:rPr>
      <w:b/>
      <w:bCs/>
    </w:rPr>
  </w:style>
  <w:style w:type="character" w:customStyle="1" w:styleId="Heading1Char">
    <w:name w:val="Heading 1 Char"/>
    <w:basedOn w:val="DefaultParagraphFont"/>
    <w:link w:val="Heading1"/>
    <w:uiPriority w:val="9"/>
    <w:rsid w:val="00FB46A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36132">
      <w:bodyDiv w:val="1"/>
      <w:marLeft w:val="0"/>
      <w:marRight w:val="0"/>
      <w:marTop w:val="0"/>
      <w:marBottom w:val="0"/>
      <w:divBdr>
        <w:top w:val="none" w:sz="0" w:space="0" w:color="auto"/>
        <w:left w:val="none" w:sz="0" w:space="0" w:color="auto"/>
        <w:bottom w:val="none" w:sz="0" w:space="0" w:color="auto"/>
        <w:right w:val="none" w:sz="0" w:space="0" w:color="auto"/>
      </w:divBdr>
    </w:div>
    <w:div w:id="110251031">
      <w:bodyDiv w:val="1"/>
      <w:marLeft w:val="0"/>
      <w:marRight w:val="0"/>
      <w:marTop w:val="0"/>
      <w:marBottom w:val="0"/>
      <w:divBdr>
        <w:top w:val="none" w:sz="0" w:space="0" w:color="auto"/>
        <w:left w:val="none" w:sz="0" w:space="0" w:color="auto"/>
        <w:bottom w:val="none" w:sz="0" w:space="0" w:color="auto"/>
        <w:right w:val="none" w:sz="0" w:space="0" w:color="auto"/>
      </w:divBdr>
    </w:div>
    <w:div w:id="196239969">
      <w:bodyDiv w:val="1"/>
      <w:marLeft w:val="0"/>
      <w:marRight w:val="0"/>
      <w:marTop w:val="0"/>
      <w:marBottom w:val="0"/>
      <w:divBdr>
        <w:top w:val="none" w:sz="0" w:space="0" w:color="auto"/>
        <w:left w:val="none" w:sz="0" w:space="0" w:color="auto"/>
        <w:bottom w:val="none" w:sz="0" w:space="0" w:color="auto"/>
        <w:right w:val="none" w:sz="0" w:space="0" w:color="auto"/>
      </w:divBdr>
    </w:div>
    <w:div w:id="216013470">
      <w:bodyDiv w:val="1"/>
      <w:marLeft w:val="0"/>
      <w:marRight w:val="0"/>
      <w:marTop w:val="0"/>
      <w:marBottom w:val="0"/>
      <w:divBdr>
        <w:top w:val="none" w:sz="0" w:space="0" w:color="auto"/>
        <w:left w:val="none" w:sz="0" w:space="0" w:color="auto"/>
        <w:bottom w:val="none" w:sz="0" w:space="0" w:color="auto"/>
        <w:right w:val="none" w:sz="0" w:space="0" w:color="auto"/>
      </w:divBdr>
    </w:div>
    <w:div w:id="325986448">
      <w:bodyDiv w:val="1"/>
      <w:marLeft w:val="0"/>
      <w:marRight w:val="0"/>
      <w:marTop w:val="0"/>
      <w:marBottom w:val="0"/>
      <w:divBdr>
        <w:top w:val="none" w:sz="0" w:space="0" w:color="auto"/>
        <w:left w:val="none" w:sz="0" w:space="0" w:color="auto"/>
        <w:bottom w:val="none" w:sz="0" w:space="0" w:color="auto"/>
        <w:right w:val="none" w:sz="0" w:space="0" w:color="auto"/>
      </w:divBdr>
    </w:div>
    <w:div w:id="379982439">
      <w:bodyDiv w:val="1"/>
      <w:marLeft w:val="0"/>
      <w:marRight w:val="0"/>
      <w:marTop w:val="0"/>
      <w:marBottom w:val="0"/>
      <w:divBdr>
        <w:top w:val="none" w:sz="0" w:space="0" w:color="auto"/>
        <w:left w:val="none" w:sz="0" w:space="0" w:color="auto"/>
        <w:bottom w:val="none" w:sz="0" w:space="0" w:color="auto"/>
        <w:right w:val="none" w:sz="0" w:space="0" w:color="auto"/>
      </w:divBdr>
    </w:div>
    <w:div w:id="457920458">
      <w:bodyDiv w:val="1"/>
      <w:marLeft w:val="0"/>
      <w:marRight w:val="0"/>
      <w:marTop w:val="0"/>
      <w:marBottom w:val="0"/>
      <w:divBdr>
        <w:top w:val="none" w:sz="0" w:space="0" w:color="auto"/>
        <w:left w:val="none" w:sz="0" w:space="0" w:color="auto"/>
        <w:bottom w:val="none" w:sz="0" w:space="0" w:color="auto"/>
        <w:right w:val="none" w:sz="0" w:space="0" w:color="auto"/>
      </w:divBdr>
    </w:div>
    <w:div w:id="463891441">
      <w:bodyDiv w:val="1"/>
      <w:marLeft w:val="0"/>
      <w:marRight w:val="0"/>
      <w:marTop w:val="0"/>
      <w:marBottom w:val="0"/>
      <w:divBdr>
        <w:top w:val="none" w:sz="0" w:space="0" w:color="auto"/>
        <w:left w:val="none" w:sz="0" w:space="0" w:color="auto"/>
        <w:bottom w:val="none" w:sz="0" w:space="0" w:color="auto"/>
        <w:right w:val="none" w:sz="0" w:space="0" w:color="auto"/>
      </w:divBdr>
    </w:div>
    <w:div w:id="531966025">
      <w:bodyDiv w:val="1"/>
      <w:marLeft w:val="0"/>
      <w:marRight w:val="0"/>
      <w:marTop w:val="0"/>
      <w:marBottom w:val="0"/>
      <w:divBdr>
        <w:top w:val="none" w:sz="0" w:space="0" w:color="auto"/>
        <w:left w:val="none" w:sz="0" w:space="0" w:color="auto"/>
        <w:bottom w:val="none" w:sz="0" w:space="0" w:color="auto"/>
        <w:right w:val="none" w:sz="0" w:space="0" w:color="auto"/>
      </w:divBdr>
    </w:div>
    <w:div w:id="534587476">
      <w:bodyDiv w:val="1"/>
      <w:marLeft w:val="0"/>
      <w:marRight w:val="0"/>
      <w:marTop w:val="0"/>
      <w:marBottom w:val="0"/>
      <w:divBdr>
        <w:top w:val="none" w:sz="0" w:space="0" w:color="auto"/>
        <w:left w:val="none" w:sz="0" w:space="0" w:color="auto"/>
        <w:bottom w:val="none" w:sz="0" w:space="0" w:color="auto"/>
        <w:right w:val="none" w:sz="0" w:space="0" w:color="auto"/>
      </w:divBdr>
    </w:div>
    <w:div w:id="601768656">
      <w:bodyDiv w:val="1"/>
      <w:marLeft w:val="0"/>
      <w:marRight w:val="0"/>
      <w:marTop w:val="0"/>
      <w:marBottom w:val="0"/>
      <w:divBdr>
        <w:top w:val="none" w:sz="0" w:space="0" w:color="auto"/>
        <w:left w:val="none" w:sz="0" w:space="0" w:color="auto"/>
        <w:bottom w:val="none" w:sz="0" w:space="0" w:color="auto"/>
        <w:right w:val="none" w:sz="0" w:space="0" w:color="auto"/>
      </w:divBdr>
    </w:div>
    <w:div w:id="709261601">
      <w:bodyDiv w:val="1"/>
      <w:marLeft w:val="0"/>
      <w:marRight w:val="0"/>
      <w:marTop w:val="0"/>
      <w:marBottom w:val="0"/>
      <w:divBdr>
        <w:top w:val="none" w:sz="0" w:space="0" w:color="auto"/>
        <w:left w:val="none" w:sz="0" w:space="0" w:color="auto"/>
        <w:bottom w:val="none" w:sz="0" w:space="0" w:color="auto"/>
        <w:right w:val="none" w:sz="0" w:space="0" w:color="auto"/>
      </w:divBdr>
    </w:div>
    <w:div w:id="788889070">
      <w:bodyDiv w:val="1"/>
      <w:marLeft w:val="0"/>
      <w:marRight w:val="0"/>
      <w:marTop w:val="0"/>
      <w:marBottom w:val="0"/>
      <w:divBdr>
        <w:top w:val="none" w:sz="0" w:space="0" w:color="auto"/>
        <w:left w:val="none" w:sz="0" w:space="0" w:color="auto"/>
        <w:bottom w:val="none" w:sz="0" w:space="0" w:color="auto"/>
        <w:right w:val="none" w:sz="0" w:space="0" w:color="auto"/>
      </w:divBdr>
    </w:div>
    <w:div w:id="867445558">
      <w:bodyDiv w:val="1"/>
      <w:marLeft w:val="0"/>
      <w:marRight w:val="0"/>
      <w:marTop w:val="0"/>
      <w:marBottom w:val="0"/>
      <w:divBdr>
        <w:top w:val="none" w:sz="0" w:space="0" w:color="auto"/>
        <w:left w:val="none" w:sz="0" w:space="0" w:color="auto"/>
        <w:bottom w:val="none" w:sz="0" w:space="0" w:color="auto"/>
        <w:right w:val="none" w:sz="0" w:space="0" w:color="auto"/>
      </w:divBdr>
    </w:div>
    <w:div w:id="910887967">
      <w:bodyDiv w:val="1"/>
      <w:marLeft w:val="0"/>
      <w:marRight w:val="0"/>
      <w:marTop w:val="0"/>
      <w:marBottom w:val="0"/>
      <w:divBdr>
        <w:top w:val="none" w:sz="0" w:space="0" w:color="auto"/>
        <w:left w:val="none" w:sz="0" w:space="0" w:color="auto"/>
        <w:bottom w:val="none" w:sz="0" w:space="0" w:color="auto"/>
        <w:right w:val="none" w:sz="0" w:space="0" w:color="auto"/>
      </w:divBdr>
    </w:div>
    <w:div w:id="969088583">
      <w:bodyDiv w:val="1"/>
      <w:marLeft w:val="0"/>
      <w:marRight w:val="0"/>
      <w:marTop w:val="0"/>
      <w:marBottom w:val="0"/>
      <w:divBdr>
        <w:top w:val="none" w:sz="0" w:space="0" w:color="auto"/>
        <w:left w:val="none" w:sz="0" w:space="0" w:color="auto"/>
        <w:bottom w:val="none" w:sz="0" w:space="0" w:color="auto"/>
        <w:right w:val="none" w:sz="0" w:space="0" w:color="auto"/>
      </w:divBdr>
    </w:div>
    <w:div w:id="1039937715">
      <w:bodyDiv w:val="1"/>
      <w:marLeft w:val="0"/>
      <w:marRight w:val="0"/>
      <w:marTop w:val="0"/>
      <w:marBottom w:val="0"/>
      <w:divBdr>
        <w:top w:val="none" w:sz="0" w:space="0" w:color="auto"/>
        <w:left w:val="none" w:sz="0" w:space="0" w:color="auto"/>
        <w:bottom w:val="none" w:sz="0" w:space="0" w:color="auto"/>
        <w:right w:val="none" w:sz="0" w:space="0" w:color="auto"/>
      </w:divBdr>
    </w:div>
    <w:div w:id="1075974045">
      <w:bodyDiv w:val="1"/>
      <w:marLeft w:val="0"/>
      <w:marRight w:val="0"/>
      <w:marTop w:val="0"/>
      <w:marBottom w:val="0"/>
      <w:divBdr>
        <w:top w:val="none" w:sz="0" w:space="0" w:color="auto"/>
        <w:left w:val="none" w:sz="0" w:space="0" w:color="auto"/>
        <w:bottom w:val="none" w:sz="0" w:space="0" w:color="auto"/>
        <w:right w:val="none" w:sz="0" w:space="0" w:color="auto"/>
      </w:divBdr>
    </w:div>
    <w:div w:id="1078673502">
      <w:bodyDiv w:val="1"/>
      <w:marLeft w:val="0"/>
      <w:marRight w:val="0"/>
      <w:marTop w:val="0"/>
      <w:marBottom w:val="0"/>
      <w:divBdr>
        <w:top w:val="none" w:sz="0" w:space="0" w:color="auto"/>
        <w:left w:val="none" w:sz="0" w:space="0" w:color="auto"/>
        <w:bottom w:val="none" w:sz="0" w:space="0" w:color="auto"/>
        <w:right w:val="none" w:sz="0" w:space="0" w:color="auto"/>
      </w:divBdr>
    </w:div>
    <w:div w:id="1091463168">
      <w:bodyDiv w:val="1"/>
      <w:marLeft w:val="0"/>
      <w:marRight w:val="0"/>
      <w:marTop w:val="0"/>
      <w:marBottom w:val="0"/>
      <w:divBdr>
        <w:top w:val="none" w:sz="0" w:space="0" w:color="auto"/>
        <w:left w:val="none" w:sz="0" w:space="0" w:color="auto"/>
        <w:bottom w:val="none" w:sz="0" w:space="0" w:color="auto"/>
        <w:right w:val="none" w:sz="0" w:space="0" w:color="auto"/>
      </w:divBdr>
    </w:div>
    <w:div w:id="1115058832">
      <w:bodyDiv w:val="1"/>
      <w:marLeft w:val="0"/>
      <w:marRight w:val="0"/>
      <w:marTop w:val="0"/>
      <w:marBottom w:val="0"/>
      <w:divBdr>
        <w:top w:val="none" w:sz="0" w:space="0" w:color="auto"/>
        <w:left w:val="none" w:sz="0" w:space="0" w:color="auto"/>
        <w:bottom w:val="none" w:sz="0" w:space="0" w:color="auto"/>
        <w:right w:val="none" w:sz="0" w:space="0" w:color="auto"/>
      </w:divBdr>
    </w:div>
    <w:div w:id="1130057193">
      <w:bodyDiv w:val="1"/>
      <w:marLeft w:val="0"/>
      <w:marRight w:val="0"/>
      <w:marTop w:val="0"/>
      <w:marBottom w:val="0"/>
      <w:divBdr>
        <w:top w:val="none" w:sz="0" w:space="0" w:color="auto"/>
        <w:left w:val="none" w:sz="0" w:space="0" w:color="auto"/>
        <w:bottom w:val="none" w:sz="0" w:space="0" w:color="auto"/>
        <w:right w:val="none" w:sz="0" w:space="0" w:color="auto"/>
      </w:divBdr>
    </w:div>
    <w:div w:id="1145901918">
      <w:bodyDiv w:val="1"/>
      <w:marLeft w:val="0"/>
      <w:marRight w:val="0"/>
      <w:marTop w:val="0"/>
      <w:marBottom w:val="0"/>
      <w:divBdr>
        <w:top w:val="none" w:sz="0" w:space="0" w:color="auto"/>
        <w:left w:val="none" w:sz="0" w:space="0" w:color="auto"/>
        <w:bottom w:val="none" w:sz="0" w:space="0" w:color="auto"/>
        <w:right w:val="none" w:sz="0" w:space="0" w:color="auto"/>
      </w:divBdr>
    </w:div>
    <w:div w:id="1170557991">
      <w:bodyDiv w:val="1"/>
      <w:marLeft w:val="0"/>
      <w:marRight w:val="0"/>
      <w:marTop w:val="0"/>
      <w:marBottom w:val="0"/>
      <w:divBdr>
        <w:top w:val="none" w:sz="0" w:space="0" w:color="auto"/>
        <w:left w:val="none" w:sz="0" w:space="0" w:color="auto"/>
        <w:bottom w:val="none" w:sz="0" w:space="0" w:color="auto"/>
        <w:right w:val="none" w:sz="0" w:space="0" w:color="auto"/>
      </w:divBdr>
    </w:div>
    <w:div w:id="1188445701">
      <w:bodyDiv w:val="1"/>
      <w:marLeft w:val="0"/>
      <w:marRight w:val="0"/>
      <w:marTop w:val="0"/>
      <w:marBottom w:val="0"/>
      <w:divBdr>
        <w:top w:val="none" w:sz="0" w:space="0" w:color="auto"/>
        <w:left w:val="none" w:sz="0" w:space="0" w:color="auto"/>
        <w:bottom w:val="none" w:sz="0" w:space="0" w:color="auto"/>
        <w:right w:val="none" w:sz="0" w:space="0" w:color="auto"/>
      </w:divBdr>
    </w:div>
    <w:div w:id="1212574107">
      <w:bodyDiv w:val="1"/>
      <w:marLeft w:val="0"/>
      <w:marRight w:val="0"/>
      <w:marTop w:val="0"/>
      <w:marBottom w:val="0"/>
      <w:divBdr>
        <w:top w:val="none" w:sz="0" w:space="0" w:color="auto"/>
        <w:left w:val="none" w:sz="0" w:space="0" w:color="auto"/>
        <w:bottom w:val="none" w:sz="0" w:space="0" w:color="auto"/>
        <w:right w:val="none" w:sz="0" w:space="0" w:color="auto"/>
      </w:divBdr>
    </w:div>
    <w:div w:id="1360280552">
      <w:bodyDiv w:val="1"/>
      <w:marLeft w:val="0"/>
      <w:marRight w:val="0"/>
      <w:marTop w:val="0"/>
      <w:marBottom w:val="0"/>
      <w:divBdr>
        <w:top w:val="none" w:sz="0" w:space="0" w:color="auto"/>
        <w:left w:val="none" w:sz="0" w:space="0" w:color="auto"/>
        <w:bottom w:val="none" w:sz="0" w:space="0" w:color="auto"/>
        <w:right w:val="none" w:sz="0" w:space="0" w:color="auto"/>
      </w:divBdr>
    </w:div>
    <w:div w:id="1368020177">
      <w:bodyDiv w:val="1"/>
      <w:marLeft w:val="0"/>
      <w:marRight w:val="0"/>
      <w:marTop w:val="0"/>
      <w:marBottom w:val="0"/>
      <w:divBdr>
        <w:top w:val="none" w:sz="0" w:space="0" w:color="auto"/>
        <w:left w:val="none" w:sz="0" w:space="0" w:color="auto"/>
        <w:bottom w:val="none" w:sz="0" w:space="0" w:color="auto"/>
        <w:right w:val="none" w:sz="0" w:space="0" w:color="auto"/>
      </w:divBdr>
    </w:div>
    <w:div w:id="1395197586">
      <w:bodyDiv w:val="1"/>
      <w:marLeft w:val="0"/>
      <w:marRight w:val="0"/>
      <w:marTop w:val="0"/>
      <w:marBottom w:val="0"/>
      <w:divBdr>
        <w:top w:val="none" w:sz="0" w:space="0" w:color="auto"/>
        <w:left w:val="none" w:sz="0" w:space="0" w:color="auto"/>
        <w:bottom w:val="none" w:sz="0" w:space="0" w:color="auto"/>
        <w:right w:val="none" w:sz="0" w:space="0" w:color="auto"/>
      </w:divBdr>
    </w:div>
    <w:div w:id="1402798736">
      <w:bodyDiv w:val="1"/>
      <w:marLeft w:val="0"/>
      <w:marRight w:val="0"/>
      <w:marTop w:val="0"/>
      <w:marBottom w:val="0"/>
      <w:divBdr>
        <w:top w:val="none" w:sz="0" w:space="0" w:color="auto"/>
        <w:left w:val="none" w:sz="0" w:space="0" w:color="auto"/>
        <w:bottom w:val="none" w:sz="0" w:space="0" w:color="auto"/>
        <w:right w:val="none" w:sz="0" w:space="0" w:color="auto"/>
      </w:divBdr>
    </w:div>
    <w:div w:id="1409426717">
      <w:bodyDiv w:val="1"/>
      <w:marLeft w:val="0"/>
      <w:marRight w:val="0"/>
      <w:marTop w:val="0"/>
      <w:marBottom w:val="0"/>
      <w:divBdr>
        <w:top w:val="none" w:sz="0" w:space="0" w:color="auto"/>
        <w:left w:val="none" w:sz="0" w:space="0" w:color="auto"/>
        <w:bottom w:val="none" w:sz="0" w:space="0" w:color="auto"/>
        <w:right w:val="none" w:sz="0" w:space="0" w:color="auto"/>
      </w:divBdr>
    </w:div>
    <w:div w:id="1450514472">
      <w:bodyDiv w:val="1"/>
      <w:marLeft w:val="0"/>
      <w:marRight w:val="0"/>
      <w:marTop w:val="0"/>
      <w:marBottom w:val="0"/>
      <w:divBdr>
        <w:top w:val="none" w:sz="0" w:space="0" w:color="auto"/>
        <w:left w:val="none" w:sz="0" w:space="0" w:color="auto"/>
        <w:bottom w:val="none" w:sz="0" w:space="0" w:color="auto"/>
        <w:right w:val="none" w:sz="0" w:space="0" w:color="auto"/>
      </w:divBdr>
    </w:div>
    <w:div w:id="1495946833">
      <w:bodyDiv w:val="1"/>
      <w:marLeft w:val="0"/>
      <w:marRight w:val="0"/>
      <w:marTop w:val="0"/>
      <w:marBottom w:val="0"/>
      <w:divBdr>
        <w:top w:val="none" w:sz="0" w:space="0" w:color="auto"/>
        <w:left w:val="none" w:sz="0" w:space="0" w:color="auto"/>
        <w:bottom w:val="none" w:sz="0" w:space="0" w:color="auto"/>
        <w:right w:val="none" w:sz="0" w:space="0" w:color="auto"/>
      </w:divBdr>
    </w:div>
    <w:div w:id="1549223204">
      <w:bodyDiv w:val="1"/>
      <w:marLeft w:val="0"/>
      <w:marRight w:val="0"/>
      <w:marTop w:val="0"/>
      <w:marBottom w:val="0"/>
      <w:divBdr>
        <w:top w:val="none" w:sz="0" w:space="0" w:color="auto"/>
        <w:left w:val="none" w:sz="0" w:space="0" w:color="auto"/>
        <w:bottom w:val="none" w:sz="0" w:space="0" w:color="auto"/>
        <w:right w:val="none" w:sz="0" w:space="0" w:color="auto"/>
      </w:divBdr>
    </w:div>
    <w:div w:id="1612275167">
      <w:bodyDiv w:val="1"/>
      <w:marLeft w:val="0"/>
      <w:marRight w:val="0"/>
      <w:marTop w:val="0"/>
      <w:marBottom w:val="0"/>
      <w:divBdr>
        <w:top w:val="none" w:sz="0" w:space="0" w:color="auto"/>
        <w:left w:val="none" w:sz="0" w:space="0" w:color="auto"/>
        <w:bottom w:val="none" w:sz="0" w:space="0" w:color="auto"/>
        <w:right w:val="none" w:sz="0" w:space="0" w:color="auto"/>
      </w:divBdr>
      <w:divsChild>
        <w:div w:id="1820144659">
          <w:marLeft w:val="0"/>
          <w:marRight w:val="0"/>
          <w:marTop w:val="0"/>
          <w:marBottom w:val="0"/>
          <w:divBdr>
            <w:top w:val="none" w:sz="0" w:space="0" w:color="auto"/>
            <w:left w:val="none" w:sz="0" w:space="0" w:color="auto"/>
            <w:bottom w:val="none" w:sz="0" w:space="0" w:color="auto"/>
            <w:right w:val="none" w:sz="0" w:space="0" w:color="auto"/>
          </w:divBdr>
        </w:div>
      </w:divsChild>
    </w:div>
    <w:div w:id="1677656877">
      <w:bodyDiv w:val="1"/>
      <w:marLeft w:val="0"/>
      <w:marRight w:val="0"/>
      <w:marTop w:val="0"/>
      <w:marBottom w:val="0"/>
      <w:divBdr>
        <w:top w:val="none" w:sz="0" w:space="0" w:color="auto"/>
        <w:left w:val="none" w:sz="0" w:space="0" w:color="auto"/>
        <w:bottom w:val="none" w:sz="0" w:space="0" w:color="auto"/>
        <w:right w:val="none" w:sz="0" w:space="0" w:color="auto"/>
      </w:divBdr>
    </w:div>
    <w:div w:id="1697199360">
      <w:bodyDiv w:val="1"/>
      <w:marLeft w:val="0"/>
      <w:marRight w:val="0"/>
      <w:marTop w:val="0"/>
      <w:marBottom w:val="0"/>
      <w:divBdr>
        <w:top w:val="none" w:sz="0" w:space="0" w:color="auto"/>
        <w:left w:val="none" w:sz="0" w:space="0" w:color="auto"/>
        <w:bottom w:val="none" w:sz="0" w:space="0" w:color="auto"/>
        <w:right w:val="none" w:sz="0" w:space="0" w:color="auto"/>
      </w:divBdr>
    </w:div>
    <w:div w:id="1714307625">
      <w:bodyDiv w:val="1"/>
      <w:marLeft w:val="0"/>
      <w:marRight w:val="0"/>
      <w:marTop w:val="0"/>
      <w:marBottom w:val="0"/>
      <w:divBdr>
        <w:top w:val="none" w:sz="0" w:space="0" w:color="auto"/>
        <w:left w:val="none" w:sz="0" w:space="0" w:color="auto"/>
        <w:bottom w:val="none" w:sz="0" w:space="0" w:color="auto"/>
        <w:right w:val="none" w:sz="0" w:space="0" w:color="auto"/>
      </w:divBdr>
    </w:div>
    <w:div w:id="1829782687">
      <w:bodyDiv w:val="1"/>
      <w:marLeft w:val="0"/>
      <w:marRight w:val="0"/>
      <w:marTop w:val="0"/>
      <w:marBottom w:val="0"/>
      <w:divBdr>
        <w:top w:val="none" w:sz="0" w:space="0" w:color="auto"/>
        <w:left w:val="none" w:sz="0" w:space="0" w:color="auto"/>
        <w:bottom w:val="none" w:sz="0" w:space="0" w:color="auto"/>
        <w:right w:val="none" w:sz="0" w:space="0" w:color="auto"/>
      </w:divBdr>
    </w:div>
    <w:div w:id="1831480083">
      <w:bodyDiv w:val="1"/>
      <w:marLeft w:val="0"/>
      <w:marRight w:val="0"/>
      <w:marTop w:val="0"/>
      <w:marBottom w:val="0"/>
      <w:divBdr>
        <w:top w:val="none" w:sz="0" w:space="0" w:color="auto"/>
        <w:left w:val="none" w:sz="0" w:space="0" w:color="auto"/>
        <w:bottom w:val="none" w:sz="0" w:space="0" w:color="auto"/>
        <w:right w:val="none" w:sz="0" w:space="0" w:color="auto"/>
      </w:divBdr>
    </w:div>
    <w:div w:id="1864779213">
      <w:bodyDiv w:val="1"/>
      <w:marLeft w:val="0"/>
      <w:marRight w:val="0"/>
      <w:marTop w:val="0"/>
      <w:marBottom w:val="0"/>
      <w:divBdr>
        <w:top w:val="none" w:sz="0" w:space="0" w:color="auto"/>
        <w:left w:val="none" w:sz="0" w:space="0" w:color="auto"/>
        <w:bottom w:val="none" w:sz="0" w:space="0" w:color="auto"/>
        <w:right w:val="none" w:sz="0" w:space="0" w:color="auto"/>
      </w:divBdr>
    </w:div>
    <w:div w:id="1873028159">
      <w:bodyDiv w:val="1"/>
      <w:marLeft w:val="0"/>
      <w:marRight w:val="0"/>
      <w:marTop w:val="0"/>
      <w:marBottom w:val="0"/>
      <w:divBdr>
        <w:top w:val="none" w:sz="0" w:space="0" w:color="auto"/>
        <w:left w:val="none" w:sz="0" w:space="0" w:color="auto"/>
        <w:bottom w:val="none" w:sz="0" w:space="0" w:color="auto"/>
        <w:right w:val="none" w:sz="0" w:space="0" w:color="auto"/>
      </w:divBdr>
    </w:div>
    <w:div w:id="1955626975">
      <w:bodyDiv w:val="1"/>
      <w:marLeft w:val="0"/>
      <w:marRight w:val="0"/>
      <w:marTop w:val="0"/>
      <w:marBottom w:val="0"/>
      <w:divBdr>
        <w:top w:val="none" w:sz="0" w:space="0" w:color="auto"/>
        <w:left w:val="none" w:sz="0" w:space="0" w:color="auto"/>
        <w:bottom w:val="none" w:sz="0" w:space="0" w:color="auto"/>
        <w:right w:val="none" w:sz="0" w:space="0" w:color="auto"/>
      </w:divBdr>
    </w:div>
    <w:div w:id="1997299409">
      <w:bodyDiv w:val="1"/>
      <w:marLeft w:val="0"/>
      <w:marRight w:val="0"/>
      <w:marTop w:val="0"/>
      <w:marBottom w:val="0"/>
      <w:divBdr>
        <w:top w:val="none" w:sz="0" w:space="0" w:color="auto"/>
        <w:left w:val="none" w:sz="0" w:space="0" w:color="auto"/>
        <w:bottom w:val="none" w:sz="0" w:space="0" w:color="auto"/>
        <w:right w:val="none" w:sz="0" w:space="0" w:color="auto"/>
      </w:divBdr>
    </w:div>
    <w:div w:id="209285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7</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60</cp:revision>
  <dcterms:created xsi:type="dcterms:W3CDTF">2024-10-23T12:14:00Z</dcterms:created>
  <dcterms:modified xsi:type="dcterms:W3CDTF">2024-11-17T16:22:00Z</dcterms:modified>
</cp:coreProperties>
</file>