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52E6" w:rsidRPr="00CA3484" w:rsidRDefault="00D952E6" w:rsidP="00CA3484">
      <w:pPr>
        <w:spacing w:line="360" w:lineRule="auto"/>
        <w:ind w:left="-851"/>
        <w:jc w:val="center"/>
        <w:rPr>
          <w:b/>
          <w:i/>
          <w:sz w:val="24"/>
          <w:szCs w:val="24"/>
        </w:rPr>
      </w:pPr>
    </w:p>
    <w:p w:rsidR="00D952E6" w:rsidRPr="00CA3484" w:rsidRDefault="00CA3484" w:rsidP="00CA3484">
      <w:pPr>
        <w:pStyle w:val="ListParagraph"/>
        <w:spacing w:line="360" w:lineRule="auto"/>
        <w:ind w:left="-851"/>
        <w:jc w:val="center"/>
        <w:rPr>
          <w:b/>
          <w:i/>
          <w:sz w:val="24"/>
          <w:szCs w:val="24"/>
        </w:rPr>
      </w:pPr>
      <w:r w:rsidRPr="001F11B3">
        <w:rPr>
          <w:b/>
          <w:i/>
          <w:sz w:val="24"/>
          <w:szCs w:val="24"/>
        </w:rPr>
        <w:t>Successful Futures</w:t>
      </w:r>
      <w:r w:rsidRPr="00CA3484">
        <w:rPr>
          <w:b/>
          <w:i/>
          <w:sz w:val="24"/>
          <w:szCs w:val="24"/>
        </w:rPr>
        <w:t xml:space="preserve"> marks a radical departure from the curriculum of the last century and provides an opportunity to build a new curriculum for Wales which is fit for the 21</w:t>
      </w:r>
      <w:r w:rsidRPr="00CA3484">
        <w:rPr>
          <w:b/>
          <w:i/>
          <w:sz w:val="24"/>
          <w:szCs w:val="24"/>
          <w:vertAlign w:val="superscript"/>
        </w:rPr>
        <w:t>st</w:t>
      </w:r>
      <w:r w:rsidRPr="00CA3484">
        <w:rPr>
          <w:b/>
          <w:i/>
          <w:sz w:val="24"/>
          <w:szCs w:val="24"/>
        </w:rPr>
        <w:t xml:space="preserve"> Century and beyond</w:t>
      </w:r>
    </w:p>
    <w:p w:rsidR="00D952E6" w:rsidRDefault="00D952E6" w:rsidP="00D952E6">
      <w:pPr>
        <w:pStyle w:val="ListParagraph"/>
        <w:spacing w:line="360" w:lineRule="auto"/>
        <w:ind w:left="0"/>
        <w:rPr>
          <w:sz w:val="24"/>
          <w:szCs w:val="24"/>
        </w:rPr>
      </w:pPr>
    </w:p>
    <w:p w:rsidR="00533D95" w:rsidRPr="00334441" w:rsidRDefault="0063343F" w:rsidP="001F11B3">
      <w:pPr>
        <w:pStyle w:val="ListParagraph"/>
        <w:numPr>
          <w:ilvl w:val="0"/>
          <w:numId w:val="2"/>
        </w:numPr>
        <w:spacing w:line="360" w:lineRule="auto"/>
        <w:ind w:left="0" w:hanging="851"/>
        <w:jc w:val="both"/>
        <w:rPr>
          <w:sz w:val="24"/>
          <w:szCs w:val="24"/>
        </w:rPr>
      </w:pPr>
      <w:r w:rsidRPr="00C81B10">
        <w:rPr>
          <w:sz w:val="24"/>
          <w:szCs w:val="24"/>
        </w:rPr>
        <w:t>It is essential to critically analyse and consider the evidence across both time and agencies (</w:t>
      </w:r>
      <w:r w:rsidR="00CA3484" w:rsidRPr="00C81B10">
        <w:rPr>
          <w:sz w:val="24"/>
          <w:szCs w:val="24"/>
        </w:rPr>
        <w:t>Nano</w:t>
      </w:r>
      <w:r w:rsidR="00CA3484">
        <w:rPr>
          <w:sz w:val="24"/>
          <w:szCs w:val="24"/>
        </w:rPr>
        <w:t xml:space="preserve"> to S</w:t>
      </w:r>
      <w:r w:rsidRPr="00C81B10">
        <w:rPr>
          <w:sz w:val="24"/>
          <w:szCs w:val="24"/>
        </w:rPr>
        <w:t xml:space="preserve">upra level) in order to realise the effectiveness of the Successful Futures Curriculum design </w:t>
      </w:r>
      <w:r w:rsidR="00CA3484">
        <w:rPr>
          <w:sz w:val="24"/>
          <w:szCs w:val="24"/>
        </w:rPr>
        <w:t xml:space="preserve">along with its implementation.  </w:t>
      </w:r>
      <w:r w:rsidRPr="00C81B10">
        <w:rPr>
          <w:sz w:val="24"/>
          <w:szCs w:val="24"/>
        </w:rPr>
        <w:t xml:space="preserve">By </w:t>
      </w:r>
      <w:r w:rsidR="00CA3484">
        <w:rPr>
          <w:sz w:val="24"/>
          <w:szCs w:val="24"/>
        </w:rPr>
        <w:t>failing to</w:t>
      </w:r>
      <w:r w:rsidRPr="00C81B10">
        <w:rPr>
          <w:sz w:val="24"/>
          <w:szCs w:val="24"/>
        </w:rPr>
        <w:t xml:space="preserve"> doing this, we are in danger of repeating the shortfalls of past findings and preventing the curriculum to have the impact intended in </w:t>
      </w:r>
      <w:r w:rsidR="00CA3484">
        <w:rPr>
          <w:sz w:val="24"/>
          <w:szCs w:val="24"/>
        </w:rPr>
        <w:t xml:space="preserve">reforming education in Wales.  </w:t>
      </w:r>
      <w:r w:rsidR="00EF4FBF" w:rsidRPr="00C81B10">
        <w:rPr>
          <w:sz w:val="24"/>
          <w:szCs w:val="24"/>
        </w:rPr>
        <w:t xml:space="preserve">A change this paramount requires a sound foundation to ensure all agencies have faith, are on board and thus implementation is as effective and coherent as possible.  </w:t>
      </w:r>
      <w:r w:rsidR="00EF4FBF" w:rsidRPr="00334441">
        <w:rPr>
          <w:sz w:val="24"/>
          <w:szCs w:val="24"/>
        </w:rPr>
        <w:t>The correct design and implementation of Successful Futures is i</w:t>
      </w:r>
      <w:r w:rsidR="00CA3484">
        <w:rPr>
          <w:sz w:val="24"/>
          <w:szCs w:val="24"/>
        </w:rPr>
        <w:t xml:space="preserve">mperative to the Welsh economy.  In </w:t>
      </w:r>
      <w:r w:rsidR="00BC1882" w:rsidRPr="00334441">
        <w:rPr>
          <w:sz w:val="24"/>
          <w:szCs w:val="24"/>
        </w:rPr>
        <w:t xml:space="preserve">Wales we have a large </w:t>
      </w:r>
      <w:r w:rsidR="00CA3484">
        <w:rPr>
          <w:sz w:val="24"/>
          <w:szCs w:val="24"/>
        </w:rPr>
        <w:t xml:space="preserve">proportion of low achievers (OECD, 2014) therefore </w:t>
      </w:r>
      <w:r w:rsidR="00BC1882" w:rsidRPr="00334441">
        <w:rPr>
          <w:sz w:val="24"/>
          <w:szCs w:val="24"/>
        </w:rPr>
        <w:t xml:space="preserve">unless this is addressed in the most effective way </w:t>
      </w:r>
      <w:r w:rsidR="00CA3484" w:rsidRPr="00334441">
        <w:rPr>
          <w:sz w:val="24"/>
          <w:szCs w:val="24"/>
        </w:rPr>
        <w:t>possible</w:t>
      </w:r>
      <w:r w:rsidR="009E096D">
        <w:rPr>
          <w:sz w:val="24"/>
          <w:szCs w:val="24"/>
        </w:rPr>
        <w:t>,</w:t>
      </w:r>
      <w:r w:rsidR="00BC1882" w:rsidRPr="00334441">
        <w:rPr>
          <w:sz w:val="24"/>
          <w:szCs w:val="24"/>
        </w:rPr>
        <w:t xml:space="preserve"> the socio-eco</w:t>
      </w:r>
      <w:r w:rsidR="004747E1" w:rsidRPr="00334441">
        <w:rPr>
          <w:sz w:val="24"/>
          <w:szCs w:val="24"/>
        </w:rPr>
        <w:t>nomic gap will continue to grow</w:t>
      </w:r>
      <w:r w:rsidR="00F25FEB" w:rsidRPr="00334441">
        <w:rPr>
          <w:sz w:val="24"/>
          <w:szCs w:val="24"/>
        </w:rPr>
        <w:t>;</w:t>
      </w:r>
      <w:r w:rsidR="004747E1" w:rsidRPr="00334441">
        <w:rPr>
          <w:sz w:val="24"/>
          <w:szCs w:val="24"/>
        </w:rPr>
        <w:t xml:space="preserve"> </w:t>
      </w:r>
      <w:r w:rsidR="009E096D">
        <w:rPr>
          <w:sz w:val="24"/>
          <w:szCs w:val="24"/>
        </w:rPr>
        <w:t xml:space="preserve">and as a result </w:t>
      </w:r>
      <w:r w:rsidR="00BC1882" w:rsidRPr="00334441">
        <w:rPr>
          <w:sz w:val="24"/>
          <w:szCs w:val="24"/>
        </w:rPr>
        <w:t xml:space="preserve">stunting our economic growth.  </w:t>
      </w:r>
      <w:r w:rsidR="004747E1" w:rsidRPr="00334441">
        <w:rPr>
          <w:sz w:val="24"/>
          <w:szCs w:val="24"/>
        </w:rPr>
        <w:t xml:space="preserve">A concept we cannot afford with a </w:t>
      </w:r>
      <w:r w:rsidR="00675896" w:rsidRPr="00334441">
        <w:rPr>
          <w:sz w:val="24"/>
          <w:szCs w:val="24"/>
        </w:rPr>
        <w:t xml:space="preserve">post Brexit </w:t>
      </w:r>
      <w:r w:rsidR="009E096D">
        <w:rPr>
          <w:sz w:val="24"/>
          <w:szCs w:val="24"/>
        </w:rPr>
        <w:t xml:space="preserve">unknown </w:t>
      </w:r>
      <w:r w:rsidR="00675896" w:rsidRPr="00334441">
        <w:rPr>
          <w:sz w:val="24"/>
          <w:szCs w:val="24"/>
        </w:rPr>
        <w:t>future fast approaching</w:t>
      </w:r>
      <w:r w:rsidR="004747E1" w:rsidRPr="00334441">
        <w:rPr>
          <w:sz w:val="24"/>
          <w:szCs w:val="24"/>
        </w:rPr>
        <w:t xml:space="preserve">. </w:t>
      </w:r>
    </w:p>
    <w:p w:rsidR="00533D95" w:rsidRPr="00C81B10" w:rsidRDefault="00533D95" w:rsidP="001F11B3">
      <w:pPr>
        <w:pStyle w:val="ListParagraph"/>
        <w:spacing w:line="360" w:lineRule="auto"/>
        <w:ind w:left="0"/>
        <w:jc w:val="both"/>
        <w:rPr>
          <w:sz w:val="24"/>
          <w:szCs w:val="24"/>
        </w:rPr>
      </w:pPr>
    </w:p>
    <w:p w:rsidR="00C141AD" w:rsidRPr="00C81B10" w:rsidRDefault="00516666" w:rsidP="001F11B3">
      <w:pPr>
        <w:pStyle w:val="ListParagraph"/>
        <w:spacing w:line="360" w:lineRule="auto"/>
        <w:ind w:left="0"/>
        <w:jc w:val="both"/>
        <w:rPr>
          <w:sz w:val="24"/>
          <w:szCs w:val="24"/>
        </w:rPr>
      </w:pPr>
      <w:r w:rsidRPr="00C81B10">
        <w:rPr>
          <w:sz w:val="24"/>
          <w:szCs w:val="24"/>
        </w:rPr>
        <w:t xml:space="preserve">Despite many changes since </w:t>
      </w:r>
      <w:r w:rsidR="00CA3484">
        <w:rPr>
          <w:sz w:val="24"/>
          <w:szCs w:val="24"/>
        </w:rPr>
        <w:t>being established in 1988, the N</w:t>
      </w:r>
      <w:r w:rsidRPr="00C81B10">
        <w:rPr>
          <w:sz w:val="24"/>
          <w:szCs w:val="24"/>
        </w:rPr>
        <w:t xml:space="preserve">ational </w:t>
      </w:r>
      <w:r w:rsidR="00CA3484">
        <w:rPr>
          <w:sz w:val="24"/>
          <w:szCs w:val="24"/>
        </w:rPr>
        <w:t>C</w:t>
      </w:r>
      <w:r w:rsidRPr="00C81B10">
        <w:rPr>
          <w:sz w:val="24"/>
          <w:szCs w:val="24"/>
        </w:rPr>
        <w:t xml:space="preserve">urriculum is no longer being seen as </w:t>
      </w:r>
      <w:r w:rsidRPr="00CA3484">
        <w:rPr>
          <w:sz w:val="24"/>
          <w:szCs w:val="24"/>
        </w:rPr>
        <w:t xml:space="preserve">fit for purpose. As stated in The </w:t>
      </w:r>
      <w:proofErr w:type="spellStart"/>
      <w:r w:rsidRPr="00CA3484">
        <w:rPr>
          <w:sz w:val="24"/>
          <w:szCs w:val="24"/>
        </w:rPr>
        <w:t>Hadow</w:t>
      </w:r>
      <w:proofErr w:type="spellEnd"/>
      <w:r w:rsidRPr="00CA3484">
        <w:rPr>
          <w:sz w:val="24"/>
          <w:szCs w:val="24"/>
        </w:rPr>
        <w:t xml:space="preserve"> Report</w:t>
      </w:r>
      <w:r w:rsidR="00CA3484" w:rsidRPr="00CA3484">
        <w:rPr>
          <w:sz w:val="24"/>
          <w:szCs w:val="24"/>
        </w:rPr>
        <w:t xml:space="preserve"> </w:t>
      </w:r>
      <w:r w:rsidR="00CA3484" w:rsidRPr="00CA3484">
        <w:rPr>
          <w:rFonts w:eastAsia="Times New Roman" w:cs="Arial"/>
          <w:sz w:val="24"/>
          <w:szCs w:val="24"/>
          <w:lang w:eastAsia="en-GB"/>
        </w:rPr>
        <w:t>(Board of Education, 1926</w:t>
      </w:r>
      <w:r w:rsidR="00CA3484" w:rsidRPr="00CA3484">
        <w:rPr>
          <w:rFonts w:eastAsia="Times New Roman" w:cs="Arial"/>
          <w:color w:val="666666"/>
          <w:sz w:val="24"/>
          <w:szCs w:val="24"/>
          <w:lang w:eastAsia="en-GB"/>
        </w:rPr>
        <w:t>)</w:t>
      </w:r>
      <w:r w:rsidRPr="00C81B10">
        <w:rPr>
          <w:sz w:val="24"/>
          <w:szCs w:val="24"/>
        </w:rPr>
        <w:t xml:space="preserve"> a curriculum should provide pupils with the skills required by modern society and </w:t>
      </w:r>
      <w:r w:rsidR="00C141AD" w:rsidRPr="00C81B10">
        <w:rPr>
          <w:sz w:val="24"/>
          <w:szCs w:val="24"/>
        </w:rPr>
        <w:t xml:space="preserve">as these fundamental skills are tested and reported by PISA on a triennial basis </w:t>
      </w:r>
      <w:r w:rsidRPr="00C81B10">
        <w:rPr>
          <w:sz w:val="24"/>
          <w:szCs w:val="24"/>
        </w:rPr>
        <w:t xml:space="preserve">it is evident </w:t>
      </w:r>
      <w:r w:rsidR="00C141AD" w:rsidRPr="00C81B10">
        <w:rPr>
          <w:sz w:val="24"/>
          <w:szCs w:val="24"/>
        </w:rPr>
        <w:t xml:space="preserve">that this is in fact true </w:t>
      </w:r>
      <w:r w:rsidRPr="00C81B10">
        <w:rPr>
          <w:sz w:val="24"/>
          <w:szCs w:val="24"/>
        </w:rPr>
        <w:t xml:space="preserve">from Wales’ </w:t>
      </w:r>
      <w:r w:rsidR="00C141AD" w:rsidRPr="00C81B10">
        <w:rPr>
          <w:sz w:val="24"/>
          <w:szCs w:val="24"/>
        </w:rPr>
        <w:t xml:space="preserve">position on the international </w:t>
      </w:r>
      <w:r w:rsidR="00A61434" w:rsidRPr="00C81B10">
        <w:rPr>
          <w:sz w:val="24"/>
          <w:szCs w:val="24"/>
        </w:rPr>
        <w:t>leader board</w:t>
      </w:r>
      <w:r w:rsidR="00C141AD" w:rsidRPr="00C81B10">
        <w:rPr>
          <w:sz w:val="24"/>
          <w:szCs w:val="24"/>
        </w:rPr>
        <w:t xml:space="preserve">.  </w:t>
      </w:r>
      <w:r w:rsidR="00CA3484">
        <w:rPr>
          <w:sz w:val="24"/>
          <w:szCs w:val="24"/>
        </w:rPr>
        <w:t>F</w:t>
      </w:r>
      <w:r w:rsidR="00C141AD" w:rsidRPr="00C81B10">
        <w:rPr>
          <w:sz w:val="24"/>
          <w:szCs w:val="24"/>
        </w:rPr>
        <w:t xml:space="preserve">ollowing the disappointing </w:t>
      </w:r>
      <w:r w:rsidR="00D5235C" w:rsidRPr="00C81B10">
        <w:rPr>
          <w:sz w:val="24"/>
          <w:szCs w:val="24"/>
        </w:rPr>
        <w:t xml:space="preserve">PISA </w:t>
      </w:r>
      <w:r w:rsidR="00C141AD" w:rsidRPr="00C81B10">
        <w:rPr>
          <w:sz w:val="24"/>
          <w:szCs w:val="24"/>
        </w:rPr>
        <w:t>results of 2009</w:t>
      </w:r>
      <w:r w:rsidR="00A61434" w:rsidRPr="00C81B10">
        <w:rPr>
          <w:sz w:val="24"/>
          <w:szCs w:val="24"/>
        </w:rPr>
        <w:t>,</w:t>
      </w:r>
      <w:r w:rsidR="00C141AD" w:rsidRPr="00C81B10">
        <w:rPr>
          <w:sz w:val="24"/>
          <w:szCs w:val="24"/>
        </w:rPr>
        <w:t xml:space="preserve"> </w:t>
      </w:r>
      <w:r w:rsidR="00CA3484">
        <w:rPr>
          <w:sz w:val="24"/>
          <w:szCs w:val="24"/>
        </w:rPr>
        <w:t xml:space="preserve">the OECD </w:t>
      </w:r>
      <w:r w:rsidRPr="00C81B10">
        <w:rPr>
          <w:sz w:val="24"/>
          <w:szCs w:val="24"/>
        </w:rPr>
        <w:t>investigated into both the strengths and weaknesses of the Welsh education system</w:t>
      </w:r>
      <w:r w:rsidR="00371373" w:rsidRPr="00C81B10">
        <w:rPr>
          <w:sz w:val="24"/>
          <w:szCs w:val="24"/>
        </w:rPr>
        <w:t xml:space="preserve">; </w:t>
      </w:r>
      <w:r w:rsidR="00C141AD" w:rsidRPr="00C81B10">
        <w:rPr>
          <w:sz w:val="24"/>
          <w:szCs w:val="24"/>
        </w:rPr>
        <w:t>driving</w:t>
      </w:r>
      <w:r w:rsidR="004016C2">
        <w:rPr>
          <w:sz w:val="24"/>
          <w:szCs w:val="24"/>
        </w:rPr>
        <w:t xml:space="preserve"> the g</w:t>
      </w:r>
      <w:r w:rsidR="00F25FEB" w:rsidRPr="00C81B10">
        <w:rPr>
          <w:sz w:val="24"/>
          <w:szCs w:val="24"/>
        </w:rPr>
        <w:t>overn</w:t>
      </w:r>
      <w:r w:rsidRPr="00C81B10">
        <w:rPr>
          <w:sz w:val="24"/>
          <w:szCs w:val="24"/>
        </w:rPr>
        <w:t xml:space="preserve">ment to </w:t>
      </w:r>
      <w:r w:rsidR="00C141AD" w:rsidRPr="00C81B10">
        <w:rPr>
          <w:sz w:val="24"/>
          <w:szCs w:val="24"/>
        </w:rPr>
        <w:t>commission</w:t>
      </w:r>
      <w:r w:rsidRPr="00C81B10">
        <w:rPr>
          <w:sz w:val="24"/>
          <w:szCs w:val="24"/>
        </w:rPr>
        <w:t xml:space="preserve"> </w:t>
      </w:r>
      <w:r w:rsidR="00C141AD" w:rsidRPr="00C81B10">
        <w:rPr>
          <w:sz w:val="24"/>
          <w:szCs w:val="24"/>
        </w:rPr>
        <w:t>Professor</w:t>
      </w:r>
      <w:r w:rsidRPr="00C81B10">
        <w:rPr>
          <w:sz w:val="24"/>
          <w:szCs w:val="24"/>
        </w:rPr>
        <w:t xml:space="preserve"> Graham Donaldson</w:t>
      </w:r>
      <w:r w:rsidR="001F11B3">
        <w:rPr>
          <w:sz w:val="24"/>
          <w:szCs w:val="24"/>
        </w:rPr>
        <w:t xml:space="preserve"> (</w:t>
      </w:r>
      <w:r w:rsidR="001F11B3" w:rsidRPr="001F11B3">
        <w:rPr>
          <w:color w:val="000000" w:themeColor="text1"/>
          <w:sz w:val="24"/>
          <w:szCs w:val="24"/>
        </w:rPr>
        <w:t>author</w:t>
      </w:r>
      <w:r w:rsidR="00F25FEB" w:rsidRPr="00C81B10">
        <w:rPr>
          <w:sz w:val="24"/>
          <w:szCs w:val="24"/>
        </w:rPr>
        <w:t xml:space="preserve"> o</w:t>
      </w:r>
      <w:r w:rsidR="00D5235C" w:rsidRPr="00C81B10">
        <w:rPr>
          <w:sz w:val="24"/>
          <w:szCs w:val="24"/>
        </w:rPr>
        <w:t>f the Curriculum for Excellence in</w:t>
      </w:r>
      <w:r w:rsidR="00F25FEB" w:rsidRPr="00C81B10">
        <w:rPr>
          <w:sz w:val="24"/>
          <w:szCs w:val="24"/>
        </w:rPr>
        <w:t xml:space="preserve"> Scotland)</w:t>
      </w:r>
      <w:r w:rsidR="00D5235C" w:rsidRPr="00C81B10">
        <w:rPr>
          <w:sz w:val="24"/>
          <w:szCs w:val="24"/>
        </w:rPr>
        <w:t xml:space="preserve"> with a</w:t>
      </w:r>
      <w:r w:rsidR="00C141AD" w:rsidRPr="00C81B10">
        <w:rPr>
          <w:sz w:val="24"/>
          <w:szCs w:val="24"/>
        </w:rPr>
        <w:t xml:space="preserve"> reform plan for the education system </w:t>
      </w:r>
      <w:r w:rsidR="004016C2">
        <w:rPr>
          <w:sz w:val="24"/>
          <w:szCs w:val="24"/>
        </w:rPr>
        <w:t xml:space="preserve">here </w:t>
      </w:r>
      <w:r w:rsidR="00C141AD" w:rsidRPr="00C81B10">
        <w:rPr>
          <w:sz w:val="24"/>
          <w:szCs w:val="24"/>
        </w:rPr>
        <w:t>in Wales.</w:t>
      </w:r>
    </w:p>
    <w:p w:rsidR="00C428F3" w:rsidRPr="00C81B10" w:rsidRDefault="00C428F3" w:rsidP="001F11B3">
      <w:pPr>
        <w:pStyle w:val="ListParagraph"/>
        <w:spacing w:line="360" w:lineRule="auto"/>
        <w:ind w:left="0"/>
        <w:jc w:val="both"/>
        <w:rPr>
          <w:sz w:val="24"/>
          <w:szCs w:val="24"/>
        </w:rPr>
      </w:pPr>
    </w:p>
    <w:p w:rsidR="00D77A4D" w:rsidRPr="00C81B10" w:rsidRDefault="00C428F3" w:rsidP="001F11B3">
      <w:pPr>
        <w:pStyle w:val="ListParagraph"/>
        <w:spacing w:line="360" w:lineRule="auto"/>
        <w:ind w:left="0"/>
        <w:jc w:val="both"/>
        <w:rPr>
          <w:sz w:val="24"/>
          <w:szCs w:val="24"/>
        </w:rPr>
      </w:pPr>
      <w:r w:rsidRPr="00C81B10">
        <w:rPr>
          <w:sz w:val="24"/>
          <w:szCs w:val="24"/>
        </w:rPr>
        <w:t>In recent years</w:t>
      </w:r>
      <w:r w:rsidR="005E2CDD">
        <w:rPr>
          <w:sz w:val="24"/>
          <w:szCs w:val="24"/>
        </w:rPr>
        <w:t>,</w:t>
      </w:r>
      <w:r w:rsidRPr="00C81B10">
        <w:rPr>
          <w:sz w:val="24"/>
          <w:szCs w:val="24"/>
        </w:rPr>
        <w:t xml:space="preserve"> several countries have </w:t>
      </w:r>
      <w:r w:rsidR="00CD2292" w:rsidRPr="00C81B10">
        <w:rPr>
          <w:sz w:val="24"/>
          <w:szCs w:val="24"/>
        </w:rPr>
        <w:t xml:space="preserve">similarly </w:t>
      </w:r>
      <w:r w:rsidRPr="00C81B10">
        <w:rPr>
          <w:sz w:val="24"/>
          <w:szCs w:val="24"/>
        </w:rPr>
        <w:t>embar</w:t>
      </w:r>
      <w:r w:rsidR="00CD2292" w:rsidRPr="00C81B10">
        <w:rPr>
          <w:sz w:val="24"/>
          <w:szCs w:val="24"/>
        </w:rPr>
        <w:t>ked</w:t>
      </w:r>
      <w:r w:rsidR="00F25FEB" w:rsidRPr="00C81B10">
        <w:rPr>
          <w:sz w:val="24"/>
          <w:szCs w:val="24"/>
        </w:rPr>
        <w:t xml:space="preserve"> upon curriculum reforms moving away from Kelly’s ‘Content’ curriculum model and towards ‘Outcome’ and ‘Process’ models</w:t>
      </w:r>
      <w:r w:rsidR="00CA3484">
        <w:rPr>
          <w:sz w:val="24"/>
          <w:szCs w:val="24"/>
        </w:rPr>
        <w:t xml:space="preserve"> (Kelly, 1999)</w:t>
      </w:r>
      <w:r w:rsidR="00F25FEB" w:rsidRPr="00C81B10">
        <w:rPr>
          <w:sz w:val="24"/>
          <w:szCs w:val="24"/>
        </w:rPr>
        <w:t xml:space="preserve">. </w:t>
      </w:r>
      <w:r w:rsidR="00BF1049">
        <w:rPr>
          <w:sz w:val="24"/>
          <w:szCs w:val="24"/>
        </w:rPr>
        <w:t xml:space="preserve"> Mark </w:t>
      </w:r>
      <w:r w:rsidR="00F25FEB" w:rsidRPr="00C81B10">
        <w:rPr>
          <w:sz w:val="24"/>
          <w:szCs w:val="24"/>
        </w:rPr>
        <w:t>Priestly is undoubtedly a supporter of the process model and accuses t</w:t>
      </w:r>
      <w:r w:rsidR="00BD73D8" w:rsidRPr="00C81B10">
        <w:rPr>
          <w:sz w:val="24"/>
          <w:szCs w:val="24"/>
        </w:rPr>
        <w:t>he Curriculum for E</w:t>
      </w:r>
      <w:r w:rsidR="00F25FEB" w:rsidRPr="00C81B10">
        <w:rPr>
          <w:sz w:val="24"/>
          <w:szCs w:val="24"/>
        </w:rPr>
        <w:t>xcellence of</w:t>
      </w:r>
      <w:r w:rsidR="00BD73D8" w:rsidRPr="00C81B10">
        <w:rPr>
          <w:sz w:val="24"/>
          <w:szCs w:val="24"/>
        </w:rPr>
        <w:t xml:space="preserve"> disguising </w:t>
      </w:r>
      <w:r w:rsidR="004016C2">
        <w:rPr>
          <w:sz w:val="24"/>
          <w:szCs w:val="24"/>
        </w:rPr>
        <w:t xml:space="preserve">as a process model behind </w:t>
      </w:r>
      <w:r w:rsidR="00F25FEB" w:rsidRPr="00C81B10">
        <w:rPr>
          <w:sz w:val="24"/>
          <w:szCs w:val="24"/>
        </w:rPr>
        <w:t xml:space="preserve">content and objectives </w:t>
      </w:r>
      <w:r w:rsidR="00BF1049">
        <w:rPr>
          <w:sz w:val="24"/>
          <w:szCs w:val="24"/>
        </w:rPr>
        <w:t xml:space="preserve">(Priestly and </w:t>
      </w:r>
      <w:proofErr w:type="spellStart"/>
      <w:r w:rsidR="00BF1049">
        <w:rPr>
          <w:sz w:val="24"/>
          <w:szCs w:val="24"/>
        </w:rPr>
        <w:t>Humes</w:t>
      </w:r>
      <w:proofErr w:type="spellEnd"/>
      <w:r w:rsidR="00BF1049">
        <w:rPr>
          <w:sz w:val="24"/>
          <w:szCs w:val="24"/>
        </w:rPr>
        <w:t>, 2010)</w:t>
      </w:r>
      <w:r w:rsidR="00BD73D8" w:rsidRPr="00C81B10">
        <w:rPr>
          <w:sz w:val="24"/>
          <w:szCs w:val="24"/>
        </w:rPr>
        <w:t xml:space="preserve">. Although </w:t>
      </w:r>
      <w:r w:rsidR="00F25FEB" w:rsidRPr="00C81B10">
        <w:rPr>
          <w:sz w:val="24"/>
          <w:szCs w:val="24"/>
        </w:rPr>
        <w:t xml:space="preserve">he somewhat </w:t>
      </w:r>
      <w:r w:rsidR="00F25FEB" w:rsidRPr="00C81B10">
        <w:rPr>
          <w:sz w:val="24"/>
          <w:szCs w:val="24"/>
        </w:rPr>
        <w:lastRenderedPageBreak/>
        <w:t>contradicts himself by reiterating the importance of contents and objectives</w:t>
      </w:r>
      <w:r w:rsidR="00BD73D8" w:rsidRPr="00C81B10">
        <w:rPr>
          <w:sz w:val="24"/>
          <w:szCs w:val="24"/>
        </w:rPr>
        <w:t>, this is a factor to keep in mind when critically analysing Successful Futures.  Donaldson</w:t>
      </w:r>
      <w:r w:rsidR="00D77A4D" w:rsidRPr="00C81B10">
        <w:rPr>
          <w:sz w:val="24"/>
          <w:szCs w:val="24"/>
        </w:rPr>
        <w:t>’s</w:t>
      </w:r>
      <w:r w:rsidR="00BD73D8" w:rsidRPr="00C81B10">
        <w:rPr>
          <w:sz w:val="24"/>
          <w:szCs w:val="24"/>
        </w:rPr>
        <w:t xml:space="preserve"> </w:t>
      </w:r>
      <w:r w:rsidR="00D77A4D" w:rsidRPr="00C81B10">
        <w:rPr>
          <w:sz w:val="24"/>
          <w:szCs w:val="24"/>
        </w:rPr>
        <w:t xml:space="preserve">proposal </w:t>
      </w:r>
      <w:r w:rsidR="00371373" w:rsidRPr="00C81B10">
        <w:rPr>
          <w:sz w:val="24"/>
          <w:szCs w:val="24"/>
        </w:rPr>
        <w:t xml:space="preserve">of moving away from traditional subjects and introducing four purposes to be taught </w:t>
      </w:r>
      <w:r w:rsidR="004016C2">
        <w:rPr>
          <w:sz w:val="24"/>
          <w:szCs w:val="24"/>
        </w:rPr>
        <w:t>across</w:t>
      </w:r>
      <w:r w:rsidR="00371373" w:rsidRPr="00C81B10">
        <w:rPr>
          <w:sz w:val="24"/>
          <w:szCs w:val="24"/>
        </w:rPr>
        <w:t xml:space="preserve"> six Areas of Learning and Experience </w:t>
      </w:r>
      <w:r w:rsidR="00D77A4D" w:rsidRPr="00C81B10">
        <w:rPr>
          <w:sz w:val="24"/>
          <w:szCs w:val="24"/>
        </w:rPr>
        <w:t>appears to be a balance between an objectives and process model</w:t>
      </w:r>
      <w:r w:rsidR="00BF1049">
        <w:rPr>
          <w:sz w:val="24"/>
          <w:szCs w:val="24"/>
        </w:rPr>
        <w:t xml:space="preserve"> (Donaldson, 2015)</w:t>
      </w:r>
      <w:r w:rsidR="00D5235C" w:rsidRPr="00C81B10">
        <w:rPr>
          <w:sz w:val="24"/>
          <w:szCs w:val="24"/>
        </w:rPr>
        <w:t>. H</w:t>
      </w:r>
      <w:r w:rsidR="00BD73D8" w:rsidRPr="00C81B10">
        <w:rPr>
          <w:sz w:val="24"/>
          <w:szCs w:val="24"/>
        </w:rPr>
        <w:t>owever the proof will be in its implementation.</w:t>
      </w:r>
      <w:r w:rsidR="00D77A4D" w:rsidRPr="00C81B10">
        <w:rPr>
          <w:sz w:val="24"/>
          <w:szCs w:val="24"/>
        </w:rPr>
        <w:t xml:space="preserve">  Many socialists favour the process model</w:t>
      </w:r>
      <w:r w:rsidR="00371373" w:rsidRPr="00C81B10">
        <w:rPr>
          <w:sz w:val="24"/>
          <w:szCs w:val="24"/>
        </w:rPr>
        <w:t xml:space="preserve"> with </w:t>
      </w:r>
      <w:r w:rsidR="00D77A4D" w:rsidRPr="00C81B10">
        <w:rPr>
          <w:sz w:val="24"/>
          <w:szCs w:val="24"/>
        </w:rPr>
        <w:t>Bernstein</w:t>
      </w:r>
      <w:r w:rsidR="00603B9A" w:rsidRPr="00BF1049">
        <w:rPr>
          <w:sz w:val="24"/>
          <w:szCs w:val="24"/>
        </w:rPr>
        <w:t xml:space="preserve"> (</w:t>
      </w:r>
      <w:r w:rsidR="00603B9A" w:rsidRPr="00BF1049">
        <w:rPr>
          <w:rFonts w:cs="Arial"/>
          <w:sz w:val="24"/>
          <w:szCs w:val="24"/>
        </w:rPr>
        <w:t>cited in Kelly, 1999)</w:t>
      </w:r>
      <w:r w:rsidR="00371373" w:rsidRPr="00BF1049">
        <w:rPr>
          <w:sz w:val="24"/>
          <w:szCs w:val="24"/>
        </w:rPr>
        <w:t xml:space="preserve"> stating</w:t>
      </w:r>
      <w:r w:rsidR="00D77A4D" w:rsidRPr="00C81B10">
        <w:rPr>
          <w:sz w:val="24"/>
          <w:szCs w:val="24"/>
        </w:rPr>
        <w:t xml:space="preserve"> this model emphasises pupil’s rights by enc</w:t>
      </w:r>
      <w:r w:rsidR="00D77A4D" w:rsidRPr="001F11B3">
        <w:rPr>
          <w:sz w:val="24"/>
          <w:szCs w:val="24"/>
        </w:rPr>
        <w:t xml:space="preserve">ouraging participation, promotes inclusion as well as fostering development. </w:t>
      </w:r>
      <w:r w:rsidR="00371373" w:rsidRPr="001F11B3">
        <w:rPr>
          <w:sz w:val="24"/>
          <w:szCs w:val="24"/>
        </w:rPr>
        <w:t xml:space="preserve"> </w:t>
      </w:r>
      <w:r w:rsidR="00D77A4D" w:rsidRPr="001F11B3">
        <w:rPr>
          <w:sz w:val="24"/>
          <w:szCs w:val="24"/>
        </w:rPr>
        <w:t xml:space="preserve">On the other hand, </w:t>
      </w:r>
      <w:proofErr w:type="spellStart"/>
      <w:r w:rsidR="00D77A4D" w:rsidRPr="001F11B3">
        <w:rPr>
          <w:sz w:val="24"/>
          <w:szCs w:val="24"/>
        </w:rPr>
        <w:t>Stenhouse</w:t>
      </w:r>
      <w:proofErr w:type="spellEnd"/>
      <w:r w:rsidR="00603B9A" w:rsidRPr="001F11B3">
        <w:rPr>
          <w:sz w:val="24"/>
          <w:szCs w:val="24"/>
        </w:rPr>
        <w:t xml:space="preserve"> (cited in Priestly and </w:t>
      </w:r>
      <w:proofErr w:type="spellStart"/>
      <w:r w:rsidR="00603B9A" w:rsidRPr="001F11B3">
        <w:rPr>
          <w:sz w:val="24"/>
          <w:szCs w:val="24"/>
        </w:rPr>
        <w:t>Humes</w:t>
      </w:r>
      <w:proofErr w:type="spellEnd"/>
      <w:r w:rsidR="00603B9A" w:rsidRPr="001F11B3">
        <w:rPr>
          <w:sz w:val="24"/>
          <w:szCs w:val="24"/>
        </w:rPr>
        <w:t>, 2010)</w:t>
      </w:r>
      <w:r w:rsidR="006F3726" w:rsidRPr="001F11B3">
        <w:rPr>
          <w:sz w:val="24"/>
          <w:szCs w:val="24"/>
        </w:rPr>
        <w:t xml:space="preserve"> outlines</w:t>
      </w:r>
      <w:r w:rsidR="00D77A4D" w:rsidRPr="001F11B3">
        <w:rPr>
          <w:sz w:val="24"/>
          <w:szCs w:val="24"/>
        </w:rPr>
        <w:t xml:space="preserve"> the </w:t>
      </w:r>
      <w:r w:rsidR="001F11B3" w:rsidRPr="001F11B3">
        <w:rPr>
          <w:sz w:val="24"/>
          <w:szCs w:val="24"/>
        </w:rPr>
        <w:t>biggest issue of</w:t>
      </w:r>
      <w:r w:rsidR="006F3726" w:rsidRPr="001F11B3">
        <w:rPr>
          <w:sz w:val="24"/>
          <w:szCs w:val="24"/>
        </w:rPr>
        <w:t xml:space="preserve"> the process </w:t>
      </w:r>
      <w:r w:rsidR="00D77A4D" w:rsidRPr="001F11B3">
        <w:rPr>
          <w:sz w:val="24"/>
          <w:szCs w:val="24"/>
        </w:rPr>
        <w:t>model</w:t>
      </w:r>
      <w:r w:rsidR="006F3726" w:rsidRPr="001F11B3">
        <w:rPr>
          <w:sz w:val="24"/>
          <w:szCs w:val="24"/>
        </w:rPr>
        <w:t xml:space="preserve"> </w:t>
      </w:r>
      <w:r w:rsidR="001F11B3" w:rsidRPr="001F11B3">
        <w:rPr>
          <w:sz w:val="24"/>
          <w:szCs w:val="24"/>
        </w:rPr>
        <w:t xml:space="preserve">is </w:t>
      </w:r>
      <w:r w:rsidR="006F3726" w:rsidRPr="001F11B3">
        <w:rPr>
          <w:sz w:val="24"/>
          <w:szCs w:val="24"/>
        </w:rPr>
        <w:t>the added pressure of</w:t>
      </w:r>
      <w:r w:rsidR="00D77A4D" w:rsidRPr="001F11B3">
        <w:rPr>
          <w:sz w:val="24"/>
          <w:szCs w:val="24"/>
        </w:rPr>
        <w:t xml:space="preserve"> preparation and assessment</w:t>
      </w:r>
      <w:r w:rsidR="001F11B3" w:rsidRPr="001F11B3">
        <w:rPr>
          <w:sz w:val="24"/>
          <w:szCs w:val="24"/>
        </w:rPr>
        <w:t xml:space="preserve"> for</w:t>
      </w:r>
      <w:r w:rsidR="006F3726" w:rsidRPr="001F11B3">
        <w:rPr>
          <w:sz w:val="24"/>
          <w:szCs w:val="24"/>
        </w:rPr>
        <w:t xml:space="preserve"> teachers</w:t>
      </w:r>
      <w:r w:rsidR="004016C2" w:rsidRPr="001F11B3">
        <w:rPr>
          <w:sz w:val="24"/>
          <w:szCs w:val="24"/>
        </w:rPr>
        <w:t>.</w:t>
      </w:r>
      <w:r w:rsidR="004016C2">
        <w:rPr>
          <w:sz w:val="24"/>
          <w:szCs w:val="24"/>
        </w:rPr>
        <w:t xml:space="preserve">  </w:t>
      </w:r>
      <w:r w:rsidR="005E2CDD">
        <w:rPr>
          <w:sz w:val="24"/>
          <w:szCs w:val="24"/>
        </w:rPr>
        <w:t xml:space="preserve">This could be a </w:t>
      </w:r>
      <w:r w:rsidR="004016C2">
        <w:rPr>
          <w:sz w:val="24"/>
          <w:szCs w:val="24"/>
        </w:rPr>
        <w:t>factor which might have contributed to the English government’s decision to reject</w:t>
      </w:r>
      <w:r w:rsidR="00D77A4D" w:rsidRPr="00C81B10">
        <w:rPr>
          <w:sz w:val="24"/>
          <w:szCs w:val="24"/>
        </w:rPr>
        <w:t xml:space="preserve"> the idea of</w:t>
      </w:r>
      <w:r w:rsidR="004016C2">
        <w:rPr>
          <w:sz w:val="24"/>
          <w:szCs w:val="24"/>
        </w:rPr>
        <w:t xml:space="preserve"> moving towards a process model.</w:t>
      </w:r>
      <w:r w:rsidR="00D77A4D" w:rsidRPr="00C81B10">
        <w:rPr>
          <w:sz w:val="24"/>
          <w:szCs w:val="24"/>
        </w:rPr>
        <w:t xml:space="preserve"> </w:t>
      </w:r>
    </w:p>
    <w:p w:rsidR="00D77A4D" w:rsidRPr="00C81B10" w:rsidRDefault="00D77A4D" w:rsidP="001F11B3">
      <w:pPr>
        <w:pStyle w:val="ListParagraph"/>
        <w:spacing w:line="360" w:lineRule="auto"/>
        <w:ind w:left="0"/>
        <w:jc w:val="both"/>
        <w:rPr>
          <w:sz w:val="24"/>
          <w:szCs w:val="24"/>
        </w:rPr>
      </w:pPr>
    </w:p>
    <w:p w:rsidR="0019474F" w:rsidRPr="00C81B10" w:rsidRDefault="006F3726" w:rsidP="001F11B3">
      <w:pPr>
        <w:pStyle w:val="ListParagraph"/>
        <w:spacing w:line="360" w:lineRule="auto"/>
        <w:ind w:left="0"/>
        <w:jc w:val="both"/>
        <w:rPr>
          <w:sz w:val="24"/>
          <w:szCs w:val="24"/>
        </w:rPr>
      </w:pPr>
      <w:r w:rsidRPr="00C81B10">
        <w:rPr>
          <w:sz w:val="24"/>
          <w:szCs w:val="24"/>
        </w:rPr>
        <w:t xml:space="preserve">According to </w:t>
      </w:r>
      <w:r w:rsidR="00156D3D" w:rsidRPr="00C81B10">
        <w:rPr>
          <w:sz w:val="24"/>
          <w:szCs w:val="24"/>
        </w:rPr>
        <w:t>Donaldson</w:t>
      </w:r>
      <w:r w:rsidR="00D5235C" w:rsidRPr="00C81B10">
        <w:rPr>
          <w:sz w:val="24"/>
          <w:szCs w:val="24"/>
        </w:rPr>
        <w:t>,</w:t>
      </w:r>
      <w:r w:rsidR="00156D3D" w:rsidRPr="00C81B10">
        <w:rPr>
          <w:sz w:val="24"/>
          <w:szCs w:val="24"/>
        </w:rPr>
        <w:t xml:space="preserve"> as part of his research</w:t>
      </w:r>
      <w:r w:rsidR="00D5235C" w:rsidRPr="00C81B10">
        <w:rPr>
          <w:sz w:val="24"/>
          <w:szCs w:val="24"/>
        </w:rPr>
        <w:t>,</w:t>
      </w:r>
      <w:r w:rsidR="00156D3D" w:rsidRPr="00C81B10">
        <w:rPr>
          <w:sz w:val="24"/>
          <w:szCs w:val="24"/>
        </w:rPr>
        <w:t xml:space="preserve"> </w:t>
      </w:r>
      <w:r w:rsidRPr="00C81B10">
        <w:rPr>
          <w:sz w:val="24"/>
          <w:szCs w:val="24"/>
        </w:rPr>
        <w:t xml:space="preserve">a wide range of schools were </w:t>
      </w:r>
      <w:r w:rsidR="00156D3D" w:rsidRPr="00C81B10">
        <w:rPr>
          <w:sz w:val="24"/>
          <w:szCs w:val="24"/>
        </w:rPr>
        <w:t>visited</w:t>
      </w:r>
      <w:r w:rsidRPr="00C81B10">
        <w:rPr>
          <w:sz w:val="24"/>
          <w:szCs w:val="24"/>
        </w:rPr>
        <w:t xml:space="preserve">; </w:t>
      </w:r>
      <w:r w:rsidR="00156D3D" w:rsidRPr="00C81B10">
        <w:rPr>
          <w:sz w:val="24"/>
          <w:szCs w:val="24"/>
        </w:rPr>
        <w:t xml:space="preserve">60 </w:t>
      </w:r>
      <w:r w:rsidR="005E2CDD">
        <w:rPr>
          <w:sz w:val="24"/>
          <w:szCs w:val="24"/>
        </w:rPr>
        <w:t xml:space="preserve">schools </w:t>
      </w:r>
      <w:r w:rsidRPr="00C81B10">
        <w:rPr>
          <w:sz w:val="24"/>
          <w:szCs w:val="24"/>
        </w:rPr>
        <w:t xml:space="preserve">to be exact. </w:t>
      </w:r>
      <w:r w:rsidR="00156D3D" w:rsidRPr="00C81B10">
        <w:rPr>
          <w:sz w:val="24"/>
          <w:szCs w:val="24"/>
        </w:rPr>
        <w:t xml:space="preserve"> </w:t>
      </w:r>
      <w:r w:rsidR="00D5235C" w:rsidRPr="00C81B10">
        <w:rPr>
          <w:sz w:val="24"/>
          <w:szCs w:val="24"/>
        </w:rPr>
        <w:t>There he</w:t>
      </w:r>
      <w:r w:rsidR="00156D3D" w:rsidRPr="00C81B10">
        <w:rPr>
          <w:sz w:val="24"/>
          <w:szCs w:val="24"/>
        </w:rPr>
        <w:t xml:space="preserve"> undertook a national call for evidence to which he re</w:t>
      </w:r>
      <w:r w:rsidR="00D5235C" w:rsidRPr="00C81B10">
        <w:rPr>
          <w:sz w:val="24"/>
          <w:szCs w:val="24"/>
        </w:rPr>
        <w:t>ceived 700 responses in total, with 3</w:t>
      </w:r>
      <w:r w:rsidR="00156D3D" w:rsidRPr="00C81B10">
        <w:rPr>
          <w:sz w:val="24"/>
          <w:szCs w:val="24"/>
        </w:rPr>
        <w:t>00</w:t>
      </w:r>
      <w:r w:rsidR="00762D8E" w:rsidRPr="00C81B10">
        <w:rPr>
          <w:sz w:val="24"/>
          <w:szCs w:val="24"/>
        </w:rPr>
        <w:t xml:space="preserve"> </w:t>
      </w:r>
      <w:r w:rsidR="00D5235C" w:rsidRPr="00C81B10">
        <w:rPr>
          <w:sz w:val="24"/>
          <w:szCs w:val="24"/>
        </w:rPr>
        <w:t xml:space="preserve">of those </w:t>
      </w:r>
      <w:r w:rsidR="00762D8E" w:rsidRPr="00C81B10">
        <w:rPr>
          <w:sz w:val="24"/>
          <w:szCs w:val="24"/>
        </w:rPr>
        <w:t xml:space="preserve">being </w:t>
      </w:r>
      <w:r w:rsidR="00156D3D" w:rsidRPr="00C81B10">
        <w:rPr>
          <w:sz w:val="24"/>
          <w:szCs w:val="24"/>
        </w:rPr>
        <w:t xml:space="preserve">from children and young people. </w:t>
      </w:r>
      <w:r w:rsidR="004016C2">
        <w:rPr>
          <w:sz w:val="24"/>
          <w:szCs w:val="24"/>
        </w:rPr>
        <w:t>He states w</w:t>
      </w:r>
      <w:r w:rsidR="00156D3D" w:rsidRPr="00C81B10">
        <w:rPr>
          <w:sz w:val="24"/>
          <w:szCs w:val="24"/>
        </w:rPr>
        <w:t>here possible he spoke to parents and care</w:t>
      </w:r>
      <w:r w:rsidR="00156D3D" w:rsidRPr="00BF1049">
        <w:rPr>
          <w:sz w:val="24"/>
          <w:szCs w:val="24"/>
        </w:rPr>
        <w:t xml:space="preserve">rs.  </w:t>
      </w:r>
      <w:r w:rsidRPr="00BF1049">
        <w:rPr>
          <w:sz w:val="24"/>
          <w:szCs w:val="24"/>
        </w:rPr>
        <w:t xml:space="preserve">When </w:t>
      </w:r>
      <w:r w:rsidR="009D7879" w:rsidRPr="00BF1049">
        <w:rPr>
          <w:sz w:val="24"/>
          <w:szCs w:val="24"/>
        </w:rPr>
        <w:t xml:space="preserve">considering that </w:t>
      </w:r>
      <w:r w:rsidR="004016C2">
        <w:rPr>
          <w:sz w:val="24"/>
          <w:szCs w:val="24"/>
        </w:rPr>
        <w:t xml:space="preserve">at that time </w:t>
      </w:r>
      <w:r w:rsidR="009D7879" w:rsidRPr="00BF1049">
        <w:rPr>
          <w:sz w:val="24"/>
          <w:szCs w:val="24"/>
        </w:rPr>
        <w:t>there were approximately 1574</w:t>
      </w:r>
      <w:r w:rsidR="00BF1049" w:rsidRPr="00BF1049">
        <w:rPr>
          <w:sz w:val="24"/>
          <w:szCs w:val="24"/>
        </w:rPr>
        <w:t xml:space="preserve"> </w:t>
      </w:r>
      <w:r w:rsidR="009D7879" w:rsidRPr="00C81B10">
        <w:rPr>
          <w:sz w:val="24"/>
          <w:szCs w:val="24"/>
        </w:rPr>
        <w:t xml:space="preserve">schools in Wales </w:t>
      </w:r>
      <w:r w:rsidR="00BF1049" w:rsidRPr="00BF1049">
        <w:rPr>
          <w:rFonts w:eastAsia="Times New Roman" w:cs="Arial"/>
          <w:sz w:val="24"/>
          <w:szCs w:val="24"/>
          <w:lang w:eastAsia="en-GB"/>
        </w:rPr>
        <w:t>(Statistics for Wales, 2017)</w:t>
      </w:r>
      <w:r w:rsidR="009D7879" w:rsidRPr="00C81B10">
        <w:rPr>
          <w:sz w:val="24"/>
          <w:szCs w:val="24"/>
        </w:rPr>
        <w:t xml:space="preserve">, his sample would equate </w:t>
      </w:r>
      <w:r w:rsidR="00D5235C" w:rsidRPr="00C81B10">
        <w:rPr>
          <w:sz w:val="24"/>
          <w:szCs w:val="24"/>
        </w:rPr>
        <w:t>to only</w:t>
      </w:r>
      <w:r w:rsidR="00762D8E" w:rsidRPr="00C81B10">
        <w:rPr>
          <w:sz w:val="24"/>
          <w:szCs w:val="24"/>
        </w:rPr>
        <w:t xml:space="preserve"> 3.7%</w:t>
      </w:r>
      <w:r w:rsidR="004016C2">
        <w:rPr>
          <w:sz w:val="24"/>
          <w:szCs w:val="24"/>
        </w:rPr>
        <w:t xml:space="preserve"> of all schools</w:t>
      </w:r>
      <w:r w:rsidR="00D5235C" w:rsidRPr="00C81B10">
        <w:rPr>
          <w:sz w:val="24"/>
          <w:szCs w:val="24"/>
        </w:rPr>
        <w:t>.</w:t>
      </w:r>
      <w:r w:rsidR="004016C2">
        <w:rPr>
          <w:sz w:val="24"/>
          <w:szCs w:val="24"/>
        </w:rPr>
        <w:t xml:space="preserve"> </w:t>
      </w:r>
      <w:r w:rsidR="00D5235C" w:rsidRPr="00C81B10">
        <w:rPr>
          <w:sz w:val="24"/>
          <w:szCs w:val="24"/>
        </w:rPr>
        <w:t xml:space="preserve"> </w:t>
      </w:r>
      <w:r w:rsidR="009D7879" w:rsidRPr="00C81B10">
        <w:rPr>
          <w:sz w:val="24"/>
          <w:szCs w:val="24"/>
        </w:rPr>
        <w:t xml:space="preserve">The sample of </w:t>
      </w:r>
      <w:r w:rsidR="00762D8E" w:rsidRPr="00C81B10">
        <w:rPr>
          <w:sz w:val="24"/>
          <w:szCs w:val="24"/>
        </w:rPr>
        <w:t>30</w:t>
      </w:r>
      <w:r w:rsidR="009D7879" w:rsidRPr="00C81B10">
        <w:rPr>
          <w:sz w:val="24"/>
          <w:szCs w:val="24"/>
        </w:rPr>
        <w:t xml:space="preserve">0 </w:t>
      </w:r>
      <w:r w:rsidR="00762D8E" w:rsidRPr="00C81B10">
        <w:rPr>
          <w:sz w:val="24"/>
          <w:szCs w:val="24"/>
        </w:rPr>
        <w:t xml:space="preserve">children and young people would </w:t>
      </w:r>
      <w:r w:rsidR="00D5235C" w:rsidRPr="00C81B10">
        <w:rPr>
          <w:sz w:val="24"/>
          <w:szCs w:val="24"/>
        </w:rPr>
        <w:t>equate to only</w:t>
      </w:r>
      <w:r w:rsidR="00762D8E" w:rsidRPr="00C81B10">
        <w:rPr>
          <w:sz w:val="24"/>
          <w:szCs w:val="24"/>
        </w:rPr>
        <w:t xml:space="preserve"> 0.0006%</w:t>
      </w:r>
      <w:r w:rsidR="00BF1049">
        <w:rPr>
          <w:sz w:val="24"/>
          <w:szCs w:val="24"/>
        </w:rPr>
        <w:t xml:space="preserve"> </w:t>
      </w:r>
      <w:r w:rsidR="00BF1049" w:rsidRPr="00BF1049">
        <w:rPr>
          <w:rFonts w:eastAsia="Times New Roman" w:cs="Arial"/>
          <w:sz w:val="24"/>
          <w:szCs w:val="24"/>
          <w:lang w:eastAsia="en-GB"/>
        </w:rPr>
        <w:t>(Statistics for Wales, 2017)</w:t>
      </w:r>
      <w:r w:rsidR="00BF1049" w:rsidRPr="00C81B10">
        <w:rPr>
          <w:sz w:val="24"/>
          <w:szCs w:val="24"/>
        </w:rPr>
        <w:t xml:space="preserve"> </w:t>
      </w:r>
      <w:r w:rsidR="00762D8E" w:rsidRPr="00C81B10">
        <w:rPr>
          <w:sz w:val="24"/>
          <w:szCs w:val="24"/>
        </w:rPr>
        <w:t xml:space="preserve">of all pupils in Wales.  This in my opinion may be insufficient in providing the research with a sample which reflects the population </w:t>
      </w:r>
      <w:r w:rsidR="00D5235C" w:rsidRPr="00C81B10">
        <w:rPr>
          <w:sz w:val="24"/>
          <w:szCs w:val="24"/>
        </w:rPr>
        <w:t>in a fair manner</w:t>
      </w:r>
      <w:r w:rsidR="00762D8E" w:rsidRPr="00C81B10">
        <w:rPr>
          <w:sz w:val="24"/>
          <w:szCs w:val="24"/>
        </w:rPr>
        <w:t xml:space="preserve">.  </w:t>
      </w:r>
      <w:r w:rsidR="00156D3D" w:rsidRPr="00C81B10">
        <w:rPr>
          <w:sz w:val="24"/>
          <w:szCs w:val="24"/>
        </w:rPr>
        <w:t xml:space="preserve"> </w:t>
      </w:r>
      <w:r w:rsidR="00762D8E" w:rsidRPr="00C81B10">
        <w:rPr>
          <w:sz w:val="24"/>
          <w:szCs w:val="24"/>
        </w:rPr>
        <w:t xml:space="preserve">There is no mention in Donaldson’s proposal of any sampling techniques used in which he attained his national call for evidence which </w:t>
      </w:r>
      <w:r w:rsidR="004016C2">
        <w:rPr>
          <w:sz w:val="24"/>
          <w:szCs w:val="24"/>
        </w:rPr>
        <w:t xml:space="preserve">may indicate it was performed on a </w:t>
      </w:r>
      <w:r w:rsidR="00762D8E" w:rsidRPr="00C81B10">
        <w:rPr>
          <w:sz w:val="24"/>
          <w:szCs w:val="24"/>
        </w:rPr>
        <w:t xml:space="preserve">voluntary basis.  A major disadvantage </w:t>
      </w:r>
      <w:r w:rsidR="00117234" w:rsidRPr="00C81B10">
        <w:rPr>
          <w:sz w:val="24"/>
          <w:szCs w:val="24"/>
        </w:rPr>
        <w:t>of this</w:t>
      </w:r>
      <w:r w:rsidR="004016C2">
        <w:rPr>
          <w:sz w:val="24"/>
          <w:szCs w:val="24"/>
        </w:rPr>
        <w:t xml:space="preserve"> model</w:t>
      </w:r>
      <w:r w:rsidR="00117234" w:rsidRPr="00C81B10">
        <w:rPr>
          <w:sz w:val="24"/>
          <w:szCs w:val="24"/>
        </w:rPr>
        <w:t xml:space="preserve"> is the sample may comprise of highly opinionated responses thus implying bias towards the polar ends of the spectrum. </w:t>
      </w:r>
    </w:p>
    <w:p w:rsidR="0019474F" w:rsidRPr="00C81B10" w:rsidRDefault="0019474F" w:rsidP="001F11B3">
      <w:pPr>
        <w:pStyle w:val="ListParagraph"/>
        <w:spacing w:line="360" w:lineRule="auto"/>
        <w:ind w:left="0"/>
        <w:jc w:val="both"/>
        <w:rPr>
          <w:sz w:val="24"/>
          <w:szCs w:val="24"/>
        </w:rPr>
      </w:pPr>
    </w:p>
    <w:p w:rsidR="0019474F" w:rsidRPr="00C81B10" w:rsidRDefault="00117234" w:rsidP="001F11B3">
      <w:pPr>
        <w:pStyle w:val="ListParagraph"/>
        <w:spacing w:line="360" w:lineRule="auto"/>
        <w:ind w:left="0"/>
        <w:jc w:val="both"/>
        <w:rPr>
          <w:sz w:val="24"/>
          <w:szCs w:val="24"/>
        </w:rPr>
      </w:pPr>
      <w:r w:rsidRPr="00C81B10">
        <w:rPr>
          <w:sz w:val="24"/>
          <w:szCs w:val="24"/>
        </w:rPr>
        <w:t xml:space="preserve">Parents and carers were consulted where possible is the most concerning statement to me.  </w:t>
      </w:r>
      <w:r w:rsidR="00FE2E9E" w:rsidRPr="00C81B10">
        <w:rPr>
          <w:sz w:val="24"/>
          <w:szCs w:val="24"/>
        </w:rPr>
        <w:t>Firstly involving parents in the education of their children at any stage is essential i</w:t>
      </w:r>
      <w:r w:rsidR="00BF1049">
        <w:rPr>
          <w:sz w:val="24"/>
          <w:szCs w:val="24"/>
        </w:rPr>
        <w:t>n ensuring inclusivity, which is one of four priorities recommended by the OECD for education in Wales (OECD, 2104)</w:t>
      </w:r>
      <w:r w:rsidR="00FE2E9E" w:rsidRPr="00C81B10">
        <w:rPr>
          <w:sz w:val="24"/>
          <w:szCs w:val="24"/>
        </w:rPr>
        <w:t>. Secondly</w:t>
      </w:r>
      <w:r w:rsidR="00950C8A" w:rsidRPr="00C81B10">
        <w:rPr>
          <w:sz w:val="24"/>
          <w:szCs w:val="24"/>
        </w:rPr>
        <w:t>,</w:t>
      </w:r>
      <w:r w:rsidR="00FE2E9E" w:rsidRPr="00C81B10">
        <w:rPr>
          <w:sz w:val="24"/>
          <w:szCs w:val="24"/>
        </w:rPr>
        <w:t xml:space="preserve"> </w:t>
      </w:r>
      <w:r w:rsidR="008F1823" w:rsidRPr="00C81B10">
        <w:rPr>
          <w:sz w:val="24"/>
          <w:szCs w:val="24"/>
        </w:rPr>
        <w:t xml:space="preserve">the success of Successful Futures and any curriculum for that matter is reliant in it being </w:t>
      </w:r>
      <w:r w:rsidR="009E0F95" w:rsidRPr="00C81B10">
        <w:rPr>
          <w:sz w:val="24"/>
          <w:szCs w:val="24"/>
        </w:rPr>
        <w:t xml:space="preserve">reinforced and supported by parents.  Donaldson boasts of evidence gathering from abroad however he’s </w:t>
      </w:r>
      <w:r w:rsidR="00812686" w:rsidRPr="00C81B10">
        <w:rPr>
          <w:sz w:val="24"/>
          <w:szCs w:val="24"/>
        </w:rPr>
        <w:t xml:space="preserve">overlooked </w:t>
      </w:r>
      <w:r w:rsidR="009E0F95" w:rsidRPr="00C81B10">
        <w:rPr>
          <w:sz w:val="24"/>
          <w:szCs w:val="24"/>
        </w:rPr>
        <w:t>the</w:t>
      </w:r>
      <w:r w:rsidR="00812686" w:rsidRPr="00C81B10">
        <w:rPr>
          <w:sz w:val="24"/>
          <w:szCs w:val="24"/>
        </w:rPr>
        <w:t xml:space="preserve"> substantial efforts made by </w:t>
      </w:r>
      <w:r w:rsidR="00CF7D5D" w:rsidRPr="00C81B10">
        <w:rPr>
          <w:sz w:val="24"/>
          <w:szCs w:val="24"/>
        </w:rPr>
        <w:t xml:space="preserve">both </w:t>
      </w:r>
      <w:r w:rsidR="00812686" w:rsidRPr="00BF1049">
        <w:rPr>
          <w:sz w:val="24"/>
          <w:szCs w:val="24"/>
        </w:rPr>
        <w:t>the Canadian</w:t>
      </w:r>
      <w:r w:rsidR="00CF7D5D" w:rsidRPr="00BF1049">
        <w:rPr>
          <w:sz w:val="24"/>
          <w:szCs w:val="24"/>
        </w:rPr>
        <w:t xml:space="preserve"> and Fin</w:t>
      </w:r>
      <w:r w:rsidR="00950C8A" w:rsidRPr="00BF1049">
        <w:rPr>
          <w:sz w:val="24"/>
          <w:szCs w:val="24"/>
        </w:rPr>
        <w:t>n</w:t>
      </w:r>
      <w:r w:rsidR="00CF7D5D" w:rsidRPr="00BF1049">
        <w:rPr>
          <w:sz w:val="24"/>
          <w:szCs w:val="24"/>
        </w:rPr>
        <w:t>ish</w:t>
      </w:r>
      <w:r w:rsidR="00812686" w:rsidRPr="00BF1049">
        <w:rPr>
          <w:sz w:val="24"/>
          <w:szCs w:val="24"/>
        </w:rPr>
        <w:t xml:space="preserve"> Government</w:t>
      </w:r>
      <w:r w:rsidR="00CF7D5D" w:rsidRPr="00BF1049">
        <w:rPr>
          <w:sz w:val="24"/>
          <w:szCs w:val="24"/>
        </w:rPr>
        <w:t>s</w:t>
      </w:r>
      <w:r w:rsidR="00BF1049" w:rsidRPr="00BF1049">
        <w:rPr>
          <w:sz w:val="24"/>
          <w:szCs w:val="24"/>
        </w:rPr>
        <w:t xml:space="preserve"> </w:t>
      </w:r>
      <w:r w:rsidR="00BF1049" w:rsidRPr="00BF1049">
        <w:rPr>
          <w:rFonts w:eastAsia="Times New Roman" w:cs="Arial"/>
          <w:sz w:val="24"/>
          <w:szCs w:val="24"/>
          <w:lang w:eastAsia="en-GB"/>
        </w:rPr>
        <w:t xml:space="preserve">(Volante, </w:t>
      </w:r>
      <w:r w:rsidR="00BF1049" w:rsidRPr="00BF1049">
        <w:rPr>
          <w:rFonts w:eastAsia="Times New Roman" w:cs="Arial"/>
          <w:sz w:val="24"/>
          <w:szCs w:val="24"/>
          <w:lang w:eastAsia="en-GB"/>
        </w:rPr>
        <w:lastRenderedPageBreak/>
        <w:t xml:space="preserve">Fazio and </w:t>
      </w:r>
      <w:proofErr w:type="spellStart"/>
      <w:r w:rsidR="00BF1049" w:rsidRPr="00BF1049">
        <w:rPr>
          <w:rFonts w:eastAsia="Times New Roman" w:cs="Arial"/>
          <w:sz w:val="24"/>
          <w:szCs w:val="24"/>
          <w:lang w:eastAsia="en-GB"/>
        </w:rPr>
        <w:t>Ritzen</w:t>
      </w:r>
      <w:proofErr w:type="spellEnd"/>
      <w:r w:rsidR="00BF1049" w:rsidRPr="00BF1049">
        <w:rPr>
          <w:rFonts w:eastAsia="Times New Roman" w:cs="Arial"/>
          <w:sz w:val="24"/>
          <w:szCs w:val="24"/>
          <w:lang w:eastAsia="en-GB"/>
        </w:rPr>
        <w:t>, 2017), (</w:t>
      </w:r>
      <w:proofErr w:type="spellStart"/>
      <w:r w:rsidR="00BF1049" w:rsidRPr="00BF1049">
        <w:rPr>
          <w:rFonts w:eastAsia="Times New Roman" w:cs="Arial"/>
          <w:sz w:val="24"/>
          <w:szCs w:val="24"/>
          <w:lang w:eastAsia="en-GB"/>
        </w:rPr>
        <w:t>Välimaa</w:t>
      </w:r>
      <w:proofErr w:type="spellEnd"/>
      <w:r w:rsidR="00BF1049" w:rsidRPr="00BF1049">
        <w:rPr>
          <w:rFonts w:eastAsia="Times New Roman" w:cs="Arial"/>
          <w:sz w:val="24"/>
          <w:szCs w:val="24"/>
          <w:lang w:eastAsia="en-GB"/>
        </w:rPr>
        <w:t xml:space="preserve"> et al., 2007)</w:t>
      </w:r>
      <w:r w:rsidR="00812686" w:rsidRPr="00BF1049">
        <w:rPr>
          <w:sz w:val="24"/>
          <w:szCs w:val="24"/>
        </w:rPr>
        <w:t xml:space="preserve"> </w:t>
      </w:r>
      <w:r w:rsidR="00812686" w:rsidRPr="00C81B10">
        <w:rPr>
          <w:sz w:val="24"/>
          <w:szCs w:val="24"/>
        </w:rPr>
        <w:t>in involving parents to promote pupil ac</w:t>
      </w:r>
      <w:r w:rsidR="00CF7D5D" w:rsidRPr="00C81B10">
        <w:rPr>
          <w:sz w:val="24"/>
          <w:szCs w:val="24"/>
        </w:rPr>
        <w:t xml:space="preserve">hievement and well-being.  This </w:t>
      </w:r>
      <w:r w:rsidR="009D7879" w:rsidRPr="00C81B10">
        <w:rPr>
          <w:sz w:val="24"/>
          <w:szCs w:val="24"/>
        </w:rPr>
        <w:t>might be a</w:t>
      </w:r>
      <w:r w:rsidR="00CF7D5D" w:rsidRPr="00C81B10">
        <w:rPr>
          <w:sz w:val="24"/>
          <w:szCs w:val="24"/>
        </w:rPr>
        <w:t xml:space="preserve"> contributing</w:t>
      </w:r>
      <w:r w:rsidR="0019474F" w:rsidRPr="00C81B10">
        <w:rPr>
          <w:sz w:val="24"/>
          <w:szCs w:val="24"/>
        </w:rPr>
        <w:t xml:space="preserve"> </w:t>
      </w:r>
      <w:r w:rsidR="009D7879" w:rsidRPr="00C81B10">
        <w:rPr>
          <w:sz w:val="24"/>
          <w:szCs w:val="24"/>
        </w:rPr>
        <w:t xml:space="preserve">factor </w:t>
      </w:r>
      <w:r w:rsidR="0019474F" w:rsidRPr="00C81B10">
        <w:rPr>
          <w:sz w:val="24"/>
          <w:szCs w:val="24"/>
        </w:rPr>
        <w:t xml:space="preserve">to </w:t>
      </w:r>
      <w:r w:rsidR="00CF7D5D" w:rsidRPr="00C81B10">
        <w:rPr>
          <w:sz w:val="24"/>
          <w:szCs w:val="24"/>
        </w:rPr>
        <w:t xml:space="preserve">both countries being </w:t>
      </w:r>
      <w:r w:rsidR="00812686" w:rsidRPr="00C81B10">
        <w:rPr>
          <w:sz w:val="24"/>
          <w:szCs w:val="24"/>
        </w:rPr>
        <w:t>top performer</w:t>
      </w:r>
      <w:r w:rsidR="00CF7D5D" w:rsidRPr="00C81B10">
        <w:rPr>
          <w:sz w:val="24"/>
          <w:szCs w:val="24"/>
        </w:rPr>
        <w:t>s</w:t>
      </w:r>
      <w:r w:rsidR="00812686" w:rsidRPr="00C81B10">
        <w:rPr>
          <w:sz w:val="24"/>
          <w:szCs w:val="24"/>
        </w:rPr>
        <w:t xml:space="preserve"> in the PISA test</w:t>
      </w:r>
      <w:r w:rsidR="00CF7D5D" w:rsidRPr="00C81B10">
        <w:rPr>
          <w:sz w:val="24"/>
          <w:szCs w:val="24"/>
        </w:rPr>
        <w:t>s</w:t>
      </w:r>
      <w:r w:rsidR="001C059D" w:rsidRPr="00C81B10">
        <w:rPr>
          <w:sz w:val="24"/>
          <w:szCs w:val="24"/>
        </w:rPr>
        <w:t>.</w:t>
      </w:r>
    </w:p>
    <w:p w:rsidR="001C059D" w:rsidRPr="00C81B10" w:rsidRDefault="001C059D" w:rsidP="001F11B3">
      <w:pPr>
        <w:pStyle w:val="ListParagraph"/>
        <w:spacing w:line="360" w:lineRule="auto"/>
        <w:ind w:left="0"/>
        <w:jc w:val="both"/>
        <w:rPr>
          <w:sz w:val="24"/>
          <w:szCs w:val="24"/>
        </w:rPr>
      </w:pPr>
    </w:p>
    <w:p w:rsidR="0019474F" w:rsidRPr="00C81B10" w:rsidRDefault="004016C2" w:rsidP="001F11B3">
      <w:pPr>
        <w:pStyle w:val="ListParagraph"/>
        <w:spacing w:line="360" w:lineRule="auto"/>
        <w:ind w:left="0"/>
        <w:jc w:val="both"/>
        <w:rPr>
          <w:sz w:val="24"/>
          <w:szCs w:val="24"/>
        </w:rPr>
      </w:pPr>
      <w:r>
        <w:rPr>
          <w:sz w:val="24"/>
          <w:szCs w:val="24"/>
        </w:rPr>
        <w:t>A statement made by Donaldson in his review is</w:t>
      </w:r>
      <w:r w:rsidR="0019474F" w:rsidRPr="00C81B10">
        <w:rPr>
          <w:sz w:val="24"/>
          <w:szCs w:val="24"/>
        </w:rPr>
        <w:t xml:space="preserve"> </w:t>
      </w:r>
      <w:r w:rsidR="005E2CDD">
        <w:rPr>
          <w:sz w:val="24"/>
          <w:szCs w:val="24"/>
        </w:rPr>
        <w:t xml:space="preserve">that </w:t>
      </w:r>
      <w:r w:rsidR="0019474F" w:rsidRPr="00C81B10">
        <w:rPr>
          <w:sz w:val="24"/>
          <w:szCs w:val="24"/>
        </w:rPr>
        <w:t>the link between primary and secondary education is weak</w:t>
      </w:r>
      <w:r>
        <w:rPr>
          <w:sz w:val="24"/>
          <w:szCs w:val="24"/>
        </w:rPr>
        <w:t xml:space="preserve"> in Wales</w:t>
      </w:r>
      <w:r w:rsidR="002B7DEF" w:rsidRPr="00C81B10">
        <w:rPr>
          <w:sz w:val="24"/>
          <w:szCs w:val="24"/>
        </w:rPr>
        <w:t xml:space="preserve">.  </w:t>
      </w:r>
      <w:r w:rsidR="00BF1049">
        <w:rPr>
          <w:sz w:val="24"/>
          <w:szCs w:val="24"/>
        </w:rPr>
        <w:t>A</w:t>
      </w:r>
      <w:r w:rsidR="005B345E" w:rsidRPr="00C81B10">
        <w:rPr>
          <w:sz w:val="24"/>
          <w:szCs w:val="24"/>
        </w:rPr>
        <w:t xml:space="preserve"> </w:t>
      </w:r>
      <w:r>
        <w:rPr>
          <w:sz w:val="24"/>
          <w:szCs w:val="24"/>
        </w:rPr>
        <w:t xml:space="preserve">possible </w:t>
      </w:r>
      <w:r w:rsidR="005B345E" w:rsidRPr="00C81B10">
        <w:rPr>
          <w:sz w:val="24"/>
          <w:szCs w:val="24"/>
        </w:rPr>
        <w:t>reason</w:t>
      </w:r>
      <w:r>
        <w:rPr>
          <w:sz w:val="24"/>
          <w:szCs w:val="24"/>
        </w:rPr>
        <w:t xml:space="preserve"> for this could be the decline in parent involvement</w:t>
      </w:r>
      <w:r w:rsidR="005B345E" w:rsidRPr="00C81B10">
        <w:rPr>
          <w:sz w:val="24"/>
          <w:szCs w:val="24"/>
        </w:rPr>
        <w:t xml:space="preserve"> as pupils </w:t>
      </w:r>
      <w:r>
        <w:rPr>
          <w:sz w:val="24"/>
          <w:szCs w:val="24"/>
        </w:rPr>
        <w:t xml:space="preserve">make this transition </w:t>
      </w:r>
      <w:r w:rsidR="00BF1049" w:rsidRPr="00BF1049">
        <w:rPr>
          <w:rFonts w:eastAsia="Times New Roman" w:cs="Arial"/>
          <w:sz w:val="24"/>
          <w:szCs w:val="24"/>
          <w:lang w:eastAsia="en-GB"/>
        </w:rPr>
        <w:t>(Park and Holloway, 2013)</w:t>
      </w:r>
      <w:r w:rsidR="009D7879" w:rsidRPr="00C81B10">
        <w:rPr>
          <w:sz w:val="24"/>
          <w:szCs w:val="24"/>
        </w:rPr>
        <w:t xml:space="preserve">. Whether this </w:t>
      </w:r>
      <w:r w:rsidR="005E2CDD">
        <w:rPr>
          <w:sz w:val="24"/>
          <w:szCs w:val="24"/>
        </w:rPr>
        <w:t>is</w:t>
      </w:r>
      <w:r w:rsidR="009D7879" w:rsidRPr="00C81B10">
        <w:rPr>
          <w:sz w:val="24"/>
          <w:szCs w:val="24"/>
        </w:rPr>
        <w:t xml:space="preserve"> a result of a greater number of</w:t>
      </w:r>
      <w:r w:rsidR="005B345E" w:rsidRPr="00C81B10">
        <w:rPr>
          <w:sz w:val="24"/>
          <w:szCs w:val="24"/>
        </w:rPr>
        <w:t xml:space="preserve"> teachers </w:t>
      </w:r>
      <w:r w:rsidR="009D7879" w:rsidRPr="00C81B10">
        <w:rPr>
          <w:sz w:val="24"/>
          <w:szCs w:val="24"/>
        </w:rPr>
        <w:t xml:space="preserve">being </w:t>
      </w:r>
      <w:r w:rsidR="002B7DEF" w:rsidRPr="00C81B10">
        <w:rPr>
          <w:sz w:val="24"/>
          <w:szCs w:val="24"/>
        </w:rPr>
        <w:t>involved</w:t>
      </w:r>
      <w:r w:rsidR="00950C8A" w:rsidRPr="00C81B10">
        <w:rPr>
          <w:sz w:val="24"/>
          <w:szCs w:val="24"/>
        </w:rPr>
        <w:t xml:space="preserve"> in the child’s education</w:t>
      </w:r>
      <w:r w:rsidR="005B345E" w:rsidRPr="00C81B10">
        <w:rPr>
          <w:sz w:val="24"/>
          <w:szCs w:val="24"/>
        </w:rPr>
        <w:t xml:space="preserve">, parents themselves feeling more vulnerable </w:t>
      </w:r>
      <w:r w:rsidR="00950C8A" w:rsidRPr="00C81B10">
        <w:rPr>
          <w:sz w:val="24"/>
          <w:szCs w:val="24"/>
        </w:rPr>
        <w:t xml:space="preserve">and inadequate </w:t>
      </w:r>
      <w:r w:rsidR="005B345E" w:rsidRPr="00C81B10">
        <w:rPr>
          <w:sz w:val="24"/>
          <w:szCs w:val="24"/>
        </w:rPr>
        <w:t>with higher level subject specific</w:t>
      </w:r>
      <w:r w:rsidR="00196AC5" w:rsidRPr="00C81B10">
        <w:rPr>
          <w:sz w:val="24"/>
          <w:szCs w:val="24"/>
        </w:rPr>
        <w:t xml:space="preserve"> work or as pupils grow, </w:t>
      </w:r>
      <w:r w:rsidR="00950C8A" w:rsidRPr="00C81B10">
        <w:rPr>
          <w:sz w:val="24"/>
          <w:szCs w:val="24"/>
        </w:rPr>
        <w:t xml:space="preserve">they </w:t>
      </w:r>
      <w:r w:rsidR="00196AC5" w:rsidRPr="00C81B10">
        <w:rPr>
          <w:sz w:val="24"/>
          <w:szCs w:val="24"/>
        </w:rPr>
        <w:t xml:space="preserve">become </w:t>
      </w:r>
      <w:r w:rsidR="005B345E" w:rsidRPr="00C81B10">
        <w:rPr>
          <w:sz w:val="24"/>
          <w:szCs w:val="24"/>
        </w:rPr>
        <w:t xml:space="preserve">more independent </w:t>
      </w:r>
      <w:r w:rsidR="00950C8A" w:rsidRPr="00C81B10">
        <w:rPr>
          <w:sz w:val="24"/>
          <w:szCs w:val="24"/>
        </w:rPr>
        <w:t xml:space="preserve">and take </w:t>
      </w:r>
      <w:r w:rsidR="005B345E" w:rsidRPr="00C81B10">
        <w:rPr>
          <w:sz w:val="24"/>
          <w:szCs w:val="24"/>
        </w:rPr>
        <w:t>r</w:t>
      </w:r>
      <w:r w:rsidR="00950C8A" w:rsidRPr="00C81B10">
        <w:rPr>
          <w:sz w:val="24"/>
          <w:szCs w:val="24"/>
        </w:rPr>
        <w:t>esponsibility</w:t>
      </w:r>
      <w:r w:rsidR="005B345E" w:rsidRPr="00C81B10">
        <w:rPr>
          <w:sz w:val="24"/>
          <w:szCs w:val="24"/>
        </w:rPr>
        <w:t xml:space="preserve"> for their own learning</w:t>
      </w:r>
      <w:r w:rsidR="005E2CDD" w:rsidRPr="005E2CDD">
        <w:rPr>
          <w:sz w:val="24"/>
          <w:szCs w:val="24"/>
        </w:rPr>
        <w:t xml:space="preserve"> </w:t>
      </w:r>
      <w:r w:rsidR="005E2CDD" w:rsidRPr="00C81B10">
        <w:rPr>
          <w:sz w:val="24"/>
          <w:szCs w:val="24"/>
        </w:rPr>
        <w:t>as a result</w:t>
      </w:r>
      <w:r w:rsidR="005B345E" w:rsidRPr="00C81B10">
        <w:rPr>
          <w:sz w:val="24"/>
          <w:szCs w:val="24"/>
        </w:rPr>
        <w:t xml:space="preserve">. </w:t>
      </w:r>
      <w:r w:rsidR="002B7DEF" w:rsidRPr="00C81B10">
        <w:rPr>
          <w:sz w:val="24"/>
          <w:szCs w:val="24"/>
        </w:rPr>
        <w:t xml:space="preserve"> </w:t>
      </w:r>
      <w:r>
        <w:rPr>
          <w:sz w:val="24"/>
          <w:szCs w:val="24"/>
        </w:rPr>
        <w:t>R</w:t>
      </w:r>
      <w:r w:rsidR="00D07B13" w:rsidRPr="00C81B10">
        <w:rPr>
          <w:sz w:val="24"/>
          <w:szCs w:val="24"/>
        </w:rPr>
        <w:t xml:space="preserve">esearch conducted by the education review office in New Zealand looked at the engagement of schools and parents </w:t>
      </w:r>
      <w:r>
        <w:rPr>
          <w:sz w:val="24"/>
          <w:szCs w:val="24"/>
        </w:rPr>
        <w:t>and discovered</w:t>
      </w:r>
      <w:r w:rsidR="00D07B13" w:rsidRPr="00C81B10">
        <w:rPr>
          <w:sz w:val="24"/>
          <w:szCs w:val="24"/>
        </w:rPr>
        <w:t xml:space="preserve"> that </w:t>
      </w:r>
      <w:r w:rsidR="009D7879" w:rsidRPr="00C81B10">
        <w:rPr>
          <w:sz w:val="24"/>
          <w:szCs w:val="24"/>
        </w:rPr>
        <w:t xml:space="preserve">the majority of </w:t>
      </w:r>
      <w:r w:rsidR="00D07B13" w:rsidRPr="00C81B10">
        <w:rPr>
          <w:sz w:val="24"/>
          <w:szCs w:val="24"/>
        </w:rPr>
        <w:t xml:space="preserve">parents want more opportunities to be involved not only at home but also in the school setting.  </w:t>
      </w:r>
      <w:r w:rsidR="002B7DEF" w:rsidRPr="00C81B10">
        <w:rPr>
          <w:sz w:val="24"/>
          <w:szCs w:val="24"/>
        </w:rPr>
        <w:t xml:space="preserve"> </w:t>
      </w:r>
      <w:r w:rsidR="005B345E" w:rsidRPr="00C81B10">
        <w:rPr>
          <w:sz w:val="24"/>
          <w:szCs w:val="24"/>
        </w:rPr>
        <w:t xml:space="preserve">This </w:t>
      </w:r>
      <w:r w:rsidR="00196AC5" w:rsidRPr="00C81B10">
        <w:rPr>
          <w:sz w:val="24"/>
          <w:szCs w:val="24"/>
        </w:rPr>
        <w:t xml:space="preserve">to me </w:t>
      </w:r>
      <w:r w:rsidR="005B345E" w:rsidRPr="00C81B10">
        <w:rPr>
          <w:sz w:val="24"/>
          <w:szCs w:val="24"/>
        </w:rPr>
        <w:t>only reiterates the impo</w:t>
      </w:r>
      <w:r w:rsidR="00196AC5" w:rsidRPr="00C81B10">
        <w:rPr>
          <w:sz w:val="24"/>
          <w:szCs w:val="24"/>
        </w:rPr>
        <w:t xml:space="preserve">rtance of parent involvement, a factor I don’t believe Donaldson has sufficiently factored into the development and implementation strategy of Successful Futures. </w:t>
      </w:r>
      <w:r w:rsidR="005B345E" w:rsidRPr="00C81B10">
        <w:rPr>
          <w:sz w:val="24"/>
          <w:szCs w:val="24"/>
        </w:rPr>
        <w:t xml:space="preserve">  </w:t>
      </w:r>
    </w:p>
    <w:p w:rsidR="006C02DD" w:rsidRDefault="006C02DD" w:rsidP="001F11B3">
      <w:pPr>
        <w:pStyle w:val="ListParagraph"/>
        <w:spacing w:line="360" w:lineRule="auto"/>
        <w:ind w:left="0"/>
        <w:jc w:val="both"/>
        <w:rPr>
          <w:sz w:val="24"/>
          <w:szCs w:val="24"/>
        </w:rPr>
      </w:pPr>
    </w:p>
    <w:p w:rsidR="006A3568" w:rsidRPr="00C81B10" w:rsidRDefault="00C726D8" w:rsidP="001F11B3">
      <w:pPr>
        <w:pStyle w:val="ListParagraph"/>
        <w:spacing w:line="360" w:lineRule="auto"/>
        <w:ind w:left="0"/>
        <w:jc w:val="both"/>
        <w:rPr>
          <w:sz w:val="24"/>
          <w:szCs w:val="24"/>
        </w:rPr>
      </w:pPr>
      <w:r w:rsidRPr="00C81B10">
        <w:rPr>
          <w:sz w:val="24"/>
          <w:szCs w:val="24"/>
        </w:rPr>
        <w:t xml:space="preserve">Aligned with International curriculum reform, Successful Futures proposes six Areas of Learning and Experiences to promote </w:t>
      </w:r>
      <w:r w:rsidR="005E2CDD">
        <w:rPr>
          <w:sz w:val="24"/>
          <w:szCs w:val="24"/>
        </w:rPr>
        <w:t>four</w:t>
      </w:r>
      <w:r w:rsidRPr="00C81B10">
        <w:rPr>
          <w:sz w:val="24"/>
          <w:szCs w:val="24"/>
        </w:rPr>
        <w:t xml:space="preserve"> purposes intended to put young people in the best position possible once at school leaving age.  The reform highlights the need for the curriculum to provide pupils with varied experiences</w:t>
      </w:r>
      <w:r w:rsidR="006A3568" w:rsidRPr="00C81B10">
        <w:rPr>
          <w:sz w:val="24"/>
          <w:szCs w:val="24"/>
        </w:rPr>
        <w:t xml:space="preserve"> both in and out</w:t>
      </w:r>
      <w:r w:rsidR="0056029B" w:rsidRPr="00C81B10">
        <w:rPr>
          <w:sz w:val="24"/>
          <w:szCs w:val="24"/>
        </w:rPr>
        <w:t>side</w:t>
      </w:r>
      <w:r w:rsidR="006A3568" w:rsidRPr="00C81B10">
        <w:rPr>
          <w:sz w:val="24"/>
          <w:szCs w:val="24"/>
        </w:rPr>
        <w:t xml:space="preserve"> the classroom, to foster </w:t>
      </w:r>
      <w:r w:rsidR="006C02DD">
        <w:rPr>
          <w:sz w:val="24"/>
          <w:szCs w:val="24"/>
        </w:rPr>
        <w:t xml:space="preserve">well-being and reiterates The </w:t>
      </w:r>
      <w:proofErr w:type="spellStart"/>
      <w:r w:rsidR="006C02DD">
        <w:rPr>
          <w:sz w:val="24"/>
          <w:szCs w:val="24"/>
        </w:rPr>
        <w:t>Hadow</w:t>
      </w:r>
      <w:proofErr w:type="spellEnd"/>
      <w:r w:rsidR="006C02DD">
        <w:rPr>
          <w:sz w:val="24"/>
          <w:szCs w:val="24"/>
        </w:rPr>
        <w:t xml:space="preserve"> R</w:t>
      </w:r>
      <w:r w:rsidRPr="00C81B10">
        <w:rPr>
          <w:sz w:val="24"/>
          <w:szCs w:val="24"/>
        </w:rPr>
        <w:t>eport</w:t>
      </w:r>
      <w:r w:rsidR="00BF1049">
        <w:rPr>
          <w:sz w:val="24"/>
          <w:szCs w:val="24"/>
        </w:rPr>
        <w:t xml:space="preserve"> </w:t>
      </w:r>
      <w:r w:rsidR="006C02DD">
        <w:rPr>
          <w:sz w:val="24"/>
          <w:szCs w:val="24"/>
        </w:rPr>
        <w:t xml:space="preserve">findings </w:t>
      </w:r>
      <w:r w:rsidR="00BF1049" w:rsidRPr="00BF1049">
        <w:rPr>
          <w:sz w:val="24"/>
          <w:szCs w:val="24"/>
        </w:rPr>
        <w:t>(</w:t>
      </w:r>
      <w:r w:rsidR="00BF1049" w:rsidRPr="00BF1049">
        <w:rPr>
          <w:rFonts w:eastAsia="Times New Roman" w:cs="Arial"/>
          <w:sz w:val="24"/>
          <w:szCs w:val="24"/>
          <w:lang w:eastAsia="en-GB"/>
        </w:rPr>
        <w:t>Board of Education, 1926)</w:t>
      </w:r>
      <w:r w:rsidR="006C02DD">
        <w:rPr>
          <w:sz w:val="24"/>
          <w:szCs w:val="24"/>
        </w:rPr>
        <w:t xml:space="preserve"> </w:t>
      </w:r>
      <w:r w:rsidR="006A3568" w:rsidRPr="00C81B10">
        <w:rPr>
          <w:sz w:val="24"/>
          <w:szCs w:val="24"/>
        </w:rPr>
        <w:t xml:space="preserve">in </w:t>
      </w:r>
      <w:r w:rsidRPr="00C81B10">
        <w:rPr>
          <w:sz w:val="24"/>
          <w:szCs w:val="24"/>
        </w:rPr>
        <w:t xml:space="preserve">that the </w:t>
      </w:r>
      <w:r w:rsidR="006A3568" w:rsidRPr="00C81B10">
        <w:rPr>
          <w:sz w:val="24"/>
          <w:szCs w:val="24"/>
        </w:rPr>
        <w:t>education young people receive should not be</w:t>
      </w:r>
      <w:r w:rsidRPr="00C81B10">
        <w:rPr>
          <w:sz w:val="24"/>
          <w:szCs w:val="24"/>
        </w:rPr>
        <w:t xml:space="preserve"> isolated</w:t>
      </w:r>
      <w:r w:rsidR="0056029B" w:rsidRPr="00C81B10">
        <w:rPr>
          <w:sz w:val="24"/>
          <w:szCs w:val="24"/>
        </w:rPr>
        <w:t xml:space="preserve"> from society, that it should be an integral part of their everyday lives</w:t>
      </w:r>
      <w:r w:rsidR="00950C8A" w:rsidRPr="00C81B10">
        <w:rPr>
          <w:sz w:val="24"/>
          <w:szCs w:val="24"/>
        </w:rPr>
        <w:t xml:space="preserve">. </w:t>
      </w:r>
      <w:r w:rsidR="0056029B" w:rsidRPr="00C81B10">
        <w:rPr>
          <w:sz w:val="24"/>
          <w:szCs w:val="24"/>
        </w:rPr>
        <w:t>Following this</w:t>
      </w:r>
      <w:r w:rsidR="005E2CDD">
        <w:rPr>
          <w:sz w:val="24"/>
          <w:szCs w:val="24"/>
        </w:rPr>
        <w:t xml:space="preserve">, </w:t>
      </w:r>
      <w:r w:rsidR="0056029B" w:rsidRPr="00C81B10">
        <w:rPr>
          <w:sz w:val="24"/>
          <w:szCs w:val="24"/>
        </w:rPr>
        <w:t xml:space="preserve">the </w:t>
      </w:r>
      <w:r w:rsidR="006A3568" w:rsidRPr="00C81B10">
        <w:rPr>
          <w:sz w:val="24"/>
          <w:szCs w:val="24"/>
        </w:rPr>
        <w:t>Successful futures</w:t>
      </w:r>
      <w:r w:rsidR="0056029B" w:rsidRPr="00C81B10">
        <w:rPr>
          <w:sz w:val="24"/>
          <w:szCs w:val="24"/>
        </w:rPr>
        <w:t xml:space="preserve"> review</w:t>
      </w:r>
      <w:r w:rsidR="006A3568" w:rsidRPr="00C81B10">
        <w:rPr>
          <w:sz w:val="24"/>
          <w:szCs w:val="24"/>
        </w:rPr>
        <w:t xml:space="preserve"> promotes an authentic curriculum and recommends that schools work more closely with the local community and businesses to provide a richer experience through the mediums of b</w:t>
      </w:r>
      <w:r w:rsidR="006C02DD">
        <w:rPr>
          <w:sz w:val="24"/>
          <w:szCs w:val="24"/>
        </w:rPr>
        <w:t>oth Welsh and English</w:t>
      </w:r>
      <w:r w:rsidR="006A3568" w:rsidRPr="00C81B10">
        <w:rPr>
          <w:sz w:val="24"/>
          <w:szCs w:val="24"/>
        </w:rPr>
        <w:t>.</w:t>
      </w:r>
    </w:p>
    <w:p w:rsidR="006A3568" w:rsidRPr="00C81B10" w:rsidRDefault="006A3568" w:rsidP="001F11B3">
      <w:pPr>
        <w:pStyle w:val="ListParagraph"/>
        <w:spacing w:line="360" w:lineRule="auto"/>
        <w:ind w:left="0"/>
        <w:jc w:val="both"/>
        <w:rPr>
          <w:sz w:val="24"/>
          <w:szCs w:val="24"/>
        </w:rPr>
      </w:pPr>
    </w:p>
    <w:p w:rsidR="0055764D" w:rsidRPr="00C81B10" w:rsidRDefault="006A3568" w:rsidP="001F11B3">
      <w:pPr>
        <w:pStyle w:val="ListParagraph"/>
        <w:spacing w:line="360" w:lineRule="auto"/>
        <w:ind w:left="0"/>
        <w:jc w:val="both"/>
        <w:rPr>
          <w:sz w:val="24"/>
          <w:szCs w:val="24"/>
        </w:rPr>
      </w:pPr>
      <w:r w:rsidRPr="00C81B10">
        <w:rPr>
          <w:sz w:val="24"/>
          <w:szCs w:val="24"/>
        </w:rPr>
        <w:t xml:space="preserve">There are four aspects which currently hinder the above happening as part of the </w:t>
      </w:r>
      <w:r w:rsidR="00950C8A" w:rsidRPr="00C81B10">
        <w:rPr>
          <w:sz w:val="24"/>
          <w:szCs w:val="24"/>
        </w:rPr>
        <w:t>current</w:t>
      </w:r>
      <w:r w:rsidRPr="00C81B10">
        <w:rPr>
          <w:sz w:val="24"/>
          <w:szCs w:val="24"/>
        </w:rPr>
        <w:t xml:space="preserve"> curriculum</w:t>
      </w:r>
      <w:r w:rsidR="0006642B" w:rsidRPr="00C81B10">
        <w:rPr>
          <w:sz w:val="24"/>
          <w:szCs w:val="24"/>
        </w:rPr>
        <w:t xml:space="preserve"> and thus</w:t>
      </w:r>
      <w:r w:rsidR="005E2CDD">
        <w:rPr>
          <w:sz w:val="24"/>
          <w:szCs w:val="24"/>
        </w:rPr>
        <w:t xml:space="preserve"> </w:t>
      </w:r>
      <w:proofErr w:type="gramStart"/>
      <w:r w:rsidR="005E2CDD">
        <w:rPr>
          <w:sz w:val="24"/>
          <w:szCs w:val="24"/>
        </w:rPr>
        <w:t>provides</w:t>
      </w:r>
      <w:proofErr w:type="gramEnd"/>
      <w:r w:rsidR="005E2CDD">
        <w:rPr>
          <w:sz w:val="24"/>
          <w:szCs w:val="24"/>
        </w:rPr>
        <w:t xml:space="preserve"> a strong argument</w:t>
      </w:r>
      <w:r w:rsidR="0006642B" w:rsidRPr="00C81B10">
        <w:rPr>
          <w:sz w:val="24"/>
          <w:szCs w:val="24"/>
        </w:rPr>
        <w:t xml:space="preserve"> for reform</w:t>
      </w:r>
      <w:r w:rsidR="00D20720" w:rsidRPr="00C81B10">
        <w:rPr>
          <w:sz w:val="24"/>
          <w:szCs w:val="24"/>
        </w:rPr>
        <w:t xml:space="preserve">.  </w:t>
      </w:r>
      <w:r w:rsidR="00950C8A" w:rsidRPr="00C81B10">
        <w:rPr>
          <w:sz w:val="24"/>
          <w:szCs w:val="24"/>
        </w:rPr>
        <w:t>These are</w:t>
      </w:r>
      <w:r w:rsidR="00706FF8" w:rsidRPr="00C81B10">
        <w:rPr>
          <w:sz w:val="24"/>
          <w:szCs w:val="24"/>
        </w:rPr>
        <w:t xml:space="preserve">: </w:t>
      </w:r>
      <w:r w:rsidR="00D20720" w:rsidRPr="00C81B10">
        <w:rPr>
          <w:sz w:val="24"/>
          <w:szCs w:val="24"/>
        </w:rPr>
        <w:t>Time, skills, money</w:t>
      </w:r>
      <w:r w:rsidR="00E11287" w:rsidRPr="00C81B10">
        <w:rPr>
          <w:sz w:val="24"/>
          <w:szCs w:val="24"/>
        </w:rPr>
        <w:t xml:space="preserve"> and accountability</w:t>
      </w:r>
      <w:r w:rsidR="00706FF8" w:rsidRPr="00C81B10">
        <w:rPr>
          <w:sz w:val="24"/>
          <w:szCs w:val="24"/>
        </w:rPr>
        <w:t>,</w:t>
      </w:r>
      <w:r w:rsidR="006C02DD">
        <w:rPr>
          <w:sz w:val="24"/>
          <w:szCs w:val="24"/>
        </w:rPr>
        <w:t xml:space="preserve"> which I will discuss in greater detail</w:t>
      </w:r>
      <w:r w:rsidRPr="00C81B10">
        <w:rPr>
          <w:sz w:val="24"/>
          <w:szCs w:val="24"/>
        </w:rPr>
        <w:t xml:space="preserve">. </w:t>
      </w:r>
      <w:r w:rsidR="00D20720" w:rsidRPr="00C81B10">
        <w:rPr>
          <w:sz w:val="24"/>
          <w:szCs w:val="24"/>
        </w:rPr>
        <w:t xml:space="preserve">The review addresses the need to reduce </w:t>
      </w:r>
      <w:r w:rsidR="00706FF8" w:rsidRPr="00C81B10">
        <w:rPr>
          <w:sz w:val="24"/>
          <w:szCs w:val="24"/>
        </w:rPr>
        <w:t xml:space="preserve">curriculum </w:t>
      </w:r>
      <w:r w:rsidR="00D20720" w:rsidRPr="00C81B10">
        <w:rPr>
          <w:sz w:val="24"/>
          <w:szCs w:val="24"/>
        </w:rPr>
        <w:t xml:space="preserve">content in order to allow teachers the time to provide these enriched open ended experiences for pupils.   </w:t>
      </w:r>
      <w:r w:rsidR="00B37B42" w:rsidRPr="00C81B10">
        <w:rPr>
          <w:sz w:val="24"/>
          <w:szCs w:val="24"/>
        </w:rPr>
        <w:t>It</w:t>
      </w:r>
      <w:r w:rsidR="00D20720" w:rsidRPr="00C81B10">
        <w:rPr>
          <w:sz w:val="24"/>
          <w:szCs w:val="24"/>
        </w:rPr>
        <w:t xml:space="preserve"> has taken on board John Furlong’s report ‘Teach tomorrow’s teacher</w:t>
      </w:r>
      <w:r w:rsidR="0055764D" w:rsidRPr="00C81B10">
        <w:rPr>
          <w:sz w:val="24"/>
          <w:szCs w:val="24"/>
        </w:rPr>
        <w:t>s</w:t>
      </w:r>
      <w:r w:rsidR="00D20720" w:rsidRPr="00C81B10">
        <w:rPr>
          <w:sz w:val="24"/>
          <w:szCs w:val="24"/>
        </w:rPr>
        <w:t xml:space="preserve">’ reaffirming the need </w:t>
      </w:r>
      <w:r w:rsidR="0055764D" w:rsidRPr="00C81B10">
        <w:rPr>
          <w:sz w:val="24"/>
          <w:szCs w:val="24"/>
        </w:rPr>
        <w:t xml:space="preserve">to alter the ITT </w:t>
      </w:r>
      <w:r w:rsidR="0055764D" w:rsidRPr="00C81B10">
        <w:rPr>
          <w:sz w:val="24"/>
          <w:szCs w:val="24"/>
        </w:rPr>
        <w:lastRenderedPageBreak/>
        <w:t xml:space="preserve">programme in order to </w:t>
      </w:r>
      <w:r w:rsidR="00B37B42" w:rsidRPr="00C81B10">
        <w:rPr>
          <w:sz w:val="24"/>
          <w:szCs w:val="24"/>
        </w:rPr>
        <w:t>foster</w:t>
      </w:r>
      <w:r w:rsidR="0055764D" w:rsidRPr="00C81B10">
        <w:rPr>
          <w:sz w:val="24"/>
          <w:szCs w:val="24"/>
        </w:rPr>
        <w:t xml:space="preserve"> highly trained teachers with the skills and confidence to effectively implement </w:t>
      </w:r>
      <w:r w:rsidR="00B37B42" w:rsidRPr="00C81B10">
        <w:rPr>
          <w:sz w:val="24"/>
          <w:szCs w:val="24"/>
        </w:rPr>
        <w:t xml:space="preserve">the </w:t>
      </w:r>
      <w:r w:rsidR="0055764D" w:rsidRPr="00C81B10">
        <w:rPr>
          <w:sz w:val="24"/>
          <w:szCs w:val="24"/>
        </w:rPr>
        <w:t>Successful Futures</w:t>
      </w:r>
      <w:r w:rsidR="00B37B42" w:rsidRPr="00C81B10">
        <w:rPr>
          <w:sz w:val="24"/>
          <w:szCs w:val="24"/>
        </w:rPr>
        <w:t xml:space="preserve"> curriculum</w:t>
      </w:r>
      <w:r w:rsidR="0055764D" w:rsidRPr="00C81B10">
        <w:rPr>
          <w:sz w:val="24"/>
          <w:szCs w:val="24"/>
        </w:rPr>
        <w:t>.  In addition</w:t>
      </w:r>
      <w:r w:rsidR="007E5F44">
        <w:rPr>
          <w:sz w:val="24"/>
          <w:szCs w:val="24"/>
        </w:rPr>
        <w:t>,</w:t>
      </w:r>
      <w:r w:rsidR="0055764D" w:rsidRPr="00C81B10">
        <w:rPr>
          <w:sz w:val="24"/>
          <w:szCs w:val="24"/>
        </w:rPr>
        <w:t xml:space="preserve"> it acknowledges the need for continual professional development for teachers. Estyn’s</w:t>
      </w:r>
      <w:r w:rsidR="00731ABE">
        <w:rPr>
          <w:sz w:val="24"/>
          <w:szCs w:val="24"/>
        </w:rPr>
        <w:t xml:space="preserve"> annual</w:t>
      </w:r>
      <w:r w:rsidR="0055764D" w:rsidRPr="00C81B10">
        <w:rPr>
          <w:sz w:val="24"/>
          <w:szCs w:val="24"/>
        </w:rPr>
        <w:t xml:space="preserve"> report </w:t>
      </w:r>
      <w:r w:rsidR="00731ABE">
        <w:rPr>
          <w:sz w:val="24"/>
          <w:szCs w:val="24"/>
        </w:rPr>
        <w:t xml:space="preserve">in </w:t>
      </w:r>
      <w:r w:rsidR="0055764D" w:rsidRPr="00C81B10">
        <w:rPr>
          <w:sz w:val="24"/>
          <w:szCs w:val="24"/>
        </w:rPr>
        <w:t>2013</w:t>
      </w:r>
      <w:r w:rsidR="00731ABE">
        <w:rPr>
          <w:sz w:val="24"/>
          <w:szCs w:val="24"/>
        </w:rPr>
        <w:t xml:space="preserve"> (cited in Donaldson, 2014)</w:t>
      </w:r>
      <w:r w:rsidR="0055764D" w:rsidRPr="00C81B10">
        <w:rPr>
          <w:sz w:val="24"/>
          <w:szCs w:val="24"/>
        </w:rPr>
        <w:t xml:space="preserve"> highlighted the lack of confidence teachers had to integrate the numeracy framework across the curriculum</w:t>
      </w:r>
      <w:r w:rsidR="00E11287" w:rsidRPr="00C81B10">
        <w:rPr>
          <w:sz w:val="24"/>
          <w:szCs w:val="24"/>
        </w:rPr>
        <w:t>, yet it was made a statutory requirement as of that year</w:t>
      </w:r>
      <w:r w:rsidR="0055764D" w:rsidRPr="00C81B10">
        <w:rPr>
          <w:sz w:val="24"/>
          <w:szCs w:val="24"/>
        </w:rPr>
        <w:t xml:space="preserve">. </w:t>
      </w:r>
      <w:r w:rsidR="00B37B42" w:rsidRPr="00C81B10">
        <w:rPr>
          <w:sz w:val="24"/>
          <w:szCs w:val="24"/>
        </w:rPr>
        <w:t xml:space="preserve"> This reiterates the importance of allowing practitioners time to develop in order to successfully implement a new curriculum. </w:t>
      </w:r>
      <w:r w:rsidR="0055764D" w:rsidRPr="00C81B10">
        <w:rPr>
          <w:sz w:val="24"/>
          <w:szCs w:val="24"/>
        </w:rPr>
        <w:t xml:space="preserve"> As part of the curriculum reform in Finland</w:t>
      </w:r>
      <w:r w:rsidR="00706FF8" w:rsidRPr="00C81B10">
        <w:rPr>
          <w:sz w:val="24"/>
          <w:szCs w:val="24"/>
        </w:rPr>
        <w:t>,</w:t>
      </w:r>
      <w:r w:rsidR="0055764D" w:rsidRPr="00C81B10">
        <w:rPr>
          <w:sz w:val="24"/>
          <w:szCs w:val="24"/>
        </w:rPr>
        <w:t xml:space="preserve"> </w:t>
      </w:r>
      <w:r w:rsidR="00CF7D5D" w:rsidRPr="00C81B10">
        <w:rPr>
          <w:sz w:val="24"/>
          <w:szCs w:val="24"/>
        </w:rPr>
        <w:t xml:space="preserve">teachers are </w:t>
      </w:r>
      <w:r w:rsidR="006C02DD">
        <w:rPr>
          <w:sz w:val="24"/>
          <w:szCs w:val="24"/>
        </w:rPr>
        <w:t>subject to re- training i.e.</w:t>
      </w:r>
      <w:r w:rsidR="00CF7D5D" w:rsidRPr="00C81B10">
        <w:rPr>
          <w:sz w:val="24"/>
          <w:szCs w:val="24"/>
        </w:rPr>
        <w:t xml:space="preserve"> </w:t>
      </w:r>
      <w:r w:rsidR="00E11287" w:rsidRPr="00C81B10">
        <w:rPr>
          <w:sz w:val="24"/>
          <w:szCs w:val="24"/>
        </w:rPr>
        <w:t xml:space="preserve">as </w:t>
      </w:r>
      <w:r w:rsidR="00CF7D5D" w:rsidRPr="00C81B10">
        <w:rPr>
          <w:sz w:val="24"/>
          <w:szCs w:val="24"/>
        </w:rPr>
        <w:t xml:space="preserve">health and </w:t>
      </w:r>
      <w:r w:rsidR="00706FF8" w:rsidRPr="00C81B10">
        <w:rPr>
          <w:sz w:val="24"/>
          <w:szCs w:val="24"/>
        </w:rPr>
        <w:t>well-being teachers</w:t>
      </w:r>
      <w:r w:rsidR="00731ABE">
        <w:rPr>
          <w:sz w:val="24"/>
          <w:szCs w:val="24"/>
        </w:rPr>
        <w:t xml:space="preserve"> </w:t>
      </w:r>
      <w:r w:rsidR="00731ABE" w:rsidRPr="002729DA">
        <w:rPr>
          <w:rFonts w:eastAsia="Times New Roman" w:cs="Arial"/>
          <w:sz w:val="24"/>
          <w:szCs w:val="24"/>
          <w:lang w:eastAsia="en-GB"/>
        </w:rPr>
        <w:t>(</w:t>
      </w:r>
      <w:proofErr w:type="spellStart"/>
      <w:r w:rsidR="00731ABE" w:rsidRPr="002729DA">
        <w:rPr>
          <w:rFonts w:eastAsia="Times New Roman" w:cs="Arial"/>
          <w:sz w:val="24"/>
          <w:szCs w:val="24"/>
          <w:lang w:eastAsia="en-GB"/>
        </w:rPr>
        <w:t>Välimaa</w:t>
      </w:r>
      <w:proofErr w:type="spellEnd"/>
      <w:r w:rsidR="00731ABE" w:rsidRPr="002729DA">
        <w:rPr>
          <w:rFonts w:eastAsia="Times New Roman" w:cs="Arial"/>
          <w:sz w:val="24"/>
          <w:szCs w:val="24"/>
          <w:lang w:eastAsia="en-GB"/>
        </w:rPr>
        <w:t xml:space="preserve"> et al., 2007)</w:t>
      </w:r>
      <w:r w:rsidR="00731ABE">
        <w:rPr>
          <w:sz w:val="24"/>
          <w:szCs w:val="24"/>
        </w:rPr>
        <w:t xml:space="preserve"> </w:t>
      </w:r>
      <w:r w:rsidR="006C02DD">
        <w:rPr>
          <w:sz w:val="24"/>
          <w:szCs w:val="24"/>
        </w:rPr>
        <w:t>and in Singapore</w:t>
      </w:r>
      <w:r w:rsidR="00706FF8" w:rsidRPr="00C81B10">
        <w:rPr>
          <w:sz w:val="24"/>
          <w:szCs w:val="24"/>
        </w:rPr>
        <w:t xml:space="preserve"> </w:t>
      </w:r>
      <w:r w:rsidR="006C02DD">
        <w:rPr>
          <w:sz w:val="24"/>
          <w:szCs w:val="24"/>
        </w:rPr>
        <w:t xml:space="preserve">the </w:t>
      </w:r>
      <w:r w:rsidR="00706FF8" w:rsidRPr="00C81B10">
        <w:rPr>
          <w:sz w:val="24"/>
          <w:szCs w:val="24"/>
        </w:rPr>
        <w:t>M</w:t>
      </w:r>
      <w:r w:rsidR="00E11287" w:rsidRPr="00C81B10">
        <w:rPr>
          <w:sz w:val="24"/>
          <w:szCs w:val="24"/>
        </w:rPr>
        <w:t xml:space="preserve">inistry of </w:t>
      </w:r>
      <w:r w:rsidR="00706FF8" w:rsidRPr="00C81B10">
        <w:rPr>
          <w:sz w:val="24"/>
          <w:szCs w:val="24"/>
        </w:rPr>
        <w:t>E</w:t>
      </w:r>
      <w:r w:rsidR="00E11287" w:rsidRPr="00C81B10">
        <w:rPr>
          <w:sz w:val="24"/>
          <w:szCs w:val="24"/>
        </w:rPr>
        <w:t xml:space="preserve">ducation </w:t>
      </w:r>
      <w:r w:rsidR="006C02DD">
        <w:rPr>
          <w:sz w:val="24"/>
          <w:szCs w:val="24"/>
        </w:rPr>
        <w:t>have established</w:t>
      </w:r>
      <w:r w:rsidR="00E11287" w:rsidRPr="00C81B10">
        <w:rPr>
          <w:sz w:val="24"/>
          <w:szCs w:val="24"/>
        </w:rPr>
        <w:t xml:space="preserve"> </w:t>
      </w:r>
      <w:r w:rsidR="00731ABE">
        <w:rPr>
          <w:sz w:val="24"/>
          <w:szCs w:val="24"/>
        </w:rPr>
        <w:t xml:space="preserve">the </w:t>
      </w:r>
      <w:r w:rsidR="00E11287" w:rsidRPr="00C81B10">
        <w:rPr>
          <w:sz w:val="24"/>
          <w:szCs w:val="24"/>
        </w:rPr>
        <w:t xml:space="preserve">STP (Singapore Teaching Programme) a professional learning community for teachers.  I take on board that the Successful Futures review outlines the need for further investment in professional capital in </w:t>
      </w:r>
      <w:r w:rsidR="00877408" w:rsidRPr="00C81B10">
        <w:rPr>
          <w:sz w:val="24"/>
          <w:szCs w:val="24"/>
        </w:rPr>
        <w:t xml:space="preserve">the </w:t>
      </w:r>
      <w:r w:rsidR="00C6626D" w:rsidRPr="00C81B10">
        <w:rPr>
          <w:sz w:val="24"/>
          <w:szCs w:val="24"/>
        </w:rPr>
        <w:t xml:space="preserve">Welsh </w:t>
      </w:r>
      <w:r w:rsidR="00877408" w:rsidRPr="00C81B10">
        <w:rPr>
          <w:sz w:val="24"/>
          <w:szCs w:val="24"/>
        </w:rPr>
        <w:t>education</w:t>
      </w:r>
      <w:r w:rsidR="00C6626D" w:rsidRPr="00C81B10">
        <w:rPr>
          <w:sz w:val="24"/>
          <w:szCs w:val="24"/>
        </w:rPr>
        <w:t xml:space="preserve"> </w:t>
      </w:r>
      <w:proofErr w:type="gramStart"/>
      <w:r w:rsidR="00C6626D" w:rsidRPr="00C81B10">
        <w:rPr>
          <w:sz w:val="24"/>
          <w:szCs w:val="24"/>
        </w:rPr>
        <w:t>system</w:t>
      </w:r>
      <w:r w:rsidR="00877408" w:rsidRPr="00C81B10">
        <w:rPr>
          <w:sz w:val="24"/>
          <w:szCs w:val="24"/>
        </w:rPr>
        <w:t>,</w:t>
      </w:r>
      <w:proofErr w:type="gramEnd"/>
      <w:r w:rsidR="00877408" w:rsidRPr="00C81B10">
        <w:rPr>
          <w:sz w:val="24"/>
          <w:szCs w:val="24"/>
        </w:rPr>
        <w:t xml:space="preserve"> however</w:t>
      </w:r>
      <w:r w:rsidR="00706FF8" w:rsidRPr="00C81B10">
        <w:rPr>
          <w:sz w:val="24"/>
          <w:szCs w:val="24"/>
        </w:rPr>
        <w:t xml:space="preserve"> I </w:t>
      </w:r>
      <w:r w:rsidR="00C6626D" w:rsidRPr="00C81B10">
        <w:rPr>
          <w:sz w:val="24"/>
          <w:szCs w:val="24"/>
        </w:rPr>
        <w:t>am cynical as to where this additional</w:t>
      </w:r>
      <w:r w:rsidR="00877408" w:rsidRPr="00C81B10">
        <w:rPr>
          <w:sz w:val="24"/>
          <w:szCs w:val="24"/>
        </w:rPr>
        <w:t xml:space="preserve"> financial backing will come especially in light of the OECD proposing there are</w:t>
      </w:r>
      <w:r w:rsidR="00B37B42" w:rsidRPr="00C81B10">
        <w:rPr>
          <w:sz w:val="24"/>
          <w:szCs w:val="24"/>
        </w:rPr>
        <w:t xml:space="preserve"> already</w:t>
      </w:r>
      <w:r w:rsidR="00877408" w:rsidRPr="00C81B10">
        <w:rPr>
          <w:sz w:val="24"/>
          <w:szCs w:val="24"/>
        </w:rPr>
        <w:t xml:space="preserve"> financial efficiency gains to </w:t>
      </w:r>
      <w:r w:rsidR="00B37B42" w:rsidRPr="00C81B10">
        <w:rPr>
          <w:sz w:val="24"/>
          <w:szCs w:val="24"/>
        </w:rPr>
        <w:t>be made</w:t>
      </w:r>
      <w:r w:rsidR="007E5F44">
        <w:rPr>
          <w:sz w:val="24"/>
          <w:szCs w:val="24"/>
        </w:rPr>
        <w:t xml:space="preserve"> in the Welsh education s</w:t>
      </w:r>
      <w:r w:rsidR="00F34959" w:rsidRPr="00C81B10">
        <w:rPr>
          <w:sz w:val="24"/>
          <w:szCs w:val="24"/>
        </w:rPr>
        <w:t>ystem</w:t>
      </w:r>
      <w:r w:rsidR="00731ABE">
        <w:rPr>
          <w:sz w:val="24"/>
          <w:szCs w:val="24"/>
        </w:rPr>
        <w:t xml:space="preserve"> (OECD, 2014)</w:t>
      </w:r>
      <w:r w:rsidR="00877408" w:rsidRPr="00C81B10">
        <w:rPr>
          <w:sz w:val="24"/>
          <w:szCs w:val="24"/>
        </w:rPr>
        <w:t>.</w:t>
      </w:r>
    </w:p>
    <w:p w:rsidR="0055764D" w:rsidRPr="00C81B10" w:rsidRDefault="0055764D" w:rsidP="001F11B3">
      <w:pPr>
        <w:pStyle w:val="ListParagraph"/>
        <w:spacing w:line="360" w:lineRule="auto"/>
        <w:ind w:left="0"/>
        <w:jc w:val="both"/>
        <w:rPr>
          <w:sz w:val="24"/>
          <w:szCs w:val="24"/>
        </w:rPr>
      </w:pPr>
    </w:p>
    <w:p w:rsidR="008E0107" w:rsidRPr="00C81B10" w:rsidRDefault="00150A4B" w:rsidP="001F11B3">
      <w:pPr>
        <w:pStyle w:val="ListParagraph"/>
        <w:spacing w:line="360" w:lineRule="auto"/>
        <w:ind w:left="0"/>
        <w:jc w:val="both"/>
        <w:rPr>
          <w:sz w:val="24"/>
          <w:szCs w:val="24"/>
        </w:rPr>
      </w:pPr>
      <w:r w:rsidRPr="00C81B10">
        <w:rPr>
          <w:sz w:val="24"/>
          <w:szCs w:val="24"/>
        </w:rPr>
        <w:t>The Successful Futures review suggests a movement in the cross-curricular direction not unlike many other recent international reforms</w:t>
      </w:r>
      <w:r w:rsidR="000A42BA" w:rsidRPr="00C81B10">
        <w:rPr>
          <w:sz w:val="24"/>
          <w:szCs w:val="24"/>
        </w:rPr>
        <w:t xml:space="preserve">.  </w:t>
      </w:r>
      <w:r w:rsidR="00F672E8" w:rsidRPr="00C81B10">
        <w:rPr>
          <w:sz w:val="24"/>
          <w:szCs w:val="24"/>
        </w:rPr>
        <w:t xml:space="preserve">Donaldson proposes that cross curricular teaching will promote engagement within young people, aid them to make links between various topics </w:t>
      </w:r>
      <w:r w:rsidR="00706FF8" w:rsidRPr="00C81B10">
        <w:rPr>
          <w:sz w:val="24"/>
          <w:szCs w:val="24"/>
        </w:rPr>
        <w:t>as well as</w:t>
      </w:r>
      <w:r w:rsidR="00F672E8" w:rsidRPr="00C81B10">
        <w:rPr>
          <w:sz w:val="24"/>
          <w:szCs w:val="24"/>
        </w:rPr>
        <w:t xml:space="preserve"> giving practitioners greater allowance</w:t>
      </w:r>
      <w:r w:rsidR="00706FF8" w:rsidRPr="00C81B10">
        <w:rPr>
          <w:sz w:val="24"/>
          <w:szCs w:val="24"/>
        </w:rPr>
        <w:t xml:space="preserve"> and opportunities</w:t>
      </w:r>
      <w:r w:rsidR="00F672E8" w:rsidRPr="00C81B10">
        <w:rPr>
          <w:sz w:val="24"/>
          <w:szCs w:val="24"/>
        </w:rPr>
        <w:t xml:space="preserve"> to be creative in their teaching.  </w:t>
      </w:r>
      <w:r w:rsidR="00A51D98" w:rsidRPr="00C81B10">
        <w:rPr>
          <w:sz w:val="24"/>
          <w:szCs w:val="24"/>
        </w:rPr>
        <w:t>T</w:t>
      </w:r>
      <w:r w:rsidR="008E0107" w:rsidRPr="00C81B10">
        <w:rPr>
          <w:sz w:val="24"/>
          <w:szCs w:val="24"/>
        </w:rPr>
        <w:t xml:space="preserve">his can currently be seen </w:t>
      </w:r>
      <w:r w:rsidR="002E53A8" w:rsidRPr="00C81B10">
        <w:rPr>
          <w:sz w:val="24"/>
          <w:szCs w:val="24"/>
        </w:rPr>
        <w:t xml:space="preserve">via </w:t>
      </w:r>
      <w:r w:rsidR="008E0107" w:rsidRPr="00C81B10">
        <w:rPr>
          <w:sz w:val="24"/>
          <w:szCs w:val="24"/>
        </w:rPr>
        <w:t xml:space="preserve">programmes such as </w:t>
      </w:r>
      <w:r w:rsidR="00F672E8" w:rsidRPr="00C81B10">
        <w:rPr>
          <w:sz w:val="24"/>
          <w:szCs w:val="24"/>
        </w:rPr>
        <w:t xml:space="preserve">STEM </w:t>
      </w:r>
      <w:r w:rsidR="00A51D98" w:rsidRPr="00C81B10">
        <w:rPr>
          <w:sz w:val="24"/>
          <w:szCs w:val="24"/>
        </w:rPr>
        <w:t xml:space="preserve">which </w:t>
      </w:r>
      <w:r w:rsidR="00CF20B6" w:rsidRPr="00C81B10">
        <w:rPr>
          <w:sz w:val="24"/>
          <w:szCs w:val="24"/>
        </w:rPr>
        <w:t>successful</w:t>
      </w:r>
      <w:r w:rsidR="006C02DD">
        <w:rPr>
          <w:sz w:val="24"/>
          <w:szCs w:val="24"/>
        </w:rPr>
        <w:t>ly engages</w:t>
      </w:r>
      <w:r w:rsidR="00A51D98" w:rsidRPr="00C81B10">
        <w:rPr>
          <w:sz w:val="24"/>
          <w:szCs w:val="24"/>
        </w:rPr>
        <w:t xml:space="preserve"> pupils in a cross-curricular manner by employing Science, Technology, Engineering and Mathematics to solve real world problems.</w:t>
      </w:r>
      <w:r w:rsidR="002E53A8" w:rsidRPr="00C81B10">
        <w:rPr>
          <w:sz w:val="24"/>
          <w:szCs w:val="24"/>
        </w:rPr>
        <w:t xml:space="preserve"> UNESCO’s report</w:t>
      </w:r>
      <w:r w:rsidR="00A51D98" w:rsidRPr="00C81B10">
        <w:rPr>
          <w:sz w:val="24"/>
          <w:szCs w:val="24"/>
        </w:rPr>
        <w:t xml:space="preserve"> </w:t>
      </w:r>
      <w:r w:rsidR="002E53A8" w:rsidRPr="00C81B10">
        <w:rPr>
          <w:sz w:val="24"/>
          <w:szCs w:val="24"/>
        </w:rPr>
        <w:t>sides with Donaldson’s proposal by questioning whether the current paradigm set of traditional subjects are longer relevant</w:t>
      </w:r>
      <w:r w:rsidR="00731ABE">
        <w:rPr>
          <w:sz w:val="24"/>
          <w:szCs w:val="24"/>
        </w:rPr>
        <w:t xml:space="preserve"> </w:t>
      </w:r>
      <w:r w:rsidR="00731ABE" w:rsidRPr="002729DA">
        <w:rPr>
          <w:rFonts w:eastAsia="Times New Roman" w:cs="Arial"/>
          <w:sz w:val="24"/>
          <w:szCs w:val="24"/>
          <w:lang w:eastAsia="en-GB"/>
        </w:rPr>
        <w:t>(International Bureau of Education, 2016)</w:t>
      </w:r>
      <w:r w:rsidR="002E53A8" w:rsidRPr="00C81B10">
        <w:rPr>
          <w:sz w:val="24"/>
          <w:szCs w:val="24"/>
        </w:rPr>
        <w:t xml:space="preserve">.   </w:t>
      </w:r>
      <w:r w:rsidR="00706FF8" w:rsidRPr="00C81B10">
        <w:rPr>
          <w:sz w:val="24"/>
          <w:szCs w:val="24"/>
        </w:rPr>
        <w:t>However, Professor</w:t>
      </w:r>
      <w:r w:rsidR="008E0107" w:rsidRPr="00C81B10">
        <w:rPr>
          <w:sz w:val="24"/>
          <w:szCs w:val="24"/>
        </w:rPr>
        <w:t xml:space="preserve"> Michael Young</w:t>
      </w:r>
      <w:r w:rsidR="00706FF8" w:rsidRPr="00C81B10">
        <w:rPr>
          <w:sz w:val="24"/>
          <w:szCs w:val="24"/>
        </w:rPr>
        <w:t xml:space="preserve"> contradicts this theory</w:t>
      </w:r>
      <w:r w:rsidR="008E0107" w:rsidRPr="00C81B10">
        <w:rPr>
          <w:sz w:val="24"/>
          <w:szCs w:val="24"/>
        </w:rPr>
        <w:t xml:space="preserve"> </w:t>
      </w:r>
      <w:r w:rsidR="000A42BA" w:rsidRPr="00C81B10">
        <w:rPr>
          <w:sz w:val="24"/>
          <w:szCs w:val="24"/>
        </w:rPr>
        <w:t>in his book</w:t>
      </w:r>
      <w:r w:rsidR="00706FF8" w:rsidRPr="00C81B10">
        <w:rPr>
          <w:sz w:val="24"/>
          <w:szCs w:val="24"/>
        </w:rPr>
        <w:t>,</w:t>
      </w:r>
      <w:r w:rsidR="000A42BA" w:rsidRPr="00C81B10">
        <w:rPr>
          <w:sz w:val="24"/>
          <w:szCs w:val="24"/>
        </w:rPr>
        <w:t xml:space="preserve"> ‘K</w:t>
      </w:r>
      <w:r w:rsidR="00706FF8" w:rsidRPr="00C81B10">
        <w:rPr>
          <w:sz w:val="24"/>
          <w:szCs w:val="24"/>
        </w:rPr>
        <w:t>nowledge and the Future School’. Here he</w:t>
      </w:r>
      <w:r w:rsidR="008E0107" w:rsidRPr="00C81B10">
        <w:rPr>
          <w:sz w:val="24"/>
          <w:szCs w:val="24"/>
        </w:rPr>
        <w:t xml:space="preserve"> </w:t>
      </w:r>
      <w:r w:rsidR="000A42BA" w:rsidRPr="00C81B10">
        <w:rPr>
          <w:sz w:val="24"/>
          <w:szCs w:val="24"/>
        </w:rPr>
        <w:t>argues that pupils gain powerful knowledge by learning within subject based lessons and sees the cross-curricular approach as a downgraded curriculum</w:t>
      </w:r>
      <w:r w:rsidR="00F34959" w:rsidRPr="00C81B10">
        <w:rPr>
          <w:sz w:val="24"/>
          <w:szCs w:val="24"/>
        </w:rPr>
        <w:t>; posing</w:t>
      </w:r>
      <w:r w:rsidR="00D213C7" w:rsidRPr="00C81B10">
        <w:rPr>
          <w:sz w:val="24"/>
          <w:szCs w:val="24"/>
        </w:rPr>
        <w:t xml:space="preserve"> problems for young people as they move on to higher education</w:t>
      </w:r>
      <w:r w:rsidR="00811F9D">
        <w:rPr>
          <w:sz w:val="24"/>
          <w:szCs w:val="24"/>
        </w:rPr>
        <w:t xml:space="preserve"> (Young, 2014)</w:t>
      </w:r>
      <w:r w:rsidR="000A42BA" w:rsidRPr="00C81B10">
        <w:rPr>
          <w:sz w:val="24"/>
          <w:szCs w:val="24"/>
        </w:rPr>
        <w:t>.</w:t>
      </w:r>
      <w:r w:rsidR="00F07549" w:rsidRPr="00C81B10">
        <w:rPr>
          <w:sz w:val="24"/>
          <w:szCs w:val="24"/>
        </w:rPr>
        <w:t xml:space="preserve"> </w:t>
      </w:r>
      <w:r w:rsidR="008E0107" w:rsidRPr="00C81B10">
        <w:rPr>
          <w:sz w:val="24"/>
          <w:szCs w:val="24"/>
        </w:rPr>
        <w:t xml:space="preserve">  </w:t>
      </w:r>
    </w:p>
    <w:p w:rsidR="008E0107" w:rsidRPr="00C81B10" w:rsidRDefault="008E0107" w:rsidP="001F11B3">
      <w:pPr>
        <w:pStyle w:val="ListParagraph"/>
        <w:spacing w:line="360" w:lineRule="auto"/>
        <w:ind w:left="0"/>
        <w:jc w:val="both"/>
        <w:rPr>
          <w:sz w:val="24"/>
          <w:szCs w:val="24"/>
        </w:rPr>
      </w:pPr>
    </w:p>
    <w:p w:rsidR="00F07549" w:rsidRPr="00C81B10" w:rsidRDefault="00F07549" w:rsidP="001F11B3">
      <w:pPr>
        <w:pStyle w:val="ListParagraph"/>
        <w:spacing w:line="360" w:lineRule="auto"/>
        <w:ind w:left="0"/>
        <w:jc w:val="both"/>
        <w:rPr>
          <w:color w:val="FF0000"/>
          <w:sz w:val="24"/>
          <w:szCs w:val="24"/>
        </w:rPr>
      </w:pPr>
      <w:r w:rsidRPr="00C81B10">
        <w:rPr>
          <w:sz w:val="24"/>
          <w:szCs w:val="24"/>
        </w:rPr>
        <w:t>As previously stated</w:t>
      </w:r>
      <w:r w:rsidR="00706FF8" w:rsidRPr="00C81B10">
        <w:rPr>
          <w:sz w:val="24"/>
          <w:szCs w:val="24"/>
        </w:rPr>
        <w:t>,</w:t>
      </w:r>
      <w:r w:rsidRPr="00C81B10">
        <w:rPr>
          <w:sz w:val="24"/>
          <w:szCs w:val="24"/>
        </w:rPr>
        <w:t xml:space="preserve"> </w:t>
      </w:r>
      <w:proofErr w:type="spellStart"/>
      <w:r w:rsidRPr="00C81B10">
        <w:rPr>
          <w:sz w:val="24"/>
          <w:szCs w:val="24"/>
        </w:rPr>
        <w:t>Stenhouse</w:t>
      </w:r>
      <w:proofErr w:type="spellEnd"/>
      <w:r w:rsidR="00811F9D">
        <w:rPr>
          <w:sz w:val="24"/>
          <w:szCs w:val="24"/>
        </w:rPr>
        <w:t xml:space="preserve"> (cited in Priestly and </w:t>
      </w:r>
      <w:proofErr w:type="spellStart"/>
      <w:r w:rsidR="00811F9D">
        <w:rPr>
          <w:sz w:val="24"/>
          <w:szCs w:val="24"/>
        </w:rPr>
        <w:t>Humes</w:t>
      </w:r>
      <w:proofErr w:type="spellEnd"/>
      <w:r w:rsidR="00811F9D">
        <w:rPr>
          <w:sz w:val="24"/>
          <w:szCs w:val="24"/>
        </w:rPr>
        <w:t>, 2010)</w:t>
      </w:r>
      <w:r w:rsidR="00811F9D" w:rsidRPr="00C81B10">
        <w:rPr>
          <w:sz w:val="24"/>
          <w:szCs w:val="24"/>
        </w:rPr>
        <w:t xml:space="preserve"> </w:t>
      </w:r>
      <w:r w:rsidRPr="00C81B10">
        <w:rPr>
          <w:sz w:val="24"/>
          <w:szCs w:val="24"/>
        </w:rPr>
        <w:t>outlines the</w:t>
      </w:r>
      <w:r w:rsidR="00234466" w:rsidRPr="00C81B10">
        <w:rPr>
          <w:sz w:val="24"/>
          <w:szCs w:val="24"/>
        </w:rPr>
        <w:t xml:space="preserve"> added pressures a process </w:t>
      </w:r>
      <w:r w:rsidR="002E53A8" w:rsidRPr="00C81B10">
        <w:rPr>
          <w:sz w:val="24"/>
          <w:szCs w:val="24"/>
        </w:rPr>
        <w:t>cross-</w:t>
      </w:r>
      <w:r w:rsidR="0077326D" w:rsidRPr="00C81B10">
        <w:rPr>
          <w:sz w:val="24"/>
          <w:szCs w:val="24"/>
        </w:rPr>
        <w:t xml:space="preserve">curricular </w:t>
      </w:r>
      <w:r w:rsidR="00706FF8" w:rsidRPr="00C81B10">
        <w:rPr>
          <w:sz w:val="24"/>
          <w:szCs w:val="24"/>
        </w:rPr>
        <w:t xml:space="preserve">system </w:t>
      </w:r>
      <w:r w:rsidRPr="00C81B10">
        <w:rPr>
          <w:sz w:val="24"/>
          <w:szCs w:val="24"/>
        </w:rPr>
        <w:t>may impose on teachers;</w:t>
      </w:r>
      <w:r w:rsidR="00706FF8" w:rsidRPr="00C81B10">
        <w:rPr>
          <w:sz w:val="24"/>
          <w:szCs w:val="24"/>
        </w:rPr>
        <w:t xml:space="preserve"> and</w:t>
      </w:r>
      <w:r w:rsidR="002E53A8" w:rsidRPr="00C81B10">
        <w:rPr>
          <w:sz w:val="24"/>
          <w:szCs w:val="24"/>
        </w:rPr>
        <w:t xml:space="preserve"> </w:t>
      </w:r>
      <w:r w:rsidR="0077326D" w:rsidRPr="00C81B10">
        <w:rPr>
          <w:sz w:val="24"/>
          <w:szCs w:val="24"/>
        </w:rPr>
        <w:t>in response</w:t>
      </w:r>
      <w:r w:rsidRPr="00C81B10">
        <w:rPr>
          <w:sz w:val="24"/>
          <w:szCs w:val="24"/>
        </w:rPr>
        <w:t xml:space="preserve"> Donaldson</w:t>
      </w:r>
      <w:r w:rsidR="0077326D" w:rsidRPr="00C81B10">
        <w:rPr>
          <w:sz w:val="24"/>
          <w:szCs w:val="24"/>
        </w:rPr>
        <w:t xml:space="preserve"> encourages collaborative</w:t>
      </w:r>
      <w:r w:rsidRPr="00C81B10">
        <w:rPr>
          <w:sz w:val="24"/>
          <w:szCs w:val="24"/>
        </w:rPr>
        <w:t xml:space="preserve"> working </w:t>
      </w:r>
      <w:r w:rsidR="00EB2A90" w:rsidRPr="00C81B10">
        <w:rPr>
          <w:sz w:val="24"/>
          <w:szCs w:val="24"/>
        </w:rPr>
        <w:t xml:space="preserve">within </w:t>
      </w:r>
      <w:r w:rsidR="00234466" w:rsidRPr="00C81B10">
        <w:rPr>
          <w:sz w:val="24"/>
          <w:szCs w:val="24"/>
        </w:rPr>
        <w:t xml:space="preserve">and between </w:t>
      </w:r>
      <w:r w:rsidR="00EB2A90" w:rsidRPr="00C81B10">
        <w:rPr>
          <w:sz w:val="24"/>
          <w:szCs w:val="24"/>
        </w:rPr>
        <w:t xml:space="preserve">schools </w:t>
      </w:r>
      <w:r w:rsidR="00234466" w:rsidRPr="00C81B10">
        <w:rPr>
          <w:sz w:val="24"/>
          <w:szCs w:val="24"/>
        </w:rPr>
        <w:t xml:space="preserve">not only </w:t>
      </w:r>
      <w:r w:rsidR="0077326D" w:rsidRPr="00C81B10">
        <w:rPr>
          <w:sz w:val="24"/>
          <w:szCs w:val="24"/>
        </w:rPr>
        <w:t xml:space="preserve">in </w:t>
      </w:r>
      <w:r w:rsidR="0077326D" w:rsidRPr="00C81B10">
        <w:rPr>
          <w:sz w:val="24"/>
          <w:szCs w:val="24"/>
        </w:rPr>
        <w:lastRenderedPageBreak/>
        <w:t>orde</w:t>
      </w:r>
      <w:r w:rsidR="00234466" w:rsidRPr="00C81B10">
        <w:rPr>
          <w:sz w:val="24"/>
          <w:szCs w:val="24"/>
        </w:rPr>
        <w:t>r to develop expertise but also to</w:t>
      </w:r>
      <w:r w:rsidRPr="00C81B10">
        <w:rPr>
          <w:sz w:val="24"/>
          <w:szCs w:val="24"/>
        </w:rPr>
        <w:t xml:space="preserve"> alleviate</w:t>
      </w:r>
      <w:r w:rsidR="00EB2A90" w:rsidRPr="00C81B10">
        <w:rPr>
          <w:sz w:val="24"/>
          <w:szCs w:val="24"/>
        </w:rPr>
        <w:t xml:space="preserve"> the</w:t>
      </w:r>
      <w:r w:rsidR="00234466" w:rsidRPr="00C81B10">
        <w:rPr>
          <w:sz w:val="24"/>
          <w:szCs w:val="24"/>
        </w:rPr>
        <w:t>se</w:t>
      </w:r>
      <w:r w:rsidR="0077326D" w:rsidRPr="00C81B10">
        <w:rPr>
          <w:sz w:val="24"/>
          <w:szCs w:val="24"/>
        </w:rPr>
        <w:t xml:space="preserve"> pressure</w:t>
      </w:r>
      <w:r w:rsidR="007E5F44">
        <w:rPr>
          <w:sz w:val="24"/>
          <w:szCs w:val="24"/>
        </w:rPr>
        <w:t>s - to make</w:t>
      </w:r>
      <w:r w:rsidR="00C9131B" w:rsidRPr="00C81B10">
        <w:rPr>
          <w:sz w:val="24"/>
          <w:szCs w:val="24"/>
        </w:rPr>
        <w:t xml:space="preserve"> this curriculum </w:t>
      </w:r>
      <w:r w:rsidR="00234466" w:rsidRPr="00C81B10">
        <w:rPr>
          <w:sz w:val="24"/>
          <w:szCs w:val="24"/>
        </w:rPr>
        <w:t xml:space="preserve">a </w:t>
      </w:r>
      <w:r w:rsidR="00C9131B" w:rsidRPr="00C81B10">
        <w:rPr>
          <w:sz w:val="24"/>
          <w:szCs w:val="24"/>
        </w:rPr>
        <w:t>manageable</w:t>
      </w:r>
      <w:r w:rsidR="00234466" w:rsidRPr="00C81B10">
        <w:rPr>
          <w:sz w:val="24"/>
          <w:szCs w:val="24"/>
        </w:rPr>
        <w:t xml:space="preserve"> one</w:t>
      </w:r>
      <w:r w:rsidR="0077326D" w:rsidRPr="00C81B10">
        <w:rPr>
          <w:sz w:val="24"/>
          <w:szCs w:val="24"/>
        </w:rPr>
        <w:t>.  This however has been reported by Estyn</w:t>
      </w:r>
      <w:r w:rsidR="00811F9D">
        <w:rPr>
          <w:sz w:val="24"/>
          <w:szCs w:val="24"/>
        </w:rPr>
        <w:t xml:space="preserve"> (cited in Donaldson, 2015)</w:t>
      </w:r>
      <w:r w:rsidRPr="00C81B10">
        <w:rPr>
          <w:sz w:val="24"/>
          <w:szCs w:val="24"/>
        </w:rPr>
        <w:t xml:space="preserve"> </w:t>
      </w:r>
      <w:r w:rsidR="0077326D" w:rsidRPr="00C81B10">
        <w:rPr>
          <w:sz w:val="24"/>
          <w:szCs w:val="24"/>
        </w:rPr>
        <w:t xml:space="preserve">as weak practice within our current system.  </w:t>
      </w:r>
      <w:r w:rsidR="00FB182B" w:rsidRPr="00C81B10">
        <w:rPr>
          <w:sz w:val="24"/>
          <w:szCs w:val="24"/>
        </w:rPr>
        <w:t xml:space="preserve">Singapore’s education system are successfully collaborating in clusters as part of their </w:t>
      </w:r>
      <w:r w:rsidR="0077326D" w:rsidRPr="00C81B10">
        <w:rPr>
          <w:sz w:val="24"/>
          <w:szCs w:val="24"/>
        </w:rPr>
        <w:t xml:space="preserve">education philosophy ‘Thinking Nation Learning Schools’ in order to </w:t>
      </w:r>
      <w:r w:rsidR="00FB182B" w:rsidRPr="00C81B10">
        <w:rPr>
          <w:sz w:val="24"/>
          <w:szCs w:val="24"/>
        </w:rPr>
        <w:t>develop resources to promote skills such as critical thinking and problem solving, skills which are also outlined in the Successful Futures review</w:t>
      </w:r>
      <w:r w:rsidR="00CB3180">
        <w:rPr>
          <w:sz w:val="24"/>
          <w:szCs w:val="24"/>
        </w:rPr>
        <w:t xml:space="preserve"> (OECD, 2016)</w:t>
      </w:r>
      <w:r w:rsidR="00FB182B" w:rsidRPr="00C81B10">
        <w:rPr>
          <w:sz w:val="24"/>
          <w:szCs w:val="24"/>
        </w:rPr>
        <w:t>.  An advan</w:t>
      </w:r>
      <w:r w:rsidR="00F672E8" w:rsidRPr="00C81B10">
        <w:rPr>
          <w:sz w:val="24"/>
          <w:szCs w:val="24"/>
        </w:rPr>
        <w:t xml:space="preserve">tage for schools </w:t>
      </w:r>
      <w:r w:rsidR="00EB2A90" w:rsidRPr="00C81B10">
        <w:rPr>
          <w:sz w:val="24"/>
          <w:szCs w:val="24"/>
        </w:rPr>
        <w:t xml:space="preserve">collaborating </w:t>
      </w:r>
      <w:r w:rsidR="00F672E8" w:rsidRPr="00C81B10">
        <w:rPr>
          <w:sz w:val="24"/>
          <w:szCs w:val="24"/>
        </w:rPr>
        <w:t xml:space="preserve">in Singapore </w:t>
      </w:r>
      <w:r w:rsidR="00EB2A90" w:rsidRPr="00C81B10">
        <w:rPr>
          <w:sz w:val="24"/>
          <w:szCs w:val="24"/>
        </w:rPr>
        <w:t>is that</w:t>
      </w:r>
      <w:r w:rsidR="00FB182B" w:rsidRPr="00C81B10">
        <w:rPr>
          <w:sz w:val="24"/>
          <w:szCs w:val="24"/>
        </w:rPr>
        <w:t xml:space="preserve"> English is the</w:t>
      </w:r>
      <w:r w:rsidR="00234466" w:rsidRPr="00C81B10">
        <w:rPr>
          <w:sz w:val="24"/>
          <w:szCs w:val="24"/>
        </w:rPr>
        <w:t>ir</w:t>
      </w:r>
      <w:r w:rsidR="00FB182B" w:rsidRPr="00C81B10">
        <w:rPr>
          <w:sz w:val="24"/>
          <w:szCs w:val="24"/>
        </w:rPr>
        <w:t xml:space="preserve"> m</w:t>
      </w:r>
      <w:r w:rsidR="00F672E8" w:rsidRPr="00C81B10">
        <w:rPr>
          <w:sz w:val="24"/>
          <w:szCs w:val="24"/>
        </w:rPr>
        <w:t>ain</w:t>
      </w:r>
      <w:r w:rsidR="00234466" w:rsidRPr="00C81B10">
        <w:rPr>
          <w:sz w:val="24"/>
          <w:szCs w:val="24"/>
        </w:rPr>
        <w:t xml:space="preserve"> school</w:t>
      </w:r>
      <w:r w:rsidR="00F672E8" w:rsidRPr="00C81B10">
        <w:rPr>
          <w:sz w:val="24"/>
          <w:szCs w:val="24"/>
        </w:rPr>
        <w:t xml:space="preserve"> language</w:t>
      </w:r>
      <w:r w:rsidR="00EB2A90" w:rsidRPr="00C81B10">
        <w:rPr>
          <w:sz w:val="24"/>
          <w:szCs w:val="24"/>
        </w:rPr>
        <w:t xml:space="preserve">. </w:t>
      </w:r>
      <w:r w:rsidR="00234466" w:rsidRPr="00C81B10">
        <w:rPr>
          <w:sz w:val="24"/>
          <w:szCs w:val="24"/>
        </w:rPr>
        <w:t xml:space="preserve"> T</w:t>
      </w:r>
      <w:r w:rsidR="00FB182B" w:rsidRPr="00C81B10">
        <w:rPr>
          <w:sz w:val="24"/>
          <w:szCs w:val="24"/>
        </w:rPr>
        <w:t xml:space="preserve">his may not be as straight forward in Wales with </w:t>
      </w:r>
      <w:r w:rsidR="00F672E8" w:rsidRPr="00C81B10">
        <w:rPr>
          <w:sz w:val="24"/>
          <w:szCs w:val="24"/>
        </w:rPr>
        <w:t>32%</w:t>
      </w:r>
      <w:r w:rsidR="00377A3B">
        <w:rPr>
          <w:sz w:val="24"/>
          <w:szCs w:val="24"/>
        </w:rPr>
        <w:t xml:space="preserve"> </w:t>
      </w:r>
      <w:r w:rsidR="00377A3B" w:rsidRPr="002729DA">
        <w:rPr>
          <w:rFonts w:eastAsia="Times New Roman" w:cs="Arial"/>
          <w:sz w:val="24"/>
          <w:szCs w:val="24"/>
          <w:lang w:eastAsia="en-GB"/>
        </w:rPr>
        <w:t>(Statistics for Wales, 2017)</w:t>
      </w:r>
      <w:r w:rsidR="00F672E8" w:rsidRPr="00C81B10">
        <w:rPr>
          <w:sz w:val="24"/>
          <w:szCs w:val="24"/>
        </w:rPr>
        <w:t xml:space="preserve"> of schools teaching through the medium of Welsh </w:t>
      </w:r>
      <w:r w:rsidR="00EB2A90" w:rsidRPr="00C81B10">
        <w:rPr>
          <w:sz w:val="24"/>
          <w:szCs w:val="24"/>
        </w:rPr>
        <w:t>and</w:t>
      </w:r>
      <w:r w:rsidR="00F672E8" w:rsidRPr="00C81B10">
        <w:rPr>
          <w:sz w:val="24"/>
          <w:szCs w:val="24"/>
        </w:rPr>
        <w:t xml:space="preserve"> </w:t>
      </w:r>
      <w:r w:rsidR="00234466" w:rsidRPr="00C81B10">
        <w:rPr>
          <w:sz w:val="24"/>
          <w:szCs w:val="24"/>
        </w:rPr>
        <w:t xml:space="preserve">with </w:t>
      </w:r>
      <w:r w:rsidR="00F672E8" w:rsidRPr="00C81B10">
        <w:rPr>
          <w:sz w:val="24"/>
          <w:szCs w:val="24"/>
        </w:rPr>
        <w:t xml:space="preserve">some </w:t>
      </w:r>
      <w:r w:rsidR="00234466" w:rsidRPr="00C81B10">
        <w:rPr>
          <w:sz w:val="24"/>
          <w:szCs w:val="24"/>
        </w:rPr>
        <w:t xml:space="preserve">of these </w:t>
      </w:r>
      <w:r w:rsidR="00F672E8" w:rsidRPr="00C81B10">
        <w:rPr>
          <w:sz w:val="24"/>
          <w:szCs w:val="24"/>
        </w:rPr>
        <w:t xml:space="preserve">schools </w:t>
      </w:r>
      <w:r w:rsidR="00C9131B" w:rsidRPr="00C81B10">
        <w:rPr>
          <w:sz w:val="24"/>
          <w:szCs w:val="24"/>
        </w:rPr>
        <w:t xml:space="preserve">situated </w:t>
      </w:r>
      <w:r w:rsidR="00F672E8" w:rsidRPr="00C81B10">
        <w:rPr>
          <w:sz w:val="24"/>
          <w:szCs w:val="24"/>
        </w:rPr>
        <w:t xml:space="preserve">in rather remote </w:t>
      </w:r>
      <w:r w:rsidR="00EB2A90" w:rsidRPr="00C81B10">
        <w:rPr>
          <w:sz w:val="24"/>
          <w:szCs w:val="24"/>
        </w:rPr>
        <w:t xml:space="preserve">and rural </w:t>
      </w:r>
      <w:r w:rsidR="00F672E8" w:rsidRPr="00C81B10">
        <w:rPr>
          <w:sz w:val="24"/>
          <w:szCs w:val="24"/>
        </w:rPr>
        <w:t>areas</w:t>
      </w:r>
      <w:r w:rsidR="006C02DD">
        <w:rPr>
          <w:sz w:val="24"/>
          <w:szCs w:val="24"/>
        </w:rPr>
        <w:t xml:space="preserve"> </w:t>
      </w:r>
      <w:r w:rsidR="007E5F44">
        <w:rPr>
          <w:sz w:val="24"/>
          <w:szCs w:val="24"/>
        </w:rPr>
        <w:t>which would make</w:t>
      </w:r>
      <w:r w:rsidR="00234466" w:rsidRPr="00C81B10">
        <w:rPr>
          <w:sz w:val="24"/>
          <w:szCs w:val="24"/>
        </w:rPr>
        <w:t xml:space="preserve"> coll</w:t>
      </w:r>
      <w:r w:rsidR="006C02DD">
        <w:rPr>
          <w:sz w:val="24"/>
          <w:szCs w:val="24"/>
        </w:rPr>
        <w:t>aboration less fluent</w:t>
      </w:r>
      <w:r w:rsidR="00F672E8" w:rsidRPr="00C81B10">
        <w:rPr>
          <w:sz w:val="24"/>
          <w:szCs w:val="24"/>
        </w:rPr>
        <w:t xml:space="preserve">. </w:t>
      </w:r>
      <w:r w:rsidR="002E53A8" w:rsidRPr="00C81B10">
        <w:rPr>
          <w:sz w:val="24"/>
          <w:szCs w:val="24"/>
        </w:rPr>
        <w:t xml:space="preserve"> </w:t>
      </w:r>
    </w:p>
    <w:p w:rsidR="0055764D" w:rsidRPr="00C81B10" w:rsidRDefault="000A42BA" w:rsidP="001F11B3">
      <w:pPr>
        <w:pStyle w:val="ListParagraph"/>
        <w:spacing w:line="360" w:lineRule="auto"/>
        <w:ind w:left="0"/>
        <w:jc w:val="both"/>
        <w:rPr>
          <w:sz w:val="24"/>
          <w:szCs w:val="24"/>
        </w:rPr>
      </w:pPr>
      <w:r w:rsidRPr="00C81B10">
        <w:rPr>
          <w:sz w:val="24"/>
          <w:szCs w:val="24"/>
        </w:rPr>
        <w:t xml:space="preserve">   </w:t>
      </w:r>
    </w:p>
    <w:p w:rsidR="00EA5D06" w:rsidRPr="00C81B10" w:rsidRDefault="002E53A8" w:rsidP="001F11B3">
      <w:pPr>
        <w:pStyle w:val="ListParagraph"/>
        <w:spacing w:line="360" w:lineRule="auto"/>
        <w:ind w:left="0"/>
        <w:jc w:val="both"/>
        <w:rPr>
          <w:sz w:val="24"/>
          <w:szCs w:val="24"/>
        </w:rPr>
      </w:pPr>
      <w:r w:rsidRPr="00C81B10">
        <w:rPr>
          <w:sz w:val="24"/>
          <w:szCs w:val="24"/>
        </w:rPr>
        <w:t xml:space="preserve">Donaldson has proposed </w:t>
      </w:r>
      <w:r w:rsidR="006C02DD">
        <w:rPr>
          <w:sz w:val="24"/>
          <w:szCs w:val="24"/>
        </w:rPr>
        <w:t xml:space="preserve">that </w:t>
      </w:r>
      <w:r w:rsidRPr="00C81B10">
        <w:rPr>
          <w:sz w:val="24"/>
          <w:szCs w:val="24"/>
        </w:rPr>
        <w:t xml:space="preserve">Health and Well-being </w:t>
      </w:r>
      <w:r w:rsidR="006C02DD">
        <w:rPr>
          <w:sz w:val="24"/>
          <w:szCs w:val="24"/>
        </w:rPr>
        <w:t>become</w:t>
      </w:r>
      <w:r w:rsidR="007E5F44">
        <w:rPr>
          <w:sz w:val="24"/>
          <w:szCs w:val="24"/>
        </w:rPr>
        <w:t>s</w:t>
      </w:r>
      <w:r w:rsidR="006C02DD">
        <w:rPr>
          <w:sz w:val="24"/>
          <w:szCs w:val="24"/>
        </w:rPr>
        <w:t xml:space="preserve"> an </w:t>
      </w:r>
      <w:r w:rsidRPr="00C81B10">
        <w:rPr>
          <w:sz w:val="24"/>
          <w:szCs w:val="24"/>
        </w:rPr>
        <w:t>area of learning and experience, with equal weighting to all other</w:t>
      </w:r>
      <w:r w:rsidR="00EB2A90" w:rsidRPr="00C81B10">
        <w:rPr>
          <w:sz w:val="24"/>
          <w:szCs w:val="24"/>
        </w:rPr>
        <w:t xml:space="preserve"> AOLE</w:t>
      </w:r>
      <w:r w:rsidRPr="00C81B10">
        <w:rPr>
          <w:sz w:val="24"/>
          <w:szCs w:val="24"/>
        </w:rPr>
        <w:t xml:space="preserve">s.  </w:t>
      </w:r>
      <w:r w:rsidR="00C9131B" w:rsidRPr="00C81B10">
        <w:rPr>
          <w:sz w:val="24"/>
          <w:szCs w:val="24"/>
        </w:rPr>
        <w:t xml:space="preserve">There are many indicators </w:t>
      </w:r>
      <w:r w:rsidR="002B375D" w:rsidRPr="00C81B10">
        <w:rPr>
          <w:sz w:val="24"/>
          <w:szCs w:val="24"/>
        </w:rPr>
        <w:t xml:space="preserve">suggesting there is a need </w:t>
      </w:r>
      <w:r w:rsidRPr="00C81B10">
        <w:rPr>
          <w:sz w:val="24"/>
          <w:szCs w:val="24"/>
        </w:rPr>
        <w:t>for</w:t>
      </w:r>
      <w:r w:rsidR="002B375D" w:rsidRPr="00C81B10">
        <w:rPr>
          <w:sz w:val="24"/>
          <w:szCs w:val="24"/>
        </w:rPr>
        <w:t xml:space="preserve"> health and well-being to have a greater role in young</w:t>
      </w:r>
      <w:r w:rsidRPr="00C81B10">
        <w:rPr>
          <w:sz w:val="24"/>
          <w:szCs w:val="24"/>
        </w:rPr>
        <w:t xml:space="preserve"> people</w:t>
      </w:r>
      <w:r w:rsidR="002B375D" w:rsidRPr="00C81B10">
        <w:rPr>
          <w:sz w:val="24"/>
          <w:szCs w:val="24"/>
        </w:rPr>
        <w:t>’s education. The OECD</w:t>
      </w:r>
      <w:r w:rsidR="00377A3B">
        <w:rPr>
          <w:sz w:val="24"/>
          <w:szCs w:val="24"/>
        </w:rPr>
        <w:t xml:space="preserve"> </w:t>
      </w:r>
      <w:r w:rsidR="002B375D" w:rsidRPr="00C81B10">
        <w:rPr>
          <w:sz w:val="24"/>
          <w:szCs w:val="24"/>
        </w:rPr>
        <w:t>takes a broad stand point stating that social well-being of young people will in turn promote economic</w:t>
      </w:r>
      <w:r w:rsidR="00234466" w:rsidRPr="00C81B10">
        <w:rPr>
          <w:sz w:val="24"/>
          <w:szCs w:val="24"/>
        </w:rPr>
        <w:t xml:space="preserve"> growth</w:t>
      </w:r>
      <w:r w:rsidR="00377A3B">
        <w:rPr>
          <w:sz w:val="24"/>
          <w:szCs w:val="24"/>
        </w:rPr>
        <w:t xml:space="preserve"> (OECD</w:t>
      </w:r>
      <w:r w:rsidR="00234466" w:rsidRPr="00C81B10">
        <w:rPr>
          <w:sz w:val="24"/>
          <w:szCs w:val="24"/>
        </w:rPr>
        <w:t>,</w:t>
      </w:r>
      <w:r w:rsidR="00377A3B">
        <w:rPr>
          <w:sz w:val="24"/>
          <w:szCs w:val="24"/>
        </w:rPr>
        <w:t xml:space="preserve"> 2014)</w:t>
      </w:r>
      <w:r w:rsidR="00234466" w:rsidRPr="00C81B10">
        <w:rPr>
          <w:sz w:val="24"/>
          <w:szCs w:val="24"/>
        </w:rPr>
        <w:t xml:space="preserve"> which of course is essential to Wales’ </w:t>
      </w:r>
      <w:r w:rsidR="007E5F44">
        <w:rPr>
          <w:sz w:val="24"/>
          <w:szCs w:val="24"/>
        </w:rPr>
        <w:t xml:space="preserve">economic </w:t>
      </w:r>
      <w:r w:rsidR="00234466" w:rsidRPr="00C81B10">
        <w:rPr>
          <w:sz w:val="24"/>
          <w:szCs w:val="24"/>
        </w:rPr>
        <w:t>survival post BREXIT</w:t>
      </w:r>
      <w:r w:rsidR="00EB2A90" w:rsidRPr="00C81B10">
        <w:rPr>
          <w:sz w:val="24"/>
          <w:szCs w:val="24"/>
        </w:rPr>
        <w:t>. H</w:t>
      </w:r>
      <w:r w:rsidR="002B375D" w:rsidRPr="00C81B10">
        <w:rPr>
          <w:sz w:val="24"/>
          <w:szCs w:val="24"/>
        </w:rPr>
        <w:t xml:space="preserve">owever it’s </w:t>
      </w:r>
      <w:r w:rsidR="00234466" w:rsidRPr="00C81B10">
        <w:rPr>
          <w:sz w:val="24"/>
          <w:szCs w:val="24"/>
        </w:rPr>
        <w:t xml:space="preserve">also </w:t>
      </w:r>
      <w:r w:rsidR="002B375D" w:rsidRPr="00C81B10">
        <w:rPr>
          <w:sz w:val="24"/>
          <w:szCs w:val="24"/>
        </w:rPr>
        <w:t>essential to consider the individual</w:t>
      </w:r>
      <w:r w:rsidR="006C02DD">
        <w:rPr>
          <w:sz w:val="24"/>
          <w:szCs w:val="24"/>
        </w:rPr>
        <w:t xml:space="preserve"> pupil</w:t>
      </w:r>
      <w:r w:rsidR="002B375D" w:rsidRPr="00C81B10">
        <w:rPr>
          <w:sz w:val="24"/>
          <w:szCs w:val="24"/>
        </w:rPr>
        <w:t xml:space="preserve">.  </w:t>
      </w:r>
      <w:r w:rsidR="0032635A" w:rsidRPr="00C81B10">
        <w:rPr>
          <w:sz w:val="24"/>
          <w:szCs w:val="24"/>
        </w:rPr>
        <w:t>Figures show that in 2015</w:t>
      </w:r>
      <w:r w:rsidR="00EB2A90" w:rsidRPr="00C81B10">
        <w:rPr>
          <w:sz w:val="24"/>
          <w:szCs w:val="24"/>
        </w:rPr>
        <w:t>,</w:t>
      </w:r>
      <w:r w:rsidR="0032635A" w:rsidRPr="00C81B10">
        <w:rPr>
          <w:sz w:val="24"/>
          <w:szCs w:val="24"/>
        </w:rPr>
        <w:t xml:space="preserve"> 22.2% of Welsh children in less deprived areas were obese, these figures increasing to 28.5% in the most deprived </w:t>
      </w:r>
      <w:r w:rsidR="00377A3B" w:rsidRPr="00C81B10">
        <w:rPr>
          <w:sz w:val="24"/>
          <w:szCs w:val="24"/>
        </w:rPr>
        <w:t xml:space="preserve">areas </w:t>
      </w:r>
      <w:r w:rsidR="00377A3B">
        <w:rPr>
          <w:rStyle w:val="FootnoteReference"/>
          <w:sz w:val="24"/>
          <w:szCs w:val="24"/>
        </w:rPr>
        <w:t xml:space="preserve"> </w:t>
      </w:r>
      <w:r w:rsidR="00377A3B">
        <w:rPr>
          <w:sz w:val="24"/>
          <w:szCs w:val="24"/>
        </w:rPr>
        <w:t>(Your Assembly, 2018)</w:t>
      </w:r>
      <w:r w:rsidR="0032635A" w:rsidRPr="00C81B10">
        <w:rPr>
          <w:sz w:val="24"/>
          <w:szCs w:val="24"/>
        </w:rPr>
        <w:t xml:space="preserve">.  Not only is obesity the leading cause of preventable death in Wales, it causes </w:t>
      </w:r>
      <w:r w:rsidR="00EA5D06" w:rsidRPr="00C81B10">
        <w:rPr>
          <w:sz w:val="24"/>
          <w:szCs w:val="24"/>
        </w:rPr>
        <w:t>unproductivity which</w:t>
      </w:r>
      <w:r w:rsidR="00234466" w:rsidRPr="00C81B10">
        <w:rPr>
          <w:sz w:val="24"/>
          <w:szCs w:val="24"/>
        </w:rPr>
        <w:t xml:space="preserve"> would in turn effect economic growth </w:t>
      </w:r>
      <w:r w:rsidR="0032635A" w:rsidRPr="00C81B10">
        <w:rPr>
          <w:sz w:val="24"/>
          <w:szCs w:val="24"/>
        </w:rPr>
        <w:t xml:space="preserve">and </w:t>
      </w:r>
      <w:r w:rsidR="006C02DD">
        <w:rPr>
          <w:sz w:val="24"/>
          <w:szCs w:val="24"/>
        </w:rPr>
        <w:t xml:space="preserve">can </w:t>
      </w:r>
      <w:r w:rsidR="0032635A" w:rsidRPr="00C81B10">
        <w:rPr>
          <w:sz w:val="24"/>
          <w:szCs w:val="24"/>
        </w:rPr>
        <w:t>also develops mental health issues.</w:t>
      </w:r>
      <w:r w:rsidR="00234466" w:rsidRPr="00C81B10">
        <w:rPr>
          <w:sz w:val="24"/>
          <w:szCs w:val="24"/>
        </w:rPr>
        <w:t xml:space="preserve">  Another </w:t>
      </w:r>
      <w:r w:rsidR="00EA5D06" w:rsidRPr="00C81B10">
        <w:rPr>
          <w:sz w:val="24"/>
          <w:szCs w:val="24"/>
        </w:rPr>
        <w:t xml:space="preserve">factor under scrutiny for </w:t>
      </w:r>
      <w:r w:rsidR="00234466" w:rsidRPr="00C81B10">
        <w:rPr>
          <w:sz w:val="24"/>
          <w:szCs w:val="24"/>
        </w:rPr>
        <w:t>ca</w:t>
      </w:r>
      <w:r w:rsidR="00EA5D06" w:rsidRPr="00C81B10">
        <w:rPr>
          <w:sz w:val="24"/>
          <w:szCs w:val="24"/>
        </w:rPr>
        <w:t xml:space="preserve">using </w:t>
      </w:r>
      <w:r w:rsidR="00234466" w:rsidRPr="00C81B10">
        <w:rPr>
          <w:sz w:val="24"/>
          <w:szCs w:val="24"/>
        </w:rPr>
        <w:t>mental health problems amongst young people</w:t>
      </w:r>
      <w:r w:rsidR="00EA5D06" w:rsidRPr="00C81B10">
        <w:rPr>
          <w:sz w:val="24"/>
          <w:szCs w:val="24"/>
        </w:rPr>
        <w:t xml:space="preserve"> is the current curriculum in Wales.  These all lead to the conclusion that Donaldson is correct in bringing health and well-being of young people in Wales to the forefront, giving it the platform it needs.</w:t>
      </w:r>
    </w:p>
    <w:p w:rsidR="00EA5D06" w:rsidRPr="00C81B10" w:rsidRDefault="00EA5D06" w:rsidP="001F11B3">
      <w:pPr>
        <w:pStyle w:val="ListParagraph"/>
        <w:spacing w:line="360" w:lineRule="auto"/>
        <w:ind w:left="0"/>
        <w:jc w:val="both"/>
        <w:rPr>
          <w:sz w:val="24"/>
          <w:szCs w:val="24"/>
        </w:rPr>
      </w:pPr>
    </w:p>
    <w:p w:rsidR="00E806D1" w:rsidRDefault="00EA5D06" w:rsidP="001F11B3">
      <w:pPr>
        <w:pStyle w:val="ListParagraph"/>
        <w:spacing w:line="360" w:lineRule="auto"/>
        <w:ind w:left="0"/>
        <w:jc w:val="both"/>
        <w:rPr>
          <w:sz w:val="24"/>
          <w:szCs w:val="24"/>
        </w:rPr>
      </w:pPr>
      <w:r w:rsidRPr="00C81B10">
        <w:rPr>
          <w:sz w:val="24"/>
          <w:szCs w:val="24"/>
        </w:rPr>
        <w:t>Linking to health and Well-being, the Successful Futures review suggests that pedagogy</w:t>
      </w:r>
      <w:r w:rsidR="00D7768B" w:rsidRPr="00C81B10">
        <w:rPr>
          <w:sz w:val="24"/>
          <w:szCs w:val="24"/>
        </w:rPr>
        <w:t xml:space="preserve"> should develop a positive </w:t>
      </w:r>
      <w:r w:rsidR="006C02DD" w:rsidRPr="00C81B10">
        <w:rPr>
          <w:sz w:val="24"/>
          <w:szCs w:val="24"/>
        </w:rPr>
        <w:t>mind-set</w:t>
      </w:r>
      <w:r w:rsidRPr="00C81B10">
        <w:rPr>
          <w:sz w:val="24"/>
          <w:szCs w:val="24"/>
        </w:rPr>
        <w:t xml:space="preserve"> t</w:t>
      </w:r>
      <w:r w:rsidR="006940A5" w:rsidRPr="00C81B10">
        <w:rPr>
          <w:sz w:val="24"/>
          <w:szCs w:val="24"/>
        </w:rPr>
        <w:t xml:space="preserve">owards learning </w:t>
      </w:r>
      <w:r w:rsidR="006C02DD">
        <w:rPr>
          <w:sz w:val="24"/>
          <w:szCs w:val="24"/>
        </w:rPr>
        <w:t>with</w:t>
      </w:r>
      <w:r w:rsidR="006940A5" w:rsidRPr="00C81B10">
        <w:rPr>
          <w:sz w:val="24"/>
          <w:szCs w:val="24"/>
        </w:rPr>
        <w:t xml:space="preserve">in young people.  </w:t>
      </w:r>
      <w:r w:rsidR="00D7768B" w:rsidRPr="00C81B10">
        <w:rPr>
          <w:sz w:val="24"/>
          <w:szCs w:val="24"/>
        </w:rPr>
        <w:t xml:space="preserve">Carol </w:t>
      </w:r>
      <w:proofErr w:type="spellStart"/>
      <w:r w:rsidR="00D7768B" w:rsidRPr="00C81B10">
        <w:rPr>
          <w:sz w:val="24"/>
          <w:szCs w:val="24"/>
        </w:rPr>
        <w:t>Dweck</w:t>
      </w:r>
      <w:proofErr w:type="spellEnd"/>
      <w:r w:rsidR="00D7768B" w:rsidRPr="00C81B10">
        <w:rPr>
          <w:sz w:val="24"/>
          <w:szCs w:val="24"/>
        </w:rPr>
        <w:t xml:space="preserve"> a Stanford </w:t>
      </w:r>
      <w:r w:rsidR="007E5F44">
        <w:rPr>
          <w:sz w:val="24"/>
          <w:szCs w:val="24"/>
        </w:rPr>
        <w:t>Univer</w:t>
      </w:r>
      <w:r w:rsidR="00D7768B" w:rsidRPr="00C81B10">
        <w:rPr>
          <w:sz w:val="24"/>
          <w:szCs w:val="24"/>
        </w:rPr>
        <w:t>s</w:t>
      </w:r>
      <w:r w:rsidR="007E5F44">
        <w:rPr>
          <w:sz w:val="24"/>
          <w:szCs w:val="24"/>
        </w:rPr>
        <w:t>i</w:t>
      </w:r>
      <w:r w:rsidR="00D7768B" w:rsidRPr="00C81B10">
        <w:rPr>
          <w:sz w:val="24"/>
          <w:szCs w:val="24"/>
        </w:rPr>
        <w:t>ty Psychologist</w:t>
      </w:r>
      <w:r w:rsidR="007E5F44">
        <w:rPr>
          <w:sz w:val="24"/>
          <w:szCs w:val="24"/>
        </w:rPr>
        <w:t>,</w:t>
      </w:r>
      <w:r w:rsidR="006940A5" w:rsidRPr="00C81B10">
        <w:rPr>
          <w:sz w:val="24"/>
          <w:szCs w:val="24"/>
        </w:rPr>
        <w:t xml:space="preserve"> has spent decades researching the concept that through dedication and hard work ability can be developed</w:t>
      </w:r>
      <w:r w:rsidR="007E5F44">
        <w:rPr>
          <w:sz w:val="24"/>
          <w:szCs w:val="24"/>
        </w:rPr>
        <w:t>,</w:t>
      </w:r>
      <w:r w:rsidR="006940A5" w:rsidRPr="00C81B10">
        <w:rPr>
          <w:sz w:val="24"/>
          <w:szCs w:val="24"/>
        </w:rPr>
        <w:t xml:space="preserve"> which in turn will foster enjoyment in learning</w:t>
      </w:r>
      <w:r w:rsidR="00377A3B">
        <w:rPr>
          <w:sz w:val="24"/>
          <w:szCs w:val="24"/>
        </w:rPr>
        <w:t xml:space="preserve"> (</w:t>
      </w:r>
      <w:proofErr w:type="spellStart"/>
      <w:r w:rsidR="00377A3B">
        <w:rPr>
          <w:sz w:val="24"/>
          <w:szCs w:val="24"/>
        </w:rPr>
        <w:t>Dweck</w:t>
      </w:r>
      <w:proofErr w:type="spellEnd"/>
      <w:r w:rsidR="00377A3B">
        <w:rPr>
          <w:sz w:val="24"/>
          <w:szCs w:val="24"/>
        </w:rPr>
        <w:t>, 2010)</w:t>
      </w:r>
      <w:r w:rsidR="006940A5" w:rsidRPr="00C81B10">
        <w:rPr>
          <w:sz w:val="24"/>
          <w:szCs w:val="24"/>
        </w:rPr>
        <w:t xml:space="preserve">.  So often the current content heavy curriculum and its </w:t>
      </w:r>
      <w:r w:rsidR="007E5F44">
        <w:rPr>
          <w:sz w:val="24"/>
          <w:szCs w:val="24"/>
        </w:rPr>
        <w:t xml:space="preserve">frequent </w:t>
      </w:r>
      <w:r w:rsidR="006940A5" w:rsidRPr="00C81B10">
        <w:rPr>
          <w:sz w:val="24"/>
          <w:szCs w:val="24"/>
        </w:rPr>
        <w:t>assessment procedures dra</w:t>
      </w:r>
      <w:r w:rsidR="006C02DD">
        <w:rPr>
          <w:sz w:val="24"/>
          <w:szCs w:val="24"/>
        </w:rPr>
        <w:t xml:space="preserve">in young people’s enjoyment </w:t>
      </w:r>
      <w:r w:rsidR="006940A5" w:rsidRPr="00C81B10">
        <w:rPr>
          <w:sz w:val="24"/>
          <w:szCs w:val="24"/>
        </w:rPr>
        <w:t xml:space="preserve">of learning therefore if implemented correctly , this will certainly serve its purpose to </w:t>
      </w:r>
      <w:r w:rsidR="006940A5" w:rsidRPr="00C81B10">
        <w:rPr>
          <w:sz w:val="24"/>
          <w:szCs w:val="24"/>
        </w:rPr>
        <w:lastRenderedPageBreak/>
        <w:t xml:space="preserve">develop young people </w:t>
      </w:r>
      <w:r w:rsidR="006C02DD">
        <w:rPr>
          <w:sz w:val="24"/>
          <w:szCs w:val="24"/>
        </w:rPr>
        <w:t xml:space="preserve">whom are </w:t>
      </w:r>
      <w:r w:rsidR="006940A5" w:rsidRPr="00C81B10">
        <w:rPr>
          <w:sz w:val="24"/>
          <w:szCs w:val="24"/>
        </w:rPr>
        <w:t xml:space="preserve">ready to learn throughout their lives.   </w:t>
      </w:r>
      <w:r w:rsidR="00294D5B" w:rsidRPr="00C81B10">
        <w:rPr>
          <w:sz w:val="24"/>
          <w:szCs w:val="24"/>
        </w:rPr>
        <w:t xml:space="preserve">Many successful international education systems </w:t>
      </w:r>
      <w:r w:rsidR="003A03BC" w:rsidRPr="00C81B10">
        <w:rPr>
          <w:sz w:val="24"/>
          <w:szCs w:val="24"/>
        </w:rPr>
        <w:t>i</w:t>
      </w:r>
      <w:r w:rsidR="00294D5B" w:rsidRPr="00C81B10">
        <w:rPr>
          <w:sz w:val="24"/>
          <w:szCs w:val="24"/>
        </w:rPr>
        <w:t xml:space="preserve">ncorporate a health and well-being programme </w:t>
      </w:r>
      <w:r w:rsidR="00E806D1" w:rsidRPr="00C81B10">
        <w:rPr>
          <w:sz w:val="24"/>
          <w:szCs w:val="24"/>
        </w:rPr>
        <w:t>such as Singapore with its Holistic Health Framework</w:t>
      </w:r>
      <w:r w:rsidR="003D7427">
        <w:rPr>
          <w:sz w:val="24"/>
          <w:szCs w:val="24"/>
        </w:rPr>
        <w:t xml:space="preserve"> (Ministry of Education, 2018)</w:t>
      </w:r>
      <w:r w:rsidR="00312143">
        <w:rPr>
          <w:sz w:val="24"/>
          <w:szCs w:val="24"/>
        </w:rPr>
        <w:t>.</w:t>
      </w:r>
    </w:p>
    <w:p w:rsidR="00312143" w:rsidRPr="00C81B10" w:rsidRDefault="00312143" w:rsidP="001F11B3">
      <w:pPr>
        <w:pStyle w:val="ListParagraph"/>
        <w:spacing w:line="360" w:lineRule="auto"/>
        <w:ind w:left="0"/>
        <w:jc w:val="both"/>
        <w:rPr>
          <w:sz w:val="24"/>
          <w:szCs w:val="24"/>
        </w:rPr>
      </w:pPr>
    </w:p>
    <w:p w:rsidR="00E806D1" w:rsidRPr="00C81B10" w:rsidRDefault="00E806D1" w:rsidP="001F11B3">
      <w:pPr>
        <w:pStyle w:val="ListParagraph"/>
        <w:spacing w:line="360" w:lineRule="auto"/>
        <w:ind w:left="0"/>
        <w:jc w:val="both"/>
        <w:rPr>
          <w:sz w:val="24"/>
          <w:szCs w:val="24"/>
        </w:rPr>
      </w:pPr>
      <w:r w:rsidRPr="00C81B10">
        <w:rPr>
          <w:sz w:val="24"/>
          <w:szCs w:val="24"/>
        </w:rPr>
        <w:t xml:space="preserve">It is a general finding in Wales that the pedagogy of most secondary and </w:t>
      </w:r>
      <w:r w:rsidR="00F411AA" w:rsidRPr="00C81B10">
        <w:rPr>
          <w:sz w:val="24"/>
          <w:szCs w:val="24"/>
        </w:rPr>
        <w:t xml:space="preserve">even </w:t>
      </w:r>
      <w:r w:rsidRPr="00C81B10">
        <w:rPr>
          <w:sz w:val="24"/>
          <w:szCs w:val="24"/>
        </w:rPr>
        <w:t xml:space="preserve">some primary schools is to </w:t>
      </w:r>
      <w:r w:rsidR="00F411AA" w:rsidRPr="00C81B10">
        <w:rPr>
          <w:sz w:val="24"/>
          <w:szCs w:val="24"/>
        </w:rPr>
        <w:t>deliver some</w:t>
      </w:r>
      <w:r w:rsidR="007E5F44">
        <w:rPr>
          <w:sz w:val="24"/>
          <w:szCs w:val="24"/>
        </w:rPr>
        <w:t>,</w:t>
      </w:r>
      <w:r w:rsidR="00F411AA" w:rsidRPr="00C81B10">
        <w:rPr>
          <w:sz w:val="24"/>
          <w:szCs w:val="24"/>
        </w:rPr>
        <w:t xml:space="preserve"> if not all</w:t>
      </w:r>
      <w:r w:rsidR="007E5F44">
        <w:rPr>
          <w:sz w:val="24"/>
          <w:szCs w:val="24"/>
        </w:rPr>
        <w:t>,</w:t>
      </w:r>
      <w:r w:rsidR="00F411AA" w:rsidRPr="00C81B10">
        <w:rPr>
          <w:sz w:val="24"/>
          <w:szCs w:val="24"/>
        </w:rPr>
        <w:t xml:space="preserve"> of the current curriculum by </w:t>
      </w:r>
      <w:r w:rsidRPr="00C81B10">
        <w:rPr>
          <w:sz w:val="24"/>
          <w:szCs w:val="24"/>
        </w:rPr>
        <w:t>set</w:t>
      </w:r>
      <w:r w:rsidR="00F411AA" w:rsidRPr="00C81B10">
        <w:rPr>
          <w:sz w:val="24"/>
          <w:szCs w:val="24"/>
        </w:rPr>
        <w:t>ting</w:t>
      </w:r>
      <w:r w:rsidRPr="00C81B10">
        <w:rPr>
          <w:sz w:val="24"/>
          <w:szCs w:val="24"/>
        </w:rPr>
        <w:t xml:space="preserve"> pupils according to </w:t>
      </w:r>
      <w:r w:rsidR="00F411AA" w:rsidRPr="00C81B10">
        <w:rPr>
          <w:sz w:val="24"/>
          <w:szCs w:val="24"/>
        </w:rPr>
        <w:t xml:space="preserve">academic </w:t>
      </w:r>
      <w:r w:rsidRPr="00C81B10">
        <w:rPr>
          <w:sz w:val="24"/>
          <w:szCs w:val="24"/>
        </w:rPr>
        <w:t xml:space="preserve">ability.  </w:t>
      </w:r>
      <w:r w:rsidR="00F411AA" w:rsidRPr="00C81B10">
        <w:rPr>
          <w:sz w:val="24"/>
          <w:szCs w:val="24"/>
        </w:rPr>
        <w:t>By teaching in this way, some practitioners may argue that they can provide pupils with a more tailor</w:t>
      </w:r>
      <w:r w:rsidR="00312143">
        <w:rPr>
          <w:sz w:val="24"/>
          <w:szCs w:val="24"/>
        </w:rPr>
        <w:t xml:space="preserve">ed approach however a counterargument could be that </w:t>
      </w:r>
      <w:r w:rsidR="00F411AA" w:rsidRPr="00C81B10">
        <w:rPr>
          <w:sz w:val="24"/>
          <w:szCs w:val="24"/>
        </w:rPr>
        <w:t>setting pupils according to ability can have a detrimental effect on their confidence and can be demoralising</w:t>
      </w:r>
      <w:r w:rsidR="003D7427">
        <w:rPr>
          <w:sz w:val="24"/>
          <w:szCs w:val="24"/>
        </w:rPr>
        <w:t xml:space="preserve"> (BBC, 2018)</w:t>
      </w:r>
      <w:r w:rsidR="00F411AA" w:rsidRPr="00C81B10">
        <w:rPr>
          <w:sz w:val="24"/>
          <w:szCs w:val="24"/>
        </w:rPr>
        <w:t>.   Donaldson states that we as practitioners should prevent from over estimating our ability to categorise young people in a way which could be harmful.  Looking abroad, according to the OECD</w:t>
      </w:r>
      <w:r w:rsidR="003A03BC" w:rsidRPr="00C81B10">
        <w:rPr>
          <w:sz w:val="24"/>
          <w:szCs w:val="24"/>
        </w:rPr>
        <w:t>, in a country with a successful education system</w:t>
      </w:r>
      <w:r w:rsidR="00312143">
        <w:rPr>
          <w:sz w:val="24"/>
          <w:szCs w:val="24"/>
        </w:rPr>
        <w:t>,</w:t>
      </w:r>
      <w:r w:rsidR="003A03BC" w:rsidRPr="00C81B10">
        <w:rPr>
          <w:sz w:val="24"/>
          <w:szCs w:val="24"/>
        </w:rPr>
        <w:t xml:space="preserve"> </w:t>
      </w:r>
      <w:r w:rsidR="00312143">
        <w:rPr>
          <w:sz w:val="24"/>
          <w:szCs w:val="24"/>
        </w:rPr>
        <w:t xml:space="preserve">in </w:t>
      </w:r>
      <w:r w:rsidR="00F411AA" w:rsidRPr="00C81B10">
        <w:rPr>
          <w:sz w:val="24"/>
          <w:szCs w:val="24"/>
        </w:rPr>
        <w:t xml:space="preserve">New Zealand </w:t>
      </w:r>
      <w:r w:rsidR="003A03BC" w:rsidRPr="00C81B10">
        <w:rPr>
          <w:sz w:val="24"/>
          <w:szCs w:val="24"/>
        </w:rPr>
        <w:t xml:space="preserve">it is common practice </w:t>
      </w:r>
      <w:r w:rsidR="00F411AA" w:rsidRPr="00C81B10">
        <w:rPr>
          <w:sz w:val="24"/>
          <w:szCs w:val="24"/>
        </w:rPr>
        <w:t>to set pupils according to ability. However extensive international research</w:t>
      </w:r>
      <w:r w:rsidR="003A03BC" w:rsidRPr="00C81B10">
        <w:rPr>
          <w:sz w:val="24"/>
          <w:szCs w:val="24"/>
        </w:rPr>
        <w:t xml:space="preserve"> made</w:t>
      </w:r>
      <w:r w:rsidR="00F411AA" w:rsidRPr="00C81B10">
        <w:rPr>
          <w:sz w:val="24"/>
          <w:szCs w:val="24"/>
        </w:rPr>
        <w:t xml:space="preserve"> by the OECD</w:t>
      </w:r>
      <w:r w:rsidR="003D7427">
        <w:rPr>
          <w:sz w:val="24"/>
          <w:szCs w:val="24"/>
        </w:rPr>
        <w:t xml:space="preserve"> </w:t>
      </w:r>
      <w:r w:rsidR="00F411AA" w:rsidRPr="00C81B10">
        <w:rPr>
          <w:sz w:val="24"/>
          <w:szCs w:val="24"/>
        </w:rPr>
        <w:t>suggests that this practise could be detrimental to low achievers</w:t>
      </w:r>
      <w:r w:rsidR="00312143">
        <w:rPr>
          <w:sz w:val="24"/>
          <w:szCs w:val="24"/>
        </w:rPr>
        <w:t xml:space="preserve"> </w:t>
      </w:r>
      <w:r w:rsidR="00312143" w:rsidRPr="002729DA">
        <w:rPr>
          <w:rFonts w:eastAsia="Times New Roman" w:cs="Arial"/>
          <w:sz w:val="24"/>
          <w:szCs w:val="24"/>
          <w:lang w:eastAsia="en-GB"/>
        </w:rPr>
        <w:t>(OECD, 2013)</w:t>
      </w:r>
      <w:r w:rsidR="003A03BC" w:rsidRPr="00C81B10">
        <w:rPr>
          <w:sz w:val="24"/>
          <w:szCs w:val="24"/>
        </w:rPr>
        <w:t xml:space="preserve">.  As previously stated it has been highlighted that Wales have a high proportion of low achievers; therefore in order to reduce the gap between the numbers of high and low achievers within schools it is essential to take on board Donaldson’s view point on implementing the new curriculum with mixed ability classes. </w:t>
      </w:r>
    </w:p>
    <w:p w:rsidR="00384C2C" w:rsidRPr="00C81B10" w:rsidRDefault="00384C2C" w:rsidP="001F11B3">
      <w:pPr>
        <w:pStyle w:val="ListParagraph"/>
        <w:spacing w:line="360" w:lineRule="auto"/>
        <w:ind w:left="0"/>
        <w:jc w:val="both"/>
        <w:rPr>
          <w:sz w:val="24"/>
          <w:szCs w:val="24"/>
        </w:rPr>
      </w:pPr>
    </w:p>
    <w:p w:rsidR="00223441" w:rsidRPr="00C81B10" w:rsidRDefault="007E5F44" w:rsidP="001F11B3">
      <w:pPr>
        <w:pStyle w:val="ListParagraph"/>
        <w:spacing w:line="360" w:lineRule="auto"/>
        <w:ind w:left="0"/>
        <w:jc w:val="both"/>
        <w:rPr>
          <w:sz w:val="24"/>
          <w:szCs w:val="24"/>
        </w:rPr>
      </w:pPr>
      <w:r>
        <w:rPr>
          <w:sz w:val="24"/>
          <w:szCs w:val="24"/>
        </w:rPr>
        <w:t>R</w:t>
      </w:r>
      <w:r w:rsidR="001C059D" w:rsidRPr="00C81B10">
        <w:rPr>
          <w:sz w:val="24"/>
          <w:szCs w:val="24"/>
        </w:rPr>
        <w:t>esearch</w:t>
      </w:r>
      <w:r>
        <w:rPr>
          <w:sz w:val="24"/>
          <w:szCs w:val="24"/>
        </w:rPr>
        <w:t xml:space="preserve"> shows</w:t>
      </w:r>
      <w:r w:rsidR="00C85F08">
        <w:rPr>
          <w:sz w:val="24"/>
          <w:szCs w:val="24"/>
        </w:rPr>
        <w:t xml:space="preserve"> that </w:t>
      </w:r>
      <w:r w:rsidR="001C059D" w:rsidRPr="00C81B10">
        <w:rPr>
          <w:sz w:val="24"/>
          <w:szCs w:val="24"/>
        </w:rPr>
        <w:t>providing young people with equal access to a curriculum regardless of their socio-economic background and ability</w:t>
      </w:r>
      <w:r w:rsidR="00C85F08">
        <w:rPr>
          <w:sz w:val="24"/>
          <w:szCs w:val="24"/>
        </w:rPr>
        <w:t xml:space="preserve"> </w:t>
      </w:r>
      <w:r w:rsidR="001C059D" w:rsidRPr="00C81B10">
        <w:rPr>
          <w:sz w:val="24"/>
          <w:szCs w:val="24"/>
        </w:rPr>
        <w:t>is an aim of the majority of curricular world-wide.</w:t>
      </w:r>
      <w:r w:rsidR="00F079AA" w:rsidRPr="00C81B10">
        <w:rPr>
          <w:sz w:val="24"/>
          <w:szCs w:val="24"/>
        </w:rPr>
        <w:t xml:space="preserve"> </w:t>
      </w:r>
      <w:r w:rsidR="00312143">
        <w:rPr>
          <w:sz w:val="24"/>
          <w:szCs w:val="24"/>
        </w:rPr>
        <w:t xml:space="preserve"> </w:t>
      </w:r>
      <w:r w:rsidR="00F079AA" w:rsidRPr="00C81B10">
        <w:rPr>
          <w:sz w:val="24"/>
          <w:szCs w:val="24"/>
        </w:rPr>
        <w:t>According to Donaldson’s call for evidence, people view inclusivity in Welsh education as a strong point.  The reliability of this evidence is to be questioned, especially when taking into consideration the high proportion of low achievers there are in Welsh schools.  This is concerning as the aspect of improving inclusivity directly may be overlooked during the</w:t>
      </w:r>
      <w:r w:rsidR="00A335B6" w:rsidRPr="00C81B10">
        <w:rPr>
          <w:sz w:val="24"/>
          <w:szCs w:val="24"/>
        </w:rPr>
        <w:t xml:space="preserve"> reform.  If</w:t>
      </w:r>
      <w:r w:rsidR="00F079AA" w:rsidRPr="00C81B10">
        <w:rPr>
          <w:sz w:val="24"/>
          <w:szCs w:val="24"/>
        </w:rPr>
        <w:t xml:space="preserve"> implemented effectively young people’s access to the new curriculum </w:t>
      </w:r>
      <w:r w:rsidR="00A335B6" w:rsidRPr="00C81B10">
        <w:rPr>
          <w:sz w:val="24"/>
          <w:szCs w:val="24"/>
        </w:rPr>
        <w:t xml:space="preserve">will indirectly be improved via better health and well-being for those pupils from underprivileged families; in addition, mixed ability classes may provide low ability pupils with a greater chance to succeed. </w:t>
      </w:r>
    </w:p>
    <w:p w:rsidR="00223441" w:rsidRPr="00C81B10" w:rsidRDefault="00223441" w:rsidP="001F11B3">
      <w:pPr>
        <w:pStyle w:val="ListParagraph"/>
        <w:spacing w:line="360" w:lineRule="auto"/>
        <w:ind w:left="0"/>
        <w:jc w:val="both"/>
        <w:rPr>
          <w:sz w:val="24"/>
          <w:szCs w:val="24"/>
        </w:rPr>
      </w:pPr>
    </w:p>
    <w:p w:rsidR="00A44A8A" w:rsidRPr="00C81B10" w:rsidRDefault="003D7427" w:rsidP="001F11B3">
      <w:pPr>
        <w:pStyle w:val="ListParagraph"/>
        <w:spacing w:line="360" w:lineRule="auto"/>
        <w:ind w:left="0"/>
        <w:jc w:val="both"/>
        <w:rPr>
          <w:sz w:val="24"/>
          <w:szCs w:val="24"/>
        </w:rPr>
      </w:pPr>
      <w:r>
        <w:rPr>
          <w:sz w:val="24"/>
          <w:szCs w:val="24"/>
        </w:rPr>
        <w:lastRenderedPageBreak/>
        <w:t>The 2012 PISA results</w:t>
      </w:r>
      <w:r w:rsidR="00D7661D" w:rsidRPr="00C81B10">
        <w:rPr>
          <w:sz w:val="24"/>
          <w:szCs w:val="24"/>
        </w:rPr>
        <w:t xml:space="preserve"> concluded that Pupils’ results in Wales weren’t as dependant on their socio-economic backgrounds as in other countries</w:t>
      </w:r>
      <w:r>
        <w:rPr>
          <w:sz w:val="24"/>
          <w:szCs w:val="24"/>
        </w:rPr>
        <w:t xml:space="preserve"> (OECD, 2014)</w:t>
      </w:r>
      <w:r w:rsidR="00312143">
        <w:rPr>
          <w:sz w:val="24"/>
          <w:szCs w:val="24"/>
        </w:rPr>
        <w:t xml:space="preserve">; </w:t>
      </w:r>
      <w:r w:rsidR="00D7661D" w:rsidRPr="00C81B10">
        <w:rPr>
          <w:sz w:val="24"/>
          <w:szCs w:val="24"/>
        </w:rPr>
        <w:t>yet pupils who qualify to receive free school meals underperformed compared to those from families earning above the threshold of £16,190</w:t>
      </w:r>
      <w:r>
        <w:rPr>
          <w:sz w:val="24"/>
          <w:szCs w:val="24"/>
        </w:rPr>
        <w:t xml:space="preserve"> (Welsh Government, 2013)</w:t>
      </w:r>
      <w:r w:rsidR="00D7661D" w:rsidRPr="00C81B10">
        <w:rPr>
          <w:sz w:val="24"/>
          <w:szCs w:val="24"/>
        </w:rPr>
        <w:t>.</w:t>
      </w:r>
      <w:r w:rsidR="00EC74B3" w:rsidRPr="00C81B10">
        <w:rPr>
          <w:sz w:val="24"/>
          <w:szCs w:val="24"/>
        </w:rPr>
        <w:t xml:space="preserve"> </w:t>
      </w:r>
      <w:r w:rsidR="00A44A8A" w:rsidRPr="00C81B10">
        <w:rPr>
          <w:sz w:val="24"/>
          <w:szCs w:val="24"/>
        </w:rPr>
        <w:t xml:space="preserve">It must be acknowledged that due to stigma, a high proportion of pupils who qualify for FSM in Wales don’t </w:t>
      </w:r>
      <w:r w:rsidR="00312143">
        <w:rPr>
          <w:sz w:val="24"/>
          <w:szCs w:val="24"/>
        </w:rPr>
        <w:t xml:space="preserve">in fact </w:t>
      </w:r>
      <w:r w:rsidR="00A44A8A" w:rsidRPr="00C81B10">
        <w:rPr>
          <w:sz w:val="24"/>
          <w:szCs w:val="24"/>
        </w:rPr>
        <w:t>make a claim</w:t>
      </w:r>
      <w:r>
        <w:rPr>
          <w:sz w:val="24"/>
          <w:szCs w:val="24"/>
        </w:rPr>
        <w:t xml:space="preserve"> (Welsh Government, 2013)</w:t>
      </w:r>
      <w:r w:rsidR="00A44A8A" w:rsidRPr="00C81B10">
        <w:rPr>
          <w:sz w:val="24"/>
          <w:szCs w:val="24"/>
        </w:rPr>
        <w:t xml:space="preserve">.  This could be distorting this data </w:t>
      </w:r>
      <w:r w:rsidR="00223441" w:rsidRPr="00C81B10">
        <w:rPr>
          <w:sz w:val="24"/>
          <w:szCs w:val="24"/>
        </w:rPr>
        <w:t>as the PISA results of those who qualify and do not claim may be bridging the gap betw</w:t>
      </w:r>
      <w:r w:rsidR="00312143">
        <w:rPr>
          <w:sz w:val="24"/>
          <w:szCs w:val="24"/>
        </w:rPr>
        <w:t xml:space="preserve">een the results of the FSM and non FSM pupils; </w:t>
      </w:r>
      <w:r w:rsidR="00223441" w:rsidRPr="00C81B10">
        <w:rPr>
          <w:sz w:val="24"/>
          <w:szCs w:val="24"/>
        </w:rPr>
        <w:t>in turn disregard</w:t>
      </w:r>
      <w:r w:rsidR="00312143">
        <w:rPr>
          <w:sz w:val="24"/>
          <w:szCs w:val="24"/>
        </w:rPr>
        <w:t>ing</w:t>
      </w:r>
      <w:r w:rsidR="00223441" w:rsidRPr="00C81B10">
        <w:rPr>
          <w:sz w:val="24"/>
          <w:szCs w:val="24"/>
        </w:rPr>
        <w:t xml:space="preserve"> the findings that socio-economic background has little effect on pupil performance.  It is therefore essential for the reform to directly address inclusivity issues in Welsh education. </w:t>
      </w:r>
      <w:r w:rsidR="00923D67" w:rsidRPr="00C81B10">
        <w:rPr>
          <w:sz w:val="24"/>
          <w:szCs w:val="24"/>
        </w:rPr>
        <w:t xml:space="preserve">  Confirming this is Priestly</w:t>
      </w:r>
      <w:r w:rsidR="00C85F08">
        <w:rPr>
          <w:sz w:val="24"/>
          <w:szCs w:val="24"/>
        </w:rPr>
        <w:t xml:space="preserve"> (Pri</w:t>
      </w:r>
      <w:r>
        <w:rPr>
          <w:sz w:val="24"/>
          <w:szCs w:val="24"/>
        </w:rPr>
        <w:t>e</w:t>
      </w:r>
      <w:r w:rsidR="00C85F08">
        <w:rPr>
          <w:sz w:val="24"/>
          <w:szCs w:val="24"/>
        </w:rPr>
        <w:t>stl</w:t>
      </w:r>
      <w:r>
        <w:rPr>
          <w:sz w:val="24"/>
          <w:szCs w:val="24"/>
        </w:rPr>
        <w:t xml:space="preserve">y and </w:t>
      </w:r>
      <w:proofErr w:type="spellStart"/>
      <w:r>
        <w:rPr>
          <w:sz w:val="24"/>
          <w:szCs w:val="24"/>
        </w:rPr>
        <w:t>Humes</w:t>
      </w:r>
      <w:proofErr w:type="spellEnd"/>
      <w:r>
        <w:rPr>
          <w:sz w:val="24"/>
          <w:szCs w:val="24"/>
        </w:rPr>
        <w:t>, 2010)</w:t>
      </w:r>
      <w:r w:rsidR="00923D67" w:rsidRPr="00C81B10">
        <w:rPr>
          <w:sz w:val="24"/>
          <w:szCs w:val="24"/>
        </w:rPr>
        <w:t xml:space="preserve"> as he argues that poor policy decisions were made in Scotland during the Curriculum of Excellence reform due to the lack of regard for diff</w:t>
      </w:r>
      <w:r w:rsidR="00D47F6E" w:rsidRPr="00C81B10">
        <w:rPr>
          <w:sz w:val="24"/>
          <w:szCs w:val="24"/>
        </w:rPr>
        <w:t>erences in social class factors; an overlook we cannot afford in Wales with a staggering 29% of its young people recorded to be living in Poverty in 2016</w:t>
      </w:r>
      <w:r>
        <w:rPr>
          <w:sz w:val="24"/>
          <w:szCs w:val="24"/>
        </w:rPr>
        <w:t xml:space="preserve"> (Children in Wales, 2016)</w:t>
      </w:r>
      <w:r w:rsidR="00D47F6E" w:rsidRPr="00C81B10">
        <w:rPr>
          <w:sz w:val="24"/>
          <w:szCs w:val="24"/>
        </w:rPr>
        <w:t>.</w:t>
      </w:r>
      <w:r w:rsidR="00923D67" w:rsidRPr="00C81B10">
        <w:rPr>
          <w:sz w:val="24"/>
          <w:szCs w:val="24"/>
        </w:rPr>
        <w:t xml:space="preserve">  </w:t>
      </w:r>
    </w:p>
    <w:p w:rsidR="00D47F6E" w:rsidRPr="00C81B10" w:rsidRDefault="00D47F6E" w:rsidP="001F11B3">
      <w:pPr>
        <w:pStyle w:val="ListParagraph"/>
        <w:spacing w:line="360" w:lineRule="auto"/>
        <w:ind w:left="0"/>
        <w:jc w:val="both"/>
        <w:rPr>
          <w:sz w:val="24"/>
          <w:szCs w:val="24"/>
        </w:rPr>
      </w:pPr>
    </w:p>
    <w:p w:rsidR="00A44A8A" w:rsidRPr="00C81B10" w:rsidRDefault="00F9341C" w:rsidP="001F11B3">
      <w:pPr>
        <w:pStyle w:val="ListParagraph"/>
        <w:spacing w:line="360" w:lineRule="auto"/>
        <w:ind w:left="0"/>
        <w:jc w:val="both"/>
        <w:rPr>
          <w:sz w:val="24"/>
          <w:szCs w:val="24"/>
        </w:rPr>
      </w:pPr>
      <w:r w:rsidRPr="00C81B10">
        <w:rPr>
          <w:sz w:val="24"/>
          <w:szCs w:val="24"/>
        </w:rPr>
        <w:t>As previously mentioned</w:t>
      </w:r>
      <w:r w:rsidR="00C85F08">
        <w:rPr>
          <w:sz w:val="24"/>
          <w:szCs w:val="24"/>
        </w:rPr>
        <w:t>,</w:t>
      </w:r>
      <w:r w:rsidRPr="00C81B10">
        <w:rPr>
          <w:sz w:val="24"/>
          <w:szCs w:val="24"/>
        </w:rPr>
        <w:t xml:space="preserve"> accountabili</w:t>
      </w:r>
      <w:r w:rsidR="0006642B" w:rsidRPr="00C81B10">
        <w:rPr>
          <w:sz w:val="24"/>
          <w:szCs w:val="24"/>
        </w:rPr>
        <w:t xml:space="preserve">ty and </w:t>
      </w:r>
      <w:r w:rsidRPr="00C81B10">
        <w:rPr>
          <w:sz w:val="24"/>
          <w:szCs w:val="24"/>
        </w:rPr>
        <w:t>assessment</w:t>
      </w:r>
      <w:r w:rsidR="0006642B" w:rsidRPr="00C81B10">
        <w:rPr>
          <w:sz w:val="24"/>
          <w:szCs w:val="24"/>
        </w:rPr>
        <w:t xml:space="preserve"> measures are </w:t>
      </w:r>
      <w:r w:rsidR="00A0102E" w:rsidRPr="00C81B10">
        <w:rPr>
          <w:sz w:val="24"/>
          <w:szCs w:val="24"/>
        </w:rPr>
        <w:t>causing many prob</w:t>
      </w:r>
      <w:r w:rsidR="00312143">
        <w:rPr>
          <w:sz w:val="24"/>
          <w:szCs w:val="24"/>
        </w:rPr>
        <w:t xml:space="preserve">lems in the current curriculum </w:t>
      </w:r>
      <w:r w:rsidR="00A0102E" w:rsidRPr="00C81B10">
        <w:rPr>
          <w:sz w:val="24"/>
          <w:szCs w:val="24"/>
        </w:rPr>
        <w:t>which Donaldson outlines in his refor</w:t>
      </w:r>
      <w:r w:rsidR="00A0102E" w:rsidRPr="00312143">
        <w:rPr>
          <w:sz w:val="24"/>
          <w:szCs w:val="24"/>
        </w:rPr>
        <w:t xml:space="preserve">m proposal. </w:t>
      </w:r>
      <w:r w:rsidR="0006642B" w:rsidRPr="00312143">
        <w:rPr>
          <w:sz w:val="24"/>
          <w:szCs w:val="24"/>
        </w:rPr>
        <w:t xml:space="preserve"> </w:t>
      </w:r>
      <w:r w:rsidR="00CB1FA0" w:rsidRPr="00312143">
        <w:rPr>
          <w:sz w:val="24"/>
          <w:szCs w:val="24"/>
        </w:rPr>
        <w:t>Professor Dylan William</w:t>
      </w:r>
      <w:r w:rsidR="00C85F08">
        <w:rPr>
          <w:sz w:val="24"/>
          <w:szCs w:val="24"/>
        </w:rPr>
        <w:t>,</w:t>
      </w:r>
      <w:r w:rsidR="00CB1FA0" w:rsidRPr="00312143">
        <w:rPr>
          <w:sz w:val="24"/>
          <w:szCs w:val="24"/>
        </w:rPr>
        <w:t xml:space="preserve"> </w:t>
      </w:r>
      <w:r w:rsidR="00312143" w:rsidRPr="00312143">
        <w:rPr>
          <w:sz w:val="24"/>
          <w:szCs w:val="24"/>
        </w:rPr>
        <w:t>a</w:t>
      </w:r>
      <w:r w:rsidR="00312143">
        <w:rPr>
          <w:sz w:val="24"/>
          <w:szCs w:val="24"/>
        </w:rPr>
        <w:t>n</w:t>
      </w:r>
      <w:r w:rsidR="00312143" w:rsidRPr="00312143">
        <w:rPr>
          <w:sz w:val="24"/>
          <w:szCs w:val="24"/>
        </w:rPr>
        <w:t xml:space="preserve"> </w:t>
      </w:r>
      <w:r w:rsidR="00312143" w:rsidRPr="00312143">
        <w:rPr>
          <w:rFonts w:cs="Arial"/>
          <w:color w:val="222222"/>
          <w:sz w:val="24"/>
          <w:szCs w:val="24"/>
          <w:shd w:val="clear" w:color="auto" w:fill="FFFFFF"/>
        </w:rPr>
        <w:t>Emeritus Professor of Educational Assessment</w:t>
      </w:r>
      <w:r w:rsidR="00C85F08">
        <w:rPr>
          <w:rFonts w:cs="Arial"/>
          <w:color w:val="222222"/>
          <w:sz w:val="24"/>
          <w:szCs w:val="24"/>
          <w:shd w:val="clear" w:color="auto" w:fill="FFFFFF"/>
        </w:rPr>
        <w:t>,</w:t>
      </w:r>
      <w:r w:rsidR="00312143">
        <w:rPr>
          <w:rFonts w:cs="Arial"/>
          <w:color w:val="222222"/>
          <w:sz w:val="24"/>
          <w:szCs w:val="24"/>
          <w:shd w:val="clear" w:color="auto" w:fill="FFFFFF"/>
        </w:rPr>
        <w:t xml:space="preserve"> </w:t>
      </w:r>
      <w:r w:rsidR="00CB1FA0" w:rsidRPr="00C81B10">
        <w:rPr>
          <w:sz w:val="24"/>
          <w:szCs w:val="24"/>
        </w:rPr>
        <w:t>has researched into t</w:t>
      </w:r>
      <w:r w:rsidR="00C85F08">
        <w:rPr>
          <w:sz w:val="24"/>
          <w:szCs w:val="24"/>
        </w:rPr>
        <w:t>he effectiveness of assessment,</w:t>
      </w:r>
      <w:r w:rsidR="00CB1FA0" w:rsidRPr="00C81B10">
        <w:rPr>
          <w:sz w:val="24"/>
          <w:szCs w:val="24"/>
        </w:rPr>
        <w:t xml:space="preserve"> particularly assessme</w:t>
      </w:r>
      <w:r w:rsidR="00312143">
        <w:rPr>
          <w:sz w:val="24"/>
          <w:szCs w:val="24"/>
        </w:rPr>
        <w:t>nt for learning</w:t>
      </w:r>
      <w:r w:rsidR="00C85F08">
        <w:rPr>
          <w:sz w:val="24"/>
          <w:szCs w:val="24"/>
        </w:rPr>
        <w:t>,</w:t>
      </w:r>
      <w:r w:rsidR="00312143">
        <w:rPr>
          <w:sz w:val="24"/>
          <w:szCs w:val="24"/>
        </w:rPr>
        <w:t xml:space="preserve"> in great depths</w:t>
      </w:r>
      <w:r w:rsidR="00CB1FA0" w:rsidRPr="00C81B10">
        <w:rPr>
          <w:sz w:val="24"/>
          <w:szCs w:val="24"/>
        </w:rPr>
        <w:t xml:space="preserve"> and describes assessment as the bridge between teaching and </w:t>
      </w:r>
      <w:proofErr w:type="gramStart"/>
      <w:r w:rsidR="00CB1FA0" w:rsidRPr="00C81B10">
        <w:rPr>
          <w:sz w:val="24"/>
          <w:szCs w:val="24"/>
        </w:rPr>
        <w:t>learning</w:t>
      </w:r>
      <w:proofErr w:type="gramEnd"/>
      <w:r w:rsidR="006631DC">
        <w:rPr>
          <w:sz w:val="24"/>
          <w:szCs w:val="24"/>
        </w:rPr>
        <w:t xml:space="preserve"> (William, 2013)</w:t>
      </w:r>
      <w:r w:rsidR="00CB1FA0" w:rsidRPr="00C81B10">
        <w:rPr>
          <w:sz w:val="24"/>
          <w:szCs w:val="24"/>
        </w:rPr>
        <w:t xml:space="preserve">.  </w:t>
      </w:r>
      <w:r w:rsidR="00312143">
        <w:rPr>
          <w:sz w:val="24"/>
          <w:szCs w:val="24"/>
        </w:rPr>
        <w:t>Donaldson argues that a</w:t>
      </w:r>
      <w:r w:rsidR="00CB1FA0" w:rsidRPr="00C81B10">
        <w:rPr>
          <w:sz w:val="24"/>
          <w:szCs w:val="24"/>
        </w:rPr>
        <w:t>ll too often assessment is seen as an add-on to teaching as opposed to being an embedded practice giving invaluable information in which to tailor teaching of the future, promoting progress in addition to f</w:t>
      </w:r>
      <w:r w:rsidR="00312143">
        <w:rPr>
          <w:sz w:val="24"/>
          <w:szCs w:val="24"/>
        </w:rPr>
        <w:t>ostering pupils’ metacognition</w:t>
      </w:r>
      <w:r w:rsidR="00CB1FA0" w:rsidRPr="00C81B10">
        <w:rPr>
          <w:sz w:val="24"/>
          <w:szCs w:val="24"/>
        </w:rPr>
        <w:t xml:space="preserve">.  </w:t>
      </w:r>
      <w:r w:rsidR="00FC7F93" w:rsidRPr="00C81B10">
        <w:rPr>
          <w:sz w:val="24"/>
          <w:szCs w:val="24"/>
        </w:rPr>
        <w:t>During research the OECD stated that teachers in Wales lacked the skills to react effectively to assessment results</w:t>
      </w:r>
      <w:r w:rsidR="006631DC">
        <w:rPr>
          <w:sz w:val="24"/>
          <w:szCs w:val="24"/>
        </w:rPr>
        <w:t xml:space="preserve"> (OECD, 2014)</w:t>
      </w:r>
      <w:r w:rsidR="00FC7F93" w:rsidRPr="00C81B10">
        <w:rPr>
          <w:sz w:val="24"/>
          <w:szCs w:val="24"/>
        </w:rPr>
        <w:t xml:space="preserve">.  Donaldson’s review proposes tailoring professional development for teachers in order to improve assessment.  This again comes down to funding </w:t>
      </w:r>
      <w:r w:rsidR="007A64F1" w:rsidRPr="00C81B10">
        <w:rPr>
          <w:sz w:val="24"/>
          <w:szCs w:val="24"/>
        </w:rPr>
        <w:t xml:space="preserve">and the government being more efficient with their spending.  </w:t>
      </w:r>
      <w:r w:rsidR="00C85F08">
        <w:rPr>
          <w:sz w:val="24"/>
          <w:szCs w:val="24"/>
        </w:rPr>
        <w:t>Evidence for g</w:t>
      </w:r>
      <w:r w:rsidR="00CB1FA0" w:rsidRPr="00C81B10">
        <w:rPr>
          <w:sz w:val="24"/>
          <w:szCs w:val="24"/>
        </w:rPr>
        <w:t>ood</w:t>
      </w:r>
      <w:r w:rsidR="007A64F1" w:rsidRPr="00C81B10">
        <w:rPr>
          <w:sz w:val="24"/>
          <w:szCs w:val="24"/>
        </w:rPr>
        <w:t xml:space="preserve"> assessment for learning </w:t>
      </w:r>
      <w:r w:rsidR="00CB1FA0" w:rsidRPr="00C81B10">
        <w:rPr>
          <w:sz w:val="24"/>
          <w:szCs w:val="24"/>
        </w:rPr>
        <w:t>practice</w:t>
      </w:r>
      <w:r w:rsidR="00C85F08">
        <w:rPr>
          <w:sz w:val="24"/>
          <w:szCs w:val="24"/>
        </w:rPr>
        <w:t>s</w:t>
      </w:r>
      <w:r w:rsidR="00CB1FA0" w:rsidRPr="00C81B10">
        <w:rPr>
          <w:sz w:val="24"/>
          <w:szCs w:val="24"/>
        </w:rPr>
        <w:t xml:space="preserve"> is currently b</w:t>
      </w:r>
      <w:r w:rsidR="00A0102E" w:rsidRPr="00C81B10">
        <w:rPr>
          <w:sz w:val="24"/>
          <w:szCs w:val="24"/>
        </w:rPr>
        <w:t xml:space="preserve">eing </w:t>
      </w:r>
      <w:r w:rsidR="00C85F08">
        <w:rPr>
          <w:sz w:val="24"/>
          <w:szCs w:val="24"/>
        </w:rPr>
        <w:t>seen</w:t>
      </w:r>
      <w:r w:rsidR="00A0102E" w:rsidRPr="00C81B10">
        <w:rPr>
          <w:sz w:val="24"/>
          <w:szCs w:val="24"/>
        </w:rPr>
        <w:t xml:space="preserve"> in various cou</w:t>
      </w:r>
      <w:r w:rsidR="00CB1FA0" w:rsidRPr="00C81B10">
        <w:rPr>
          <w:sz w:val="24"/>
          <w:szCs w:val="24"/>
        </w:rPr>
        <w:t>ntries such as Australia, Canada, Korea and the Netherlands</w:t>
      </w:r>
      <w:r w:rsidR="00312143">
        <w:rPr>
          <w:sz w:val="24"/>
          <w:szCs w:val="24"/>
        </w:rPr>
        <w:t xml:space="preserve"> (OECD, 2014)</w:t>
      </w:r>
      <w:r w:rsidR="00C85F08">
        <w:rPr>
          <w:sz w:val="24"/>
          <w:szCs w:val="24"/>
        </w:rPr>
        <w:t>. The Netherlands</w:t>
      </w:r>
      <w:r w:rsidR="00A0102E" w:rsidRPr="00C81B10">
        <w:rPr>
          <w:sz w:val="24"/>
          <w:szCs w:val="24"/>
        </w:rPr>
        <w:t xml:space="preserve"> also happen to consistently perform above average on Pisa tests; highlighting the</w:t>
      </w:r>
      <w:r w:rsidR="007A64F1" w:rsidRPr="00C81B10">
        <w:rPr>
          <w:sz w:val="24"/>
          <w:szCs w:val="24"/>
        </w:rPr>
        <w:t xml:space="preserve"> possibility of positive change </w:t>
      </w:r>
      <w:r w:rsidR="00A0102E" w:rsidRPr="00C81B10">
        <w:rPr>
          <w:sz w:val="24"/>
          <w:szCs w:val="24"/>
        </w:rPr>
        <w:t>in Wales</w:t>
      </w:r>
      <w:r w:rsidR="00CB1FA0" w:rsidRPr="00C81B10">
        <w:rPr>
          <w:sz w:val="24"/>
          <w:szCs w:val="24"/>
        </w:rPr>
        <w:t xml:space="preserve">. </w:t>
      </w:r>
      <w:r w:rsidR="00A0102E" w:rsidRPr="00C81B10">
        <w:rPr>
          <w:sz w:val="24"/>
          <w:szCs w:val="24"/>
        </w:rPr>
        <w:t xml:space="preserve"> </w:t>
      </w:r>
    </w:p>
    <w:p w:rsidR="00F2500D" w:rsidRPr="00C81B10" w:rsidRDefault="00F2500D" w:rsidP="001F11B3">
      <w:pPr>
        <w:pStyle w:val="ListParagraph"/>
        <w:spacing w:line="360" w:lineRule="auto"/>
        <w:ind w:left="0"/>
        <w:jc w:val="both"/>
        <w:rPr>
          <w:sz w:val="24"/>
          <w:szCs w:val="24"/>
        </w:rPr>
      </w:pPr>
    </w:p>
    <w:p w:rsidR="00C85F08" w:rsidRDefault="00F2500D" w:rsidP="001F11B3">
      <w:pPr>
        <w:pStyle w:val="ListParagraph"/>
        <w:spacing w:line="360" w:lineRule="auto"/>
        <w:ind w:left="0"/>
        <w:jc w:val="both"/>
        <w:rPr>
          <w:sz w:val="24"/>
          <w:szCs w:val="24"/>
        </w:rPr>
      </w:pPr>
      <w:r w:rsidRPr="00C81B10">
        <w:rPr>
          <w:sz w:val="24"/>
          <w:szCs w:val="24"/>
        </w:rPr>
        <w:lastRenderedPageBreak/>
        <w:t>As Donaldson proposes a move towards a process curriculum, the aims and objectives have been the</w:t>
      </w:r>
      <w:r w:rsidR="00312143">
        <w:rPr>
          <w:sz w:val="24"/>
          <w:szCs w:val="24"/>
        </w:rPr>
        <w:t xml:space="preserve"> first consideration</w:t>
      </w:r>
      <w:r w:rsidRPr="00C81B10">
        <w:rPr>
          <w:sz w:val="24"/>
          <w:szCs w:val="24"/>
        </w:rPr>
        <w:t xml:space="preserve">.  Wiggins and </w:t>
      </w:r>
      <w:proofErr w:type="spellStart"/>
      <w:r w:rsidRPr="00C81B10">
        <w:rPr>
          <w:sz w:val="24"/>
          <w:szCs w:val="24"/>
        </w:rPr>
        <w:t>McTighe</w:t>
      </w:r>
      <w:proofErr w:type="spellEnd"/>
      <w:r w:rsidR="00290007">
        <w:rPr>
          <w:sz w:val="24"/>
          <w:szCs w:val="24"/>
        </w:rPr>
        <w:t xml:space="preserve"> endorse the ‘B</w:t>
      </w:r>
      <w:r w:rsidRPr="00C81B10">
        <w:rPr>
          <w:sz w:val="24"/>
          <w:szCs w:val="24"/>
        </w:rPr>
        <w:t xml:space="preserve">ackward </w:t>
      </w:r>
      <w:r w:rsidR="00290007">
        <w:rPr>
          <w:sz w:val="24"/>
          <w:szCs w:val="24"/>
        </w:rPr>
        <w:t>D</w:t>
      </w:r>
      <w:r w:rsidRPr="00C81B10">
        <w:rPr>
          <w:sz w:val="24"/>
          <w:szCs w:val="24"/>
        </w:rPr>
        <w:t xml:space="preserve">esign’ of a curriculum by suggesting that outcomes and assessment should be planned first </w:t>
      </w:r>
      <w:r w:rsidR="008327A6" w:rsidRPr="00C81B10">
        <w:rPr>
          <w:sz w:val="24"/>
          <w:szCs w:val="24"/>
        </w:rPr>
        <w:t>in order for practitioners to design their teaching in the most effective way</w:t>
      </w:r>
      <w:r w:rsidR="00C85F08">
        <w:rPr>
          <w:sz w:val="24"/>
          <w:szCs w:val="24"/>
        </w:rPr>
        <w:t>s</w:t>
      </w:r>
      <w:r w:rsidR="008327A6" w:rsidRPr="00C81B10">
        <w:rPr>
          <w:sz w:val="24"/>
          <w:szCs w:val="24"/>
        </w:rPr>
        <w:t xml:space="preserve"> to promote learning</w:t>
      </w:r>
      <w:r w:rsidR="00290007">
        <w:rPr>
          <w:sz w:val="24"/>
          <w:szCs w:val="24"/>
        </w:rPr>
        <w:t xml:space="preserve"> (Wiggins and </w:t>
      </w:r>
      <w:proofErr w:type="spellStart"/>
      <w:r w:rsidR="00290007">
        <w:rPr>
          <w:sz w:val="24"/>
          <w:szCs w:val="24"/>
        </w:rPr>
        <w:t>McTighe</w:t>
      </w:r>
      <w:proofErr w:type="spellEnd"/>
      <w:r w:rsidR="00290007">
        <w:rPr>
          <w:sz w:val="24"/>
          <w:szCs w:val="24"/>
        </w:rPr>
        <w:t>, 2008)</w:t>
      </w:r>
      <w:r w:rsidR="008327A6" w:rsidRPr="00C81B10">
        <w:rPr>
          <w:sz w:val="24"/>
          <w:szCs w:val="24"/>
        </w:rPr>
        <w:t xml:space="preserve">. </w:t>
      </w:r>
      <w:r w:rsidR="00BA20A1">
        <w:rPr>
          <w:sz w:val="24"/>
          <w:szCs w:val="24"/>
        </w:rPr>
        <w:t xml:space="preserve"> Some educationalists concur</w:t>
      </w:r>
      <w:r w:rsidR="005E0DB1" w:rsidRPr="00C81B10">
        <w:rPr>
          <w:sz w:val="24"/>
          <w:szCs w:val="24"/>
        </w:rPr>
        <w:t xml:space="preserve"> with the process model for assessment suggesting that a content model may not always assess the entire learning that occurs</w:t>
      </w:r>
      <w:r w:rsidR="00BA20A1">
        <w:rPr>
          <w:sz w:val="24"/>
          <w:szCs w:val="24"/>
        </w:rPr>
        <w:t xml:space="preserve"> (Tenant, 1994)</w:t>
      </w:r>
      <w:r w:rsidR="005E0DB1" w:rsidRPr="00C81B10">
        <w:rPr>
          <w:sz w:val="24"/>
          <w:szCs w:val="24"/>
        </w:rPr>
        <w:t xml:space="preserve">.  </w:t>
      </w:r>
    </w:p>
    <w:p w:rsidR="00C85F08" w:rsidRDefault="00C85F08" w:rsidP="001F11B3">
      <w:pPr>
        <w:pStyle w:val="ListParagraph"/>
        <w:spacing w:line="360" w:lineRule="auto"/>
        <w:ind w:left="0"/>
        <w:jc w:val="both"/>
        <w:rPr>
          <w:sz w:val="24"/>
          <w:szCs w:val="24"/>
        </w:rPr>
      </w:pPr>
    </w:p>
    <w:p w:rsidR="00C85F08" w:rsidRDefault="008327A6" w:rsidP="001F11B3">
      <w:pPr>
        <w:pStyle w:val="ListParagraph"/>
        <w:spacing w:line="360" w:lineRule="auto"/>
        <w:ind w:left="0"/>
        <w:jc w:val="both"/>
        <w:rPr>
          <w:sz w:val="24"/>
          <w:szCs w:val="24"/>
        </w:rPr>
      </w:pPr>
      <w:r w:rsidRPr="00C81B10">
        <w:rPr>
          <w:sz w:val="24"/>
          <w:szCs w:val="24"/>
        </w:rPr>
        <w:t>A major problem with the current curriculum and assessment is that it’s time consuming</w:t>
      </w:r>
      <w:r w:rsidR="00FC7F93" w:rsidRPr="00C81B10">
        <w:rPr>
          <w:sz w:val="24"/>
          <w:szCs w:val="24"/>
        </w:rPr>
        <w:t xml:space="preserve"> leaving little time for practitioners to design their teaching in such a way</w:t>
      </w:r>
      <w:r w:rsidRPr="00C81B10">
        <w:rPr>
          <w:sz w:val="24"/>
          <w:szCs w:val="24"/>
        </w:rPr>
        <w:t xml:space="preserve">.  Providing authentic, engaging lessons at times </w:t>
      </w:r>
      <w:r w:rsidR="00FC7F93" w:rsidRPr="00C81B10">
        <w:rPr>
          <w:sz w:val="24"/>
          <w:szCs w:val="24"/>
        </w:rPr>
        <w:t xml:space="preserve">has </w:t>
      </w:r>
      <w:r w:rsidR="00C85F08">
        <w:rPr>
          <w:sz w:val="24"/>
          <w:szCs w:val="24"/>
        </w:rPr>
        <w:t>been an</w:t>
      </w:r>
      <w:r w:rsidR="00FC7F93" w:rsidRPr="00C81B10">
        <w:rPr>
          <w:sz w:val="24"/>
          <w:szCs w:val="24"/>
        </w:rPr>
        <w:t xml:space="preserve"> </w:t>
      </w:r>
      <w:r w:rsidR="00C85F08">
        <w:rPr>
          <w:sz w:val="24"/>
          <w:szCs w:val="24"/>
        </w:rPr>
        <w:t xml:space="preserve">opportunity </w:t>
      </w:r>
      <w:r w:rsidRPr="00C81B10">
        <w:rPr>
          <w:sz w:val="24"/>
          <w:szCs w:val="24"/>
        </w:rPr>
        <w:t xml:space="preserve">cost of assessment. However </w:t>
      </w:r>
      <w:r w:rsidR="00FC7F93" w:rsidRPr="00C81B10">
        <w:rPr>
          <w:sz w:val="24"/>
          <w:szCs w:val="24"/>
        </w:rPr>
        <w:t xml:space="preserve">this may not be an issue in a </w:t>
      </w:r>
      <w:r w:rsidRPr="00C81B10">
        <w:rPr>
          <w:sz w:val="24"/>
          <w:szCs w:val="24"/>
        </w:rPr>
        <w:t xml:space="preserve">less content heavy </w:t>
      </w:r>
      <w:r w:rsidR="00FC7F93" w:rsidRPr="00C81B10">
        <w:rPr>
          <w:sz w:val="24"/>
          <w:szCs w:val="24"/>
        </w:rPr>
        <w:t>curriculum</w:t>
      </w:r>
      <w:r w:rsidRPr="00C81B10">
        <w:rPr>
          <w:sz w:val="24"/>
          <w:szCs w:val="24"/>
        </w:rPr>
        <w:t>.</w:t>
      </w:r>
      <w:r w:rsidR="00FC7F93" w:rsidRPr="00C81B10">
        <w:rPr>
          <w:sz w:val="24"/>
          <w:szCs w:val="24"/>
        </w:rPr>
        <w:t xml:space="preserve">  </w:t>
      </w:r>
    </w:p>
    <w:p w:rsidR="00C85F08" w:rsidRDefault="00C85F08" w:rsidP="001F11B3">
      <w:pPr>
        <w:pStyle w:val="ListParagraph"/>
        <w:spacing w:line="360" w:lineRule="auto"/>
        <w:ind w:left="0"/>
        <w:jc w:val="both"/>
        <w:rPr>
          <w:sz w:val="24"/>
          <w:szCs w:val="24"/>
        </w:rPr>
      </w:pPr>
    </w:p>
    <w:p w:rsidR="004708F2" w:rsidRPr="00C81B10" w:rsidRDefault="007A64F1" w:rsidP="001F11B3">
      <w:pPr>
        <w:pStyle w:val="ListParagraph"/>
        <w:spacing w:line="360" w:lineRule="auto"/>
        <w:ind w:left="0"/>
        <w:jc w:val="both"/>
        <w:rPr>
          <w:sz w:val="24"/>
          <w:szCs w:val="24"/>
        </w:rPr>
      </w:pPr>
      <w:r w:rsidRPr="00C81B10">
        <w:rPr>
          <w:sz w:val="24"/>
          <w:szCs w:val="24"/>
        </w:rPr>
        <w:t xml:space="preserve">Another downfall of the current assessment framework which Donaldson fails to mention is the negative impact it has on young people’s mental health.  Not only are they subject to countless formative assessments, but an increasing amount of large scale summative </w:t>
      </w:r>
      <w:r w:rsidR="0063108E" w:rsidRPr="00C81B10">
        <w:rPr>
          <w:sz w:val="24"/>
          <w:szCs w:val="24"/>
        </w:rPr>
        <w:t>assessments</w:t>
      </w:r>
      <w:r w:rsidRPr="00C81B10">
        <w:rPr>
          <w:sz w:val="24"/>
          <w:szCs w:val="24"/>
        </w:rPr>
        <w:t>. Charles Ungerleider</w:t>
      </w:r>
      <w:r w:rsidR="00C85F08">
        <w:rPr>
          <w:sz w:val="24"/>
          <w:szCs w:val="24"/>
        </w:rPr>
        <w:t>,</w:t>
      </w:r>
      <w:r w:rsidR="00995ACF" w:rsidRPr="00C81B10">
        <w:rPr>
          <w:sz w:val="24"/>
          <w:szCs w:val="24"/>
        </w:rPr>
        <w:t xml:space="preserve"> a </w:t>
      </w:r>
      <w:r w:rsidR="00EC15D7">
        <w:rPr>
          <w:sz w:val="24"/>
          <w:szCs w:val="24"/>
        </w:rPr>
        <w:t>P</w:t>
      </w:r>
      <w:r w:rsidR="00995ACF" w:rsidRPr="00C81B10">
        <w:rPr>
          <w:sz w:val="24"/>
          <w:szCs w:val="24"/>
        </w:rPr>
        <w:t xml:space="preserve">rofessor of </w:t>
      </w:r>
      <w:r w:rsidR="00EC15D7">
        <w:rPr>
          <w:sz w:val="24"/>
          <w:szCs w:val="24"/>
        </w:rPr>
        <w:t>E</w:t>
      </w:r>
      <w:r w:rsidR="00995ACF" w:rsidRPr="00C81B10">
        <w:rPr>
          <w:sz w:val="24"/>
          <w:szCs w:val="24"/>
        </w:rPr>
        <w:t xml:space="preserve">ducation and </w:t>
      </w:r>
      <w:r w:rsidR="00EC15D7">
        <w:rPr>
          <w:sz w:val="24"/>
          <w:szCs w:val="24"/>
        </w:rPr>
        <w:t>P</w:t>
      </w:r>
      <w:r w:rsidR="00995ACF" w:rsidRPr="00C81B10">
        <w:rPr>
          <w:sz w:val="24"/>
          <w:szCs w:val="24"/>
        </w:rPr>
        <w:t>sychology at the University of British Colombia in addition to being the director of research</w:t>
      </w:r>
      <w:r w:rsidR="00C85F08">
        <w:rPr>
          <w:sz w:val="24"/>
          <w:szCs w:val="24"/>
        </w:rPr>
        <w:t>,</w:t>
      </w:r>
      <w:r w:rsidR="00995ACF" w:rsidRPr="00C81B10">
        <w:rPr>
          <w:sz w:val="24"/>
          <w:szCs w:val="24"/>
        </w:rPr>
        <w:t xml:space="preserve"> states that teaching is very rarely adjusted according to results from large scale assessments</w:t>
      </w:r>
      <w:r w:rsidR="00290007">
        <w:rPr>
          <w:sz w:val="24"/>
          <w:szCs w:val="24"/>
        </w:rPr>
        <w:t xml:space="preserve"> (Ungerleider, 2003)</w:t>
      </w:r>
      <w:r w:rsidR="00EC15D7">
        <w:rPr>
          <w:sz w:val="24"/>
          <w:szCs w:val="24"/>
        </w:rPr>
        <w:t xml:space="preserve"> thus loses its effectiveness</w:t>
      </w:r>
      <w:r w:rsidR="00995ACF" w:rsidRPr="00C81B10">
        <w:rPr>
          <w:sz w:val="24"/>
          <w:szCs w:val="24"/>
        </w:rPr>
        <w:t>. This confirms the validity of Donaldson’s proposal t</w:t>
      </w:r>
      <w:r w:rsidR="004708F2" w:rsidRPr="00C81B10">
        <w:rPr>
          <w:sz w:val="24"/>
          <w:szCs w:val="24"/>
        </w:rPr>
        <w:t>hat there is to be reduced summative assessment.</w:t>
      </w:r>
    </w:p>
    <w:p w:rsidR="00384C2C" w:rsidRPr="00C81B10" w:rsidRDefault="00384C2C" w:rsidP="001F11B3">
      <w:pPr>
        <w:pStyle w:val="ListParagraph"/>
        <w:spacing w:line="360" w:lineRule="auto"/>
        <w:ind w:left="0"/>
        <w:jc w:val="both"/>
        <w:rPr>
          <w:sz w:val="24"/>
          <w:szCs w:val="24"/>
        </w:rPr>
      </w:pPr>
    </w:p>
    <w:p w:rsidR="00384C2C" w:rsidRPr="00C81B10" w:rsidRDefault="0063108E" w:rsidP="001F11B3">
      <w:pPr>
        <w:pStyle w:val="ListParagraph"/>
        <w:spacing w:line="360" w:lineRule="auto"/>
        <w:ind w:left="0"/>
        <w:jc w:val="both"/>
        <w:rPr>
          <w:sz w:val="24"/>
          <w:szCs w:val="24"/>
        </w:rPr>
      </w:pPr>
      <w:r w:rsidRPr="00C81B10">
        <w:rPr>
          <w:sz w:val="24"/>
          <w:szCs w:val="24"/>
        </w:rPr>
        <w:t>Having looked at the current curriculum, considered the pedagogical factors and assessment changes involved in the new reform the final step is to look at the implementation.</w:t>
      </w:r>
      <w:r w:rsidR="0027634A" w:rsidRPr="00C81B10">
        <w:rPr>
          <w:sz w:val="24"/>
          <w:szCs w:val="24"/>
        </w:rPr>
        <w:t xml:space="preserve">  The radical idea of creating a Pioneer Schools Network to develop resources for the areas of learning has certainly initiated the process in the innovative direction the reform had outlined.  It instantly </w:t>
      </w:r>
      <w:r w:rsidR="00E30019" w:rsidRPr="00C81B10">
        <w:rPr>
          <w:sz w:val="24"/>
          <w:szCs w:val="24"/>
        </w:rPr>
        <w:t xml:space="preserve">empowers </w:t>
      </w:r>
      <w:r w:rsidR="0027634A" w:rsidRPr="00C81B10">
        <w:rPr>
          <w:sz w:val="24"/>
          <w:szCs w:val="24"/>
        </w:rPr>
        <w:t>practitioners</w:t>
      </w:r>
      <w:r w:rsidR="00E30019" w:rsidRPr="00C81B10">
        <w:rPr>
          <w:sz w:val="24"/>
          <w:szCs w:val="24"/>
        </w:rPr>
        <w:t>,</w:t>
      </w:r>
      <w:r w:rsidR="0027634A" w:rsidRPr="00C81B10">
        <w:rPr>
          <w:sz w:val="24"/>
          <w:szCs w:val="24"/>
        </w:rPr>
        <w:t xml:space="preserve"> initiating networking which may result in career long collaborations as aimed by Donaldson’s proposal.   </w:t>
      </w:r>
      <w:r w:rsidR="00E30019" w:rsidRPr="00C81B10">
        <w:rPr>
          <w:sz w:val="24"/>
          <w:szCs w:val="24"/>
        </w:rPr>
        <w:t>Professor</w:t>
      </w:r>
      <w:r w:rsidR="0076376F" w:rsidRPr="00C81B10">
        <w:rPr>
          <w:sz w:val="24"/>
          <w:szCs w:val="24"/>
        </w:rPr>
        <w:t xml:space="preserve"> Jean Young’s findings during an </w:t>
      </w:r>
      <w:r w:rsidR="00E30019" w:rsidRPr="00C81B10">
        <w:rPr>
          <w:sz w:val="24"/>
          <w:szCs w:val="24"/>
        </w:rPr>
        <w:t>investigation</w:t>
      </w:r>
      <w:r w:rsidR="00EC15D7">
        <w:rPr>
          <w:sz w:val="24"/>
          <w:szCs w:val="24"/>
        </w:rPr>
        <w:t xml:space="preserve"> into what benefits there are in</w:t>
      </w:r>
      <w:r w:rsidR="0076376F" w:rsidRPr="00C81B10">
        <w:rPr>
          <w:sz w:val="24"/>
          <w:szCs w:val="24"/>
        </w:rPr>
        <w:t xml:space="preserve"> involving teachers in the design of a curriculum both support and contradict Donaldson’</w:t>
      </w:r>
      <w:r w:rsidR="00E30019" w:rsidRPr="00C81B10">
        <w:rPr>
          <w:sz w:val="24"/>
          <w:szCs w:val="24"/>
        </w:rPr>
        <w:t>s method</w:t>
      </w:r>
      <w:r w:rsidR="00290007">
        <w:rPr>
          <w:sz w:val="24"/>
          <w:szCs w:val="24"/>
        </w:rPr>
        <w:t xml:space="preserve"> (Young, 1985)</w:t>
      </w:r>
      <w:r w:rsidR="0076376F" w:rsidRPr="00C81B10">
        <w:rPr>
          <w:sz w:val="24"/>
          <w:szCs w:val="24"/>
        </w:rPr>
        <w:t xml:space="preserve">. </w:t>
      </w:r>
      <w:r w:rsidR="00E30019" w:rsidRPr="00C81B10">
        <w:rPr>
          <w:sz w:val="24"/>
          <w:szCs w:val="24"/>
        </w:rPr>
        <w:t xml:space="preserve">She found </w:t>
      </w:r>
      <w:r w:rsidR="0076376F" w:rsidRPr="00C81B10">
        <w:rPr>
          <w:sz w:val="24"/>
          <w:szCs w:val="24"/>
        </w:rPr>
        <w:t>from a random sample of</w:t>
      </w:r>
      <w:r w:rsidR="00E30019" w:rsidRPr="00C81B10">
        <w:rPr>
          <w:sz w:val="24"/>
          <w:szCs w:val="24"/>
        </w:rPr>
        <w:t xml:space="preserve"> teachers from</w:t>
      </w:r>
      <w:r w:rsidR="0076376F" w:rsidRPr="00C81B10">
        <w:rPr>
          <w:sz w:val="24"/>
          <w:szCs w:val="24"/>
        </w:rPr>
        <w:t xml:space="preserve"> 15</w:t>
      </w:r>
      <w:r w:rsidR="00E30019" w:rsidRPr="00C81B10">
        <w:rPr>
          <w:sz w:val="24"/>
          <w:szCs w:val="24"/>
        </w:rPr>
        <w:t xml:space="preserve"> curriculum designing committees that the main reason teachers participated was to be a part of the decision making. Their greatest gain from doing so</w:t>
      </w:r>
      <w:r w:rsidR="00C85F08">
        <w:rPr>
          <w:sz w:val="24"/>
          <w:szCs w:val="24"/>
        </w:rPr>
        <w:t>,</w:t>
      </w:r>
      <w:r w:rsidR="00E30019" w:rsidRPr="00C81B10">
        <w:rPr>
          <w:sz w:val="24"/>
          <w:szCs w:val="24"/>
        </w:rPr>
        <w:t xml:space="preserve"> according to the study</w:t>
      </w:r>
      <w:r w:rsidR="00C85F08">
        <w:rPr>
          <w:sz w:val="24"/>
          <w:szCs w:val="24"/>
        </w:rPr>
        <w:t>,</w:t>
      </w:r>
      <w:r w:rsidR="00E30019" w:rsidRPr="00C81B10">
        <w:rPr>
          <w:sz w:val="24"/>
          <w:szCs w:val="24"/>
        </w:rPr>
        <w:t xml:space="preserve"> was the interaction with other educators. The greatest </w:t>
      </w:r>
      <w:r w:rsidR="00E30019" w:rsidRPr="00C81B10">
        <w:rPr>
          <w:sz w:val="24"/>
          <w:szCs w:val="24"/>
        </w:rPr>
        <w:lastRenderedPageBreak/>
        <w:t>dissatisfaction was the pace of the process.  This however must be accepted as the OECD</w:t>
      </w:r>
      <w:r w:rsidR="00290007">
        <w:rPr>
          <w:sz w:val="24"/>
          <w:szCs w:val="24"/>
        </w:rPr>
        <w:t xml:space="preserve"> </w:t>
      </w:r>
      <w:r w:rsidR="00E30019" w:rsidRPr="00C81B10">
        <w:rPr>
          <w:sz w:val="24"/>
          <w:szCs w:val="24"/>
        </w:rPr>
        <w:t>suggested an ed</w:t>
      </w:r>
      <w:r w:rsidR="00C85F08">
        <w:rPr>
          <w:sz w:val="24"/>
          <w:szCs w:val="24"/>
        </w:rPr>
        <w:t xml:space="preserve">ucation reform should be a long </w:t>
      </w:r>
      <w:r w:rsidR="00E30019" w:rsidRPr="00C81B10">
        <w:rPr>
          <w:sz w:val="24"/>
          <w:szCs w:val="24"/>
        </w:rPr>
        <w:t>term plan, a concept which Donaldson took on board</w:t>
      </w:r>
      <w:r w:rsidR="00290007">
        <w:rPr>
          <w:sz w:val="24"/>
          <w:szCs w:val="24"/>
        </w:rPr>
        <w:t xml:space="preserve"> (OECD, 2014)</w:t>
      </w:r>
      <w:r w:rsidR="00E30019" w:rsidRPr="00C81B10">
        <w:rPr>
          <w:sz w:val="24"/>
          <w:szCs w:val="24"/>
        </w:rPr>
        <w:t>.   Therefore in order for the Pioneer School Network to be successful, pra</w:t>
      </w:r>
      <w:r w:rsidR="00C85F08">
        <w:rPr>
          <w:sz w:val="24"/>
          <w:szCs w:val="24"/>
        </w:rPr>
        <w:t xml:space="preserve">ctitioners must accept the long </w:t>
      </w:r>
      <w:r w:rsidR="00E30019" w:rsidRPr="00C81B10">
        <w:rPr>
          <w:sz w:val="24"/>
          <w:szCs w:val="24"/>
        </w:rPr>
        <w:t>term plan in order to sustain the effectiveness of the implementation despite short term pressures of every day teaching life.</w:t>
      </w:r>
    </w:p>
    <w:p w:rsidR="00E30019" w:rsidRPr="00C81B10" w:rsidRDefault="00E30019" w:rsidP="001F11B3">
      <w:pPr>
        <w:pStyle w:val="ListParagraph"/>
        <w:spacing w:line="360" w:lineRule="auto"/>
        <w:ind w:left="0"/>
        <w:jc w:val="both"/>
        <w:rPr>
          <w:sz w:val="24"/>
          <w:szCs w:val="24"/>
        </w:rPr>
      </w:pPr>
    </w:p>
    <w:p w:rsidR="00E30019" w:rsidRPr="00C81B10" w:rsidRDefault="00E30019" w:rsidP="001F11B3">
      <w:pPr>
        <w:pStyle w:val="ListParagraph"/>
        <w:spacing w:line="360" w:lineRule="auto"/>
        <w:ind w:left="0"/>
        <w:jc w:val="both"/>
        <w:rPr>
          <w:sz w:val="24"/>
          <w:szCs w:val="24"/>
        </w:rPr>
      </w:pPr>
      <w:r w:rsidRPr="00C81B10">
        <w:rPr>
          <w:sz w:val="24"/>
          <w:szCs w:val="24"/>
        </w:rPr>
        <w:t xml:space="preserve">Another aspect proposed by Donaldson with regards to implementation is that the Welsh government must detach itself to some degree in order for the curriculum to retain the flexibility and </w:t>
      </w:r>
      <w:r w:rsidR="002C35C1" w:rsidRPr="00C81B10">
        <w:rPr>
          <w:sz w:val="24"/>
          <w:szCs w:val="24"/>
        </w:rPr>
        <w:t xml:space="preserve">for </w:t>
      </w:r>
      <w:r w:rsidRPr="00C81B10">
        <w:rPr>
          <w:sz w:val="24"/>
          <w:szCs w:val="24"/>
        </w:rPr>
        <w:t>teachers to</w:t>
      </w:r>
      <w:r w:rsidR="002C35C1" w:rsidRPr="00C81B10">
        <w:rPr>
          <w:sz w:val="24"/>
          <w:szCs w:val="24"/>
        </w:rPr>
        <w:t xml:space="preserve"> have space to creatively design authentic and engaging experiences for young people. </w:t>
      </w:r>
      <w:r w:rsidRPr="00C81B10">
        <w:rPr>
          <w:sz w:val="24"/>
          <w:szCs w:val="24"/>
        </w:rPr>
        <w:t xml:space="preserve"> </w:t>
      </w:r>
      <w:r w:rsidR="00566C2E" w:rsidRPr="00C81B10">
        <w:rPr>
          <w:sz w:val="24"/>
          <w:szCs w:val="24"/>
        </w:rPr>
        <w:t>Professor David Hogan</w:t>
      </w:r>
      <w:r w:rsidR="00C85F08">
        <w:rPr>
          <w:sz w:val="24"/>
          <w:szCs w:val="24"/>
        </w:rPr>
        <w:t>,</w:t>
      </w:r>
      <w:r w:rsidR="00566C2E" w:rsidRPr="00C81B10">
        <w:rPr>
          <w:sz w:val="24"/>
          <w:szCs w:val="24"/>
        </w:rPr>
        <w:t xml:space="preserve"> Principle Research Scientist at the National Institute of</w:t>
      </w:r>
      <w:r w:rsidR="00972400" w:rsidRPr="00C81B10">
        <w:rPr>
          <w:sz w:val="24"/>
          <w:szCs w:val="24"/>
        </w:rPr>
        <w:t xml:space="preserve"> Education in Singapore</w:t>
      </w:r>
      <w:r w:rsidR="00C85F08">
        <w:rPr>
          <w:sz w:val="24"/>
          <w:szCs w:val="24"/>
        </w:rPr>
        <w:t>,</w:t>
      </w:r>
      <w:r w:rsidR="00972400" w:rsidRPr="00C81B10">
        <w:rPr>
          <w:sz w:val="24"/>
          <w:szCs w:val="24"/>
        </w:rPr>
        <w:t xml:space="preserve"> states a</w:t>
      </w:r>
      <w:r w:rsidR="00566C2E" w:rsidRPr="00C81B10">
        <w:rPr>
          <w:sz w:val="24"/>
          <w:szCs w:val="24"/>
        </w:rPr>
        <w:t xml:space="preserve"> factor which </w:t>
      </w:r>
      <w:r w:rsidR="00972400" w:rsidRPr="00C81B10">
        <w:rPr>
          <w:sz w:val="24"/>
          <w:szCs w:val="24"/>
        </w:rPr>
        <w:t>he believes to contribute</w:t>
      </w:r>
      <w:r w:rsidR="00566C2E" w:rsidRPr="00C81B10">
        <w:rPr>
          <w:sz w:val="24"/>
          <w:szCs w:val="24"/>
        </w:rPr>
        <w:t xml:space="preserve"> to the success </w:t>
      </w:r>
      <w:r w:rsidR="00972400" w:rsidRPr="00C81B10">
        <w:rPr>
          <w:sz w:val="24"/>
          <w:szCs w:val="24"/>
        </w:rPr>
        <w:t>of the education system in Sing</w:t>
      </w:r>
      <w:r w:rsidR="00566C2E" w:rsidRPr="00C81B10">
        <w:rPr>
          <w:sz w:val="24"/>
          <w:szCs w:val="24"/>
        </w:rPr>
        <w:t>a</w:t>
      </w:r>
      <w:r w:rsidR="00972400" w:rsidRPr="00C81B10">
        <w:rPr>
          <w:sz w:val="24"/>
          <w:szCs w:val="24"/>
        </w:rPr>
        <w:t>p</w:t>
      </w:r>
      <w:r w:rsidR="00566C2E" w:rsidRPr="00C81B10">
        <w:rPr>
          <w:sz w:val="24"/>
          <w:szCs w:val="24"/>
        </w:rPr>
        <w:t>ore is the increased de</w:t>
      </w:r>
      <w:r w:rsidR="00972400" w:rsidRPr="00C81B10">
        <w:rPr>
          <w:sz w:val="24"/>
          <w:szCs w:val="24"/>
        </w:rPr>
        <w:t>centralisation over</w:t>
      </w:r>
      <w:r w:rsidR="00566C2E" w:rsidRPr="00C81B10">
        <w:rPr>
          <w:sz w:val="24"/>
          <w:szCs w:val="24"/>
        </w:rPr>
        <w:t xml:space="preserve"> recent year</w:t>
      </w:r>
      <w:r w:rsidR="00972400" w:rsidRPr="00C81B10">
        <w:rPr>
          <w:sz w:val="24"/>
          <w:szCs w:val="24"/>
        </w:rPr>
        <w:t>s</w:t>
      </w:r>
      <w:r w:rsidR="00290007">
        <w:rPr>
          <w:sz w:val="24"/>
          <w:szCs w:val="24"/>
        </w:rPr>
        <w:t xml:space="preserve"> (Hogan, 2014)</w:t>
      </w:r>
      <w:r w:rsidR="00972400" w:rsidRPr="00C81B10">
        <w:rPr>
          <w:sz w:val="24"/>
          <w:szCs w:val="24"/>
        </w:rPr>
        <w:t>.  Further supporting this theory is the OECD who highlights New Zealand’s ever devolved education system, giving schools more autonomy</w:t>
      </w:r>
      <w:r w:rsidR="00290007">
        <w:rPr>
          <w:sz w:val="24"/>
          <w:szCs w:val="24"/>
        </w:rPr>
        <w:t xml:space="preserve"> (OECD, 2013)</w:t>
      </w:r>
      <w:r w:rsidR="00972400" w:rsidRPr="00C81B10">
        <w:rPr>
          <w:sz w:val="24"/>
          <w:szCs w:val="24"/>
        </w:rPr>
        <w:t xml:space="preserve">.  With consistently good results in PISA tests, this could be a major factor in both countries’ </w:t>
      </w:r>
      <w:r w:rsidR="001E48B4">
        <w:rPr>
          <w:sz w:val="24"/>
          <w:szCs w:val="24"/>
        </w:rPr>
        <w:t xml:space="preserve">educational </w:t>
      </w:r>
      <w:r w:rsidR="00972400" w:rsidRPr="00C81B10">
        <w:rPr>
          <w:sz w:val="24"/>
          <w:szCs w:val="24"/>
        </w:rPr>
        <w:t>success</w:t>
      </w:r>
      <w:r w:rsidR="001E48B4">
        <w:rPr>
          <w:sz w:val="24"/>
          <w:szCs w:val="24"/>
        </w:rPr>
        <w:t>es</w:t>
      </w:r>
      <w:r w:rsidR="00972400" w:rsidRPr="00C81B10">
        <w:rPr>
          <w:sz w:val="24"/>
          <w:szCs w:val="24"/>
        </w:rPr>
        <w:t xml:space="preserve">. </w:t>
      </w:r>
    </w:p>
    <w:p w:rsidR="00D35A5F" w:rsidRPr="00C81B10" w:rsidRDefault="00D35A5F" w:rsidP="001F11B3">
      <w:pPr>
        <w:pStyle w:val="ListParagraph"/>
        <w:spacing w:line="360" w:lineRule="auto"/>
        <w:ind w:left="0"/>
        <w:jc w:val="both"/>
        <w:rPr>
          <w:sz w:val="24"/>
          <w:szCs w:val="24"/>
        </w:rPr>
      </w:pPr>
    </w:p>
    <w:p w:rsidR="006C3EA7" w:rsidRPr="00C81B10" w:rsidRDefault="00D35A5F" w:rsidP="001F11B3">
      <w:pPr>
        <w:pStyle w:val="ListParagraph"/>
        <w:spacing w:line="360" w:lineRule="auto"/>
        <w:ind w:left="0"/>
        <w:jc w:val="both"/>
        <w:rPr>
          <w:sz w:val="24"/>
          <w:szCs w:val="24"/>
        </w:rPr>
      </w:pPr>
      <w:r w:rsidRPr="00C81B10">
        <w:rPr>
          <w:sz w:val="24"/>
          <w:szCs w:val="24"/>
        </w:rPr>
        <w:t>Although as part of the reform, the provision of educa</w:t>
      </w:r>
      <w:r w:rsidR="00EC15D7">
        <w:rPr>
          <w:sz w:val="24"/>
          <w:szCs w:val="24"/>
        </w:rPr>
        <w:t>tion is expected to vary pedagogically</w:t>
      </w:r>
      <w:r w:rsidRPr="00C81B10">
        <w:rPr>
          <w:sz w:val="24"/>
          <w:szCs w:val="24"/>
        </w:rPr>
        <w:t>, the OECD</w:t>
      </w:r>
      <w:r w:rsidR="00290007">
        <w:rPr>
          <w:sz w:val="24"/>
          <w:szCs w:val="24"/>
        </w:rPr>
        <w:t xml:space="preserve"> </w:t>
      </w:r>
      <w:r w:rsidRPr="00C81B10">
        <w:rPr>
          <w:sz w:val="24"/>
          <w:szCs w:val="24"/>
        </w:rPr>
        <w:t xml:space="preserve">has discovered there are inconsistencies in the support schools are </w:t>
      </w:r>
      <w:r w:rsidR="001E48B4">
        <w:rPr>
          <w:sz w:val="24"/>
          <w:szCs w:val="24"/>
        </w:rPr>
        <w:t>getti</w:t>
      </w:r>
      <w:r w:rsidRPr="00C81B10">
        <w:rPr>
          <w:sz w:val="24"/>
          <w:szCs w:val="24"/>
        </w:rPr>
        <w:t xml:space="preserve">ng </w:t>
      </w:r>
      <w:r w:rsidR="001E48B4">
        <w:rPr>
          <w:sz w:val="24"/>
          <w:szCs w:val="24"/>
        </w:rPr>
        <w:t xml:space="preserve">from </w:t>
      </w:r>
      <w:r w:rsidRPr="00C81B10">
        <w:rPr>
          <w:sz w:val="24"/>
          <w:szCs w:val="24"/>
        </w:rPr>
        <w:t>across local authorities</w:t>
      </w:r>
      <w:r w:rsidR="00290007">
        <w:rPr>
          <w:sz w:val="24"/>
          <w:szCs w:val="24"/>
        </w:rPr>
        <w:t xml:space="preserve"> (OECD, 2014)</w:t>
      </w:r>
      <w:r w:rsidRPr="00C81B10">
        <w:rPr>
          <w:sz w:val="24"/>
          <w:szCs w:val="24"/>
        </w:rPr>
        <w:t xml:space="preserve">.  In order to secure the support of schools across Wales during implementation, </w:t>
      </w:r>
      <w:r w:rsidR="00777354">
        <w:rPr>
          <w:sz w:val="24"/>
          <w:szCs w:val="24"/>
        </w:rPr>
        <w:t xml:space="preserve">consistency in support must </w:t>
      </w:r>
      <w:r w:rsidR="001E48B4">
        <w:rPr>
          <w:sz w:val="24"/>
          <w:szCs w:val="24"/>
        </w:rPr>
        <w:t xml:space="preserve">be </w:t>
      </w:r>
      <w:r w:rsidR="00777354">
        <w:rPr>
          <w:sz w:val="24"/>
          <w:szCs w:val="24"/>
        </w:rPr>
        <w:t xml:space="preserve">ensured.  </w:t>
      </w:r>
    </w:p>
    <w:p w:rsidR="009A4FB0" w:rsidRDefault="006C3EA7" w:rsidP="001F11B3">
      <w:pPr>
        <w:pStyle w:val="ListParagraph"/>
        <w:ind w:left="0"/>
        <w:jc w:val="both"/>
      </w:pPr>
      <w:r>
        <w:t xml:space="preserve"> </w:t>
      </w:r>
    </w:p>
    <w:p w:rsidR="002E6FB2" w:rsidRDefault="002E6FB2"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Default="00BC79A7" w:rsidP="001F11B3">
      <w:pPr>
        <w:pStyle w:val="ListParagraph"/>
        <w:ind w:left="0"/>
        <w:jc w:val="both"/>
      </w:pPr>
    </w:p>
    <w:p w:rsidR="00BC79A7" w:rsidRPr="005A64A0" w:rsidRDefault="00BC79A7" w:rsidP="001F11B3">
      <w:pPr>
        <w:spacing w:line="360" w:lineRule="auto"/>
        <w:ind w:hanging="567"/>
        <w:jc w:val="both"/>
        <w:rPr>
          <w:sz w:val="24"/>
          <w:szCs w:val="24"/>
        </w:rPr>
      </w:pPr>
      <w:r>
        <w:rPr>
          <w:sz w:val="24"/>
          <w:szCs w:val="24"/>
        </w:rPr>
        <w:t xml:space="preserve">(ii) </w:t>
      </w:r>
      <w:r>
        <w:rPr>
          <w:sz w:val="24"/>
          <w:szCs w:val="24"/>
        </w:rPr>
        <w:tab/>
      </w:r>
      <w:r w:rsidRPr="005A64A0">
        <w:rPr>
          <w:sz w:val="24"/>
          <w:szCs w:val="24"/>
        </w:rPr>
        <w:t>In order to perf</w:t>
      </w:r>
      <w:r>
        <w:rPr>
          <w:sz w:val="24"/>
          <w:szCs w:val="24"/>
        </w:rPr>
        <w:t xml:space="preserve">orm a contextual study I took </w:t>
      </w:r>
      <w:r w:rsidRPr="005A64A0">
        <w:rPr>
          <w:sz w:val="24"/>
          <w:szCs w:val="24"/>
        </w:rPr>
        <w:t>part in two learning visits.  School A is a 3-19 British International School in the hustle and bus</w:t>
      </w:r>
      <w:r w:rsidR="001E48B4">
        <w:rPr>
          <w:sz w:val="24"/>
          <w:szCs w:val="24"/>
        </w:rPr>
        <w:t>tle of a populated Asian city. This is in high contrast t</w:t>
      </w:r>
      <w:r w:rsidRPr="005A64A0">
        <w:rPr>
          <w:sz w:val="24"/>
          <w:szCs w:val="24"/>
        </w:rPr>
        <w:t>o School B which is a highly sought after Primary school in an affluent area of the tranquil Malvern Hills.  Strangely however both schools presented me with both similar and dissimilar thought provoking ideas for ways in which the Successful Futures Curriculum could be implemented in my own school environment.</w:t>
      </w:r>
    </w:p>
    <w:p w:rsidR="00BC79A7" w:rsidRPr="005A64A0" w:rsidRDefault="00BC79A7" w:rsidP="001F11B3">
      <w:pPr>
        <w:spacing w:line="360" w:lineRule="auto"/>
        <w:jc w:val="both"/>
        <w:rPr>
          <w:sz w:val="24"/>
          <w:szCs w:val="24"/>
        </w:rPr>
      </w:pPr>
      <w:r w:rsidRPr="005A64A0">
        <w:rPr>
          <w:sz w:val="24"/>
          <w:szCs w:val="24"/>
        </w:rPr>
        <w:t xml:space="preserve">The first opportunity I found was that both schools activated learning in a mixed ability setting despite the apparent distinction with one being a private joint primary-secondary and the other a state primary. Having previously stated the research on </w:t>
      </w:r>
      <w:r w:rsidR="001E48B4">
        <w:rPr>
          <w:sz w:val="24"/>
          <w:szCs w:val="24"/>
        </w:rPr>
        <w:t>mixed ability classes</w:t>
      </w:r>
      <w:r w:rsidRPr="005A64A0">
        <w:rPr>
          <w:sz w:val="24"/>
          <w:szCs w:val="24"/>
        </w:rPr>
        <w:t>, and p</w:t>
      </w:r>
      <w:r w:rsidR="001E48B4">
        <w:rPr>
          <w:sz w:val="24"/>
          <w:szCs w:val="24"/>
        </w:rPr>
        <w:t>reviously</w:t>
      </w:r>
      <w:r w:rsidRPr="005A64A0">
        <w:rPr>
          <w:sz w:val="24"/>
          <w:szCs w:val="24"/>
        </w:rPr>
        <w:t xml:space="preserve"> being rather cynical of this practice</w:t>
      </w:r>
      <w:r w:rsidR="001E48B4">
        <w:rPr>
          <w:sz w:val="24"/>
          <w:szCs w:val="24"/>
        </w:rPr>
        <w:t xml:space="preserve"> myself,</w:t>
      </w:r>
      <w:r w:rsidRPr="005A64A0">
        <w:rPr>
          <w:sz w:val="24"/>
          <w:szCs w:val="24"/>
        </w:rPr>
        <w:t xml:space="preserve"> I was keen to find out more. Both schools outlined their pedagogy of using group work in order to differentiate</w:t>
      </w:r>
      <w:r w:rsidR="001E48B4">
        <w:rPr>
          <w:sz w:val="24"/>
          <w:szCs w:val="24"/>
        </w:rPr>
        <w:t xml:space="preserve"> their teaching provision</w:t>
      </w:r>
      <w:r w:rsidRPr="005A64A0">
        <w:rPr>
          <w:sz w:val="24"/>
          <w:szCs w:val="24"/>
        </w:rPr>
        <w:t>. The careful distribution of roles was very calculated in that pupils were very aware of their own strengths and weaknesses and the roles within groups which best suited their skills. This reiterates Donaldson’s ideals of metacognition, pupil’s awareness of themselves and their own learning in addition to fulfilling his proposal that there should be greater opportunities for pupils to work in a team given the increased requirements of team players in the modern work place.</w:t>
      </w:r>
    </w:p>
    <w:p w:rsidR="00BC79A7" w:rsidRPr="005A64A0" w:rsidRDefault="00BC79A7" w:rsidP="001F11B3">
      <w:pPr>
        <w:spacing w:line="360" w:lineRule="auto"/>
        <w:jc w:val="both"/>
        <w:rPr>
          <w:sz w:val="24"/>
          <w:szCs w:val="24"/>
        </w:rPr>
      </w:pPr>
      <w:r w:rsidRPr="005A64A0">
        <w:rPr>
          <w:sz w:val="24"/>
          <w:szCs w:val="24"/>
        </w:rPr>
        <w:t>Due to the fact that setting according to ability is very common practice in Wales</w:t>
      </w:r>
      <w:r>
        <w:rPr>
          <w:sz w:val="24"/>
          <w:szCs w:val="24"/>
        </w:rPr>
        <w:t>,</w:t>
      </w:r>
      <w:r w:rsidRPr="005A64A0">
        <w:rPr>
          <w:sz w:val="24"/>
          <w:szCs w:val="24"/>
        </w:rPr>
        <w:t xml:space="preserve"> a challenge for this would be getting all stakeholders on board.  As studies have shown it is lower ability pupils who are most affected by setting according to ability therefore convincing the most able pupils and their parents could be a task. For the senior management team it would mean professional development for teachers in order to </w:t>
      </w:r>
      <w:r>
        <w:rPr>
          <w:sz w:val="24"/>
          <w:szCs w:val="24"/>
        </w:rPr>
        <w:t xml:space="preserve">develop </w:t>
      </w:r>
      <w:r w:rsidRPr="005A64A0">
        <w:rPr>
          <w:sz w:val="24"/>
          <w:szCs w:val="24"/>
        </w:rPr>
        <w:t xml:space="preserve">the pedagogical skills to </w:t>
      </w:r>
      <w:r>
        <w:rPr>
          <w:sz w:val="24"/>
          <w:szCs w:val="24"/>
        </w:rPr>
        <w:t>ensure</w:t>
      </w:r>
      <w:r w:rsidRPr="005A64A0">
        <w:rPr>
          <w:sz w:val="24"/>
          <w:szCs w:val="24"/>
        </w:rPr>
        <w:t xml:space="preserve"> a mixed ability learning environment </w:t>
      </w:r>
      <w:r>
        <w:rPr>
          <w:sz w:val="24"/>
          <w:szCs w:val="24"/>
        </w:rPr>
        <w:t xml:space="preserve">is </w:t>
      </w:r>
      <w:r w:rsidRPr="005A64A0">
        <w:rPr>
          <w:sz w:val="24"/>
          <w:szCs w:val="24"/>
        </w:rPr>
        <w:t>an effective space. For practitioners it would mean extra preparation initially until routines become instilled in the</w:t>
      </w:r>
      <w:r>
        <w:rPr>
          <w:sz w:val="24"/>
          <w:szCs w:val="24"/>
        </w:rPr>
        <w:t>ir</w:t>
      </w:r>
      <w:r w:rsidRPr="005A64A0">
        <w:rPr>
          <w:sz w:val="24"/>
          <w:szCs w:val="24"/>
        </w:rPr>
        <w:t xml:space="preserve"> teaching. </w:t>
      </w:r>
    </w:p>
    <w:p w:rsidR="00BC79A7" w:rsidRPr="005A64A0" w:rsidRDefault="00BC79A7" w:rsidP="001F11B3">
      <w:pPr>
        <w:spacing w:line="360" w:lineRule="auto"/>
        <w:jc w:val="both"/>
        <w:rPr>
          <w:sz w:val="24"/>
          <w:szCs w:val="24"/>
        </w:rPr>
      </w:pPr>
      <w:r w:rsidRPr="005A64A0">
        <w:rPr>
          <w:sz w:val="24"/>
          <w:szCs w:val="24"/>
        </w:rPr>
        <w:t xml:space="preserve">The second opportunity arose in School B where all learning occurred through the idea of a vehicle. </w:t>
      </w:r>
      <w:r>
        <w:rPr>
          <w:sz w:val="24"/>
          <w:szCs w:val="24"/>
        </w:rPr>
        <w:t>A</w:t>
      </w:r>
      <w:r w:rsidRPr="005A64A0">
        <w:rPr>
          <w:sz w:val="24"/>
          <w:szCs w:val="24"/>
        </w:rPr>
        <w:t xml:space="preserve"> context selected partly through pupil voice through which all other learning occurred. School B had developed their own tailored school curriculum and</w:t>
      </w:r>
      <w:r>
        <w:rPr>
          <w:sz w:val="24"/>
          <w:szCs w:val="24"/>
        </w:rPr>
        <w:t xml:space="preserve"> in preparation for any vehicle this was their</w:t>
      </w:r>
      <w:r w:rsidRPr="005A64A0">
        <w:rPr>
          <w:sz w:val="24"/>
          <w:szCs w:val="24"/>
        </w:rPr>
        <w:t xml:space="preserve"> </w:t>
      </w:r>
      <w:r>
        <w:rPr>
          <w:sz w:val="24"/>
          <w:szCs w:val="24"/>
        </w:rPr>
        <w:t>first point of call</w:t>
      </w:r>
      <w:r w:rsidR="001E48B4">
        <w:rPr>
          <w:sz w:val="24"/>
          <w:szCs w:val="24"/>
        </w:rPr>
        <w:t>.  Only when</w:t>
      </w:r>
      <w:r w:rsidRPr="005A64A0">
        <w:rPr>
          <w:sz w:val="24"/>
          <w:szCs w:val="24"/>
        </w:rPr>
        <w:t xml:space="preserve"> outcomes from </w:t>
      </w:r>
      <w:r w:rsidRPr="005A64A0">
        <w:rPr>
          <w:sz w:val="24"/>
          <w:szCs w:val="24"/>
        </w:rPr>
        <w:lastRenderedPageBreak/>
        <w:t xml:space="preserve">the school curriculum were incorporated </w:t>
      </w:r>
      <w:r w:rsidR="001E48B4">
        <w:rPr>
          <w:sz w:val="24"/>
          <w:szCs w:val="24"/>
        </w:rPr>
        <w:t>was the national curriculum then</w:t>
      </w:r>
      <w:r w:rsidRPr="005A64A0">
        <w:rPr>
          <w:sz w:val="24"/>
          <w:szCs w:val="24"/>
        </w:rPr>
        <w:t xml:space="preserve"> considered.  It was evident that pupils felt empowered </w:t>
      </w:r>
      <w:r w:rsidR="001E48B4">
        <w:rPr>
          <w:sz w:val="24"/>
          <w:szCs w:val="24"/>
        </w:rPr>
        <w:t xml:space="preserve">with this tact </w:t>
      </w:r>
      <w:r w:rsidRPr="005A64A0">
        <w:rPr>
          <w:sz w:val="24"/>
          <w:szCs w:val="24"/>
        </w:rPr>
        <w:t xml:space="preserve">and were engaged in their learning seeing real life purpose to the content they were taught. This certainly follows Donaldson’s proposal of authentic and engaging teaching and learning. These vehicles not only broke down the cross-curricular barriers but also bridged education to their everyday lives giving their learning great purpose.  In doing this School B had collaborated with many outside agencies to enrich the curriculum as suggested for Welsh education in the Successful Futures review. </w:t>
      </w:r>
    </w:p>
    <w:p w:rsidR="00BC79A7" w:rsidRPr="005A64A0" w:rsidRDefault="001E48B4" w:rsidP="001F11B3">
      <w:pPr>
        <w:spacing w:line="360" w:lineRule="auto"/>
        <w:jc w:val="both"/>
        <w:rPr>
          <w:sz w:val="24"/>
          <w:szCs w:val="24"/>
        </w:rPr>
      </w:pPr>
      <w:r>
        <w:rPr>
          <w:sz w:val="24"/>
          <w:szCs w:val="24"/>
        </w:rPr>
        <w:t>The idea of</w:t>
      </w:r>
      <w:r w:rsidR="00BC79A7" w:rsidRPr="005A64A0">
        <w:rPr>
          <w:sz w:val="24"/>
          <w:szCs w:val="24"/>
        </w:rPr>
        <w:t xml:space="preserve"> thematic cross-curricular teaching may initially face varying challenges in most secondary school settings in Wales. Firstly, for many decad</w:t>
      </w:r>
      <w:r>
        <w:rPr>
          <w:sz w:val="24"/>
          <w:szCs w:val="24"/>
        </w:rPr>
        <w:t>es secondary school teachers have</w:t>
      </w:r>
      <w:r w:rsidR="00BC79A7" w:rsidRPr="005A64A0">
        <w:rPr>
          <w:sz w:val="24"/>
          <w:szCs w:val="24"/>
        </w:rPr>
        <w:t xml:space="preserve"> been protected by the walls of their own subject knowledge and to bring these </w:t>
      </w:r>
      <w:r>
        <w:rPr>
          <w:sz w:val="24"/>
          <w:szCs w:val="24"/>
        </w:rPr>
        <w:t>walls down would</w:t>
      </w:r>
      <w:r w:rsidR="00BC79A7" w:rsidRPr="005A64A0">
        <w:rPr>
          <w:sz w:val="24"/>
          <w:szCs w:val="24"/>
        </w:rPr>
        <w:t xml:space="preserve"> be a big disruption to routine.   Preparing thematic cross-curricular activities would take extensive collaboration between teachers, perhaps even inter</w:t>
      </w:r>
      <w:r w:rsidR="00BC79A7">
        <w:rPr>
          <w:sz w:val="24"/>
          <w:szCs w:val="24"/>
        </w:rPr>
        <w:t>-school collaboration. This would</w:t>
      </w:r>
      <w:r w:rsidR="00BC79A7" w:rsidRPr="005A64A0">
        <w:rPr>
          <w:sz w:val="24"/>
          <w:szCs w:val="24"/>
        </w:rPr>
        <w:t xml:space="preserve"> </w:t>
      </w:r>
      <w:r w:rsidR="00BC79A7">
        <w:rPr>
          <w:sz w:val="24"/>
          <w:szCs w:val="24"/>
        </w:rPr>
        <w:t xml:space="preserve">require </w:t>
      </w:r>
      <w:r w:rsidR="00BC79A7" w:rsidRPr="005A64A0">
        <w:rPr>
          <w:sz w:val="24"/>
          <w:szCs w:val="24"/>
        </w:rPr>
        <w:t>time and money especially if my school were to adopt the same approach as School B where vehicles were not repeated.  Time is already a scarce factor therefore to provide teachers with time to not only deal with the everyday pressures of teaching but in addition to prepare a well thought out vehicle would be difficult.  If a solution to this was to release teacher</w:t>
      </w:r>
      <w:r w:rsidR="00BC79A7">
        <w:rPr>
          <w:sz w:val="24"/>
          <w:szCs w:val="24"/>
        </w:rPr>
        <w:t>s of their everyday duties finance</w:t>
      </w:r>
      <w:r w:rsidR="00BC79A7" w:rsidRPr="005A64A0">
        <w:rPr>
          <w:sz w:val="24"/>
          <w:szCs w:val="24"/>
        </w:rPr>
        <w:t xml:space="preserve"> would be required in order to cover lessons, ano</w:t>
      </w:r>
      <w:r w:rsidR="00BC79A7">
        <w:rPr>
          <w:sz w:val="24"/>
          <w:szCs w:val="24"/>
        </w:rPr>
        <w:t>ther resource in shortage in our</w:t>
      </w:r>
      <w:r w:rsidR="00BC79A7" w:rsidRPr="005A64A0">
        <w:rPr>
          <w:sz w:val="24"/>
          <w:szCs w:val="24"/>
        </w:rPr>
        <w:t xml:space="preserve"> education system. </w:t>
      </w:r>
    </w:p>
    <w:p w:rsidR="00BC79A7" w:rsidRPr="005A64A0" w:rsidRDefault="00BC79A7" w:rsidP="001F11B3">
      <w:pPr>
        <w:spacing w:line="360" w:lineRule="auto"/>
        <w:jc w:val="both"/>
        <w:rPr>
          <w:sz w:val="24"/>
          <w:szCs w:val="24"/>
        </w:rPr>
      </w:pPr>
      <w:r w:rsidRPr="005A64A0">
        <w:rPr>
          <w:sz w:val="24"/>
          <w:szCs w:val="24"/>
        </w:rPr>
        <w:t xml:space="preserve">School </w:t>
      </w:r>
      <w:proofErr w:type="gramStart"/>
      <w:r w:rsidRPr="005A64A0">
        <w:rPr>
          <w:sz w:val="24"/>
          <w:szCs w:val="24"/>
        </w:rPr>
        <w:t>A</w:t>
      </w:r>
      <w:proofErr w:type="gramEnd"/>
      <w:r w:rsidRPr="005A64A0">
        <w:rPr>
          <w:sz w:val="24"/>
          <w:szCs w:val="24"/>
        </w:rPr>
        <w:t xml:space="preserve"> provided departments with outside learning spaces where desks, notice boards and ICT would be available for pupil use during lessons.  The pedagogy behind this is to promote pupils to take responsibility for their own learning by providing them with an element of independence.  In addition this naturally encouraged pupils to work effectively in teams.  All of these pedagogical factors are suggestions in Donaldson’s review for Welsh education.  This was clearly factored into the planning of the school construction where </w:t>
      </w:r>
      <w:r>
        <w:rPr>
          <w:sz w:val="24"/>
          <w:szCs w:val="24"/>
        </w:rPr>
        <w:t>a challenge</w:t>
      </w:r>
      <w:r w:rsidRPr="005A64A0">
        <w:rPr>
          <w:sz w:val="24"/>
          <w:szCs w:val="24"/>
        </w:rPr>
        <w:t xml:space="preserve"> for my school to adopt this opportunity</w:t>
      </w:r>
      <w:r>
        <w:rPr>
          <w:sz w:val="24"/>
          <w:szCs w:val="24"/>
        </w:rPr>
        <w:t xml:space="preserve"> would be both cost and space.  C</w:t>
      </w:r>
      <w:r w:rsidRPr="005A64A0">
        <w:rPr>
          <w:sz w:val="24"/>
          <w:szCs w:val="24"/>
        </w:rPr>
        <w:t xml:space="preserve">ost will always be an issue for my school in comparison to School </w:t>
      </w:r>
      <w:proofErr w:type="gramStart"/>
      <w:r w:rsidRPr="005A64A0">
        <w:rPr>
          <w:sz w:val="24"/>
          <w:szCs w:val="24"/>
        </w:rPr>
        <w:t>A,</w:t>
      </w:r>
      <w:proofErr w:type="gramEnd"/>
      <w:r w:rsidRPr="005A64A0">
        <w:rPr>
          <w:sz w:val="24"/>
          <w:szCs w:val="24"/>
        </w:rPr>
        <w:t xml:space="preserve"> being a private school they are not dependant on government funding.  The final challenge I feel this opportunity would arise is the liability of protecting the ICT equipment being in an open</w:t>
      </w:r>
      <w:r>
        <w:rPr>
          <w:sz w:val="24"/>
          <w:szCs w:val="24"/>
        </w:rPr>
        <w:t>ly</w:t>
      </w:r>
      <w:r w:rsidRPr="005A64A0">
        <w:rPr>
          <w:sz w:val="24"/>
          <w:szCs w:val="24"/>
        </w:rPr>
        <w:t xml:space="preserve"> public space.</w:t>
      </w:r>
    </w:p>
    <w:p w:rsidR="00BC79A7" w:rsidRPr="005A64A0" w:rsidRDefault="00BC79A7" w:rsidP="001F11B3">
      <w:pPr>
        <w:spacing w:line="360" w:lineRule="auto"/>
        <w:jc w:val="both"/>
        <w:rPr>
          <w:sz w:val="24"/>
          <w:szCs w:val="24"/>
        </w:rPr>
      </w:pPr>
      <w:r w:rsidRPr="005A64A0">
        <w:rPr>
          <w:sz w:val="24"/>
          <w:szCs w:val="24"/>
        </w:rPr>
        <w:lastRenderedPageBreak/>
        <w:t>In Donaldson’s review he suggests health and well-being having an equally important role to other areas of learning and experience.  As part of the daily timetable in school A the teaching and learning would finish at 2pm</w:t>
      </w:r>
      <w:r w:rsidR="001E48B4">
        <w:rPr>
          <w:sz w:val="24"/>
          <w:szCs w:val="24"/>
        </w:rPr>
        <w:t>. This would then be followed daily by</w:t>
      </w:r>
      <w:r>
        <w:rPr>
          <w:sz w:val="24"/>
          <w:szCs w:val="24"/>
        </w:rPr>
        <w:t xml:space="preserve"> an</w:t>
      </w:r>
      <w:r w:rsidRPr="005A64A0">
        <w:rPr>
          <w:sz w:val="24"/>
          <w:szCs w:val="24"/>
        </w:rPr>
        <w:t xml:space="preserve"> hour of non-compulsory teacher led extra-curricular activity</w:t>
      </w:r>
      <w:r w:rsidR="001E48B4">
        <w:rPr>
          <w:sz w:val="24"/>
          <w:szCs w:val="24"/>
        </w:rPr>
        <w:t>, which</w:t>
      </w:r>
      <w:r w:rsidRPr="005A64A0">
        <w:rPr>
          <w:sz w:val="24"/>
          <w:szCs w:val="24"/>
        </w:rPr>
        <w:t xml:space="preserve"> would </w:t>
      </w:r>
      <w:r w:rsidR="001E48B4">
        <w:rPr>
          <w:sz w:val="24"/>
          <w:szCs w:val="24"/>
        </w:rPr>
        <w:t>create</w:t>
      </w:r>
      <w:r w:rsidRPr="005A64A0">
        <w:rPr>
          <w:sz w:val="24"/>
          <w:szCs w:val="24"/>
        </w:rPr>
        <w:t xml:space="preserve"> the</w:t>
      </w:r>
      <w:r>
        <w:rPr>
          <w:sz w:val="24"/>
          <w:szCs w:val="24"/>
        </w:rPr>
        <w:t xml:space="preserve"> final hour of the </w:t>
      </w:r>
      <w:r w:rsidR="001E48B4">
        <w:rPr>
          <w:sz w:val="24"/>
          <w:szCs w:val="24"/>
        </w:rPr>
        <w:t xml:space="preserve">school </w:t>
      </w:r>
      <w:r>
        <w:rPr>
          <w:sz w:val="24"/>
          <w:szCs w:val="24"/>
        </w:rPr>
        <w:t>day</w:t>
      </w:r>
      <w:r w:rsidRPr="005A64A0">
        <w:rPr>
          <w:sz w:val="24"/>
          <w:szCs w:val="24"/>
        </w:rPr>
        <w:t xml:space="preserve">. Pupils </w:t>
      </w:r>
      <w:r>
        <w:rPr>
          <w:sz w:val="24"/>
          <w:szCs w:val="24"/>
        </w:rPr>
        <w:t>are</w:t>
      </w:r>
      <w:r w:rsidRPr="005A64A0">
        <w:rPr>
          <w:sz w:val="24"/>
          <w:szCs w:val="24"/>
        </w:rPr>
        <w:t xml:space="preserve"> given a form at the end of every term outlining the </w:t>
      </w:r>
      <w:r>
        <w:rPr>
          <w:sz w:val="24"/>
          <w:szCs w:val="24"/>
        </w:rPr>
        <w:t>activities for the term ahead and are</w:t>
      </w:r>
      <w:r w:rsidRPr="005A64A0">
        <w:rPr>
          <w:sz w:val="24"/>
          <w:szCs w:val="24"/>
        </w:rPr>
        <w:t xml:space="preserve"> encouraged to participate in a different activity each day. The activities on offer ranged from football to yoga, chess to mindfulness.   </w:t>
      </w:r>
      <w:r>
        <w:rPr>
          <w:sz w:val="24"/>
          <w:szCs w:val="24"/>
        </w:rPr>
        <w:t>In my school n</w:t>
      </w:r>
      <w:r w:rsidRPr="005A64A0">
        <w:rPr>
          <w:sz w:val="24"/>
          <w:szCs w:val="24"/>
        </w:rPr>
        <w:t xml:space="preserve">ot only would this strengthen the already acknowledged strong relationship between staff and pupils but also would really embed health and well-being into the school curriculum.  </w:t>
      </w:r>
    </w:p>
    <w:p w:rsidR="00BC79A7" w:rsidRPr="005A64A0" w:rsidRDefault="00BC79A7" w:rsidP="001F11B3">
      <w:pPr>
        <w:spacing w:line="360" w:lineRule="auto"/>
        <w:jc w:val="both"/>
        <w:rPr>
          <w:sz w:val="24"/>
          <w:szCs w:val="24"/>
        </w:rPr>
      </w:pPr>
      <w:r w:rsidRPr="005A64A0">
        <w:rPr>
          <w:sz w:val="24"/>
          <w:szCs w:val="24"/>
        </w:rPr>
        <w:t xml:space="preserve">As this would be a radical change in my school setting it would </w:t>
      </w:r>
      <w:r w:rsidR="00301B1B">
        <w:rPr>
          <w:sz w:val="24"/>
          <w:szCs w:val="24"/>
        </w:rPr>
        <w:t>create</w:t>
      </w:r>
      <w:r w:rsidRPr="005A64A0">
        <w:rPr>
          <w:sz w:val="24"/>
          <w:szCs w:val="24"/>
        </w:rPr>
        <w:t xml:space="preserve"> many challenges. Firstly funding would prevent the council from providing two bus services in the afternoon therefore the extra-curricular activities would need to be compulsory.  This would mean a complete overhaul in the timetabling.  If health and well-being was timetabled for </w:t>
      </w:r>
      <w:r w:rsidR="00301B1B">
        <w:rPr>
          <w:sz w:val="24"/>
          <w:szCs w:val="24"/>
        </w:rPr>
        <w:t>five</w:t>
      </w:r>
      <w:r w:rsidRPr="005A64A0">
        <w:rPr>
          <w:sz w:val="24"/>
          <w:szCs w:val="24"/>
        </w:rPr>
        <w:t xml:space="preserve"> hours a week this may face backlash from stakeholders who did not believe this allowed sufficient time for all other areas of learning and experience.  Practitioners in my school may also resent an added pressure of having to prepare an activity every day.  </w:t>
      </w:r>
    </w:p>
    <w:p w:rsidR="00BC79A7" w:rsidRPr="005A64A0" w:rsidRDefault="00BC79A7" w:rsidP="001F11B3">
      <w:pPr>
        <w:spacing w:line="360" w:lineRule="auto"/>
        <w:jc w:val="both"/>
        <w:rPr>
          <w:sz w:val="24"/>
          <w:szCs w:val="24"/>
        </w:rPr>
      </w:pPr>
      <w:r w:rsidRPr="005A64A0">
        <w:rPr>
          <w:sz w:val="24"/>
          <w:szCs w:val="24"/>
        </w:rPr>
        <w:t>Both school A and B had a thriving P</w:t>
      </w:r>
      <w:r w:rsidR="00301B1B">
        <w:rPr>
          <w:sz w:val="24"/>
          <w:szCs w:val="24"/>
        </w:rPr>
        <w:t xml:space="preserve">arent </w:t>
      </w:r>
      <w:r w:rsidRPr="005A64A0">
        <w:rPr>
          <w:sz w:val="24"/>
          <w:szCs w:val="24"/>
        </w:rPr>
        <w:t>T</w:t>
      </w:r>
      <w:r w:rsidR="00301B1B">
        <w:rPr>
          <w:sz w:val="24"/>
          <w:szCs w:val="24"/>
        </w:rPr>
        <w:t xml:space="preserve">eacher </w:t>
      </w:r>
      <w:r w:rsidRPr="005A64A0">
        <w:rPr>
          <w:sz w:val="24"/>
          <w:szCs w:val="24"/>
        </w:rPr>
        <w:t>A</w:t>
      </w:r>
      <w:r w:rsidR="00301B1B">
        <w:rPr>
          <w:sz w:val="24"/>
          <w:szCs w:val="24"/>
        </w:rPr>
        <w:t>ssociation (PTA)</w:t>
      </w:r>
      <w:r w:rsidRPr="005A64A0">
        <w:rPr>
          <w:sz w:val="24"/>
          <w:szCs w:val="24"/>
        </w:rPr>
        <w:t xml:space="preserve"> securing strong parent-teacher relationships.  School </w:t>
      </w:r>
      <w:proofErr w:type="gramStart"/>
      <w:r w:rsidRPr="005A64A0">
        <w:rPr>
          <w:sz w:val="24"/>
          <w:szCs w:val="24"/>
        </w:rPr>
        <w:t>A</w:t>
      </w:r>
      <w:proofErr w:type="gramEnd"/>
      <w:r w:rsidR="00301B1B">
        <w:rPr>
          <w:sz w:val="24"/>
          <w:szCs w:val="24"/>
        </w:rPr>
        <w:t>,</w:t>
      </w:r>
      <w:r w:rsidRPr="005A64A0">
        <w:rPr>
          <w:sz w:val="24"/>
          <w:szCs w:val="24"/>
        </w:rPr>
        <w:t xml:space="preserve"> being a private school in a city with much poverty</w:t>
      </w:r>
      <w:r w:rsidR="00301B1B">
        <w:rPr>
          <w:sz w:val="24"/>
          <w:szCs w:val="24"/>
        </w:rPr>
        <w:t>, allowed</w:t>
      </w:r>
      <w:r w:rsidRPr="005A64A0">
        <w:rPr>
          <w:sz w:val="24"/>
          <w:szCs w:val="24"/>
        </w:rPr>
        <w:t xml:space="preserve"> the PTA’s fundraising </w:t>
      </w:r>
      <w:r w:rsidR="00301B1B">
        <w:rPr>
          <w:sz w:val="24"/>
          <w:szCs w:val="24"/>
        </w:rPr>
        <w:t xml:space="preserve">to focus on </w:t>
      </w:r>
      <w:r w:rsidRPr="005A64A0">
        <w:rPr>
          <w:sz w:val="24"/>
          <w:szCs w:val="24"/>
        </w:rPr>
        <w:t>supp</w:t>
      </w:r>
      <w:r w:rsidR="00301B1B">
        <w:rPr>
          <w:sz w:val="24"/>
          <w:szCs w:val="24"/>
        </w:rPr>
        <w:t>orting local charities. The PTA in S</w:t>
      </w:r>
      <w:r w:rsidRPr="005A64A0">
        <w:rPr>
          <w:sz w:val="24"/>
          <w:szCs w:val="24"/>
        </w:rPr>
        <w:t>chool B performed fundraising</w:t>
      </w:r>
      <w:r w:rsidR="00301B1B">
        <w:rPr>
          <w:sz w:val="24"/>
          <w:szCs w:val="24"/>
        </w:rPr>
        <w:t xml:space="preserve"> activities</w:t>
      </w:r>
      <w:r w:rsidRPr="005A64A0">
        <w:rPr>
          <w:sz w:val="24"/>
          <w:szCs w:val="24"/>
        </w:rPr>
        <w:t xml:space="preserve"> to purchase extra resources to enrich the pupils learning and to provide outside learning experiences.  In Donaldson’s review he states that in order to ensure the success of any reform it must ensure the support of parents.  </w:t>
      </w:r>
      <w:r w:rsidR="00301B1B">
        <w:rPr>
          <w:sz w:val="24"/>
          <w:szCs w:val="24"/>
        </w:rPr>
        <w:t xml:space="preserve">My school does not have a current PTA. </w:t>
      </w:r>
      <w:r w:rsidRPr="005A64A0">
        <w:rPr>
          <w:sz w:val="24"/>
          <w:szCs w:val="24"/>
        </w:rPr>
        <w:t xml:space="preserve">In my opinion initiating a PTA in my school setting could give our parents a voice. As 97% of our parents are non-Welsh speakers, having their children in Welsh medium education is a challenge in itself; therefore a PTA would secure the opportunity for further communication.   In addition a PTA could be a perfect way to raise money in order to subsidise resources and educational excursions and also improve inclusion for those parents who are disengaged in their children’s education.   </w:t>
      </w:r>
    </w:p>
    <w:p w:rsidR="00BC79A7" w:rsidRPr="005A64A0" w:rsidRDefault="00BC79A7" w:rsidP="001F11B3">
      <w:pPr>
        <w:spacing w:line="360" w:lineRule="auto"/>
        <w:jc w:val="both"/>
        <w:rPr>
          <w:sz w:val="24"/>
          <w:szCs w:val="24"/>
        </w:rPr>
      </w:pPr>
      <w:r w:rsidRPr="005A64A0">
        <w:rPr>
          <w:sz w:val="24"/>
          <w:szCs w:val="24"/>
        </w:rPr>
        <w:lastRenderedPageBreak/>
        <w:t>The first challenge would be to encourage those parents to get involved and avoid the PTA including only those parents who already play an active role in their child’s education.  Secondly</w:t>
      </w:r>
      <w:r>
        <w:rPr>
          <w:sz w:val="24"/>
          <w:szCs w:val="24"/>
        </w:rPr>
        <w:t>,</w:t>
      </w:r>
      <w:r w:rsidRPr="005A64A0">
        <w:rPr>
          <w:sz w:val="24"/>
          <w:szCs w:val="24"/>
        </w:rPr>
        <w:t xml:space="preserve"> the catchment area for my school covers a large area in the South Wales valleys where public transport isn’t always readily available. This may therefore pose as a hurdle for the many parents of my school who do not drive.   </w:t>
      </w:r>
    </w:p>
    <w:p w:rsidR="00BC79A7" w:rsidRPr="005A64A0" w:rsidRDefault="00BC79A7" w:rsidP="001F11B3">
      <w:pPr>
        <w:spacing w:line="360" w:lineRule="auto"/>
        <w:jc w:val="both"/>
        <w:rPr>
          <w:sz w:val="24"/>
          <w:szCs w:val="24"/>
        </w:rPr>
      </w:pPr>
      <w:r w:rsidRPr="005A64A0">
        <w:rPr>
          <w:sz w:val="24"/>
          <w:szCs w:val="24"/>
        </w:rPr>
        <w:t xml:space="preserve">The final opportunity in line with the Successful Futures review which arose from my learning visits is the professional development available to staff.  School A is a Nord Anglia school, 1 of 47 schools across the globe.  All staff </w:t>
      </w:r>
      <w:proofErr w:type="gramStart"/>
      <w:r w:rsidRPr="005A64A0">
        <w:rPr>
          <w:sz w:val="24"/>
          <w:szCs w:val="24"/>
        </w:rPr>
        <w:t>have</w:t>
      </w:r>
      <w:proofErr w:type="gramEnd"/>
      <w:r w:rsidRPr="005A64A0">
        <w:rPr>
          <w:sz w:val="24"/>
          <w:szCs w:val="24"/>
        </w:rPr>
        <w:t xml:space="preserve"> access to the Nord Anglia University which is an online community providing continual professional development of the highest standards.    This incurs no cost to the individual practitioner as fees paid by attendees of the schools fund teacher’s development.  This model reflects Donaldson’s recommendation that Wales needs a broad and continuous programme for professional learning.  </w:t>
      </w:r>
    </w:p>
    <w:p w:rsidR="00BC79A7" w:rsidRPr="005A64A0" w:rsidRDefault="00BC79A7" w:rsidP="001F11B3">
      <w:pPr>
        <w:spacing w:line="360" w:lineRule="auto"/>
        <w:jc w:val="both"/>
        <w:rPr>
          <w:sz w:val="24"/>
          <w:szCs w:val="24"/>
        </w:rPr>
      </w:pPr>
      <w:r w:rsidRPr="005A64A0">
        <w:rPr>
          <w:sz w:val="24"/>
          <w:szCs w:val="24"/>
        </w:rPr>
        <w:t xml:space="preserve">In order to replicate this model effectively it would need to be a central hub for all practitioners across Wales to have access. Therefore the challenges it would face in my school setting would be similar to those of all schools in Wales. The first and main challenge would be the cost of setting up and running a programme as extensive as this.  Secondly despite many practitioners wanting to better their practice, as a programme such as this doesn’t currently exist in Wales; I foresee an initial reluctance to participate.  A reason for this may include the extra work load it would entail especially if no </w:t>
      </w:r>
      <w:r w:rsidR="00301B1B">
        <w:rPr>
          <w:sz w:val="24"/>
          <w:szCs w:val="24"/>
        </w:rPr>
        <w:t xml:space="preserve">personal </w:t>
      </w:r>
      <w:r w:rsidRPr="005A64A0">
        <w:rPr>
          <w:sz w:val="24"/>
          <w:szCs w:val="24"/>
        </w:rPr>
        <w:t xml:space="preserve">financial gains were to be made.    </w:t>
      </w: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p>
    <w:p w:rsidR="00BC79A7" w:rsidRDefault="00BC79A7" w:rsidP="00CB3180">
      <w:pPr>
        <w:pStyle w:val="ListParagraph"/>
        <w:ind w:left="0"/>
        <w:rPr>
          <w:sz w:val="24"/>
          <w:szCs w:val="24"/>
        </w:rPr>
      </w:pPr>
      <w:r w:rsidRPr="00F0249E">
        <w:rPr>
          <w:sz w:val="24"/>
          <w:szCs w:val="24"/>
        </w:rPr>
        <w:t>iii) Force field Analysis</w:t>
      </w:r>
    </w:p>
    <w:p w:rsidR="00BC79A7" w:rsidRDefault="00BC79A7" w:rsidP="00CB3180">
      <w:pPr>
        <w:pStyle w:val="ListParagraph"/>
        <w:ind w:left="0"/>
        <w:rPr>
          <w:sz w:val="24"/>
          <w:szCs w:val="24"/>
        </w:rPr>
      </w:pPr>
    </w:p>
    <w:p w:rsidR="00BC79A7" w:rsidRDefault="00BC79A7" w:rsidP="00CB3180">
      <w:pPr>
        <w:pStyle w:val="ListParagraph"/>
        <w:ind w:left="0"/>
      </w:pPr>
      <w:r>
        <w:rPr>
          <w:noProof/>
          <w:sz w:val="24"/>
          <w:szCs w:val="24"/>
          <w:lang w:eastAsia="en-GB"/>
        </w:rPr>
        <mc:AlternateContent>
          <mc:Choice Requires="wpg">
            <w:drawing>
              <wp:anchor distT="0" distB="0" distL="114300" distR="114300" simplePos="0" relativeHeight="251659264" behindDoc="0" locked="0" layoutInCell="1" allowOverlap="1" wp14:anchorId="593527A4" wp14:editId="673EAE98">
                <wp:simplePos x="0" y="0"/>
                <wp:positionH relativeFrom="column">
                  <wp:posOffset>-278765</wp:posOffset>
                </wp:positionH>
                <wp:positionV relativeFrom="paragraph">
                  <wp:posOffset>17145</wp:posOffset>
                </wp:positionV>
                <wp:extent cx="5657850" cy="752475"/>
                <wp:effectExtent l="0" t="0" r="0" b="9525"/>
                <wp:wrapNone/>
                <wp:docPr id="1" name="Group 1"/>
                <wp:cNvGraphicFramePr/>
                <a:graphic xmlns:a="http://schemas.openxmlformats.org/drawingml/2006/main">
                  <a:graphicData uri="http://schemas.microsoft.com/office/word/2010/wordprocessingGroup">
                    <wpg:wgp>
                      <wpg:cNvGrpSpPr/>
                      <wpg:grpSpPr>
                        <a:xfrm>
                          <a:off x="0" y="0"/>
                          <a:ext cx="5657850" cy="752475"/>
                          <a:chOff x="0" y="0"/>
                          <a:chExt cx="5657850" cy="752475"/>
                        </a:xfrm>
                      </wpg:grpSpPr>
                      <wps:wsp>
                        <wps:cNvPr id="18" name="Text Box 18"/>
                        <wps:cNvSpPr txBox="1"/>
                        <wps:spPr>
                          <a:xfrm>
                            <a:off x="0" y="295275"/>
                            <a:ext cx="1924050"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63141B" w:rsidRDefault="00BC79A7" w:rsidP="00BC79A7">
                              <w:pPr>
                                <w:rPr>
                                  <w:sz w:val="24"/>
                                  <w:szCs w:val="24"/>
                                  <w:u w:val="single"/>
                                </w:rPr>
                              </w:pPr>
                              <w:r w:rsidRPr="0063141B">
                                <w:rPr>
                                  <w:sz w:val="24"/>
                                  <w:szCs w:val="24"/>
                                  <w:u w:val="single"/>
                                </w:rPr>
                                <w:t>Forces for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9"/>
                        <wps:cNvSpPr txBox="1"/>
                        <wps:spPr>
                          <a:xfrm>
                            <a:off x="3733800" y="352425"/>
                            <a:ext cx="1924050"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63141B" w:rsidRDefault="00BC79A7" w:rsidP="00BC79A7">
                              <w:pPr>
                                <w:rPr>
                                  <w:sz w:val="24"/>
                                  <w:szCs w:val="24"/>
                                  <w:u w:val="single"/>
                                </w:rPr>
                              </w:pPr>
                              <w:r>
                                <w:rPr>
                                  <w:sz w:val="24"/>
                                  <w:szCs w:val="24"/>
                                  <w:u w:val="single"/>
                                </w:rPr>
                                <w:t>Forces resisting</w:t>
                              </w:r>
                              <w:r w:rsidRPr="0063141B">
                                <w:rPr>
                                  <w:sz w:val="24"/>
                                  <w:szCs w:val="24"/>
                                  <w:u w:val="single"/>
                                </w:rPr>
                                <w:t xml:space="preserve">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1704975" y="0"/>
                            <a:ext cx="1924050" cy="647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Default="00BC79A7" w:rsidP="00BC79A7">
                              <w:pPr>
                                <w:jc w:val="center"/>
                                <w:rPr>
                                  <w:sz w:val="24"/>
                                  <w:szCs w:val="24"/>
                                  <w:u w:val="single"/>
                                </w:rPr>
                              </w:pPr>
                              <w:r>
                                <w:rPr>
                                  <w:sz w:val="24"/>
                                  <w:szCs w:val="24"/>
                                  <w:u w:val="single"/>
                                </w:rPr>
                                <w:t>Scores</w:t>
                              </w:r>
                            </w:p>
                            <w:p w:rsidR="00BC79A7" w:rsidRPr="0063141B" w:rsidRDefault="00BC79A7" w:rsidP="00BC79A7">
                              <w:pPr>
                                <w:jc w:val="center"/>
                                <w:rPr>
                                  <w:sz w:val="24"/>
                                  <w:szCs w:val="24"/>
                                  <w:u w:val="single"/>
                                </w:rPr>
                              </w:pPr>
                              <w:r>
                                <w:rPr>
                                  <w:sz w:val="24"/>
                                  <w:szCs w:val="24"/>
                                  <w:u w:val="single"/>
                                </w:rPr>
                                <w:t>(1 Weak - 5 Strong)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 o:spid="_x0000_s1026" style="position:absolute;margin-left:-21.95pt;margin-top:1.35pt;width:445.5pt;height:59.25pt;z-index:251659264" coordsize="56578,7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6NXAMAANYOAAAOAAAAZHJzL2Uyb0RvYy54bWzsV1tP2zAUfp+0/2D5fSRNbzQiIMYGmoQA&#10;DSaeXcdpozm2Z7sk7NfvHCdpGWWTyiQ0IV4cX87F5/Pxl+ODo6aS5E5YV2qV0cFeTIlQXOelWmT0&#10;283ph31KnGcqZ1IrkdF74ejR4ft3B7VJRaKXWubCEjCiXFqbjC69N2kUOb4UFXN72ggFi4W2FfMw&#10;tIsot6wG65WMkjieRLW2ubGaC+dg9lO7SA+D/aIQ3F8WhROeyIzC3nxobWjn2EaHByxdWGaWJe+2&#10;wZ6xi4qVCpyuTX1inpGVLbdMVSW32unC73FdRbooSi5CDBDNIH4UzZnVKxNiWaT1wqxhAmgf4fRs&#10;s/zi7sqSMoezo0SxCo4oeCUDhKY2ixQkzqy5Nle2m1i0I4y2KWyFX4iDNAHU+zWoovGEw+R4Mp7u&#10;jwF7DmvTcTKajlvU+RKOZkuNLz//XTHq3Ua4u/VmagMJ5DYYuX/D6HrJjAjQO0SgxwiyuQXpBsP7&#10;qBsy2G+BCmKIEvENzCOeAS+XOpj8I1jJbJz0gPSIDWbJKO4RG8Ux9sHWOnCWGuv8mdAVwU5GLaR5&#10;yD52d+58K9qLoGenZZmfllKGAV4tcSItuWNwKaQPGwXjv0lJReqMTobgGpWURvXWslQ4I8Ll6twh&#10;+G2YoefvpUAZqb6KApIrpMYTvhnnQq39B2mUKsDVLoqd/GZXuyi3cYBG8KyVXytXpdI2RB/YaANZ&#10;/r2HrGjl4WwexI1d38yb7vjnOr+HrLC65R5n+GkJp3bOnL9iFsgGrgYQqL+EppAaUNddj5Kltj+f&#10;mkd5yG9YpaQG8sqo+7FiVlAivyjI/NlgNEK2C4PReJrAwD5cmT9cUavqREMqAAPA7kIX5b3su4XV&#10;1S3w7DF6hSWmOPjOqO+7J76lVOBpLo6PgxDwm2H+XF0bjqYRXszJm+aWWdMlroeUv9D9XWPpo/xt&#10;ZVFT6eOV10UZkhsBblHtgId7j1z1EgQw2yaAWX/RgSd2IYDhdDjcjwFO4MUh8GLS8eIbDXSX8XXQ&#10;QPdzfWOD18cGw2SLDWCqO+kd2WAwjUczqASQDbqy9EkimIymUyCN9lfc11/9z/6tHsAq6T+tBwIR&#10;rNPjrSx4mbIgvBLg8RTq5+6hh6+zh+NQRmyeo4e/AAAA//8DAFBLAwQUAAYACAAAACEAWjwdheAA&#10;AAAJAQAADwAAAGRycy9kb3ducmV2LnhtbEyPQU/CQBCF7yb+h82YeIPtFhSo3RJC1BMxEUwMt6Ud&#10;2obubNNd2vLvHU96nLwv732TrkfbiB47XzvSoKYRCKTcFTWVGr4Ob5MlCB8MFaZxhBpu6GGd3d+l&#10;JincQJ/Y70MpuIR8YjRUIbSJlD6v0Bo/dS0SZ2fXWRP47EpZdGbgctvIOIqepTU18UJlWtxWmF/2&#10;V6vhfTDDZqZe+93lvL0dD08f3zuFWj8+jJsXEAHH8AfDrz6rQ8ZOJ3elwotGw2Q+WzGqIV6A4Hw5&#10;XygQJwZjFYPMUvn/g+wHAAD//wMAUEsBAi0AFAAGAAgAAAAhALaDOJL+AAAA4QEAABMAAAAAAAAA&#10;AAAAAAAAAAAAAFtDb250ZW50X1R5cGVzXS54bWxQSwECLQAUAAYACAAAACEAOP0h/9YAAACUAQAA&#10;CwAAAAAAAAAAAAAAAAAvAQAAX3JlbHMvLnJlbHNQSwECLQAUAAYACAAAACEA/gqOjVwDAADWDgAA&#10;DgAAAAAAAAAAAAAAAAAuAgAAZHJzL2Uyb0RvYy54bWxQSwECLQAUAAYACAAAACEAWjwdheAAAAAJ&#10;AQAADwAAAAAAAAAAAAAAAAC2BQAAZHJzL2Rvd25yZXYueG1sUEsFBgAAAAAEAAQA8wAAAMMGAAAA&#10;AA==&#10;">
                <v:shapetype id="_x0000_t202" coordsize="21600,21600" o:spt="202" path="m,l,21600r21600,l21600,xe">
                  <v:stroke joinstyle="miter"/>
                  <v:path gradientshapeok="t" o:connecttype="rect"/>
                </v:shapetype>
                <v:shape id="Text Box 18" o:spid="_x0000_s1027" type="#_x0000_t202" style="position:absolute;top:2952;width:19240;height:40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VL3sYA&#10;AADbAAAADwAAAGRycy9kb3ducmV2LnhtbESPT2vCQBDF74LfYRnBS6mbKm0ldZUi9g+91dSW3obs&#10;mASzsyG7TeK3dw4FbzO8N+/9ZrUZXK06akPl2cDdLAFFnHtbcWHgK3u5XYIKEdli7ZkMnCnAZj0e&#10;rTC1vudP6vaxUBLCIUUDZYxNqnXIS3IYZr4hFu3oW4dR1rbQtsVewl2t50nyoB1WLA0lNrQtKT/t&#10;/5yB35vi5yMMr4d+cb9odm9d9vhtM2Omk+H5CVSkIV7N/9fvVvAFVn6RAfT6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JVL3sYAAADbAAAADwAAAAAAAAAAAAAAAACYAgAAZHJz&#10;L2Rvd25yZXYueG1sUEsFBgAAAAAEAAQA9QAAAIsDAAAAAA==&#10;" fillcolor="white [3201]" stroked="f" strokeweight=".5pt">
                  <v:textbox>
                    <w:txbxContent>
                      <w:p w:rsidR="00BC79A7" w:rsidRPr="0063141B" w:rsidRDefault="00BC79A7" w:rsidP="00BC79A7">
                        <w:pPr>
                          <w:rPr>
                            <w:sz w:val="24"/>
                            <w:szCs w:val="24"/>
                            <w:u w:val="single"/>
                          </w:rPr>
                        </w:pPr>
                        <w:r w:rsidRPr="0063141B">
                          <w:rPr>
                            <w:sz w:val="24"/>
                            <w:szCs w:val="24"/>
                            <w:u w:val="single"/>
                          </w:rPr>
                          <w:t>Forces for change</w:t>
                        </w:r>
                      </w:p>
                    </w:txbxContent>
                  </v:textbox>
                </v:shape>
                <v:shape id="Text Box 19" o:spid="_x0000_s1028" type="#_x0000_t202" style="position:absolute;left:37338;top:3524;width:19240;height:40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9nuRcMA&#10;AADbAAAADwAAAGRycy9kb3ducmV2LnhtbERPS2vCQBC+C/0PyxR6kbpR0dboKiJ9iDdNVbwN2WkS&#10;mp0N2W2S/vuuIHibj+85i1VnStFQ7QrLCoaDCARxanXBmYKv5P35FYTzyBpLy6Tgjxyslg+9Bcba&#10;tryn5uAzEULYxagg976KpXRpTgbdwFbEgfu2tUEfYJ1JXWMbwk0pR1E0lQYLDg05VrTJKf05/BoF&#10;l3523rnu49iOJ+Pq7bNJXk46UerpsVvPQXjq/F18c291mD+D6y/hALn8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9nuRcMAAADbAAAADwAAAAAAAAAAAAAAAACYAgAAZHJzL2Rv&#10;d25yZXYueG1sUEsFBgAAAAAEAAQA9QAAAIgDAAAAAA==&#10;" fillcolor="white [3201]" stroked="f" strokeweight=".5pt">
                  <v:textbox>
                    <w:txbxContent>
                      <w:p w:rsidR="00BC79A7" w:rsidRPr="0063141B" w:rsidRDefault="00BC79A7" w:rsidP="00BC79A7">
                        <w:pPr>
                          <w:rPr>
                            <w:sz w:val="24"/>
                            <w:szCs w:val="24"/>
                            <w:u w:val="single"/>
                          </w:rPr>
                        </w:pPr>
                        <w:r>
                          <w:rPr>
                            <w:sz w:val="24"/>
                            <w:szCs w:val="24"/>
                            <w:u w:val="single"/>
                          </w:rPr>
                          <w:t>Forces resisting</w:t>
                        </w:r>
                        <w:r w:rsidRPr="0063141B">
                          <w:rPr>
                            <w:sz w:val="24"/>
                            <w:szCs w:val="24"/>
                            <w:u w:val="single"/>
                          </w:rPr>
                          <w:t xml:space="preserve"> change</w:t>
                        </w:r>
                      </w:p>
                    </w:txbxContent>
                  </v:textbox>
                </v:shape>
                <v:shape id="Text Box 32" o:spid="_x0000_s1029" type="#_x0000_t202" style="position:absolute;left:17049;width:19241;height:6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sggVMUA&#10;AADbAAAADwAAAGRycy9kb3ducmV2LnhtbESPT2vCQBTE74LfYXlCL6KbGtpKdJVS+ke8abTF2yP7&#10;TILZtyG7TdJv7xYEj8PM/IZZrntTiZYaV1pW8DiNQBBnVpecKzikH5M5COeRNVaWScEfOVivhoMl&#10;Jtp2vKN273MRIOwSVFB4XydSuqwgg25qa+LgnW1j0AfZ5FI32AW4qeQsip6lwZLDQoE1vRWUXfa/&#10;RsFpnP9sXf957OKnuH7/atOXb50q9TDqXxcgPPX+Hr61N1pBPIP/L+EHyNUV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yCBUxQAAANsAAAAPAAAAAAAAAAAAAAAAAJgCAABkcnMv&#10;ZG93bnJldi54bWxQSwUGAAAAAAQABAD1AAAAigMAAAAA&#10;" fillcolor="white [3201]" stroked="f" strokeweight=".5pt">
                  <v:textbox>
                    <w:txbxContent>
                      <w:p w:rsidR="00BC79A7" w:rsidRDefault="00BC79A7" w:rsidP="00BC79A7">
                        <w:pPr>
                          <w:jc w:val="center"/>
                          <w:rPr>
                            <w:sz w:val="24"/>
                            <w:szCs w:val="24"/>
                            <w:u w:val="single"/>
                          </w:rPr>
                        </w:pPr>
                        <w:r>
                          <w:rPr>
                            <w:sz w:val="24"/>
                            <w:szCs w:val="24"/>
                            <w:u w:val="single"/>
                          </w:rPr>
                          <w:t>Scores</w:t>
                        </w:r>
                      </w:p>
                      <w:p w:rsidR="00BC79A7" w:rsidRPr="0063141B" w:rsidRDefault="00BC79A7" w:rsidP="00BC79A7">
                        <w:pPr>
                          <w:jc w:val="center"/>
                          <w:rPr>
                            <w:sz w:val="24"/>
                            <w:szCs w:val="24"/>
                            <w:u w:val="single"/>
                          </w:rPr>
                        </w:pPr>
                        <w:r>
                          <w:rPr>
                            <w:sz w:val="24"/>
                            <w:szCs w:val="24"/>
                            <w:u w:val="single"/>
                          </w:rPr>
                          <w:t>(1 Weak - 5 Strong)</w:t>
                        </w:r>
                      </w:p>
                    </w:txbxContent>
                  </v:textbox>
                </v:shape>
              </v:group>
            </w:pict>
          </mc:Fallback>
        </mc:AlternateContent>
      </w:r>
      <w:r>
        <w:br/>
      </w:r>
      <w:r>
        <w:br/>
      </w:r>
      <w:r>
        <w:br/>
      </w:r>
      <w:r>
        <w:br/>
      </w:r>
      <w:r>
        <w:br/>
      </w:r>
      <w:r>
        <w:br/>
      </w:r>
      <w:r>
        <w:rPr>
          <w:noProof/>
          <w:sz w:val="24"/>
          <w:szCs w:val="24"/>
          <w:lang w:eastAsia="en-GB"/>
        </w:rPr>
        <mc:AlternateContent>
          <mc:Choice Requires="wpg">
            <w:drawing>
              <wp:anchor distT="0" distB="0" distL="114300" distR="114300" simplePos="0" relativeHeight="251663360" behindDoc="0" locked="0" layoutInCell="1" allowOverlap="1" wp14:anchorId="64DB9ACB" wp14:editId="57CE4DC3">
                <wp:simplePos x="0" y="0"/>
                <wp:positionH relativeFrom="column">
                  <wp:posOffset>1548130</wp:posOffset>
                </wp:positionH>
                <wp:positionV relativeFrom="paragraph">
                  <wp:posOffset>1174750</wp:posOffset>
                </wp:positionV>
                <wp:extent cx="1736090" cy="6096000"/>
                <wp:effectExtent l="0" t="0" r="0" b="0"/>
                <wp:wrapNone/>
                <wp:docPr id="36" name="Group 36"/>
                <wp:cNvGraphicFramePr/>
                <a:graphic xmlns:a="http://schemas.openxmlformats.org/drawingml/2006/main">
                  <a:graphicData uri="http://schemas.microsoft.com/office/word/2010/wordprocessingGroup">
                    <wpg:wgp>
                      <wpg:cNvGrpSpPr/>
                      <wpg:grpSpPr>
                        <a:xfrm>
                          <a:off x="0" y="0"/>
                          <a:ext cx="1736090" cy="6096000"/>
                          <a:chOff x="0" y="0"/>
                          <a:chExt cx="1736090" cy="6096000"/>
                        </a:xfrm>
                      </wpg:grpSpPr>
                      <wps:wsp>
                        <wps:cNvPr id="26" name="Text Box 26"/>
                        <wps:cNvSpPr txBox="1"/>
                        <wps:spPr>
                          <a:xfrm>
                            <a:off x="2540" y="0"/>
                            <a:ext cx="1733550"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CC798C" w:rsidRDefault="00BC79A7" w:rsidP="00BC79A7">
                              <w:pPr>
                                <w:rPr>
                                  <w:b/>
                                  <w:sz w:val="28"/>
                                  <w:szCs w:val="28"/>
                                </w:rPr>
                              </w:pPr>
                              <w:r>
                                <w:rPr>
                                  <w:b/>
                                  <w:sz w:val="28"/>
                                  <w:szCs w:val="28"/>
                                </w:rPr>
                                <w:t>5</w:t>
                              </w:r>
                              <w:r w:rsidRPr="00CC798C">
                                <w:rPr>
                                  <w:b/>
                                  <w:sz w:val="28"/>
                                  <w:szCs w:val="28"/>
                                </w:rPr>
                                <w:tab/>
                              </w:r>
                              <w:r w:rsidRPr="00CC798C">
                                <w:rPr>
                                  <w:b/>
                                  <w:sz w:val="28"/>
                                  <w:szCs w:val="28"/>
                                </w:rPr>
                                <w:tab/>
                              </w:r>
                              <w:r w:rsidRPr="00CC798C">
                                <w:rPr>
                                  <w:b/>
                                  <w:sz w:val="28"/>
                                  <w:szCs w:val="28"/>
                                </w:rPr>
                                <w:tab/>
                              </w:r>
                              <w:r>
                                <w:rPr>
                                  <w:b/>
                                  <w:sz w:val="28"/>
                                  <w:szCs w:val="2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2540" y="1181100"/>
                            <a:ext cx="342900"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CC798C" w:rsidRDefault="00BC79A7" w:rsidP="00BC79A7">
                              <w:pPr>
                                <w:rPr>
                                  <w:b/>
                                  <w:sz w:val="28"/>
                                  <w:szCs w:val="28"/>
                                </w:rPr>
                              </w:pPr>
                              <w:r>
                                <w:rPr>
                                  <w:b/>
                                  <w:sz w:val="28"/>
                                  <w:szCs w:val="28"/>
                                </w:rPr>
                                <w:t>3</w:t>
                              </w:r>
                              <w:r w:rsidRPr="00CC798C">
                                <w:rPr>
                                  <w:b/>
                                  <w:sz w:val="28"/>
                                  <w:szCs w:val="28"/>
                                </w:rPr>
                                <w:tab/>
                              </w:r>
                              <w:r w:rsidRPr="00CC798C">
                                <w:rPr>
                                  <w:b/>
                                  <w:sz w:val="28"/>
                                  <w:szCs w:val="28"/>
                                </w:rPr>
                                <w:tab/>
                              </w:r>
                              <w:r w:rsidRPr="00CC798C">
                                <w:rPr>
                                  <w:b/>
                                  <w:sz w:val="28"/>
                                  <w:szCs w:val="28"/>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Text Box 28"/>
                        <wps:cNvSpPr txBox="1"/>
                        <wps:spPr>
                          <a:xfrm>
                            <a:off x="1905" y="2266950"/>
                            <a:ext cx="1733550"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CC798C" w:rsidRDefault="00BC79A7" w:rsidP="00BC79A7">
                              <w:pPr>
                                <w:rPr>
                                  <w:b/>
                                  <w:sz w:val="28"/>
                                  <w:szCs w:val="28"/>
                                </w:rPr>
                              </w:pPr>
                              <w:r>
                                <w:rPr>
                                  <w:b/>
                                  <w:sz w:val="28"/>
                                  <w:szCs w:val="28"/>
                                </w:rPr>
                                <w:t>4</w:t>
                              </w:r>
                              <w:r w:rsidRPr="00CC798C">
                                <w:rPr>
                                  <w:b/>
                                  <w:sz w:val="28"/>
                                  <w:szCs w:val="28"/>
                                </w:rPr>
                                <w:tab/>
                              </w:r>
                              <w:r w:rsidRPr="00CC798C">
                                <w:rPr>
                                  <w:b/>
                                  <w:sz w:val="28"/>
                                  <w:szCs w:val="28"/>
                                </w:rPr>
                                <w:tab/>
                              </w:r>
                              <w:r w:rsidRPr="00CC798C">
                                <w:rPr>
                                  <w:b/>
                                  <w:sz w:val="28"/>
                                  <w:szCs w:val="28"/>
                                </w:rPr>
                                <w:tab/>
                              </w:r>
                              <w:r>
                                <w:rPr>
                                  <w:b/>
                                  <w:sz w:val="28"/>
                                  <w:szCs w:val="2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1270" y="3505200"/>
                            <a:ext cx="1733550"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CC798C" w:rsidRDefault="00BC79A7" w:rsidP="00BC79A7">
                              <w:pPr>
                                <w:rPr>
                                  <w:b/>
                                  <w:sz w:val="28"/>
                                  <w:szCs w:val="28"/>
                                </w:rPr>
                              </w:pPr>
                              <w:r>
                                <w:rPr>
                                  <w:b/>
                                  <w:sz w:val="28"/>
                                  <w:szCs w:val="28"/>
                                </w:rPr>
                                <w:t>3</w:t>
                              </w:r>
                              <w:r w:rsidRPr="00CC798C">
                                <w:rPr>
                                  <w:b/>
                                  <w:sz w:val="28"/>
                                  <w:szCs w:val="28"/>
                                </w:rPr>
                                <w:tab/>
                              </w:r>
                              <w:r w:rsidRPr="00CC798C">
                                <w:rPr>
                                  <w:b/>
                                  <w:sz w:val="28"/>
                                  <w:szCs w:val="28"/>
                                </w:rPr>
                                <w:tab/>
                              </w:r>
                              <w:r w:rsidRPr="00CC798C">
                                <w:rPr>
                                  <w:b/>
                                  <w:sz w:val="28"/>
                                  <w:szCs w:val="28"/>
                                </w:rPr>
                                <w:tab/>
                              </w:r>
                              <w:r>
                                <w:rPr>
                                  <w:b/>
                                  <w:sz w:val="28"/>
                                  <w:szCs w:val="2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0" y="4438650"/>
                            <a:ext cx="1733550"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CC798C" w:rsidRDefault="00BC79A7" w:rsidP="00BC79A7">
                              <w:pPr>
                                <w:rPr>
                                  <w:b/>
                                  <w:sz w:val="28"/>
                                  <w:szCs w:val="28"/>
                                </w:rPr>
                              </w:pPr>
                              <w:r>
                                <w:rPr>
                                  <w:b/>
                                  <w:sz w:val="28"/>
                                  <w:szCs w:val="28"/>
                                </w:rPr>
                                <w:t>4</w:t>
                              </w:r>
                              <w:r w:rsidRPr="00CC798C">
                                <w:rPr>
                                  <w:b/>
                                  <w:sz w:val="28"/>
                                  <w:szCs w:val="28"/>
                                </w:rPr>
                                <w:tab/>
                              </w:r>
                              <w:r w:rsidRPr="00CC798C">
                                <w:rPr>
                                  <w:b/>
                                  <w:sz w:val="28"/>
                                  <w:szCs w:val="28"/>
                                </w:rPr>
                                <w:tab/>
                              </w:r>
                              <w:r w:rsidRPr="00CC798C">
                                <w:rPr>
                                  <w:b/>
                                  <w:sz w:val="28"/>
                                  <w:szCs w:val="28"/>
                                </w:rPr>
                                <w:tab/>
                              </w:r>
                              <w:r>
                                <w:rPr>
                                  <w:b/>
                                  <w:sz w:val="28"/>
                                  <w:szCs w:val="2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1" name="Text Box 31"/>
                        <wps:cNvSpPr txBox="1"/>
                        <wps:spPr>
                          <a:xfrm>
                            <a:off x="0" y="5648325"/>
                            <a:ext cx="1733550"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CC798C" w:rsidRDefault="00BC79A7" w:rsidP="00BC79A7">
                              <w:pPr>
                                <w:rPr>
                                  <w:b/>
                                  <w:sz w:val="28"/>
                                  <w:szCs w:val="28"/>
                                </w:rPr>
                              </w:pPr>
                              <w:r>
                                <w:rPr>
                                  <w:b/>
                                  <w:sz w:val="28"/>
                                  <w:szCs w:val="28"/>
                                </w:rPr>
                                <w:t>3</w:t>
                              </w:r>
                              <w:r w:rsidRPr="00CC798C">
                                <w:rPr>
                                  <w:b/>
                                  <w:sz w:val="28"/>
                                  <w:szCs w:val="28"/>
                                </w:rPr>
                                <w:tab/>
                              </w:r>
                              <w:r w:rsidRPr="00CC798C">
                                <w:rPr>
                                  <w:b/>
                                  <w:sz w:val="28"/>
                                  <w:szCs w:val="28"/>
                                </w:rPr>
                                <w:tab/>
                              </w:r>
                              <w:r w:rsidRPr="00CC798C">
                                <w:rPr>
                                  <w:b/>
                                  <w:sz w:val="28"/>
                                  <w:szCs w:val="28"/>
                                </w:rPr>
                                <w:tab/>
                              </w:r>
                              <w:r>
                                <w:rPr>
                                  <w:b/>
                                  <w:sz w:val="28"/>
                                  <w:szCs w:val="2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Text Box 35"/>
                        <wps:cNvSpPr txBox="1"/>
                        <wps:spPr>
                          <a:xfrm>
                            <a:off x="1393190" y="923925"/>
                            <a:ext cx="342900" cy="4476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CC798C" w:rsidRDefault="00BC79A7" w:rsidP="00BC79A7">
                              <w:pPr>
                                <w:rPr>
                                  <w:b/>
                                  <w:sz w:val="28"/>
                                  <w:szCs w:val="28"/>
                                </w:rPr>
                              </w:pPr>
                              <w:r>
                                <w:rPr>
                                  <w:b/>
                                  <w:sz w:val="28"/>
                                  <w:szCs w:val="28"/>
                                </w:rPr>
                                <w:t>5</w:t>
                              </w:r>
                              <w:r w:rsidRPr="00CC798C">
                                <w:rPr>
                                  <w:b/>
                                  <w:sz w:val="28"/>
                                  <w:szCs w:val="28"/>
                                </w:rPr>
                                <w:tab/>
                              </w:r>
                              <w:r w:rsidRPr="00CC798C">
                                <w:rPr>
                                  <w:b/>
                                  <w:sz w:val="28"/>
                                  <w:szCs w:val="28"/>
                                </w:rPr>
                                <w:tab/>
                              </w:r>
                              <w:r w:rsidRPr="00CC798C">
                                <w:rPr>
                                  <w:b/>
                                  <w:sz w:val="28"/>
                                  <w:szCs w:val="28"/>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6" o:spid="_x0000_s1030" style="position:absolute;margin-left:121.9pt;margin-top:92.5pt;width:136.7pt;height:480pt;z-index:251663360" coordsize="17360,60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qI//wMAABEfAAAOAAAAZHJzL2Uyb0RvYy54bWzsWdlu4zYUfS/QfyD03thavMiIMkgzTVAg&#10;mAmaFPPMUJQtVCJZko6Vfn0PqcUZJ8DAGWAwMPQicblc7uHl4b3k+YemrsgT16aUIgvCs2lAuGAy&#10;L8U6C/5+uP5tGRBjqchpJQXPgmdugg8Xv/5yvlMrHsmNrHKuCToRZrVTWbCxVq0mE8M2vKbmTCou&#10;UFlIXVOLrF5Pck136L2uJtF0Op/spM6Vlowbg9KPbWVw4fsvCs7s56Iw3JIqCzA367/afx/dd3Jx&#10;TldrTdWmZN006DtmUdNSYNChq4/UUrLV5auu6pJpaWRhz5isJ7IoSsa9DtAmnB5oc6PlVnld1qvd&#10;Wg0wAdoDnN7dLfv0dKdJmWdBPA+IoDXWyA9LkAc4O7VeQeZGq3t1p7uCdZtz+jaFrt0fmpDGw/o8&#10;wMobSxgKw0U8n6ZAn6EOqfl02gHPNlidV+3Y5o9vtJz0A0/c/Ibp7BSMyOxxMt+H0/2GKu7hNw6D&#10;DqdowOnBKfi7bAiKPDJezOFEbINyaN6XGxS+AVc0SwDLm4jFs1mHWJIs5ouZ62lQm66UNvaGy5q4&#10;RBZoGLq3P/p0a2wr2ou4cY2syvy6rCqfcZuLX1WaPFFsi8r6aaLzr6QqQXZYrhjTcI2EdM3bnivh&#10;SrjfXt1wDvpWSZ+yzxV3MpX4ixcwL28ab4xNGeNiGN9LO6kCQx3TsJPfz+qYxq0eaOFHlsIOjetS&#10;SO2193y0hyz/p4esaOWxNi/0dknbPDZ+X0VRbwSPMn+GbWjZspBR7LrE6t1SY++oBu1gwUGl9jM+&#10;RSWBvuxSAdlI/d9b5U4eVo7agOxAY1lg/t1SzQNS/Slg/2mYOBOzPpPMFhEy+mXN48sasa2vJEwi&#10;BGkr5pNO3lZ9stCy/gLGvXSjoooKhrGzwPbJK9uSKxib8ctLLwSmU9TeinvFXNcOZmebD80XqlVn&#10;wBZ76ZPsdxxdHdhxK+taCnm5tbIovZE7oFtUuwXA7nec9SNoYNHT5Z4GFv1Kgy3eRQNhuAzDnhx7&#10;+oyTKEWZZ8+RC5wNHOzGr0nkp+aCuLeQkQtOiQvg5Lau054Llv1KH8kFYTqdeZcgiubzFIcvjlyc&#10;tXuHaHQMjvAofmoySHoTGcnglMggfU0Gab/Sx5JBtMDBj/gAXvgM4e5IBohSTjNK8AHe3p8do4ST&#10;iBJibN8DzwBFONLdSh9JBi0TJEm8nI9ugb8MOU0mGC6TRrfghNyCGHcqh0wwXA++iwlm82QZR/7c&#10;GAMEd8/oAqWTujkc7pNGJjglJkB8f8gEg/d3JBOEcRrjxsDHCGkUp4d0MN4dns47wnCjNLLBj2ED&#10;/7iId1fva3ZvxO5h92XevzvsX7Iv/gcAAP//AwBQSwMEFAAGAAgAAAAhAGTMX1jhAAAADAEAAA8A&#10;AABkcnMvZG93bnJldi54bWxMj0FLw0AQhe+C/2EZwZvdJG20xGxKKeqpCLZC6W2anSah2d2Q3Sbp&#10;v3c86XHee7z5Xr6aTCsG6n3jrIJ4FoEgWzrd2ErB9/79aQnCB7QaW2dJwY08rIr7uxwz7Ub7RcMu&#10;VIJLrM9QQR1Cl0npy5oM+pnryLJ3dr3BwGdfSd3jyOWmlUkUPUuDjeUPNXa0qam87K5GwceI43oe&#10;vw3by3lzO+7Tz8M2JqUeH6b1K4hAU/gLwy8+o0PBTCd3tdqLVkGymDN6YGOZ8ihOpPFLAuLESrxg&#10;SRa5/D+i+AEAAP//AwBQSwECLQAUAAYACAAAACEAtoM4kv4AAADhAQAAEwAAAAAAAAAAAAAAAAAA&#10;AAAAW0NvbnRlbnRfVHlwZXNdLnhtbFBLAQItABQABgAIAAAAIQA4/SH/1gAAAJQBAAALAAAAAAAA&#10;AAAAAAAAAC8BAABfcmVscy8ucmVsc1BLAQItABQABgAIAAAAIQAOWqI//wMAABEfAAAOAAAAAAAA&#10;AAAAAAAAAC4CAABkcnMvZTJvRG9jLnhtbFBLAQItABQABgAIAAAAIQBkzF9Y4QAAAAwBAAAPAAAA&#10;AAAAAAAAAAAAAFkGAABkcnMvZG93bnJldi54bWxQSwUGAAAAAAQABADzAAAAZwcAAAAA&#10;">
                <v:shape id="Text Box 26" o:spid="_x0000_s1031" type="#_x0000_t202" style="position:absolute;left:25;width:17335;height:4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CqwisUA&#10;AADbAAAADwAAAGRycy9kb3ducmV2LnhtbESPT2vCQBTE7wW/w/IEL0U3KlVJXUXE/sGbRi29PbKv&#10;STD7NmS3Sfz2bqHgcZiZ3zDLdWdK0VDtCssKxqMIBHFqdcGZglPyNlyAcB5ZY2mZFNzIwXrVe1pi&#10;rG3LB2qOPhMBwi5GBbn3VSylS3My6Ea2Ig7ej60N+iDrTOoa2wA3pZxE0UwaLDgs5FjRNqf0evw1&#10;Cr6fs6+9697P7fRlWu0+mmR+0YlSg363eQXhqfOP8H/7UyuYzODvS/gBcnU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KrCKxQAAANsAAAAPAAAAAAAAAAAAAAAAAJgCAABkcnMv&#10;ZG93bnJldi54bWxQSwUGAAAAAAQABAD1AAAAigMAAAAA&#10;" fillcolor="white [3201]" stroked="f" strokeweight=".5pt">
                  <v:textbox>
                    <w:txbxContent>
                      <w:p w:rsidR="00BC79A7" w:rsidRPr="00CC798C" w:rsidRDefault="00BC79A7" w:rsidP="00BC79A7">
                        <w:pPr>
                          <w:rPr>
                            <w:b/>
                            <w:sz w:val="28"/>
                            <w:szCs w:val="28"/>
                          </w:rPr>
                        </w:pPr>
                        <w:r>
                          <w:rPr>
                            <w:b/>
                            <w:sz w:val="28"/>
                            <w:szCs w:val="28"/>
                          </w:rPr>
                          <w:t>5</w:t>
                        </w:r>
                        <w:r w:rsidRPr="00CC798C">
                          <w:rPr>
                            <w:b/>
                            <w:sz w:val="28"/>
                            <w:szCs w:val="28"/>
                          </w:rPr>
                          <w:tab/>
                        </w:r>
                        <w:r w:rsidRPr="00CC798C">
                          <w:rPr>
                            <w:b/>
                            <w:sz w:val="28"/>
                            <w:szCs w:val="28"/>
                          </w:rPr>
                          <w:tab/>
                        </w:r>
                        <w:r w:rsidRPr="00CC798C">
                          <w:rPr>
                            <w:b/>
                            <w:sz w:val="28"/>
                            <w:szCs w:val="28"/>
                          </w:rPr>
                          <w:tab/>
                        </w:r>
                        <w:r>
                          <w:rPr>
                            <w:b/>
                            <w:sz w:val="28"/>
                            <w:szCs w:val="28"/>
                          </w:rPr>
                          <w:t>4</w:t>
                        </w:r>
                      </w:p>
                    </w:txbxContent>
                  </v:textbox>
                </v:shape>
                <v:shape id="Text Box 27" o:spid="_x0000_s1032" type="#_x0000_t202" style="position:absolute;left:25;top:11811;width:3429;height:4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2YVEcUA&#10;AADbAAAADwAAAGRycy9kb3ducmV2LnhtbESPQWvCQBSE70L/w/KEXkQ3VaoSXaWU1oo3jbZ4e2Sf&#10;SWj2bciuSfrv3YLgcZiZb5jlujOlaKh2hWUFL6MIBHFqdcGZgmPyOZyDcB5ZY2mZFPyRg/XqqbfE&#10;WNuW99QcfCYChF2MCnLvq1hKl+Zk0I1sRRy8i60N+iDrTOoa2wA3pRxH0VQaLDgs5FjRe07p7+Fq&#10;FJwH2c/OdZtTO3mdVB9fTTL71olSz/3ubQHCU+cf4Xt7qxWMZ/D/JfwAubo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ZhURxQAAANsAAAAPAAAAAAAAAAAAAAAAAJgCAABkcnMv&#10;ZG93bnJldi54bWxQSwUGAAAAAAQABAD1AAAAigMAAAAA&#10;" fillcolor="white [3201]" stroked="f" strokeweight=".5pt">
                  <v:textbox>
                    <w:txbxContent>
                      <w:p w:rsidR="00BC79A7" w:rsidRPr="00CC798C" w:rsidRDefault="00BC79A7" w:rsidP="00BC79A7">
                        <w:pPr>
                          <w:rPr>
                            <w:b/>
                            <w:sz w:val="28"/>
                            <w:szCs w:val="28"/>
                          </w:rPr>
                        </w:pPr>
                        <w:r>
                          <w:rPr>
                            <w:b/>
                            <w:sz w:val="28"/>
                            <w:szCs w:val="28"/>
                          </w:rPr>
                          <w:t>3</w:t>
                        </w:r>
                        <w:r w:rsidRPr="00CC798C">
                          <w:rPr>
                            <w:b/>
                            <w:sz w:val="28"/>
                            <w:szCs w:val="28"/>
                          </w:rPr>
                          <w:tab/>
                        </w:r>
                        <w:r w:rsidRPr="00CC798C">
                          <w:rPr>
                            <w:b/>
                            <w:sz w:val="28"/>
                            <w:szCs w:val="28"/>
                          </w:rPr>
                          <w:tab/>
                        </w:r>
                        <w:r w:rsidRPr="00CC798C">
                          <w:rPr>
                            <w:b/>
                            <w:sz w:val="28"/>
                            <w:szCs w:val="28"/>
                          </w:rPr>
                          <w:tab/>
                        </w:r>
                      </w:p>
                    </w:txbxContent>
                  </v:textbox>
                </v:shape>
                <v:shape id="Text Box 28" o:spid="_x0000_s1033" type="#_x0000_t202" style="position:absolute;left:19;top:22669;width:17335;height:4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mBY8IA&#10;AADbAAAADwAAAGRycy9kb3ducmV2LnhtbERPy2rCQBTdC/7DcAU3RSdVWiU6Sik+irsaH7i7ZK5J&#10;aOZOyIxJ+vedRcHl4byX686UoqHaFZYVvI4jEMSp1QVnCk7JdjQH4TyyxtIyKfglB+tVv7fEWNuW&#10;v6k5+kyEEHYxKsi9r2IpXZqTQTe2FXHg7rY26AOsM6lrbEO4KeUkit6lwYJDQ44VfeaU/hwfRsHt&#10;JbseXLc7t9O3abXZN8nsohOlhoPuYwHCU+ef4n/3l1YwCWPDl/A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YFjwgAAANsAAAAPAAAAAAAAAAAAAAAAAJgCAABkcnMvZG93&#10;bnJldi54bWxQSwUGAAAAAAQABAD1AAAAhwMAAAAA&#10;" fillcolor="white [3201]" stroked="f" strokeweight=".5pt">
                  <v:textbox>
                    <w:txbxContent>
                      <w:p w:rsidR="00BC79A7" w:rsidRPr="00CC798C" w:rsidRDefault="00BC79A7" w:rsidP="00BC79A7">
                        <w:pPr>
                          <w:rPr>
                            <w:b/>
                            <w:sz w:val="28"/>
                            <w:szCs w:val="28"/>
                          </w:rPr>
                        </w:pPr>
                        <w:r>
                          <w:rPr>
                            <w:b/>
                            <w:sz w:val="28"/>
                            <w:szCs w:val="28"/>
                          </w:rPr>
                          <w:t>4</w:t>
                        </w:r>
                        <w:r w:rsidRPr="00CC798C">
                          <w:rPr>
                            <w:b/>
                            <w:sz w:val="28"/>
                            <w:szCs w:val="28"/>
                          </w:rPr>
                          <w:tab/>
                        </w:r>
                        <w:r w:rsidRPr="00CC798C">
                          <w:rPr>
                            <w:b/>
                            <w:sz w:val="28"/>
                            <w:szCs w:val="28"/>
                          </w:rPr>
                          <w:tab/>
                        </w:r>
                        <w:r w:rsidRPr="00CC798C">
                          <w:rPr>
                            <w:b/>
                            <w:sz w:val="28"/>
                            <w:szCs w:val="28"/>
                          </w:rPr>
                          <w:tab/>
                        </w:r>
                        <w:r>
                          <w:rPr>
                            <w:b/>
                            <w:sz w:val="28"/>
                            <w:szCs w:val="28"/>
                          </w:rPr>
                          <w:t>4</w:t>
                        </w:r>
                      </w:p>
                    </w:txbxContent>
                  </v:textbox>
                </v:shape>
                <v:shape id="Text Box 29" o:spid="_x0000_s1034" type="#_x0000_t202" style="position:absolute;left:12;top:35052;width:17336;height:4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bUk+MYA&#10;AADbAAAADwAAAGRycy9kb3ducmV2LnhtbESPQWvCQBSE7wX/w/KEXkQ3Kq02dRWRVqU3jbb09si+&#10;JsHs25DdJvHfuwWhx2FmvmEWq86UoqHaFZYVjEcRCOLU6oIzBafkfTgH4TyyxtIyKbiSg9Wy97DA&#10;WNuWD9QcfSYChF2MCnLvq1hKl+Zk0I1sRRy8H1sb9EHWmdQ1tgFuSjmJomdpsOCwkGNFm5zSy/HX&#10;KPgeZF8frtue2+nTtHrbNcnsUydKPfa79SsIT53/D9/be61g8gJ/X8IPkM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bUk+MYAAADbAAAADwAAAAAAAAAAAAAAAACYAgAAZHJz&#10;L2Rvd25yZXYueG1sUEsFBgAAAAAEAAQA9QAAAIsDAAAAAA==&#10;" fillcolor="white [3201]" stroked="f" strokeweight=".5pt">
                  <v:textbox>
                    <w:txbxContent>
                      <w:p w:rsidR="00BC79A7" w:rsidRPr="00CC798C" w:rsidRDefault="00BC79A7" w:rsidP="00BC79A7">
                        <w:pPr>
                          <w:rPr>
                            <w:b/>
                            <w:sz w:val="28"/>
                            <w:szCs w:val="28"/>
                          </w:rPr>
                        </w:pPr>
                        <w:r>
                          <w:rPr>
                            <w:b/>
                            <w:sz w:val="28"/>
                            <w:szCs w:val="28"/>
                          </w:rPr>
                          <w:t>3</w:t>
                        </w:r>
                        <w:r w:rsidRPr="00CC798C">
                          <w:rPr>
                            <w:b/>
                            <w:sz w:val="28"/>
                            <w:szCs w:val="28"/>
                          </w:rPr>
                          <w:tab/>
                        </w:r>
                        <w:r w:rsidRPr="00CC798C">
                          <w:rPr>
                            <w:b/>
                            <w:sz w:val="28"/>
                            <w:szCs w:val="28"/>
                          </w:rPr>
                          <w:tab/>
                        </w:r>
                        <w:r w:rsidRPr="00CC798C">
                          <w:rPr>
                            <w:b/>
                            <w:sz w:val="28"/>
                            <w:szCs w:val="28"/>
                          </w:rPr>
                          <w:tab/>
                        </w:r>
                        <w:r>
                          <w:rPr>
                            <w:b/>
                            <w:sz w:val="28"/>
                            <w:szCs w:val="28"/>
                          </w:rPr>
                          <w:t>4</w:t>
                        </w:r>
                      </w:p>
                    </w:txbxContent>
                  </v:textbox>
                </v:shape>
                <v:shape id="Text Box 30" o:spid="_x0000_s1035" type="#_x0000_t202" style="position:absolute;top:44386;width:17335;height:4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VYbuMIA&#10;AADbAAAADwAAAGRycy9kb3ducmV2LnhtbERPy2rCQBTdC/7DcAtupE40qCV1FCn1QXc1fdDdJXOb&#10;BDN3QmZM4t87C8Hl4bxXm95UoqXGlZYVTCcRCOLM6pJzBV/p7vkFhPPIGivLpOBKDjbr4WCFibYd&#10;f1J78rkIIewSVFB4XydSuqwgg25ia+LA/dvGoA+wyaVusAvhppKzKFpIgyWHhgJreisoO58uRsHf&#10;OP/9cP3+u4vncf1+aNPlj06VGj3121cQnnr/EN/dR60gDuvDl/AD5Po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Vhu4wgAAANsAAAAPAAAAAAAAAAAAAAAAAJgCAABkcnMvZG93&#10;bnJldi54bWxQSwUGAAAAAAQABAD1AAAAhwMAAAAA&#10;" fillcolor="white [3201]" stroked="f" strokeweight=".5pt">
                  <v:textbox>
                    <w:txbxContent>
                      <w:p w:rsidR="00BC79A7" w:rsidRPr="00CC798C" w:rsidRDefault="00BC79A7" w:rsidP="00BC79A7">
                        <w:pPr>
                          <w:rPr>
                            <w:b/>
                            <w:sz w:val="28"/>
                            <w:szCs w:val="28"/>
                          </w:rPr>
                        </w:pPr>
                        <w:r>
                          <w:rPr>
                            <w:b/>
                            <w:sz w:val="28"/>
                            <w:szCs w:val="28"/>
                          </w:rPr>
                          <w:t>4</w:t>
                        </w:r>
                        <w:r w:rsidRPr="00CC798C">
                          <w:rPr>
                            <w:b/>
                            <w:sz w:val="28"/>
                            <w:szCs w:val="28"/>
                          </w:rPr>
                          <w:tab/>
                        </w:r>
                        <w:r w:rsidRPr="00CC798C">
                          <w:rPr>
                            <w:b/>
                            <w:sz w:val="28"/>
                            <w:szCs w:val="28"/>
                          </w:rPr>
                          <w:tab/>
                        </w:r>
                        <w:r w:rsidRPr="00CC798C">
                          <w:rPr>
                            <w:b/>
                            <w:sz w:val="28"/>
                            <w:szCs w:val="28"/>
                          </w:rPr>
                          <w:tab/>
                        </w:r>
                        <w:r>
                          <w:rPr>
                            <w:b/>
                            <w:sz w:val="28"/>
                            <w:szCs w:val="28"/>
                          </w:rPr>
                          <w:t>4</w:t>
                        </w:r>
                      </w:p>
                    </w:txbxContent>
                  </v:textbox>
                </v:shape>
                <v:shape id="Text Box 31" o:spid="_x0000_s1036" type="#_x0000_t202" style="position:absolute;top:56483;width:17335;height:4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hq+I8UA&#10;AADbAAAADwAAAGRycy9kb3ducmV2LnhtbESPT2vCQBTE74LfYXlCL6IbG9pKdJVS+ke8abTF2yP7&#10;TILZtyG7TdJv7xYEj8PM/IZZrntTiZYaV1pWMJtGIIgzq0vOFRzSj8kchPPIGivLpOCPHKxXw8ES&#10;E2073lG797kIEHYJKii8rxMpXVaQQTe1NXHwzrYx6INscqkb7ALcVPIxip6lwZLDQoE1vRWUXfa/&#10;RsFpnP9sXf957OKnuH7/atOXb50q9TDqXxcgPPX+Hr61N1pBPIP/L+EHyNUV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qGr4jxQAAANsAAAAPAAAAAAAAAAAAAAAAAJgCAABkcnMv&#10;ZG93bnJldi54bWxQSwUGAAAAAAQABAD1AAAAigMAAAAA&#10;" fillcolor="white [3201]" stroked="f" strokeweight=".5pt">
                  <v:textbox>
                    <w:txbxContent>
                      <w:p w:rsidR="00BC79A7" w:rsidRPr="00CC798C" w:rsidRDefault="00BC79A7" w:rsidP="00BC79A7">
                        <w:pPr>
                          <w:rPr>
                            <w:b/>
                            <w:sz w:val="28"/>
                            <w:szCs w:val="28"/>
                          </w:rPr>
                        </w:pPr>
                        <w:r>
                          <w:rPr>
                            <w:b/>
                            <w:sz w:val="28"/>
                            <w:szCs w:val="28"/>
                          </w:rPr>
                          <w:t>3</w:t>
                        </w:r>
                        <w:r w:rsidRPr="00CC798C">
                          <w:rPr>
                            <w:b/>
                            <w:sz w:val="28"/>
                            <w:szCs w:val="28"/>
                          </w:rPr>
                          <w:tab/>
                        </w:r>
                        <w:r w:rsidRPr="00CC798C">
                          <w:rPr>
                            <w:b/>
                            <w:sz w:val="28"/>
                            <w:szCs w:val="28"/>
                          </w:rPr>
                          <w:tab/>
                        </w:r>
                        <w:r w:rsidRPr="00CC798C">
                          <w:rPr>
                            <w:b/>
                            <w:sz w:val="28"/>
                            <w:szCs w:val="28"/>
                          </w:rPr>
                          <w:tab/>
                        </w:r>
                        <w:r>
                          <w:rPr>
                            <w:b/>
                            <w:sz w:val="28"/>
                            <w:szCs w:val="28"/>
                          </w:rPr>
                          <w:t>2</w:t>
                        </w:r>
                      </w:p>
                    </w:txbxContent>
                  </v:textbox>
                </v:shape>
                <v:shape id="Text Box 35" o:spid="_x0000_s1037" type="#_x0000_t202" style="position:absolute;left:13931;top:9239;width:3429;height:4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SG4IMYA&#10;AADbAAAADwAAAGRycy9kb3ducmV2LnhtbESPS2vDMBCE74X8B7GBXEoiNyYPnCihhPRBb43zILfF&#10;2tgm1spYqu3++6pQ6HGYmW+Y9bY3lWipcaVlBU+TCARxZnXJuYJj+jJegnAeWWNlmRR8k4PtZvCw&#10;xkTbjj+pPfhcBAi7BBUU3teJlC4ryKCb2Jo4eDfbGPRBNrnUDXYBbio5jaK5NFhyWCiwpl1B2f3w&#10;ZRRcH/PLh+tfT108i+v9W5suzjpVajTsn1cgPPX+P/zXftcK4hn8fgk/QG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SG4IMYAAADbAAAADwAAAAAAAAAAAAAAAACYAgAAZHJz&#10;L2Rvd25yZXYueG1sUEsFBgAAAAAEAAQA9QAAAIsDAAAAAA==&#10;" fillcolor="white [3201]" stroked="f" strokeweight=".5pt">
                  <v:textbox>
                    <w:txbxContent>
                      <w:p w:rsidR="00BC79A7" w:rsidRPr="00CC798C" w:rsidRDefault="00BC79A7" w:rsidP="00BC79A7">
                        <w:pPr>
                          <w:rPr>
                            <w:b/>
                            <w:sz w:val="28"/>
                            <w:szCs w:val="28"/>
                          </w:rPr>
                        </w:pPr>
                        <w:r>
                          <w:rPr>
                            <w:b/>
                            <w:sz w:val="28"/>
                            <w:szCs w:val="28"/>
                          </w:rPr>
                          <w:t>5</w:t>
                        </w:r>
                        <w:r w:rsidRPr="00CC798C">
                          <w:rPr>
                            <w:b/>
                            <w:sz w:val="28"/>
                            <w:szCs w:val="28"/>
                          </w:rPr>
                          <w:tab/>
                        </w:r>
                        <w:r w:rsidRPr="00CC798C">
                          <w:rPr>
                            <w:b/>
                            <w:sz w:val="28"/>
                            <w:szCs w:val="28"/>
                          </w:rPr>
                          <w:tab/>
                        </w:r>
                        <w:r w:rsidRPr="00CC798C">
                          <w:rPr>
                            <w:b/>
                            <w:sz w:val="28"/>
                            <w:szCs w:val="28"/>
                          </w:rPr>
                          <w:tab/>
                        </w:r>
                      </w:p>
                    </w:txbxContent>
                  </v:textbox>
                </v:shape>
              </v:group>
            </w:pict>
          </mc:Fallback>
        </mc:AlternateContent>
      </w:r>
      <w:r>
        <w:br/>
      </w:r>
      <w:r>
        <w:br/>
      </w:r>
      <w:r>
        <w:br/>
      </w:r>
      <w:r>
        <w:rPr>
          <w:noProof/>
          <w:sz w:val="24"/>
          <w:szCs w:val="24"/>
          <w:lang w:eastAsia="en-GB"/>
        </w:rPr>
        <mc:AlternateContent>
          <mc:Choice Requires="wps">
            <w:drawing>
              <wp:anchor distT="0" distB="0" distL="114300" distR="114300" simplePos="0" relativeHeight="251665408" behindDoc="0" locked="0" layoutInCell="1" allowOverlap="1" wp14:anchorId="3FDDC367" wp14:editId="399E13BF">
                <wp:simplePos x="0" y="0"/>
                <wp:positionH relativeFrom="column">
                  <wp:posOffset>1436370</wp:posOffset>
                </wp:positionH>
                <wp:positionV relativeFrom="paragraph">
                  <wp:posOffset>7546975</wp:posOffset>
                </wp:positionV>
                <wp:extent cx="1924050" cy="40005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924050"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63141B" w:rsidRDefault="00BC79A7" w:rsidP="00BC79A7">
                            <w:pPr>
                              <w:jc w:val="center"/>
                              <w:rPr>
                                <w:sz w:val="24"/>
                                <w:szCs w:val="24"/>
                                <w:u w:val="single"/>
                              </w:rPr>
                            </w:pPr>
                            <w:r>
                              <w:rPr>
                                <w:b/>
                                <w:sz w:val="24"/>
                                <w:szCs w:val="24"/>
                              </w:rPr>
                              <w:t>22</w:t>
                            </w:r>
                            <w:r w:rsidRPr="0048741E">
                              <w:rPr>
                                <w:b/>
                                <w:sz w:val="24"/>
                                <w:szCs w:val="24"/>
                              </w:rPr>
                              <w:t xml:space="preserve"> </w:t>
                            </w:r>
                            <w:r>
                              <w:rPr>
                                <w:b/>
                                <w:sz w:val="24"/>
                                <w:szCs w:val="24"/>
                              </w:rPr>
                              <w:t xml:space="preserve">     </w:t>
                            </w:r>
                            <w:r>
                              <w:rPr>
                                <w:sz w:val="24"/>
                                <w:szCs w:val="24"/>
                                <w:u w:val="single"/>
                              </w:rPr>
                              <w:t>Total Scores</w:t>
                            </w:r>
                            <w:r>
                              <w:rPr>
                                <w:sz w:val="24"/>
                                <w:szCs w:val="24"/>
                              </w:rPr>
                              <w:tab/>
                            </w:r>
                            <w:r>
                              <w:rPr>
                                <w:b/>
                                <w:sz w:val="24"/>
                                <w:szCs w:val="24"/>
                              </w:rPr>
                              <w:t xml:space="preserve"> 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3" o:spid="_x0000_s1038" type="#_x0000_t202" style="position:absolute;margin-left:113.1pt;margin-top:594.25pt;width:151.5pt;height:31.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RjkjQIAAJQFAAAOAAAAZHJzL2Uyb0RvYy54bWysVMFu2zAMvQ/YPwi6r3bStFuDOEXWosOA&#10;oi3WDD0rstQIk0RNUmJnXz9KtpOs66XDLjYlPpIi+cjZZWs02QofFNiKjk5KSoTlUCv7XNHvy5sP&#10;nygJkdmaabCiojsR6OX8/btZ46ZiDGvQtfAEndgwbVxF1zG6aVEEvhaGhRNwwqJSgjcs4tE/F7Vn&#10;DXo3uhiX5XnRgK+dBy5CwNvrTknn2b+Ugsd7KYOIRFcU3xbz1+fvKn2L+YxNnz1za8X7Z7B/eIVh&#10;ymLQvatrFhnZePWXK6O4hwAynnAwBUipuMg5YDaj8kU2j2vmRM4FixPcvkzh/7nld9sHT1Rd0dNT&#10;Siwz2KOlaCP5DC3BK6xP48IUYY8OgbHFe+zzcB/wMqXdSm/SHxMiqMdK7/bVTd54MroYT8ozVHHU&#10;Tcoyyei+OFg7H+IXAYYkoaIeu5eLyra3IXbQAZKCBdCqvlFa50NijLjSnmwZ9lrH/EZ0/gdKW9JU&#10;9PwUQycjC8m886xtuhGZM324lHmXYZbiTouE0fabkFiznOgrsRnnwu7jZ3RCSQz1FsMef3jVW4y7&#10;PNAiRwYb98ZGWfA5+zxkh5LVP4aSyQ6PvTnKO4mxXbWZLOOLgQErqHdIDA/daAXHbxR275aF+MA8&#10;zhI2HPdDvMeP1IDVh16iZA3+12v3CY8URy0lDc5mRcPPDfOCEv3VIvkvRpNJGuZ8mJx9HOPBH2tW&#10;xxq7MVeAlBjhJnI8iwkf9SBKD+YJ18giRUUVsxxjVzQO4lXsNgauIS4WiwzC8XUs3tpHx5PrVObE&#10;zWX7xLzrCRyR+ncwTDGbvuBxh02WFhabCFJlkqdCd1XtG4Cjn8ekX1NptxyfM+qwTOe/AQAA//8D&#10;AFBLAwQUAAYACAAAACEAWLmoCeIAAAANAQAADwAAAGRycy9kb3ducmV2LnhtbEyPS0/DMBCE70j8&#10;B2uRuCDqxJVLCHEqhHhIvdHwEDc3XpKI2I5iNwn/nuUEx535NDtTbBfbswnH0HmnIF0lwNDV3nSu&#10;UfBSPVxmwELUzujeO1TwjQG25elJoXPjZ/eM0z42jEJcyLWCNsYh5zzULVodVn5AR96nH62OdI4N&#10;N6OeKdz2XCTJhlvdOfrQ6gHvWqy/9ker4OOied+F5fF1Xsv1cP80VVdvplLq/Gy5vQEWcYl/MPzW&#10;p+pQUqeDPzoTWK9AiI0glIw0yyQwQqS4JulAkpCpBF4W/P+K8gcAAP//AwBQSwECLQAUAAYACAAA&#10;ACEAtoM4kv4AAADhAQAAEwAAAAAAAAAAAAAAAAAAAAAAW0NvbnRlbnRfVHlwZXNdLnhtbFBLAQIt&#10;ABQABgAIAAAAIQA4/SH/1gAAAJQBAAALAAAAAAAAAAAAAAAAAC8BAABfcmVscy8ucmVsc1BLAQIt&#10;ABQABgAIAAAAIQBLPRjkjQIAAJQFAAAOAAAAAAAAAAAAAAAAAC4CAABkcnMvZTJvRG9jLnhtbFBL&#10;AQItABQABgAIAAAAIQBYuagJ4gAAAA0BAAAPAAAAAAAAAAAAAAAAAOcEAABkcnMvZG93bnJldi54&#10;bWxQSwUGAAAAAAQABADzAAAA9gUAAAAA&#10;" fillcolor="white [3201]" stroked="f" strokeweight=".5pt">
                <v:textbox>
                  <w:txbxContent>
                    <w:p w:rsidR="00BC79A7" w:rsidRPr="0063141B" w:rsidRDefault="00BC79A7" w:rsidP="00BC79A7">
                      <w:pPr>
                        <w:jc w:val="center"/>
                        <w:rPr>
                          <w:sz w:val="24"/>
                          <w:szCs w:val="24"/>
                          <w:u w:val="single"/>
                        </w:rPr>
                      </w:pPr>
                      <w:r>
                        <w:rPr>
                          <w:b/>
                          <w:sz w:val="24"/>
                          <w:szCs w:val="24"/>
                        </w:rPr>
                        <w:t>22</w:t>
                      </w:r>
                      <w:r w:rsidRPr="0048741E">
                        <w:rPr>
                          <w:b/>
                          <w:sz w:val="24"/>
                          <w:szCs w:val="24"/>
                        </w:rPr>
                        <w:t xml:space="preserve"> </w:t>
                      </w:r>
                      <w:r>
                        <w:rPr>
                          <w:b/>
                          <w:sz w:val="24"/>
                          <w:szCs w:val="24"/>
                        </w:rPr>
                        <w:t xml:space="preserve">     </w:t>
                      </w:r>
                      <w:r>
                        <w:rPr>
                          <w:sz w:val="24"/>
                          <w:szCs w:val="24"/>
                          <w:u w:val="single"/>
                        </w:rPr>
                        <w:t>Total Scores</w:t>
                      </w:r>
                      <w:r>
                        <w:rPr>
                          <w:sz w:val="24"/>
                          <w:szCs w:val="24"/>
                        </w:rPr>
                        <w:tab/>
                      </w:r>
                      <w:r>
                        <w:rPr>
                          <w:b/>
                          <w:sz w:val="24"/>
                          <w:szCs w:val="24"/>
                        </w:rPr>
                        <w:t xml:space="preserve"> 23</w:t>
                      </w:r>
                    </w:p>
                  </w:txbxContent>
                </v:textbox>
              </v:shape>
            </w:pict>
          </mc:Fallback>
        </mc:AlternateContent>
      </w:r>
      <w:r>
        <w:rPr>
          <w:noProof/>
          <w:sz w:val="24"/>
          <w:szCs w:val="24"/>
          <w:lang w:eastAsia="en-GB"/>
        </w:rPr>
        <mc:AlternateContent>
          <mc:Choice Requires="wpg">
            <w:drawing>
              <wp:anchor distT="0" distB="0" distL="114300" distR="114300" simplePos="0" relativeHeight="251661312" behindDoc="0" locked="0" layoutInCell="1" allowOverlap="1" wp14:anchorId="32A00DF1" wp14:editId="41439843">
                <wp:simplePos x="0" y="0"/>
                <wp:positionH relativeFrom="column">
                  <wp:posOffset>-354330</wp:posOffset>
                </wp:positionH>
                <wp:positionV relativeFrom="paragraph">
                  <wp:posOffset>908050</wp:posOffset>
                </wp:positionV>
                <wp:extent cx="5543550" cy="6553200"/>
                <wp:effectExtent l="0" t="0" r="19050" b="19050"/>
                <wp:wrapNone/>
                <wp:docPr id="4" name="Group 4"/>
                <wp:cNvGraphicFramePr/>
                <a:graphic xmlns:a="http://schemas.openxmlformats.org/drawingml/2006/main">
                  <a:graphicData uri="http://schemas.microsoft.com/office/word/2010/wordprocessingGroup">
                    <wpg:wgp>
                      <wpg:cNvGrpSpPr/>
                      <wpg:grpSpPr>
                        <a:xfrm>
                          <a:off x="0" y="0"/>
                          <a:ext cx="5543550" cy="6553200"/>
                          <a:chOff x="0" y="0"/>
                          <a:chExt cx="5543550" cy="6553200"/>
                        </a:xfrm>
                      </wpg:grpSpPr>
                      <wpg:grpSp>
                        <wpg:cNvPr id="17" name="Group 17"/>
                        <wpg:cNvGrpSpPr/>
                        <wpg:grpSpPr>
                          <a:xfrm>
                            <a:off x="0" y="0"/>
                            <a:ext cx="5543550" cy="6553200"/>
                            <a:chOff x="0" y="0"/>
                            <a:chExt cx="5543550" cy="6553200"/>
                          </a:xfrm>
                        </wpg:grpSpPr>
                        <wps:wsp>
                          <wps:cNvPr id="2" name="Rectangle 2"/>
                          <wps:cNvSpPr/>
                          <wps:spPr>
                            <a:xfrm>
                              <a:off x="1828800" y="0"/>
                              <a:ext cx="1866900" cy="65341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Default="00BC79A7" w:rsidP="00BC79A7">
                                <w:pPr>
                                  <w:spacing w:line="360" w:lineRule="auto"/>
                                  <w:jc w:val="center"/>
                                  <w:rPr>
                                    <w:color w:val="000000" w:themeColor="text1"/>
                                    <w:sz w:val="24"/>
                                    <w:szCs w:val="24"/>
                                  </w:rPr>
                                </w:pPr>
                              </w:p>
                              <w:p w:rsidR="00BC79A7" w:rsidRPr="00F0249E" w:rsidRDefault="00BC79A7" w:rsidP="00BC79A7">
                                <w:pPr>
                                  <w:spacing w:line="360" w:lineRule="auto"/>
                                  <w:jc w:val="center"/>
                                  <w:rPr>
                                    <w:color w:val="000000" w:themeColor="text1"/>
                                    <w:sz w:val="24"/>
                                    <w:szCs w:val="24"/>
                                  </w:rPr>
                                </w:pPr>
                                <w:r w:rsidRPr="00F0249E">
                                  <w:rPr>
                                    <w:color w:val="000000" w:themeColor="text1"/>
                                    <w:sz w:val="24"/>
                                    <w:szCs w:val="24"/>
                                  </w:rPr>
                                  <w:t>Implementation of the Successful Futures review in my school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 name="Group 16"/>
                          <wpg:cNvGrpSpPr/>
                          <wpg:grpSpPr>
                            <a:xfrm>
                              <a:off x="0" y="19050"/>
                              <a:ext cx="5543550" cy="6534150"/>
                              <a:chOff x="0" y="0"/>
                              <a:chExt cx="5543550" cy="6534150"/>
                            </a:xfrm>
                          </wpg:grpSpPr>
                          <wps:wsp>
                            <wps:cNvPr id="3" name="Pentagon 3"/>
                            <wps:cNvSpPr/>
                            <wps:spPr>
                              <a:xfrm>
                                <a:off x="0" y="0"/>
                                <a:ext cx="1828800" cy="1019175"/>
                              </a:xfrm>
                              <a:prstGeom prst="homePlat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Pr="00E41657" w:rsidRDefault="00BC79A7" w:rsidP="00BC79A7">
                                  <w:pPr>
                                    <w:rPr>
                                      <w:color w:val="000000" w:themeColor="text1"/>
                                      <w:sz w:val="20"/>
                                      <w:szCs w:val="20"/>
                                    </w:rPr>
                                  </w:pPr>
                                  <w:r w:rsidRPr="00E41657">
                                    <w:rPr>
                                      <w:color w:val="000000" w:themeColor="text1"/>
                                      <w:sz w:val="20"/>
                                      <w:szCs w:val="20"/>
                                    </w:rPr>
                                    <w:t xml:space="preserve">The need to ensure </w:t>
                                  </w:r>
                                  <w:r>
                                    <w:rPr>
                                      <w:color w:val="000000" w:themeColor="text1"/>
                                      <w:sz w:val="20"/>
                                      <w:szCs w:val="20"/>
                                    </w:rPr>
                                    <w:t xml:space="preserve">young people </w:t>
                                  </w:r>
                                  <w:r w:rsidRPr="00E41657">
                                    <w:rPr>
                                      <w:color w:val="000000" w:themeColor="text1"/>
                                      <w:sz w:val="20"/>
                                      <w:szCs w:val="20"/>
                                    </w:rPr>
                                    <w:t>leave school fully equipped with the skills needed in the modern workplace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Pentagon 5"/>
                            <wps:cNvSpPr/>
                            <wps:spPr>
                              <a:xfrm>
                                <a:off x="0" y="5619750"/>
                                <a:ext cx="1828800" cy="914400"/>
                              </a:xfrm>
                              <a:prstGeom prst="homePlat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Pr="00E41657" w:rsidRDefault="00BC79A7" w:rsidP="00BC79A7">
                                  <w:pPr>
                                    <w:rPr>
                                      <w:color w:val="000000" w:themeColor="text1"/>
                                      <w:sz w:val="20"/>
                                      <w:szCs w:val="20"/>
                                    </w:rPr>
                                  </w:pPr>
                                  <w:r>
                                    <w:rPr>
                                      <w:color w:val="000000" w:themeColor="text1"/>
                                      <w:sz w:val="20"/>
                                      <w:szCs w:val="20"/>
                                    </w:rPr>
                                    <w:t>The need to instil</w:t>
                                  </w:r>
                                  <w:r w:rsidRPr="00E41657">
                                    <w:rPr>
                                      <w:color w:val="000000" w:themeColor="text1"/>
                                      <w:sz w:val="20"/>
                                      <w:szCs w:val="20"/>
                                    </w:rPr>
                                    <w:t xml:space="preserve"> an enjoyme</w:t>
                                  </w:r>
                                  <w:r>
                                    <w:rPr>
                                      <w:color w:val="000000" w:themeColor="text1"/>
                                      <w:sz w:val="20"/>
                                      <w:szCs w:val="20"/>
                                    </w:rPr>
                                    <w:t xml:space="preserve">nt for learning in producing life-long learners </w:t>
                                  </w:r>
                                </w:p>
                                <w:p w:rsidR="00BC79A7" w:rsidRDefault="00BC79A7" w:rsidP="00BC79A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Pentagon 6"/>
                            <wps:cNvSpPr/>
                            <wps:spPr>
                              <a:xfrm>
                                <a:off x="0" y="4552950"/>
                                <a:ext cx="1828800" cy="914400"/>
                              </a:xfrm>
                              <a:prstGeom prst="homePlat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Pr="00E41657" w:rsidRDefault="00BC79A7" w:rsidP="00BC79A7">
                                  <w:pPr>
                                    <w:rPr>
                                      <w:color w:val="000000" w:themeColor="text1"/>
                                      <w:sz w:val="20"/>
                                      <w:szCs w:val="20"/>
                                    </w:rPr>
                                  </w:pPr>
                                  <w:r w:rsidRPr="00E41657">
                                    <w:rPr>
                                      <w:color w:val="000000" w:themeColor="text1"/>
                                      <w:sz w:val="20"/>
                                      <w:szCs w:val="20"/>
                                    </w:rPr>
                                    <w:t>The need for more coherent assessment providing effective feedback for young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Pentagon 7"/>
                            <wps:cNvSpPr/>
                            <wps:spPr>
                              <a:xfrm>
                                <a:off x="0" y="3362324"/>
                                <a:ext cx="1828800" cy="1057275"/>
                              </a:xfrm>
                              <a:prstGeom prst="homePlat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Pr="00CC798C" w:rsidRDefault="00851387" w:rsidP="00BC79A7">
                                  <w:pPr>
                                    <w:rPr>
                                      <w:color w:val="000000" w:themeColor="text1"/>
                                    </w:rPr>
                                  </w:pPr>
                                  <w:r>
                                    <w:rPr>
                                      <w:color w:val="000000" w:themeColor="text1"/>
                                      <w:sz w:val="20"/>
                                      <w:szCs w:val="20"/>
                                    </w:rPr>
                                    <w:t xml:space="preserve">The need to Improving inclusivity, </w:t>
                                  </w:r>
                                  <w:r w:rsidR="00BC79A7" w:rsidRPr="00E41657">
                                    <w:rPr>
                                      <w:color w:val="000000" w:themeColor="text1"/>
                                      <w:sz w:val="20"/>
                                      <w:szCs w:val="20"/>
                                    </w:rPr>
                                    <w:t xml:space="preserve">providing opportunities for all stakeholders to be more involved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Pentagon 8"/>
                            <wps:cNvSpPr/>
                            <wps:spPr>
                              <a:xfrm>
                                <a:off x="0" y="2362200"/>
                                <a:ext cx="1828800" cy="914400"/>
                              </a:xfrm>
                              <a:prstGeom prst="homePlat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Pr="00CC798C" w:rsidRDefault="00BC79A7" w:rsidP="00BC79A7">
                                  <w:pPr>
                                    <w:rPr>
                                      <w:color w:val="000000" w:themeColor="text1"/>
                                    </w:rPr>
                                  </w:pPr>
                                  <w:r>
                                    <w:rPr>
                                      <w:color w:val="000000" w:themeColor="text1"/>
                                    </w:rPr>
                                    <w:t>The need for better continual professional development for practitioners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Pentagon 9"/>
                            <wps:cNvSpPr/>
                            <wps:spPr>
                              <a:xfrm>
                                <a:off x="0" y="1076325"/>
                                <a:ext cx="1828800" cy="1209675"/>
                              </a:xfrm>
                              <a:prstGeom prst="homePlat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Pr="00E41657" w:rsidRDefault="00BC79A7" w:rsidP="00BC79A7">
                                  <w:pPr>
                                    <w:rPr>
                                      <w:color w:val="000000" w:themeColor="text1"/>
                                      <w:sz w:val="20"/>
                                      <w:szCs w:val="20"/>
                                    </w:rPr>
                                  </w:pPr>
                                  <w:r w:rsidRPr="00E41657">
                                    <w:rPr>
                                      <w:color w:val="000000" w:themeColor="text1"/>
                                      <w:sz w:val="20"/>
                                      <w:szCs w:val="20"/>
                                    </w:rPr>
                                    <w:t xml:space="preserve">The need to improve the health and wellbeing of young people in Wales </w:t>
                                  </w:r>
                                  <w:r>
                                    <w:rPr>
                                      <w:color w:val="000000" w:themeColor="text1"/>
                                      <w:sz w:val="20"/>
                                      <w:szCs w:val="20"/>
                                    </w:rPr>
                                    <w:t xml:space="preserve">in turn reducing </w:t>
                                  </w:r>
                                  <w:proofErr w:type="spellStart"/>
                                  <w:r w:rsidRPr="00E41657">
                                    <w:rPr>
                                      <w:color w:val="000000" w:themeColor="text1"/>
                                      <w:sz w:val="20"/>
                                      <w:szCs w:val="20"/>
                                    </w:rPr>
                                    <w:t>gov</w:t>
                                  </w:r>
                                  <w:r>
                                    <w:rPr>
                                      <w:color w:val="000000" w:themeColor="text1"/>
                                      <w:sz w:val="20"/>
                                      <w:szCs w:val="20"/>
                                    </w:rPr>
                                    <w:t>t</w:t>
                                  </w:r>
                                  <w:proofErr w:type="spellEnd"/>
                                  <w:r w:rsidRPr="00E41657">
                                    <w:rPr>
                                      <w:color w:val="000000" w:themeColor="text1"/>
                                      <w:sz w:val="20"/>
                                      <w:szCs w:val="20"/>
                                    </w:rPr>
                                    <w:t xml:space="preserve"> spending and improving economic growth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Pentagon 10"/>
                            <wps:cNvSpPr/>
                            <wps:spPr>
                              <a:xfrm rot="10800000">
                                <a:off x="3695700" y="0"/>
                                <a:ext cx="1828800" cy="800100"/>
                              </a:xfrm>
                              <a:prstGeom prst="homePlat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Default="00BC79A7" w:rsidP="00BC79A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Pentagon 11"/>
                            <wps:cNvSpPr/>
                            <wps:spPr>
                              <a:xfrm rot="10800000">
                                <a:off x="3695700" y="876300"/>
                                <a:ext cx="1828800" cy="809625"/>
                              </a:xfrm>
                              <a:prstGeom prst="homePlat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Default="00BC79A7" w:rsidP="00BC79A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Pentagon 13"/>
                            <wps:cNvSpPr/>
                            <wps:spPr>
                              <a:xfrm rot="10800000">
                                <a:off x="3714750" y="3429000"/>
                                <a:ext cx="1828800" cy="857250"/>
                              </a:xfrm>
                              <a:prstGeom prst="homePlat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Default="00BC79A7" w:rsidP="00BC79A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Pentagon 14"/>
                            <wps:cNvSpPr/>
                            <wps:spPr>
                              <a:xfrm rot="10800000">
                                <a:off x="3695700" y="4419598"/>
                                <a:ext cx="1828800" cy="1047752"/>
                              </a:xfrm>
                              <a:prstGeom prst="homePlat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Default="00BC79A7" w:rsidP="00BC79A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Pentagon 15"/>
                            <wps:cNvSpPr/>
                            <wps:spPr>
                              <a:xfrm rot="10800000">
                                <a:off x="3714750" y="5619750"/>
                                <a:ext cx="1828800" cy="914400"/>
                              </a:xfrm>
                              <a:prstGeom prst="homePlat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Default="00BC79A7" w:rsidP="00BC79A7">
                                  <w:pPr>
                                    <w:jc w:val="center"/>
                                  </w:pPr>
                                  <w:r>
                                    <w:t>Timetabling of the new curriculum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Pentagon 12"/>
                            <wps:cNvSpPr/>
                            <wps:spPr>
                              <a:xfrm rot="10800000">
                                <a:off x="3695699" y="1781173"/>
                                <a:ext cx="1828800" cy="1581150"/>
                              </a:xfrm>
                              <a:prstGeom prst="homePlat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C79A7" w:rsidRDefault="00BC79A7" w:rsidP="00BC79A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0" name="Text Box 20"/>
                        <wps:cNvSpPr txBox="1"/>
                        <wps:spPr>
                          <a:xfrm>
                            <a:off x="4276725" y="76200"/>
                            <a:ext cx="1162050" cy="6381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Default="00BC79A7" w:rsidP="00BC79A7">
                              <w:pPr>
                                <w:jc w:val="right"/>
                              </w:pPr>
                              <w:r>
                                <w:t>Time to implement change</w:t>
                              </w:r>
                            </w:p>
                            <w:p w:rsidR="00BC79A7" w:rsidRDefault="00BC79A7" w:rsidP="00BC79A7">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Text Box 22"/>
                        <wps:cNvSpPr txBox="1"/>
                        <wps:spPr>
                          <a:xfrm>
                            <a:off x="4495800" y="1847850"/>
                            <a:ext cx="942975" cy="153289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Pr="001D16A0" w:rsidRDefault="00BC79A7" w:rsidP="00BC79A7">
                              <w:pPr>
                                <w:jc w:val="right"/>
                                <w:rPr>
                                  <w:sz w:val="18"/>
                                  <w:szCs w:val="18"/>
                                </w:rPr>
                              </w:pPr>
                              <w:r w:rsidRPr="001D16A0">
                                <w:rPr>
                                  <w:sz w:val="18"/>
                                  <w:szCs w:val="18"/>
                                </w:rPr>
                                <w:t>Current accountability factors and practitioners prioritising short term pressures over long term 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Text Box 23"/>
                        <wps:cNvSpPr txBox="1"/>
                        <wps:spPr>
                          <a:xfrm>
                            <a:off x="4276725" y="962025"/>
                            <a:ext cx="1162050" cy="6953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Default="00BC79A7" w:rsidP="00BC79A7">
                              <w:pPr>
                                <w:jc w:val="right"/>
                              </w:pPr>
                              <w:r>
                                <w:t>Finance to implement changes</w:t>
                              </w:r>
                            </w:p>
                            <w:p w:rsidR="00BC79A7" w:rsidRDefault="00BC79A7" w:rsidP="00BC79A7">
                              <w:pPr>
                                <w:jc w:val="center"/>
                              </w:pPr>
                              <w:proofErr w:type="gramStart"/>
                              <w:r>
                                <w:t>s</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Text Box 25"/>
                        <wps:cNvSpPr txBox="1"/>
                        <wps:spPr>
                          <a:xfrm>
                            <a:off x="4191000" y="4495800"/>
                            <a:ext cx="1295400" cy="9620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Default="00BC79A7" w:rsidP="00BC79A7">
                              <w:pPr>
                                <w:jc w:val="right"/>
                              </w:pPr>
                              <w:r>
                                <w:rPr>
                                  <w:sz w:val="20"/>
                                  <w:szCs w:val="20"/>
                                </w:rPr>
                                <w:t>The lack of practitioner’s awareness and participation in educational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 name="Text Box 24"/>
                        <wps:cNvSpPr txBox="1"/>
                        <wps:spPr>
                          <a:xfrm>
                            <a:off x="4191000" y="3590925"/>
                            <a:ext cx="1162050" cy="628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Default="00BC79A7" w:rsidP="00BC79A7">
                              <w:pPr>
                                <w:jc w:val="right"/>
                              </w:pPr>
                              <w:r>
                                <w:t>Practitioner skills confined to their own subject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 name="Text Box 34"/>
                        <wps:cNvSpPr txBox="1"/>
                        <wps:spPr>
                          <a:xfrm>
                            <a:off x="4191000" y="5734050"/>
                            <a:ext cx="1247775" cy="6762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C79A7" w:rsidRDefault="00BC79A7" w:rsidP="00BC79A7">
                              <w:pPr>
                                <w:jc w:val="right"/>
                              </w:pPr>
                              <w:r>
                                <w:t>Timetabling of the new curriculum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 o:spid="_x0000_s1039" style="position:absolute;margin-left:-27.9pt;margin-top:71.5pt;width:436.5pt;height:516pt;z-index:251661312" coordsize="55435,65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8FT/wYAAM5PAAAOAAAAZHJzL2Uyb0RvYy54bWzsXFtv2zYUfh+w/yDofbWou4w6RdauxYCi&#10;DZoOfWZkyRYmiRrFxM5+/Q5JibItO76scRybeXAkiqR4Oec7h+eit+/mRW48JLTOSDky0RvLNJIy&#10;JuOsnIzMv75//C00jZrhcoxzUiYj8zGpzXdXv/7ydlYNE5tMST5OqAGdlPVwVo3MKWPVcDCo42lS&#10;4PoNqZISHqaEFpjBLZ0MxhTPoPciH9iW5Q9mhI4rSuKkrqH0g3xoXon+0zSJ2dc0rRNm5CMTxsbE&#10;LxW/d/x3cPUWDycUV9MsboaBDxhFgbMSXqq6+oAZNu5p1uuqyGJKapKyNzEpBiRNszgRc4DZIGtl&#10;Np8oua/EXCbD2aRSywRLu7JOB3cbf3m4oUY2HpmuaZS4gC0SbzVcvjSzajKEGp9odVvd0KZgIu/4&#10;bOcpLfh/mIcxF4v6qBY1mTMjhkLPcx3Pg7WP4ZnveQ5sm1z2eAp702sXT//Y0nLQvnjAx6eGo27U&#10;uJuZoWB5anD/+uYG7FF3FFD/Pwq4neIqEYRV8/1t1slul+kbsA0uJ3li2HKlRC1FAvWwBmpYs/8o&#10;tMMQdtfoUwEKfT/ijyQVOC4CkoBdUHuJhxWt2aeEFAa/GJkUBiFYCj98rpms2lbh7y7JxyzPefms&#10;akckrthjnvAKefktSYG0gQZt0ZEAleR9To0HDHCA4zgpGZKPpnicyGLPgr9maKqFGKjokPecwotV&#10;300HHLD6fcthN/V500RgkmpsPTUw2Vi1EG8mJVONi6wkdF0HOcyqebOs3y6SXBq+Smx+Nxds77Q7&#10;fEfGj0AIlEiMrKv4YwYb8RnX7AZTAEXYPAB69hV+0pzMRiZprkxjSui/68p5faBUeGoaMwDZkVn/&#10;c49pYhr5nyXQcIRcF7pl4sb1Ahtu6OKTu8Un5X3xnsDGIRApVSwueX2Wt5cpJcUPkAfX/K3wCJcx&#10;vHtkxoy2N++ZBH+QKHFyfS2qARJXmH0ub6uYd87XmRPa9/kPTKuGGhnA2RfS8g0erhClrMtbluT6&#10;npE0ExTLV1qua7MDwMMSnQRq9YDKbzlQYjDy5eYcAMIosiSDAcmth1PFgni4JxCrlop5V4H4CGDl&#10;tEt1A0yMJ6Q0FCUDom3HKiCPdSjVABhHKWShCAVew0mtqGshqKGLKSmSmxwzjqY9quBoJmlCQ9VP&#10;gKpGJWlZSkPVMaDqCKzs9VhZMB0Hzz1Y2fNRFKxintJIOEMLadOKds3P6zSHVic6iuqhdlmrHsdT&#10;PY7Az0qLUaK50WP24mfX8+xI87M6ppz+UULtsubns+JnZT5R/NwYUPbiZ8fxbccWOlx3JlmSz8iC&#10;E6BWuFujxcvbBtQ2a4Y+K4YGm7w09SqGDlsr0B4Ktw0MrWy5rZFhiaG1wg02TGWue3l+Vrus+fms&#10;+Dnq8XN0AD8jK/AdWxzKNglo24p8LaBPR0CrbdYMfVYMjcA6vSKhoQhOgE/bxKRFFFngg+M+LG56&#10;bjyzjh95wSbP3ILNG1oi5f3SJrIXN5F1u645/Lw4HJyYqxwunLY/g8NDEOSSizcI8hDkuJT0yoXX&#10;87/v5NmqSZ6NuXOLY43ylktH+t2k9UIv1NLO+tVl2sdZjxSJaDg4Lzjou7PRDv7sJwR+gFzuDeNO&#10;bse1IfRG6A+b8AAMb9LUrvGgCww6fYs7UvFZGg/OCw9UNKYy0SEV/rDZRvcEHiwcAFwXRV4kjEEb&#10;8ABZbhB4grg0ILwqQFBCQwPCeQFCP0gGqfiJgwBhQUE4YujMwlFAHxgAW585urcTGhoPzgsPVLB+&#10;pyAoZfAgPAAFwY/Ak8AjX4MQoUCIkk0Kggc19IlhNZXgFZwYlNDQgHAsQOii40UWQJOyJI35z5/U&#10;o1wJ37mP/ncyNyDLYtmVYLA5lPPch6Z8Q36Pawc+GAoERgR+3/ePoIzbHESOjxNuDZ7fluLzlLLQ&#10;mc2WauWlAZkpvgPDWI685/lAvEQK3CajiBtb5VzF1ZrMoR2c9uvTgnZoeOy0oPHfrUE23ZoW1Kae&#10;nHWwPTutrKAjhObaSm3o0GBVbdgZDdzIa7P9UOgGodQHOo0hArsjRAsIOECQ9xlGW4LvNR7wtMIO&#10;pZ45dGgvPLiEWMALxAPld+jwQJmQmmPEzniwoB2Ae9HqhRItqQcRAILQRTcbGDUcnC4cXEIo4QXC&#10;gbIydnCgDoz7wgFkz3KvIzcouI2qAMeLTj1AkN7j8goiN08BhsaD3hcKXsassJd6cAmRiBeIB24b&#10;pdThwaobcmf1YAEPHC+yoqf1Azv0t9kXtX5wsvpBZ2I6YzPj5eGB08cDKDrQmLiAB17guL3vlSAb&#10;ghBa+4EP9sZtmQcaD04XD5RpWePBcT4yJJwO8NE48eWq5gN3/Kt0i/fCHdF9hu/qPwAAAP//AwBQ&#10;SwMEFAAGAAgAAAAhABn0u2riAAAADAEAAA8AAABkcnMvZG93bnJldi54bWxMj0FrwkAQhe+F/odl&#10;hN50E22qxGxEpO1JCmqh9DZmxySY3Q3ZNYn/vtNTe5z3Hm++l21G04ieOl87qyCeRSDIFk7XtlTw&#10;eXqbrkD4gFZj4ywpuJOHTf74kGGq3WAP1B9DKbjE+hQVVCG0qZS+qMign7mWLHsX1xkMfHal1B0O&#10;XG4aOY+iF2mwtvyhwpZ2FRXX480oeB9w2C7i135/vezu36fk42sfk1JPk3G7BhFoDH9h+MVndMiZ&#10;6exuVnvRKJgmCaMHNp4XPIoTq3g5B3FmJV4mEcg8k/9H5D8AAAD//wMAUEsBAi0AFAAGAAgAAAAh&#10;ALaDOJL+AAAA4QEAABMAAAAAAAAAAAAAAAAAAAAAAFtDb250ZW50X1R5cGVzXS54bWxQSwECLQAU&#10;AAYACAAAACEAOP0h/9YAAACUAQAACwAAAAAAAAAAAAAAAAAvAQAAX3JlbHMvLnJlbHNQSwECLQAU&#10;AAYACAAAACEAp3fBU/8GAADOTwAADgAAAAAAAAAAAAAAAAAuAgAAZHJzL2Uyb0RvYy54bWxQSwEC&#10;LQAUAAYACAAAACEAGfS7auIAAAAMAQAADwAAAAAAAAAAAAAAAABZCQAAZHJzL2Rvd25yZXYueG1s&#10;UEsFBgAAAAAEAAQA8wAAAGgKAAAAAA==&#10;">
                <v:group id="Group 17" o:spid="_x0000_s1040" style="position:absolute;width:55435;height:65532" coordsize="55435,6553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tRabsEAAADbAAAADwAAAGRycy9kb3ducmV2LnhtbERPTYvCMBC9C/sfwix4&#10;07S7qEvXKCKueBBBXRBvQzO2xWZSmtjWf28Ewds83udM550pRUO1KywriIcRCOLU6oIzBf/Hv8EP&#10;COeRNZaWScGdHMxnH70pJtq2vKfm4DMRQtglqCD3vkqkdGlOBt3QVsSBu9jaoA+wzqSusQ3hppRf&#10;UTSWBgsODTlWtMwpvR5uRsG6xXbxHa+a7fWyvJ+Po91pG5NS/c9u8QvCU+ff4pd7o8P8CT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YtRabsEAAADbAAAADwAA&#10;AAAAAAAAAAAAAACqAgAAZHJzL2Rvd25yZXYueG1sUEsFBgAAAAAEAAQA+gAAAJgDAAAAAA==&#10;">
                  <v:rect id="Rectangle 2" o:spid="_x0000_s1041" style="position:absolute;left:18288;width:18669;height:653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9tQ88QA&#10;AADaAAAADwAAAGRycy9kb3ducmV2LnhtbESPQWvCQBSE74L/YXmF3nRTD0Wiq6QBodBWiKmCt8fu&#10;M4nNvg3Zrab+erdQ6HGYmW+Y5XqwrbhQ7xvHCp6mCQhi7UzDlYLPcjOZg/AB2WDrmBT8kIf1ajxa&#10;YmrclQu67EIlIoR9igrqELpUSq9rsuinriOO3sn1FkOUfSVNj9cIt62cJcmztNhwXKixo7wm/bX7&#10;tgpofzgXt+Ob3r7rzBWch/Kl/FDq8WHIFiACDeE//Nd+NQpm8Hsl3gC5u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PbUPPEAAAA2gAAAA8AAAAAAAAAAAAAAAAAmAIAAGRycy9k&#10;b3ducmV2LnhtbFBLBQYAAAAABAAEAPUAAACJAwAAAAA=&#10;" filled="f" strokecolor="#243f60 [1604]" strokeweight="2pt">
                    <v:textbox>
                      <w:txbxContent>
                        <w:p w:rsidR="00BC79A7" w:rsidRDefault="00BC79A7" w:rsidP="00BC79A7">
                          <w:pPr>
                            <w:spacing w:line="360" w:lineRule="auto"/>
                            <w:jc w:val="center"/>
                            <w:rPr>
                              <w:color w:val="000000" w:themeColor="text1"/>
                              <w:sz w:val="24"/>
                              <w:szCs w:val="24"/>
                            </w:rPr>
                          </w:pPr>
                        </w:p>
                        <w:p w:rsidR="00BC79A7" w:rsidRPr="00F0249E" w:rsidRDefault="00BC79A7" w:rsidP="00BC79A7">
                          <w:pPr>
                            <w:spacing w:line="360" w:lineRule="auto"/>
                            <w:jc w:val="center"/>
                            <w:rPr>
                              <w:color w:val="000000" w:themeColor="text1"/>
                              <w:sz w:val="24"/>
                              <w:szCs w:val="24"/>
                            </w:rPr>
                          </w:pPr>
                          <w:r w:rsidRPr="00F0249E">
                            <w:rPr>
                              <w:color w:val="000000" w:themeColor="text1"/>
                              <w:sz w:val="24"/>
                              <w:szCs w:val="24"/>
                            </w:rPr>
                            <w:t>Implementation of the Successful Futures review in my school setting</w:t>
                          </w:r>
                        </w:p>
                      </w:txbxContent>
                    </v:textbox>
                  </v:rect>
                  <v:group id="Group 16" o:spid="_x0000_s1042" style="position:absolute;top:190;width:55435;height:65342" coordsize="55435,6534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Zj/9cMAAADbAAAADwAAAGRycy9kb3ducmV2LnhtbERPTWuDQBC9B/oflgn0&#10;lqy2RIrJRiS0pQcpxBRKb4M7UYk7K+5Wzb/vBgq5zeN9zi6bTSdGGlxrWUG8jkAQV1a3XCv4Or2t&#10;XkA4j6yxs0wKruQg2z8sdphqO/GRxtLXIoSwS1FB432fSumqhgy6te2JA3e2g0Ef4FBLPeAUwk0n&#10;n6IokQZbDg0N9nRoqLqUv0bB+4RT/hy/jsXlfLj+nDaf30VMSj0u53wLwtPs7+J/94cO8xO4/RIO&#10;kP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NmP/1wwAAANsAAAAP&#10;AAAAAAAAAAAAAAAAAKoCAABkcnMvZG93bnJldi54bWxQSwUGAAAAAAQABAD6AAAAmgM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 o:spid="_x0000_s1043" type="#_x0000_t15" style="position:absolute;width:18288;height:1019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MU3sEA&#10;AADaAAAADwAAAGRycy9kb3ducmV2LnhtbESPS6vCMBSE9xf8D+EId6epD0SqUVQQ3F18IC6PzbEt&#10;Nie1ibX6640g3OUwM98w03ljClFT5XLLCnrdCARxYnXOqYLDft0Zg3AeWWNhmRQ8ycF81vqZYqzt&#10;g7dU73wqAoRdjAoy78tYSpdkZNB1bUkcvIutDPogq1TqCh8BbgrZj6KRNJhzWMiwpFVGyXV3N4Gi&#10;l/K+PV+TaN07vk7pavh3q4dK/babxQSEp8b/h7/tjVYwgM+VcAPk7A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kjFN7BAAAA2gAAAA8AAAAAAAAAAAAAAAAAmAIAAGRycy9kb3du&#10;cmV2LnhtbFBLBQYAAAAABAAEAPUAAACGAwAAAAA=&#10;" adj="15581" filled="f" strokecolor="#243f60 [1604]" strokeweight="2pt">
                      <v:textbox>
                        <w:txbxContent>
                          <w:p w:rsidR="00BC79A7" w:rsidRPr="00E41657" w:rsidRDefault="00BC79A7" w:rsidP="00BC79A7">
                            <w:pPr>
                              <w:rPr>
                                <w:color w:val="000000" w:themeColor="text1"/>
                                <w:sz w:val="20"/>
                                <w:szCs w:val="20"/>
                              </w:rPr>
                            </w:pPr>
                            <w:r w:rsidRPr="00E41657">
                              <w:rPr>
                                <w:color w:val="000000" w:themeColor="text1"/>
                                <w:sz w:val="20"/>
                                <w:szCs w:val="20"/>
                              </w:rPr>
                              <w:t xml:space="preserve">The need to ensure </w:t>
                            </w:r>
                            <w:r>
                              <w:rPr>
                                <w:color w:val="000000" w:themeColor="text1"/>
                                <w:sz w:val="20"/>
                                <w:szCs w:val="20"/>
                              </w:rPr>
                              <w:t xml:space="preserve">young people </w:t>
                            </w:r>
                            <w:r w:rsidRPr="00E41657">
                              <w:rPr>
                                <w:color w:val="000000" w:themeColor="text1"/>
                                <w:sz w:val="20"/>
                                <w:szCs w:val="20"/>
                              </w:rPr>
                              <w:t>leave school fully equipped with the skills needed in the modern workplace</w:t>
                            </w:r>
                          </w:p>
                        </w:txbxContent>
                      </v:textbox>
                    </v:shape>
                    <v:shape id="Pentagon 5" o:spid="_x0000_s1044" type="#_x0000_t15" style="position:absolute;top:56197;width:18288;height:914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BHasMYA&#10;AADaAAAADwAAAGRycy9kb3ducmV2LnhtbESPQWvCQBSE7wX/w/IKXopuaqut0VWqpaDopVYQb4/s&#10;axLMvg27a0z+fbdQ6HGYmW+Y+bI1lWjI+dKygsdhAoI4s7rkXMHx62PwCsIHZI2VZVLQkYflonc3&#10;x1TbG39Scwi5iBD2KSooQqhTKX1WkEE/tDVx9L6tMxiidLnUDm8Rbio5SpKJNFhyXCiwpnVB2eVw&#10;NQrOq+Zdn/bH7mn1MH0Jz53bjtY7pfr37dsMRKA2/If/2hutYAy/V+INkIs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BHasMYAAADaAAAADwAAAAAAAAAAAAAAAACYAgAAZHJz&#10;L2Rvd25yZXYueG1sUEsFBgAAAAAEAAQA9QAAAIsDAAAAAA==&#10;" filled="f" strokecolor="#243f60 [1604]" strokeweight="2pt">
                      <v:textbox>
                        <w:txbxContent>
                          <w:p w:rsidR="00BC79A7" w:rsidRPr="00E41657" w:rsidRDefault="00BC79A7" w:rsidP="00BC79A7">
                            <w:pPr>
                              <w:rPr>
                                <w:color w:val="000000" w:themeColor="text1"/>
                                <w:sz w:val="20"/>
                                <w:szCs w:val="20"/>
                              </w:rPr>
                            </w:pPr>
                            <w:r>
                              <w:rPr>
                                <w:color w:val="000000" w:themeColor="text1"/>
                                <w:sz w:val="20"/>
                                <w:szCs w:val="20"/>
                              </w:rPr>
                              <w:t>The need to instil</w:t>
                            </w:r>
                            <w:r w:rsidRPr="00E41657">
                              <w:rPr>
                                <w:color w:val="000000" w:themeColor="text1"/>
                                <w:sz w:val="20"/>
                                <w:szCs w:val="20"/>
                              </w:rPr>
                              <w:t xml:space="preserve"> an enjoyme</w:t>
                            </w:r>
                            <w:r>
                              <w:rPr>
                                <w:color w:val="000000" w:themeColor="text1"/>
                                <w:sz w:val="20"/>
                                <w:szCs w:val="20"/>
                              </w:rPr>
                              <w:t xml:space="preserve">nt for learning in producing life-long learners </w:t>
                            </w:r>
                          </w:p>
                          <w:p w:rsidR="00BC79A7" w:rsidRDefault="00BC79A7" w:rsidP="00BC79A7"/>
                        </w:txbxContent>
                      </v:textbox>
                    </v:shape>
                    <v:shape id="Pentagon 6" o:spid="_x0000_s1045" type="#_x0000_t15" style="position:absolute;top:45529;width:18288;height:914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MNEx8YA&#10;AADaAAAADwAAAGRycy9kb3ducmV2LnhtbESPW2vCQBSE3wv9D8sp9KXoplq8RFepilCpL15AfDtk&#10;T5PQ7Nmwu43Jv3cLhT4OM/MNM1+2phINOV9aVvDaT0AQZ1aXnCs4n7a9CQgfkDVWlklBRx6Wi8eH&#10;Oaba3vhAzTHkIkLYp6igCKFOpfRZQQZ939bE0fuyzmCI0uVSO7xFuKnkIElG0mDJcaHAmtYFZd/H&#10;H6Pgumo2+rI/d8PVy3Qc3jq3G6w/lXp+at9nIAK14T/81/7QCkbweyXeALm4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MNEx8YAAADaAAAADwAAAAAAAAAAAAAAAACYAgAAZHJz&#10;L2Rvd25yZXYueG1sUEsFBgAAAAAEAAQA9QAAAIsDAAAAAA==&#10;" filled="f" strokecolor="#243f60 [1604]" strokeweight="2pt">
                      <v:textbox>
                        <w:txbxContent>
                          <w:p w:rsidR="00BC79A7" w:rsidRPr="00E41657" w:rsidRDefault="00BC79A7" w:rsidP="00BC79A7">
                            <w:pPr>
                              <w:rPr>
                                <w:color w:val="000000" w:themeColor="text1"/>
                                <w:sz w:val="20"/>
                                <w:szCs w:val="20"/>
                              </w:rPr>
                            </w:pPr>
                            <w:r w:rsidRPr="00E41657">
                              <w:rPr>
                                <w:color w:val="000000" w:themeColor="text1"/>
                                <w:sz w:val="20"/>
                                <w:szCs w:val="20"/>
                              </w:rPr>
                              <w:t>The need for more coherent assessment providing effective feedback for young people</w:t>
                            </w:r>
                          </w:p>
                        </w:txbxContent>
                      </v:textbox>
                    </v:shape>
                    <v:shape id="Pentagon 7" o:spid="_x0000_s1046" type="#_x0000_t15" style="position:absolute;top:33623;width:18288;height:1057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Y68KcQA&#10;AADaAAAADwAAAGRycy9kb3ducmV2LnhtbESPQWvCQBSE7wX/w/IEb3VjD7ZGVxGx4KEtNSp4fGaf&#10;SUj2bciuSdpf3y0IHoeZ+YZZrHpTiZYaV1hWMBlHIIhTqwvOFBwP789vIJxH1lhZJgU/5GC1HDwt&#10;MNa24z21ic9EgLCLUUHufR1L6dKcDLqxrYmDd7WNQR9kk0ndYBfgppIvUTSVBgsOCznWtMkpLZOb&#10;UeD3v+evsjt9lO12tr58fieFLTdKjYb9eg7CU+8f4Xt7pxW8wv+VcAPk8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mOvCnEAAAA2gAAAA8AAAAAAAAAAAAAAAAAmAIAAGRycy9k&#10;b3ducmV2LnhtbFBLBQYAAAAABAAEAPUAAACJAwAAAAA=&#10;" adj="15356" filled="f" strokecolor="#243f60 [1604]" strokeweight="2pt">
                      <v:textbox>
                        <w:txbxContent>
                          <w:p w:rsidR="00BC79A7" w:rsidRPr="00CC798C" w:rsidRDefault="00851387" w:rsidP="00BC79A7">
                            <w:pPr>
                              <w:rPr>
                                <w:color w:val="000000" w:themeColor="text1"/>
                              </w:rPr>
                            </w:pPr>
                            <w:r>
                              <w:rPr>
                                <w:color w:val="000000" w:themeColor="text1"/>
                                <w:sz w:val="20"/>
                                <w:szCs w:val="20"/>
                              </w:rPr>
                              <w:t xml:space="preserve">The need to Improving inclusivity, </w:t>
                            </w:r>
                            <w:r w:rsidR="00BC79A7" w:rsidRPr="00E41657">
                              <w:rPr>
                                <w:color w:val="000000" w:themeColor="text1"/>
                                <w:sz w:val="20"/>
                                <w:szCs w:val="20"/>
                              </w:rPr>
                              <w:t xml:space="preserve">providing opportunities for all stakeholders to be more involved </w:t>
                            </w:r>
                          </w:p>
                        </w:txbxContent>
                      </v:textbox>
                    </v:shape>
                    <v:shape id="Pentagon 8" o:spid="_x0000_s1047" type="#_x0000_t15" style="position:absolute;top:23622;width:18288;height:914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hB1LsIA&#10;AADaAAAADwAAAGRycy9kb3ducmV2LnhtbERPz2vCMBS+C/sfwhvsIprqZM7OKOoQlO2yTpDdHs1b&#10;W9a8lCSr7X9vDoLHj+/3ct2ZWrTkfGVZwWScgCDOra64UHD63o9eQfiArLG2TAp68rBePQyWmGp7&#10;4S9qs1CIGMI+RQVlCE0qpc9LMujHtiGO3K91BkOErpDa4SWGm1pOk+RFGqw4NpTY0K6k/C/7Nwp+&#10;tu27Pn+e+uftcDEPs94dp7sPpZ4eu80biEBduItv7oNWELfGK/EGyNUV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EHUuwgAAANoAAAAPAAAAAAAAAAAAAAAAAJgCAABkcnMvZG93&#10;bnJldi54bWxQSwUGAAAAAAQABAD1AAAAhwMAAAAA&#10;" filled="f" strokecolor="#243f60 [1604]" strokeweight="2pt">
                      <v:textbox>
                        <w:txbxContent>
                          <w:p w:rsidR="00BC79A7" w:rsidRPr="00CC798C" w:rsidRDefault="00BC79A7" w:rsidP="00BC79A7">
                            <w:pPr>
                              <w:rPr>
                                <w:color w:val="000000" w:themeColor="text1"/>
                              </w:rPr>
                            </w:pPr>
                            <w:r>
                              <w:rPr>
                                <w:color w:val="000000" w:themeColor="text1"/>
                              </w:rPr>
                              <w:t>The need for better continual professional development for practitioners</w:t>
                            </w:r>
                          </w:p>
                        </w:txbxContent>
                      </v:textbox>
                    </v:shape>
                    <v:shape id="Pentagon 9" o:spid="_x0000_s1048" type="#_x0000_t15" style="position:absolute;top:10763;width:18288;height:1209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zkUSMIA&#10;AADaAAAADwAAAGRycy9kb3ducmV2LnhtbESPQWvCQBSE70L/w/IK3nSjB4mpqxRBkEJbGm3Pj+xr&#10;dmn2bciuSeqvdwsFj8N8M8NsdqNrRE9dsJ4VLOYZCOLKa8u1gvPpMMtBhIissfFMCn4pwG77MNlg&#10;of3AH9SXsRaphEOBCkyMbSFlqAw5DHPfEifv23cOY5JdLXWHQyp3jVxm2Uo6tJwWDLa0N1T9lBen&#10;4PPVhOpoF/lL8/V+TeD+jQ5Wqenj+PwEItIY7/B/+qgVrOHvSroBcns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3ORRIwgAAANoAAAAPAAAAAAAAAAAAAAAAAJgCAABkcnMvZG93&#10;bnJldi54bWxQSwUGAAAAAAQABAD1AAAAhwMAAAAA&#10;" adj="14456" filled="f" strokecolor="#243f60 [1604]" strokeweight="2pt">
                      <v:textbox>
                        <w:txbxContent>
                          <w:p w:rsidR="00BC79A7" w:rsidRPr="00E41657" w:rsidRDefault="00BC79A7" w:rsidP="00BC79A7">
                            <w:pPr>
                              <w:rPr>
                                <w:color w:val="000000" w:themeColor="text1"/>
                                <w:sz w:val="20"/>
                                <w:szCs w:val="20"/>
                              </w:rPr>
                            </w:pPr>
                            <w:r w:rsidRPr="00E41657">
                              <w:rPr>
                                <w:color w:val="000000" w:themeColor="text1"/>
                                <w:sz w:val="20"/>
                                <w:szCs w:val="20"/>
                              </w:rPr>
                              <w:t xml:space="preserve">The need to improve the health and wellbeing of young people in Wales </w:t>
                            </w:r>
                            <w:r>
                              <w:rPr>
                                <w:color w:val="000000" w:themeColor="text1"/>
                                <w:sz w:val="20"/>
                                <w:szCs w:val="20"/>
                              </w:rPr>
                              <w:t xml:space="preserve">in turn reducing </w:t>
                            </w:r>
                            <w:proofErr w:type="spellStart"/>
                            <w:r w:rsidRPr="00E41657">
                              <w:rPr>
                                <w:color w:val="000000" w:themeColor="text1"/>
                                <w:sz w:val="20"/>
                                <w:szCs w:val="20"/>
                              </w:rPr>
                              <w:t>gov</w:t>
                            </w:r>
                            <w:r>
                              <w:rPr>
                                <w:color w:val="000000" w:themeColor="text1"/>
                                <w:sz w:val="20"/>
                                <w:szCs w:val="20"/>
                              </w:rPr>
                              <w:t>t</w:t>
                            </w:r>
                            <w:proofErr w:type="spellEnd"/>
                            <w:r w:rsidRPr="00E41657">
                              <w:rPr>
                                <w:color w:val="000000" w:themeColor="text1"/>
                                <w:sz w:val="20"/>
                                <w:szCs w:val="20"/>
                              </w:rPr>
                              <w:t xml:space="preserve"> spending and improving economic growth</w:t>
                            </w:r>
                          </w:p>
                        </w:txbxContent>
                      </v:textbox>
                    </v:shape>
                    <v:shape id="Pentagon 10" o:spid="_x0000_s1049" type="#_x0000_t15" style="position:absolute;left:36957;width:18288;height:8001;rotation:1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uLst8UA&#10;AADbAAAADwAAAGRycy9kb3ducmV2LnhtbESPQWvCQBCF7wX/wzKCt7rRQivRVdQiKJSWqqDHITsm&#10;wexsyK6a5td3DoXeZnhv3vtmtmhdpe7UhNKzgdEwAUWceVtybuB42DxPQIWIbLHyTAZ+KMBi3nua&#10;YWr9g7/pvo+5khAOKRooYqxTrUNWkMMw9DWxaBffOIyyNrm2DT4k3FV6nCSv2mHJ0lBgTeuCsuv+&#10;5gxs3la78Uv8PHddx6fT6vrxfvjKjBn02+UUVKQ2/pv/rrdW8IVefpEB9Pw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4uy3xQAAANsAAAAPAAAAAAAAAAAAAAAAAJgCAABkcnMv&#10;ZG93bnJldi54bWxQSwUGAAAAAAQABAD1AAAAigMAAAAA&#10;" adj="16875" filled="f" strokecolor="#243f60 [1604]" strokeweight="2pt">
                      <v:textbox>
                        <w:txbxContent>
                          <w:p w:rsidR="00BC79A7" w:rsidRDefault="00BC79A7" w:rsidP="00BC79A7">
                            <w:pPr>
                              <w:jc w:val="center"/>
                            </w:pPr>
                          </w:p>
                        </w:txbxContent>
                      </v:textbox>
                    </v:shape>
                    <v:shape id="Pentagon 11" o:spid="_x0000_s1050" type="#_x0000_t15" style="position:absolute;left:36957;top:8763;width:18288;height:8096;rotation:1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JLhgMIA&#10;AADbAAAADwAAAGRycy9kb3ducmV2LnhtbERPzWrCQBC+F/oOyxR6q5sUbTVmlWoRehJMfYAhOyYx&#10;2dm4u2rap+8KBW/z8f1OvhxMJy7kfGNZQTpKQBCXVjdcKdh/b16mIHxA1thZJgU/5GG5eHzIMdP2&#10;yju6FKESMYR9hgrqEPpMSl/WZNCPbE8cuYN1BkOErpLa4TWGm06+JsmbNNhwbKixp3VNZVucjYLJ&#10;5y79NadTuz3qlZ4kYzfbmHelnp+GjzmIQEO4i//dXzrOT+H2SzxAL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skuGAwgAAANsAAAAPAAAAAAAAAAAAAAAAAJgCAABkcnMvZG93&#10;bnJldi54bWxQSwUGAAAAAAQABAD1AAAAhwMAAAAA&#10;" adj="16819" fillcolor="white [3212]" strokecolor="#243f60 [1604]" strokeweight="2pt">
                      <v:textbox>
                        <w:txbxContent>
                          <w:p w:rsidR="00BC79A7" w:rsidRDefault="00BC79A7" w:rsidP="00BC79A7">
                            <w:pPr>
                              <w:jc w:val="center"/>
                            </w:pPr>
                          </w:p>
                        </w:txbxContent>
                      </v:textbox>
                    </v:shape>
                    <v:shape id="Pentagon 13" o:spid="_x0000_s1051" type="#_x0000_t15" style="position:absolute;left:37147;top:34290;width:18288;height:8572;rotation:1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1BGcIA&#10;AADbAAAADwAAAGRycy9kb3ducmV2LnhtbERPS2vCQBC+C/0PyxS86UYLPqKrlJaCQi+NETyO2TEJ&#10;ZmfT3VXjv+8WBG/z8T1nue5MI67kfG1ZwWiYgCAurK65VJDvvgYzED4ga2wsk4I7eVivXnpLTLW9&#10;8Q9ds1CKGMI+RQVVCG0qpS8qMuiHtiWO3Mk6gyFCV0rt8BbDTSPHSTKRBmuODRW29FFRcc4uRsH3&#10;9pRM9u43H8+P+897gdPskB2V6r927wsQgbrwFD/cGx3nv8H/L/EAufo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0jUEZwgAAANsAAAAPAAAAAAAAAAAAAAAAAJgCAABkcnMvZG93&#10;bnJldi54bWxQSwUGAAAAAAQABAD1AAAAhwMAAAAA&#10;" adj="16538" fillcolor="white [3212]" strokecolor="#243f60 [1604]" strokeweight="2pt">
                      <v:textbox>
                        <w:txbxContent>
                          <w:p w:rsidR="00BC79A7" w:rsidRDefault="00BC79A7" w:rsidP="00BC79A7">
                            <w:pPr>
                              <w:jc w:val="center"/>
                            </w:pPr>
                          </w:p>
                        </w:txbxContent>
                      </v:textbox>
                    </v:shape>
                    <v:shape id="Pentagon 14" o:spid="_x0000_s1052" type="#_x0000_t15" style="position:absolute;left:36957;top:44195;width:18288;height:10478;rotation:1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sjsIA&#10;AADbAAAADwAAAGRycy9kb3ducmV2LnhtbERPTWvCQBC9C/0Pywi91Y3FFInZBGspeCpERfA2Zsck&#10;mJ1Ns9sY/323UPA2j/c5aT6aVgzUu8aygvksAkFcWt1wpeCw/3xZgnAeWWNrmRTcyUGePU1STLS9&#10;cUHDzlcihLBLUEHtfZdI6cqaDLqZ7YgDd7G9QR9gX0nd4y2Em1a+RtGbNNhwaKixo01N5XX3YxRs&#10;Om2X4/wYL4ovOn3Yc/yO3yelnqfjegXC0+gf4n/3Vof5C/j7JRwgs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Gj+yOwgAAANsAAAAPAAAAAAAAAAAAAAAAAJgCAABkcnMvZG93&#10;bnJldi54bWxQSwUGAAAAAAQABAD1AAAAhwMAAAAA&#10;" adj="15412" fillcolor="white [3212]" strokecolor="#243f60 [1604]" strokeweight="2pt">
                      <v:textbox>
                        <w:txbxContent>
                          <w:p w:rsidR="00BC79A7" w:rsidRDefault="00BC79A7" w:rsidP="00BC79A7">
                            <w:pPr>
                              <w:jc w:val="center"/>
                            </w:pPr>
                          </w:p>
                        </w:txbxContent>
                      </v:textbox>
                    </v:shape>
                    <v:shape id="Pentagon 15" o:spid="_x0000_s1053" type="#_x0000_t15" style="position:absolute;left:37147;top:56197;width:18288;height:9144;rotation:1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MbM9sIA&#10;AADbAAAADwAAAGRycy9kb3ducmV2LnhtbERPTU/CQBC9m/gfNmPiTbZqILWyEIIauYkIweOkO7SN&#10;3dlmd4TCr2dNSLzNy/uc8bR3rdpTiI1nA/eDDBRx6W3DlYH119tdDioKssXWMxk4UoTp5PpqjIX1&#10;B/6k/UoqlUI4FmigFukKrWNZk8M48B1x4nY+OJQEQ6VtwEMKd61+yLKRdthwaqixo3lN5c/q1xn4&#10;9u/rp3CS0+PydfshL7t807ncmNubfvYMSqiXf/HFvbBp/hD+fkkH6MkZ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xsz2wgAAANsAAAAPAAAAAAAAAAAAAAAAAJgCAABkcnMvZG93&#10;bnJldi54bWxQSwUGAAAAAAQABAD1AAAAhwMAAAAA&#10;" fillcolor="white [3212]" strokecolor="#243f60 [1604]" strokeweight="2pt">
                      <v:textbox>
                        <w:txbxContent>
                          <w:p w:rsidR="00BC79A7" w:rsidRDefault="00BC79A7" w:rsidP="00BC79A7">
                            <w:pPr>
                              <w:jc w:val="center"/>
                            </w:pPr>
                            <w:r>
                              <w:t>Timetabling of the new curriculum</w:t>
                            </w:r>
                          </w:p>
                        </w:txbxContent>
                      </v:textbox>
                    </v:shape>
                    <v:shape id="Pentagon 12" o:spid="_x0000_s1054" type="#_x0000_t15" style="position:absolute;left:36956;top:17811;width:18288;height:15812;rotation:1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MVbMEA&#10;AADbAAAADwAAAGRycy9kb3ducmV2LnhtbERPS0vDQBC+C/6HZQQvxWzSQ5E029IKgjex7aG5DdnJ&#10;A7OzITsm8d+7QqG3+fieU+wX16uJxtB5NpAlKSjiytuOGwOX8/vLK6ggyBZ7z2TglwLsd48PBebW&#10;z/xF00kaFUM45GigFRlyrUPVksOQ+IE4crUfHUqEY6PtiHMMd71ep+lGO+w4NrQ40FtL1ffpxxmo&#10;j0Hr1WWqfY3l9Zh9yqo8iDHPT8thC0pokbv45v6wcf4a/n+JB+jd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cDFWzBAAAA2wAAAA8AAAAAAAAAAAAAAAAAmAIAAGRycy9kb3du&#10;cmV2LnhtbFBLBQYAAAAABAAEAPUAAACGAwAAAAA=&#10;" adj="12263" fillcolor="white [3212]" strokecolor="#243f60 [1604]" strokeweight="2pt">
                      <v:textbox>
                        <w:txbxContent>
                          <w:p w:rsidR="00BC79A7" w:rsidRDefault="00BC79A7" w:rsidP="00BC79A7">
                            <w:pPr>
                              <w:jc w:val="center"/>
                            </w:pPr>
                          </w:p>
                        </w:txbxContent>
                      </v:textbox>
                    </v:shape>
                  </v:group>
                </v:group>
                <v:shape id="Text Box 20" o:spid="_x0000_s1055" type="#_x0000_t202" style="position:absolute;left:42767;top:762;width:11620;height:6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NZcIA&#10;AADbAAAADwAAAGRycy9kb3ducmV2LnhtbERPy2rCQBTdC/7DcAU3RSdVWiU6Sik+irsaH7i7ZK5J&#10;aOZOyIxJ+vedRcHl4byX686UoqHaFZYVvI4jEMSp1QVnCk7JdjQH4TyyxtIyKfglB+tVv7fEWNuW&#10;v6k5+kyEEHYxKsi9r2IpXZqTQTe2FXHg7rY26AOsM6lrbEO4KeUkit6lwYJDQ44VfeaU/hwfRsHt&#10;JbseXLc7t9O3abXZN8nsohOlhoPuYwHCU+ef4n/3l1YwCevDl/A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Aj41lwgAAANsAAAAPAAAAAAAAAAAAAAAAAJgCAABkcnMvZG93&#10;bnJldi54bWxQSwUGAAAAAAQABAD1AAAAhwMAAAAA&#10;" fillcolor="white [3201]" stroked="f" strokeweight=".5pt">
                  <v:textbox>
                    <w:txbxContent>
                      <w:p w:rsidR="00BC79A7" w:rsidRDefault="00BC79A7" w:rsidP="00BC79A7">
                        <w:pPr>
                          <w:jc w:val="right"/>
                        </w:pPr>
                        <w:r>
                          <w:t>Time to implement change</w:t>
                        </w:r>
                      </w:p>
                      <w:p w:rsidR="00BC79A7" w:rsidRDefault="00BC79A7" w:rsidP="00BC79A7">
                        <w:pPr>
                          <w:jc w:val="right"/>
                        </w:pPr>
                      </w:p>
                    </w:txbxContent>
                  </v:textbox>
                </v:shape>
                <v:shape id="Text Box 22" o:spid="_x0000_s1056" type="#_x0000_t202" style="position:absolute;left:44958;top:18478;width:9429;height:153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G2icUA&#10;AADbAAAADwAAAGRycy9kb3ducmV2LnhtbESPQWvCQBSE70L/w/IKXqRujNhK6ioiWqW3mtrS2yP7&#10;moRm34bsNon/3hUEj8PMfMMsVr2pREuNKy0rmIwjEMSZ1SXnCj7T3dMchPPIGivLpOBMDlbLh8EC&#10;E207/qD26HMRIOwSVFB4XydSuqwgg25sa+Lg/drGoA+yyaVusAtwU8k4ip6lwZLDQoE1bQrK/o7/&#10;RsHPKP9+d/3bqZvOpvV236YvXzpVavjYr19BeOr9PXxrH7SCOIbrl/AD5PI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EbaJxQAAANsAAAAPAAAAAAAAAAAAAAAAAJgCAABkcnMv&#10;ZG93bnJldi54bWxQSwUGAAAAAAQABAD1AAAAigMAAAAA&#10;" fillcolor="white [3201]" stroked="f" strokeweight=".5pt">
                  <v:textbox>
                    <w:txbxContent>
                      <w:p w:rsidR="00BC79A7" w:rsidRPr="001D16A0" w:rsidRDefault="00BC79A7" w:rsidP="00BC79A7">
                        <w:pPr>
                          <w:jc w:val="right"/>
                          <w:rPr>
                            <w:sz w:val="18"/>
                            <w:szCs w:val="18"/>
                          </w:rPr>
                        </w:pPr>
                        <w:r w:rsidRPr="001D16A0">
                          <w:rPr>
                            <w:sz w:val="18"/>
                            <w:szCs w:val="18"/>
                          </w:rPr>
                          <w:t>Current accountability factors and practitioners prioritising short term pressures over long term changes</w:t>
                        </w:r>
                      </w:p>
                    </w:txbxContent>
                  </v:textbox>
                </v:shape>
                <v:shape id="Text Box 23" o:spid="_x0000_s1057" type="#_x0000_t202" style="position:absolute;left:42767;top:9620;width:11620;height:6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F0TEsUA&#10;AADbAAAADwAAAGRycy9kb3ducmV2LnhtbESPT2vCQBTE74LfYXlCL6KbGtpKdJVS+ke8abTF2yP7&#10;TILZtyG7TdJv7xYEj8PM/IZZrntTiZYaV1pW8DiNQBBnVpecKzikH5M5COeRNVaWScEfOVivhoMl&#10;Jtp2vKN273MRIOwSVFB4XydSuqwgg25qa+LgnW1j0AfZ5FI32AW4qeQsip6lwZLDQoE1vRWUXfa/&#10;RsFpnP9sXf957OKnuH7/atOXb50q9TDqXxcgPPX+Hr61N1rBLIb/L+EHyNUV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XRMSxQAAANsAAAAPAAAAAAAAAAAAAAAAAJgCAABkcnMv&#10;ZG93bnJldi54bWxQSwUGAAAAAAQABAD1AAAAigMAAAAA&#10;" fillcolor="white [3201]" stroked="f" strokeweight=".5pt">
                  <v:textbox>
                    <w:txbxContent>
                      <w:p w:rsidR="00BC79A7" w:rsidRDefault="00BC79A7" w:rsidP="00BC79A7">
                        <w:pPr>
                          <w:jc w:val="right"/>
                        </w:pPr>
                        <w:r>
                          <w:t>Finance to implement changes</w:t>
                        </w:r>
                      </w:p>
                      <w:p w:rsidR="00BC79A7" w:rsidRDefault="00BC79A7" w:rsidP="00BC79A7">
                        <w:pPr>
                          <w:jc w:val="center"/>
                        </w:pPr>
                        <w:proofErr w:type="gramStart"/>
                        <w:r>
                          <w:t>s</w:t>
                        </w:r>
                        <w:proofErr w:type="gramEnd"/>
                      </w:p>
                    </w:txbxContent>
                  </v:textbox>
                </v:shape>
                <v:shape id="Text Box 25" o:spid="_x0000_s1058" type="#_x0000_t202" style="position:absolute;left:41910;top:44958;width:12954;height:96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gu/cUA&#10;AADbAAAADwAAAGRycy9kb3ducmV2LnhtbESPQWvCQBSE70L/w/IKXqRuqtiW1FWkWBVvTbSlt0f2&#10;NQlm34bsNon/3hUEj8PMfMPMl72pREuNKy0reB5HIIgzq0vOFRzSz6c3EM4ja6wsk4IzOVguHgZz&#10;jLXt+IvaxOciQNjFqKDwvo6ldFlBBt3Y1sTB+7ONQR9kk0vdYBfgppKTKHqRBksOCwXW9FFQdkr+&#10;jYLfUf6zd/3m2E1n03q9bdPXb50qNXzsV+8gPPX+Hr61d1rBZAbXL+EHyMU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C79xQAAANsAAAAPAAAAAAAAAAAAAAAAAJgCAABkcnMv&#10;ZG93bnJldi54bWxQSwUGAAAAAAQABAD1AAAAigMAAAAA&#10;" fillcolor="white [3201]" stroked="f" strokeweight=".5pt">
                  <v:textbox>
                    <w:txbxContent>
                      <w:p w:rsidR="00BC79A7" w:rsidRDefault="00BC79A7" w:rsidP="00BC79A7">
                        <w:pPr>
                          <w:jc w:val="right"/>
                        </w:pPr>
                        <w:r>
                          <w:rPr>
                            <w:sz w:val="20"/>
                            <w:szCs w:val="20"/>
                          </w:rPr>
                          <w:t>The lack of practitioner’s awareness and participation in educational research</w:t>
                        </w:r>
                      </w:p>
                    </w:txbxContent>
                  </v:textbox>
                </v:shape>
                <v:shape id="Text Box 24" o:spid="_x0000_s1059" type="#_x0000_t202" style="position:absolute;left:41910;top:35909;width:11620;height:6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7SLZsYA&#10;AADbAAAADwAAAGRycy9kb3ducmV2LnhtbESPQWvCQBSE7wX/w/KEXkQ3aqsldRWRVqU3jbb09si+&#10;JsHs25DdJvHfuwWhx2FmvmEWq86UoqHaFZYVjEcRCOLU6oIzBafkffgCwnlkjaVlUnAlB6tl72GB&#10;sbYtH6g5+kwECLsYFeTeV7GULs3JoBvZijh4P7Y26IOsM6lrbAPclHISRTNpsOCwkGNFm5zSy/HX&#10;KPgeZF8frtue2+nztHrbNcn8UydKPfa79SsIT53/D9/be61g8gR/X8IPkM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7SLZsYAAADbAAAADwAAAAAAAAAAAAAAAACYAgAAZHJz&#10;L2Rvd25yZXYueG1sUEsFBgAAAAAEAAQA9QAAAIsDAAAAAA==&#10;" fillcolor="white [3201]" stroked="f" strokeweight=".5pt">
                  <v:textbox>
                    <w:txbxContent>
                      <w:p w:rsidR="00BC79A7" w:rsidRDefault="00BC79A7" w:rsidP="00BC79A7">
                        <w:pPr>
                          <w:jc w:val="right"/>
                        </w:pPr>
                        <w:r>
                          <w:t>Practitioner skills confined to their own subject</w:t>
                        </w:r>
                      </w:p>
                    </w:txbxContent>
                  </v:textbox>
                </v:shape>
                <v:shape id="Text Box 34" o:spid="_x0000_s1060" type="#_x0000_t202" style="position:absolute;left:41910;top:57340;width:12477;height:6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0du8YA&#10;AADbAAAADwAAAGRycy9kb3ducmV2LnhtbESPQWvCQBSE7wX/w/IKXopu2lQtqauUYlW8adTS2yP7&#10;mgSzb0N2m8R/7xYKPQ4z8w0zX/amEi01rrSs4HEcgSDOrC45V3BMP0YvIJxH1lhZJgVXcrBcDO7m&#10;mGjb8Z7ag89FgLBLUEHhfZ1I6bKCDLqxrYmD920bgz7IJpe6wS7ATSWfomgqDZYcFgqs6b2g7HL4&#10;MQq+HvLPnevXpy6exPVq06azs06VGt73b68gPPX+P/zX3moF8TP8fgk/QC5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0du8YAAADbAAAADwAAAAAAAAAAAAAAAACYAgAAZHJz&#10;L2Rvd25yZXYueG1sUEsFBgAAAAAEAAQA9QAAAIsDAAAAAA==&#10;" fillcolor="white [3201]" stroked="f" strokeweight=".5pt">
                  <v:textbox>
                    <w:txbxContent>
                      <w:p w:rsidR="00BC79A7" w:rsidRDefault="00BC79A7" w:rsidP="00BC79A7">
                        <w:pPr>
                          <w:jc w:val="right"/>
                        </w:pPr>
                        <w:r>
                          <w:t>Timetabling of the new curriculum</w:t>
                        </w:r>
                      </w:p>
                    </w:txbxContent>
                  </v:textbox>
                </v:shape>
              </v:group>
            </w:pict>
          </mc:Fallback>
        </mc:AlternateContent>
      </w:r>
    </w:p>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Pr="00BC79A7" w:rsidRDefault="00BC79A7" w:rsidP="00BC79A7"/>
    <w:p w:rsidR="00BC79A7" w:rsidRDefault="00BC79A7" w:rsidP="00BC79A7"/>
    <w:p w:rsidR="00BC79A7" w:rsidRDefault="00BC79A7" w:rsidP="00BC79A7">
      <w:pPr>
        <w:tabs>
          <w:tab w:val="left" w:pos="3405"/>
        </w:tabs>
      </w:pPr>
      <w:r>
        <w:tab/>
      </w:r>
    </w:p>
    <w:p w:rsidR="00BC79A7" w:rsidRDefault="00BC79A7" w:rsidP="00BC79A7">
      <w:pPr>
        <w:tabs>
          <w:tab w:val="left" w:pos="3405"/>
        </w:tabs>
      </w:pPr>
    </w:p>
    <w:p w:rsidR="00BC79A7" w:rsidRPr="004D73AA" w:rsidRDefault="00BC79A7" w:rsidP="001F11B3">
      <w:pPr>
        <w:spacing w:line="360" w:lineRule="auto"/>
        <w:jc w:val="both"/>
        <w:rPr>
          <w:sz w:val="24"/>
          <w:szCs w:val="24"/>
        </w:rPr>
      </w:pPr>
      <w:r w:rsidRPr="004D73AA">
        <w:rPr>
          <w:sz w:val="24"/>
          <w:szCs w:val="24"/>
        </w:rPr>
        <w:lastRenderedPageBreak/>
        <w:t xml:space="preserve">In order to move forward with the implementation of the Successful Futures review in my school setting I aim to address those areas under our control as a school which I believe will initialise a positive change in the education we provide in line with Donaldson’s proposals.   </w:t>
      </w:r>
      <w:r w:rsidR="00E30F48">
        <w:rPr>
          <w:sz w:val="24"/>
          <w:szCs w:val="24"/>
        </w:rPr>
        <w:t xml:space="preserve">In doing so I will outline how in my setting each Force for Change can be reinforced in turn addressing the corresponding Forces Resisting Change. </w:t>
      </w:r>
    </w:p>
    <w:p w:rsidR="00851387" w:rsidRPr="00851387" w:rsidRDefault="00851387" w:rsidP="00851387">
      <w:pPr>
        <w:rPr>
          <w:color w:val="000000" w:themeColor="text1"/>
          <w:sz w:val="24"/>
          <w:szCs w:val="24"/>
          <w:u w:val="single"/>
        </w:rPr>
      </w:pPr>
      <w:r>
        <w:rPr>
          <w:color w:val="000000" w:themeColor="text1"/>
          <w:sz w:val="24"/>
          <w:szCs w:val="24"/>
          <w:u w:val="single"/>
        </w:rPr>
        <w:t xml:space="preserve">Force for Change 1 - </w:t>
      </w:r>
      <w:r w:rsidRPr="00851387">
        <w:rPr>
          <w:color w:val="000000" w:themeColor="text1"/>
          <w:sz w:val="24"/>
          <w:szCs w:val="24"/>
          <w:u w:val="single"/>
        </w:rPr>
        <w:t>The need to ensure young people leave school fully equipped with the skills needed in the modern workplace</w:t>
      </w:r>
    </w:p>
    <w:p w:rsidR="00BC79A7" w:rsidRPr="004D73AA" w:rsidRDefault="00BC79A7" w:rsidP="001F11B3">
      <w:pPr>
        <w:spacing w:line="360" w:lineRule="auto"/>
        <w:jc w:val="both"/>
        <w:rPr>
          <w:sz w:val="24"/>
          <w:szCs w:val="24"/>
        </w:rPr>
      </w:pPr>
      <w:r w:rsidRPr="004D73AA">
        <w:rPr>
          <w:sz w:val="24"/>
          <w:szCs w:val="24"/>
        </w:rPr>
        <w:t>As stated in part (</w:t>
      </w:r>
      <w:proofErr w:type="spellStart"/>
      <w:r w:rsidRPr="004D73AA">
        <w:rPr>
          <w:sz w:val="24"/>
          <w:szCs w:val="24"/>
        </w:rPr>
        <w:t>i</w:t>
      </w:r>
      <w:proofErr w:type="spellEnd"/>
      <w:r w:rsidRPr="004D73AA">
        <w:rPr>
          <w:sz w:val="24"/>
          <w:szCs w:val="24"/>
        </w:rPr>
        <w:t>) the National Curriculum is no longer fit for purpose when preparing young people for life after school.  The four purposes as proposed by Donaldson aim to better match their skills with those which employers in industries in the 21</w:t>
      </w:r>
      <w:r w:rsidRPr="004D73AA">
        <w:rPr>
          <w:sz w:val="24"/>
          <w:szCs w:val="24"/>
          <w:vertAlign w:val="superscript"/>
        </w:rPr>
        <w:t>st</w:t>
      </w:r>
      <w:r w:rsidRPr="004D73AA">
        <w:rPr>
          <w:sz w:val="24"/>
          <w:szCs w:val="24"/>
        </w:rPr>
        <w:t xml:space="preserve"> century require.  In the Successful Futures review it is outlined </w:t>
      </w:r>
      <w:proofErr w:type="gramStart"/>
      <w:r w:rsidRPr="004D73AA">
        <w:rPr>
          <w:sz w:val="24"/>
          <w:szCs w:val="24"/>
        </w:rPr>
        <w:t>th</w:t>
      </w:r>
      <w:r w:rsidR="00301B1B">
        <w:rPr>
          <w:sz w:val="24"/>
          <w:szCs w:val="24"/>
        </w:rPr>
        <w:t xml:space="preserve">at </w:t>
      </w:r>
      <w:r w:rsidRPr="004D73AA">
        <w:rPr>
          <w:sz w:val="24"/>
          <w:szCs w:val="24"/>
        </w:rPr>
        <w:t>K</w:t>
      </w:r>
      <w:r w:rsidR="00301B1B">
        <w:rPr>
          <w:sz w:val="24"/>
          <w:szCs w:val="24"/>
        </w:rPr>
        <w:t xml:space="preserve">ey </w:t>
      </w:r>
      <w:r w:rsidRPr="004D73AA">
        <w:rPr>
          <w:sz w:val="24"/>
          <w:szCs w:val="24"/>
        </w:rPr>
        <w:t>S</w:t>
      </w:r>
      <w:r w:rsidR="00301B1B">
        <w:rPr>
          <w:sz w:val="24"/>
          <w:szCs w:val="24"/>
        </w:rPr>
        <w:t xml:space="preserve">tage </w:t>
      </w:r>
      <w:r w:rsidRPr="004D73AA">
        <w:rPr>
          <w:sz w:val="24"/>
          <w:szCs w:val="24"/>
        </w:rPr>
        <w:t>3 years</w:t>
      </w:r>
      <w:proofErr w:type="gramEnd"/>
      <w:r w:rsidRPr="004D73AA">
        <w:rPr>
          <w:sz w:val="24"/>
          <w:szCs w:val="24"/>
        </w:rPr>
        <w:t xml:space="preserve"> should not be used for exam preparation only and thus I propose that my school adopt a thematic cross-curricular approach for the progression step 11 – 14.  This would enable young people to make connections in their learning and promote collaboration between teachers in and across schools.  Being a Welsh medium school and th</w:t>
      </w:r>
      <w:r w:rsidR="00301B1B">
        <w:rPr>
          <w:sz w:val="24"/>
          <w:szCs w:val="24"/>
        </w:rPr>
        <w:t>erefore</w:t>
      </w:r>
      <w:r w:rsidRPr="004D73AA">
        <w:rPr>
          <w:sz w:val="24"/>
          <w:szCs w:val="24"/>
        </w:rPr>
        <w:t xml:space="preserve"> a</w:t>
      </w:r>
      <w:r w:rsidR="00301B1B">
        <w:rPr>
          <w:sz w:val="24"/>
          <w:szCs w:val="24"/>
        </w:rPr>
        <w:t xml:space="preserve"> central</w:t>
      </w:r>
      <w:r w:rsidRPr="004D73AA">
        <w:rPr>
          <w:sz w:val="24"/>
          <w:szCs w:val="24"/>
        </w:rPr>
        <w:t xml:space="preserve"> hub for the Welsh language for local English medium schools the collaboration for these thematic projects </w:t>
      </w:r>
      <w:r>
        <w:rPr>
          <w:sz w:val="24"/>
          <w:szCs w:val="24"/>
        </w:rPr>
        <w:t xml:space="preserve">could </w:t>
      </w:r>
      <w:r w:rsidR="00301B1B">
        <w:rPr>
          <w:sz w:val="24"/>
          <w:szCs w:val="24"/>
        </w:rPr>
        <w:t>occur</w:t>
      </w:r>
      <w:r w:rsidRPr="004D73AA">
        <w:rPr>
          <w:sz w:val="24"/>
          <w:szCs w:val="24"/>
        </w:rPr>
        <w:t xml:space="preserve"> here.  This </w:t>
      </w:r>
      <w:r>
        <w:rPr>
          <w:sz w:val="24"/>
          <w:szCs w:val="24"/>
        </w:rPr>
        <w:t>would</w:t>
      </w:r>
      <w:r w:rsidRPr="004D73AA">
        <w:rPr>
          <w:sz w:val="24"/>
          <w:szCs w:val="24"/>
        </w:rPr>
        <w:t xml:space="preserve"> also prom</w:t>
      </w:r>
      <w:r w:rsidR="00301B1B">
        <w:rPr>
          <w:sz w:val="24"/>
          <w:szCs w:val="24"/>
        </w:rPr>
        <w:t xml:space="preserve">ote the </w:t>
      </w:r>
      <w:proofErr w:type="spellStart"/>
      <w:r w:rsidR="00301B1B">
        <w:rPr>
          <w:sz w:val="24"/>
          <w:szCs w:val="24"/>
        </w:rPr>
        <w:t>Cwricwlwm</w:t>
      </w:r>
      <w:proofErr w:type="spellEnd"/>
      <w:r w:rsidR="00301B1B">
        <w:rPr>
          <w:sz w:val="24"/>
          <w:szCs w:val="24"/>
        </w:rPr>
        <w:t xml:space="preserve"> </w:t>
      </w:r>
      <w:proofErr w:type="spellStart"/>
      <w:r w:rsidR="00301B1B">
        <w:rPr>
          <w:sz w:val="24"/>
          <w:szCs w:val="24"/>
        </w:rPr>
        <w:t>Cymreig</w:t>
      </w:r>
      <w:proofErr w:type="spellEnd"/>
      <w:r w:rsidR="00301B1B">
        <w:rPr>
          <w:sz w:val="24"/>
          <w:szCs w:val="24"/>
        </w:rPr>
        <w:t xml:space="preserve"> where</w:t>
      </w:r>
      <w:r w:rsidRPr="004D73AA">
        <w:rPr>
          <w:sz w:val="24"/>
          <w:szCs w:val="24"/>
        </w:rPr>
        <w:t xml:space="preserve">by </w:t>
      </w:r>
      <w:r>
        <w:rPr>
          <w:sz w:val="24"/>
          <w:szCs w:val="24"/>
        </w:rPr>
        <w:t>the themes</w:t>
      </w:r>
      <w:r w:rsidRPr="004D73AA">
        <w:rPr>
          <w:sz w:val="24"/>
          <w:szCs w:val="24"/>
        </w:rPr>
        <w:t xml:space="preserve"> can take on a localised </w:t>
      </w:r>
      <w:r>
        <w:rPr>
          <w:sz w:val="24"/>
          <w:szCs w:val="24"/>
        </w:rPr>
        <w:t>approach raising</w:t>
      </w:r>
      <w:r w:rsidRPr="004D73AA">
        <w:rPr>
          <w:sz w:val="24"/>
          <w:szCs w:val="24"/>
        </w:rPr>
        <w:t xml:space="preserve"> awareness of young people to their own surroundings. </w:t>
      </w:r>
    </w:p>
    <w:p w:rsidR="00BC79A7" w:rsidRPr="00851387" w:rsidRDefault="00BC79A7" w:rsidP="001F11B3">
      <w:pPr>
        <w:spacing w:line="360" w:lineRule="auto"/>
        <w:jc w:val="both"/>
        <w:rPr>
          <w:sz w:val="24"/>
          <w:szCs w:val="24"/>
        </w:rPr>
      </w:pPr>
      <w:r w:rsidRPr="004D73AA">
        <w:rPr>
          <w:sz w:val="24"/>
          <w:szCs w:val="24"/>
        </w:rPr>
        <w:t xml:space="preserve">In order to do this, I suggest all schools contact a variety of local businesses in order to see where possible they can contribute in the projects ensuring an authentic context.  Not only will this foster engagement and target the four purposes, but also will aid to further bridge the gap between primary and secondary schools by providing continuity in the </w:t>
      </w:r>
      <w:r>
        <w:rPr>
          <w:sz w:val="24"/>
          <w:szCs w:val="24"/>
        </w:rPr>
        <w:t xml:space="preserve">thematic </w:t>
      </w:r>
      <w:r w:rsidRPr="004D73AA">
        <w:rPr>
          <w:sz w:val="24"/>
          <w:szCs w:val="24"/>
        </w:rPr>
        <w:t xml:space="preserve">experiences pupils have.  A result of this may be that parents become more involved, </w:t>
      </w:r>
      <w:r>
        <w:rPr>
          <w:sz w:val="24"/>
          <w:szCs w:val="24"/>
        </w:rPr>
        <w:t>the information they receive will become more coherent</w:t>
      </w:r>
      <w:r w:rsidRPr="004D73AA">
        <w:rPr>
          <w:sz w:val="24"/>
          <w:szCs w:val="24"/>
        </w:rPr>
        <w:t xml:space="preserve"> </w:t>
      </w:r>
      <w:r>
        <w:rPr>
          <w:sz w:val="24"/>
          <w:szCs w:val="24"/>
        </w:rPr>
        <w:t xml:space="preserve">and </w:t>
      </w:r>
      <w:r w:rsidRPr="004D73AA">
        <w:rPr>
          <w:sz w:val="24"/>
          <w:szCs w:val="24"/>
        </w:rPr>
        <w:t>with less teache</w:t>
      </w:r>
      <w:r>
        <w:rPr>
          <w:sz w:val="24"/>
          <w:szCs w:val="24"/>
        </w:rPr>
        <w:t xml:space="preserve">rs to keep </w:t>
      </w:r>
      <w:r w:rsidRPr="00851387">
        <w:rPr>
          <w:sz w:val="24"/>
          <w:szCs w:val="24"/>
        </w:rPr>
        <w:t xml:space="preserve">in contact with, </w:t>
      </w:r>
      <w:r w:rsidRPr="00851387">
        <w:rPr>
          <w:sz w:val="24"/>
          <w:szCs w:val="24"/>
        </w:rPr>
        <w:t>improving the parent teacher relation</w:t>
      </w:r>
      <w:r w:rsidRPr="00851387">
        <w:rPr>
          <w:sz w:val="24"/>
          <w:szCs w:val="24"/>
        </w:rPr>
        <w:t>ship</w:t>
      </w:r>
      <w:r w:rsidRPr="00851387">
        <w:rPr>
          <w:sz w:val="24"/>
          <w:szCs w:val="24"/>
        </w:rPr>
        <w:t>.</w:t>
      </w:r>
    </w:p>
    <w:p w:rsidR="00851387" w:rsidRPr="00851387" w:rsidRDefault="00851387" w:rsidP="00851387">
      <w:pPr>
        <w:rPr>
          <w:color w:val="000000" w:themeColor="text1"/>
          <w:sz w:val="24"/>
          <w:szCs w:val="24"/>
          <w:u w:val="single"/>
        </w:rPr>
      </w:pPr>
      <w:r w:rsidRPr="00851387">
        <w:rPr>
          <w:color w:val="000000" w:themeColor="text1"/>
          <w:sz w:val="24"/>
          <w:szCs w:val="24"/>
          <w:u w:val="single"/>
        </w:rPr>
        <w:t xml:space="preserve">Force for Change 2 - </w:t>
      </w:r>
      <w:r w:rsidRPr="00851387">
        <w:rPr>
          <w:color w:val="000000" w:themeColor="text1"/>
          <w:sz w:val="24"/>
          <w:szCs w:val="24"/>
          <w:u w:val="single"/>
        </w:rPr>
        <w:t>The need to improve the health and wellbeing of young people in Wales in turn reducing gov</w:t>
      </w:r>
      <w:r>
        <w:rPr>
          <w:color w:val="000000" w:themeColor="text1"/>
          <w:sz w:val="24"/>
          <w:szCs w:val="24"/>
          <w:u w:val="single"/>
        </w:rPr>
        <w:t>ernment</w:t>
      </w:r>
      <w:r w:rsidRPr="00851387">
        <w:rPr>
          <w:color w:val="000000" w:themeColor="text1"/>
          <w:sz w:val="24"/>
          <w:szCs w:val="24"/>
          <w:u w:val="single"/>
        </w:rPr>
        <w:t xml:space="preserve"> spending and improving economic growth</w:t>
      </w:r>
    </w:p>
    <w:p w:rsidR="00BC79A7" w:rsidRPr="004D73AA" w:rsidRDefault="00BC79A7" w:rsidP="001F11B3">
      <w:pPr>
        <w:spacing w:line="360" w:lineRule="auto"/>
        <w:jc w:val="both"/>
        <w:rPr>
          <w:sz w:val="24"/>
          <w:szCs w:val="24"/>
        </w:rPr>
      </w:pPr>
      <w:r w:rsidRPr="004D73AA">
        <w:rPr>
          <w:sz w:val="24"/>
          <w:szCs w:val="24"/>
        </w:rPr>
        <w:t xml:space="preserve">There is imperative evidence that better provision for young people’s health and wellbeing needs to improve in Wales. As previously stated obesity and mental health issues are rife between young people in the UK as a whole, however the vast </w:t>
      </w:r>
      <w:r w:rsidRPr="004D73AA">
        <w:rPr>
          <w:sz w:val="24"/>
          <w:szCs w:val="24"/>
        </w:rPr>
        <w:lastRenderedPageBreak/>
        <w:t>deprivation in the catchment area of my school setting elevates the need for greater provision.   With two of our local areas where the average Gross Disposable Household Income was £14,836</w:t>
      </w:r>
      <w:r>
        <w:rPr>
          <w:sz w:val="24"/>
          <w:szCs w:val="24"/>
        </w:rPr>
        <w:t xml:space="preserve"> (</w:t>
      </w:r>
      <w:r w:rsidR="00436B6A">
        <w:rPr>
          <w:sz w:val="24"/>
          <w:szCs w:val="24"/>
        </w:rPr>
        <w:t>ONS, 2017</w:t>
      </w:r>
      <w:r>
        <w:rPr>
          <w:sz w:val="24"/>
          <w:szCs w:val="24"/>
        </w:rPr>
        <w:t>)</w:t>
      </w:r>
      <w:r w:rsidRPr="004D73AA">
        <w:rPr>
          <w:sz w:val="24"/>
          <w:szCs w:val="24"/>
        </w:rPr>
        <w:t xml:space="preserve"> in 2015; £4270 less than the UK average</w:t>
      </w:r>
      <w:r w:rsidR="00301B1B">
        <w:rPr>
          <w:sz w:val="24"/>
          <w:szCs w:val="24"/>
        </w:rPr>
        <w:t>,</w:t>
      </w:r>
      <w:r w:rsidRPr="004D73AA">
        <w:rPr>
          <w:sz w:val="24"/>
          <w:szCs w:val="24"/>
        </w:rPr>
        <w:t xml:space="preserve"> initially reiterates the amount of our pupils who are eligible for FSM.  A study by Cambridge University found that the price of unhealthy foods cost </w:t>
      </w:r>
      <w:r w:rsidR="00F8103A">
        <w:rPr>
          <w:sz w:val="24"/>
          <w:szCs w:val="24"/>
        </w:rPr>
        <w:t>a third</w:t>
      </w:r>
      <w:r w:rsidRPr="004D73AA">
        <w:rPr>
          <w:sz w:val="24"/>
          <w:szCs w:val="24"/>
        </w:rPr>
        <w:t xml:space="preserve"> of the price of their healthy alternatives in 2012</w:t>
      </w:r>
      <w:r w:rsidR="00F8103A">
        <w:rPr>
          <w:sz w:val="24"/>
          <w:szCs w:val="24"/>
        </w:rPr>
        <w:t xml:space="preserve"> </w:t>
      </w:r>
      <w:r w:rsidR="00C97107">
        <w:rPr>
          <w:sz w:val="24"/>
          <w:szCs w:val="24"/>
        </w:rPr>
        <w:t>(The University of Cambridge, 2014)</w:t>
      </w:r>
      <w:r w:rsidRPr="004D73AA">
        <w:rPr>
          <w:sz w:val="24"/>
          <w:szCs w:val="24"/>
        </w:rPr>
        <w:t xml:space="preserve">.  This means a high percentage of our pupils depend on the school dinner as their main meal of the day which in turn argues the case for healthier, high quality and nutritious provision. </w:t>
      </w:r>
    </w:p>
    <w:p w:rsidR="00BC79A7" w:rsidRPr="004D73AA" w:rsidRDefault="00BC79A7" w:rsidP="001F11B3">
      <w:pPr>
        <w:spacing w:line="360" w:lineRule="auto"/>
        <w:jc w:val="both"/>
        <w:rPr>
          <w:sz w:val="24"/>
          <w:szCs w:val="24"/>
        </w:rPr>
      </w:pPr>
      <w:r w:rsidRPr="004D73AA">
        <w:rPr>
          <w:sz w:val="24"/>
          <w:szCs w:val="24"/>
        </w:rPr>
        <w:t xml:space="preserve">Studies have shown that there is a link between nutrition and academic performance. The Wilder Research is a body often used by the American government for statistics on health issues. Their research project ‘Nutrition and Students’ Academic performance’ discovered that improved nutrition was linked to better attendance in addition to </w:t>
      </w:r>
      <w:proofErr w:type="gramStart"/>
      <w:r w:rsidRPr="004D73AA">
        <w:rPr>
          <w:sz w:val="24"/>
          <w:szCs w:val="24"/>
        </w:rPr>
        <w:t>attainment</w:t>
      </w:r>
      <w:proofErr w:type="gramEnd"/>
      <w:r w:rsidR="00C97107">
        <w:rPr>
          <w:rStyle w:val="FootnoteReference"/>
          <w:sz w:val="24"/>
          <w:szCs w:val="24"/>
        </w:rPr>
        <w:t xml:space="preserve"> </w:t>
      </w:r>
      <w:r w:rsidR="00C97107">
        <w:rPr>
          <w:sz w:val="24"/>
          <w:szCs w:val="24"/>
        </w:rPr>
        <w:t xml:space="preserve">(The Wilder Research, </w:t>
      </w:r>
      <w:r w:rsidR="001C5371">
        <w:rPr>
          <w:sz w:val="24"/>
          <w:szCs w:val="24"/>
        </w:rPr>
        <w:t>2014)</w:t>
      </w:r>
      <w:r w:rsidRPr="004D73AA">
        <w:rPr>
          <w:sz w:val="24"/>
          <w:szCs w:val="24"/>
        </w:rPr>
        <w:t xml:space="preserve">.  </w:t>
      </w:r>
    </w:p>
    <w:p w:rsidR="00BC79A7" w:rsidRPr="004D73AA" w:rsidRDefault="00BC79A7" w:rsidP="001F11B3">
      <w:pPr>
        <w:spacing w:line="360" w:lineRule="auto"/>
        <w:jc w:val="both"/>
        <w:rPr>
          <w:sz w:val="24"/>
          <w:szCs w:val="24"/>
        </w:rPr>
      </w:pPr>
      <w:r w:rsidRPr="004D73AA">
        <w:rPr>
          <w:sz w:val="24"/>
          <w:szCs w:val="24"/>
        </w:rPr>
        <w:t xml:space="preserve">Another suggestion in which to implement this change is to restructure the daily timetable of the school </w:t>
      </w:r>
      <w:r w:rsidR="00F8103A">
        <w:rPr>
          <w:sz w:val="24"/>
          <w:szCs w:val="24"/>
        </w:rPr>
        <w:t xml:space="preserve">- </w:t>
      </w:r>
      <w:r w:rsidRPr="004D73AA">
        <w:rPr>
          <w:sz w:val="24"/>
          <w:szCs w:val="24"/>
        </w:rPr>
        <w:t xml:space="preserve">reducing lesson time to 50 minutes allowing for an extra lesson </w:t>
      </w:r>
      <w:r w:rsidR="00F8103A">
        <w:rPr>
          <w:sz w:val="24"/>
          <w:szCs w:val="24"/>
        </w:rPr>
        <w:t xml:space="preserve">at the end of </w:t>
      </w:r>
      <w:r w:rsidRPr="004D73AA">
        <w:rPr>
          <w:sz w:val="24"/>
          <w:szCs w:val="24"/>
        </w:rPr>
        <w:t xml:space="preserve">every day for Health and Wellbeing.  My proposal is that </w:t>
      </w:r>
      <w:r w:rsidR="001C5371">
        <w:rPr>
          <w:sz w:val="24"/>
          <w:szCs w:val="24"/>
        </w:rPr>
        <w:t>as a school we adopt the idea from</w:t>
      </w:r>
      <w:r w:rsidRPr="004D73AA">
        <w:rPr>
          <w:sz w:val="24"/>
          <w:szCs w:val="24"/>
        </w:rPr>
        <w:t xml:space="preserve"> School A </w:t>
      </w:r>
      <w:r w:rsidR="001C5371" w:rsidRPr="004D73AA">
        <w:rPr>
          <w:sz w:val="24"/>
          <w:szCs w:val="24"/>
        </w:rPr>
        <w:t>whereby</w:t>
      </w:r>
      <w:r w:rsidRPr="004D73AA">
        <w:rPr>
          <w:sz w:val="24"/>
          <w:szCs w:val="24"/>
        </w:rPr>
        <w:t xml:space="preserve"> pupils select an activity for each day which will run over the course of a half term.  These activities would be provided by practitioners and fall into one of three categories.</w:t>
      </w:r>
      <w:r w:rsidR="00F8103A">
        <w:rPr>
          <w:sz w:val="24"/>
          <w:szCs w:val="24"/>
        </w:rPr>
        <w:t xml:space="preserve"> These are Physical, Mental and Creative. A</w:t>
      </w:r>
      <w:r w:rsidRPr="004D73AA">
        <w:rPr>
          <w:sz w:val="24"/>
          <w:szCs w:val="24"/>
        </w:rPr>
        <w:t>ll pupils must select at least one from each category ensuring a broad selection of health and wellbeing.</w:t>
      </w:r>
    </w:p>
    <w:p w:rsidR="00BC79A7" w:rsidRDefault="00BC79A7" w:rsidP="001F11B3">
      <w:pPr>
        <w:spacing w:line="360" w:lineRule="auto"/>
        <w:jc w:val="both"/>
        <w:rPr>
          <w:sz w:val="24"/>
          <w:szCs w:val="24"/>
        </w:rPr>
      </w:pPr>
      <w:r w:rsidRPr="004D73AA">
        <w:rPr>
          <w:sz w:val="24"/>
          <w:szCs w:val="24"/>
        </w:rPr>
        <w:t>Improved health and wellbeing would not be</w:t>
      </w:r>
      <w:r w:rsidR="00F8103A">
        <w:rPr>
          <w:sz w:val="24"/>
          <w:szCs w:val="24"/>
        </w:rPr>
        <w:t xml:space="preserve"> the only benefits as a result </w:t>
      </w:r>
      <w:r w:rsidRPr="004D73AA">
        <w:rPr>
          <w:sz w:val="24"/>
          <w:szCs w:val="24"/>
        </w:rPr>
        <w:t>o</w:t>
      </w:r>
      <w:r w:rsidR="00F8103A">
        <w:rPr>
          <w:sz w:val="24"/>
          <w:szCs w:val="24"/>
        </w:rPr>
        <w:t>f</w:t>
      </w:r>
      <w:r w:rsidRPr="004D73AA">
        <w:rPr>
          <w:sz w:val="24"/>
          <w:szCs w:val="24"/>
        </w:rPr>
        <w:t xml:space="preserve"> this</w:t>
      </w:r>
      <w:r w:rsidR="00F8103A">
        <w:rPr>
          <w:sz w:val="24"/>
          <w:szCs w:val="24"/>
        </w:rPr>
        <w:t xml:space="preserve"> implementation</w:t>
      </w:r>
      <w:r w:rsidRPr="004D73AA">
        <w:rPr>
          <w:sz w:val="24"/>
          <w:szCs w:val="24"/>
        </w:rPr>
        <w:t>.  It would see improved student-teacher relationships which may transpire to increased attainment in the classroom.  I suggest the theoretical aspe</w:t>
      </w:r>
      <w:r w:rsidR="001C5371">
        <w:rPr>
          <w:sz w:val="24"/>
          <w:szCs w:val="24"/>
        </w:rPr>
        <w:t>ct of health and wellbeing to be</w:t>
      </w:r>
      <w:r w:rsidRPr="004D73AA">
        <w:rPr>
          <w:sz w:val="24"/>
          <w:szCs w:val="24"/>
        </w:rPr>
        <w:t xml:space="preserve"> taught in a cross-curricular manner throughout the other areas of learning, meaning no assessment for these activities; an hour for pupils to purely relax and decompress.  An added benefit for this would be an activity free lunch period for pupils an</w:t>
      </w:r>
      <w:r w:rsidRPr="00851387">
        <w:rPr>
          <w:sz w:val="24"/>
          <w:szCs w:val="24"/>
        </w:rPr>
        <w:t xml:space="preserve">d staff members.  </w:t>
      </w:r>
    </w:p>
    <w:p w:rsidR="00E30F48" w:rsidRDefault="00E30F48" w:rsidP="00E30F48">
      <w:pPr>
        <w:spacing w:line="360" w:lineRule="auto"/>
        <w:jc w:val="both"/>
        <w:rPr>
          <w:sz w:val="24"/>
          <w:szCs w:val="24"/>
        </w:rPr>
      </w:pPr>
      <w:r w:rsidRPr="004D73AA">
        <w:rPr>
          <w:sz w:val="24"/>
          <w:szCs w:val="24"/>
        </w:rPr>
        <w:t xml:space="preserve">Time is a limited source and thus there is a need to free time in order for our practitioners to implement these changes. By reconstructing the timetable, my recommendation aims to ensure a period in the school week where faculty meetings can be held as opposed to after school.  </w:t>
      </w:r>
      <w:r>
        <w:rPr>
          <w:sz w:val="24"/>
          <w:szCs w:val="24"/>
        </w:rPr>
        <w:t xml:space="preserve">In addition, all lunch time activity clubs will </w:t>
      </w:r>
      <w:r>
        <w:rPr>
          <w:sz w:val="24"/>
          <w:szCs w:val="24"/>
        </w:rPr>
        <w:lastRenderedPageBreak/>
        <w:t xml:space="preserve">transpire to the Health and Wellbeing hour at the end of the day, freeing up lunch times for teachers. </w:t>
      </w:r>
    </w:p>
    <w:p w:rsidR="00851387" w:rsidRPr="00851387" w:rsidRDefault="00851387" w:rsidP="00851387">
      <w:pPr>
        <w:rPr>
          <w:color w:val="000000" w:themeColor="text1"/>
          <w:sz w:val="24"/>
          <w:szCs w:val="24"/>
          <w:u w:val="single"/>
        </w:rPr>
      </w:pPr>
      <w:r w:rsidRPr="00851387">
        <w:rPr>
          <w:color w:val="000000" w:themeColor="text1"/>
          <w:sz w:val="24"/>
          <w:szCs w:val="24"/>
          <w:u w:val="single"/>
        </w:rPr>
        <w:t xml:space="preserve">Force for Change 3 - </w:t>
      </w:r>
      <w:r w:rsidRPr="00851387">
        <w:rPr>
          <w:color w:val="000000" w:themeColor="text1"/>
          <w:sz w:val="24"/>
          <w:szCs w:val="24"/>
          <w:u w:val="single"/>
        </w:rPr>
        <w:t>The need for better continual professional development for practitioners</w:t>
      </w:r>
    </w:p>
    <w:p w:rsidR="00BC79A7" w:rsidRPr="00851387" w:rsidRDefault="00F8103A" w:rsidP="001F11B3">
      <w:pPr>
        <w:spacing w:line="360" w:lineRule="auto"/>
        <w:jc w:val="both"/>
        <w:rPr>
          <w:sz w:val="24"/>
          <w:szCs w:val="24"/>
        </w:rPr>
      </w:pPr>
      <w:r>
        <w:rPr>
          <w:sz w:val="24"/>
          <w:szCs w:val="24"/>
        </w:rPr>
        <w:t>P</w:t>
      </w:r>
      <w:r w:rsidR="00BC79A7">
        <w:rPr>
          <w:sz w:val="24"/>
          <w:szCs w:val="24"/>
        </w:rPr>
        <w:t xml:space="preserve">ractitioners’ skills are currently subject specific </w:t>
      </w:r>
      <w:r>
        <w:rPr>
          <w:sz w:val="24"/>
          <w:szCs w:val="24"/>
        </w:rPr>
        <w:t xml:space="preserve">and therefore </w:t>
      </w:r>
      <w:r w:rsidR="00BC79A7">
        <w:rPr>
          <w:sz w:val="24"/>
          <w:szCs w:val="24"/>
        </w:rPr>
        <w:t xml:space="preserve">will mean extensive training will be required in order for teachers to </w:t>
      </w:r>
      <w:r w:rsidR="001C5371">
        <w:rPr>
          <w:sz w:val="24"/>
          <w:szCs w:val="24"/>
        </w:rPr>
        <w:t>fully adopt the reform; b</w:t>
      </w:r>
      <w:r w:rsidR="00BC79A7">
        <w:rPr>
          <w:sz w:val="24"/>
          <w:szCs w:val="24"/>
        </w:rPr>
        <w:t xml:space="preserve">ringing me to the </w:t>
      </w:r>
      <w:r w:rsidR="00BC79A7" w:rsidRPr="004D73AA">
        <w:rPr>
          <w:sz w:val="24"/>
          <w:szCs w:val="24"/>
        </w:rPr>
        <w:t>third force towards change</w:t>
      </w:r>
      <w:r w:rsidR="00BC79A7">
        <w:rPr>
          <w:sz w:val="24"/>
          <w:szCs w:val="24"/>
        </w:rPr>
        <w:t xml:space="preserve"> which</w:t>
      </w:r>
      <w:r w:rsidR="00BC79A7" w:rsidRPr="004D73AA">
        <w:rPr>
          <w:sz w:val="24"/>
          <w:szCs w:val="24"/>
        </w:rPr>
        <w:t xml:space="preserve"> is the need for continual profess</w:t>
      </w:r>
      <w:r w:rsidR="001C5371">
        <w:rPr>
          <w:sz w:val="24"/>
          <w:szCs w:val="24"/>
        </w:rPr>
        <w:t xml:space="preserve">ional development for teachers.  </w:t>
      </w:r>
      <w:r w:rsidR="00BC79A7" w:rsidRPr="004D73AA">
        <w:rPr>
          <w:sz w:val="24"/>
          <w:szCs w:val="24"/>
        </w:rPr>
        <w:t>Post ITT there has been very little in Wales as way of professional development partly due to the cost attached. As stated in part (ii) to establish a professional development framework anywhere near that of the Nord Anglia as seen in School A would be out of any school’s control and would lie with an external central body to initiate such a programme.  However my suggestion is that the senior management t</w:t>
      </w:r>
      <w:r w:rsidR="001C5371">
        <w:rPr>
          <w:sz w:val="24"/>
          <w:szCs w:val="24"/>
        </w:rPr>
        <w:t xml:space="preserve">eam launch </w:t>
      </w:r>
      <w:r w:rsidR="00BC79A7" w:rsidRPr="004D73AA">
        <w:rPr>
          <w:sz w:val="24"/>
          <w:szCs w:val="24"/>
        </w:rPr>
        <w:t>networks to which all members of staff select one according to their pedagogical interest.  As part of this, teachers within a network collaborate to perform primary and secondary research where findings are shared during whole school meetings.  This would promote collaboration between teachers across areas of learning, in addition to a whole school approach to educational research and professional development at little cost.  Once established in sch</w:t>
      </w:r>
      <w:r w:rsidR="001C5371">
        <w:rPr>
          <w:sz w:val="24"/>
          <w:szCs w:val="24"/>
        </w:rPr>
        <w:t xml:space="preserve">ool, this could be </w:t>
      </w:r>
      <w:r w:rsidR="00BC79A7" w:rsidRPr="004D73AA">
        <w:rPr>
          <w:sz w:val="24"/>
          <w:szCs w:val="24"/>
        </w:rPr>
        <w:t>roll</w:t>
      </w:r>
      <w:r w:rsidR="001C5371">
        <w:rPr>
          <w:sz w:val="24"/>
          <w:szCs w:val="24"/>
        </w:rPr>
        <w:t>ed o</w:t>
      </w:r>
      <w:r w:rsidR="001C5371" w:rsidRPr="00851387">
        <w:rPr>
          <w:sz w:val="24"/>
          <w:szCs w:val="24"/>
        </w:rPr>
        <w:t>ut instigating collaboration with other schools in the local area.</w:t>
      </w:r>
    </w:p>
    <w:p w:rsidR="00851387" w:rsidRPr="00851387" w:rsidRDefault="00851387" w:rsidP="00851387">
      <w:pPr>
        <w:rPr>
          <w:color w:val="000000" w:themeColor="text1"/>
          <w:sz w:val="24"/>
          <w:szCs w:val="24"/>
          <w:u w:val="single"/>
        </w:rPr>
      </w:pPr>
      <w:r w:rsidRPr="00851387">
        <w:rPr>
          <w:color w:val="000000" w:themeColor="text1"/>
          <w:sz w:val="24"/>
          <w:szCs w:val="24"/>
          <w:u w:val="single"/>
        </w:rPr>
        <w:t xml:space="preserve">Force for Change 4 - </w:t>
      </w:r>
      <w:r w:rsidRPr="00851387">
        <w:rPr>
          <w:color w:val="000000" w:themeColor="text1"/>
          <w:sz w:val="24"/>
          <w:szCs w:val="24"/>
          <w:u w:val="single"/>
        </w:rPr>
        <w:t>The need to Improving inclusivity,</w:t>
      </w:r>
      <w:r w:rsidRPr="00851387">
        <w:rPr>
          <w:color w:val="000000" w:themeColor="text1"/>
          <w:sz w:val="24"/>
          <w:szCs w:val="24"/>
          <w:u w:val="single"/>
        </w:rPr>
        <w:t xml:space="preserve"> </w:t>
      </w:r>
      <w:r w:rsidRPr="00851387">
        <w:rPr>
          <w:color w:val="000000" w:themeColor="text1"/>
          <w:sz w:val="24"/>
          <w:szCs w:val="24"/>
          <w:u w:val="single"/>
        </w:rPr>
        <w:t xml:space="preserve">providing opportunities for all stakeholders to be more involved </w:t>
      </w:r>
    </w:p>
    <w:p w:rsidR="00BC79A7" w:rsidRPr="004D73AA" w:rsidRDefault="00BC79A7" w:rsidP="001F11B3">
      <w:pPr>
        <w:spacing w:line="360" w:lineRule="auto"/>
        <w:jc w:val="both"/>
        <w:rPr>
          <w:sz w:val="24"/>
          <w:szCs w:val="24"/>
        </w:rPr>
      </w:pPr>
      <w:r w:rsidRPr="004D73AA">
        <w:rPr>
          <w:sz w:val="24"/>
          <w:szCs w:val="24"/>
        </w:rPr>
        <w:t xml:space="preserve">The next force for change is the need to improve inclusivity and provide opportunities for more stakeholder involvement.  Despite the great efforts already made by my school in closing the gap for these pupils and the call for national evidence highlighting inclusivity to be </w:t>
      </w:r>
      <w:proofErr w:type="gramStart"/>
      <w:r w:rsidRPr="004D73AA">
        <w:rPr>
          <w:sz w:val="24"/>
          <w:szCs w:val="24"/>
        </w:rPr>
        <w:t>a strength</w:t>
      </w:r>
      <w:proofErr w:type="gramEnd"/>
      <w:r w:rsidRPr="004D73AA">
        <w:rPr>
          <w:sz w:val="24"/>
          <w:szCs w:val="24"/>
        </w:rPr>
        <w:t xml:space="preserve"> of</w:t>
      </w:r>
      <w:r w:rsidR="001C5371">
        <w:rPr>
          <w:sz w:val="24"/>
          <w:szCs w:val="24"/>
        </w:rPr>
        <w:t xml:space="preserve"> Welsh education; </w:t>
      </w:r>
      <w:r w:rsidRPr="004D73AA">
        <w:rPr>
          <w:sz w:val="24"/>
          <w:szCs w:val="24"/>
        </w:rPr>
        <w:t xml:space="preserve">I strongly believe that if implemented effectively the Successful Futures review could both directly and indirectly address and improve inclusivity.  As education is a major factor in reducing poverty </w:t>
      </w:r>
      <w:r w:rsidR="001C5371">
        <w:rPr>
          <w:sz w:val="24"/>
          <w:szCs w:val="24"/>
        </w:rPr>
        <w:t>(IBE, 2016</w:t>
      </w:r>
      <w:proofErr w:type="gramStart"/>
      <w:r w:rsidR="001C5371">
        <w:rPr>
          <w:sz w:val="24"/>
          <w:szCs w:val="24"/>
        </w:rPr>
        <w:t>)</w:t>
      </w:r>
      <w:r w:rsidRPr="004D73AA">
        <w:rPr>
          <w:sz w:val="24"/>
          <w:szCs w:val="24"/>
        </w:rPr>
        <w:t>this</w:t>
      </w:r>
      <w:proofErr w:type="gramEnd"/>
      <w:r w:rsidRPr="004D73AA">
        <w:rPr>
          <w:sz w:val="24"/>
          <w:szCs w:val="24"/>
        </w:rPr>
        <w:t xml:space="preserve"> should be a main priority for my school.  </w:t>
      </w:r>
    </w:p>
    <w:p w:rsidR="00BC79A7" w:rsidRPr="004D73AA" w:rsidRDefault="00BC79A7" w:rsidP="001F11B3">
      <w:pPr>
        <w:spacing w:line="360" w:lineRule="auto"/>
        <w:jc w:val="both"/>
        <w:rPr>
          <w:sz w:val="24"/>
          <w:szCs w:val="24"/>
        </w:rPr>
      </w:pPr>
      <w:r w:rsidRPr="004D73AA">
        <w:rPr>
          <w:sz w:val="24"/>
          <w:szCs w:val="24"/>
        </w:rPr>
        <w:t>My first recommendation in improving this force of change is that pupils are taught in mixed ability groups.  Often it is the case in my school setting where by low ability pupils att</w:t>
      </w:r>
      <w:r w:rsidR="001C5371">
        <w:rPr>
          <w:sz w:val="24"/>
          <w:szCs w:val="24"/>
        </w:rPr>
        <w:t xml:space="preserve">end many lessons with </w:t>
      </w:r>
      <w:r w:rsidRPr="004D73AA">
        <w:rPr>
          <w:sz w:val="24"/>
          <w:szCs w:val="24"/>
        </w:rPr>
        <w:t>pupils</w:t>
      </w:r>
      <w:r w:rsidR="001C5371">
        <w:rPr>
          <w:sz w:val="24"/>
          <w:szCs w:val="24"/>
        </w:rPr>
        <w:t xml:space="preserve"> of similar ability</w:t>
      </w:r>
      <w:r w:rsidRPr="004D73AA">
        <w:rPr>
          <w:sz w:val="24"/>
          <w:szCs w:val="24"/>
        </w:rPr>
        <w:t xml:space="preserve"> thus the bar is set at a lower standard for them across many subjects.  As stated in section (</w:t>
      </w:r>
      <w:proofErr w:type="spellStart"/>
      <w:r w:rsidRPr="004D73AA">
        <w:rPr>
          <w:sz w:val="24"/>
          <w:szCs w:val="24"/>
        </w:rPr>
        <w:t>i</w:t>
      </w:r>
      <w:proofErr w:type="spellEnd"/>
      <w:r w:rsidRPr="004D73AA">
        <w:rPr>
          <w:sz w:val="24"/>
          <w:szCs w:val="24"/>
        </w:rPr>
        <w:t xml:space="preserve">) it is low ability pupils </w:t>
      </w:r>
      <w:r w:rsidRPr="004D73AA">
        <w:rPr>
          <w:sz w:val="24"/>
          <w:szCs w:val="24"/>
        </w:rPr>
        <w:lastRenderedPageBreak/>
        <w:t xml:space="preserve">whom are most affected by setting according to ability and with a high proportion of </w:t>
      </w:r>
      <w:r w:rsidR="001C5371">
        <w:rPr>
          <w:sz w:val="24"/>
          <w:szCs w:val="24"/>
        </w:rPr>
        <w:t xml:space="preserve">said pupils </w:t>
      </w:r>
      <w:r w:rsidRPr="004D73AA">
        <w:rPr>
          <w:sz w:val="24"/>
          <w:szCs w:val="24"/>
        </w:rPr>
        <w:t>across Wales I feel strongly this is an area</w:t>
      </w:r>
      <w:r w:rsidR="001C5371">
        <w:rPr>
          <w:sz w:val="24"/>
          <w:szCs w:val="24"/>
        </w:rPr>
        <w:t xml:space="preserve"> that</w:t>
      </w:r>
      <w:r w:rsidRPr="004D73AA">
        <w:rPr>
          <w:sz w:val="24"/>
          <w:szCs w:val="24"/>
        </w:rPr>
        <w:t xml:space="preserve"> need</w:t>
      </w:r>
      <w:r w:rsidR="001C5371">
        <w:rPr>
          <w:sz w:val="24"/>
          <w:szCs w:val="24"/>
        </w:rPr>
        <w:t>s</w:t>
      </w:r>
      <w:r w:rsidRPr="004D73AA">
        <w:rPr>
          <w:sz w:val="24"/>
          <w:szCs w:val="24"/>
        </w:rPr>
        <w:t xml:space="preserve"> to be addressed. This will completely change the pedagogy for teachers of current core subjects, me included, however by sharing good practice lessons can be learnt from our non-core peers. </w:t>
      </w:r>
    </w:p>
    <w:p w:rsidR="00BC79A7" w:rsidRPr="004D73AA" w:rsidRDefault="00BC79A7" w:rsidP="001F11B3">
      <w:pPr>
        <w:spacing w:line="360" w:lineRule="auto"/>
        <w:jc w:val="both"/>
        <w:rPr>
          <w:sz w:val="24"/>
          <w:szCs w:val="24"/>
        </w:rPr>
      </w:pPr>
      <w:r w:rsidRPr="004D73AA">
        <w:rPr>
          <w:sz w:val="24"/>
          <w:szCs w:val="24"/>
        </w:rPr>
        <w:t xml:space="preserve">Another effective way in which I believe inclusion can be improved is to instigate parent involvement in the transition to the Successful Futures curriculum.  Having witnessed the positive impact a PTA can have on a school community I believe this will reduce the resistance for change.   In my school setting I believe greater parent involvement would be insightful as many of our practitioners do not come from our surrounding areas.  A PTA would strengthen our bond with the local community in addition to improving the provision and support our pupils receive at home.   </w:t>
      </w:r>
    </w:p>
    <w:p w:rsidR="00851387" w:rsidRPr="00851387" w:rsidRDefault="00851387" w:rsidP="00851387">
      <w:pPr>
        <w:rPr>
          <w:color w:val="000000" w:themeColor="text1"/>
          <w:sz w:val="24"/>
          <w:szCs w:val="24"/>
          <w:u w:val="single"/>
        </w:rPr>
      </w:pPr>
      <w:r w:rsidRPr="00851387">
        <w:rPr>
          <w:color w:val="000000" w:themeColor="text1"/>
          <w:sz w:val="24"/>
          <w:szCs w:val="24"/>
          <w:u w:val="single"/>
        </w:rPr>
        <w:t xml:space="preserve">Force for Change 5 - </w:t>
      </w:r>
      <w:r w:rsidRPr="00851387">
        <w:rPr>
          <w:color w:val="000000" w:themeColor="text1"/>
          <w:sz w:val="24"/>
          <w:szCs w:val="24"/>
          <w:u w:val="single"/>
        </w:rPr>
        <w:t>The need for more coherent assessment providing effective feedback for young people</w:t>
      </w:r>
    </w:p>
    <w:p w:rsidR="00BC79A7" w:rsidRPr="004D73AA" w:rsidRDefault="00BC79A7" w:rsidP="001F11B3">
      <w:pPr>
        <w:spacing w:line="360" w:lineRule="auto"/>
        <w:jc w:val="both"/>
        <w:rPr>
          <w:sz w:val="24"/>
          <w:szCs w:val="24"/>
        </w:rPr>
      </w:pPr>
      <w:r w:rsidRPr="004D73AA">
        <w:rPr>
          <w:sz w:val="24"/>
          <w:szCs w:val="24"/>
        </w:rPr>
        <w:t xml:space="preserve">A major force for change is to better the assessment procedures in Welsh education.  As stated by Donaldson all key stages provide uncoherent information to parents and other stakeholders.   Providing parents with pupil progress information is an aspect as a school we have improved over the last couple of years however in order to further develop this </w:t>
      </w:r>
      <w:proofErr w:type="gramStart"/>
      <w:r w:rsidRPr="004D73AA">
        <w:rPr>
          <w:sz w:val="24"/>
          <w:szCs w:val="24"/>
        </w:rPr>
        <w:t>I</w:t>
      </w:r>
      <w:proofErr w:type="gramEnd"/>
      <w:r w:rsidRPr="004D73AA">
        <w:rPr>
          <w:sz w:val="24"/>
          <w:szCs w:val="24"/>
        </w:rPr>
        <w:t xml:space="preserve"> suggest an increase in the parent-teacher contact time.  This</w:t>
      </w:r>
      <w:r w:rsidR="00F8103A">
        <w:rPr>
          <w:sz w:val="24"/>
          <w:szCs w:val="24"/>
        </w:rPr>
        <w:t>,</w:t>
      </w:r>
      <w:r w:rsidRPr="004D73AA">
        <w:rPr>
          <w:sz w:val="24"/>
          <w:szCs w:val="24"/>
        </w:rPr>
        <w:t xml:space="preserve"> in my opinion</w:t>
      </w:r>
      <w:r w:rsidR="00F8103A">
        <w:rPr>
          <w:sz w:val="24"/>
          <w:szCs w:val="24"/>
        </w:rPr>
        <w:t>,</w:t>
      </w:r>
      <w:r w:rsidRPr="004D73AA">
        <w:rPr>
          <w:sz w:val="24"/>
          <w:szCs w:val="24"/>
        </w:rPr>
        <w:t xml:space="preserve"> would improve t</w:t>
      </w:r>
      <w:r w:rsidR="00E26E91">
        <w:rPr>
          <w:sz w:val="24"/>
          <w:szCs w:val="24"/>
        </w:rPr>
        <w:t>he support network for pupils via</w:t>
      </w:r>
      <w:r w:rsidRPr="004D73AA">
        <w:rPr>
          <w:sz w:val="24"/>
          <w:szCs w:val="24"/>
        </w:rPr>
        <w:t xml:space="preserve"> teachers having the extra opportunities to provide ways in which parents can support their</w:t>
      </w:r>
      <w:r w:rsidR="00E26E91">
        <w:rPr>
          <w:sz w:val="24"/>
          <w:szCs w:val="24"/>
        </w:rPr>
        <w:t xml:space="preserve"> children </w:t>
      </w:r>
      <w:r w:rsidR="00F8103A" w:rsidRPr="004D73AA">
        <w:rPr>
          <w:sz w:val="24"/>
          <w:szCs w:val="24"/>
        </w:rPr>
        <w:t xml:space="preserve">further </w:t>
      </w:r>
      <w:r w:rsidR="00E26E91">
        <w:rPr>
          <w:sz w:val="24"/>
          <w:szCs w:val="24"/>
        </w:rPr>
        <w:t xml:space="preserve">at home based on </w:t>
      </w:r>
      <w:r w:rsidRPr="004D73AA">
        <w:rPr>
          <w:sz w:val="24"/>
          <w:szCs w:val="24"/>
        </w:rPr>
        <w:t xml:space="preserve">more regular progress information.   The OECD states that schools </w:t>
      </w:r>
      <w:r w:rsidR="00E26E91">
        <w:rPr>
          <w:sz w:val="24"/>
          <w:szCs w:val="24"/>
        </w:rPr>
        <w:t xml:space="preserve">in New Zealand </w:t>
      </w:r>
      <w:r w:rsidRPr="004D73AA">
        <w:rPr>
          <w:sz w:val="24"/>
          <w:szCs w:val="24"/>
        </w:rPr>
        <w:t>aim to provide parents and teachers with an informal opportunity to meet at the beginning of the academic year</w:t>
      </w:r>
      <w:r w:rsidR="00E26E91">
        <w:rPr>
          <w:sz w:val="24"/>
          <w:szCs w:val="24"/>
        </w:rPr>
        <w:t xml:space="preserve"> (OECD, 2013)</w:t>
      </w:r>
      <w:r w:rsidRPr="004D73AA">
        <w:rPr>
          <w:sz w:val="24"/>
          <w:szCs w:val="24"/>
        </w:rPr>
        <w:t xml:space="preserve">, a concept I believe we could adopt in </w:t>
      </w:r>
      <w:r w:rsidR="00E26E91">
        <w:rPr>
          <w:sz w:val="24"/>
          <w:szCs w:val="24"/>
        </w:rPr>
        <w:t>my school setting.  I don’t believe</w:t>
      </w:r>
      <w:r w:rsidRPr="004D73AA">
        <w:rPr>
          <w:sz w:val="24"/>
          <w:szCs w:val="24"/>
        </w:rPr>
        <w:t xml:space="preserve"> </w:t>
      </w:r>
      <w:r w:rsidR="00F8103A">
        <w:rPr>
          <w:sz w:val="24"/>
          <w:szCs w:val="24"/>
        </w:rPr>
        <w:t xml:space="preserve">that </w:t>
      </w:r>
      <w:r w:rsidRPr="004D73AA">
        <w:rPr>
          <w:sz w:val="24"/>
          <w:szCs w:val="24"/>
        </w:rPr>
        <w:t>meeting parents once a year</w:t>
      </w:r>
      <w:r w:rsidR="00F8103A">
        <w:rPr>
          <w:sz w:val="24"/>
          <w:szCs w:val="24"/>
        </w:rPr>
        <w:t xml:space="preserve"> at a Parents Evening</w:t>
      </w:r>
      <w:r w:rsidRPr="004D73AA">
        <w:rPr>
          <w:sz w:val="24"/>
          <w:szCs w:val="24"/>
        </w:rPr>
        <w:t xml:space="preserve"> is sufficient and effective in providing pupils with the best possible </w:t>
      </w:r>
      <w:r w:rsidR="00F8103A">
        <w:rPr>
          <w:sz w:val="24"/>
          <w:szCs w:val="24"/>
        </w:rPr>
        <w:t>feedback for improvement and development</w:t>
      </w:r>
      <w:r w:rsidRPr="004D73AA">
        <w:rPr>
          <w:sz w:val="24"/>
          <w:szCs w:val="24"/>
        </w:rPr>
        <w:t>.   Therefore I recommend it is made possible for teachers from each area of learning and experience to hold faculty meetings during the school day in order to allow more time to meet with parents.</w:t>
      </w:r>
    </w:p>
    <w:p w:rsidR="00BC79A7" w:rsidRDefault="00BC79A7" w:rsidP="001F11B3">
      <w:pPr>
        <w:spacing w:line="360" w:lineRule="auto"/>
        <w:jc w:val="both"/>
        <w:rPr>
          <w:sz w:val="24"/>
          <w:szCs w:val="24"/>
        </w:rPr>
      </w:pPr>
      <w:r>
        <w:rPr>
          <w:sz w:val="24"/>
          <w:szCs w:val="24"/>
        </w:rPr>
        <w:t>These recommendations do not however address the fact that</w:t>
      </w:r>
      <w:r w:rsidR="00F8103A">
        <w:rPr>
          <w:sz w:val="24"/>
          <w:szCs w:val="24"/>
        </w:rPr>
        <w:t>,</w:t>
      </w:r>
      <w:r>
        <w:rPr>
          <w:sz w:val="24"/>
          <w:szCs w:val="24"/>
        </w:rPr>
        <w:t xml:space="preserve"> due to accountability factors</w:t>
      </w:r>
      <w:r w:rsidR="00F8103A">
        <w:rPr>
          <w:sz w:val="24"/>
          <w:szCs w:val="24"/>
        </w:rPr>
        <w:t>,</w:t>
      </w:r>
      <w:r>
        <w:rPr>
          <w:sz w:val="24"/>
          <w:szCs w:val="24"/>
        </w:rPr>
        <w:t xml:space="preserve"> </w:t>
      </w:r>
      <w:r w:rsidR="00E26E91">
        <w:rPr>
          <w:sz w:val="24"/>
          <w:szCs w:val="24"/>
        </w:rPr>
        <w:t>practitioners</w:t>
      </w:r>
      <w:r>
        <w:rPr>
          <w:sz w:val="24"/>
          <w:szCs w:val="24"/>
        </w:rPr>
        <w:t xml:space="preserve"> may prioritise surviving the short term over long term changes.  Having said this</w:t>
      </w:r>
      <w:r w:rsidR="00F8103A">
        <w:rPr>
          <w:sz w:val="24"/>
          <w:szCs w:val="24"/>
        </w:rPr>
        <w:t>,</w:t>
      </w:r>
      <w:r>
        <w:rPr>
          <w:sz w:val="24"/>
          <w:szCs w:val="24"/>
        </w:rPr>
        <w:t xml:space="preserve"> Donaldson does suggest in his review that with better synergy </w:t>
      </w:r>
      <w:r>
        <w:rPr>
          <w:sz w:val="24"/>
          <w:szCs w:val="24"/>
        </w:rPr>
        <w:lastRenderedPageBreak/>
        <w:t>between Estyn, the local authorities and regional consortia</w:t>
      </w:r>
      <w:r w:rsidR="00F8103A">
        <w:rPr>
          <w:sz w:val="24"/>
          <w:szCs w:val="24"/>
        </w:rPr>
        <w:t>,</w:t>
      </w:r>
      <w:r>
        <w:rPr>
          <w:sz w:val="24"/>
          <w:szCs w:val="24"/>
        </w:rPr>
        <w:t xml:space="preserve"> schools will be better supported in terms of accountability during the implementation phase.      </w:t>
      </w:r>
    </w:p>
    <w:p w:rsidR="00851387" w:rsidRPr="00851387" w:rsidRDefault="00851387" w:rsidP="00851387">
      <w:pPr>
        <w:rPr>
          <w:color w:val="000000" w:themeColor="text1"/>
          <w:sz w:val="24"/>
          <w:szCs w:val="24"/>
          <w:u w:val="single"/>
        </w:rPr>
      </w:pPr>
      <w:r w:rsidRPr="00851387">
        <w:rPr>
          <w:color w:val="000000" w:themeColor="text1"/>
          <w:sz w:val="24"/>
          <w:szCs w:val="24"/>
          <w:u w:val="single"/>
        </w:rPr>
        <w:t xml:space="preserve">Force for Change 6 - </w:t>
      </w:r>
      <w:r w:rsidRPr="00851387">
        <w:rPr>
          <w:color w:val="000000" w:themeColor="text1"/>
          <w:sz w:val="24"/>
          <w:szCs w:val="24"/>
          <w:u w:val="single"/>
        </w:rPr>
        <w:t xml:space="preserve">The need to instil an enjoyment for learning in producing life-long learners </w:t>
      </w:r>
    </w:p>
    <w:p w:rsidR="00BC79A7" w:rsidRPr="004D73AA" w:rsidRDefault="00BC79A7" w:rsidP="001F11B3">
      <w:pPr>
        <w:spacing w:line="360" w:lineRule="auto"/>
        <w:jc w:val="both"/>
        <w:rPr>
          <w:sz w:val="24"/>
          <w:szCs w:val="24"/>
        </w:rPr>
      </w:pPr>
      <w:r w:rsidRPr="004D73AA">
        <w:rPr>
          <w:sz w:val="24"/>
          <w:szCs w:val="24"/>
        </w:rPr>
        <w:t>The last force for change I wish to address is the need to instil an enjoyment for learning and in turn produce lifelong learners.  Being one of the four purposes and a focus for all areas of learning and expe</w:t>
      </w:r>
      <w:r w:rsidR="00F8103A">
        <w:rPr>
          <w:sz w:val="24"/>
          <w:szCs w:val="24"/>
        </w:rPr>
        <w:t xml:space="preserve">rience I feel </w:t>
      </w:r>
      <w:proofErr w:type="gramStart"/>
      <w:r w:rsidR="00F8103A">
        <w:rPr>
          <w:sz w:val="24"/>
          <w:szCs w:val="24"/>
        </w:rPr>
        <w:t>this needs</w:t>
      </w:r>
      <w:proofErr w:type="gramEnd"/>
      <w:r w:rsidR="00F8103A">
        <w:rPr>
          <w:sz w:val="24"/>
          <w:szCs w:val="24"/>
        </w:rPr>
        <w:t xml:space="preserve"> to take on</w:t>
      </w:r>
      <w:r w:rsidRPr="004D73AA">
        <w:rPr>
          <w:sz w:val="24"/>
          <w:szCs w:val="24"/>
        </w:rPr>
        <w:t xml:space="preserve"> a whole school appro</w:t>
      </w:r>
      <w:r w:rsidR="00F8103A">
        <w:rPr>
          <w:sz w:val="24"/>
          <w:szCs w:val="24"/>
        </w:rPr>
        <w:t>ach.   There is already evidence</w:t>
      </w:r>
      <w:r w:rsidRPr="004D73AA">
        <w:rPr>
          <w:sz w:val="24"/>
          <w:szCs w:val="24"/>
        </w:rPr>
        <w:t xml:space="preserve"> of departments incorporating pedagogical ideas in lessons aiming to develop resilience and a pos</w:t>
      </w:r>
      <w:r w:rsidR="00F8103A">
        <w:rPr>
          <w:sz w:val="24"/>
          <w:szCs w:val="24"/>
        </w:rPr>
        <w:t>itive mind-set towards learning. H</w:t>
      </w:r>
      <w:r w:rsidRPr="004D73AA">
        <w:rPr>
          <w:sz w:val="24"/>
          <w:szCs w:val="24"/>
        </w:rPr>
        <w:t>owever due to the lack of coherence across the school</w:t>
      </w:r>
      <w:r w:rsidR="00F8103A">
        <w:rPr>
          <w:sz w:val="24"/>
          <w:szCs w:val="24"/>
        </w:rPr>
        <w:t>,</w:t>
      </w:r>
      <w:r w:rsidRPr="004D73AA">
        <w:rPr>
          <w:sz w:val="24"/>
          <w:szCs w:val="24"/>
        </w:rPr>
        <w:t xml:space="preserve"> I feel its impact</w:t>
      </w:r>
      <w:r w:rsidR="00F8103A">
        <w:rPr>
          <w:sz w:val="24"/>
          <w:szCs w:val="24"/>
        </w:rPr>
        <w:t xml:space="preserve"> is lost</w:t>
      </w:r>
      <w:r w:rsidRPr="004D73AA">
        <w:rPr>
          <w:sz w:val="24"/>
          <w:szCs w:val="24"/>
        </w:rPr>
        <w:t xml:space="preserve">.    Compared to other more radical changes which need to take place this may seem rather trivial however if developed in an effective way I strongly believe it will </w:t>
      </w:r>
      <w:r w:rsidR="00537D0D">
        <w:rPr>
          <w:sz w:val="24"/>
          <w:szCs w:val="24"/>
        </w:rPr>
        <w:t>be a strong foundation for all of the</w:t>
      </w:r>
      <w:r w:rsidRPr="004D73AA">
        <w:rPr>
          <w:sz w:val="24"/>
          <w:szCs w:val="24"/>
        </w:rPr>
        <w:t xml:space="preserve"> other changes.  </w:t>
      </w:r>
    </w:p>
    <w:p w:rsidR="00BC79A7" w:rsidRDefault="00BC79A7" w:rsidP="001F11B3">
      <w:pPr>
        <w:spacing w:line="360" w:lineRule="auto"/>
        <w:jc w:val="both"/>
        <w:rPr>
          <w:sz w:val="24"/>
          <w:szCs w:val="24"/>
        </w:rPr>
      </w:pPr>
      <w:r w:rsidRPr="004D73AA">
        <w:rPr>
          <w:sz w:val="24"/>
          <w:szCs w:val="24"/>
        </w:rPr>
        <w:t xml:space="preserve">My suggestion is that all pupils receive a learning passport in which they can document their learning journey.  This could be done electronically developing digital competency skills in the process and could span all progression steps further strengthening the continuity between primary and secondary education. </w:t>
      </w:r>
      <w:r w:rsidR="00537D0D">
        <w:rPr>
          <w:sz w:val="24"/>
          <w:szCs w:val="24"/>
        </w:rPr>
        <w:t>With this learning passport,</w:t>
      </w:r>
      <w:r w:rsidRPr="004D73AA">
        <w:rPr>
          <w:sz w:val="24"/>
          <w:szCs w:val="24"/>
        </w:rPr>
        <w:t xml:space="preserve"> </w:t>
      </w:r>
      <w:r w:rsidR="00E26E91">
        <w:rPr>
          <w:sz w:val="24"/>
          <w:szCs w:val="24"/>
        </w:rPr>
        <w:t xml:space="preserve">parents can also have access from </w:t>
      </w:r>
      <w:r w:rsidRPr="004D73AA">
        <w:rPr>
          <w:sz w:val="24"/>
          <w:szCs w:val="24"/>
        </w:rPr>
        <w:t>home in order to track their child’s achievements.    Merits incorporated should include effort and thus not academic achievements only.  Examples of achievements might be activities they’ve attended as part of the health and wellbeing program</w:t>
      </w:r>
      <w:r w:rsidR="00E26E91">
        <w:rPr>
          <w:sz w:val="24"/>
          <w:szCs w:val="24"/>
        </w:rPr>
        <w:t xml:space="preserve">me, additional support they’ve sought out </w:t>
      </w:r>
      <w:r w:rsidRPr="004D73AA">
        <w:rPr>
          <w:sz w:val="24"/>
          <w:szCs w:val="24"/>
        </w:rPr>
        <w:t xml:space="preserve">in order to improve understanding or helping a teacher set up an exhibition.  </w:t>
      </w:r>
    </w:p>
    <w:p w:rsidR="00BC79A7" w:rsidRPr="004D73AA" w:rsidRDefault="00BC79A7" w:rsidP="001F11B3">
      <w:pPr>
        <w:spacing w:line="360" w:lineRule="auto"/>
        <w:jc w:val="both"/>
        <w:rPr>
          <w:sz w:val="24"/>
          <w:szCs w:val="24"/>
        </w:rPr>
      </w:pPr>
      <w:r w:rsidRPr="004D73AA">
        <w:rPr>
          <w:sz w:val="24"/>
          <w:szCs w:val="24"/>
        </w:rPr>
        <w:t xml:space="preserve">Another achievement which could be documented in the passport is any attendance to presentations or talks by special guests from industry or those discussing global issues. These presentations will be based on pupil voice and be open to pupils across all progression steps; stepping towards providing opportunities according to interest and away from confining provision according to age.    </w:t>
      </w:r>
    </w:p>
    <w:p w:rsidR="00BC79A7" w:rsidRPr="004D73AA" w:rsidRDefault="00BC79A7" w:rsidP="001F11B3">
      <w:pPr>
        <w:spacing w:line="360" w:lineRule="auto"/>
        <w:jc w:val="both"/>
        <w:rPr>
          <w:sz w:val="24"/>
          <w:szCs w:val="24"/>
        </w:rPr>
      </w:pPr>
      <w:r w:rsidRPr="004D73AA">
        <w:rPr>
          <w:sz w:val="24"/>
          <w:szCs w:val="24"/>
        </w:rPr>
        <w:t xml:space="preserve">Although a small change in the grand scheme of implementing a new curriculum, by listening more to pupils it would empower them, improve their self-worth and improve their sense of fulfilment when learning.  In addition by inviting a wider range of people to the school, it would open their horizons and improve their global awareness. </w:t>
      </w:r>
    </w:p>
    <w:p w:rsidR="00E30F48" w:rsidRDefault="00E30F48" w:rsidP="00E30F48">
      <w:pPr>
        <w:spacing w:line="360" w:lineRule="auto"/>
        <w:jc w:val="both"/>
        <w:rPr>
          <w:sz w:val="24"/>
          <w:szCs w:val="24"/>
        </w:rPr>
      </w:pPr>
      <w:r>
        <w:rPr>
          <w:sz w:val="24"/>
          <w:szCs w:val="24"/>
        </w:rPr>
        <w:lastRenderedPageBreak/>
        <w:t xml:space="preserve">In order for practitioners to have time to create resources in line with the new aims and objectives finance will be required to provide teaching cover.   It has been found that there are many efficiency gains to be made with regards to finance in the education system in Wales, however unfortunately this will be out of the hands of the school and the responsibility of the government to provide the financial support required by all schools in Wales in which to implement these changes.  </w:t>
      </w:r>
    </w:p>
    <w:p w:rsidR="00E30F48" w:rsidRDefault="00E30F48" w:rsidP="001F11B3">
      <w:pPr>
        <w:spacing w:line="360" w:lineRule="auto"/>
        <w:jc w:val="both"/>
        <w:rPr>
          <w:sz w:val="24"/>
          <w:szCs w:val="24"/>
        </w:rPr>
      </w:pPr>
    </w:p>
    <w:p w:rsidR="00E30F48" w:rsidRDefault="00E30F48" w:rsidP="001F11B3">
      <w:pPr>
        <w:spacing w:line="360" w:lineRule="auto"/>
        <w:jc w:val="both"/>
        <w:rPr>
          <w:sz w:val="24"/>
          <w:szCs w:val="24"/>
        </w:rPr>
      </w:pPr>
    </w:p>
    <w:p w:rsidR="00E30F48" w:rsidRDefault="00E30F48" w:rsidP="001F11B3">
      <w:pPr>
        <w:spacing w:line="360" w:lineRule="auto"/>
        <w:jc w:val="both"/>
        <w:rPr>
          <w:sz w:val="24"/>
          <w:szCs w:val="24"/>
        </w:rPr>
      </w:pPr>
    </w:p>
    <w:p w:rsidR="00BC79A7" w:rsidRPr="005412B5" w:rsidRDefault="00BC79A7" w:rsidP="001F11B3">
      <w:pPr>
        <w:spacing w:line="360" w:lineRule="auto"/>
        <w:jc w:val="both"/>
        <w:rPr>
          <w:sz w:val="24"/>
          <w:szCs w:val="24"/>
          <w:u w:val="single"/>
        </w:rPr>
      </w:pPr>
    </w:p>
    <w:p w:rsidR="004651BB" w:rsidRDefault="004651BB" w:rsidP="001F11B3">
      <w:pPr>
        <w:spacing w:line="360" w:lineRule="auto"/>
        <w:jc w:val="both"/>
        <w:rPr>
          <w:sz w:val="24"/>
          <w:szCs w:val="24"/>
          <w:u w:val="single"/>
        </w:rPr>
      </w:pPr>
    </w:p>
    <w:p w:rsidR="004651BB" w:rsidRDefault="004651BB" w:rsidP="001F11B3">
      <w:pPr>
        <w:spacing w:line="360" w:lineRule="auto"/>
        <w:jc w:val="both"/>
        <w:rPr>
          <w:sz w:val="24"/>
          <w:szCs w:val="24"/>
          <w:u w:val="single"/>
        </w:rPr>
      </w:pPr>
    </w:p>
    <w:p w:rsidR="004651BB" w:rsidRDefault="004651BB"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E30F48" w:rsidRDefault="00E30F48" w:rsidP="001F11B3">
      <w:pPr>
        <w:spacing w:line="360" w:lineRule="auto"/>
        <w:jc w:val="both"/>
        <w:rPr>
          <w:sz w:val="24"/>
          <w:szCs w:val="24"/>
          <w:u w:val="single"/>
        </w:rPr>
      </w:pPr>
    </w:p>
    <w:p w:rsidR="005412B5" w:rsidRDefault="005412B5" w:rsidP="001F11B3">
      <w:pPr>
        <w:spacing w:line="360" w:lineRule="auto"/>
        <w:jc w:val="both"/>
        <w:rPr>
          <w:sz w:val="24"/>
          <w:szCs w:val="24"/>
          <w:u w:val="single"/>
        </w:rPr>
      </w:pPr>
      <w:bookmarkStart w:id="0" w:name="_GoBack"/>
      <w:bookmarkEnd w:id="0"/>
      <w:r w:rsidRPr="005412B5">
        <w:rPr>
          <w:sz w:val="24"/>
          <w:szCs w:val="24"/>
          <w:u w:val="single"/>
        </w:rPr>
        <w:lastRenderedPageBreak/>
        <w:t>Conclusion</w:t>
      </w:r>
    </w:p>
    <w:p w:rsidR="004651BB" w:rsidRDefault="00BC79A7" w:rsidP="004651BB">
      <w:pPr>
        <w:spacing w:line="360" w:lineRule="auto"/>
        <w:jc w:val="both"/>
        <w:rPr>
          <w:sz w:val="24"/>
          <w:szCs w:val="24"/>
        </w:rPr>
      </w:pPr>
      <w:r>
        <w:rPr>
          <w:sz w:val="24"/>
          <w:szCs w:val="24"/>
        </w:rPr>
        <w:t xml:space="preserve">Having considered the </w:t>
      </w:r>
      <w:r w:rsidR="005412B5">
        <w:rPr>
          <w:sz w:val="24"/>
          <w:szCs w:val="24"/>
        </w:rPr>
        <w:t xml:space="preserve">theoretical </w:t>
      </w:r>
      <w:r>
        <w:rPr>
          <w:sz w:val="24"/>
          <w:szCs w:val="24"/>
        </w:rPr>
        <w:t xml:space="preserve">literature </w:t>
      </w:r>
      <w:r w:rsidR="005412B5">
        <w:rPr>
          <w:sz w:val="24"/>
          <w:szCs w:val="24"/>
        </w:rPr>
        <w:t>i</w:t>
      </w:r>
      <w:r w:rsidR="004651BB">
        <w:rPr>
          <w:sz w:val="24"/>
          <w:szCs w:val="24"/>
        </w:rPr>
        <w:t>t is clear to see that there is a great need for reform in Welsh education and despite some discrepancies, I strongly feel that Donaldson’s research from micro to supra level provides sound foundation for most recommendations he provides.   By incorporating practitioners in its development, Donaldson has set the tone to the implementation process to be a radical yet empowering one for stakeholders.</w:t>
      </w:r>
    </w:p>
    <w:p w:rsidR="00E24CD0" w:rsidRDefault="004651BB" w:rsidP="004651BB">
      <w:pPr>
        <w:spacing w:line="360" w:lineRule="auto"/>
        <w:jc w:val="both"/>
        <w:rPr>
          <w:sz w:val="24"/>
          <w:szCs w:val="24"/>
        </w:rPr>
      </w:pPr>
      <w:r>
        <w:rPr>
          <w:sz w:val="24"/>
          <w:szCs w:val="24"/>
        </w:rPr>
        <w:t xml:space="preserve">Having been a practitioner for 10 years I can certainly see how having greater freedom </w:t>
      </w:r>
      <w:r w:rsidR="00E24CD0">
        <w:rPr>
          <w:sz w:val="24"/>
          <w:szCs w:val="24"/>
        </w:rPr>
        <w:t xml:space="preserve">to be </w:t>
      </w:r>
      <w:r>
        <w:rPr>
          <w:sz w:val="24"/>
          <w:szCs w:val="24"/>
        </w:rPr>
        <w:t>creative in my teaching will result in</w:t>
      </w:r>
      <w:r w:rsidR="00BC79A7">
        <w:rPr>
          <w:sz w:val="24"/>
          <w:szCs w:val="24"/>
        </w:rPr>
        <w:t xml:space="preserve"> better outcomes for pupils</w:t>
      </w:r>
      <w:r>
        <w:rPr>
          <w:sz w:val="24"/>
          <w:szCs w:val="24"/>
        </w:rPr>
        <w:t xml:space="preserve"> and the Welsh economy.  Learners will leave school </w:t>
      </w:r>
      <w:r w:rsidR="00E24CD0">
        <w:rPr>
          <w:sz w:val="24"/>
          <w:szCs w:val="24"/>
        </w:rPr>
        <w:t xml:space="preserve">better prepared to participate in the modern world, with greater self-awareness and better well-being. </w:t>
      </w:r>
    </w:p>
    <w:p w:rsidR="00BC79A7" w:rsidRPr="004D73AA" w:rsidRDefault="00E24CD0" w:rsidP="004651BB">
      <w:pPr>
        <w:spacing w:line="360" w:lineRule="auto"/>
        <w:jc w:val="both"/>
        <w:rPr>
          <w:sz w:val="24"/>
          <w:szCs w:val="24"/>
        </w:rPr>
      </w:pPr>
      <w:r>
        <w:rPr>
          <w:sz w:val="24"/>
          <w:szCs w:val="24"/>
        </w:rPr>
        <w:t xml:space="preserve">I </w:t>
      </w:r>
      <w:r w:rsidR="00045382">
        <w:rPr>
          <w:sz w:val="24"/>
          <w:szCs w:val="24"/>
        </w:rPr>
        <w:t xml:space="preserve">for one </w:t>
      </w:r>
      <w:r>
        <w:rPr>
          <w:sz w:val="24"/>
          <w:szCs w:val="24"/>
        </w:rPr>
        <w:t xml:space="preserve">am excited to see how the reform unfolds and to be a part of such an important </w:t>
      </w:r>
      <w:r w:rsidR="00045382">
        <w:rPr>
          <w:sz w:val="24"/>
          <w:szCs w:val="24"/>
        </w:rPr>
        <w:t xml:space="preserve">landmark </w:t>
      </w:r>
      <w:r>
        <w:rPr>
          <w:sz w:val="24"/>
          <w:szCs w:val="24"/>
        </w:rPr>
        <w:t xml:space="preserve">in Welsh history. </w:t>
      </w:r>
    </w:p>
    <w:p w:rsidR="00BC79A7" w:rsidRPr="00A84B76" w:rsidRDefault="00BC79A7" w:rsidP="00BC79A7">
      <w:pPr>
        <w:spacing w:line="360" w:lineRule="auto"/>
        <w:rPr>
          <w:sz w:val="24"/>
          <w:szCs w:val="24"/>
        </w:rPr>
      </w:pPr>
    </w:p>
    <w:p w:rsidR="00BC79A7" w:rsidRDefault="00BC79A7" w:rsidP="00BC79A7">
      <w:pPr>
        <w:tabs>
          <w:tab w:val="left" w:pos="3405"/>
        </w:tabs>
      </w:pPr>
    </w:p>
    <w:p w:rsidR="00BC79A7" w:rsidRDefault="00BC79A7" w:rsidP="00BC79A7">
      <w:pPr>
        <w:tabs>
          <w:tab w:val="left" w:pos="3405"/>
        </w:tabs>
      </w:pPr>
    </w:p>
    <w:p w:rsidR="00BC79A7" w:rsidRDefault="00BC79A7" w:rsidP="00BC79A7">
      <w:pPr>
        <w:tabs>
          <w:tab w:val="left" w:pos="3405"/>
        </w:tabs>
      </w:pPr>
    </w:p>
    <w:p w:rsidR="00BC79A7" w:rsidRPr="00BC79A7" w:rsidRDefault="00BC79A7" w:rsidP="00BC79A7">
      <w:pPr>
        <w:tabs>
          <w:tab w:val="left" w:pos="3405"/>
        </w:tabs>
      </w:pPr>
    </w:p>
    <w:sectPr w:rsidR="00BC79A7" w:rsidRPr="00BC79A7" w:rsidSect="00C81B10">
      <w:footerReference w:type="default" r:id="rId9"/>
      <w:pgSz w:w="11906" w:h="16838"/>
      <w:pgMar w:top="709" w:right="1134" w:bottom="709"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255B" w:rsidRDefault="00C5255B" w:rsidP="00BC1882">
      <w:pPr>
        <w:spacing w:after="0" w:line="240" w:lineRule="auto"/>
      </w:pPr>
      <w:r>
        <w:separator/>
      </w:r>
    </w:p>
  </w:endnote>
  <w:endnote w:type="continuationSeparator" w:id="0">
    <w:p w:rsidR="00C5255B" w:rsidRDefault="00C5255B" w:rsidP="00BC1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7578184"/>
      <w:docPartObj>
        <w:docPartGallery w:val="Page Numbers (Bottom of Page)"/>
        <w:docPartUnique/>
      </w:docPartObj>
    </w:sdtPr>
    <w:sdtEndPr>
      <w:rPr>
        <w:noProof/>
      </w:rPr>
    </w:sdtEndPr>
    <w:sdtContent>
      <w:p w:rsidR="00C81B10" w:rsidRDefault="00C81B10">
        <w:pPr>
          <w:pStyle w:val="Footer"/>
          <w:jc w:val="center"/>
        </w:pPr>
        <w:r>
          <w:fldChar w:fldCharType="begin"/>
        </w:r>
        <w:r>
          <w:instrText xml:space="preserve"> PAGE   \* MERGEFORMAT </w:instrText>
        </w:r>
        <w:r>
          <w:fldChar w:fldCharType="separate"/>
        </w:r>
        <w:r w:rsidR="00E17781">
          <w:rPr>
            <w:noProof/>
          </w:rPr>
          <w:t>1</w:t>
        </w:r>
        <w:r>
          <w:rPr>
            <w:noProof/>
          </w:rPr>
          <w:fldChar w:fldCharType="end"/>
        </w:r>
      </w:p>
    </w:sdtContent>
  </w:sdt>
  <w:p w:rsidR="00C81B10" w:rsidRDefault="00C81B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255B" w:rsidRDefault="00C5255B" w:rsidP="00BC1882">
      <w:pPr>
        <w:spacing w:after="0" w:line="240" w:lineRule="auto"/>
      </w:pPr>
      <w:r>
        <w:separator/>
      </w:r>
    </w:p>
  </w:footnote>
  <w:footnote w:type="continuationSeparator" w:id="0">
    <w:p w:rsidR="00C5255B" w:rsidRDefault="00C5255B" w:rsidP="00BC18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1E5413"/>
    <w:multiLevelType w:val="hybridMultilevel"/>
    <w:tmpl w:val="34F4C174"/>
    <w:lvl w:ilvl="0" w:tplc="09928F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9BC1C66"/>
    <w:multiLevelType w:val="hybridMultilevel"/>
    <w:tmpl w:val="1A76A238"/>
    <w:lvl w:ilvl="0" w:tplc="29144A8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4FB0"/>
    <w:rsid w:val="00045382"/>
    <w:rsid w:val="0006642B"/>
    <w:rsid w:val="000A00D5"/>
    <w:rsid w:val="000A42BA"/>
    <w:rsid w:val="001141C9"/>
    <w:rsid w:val="00117234"/>
    <w:rsid w:val="00150A4B"/>
    <w:rsid w:val="00156D3D"/>
    <w:rsid w:val="0019474F"/>
    <w:rsid w:val="00196AC5"/>
    <w:rsid w:val="001C059D"/>
    <w:rsid w:val="001C5371"/>
    <w:rsid w:val="001C6DA7"/>
    <w:rsid w:val="001E071C"/>
    <w:rsid w:val="001E48B4"/>
    <w:rsid w:val="001F11B3"/>
    <w:rsid w:val="00223441"/>
    <w:rsid w:val="00234466"/>
    <w:rsid w:val="0027634A"/>
    <w:rsid w:val="00290007"/>
    <w:rsid w:val="00294D5B"/>
    <w:rsid w:val="002B375D"/>
    <w:rsid w:val="002B7DEF"/>
    <w:rsid w:val="002C35C1"/>
    <w:rsid w:val="002C6350"/>
    <w:rsid w:val="002E53A8"/>
    <w:rsid w:val="002E6FB2"/>
    <w:rsid w:val="00301B1B"/>
    <w:rsid w:val="00312143"/>
    <w:rsid w:val="00312C97"/>
    <w:rsid w:val="0032635A"/>
    <w:rsid w:val="00334441"/>
    <w:rsid w:val="00371373"/>
    <w:rsid w:val="00377A3B"/>
    <w:rsid w:val="00384C2C"/>
    <w:rsid w:val="003A03BC"/>
    <w:rsid w:val="003A099B"/>
    <w:rsid w:val="003D7427"/>
    <w:rsid w:val="004016C2"/>
    <w:rsid w:val="00427A45"/>
    <w:rsid w:val="00436B6A"/>
    <w:rsid w:val="004373AE"/>
    <w:rsid w:val="004651BB"/>
    <w:rsid w:val="004658D1"/>
    <w:rsid w:val="004708F2"/>
    <w:rsid w:val="004747E1"/>
    <w:rsid w:val="004C45C1"/>
    <w:rsid w:val="004C4639"/>
    <w:rsid w:val="004E11A9"/>
    <w:rsid w:val="00516666"/>
    <w:rsid w:val="00533D95"/>
    <w:rsid w:val="00534F95"/>
    <w:rsid w:val="00537D0D"/>
    <w:rsid w:val="005412B5"/>
    <w:rsid w:val="0055764D"/>
    <w:rsid w:val="0056029B"/>
    <w:rsid w:val="00566C2E"/>
    <w:rsid w:val="005B345E"/>
    <w:rsid w:val="005E0DB1"/>
    <w:rsid w:val="005E2CDD"/>
    <w:rsid w:val="005E7D58"/>
    <w:rsid w:val="00603B9A"/>
    <w:rsid w:val="006053B1"/>
    <w:rsid w:val="0063108E"/>
    <w:rsid w:val="0063343F"/>
    <w:rsid w:val="006631DC"/>
    <w:rsid w:val="00675896"/>
    <w:rsid w:val="006940A5"/>
    <w:rsid w:val="006A3568"/>
    <w:rsid w:val="006C02DD"/>
    <w:rsid w:val="006C3EA7"/>
    <w:rsid w:val="006F3726"/>
    <w:rsid w:val="00706FF8"/>
    <w:rsid w:val="00725A91"/>
    <w:rsid w:val="00731ABE"/>
    <w:rsid w:val="00733C8F"/>
    <w:rsid w:val="00762D8E"/>
    <w:rsid w:val="0076376F"/>
    <w:rsid w:val="0077326D"/>
    <w:rsid w:val="00777354"/>
    <w:rsid w:val="007A64F1"/>
    <w:rsid w:val="007E5F44"/>
    <w:rsid w:val="007F1655"/>
    <w:rsid w:val="007F4C46"/>
    <w:rsid w:val="00811F9D"/>
    <w:rsid w:val="00812686"/>
    <w:rsid w:val="008327A6"/>
    <w:rsid w:val="00850293"/>
    <w:rsid w:val="00851387"/>
    <w:rsid w:val="00877408"/>
    <w:rsid w:val="008E0107"/>
    <w:rsid w:val="008F1823"/>
    <w:rsid w:val="00917A60"/>
    <w:rsid w:val="00923D67"/>
    <w:rsid w:val="00950C8A"/>
    <w:rsid w:val="0096043E"/>
    <w:rsid w:val="00972400"/>
    <w:rsid w:val="00995ACF"/>
    <w:rsid w:val="009A4FB0"/>
    <w:rsid w:val="009D7879"/>
    <w:rsid w:val="009E096D"/>
    <w:rsid w:val="009E0F95"/>
    <w:rsid w:val="009F3045"/>
    <w:rsid w:val="00A0102E"/>
    <w:rsid w:val="00A335B6"/>
    <w:rsid w:val="00A44A8A"/>
    <w:rsid w:val="00A51D98"/>
    <w:rsid w:val="00A61434"/>
    <w:rsid w:val="00A844EE"/>
    <w:rsid w:val="00AA5C30"/>
    <w:rsid w:val="00B37B42"/>
    <w:rsid w:val="00B963F6"/>
    <w:rsid w:val="00BA20A1"/>
    <w:rsid w:val="00BC1882"/>
    <w:rsid w:val="00BC4668"/>
    <w:rsid w:val="00BC79A7"/>
    <w:rsid w:val="00BD73D8"/>
    <w:rsid w:val="00BE68AA"/>
    <w:rsid w:val="00BF1049"/>
    <w:rsid w:val="00C00ADB"/>
    <w:rsid w:val="00C141AD"/>
    <w:rsid w:val="00C428F3"/>
    <w:rsid w:val="00C5255B"/>
    <w:rsid w:val="00C6626D"/>
    <w:rsid w:val="00C726D8"/>
    <w:rsid w:val="00C81B10"/>
    <w:rsid w:val="00C85F08"/>
    <w:rsid w:val="00C9131B"/>
    <w:rsid w:val="00C97107"/>
    <w:rsid w:val="00CA3484"/>
    <w:rsid w:val="00CB1FA0"/>
    <w:rsid w:val="00CB3180"/>
    <w:rsid w:val="00CD2292"/>
    <w:rsid w:val="00CF20B6"/>
    <w:rsid w:val="00CF7D5D"/>
    <w:rsid w:val="00D07B13"/>
    <w:rsid w:val="00D20720"/>
    <w:rsid w:val="00D213C7"/>
    <w:rsid w:val="00D35A5F"/>
    <w:rsid w:val="00D47F6E"/>
    <w:rsid w:val="00D5235C"/>
    <w:rsid w:val="00D7661D"/>
    <w:rsid w:val="00D7768B"/>
    <w:rsid w:val="00D77A4D"/>
    <w:rsid w:val="00D952E6"/>
    <w:rsid w:val="00E11287"/>
    <w:rsid w:val="00E17781"/>
    <w:rsid w:val="00E24CD0"/>
    <w:rsid w:val="00E26E91"/>
    <w:rsid w:val="00E30019"/>
    <w:rsid w:val="00E30F48"/>
    <w:rsid w:val="00E6635A"/>
    <w:rsid w:val="00E725DD"/>
    <w:rsid w:val="00E806D1"/>
    <w:rsid w:val="00EA5D06"/>
    <w:rsid w:val="00EB2A90"/>
    <w:rsid w:val="00EC15D7"/>
    <w:rsid w:val="00EC74B3"/>
    <w:rsid w:val="00ED1D1B"/>
    <w:rsid w:val="00EF4FBF"/>
    <w:rsid w:val="00F07549"/>
    <w:rsid w:val="00F079AA"/>
    <w:rsid w:val="00F2500D"/>
    <w:rsid w:val="00F25FEB"/>
    <w:rsid w:val="00F26634"/>
    <w:rsid w:val="00F34959"/>
    <w:rsid w:val="00F411AA"/>
    <w:rsid w:val="00F672E8"/>
    <w:rsid w:val="00F8103A"/>
    <w:rsid w:val="00F9341C"/>
    <w:rsid w:val="00FB10C8"/>
    <w:rsid w:val="00FB182B"/>
    <w:rsid w:val="00FC7F93"/>
    <w:rsid w:val="00FE2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1D1B"/>
    <w:pPr>
      <w:ind w:left="720"/>
      <w:contextualSpacing/>
    </w:pPr>
  </w:style>
  <w:style w:type="paragraph" w:styleId="FootnoteText">
    <w:name w:val="footnote text"/>
    <w:basedOn w:val="Normal"/>
    <w:link w:val="FootnoteTextChar"/>
    <w:uiPriority w:val="99"/>
    <w:semiHidden/>
    <w:unhideWhenUsed/>
    <w:rsid w:val="00BC18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1882"/>
    <w:rPr>
      <w:sz w:val="20"/>
      <w:szCs w:val="20"/>
    </w:rPr>
  </w:style>
  <w:style w:type="character" w:styleId="FootnoteReference">
    <w:name w:val="footnote reference"/>
    <w:basedOn w:val="DefaultParagraphFont"/>
    <w:uiPriority w:val="99"/>
    <w:semiHidden/>
    <w:unhideWhenUsed/>
    <w:rsid w:val="00BC1882"/>
    <w:rPr>
      <w:vertAlign w:val="superscript"/>
    </w:rPr>
  </w:style>
  <w:style w:type="paragraph" w:styleId="Header">
    <w:name w:val="header"/>
    <w:basedOn w:val="Normal"/>
    <w:link w:val="HeaderChar"/>
    <w:uiPriority w:val="99"/>
    <w:unhideWhenUsed/>
    <w:rsid w:val="00C81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B10"/>
  </w:style>
  <w:style w:type="paragraph" w:styleId="Footer">
    <w:name w:val="footer"/>
    <w:basedOn w:val="Normal"/>
    <w:link w:val="FooterChar"/>
    <w:uiPriority w:val="99"/>
    <w:unhideWhenUsed/>
    <w:rsid w:val="00C81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B1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1D1B"/>
    <w:pPr>
      <w:ind w:left="720"/>
      <w:contextualSpacing/>
    </w:pPr>
  </w:style>
  <w:style w:type="paragraph" w:styleId="FootnoteText">
    <w:name w:val="footnote text"/>
    <w:basedOn w:val="Normal"/>
    <w:link w:val="FootnoteTextChar"/>
    <w:uiPriority w:val="99"/>
    <w:semiHidden/>
    <w:unhideWhenUsed/>
    <w:rsid w:val="00BC18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1882"/>
    <w:rPr>
      <w:sz w:val="20"/>
      <w:szCs w:val="20"/>
    </w:rPr>
  </w:style>
  <w:style w:type="character" w:styleId="FootnoteReference">
    <w:name w:val="footnote reference"/>
    <w:basedOn w:val="DefaultParagraphFont"/>
    <w:uiPriority w:val="99"/>
    <w:semiHidden/>
    <w:unhideWhenUsed/>
    <w:rsid w:val="00BC1882"/>
    <w:rPr>
      <w:vertAlign w:val="superscript"/>
    </w:rPr>
  </w:style>
  <w:style w:type="paragraph" w:styleId="Header">
    <w:name w:val="header"/>
    <w:basedOn w:val="Normal"/>
    <w:link w:val="HeaderChar"/>
    <w:uiPriority w:val="99"/>
    <w:unhideWhenUsed/>
    <w:rsid w:val="00C81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B10"/>
  </w:style>
  <w:style w:type="paragraph" w:styleId="Footer">
    <w:name w:val="footer"/>
    <w:basedOn w:val="Normal"/>
    <w:link w:val="FooterChar"/>
    <w:uiPriority w:val="99"/>
    <w:unhideWhenUsed/>
    <w:rsid w:val="00C81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028D14-759B-4E79-8329-766BFB7D1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4639</TotalTime>
  <Pages>21</Pages>
  <Words>6730</Words>
  <Characters>38361</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45001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40</cp:revision>
  <dcterms:created xsi:type="dcterms:W3CDTF">2018-04-03T15:12:00Z</dcterms:created>
  <dcterms:modified xsi:type="dcterms:W3CDTF">2018-04-15T18:39:00Z</dcterms:modified>
</cp:coreProperties>
</file>