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47C49D" w14:textId="77777777" w:rsidR="001E4622" w:rsidRDefault="00D73F2D" w:rsidP="00007371">
      <w:pPr>
        <w:jc w:val="center"/>
        <w:rPr>
          <w:rFonts w:ascii="Arial" w:eastAsia="Calibri" w:hAnsi="Arial" w:cs="Arial"/>
          <w:b/>
          <w:bCs/>
          <w:lang w:val="en-US"/>
        </w:rPr>
      </w:pPr>
      <w:r>
        <w:rPr>
          <w:rFonts w:ascii="Arial" w:eastAsia="Calibri" w:hAnsi="Arial" w:cs="Arial"/>
          <w:b/>
          <w:bCs/>
          <w:lang w:val="en-US"/>
        </w:rPr>
        <w:t>Name</w:t>
      </w:r>
      <w:r w:rsidR="001E4622">
        <w:rPr>
          <w:rFonts w:ascii="Arial" w:eastAsia="Calibri" w:hAnsi="Arial" w:cs="Arial"/>
          <w:b/>
          <w:bCs/>
          <w:lang w:val="en-US"/>
        </w:rPr>
        <w:t xml:space="preserve">: Fabio </w:t>
      </w:r>
      <w:proofErr w:type="spellStart"/>
      <w:r w:rsidR="001E4622">
        <w:rPr>
          <w:rFonts w:ascii="Arial" w:eastAsia="Calibri" w:hAnsi="Arial" w:cs="Arial"/>
          <w:b/>
          <w:bCs/>
          <w:lang w:val="en-US"/>
        </w:rPr>
        <w:t>Candiza</w:t>
      </w:r>
      <w:proofErr w:type="spellEnd"/>
    </w:p>
    <w:p w14:paraId="47BEE689" w14:textId="77777777" w:rsidR="00BB0CDC" w:rsidRDefault="00A5585C" w:rsidP="00007371">
      <w:pPr>
        <w:jc w:val="center"/>
        <w:rPr>
          <w:rFonts w:ascii="Arial" w:eastAsia="Calibri" w:hAnsi="Arial" w:cs="Arial"/>
          <w:b/>
          <w:bCs/>
          <w:lang w:val="en-US"/>
        </w:rPr>
      </w:pPr>
      <w:r>
        <w:rPr>
          <w:rFonts w:ascii="Arial" w:eastAsia="Calibri" w:hAnsi="Arial" w:cs="Arial"/>
          <w:b/>
          <w:bCs/>
          <w:lang w:val="en-US"/>
        </w:rPr>
        <w:t xml:space="preserve">Student Number: </w:t>
      </w:r>
      <w:r w:rsidR="00BB0CDC">
        <w:rPr>
          <w:rFonts w:ascii="Arial" w:eastAsia="Calibri" w:hAnsi="Arial" w:cs="Arial"/>
          <w:b/>
          <w:bCs/>
          <w:lang w:val="en-US"/>
        </w:rPr>
        <w:t>2118054</w:t>
      </w:r>
    </w:p>
    <w:p w14:paraId="2E4A1821" w14:textId="77777777" w:rsidR="00282746" w:rsidRDefault="00F3395F" w:rsidP="00007371">
      <w:pPr>
        <w:jc w:val="center"/>
        <w:rPr>
          <w:rFonts w:ascii="Arial" w:eastAsia="Calibri" w:hAnsi="Arial" w:cs="Arial"/>
          <w:b/>
          <w:bCs/>
          <w:lang w:val="en-US"/>
        </w:rPr>
      </w:pPr>
      <w:r>
        <w:rPr>
          <w:rFonts w:ascii="Arial" w:eastAsia="Calibri" w:hAnsi="Arial" w:cs="Arial"/>
          <w:b/>
          <w:bCs/>
          <w:lang w:val="en-US"/>
        </w:rPr>
        <w:t>Module code:</w:t>
      </w:r>
      <w:r w:rsidR="00282746">
        <w:rPr>
          <w:rFonts w:ascii="Arial" w:eastAsia="Calibri" w:hAnsi="Arial" w:cs="Arial"/>
          <w:b/>
          <w:bCs/>
          <w:lang w:val="en-US"/>
        </w:rPr>
        <w:t xml:space="preserve"> BMSW4001_BIRM</w:t>
      </w:r>
    </w:p>
    <w:p w14:paraId="038C586F" w14:textId="77777777" w:rsidR="00A9074B" w:rsidRDefault="00282746" w:rsidP="00007371">
      <w:pPr>
        <w:jc w:val="center"/>
        <w:rPr>
          <w:rFonts w:ascii="Arial" w:eastAsia="Calibri" w:hAnsi="Arial" w:cs="Arial"/>
          <w:b/>
          <w:bCs/>
          <w:lang w:val="en-US"/>
        </w:rPr>
      </w:pPr>
      <w:r>
        <w:rPr>
          <w:rFonts w:ascii="Arial" w:eastAsia="Calibri" w:hAnsi="Arial" w:cs="Arial"/>
          <w:b/>
          <w:bCs/>
          <w:lang w:val="en-US"/>
        </w:rPr>
        <w:t xml:space="preserve">Module </w:t>
      </w:r>
      <w:r w:rsidR="009B714A">
        <w:rPr>
          <w:rFonts w:ascii="Arial" w:eastAsia="Calibri" w:hAnsi="Arial" w:cs="Arial"/>
          <w:b/>
          <w:bCs/>
          <w:lang w:val="en-US"/>
        </w:rPr>
        <w:t>Title: Academic and Emplo</w:t>
      </w:r>
      <w:r w:rsidR="00A9074B">
        <w:rPr>
          <w:rFonts w:ascii="Arial" w:eastAsia="Calibri" w:hAnsi="Arial" w:cs="Arial"/>
          <w:b/>
          <w:bCs/>
          <w:lang w:val="en-US"/>
        </w:rPr>
        <w:t xml:space="preserve">yability Skills </w:t>
      </w:r>
    </w:p>
    <w:p w14:paraId="162B2C62" w14:textId="77777777" w:rsidR="0081094F" w:rsidRDefault="00A9074B" w:rsidP="00007371">
      <w:pPr>
        <w:jc w:val="center"/>
        <w:rPr>
          <w:rFonts w:ascii="Arial" w:eastAsia="Calibri" w:hAnsi="Arial" w:cs="Arial"/>
          <w:b/>
          <w:bCs/>
          <w:lang w:val="en-US"/>
        </w:rPr>
      </w:pPr>
      <w:r>
        <w:rPr>
          <w:rFonts w:ascii="Arial" w:eastAsia="Calibri" w:hAnsi="Arial" w:cs="Arial"/>
          <w:b/>
          <w:bCs/>
          <w:lang w:val="en-US"/>
        </w:rPr>
        <w:t>Lectu</w:t>
      </w:r>
      <w:r w:rsidR="00ED5EEF">
        <w:rPr>
          <w:rFonts w:ascii="Arial" w:eastAsia="Calibri" w:hAnsi="Arial" w:cs="Arial"/>
          <w:b/>
          <w:bCs/>
          <w:lang w:val="en-US"/>
        </w:rPr>
        <w:t xml:space="preserve">rer name: </w:t>
      </w:r>
      <w:r w:rsidR="0081094F">
        <w:rPr>
          <w:rFonts w:ascii="Arial" w:eastAsia="Calibri" w:hAnsi="Arial" w:cs="Arial"/>
          <w:b/>
          <w:bCs/>
          <w:lang w:val="en-US"/>
        </w:rPr>
        <w:t>Rebecca Stewart</w:t>
      </w:r>
    </w:p>
    <w:p w14:paraId="5066040C" w14:textId="738D1E23" w:rsidR="000E7A66" w:rsidRDefault="00092E2A" w:rsidP="00007371">
      <w:pPr>
        <w:jc w:val="center"/>
        <w:rPr>
          <w:rFonts w:ascii="Arial" w:eastAsia="Calibri" w:hAnsi="Arial" w:cs="Arial"/>
          <w:lang w:val="en-US"/>
        </w:rPr>
      </w:pPr>
      <w:r>
        <w:rPr>
          <w:rFonts w:ascii="Arial" w:eastAsia="Calibri" w:hAnsi="Arial" w:cs="Arial"/>
          <w:b/>
          <w:bCs/>
          <w:lang w:val="en-US"/>
        </w:rPr>
        <w:t>Assignm</w:t>
      </w:r>
      <w:r w:rsidR="00123EB6">
        <w:rPr>
          <w:rFonts w:ascii="Arial" w:eastAsia="Calibri" w:hAnsi="Arial" w:cs="Arial"/>
          <w:b/>
          <w:bCs/>
          <w:lang w:val="en-US"/>
        </w:rPr>
        <w:t>ent title</w:t>
      </w:r>
      <w:r w:rsidR="00981A6F">
        <w:rPr>
          <w:rFonts w:ascii="Arial" w:eastAsia="Calibri" w:hAnsi="Arial" w:cs="Arial"/>
          <w:b/>
          <w:bCs/>
          <w:lang w:val="en-US"/>
        </w:rPr>
        <w:t xml:space="preserve">:  Task 2 </w:t>
      </w:r>
      <w:r w:rsidR="008E37B5">
        <w:rPr>
          <w:rFonts w:ascii="Arial" w:eastAsia="Calibri" w:hAnsi="Arial" w:cs="Arial"/>
          <w:b/>
          <w:bCs/>
          <w:lang w:val="en-US"/>
        </w:rPr>
        <w:t>–</w:t>
      </w:r>
      <w:r w:rsidR="00981A6F">
        <w:rPr>
          <w:rFonts w:ascii="Arial" w:eastAsia="Calibri" w:hAnsi="Arial" w:cs="Arial"/>
          <w:b/>
          <w:bCs/>
          <w:lang w:val="en-US"/>
        </w:rPr>
        <w:t xml:space="preserve"> Re</w:t>
      </w:r>
      <w:r w:rsidR="008E37B5">
        <w:rPr>
          <w:rFonts w:ascii="Arial" w:eastAsia="Calibri" w:hAnsi="Arial" w:cs="Arial"/>
          <w:b/>
          <w:bCs/>
          <w:lang w:val="en-US"/>
        </w:rPr>
        <w:t xml:space="preserve">flective Report </w:t>
      </w:r>
      <w:r w:rsidR="000E7A66">
        <w:rPr>
          <w:rFonts w:ascii="Arial" w:eastAsia="Calibri" w:hAnsi="Arial" w:cs="Arial"/>
          <w:lang w:val="en-US"/>
        </w:rPr>
        <w:br w:type="page"/>
      </w:r>
    </w:p>
    <w:sdt>
      <w:sdtPr>
        <w:rPr>
          <w:rFonts w:asciiTheme="minorHAnsi" w:eastAsiaTheme="minorHAnsi" w:hAnsiTheme="minorHAnsi" w:cstheme="minorBidi"/>
          <w:b w:val="0"/>
          <w:szCs w:val="22"/>
          <w:lang/>
        </w:rPr>
        <w:id w:val="-1962720813"/>
        <w:docPartObj>
          <w:docPartGallery w:val="Table of Contents"/>
          <w:docPartUnique/>
        </w:docPartObj>
      </w:sdtPr>
      <w:sdtEndPr>
        <w:rPr>
          <w:bCs/>
          <w:noProof/>
          <w:lang w:val="en-GB"/>
        </w:rPr>
      </w:sdtEndPr>
      <w:sdtContent>
        <w:p w14:paraId="74B61853" w14:textId="79B23AAC" w:rsidR="000E7A66" w:rsidRPr="000E7A66" w:rsidRDefault="000E7A66">
          <w:pPr>
            <w:pStyle w:val="TOCHeading"/>
            <w:rPr>
              <w:rFonts w:cs="Arial"/>
              <w:b w:val="0"/>
              <w:bCs/>
            </w:rPr>
          </w:pPr>
          <w:r w:rsidRPr="000E7A66">
            <w:rPr>
              <w:rFonts w:cs="Arial"/>
              <w:b w:val="0"/>
              <w:bCs/>
            </w:rPr>
            <w:t>Contents</w:t>
          </w:r>
        </w:p>
        <w:p w14:paraId="21E83AEF" w14:textId="48C9430A" w:rsidR="000E7A66" w:rsidRPr="000E7A66" w:rsidRDefault="000E7A66">
          <w:pPr>
            <w:pStyle w:val="TOC1"/>
            <w:tabs>
              <w:tab w:val="right" w:leader="dot" w:pos="9016"/>
            </w:tabs>
            <w:rPr>
              <w:rFonts w:ascii="Arial" w:eastAsiaTheme="minorEastAsia" w:hAnsi="Arial" w:cs="Arial"/>
              <w:bCs/>
              <w:noProof/>
              <w:lang/>
            </w:rPr>
          </w:pPr>
          <w:r w:rsidRPr="000E7A66">
            <w:rPr>
              <w:rFonts w:ascii="Arial" w:hAnsi="Arial" w:cs="Arial"/>
              <w:bCs/>
            </w:rPr>
            <w:fldChar w:fldCharType="begin"/>
          </w:r>
          <w:r w:rsidRPr="000E7A66">
            <w:rPr>
              <w:rFonts w:ascii="Arial" w:hAnsi="Arial" w:cs="Arial"/>
              <w:bCs/>
            </w:rPr>
            <w:instrText xml:space="preserve"> TOC \o "1-3" \h \z \u </w:instrText>
          </w:r>
          <w:r w:rsidRPr="000E7A66">
            <w:rPr>
              <w:rFonts w:ascii="Arial" w:hAnsi="Arial" w:cs="Arial"/>
              <w:bCs/>
            </w:rPr>
            <w:fldChar w:fldCharType="separate"/>
          </w:r>
          <w:hyperlink w:anchor="_Toc111456559" w:history="1">
            <w:r w:rsidRPr="000E7A66">
              <w:rPr>
                <w:rStyle w:val="Hyperlink"/>
                <w:rFonts w:ascii="Arial" w:eastAsia="Times New Roman" w:hAnsi="Arial" w:cs="Arial"/>
                <w:bCs/>
                <w:noProof/>
                <w:lang w:val="en-US"/>
              </w:rPr>
              <w:t>Task 2-Reflective report</w:t>
            </w:r>
            <w:r w:rsidRPr="000E7A66">
              <w:rPr>
                <w:rStyle w:val="Hyperlink"/>
                <w:rFonts w:ascii="Arial" w:eastAsia="Times New Roman" w:hAnsi="Arial" w:cs="Arial"/>
                <w:bCs/>
                <w:noProof/>
                <w:color w:val="FFFFFF" w:themeColor="background1"/>
                <w:lang w:val="en-US"/>
              </w:rPr>
              <w:t>”</w:t>
            </w:r>
            <w:r w:rsidRPr="000E7A66">
              <w:rPr>
                <w:rFonts w:ascii="Arial" w:hAnsi="Arial" w:cs="Arial"/>
                <w:bCs/>
                <w:noProof/>
                <w:webHidden/>
              </w:rPr>
              <w:tab/>
            </w:r>
            <w:r w:rsidRPr="000E7A66">
              <w:rPr>
                <w:rFonts w:ascii="Arial" w:hAnsi="Arial" w:cs="Arial"/>
                <w:bCs/>
                <w:noProof/>
                <w:webHidden/>
              </w:rPr>
              <w:fldChar w:fldCharType="begin"/>
            </w:r>
            <w:r w:rsidRPr="000E7A66">
              <w:rPr>
                <w:rFonts w:ascii="Arial" w:hAnsi="Arial" w:cs="Arial"/>
                <w:bCs/>
                <w:noProof/>
                <w:webHidden/>
              </w:rPr>
              <w:instrText xml:space="preserve"> PAGEREF _Toc111456559 \h </w:instrText>
            </w:r>
            <w:r w:rsidRPr="000E7A66">
              <w:rPr>
                <w:rFonts w:ascii="Arial" w:hAnsi="Arial" w:cs="Arial"/>
                <w:bCs/>
                <w:noProof/>
                <w:webHidden/>
              </w:rPr>
            </w:r>
            <w:r w:rsidRPr="000E7A66">
              <w:rPr>
                <w:rFonts w:ascii="Arial" w:hAnsi="Arial" w:cs="Arial"/>
                <w:bCs/>
                <w:noProof/>
                <w:webHidden/>
              </w:rPr>
              <w:fldChar w:fldCharType="separate"/>
            </w:r>
            <w:r w:rsidR="007B4270">
              <w:rPr>
                <w:rFonts w:ascii="Arial" w:hAnsi="Arial" w:cs="Arial"/>
                <w:bCs/>
                <w:noProof/>
                <w:webHidden/>
              </w:rPr>
              <w:t>3</w:t>
            </w:r>
            <w:r w:rsidRPr="000E7A66">
              <w:rPr>
                <w:rFonts w:ascii="Arial" w:hAnsi="Arial" w:cs="Arial"/>
                <w:bCs/>
                <w:noProof/>
                <w:webHidden/>
              </w:rPr>
              <w:fldChar w:fldCharType="end"/>
            </w:r>
          </w:hyperlink>
        </w:p>
        <w:p w14:paraId="6529A85B" w14:textId="21F3C259" w:rsidR="000E7A66" w:rsidRPr="000E7A66" w:rsidRDefault="00000000">
          <w:pPr>
            <w:pStyle w:val="TOC1"/>
            <w:tabs>
              <w:tab w:val="right" w:leader="dot" w:pos="9016"/>
            </w:tabs>
            <w:rPr>
              <w:rFonts w:ascii="Arial" w:eastAsiaTheme="minorEastAsia" w:hAnsi="Arial" w:cs="Arial"/>
              <w:bCs/>
              <w:noProof/>
              <w:lang/>
            </w:rPr>
          </w:pPr>
          <w:hyperlink w:anchor="_Toc111456560" w:history="1">
            <w:r w:rsidR="000E7A66">
              <w:rPr>
                <w:rStyle w:val="Hyperlink"/>
                <w:rFonts w:ascii="Arial" w:eastAsia="Times New Roman" w:hAnsi="Arial" w:cs="Arial"/>
                <w:bCs/>
                <w:noProof/>
                <w:lang w:val="en-US"/>
              </w:rPr>
              <w:t>I</w:t>
            </w:r>
            <w:r w:rsidR="000E7A66" w:rsidRPr="000E7A66">
              <w:rPr>
                <w:rStyle w:val="Hyperlink"/>
                <w:rFonts w:ascii="Arial" w:eastAsia="Times New Roman" w:hAnsi="Arial" w:cs="Arial"/>
                <w:bCs/>
                <w:noProof/>
                <w:lang w:val="en-US"/>
              </w:rPr>
              <w:t>ntroduction</w:t>
            </w:r>
            <w:r w:rsidR="000E7A66" w:rsidRPr="000E7A66">
              <w:rPr>
                <w:rStyle w:val="Hyperlink"/>
                <w:rFonts w:ascii="Arial" w:eastAsia="Times New Roman" w:hAnsi="Arial" w:cs="Arial"/>
                <w:bCs/>
                <w:noProof/>
                <w:color w:val="FFFFFF" w:themeColor="background1"/>
                <w:lang w:val="en-US"/>
              </w:rPr>
              <w:t>”</w:t>
            </w:r>
            <w:r w:rsidR="000E7A66" w:rsidRPr="000E7A66">
              <w:rPr>
                <w:rFonts w:ascii="Arial" w:hAnsi="Arial" w:cs="Arial"/>
                <w:bCs/>
                <w:noProof/>
                <w:webHidden/>
              </w:rPr>
              <w:tab/>
            </w:r>
            <w:r w:rsidR="000E7A66" w:rsidRPr="000E7A66">
              <w:rPr>
                <w:rFonts w:ascii="Arial" w:hAnsi="Arial" w:cs="Arial"/>
                <w:bCs/>
                <w:noProof/>
                <w:webHidden/>
              </w:rPr>
              <w:fldChar w:fldCharType="begin"/>
            </w:r>
            <w:r w:rsidR="000E7A66" w:rsidRPr="000E7A66">
              <w:rPr>
                <w:rFonts w:ascii="Arial" w:hAnsi="Arial" w:cs="Arial"/>
                <w:bCs/>
                <w:noProof/>
                <w:webHidden/>
              </w:rPr>
              <w:instrText xml:space="preserve"> PAGEREF _Toc111456560 \h </w:instrText>
            </w:r>
            <w:r w:rsidR="000E7A66" w:rsidRPr="000E7A66">
              <w:rPr>
                <w:rFonts w:ascii="Arial" w:hAnsi="Arial" w:cs="Arial"/>
                <w:bCs/>
                <w:noProof/>
                <w:webHidden/>
              </w:rPr>
            </w:r>
            <w:r w:rsidR="000E7A66" w:rsidRPr="000E7A66">
              <w:rPr>
                <w:rFonts w:ascii="Arial" w:hAnsi="Arial" w:cs="Arial"/>
                <w:bCs/>
                <w:noProof/>
                <w:webHidden/>
              </w:rPr>
              <w:fldChar w:fldCharType="separate"/>
            </w:r>
            <w:r w:rsidR="007B4270">
              <w:rPr>
                <w:rFonts w:ascii="Arial" w:hAnsi="Arial" w:cs="Arial"/>
                <w:bCs/>
                <w:noProof/>
                <w:webHidden/>
              </w:rPr>
              <w:t>3</w:t>
            </w:r>
            <w:r w:rsidR="000E7A66" w:rsidRPr="000E7A66">
              <w:rPr>
                <w:rFonts w:ascii="Arial" w:hAnsi="Arial" w:cs="Arial"/>
                <w:bCs/>
                <w:noProof/>
                <w:webHidden/>
              </w:rPr>
              <w:fldChar w:fldCharType="end"/>
            </w:r>
          </w:hyperlink>
        </w:p>
        <w:p w14:paraId="0A2C9A7B" w14:textId="49B61FB4" w:rsidR="000E7A66" w:rsidRPr="000E7A66" w:rsidRDefault="00000000">
          <w:pPr>
            <w:pStyle w:val="TOC2"/>
            <w:tabs>
              <w:tab w:val="right" w:leader="dot" w:pos="9016"/>
            </w:tabs>
            <w:rPr>
              <w:rFonts w:ascii="Arial" w:eastAsiaTheme="minorEastAsia" w:hAnsi="Arial" w:cs="Arial"/>
              <w:bCs/>
              <w:noProof/>
              <w:lang/>
            </w:rPr>
          </w:pPr>
          <w:hyperlink w:anchor="_Toc111456561" w:history="1">
            <w:r w:rsidR="000E7A66" w:rsidRPr="000E7A66">
              <w:rPr>
                <w:rStyle w:val="Hyperlink"/>
                <w:rFonts w:ascii="Arial" w:eastAsia="Times New Roman" w:hAnsi="Arial" w:cs="Arial"/>
                <w:bCs/>
                <w:noProof/>
                <w:lang w:val="en-US"/>
              </w:rPr>
              <w:t>Reflection of experience of writing academic report</w:t>
            </w:r>
            <w:r w:rsidR="000E7A66" w:rsidRPr="000E7A66">
              <w:rPr>
                <w:rFonts w:ascii="Arial" w:hAnsi="Arial" w:cs="Arial"/>
                <w:bCs/>
                <w:noProof/>
                <w:webHidden/>
              </w:rPr>
              <w:tab/>
            </w:r>
            <w:r w:rsidR="000E7A66" w:rsidRPr="000E7A66">
              <w:rPr>
                <w:rFonts w:ascii="Arial" w:hAnsi="Arial" w:cs="Arial"/>
                <w:bCs/>
                <w:noProof/>
                <w:webHidden/>
              </w:rPr>
              <w:fldChar w:fldCharType="begin"/>
            </w:r>
            <w:r w:rsidR="000E7A66" w:rsidRPr="000E7A66">
              <w:rPr>
                <w:rFonts w:ascii="Arial" w:hAnsi="Arial" w:cs="Arial"/>
                <w:bCs/>
                <w:noProof/>
                <w:webHidden/>
              </w:rPr>
              <w:instrText xml:space="preserve"> PAGEREF _Toc111456561 \h </w:instrText>
            </w:r>
            <w:r w:rsidR="000E7A66" w:rsidRPr="000E7A66">
              <w:rPr>
                <w:rFonts w:ascii="Arial" w:hAnsi="Arial" w:cs="Arial"/>
                <w:bCs/>
                <w:noProof/>
                <w:webHidden/>
              </w:rPr>
            </w:r>
            <w:r w:rsidR="000E7A66" w:rsidRPr="000E7A66">
              <w:rPr>
                <w:rFonts w:ascii="Arial" w:hAnsi="Arial" w:cs="Arial"/>
                <w:bCs/>
                <w:noProof/>
                <w:webHidden/>
              </w:rPr>
              <w:fldChar w:fldCharType="separate"/>
            </w:r>
            <w:r w:rsidR="007B4270">
              <w:rPr>
                <w:rFonts w:ascii="Arial" w:hAnsi="Arial" w:cs="Arial"/>
                <w:bCs/>
                <w:noProof/>
                <w:webHidden/>
              </w:rPr>
              <w:t>3</w:t>
            </w:r>
            <w:r w:rsidR="000E7A66" w:rsidRPr="000E7A66">
              <w:rPr>
                <w:rFonts w:ascii="Arial" w:hAnsi="Arial" w:cs="Arial"/>
                <w:bCs/>
                <w:noProof/>
                <w:webHidden/>
              </w:rPr>
              <w:fldChar w:fldCharType="end"/>
            </w:r>
          </w:hyperlink>
        </w:p>
        <w:p w14:paraId="6C2F17FA" w14:textId="3888F6C8" w:rsidR="000E7A66" w:rsidRPr="000E7A66" w:rsidRDefault="00000000">
          <w:pPr>
            <w:pStyle w:val="TOC2"/>
            <w:tabs>
              <w:tab w:val="right" w:leader="dot" w:pos="9016"/>
            </w:tabs>
            <w:rPr>
              <w:rFonts w:ascii="Arial" w:eastAsiaTheme="minorEastAsia" w:hAnsi="Arial" w:cs="Arial"/>
              <w:bCs/>
              <w:noProof/>
              <w:lang/>
            </w:rPr>
          </w:pPr>
          <w:hyperlink w:anchor="_Toc111456562" w:history="1">
            <w:r w:rsidR="000E7A66" w:rsidRPr="000E7A66">
              <w:rPr>
                <w:rStyle w:val="Hyperlink"/>
                <w:rFonts w:ascii="Arial" w:eastAsia="Times New Roman" w:hAnsi="Arial" w:cs="Arial"/>
                <w:bCs/>
                <w:noProof/>
                <w:lang w:val="en-US"/>
              </w:rPr>
              <w:t>Gibb’s reflective model</w:t>
            </w:r>
            <w:r w:rsidR="000E7A66" w:rsidRPr="000E7A66">
              <w:rPr>
                <w:rFonts w:ascii="Arial" w:hAnsi="Arial" w:cs="Arial"/>
                <w:bCs/>
                <w:noProof/>
                <w:webHidden/>
              </w:rPr>
              <w:tab/>
            </w:r>
            <w:r w:rsidR="000E7A66" w:rsidRPr="000E7A66">
              <w:rPr>
                <w:rFonts w:ascii="Arial" w:hAnsi="Arial" w:cs="Arial"/>
                <w:bCs/>
                <w:noProof/>
                <w:webHidden/>
              </w:rPr>
              <w:fldChar w:fldCharType="begin"/>
            </w:r>
            <w:r w:rsidR="000E7A66" w:rsidRPr="000E7A66">
              <w:rPr>
                <w:rFonts w:ascii="Arial" w:hAnsi="Arial" w:cs="Arial"/>
                <w:bCs/>
                <w:noProof/>
                <w:webHidden/>
              </w:rPr>
              <w:instrText xml:space="preserve"> PAGEREF _Toc111456562 \h </w:instrText>
            </w:r>
            <w:r w:rsidR="000E7A66" w:rsidRPr="000E7A66">
              <w:rPr>
                <w:rFonts w:ascii="Arial" w:hAnsi="Arial" w:cs="Arial"/>
                <w:bCs/>
                <w:noProof/>
                <w:webHidden/>
              </w:rPr>
            </w:r>
            <w:r w:rsidR="000E7A66" w:rsidRPr="000E7A66">
              <w:rPr>
                <w:rFonts w:ascii="Arial" w:hAnsi="Arial" w:cs="Arial"/>
                <w:bCs/>
                <w:noProof/>
                <w:webHidden/>
              </w:rPr>
              <w:fldChar w:fldCharType="separate"/>
            </w:r>
            <w:r w:rsidR="007B4270">
              <w:rPr>
                <w:rFonts w:ascii="Arial" w:hAnsi="Arial" w:cs="Arial"/>
                <w:bCs/>
                <w:noProof/>
                <w:webHidden/>
              </w:rPr>
              <w:t>3</w:t>
            </w:r>
            <w:r w:rsidR="000E7A66" w:rsidRPr="000E7A66">
              <w:rPr>
                <w:rFonts w:ascii="Arial" w:hAnsi="Arial" w:cs="Arial"/>
                <w:bCs/>
                <w:noProof/>
                <w:webHidden/>
              </w:rPr>
              <w:fldChar w:fldCharType="end"/>
            </w:r>
          </w:hyperlink>
        </w:p>
        <w:p w14:paraId="65B7D3F8" w14:textId="464AFE75" w:rsidR="000E7A66" w:rsidRPr="000E7A66" w:rsidRDefault="00000000">
          <w:pPr>
            <w:pStyle w:val="TOC2"/>
            <w:tabs>
              <w:tab w:val="right" w:leader="dot" w:pos="9016"/>
            </w:tabs>
            <w:rPr>
              <w:rFonts w:ascii="Arial" w:eastAsiaTheme="minorEastAsia" w:hAnsi="Arial" w:cs="Arial"/>
              <w:bCs/>
              <w:noProof/>
              <w:lang/>
            </w:rPr>
          </w:pPr>
          <w:hyperlink w:anchor="_Toc111456563" w:history="1">
            <w:r w:rsidR="000E7A66" w:rsidRPr="000E7A66">
              <w:rPr>
                <w:rStyle w:val="Hyperlink"/>
                <w:rFonts w:ascii="Arial" w:eastAsia="Times New Roman" w:hAnsi="Arial" w:cs="Arial"/>
                <w:bCs/>
                <w:noProof/>
                <w:lang w:val="en-US"/>
              </w:rPr>
              <w:t>Experience of writing task 1 academic report</w:t>
            </w:r>
            <w:r w:rsidR="000E7A66" w:rsidRPr="000E7A66">
              <w:rPr>
                <w:rFonts w:ascii="Arial" w:hAnsi="Arial" w:cs="Arial"/>
                <w:bCs/>
                <w:noProof/>
                <w:webHidden/>
              </w:rPr>
              <w:tab/>
            </w:r>
            <w:r w:rsidR="000E7A66" w:rsidRPr="000E7A66">
              <w:rPr>
                <w:rFonts w:ascii="Arial" w:hAnsi="Arial" w:cs="Arial"/>
                <w:bCs/>
                <w:noProof/>
                <w:webHidden/>
              </w:rPr>
              <w:fldChar w:fldCharType="begin"/>
            </w:r>
            <w:r w:rsidR="000E7A66" w:rsidRPr="000E7A66">
              <w:rPr>
                <w:rFonts w:ascii="Arial" w:hAnsi="Arial" w:cs="Arial"/>
                <w:bCs/>
                <w:noProof/>
                <w:webHidden/>
              </w:rPr>
              <w:instrText xml:space="preserve"> PAGEREF _Toc111456563 \h </w:instrText>
            </w:r>
            <w:r w:rsidR="000E7A66" w:rsidRPr="000E7A66">
              <w:rPr>
                <w:rFonts w:ascii="Arial" w:hAnsi="Arial" w:cs="Arial"/>
                <w:bCs/>
                <w:noProof/>
                <w:webHidden/>
              </w:rPr>
            </w:r>
            <w:r w:rsidR="000E7A66" w:rsidRPr="000E7A66">
              <w:rPr>
                <w:rFonts w:ascii="Arial" w:hAnsi="Arial" w:cs="Arial"/>
                <w:bCs/>
                <w:noProof/>
                <w:webHidden/>
              </w:rPr>
              <w:fldChar w:fldCharType="separate"/>
            </w:r>
            <w:r w:rsidR="007B4270">
              <w:rPr>
                <w:rFonts w:ascii="Arial" w:hAnsi="Arial" w:cs="Arial"/>
                <w:bCs/>
                <w:noProof/>
                <w:webHidden/>
              </w:rPr>
              <w:t>4</w:t>
            </w:r>
            <w:r w:rsidR="000E7A66" w:rsidRPr="000E7A66">
              <w:rPr>
                <w:rFonts w:ascii="Arial" w:hAnsi="Arial" w:cs="Arial"/>
                <w:bCs/>
                <w:noProof/>
                <w:webHidden/>
              </w:rPr>
              <w:fldChar w:fldCharType="end"/>
            </w:r>
          </w:hyperlink>
        </w:p>
        <w:p w14:paraId="584BBE90" w14:textId="4FB7DABA" w:rsidR="000E7A66" w:rsidRPr="000E7A66" w:rsidRDefault="00000000">
          <w:pPr>
            <w:pStyle w:val="TOC3"/>
            <w:tabs>
              <w:tab w:val="right" w:leader="dot" w:pos="9016"/>
            </w:tabs>
            <w:rPr>
              <w:rFonts w:ascii="Arial" w:eastAsiaTheme="minorEastAsia" w:hAnsi="Arial" w:cs="Arial"/>
              <w:bCs/>
              <w:noProof/>
              <w:lang/>
            </w:rPr>
          </w:pPr>
          <w:hyperlink w:anchor="_Toc111456564" w:history="1">
            <w:r w:rsidR="000E7A66" w:rsidRPr="000E7A66">
              <w:rPr>
                <w:rStyle w:val="Hyperlink"/>
                <w:rFonts w:ascii="Arial" w:eastAsia="Times New Roman" w:hAnsi="Arial" w:cs="Arial"/>
                <w:bCs/>
                <w:noProof/>
                <w:lang w:val="en-US"/>
              </w:rPr>
              <w:t>Step 1 – Description</w:t>
            </w:r>
            <w:r w:rsidR="000E7A66" w:rsidRPr="000E7A66">
              <w:rPr>
                <w:rFonts w:ascii="Arial" w:hAnsi="Arial" w:cs="Arial"/>
                <w:bCs/>
                <w:noProof/>
                <w:webHidden/>
              </w:rPr>
              <w:tab/>
            </w:r>
            <w:r w:rsidR="000E7A66" w:rsidRPr="000E7A66">
              <w:rPr>
                <w:rFonts w:ascii="Arial" w:hAnsi="Arial" w:cs="Arial"/>
                <w:bCs/>
                <w:noProof/>
                <w:webHidden/>
              </w:rPr>
              <w:fldChar w:fldCharType="begin"/>
            </w:r>
            <w:r w:rsidR="000E7A66" w:rsidRPr="000E7A66">
              <w:rPr>
                <w:rFonts w:ascii="Arial" w:hAnsi="Arial" w:cs="Arial"/>
                <w:bCs/>
                <w:noProof/>
                <w:webHidden/>
              </w:rPr>
              <w:instrText xml:space="preserve"> PAGEREF _Toc111456564 \h </w:instrText>
            </w:r>
            <w:r w:rsidR="000E7A66" w:rsidRPr="000E7A66">
              <w:rPr>
                <w:rFonts w:ascii="Arial" w:hAnsi="Arial" w:cs="Arial"/>
                <w:bCs/>
                <w:noProof/>
                <w:webHidden/>
              </w:rPr>
            </w:r>
            <w:r w:rsidR="000E7A66" w:rsidRPr="000E7A66">
              <w:rPr>
                <w:rFonts w:ascii="Arial" w:hAnsi="Arial" w:cs="Arial"/>
                <w:bCs/>
                <w:noProof/>
                <w:webHidden/>
              </w:rPr>
              <w:fldChar w:fldCharType="separate"/>
            </w:r>
            <w:r w:rsidR="007B4270">
              <w:rPr>
                <w:rFonts w:ascii="Arial" w:hAnsi="Arial" w:cs="Arial"/>
                <w:bCs/>
                <w:noProof/>
                <w:webHidden/>
              </w:rPr>
              <w:t>4</w:t>
            </w:r>
            <w:r w:rsidR="000E7A66" w:rsidRPr="000E7A66">
              <w:rPr>
                <w:rFonts w:ascii="Arial" w:hAnsi="Arial" w:cs="Arial"/>
                <w:bCs/>
                <w:noProof/>
                <w:webHidden/>
              </w:rPr>
              <w:fldChar w:fldCharType="end"/>
            </w:r>
          </w:hyperlink>
        </w:p>
        <w:p w14:paraId="6CDA829C" w14:textId="0C4B261B" w:rsidR="000E7A66" w:rsidRPr="000E7A66" w:rsidRDefault="00000000">
          <w:pPr>
            <w:pStyle w:val="TOC3"/>
            <w:tabs>
              <w:tab w:val="right" w:leader="dot" w:pos="9016"/>
            </w:tabs>
            <w:rPr>
              <w:rFonts w:ascii="Arial" w:eastAsiaTheme="minorEastAsia" w:hAnsi="Arial" w:cs="Arial"/>
              <w:bCs/>
              <w:noProof/>
              <w:lang/>
            </w:rPr>
          </w:pPr>
          <w:hyperlink w:anchor="_Toc111456565" w:history="1">
            <w:r w:rsidR="000E7A66" w:rsidRPr="000E7A66">
              <w:rPr>
                <w:rStyle w:val="Hyperlink"/>
                <w:rFonts w:ascii="Arial" w:eastAsia="Times New Roman" w:hAnsi="Arial" w:cs="Arial"/>
                <w:bCs/>
                <w:noProof/>
                <w:lang w:val="en-US"/>
              </w:rPr>
              <w:t>Step 2 – Feelings</w:t>
            </w:r>
            <w:r w:rsidR="000E7A66" w:rsidRPr="000E7A66">
              <w:rPr>
                <w:rFonts w:ascii="Arial" w:hAnsi="Arial" w:cs="Arial"/>
                <w:bCs/>
                <w:noProof/>
                <w:webHidden/>
              </w:rPr>
              <w:tab/>
            </w:r>
            <w:r w:rsidR="000E7A66" w:rsidRPr="000E7A66">
              <w:rPr>
                <w:rFonts w:ascii="Arial" w:hAnsi="Arial" w:cs="Arial"/>
                <w:bCs/>
                <w:noProof/>
                <w:webHidden/>
              </w:rPr>
              <w:fldChar w:fldCharType="begin"/>
            </w:r>
            <w:r w:rsidR="000E7A66" w:rsidRPr="000E7A66">
              <w:rPr>
                <w:rFonts w:ascii="Arial" w:hAnsi="Arial" w:cs="Arial"/>
                <w:bCs/>
                <w:noProof/>
                <w:webHidden/>
              </w:rPr>
              <w:instrText xml:space="preserve"> PAGEREF _Toc111456565 \h </w:instrText>
            </w:r>
            <w:r w:rsidR="000E7A66" w:rsidRPr="000E7A66">
              <w:rPr>
                <w:rFonts w:ascii="Arial" w:hAnsi="Arial" w:cs="Arial"/>
                <w:bCs/>
                <w:noProof/>
                <w:webHidden/>
              </w:rPr>
            </w:r>
            <w:r w:rsidR="000E7A66" w:rsidRPr="000E7A66">
              <w:rPr>
                <w:rFonts w:ascii="Arial" w:hAnsi="Arial" w:cs="Arial"/>
                <w:bCs/>
                <w:noProof/>
                <w:webHidden/>
              </w:rPr>
              <w:fldChar w:fldCharType="separate"/>
            </w:r>
            <w:r w:rsidR="007B4270">
              <w:rPr>
                <w:rFonts w:ascii="Arial" w:hAnsi="Arial" w:cs="Arial"/>
                <w:bCs/>
                <w:noProof/>
                <w:webHidden/>
              </w:rPr>
              <w:t>4</w:t>
            </w:r>
            <w:r w:rsidR="000E7A66" w:rsidRPr="000E7A66">
              <w:rPr>
                <w:rFonts w:ascii="Arial" w:hAnsi="Arial" w:cs="Arial"/>
                <w:bCs/>
                <w:noProof/>
                <w:webHidden/>
              </w:rPr>
              <w:fldChar w:fldCharType="end"/>
            </w:r>
          </w:hyperlink>
        </w:p>
        <w:p w14:paraId="15D194E2" w14:textId="50701EF3" w:rsidR="000E7A66" w:rsidRPr="000E7A66" w:rsidRDefault="00000000">
          <w:pPr>
            <w:pStyle w:val="TOC3"/>
            <w:tabs>
              <w:tab w:val="right" w:leader="dot" w:pos="9016"/>
            </w:tabs>
            <w:rPr>
              <w:rFonts w:ascii="Arial" w:eastAsiaTheme="minorEastAsia" w:hAnsi="Arial" w:cs="Arial"/>
              <w:bCs/>
              <w:noProof/>
              <w:lang/>
            </w:rPr>
          </w:pPr>
          <w:hyperlink w:anchor="_Toc111456566" w:history="1">
            <w:r w:rsidR="000E7A66" w:rsidRPr="000E7A66">
              <w:rPr>
                <w:rStyle w:val="Hyperlink"/>
                <w:rFonts w:ascii="Arial" w:eastAsia="Times New Roman" w:hAnsi="Arial" w:cs="Arial"/>
                <w:bCs/>
                <w:noProof/>
                <w:lang w:val="en-US"/>
              </w:rPr>
              <w:t>Step 3 – Evaluation</w:t>
            </w:r>
            <w:r w:rsidR="000E7A66" w:rsidRPr="000E7A66">
              <w:rPr>
                <w:rFonts w:ascii="Arial" w:hAnsi="Arial" w:cs="Arial"/>
                <w:bCs/>
                <w:noProof/>
                <w:webHidden/>
              </w:rPr>
              <w:tab/>
            </w:r>
            <w:r w:rsidR="000E7A66" w:rsidRPr="000E7A66">
              <w:rPr>
                <w:rFonts w:ascii="Arial" w:hAnsi="Arial" w:cs="Arial"/>
                <w:bCs/>
                <w:noProof/>
                <w:webHidden/>
              </w:rPr>
              <w:fldChar w:fldCharType="begin"/>
            </w:r>
            <w:r w:rsidR="000E7A66" w:rsidRPr="000E7A66">
              <w:rPr>
                <w:rFonts w:ascii="Arial" w:hAnsi="Arial" w:cs="Arial"/>
                <w:bCs/>
                <w:noProof/>
                <w:webHidden/>
              </w:rPr>
              <w:instrText xml:space="preserve"> PAGEREF _Toc111456566 \h </w:instrText>
            </w:r>
            <w:r w:rsidR="000E7A66" w:rsidRPr="000E7A66">
              <w:rPr>
                <w:rFonts w:ascii="Arial" w:hAnsi="Arial" w:cs="Arial"/>
                <w:bCs/>
                <w:noProof/>
                <w:webHidden/>
              </w:rPr>
            </w:r>
            <w:r w:rsidR="000E7A66" w:rsidRPr="000E7A66">
              <w:rPr>
                <w:rFonts w:ascii="Arial" w:hAnsi="Arial" w:cs="Arial"/>
                <w:bCs/>
                <w:noProof/>
                <w:webHidden/>
              </w:rPr>
              <w:fldChar w:fldCharType="separate"/>
            </w:r>
            <w:r w:rsidR="007B4270">
              <w:rPr>
                <w:rFonts w:ascii="Arial" w:hAnsi="Arial" w:cs="Arial"/>
                <w:bCs/>
                <w:noProof/>
                <w:webHidden/>
              </w:rPr>
              <w:t>5</w:t>
            </w:r>
            <w:r w:rsidR="000E7A66" w:rsidRPr="000E7A66">
              <w:rPr>
                <w:rFonts w:ascii="Arial" w:hAnsi="Arial" w:cs="Arial"/>
                <w:bCs/>
                <w:noProof/>
                <w:webHidden/>
              </w:rPr>
              <w:fldChar w:fldCharType="end"/>
            </w:r>
          </w:hyperlink>
        </w:p>
        <w:p w14:paraId="24495F78" w14:textId="2CE13B09" w:rsidR="000E7A66" w:rsidRPr="000E7A66" w:rsidRDefault="00000000">
          <w:pPr>
            <w:pStyle w:val="TOC3"/>
            <w:tabs>
              <w:tab w:val="right" w:leader="dot" w:pos="9016"/>
            </w:tabs>
            <w:rPr>
              <w:rFonts w:ascii="Arial" w:eastAsiaTheme="minorEastAsia" w:hAnsi="Arial" w:cs="Arial"/>
              <w:bCs/>
              <w:noProof/>
              <w:lang/>
            </w:rPr>
          </w:pPr>
          <w:hyperlink w:anchor="_Toc111456567" w:history="1">
            <w:r w:rsidR="000E7A66" w:rsidRPr="000E7A66">
              <w:rPr>
                <w:rStyle w:val="Hyperlink"/>
                <w:rFonts w:ascii="Arial" w:eastAsia="Times New Roman" w:hAnsi="Arial" w:cs="Arial"/>
                <w:bCs/>
                <w:noProof/>
                <w:lang w:val="en-US"/>
              </w:rPr>
              <w:t>Step 4 – Analysis</w:t>
            </w:r>
            <w:r w:rsidR="000E7A66" w:rsidRPr="000E7A66">
              <w:rPr>
                <w:rFonts w:ascii="Arial" w:hAnsi="Arial" w:cs="Arial"/>
                <w:bCs/>
                <w:noProof/>
                <w:webHidden/>
              </w:rPr>
              <w:tab/>
            </w:r>
            <w:r w:rsidR="000E7A66" w:rsidRPr="000E7A66">
              <w:rPr>
                <w:rFonts w:ascii="Arial" w:hAnsi="Arial" w:cs="Arial"/>
                <w:bCs/>
                <w:noProof/>
                <w:webHidden/>
              </w:rPr>
              <w:fldChar w:fldCharType="begin"/>
            </w:r>
            <w:r w:rsidR="000E7A66" w:rsidRPr="000E7A66">
              <w:rPr>
                <w:rFonts w:ascii="Arial" w:hAnsi="Arial" w:cs="Arial"/>
                <w:bCs/>
                <w:noProof/>
                <w:webHidden/>
              </w:rPr>
              <w:instrText xml:space="preserve"> PAGEREF _Toc111456567 \h </w:instrText>
            </w:r>
            <w:r w:rsidR="000E7A66" w:rsidRPr="000E7A66">
              <w:rPr>
                <w:rFonts w:ascii="Arial" w:hAnsi="Arial" w:cs="Arial"/>
                <w:bCs/>
                <w:noProof/>
                <w:webHidden/>
              </w:rPr>
            </w:r>
            <w:r w:rsidR="000E7A66" w:rsidRPr="000E7A66">
              <w:rPr>
                <w:rFonts w:ascii="Arial" w:hAnsi="Arial" w:cs="Arial"/>
                <w:bCs/>
                <w:noProof/>
                <w:webHidden/>
              </w:rPr>
              <w:fldChar w:fldCharType="separate"/>
            </w:r>
            <w:r w:rsidR="007B4270">
              <w:rPr>
                <w:rFonts w:ascii="Arial" w:hAnsi="Arial" w:cs="Arial"/>
                <w:bCs/>
                <w:noProof/>
                <w:webHidden/>
              </w:rPr>
              <w:t>5</w:t>
            </w:r>
            <w:r w:rsidR="000E7A66" w:rsidRPr="000E7A66">
              <w:rPr>
                <w:rFonts w:ascii="Arial" w:hAnsi="Arial" w:cs="Arial"/>
                <w:bCs/>
                <w:noProof/>
                <w:webHidden/>
              </w:rPr>
              <w:fldChar w:fldCharType="end"/>
            </w:r>
          </w:hyperlink>
        </w:p>
        <w:p w14:paraId="2DE04F5E" w14:textId="64525CC7" w:rsidR="000E7A66" w:rsidRPr="000E7A66" w:rsidRDefault="00000000">
          <w:pPr>
            <w:pStyle w:val="TOC3"/>
            <w:tabs>
              <w:tab w:val="right" w:leader="dot" w:pos="9016"/>
            </w:tabs>
            <w:rPr>
              <w:rFonts w:ascii="Arial" w:eastAsiaTheme="minorEastAsia" w:hAnsi="Arial" w:cs="Arial"/>
              <w:bCs/>
              <w:noProof/>
              <w:lang/>
            </w:rPr>
          </w:pPr>
          <w:hyperlink w:anchor="_Toc111456568" w:history="1">
            <w:r w:rsidR="000E7A66" w:rsidRPr="000E7A66">
              <w:rPr>
                <w:rStyle w:val="Hyperlink"/>
                <w:rFonts w:ascii="Arial" w:eastAsia="Times New Roman" w:hAnsi="Arial" w:cs="Arial"/>
                <w:bCs/>
                <w:noProof/>
                <w:lang w:val="en-US"/>
              </w:rPr>
              <w:t>Step 5 – Conclusion</w:t>
            </w:r>
            <w:r w:rsidR="000E7A66" w:rsidRPr="000E7A66">
              <w:rPr>
                <w:rFonts w:ascii="Arial" w:hAnsi="Arial" w:cs="Arial"/>
                <w:bCs/>
                <w:noProof/>
                <w:webHidden/>
              </w:rPr>
              <w:tab/>
            </w:r>
            <w:r w:rsidR="000E7A66" w:rsidRPr="000E7A66">
              <w:rPr>
                <w:rFonts w:ascii="Arial" w:hAnsi="Arial" w:cs="Arial"/>
                <w:bCs/>
                <w:noProof/>
                <w:webHidden/>
              </w:rPr>
              <w:fldChar w:fldCharType="begin"/>
            </w:r>
            <w:r w:rsidR="000E7A66" w:rsidRPr="000E7A66">
              <w:rPr>
                <w:rFonts w:ascii="Arial" w:hAnsi="Arial" w:cs="Arial"/>
                <w:bCs/>
                <w:noProof/>
                <w:webHidden/>
              </w:rPr>
              <w:instrText xml:space="preserve"> PAGEREF _Toc111456568 \h </w:instrText>
            </w:r>
            <w:r w:rsidR="000E7A66" w:rsidRPr="000E7A66">
              <w:rPr>
                <w:rFonts w:ascii="Arial" w:hAnsi="Arial" w:cs="Arial"/>
                <w:bCs/>
                <w:noProof/>
                <w:webHidden/>
              </w:rPr>
            </w:r>
            <w:r w:rsidR="000E7A66" w:rsidRPr="000E7A66">
              <w:rPr>
                <w:rFonts w:ascii="Arial" w:hAnsi="Arial" w:cs="Arial"/>
                <w:bCs/>
                <w:noProof/>
                <w:webHidden/>
              </w:rPr>
              <w:fldChar w:fldCharType="separate"/>
            </w:r>
            <w:r w:rsidR="007B4270">
              <w:rPr>
                <w:rFonts w:ascii="Arial" w:hAnsi="Arial" w:cs="Arial"/>
                <w:bCs/>
                <w:noProof/>
                <w:webHidden/>
              </w:rPr>
              <w:t>5</w:t>
            </w:r>
            <w:r w:rsidR="000E7A66" w:rsidRPr="000E7A66">
              <w:rPr>
                <w:rFonts w:ascii="Arial" w:hAnsi="Arial" w:cs="Arial"/>
                <w:bCs/>
                <w:noProof/>
                <w:webHidden/>
              </w:rPr>
              <w:fldChar w:fldCharType="end"/>
            </w:r>
          </w:hyperlink>
        </w:p>
        <w:p w14:paraId="11519BA6" w14:textId="18979027" w:rsidR="000E7A66" w:rsidRPr="000E7A66" w:rsidRDefault="00000000">
          <w:pPr>
            <w:pStyle w:val="TOC3"/>
            <w:tabs>
              <w:tab w:val="right" w:leader="dot" w:pos="9016"/>
            </w:tabs>
            <w:rPr>
              <w:rFonts w:ascii="Arial" w:eastAsiaTheme="minorEastAsia" w:hAnsi="Arial" w:cs="Arial"/>
              <w:bCs/>
              <w:noProof/>
              <w:lang/>
            </w:rPr>
          </w:pPr>
          <w:hyperlink w:anchor="_Toc111456569" w:history="1">
            <w:r w:rsidR="000E7A66" w:rsidRPr="000E7A66">
              <w:rPr>
                <w:rStyle w:val="Hyperlink"/>
                <w:rFonts w:ascii="Arial" w:eastAsia="Times New Roman" w:hAnsi="Arial" w:cs="Arial"/>
                <w:bCs/>
                <w:noProof/>
                <w:lang w:val="en-US"/>
              </w:rPr>
              <w:t>Step 6 – Action Plan</w:t>
            </w:r>
            <w:r w:rsidR="000E7A66" w:rsidRPr="000E7A66">
              <w:rPr>
                <w:rFonts w:ascii="Arial" w:hAnsi="Arial" w:cs="Arial"/>
                <w:bCs/>
                <w:noProof/>
                <w:webHidden/>
              </w:rPr>
              <w:tab/>
            </w:r>
            <w:r w:rsidR="000E7A66" w:rsidRPr="000E7A66">
              <w:rPr>
                <w:rFonts w:ascii="Arial" w:hAnsi="Arial" w:cs="Arial"/>
                <w:bCs/>
                <w:noProof/>
                <w:webHidden/>
              </w:rPr>
              <w:fldChar w:fldCharType="begin"/>
            </w:r>
            <w:r w:rsidR="000E7A66" w:rsidRPr="000E7A66">
              <w:rPr>
                <w:rFonts w:ascii="Arial" w:hAnsi="Arial" w:cs="Arial"/>
                <w:bCs/>
                <w:noProof/>
                <w:webHidden/>
              </w:rPr>
              <w:instrText xml:space="preserve"> PAGEREF _Toc111456569 \h </w:instrText>
            </w:r>
            <w:r w:rsidR="000E7A66" w:rsidRPr="000E7A66">
              <w:rPr>
                <w:rFonts w:ascii="Arial" w:hAnsi="Arial" w:cs="Arial"/>
                <w:bCs/>
                <w:noProof/>
                <w:webHidden/>
              </w:rPr>
            </w:r>
            <w:r w:rsidR="000E7A66" w:rsidRPr="000E7A66">
              <w:rPr>
                <w:rFonts w:ascii="Arial" w:hAnsi="Arial" w:cs="Arial"/>
                <w:bCs/>
                <w:noProof/>
                <w:webHidden/>
              </w:rPr>
              <w:fldChar w:fldCharType="separate"/>
            </w:r>
            <w:r w:rsidR="007B4270">
              <w:rPr>
                <w:rFonts w:ascii="Arial" w:hAnsi="Arial" w:cs="Arial"/>
                <w:bCs/>
                <w:noProof/>
                <w:webHidden/>
              </w:rPr>
              <w:t>5</w:t>
            </w:r>
            <w:r w:rsidR="000E7A66" w:rsidRPr="000E7A66">
              <w:rPr>
                <w:rFonts w:ascii="Arial" w:hAnsi="Arial" w:cs="Arial"/>
                <w:bCs/>
                <w:noProof/>
                <w:webHidden/>
              </w:rPr>
              <w:fldChar w:fldCharType="end"/>
            </w:r>
          </w:hyperlink>
        </w:p>
        <w:p w14:paraId="02CCE243" w14:textId="52BB6631" w:rsidR="000E7A66" w:rsidRPr="000E7A66" w:rsidRDefault="00000000">
          <w:pPr>
            <w:pStyle w:val="TOC2"/>
            <w:tabs>
              <w:tab w:val="right" w:leader="dot" w:pos="9016"/>
            </w:tabs>
            <w:rPr>
              <w:rFonts w:ascii="Arial" w:eastAsiaTheme="minorEastAsia" w:hAnsi="Arial" w:cs="Arial"/>
              <w:bCs/>
              <w:noProof/>
              <w:lang/>
            </w:rPr>
          </w:pPr>
          <w:hyperlink w:anchor="_Toc111456570" w:history="1">
            <w:r w:rsidR="000E7A66" w:rsidRPr="000E7A66">
              <w:rPr>
                <w:rStyle w:val="Hyperlink"/>
                <w:rFonts w:ascii="Arial" w:eastAsia="Times New Roman" w:hAnsi="Arial" w:cs="Arial"/>
                <w:bCs/>
                <w:noProof/>
                <w:lang w:val="en-US"/>
              </w:rPr>
              <w:t>Reflection of experience of working as a group</w:t>
            </w:r>
            <w:r w:rsidR="000E7A66" w:rsidRPr="000E7A66">
              <w:rPr>
                <w:rFonts w:ascii="Arial" w:hAnsi="Arial" w:cs="Arial"/>
                <w:bCs/>
                <w:noProof/>
                <w:webHidden/>
              </w:rPr>
              <w:tab/>
            </w:r>
            <w:r w:rsidR="000E7A66" w:rsidRPr="000E7A66">
              <w:rPr>
                <w:rFonts w:ascii="Arial" w:hAnsi="Arial" w:cs="Arial"/>
                <w:bCs/>
                <w:noProof/>
                <w:webHidden/>
              </w:rPr>
              <w:fldChar w:fldCharType="begin"/>
            </w:r>
            <w:r w:rsidR="000E7A66" w:rsidRPr="000E7A66">
              <w:rPr>
                <w:rFonts w:ascii="Arial" w:hAnsi="Arial" w:cs="Arial"/>
                <w:bCs/>
                <w:noProof/>
                <w:webHidden/>
              </w:rPr>
              <w:instrText xml:space="preserve"> PAGEREF _Toc111456570 \h </w:instrText>
            </w:r>
            <w:r w:rsidR="000E7A66" w:rsidRPr="000E7A66">
              <w:rPr>
                <w:rFonts w:ascii="Arial" w:hAnsi="Arial" w:cs="Arial"/>
                <w:bCs/>
                <w:noProof/>
                <w:webHidden/>
              </w:rPr>
            </w:r>
            <w:r w:rsidR="000E7A66" w:rsidRPr="000E7A66">
              <w:rPr>
                <w:rFonts w:ascii="Arial" w:hAnsi="Arial" w:cs="Arial"/>
                <w:bCs/>
                <w:noProof/>
                <w:webHidden/>
              </w:rPr>
              <w:fldChar w:fldCharType="separate"/>
            </w:r>
            <w:r w:rsidR="007B4270">
              <w:rPr>
                <w:rFonts w:ascii="Arial" w:hAnsi="Arial" w:cs="Arial"/>
                <w:bCs/>
                <w:noProof/>
                <w:webHidden/>
              </w:rPr>
              <w:t>5</w:t>
            </w:r>
            <w:r w:rsidR="000E7A66" w:rsidRPr="000E7A66">
              <w:rPr>
                <w:rFonts w:ascii="Arial" w:hAnsi="Arial" w:cs="Arial"/>
                <w:bCs/>
                <w:noProof/>
                <w:webHidden/>
              </w:rPr>
              <w:fldChar w:fldCharType="end"/>
            </w:r>
          </w:hyperlink>
        </w:p>
        <w:p w14:paraId="0910C53D" w14:textId="55CC5E6D" w:rsidR="000E7A66" w:rsidRPr="000E7A66" w:rsidRDefault="00000000">
          <w:pPr>
            <w:pStyle w:val="TOC3"/>
            <w:tabs>
              <w:tab w:val="right" w:leader="dot" w:pos="9016"/>
            </w:tabs>
            <w:rPr>
              <w:rFonts w:ascii="Arial" w:eastAsiaTheme="minorEastAsia" w:hAnsi="Arial" w:cs="Arial"/>
              <w:bCs/>
              <w:noProof/>
              <w:lang/>
            </w:rPr>
          </w:pPr>
          <w:hyperlink w:anchor="_Toc111456571" w:history="1">
            <w:r w:rsidR="000E7A66" w:rsidRPr="000E7A66">
              <w:rPr>
                <w:rStyle w:val="Hyperlink"/>
                <w:rFonts w:ascii="Arial" w:eastAsia="Times New Roman" w:hAnsi="Arial" w:cs="Arial"/>
                <w:bCs/>
                <w:noProof/>
                <w:lang w:val="en-US"/>
              </w:rPr>
              <w:t>Step 1 – Description</w:t>
            </w:r>
            <w:r w:rsidR="000E7A66" w:rsidRPr="000E7A66">
              <w:rPr>
                <w:rFonts w:ascii="Arial" w:hAnsi="Arial" w:cs="Arial"/>
                <w:bCs/>
                <w:noProof/>
                <w:webHidden/>
              </w:rPr>
              <w:tab/>
            </w:r>
            <w:r w:rsidR="000E7A66" w:rsidRPr="000E7A66">
              <w:rPr>
                <w:rFonts w:ascii="Arial" w:hAnsi="Arial" w:cs="Arial"/>
                <w:bCs/>
                <w:noProof/>
                <w:webHidden/>
              </w:rPr>
              <w:fldChar w:fldCharType="begin"/>
            </w:r>
            <w:r w:rsidR="000E7A66" w:rsidRPr="000E7A66">
              <w:rPr>
                <w:rFonts w:ascii="Arial" w:hAnsi="Arial" w:cs="Arial"/>
                <w:bCs/>
                <w:noProof/>
                <w:webHidden/>
              </w:rPr>
              <w:instrText xml:space="preserve"> PAGEREF _Toc111456571 \h </w:instrText>
            </w:r>
            <w:r w:rsidR="000E7A66" w:rsidRPr="000E7A66">
              <w:rPr>
                <w:rFonts w:ascii="Arial" w:hAnsi="Arial" w:cs="Arial"/>
                <w:bCs/>
                <w:noProof/>
                <w:webHidden/>
              </w:rPr>
            </w:r>
            <w:r w:rsidR="000E7A66" w:rsidRPr="000E7A66">
              <w:rPr>
                <w:rFonts w:ascii="Arial" w:hAnsi="Arial" w:cs="Arial"/>
                <w:bCs/>
                <w:noProof/>
                <w:webHidden/>
              </w:rPr>
              <w:fldChar w:fldCharType="separate"/>
            </w:r>
            <w:r w:rsidR="007B4270">
              <w:rPr>
                <w:rFonts w:ascii="Arial" w:hAnsi="Arial" w:cs="Arial"/>
                <w:bCs/>
                <w:noProof/>
                <w:webHidden/>
              </w:rPr>
              <w:t>5</w:t>
            </w:r>
            <w:r w:rsidR="000E7A66" w:rsidRPr="000E7A66">
              <w:rPr>
                <w:rFonts w:ascii="Arial" w:hAnsi="Arial" w:cs="Arial"/>
                <w:bCs/>
                <w:noProof/>
                <w:webHidden/>
              </w:rPr>
              <w:fldChar w:fldCharType="end"/>
            </w:r>
          </w:hyperlink>
        </w:p>
        <w:p w14:paraId="636B5EAC" w14:textId="3E1549AC" w:rsidR="000E7A66" w:rsidRPr="000E7A66" w:rsidRDefault="00000000">
          <w:pPr>
            <w:pStyle w:val="TOC3"/>
            <w:tabs>
              <w:tab w:val="right" w:leader="dot" w:pos="9016"/>
            </w:tabs>
            <w:rPr>
              <w:rFonts w:ascii="Arial" w:eastAsiaTheme="minorEastAsia" w:hAnsi="Arial" w:cs="Arial"/>
              <w:bCs/>
              <w:noProof/>
              <w:lang/>
            </w:rPr>
          </w:pPr>
          <w:hyperlink w:anchor="_Toc111456572" w:history="1">
            <w:r w:rsidR="000E7A66" w:rsidRPr="000E7A66">
              <w:rPr>
                <w:rStyle w:val="Hyperlink"/>
                <w:rFonts w:ascii="Arial" w:eastAsia="Times New Roman" w:hAnsi="Arial" w:cs="Arial"/>
                <w:bCs/>
                <w:noProof/>
                <w:lang w:val="en-US"/>
              </w:rPr>
              <w:t>Step 2 – Feelings</w:t>
            </w:r>
            <w:r w:rsidR="000E7A66" w:rsidRPr="000E7A66">
              <w:rPr>
                <w:rFonts w:ascii="Arial" w:hAnsi="Arial" w:cs="Arial"/>
                <w:bCs/>
                <w:noProof/>
                <w:webHidden/>
              </w:rPr>
              <w:tab/>
            </w:r>
            <w:r w:rsidR="000E7A66" w:rsidRPr="000E7A66">
              <w:rPr>
                <w:rFonts w:ascii="Arial" w:hAnsi="Arial" w:cs="Arial"/>
                <w:bCs/>
                <w:noProof/>
                <w:webHidden/>
              </w:rPr>
              <w:fldChar w:fldCharType="begin"/>
            </w:r>
            <w:r w:rsidR="000E7A66" w:rsidRPr="000E7A66">
              <w:rPr>
                <w:rFonts w:ascii="Arial" w:hAnsi="Arial" w:cs="Arial"/>
                <w:bCs/>
                <w:noProof/>
                <w:webHidden/>
              </w:rPr>
              <w:instrText xml:space="preserve"> PAGEREF _Toc111456572 \h </w:instrText>
            </w:r>
            <w:r w:rsidR="000E7A66" w:rsidRPr="000E7A66">
              <w:rPr>
                <w:rFonts w:ascii="Arial" w:hAnsi="Arial" w:cs="Arial"/>
                <w:bCs/>
                <w:noProof/>
                <w:webHidden/>
              </w:rPr>
            </w:r>
            <w:r w:rsidR="000E7A66" w:rsidRPr="000E7A66">
              <w:rPr>
                <w:rFonts w:ascii="Arial" w:hAnsi="Arial" w:cs="Arial"/>
                <w:bCs/>
                <w:noProof/>
                <w:webHidden/>
              </w:rPr>
              <w:fldChar w:fldCharType="separate"/>
            </w:r>
            <w:r w:rsidR="007B4270">
              <w:rPr>
                <w:rFonts w:ascii="Arial" w:hAnsi="Arial" w:cs="Arial"/>
                <w:bCs/>
                <w:noProof/>
                <w:webHidden/>
              </w:rPr>
              <w:t>6</w:t>
            </w:r>
            <w:r w:rsidR="000E7A66" w:rsidRPr="000E7A66">
              <w:rPr>
                <w:rFonts w:ascii="Arial" w:hAnsi="Arial" w:cs="Arial"/>
                <w:bCs/>
                <w:noProof/>
                <w:webHidden/>
              </w:rPr>
              <w:fldChar w:fldCharType="end"/>
            </w:r>
          </w:hyperlink>
        </w:p>
        <w:p w14:paraId="291BCF15" w14:textId="08E1DC49" w:rsidR="000E7A66" w:rsidRPr="000E7A66" w:rsidRDefault="00000000">
          <w:pPr>
            <w:pStyle w:val="TOC3"/>
            <w:tabs>
              <w:tab w:val="right" w:leader="dot" w:pos="9016"/>
            </w:tabs>
            <w:rPr>
              <w:rFonts w:ascii="Arial" w:eastAsiaTheme="minorEastAsia" w:hAnsi="Arial" w:cs="Arial"/>
              <w:bCs/>
              <w:noProof/>
              <w:lang/>
            </w:rPr>
          </w:pPr>
          <w:hyperlink w:anchor="_Toc111456573" w:history="1">
            <w:r w:rsidR="000E7A66" w:rsidRPr="000E7A66">
              <w:rPr>
                <w:rStyle w:val="Hyperlink"/>
                <w:rFonts w:ascii="Arial" w:eastAsia="Times New Roman" w:hAnsi="Arial" w:cs="Arial"/>
                <w:bCs/>
                <w:noProof/>
                <w:lang w:val="en-US"/>
              </w:rPr>
              <w:t>Step 3 – Evaluation</w:t>
            </w:r>
            <w:r w:rsidR="000E7A66" w:rsidRPr="000E7A66">
              <w:rPr>
                <w:rFonts w:ascii="Arial" w:hAnsi="Arial" w:cs="Arial"/>
                <w:bCs/>
                <w:noProof/>
                <w:webHidden/>
              </w:rPr>
              <w:tab/>
            </w:r>
            <w:r w:rsidR="000E7A66" w:rsidRPr="000E7A66">
              <w:rPr>
                <w:rFonts w:ascii="Arial" w:hAnsi="Arial" w:cs="Arial"/>
                <w:bCs/>
                <w:noProof/>
                <w:webHidden/>
              </w:rPr>
              <w:fldChar w:fldCharType="begin"/>
            </w:r>
            <w:r w:rsidR="000E7A66" w:rsidRPr="000E7A66">
              <w:rPr>
                <w:rFonts w:ascii="Arial" w:hAnsi="Arial" w:cs="Arial"/>
                <w:bCs/>
                <w:noProof/>
                <w:webHidden/>
              </w:rPr>
              <w:instrText xml:space="preserve"> PAGEREF _Toc111456573 \h </w:instrText>
            </w:r>
            <w:r w:rsidR="000E7A66" w:rsidRPr="000E7A66">
              <w:rPr>
                <w:rFonts w:ascii="Arial" w:hAnsi="Arial" w:cs="Arial"/>
                <w:bCs/>
                <w:noProof/>
                <w:webHidden/>
              </w:rPr>
            </w:r>
            <w:r w:rsidR="000E7A66" w:rsidRPr="000E7A66">
              <w:rPr>
                <w:rFonts w:ascii="Arial" w:hAnsi="Arial" w:cs="Arial"/>
                <w:bCs/>
                <w:noProof/>
                <w:webHidden/>
              </w:rPr>
              <w:fldChar w:fldCharType="separate"/>
            </w:r>
            <w:r w:rsidR="007B4270">
              <w:rPr>
                <w:rFonts w:ascii="Arial" w:hAnsi="Arial" w:cs="Arial"/>
                <w:bCs/>
                <w:noProof/>
                <w:webHidden/>
              </w:rPr>
              <w:t>6</w:t>
            </w:r>
            <w:r w:rsidR="000E7A66" w:rsidRPr="000E7A66">
              <w:rPr>
                <w:rFonts w:ascii="Arial" w:hAnsi="Arial" w:cs="Arial"/>
                <w:bCs/>
                <w:noProof/>
                <w:webHidden/>
              </w:rPr>
              <w:fldChar w:fldCharType="end"/>
            </w:r>
          </w:hyperlink>
        </w:p>
        <w:p w14:paraId="2AE424AF" w14:textId="51CABD4C" w:rsidR="000E7A66" w:rsidRPr="000E7A66" w:rsidRDefault="00000000">
          <w:pPr>
            <w:pStyle w:val="TOC3"/>
            <w:tabs>
              <w:tab w:val="right" w:leader="dot" w:pos="9016"/>
            </w:tabs>
            <w:rPr>
              <w:rFonts w:ascii="Arial" w:eastAsiaTheme="minorEastAsia" w:hAnsi="Arial" w:cs="Arial"/>
              <w:bCs/>
              <w:noProof/>
              <w:lang/>
            </w:rPr>
          </w:pPr>
          <w:hyperlink w:anchor="_Toc111456574" w:history="1">
            <w:r w:rsidR="000E7A66" w:rsidRPr="000E7A66">
              <w:rPr>
                <w:rStyle w:val="Hyperlink"/>
                <w:rFonts w:ascii="Arial" w:eastAsia="Times New Roman" w:hAnsi="Arial" w:cs="Arial"/>
                <w:bCs/>
                <w:noProof/>
                <w:lang w:val="en-US"/>
              </w:rPr>
              <w:t>Step 4 – Analysis</w:t>
            </w:r>
            <w:r w:rsidR="000E7A66" w:rsidRPr="000E7A66">
              <w:rPr>
                <w:rFonts w:ascii="Arial" w:hAnsi="Arial" w:cs="Arial"/>
                <w:bCs/>
                <w:noProof/>
                <w:webHidden/>
              </w:rPr>
              <w:tab/>
            </w:r>
            <w:r w:rsidR="000E7A66" w:rsidRPr="000E7A66">
              <w:rPr>
                <w:rFonts w:ascii="Arial" w:hAnsi="Arial" w:cs="Arial"/>
                <w:bCs/>
                <w:noProof/>
                <w:webHidden/>
              </w:rPr>
              <w:fldChar w:fldCharType="begin"/>
            </w:r>
            <w:r w:rsidR="000E7A66" w:rsidRPr="000E7A66">
              <w:rPr>
                <w:rFonts w:ascii="Arial" w:hAnsi="Arial" w:cs="Arial"/>
                <w:bCs/>
                <w:noProof/>
                <w:webHidden/>
              </w:rPr>
              <w:instrText xml:space="preserve"> PAGEREF _Toc111456574 \h </w:instrText>
            </w:r>
            <w:r w:rsidR="000E7A66" w:rsidRPr="000E7A66">
              <w:rPr>
                <w:rFonts w:ascii="Arial" w:hAnsi="Arial" w:cs="Arial"/>
                <w:bCs/>
                <w:noProof/>
                <w:webHidden/>
              </w:rPr>
            </w:r>
            <w:r w:rsidR="000E7A66" w:rsidRPr="000E7A66">
              <w:rPr>
                <w:rFonts w:ascii="Arial" w:hAnsi="Arial" w:cs="Arial"/>
                <w:bCs/>
                <w:noProof/>
                <w:webHidden/>
              </w:rPr>
              <w:fldChar w:fldCharType="separate"/>
            </w:r>
            <w:r w:rsidR="007B4270">
              <w:rPr>
                <w:rFonts w:ascii="Arial" w:hAnsi="Arial" w:cs="Arial"/>
                <w:bCs/>
                <w:noProof/>
                <w:webHidden/>
              </w:rPr>
              <w:t>6</w:t>
            </w:r>
            <w:r w:rsidR="000E7A66" w:rsidRPr="000E7A66">
              <w:rPr>
                <w:rFonts w:ascii="Arial" w:hAnsi="Arial" w:cs="Arial"/>
                <w:bCs/>
                <w:noProof/>
                <w:webHidden/>
              </w:rPr>
              <w:fldChar w:fldCharType="end"/>
            </w:r>
          </w:hyperlink>
        </w:p>
        <w:p w14:paraId="392EA936" w14:textId="621BD625" w:rsidR="000E7A66" w:rsidRPr="000E7A66" w:rsidRDefault="00000000">
          <w:pPr>
            <w:pStyle w:val="TOC3"/>
            <w:tabs>
              <w:tab w:val="right" w:leader="dot" w:pos="9016"/>
            </w:tabs>
            <w:rPr>
              <w:rFonts w:ascii="Arial" w:eastAsiaTheme="minorEastAsia" w:hAnsi="Arial" w:cs="Arial"/>
              <w:bCs/>
              <w:noProof/>
              <w:lang/>
            </w:rPr>
          </w:pPr>
          <w:hyperlink w:anchor="_Toc111456576" w:history="1">
            <w:r w:rsidR="000E7A66" w:rsidRPr="000E7A66">
              <w:rPr>
                <w:rStyle w:val="Hyperlink"/>
                <w:rFonts w:ascii="Arial" w:eastAsia="Times New Roman" w:hAnsi="Arial" w:cs="Arial"/>
                <w:bCs/>
                <w:noProof/>
                <w:lang w:val="en-US"/>
              </w:rPr>
              <w:t>Step 5 – Conclusion</w:t>
            </w:r>
            <w:r w:rsidR="000E7A66" w:rsidRPr="000E7A66">
              <w:rPr>
                <w:rFonts w:ascii="Arial" w:hAnsi="Arial" w:cs="Arial"/>
                <w:bCs/>
                <w:noProof/>
                <w:webHidden/>
              </w:rPr>
              <w:tab/>
            </w:r>
            <w:r w:rsidR="000E7A66" w:rsidRPr="000E7A66">
              <w:rPr>
                <w:rFonts w:ascii="Arial" w:hAnsi="Arial" w:cs="Arial"/>
                <w:bCs/>
                <w:noProof/>
                <w:webHidden/>
              </w:rPr>
              <w:fldChar w:fldCharType="begin"/>
            </w:r>
            <w:r w:rsidR="000E7A66" w:rsidRPr="000E7A66">
              <w:rPr>
                <w:rFonts w:ascii="Arial" w:hAnsi="Arial" w:cs="Arial"/>
                <w:bCs/>
                <w:noProof/>
                <w:webHidden/>
              </w:rPr>
              <w:instrText xml:space="preserve"> PAGEREF _Toc111456576 \h </w:instrText>
            </w:r>
            <w:r w:rsidR="000E7A66" w:rsidRPr="000E7A66">
              <w:rPr>
                <w:rFonts w:ascii="Arial" w:hAnsi="Arial" w:cs="Arial"/>
                <w:bCs/>
                <w:noProof/>
                <w:webHidden/>
              </w:rPr>
            </w:r>
            <w:r w:rsidR="000E7A66" w:rsidRPr="000E7A66">
              <w:rPr>
                <w:rFonts w:ascii="Arial" w:hAnsi="Arial" w:cs="Arial"/>
                <w:bCs/>
                <w:noProof/>
                <w:webHidden/>
              </w:rPr>
              <w:fldChar w:fldCharType="separate"/>
            </w:r>
            <w:r w:rsidR="007B4270">
              <w:rPr>
                <w:rFonts w:ascii="Arial" w:hAnsi="Arial" w:cs="Arial"/>
                <w:bCs/>
                <w:noProof/>
                <w:webHidden/>
              </w:rPr>
              <w:t>6</w:t>
            </w:r>
            <w:r w:rsidR="000E7A66" w:rsidRPr="000E7A66">
              <w:rPr>
                <w:rFonts w:ascii="Arial" w:hAnsi="Arial" w:cs="Arial"/>
                <w:bCs/>
                <w:noProof/>
                <w:webHidden/>
              </w:rPr>
              <w:fldChar w:fldCharType="end"/>
            </w:r>
          </w:hyperlink>
        </w:p>
        <w:p w14:paraId="4E1E52A2" w14:textId="5BCC5F17" w:rsidR="000E7A66" w:rsidRPr="000E7A66" w:rsidRDefault="00000000">
          <w:pPr>
            <w:pStyle w:val="TOC3"/>
            <w:tabs>
              <w:tab w:val="right" w:leader="dot" w:pos="9016"/>
            </w:tabs>
            <w:rPr>
              <w:rFonts w:ascii="Arial" w:eastAsiaTheme="minorEastAsia" w:hAnsi="Arial" w:cs="Arial"/>
              <w:bCs/>
              <w:noProof/>
              <w:lang/>
            </w:rPr>
          </w:pPr>
          <w:hyperlink w:anchor="_Toc111456577" w:history="1">
            <w:r w:rsidR="000E7A66" w:rsidRPr="000E7A66">
              <w:rPr>
                <w:rStyle w:val="Hyperlink"/>
                <w:rFonts w:ascii="Arial" w:eastAsia="Times New Roman" w:hAnsi="Arial" w:cs="Arial"/>
                <w:bCs/>
                <w:noProof/>
                <w:lang w:val="en-US"/>
              </w:rPr>
              <w:t>Step 6 – Action Pla</w:t>
            </w:r>
            <w:r w:rsidR="000E7A66">
              <w:rPr>
                <w:rStyle w:val="Hyperlink"/>
                <w:rFonts w:ascii="Arial" w:eastAsia="Times New Roman" w:hAnsi="Arial" w:cs="Arial"/>
                <w:bCs/>
                <w:noProof/>
                <w:lang w:val="en-US"/>
              </w:rPr>
              <w:t>n</w:t>
            </w:r>
            <w:r w:rsidR="000E7A66" w:rsidRPr="000E7A66">
              <w:rPr>
                <w:rFonts w:ascii="Arial" w:hAnsi="Arial" w:cs="Arial"/>
                <w:bCs/>
                <w:noProof/>
                <w:webHidden/>
              </w:rPr>
              <w:tab/>
            </w:r>
            <w:r w:rsidR="000E7A66" w:rsidRPr="000E7A66">
              <w:rPr>
                <w:rFonts w:ascii="Arial" w:hAnsi="Arial" w:cs="Arial"/>
                <w:bCs/>
                <w:noProof/>
                <w:webHidden/>
              </w:rPr>
              <w:fldChar w:fldCharType="begin"/>
            </w:r>
            <w:r w:rsidR="000E7A66" w:rsidRPr="000E7A66">
              <w:rPr>
                <w:rFonts w:ascii="Arial" w:hAnsi="Arial" w:cs="Arial"/>
                <w:bCs/>
                <w:noProof/>
                <w:webHidden/>
              </w:rPr>
              <w:instrText xml:space="preserve"> PAGEREF _Toc111456577 \h </w:instrText>
            </w:r>
            <w:r w:rsidR="000E7A66" w:rsidRPr="000E7A66">
              <w:rPr>
                <w:rFonts w:ascii="Arial" w:hAnsi="Arial" w:cs="Arial"/>
                <w:bCs/>
                <w:noProof/>
                <w:webHidden/>
              </w:rPr>
            </w:r>
            <w:r w:rsidR="000E7A66" w:rsidRPr="000E7A66">
              <w:rPr>
                <w:rFonts w:ascii="Arial" w:hAnsi="Arial" w:cs="Arial"/>
                <w:bCs/>
                <w:noProof/>
                <w:webHidden/>
              </w:rPr>
              <w:fldChar w:fldCharType="separate"/>
            </w:r>
            <w:r w:rsidR="007B4270">
              <w:rPr>
                <w:rFonts w:ascii="Arial" w:hAnsi="Arial" w:cs="Arial"/>
                <w:bCs/>
                <w:noProof/>
                <w:webHidden/>
              </w:rPr>
              <w:t>7</w:t>
            </w:r>
            <w:r w:rsidR="000E7A66" w:rsidRPr="000E7A66">
              <w:rPr>
                <w:rFonts w:ascii="Arial" w:hAnsi="Arial" w:cs="Arial"/>
                <w:bCs/>
                <w:noProof/>
                <w:webHidden/>
              </w:rPr>
              <w:fldChar w:fldCharType="end"/>
            </w:r>
          </w:hyperlink>
        </w:p>
        <w:p w14:paraId="7C54FEC5" w14:textId="5417A18A" w:rsidR="000E7A66" w:rsidRPr="000E7A66" w:rsidRDefault="00000000">
          <w:pPr>
            <w:pStyle w:val="TOC2"/>
            <w:tabs>
              <w:tab w:val="right" w:leader="dot" w:pos="9016"/>
            </w:tabs>
            <w:rPr>
              <w:rFonts w:ascii="Arial" w:eastAsiaTheme="minorEastAsia" w:hAnsi="Arial" w:cs="Arial"/>
              <w:bCs/>
              <w:noProof/>
              <w:lang/>
            </w:rPr>
          </w:pPr>
          <w:hyperlink w:anchor="_Toc111456578" w:history="1">
            <w:r w:rsidR="000E7A66" w:rsidRPr="000E7A66">
              <w:rPr>
                <w:rStyle w:val="Hyperlink"/>
                <w:rFonts w:ascii="Arial" w:eastAsia="Times New Roman" w:hAnsi="Arial" w:cs="Arial"/>
                <w:bCs/>
                <w:noProof/>
                <w:lang w:val="en-US"/>
              </w:rPr>
              <w:t>Personal development plan</w:t>
            </w:r>
            <w:r w:rsidR="000E7A66" w:rsidRPr="000E7A66">
              <w:rPr>
                <w:rFonts w:ascii="Arial" w:hAnsi="Arial" w:cs="Arial"/>
                <w:bCs/>
                <w:noProof/>
                <w:webHidden/>
              </w:rPr>
              <w:tab/>
            </w:r>
            <w:r w:rsidR="000E7A66" w:rsidRPr="000E7A66">
              <w:rPr>
                <w:rFonts w:ascii="Arial" w:hAnsi="Arial" w:cs="Arial"/>
                <w:bCs/>
                <w:noProof/>
                <w:webHidden/>
              </w:rPr>
              <w:fldChar w:fldCharType="begin"/>
            </w:r>
            <w:r w:rsidR="000E7A66" w:rsidRPr="000E7A66">
              <w:rPr>
                <w:rFonts w:ascii="Arial" w:hAnsi="Arial" w:cs="Arial"/>
                <w:bCs/>
                <w:noProof/>
                <w:webHidden/>
              </w:rPr>
              <w:instrText xml:space="preserve"> PAGEREF _Toc111456578 \h </w:instrText>
            </w:r>
            <w:r w:rsidR="000E7A66" w:rsidRPr="000E7A66">
              <w:rPr>
                <w:rFonts w:ascii="Arial" w:hAnsi="Arial" w:cs="Arial"/>
                <w:bCs/>
                <w:noProof/>
                <w:webHidden/>
              </w:rPr>
            </w:r>
            <w:r w:rsidR="000E7A66" w:rsidRPr="000E7A66">
              <w:rPr>
                <w:rFonts w:ascii="Arial" w:hAnsi="Arial" w:cs="Arial"/>
                <w:bCs/>
                <w:noProof/>
                <w:webHidden/>
              </w:rPr>
              <w:fldChar w:fldCharType="separate"/>
            </w:r>
            <w:r w:rsidR="007B4270">
              <w:rPr>
                <w:rFonts w:ascii="Arial" w:hAnsi="Arial" w:cs="Arial"/>
                <w:bCs/>
                <w:noProof/>
                <w:webHidden/>
              </w:rPr>
              <w:t>7</w:t>
            </w:r>
            <w:r w:rsidR="000E7A66" w:rsidRPr="000E7A66">
              <w:rPr>
                <w:rFonts w:ascii="Arial" w:hAnsi="Arial" w:cs="Arial"/>
                <w:bCs/>
                <w:noProof/>
                <w:webHidden/>
              </w:rPr>
              <w:fldChar w:fldCharType="end"/>
            </w:r>
          </w:hyperlink>
        </w:p>
        <w:p w14:paraId="63BEB750" w14:textId="2D1B7A48" w:rsidR="000E7A66" w:rsidRPr="000E7A66" w:rsidRDefault="00000000">
          <w:pPr>
            <w:pStyle w:val="TOC2"/>
            <w:tabs>
              <w:tab w:val="right" w:leader="dot" w:pos="9016"/>
            </w:tabs>
            <w:rPr>
              <w:rFonts w:ascii="Arial" w:eastAsiaTheme="minorEastAsia" w:hAnsi="Arial" w:cs="Arial"/>
              <w:bCs/>
              <w:noProof/>
              <w:lang/>
            </w:rPr>
          </w:pPr>
          <w:hyperlink w:anchor="_Toc111456579" w:history="1">
            <w:r w:rsidR="000E7A66" w:rsidRPr="000E7A66">
              <w:rPr>
                <w:rStyle w:val="Hyperlink"/>
                <w:rFonts w:ascii="Arial" w:eastAsia="Times New Roman" w:hAnsi="Arial" w:cs="Arial"/>
                <w:bCs/>
                <w:noProof/>
                <w:lang w:val="en-US"/>
              </w:rPr>
              <w:t>Conclusion</w:t>
            </w:r>
            <w:r w:rsidR="000E7A66" w:rsidRPr="000E7A66">
              <w:rPr>
                <w:rFonts w:ascii="Arial" w:hAnsi="Arial" w:cs="Arial"/>
                <w:bCs/>
                <w:noProof/>
                <w:webHidden/>
              </w:rPr>
              <w:tab/>
            </w:r>
            <w:r w:rsidR="000E7A66" w:rsidRPr="000E7A66">
              <w:rPr>
                <w:rFonts w:ascii="Arial" w:hAnsi="Arial" w:cs="Arial"/>
                <w:bCs/>
                <w:noProof/>
                <w:webHidden/>
              </w:rPr>
              <w:fldChar w:fldCharType="begin"/>
            </w:r>
            <w:r w:rsidR="000E7A66" w:rsidRPr="000E7A66">
              <w:rPr>
                <w:rFonts w:ascii="Arial" w:hAnsi="Arial" w:cs="Arial"/>
                <w:bCs/>
                <w:noProof/>
                <w:webHidden/>
              </w:rPr>
              <w:instrText xml:space="preserve"> PAGEREF _Toc111456579 \h </w:instrText>
            </w:r>
            <w:r w:rsidR="000E7A66" w:rsidRPr="000E7A66">
              <w:rPr>
                <w:rFonts w:ascii="Arial" w:hAnsi="Arial" w:cs="Arial"/>
                <w:bCs/>
                <w:noProof/>
                <w:webHidden/>
              </w:rPr>
            </w:r>
            <w:r w:rsidR="000E7A66" w:rsidRPr="000E7A66">
              <w:rPr>
                <w:rFonts w:ascii="Arial" w:hAnsi="Arial" w:cs="Arial"/>
                <w:bCs/>
                <w:noProof/>
                <w:webHidden/>
              </w:rPr>
              <w:fldChar w:fldCharType="separate"/>
            </w:r>
            <w:r w:rsidR="007B4270">
              <w:rPr>
                <w:rFonts w:ascii="Arial" w:hAnsi="Arial" w:cs="Arial"/>
                <w:bCs/>
                <w:noProof/>
                <w:webHidden/>
              </w:rPr>
              <w:t>8</w:t>
            </w:r>
            <w:r w:rsidR="000E7A66" w:rsidRPr="000E7A66">
              <w:rPr>
                <w:rFonts w:ascii="Arial" w:hAnsi="Arial" w:cs="Arial"/>
                <w:bCs/>
                <w:noProof/>
                <w:webHidden/>
              </w:rPr>
              <w:fldChar w:fldCharType="end"/>
            </w:r>
          </w:hyperlink>
        </w:p>
        <w:p w14:paraId="268B59B2" w14:textId="6E7B9490" w:rsidR="000E7A66" w:rsidRPr="000E7A66" w:rsidRDefault="00000000">
          <w:pPr>
            <w:pStyle w:val="TOC1"/>
            <w:tabs>
              <w:tab w:val="right" w:leader="dot" w:pos="9016"/>
            </w:tabs>
            <w:rPr>
              <w:rFonts w:ascii="Arial" w:eastAsiaTheme="minorEastAsia" w:hAnsi="Arial" w:cs="Arial"/>
              <w:bCs/>
              <w:noProof/>
              <w:lang/>
            </w:rPr>
          </w:pPr>
          <w:hyperlink w:anchor="_Toc111456580" w:history="1">
            <w:r w:rsidR="000E7A66" w:rsidRPr="000E7A66">
              <w:rPr>
                <w:rStyle w:val="Hyperlink"/>
                <w:rFonts w:ascii="Arial" w:eastAsia="Calibri" w:hAnsi="Arial" w:cs="Arial"/>
                <w:bCs/>
                <w:noProof/>
                <w:lang w:val="en-US"/>
              </w:rPr>
              <w:t>References</w:t>
            </w:r>
            <w:r w:rsidR="000E7A66" w:rsidRPr="000E7A66">
              <w:rPr>
                <w:rFonts w:ascii="Arial" w:hAnsi="Arial" w:cs="Arial"/>
                <w:bCs/>
                <w:noProof/>
                <w:webHidden/>
              </w:rPr>
              <w:tab/>
            </w:r>
            <w:r w:rsidR="000E7A66" w:rsidRPr="000E7A66">
              <w:rPr>
                <w:rFonts w:ascii="Arial" w:hAnsi="Arial" w:cs="Arial"/>
                <w:bCs/>
                <w:noProof/>
                <w:webHidden/>
              </w:rPr>
              <w:fldChar w:fldCharType="begin"/>
            </w:r>
            <w:r w:rsidR="000E7A66" w:rsidRPr="000E7A66">
              <w:rPr>
                <w:rFonts w:ascii="Arial" w:hAnsi="Arial" w:cs="Arial"/>
                <w:bCs/>
                <w:noProof/>
                <w:webHidden/>
              </w:rPr>
              <w:instrText xml:space="preserve"> PAGEREF _Toc111456580 \h </w:instrText>
            </w:r>
            <w:r w:rsidR="000E7A66" w:rsidRPr="000E7A66">
              <w:rPr>
                <w:rFonts w:ascii="Arial" w:hAnsi="Arial" w:cs="Arial"/>
                <w:bCs/>
                <w:noProof/>
                <w:webHidden/>
              </w:rPr>
            </w:r>
            <w:r w:rsidR="000E7A66" w:rsidRPr="000E7A66">
              <w:rPr>
                <w:rFonts w:ascii="Arial" w:hAnsi="Arial" w:cs="Arial"/>
                <w:bCs/>
                <w:noProof/>
                <w:webHidden/>
              </w:rPr>
              <w:fldChar w:fldCharType="separate"/>
            </w:r>
            <w:r w:rsidR="007B4270">
              <w:rPr>
                <w:rFonts w:ascii="Arial" w:hAnsi="Arial" w:cs="Arial"/>
                <w:bCs/>
                <w:noProof/>
                <w:webHidden/>
              </w:rPr>
              <w:t>9</w:t>
            </w:r>
            <w:r w:rsidR="000E7A66" w:rsidRPr="000E7A66">
              <w:rPr>
                <w:rFonts w:ascii="Arial" w:hAnsi="Arial" w:cs="Arial"/>
                <w:bCs/>
                <w:noProof/>
                <w:webHidden/>
              </w:rPr>
              <w:fldChar w:fldCharType="end"/>
            </w:r>
          </w:hyperlink>
        </w:p>
        <w:p w14:paraId="786E0116" w14:textId="4AFCCF24" w:rsidR="000E7A66" w:rsidRDefault="000E7A66">
          <w:pPr>
            <w:rPr>
              <w:b/>
              <w:bCs/>
              <w:noProof/>
            </w:rPr>
          </w:pPr>
          <w:r w:rsidRPr="000E7A66">
            <w:rPr>
              <w:rFonts w:ascii="Arial" w:hAnsi="Arial" w:cs="Arial"/>
              <w:bCs/>
              <w:noProof/>
            </w:rPr>
            <w:fldChar w:fldCharType="end"/>
          </w:r>
        </w:p>
        <w:p w14:paraId="0517A61F" w14:textId="12D0EE6B" w:rsidR="000E7A66" w:rsidRPr="000E7A66" w:rsidRDefault="000E7A66" w:rsidP="000E7A66">
          <w:pPr>
            <w:rPr>
              <w:b/>
              <w:bCs/>
              <w:noProof/>
            </w:rPr>
          </w:pPr>
          <w:r>
            <w:rPr>
              <w:b/>
              <w:bCs/>
              <w:noProof/>
            </w:rPr>
            <w:br w:type="page"/>
          </w:r>
        </w:p>
      </w:sdtContent>
    </w:sdt>
    <w:p w14:paraId="64935337" w14:textId="77777777" w:rsidR="000E7A66" w:rsidRPr="000E7A66" w:rsidRDefault="000E7A66" w:rsidP="000E7A66">
      <w:pPr>
        <w:keepNext/>
        <w:keepLines/>
        <w:spacing w:before="240" w:after="0"/>
        <w:jc w:val="both"/>
        <w:outlineLvl w:val="0"/>
        <w:rPr>
          <w:rFonts w:ascii="Arial" w:eastAsia="Times New Roman" w:hAnsi="Arial" w:cs="Arial"/>
          <w:b/>
          <w:lang w:val="en-US"/>
        </w:rPr>
      </w:pPr>
      <w:bookmarkStart w:id="0" w:name="_Toc111456559"/>
      <w:r w:rsidRPr="000E7A66">
        <w:rPr>
          <w:rFonts w:ascii="Arial" w:eastAsia="Times New Roman" w:hAnsi="Arial" w:cs="Arial"/>
          <w:b/>
          <w:lang w:val="en-US"/>
        </w:rPr>
        <w:lastRenderedPageBreak/>
        <w:t>Task 2-Reflective report</w:t>
      </w:r>
      <w:r w:rsidRPr="000E7A66">
        <w:rPr>
          <w:rFonts w:ascii="Arial" w:eastAsia="Times New Roman" w:hAnsi="Arial" w:cs="Arial"/>
          <w:b/>
          <w:color w:val="FFFFFF"/>
          <w:lang w:val="en-US"/>
        </w:rPr>
        <w:t>”</w:t>
      </w:r>
      <w:bookmarkEnd w:id="0"/>
    </w:p>
    <w:p w14:paraId="02EC4CD6" w14:textId="77777777" w:rsidR="000E7A66" w:rsidRPr="000E7A66" w:rsidRDefault="000E7A66" w:rsidP="000E7A66">
      <w:pPr>
        <w:keepNext/>
        <w:keepLines/>
        <w:spacing w:before="240" w:after="0" w:line="360" w:lineRule="auto"/>
        <w:jc w:val="both"/>
        <w:outlineLvl w:val="0"/>
        <w:rPr>
          <w:rFonts w:ascii="Arial" w:eastAsia="Times New Roman" w:hAnsi="Arial" w:cs="Arial"/>
          <w:b/>
          <w:lang w:val="en-US"/>
        </w:rPr>
      </w:pPr>
      <w:bookmarkStart w:id="1" w:name="_Toc111080348"/>
      <w:bookmarkStart w:id="2" w:name="_Toc111456560"/>
      <w:r w:rsidRPr="000E7A66">
        <w:rPr>
          <w:rFonts w:ascii="Arial" w:eastAsia="Times New Roman" w:hAnsi="Arial" w:cs="Arial"/>
          <w:b/>
          <w:color w:val="FFFFFF"/>
          <w:lang w:val="en-US"/>
        </w:rPr>
        <w:t>“</w:t>
      </w:r>
      <w:r w:rsidRPr="000E7A66">
        <w:rPr>
          <w:rFonts w:ascii="Arial" w:eastAsia="Times New Roman" w:hAnsi="Arial" w:cs="Arial"/>
          <w:b/>
          <w:lang w:val="en-US"/>
        </w:rPr>
        <w:t>Introduction</w:t>
      </w:r>
      <w:r w:rsidRPr="000E7A66">
        <w:rPr>
          <w:rFonts w:ascii="Arial" w:eastAsia="Times New Roman" w:hAnsi="Arial" w:cs="Arial"/>
          <w:b/>
          <w:color w:val="FFFFFF"/>
          <w:lang w:val="en-US"/>
        </w:rPr>
        <w:t>”</w:t>
      </w:r>
      <w:bookmarkEnd w:id="1"/>
      <w:bookmarkEnd w:id="2"/>
    </w:p>
    <w:p w14:paraId="3E4C57C7" w14:textId="30BE8801" w:rsidR="000E7A66" w:rsidRPr="000E7A66" w:rsidRDefault="000E7A66" w:rsidP="000E7A66">
      <w:pPr>
        <w:spacing w:line="360" w:lineRule="auto"/>
        <w:jc w:val="both"/>
        <w:rPr>
          <w:rFonts w:ascii="Arial" w:eastAsia="Calibri" w:hAnsi="Arial" w:cs="Arial"/>
          <w:lang w:val="en-US"/>
        </w:rPr>
      </w:pPr>
      <w:r w:rsidRPr="000E7A66">
        <w:rPr>
          <w:rFonts w:ascii="Arial" w:eastAsia="Calibri" w:hAnsi="Arial" w:cs="Arial"/>
          <w:lang w:val="en-US"/>
        </w:rPr>
        <w:t xml:space="preserve">It is regarded permissible to share one's opinions and </w:t>
      </w:r>
      <w:r w:rsidRPr="00AE17BE">
        <w:rPr>
          <w:rFonts w:ascii="Arial" w:eastAsia="Calibri" w:hAnsi="Arial" w:cs="Arial"/>
        </w:rPr>
        <w:t>utilise</w:t>
      </w:r>
      <w:r w:rsidRPr="000E7A66">
        <w:rPr>
          <w:rFonts w:ascii="Arial" w:eastAsia="Calibri" w:hAnsi="Arial" w:cs="Arial"/>
          <w:lang w:val="en-US"/>
        </w:rPr>
        <w:t xml:space="preserve"> a personal approach to get profound insights from an event during reflection.  It is common to practice </w:t>
      </w:r>
      <w:r w:rsidR="00B15473" w:rsidRPr="000E7A66">
        <w:rPr>
          <w:rFonts w:ascii="Arial" w:eastAsia="Calibri" w:hAnsi="Arial" w:cs="Arial"/>
          <w:lang w:val="en-US"/>
        </w:rPr>
        <w:t>considering</w:t>
      </w:r>
      <w:r w:rsidRPr="000E7A66">
        <w:rPr>
          <w:rFonts w:ascii="Arial" w:eastAsia="Calibri" w:hAnsi="Arial" w:cs="Arial"/>
          <w:lang w:val="en-US"/>
        </w:rPr>
        <w:t xml:space="preserve"> one's ability to reflect as proof of their ability to learn from past mistakes or successes. I find that reflecting on my ideas, experiences, and observations is an excellent method of learning. I am grateful for the chance to test my theories since it will help me refine my thinking and incorporate new information better. Since this reflective report focuses on my thoughts and, more importantly, on the processes by which I arrive at those thoughts, writing it should help me hone my analytical abilities (Barthakur et al., 2022).</w:t>
      </w:r>
    </w:p>
    <w:p w14:paraId="11D04351" w14:textId="77777777" w:rsidR="000E7A66" w:rsidRPr="000E7A66" w:rsidRDefault="000E7A66" w:rsidP="000E7A66">
      <w:pPr>
        <w:keepNext/>
        <w:keepLines/>
        <w:spacing w:before="40" w:after="0" w:line="360" w:lineRule="auto"/>
        <w:jc w:val="both"/>
        <w:outlineLvl w:val="1"/>
        <w:rPr>
          <w:rFonts w:ascii="Arial" w:eastAsia="Times New Roman" w:hAnsi="Arial" w:cs="Arial"/>
          <w:b/>
          <w:lang w:val="en-US"/>
        </w:rPr>
      </w:pPr>
      <w:r w:rsidRPr="000E7A66">
        <w:rPr>
          <w:rFonts w:ascii="Arial" w:eastAsia="Times New Roman" w:hAnsi="Arial" w:cs="Arial"/>
          <w:b/>
          <w:lang w:val="en-US"/>
        </w:rPr>
        <w:t xml:space="preserve"> </w:t>
      </w:r>
      <w:bookmarkStart w:id="3" w:name="_Toc111080349"/>
      <w:bookmarkStart w:id="4" w:name="_Toc111456561"/>
      <w:r w:rsidRPr="000E7A66">
        <w:rPr>
          <w:rFonts w:ascii="Arial" w:eastAsia="Times New Roman" w:hAnsi="Arial" w:cs="Arial"/>
          <w:b/>
          <w:color w:val="FFFFFF"/>
          <w:lang w:val="en-US"/>
        </w:rPr>
        <w:t>“</w:t>
      </w:r>
      <w:r w:rsidRPr="000E7A66">
        <w:rPr>
          <w:rFonts w:ascii="Arial" w:eastAsia="Times New Roman" w:hAnsi="Arial" w:cs="Arial"/>
          <w:b/>
          <w:lang w:val="en-US"/>
        </w:rPr>
        <w:t>Reflection of experience of writing academic report</w:t>
      </w:r>
      <w:r w:rsidRPr="000E7A66">
        <w:rPr>
          <w:rFonts w:ascii="Arial" w:eastAsia="Times New Roman" w:hAnsi="Arial" w:cs="Arial"/>
          <w:b/>
          <w:color w:val="FFFFFF"/>
          <w:lang w:val="en-US"/>
        </w:rPr>
        <w:t>”</w:t>
      </w:r>
      <w:bookmarkEnd w:id="3"/>
      <w:bookmarkEnd w:id="4"/>
    </w:p>
    <w:p w14:paraId="7DB3329E" w14:textId="77777777" w:rsidR="000E7A66" w:rsidRPr="000E7A66" w:rsidRDefault="000E7A66" w:rsidP="000E7A66">
      <w:pPr>
        <w:spacing w:line="360" w:lineRule="auto"/>
        <w:jc w:val="both"/>
        <w:rPr>
          <w:rFonts w:ascii="Arial" w:eastAsia="Calibri" w:hAnsi="Arial" w:cs="Arial"/>
          <w:lang w:val="en-US"/>
        </w:rPr>
      </w:pPr>
      <w:r w:rsidRPr="000E7A66">
        <w:rPr>
          <w:rFonts w:ascii="Arial" w:eastAsia="Calibri" w:hAnsi="Arial" w:cs="Arial"/>
          <w:lang w:val="en-US"/>
        </w:rPr>
        <w:t xml:space="preserve">I particularly adhere to Gibb's reflective approach to learning from my experiences by carefully </w:t>
      </w:r>
      <w:proofErr w:type="spellStart"/>
      <w:r w:rsidRPr="000E7A66">
        <w:rPr>
          <w:rFonts w:ascii="Arial" w:eastAsia="Calibri" w:hAnsi="Arial" w:cs="Arial"/>
          <w:lang w:val="en-US"/>
        </w:rPr>
        <w:t>analysing</w:t>
      </w:r>
      <w:proofErr w:type="spellEnd"/>
      <w:r w:rsidRPr="000E7A66">
        <w:rPr>
          <w:rFonts w:ascii="Arial" w:eastAsia="Calibri" w:hAnsi="Arial" w:cs="Arial"/>
          <w:lang w:val="en-US"/>
        </w:rPr>
        <w:t xml:space="preserve"> them and exploring my most profound ideas. In this brief article, I will </w:t>
      </w:r>
      <w:proofErr w:type="spellStart"/>
      <w:r w:rsidRPr="000E7A66">
        <w:rPr>
          <w:rFonts w:ascii="Arial" w:eastAsia="Calibri" w:hAnsi="Arial" w:cs="Arial"/>
          <w:lang w:val="en-US"/>
        </w:rPr>
        <w:t>summarise</w:t>
      </w:r>
      <w:proofErr w:type="spellEnd"/>
      <w:r w:rsidRPr="000E7A66">
        <w:rPr>
          <w:rFonts w:ascii="Arial" w:eastAsia="Calibri" w:hAnsi="Arial" w:cs="Arial"/>
          <w:lang w:val="en-US"/>
        </w:rPr>
        <w:t xml:space="preserve"> Gibb's model of introspection.</w:t>
      </w:r>
    </w:p>
    <w:p w14:paraId="5EA9E071" w14:textId="77777777" w:rsidR="000E7A66" w:rsidRPr="000E7A66" w:rsidRDefault="000E7A66" w:rsidP="000E7A66">
      <w:pPr>
        <w:keepNext/>
        <w:keepLines/>
        <w:spacing w:before="40" w:after="0" w:line="360" w:lineRule="auto"/>
        <w:jc w:val="both"/>
        <w:outlineLvl w:val="1"/>
        <w:rPr>
          <w:rFonts w:ascii="Arial" w:eastAsia="Times New Roman" w:hAnsi="Arial" w:cs="Arial"/>
          <w:b/>
          <w:lang w:val="en-US"/>
        </w:rPr>
      </w:pPr>
      <w:r w:rsidRPr="000E7A66">
        <w:rPr>
          <w:rFonts w:ascii="Arial" w:eastAsia="Times New Roman" w:hAnsi="Arial" w:cs="Arial"/>
          <w:b/>
          <w:lang w:val="en-US"/>
        </w:rPr>
        <w:t xml:space="preserve"> </w:t>
      </w:r>
      <w:bookmarkStart w:id="5" w:name="_Toc111080350"/>
      <w:bookmarkStart w:id="6" w:name="_Toc111456562"/>
      <w:r w:rsidRPr="000E7A66">
        <w:rPr>
          <w:rFonts w:ascii="Arial" w:eastAsia="Times New Roman" w:hAnsi="Arial" w:cs="Arial"/>
          <w:b/>
          <w:color w:val="FFFFFF"/>
          <w:lang w:val="en-US"/>
        </w:rPr>
        <w:t>“</w:t>
      </w:r>
      <w:r w:rsidRPr="000E7A66">
        <w:rPr>
          <w:rFonts w:ascii="Arial" w:eastAsia="Times New Roman" w:hAnsi="Arial" w:cs="Arial"/>
          <w:b/>
          <w:lang w:val="en-US"/>
        </w:rPr>
        <w:t>Gibb’s reflective model</w:t>
      </w:r>
      <w:r w:rsidRPr="000E7A66">
        <w:rPr>
          <w:rFonts w:ascii="Arial" w:eastAsia="Times New Roman" w:hAnsi="Arial" w:cs="Arial"/>
          <w:b/>
          <w:color w:val="FFFFFF"/>
          <w:lang w:val="en-US"/>
        </w:rPr>
        <w:t>”</w:t>
      </w:r>
      <w:bookmarkEnd w:id="5"/>
      <w:bookmarkEnd w:id="6"/>
    </w:p>
    <w:p w14:paraId="3614316F" w14:textId="77777777" w:rsidR="000E7A66" w:rsidRPr="000E7A66" w:rsidRDefault="000E7A66" w:rsidP="000E7A66">
      <w:pPr>
        <w:spacing w:line="360" w:lineRule="auto"/>
        <w:jc w:val="both"/>
        <w:rPr>
          <w:rFonts w:ascii="Arial" w:eastAsia="Calibri" w:hAnsi="Arial" w:cs="Arial"/>
          <w:lang w:val="en-US"/>
        </w:rPr>
      </w:pPr>
      <w:r w:rsidRPr="000E7A66">
        <w:rPr>
          <w:rFonts w:ascii="Arial" w:eastAsia="Calibri" w:hAnsi="Arial" w:cs="Arial"/>
          <w:lang w:val="en-US"/>
        </w:rPr>
        <w:t xml:space="preserve">Professor Graham Gibbs released his reflective model in 1988, and it has since become one of the most popular cycle reflection models. This framework is most helpful in helping people get insight into what they've experienced or are routinely confronted with. According to Graham, without reflection on a specific event, there is a great likelihood that the person will forget the encounter, and the learning potential of the experience or scenario will also be lost. To successfully deal with the event or scenario, it is necessary to </w:t>
      </w:r>
      <w:proofErr w:type="spellStart"/>
      <w:r w:rsidRPr="000E7A66">
        <w:rPr>
          <w:rFonts w:ascii="Arial" w:eastAsia="Calibri" w:hAnsi="Arial" w:cs="Arial"/>
          <w:lang w:val="en-US"/>
        </w:rPr>
        <w:t>generalise</w:t>
      </w:r>
      <w:proofErr w:type="spellEnd"/>
      <w:r w:rsidRPr="000E7A66">
        <w:rPr>
          <w:rFonts w:ascii="Arial" w:eastAsia="Calibri" w:hAnsi="Arial" w:cs="Arial"/>
          <w:lang w:val="en-US"/>
        </w:rPr>
        <w:t xml:space="preserve"> notions based on developing sensations and thoughts.   This paradigm guides one through six steps throughout the exploration of an experience: description, emotions, assessment, analysis, conclusion, and action plan. The first phase is a comprehensive analysis of the event you just recounted, and the second is a detailed account of how you felt at that moment. Then it is determined if the sensations were positive or negative (</w:t>
      </w:r>
      <w:proofErr w:type="spellStart"/>
      <w:r w:rsidRPr="000E7A66">
        <w:rPr>
          <w:rFonts w:ascii="Arial" w:eastAsia="Calibri" w:hAnsi="Arial" w:cs="Arial"/>
          <w:lang w:val="en-US"/>
        </w:rPr>
        <w:t>Adeani</w:t>
      </w:r>
      <w:proofErr w:type="spellEnd"/>
      <w:r w:rsidRPr="000E7A66">
        <w:rPr>
          <w:rFonts w:ascii="Arial" w:eastAsia="Calibri" w:hAnsi="Arial" w:cs="Arial"/>
          <w:lang w:val="en-US"/>
        </w:rPr>
        <w:t xml:space="preserve"> et al., 2020). Conclusions and next steps are determined after a thorough examination of the problem.</w:t>
      </w:r>
    </w:p>
    <w:p w14:paraId="3FB935C2" w14:textId="77777777" w:rsidR="000E7A66" w:rsidRPr="000E7A66" w:rsidRDefault="000E7A66" w:rsidP="000E7A66">
      <w:pPr>
        <w:spacing w:line="360" w:lineRule="auto"/>
        <w:jc w:val="center"/>
        <w:rPr>
          <w:rFonts w:ascii="Arial" w:eastAsia="Calibri" w:hAnsi="Arial" w:cs="Arial"/>
          <w:lang w:val="en-US"/>
        </w:rPr>
      </w:pPr>
      <w:r w:rsidRPr="000E7A66">
        <w:rPr>
          <w:rFonts w:ascii="Arial" w:eastAsia="Calibri" w:hAnsi="Arial" w:cs="Arial"/>
          <w:noProof/>
          <w:lang w:val="en-US"/>
        </w:rPr>
        <w:lastRenderedPageBreak/>
        <w:drawing>
          <wp:inline distT="0" distB="0" distL="0" distR="0" wp14:anchorId="2DEAA720" wp14:editId="1E1A3E09">
            <wp:extent cx="5352836" cy="3863083"/>
            <wp:effectExtent l="0" t="0" r="0" b="2349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3F50236D" w14:textId="77777777" w:rsidR="000E7A66" w:rsidRPr="000E7A66" w:rsidRDefault="000E7A66" w:rsidP="000E7A66">
      <w:pPr>
        <w:spacing w:line="360" w:lineRule="auto"/>
        <w:jc w:val="center"/>
        <w:rPr>
          <w:rFonts w:ascii="Arial" w:eastAsia="Calibri" w:hAnsi="Arial" w:cs="Arial"/>
          <w:lang w:val="en-US"/>
        </w:rPr>
      </w:pPr>
      <w:r w:rsidRPr="000E7A66">
        <w:rPr>
          <w:rFonts w:ascii="Arial" w:eastAsia="Calibri" w:hAnsi="Arial" w:cs="Arial"/>
          <w:lang w:val="en-US"/>
        </w:rPr>
        <w:t>Figure 3: Gibb’s reflective model</w:t>
      </w:r>
    </w:p>
    <w:p w14:paraId="006BDF2C" w14:textId="77777777" w:rsidR="000E7A66" w:rsidRPr="000E7A66" w:rsidRDefault="000E7A66" w:rsidP="000E7A66">
      <w:pPr>
        <w:keepNext/>
        <w:keepLines/>
        <w:spacing w:before="40" w:after="0" w:line="360" w:lineRule="auto"/>
        <w:jc w:val="both"/>
        <w:outlineLvl w:val="1"/>
        <w:rPr>
          <w:rFonts w:ascii="Arial" w:eastAsia="Times New Roman" w:hAnsi="Arial" w:cs="Arial"/>
          <w:b/>
          <w:lang w:val="en-US"/>
        </w:rPr>
      </w:pPr>
      <w:r w:rsidRPr="000E7A66">
        <w:rPr>
          <w:rFonts w:ascii="Arial" w:eastAsia="Times New Roman" w:hAnsi="Arial" w:cs="Arial"/>
          <w:b/>
          <w:lang w:val="en-US"/>
        </w:rPr>
        <w:t xml:space="preserve"> </w:t>
      </w:r>
      <w:bookmarkStart w:id="7" w:name="_Toc111080351"/>
      <w:bookmarkStart w:id="8" w:name="_Toc111456563"/>
      <w:r w:rsidRPr="000E7A66">
        <w:rPr>
          <w:rFonts w:ascii="Arial" w:eastAsia="Times New Roman" w:hAnsi="Arial" w:cs="Arial"/>
          <w:b/>
          <w:color w:val="FFFFFF"/>
          <w:lang w:val="en-US"/>
        </w:rPr>
        <w:t>“</w:t>
      </w:r>
      <w:r w:rsidRPr="000E7A66">
        <w:rPr>
          <w:rFonts w:ascii="Arial" w:eastAsia="Times New Roman" w:hAnsi="Arial" w:cs="Arial"/>
          <w:b/>
          <w:lang w:val="en-US"/>
        </w:rPr>
        <w:t>Experience of writing task 1 academic report</w:t>
      </w:r>
      <w:r w:rsidRPr="000E7A66">
        <w:rPr>
          <w:rFonts w:ascii="Arial" w:eastAsia="Times New Roman" w:hAnsi="Arial" w:cs="Arial"/>
          <w:b/>
          <w:color w:val="FFFFFF"/>
          <w:lang w:val="en-US"/>
        </w:rPr>
        <w:t>”</w:t>
      </w:r>
      <w:bookmarkEnd w:id="7"/>
      <w:bookmarkEnd w:id="8"/>
    </w:p>
    <w:p w14:paraId="455D54E7" w14:textId="5EB67327" w:rsidR="000E7A66" w:rsidRPr="000E7A66" w:rsidRDefault="000E7A66" w:rsidP="000E7A66">
      <w:pPr>
        <w:keepNext/>
        <w:keepLines/>
        <w:spacing w:before="40" w:after="0" w:line="360" w:lineRule="auto"/>
        <w:jc w:val="both"/>
        <w:outlineLvl w:val="2"/>
        <w:rPr>
          <w:rFonts w:ascii="Arial" w:eastAsia="Times New Roman" w:hAnsi="Arial" w:cs="Arial"/>
          <w:b/>
          <w:lang w:val="en-US"/>
        </w:rPr>
      </w:pPr>
      <w:bookmarkStart w:id="9" w:name="_Toc111080352"/>
      <w:bookmarkStart w:id="10" w:name="_Toc111456564"/>
      <w:r w:rsidRPr="000E7A66">
        <w:rPr>
          <w:rFonts w:ascii="Arial" w:eastAsia="Times New Roman" w:hAnsi="Arial" w:cs="Arial"/>
          <w:b/>
          <w:color w:val="FFFFFF"/>
          <w:lang w:val="en-US"/>
        </w:rPr>
        <w:t>“</w:t>
      </w:r>
      <w:r w:rsidRPr="000E7A66">
        <w:rPr>
          <w:rFonts w:ascii="Arial" w:eastAsia="Times New Roman" w:hAnsi="Arial" w:cs="Arial"/>
          <w:b/>
          <w:lang w:val="en-US"/>
        </w:rPr>
        <w:t>Step 1 –Description</w:t>
      </w:r>
      <w:r w:rsidRPr="000E7A66">
        <w:rPr>
          <w:rFonts w:ascii="Arial" w:eastAsia="Times New Roman" w:hAnsi="Arial" w:cs="Arial"/>
          <w:b/>
          <w:color w:val="FFFFFF"/>
          <w:lang w:val="en-US"/>
        </w:rPr>
        <w:t>”</w:t>
      </w:r>
      <w:bookmarkEnd w:id="9"/>
      <w:bookmarkEnd w:id="10"/>
    </w:p>
    <w:p w14:paraId="288F0B6C" w14:textId="77777777" w:rsidR="000E7A66" w:rsidRPr="000E7A66" w:rsidRDefault="000E7A66" w:rsidP="000E7A66">
      <w:pPr>
        <w:spacing w:line="360" w:lineRule="auto"/>
        <w:jc w:val="both"/>
        <w:rPr>
          <w:rFonts w:ascii="Arial" w:eastAsia="Calibri" w:hAnsi="Arial" w:cs="Arial"/>
          <w:lang w:val="en-US"/>
        </w:rPr>
      </w:pPr>
      <w:r w:rsidRPr="000E7A66">
        <w:rPr>
          <w:rFonts w:ascii="Arial" w:eastAsia="Calibri" w:hAnsi="Arial" w:cs="Arial"/>
          <w:lang w:val="en-US"/>
        </w:rPr>
        <w:t>Task 1 requires the production of a written report discussing different approaches to employee motivation. I had to conduct a lot of research for this academic paper, which was both time-consuming and frustrating. Except for that, I have always been very good at articulating my ideas in writing. When I first sat down to start writing the report, I was under the impression that the answers would come to me quickly and easily. My writing skills were always weak, but I didn't know how much until I was forced to put my ideas, emotions, and facts into writing for an academic course. In addition, I lacked the ability to do research and back up my claims with proof.</w:t>
      </w:r>
    </w:p>
    <w:p w14:paraId="12B5E396" w14:textId="77777777" w:rsidR="000E7A66" w:rsidRPr="000E7A66" w:rsidRDefault="000E7A66" w:rsidP="000E7A66">
      <w:pPr>
        <w:keepNext/>
        <w:keepLines/>
        <w:spacing w:before="40" w:after="0" w:line="360" w:lineRule="auto"/>
        <w:jc w:val="both"/>
        <w:outlineLvl w:val="2"/>
        <w:rPr>
          <w:rFonts w:ascii="Arial" w:eastAsia="Times New Roman" w:hAnsi="Arial" w:cs="Arial"/>
          <w:b/>
          <w:color w:val="FFFFFF"/>
          <w:lang w:val="en-US"/>
        </w:rPr>
      </w:pPr>
      <w:r w:rsidRPr="000E7A66">
        <w:rPr>
          <w:rFonts w:ascii="Arial" w:eastAsia="Times New Roman" w:hAnsi="Arial" w:cs="Arial"/>
          <w:b/>
          <w:color w:val="FFFFFF"/>
          <w:lang w:val="en-US"/>
        </w:rPr>
        <w:t xml:space="preserve"> </w:t>
      </w:r>
      <w:bookmarkStart w:id="11" w:name="_Toc111080353"/>
      <w:bookmarkStart w:id="12" w:name="_Toc111456565"/>
      <w:r w:rsidRPr="000E7A66">
        <w:rPr>
          <w:rFonts w:ascii="Arial" w:eastAsia="Times New Roman" w:hAnsi="Arial" w:cs="Arial"/>
          <w:b/>
          <w:color w:val="FFFFFF"/>
          <w:lang w:val="en-US"/>
        </w:rPr>
        <w:t>“</w:t>
      </w:r>
      <w:r w:rsidRPr="000E7A66">
        <w:rPr>
          <w:rFonts w:ascii="Arial" w:eastAsia="Times New Roman" w:hAnsi="Arial" w:cs="Arial"/>
          <w:b/>
          <w:lang w:val="en-US"/>
        </w:rPr>
        <w:t>Step 2 – Feelings</w:t>
      </w:r>
      <w:r w:rsidRPr="000E7A66">
        <w:rPr>
          <w:rFonts w:ascii="Arial" w:eastAsia="Times New Roman" w:hAnsi="Arial" w:cs="Arial"/>
          <w:b/>
          <w:color w:val="FFFFFF"/>
          <w:lang w:val="en-US"/>
        </w:rPr>
        <w:t>”</w:t>
      </w:r>
      <w:bookmarkEnd w:id="11"/>
      <w:bookmarkEnd w:id="12"/>
    </w:p>
    <w:p w14:paraId="66E8B18E" w14:textId="77CAB289" w:rsidR="000E7A66" w:rsidRPr="000E7A66" w:rsidRDefault="000E7A66" w:rsidP="000E7A66">
      <w:pPr>
        <w:spacing w:line="360" w:lineRule="auto"/>
        <w:jc w:val="both"/>
        <w:rPr>
          <w:rFonts w:ascii="Arial" w:eastAsia="Calibri" w:hAnsi="Arial" w:cs="Arial"/>
          <w:lang w:val="en-US"/>
        </w:rPr>
      </w:pPr>
      <w:r w:rsidRPr="000E7A66">
        <w:rPr>
          <w:rFonts w:ascii="Arial" w:eastAsia="Calibri" w:hAnsi="Arial" w:cs="Arial"/>
          <w:lang w:val="en-US"/>
        </w:rPr>
        <w:t xml:space="preserve">A significant challenge for me was keeping track of time when I began drafting the academic report for assignment 1. In addition, I've always been a procrastinator, which has added to my feelings of helplessness. Plus, I had a hard time getting my ideas across </w:t>
      </w:r>
      <w:r w:rsidR="00904593" w:rsidRPr="000E7A66">
        <w:rPr>
          <w:rFonts w:ascii="Arial" w:eastAsia="Calibri" w:hAnsi="Arial" w:cs="Arial"/>
          <w:lang w:val="en-US"/>
        </w:rPr>
        <w:t>during</w:t>
      </w:r>
      <w:r w:rsidRPr="000E7A66">
        <w:rPr>
          <w:rFonts w:ascii="Arial" w:eastAsia="Calibri" w:hAnsi="Arial" w:cs="Arial"/>
          <w:lang w:val="en-US"/>
        </w:rPr>
        <w:t xml:space="preserve"> the project, making it impossible for me to complete the literature study that was required. However, I have </w:t>
      </w:r>
      <w:r w:rsidR="00904593" w:rsidRPr="000E7A66">
        <w:rPr>
          <w:rFonts w:ascii="Arial" w:eastAsia="Calibri" w:hAnsi="Arial" w:cs="Arial"/>
          <w:lang w:val="en-US"/>
        </w:rPr>
        <w:t>c</w:t>
      </w:r>
      <w:r w:rsidR="00904593">
        <w:rPr>
          <w:rFonts w:ascii="Arial" w:eastAsia="Calibri" w:hAnsi="Arial" w:cs="Arial"/>
          <w:lang w:val="en-US"/>
        </w:rPr>
        <w:t>o</w:t>
      </w:r>
      <w:r w:rsidR="00904593" w:rsidRPr="000E7A66">
        <w:rPr>
          <w:rFonts w:ascii="Arial" w:eastAsia="Calibri" w:hAnsi="Arial" w:cs="Arial"/>
          <w:lang w:val="en-US"/>
        </w:rPr>
        <w:t>me</w:t>
      </w:r>
      <w:r w:rsidRPr="000E7A66">
        <w:rPr>
          <w:rFonts w:ascii="Arial" w:eastAsia="Calibri" w:hAnsi="Arial" w:cs="Arial"/>
          <w:lang w:val="en-US"/>
        </w:rPr>
        <w:t xml:space="preserve"> to the conclusion that I need to acquire more information in the areas of time management, researching, and </w:t>
      </w:r>
      <w:proofErr w:type="spellStart"/>
      <w:r w:rsidRPr="000E7A66">
        <w:rPr>
          <w:rFonts w:ascii="Arial" w:eastAsia="Calibri" w:hAnsi="Arial" w:cs="Arial"/>
          <w:lang w:val="en-US"/>
        </w:rPr>
        <w:t>minimising</w:t>
      </w:r>
      <w:proofErr w:type="spellEnd"/>
      <w:r w:rsidRPr="000E7A66">
        <w:rPr>
          <w:rFonts w:ascii="Arial" w:eastAsia="Calibri" w:hAnsi="Arial" w:cs="Arial"/>
          <w:lang w:val="en-US"/>
        </w:rPr>
        <w:t xml:space="preserve"> the defects in my writing. I have also made it a point to eliminate one bad habit I have yet to eradicate: procrastination fully. But the most </w:t>
      </w:r>
      <w:r w:rsidRPr="000E7A66">
        <w:rPr>
          <w:rFonts w:ascii="Arial" w:eastAsia="Calibri" w:hAnsi="Arial" w:cs="Arial"/>
          <w:lang w:val="en-US"/>
        </w:rPr>
        <w:lastRenderedPageBreak/>
        <w:t>crucial thing I have learned is that when there is no deadline pressure, the mind is free to wander and come up with some of its most significant work.</w:t>
      </w:r>
    </w:p>
    <w:p w14:paraId="07F07A0B" w14:textId="77777777" w:rsidR="000E7A66" w:rsidRPr="000E7A66" w:rsidRDefault="000E7A66" w:rsidP="000E7A66">
      <w:pPr>
        <w:keepNext/>
        <w:keepLines/>
        <w:spacing w:before="40" w:after="0" w:line="360" w:lineRule="auto"/>
        <w:jc w:val="both"/>
        <w:outlineLvl w:val="2"/>
        <w:rPr>
          <w:rFonts w:ascii="Arial" w:eastAsia="Times New Roman" w:hAnsi="Arial" w:cs="Arial"/>
          <w:b/>
          <w:color w:val="FFFFFF"/>
          <w:lang w:val="en-US"/>
        </w:rPr>
      </w:pPr>
      <w:r w:rsidRPr="000E7A66">
        <w:rPr>
          <w:rFonts w:ascii="Arial" w:eastAsia="Times New Roman" w:hAnsi="Arial" w:cs="Arial"/>
          <w:b/>
          <w:lang w:val="en-US"/>
        </w:rPr>
        <w:t xml:space="preserve"> </w:t>
      </w:r>
      <w:bookmarkStart w:id="13" w:name="_Toc111080354"/>
      <w:bookmarkStart w:id="14" w:name="_Toc111456566"/>
      <w:r w:rsidRPr="000E7A66">
        <w:rPr>
          <w:rFonts w:ascii="Arial" w:eastAsia="Times New Roman" w:hAnsi="Arial" w:cs="Arial"/>
          <w:b/>
          <w:color w:val="FFFFFF"/>
          <w:lang w:val="en-US"/>
        </w:rPr>
        <w:t>“</w:t>
      </w:r>
      <w:r w:rsidRPr="000E7A66">
        <w:rPr>
          <w:rFonts w:ascii="Arial" w:eastAsia="Times New Roman" w:hAnsi="Arial" w:cs="Arial"/>
          <w:b/>
          <w:lang w:val="en-US"/>
        </w:rPr>
        <w:t>Step 3 – Evaluation</w:t>
      </w:r>
      <w:r w:rsidRPr="000E7A66">
        <w:rPr>
          <w:rFonts w:ascii="Arial" w:eastAsia="Times New Roman" w:hAnsi="Arial" w:cs="Arial"/>
          <w:b/>
          <w:color w:val="FFFFFF"/>
          <w:lang w:val="en-US"/>
        </w:rPr>
        <w:t>”</w:t>
      </w:r>
      <w:bookmarkEnd w:id="13"/>
      <w:bookmarkEnd w:id="14"/>
    </w:p>
    <w:p w14:paraId="2F86A93A" w14:textId="77777777" w:rsidR="000E7A66" w:rsidRPr="000E7A66" w:rsidRDefault="000E7A66" w:rsidP="000E7A66">
      <w:pPr>
        <w:spacing w:line="360" w:lineRule="auto"/>
        <w:jc w:val="both"/>
        <w:rPr>
          <w:rFonts w:ascii="Arial" w:eastAsia="Calibri" w:hAnsi="Arial" w:cs="Arial"/>
          <w:lang w:val="en-US"/>
        </w:rPr>
      </w:pPr>
      <w:r w:rsidRPr="000E7A66">
        <w:rPr>
          <w:rFonts w:ascii="Arial" w:eastAsia="Calibri" w:hAnsi="Arial" w:cs="Arial"/>
          <w:lang w:val="en-US"/>
        </w:rPr>
        <w:t>The beneficial aspect of this experience was that I was able to improve my writing and research abilities via the process of creating the report. However, I was disappointed to discover that I lacked an understanding of the conventions of figurative language and other forms of witticism. But the most important thing I learned was that I need to challenge myself more and go deeper into my creative spirit in order to comprehend the significance of my experiences fully and hone my writing abilities. Another challenging aspect of writing in my language was presenting proof to support my claims.</w:t>
      </w:r>
    </w:p>
    <w:p w14:paraId="5C16D682" w14:textId="77777777" w:rsidR="000E7A66" w:rsidRPr="000E7A66" w:rsidRDefault="000E7A66" w:rsidP="000E7A66">
      <w:pPr>
        <w:keepNext/>
        <w:keepLines/>
        <w:spacing w:before="40" w:after="0" w:line="360" w:lineRule="auto"/>
        <w:jc w:val="both"/>
        <w:outlineLvl w:val="2"/>
        <w:rPr>
          <w:rFonts w:ascii="Arial" w:eastAsia="Times New Roman" w:hAnsi="Arial" w:cs="Arial"/>
          <w:b/>
          <w:lang w:val="en-US"/>
        </w:rPr>
      </w:pPr>
      <w:r w:rsidRPr="000E7A66">
        <w:rPr>
          <w:rFonts w:ascii="Arial" w:eastAsia="Times New Roman" w:hAnsi="Arial" w:cs="Arial"/>
          <w:b/>
          <w:color w:val="FFFFFF"/>
          <w:lang w:val="en-US"/>
        </w:rPr>
        <w:t xml:space="preserve"> </w:t>
      </w:r>
      <w:bookmarkStart w:id="15" w:name="_Toc111080355"/>
      <w:bookmarkStart w:id="16" w:name="_Toc111456567"/>
      <w:r w:rsidRPr="000E7A66">
        <w:rPr>
          <w:rFonts w:ascii="Arial" w:eastAsia="Times New Roman" w:hAnsi="Arial" w:cs="Arial"/>
          <w:b/>
          <w:color w:val="FFFFFF"/>
          <w:lang w:val="en-US"/>
        </w:rPr>
        <w:t>“</w:t>
      </w:r>
      <w:r w:rsidRPr="000E7A66">
        <w:rPr>
          <w:rFonts w:ascii="Arial" w:eastAsia="Times New Roman" w:hAnsi="Arial" w:cs="Arial"/>
          <w:b/>
          <w:lang w:val="en-US"/>
        </w:rPr>
        <w:t>Step 4 – Analysis</w:t>
      </w:r>
      <w:r w:rsidRPr="000E7A66">
        <w:rPr>
          <w:rFonts w:ascii="Arial" w:eastAsia="Times New Roman" w:hAnsi="Arial" w:cs="Arial"/>
          <w:b/>
          <w:color w:val="FFFFFF"/>
          <w:lang w:val="en-US"/>
        </w:rPr>
        <w:t>”</w:t>
      </w:r>
      <w:bookmarkEnd w:id="15"/>
      <w:bookmarkEnd w:id="16"/>
    </w:p>
    <w:p w14:paraId="73301B28" w14:textId="77777777" w:rsidR="000E7A66" w:rsidRPr="000E7A66" w:rsidRDefault="000E7A66" w:rsidP="000E7A66">
      <w:pPr>
        <w:spacing w:line="360" w:lineRule="auto"/>
        <w:jc w:val="both"/>
        <w:rPr>
          <w:rFonts w:ascii="Arial" w:eastAsia="Calibri" w:hAnsi="Arial" w:cs="Arial"/>
          <w:lang w:val="en-US"/>
        </w:rPr>
      </w:pPr>
      <w:r w:rsidRPr="000E7A66">
        <w:rPr>
          <w:rFonts w:ascii="Arial" w:eastAsia="Calibri" w:hAnsi="Arial" w:cs="Arial"/>
          <w:lang w:val="en-US"/>
        </w:rPr>
        <w:t xml:space="preserve">After giving it some consideration, I concluded that I needed to learn more about perfecting my writing abilities and presenting my ideas in writing in a more imaginative and sophisticated manner. If I wanted to submit a good report, I had to get started on it early. I have to make more of an effort to stick to effective time management methods. There was a lot of material uncovered while I was researching task 1 that wasn't mainly related to the assignment subject. Therefore, I also need to improve my research abilities. For this reason, methods were required for identifying reliable resources and mastering the practice of properly attributing the work of others </w:t>
      </w:r>
    </w:p>
    <w:p w14:paraId="178EB6E2" w14:textId="77777777" w:rsidR="000E7A66" w:rsidRPr="000E7A66" w:rsidRDefault="000E7A66" w:rsidP="000E7A66">
      <w:pPr>
        <w:keepNext/>
        <w:keepLines/>
        <w:spacing w:before="40" w:after="0" w:line="360" w:lineRule="auto"/>
        <w:jc w:val="both"/>
        <w:outlineLvl w:val="2"/>
        <w:rPr>
          <w:rFonts w:ascii="Arial" w:eastAsia="Times New Roman" w:hAnsi="Arial" w:cs="Arial"/>
          <w:b/>
          <w:lang w:val="en-US"/>
        </w:rPr>
      </w:pPr>
      <w:bookmarkStart w:id="17" w:name="_Toc111080356"/>
      <w:bookmarkStart w:id="18" w:name="_Toc111456568"/>
      <w:r w:rsidRPr="000E7A66">
        <w:rPr>
          <w:rFonts w:ascii="Arial" w:eastAsia="Times New Roman" w:hAnsi="Arial" w:cs="Arial"/>
          <w:b/>
          <w:color w:val="FFFFFF"/>
          <w:lang w:val="en-US"/>
        </w:rPr>
        <w:t>“</w:t>
      </w:r>
      <w:r w:rsidRPr="000E7A66">
        <w:rPr>
          <w:rFonts w:ascii="Arial" w:eastAsia="Times New Roman" w:hAnsi="Arial" w:cs="Arial"/>
          <w:b/>
          <w:lang w:val="en-US"/>
        </w:rPr>
        <w:t>Step 5 – Conclusion</w:t>
      </w:r>
      <w:r w:rsidRPr="000E7A66">
        <w:rPr>
          <w:rFonts w:ascii="Arial" w:eastAsia="Times New Roman" w:hAnsi="Arial" w:cs="Arial"/>
          <w:b/>
          <w:color w:val="FFFFFF"/>
          <w:lang w:val="en-US"/>
        </w:rPr>
        <w:t>”</w:t>
      </w:r>
      <w:bookmarkEnd w:id="17"/>
      <w:bookmarkEnd w:id="18"/>
    </w:p>
    <w:p w14:paraId="590ABE90" w14:textId="77777777" w:rsidR="000E7A66" w:rsidRPr="000E7A66" w:rsidRDefault="000E7A66" w:rsidP="000E7A66">
      <w:pPr>
        <w:spacing w:line="360" w:lineRule="auto"/>
        <w:jc w:val="both"/>
        <w:rPr>
          <w:rFonts w:ascii="Arial" w:eastAsia="Calibri" w:hAnsi="Arial" w:cs="Arial"/>
          <w:lang w:val="en-US"/>
        </w:rPr>
      </w:pPr>
      <w:r w:rsidRPr="000E7A66">
        <w:rPr>
          <w:rFonts w:ascii="Arial" w:eastAsia="Calibri" w:hAnsi="Arial" w:cs="Arial"/>
          <w:lang w:val="en-US"/>
        </w:rPr>
        <w:t>I have learned the importance of time management and the necessity to begin working on projects far in advance of their due dates. Developing my writing and research abilities is another area in which I need to educate myself.</w:t>
      </w:r>
    </w:p>
    <w:p w14:paraId="0C3D7893" w14:textId="77777777" w:rsidR="000E7A66" w:rsidRPr="000E7A66" w:rsidRDefault="000E7A66" w:rsidP="000E7A66">
      <w:pPr>
        <w:keepNext/>
        <w:keepLines/>
        <w:spacing w:before="40" w:after="0" w:line="360" w:lineRule="auto"/>
        <w:jc w:val="both"/>
        <w:outlineLvl w:val="2"/>
        <w:rPr>
          <w:rFonts w:ascii="Arial" w:eastAsia="Times New Roman" w:hAnsi="Arial" w:cs="Arial"/>
          <w:b/>
          <w:lang w:val="en-US"/>
        </w:rPr>
      </w:pPr>
      <w:bookmarkStart w:id="19" w:name="_Toc111080357"/>
      <w:bookmarkStart w:id="20" w:name="_Toc111456569"/>
      <w:r w:rsidRPr="000E7A66">
        <w:rPr>
          <w:rFonts w:ascii="Arial" w:eastAsia="Times New Roman" w:hAnsi="Arial" w:cs="Arial"/>
          <w:b/>
          <w:color w:val="FFFFFF"/>
          <w:lang w:val="en-US"/>
        </w:rPr>
        <w:t>“</w:t>
      </w:r>
      <w:r w:rsidRPr="000E7A66">
        <w:rPr>
          <w:rFonts w:ascii="Arial" w:eastAsia="Times New Roman" w:hAnsi="Arial" w:cs="Arial"/>
          <w:b/>
          <w:lang w:val="en-US"/>
        </w:rPr>
        <w:t>Step 6 – Action Plan</w:t>
      </w:r>
      <w:r w:rsidRPr="000E7A66">
        <w:rPr>
          <w:rFonts w:ascii="Arial" w:eastAsia="Times New Roman" w:hAnsi="Arial" w:cs="Arial"/>
          <w:b/>
          <w:color w:val="FFFFFF"/>
          <w:lang w:val="en-US"/>
        </w:rPr>
        <w:t>”</w:t>
      </w:r>
      <w:bookmarkEnd w:id="19"/>
      <w:bookmarkEnd w:id="20"/>
    </w:p>
    <w:p w14:paraId="2D476636" w14:textId="77777777" w:rsidR="000E7A66" w:rsidRPr="000E7A66" w:rsidRDefault="000E7A66" w:rsidP="000E7A66">
      <w:pPr>
        <w:spacing w:line="360" w:lineRule="auto"/>
        <w:jc w:val="both"/>
        <w:rPr>
          <w:rFonts w:ascii="Arial" w:eastAsia="Calibri" w:hAnsi="Arial" w:cs="Arial"/>
          <w:lang w:val="en-US"/>
        </w:rPr>
      </w:pPr>
      <w:r w:rsidRPr="000E7A66">
        <w:rPr>
          <w:rFonts w:ascii="Arial" w:eastAsia="Calibri" w:hAnsi="Arial" w:cs="Arial"/>
          <w:lang w:val="en-US"/>
        </w:rPr>
        <w:t>My skills in investigation and composition will serve me well the next time I am tasked with writing a report. I also want to improve these abilities by learning more about them from various sources such as books, articles, journals, films, and seminars online and offline.</w:t>
      </w:r>
    </w:p>
    <w:p w14:paraId="2728F20C" w14:textId="77777777" w:rsidR="000E7A66" w:rsidRPr="000E7A66" w:rsidRDefault="000E7A66" w:rsidP="000E7A66">
      <w:pPr>
        <w:keepNext/>
        <w:keepLines/>
        <w:spacing w:before="40" w:after="0"/>
        <w:jc w:val="both"/>
        <w:outlineLvl w:val="1"/>
        <w:rPr>
          <w:rFonts w:ascii="Arial" w:eastAsia="Times New Roman" w:hAnsi="Arial" w:cs="Arial"/>
          <w:b/>
          <w:szCs w:val="26"/>
          <w:lang w:val="en-US"/>
        </w:rPr>
      </w:pPr>
      <w:bookmarkStart w:id="21" w:name="_Toc111080358"/>
      <w:bookmarkStart w:id="22" w:name="_Toc111456570"/>
      <w:r w:rsidRPr="000E7A66">
        <w:rPr>
          <w:rFonts w:ascii="Arial" w:eastAsia="Times New Roman" w:hAnsi="Arial" w:cs="Arial"/>
          <w:b/>
          <w:color w:val="FFFFFF"/>
          <w:szCs w:val="26"/>
          <w:lang w:val="en-US"/>
        </w:rPr>
        <w:t>“</w:t>
      </w:r>
      <w:r w:rsidRPr="000E7A66">
        <w:rPr>
          <w:rFonts w:ascii="Arial" w:eastAsia="Times New Roman" w:hAnsi="Arial" w:cs="Arial"/>
          <w:b/>
          <w:szCs w:val="26"/>
          <w:lang w:val="en-US"/>
        </w:rPr>
        <w:t>Reflection of experience of working as a group</w:t>
      </w:r>
      <w:r w:rsidRPr="000E7A66">
        <w:rPr>
          <w:rFonts w:ascii="Arial" w:eastAsia="Times New Roman" w:hAnsi="Arial" w:cs="Arial"/>
          <w:b/>
          <w:color w:val="FFFFFF"/>
          <w:szCs w:val="26"/>
          <w:lang w:val="en-US"/>
        </w:rPr>
        <w:t>”</w:t>
      </w:r>
      <w:bookmarkEnd w:id="21"/>
      <w:bookmarkEnd w:id="22"/>
    </w:p>
    <w:p w14:paraId="68DA7453" w14:textId="77777777" w:rsidR="000E7A66" w:rsidRPr="000E7A66" w:rsidRDefault="000E7A66" w:rsidP="000E7A66">
      <w:pPr>
        <w:keepNext/>
        <w:keepLines/>
        <w:spacing w:before="40" w:after="0" w:line="360" w:lineRule="auto"/>
        <w:jc w:val="both"/>
        <w:outlineLvl w:val="2"/>
        <w:rPr>
          <w:rFonts w:ascii="Arial" w:eastAsia="Times New Roman" w:hAnsi="Arial" w:cs="Arial"/>
          <w:b/>
          <w:lang w:val="en-US"/>
        </w:rPr>
      </w:pPr>
      <w:bookmarkStart w:id="23" w:name="_Toc111456571"/>
      <w:r w:rsidRPr="000E7A66">
        <w:rPr>
          <w:rFonts w:ascii="Arial" w:eastAsia="Times New Roman" w:hAnsi="Arial" w:cs="Arial"/>
          <w:b/>
          <w:color w:val="FFFFFF"/>
          <w:lang w:val="en-US"/>
        </w:rPr>
        <w:t>“</w:t>
      </w:r>
      <w:r w:rsidRPr="000E7A66">
        <w:rPr>
          <w:rFonts w:ascii="Arial" w:eastAsia="Times New Roman" w:hAnsi="Arial" w:cs="Arial"/>
          <w:b/>
          <w:lang w:val="en-US"/>
        </w:rPr>
        <w:t>Step 1 – Description</w:t>
      </w:r>
      <w:r w:rsidRPr="000E7A66">
        <w:rPr>
          <w:rFonts w:ascii="Arial" w:eastAsia="Times New Roman" w:hAnsi="Arial" w:cs="Arial"/>
          <w:b/>
          <w:color w:val="FFFFFF"/>
          <w:lang w:val="en-US"/>
        </w:rPr>
        <w:t>”</w:t>
      </w:r>
      <w:bookmarkEnd w:id="23"/>
    </w:p>
    <w:p w14:paraId="1FAD7650" w14:textId="08479251" w:rsidR="000E7A66" w:rsidRPr="000E7A66" w:rsidRDefault="000E7A66" w:rsidP="000E7A66">
      <w:pPr>
        <w:spacing w:line="360" w:lineRule="auto"/>
        <w:jc w:val="both"/>
        <w:rPr>
          <w:rFonts w:ascii="Arial" w:eastAsia="Calibri" w:hAnsi="Arial" w:cs="Arial"/>
          <w:lang w:val="en-US"/>
        </w:rPr>
      </w:pPr>
      <w:r w:rsidRPr="000E7A66">
        <w:rPr>
          <w:rFonts w:ascii="Arial" w:eastAsia="Calibri" w:hAnsi="Arial" w:cs="Arial"/>
          <w:lang w:val="en-US"/>
        </w:rPr>
        <w:t xml:space="preserve">I am required to participate in group work during week 8 of the Academic and Employability Skills module. It was difficult to work on the team since everyone had their own beliefs, priorities, and perspectives. My strong communication and leadership abilities made me able to work well with others and resolve any disputes that arose. I improved my cooperation and writing skills throughout our time together, which lasted eight weeks. I had the opportunity to pick up tips from other professionals and investigate other methods. I've developed solid </w:t>
      </w:r>
      <w:r w:rsidRPr="000E7A66">
        <w:rPr>
          <w:rFonts w:ascii="Arial" w:eastAsia="Calibri" w:hAnsi="Arial" w:cs="Arial"/>
          <w:lang w:val="en-US"/>
        </w:rPr>
        <w:lastRenderedPageBreak/>
        <w:t xml:space="preserve">writing abilities and the ability to work well in a group that will serve me well in my future </w:t>
      </w:r>
      <w:proofErr w:type="spellStart"/>
      <w:r w:rsidRPr="000E7A66">
        <w:rPr>
          <w:rFonts w:ascii="Arial" w:eastAsia="Calibri" w:hAnsi="Arial" w:cs="Arial"/>
          <w:lang w:val="en-US"/>
        </w:rPr>
        <w:t>endeavours</w:t>
      </w:r>
      <w:proofErr w:type="spellEnd"/>
      <w:r w:rsidRPr="000E7A66">
        <w:rPr>
          <w:rFonts w:ascii="Arial" w:eastAsia="Calibri" w:hAnsi="Arial" w:cs="Arial"/>
          <w:lang w:val="en-US"/>
        </w:rPr>
        <w:t>.</w:t>
      </w:r>
      <w:r w:rsidR="00001EDC">
        <w:rPr>
          <w:rFonts w:ascii="Arial" w:eastAsia="Calibri" w:hAnsi="Arial" w:cs="Arial"/>
          <w:lang w:val="en-US"/>
        </w:rPr>
        <w:t xml:space="preserve"> </w:t>
      </w:r>
    </w:p>
    <w:p w14:paraId="5CA08C97" w14:textId="77777777" w:rsidR="000E7A66" w:rsidRPr="000E7A66" w:rsidRDefault="000E7A66" w:rsidP="000E7A66">
      <w:pPr>
        <w:keepNext/>
        <w:keepLines/>
        <w:spacing w:before="40" w:after="0" w:line="360" w:lineRule="auto"/>
        <w:jc w:val="both"/>
        <w:outlineLvl w:val="2"/>
        <w:rPr>
          <w:rFonts w:ascii="Arial" w:eastAsia="Times New Roman" w:hAnsi="Arial" w:cs="Arial"/>
          <w:b/>
          <w:color w:val="FFFFFF"/>
          <w:lang w:val="en-US"/>
        </w:rPr>
      </w:pPr>
      <w:r w:rsidRPr="000E7A66">
        <w:rPr>
          <w:rFonts w:ascii="Arial" w:eastAsia="Times New Roman" w:hAnsi="Arial" w:cs="Arial"/>
          <w:b/>
          <w:color w:val="FFFFFF"/>
          <w:lang w:val="en-US"/>
        </w:rPr>
        <w:t xml:space="preserve"> </w:t>
      </w:r>
      <w:bookmarkStart w:id="24" w:name="_Toc111456572"/>
      <w:r w:rsidRPr="000E7A66">
        <w:rPr>
          <w:rFonts w:ascii="Arial" w:eastAsia="Times New Roman" w:hAnsi="Arial" w:cs="Arial"/>
          <w:b/>
          <w:color w:val="FFFFFF"/>
          <w:lang w:val="en-US"/>
        </w:rPr>
        <w:t>“</w:t>
      </w:r>
      <w:r w:rsidRPr="000E7A66">
        <w:rPr>
          <w:rFonts w:ascii="Arial" w:eastAsia="Times New Roman" w:hAnsi="Arial" w:cs="Arial"/>
          <w:b/>
          <w:lang w:val="en-US"/>
        </w:rPr>
        <w:t>Step 2 – Feelings</w:t>
      </w:r>
      <w:r w:rsidRPr="000E7A66">
        <w:rPr>
          <w:rFonts w:ascii="Arial" w:eastAsia="Times New Roman" w:hAnsi="Arial" w:cs="Arial"/>
          <w:b/>
          <w:color w:val="FFFFFF"/>
          <w:lang w:val="en-US"/>
        </w:rPr>
        <w:t>”</w:t>
      </w:r>
      <w:bookmarkEnd w:id="24"/>
    </w:p>
    <w:p w14:paraId="163E592C" w14:textId="77777777" w:rsidR="000E7A66" w:rsidRPr="000E7A66" w:rsidRDefault="000E7A66" w:rsidP="000E7A66">
      <w:pPr>
        <w:spacing w:line="360" w:lineRule="auto"/>
        <w:jc w:val="both"/>
        <w:rPr>
          <w:rFonts w:ascii="Arial" w:eastAsia="Calibri" w:hAnsi="Arial" w:cs="Arial"/>
          <w:lang w:val="en-US"/>
        </w:rPr>
      </w:pPr>
      <w:r w:rsidRPr="000E7A66">
        <w:rPr>
          <w:rFonts w:ascii="Arial" w:eastAsia="Calibri" w:hAnsi="Arial" w:cs="Arial"/>
          <w:lang w:val="en-US"/>
        </w:rPr>
        <w:t xml:space="preserve">When I started working in a group, I was enthusiastic about the opportunity to collaborate and gain knowledge from my peers. I figured that being an effective communicator and leader could more easily guide my team to success. Working with others, however, proved to be much more complicated than anticipated since I encountered several obstacles and disagreements along the way. While working on a team, disagreements are unavoidable; I </w:t>
      </w:r>
      <w:proofErr w:type="spellStart"/>
      <w:r w:rsidRPr="000E7A66">
        <w:rPr>
          <w:rFonts w:ascii="Arial" w:eastAsia="Calibri" w:hAnsi="Arial" w:cs="Arial"/>
          <w:lang w:val="en-US"/>
        </w:rPr>
        <w:t>prioritised</w:t>
      </w:r>
      <w:proofErr w:type="spellEnd"/>
      <w:r w:rsidRPr="000E7A66">
        <w:rPr>
          <w:rFonts w:ascii="Arial" w:eastAsia="Calibri" w:hAnsi="Arial" w:cs="Arial"/>
          <w:lang w:val="en-US"/>
        </w:rPr>
        <w:t xml:space="preserve"> resolving them as soon as possible with my coworkers. Because of this, I have become adept at various methods for resolving problems, skills that I hope will be useful in the workplace in the future (Castelli, 2016). The team members also assisted me in honing my research abilities and identifying reliable resources from which to glean valuable data. In addition, I was able to get a deeper understanding of the perspectives and practices of my colleagues.</w:t>
      </w:r>
    </w:p>
    <w:p w14:paraId="70EF9811" w14:textId="77777777" w:rsidR="000E7A66" w:rsidRPr="000E7A66" w:rsidRDefault="000E7A66" w:rsidP="000E7A66">
      <w:pPr>
        <w:keepNext/>
        <w:keepLines/>
        <w:spacing w:before="40" w:after="0" w:line="360" w:lineRule="auto"/>
        <w:jc w:val="both"/>
        <w:outlineLvl w:val="2"/>
        <w:rPr>
          <w:rFonts w:ascii="Arial" w:eastAsia="Times New Roman" w:hAnsi="Arial" w:cs="Arial"/>
          <w:b/>
          <w:color w:val="FFFFFF"/>
          <w:lang w:val="en-US"/>
        </w:rPr>
      </w:pPr>
      <w:r w:rsidRPr="000E7A66">
        <w:rPr>
          <w:rFonts w:ascii="Arial" w:eastAsia="Times New Roman" w:hAnsi="Arial" w:cs="Arial"/>
          <w:b/>
          <w:lang w:val="en-US"/>
        </w:rPr>
        <w:t xml:space="preserve"> </w:t>
      </w:r>
      <w:bookmarkStart w:id="25" w:name="_Toc111456573"/>
      <w:r w:rsidRPr="000E7A66">
        <w:rPr>
          <w:rFonts w:ascii="Arial" w:eastAsia="Times New Roman" w:hAnsi="Arial" w:cs="Arial"/>
          <w:b/>
          <w:color w:val="FFFFFF"/>
          <w:lang w:val="en-US"/>
        </w:rPr>
        <w:t>“</w:t>
      </w:r>
      <w:r w:rsidRPr="000E7A66">
        <w:rPr>
          <w:rFonts w:ascii="Arial" w:eastAsia="Times New Roman" w:hAnsi="Arial" w:cs="Arial"/>
          <w:b/>
          <w:lang w:val="en-US"/>
        </w:rPr>
        <w:t>Step 3 – Evaluation</w:t>
      </w:r>
      <w:r w:rsidRPr="000E7A66">
        <w:rPr>
          <w:rFonts w:ascii="Arial" w:eastAsia="Times New Roman" w:hAnsi="Arial" w:cs="Arial"/>
          <w:b/>
          <w:color w:val="FFFFFF"/>
          <w:lang w:val="en-US"/>
        </w:rPr>
        <w:t>”</w:t>
      </w:r>
      <w:bookmarkEnd w:id="25"/>
    </w:p>
    <w:p w14:paraId="32A9AF06" w14:textId="77777777" w:rsidR="000E7A66" w:rsidRPr="000E7A66" w:rsidRDefault="000E7A66" w:rsidP="000E7A66">
      <w:pPr>
        <w:spacing w:line="360" w:lineRule="auto"/>
        <w:jc w:val="both"/>
        <w:rPr>
          <w:rFonts w:ascii="Arial" w:eastAsia="Calibri" w:hAnsi="Arial" w:cs="Arial"/>
          <w:lang w:val="en-US"/>
        </w:rPr>
      </w:pPr>
      <w:r w:rsidRPr="000E7A66">
        <w:rPr>
          <w:rFonts w:ascii="Arial" w:eastAsia="Calibri" w:hAnsi="Arial" w:cs="Arial"/>
          <w:lang w:val="en-US"/>
        </w:rPr>
        <w:t>The beneficial aspect of this experience was that I was able to improve my writing and research abilities via the process of creating the report. However, I was disappointed to discover that I lacked an understanding of the conventions of figurative language and other forms of witticism. But the most important thing I learned was that I need to challenge myself more and go deeper into my creative spirit in order to comprehend the significance of my experiences fully and hone my writing abilities. Another challenging aspect of writing in my language was presenting proof to support my claims.</w:t>
      </w:r>
    </w:p>
    <w:p w14:paraId="32AC53EB" w14:textId="77777777" w:rsidR="000E7A66" w:rsidRPr="000E7A66" w:rsidRDefault="000E7A66" w:rsidP="000E7A66">
      <w:pPr>
        <w:keepNext/>
        <w:keepLines/>
        <w:spacing w:before="40" w:after="0" w:line="360" w:lineRule="auto"/>
        <w:jc w:val="both"/>
        <w:outlineLvl w:val="2"/>
        <w:rPr>
          <w:rFonts w:ascii="Arial" w:eastAsia="Times New Roman" w:hAnsi="Arial" w:cs="Arial"/>
          <w:b/>
          <w:lang w:val="en-US"/>
        </w:rPr>
      </w:pPr>
      <w:r w:rsidRPr="000E7A66">
        <w:rPr>
          <w:rFonts w:ascii="Arial" w:eastAsia="Times New Roman" w:hAnsi="Arial" w:cs="Arial"/>
          <w:b/>
          <w:color w:val="FFFFFF"/>
          <w:lang w:val="en-US"/>
        </w:rPr>
        <w:t xml:space="preserve"> </w:t>
      </w:r>
      <w:bookmarkStart w:id="26" w:name="_Toc111456574"/>
      <w:r w:rsidRPr="000E7A66">
        <w:rPr>
          <w:rFonts w:ascii="Arial" w:eastAsia="Times New Roman" w:hAnsi="Arial" w:cs="Arial"/>
          <w:b/>
          <w:color w:val="FFFFFF"/>
          <w:lang w:val="en-US"/>
        </w:rPr>
        <w:t>“</w:t>
      </w:r>
      <w:r w:rsidRPr="000E7A66">
        <w:rPr>
          <w:rFonts w:ascii="Arial" w:eastAsia="Times New Roman" w:hAnsi="Arial" w:cs="Arial"/>
          <w:b/>
          <w:lang w:val="en-US"/>
        </w:rPr>
        <w:t>Step 4 – Analysis</w:t>
      </w:r>
      <w:r w:rsidRPr="000E7A66">
        <w:rPr>
          <w:rFonts w:ascii="Arial" w:eastAsia="Times New Roman" w:hAnsi="Arial" w:cs="Arial"/>
          <w:b/>
          <w:color w:val="FFFFFF"/>
          <w:lang w:val="en-US"/>
        </w:rPr>
        <w:t>”</w:t>
      </w:r>
      <w:bookmarkEnd w:id="26"/>
    </w:p>
    <w:p w14:paraId="181C36F0" w14:textId="77777777" w:rsidR="000E7A66" w:rsidRPr="000E7A66" w:rsidRDefault="000E7A66" w:rsidP="000E7A66">
      <w:pPr>
        <w:keepNext/>
        <w:keepLines/>
        <w:spacing w:before="40" w:after="0" w:line="360" w:lineRule="auto"/>
        <w:jc w:val="both"/>
        <w:outlineLvl w:val="2"/>
        <w:rPr>
          <w:rFonts w:ascii="Arial" w:eastAsia="Calibri" w:hAnsi="Arial" w:cs="Arial"/>
          <w:lang w:val="en-US"/>
        </w:rPr>
      </w:pPr>
      <w:bookmarkStart w:id="27" w:name="_Toc111456475"/>
      <w:bookmarkStart w:id="28" w:name="_Toc111456575"/>
      <w:r w:rsidRPr="000E7A66">
        <w:rPr>
          <w:rFonts w:ascii="Arial" w:eastAsia="Calibri" w:hAnsi="Arial" w:cs="Arial"/>
          <w:lang w:val="en-US"/>
        </w:rPr>
        <w:t>Working as part of a team allowed me to identify areas in which I lack expertise and direct my attention to acquiring those abilities. During the time that we were working together, I was falling behind since I did not have very excellent research abilities, which made it more difficult for me to collect the pertinent data that was required for the group project. I was also lacking in technology abilities, which are something that I need to work on improving. My lack of proficiency in technical abilities has also hindered my ability to contribute to the work done in groups. In order to effectively manage the other members of the team as well as the workload, I need to improve my leadership abilities.</w:t>
      </w:r>
      <w:bookmarkEnd w:id="27"/>
      <w:bookmarkEnd w:id="28"/>
    </w:p>
    <w:p w14:paraId="0D74637E" w14:textId="77777777" w:rsidR="000E7A66" w:rsidRPr="000E7A66" w:rsidRDefault="000E7A66" w:rsidP="000E7A66">
      <w:pPr>
        <w:keepNext/>
        <w:keepLines/>
        <w:spacing w:before="40" w:after="0" w:line="360" w:lineRule="auto"/>
        <w:jc w:val="both"/>
        <w:outlineLvl w:val="2"/>
        <w:rPr>
          <w:rFonts w:ascii="Arial" w:eastAsia="Times New Roman" w:hAnsi="Arial" w:cs="Arial"/>
          <w:b/>
          <w:lang w:val="en-US"/>
        </w:rPr>
      </w:pPr>
      <w:r w:rsidRPr="000E7A66">
        <w:rPr>
          <w:rFonts w:ascii="Arial" w:eastAsia="Times New Roman" w:hAnsi="Arial" w:cs="Arial"/>
          <w:b/>
          <w:color w:val="FFFFFF"/>
          <w:lang w:val="en-US"/>
        </w:rPr>
        <w:t xml:space="preserve"> </w:t>
      </w:r>
      <w:bookmarkStart w:id="29" w:name="_Toc111456576"/>
      <w:r w:rsidRPr="000E7A66">
        <w:rPr>
          <w:rFonts w:ascii="Arial" w:eastAsia="Times New Roman" w:hAnsi="Arial" w:cs="Arial"/>
          <w:b/>
          <w:color w:val="FFFFFF"/>
          <w:lang w:val="en-US"/>
        </w:rPr>
        <w:t>“</w:t>
      </w:r>
      <w:r w:rsidRPr="000E7A66">
        <w:rPr>
          <w:rFonts w:ascii="Arial" w:eastAsia="Times New Roman" w:hAnsi="Arial" w:cs="Arial"/>
          <w:b/>
          <w:lang w:val="en-US"/>
        </w:rPr>
        <w:t>Step 5 – Conclusion</w:t>
      </w:r>
      <w:r w:rsidRPr="000E7A66">
        <w:rPr>
          <w:rFonts w:ascii="Arial" w:eastAsia="Times New Roman" w:hAnsi="Arial" w:cs="Arial"/>
          <w:b/>
          <w:color w:val="FFFFFF"/>
          <w:lang w:val="en-US"/>
        </w:rPr>
        <w:t>”</w:t>
      </w:r>
      <w:bookmarkEnd w:id="29"/>
    </w:p>
    <w:p w14:paraId="45198522" w14:textId="77777777" w:rsidR="000E7A66" w:rsidRPr="000E7A66" w:rsidRDefault="000E7A66" w:rsidP="000E7A66">
      <w:pPr>
        <w:spacing w:line="360" w:lineRule="auto"/>
        <w:jc w:val="both"/>
        <w:rPr>
          <w:rFonts w:ascii="Arial" w:eastAsia="Calibri" w:hAnsi="Arial" w:cs="Arial"/>
          <w:lang w:val="en-US"/>
        </w:rPr>
      </w:pPr>
      <w:r w:rsidRPr="000E7A66">
        <w:rPr>
          <w:rFonts w:ascii="Arial" w:eastAsia="Calibri" w:hAnsi="Arial" w:cs="Arial"/>
          <w:lang w:val="en-US"/>
        </w:rPr>
        <w:t xml:space="preserve">My leadership skills, research skills, and technical abilities all need some work. I need to improve. It was also extremely difficult for me to address the disagreements that arose inside </w:t>
      </w:r>
      <w:r w:rsidRPr="000E7A66">
        <w:rPr>
          <w:rFonts w:ascii="Arial" w:eastAsia="Calibri" w:hAnsi="Arial" w:cs="Arial"/>
          <w:lang w:val="en-US"/>
        </w:rPr>
        <w:lastRenderedPageBreak/>
        <w:t>the team, which is why I feel the need to learn more about the strategies that may be used to settle conflicts.</w:t>
      </w:r>
    </w:p>
    <w:p w14:paraId="7F153134" w14:textId="77777777" w:rsidR="000E7A66" w:rsidRPr="000E7A66" w:rsidRDefault="000E7A66" w:rsidP="000E7A66">
      <w:pPr>
        <w:keepNext/>
        <w:keepLines/>
        <w:spacing w:before="40" w:after="0" w:line="360" w:lineRule="auto"/>
        <w:jc w:val="both"/>
        <w:outlineLvl w:val="2"/>
        <w:rPr>
          <w:rFonts w:ascii="Arial" w:eastAsia="Times New Roman" w:hAnsi="Arial" w:cs="Arial"/>
          <w:b/>
          <w:lang w:val="en-US"/>
        </w:rPr>
      </w:pPr>
      <w:bookmarkStart w:id="30" w:name="_Toc111456577"/>
      <w:r w:rsidRPr="000E7A66">
        <w:rPr>
          <w:rFonts w:ascii="Arial" w:eastAsia="Times New Roman" w:hAnsi="Arial" w:cs="Arial"/>
          <w:b/>
          <w:color w:val="FFFFFF"/>
          <w:lang w:val="en-US"/>
        </w:rPr>
        <w:t>“</w:t>
      </w:r>
      <w:r w:rsidRPr="000E7A66">
        <w:rPr>
          <w:rFonts w:ascii="Arial" w:eastAsia="Times New Roman" w:hAnsi="Arial" w:cs="Arial"/>
          <w:b/>
          <w:lang w:val="en-US"/>
        </w:rPr>
        <w:t>Step 6 – Action Plan</w:t>
      </w:r>
      <w:r w:rsidRPr="000E7A66">
        <w:rPr>
          <w:rFonts w:ascii="Arial" w:eastAsia="Times New Roman" w:hAnsi="Arial" w:cs="Arial"/>
          <w:b/>
          <w:color w:val="FFFFFF"/>
          <w:lang w:val="en-US"/>
        </w:rPr>
        <w:t>”</w:t>
      </w:r>
      <w:bookmarkEnd w:id="30"/>
    </w:p>
    <w:p w14:paraId="6B0D9F82" w14:textId="77777777" w:rsidR="000E7A66" w:rsidRPr="000E7A66" w:rsidRDefault="000E7A66" w:rsidP="000E7A66">
      <w:pPr>
        <w:spacing w:line="360" w:lineRule="auto"/>
        <w:jc w:val="both"/>
        <w:rPr>
          <w:rFonts w:ascii="Arial" w:eastAsia="Calibri" w:hAnsi="Arial" w:cs="Arial"/>
          <w:lang w:val="en-US"/>
        </w:rPr>
      </w:pPr>
      <w:r w:rsidRPr="000E7A66">
        <w:rPr>
          <w:rFonts w:ascii="Arial" w:eastAsia="Calibri" w:hAnsi="Arial" w:cs="Arial"/>
          <w:lang w:val="en-US"/>
        </w:rPr>
        <w:t>When I work in a group again, I want to put my understanding of team management abilities to use and guide the group toward the objective that was decided upon by the group as a whole. My experience has provided me with the opportunity to acquire abilities in leadership that can assist me in managing both the team and the workload. In addition, I want to improve my technology abilities by taking classes, participating in workshops and seminars, and watching videos on YouTube.</w:t>
      </w:r>
    </w:p>
    <w:p w14:paraId="04AD35BE" w14:textId="77777777" w:rsidR="000E7A66" w:rsidRPr="000E7A66" w:rsidRDefault="000E7A66" w:rsidP="000E7A66">
      <w:pPr>
        <w:keepNext/>
        <w:keepLines/>
        <w:spacing w:before="40" w:after="0" w:line="360" w:lineRule="auto"/>
        <w:jc w:val="both"/>
        <w:outlineLvl w:val="1"/>
        <w:rPr>
          <w:rFonts w:ascii="Arial" w:eastAsia="Times New Roman" w:hAnsi="Arial" w:cs="Arial"/>
          <w:b/>
          <w:szCs w:val="26"/>
          <w:lang w:val="en-US"/>
        </w:rPr>
      </w:pPr>
      <w:bookmarkStart w:id="31" w:name="_Toc111080365"/>
      <w:r w:rsidRPr="000E7A66">
        <w:rPr>
          <w:rFonts w:ascii="Arial" w:eastAsia="Times New Roman" w:hAnsi="Arial" w:cs="Arial"/>
          <w:b/>
          <w:szCs w:val="26"/>
          <w:lang w:val="en-US"/>
        </w:rPr>
        <w:t xml:space="preserve"> </w:t>
      </w:r>
      <w:bookmarkStart w:id="32" w:name="_Toc111456578"/>
      <w:r w:rsidRPr="000E7A66">
        <w:rPr>
          <w:rFonts w:ascii="Arial" w:eastAsia="Times New Roman" w:hAnsi="Arial" w:cs="Arial"/>
          <w:b/>
          <w:color w:val="FFFFFF"/>
          <w:szCs w:val="26"/>
          <w:lang w:val="en-US"/>
        </w:rPr>
        <w:t>“</w:t>
      </w:r>
      <w:r w:rsidRPr="000E7A66">
        <w:rPr>
          <w:rFonts w:ascii="Arial" w:eastAsia="Times New Roman" w:hAnsi="Arial" w:cs="Arial"/>
          <w:b/>
          <w:szCs w:val="26"/>
          <w:lang w:val="en-US"/>
        </w:rPr>
        <w:t>Personal development plan</w:t>
      </w:r>
      <w:r w:rsidRPr="000E7A66">
        <w:rPr>
          <w:rFonts w:ascii="Arial" w:eastAsia="Times New Roman" w:hAnsi="Arial" w:cs="Arial"/>
          <w:b/>
          <w:color w:val="FFFFFF"/>
          <w:szCs w:val="26"/>
          <w:lang w:val="en-US"/>
        </w:rPr>
        <w:t>”</w:t>
      </w:r>
      <w:bookmarkEnd w:id="31"/>
      <w:bookmarkEnd w:id="32"/>
    </w:p>
    <w:tbl>
      <w:tblPr>
        <w:tblStyle w:val="TableGrid"/>
        <w:tblW w:w="0" w:type="auto"/>
        <w:tblLook w:val="04A0" w:firstRow="1" w:lastRow="0" w:firstColumn="1" w:lastColumn="0" w:noHBand="0" w:noVBand="1"/>
      </w:tblPr>
      <w:tblGrid>
        <w:gridCol w:w="3000"/>
        <w:gridCol w:w="3032"/>
        <w:gridCol w:w="2984"/>
      </w:tblGrid>
      <w:tr w:rsidR="000E7A66" w:rsidRPr="000E7A66" w14:paraId="7D0D41E6" w14:textId="77777777" w:rsidTr="00D24DAA">
        <w:trPr>
          <w:trHeight w:val="216"/>
        </w:trPr>
        <w:tc>
          <w:tcPr>
            <w:tcW w:w="3078" w:type="dxa"/>
          </w:tcPr>
          <w:p w14:paraId="03F362B7" w14:textId="77777777" w:rsidR="000E7A66" w:rsidRPr="000E7A66" w:rsidRDefault="000E7A66" w:rsidP="000E7A66">
            <w:pPr>
              <w:spacing w:line="360" w:lineRule="auto"/>
              <w:rPr>
                <w:rFonts w:ascii="Arial" w:eastAsia="Calibri" w:hAnsi="Arial" w:cs="Arial"/>
              </w:rPr>
            </w:pPr>
            <w:r w:rsidRPr="000E7A66">
              <w:rPr>
                <w:rFonts w:ascii="Arial" w:eastAsia="Calibri" w:hAnsi="Arial" w:cs="Arial"/>
              </w:rPr>
              <w:t xml:space="preserve">Peers feedback </w:t>
            </w:r>
          </w:p>
        </w:tc>
        <w:tc>
          <w:tcPr>
            <w:tcW w:w="3079" w:type="dxa"/>
          </w:tcPr>
          <w:p w14:paraId="2B1EABCC" w14:textId="77777777" w:rsidR="000E7A66" w:rsidRPr="000E7A66" w:rsidRDefault="000E7A66" w:rsidP="000E7A66">
            <w:pPr>
              <w:spacing w:line="360" w:lineRule="auto"/>
              <w:rPr>
                <w:rFonts w:ascii="Arial" w:eastAsia="Calibri" w:hAnsi="Arial" w:cs="Arial"/>
              </w:rPr>
            </w:pPr>
            <w:r w:rsidRPr="000E7A66">
              <w:rPr>
                <w:rFonts w:ascii="Arial" w:eastAsia="Calibri" w:hAnsi="Arial" w:cs="Arial"/>
              </w:rPr>
              <w:t>Action plan</w:t>
            </w:r>
          </w:p>
        </w:tc>
        <w:tc>
          <w:tcPr>
            <w:tcW w:w="3079" w:type="dxa"/>
          </w:tcPr>
          <w:p w14:paraId="52B1761E" w14:textId="77777777" w:rsidR="000E7A66" w:rsidRPr="000E7A66" w:rsidRDefault="000E7A66" w:rsidP="000E7A66">
            <w:pPr>
              <w:spacing w:line="360" w:lineRule="auto"/>
              <w:rPr>
                <w:rFonts w:ascii="Arial" w:eastAsia="Calibri" w:hAnsi="Arial" w:cs="Arial"/>
              </w:rPr>
            </w:pPr>
            <w:r w:rsidRPr="000E7A66">
              <w:rPr>
                <w:rFonts w:ascii="Arial" w:eastAsia="Calibri" w:hAnsi="Arial" w:cs="Arial"/>
              </w:rPr>
              <w:t>Time</w:t>
            </w:r>
          </w:p>
        </w:tc>
      </w:tr>
      <w:tr w:rsidR="000E7A66" w:rsidRPr="000E7A66" w14:paraId="4127D969" w14:textId="77777777" w:rsidTr="00D24DAA">
        <w:trPr>
          <w:trHeight w:val="1081"/>
        </w:trPr>
        <w:tc>
          <w:tcPr>
            <w:tcW w:w="3078" w:type="dxa"/>
          </w:tcPr>
          <w:p w14:paraId="00A60F11" w14:textId="77777777" w:rsidR="000E7A66" w:rsidRPr="000E7A66" w:rsidRDefault="000E7A66" w:rsidP="000E7A66">
            <w:pPr>
              <w:spacing w:line="360" w:lineRule="auto"/>
              <w:rPr>
                <w:rFonts w:ascii="Arial" w:eastAsia="Calibri" w:hAnsi="Arial" w:cs="Arial"/>
              </w:rPr>
            </w:pPr>
            <w:r w:rsidRPr="000E7A66">
              <w:rPr>
                <w:rFonts w:ascii="Arial" w:eastAsia="Calibri" w:hAnsi="Arial" w:cs="Arial"/>
              </w:rPr>
              <w:t xml:space="preserve">I must improve my technical abilities. </w:t>
            </w:r>
          </w:p>
        </w:tc>
        <w:tc>
          <w:tcPr>
            <w:tcW w:w="3079" w:type="dxa"/>
          </w:tcPr>
          <w:p w14:paraId="7D9CB20C" w14:textId="77777777" w:rsidR="000E7A66" w:rsidRPr="000E7A66" w:rsidRDefault="000E7A66" w:rsidP="000E7A66">
            <w:pPr>
              <w:spacing w:line="360" w:lineRule="auto"/>
              <w:rPr>
                <w:rFonts w:ascii="Arial" w:eastAsia="Calibri" w:hAnsi="Arial" w:cs="Arial"/>
              </w:rPr>
            </w:pPr>
            <w:r w:rsidRPr="000E7A66">
              <w:rPr>
                <w:rFonts w:ascii="Arial" w:eastAsia="Calibri" w:hAnsi="Arial" w:cs="Arial"/>
              </w:rPr>
              <w:t>Participate in classes, workshops, seminars, and professional YouTube videos, as well as read books and online papers and journals.</w:t>
            </w:r>
          </w:p>
        </w:tc>
        <w:tc>
          <w:tcPr>
            <w:tcW w:w="3079" w:type="dxa"/>
          </w:tcPr>
          <w:p w14:paraId="7F67835F" w14:textId="77777777" w:rsidR="000E7A66" w:rsidRPr="000E7A66" w:rsidRDefault="000E7A66" w:rsidP="000E7A66">
            <w:pPr>
              <w:spacing w:line="360" w:lineRule="auto"/>
              <w:rPr>
                <w:rFonts w:ascii="Arial" w:eastAsia="Calibri" w:hAnsi="Arial" w:cs="Arial"/>
              </w:rPr>
            </w:pPr>
            <w:r w:rsidRPr="000E7A66">
              <w:rPr>
                <w:rFonts w:ascii="Arial" w:eastAsia="Calibri" w:hAnsi="Arial" w:cs="Arial"/>
              </w:rPr>
              <w:t xml:space="preserve">3 years </w:t>
            </w:r>
          </w:p>
        </w:tc>
      </w:tr>
      <w:tr w:rsidR="000E7A66" w:rsidRPr="000E7A66" w14:paraId="095DB3C4" w14:textId="77777777" w:rsidTr="00D24DAA">
        <w:trPr>
          <w:trHeight w:val="852"/>
        </w:trPr>
        <w:tc>
          <w:tcPr>
            <w:tcW w:w="3078" w:type="dxa"/>
          </w:tcPr>
          <w:p w14:paraId="30CC5B66" w14:textId="77777777" w:rsidR="000E7A66" w:rsidRPr="000E7A66" w:rsidRDefault="000E7A66" w:rsidP="000E7A66">
            <w:pPr>
              <w:spacing w:line="360" w:lineRule="auto"/>
              <w:rPr>
                <w:rFonts w:ascii="Arial" w:eastAsia="Calibri" w:hAnsi="Arial" w:cs="Arial"/>
              </w:rPr>
            </w:pPr>
            <w:r w:rsidRPr="000E7A66">
              <w:rPr>
                <w:rFonts w:ascii="Arial" w:eastAsia="Calibri" w:hAnsi="Arial" w:cs="Arial"/>
              </w:rPr>
              <w:t>I need to develop my research skills</w:t>
            </w:r>
          </w:p>
          <w:p w14:paraId="2ADB321F" w14:textId="77777777" w:rsidR="000E7A66" w:rsidRPr="000E7A66" w:rsidRDefault="000E7A66" w:rsidP="000E7A66">
            <w:pPr>
              <w:spacing w:line="360" w:lineRule="auto"/>
              <w:rPr>
                <w:rFonts w:ascii="Arial" w:eastAsia="Calibri" w:hAnsi="Arial" w:cs="Arial"/>
              </w:rPr>
            </w:pPr>
          </w:p>
        </w:tc>
        <w:tc>
          <w:tcPr>
            <w:tcW w:w="3079" w:type="dxa"/>
          </w:tcPr>
          <w:p w14:paraId="361E8F7A" w14:textId="77777777" w:rsidR="000E7A66" w:rsidRPr="000E7A66" w:rsidRDefault="000E7A66" w:rsidP="000E7A66">
            <w:pPr>
              <w:spacing w:line="360" w:lineRule="auto"/>
              <w:rPr>
                <w:rFonts w:ascii="Arial" w:eastAsia="Calibri" w:hAnsi="Arial" w:cs="Arial"/>
              </w:rPr>
            </w:pPr>
            <w:r w:rsidRPr="000E7A66">
              <w:rPr>
                <w:rFonts w:ascii="Arial" w:eastAsia="Calibri" w:hAnsi="Arial" w:cs="Arial"/>
              </w:rPr>
              <w:t>watch YouTube videos regarding effective researching</w:t>
            </w:r>
          </w:p>
          <w:p w14:paraId="4D730859" w14:textId="77777777" w:rsidR="000E7A66" w:rsidRPr="000E7A66" w:rsidRDefault="000E7A66" w:rsidP="000E7A66">
            <w:pPr>
              <w:spacing w:line="360" w:lineRule="auto"/>
              <w:rPr>
                <w:rFonts w:ascii="Arial" w:eastAsia="Calibri" w:hAnsi="Arial" w:cs="Arial"/>
              </w:rPr>
            </w:pPr>
          </w:p>
        </w:tc>
        <w:tc>
          <w:tcPr>
            <w:tcW w:w="3079" w:type="dxa"/>
          </w:tcPr>
          <w:p w14:paraId="51140DAE" w14:textId="77777777" w:rsidR="000E7A66" w:rsidRPr="000E7A66" w:rsidRDefault="000E7A66" w:rsidP="000E7A66">
            <w:pPr>
              <w:spacing w:line="360" w:lineRule="auto"/>
              <w:rPr>
                <w:rFonts w:ascii="Arial" w:eastAsia="Calibri" w:hAnsi="Arial" w:cs="Arial"/>
              </w:rPr>
            </w:pPr>
            <w:r w:rsidRPr="000E7A66">
              <w:rPr>
                <w:rFonts w:ascii="Arial" w:eastAsia="Calibri" w:hAnsi="Arial" w:cs="Arial"/>
              </w:rPr>
              <w:t xml:space="preserve">2 weeks </w:t>
            </w:r>
          </w:p>
        </w:tc>
      </w:tr>
      <w:tr w:rsidR="000E7A66" w:rsidRPr="000E7A66" w14:paraId="4C696C09" w14:textId="77777777" w:rsidTr="00D24DAA">
        <w:trPr>
          <w:trHeight w:val="1298"/>
        </w:trPr>
        <w:tc>
          <w:tcPr>
            <w:tcW w:w="3078" w:type="dxa"/>
          </w:tcPr>
          <w:p w14:paraId="6AC61ABA" w14:textId="77777777" w:rsidR="000E7A66" w:rsidRPr="000E7A66" w:rsidRDefault="000E7A66" w:rsidP="000E7A66">
            <w:pPr>
              <w:spacing w:line="360" w:lineRule="auto"/>
              <w:rPr>
                <w:rFonts w:ascii="Arial" w:eastAsia="Calibri" w:hAnsi="Arial" w:cs="Arial"/>
              </w:rPr>
            </w:pPr>
            <w:r w:rsidRPr="000E7A66">
              <w:rPr>
                <w:rFonts w:ascii="Arial" w:eastAsia="Calibri" w:hAnsi="Arial" w:cs="Arial"/>
              </w:rPr>
              <w:t>I must improve my leadership abilities.</w:t>
            </w:r>
          </w:p>
          <w:p w14:paraId="4CFC3812" w14:textId="77777777" w:rsidR="000E7A66" w:rsidRPr="000E7A66" w:rsidRDefault="000E7A66" w:rsidP="000E7A66">
            <w:pPr>
              <w:spacing w:line="360" w:lineRule="auto"/>
              <w:rPr>
                <w:rFonts w:ascii="Arial" w:eastAsia="Calibri" w:hAnsi="Arial" w:cs="Arial"/>
              </w:rPr>
            </w:pPr>
          </w:p>
          <w:p w14:paraId="02FFF6F7" w14:textId="77777777" w:rsidR="000E7A66" w:rsidRPr="000E7A66" w:rsidRDefault="000E7A66" w:rsidP="000E7A66">
            <w:pPr>
              <w:spacing w:line="360" w:lineRule="auto"/>
              <w:rPr>
                <w:rFonts w:ascii="Arial" w:eastAsia="Calibri" w:hAnsi="Arial" w:cs="Arial"/>
              </w:rPr>
            </w:pPr>
          </w:p>
          <w:p w14:paraId="30B20ED7" w14:textId="77777777" w:rsidR="000E7A66" w:rsidRPr="000E7A66" w:rsidRDefault="000E7A66" w:rsidP="000E7A66">
            <w:pPr>
              <w:spacing w:line="360" w:lineRule="auto"/>
              <w:rPr>
                <w:rFonts w:ascii="Arial" w:eastAsia="Calibri" w:hAnsi="Arial" w:cs="Arial"/>
              </w:rPr>
            </w:pPr>
          </w:p>
          <w:p w14:paraId="39F00EEC" w14:textId="77777777" w:rsidR="000E7A66" w:rsidRPr="000E7A66" w:rsidRDefault="000E7A66" w:rsidP="000E7A66">
            <w:pPr>
              <w:spacing w:line="360" w:lineRule="auto"/>
              <w:rPr>
                <w:rFonts w:ascii="Arial" w:eastAsia="Calibri" w:hAnsi="Arial" w:cs="Arial"/>
              </w:rPr>
            </w:pPr>
          </w:p>
        </w:tc>
        <w:tc>
          <w:tcPr>
            <w:tcW w:w="3079" w:type="dxa"/>
          </w:tcPr>
          <w:p w14:paraId="497942C9" w14:textId="77777777" w:rsidR="000E7A66" w:rsidRPr="000E7A66" w:rsidRDefault="000E7A66" w:rsidP="000E7A66">
            <w:pPr>
              <w:spacing w:line="360" w:lineRule="auto"/>
              <w:rPr>
                <w:rFonts w:ascii="Arial" w:eastAsia="Calibri" w:hAnsi="Arial" w:cs="Arial"/>
              </w:rPr>
            </w:pPr>
            <w:r w:rsidRPr="000E7A66">
              <w:rPr>
                <w:rFonts w:ascii="Arial" w:eastAsia="Calibri" w:hAnsi="Arial" w:cs="Arial"/>
              </w:rPr>
              <w:t>By engaging in more group activities, participating in seminars, seeing expert leaders, and reading more leadership books</w:t>
            </w:r>
          </w:p>
        </w:tc>
        <w:tc>
          <w:tcPr>
            <w:tcW w:w="3079" w:type="dxa"/>
          </w:tcPr>
          <w:p w14:paraId="4C03E4B2" w14:textId="77777777" w:rsidR="000E7A66" w:rsidRPr="000E7A66" w:rsidRDefault="000E7A66" w:rsidP="000E7A66">
            <w:pPr>
              <w:spacing w:line="360" w:lineRule="auto"/>
              <w:rPr>
                <w:rFonts w:ascii="Arial" w:eastAsia="Calibri" w:hAnsi="Arial" w:cs="Arial"/>
              </w:rPr>
            </w:pPr>
            <w:r w:rsidRPr="000E7A66">
              <w:rPr>
                <w:rFonts w:ascii="Arial" w:eastAsia="Calibri" w:hAnsi="Arial" w:cs="Arial"/>
              </w:rPr>
              <w:t>2 years</w:t>
            </w:r>
          </w:p>
        </w:tc>
      </w:tr>
      <w:tr w:rsidR="000E7A66" w:rsidRPr="000E7A66" w14:paraId="19BD7074" w14:textId="77777777" w:rsidTr="00D24DAA">
        <w:trPr>
          <w:trHeight w:val="1298"/>
        </w:trPr>
        <w:tc>
          <w:tcPr>
            <w:tcW w:w="3078" w:type="dxa"/>
          </w:tcPr>
          <w:p w14:paraId="03627A47" w14:textId="77777777" w:rsidR="000E7A66" w:rsidRPr="000E7A66" w:rsidRDefault="000E7A66" w:rsidP="000E7A66">
            <w:pPr>
              <w:spacing w:line="360" w:lineRule="auto"/>
              <w:rPr>
                <w:rFonts w:ascii="Arial" w:eastAsia="Calibri" w:hAnsi="Arial" w:cs="Arial"/>
              </w:rPr>
            </w:pPr>
            <w:r w:rsidRPr="000E7A66">
              <w:rPr>
                <w:rFonts w:ascii="Arial" w:eastAsia="Calibri" w:hAnsi="Arial" w:cs="Arial"/>
              </w:rPr>
              <w:t>I must improve my writing talents.</w:t>
            </w:r>
          </w:p>
          <w:p w14:paraId="73F9A392" w14:textId="77777777" w:rsidR="000E7A66" w:rsidRPr="000E7A66" w:rsidRDefault="000E7A66" w:rsidP="000E7A66">
            <w:pPr>
              <w:spacing w:line="360" w:lineRule="auto"/>
              <w:rPr>
                <w:rFonts w:ascii="Arial" w:eastAsia="Calibri" w:hAnsi="Arial" w:cs="Arial"/>
              </w:rPr>
            </w:pPr>
          </w:p>
          <w:p w14:paraId="4B051791" w14:textId="77777777" w:rsidR="000E7A66" w:rsidRPr="000E7A66" w:rsidRDefault="000E7A66" w:rsidP="000E7A66">
            <w:pPr>
              <w:spacing w:line="360" w:lineRule="auto"/>
              <w:rPr>
                <w:rFonts w:ascii="Arial" w:eastAsia="Calibri" w:hAnsi="Arial" w:cs="Arial"/>
              </w:rPr>
            </w:pPr>
          </w:p>
          <w:p w14:paraId="1D65F583" w14:textId="77777777" w:rsidR="000E7A66" w:rsidRPr="000E7A66" w:rsidRDefault="000E7A66" w:rsidP="000E7A66">
            <w:pPr>
              <w:spacing w:line="360" w:lineRule="auto"/>
              <w:rPr>
                <w:rFonts w:ascii="Arial" w:eastAsia="Calibri" w:hAnsi="Arial" w:cs="Arial"/>
              </w:rPr>
            </w:pPr>
          </w:p>
          <w:p w14:paraId="6B886247" w14:textId="77777777" w:rsidR="000E7A66" w:rsidRPr="000E7A66" w:rsidRDefault="000E7A66" w:rsidP="000E7A66">
            <w:pPr>
              <w:spacing w:line="360" w:lineRule="auto"/>
              <w:rPr>
                <w:rFonts w:ascii="Arial" w:eastAsia="Calibri" w:hAnsi="Arial" w:cs="Arial"/>
              </w:rPr>
            </w:pPr>
          </w:p>
          <w:p w14:paraId="6A2F26C4" w14:textId="77777777" w:rsidR="000E7A66" w:rsidRPr="000E7A66" w:rsidRDefault="000E7A66" w:rsidP="000E7A66">
            <w:pPr>
              <w:spacing w:line="360" w:lineRule="auto"/>
              <w:rPr>
                <w:rFonts w:ascii="Arial" w:eastAsia="Calibri" w:hAnsi="Arial" w:cs="Arial"/>
              </w:rPr>
            </w:pPr>
          </w:p>
          <w:p w14:paraId="2DEF197A" w14:textId="77777777" w:rsidR="000E7A66" w:rsidRPr="000E7A66" w:rsidRDefault="000E7A66" w:rsidP="000E7A66">
            <w:pPr>
              <w:spacing w:line="360" w:lineRule="auto"/>
              <w:rPr>
                <w:rFonts w:ascii="Arial" w:eastAsia="Calibri" w:hAnsi="Arial" w:cs="Arial"/>
              </w:rPr>
            </w:pPr>
          </w:p>
        </w:tc>
        <w:tc>
          <w:tcPr>
            <w:tcW w:w="3079" w:type="dxa"/>
          </w:tcPr>
          <w:p w14:paraId="48B122DB" w14:textId="77777777" w:rsidR="000E7A66" w:rsidRPr="000E7A66" w:rsidRDefault="000E7A66" w:rsidP="000E7A66">
            <w:pPr>
              <w:spacing w:line="360" w:lineRule="auto"/>
              <w:rPr>
                <w:rFonts w:ascii="Arial" w:eastAsia="Calibri" w:hAnsi="Arial" w:cs="Arial"/>
              </w:rPr>
            </w:pPr>
            <w:r w:rsidRPr="000E7A66">
              <w:rPr>
                <w:rFonts w:ascii="Arial" w:eastAsia="Calibri" w:hAnsi="Arial" w:cs="Arial"/>
              </w:rPr>
              <w:t>By reading books and internet articles, students may increase their understanding of writing structures, characteristics, and professors' recommendations.</w:t>
            </w:r>
          </w:p>
          <w:p w14:paraId="4E92F49D" w14:textId="77777777" w:rsidR="000E7A66" w:rsidRPr="000E7A66" w:rsidRDefault="000E7A66" w:rsidP="000E7A66">
            <w:pPr>
              <w:spacing w:line="360" w:lineRule="auto"/>
              <w:rPr>
                <w:rFonts w:ascii="Arial" w:eastAsia="Calibri" w:hAnsi="Arial" w:cs="Arial"/>
              </w:rPr>
            </w:pPr>
          </w:p>
        </w:tc>
        <w:tc>
          <w:tcPr>
            <w:tcW w:w="3079" w:type="dxa"/>
          </w:tcPr>
          <w:p w14:paraId="76BF08B1" w14:textId="77777777" w:rsidR="000E7A66" w:rsidRPr="000E7A66" w:rsidRDefault="000E7A66" w:rsidP="000E7A66">
            <w:pPr>
              <w:spacing w:line="360" w:lineRule="auto"/>
              <w:rPr>
                <w:rFonts w:ascii="Arial" w:eastAsia="Calibri" w:hAnsi="Arial" w:cs="Arial"/>
              </w:rPr>
            </w:pPr>
            <w:r w:rsidRPr="000E7A66">
              <w:rPr>
                <w:rFonts w:ascii="Arial" w:eastAsia="Calibri" w:hAnsi="Arial" w:cs="Arial"/>
              </w:rPr>
              <w:t xml:space="preserve">3 months </w:t>
            </w:r>
          </w:p>
        </w:tc>
      </w:tr>
      <w:tr w:rsidR="000E7A66" w:rsidRPr="000E7A66" w14:paraId="0C93A15F" w14:textId="77777777" w:rsidTr="00D24DAA">
        <w:trPr>
          <w:trHeight w:val="1081"/>
        </w:trPr>
        <w:tc>
          <w:tcPr>
            <w:tcW w:w="3078" w:type="dxa"/>
          </w:tcPr>
          <w:p w14:paraId="138FD940" w14:textId="77777777" w:rsidR="000E7A66" w:rsidRPr="000E7A66" w:rsidRDefault="000E7A66" w:rsidP="000E7A66">
            <w:pPr>
              <w:spacing w:line="360" w:lineRule="auto"/>
              <w:rPr>
                <w:rFonts w:ascii="Arial" w:eastAsia="Calibri" w:hAnsi="Arial" w:cs="Arial"/>
              </w:rPr>
            </w:pPr>
            <w:r w:rsidRPr="000E7A66">
              <w:rPr>
                <w:rFonts w:ascii="Arial" w:eastAsia="Calibri" w:hAnsi="Arial" w:cs="Arial"/>
              </w:rPr>
              <w:lastRenderedPageBreak/>
              <w:t>I need additional information about dispute resolution strategies.</w:t>
            </w:r>
          </w:p>
          <w:p w14:paraId="108E2E31" w14:textId="77777777" w:rsidR="000E7A66" w:rsidRPr="000E7A66" w:rsidRDefault="000E7A66" w:rsidP="000E7A66">
            <w:pPr>
              <w:spacing w:line="360" w:lineRule="auto"/>
              <w:rPr>
                <w:rFonts w:ascii="Arial" w:eastAsia="Calibri" w:hAnsi="Arial" w:cs="Arial"/>
              </w:rPr>
            </w:pPr>
          </w:p>
        </w:tc>
        <w:tc>
          <w:tcPr>
            <w:tcW w:w="3079" w:type="dxa"/>
          </w:tcPr>
          <w:p w14:paraId="398EBB48" w14:textId="77777777" w:rsidR="000E7A66" w:rsidRPr="000E7A66" w:rsidRDefault="000E7A66" w:rsidP="000E7A66">
            <w:pPr>
              <w:spacing w:line="360" w:lineRule="auto"/>
              <w:rPr>
                <w:rFonts w:ascii="Arial" w:eastAsia="Calibri" w:hAnsi="Arial" w:cs="Arial"/>
              </w:rPr>
            </w:pPr>
            <w:r w:rsidRPr="000E7A66">
              <w:rPr>
                <w:rFonts w:ascii="Arial" w:eastAsia="Calibri" w:hAnsi="Arial" w:cs="Arial"/>
              </w:rPr>
              <w:t>Reading online articles, books, and videos of the professional leaders and implementing their conflict resolution solutions.</w:t>
            </w:r>
          </w:p>
        </w:tc>
        <w:tc>
          <w:tcPr>
            <w:tcW w:w="3079" w:type="dxa"/>
          </w:tcPr>
          <w:p w14:paraId="33B39CD0" w14:textId="77777777" w:rsidR="000E7A66" w:rsidRPr="000E7A66" w:rsidRDefault="000E7A66" w:rsidP="000E7A66">
            <w:pPr>
              <w:spacing w:line="360" w:lineRule="auto"/>
              <w:rPr>
                <w:rFonts w:ascii="Arial" w:eastAsia="Calibri" w:hAnsi="Arial" w:cs="Arial"/>
              </w:rPr>
            </w:pPr>
            <w:r w:rsidRPr="000E7A66">
              <w:rPr>
                <w:rFonts w:ascii="Arial" w:eastAsia="Calibri" w:hAnsi="Arial" w:cs="Arial"/>
              </w:rPr>
              <w:t xml:space="preserve">3 months </w:t>
            </w:r>
          </w:p>
        </w:tc>
      </w:tr>
    </w:tbl>
    <w:p w14:paraId="16A269C5" w14:textId="77777777" w:rsidR="000E7A66" w:rsidRPr="000E7A66" w:rsidRDefault="000E7A66" w:rsidP="000E7A66">
      <w:pPr>
        <w:keepNext/>
        <w:keepLines/>
        <w:spacing w:before="40" w:after="0"/>
        <w:jc w:val="both"/>
        <w:outlineLvl w:val="1"/>
        <w:rPr>
          <w:rFonts w:ascii="Times New Roman" w:eastAsia="Times New Roman" w:hAnsi="Times New Roman" w:cs="Times New Roman"/>
          <w:b/>
          <w:sz w:val="24"/>
          <w:szCs w:val="26"/>
          <w:lang w:val="en-US"/>
        </w:rPr>
      </w:pPr>
    </w:p>
    <w:p w14:paraId="41C21F38" w14:textId="4E389569" w:rsidR="000E7A66" w:rsidRPr="0057790A" w:rsidRDefault="000E7A66" w:rsidP="0057790A">
      <w:pPr>
        <w:rPr>
          <w:rFonts w:ascii="Times New Roman" w:eastAsia="Times New Roman" w:hAnsi="Times New Roman" w:cs="Times New Roman"/>
          <w:b/>
          <w:sz w:val="24"/>
          <w:szCs w:val="26"/>
          <w:lang w:val="en-US"/>
        </w:rPr>
      </w:pPr>
      <w:bookmarkStart w:id="33" w:name="_Toc111080366"/>
      <w:bookmarkStart w:id="34" w:name="_Toc111456579"/>
      <w:r w:rsidRPr="000E7A66">
        <w:rPr>
          <w:rFonts w:ascii="Arial" w:eastAsia="Times New Roman" w:hAnsi="Arial" w:cs="Arial"/>
          <w:b/>
          <w:szCs w:val="26"/>
          <w:lang w:val="en-US"/>
        </w:rPr>
        <w:t>Conclusion</w:t>
      </w:r>
      <w:bookmarkEnd w:id="33"/>
      <w:bookmarkEnd w:id="34"/>
    </w:p>
    <w:p w14:paraId="529679BA" w14:textId="02DA0D67" w:rsidR="00C27957" w:rsidRDefault="00C27957" w:rsidP="00C27957">
      <w:pPr>
        <w:rPr>
          <w:rFonts w:ascii="Arial" w:eastAsia="Calibri" w:hAnsi="Arial" w:cs="Arial"/>
          <w:lang w:val="en-US"/>
        </w:rPr>
      </w:pPr>
      <w:r w:rsidRPr="000775F1">
        <w:rPr>
          <w:rFonts w:ascii="Arial" w:eastAsia="Calibri" w:hAnsi="Arial" w:cs="Arial"/>
          <w:lang w:val="en-US"/>
        </w:rPr>
        <w:t xml:space="preserve">My learning requirements are progressed through this reflective writing, which allows me to feel empowered. By </w:t>
      </w:r>
      <w:proofErr w:type="spellStart"/>
      <w:r w:rsidRPr="000775F1">
        <w:rPr>
          <w:rFonts w:ascii="Arial" w:eastAsia="Calibri" w:hAnsi="Arial" w:cs="Arial"/>
          <w:lang w:val="en-US"/>
        </w:rPr>
        <w:t>analysing</w:t>
      </w:r>
      <w:proofErr w:type="spellEnd"/>
      <w:r w:rsidRPr="000775F1">
        <w:rPr>
          <w:rFonts w:ascii="Arial" w:eastAsia="Calibri" w:hAnsi="Arial" w:cs="Arial"/>
          <w:lang w:val="en-US"/>
        </w:rPr>
        <w:t xml:space="preserve"> what I have learnt, I will be able to concentrate on enhancing my future writing performance and developing my abilities in critical thinking. As a result of both assignments, I gained a lot of experience, since I started the year with poor writing skills and research skills, and it allowed me to gain a lot of experience in a wide range of areas, my participation in class helped me improve my communication skills and decision-making abilities, as well as my ability to make decisions.</w:t>
      </w:r>
      <w:r>
        <w:rPr>
          <w:rFonts w:ascii="Arial" w:eastAsia="Calibri" w:hAnsi="Arial" w:cs="Arial"/>
          <w:lang w:val="en-US"/>
        </w:rPr>
        <w:t xml:space="preserve"> </w:t>
      </w:r>
      <w:r w:rsidRPr="00CF37F6">
        <w:rPr>
          <w:rFonts w:ascii="Arial" w:eastAsia="Calibri" w:hAnsi="Arial" w:cs="Arial"/>
          <w:lang w:val="en-US"/>
        </w:rPr>
        <w:t>While doing the modules in group presentations, I gained the ability to express myself and use different bodywork and language skills.</w:t>
      </w:r>
      <w:r>
        <w:rPr>
          <w:rFonts w:ascii="Arial" w:eastAsia="Calibri" w:hAnsi="Arial" w:cs="Arial"/>
          <w:lang w:val="en-US"/>
        </w:rPr>
        <w:t xml:space="preserve"> </w:t>
      </w:r>
    </w:p>
    <w:p w14:paraId="3D937064" w14:textId="6BC8B110" w:rsidR="000E7A66" w:rsidRDefault="000E7A66">
      <w:pPr>
        <w:rPr>
          <w:rFonts w:ascii="Arial" w:eastAsia="Calibri" w:hAnsi="Arial" w:cs="Arial"/>
          <w:lang w:val="en-US"/>
        </w:rPr>
      </w:pPr>
      <w:r>
        <w:rPr>
          <w:rFonts w:ascii="Arial" w:eastAsia="Calibri" w:hAnsi="Arial" w:cs="Arial"/>
          <w:lang w:val="en-US"/>
        </w:rPr>
        <w:br w:type="page"/>
      </w:r>
    </w:p>
    <w:p w14:paraId="0533ECC5" w14:textId="285F0032" w:rsidR="000E7A66" w:rsidRPr="000E7A66" w:rsidRDefault="000E7A66" w:rsidP="000E7A66">
      <w:pPr>
        <w:pStyle w:val="Heading1"/>
        <w:rPr>
          <w:rFonts w:eastAsia="Calibri"/>
          <w:lang w:val="en-US"/>
        </w:rPr>
      </w:pPr>
      <w:bookmarkStart w:id="35" w:name="_Toc111456580"/>
      <w:r>
        <w:rPr>
          <w:rFonts w:eastAsia="Calibri"/>
          <w:lang w:val="en-US"/>
        </w:rPr>
        <w:lastRenderedPageBreak/>
        <w:t>References</w:t>
      </w:r>
      <w:bookmarkEnd w:id="35"/>
      <w:r>
        <w:rPr>
          <w:rFonts w:eastAsia="Calibri"/>
          <w:lang w:val="en-US"/>
        </w:rPr>
        <w:t xml:space="preserve"> </w:t>
      </w:r>
    </w:p>
    <w:p w14:paraId="547728E1" w14:textId="77777777" w:rsidR="001D5AD0" w:rsidRDefault="001D5AD0" w:rsidP="001D5AD0">
      <w:pPr>
        <w:spacing w:line="360" w:lineRule="auto"/>
        <w:ind w:left="720" w:hanging="720"/>
        <w:rPr>
          <w:rFonts w:ascii="Arial" w:hAnsi="Arial" w:cs="Arial"/>
        </w:rPr>
      </w:pPr>
      <w:r w:rsidRPr="001262CE">
        <w:rPr>
          <w:rFonts w:ascii="Arial" w:hAnsi="Arial" w:cs="Arial"/>
        </w:rPr>
        <w:t xml:space="preserve">Barthakur, A., </w:t>
      </w:r>
      <w:proofErr w:type="spellStart"/>
      <w:r w:rsidRPr="001262CE">
        <w:rPr>
          <w:rFonts w:ascii="Arial" w:hAnsi="Arial" w:cs="Arial"/>
        </w:rPr>
        <w:t>Joksimovic</w:t>
      </w:r>
      <w:proofErr w:type="spellEnd"/>
      <w:r w:rsidRPr="001262CE">
        <w:rPr>
          <w:rFonts w:ascii="Arial" w:hAnsi="Arial" w:cs="Arial"/>
        </w:rPr>
        <w:t xml:space="preserve">, S., </w:t>
      </w:r>
      <w:proofErr w:type="spellStart"/>
      <w:r w:rsidRPr="001262CE">
        <w:rPr>
          <w:rFonts w:ascii="Arial" w:hAnsi="Arial" w:cs="Arial"/>
        </w:rPr>
        <w:t>Kovanovic</w:t>
      </w:r>
      <w:proofErr w:type="spellEnd"/>
      <w:r w:rsidRPr="001262CE">
        <w:rPr>
          <w:rFonts w:ascii="Arial" w:hAnsi="Arial" w:cs="Arial"/>
        </w:rPr>
        <w:t>, V., Mello, R.F., Taylor, M., Richey, M. and Pardo, A., 2022. Understanding depth of reflective writing in workplace learning assessments using machine learning classification. </w:t>
      </w:r>
      <w:r w:rsidRPr="001262CE">
        <w:rPr>
          <w:rFonts w:ascii="Arial" w:hAnsi="Arial" w:cs="Arial"/>
          <w:i/>
          <w:iCs/>
        </w:rPr>
        <w:t>IEEE Transactions on Learning Technologies</w:t>
      </w:r>
      <w:r w:rsidRPr="001262CE">
        <w:rPr>
          <w:rFonts w:ascii="Arial" w:hAnsi="Arial" w:cs="Arial"/>
        </w:rPr>
        <w:t>.</w:t>
      </w:r>
    </w:p>
    <w:p w14:paraId="2575488D" w14:textId="77777777" w:rsidR="001D5AD0" w:rsidRPr="001D5AD0" w:rsidRDefault="001D5AD0" w:rsidP="001D5AD0">
      <w:pPr>
        <w:spacing w:line="360" w:lineRule="auto"/>
        <w:ind w:left="720" w:hanging="720"/>
        <w:jc w:val="both"/>
        <w:rPr>
          <w:rFonts w:ascii="Arial" w:eastAsia="Calibri" w:hAnsi="Arial" w:cs="Arial"/>
          <w:lang w:val="en-US"/>
        </w:rPr>
      </w:pPr>
      <w:proofErr w:type="spellStart"/>
      <w:r w:rsidRPr="001D5AD0">
        <w:rPr>
          <w:rFonts w:ascii="Arial" w:eastAsia="Calibri" w:hAnsi="Arial" w:cs="Arial"/>
          <w:lang w:val="en-US"/>
        </w:rPr>
        <w:t>Adeani</w:t>
      </w:r>
      <w:proofErr w:type="spellEnd"/>
      <w:r w:rsidRPr="001D5AD0">
        <w:rPr>
          <w:rFonts w:ascii="Arial" w:eastAsia="Calibri" w:hAnsi="Arial" w:cs="Arial"/>
          <w:lang w:val="en-US"/>
        </w:rPr>
        <w:t xml:space="preserve">, I.S., </w:t>
      </w:r>
      <w:proofErr w:type="spellStart"/>
      <w:r w:rsidRPr="001D5AD0">
        <w:rPr>
          <w:rFonts w:ascii="Arial" w:eastAsia="Calibri" w:hAnsi="Arial" w:cs="Arial"/>
          <w:lang w:val="en-US"/>
        </w:rPr>
        <w:t>Febriani</w:t>
      </w:r>
      <w:proofErr w:type="spellEnd"/>
      <w:r w:rsidRPr="001D5AD0">
        <w:rPr>
          <w:rFonts w:ascii="Arial" w:eastAsia="Calibri" w:hAnsi="Arial" w:cs="Arial"/>
          <w:lang w:val="en-US"/>
        </w:rPr>
        <w:t xml:space="preserve">, R.B. and </w:t>
      </w:r>
      <w:proofErr w:type="spellStart"/>
      <w:r w:rsidRPr="001D5AD0">
        <w:rPr>
          <w:rFonts w:ascii="Arial" w:eastAsia="Calibri" w:hAnsi="Arial" w:cs="Arial"/>
          <w:lang w:val="en-US"/>
        </w:rPr>
        <w:t>Syafryadin</w:t>
      </w:r>
      <w:proofErr w:type="spellEnd"/>
      <w:r w:rsidRPr="001D5AD0">
        <w:rPr>
          <w:rFonts w:ascii="Arial" w:eastAsia="Calibri" w:hAnsi="Arial" w:cs="Arial"/>
          <w:lang w:val="en-US"/>
        </w:rPr>
        <w:t xml:space="preserve">, S., 2020. Using </w:t>
      </w:r>
      <w:proofErr w:type="spellStart"/>
      <w:r w:rsidRPr="001D5AD0">
        <w:rPr>
          <w:rFonts w:ascii="Arial" w:eastAsia="Calibri" w:hAnsi="Arial" w:cs="Arial"/>
          <w:lang w:val="en-US"/>
        </w:rPr>
        <w:t>gibbs’reflective</w:t>
      </w:r>
      <w:proofErr w:type="spellEnd"/>
      <w:r w:rsidRPr="001D5AD0">
        <w:rPr>
          <w:rFonts w:ascii="Arial" w:eastAsia="Calibri" w:hAnsi="Arial" w:cs="Arial"/>
          <w:lang w:val="en-US"/>
        </w:rPr>
        <w:t xml:space="preserve"> cycle in making reflections of literary analysis. </w:t>
      </w:r>
      <w:r w:rsidRPr="001D5AD0">
        <w:rPr>
          <w:rFonts w:ascii="Arial" w:eastAsia="Calibri" w:hAnsi="Arial" w:cs="Arial"/>
          <w:i/>
          <w:iCs/>
          <w:lang w:val="en-US"/>
        </w:rPr>
        <w:t>Indonesian EFL Journal</w:t>
      </w:r>
      <w:r w:rsidRPr="001D5AD0">
        <w:rPr>
          <w:rFonts w:ascii="Arial" w:eastAsia="Calibri" w:hAnsi="Arial" w:cs="Arial"/>
          <w:lang w:val="en-US"/>
        </w:rPr>
        <w:t>, </w:t>
      </w:r>
      <w:r w:rsidRPr="001D5AD0">
        <w:rPr>
          <w:rFonts w:ascii="Arial" w:eastAsia="Calibri" w:hAnsi="Arial" w:cs="Arial"/>
          <w:i/>
          <w:iCs/>
          <w:lang w:val="en-US"/>
        </w:rPr>
        <w:t>6</w:t>
      </w:r>
      <w:r w:rsidRPr="001D5AD0">
        <w:rPr>
          <w:rFonts w:ascii="Arial" w:eastAsia="Calibri" w:hAnsi="Arial" w:cs="Arial"/>
          <w:lang w:val="en-US"/>
        </w:rPr>
        <w:t>(2), pp.139-148.</w:t>
      </w:r>
    </w:p>
    <w:p w14:paraId="43A01806" w14:textId="77777777" w:rsidR="001D5AD0" w:rsidRDefault="001D5AD0" w:rsidP="001D5AD0">
      <w:pPr>
        <w:spacing w:line="360" w:lineRule="auto"/>
        <w:ind w:left="720" w:hanging="720"/>
        <w:rPr>
          <w:rFonts w:ascii="Arial" w:hAnsi="Arial" w:cs="Arial"/>
        </w:rPr>
      </w:pPr>
      <w:r w:rsidRPr="0064755C">
        <w:rPr>
          <w:rFonts w:ascii="Arial" w:hAnsi="Arial" w:cs="Arial"/>
        </w:rPr>
        <w:t>Castelli, P.A., 2016. Reflective leadership review: A framework for improving organisational performance. </w:t>
      </w:r>
      <w:r w:rsidRPr="0064755C">
        <w:rPr>
          <w:rFonts w:ascii="Arial" w:hAnsi="Arial" w:cs="Arial"/>
          <w:i/>
          <w:iCs/>
        </w:rPr>
        <w:t>Journal of Management Development</w:t>
      </w:r>
      <w:r w:rsidRPr="0064755C">
        <w:rPr>
          <w:rFonts w:ascii="Arial" w:hAnsi="Arial" w:cs="Arial"/>
        </w:rPr>
        <w:t>.</w:t>
      </w:r>
    </w:p>
    <w:p w14:paraId="1D061FEB" w14:textId="77777777" w:rsidR="005914AD" w:rsidRDefault="005914AD"/>
    <w:sectPr w:rsidR="005914A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A68B60" w14:textId="77777777" w:rsidR="00401A69" w:rsidRDefault="00401A69" w:rsidP="000E7A66">
      <w:pPr>
        <w:spacing w:after="0" w:line="240" w:lineRule="auto"/>
      </w:pPr>
      <w:r>
        <w:separator/>
      </w:r>
    </w:p>
  </w:endnote>
  <w:endnote w:type="continuationSeparator" w:id="0">
    <w:p w14:paraId="382FC884" w14:textId="77777777" w:rsidR="00401A69" w:rsidRDefault="00401A69" w:rsidP="000E7A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3963326"/>
      <w:docPartObj>
        <w:docPartGallery w:val="Page Numbers (Bottom of Page)"/>
        <w:docPartUnique/>
      </w:docPartObj>
    </w:sdtPr>
    <w:sdtEndPr>
      <w:rPr>
        <w:noProof/>
      </w:rPr>
    </w:sdtEndPr>
    <w:sdtContent>
      <w:p w14:paraId="6493FFBE" w14:textId="1B456942" w:rsidR="000E7A66" w:rsidRDefault="000E7A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D6F49F" w14:textId="77777777" w:rsidR="000E7A66" w:rsidRDefault="000E7A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42A2BA" w14:textId="77777777" w:rsidR="00401A69" w:rsidRDefault="00401A69" w:rsidP="000E7A66">
      <w:pPr>
        <w:spacing w:after="0" w:line="240" w:lineRule="auto"/>
      </w:pPr>
      <w:r>
        <w:separator/>
      </w:r>
    </w:p>
  </w:footnote>
  <w:footnote w:type="continuationSeparator" w:id="0">
    <w:p w14:paraId="28A74E18" w14:textId="77777777" w:rsidR="00401A69" w:rsidRDefault="00401A69" w:rsidP="000E7A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93B"/>
    <w:rsid w:val="00001EDC"/>
    <w:rsid w:val="00007371"/>
    <w:rsid w:val="0003093B"/>
    <w:rsid w:val="00033B2F"/>
    <w:rsid w:val="000775F1"/>
    <w:rsid w:val="00092E2A"/>
    <w:rsid w:val="000E6E89"/>
    <w:rsid w:val="000E7A66"/>
    <w:rsid w:val="00123EB6"/>
    <w:rsid w:val="001774E6"/>
    <w:rsid w:val="001A0C5D"/>
    <w:rsid w:val="001D5AD0"/>
    <w:rsid w:val="001E4622"/>
    <w:rsid w:val="00282746"/>
    <w:rsid w:val="00350D40"/>
    <w:rsid w:val="003877DB"/>
    <w:rsid w:val="00401A69"/>
    <w:rsid w:val="00406C41"/>
    <w:rsid w:val="00451AF2"/>
    <w:rsid w:val="00492499"/>
    <w:rsid w:val="004C3AF2"/>
    <w:rsid w:val="004C6A8B"/>
    <w:rsid w:val="0057790A"/>
    <w:rsid w:val="005914AD"/>
    <w:rsid w:val="00627AD4"/>
    <w:rsid w:val="0066381B"/>
    <w:rsid w:val="006A2980"/>
    <w:rsid w:val="00742AC7"/>
    <w:rsid w:val="00752202"/>
    <w:rsid w:val="007B4270"/>
    <w:rsid w:val="0081094F"/>
    <w:rsid w:val="0082175D"/>
    <w:rsid w:val="00864F9E"/>
    <w:rsid w:val="00874448"/>
    <w:rsid w:val="008E37B5"/>
    <w:rsid w:val="008F5E2F"/>
    <w:rsid w:val="00904593"/>
    <w:rsid w:val="00981A6F"/>
    <w:rsid w:val="009B714A"/>
    <w:rsid w:val="00A5585C"/>
    <w:rsid w:val="00A8122D"/>
    <w:rsid w:val="00A9074B"/>
    <w:rsid w:val="00AE17BE"/>
    <w:rsid w:val="00B15473"/>
    <w:rsid w:val="00B72C62"/>
    <w:rsid w:val="00BB0CDC"/>
    <w:rsid w:val="00C27957"/>
    <w:rsid w:val="00D06366"/>
    <w:rsid w:val="00D73F2D"/>
    <w:rsid w:val="00DE175D"/>
    <w:rsid w:val="00E04FD8"/>
    <w:rsid w:val="00E863EA"/>
    <w:rsid w:val="00ED5EEF"/>
    <w:rsid w:val="00F229DA"/>
    <w:rsid w:val="00F3395F"/>
    <w:rsid w:val="00F43E10"/>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71F86"/>
  <w15:chartTrackingRefBased/>
  <w15:docId w15:val="{858FE669-B636-4FE7-A991-FD5F59A8F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E7A66"/>
    <w:pPr>
      <w:keepNext/>
      <w:keepLines/>
      <w:spacing w:before="240" w:after="0"/>
      <w:jc w:val="both"/>
      <w:outlineLvl w:val="0"/>
    </w:pPr>
    <w:rPr>
      <w:rFonts w:ascii="Arial" w:eastAsiaTheme="majorEastAsia" w:hAnsi="Arial"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7A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A66"/>
  </w:style>
  <w:style w:type="paragraph" w:styleId="Footer">
    <w:name w:val="footer"/>
    <w:basedOn w:val="Normal"/>
    <w:link w:val="FooterChar"/>
    <w:uiPriority w:val="99"/>
    <w:unhideWhenUsed/>
    <w:rsid w:val="000E7A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A66"/>
  </w:style>
  <w:style w:type="table" w:styleId="TableGrid">
    <w:name w:val="Table Grid"/>
    <w:basedOn w:val="TableNormal"/>
    <w:uiPriority w:val="39"/>
    <w:rsid w:val="000E7A66"/>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E7A66"/>
    <w:rPr>
      <w:rFonts w:ascii="Arial" w:eastAsiaTheme="majorEastAsia" w:hAnsi="Arial" w:cstheme="majorBidi"/>
      <w:b/>
      <w:szCs w:val="32"/>
    </w:rPr>
  </w:style>
  <w:style w:type="paragraph" w:styleId="TOCHeading">
    <w:name w:val="TOC Heading"/>
    <w:basedOn w:val="Heading1"/>
    <w:next w:val="Normal"/>
    <w:uiPriority w:val="39"/>
    <w:unhideWhenUsed/>
    <w:qFormat/>
    <w:rsid w:val="000E7A66"/>
    <w:pPr>
      <w:outlineLvl w:val="9"/>
    </w:pPr>
    <w:rPr>
      <w:lang w:val="en-US"/>
    </w:rPr>
  </w:style>
  <w:style w:type="paragraph" w:styleId="TOC1">
    <w:name w:val="toc 1"/>
    <w:basedOn w:val="Normal"/>
    <w:next w:val="Normal"/>
    <w:autoRedefine/>
    <w:uiPriority w:val="39"/>
    <w:unhideWhenUsed/>
    <w:rsid w:val="000E7A66"/>
    <w:pPr>
      <w:spacing w:after="100"/>
    </w:pPr>
  </w:style>
  <w:style w:type="paragraph" w:styleId="TOC2">
    <w:name w:val="toc 2"/>
    <w:basedOn w:val="Normal"/>
    <w:next w:val="Normal"/>
    <w:autoRedefine/>
    <w:uiPriority w:val="39"/>
    <w:unhideWhenUsed/>
    <w:rsid w:val="000E7A66"/>
    <w:pPr>
      <w:spacing w:after="100"/>
      <w:ind w:left="220"/>
    </w:pPr>
  </w:style>
  <w:style w:type="paragraph" w:styleId="TOC3">
    <w:name w:val="toc 3"/>
    <w:basedOn w:val="Normal"/>
    <w:next w:val="Normal"/>
    <w:autoRedefine/>
    <w:uiPriority w:val="39"/>
    <w:unhideWhenUsed/>
    <w:rsid w:val="000E7A66"/>
    <w:pPr>
      <w:spacing w:after="100"/>
      <w:ind w:left="440"/>
    </w:pPr>
  </w:style>
  <w:style w:type="character" w:styleId="Hyperlink">
    <w:name w:val="Hyperlink"/>
    <w:basedOn w:val="DefaultParagraphFont"/>
    <w:uiPriority w:val="99"/>
    <w:unhideWhenUsed/>
    <w:rsid w:val="000E7A6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D4ED9FE-500F-4065-B245-1C10AA1CD45D}" type="doc">
      <dgm:prSet loTypeId="urn:microsoft.com/office/officeart/2005/8/layout/cycle2" loCatId="cycle" qsTypeId="urn:microsoft.com/office/officeart/2005/8/quickstyle/simple1" qsCatId="simple" csTypeId="urn:microsoft.com/office/officeart/2005/8/colors/colorful1" csCatId="colorful" phldr="1"/>
      <dgm:spPr/>
      <dgm:t>
        <a:bodyPr/>
        <a:lstStyle/>
        <a:p>
          <a:endParaRPr lang="en-US"/>
        </a:p>
      </dgm:t>
    </dgm:pt>
    <dgm:pt modelId="{ADEA2D81-D48A-4EBE-88E8-AFB80762F50B}">
      <dgm:prSet phldrT="[Text]"/>
      <dgm:spPr>
        <a:xfrm>
          <a:off x="2227316" y="497"/>
          <a:ext cx="964451" cy="964451"/>
        </a:xfrm>
        <a:prstGeom prst="ellipse">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Description</a:t>
          </a:r>
        </a:p>
      </dgm:t>
    </dgm:pt>
    <dgm:pt modelId="{E60EE8A9-9B14-4C86-9F2D-0A901BAE81EA}" type="parTrans" cxnId="{C3BFC3B1-74BF-4BF7-A114-AECEA8A37BFA}">
      <dgm:prSet/>
      <dgm:spPr/>
      <dgm:t>
        <a:bodyPr/>
        <a:lstStyle/>
        <a:p>
          <a:endParaRPr lang="en-US"/>
        </a:p>
      </dgm:t>
    </dgm:pt>
    <dgm:pt modelId="{C639A656-1D54-4048-A607-9D61B24C7749}" type="sibTrans" cxnId="{C3BFC3B1-74BF-4BF7-A114-AECEA8A37BFA}">
      <dgm:prSet/>
      <dgm:spPr>
        <a:xfrm rot="1800000">
          <a:off x="3202249" y="678543"/>
          <a:ext cx="256714" cy="325502"/>
        </a:xfrm>
        <a:prstGeom prst="rightArrow">
          <a:avLst>
            <a:gd name="adj1" fmla="val 60000"/>
            <a:gd name="adj2" fmla="val 50000"/>
          </a:avLst>
        </a:prstGeom>
        <a:solidFill>
          <a:srgbClr val="ED7D31">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AE00F7A6-60A2-4DA5-86DB-AD6F8EC3A2B9}">
      <dgm:prSet phldrT="[Text]"/>
      <dgm:spPr>
        <a:xfrm>
          <a:off x="3482029" y="724906"/>
          <a:ext cx="964451" cy="964451"/>
        </a:xfrm>
        <a:prstGeom prst="ellipse">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Feelings</a:t>
          </a:r>
        </a:p>
      </dgm:t>
    </dgm:pt>
    <dgm:pt modelId="{85CA25B5-1528-46DC-A179-8B3B7E8F4D63}" type="parTrans" cxnId="{AB01CFD3-CE45-4B90-B67B-D29E793CE172}">
      <dgm:prSet/>
      <dgm:spPr/>
      <dgm:t>
        <a:bodyPr/>
        <a:lstStyle/>
        <a:p>
          <a:endParaRPr lang="en-US"/>
        </a:p>
      </dgm:t>
    </dgm:pt>
    <dgm:pt modelId="{3D4DF31C-32B4-48D3-AB9B-C03742476636}" type="sibTrans" cxnId="{AB01CFD3-CE45-4B90-B67B-D29E793CE172}">
      <dgm:prSet/>
      <dgm:spPr>
        <a:xfrm rot="5400000">
          <a:off x="3835898" y="1761524"/>
          <a:ext cx="256714" cy="325502"/>
        </a:xfrm>
        <a:prstGeom prst="rightArrow">
          <a:avLst>
            <a:gd name="adj1" fmla="val 60000"/>
            <a:gd name="adj2" fmla="val 50000"/>
          </a:avLst>
        </a:prstGeom>
        <a:solidFill>
          <a:srgbClr val="A5A5A5">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731A0D58-7A75-46E3-B377-90482D9D786A}">
      <dgm:prSet phldrT="[Text]"/>
      <dgm:spPr>
        <a:xfrm>
          <a:off x="3482029" y="2173724"/>
          <a:ext cx="964451" cy="964451"/>
        </a:xfrm>
        <a:prstGeom prst="ellipse">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Evaluation</a:t>
          </a:r>
        </a:p>
      </dgm:t>
    </dgm:pt>
    <dgm:pt modelId="{A302E5F3-0647-4405-BE7B-F3D29E012C34}" type="parTrans" cxnId="{E79EFA5F-1ABE-49B0-89DF-4D884019C720}">
      <dgm:prSet/>
      <dgm:spPr/>
      <dgm:t>
        <a:bodyPr/>
        <a:lstStyle/>
        <a:p>
          <a:endParaRPr lang="en-US"/>
        </a:p>
      </dgm:t>
    </dgm:pt>
    <dgm:pt modelId="{EAAA03F2-516B-48AA-A1C5-0186552A06A3}" type="sibTrans" cxnId="{E79EFA5F-1ABE-49B0-89DF-4D884019C720}">
      <dgm:prSet/>
      <dgm:spPr>
        <a:xfrm rot="9000000">
          <a:off x="3214833" y="2851771"/>
          <a:ext cx="256714" cy="325502"/>
        </a:xfrm>
        <a:prstGeom prst="rightArrow">
          <a:avLst>
            <a:gd name="adj1" fmla="val 60000"/>
            <a:gd name="adj2" fmla="val 50000"/>
          </a:avLst>
        </a:prstGeom>
        <a:solidFill>
          <a:srgbClr val="FFC000">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9B0990F0-5BA9-474C-9BBB-83995201696A}">
      <dgm:prSet phldrT="[Text]"/>
      <dgm:spPr>
        <a:xfrm>
          <a:off x="2227316" y="2898134"/>
          <a:ext cx="964451" cy="964451"/>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Analysis</a:t>
          </a:r>
        </a:p>
      </dgm:t>
    </dgm:pt>
    <dgm:pt modelId="{5B44FFFC-A060-4AEE-B221-F37F2413C088}" type="parTrans" cxnId="{A0B40C40-5EEE-4744-8779-C785C2C7887F}">
      <dgm:prSet/>
      <dgm:spPr/>
      <dgm:t>
        <a:bodyPr/>
        <a:lstStyle/>
        <a:p>
          <a:endParaRPr lang="en-US"/>
        </a:p>
      </dgm:t>
    </dgm:pt>
    <dgm:pt modelId="{118699FD-DB97-4D03-82B9-88962330F4D3}" type="sibTrans" cxnId="{A0B40C40-5EEE-4744-8779-C785C2C7887F}">
      <dgm:prSet/>
      <dgm:spPr>
        <a:xfrm rot="12600000">
          <a:off x="1960120" y="2859036"/>
          <a:ext cx="256714" cy="325502"/>
        </a:xfrm>
        <a:prstGeom prst="rightArrow">
          <a:avLst>
            <a:gd name="adj1" fmla="val 60000"/>
            <a:gd name="adj2" fmla="val 50000"/>
          </a:avLst>
        </a:prstGeom>
        <a:solidFill>
          <a:srgbClr val="4472C4">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D3697B83-6B93-42B3-A5A3-87CF29A8EAB3}">
      <dgm:prSet/>
      <dgm:spPr>
        <a:xfrm>
          <a:off x="972602" y="2173724"/>
          <a:ext cx="964451" cy="964451"/>
        </a:xfrm>
        <a:prstGeom prst="ellipse">
          <a:avLst/>
        </a:prstGeom>
        <a:solidFill>
          <a:srgbClr val="70AD47">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 Conclusion</a:t>
          </a:r>
        </a:p>
      </dgm:t>
    </dgm:pt>
    <dgm:pt modelId="{0D7AB8B3-B448-454E-8054-DC49852F36D0}" type="parTrans" cxnId="{C95613A2-93FE-4ED8-9F8C-5EC8BA0BF0A7}">
      <dgm:prSet/>
      <dgm:spPr/>
      <dgm:t>
        <a:bodyPr/>
        <a:lstStyle/>
        <a:p>
          <a:endParaRPr lang="en-US"/>
        </a:p>
      </dgm:t>
    </dgm:pt>
    <dgm:pt modelId="{CD05E45E-3439-4EEA-A389-BD30DF77F264}" type="sibTrans" cxnId="{C95613A2-93FE-4ED8-9F8C-5EC8BA0BF0A7}">
      <dgm:prSet/>
      <dgm:spPr>
        <a:xfrm rot="16200000">
          <a:off x="1332458" y="1787013"/>
          <a:ext cx="244740" cy="325502"/>
        </a:xfrm>
        <a:prstGeom prst="rightArrow">
          <a:avLst>
            <a:gd name="adj1" fmla="val 60000"/>
            <a:gd name="adj2" fmla="val 50000"/>
          </a:avLst>
        </a:prstGeom>
        <a:solidFill>
          <a:srgbClr val="70AD47">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9369D75A-0183-4127-8E9C-40541D644FDE}">
      <dgm:prSet/>
      <dgm:spPr>
        <a:xfrm>
          <a:off x="906354" y="702314"/>
          <a:ext cx="1096947" cy="1009635"/>
        </a:xfrm>
        <a:prstGeom prst="ellipse">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 Action Plan</a:t>
          </a:r>
        </a:p>
      </dgm:t>
    </dgm:pt>
    <dgm:pt modelId="{D1B81964-1540-40E0-9E36-B63DE59685D4}" type="parTrans" cxnId="{AF3E7E9A-8D94-4C04-ADB6-8BDE31E085DE}">
      <dgm:prSet/>
      <dgm:spPr/>
      <dgm:t>
        <a:bodyPr/>
        <a:lstStyle/>
        <a:p>
          <a:endParaRPr lang="en-US"/>
        </a:p>
      </dgm:t>
    </dgm:pt>
    <dgm:pt modelId="{7549ADC3-678A-4983-9BE1-659D1825A2E3}" type="sibTrans" cxnId="{AF3E7E9A-8D94-4C04-ADB6-8BDE31E085DE}">
      <dgm:prSet/>
      <dgm:spPr>
        <a:xfrm rot="19800000">
          <a:off x="1986129" y="671831"/>
          <a:ext cx="227945" cy="325502"/>
        </a:xfrm>
        <a:prstGeom prst="rightArrow">
          <a:avLst>
            <a:gd name="adj1" fmla="val 60000"/>
            <a:gd name="adj2" fmla="val 50000"/>
          </a:avLst>
        </a:prstGeom>
        <a:solidFill>
          <a:srgbClr val="ED7D31">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A55EB407-3204-4B1A-8BE7-7FED6757C6C8}" type="pres">
      <dgm:prSet presAssocID="{5D4ED9FE-500F-4065-B245-1C10AA1CD45D}" presName="cycle" presStyleCnt="0">
        <dgm:presLayoutVars>
          <dgm:dir/>
          <dgm:resizeHandles val="exact"/>
        </dgm:presLayoutVars>
      </dgm:prSet>
      <dgm:spPr/>
    </dgm:pt>
    <dgm:pt modelId="{4BF60477-8F9D-4A30-ACCA-271A16FDDC90}" type="pres">
      <dgm:prSet presAssocID="{ADEA2D81-D48A-4EBE-88E8-AFB80762F50B}" presName="node" presStyleLbl="node1" presStyleIdx="0" presStyleCnt="6">
        <dgm:presLayoutVars>
          <dgm:bulletEnabled val="1"/>
        </dgm:presLayoutVars>
      </dgm:prSet>
      <dgm:spPr/>
    </dgm:pt>
    <dgm:pt modelId="{B15455EC-9DCB-40F6-8BBD-2CC7CB1A55A8}" type="pres">
      <dgm:prSet presAssocID="{C639A656-1D54-4048-A607-9D61B24C7749}" presName="sibTrans" presStyleLbl="sibTrans2D1" presStyleIdx="0" presStyleCnt="6"/>
      <dgm:spPr/>
    </dgm:pt>
    <dgm:pt modelId="{F9FA8CE9-CFBD-48B5-8957-D48CA6AB10AE}" type="pres">
      <dgm:prSet presAssocID="{C639A656-1D54-4048-A607-9D61B24C7749}" presName="connectorText" presStyleLbl="sibTrans2D1" presStyleIdx="0" presStyleCnt="6"/>
      <dgm:spPr/>
    </dgm:pt>
    <dgm:pt modelId="{48FB7DC5-27BF-4BF4-8036-7FA1649ACC93}" type="pres">
      <dgm:prSet presAssocID="{AE00F7A6-60A2-4DA5-86DB-AD6F8EC3A2B9}" presName="node" presStyleLbl="node1" presStyleIdx="1" presStyleCnt="6">
        <dgm:presLayoutVars>
          <dgm:bulletEnabled val="1"/>
        </dgm:presLayoutVars>
      </dgm:prSet>
      <dgm:spPr/>
    </dgm:pt>
    <dgm:pt modelId="{211985D1-12F9-4665-8CA5-AEE42974561C}" type="pres">
      <dgm:prSet presAssocID="{3D4DF31C-32B4-48D3-AB9B-C03742476636}" presName="sibTrans" presStyleLbl="sibTrans2D1" presStyleIdx="1" presStyleCnt="6"/>
      <dgm:spPr/>
    </dgm:pt>
    <dgm:pt modelId="{19A40FCC-5A65-4E50-9573-2CCC2A91D6F6}" type="pres">
      <dgm:prSet presAssocID="{3D4DF31C-32B4-48D3-AB9B-C03742476636}" presName="connectorText" presStyleLbl="sibTrans2D1" presStyleIdx="1" presStyleCnt="6"/>
      <dgm:spPr/>
    </dgm:pt>
    <dgm:pt modelId="{EA69EC0D-6D63-49B1-94C0-5A37CB43D1B3}" type="pres">
      <dgm:prSet presAssocID="{731A0D58-7A75-46E3-B377-90482D9D786A}" presName="node" presStyleLbl="node1" presStyleIdx="2" presStyleCnt="6">
        <dgm:presLayoutVars>
          <dgm:bulletEnabled val="1"/>
        </dgm:presLayoutVars>
      </dgm:prSet>
      <dgm:spPr/>
    </dgm:pt>
    <dgm:pt modelId="{DBC53DA7-6CD7-4985-961B-C47F0C192513}" type="pres">
      <dgm:prSet presAssocID="{EAAA03F2-516B-48AA-A1C5-0186552A06A3}" presName="sibTrans" presStyleLbl="sibTrans2D1" presStyleIdx="2" presStyleCnt="6"/>
      <dgm:spPr/>
    </dgm:pt>
    <dgm:pt modelId="{33F59C45-6A44-4AA3-A22E-A0A3EA32027E}" type="pres">
      <dgm:prSet presAssocID="{EAAA03F2-516B-48AA-A1C5-0186552A06A3}" presName="connectorText" presStyleLbl="sibTrans2D1" presStyleIdx="2" presStyleCnt="6"/>
      <dgm:spPr/>
    </dgm:pt>
    <dgm:pt modelId="{CB483941-B5E9-4F0A-9B25-15D4529B3AE0}" type="pres">
      <dgm:prSet presAssocID="{9B0990F0-5BA9-474C-9BBB-83995201696A}" presName="node" presStyleLbl="node1" presStyleIdx="3" presStyleCnt="6">
        <dgm:presLayoutVars>
          <dgm:bulletEnabled val="1"/>
        </dgm:presLayoutVars>
      </dgm:prSet>
      <dgm:spPr/>
    </dgm:pt>
    <dgm:pt modelId="{45222E9E-07E9-44F8-AF05-A08060190861}" type="pres">
      <dgm:prSet presAssocID="{118699FD-DB97-4D03-82B9-88962330F4D3}" presName="sibTrans" presStyleLbl="sibTrans2D1" presStyleIdx="3" presStyleCnt="6"/>
      <dgm:spPr/>
    </dgm:pt>
    <dgm:pt modelId="{B2D617A9-1784-4723-BECA-A3A9435D015C}" type="pres">
      <dgm:prSet presAssocID="{118699FD-DB97-4D03-82B9-88962330F4D3}" presName="connectorText" presStyleLbl="sibTrans2D1" presStyleIdx="3" presStyleCnt="6"/>
      <dgm:spPr/>
    </dgm:pt>
    <dgm:pt modelId="{803CA2A6-A784-4720-9DA9-808E671B8D89}" type="pres">
      <dgm:prSet presAssocID="{D3697B83-6B93-42B3-A5A3-87CF29A8EAB3}" presName="node" presStyleLbl="node1" presStyleIdx="4" presStyleCnt="6">
        <dgm:presLayoutVars>
          <dgm:bulletEnabled val="1"/>
        </dgm:presLayoutVars>
      </dgm:prSet>
      <dgm:spPr/>
    </dgm:pt>
    <dgm:pt modelId="{91550ABA-AB3C-4A91-AB04-39A11D5F7DDF}" type="pres">
      <dgm:prSet presAssocID="{CD05E45E-3439-4EEA-A389-BD30DF77F264}" presName="sibTrans" presStyleLbl="sibTrans2D1" presStyleIdx="4" presStyleCnt="6"/>
      <dgm:spPr/>
    </dgm:pt>
    <dgm:pt modelId="{62A7212C-BE84-4FC3-B66E-EAC220671B88}" type="pres">
      <dgm:prSet presAssocID="{CD05E45E-3439-4EEA-A389-BD30DF77F264}" presName="connectorText" presStyleLbl="sibTrans2D1" presStyleIdx="4" presStyleCnt="6"/>
      <dgm:spPr/>
    </dgm:pt>
    <dgm:pt modelId="{FD35C741-71B5-40D5-8C41-2CCC9231D48E}" type="pres">
      <dgm:prSet presAssocID="{9369D75A-0183-4127-8E9C-40541D644FDE}" presName="node" presStyleLbl="node1" presStyleIdx="5" presStyleCnt="6" custScaleX="113738" custScaleY="104685">
        <dgm:presLayoutVars>
          <dgm:bulletEnabled val="1"/>
        </dgm:presLayoutVars>
      </dgm:prSet>
      <dgm:spPr/>
    </dgm:pt>
    <dgm:pt modelId="{FC24ECBA-84D7-4932-8FA1-58970E9C6BCC}" type="pres">
      <dgm:prSet presAssocID="{7549ADC3-678A-4983-9BE1-659D1825A2E3}" presName="sibTrans" presStyleLbl="sibTrans2D1" presStyleIdx="5" presStyleCnt="6"/>
      <dgm:spPr/>
    </dgm:pt>
    <dgm:pt modelId="{AE239B84-D610-4384-B7A5-41A168EFA106}" type="pres">
      <dgm:prSet presAssocID="{7549ADC3-678A-4983-9BE1-659D1825A2E3}" presName="connectorText" presStyleLbl="sibTrans2D1" presStyleIdx="5" presStyleCnt="6"/>
      <dgm:spPr/>
    </dgm:pt>
  </dgm:ptLst>
  <dgm:cxnLst>
    <dgm:cxn modelId="{F78DEA02-4176-40F6-862D-B8BFC20117B4}" type="presOf" srcId="{EAAA03F2-516B-48AA-A1C5-0186552A06A3}" destId="{DBC53DA7-6CD7-4985-961B-C47F0C192513}" srcOrd="0" destOrd="0" presId="urn:microsoft.com/office/officeart/2005/8/layout/cycle2"/>
    <dgm:cxn modelId="{1254490C-DE3C-49DF-864D-993A69E6F653}" type="presOf" srcId="{3D4DF31C-32B4-48D3-AB9B-C03742476636}" destId="{211985D1-12F9-4665-8CA5-AEE42974561C}" srcOrd="0" destOrd="0" presId="urn:microsoft.com/office/officeart/2005/8/layout/cycle2"/>
    <dgm:cxn modelId="{C5E4081A-960A-4C15-A3EC-20B6F66D921F}" type="presOf" srcId="{CD05E45E-3439-4EEA-A389-BD30DF77F264}" destId="{62A7212C-BE84-4FC3-B66E-EAC220671B88}" srcOrd="1" destOrd="0" presId="urn:microsoft.com/office/officeart/2005/8/layout/cycle2"/>
    <dgm:cxn modelId="{A0B40C40-5EEE-4744-8779-C785C2C7887F}" srcId="{5D4ED9FE-500F-4065-B245-1C10AA1CD45D}" destId="{9B0990F0-5BA9-474C-9BBB-83995201696A}" srcOrd="3" destOrd="0" parTransId="{5B44FFFC-A060-4AEE-B221-F37F2413C088}" sibTransId="{118699FD-DB97-4D03-82B9-88962330F4D3}"/>
    <dgm:cxn modelId="{8D60115D-897B-4476-934B-7AF641E665AD}" type="presOf" srcId="{C639A656-1D54-4048-A607-9D61B24C7749}" destId="{F9FA8CE9-CFBD-48B5-8957-D48CA6AB10AE}" srcOrd="1" destOrd="0" presId="urn:microsoft.com/office/officeart/2005/8/layout/cycle2"/>
    <dgm:cxn modelId="{E79EFA5F-1ABE-49B0-89DF-4D884019C720}" srcId="{5D4ED9FE-500F-4065-B245-1C10AA1CD45D}" destId="{731A0D58-7A75-46E3-B377-90482D9D786A}" srcOrd="2" destOrd="0" parTransId="{A302E5F3-0647-4405-BE7B-F3D29E012C34}" sibTransId="{EAAA03F2-516B-48AA-A1C5-0186552A06A3}"/>
    <dgm:cxn modelId="{39704646-9DCA-4A62-A033-BA05C6783A54}" type="presOf" srcId="{731A0D58-7A75-46E3-B377-90482D9D786A}" destId="{EA69EC0D-6D63-49B1-94C0-5A37CB43D1B3}" srcOrd="0" destOrd="0" presId="urn:microsoft.com/office/officeart/2005/8/layout/cycle2"/>
    <dgm:cxn modelId="{D40EE870-9C35-4B73-837E-DD41A23375EA}" type="presOf" srcId="{C639A656-1D54-4048-A607-9D61B24C7749}" destId="{B15455EC-9DCB-40F6-8BBD-2CC7CB1A55A8}" srcOrd="0" destOrd="0" presId="urn:microsoft.com/office/officeart/2005/8/layout/cycle2"/>
    <dgm:cxn modelId="{6D5E7484-F72A-464D-9249-2AA821B96184}" type="presOf" srcId="{AE00F7A6-60A2-4DA5-86DB-AD6F8EC3A2B9}" destId="{48FB7DC5-27BF-4BF4-8036-7FA1649ACC93}" srcOrd="0" destOrd="0" presId="urn:microsoft.com/office/officeart/2005/8/layout/cycle2"/>
    <dgm:cxn modelId="{F2B03488-4251-43C8-AC76-A4651A88FEBB}" type="presOf" srcId="{118699FD-DB97-4D03-82B9-88962330F4D3}" destId="{B2D617A9-1784-4723-BECA-A3A9435D015C}" srcOrd="1" destOrd="0" presId="urn:microsoft.com/office/officeart/2005/8/layout/cycle2"/>
    <dgm:cxn modelId="{F1C6BB8B-B8F0-450E-ADE8-8294EB69F0E9}" type="presOf" srcId="{3D4DF31C-32B4-48D3-AB9B-C03742476636}" destId="{19A40FCC-5A65-4E50-9573-2CCC2A91D6F6}" srcOrd="1" destOrd="0" presId="urn:microsoft.com/office/officeart/2005/8/layout/cycle2"/>
    <dgm:cxn modelId="{56AFDE90-5F75-4C8D-AC70-7A52052C456C}" type="presOf" srcId="{118699FD-DB97-4D03-82B9-88962330F4D3}" destId="{45222E9E-07E9-44F8-AF05-A08060190861}" srcOrd="0" destOrd="0" presId="urn:microsoft.com/office/officeart/2005/8/layout/cycle2"/>
    <dgm:cxn modelId="{AF3E7E9A-8D94-4C04-ADB6-8BDE31E085DE}" srcId="{5D4ED9FE-500F-4065-B245-1C10AA1CD45D}" destId="{9369D75A-0183-4127-8E9C-40541D644FDE}" srcOrd="5" destOrd="0" parTransId="{D1B81964-1540-40E0-9E36-B63DE59685D4}" sibTransId="{7549ADC3-678A-4983-9BE1-659D1825A2E3}"/>
    <dgm:cxn modelId="{C95613A2-93FE-4ED8-9F8C-5EC8BA0BF0A7}" srcId="{5D4ED9FE-500F-4065-B245-1C10AA1CD45D}" destId="{D3697B83-6B93-42B3-A5A3-87CF29A8EAB3}" srcOrd="4" destOrd="0" parTransId="{0D7AB8B3-B448-454E-8054-DC49852F36D0}" sibTransId="{CD05E45E-3439-4EEA-A389-BD30DF77F264}"/>
    <dgm:cxn modelId="{C3BFC3B1-74BF-4BF7-A114-AECEA8A37BFA}" srcId="{5D4ED9FE-500F-4065-B245-1C10AA1CD45D}" destId="{ADEA2D81-D48A-4EBE-88E8-AFB80762F50B}" srcOrd="0" destOrd="0" parTransId="{E60EE8A9-9B14-4C86-9F2D-0A901BAE81EA}" sibTransId="{C639A656-1D54-4048-A607-9D61B24C7749}"/>
    <dgm:cxn modelId="{211AF2BF-A7E5-42AE-A1D5-78442D482491}" type="presOf" srcId="{7549ADC3-678A-4983-9BE1-659D1825A2E3}" destId="{AE239B84-D610-4384-B7A5-41A168EFA106}" srcOrd="1" destOrd="0" presId="urn:microsoft.com/office/officeart/2005/8/layout/cycle2"/>
    <dgm:cxn modelId="{17590AC8-BD00-4900-A831-312B01CFE518}" type="presOf" srcId="{9369D75A-0183-4127-8E9C-40541D644FDE}" destId="{FD35C741-71B5-40D5-8C41-2CCC9231D48E}" srcOrd="0" destOrd="0" presId="urn:microsoft.com/office/officeart/2005/8/layout/cycle2"/>
    <dgm:cxn modelId="{AB01CFD3-CE45-4B90-B67B-D29E793CE172}" srcId="{5D4ED9FE-500F-4065-B245-1C10AA1CD45D}" destId="{AE00F7A6-60A2-4DA5-86DB-AD6F8EC3A2B9}" srcOrd="1" destOrd="0" parTransId="{85CA25B5-1528-46DC-A179-8B3B7E8F4D63}" sibTransId="{3D4DF31C-32B4-48D3-AB9B-C03742476636}"/>
    <dgm:cxn modelId="{354681D4-CD49-4539-BBCE-9D0F4F6F7214}" type="presOf" srcId="{CD05E45E-3439-4EEA-A389-BD30DF77F264}" destId="{91550ABA-AB3C-4A91-AB04-39A11D5F7DDF}" srcOrd="0" destOrd="0" presId="urn:microsoft.com/office/officeart/2005/8/layout/cycle2"/>
    <dgm:cxn modelId="{73F4F2D7-8D3D-4F5C-945C-0ED48AAF10E9}" type="presOf" srcId="{ADEA2D81-D48A-4EBE-88E8-AFB80762F50B}" destId="{4BF60477-8F9D-4A30-ACCA-271A16FDDC90}" srcOrd="0" destOrd="0" presId="urn:microsoft.com/office/officeart/2005/8/layout/cycle2"/>
    <dgm:cxn modelId="{272FA3DA-B7C9-4F6D-8768-662D5C13CEB9}" type="presOf" srcId="{D3697B83-6B93-42B3-A5A3-87CF29A8EAB3}" destId="{803CA2A6-A784-4720-9DA9-808E671B8D89}" srcOrd="0" destOrd="0" presId="urn:microsoft.com/office/officeart/2005/8/layout/cycle2"/>
    <dgm:cxn modelId="{702907DD-FC48-4C47-B674-EC4DBCDFD256}" type="presOf" srcId="{7549ADC3-678A-4983-9BE1-659D1825A2E3}" destId="{FC24ECBA-84D7-4932-8FA1-58970E9C6BCC}" srcOrd="0" destOrd="0" presId="urn:microsoft.com/office/officeart/2005/8/layout/cycle2"/>
    <dgm:cxn modelId="{C4537EE3-F147-4FCA-AE94-5CFEACE42382}" type="presOf" srcId="{EAAA03F2-516B-48AA-A1C5-0186552A06A3}" destId="{33F59C45-6A44-4AA3-A22E-A0A3EA32027E}" srcOrd="1" destOrd="0" presId="urn:microsoft.com/office/officeart/2005/8/layout/cycle2"/>
    <dgm:cxn modelId="{B8A486F8-AA96-474F-BDF5-8EE32F55E9E2}" type="presOf" srcId="{5D4ED9FE-500F-4065-B245-1C10AA1CD45D}" destId="{A55EB407-3204-4B1A-8BE7-7FED6757C6C8}" srcOrd="0" destOrd="0" presId="urn:microsoft.com/office/officeart/2005/8/layout/cycle2"/>
    <dgm:cxn modelId="{77B1A0FA-CABB-4CDE-B2D8-7144FBBF7174}" type="presOf" srcId="{9B0990F0-5BA9-474C-9BBB-83995201696A}" destId="{CB483941-B5E9-4F0A-9B25-15D4529B3AE0}" srcOrd="0" destOrd="0" presId="urn:microsoft.com/office/officeart/2005/8/layout/cycle2"/>
    <dgm:cxn modelId="{BDBE901A-F93C-4D8F-B78F-C56092627D5A}" type="presParOf" srcId="{A55EB407-3204-4B1A-8BE7-7FED6757C6C8}" destId="{4BF60477-8F9D-4A30-ACCA-271A16FDDC90}" srcOrd="0" destOrd="0" presId="urn:microsoft.com/office/officeart/2005/8/layout/cycle2"/>
    <dgm:cxn modelId="{0165BD1B-B3CB-4CF1-B39B-3E81B8614EB7}" type="presParOf" srcId="{A55EB407-3204-4B1A-8BE7-7FED6757C6C8}" destId="{B15455EC-9DCB-40F6-8BBD-2CC7CB1A55A8}" srcOrd="1" destOrd="0" presId="urn:microsoft.com/office/officeart/2005/8/layout/cycle2"/>
    <dgm:cxn modelId="{F07FADBE-0B20-4304-8360-3FB954D2E7DC}" type="presParOf" srcId="{B15455EC-9DCB-40F6-8BBD-2CC7CB1A55A8}" destId="{F9FA8CE9-CFBD-48B5-8957-D48CA6AB10AE}" srcOrd="0" destOrd="0" presId="urn:microsoft.com/office/officeart/2005/8/layout/cycle2"/>
    <dgm:cxn modelId="{D5A88753-D2BA-4B18-9258-C7C542E4D029}" type="presParOf" srcId="{A55EB407-3204-4B1A-8BE7-7FED6757C6C8}" destId="{48FB7DC5-27BF-4BF4-8036-7FA1649ACC93}" srcOrd="2" destOrd="0" presId="urn:microsoft.com/office/officeart/2005/8/layout/cycle2"/>
    <dgm:cxn modelId="{5506171D-BF83-4514-B482-59A9C8E7F154}" type="presParOf" srcId="{A55EB407-3204-4B1A-8BE7-7FED6757C6C8}" destId="{211985D1-12F9-4665-8CA5-AEE42974561C}" srcOrd="3" destOrd="0" presId="urn:microsoft.com/office/officeart/2005/8/layout/cycle2"/>
    <dgm:cxn modelId="{42F46CC1-FF2E-423B-B266-9B449801B997}" type="presParOf" srcId="{211985D1-12F9-4665-8CA5-AEE42974561C}" destId="{19A40FCC-5A65-4E50-9573-2CCC2A91D6F6}" srcOrd="0" destOrd="0" presId="urn:microsoft.com/office/officeart/2005/8/layout/cycle2"/>
    <dgm:cxn modelId="{4F7F11D6-3577-40C7-BC18-8C3D8FE5AD48}" type="presParOf" srcId="{A55EB407-3204-4B1A-8BE7-7FED6757C6C8}" destId="{EA69EC0D-6D63-49B1-94C0-5A37CB43D1B3}" srcOrd="4" destOrd="0" presId="urn:microsoft.com/office/officeart/2005/8/layout/cycle2"/>
    <dgm:cxn modelId="{1785B5A2-3B8A-48A8-BB6B-750E928259CF}" type="presParOf" srcId="{A55EB407-3204-4B1A-8BE7-7FED6757C6C8}" destId="{DBC53DA7-6CD7-4985-961B-C47F0C192513}" srcOrd="5" destOrd="0" presId="urn:microsoft.com/office/officeart/2005/8/layout/cycle2"/>
    <dgm:cxn modelId="{1F2289C1-2E05-4E56-874D-B056553C5CD0}" type="presParOf" srcId="{DBC53DA7-6CD7-4985-961B-C47F0C192513}" destId="{33F59C45-6A44-4AA3-A22E-A0A3EA32027E}" srcOrd="0" destOrd="0" presId="urn:microsoft.com/office/officeart/2005/8/layout/cycle2"/>
    <dgm:cxn modelId="{9DA1C5B1-4E50-47E3-BE79-062D57C029E4}" type="presParOf" srcId="{A55EB407-3204-4B1A-8BE7-7FED6757C6C8}" destId="{CB483941-B5E9-4F0A-9B25-15D4529B3AE0}" srcOrd="6" destOrd="0" presId="urn:microsoft.com/office/officeart/2005/8/layout/cycle2"/>
    <dgm:cxn modelId="{8B539915-3BF6-46DE-AC2B-752D5418AE04}" type="presParOf" srcId="{A55EB407-3204-4B1A-8BE7-7FED6757C6C8}" destId="{45222E9E-07E9-44F8-AF05-A08060190861}" srcOrd="7" destOrd="0" presId="urn:microsoft.com/office/officeart/2005/8/layout/cycle2"/>
    <dgm:cxn modelId="{F3A590B5-C3B7-4A37-89E7-2A7FD5FB23A0}" type="presParOf" srcId="{45222E9E-07E9-44F8-AF05-A08060190861}" destId="{B2D617A9-1784-4723-BECA-A3A9435D015C}" srcOrd="0" destOrd="0" presId="urn:microsoft.com/office/officeart/2005/8/layout/cycle2"/>
    <dgm:cxn modelId="{FF350B25-F74B-4C40-AA45-35EB9FC1F17D}" type="presParOf" srcId="{A55EB407-3204-4B1A-8BE7-7FED6757C6C8}" destId="{803CA2A6-A784-4720-9DA9-808E671B8D89}" srcOrd="8" destOrd="0" presId="urn:microsoft.com/office/officeart/2005/8/layout/cycle2"/>
    <dgm:cxn modelId="{6FA69E8C-059A-4B1F-A00C-4B8B5BC12105}" type="presParOf" srcId="{A55EB407-3204-4B1A-8BE7-7FED6757C6C8}" destId="{91550ABA-AB3C-4A91-AB04-39A11D5F7DDF}" srcOrd="9" destOrd="0" presId="urn:microsoft.com/office/officeart/2005/8/layout/cycle2"/>
    <dgm:cxn modelId="{E0639398-98AF-481F-83D7-59ADECC008B9}" type="presParOf" srcId="{91550ABA-AB3C-4A91-AB04-39A11D5F7DDF}" destId="{62A7212C-BE84-4FC3-B66E-EAC220671B88}" srcOrd="0" destOrd="0" presId="urn:microsoft.com/office/officeart/2005/8/layout/cycle2"/>
    <dgm:cxn modelId="{E43BBE23-73BC-4F8D-B6B2-738340D6EDDE}" type="presParOf" srcId="{A55EB407-3204-4B1A-8BE7-7FED6757C6C8}" destId="{FD35C741-71B5-40D5-8C41-2CCC9231D48E}" srcOrd="10" destOrd="0" presId="urn:microsoft.com/office/officeart/2005/8/layout/cycle2"/>
    <dgm:cxn modelId="{805FDCF7-A53C-4A65-B33A-86AE9D1ACA50}" type="presParOf" srcId="{A55EB407-3204-4B1A-8BE7-7FED6757C6C8}" destId="{FC24ECBA-84D7-4932-8FA1-58970E9C6BCC}" srcOrd="11" destOrd="0" presId="urn:microsoft.com/office/officeart/2005/8/layout/cycle2"/>
    <dgm:cxn modelId="{B6CC466C-B922-4497-9BFD-D3E4DD4E7C4D}" type="presParOf" srcId="{FC24ECBA-84D7-4932-8FA1-58970E9C6BCC}" destId="{AE239B84-D610-4384-B7A5-41A168EFA106}" srcOrd="0" destOrd="0" presId="urn:microsoft.com/office/officeart/2005/8/layout/cycle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BF60477-8F9D-4A30-ACCA-271A16FDDC90}">
      <dsp:nvSpPr>
        <dsp:cNvPr id="0" name=""/>
        <dsp:cNvSpPr/>
      </dsp:nvSpPr>
      <dsp:spPr>
        <a:xfrm>
          <a:off x="2227316" y="497"/>
          <a:ext cx="964451" cy="964451"/>
        </a:xfrm>
        <a:prstGeom prst="ellipse">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solidFill>
                <a:sysClr val="window" lastClr="FFFFFF"/>
              </a:solidFill>
              <a:latin typeface="Calibri" panose="020F0502020204030204"/>
              <a:ea typeface="+mn-ea"/>
              <a:cs typeface="+mn-cs"/>
            </a:rPr>
            <a:t>Description</a:t>
          </a:r>
        </a:p>
      </dsp:txBody>
      <dsp:txXfrm>
        <a:off x="2368557" y="141738"/>
        <a:ext cx="681969" cy="681969"/>
      </dsp:txXfrm>
    </dsp:sp>
    <dsp:sp modelId="{B15455EC-9DCB-40F6-8BBD-2CC7CB1A55A8}">
      <dsp:nvSpPr>
        <dsp:cNvPr id="0" name=""/>
        <dsp:cNvSpPr/>
      </dsp:nvSpPr>
      <dsp:spPr>
        <a:xfrm rot="1800000">
          <a:off x="3202249" y="678543"/>
          <a:ext cx="256714" cy="325502"/>
        </a:xfrm>
        <a:prstGeom prst="rightArrow">
          <a:avLst>
            <a:gd name="adj1" fmla="val 60000"/>
            <a:gd name="adj2" fmla="val 50000"/>
          </a:avLst>
        </a:prstGeom>
        <a:solidFill>
          <a:srgbClr val="ED7D31">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solidFill>
              <a:sysClr val="window" lastClr="FFFFFF"/>
            </a:solidFill>
            <a:latin typeface="Calibri" panose="020F0502020204030204"/>
            <a:ea typeface="+mn-ea"/>
            <a:cs typeface="+mn-cs"/>
          </a:endParaRPr>
        </a:p>
      </dsp:txBody>
      <dsp:txXfrm>
        <a:off x="3207408" y="724390"/>
        <a:ext cx="179700" cy="195302"/>
      </dsp:txXfrm>
    </dsp:sp>
    <dsp:sp modelId="{48FB7DC5-27BF-4BF4-8036-7FA1649ACC93}">
      <dsp:nvSpPr>
        <dsp:cNvPr id="0" name=""/>
        <dsp:cNvSpPr/>
      </dsp:nvSpPr>
      <dsp:spPr>
        <a:xfrm>
          <a:off x="3482029" y="724906"/>
          <a:ext cx="964451" cy="964451"/>
        </a:xfrm>
        <a:prstGeom prst="ellipse">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solidFill>
                <a:sysClr val="window" lastClr="FFFFFF"/>
              </a:solidFill>
              <a:latin typeface="Calibri" panose="020F0502020204030204"/>
              <a:ea typeface="+mn-ea"/>
              <a:cs typeface="+mn-cs"/>
            </a:rPr>
            <a:t>Feelings</a:t>
          </a:r>
        </a:p>
      </dsp:txBody>
      <dsp:txXfrm>
        <a:off x="3623270" y="866147"/>
        <a:ext cx="681969" cy="681969"/>
      </dsp:txXfrm>
    </dsp:sp>
    <dsp:sp modelId="{211985D1-12F9-4665-8CA5-AEE42974561C}">
      <dsp:nvSpPr>
        <dsp:cNvPr id="0" name=""/>
        <dsp:cNvSpPr/>
      </dsp:nvSpPr>
      <dsp:spPr>
        <a:xfrm rot="5400000">
          <a:off x="3835898" y="1761524"/>
          <a:ext cx="256714" cy="325502"/>
        </a:xfrm>
        <a:prstGeom prst="rightArrow">
          <a:avLst>
            <a:gd name="adj1" fmla="val 60000"/>
            <a:gd name="adj2" fmla="val 50000"/>
          </a:avLst>
        </a:prstGeom>
        <a:solidFill>
          <a:srgbClr val="A5A5A5">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solidFill>
              <a:sysClr val="window" lastClr="FFFFFF"/>
            </a:solidFill>
            <a:latin typeface="Calibri" panose="020F0502020204030204"/>
            <a:ea typeface="+mn-ea"/>
            <a:cs typeface="+mn-cs"/>
          </a:endParaRPr>
        </a:p>
      </dsp:txBody>
      <dsp:txXfrm>
        <a:off x="3874405" y="1788117"/>
        <a:ext cx="179700" cy="195302"/>
      </dsp:txXfrm>
    </dsp:sp>
    <dsp:sp modelId="{EA69EC0D-6D63-49B1-94C0-5A37CB43D1B3}">
      <dsp:nvSpPr>
        <dsp:cNvPr id="0" name=""/>
        <dsp:cNvSpPr/>
      </dsp:nvSpPr>
      <dsp:spPr>
        <a:xfrm>
          <a:off x="3482029" y="2173724"/>
          <a:ext cx="964451" cy="964451"/>
        </a:xfrm>
        <a:prstGeom prst="ellipse">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solidFill>
                <a:sysClr val="window" lastClr="FFFFFF"/>
              </a:solidFill>
              <a:latin typeface="Calibri" panose="020F0502020204030204"/>
              <a:ea typeface="+mn-ea"/>
              <a:cs typeface="+mn-cs"/>
            </a:rPr>
            <a:t>Evaluation</a:t>
          </a:r>
        </a:p>
      </dsp:txBody>
      <dsp:txXfrm>
        <a:off x="3623270" y="2314965"/>
        <a:ext cx="681969" cy="681969"/>
      </dsp:txXfrm>
    </dsp:sp>
    <dsp:sp modelId="{DBC53DA7-6CD7-4985-961B-C47F0C192513}">
      <dsp:nvSpPr>
        <dsp:cNvPr id="0" name=""/>
        <dsp:cNvSpPr/>
      </dsp:nvSpPr>
      <dsp:spPr>
        <a:xfrm rot="9000000">
          <a:off x="3214833" y="2851771"/>
          <a:ext cx="256714" cy="325502"/>
        </a:xfrm>
        <a:prstGeom prst="rightArrow">
          <a:avLst>
            <a:gd name="adj1" fmla="val 60000"/>
            <a:gd name="adj2" fmla="val 50000"/>
          </a:avLst>
        </a:prstGeom>
        <a:solidFill>
          <a:srgbClr val="FFC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solidFill>
              <a:sysClr val="window" lastClr="FFFFFF"/>
            </a:solidFill>
            <a:latin typeface="Calibri" panose="020F0502020204030204"/>
            <a:ea typeface="+mn-ea"/>
            <a:cs typeface="+mn-cs"/>
          </a:endParaRPr>
        </a:p>
      </dsp:txBody>
      <dsp:txXfrm rot="10800000">
        <a:off x="3286688" y="2897618"/>
        <a:ext cx="179700" cy="195302"/>
      </dsp:txXfrm>
    </dsp:sp>
    <dsp:sp modelId="{CB483941-B5E9-4F0A-9B25-15D4529B3AE0}">
      <dsp:nvSpPr>
        <dsp:cNvPr id="0" name=""/>
        <dsp:cNvSpPr/>
      </dsp:nvSpPr>
      <dsp:spPr>
        <a:xfrm>
          <a:off x="2227316" y="2898134"/>
          <a:ext cx="964451" cy="964451"/>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solidFill>
                <a:sysClr val="window" lastClr="FFFFFF"/>
              </a:solidFill>
              <a:latin typeface="Calibri" panose="020F0502020204030204"/>
              <a:ea typeface="+mn-ea"/>
              <a:cs typeface="+mn-cs"/>
            </a:rPr>
            <a:t>Analysis</a:t>
          </a:r>
        </a:p>
      </dsp:txBody>
      <dsp:txXfrm>
        <a:off x="2368557" y="3039375"/>
        <a:ext cx="681969" cy="681969"/>
      </dsp:txXfrm>
    </dsp:sp>
    <dsp:sp modelId="{45222E9E-07E9-44F8-AF05-A08060190861}">
      <dsp:nvSpPr>
        <dsp:cNvPr id="0" name=""/>
        <dsp:cNvSpPr/>
      </dsp:nvSpPr>
      <dsp:spPr>
        <a:xfrm rot="12600000">
          <a:off x="1960120" y="2859036"/>
          <a:ext cx="256714" cy="325502"/>
        </a:xfrm>
        <a:prstGeom prst="rightArrow">
          <a:avLst>
            <a:gd name="adj1" fmla="val 60000"/>
            <a:gd name="adj2" fmla="val 50000"/>
          </a:avLst>
        </a:prstGeom>
        <a:solidFill>
          <a:srgbClr val="4472C4">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solidFill>
              <a:sysClr val="window" lastClr="FFFFFF"/>
            </a:solidFill>
            <a:latin typeface="Calibri" panose="020F0502020204030204"/>
            <a:ea typeface="+mn-ea"/>
            <a:cs typeface="+mn-cs"/>
          </a:endParaRPr>
        </a:p>
      </dsp:txBody>
      <dsp:txXfrm rot="10800000">
        <a:off x="2031975" y="2943390"/>
        <a:ext cx="179700" cy="195302"/>
      </dsp:txXfrm>
    </dsp:sp>
    <dsp:sp modelId="{803CA2A6-A784-4720-9DA9-808E671B8D89}">
      <dsp:nvSpPr>
        <dsp:cNvPr id="0" name=""/>
        <dsp:cNvSpPr/>
      </dsp:nvSpPr>
      <dsp:spPr>
        <a:xfrm>
          <a:off x="972602" y="2173724"/>
          <a:ext cx="964451" cy="964451"/>
        </a:xfrm>
        <a:prstGeom prst="ellipse">
          <a:avLst/>
        </a:prstGeom>
        <a:solidFill>
          <a:srgbClr val="70AD47">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solidFill>
                <a:sysClr val="window" lastClr="FFFFFF"/>
              </a:solidFill>
              <a:latin typeface="Calibri" panose="020F0502020204030204"/>
              <a:ea typeface="+mn-ea"/>
              <a:cs typeface="+mn-cs"/>
            </a:rPr>
            <a:t> Conclusion</a:t>
          </a:r>
        </a:p>
      </dsp:txBody>
      <dsp:txXfrm>
        <a:off x="1113843" y="2314965"/>
        <a:ext cx="681969" cy="681969"/>
      </dsp:txXfrm>
    </dsp:sp>
    <dsp:sp modelId="{91550ABA-AB3C-4A91-AB04-39A11D5F7DDF}">
      <dsp:nvSpPr>
        <dsp:cNvPr id="0" name=""/>
        <dsp:cNvSpPr/>
      </dsp:nvSpPr>
      <dsp:spPr>
        <a:xfrm rot="16200000">
          <a:off x="1332458" y="1787013"/>
          <a:ext cx="244740" cy="325502"/>
        </a:xfrm>
        <a:prstGeom prst="rightArrow">
          <a:avLst>
            <a:gd name="adj1" fmla="val 60000"/>
            <a:gd name="adj2" fmla="val 50000"/>
          </a:avLst>
        </a:prstGeom>
        <a:solidFill>
          <a:srgbClr val="70AD47">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solidFill>
              <a:sysClr val="window" lastClr="FFFFFF"/>
            </a:solidFill>
            <a:latin typeface="Calibri" panose="020F0502020204030204"/>
            <a:ea typeface="+mn-ea"/>
            <a:cs typeface="+mn-cs"/>
          </a:endParaRPr>
        </a:p>
      </dsp:txBody>
      <dsp:txXfrm>
        <a:off x="1369169" y="1888824"/>
        <a:ext cx="171318" cy="195302"/>
      </dsp:txXfrm>
    </dsp:sp>
    <dsp:sp modelId="{FD35C741-71B5-40D5-8C41-2CCC9231D48E}">
      <dsp:nvSpPr>
        <dsp:cNvPr id="0" name=""/>
        <dsp:cNvSpPr/>
      </dsp:nvSpPr>
      <dsp:spPr>
        <a:xfrm>
          <a:off x="906354" y="702314"/>
          <a:ext cx="1096947" cy="1009635"/>
        </a:xfrm>
        <a:prstGeom prst="ellipse">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solidFill>
                <a:sysClr val="window" lastClr="FFFFFF"/>
              </a:solidFill>
              <a:latin typeface="Calibri" panose="020F0502020204030204"/>
              <a:ea typeface="+mn-ea"/>
              <a:cs typeface="+mn-cs"/>
            </a:rPr>
            <a:t> Action Plan</a:t>
          </a:r>
        </a:p>
      </dsp:txBody>
      <dsp:txXfrm>
        <a:off x="1066998" y="850172"/>
        <a:ext cx="775659" cy="713919"/>
      </dsp:txXfrm>
    </dsp:sp>
    <dsp:sp modelId="{FC24ECBA-84D7-4932-8FA1-58970E9C6BCC}">
      <dsp:nvSpPr>
        <dsp:cNvPr id="0" name=""/>
        <dsp:cNvSpPr/>
      </dsp:nvSpPr>
      <dsp:spPr>
        <a:xfrm rot="19800000">
          <a:off x="1986129" y="671831"/>
          <a:ext cx="227945" cy="325502"/>
        </a:xfrm>
        <a:prstGeom prst="rightArrow">
          <a:avLst>
            <a:gd name="adj1" fmla="val 60000"/>
            <a:gd name="adj2" fmla="val 50000"/>
          </a:avLst>
        </a:prstGeom>
        <a:solidFill>
          <a:srgbClr val="ED7D31">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solidFill>
              <a:sysClr val="window" lastClr="FFFFFF"/>
            </a:solidFill>
            <a:latin typeface="Calibri" panose="020F0502020204030204"/>
            <a:ea typeface="+mn-ea"/>
            <a:cs typeface="+mn-cs"/>
          </a:endParaRPr>
        </a:p>
      </dsp:txBody>
      <dsp:txXfrm>
        <a:off x="1990710" y="754027"/>
        <a:ext cx="159562" cy="195302"/>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39E150-98B2-4EEC-8E2A-9BE69FA937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9</Pages>
  <Words>2064</Words>
  <Characters>11769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test</dc:creator>
  <cp:keywords/>
  <dc:description/>
  <cp:lastModifiedBy>Eduarda Pontes</cp:lastModifiedBy>
  <cp:revision>50</cp:revision>
  <dcterms:created xsi:type="dcterms:W3CDTF">2022-08-15T06:44:00Z</dcterms:created>
  <dcterms:modified xsi:type="dcterms:W3CDTF">2022-08-15T10:30:00Z</dcterms:modified>
</cp:coreProperties>
</file>