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3C3B83" w14:textId="71D11BC0" w:rsidR="00BD4AD0" w:rsidRPr="00D5239F" w:rsidRDefault="00D5239F">
      <w:pPr>
        <w:rPr>
          <w:b/>
          <w:sz w:val="40"/>
          <w:szCs w:val="40"/>
        </w:rPr>
      </w:pPr>
      <w:r w:rsidRPr="00D5239F">
        <w:rPr>
          <w:b/>
          <w:sz w:val="40"/>
          <w:szCs w:val="40"/>
        </w:rPr>
        <w:t>Learning for Children and Young People</w:t>
      </w:r>
      <w:r w:rsidR="00AB1BF0">
        <w:rPr>
          <w:b/>
          <w:sz w:val="40"/>
          <w:szCs w:val="40"/>
        </w:rPr>
        <w:t xml:space="preserve">/ Curriculum </w:t>
      </w:r>
    </w:p>
    <w:p w14:paraId="2DC6A12E" w14:textId="3F9E7E03" w:rsidR="006D68C0" w:rsidRPr="0076015A" w:rsidRDefault="0088381B" w:rsidP="00FB1B47">
      <w:pPr>
        <w:spacing w:line="360" w:lineRule="auto"/>
        <w:rPr>
          <w:sz w:val="24"/>
          <w:szCs w:val="24"/>
        </w:rPr>
      </w:pPr>
      <w:r w:rsidRPr="0076015A">
        <w:rPr>
          <w:sz w:val="24"/>
          <w:szCs w:val="24"/>
        </w:rPr>
        <w:t xml:space="preserve">This essay is </w:t>
      </w:r>
      <w:r w:rsidR="00133D44" w:rsidRPr="0076015A">
        <w:rPr>
          <w:sz w:val="24"/>
          <w:szCs w:val="24"/>
        </w:rPr>
        <w:t>briefly</w:t>
      </w:r>
      <w:r w:rsidRPr="0076015A">
        <w:rPr>
          <w:sz w:val="24"/>
          <w:szCs w:val="24"/>
        </w:rPr>
        <w:t xml:space="preserve"> going to define the term </w:t>
      </w:r>
      <w:r w:rsidR="009D0BAA" w:rsidRPr="0076015A">
        <w:rPr>
          <w:sz w:val="24"/>
          <w:szCs w:val="24"/>
        </w:rPr>
        <w:t>curriculum,</w:t>
      </w:r>
      <w:r w:rsidRPr="0076015A">
        <w:rPr>
          <w:sz w:val="24"/>
          <w:szCs w:val="24"/>
        </w:rPr>
        <w:t xml:space="preserve"> comparing a range of </w:t>
      </w:r>
      <w:r w:rsidR="009D0BAA" w:rsidRPr="0076015A">
        <w:rPr>
          <w:sz w:val="24"/>
          <w:szCs w:val="24"/>
        </w:rPr>
        <w:t>views.</w:t>
      </w:r>
      <w:r w:rsidRPr="0076015A">
        <w:rPr>
          <w:sz w:val="24"/>
          <w:szCs w:val="24"/>
        </w:rPr>
        <w:t xml:space="preserve"> </w:t>
      </w:r>
      <w:r w:rsidR="009D0BAA" w:rsidRPr="0076015A">
        <w:rPr>
          <w:sz w:val="24"/>
          <w:szCs w:val="24"/>
        </w:rPr>
        <w:t>I</w:t>
      </w:r>
      <w:r w:rsidRPr="0076015A">
        <w:rPr>
          <w:sz w:val="24"/>
          <w:szCs w:val="24"/>
        </w:rPr>
        <w:t xml:space="preserve">t will also </w:t>
      </w:r>
      <w:r w:rsidR="00133D44" w:rsidRPr="0076015A">
        <w:rPr>
          <w:sz w:val="24"/>
          <w:szCs w:val="24"/>
        </w:rPr>
        <w:t>be going</w:t>
      </w:r>
      <w:r w:rsidRPr="0076015A">
        <w:rPr>
          <w:sz w:val="24"/>
          <w:szCs w:val="24"/>
        </w:rPr>
        <w:t xml:space="preserve"> to outline and discuss the historical perspective and developments in the education system in the </w:t>
      </w:r>
      <w:r w:rsidR="009D0BAA" w:rsidRPr="0076015A">
        <w:rPr>
          <w:sz w:val="24"/>
          <w:szCs w:val="24"/>
        </w:rPr>
        <w:t>United Kingdom</w:t>
      </w:r>
      <w:r w:rsidRPr="0076015A">
        <w:rPr>
          <w:sz w:val="24"/>
          <w:szCs w:val="24"/>
        </w:rPr>
        <w:t xml:space="preserve">, this includes pioneering education </w:t>
      </w:r>
      <w:r w:rsidR="009D0BAA" w:rsidRPr="0076015A">
        <w:rPr>
          <w:sz w:val="24"/>
          <w:szCs w:val="24"/>
        </w:rPr>
        <w:t>philosophers</w:t>
      </w:r>
      <w:r w:rsidRPr="0076015A">
        <w:rPr>
          <w:sz w:val="24"/>
          <w:szCs w:val="24"/>
        </w:rPr>
        <w:t xml:space="preserve"> and developments in </w:t>
      </w:r>
      <w:r w:rsidR="009D0BAA" w:rsidRPr="0076015A">
        <w:rPr>
          <w:sz w:val="24"/>
          <w:szCs w:val="24"/>
        </w:rPr>
        <w:t>legislation</w:t>
      </w:r>
      <w:r w:rsidRPr="0076015A">
        <w:rPr>
          <w:sz w:val="24"/>
          <w:szCs w:val="24"/>
        </w:rPr>
        <w:t xml:space="preserve">. The critical </w:t>
      </w:r>
      <w:r w:rsidR="009D0BAA" w:rsidRPr="0076015A">
        <w:rPr>
          <w:sz w:val="24"/>
          <w:szCs w:val="24"/>
        </w:rPr>
        <w:t>evaluation</w:t>
      </w:r>
      <w:r w:rsidRPr="0076015A">
        <w:rPr>
          <w:sz w:val="24"/>
          <w:szCs w:val="24"/>
        </w:rPr>
        <w:t xml:space="preserve"> is going to be supported by relevant </w:t>
      </w:r>
      <w:r w:rsidR="009D0BAA" w:rsidRPr="0076015A">
        <w:rPr>
          <w:sz w:val="24"/>
          <w:szCs w:val="24"/>
        </w:rPr>
        <w:t>literature</w:t>
      </w:r>
      <w:r w:rsidRPr="0076015A">
        <w:rPr>
          <w:sz w:val="24"/>
          <w:szCs w:val="24"/>
        </w:rPr>
        <w:t xml:space="preserve">, </w:t>
      </w:r>
      <w:proofErr w:type="gramStart"/>
      <w:r w:rsidR="009D0BAA" w:rsidRPr="0076015A">
        <w:rPr>
          <w:sz w:val="24"/>
          <w:szCs w:val="24"/>
        </w:rPr>
        <w:t>comparing</w:t>
      </w:r>
      <w:r w:rsidRPr="0076015A">
        <w:rPr>
          <w:sz w:val="24"/>
          <w:szCs w:val="24"/>
        </w:rPr>
        <w:t xml:space="preserve"> </w:t>
      </w:r>
      <w:r w:rsidR="009D0BAA" w:rsidRPr="0076015A">
        <w:rPr>
          <w:sz w:val="24"/>
          <w:szCs w:val="24"/>
        </w:rPr>
        <w:t>and contrasting</w:t>
      </w:r>
      <w:proofErr w:type="gramEnd"/>
      <w:r w:rsidR="009D0BAA" w:rsidRPr="0076015A">
        <w:rPr>
          <w:sz w:val="24"/>
          <w:szCs w:val="24"/>
        </w:rPr>
        <w:t xml:space="preserve"> </w:t>
      </w:r>
      <w:r w:rsidRPr="0076015A">
        <w:rPr>
          <w:sz w:val="24"/>
          <w:szCs w:val="24"/>
        </w:rPr>
        <w:t xml:space="preserve">a range of views. </w:t>
      </w:r>
      <w:r w:rsidR="009D0BAA" w:rsidRPr="0076015A">
        <w:rPr>
          <w:sz w:val="24"/>
          <w:szCs w:val="24"/>
        </w:rPr>
        <w:t>Firstly,</w:t>
      </w:r>
      <w:r w:rsidRPr="0076015A">
        <w:rPr>
          <w:sz w:val="24"/>
          <w:szCs w:val="24"/>
        </w:rPr>
        <w:t xml:space="preserve"> this essay is going to state the </w:t>
      </w:r>
      <w:r w:rsidR="009D0BAA" w:rsidRPr="0076015A">
        <w:rPr>
          <w:sz w:val="24"/>
          <w:szCs w:val="24"/>
        </w:rPr>
        <w:t>meaning</w:t>
      </w:r>
      <w:r w:rsidRPr="0076015A">
        <w:rPr>
          <w:sz w:val="24"/>
          <w:szCs w:val="24"/>
        </w:rPr>
        <w:t xml:space="preserve"> of curriculum, </w:t>
      </w:r>
      <w:r w:rsidR="009D0BAA" w:rsidRPr="0076015A">
        <w:rPr>
          <w:sz w:val="24"/>
          <w:szCs w:val="24"/>
        </w:rPr>
        <w:t>secondly</w:t>
      </w:r>
      <w:r w:rsidRPr="0076015A">
        <w:rPr>
          <w:sz w:val="24"/>
          <w:szCs w:val="24"/>
        </w:rPr>
        <w:t xml:space="preserve">, identifying </w:t>
      </w:r>
      <w:r w:rsidR="009D0BAA" w:rsidRPr="0076015A">
        <w:rPr>
          <w:sz w:val="24"/>
          <w:szCs w:val="24"/>
        </w:rPr>
        <w:t>those</w:t>
      </w:r>
      <w:r w:rsidRPr="0076015A">
        <w:rPr>
          <w:sz w:val="24"/>
          <w:szCs w:val="24"/>
        </w:rPr>
        <w:t xml:space="preserve"> education </w:t>
      </w:r>
      <w:r w:rsidR="009D0BAA" w:rsidRPr="0076015A">
        <w:rPr>
          <w:sz w:val="24"/>
          <w:szCs w:val="24"/>
        </w:rPr>
        <w:t>philosophers</w:t>
      </w:r>
      <w:r w:rsidRPr="0076015A">
        <w:rPr>
          <w:sz w:val="24"/>
          <w:szCs w:val="24"/>
        </w:rPr>
        <w:t xml:space="preserve"> in history and how they </w:t>
      </w:r>
      <w:r w:rsidR="009D0BAA" w:rsidRPr="0076015A">
        <w:rPr>
          <w:sz w:val="24"/>
          <w:szCs w:val="24"/>
        </w:rPr>
        <w:t>influenced</w:t>
      </w:r>
      <w:r w:rsidRPr="0076015A">
        <w:rPr>
          <w:sz w:val="24"/>
          <w:szCs w:val="24"/>
        </w:rPr>
        <w:t xml:space="preserve"> education reform, thirdly, the timeline of education reform in th</w:t>
      </w:r>
      <w:r w:rsidR="009D0BAA" w:rsidRPr="0076015A">
        <w:rPr>
          <w:sz w:val="24"/>
          <w:szCs w:val="24"/>
        </w:rPr>
        <w:t>e</w:t>
      </w:r>
      <w:r w:rsidRPr="0076015A">
        <w:rPr>
          <w:sz w:val="24"/>
          <w:szCs w:val="24"/>
        </w:rPr>
        <w:t xml:space="preserve"> U</w:t>
      </w:r>
      <w:r w:rsidR="009D0BAA" w:rsidRPr="0076015A">
        <w:rPr>
          <w:sz w:val="24"/>
          <w:szCs w:val="24"/>
        </w:rPr>
        <w:t xml:space="preserve">K </w:t>
      </w:r>
      <w:r w:rsidRPr="0076015A">
        <w:rPr>
          <w:sz w:val="24"/>
          <w:szCs w:val="24"/>
        </w:rPr>
        <w:t xml:space="preserve">historically </w:t>
      </w:r>
      <w:r w:rsidR="00CF5B6F" w:rsidRPr="0076015A">
        <w:rPr>
          <w:sz w:val="24"/>
          <w:szCs w:val="24"/>
        </w:rPr>
        <w:t xml:space="preserve">which involves </w:t>
      </w:r>
      <w:r w:rsidR="009D0BAA" w:rsidRPr="0076015A">
        <w:rPr>
          <w:sz w:val="24"/>
          <w:szCs w:val="24"/>
        </w:rPr>
        <w:t>governments</w:t>
      </w:r>
      <w:r w:rsidR="00CF5B6F" w:rsidRPr="0076015A">
        <w:rPr>
          <w:sz w:val="24"/>
          <w:szCs w:val="24"/>
        </w:rPr>
        <w:t xml:space="preserve"> acts, education reform </w:t>
      </w:r>
      <w:r w:rsidR="009D0BAA" w:rsidRPr="0076015A">
        <w:rPr>
          <w:sz w:val="24"/>
          <w:szCs w:val="24"/>
        </w:rPr>
        <w:t>reports</w:t>
      </w:r>
      <w:r w:rsidR="00CF5B6F" w:rsidRPr="0076015A">
        <w:rPr>
          <w:sz w:val="24"/>
          <w:szCs w:val="24"/>
        </w:rPr>
        <w:t xml:space="preserve">, and finally to introduce the New </w:t>
      </w:r>
      <w:r w:rsidR="009D0BAA" w:rsidRPr="0076015A">
        <w:rPr>
          <w:sz w:val="24"/>
          <w:szCs w:val="24"/>
        </w:rPr>
        <w:t>National</w:t>
      </w:r>
      <w:r w:rsidR="00CF5B6F" w:rsidRPr="0076015A">
        <w:rPr>
          <w:sz w:val="24"/>
          <w:szCs w:val="24"/>
        </w:rPr>
        <w:t xml:space="preserve"> Curriculum for Wales , which has been developed following the </w:t>
      </w:r>
      <w:r w:rsidR="009D0BAA" w:rsidRPr="0076015A">
        <w:rPr>
          <w:sz w:val="24"/>
          <w:szCs w:val="24"/>
        </w:rPr>
        <w:t>Donaldson</w:t>
      </w:r>
      <w:r w:rsidR="00CF5B6F" w:rsidRPr="0076015A">
        <w:rPr>
          <w:sz w:val="24"/>
          <w:szCs w:val="24"/>
        </w:rPr>
        <w:t xml:space="preserve"> report, and how this has come about. </w:t>
      </w:r>
      <w:r w:rsidR="00935180" w:rsidRPr="0076015A">
        <w:rPr>
          <w:sz w:val="24"/>
          <w:szCs w:val="24"/>
        </w:rPr>
        <w:t xml:space="preserve">Simons (2019) says that a curriculum should be the map to the </w:t>
      </w:r>
      <w:r w:rsidR="009D0BAA" w:rsidRPr="0076015A">
        <w:rPr>
          <w:sz w:val="24"/>
          <w:szCs w:val="24"/>
        </w:rPr>
        <w:t>essentials</w:t>
      </w:r>
      <w:r w:rsidR="00935180" w:rsidRPr="0076015A">
        <w:rPr>
          <w:sz w:val="24"/>
          <w:szCs w:val="24"/>
        </w:rPr>
        <w:t xml:space="preserve"> this </w:t>
      </w:r>
      <w:r w:rsidR="009D0BAA" w:rsidRPr="0076015A">
        <w:rPr>
          <w:sz w:val="24"/>
          <w:szCs w:val="24"/>
        </w:rPr>
        <w:t>applies</w:t>
      </w:r>
      <w:r w:rsidR="00935180" w:rsidRPr="0076015A">
        <w:rPr>
          <w:sz w:val="24"/>
          <w:szCs w:val="24"/>
        </w:rPr>
        <w:t xml:space="preserve"> to all courses of </w:t>
      </w:r>
      <w:r w:rsidR="009D0BAA" w:rsidRPr="0076015A">
        <w:rPr>
          <w:sz w:val="24"/>
          <w:szCs w:val="24"/>
        </w:rPr>
        <w:t>study,</w:t>
      </w:r>
      <w:r w:rsidR="00935180" w:rsidRPr="0076015A">
        <w:rPr>
          <w:sz w:val="24"/>
          <w:szCs w:val="24"/>
        </w:rPr>
        <w:t xml:space="preserve"> from the </w:t>
      </w:r>
      <w:r w:rsidR="009D0BAA" w:rsidRPr="0076015A">
        <w:rPr>
          <w:sz w:val="24"/>
          <w:szCs w:val="24"/>
        </w:rPr>
        <w:t>classroom</w:t>
      </w:r>
      <w:r w:rsidR="00935180" w:rsidRPr="0076015A">
        <w:rPr>
          <w:sz w:val="24"/>
          <w:szCs w:val="24"/>
        </w:rPr>
        <w:t xml:space="preserve"> level to the institutional level, the success of any </w:t>
      </w:r>
      <w:r w:rsidR="009D0BAA" w:rsidRPr="0076015A">
        <w:rPr>
          <w:sz w:val="24"/>
          <w:szCs w:val="24"/>
        </w:rPr>
        <w:t>curriculum,</w:t>
      </w:r>
      <w:r w:rsidR="00935180" w:rsidRPr="0076015A">
        <w:rPr>
          <w:sz w:val="24"/>
          <w:szCs w:val="24"/>
        </w:rPr>
        <w:t xml:space="preserve"> should be based</w:t>
      </w:r>
      <w:r w:rsidR="009D0BAA" w:rsidRPr="0076015A">
        <w:rPr>
          <w:sz w:val="24"/>
          <w:szCs w:val="24"/>
        </w:rPr>
        <w:t xml:space="preserve"> on</w:t>
      </w:r>
      <w:r w:rsidR="00935180" w:rsidRPr="0076015A">
        <w:rPr>
          <w:sz w:val="24"/>
          <w:szCs w:val="24"/>
        </w:rPr>
        <w:t xml:space="preserve"> </w:t>
      </w:r>
      <w:r w:rsidR="009D0BAA" w:rsidRPr="0076015A">
        <w:rPr>
          <w:sz w:val="24"/>
          <w:szCs w:val="24"/>
        </w:rPr>
        <w:t>whether</w:t>
      </w:r>
      <w:r w:rsidR="00935180" w:rsidRPr="0076015A">
        <w:rPr>
          <w:sz w:val="24"/>
          <w:szCs w:val="24"/>
        </w:rPr>
        <w:t xml:space="preserve"> it achieves it is objectives</w:t>
      </w:r>
      <w:r w:rsidR="009D0BAA" w:rsidRPr="0076015A">
        <w:rPr>
          <w:sz w:val="24"/>
          <w:szCs w:val="24"/>
        </w:rPr>
        <w:t xml:space="preserve">. </w:t>
      </w:r>
    </w:p>
    <w:p w14:paraId="1A3D43F2" w14:textId="2E9B774B" w:rsidR="00D5239F" w:rsidRPr="0076015A" w:rsidRDefault="00157083" w:rsidP="00FB1B47">
      <w:pPr>
        <w:spacing w:line="360" w:lineRule="auto"/>
        <w:rPr>
          <w:sz w:val="24"/>
          <w:szCs w:val="24"/>
        </w:rPr>
      </w:pPr>
      <w:r w:rsidRPr="0076015A">
        <w:rPr>
          <w:sz w:val="24"/>
          <w:szCs w:val="24"/>
        </w:rPr>
        <w:t>“The</w:t>
      </w:r>
      <w:r w:rsidR="00B5043E" w:rsidRPr="0076015A">
        <w:rPr>
          <w:sz w:val="24"/>
          <w:szCs w:val="24"/>
        </w:rPr>
        <w:t xml:space="preserve"> </w:t>
      </w:r>
      <w:r w:rsidRPr="0076015A">
        <w:rPr>
          <w:sz w:val="24"/>
          <w:szCs w:val="24"/>
        </w:rPr>
        <w:t>experiences,</w:t>
      </w:r>
      <w:r w:rsidR="00B5043E" w:rsidRPr="0076015A">
        <w:rPr>
          <w:sz w:val="24"/>
          <w:szCs w:val="24"/>
        </w:rPr>
        <w:t xml:space="preserve"> opportunities and activities that you offer in education programme to help children learn and develop” (QCA</w:t>
      </w:r>
      <w:r w:rsidRPr="0076015A">
        <w:rPr>
          <w:sz w:val="24"/>
          <w:szCs w:val="24"/>
        </w:rPr>
        <w:t>, 1998</w:t>
      </w:r>
      <w:r w:rsidR="00B5043E" w:rsidRPr="0076015A">
        <w:rPr>
          <w:sz w:val="24"/>
          <w:szCs w:val="24"/>
        </w:rPr>
        <w:t xml:space="preserve"> in O’Hagan &amp;Smith, 1999). According to Lindsey and Rozycki, (2017) curriculum is not a materials, </w:t>
      </w:r>
      <w:r w:rsidR="009D0BAA" w:rsidRPr="0076015A">
        <w:rPr>
          <w:sz w:val="24"/>
          <w:szCs w:val="24"/>
        </w:rPr>
        <w:t>textbooks, videos</w:t>
      </w:r>
      <w:r w:rsidR="00B5043E" w:rsidRPr="0076015A">
        <w:rPr>
          <w:sz w:val="24"/>
          <w:szCs w:val="24"/>
        </w:rPr>
        <w:t xml:space="preserve"> and worksheet that help teachers and schools to </w:t>
      </w:r>
      <w:r w:rsidR="009D0BAA" w:rsidRPr="0076015A">
        <w:rPr>
          <w:sz w:val="24"/>
          <w:szCs w:val="24"/>
        </w:rPr>
        <w:t>instruct</w:t>
      </w:r>
      <w:r w:rsidR="00B5043E" w:rsidRPr="0076015A">
        <w:rPr>
          <w:sz w:val="24"/>
          <w:szCs w:val="24"/>
        </w:rPr>
        <w:t xml:space="preserve"> students, they believe that </w:t>
      </w:r>
      <w:r w:rsidR="009D0BAA" w:rsidRPr="0076015A">
        <w:rPr>
          <w:sz w:val="24"/>
          <w:szCs w:val="24"/>
        </w:rPr>
        <w:t>curriculum</w:t>
      </w:r>
      <w:r w:rsidR="00B5043E" w:rsidRPr="0076015A">
        <w:rPr>
          <w:sz w:val="24"/>
          <w:szCs w:val="24"/>
        </w:rPr>
        <w:t xml:space="preserve"> means the knowledge and skills all students are </w:t>
      </w:r>
      <w:r w:rsidR="009D0BAA" w:rsidRPr="0076015A">
        <w:rPr>
          <w:sz w:val="24"/>
          <w:szCs w:val="24"/>
        </w:rPr>
        <w:t>expected</w:t>
      </w:r>
      <w:r w:rsidR="00B5043E" w:rsidRPr="0076015A">
        <w:rPr>
          <w:sz w:val="24"/>
          <w:szCs w:val="24"/>
        </w:rPr>
        <w:t xml:space="preserve"> to learn as they </w:t>
      </w:r>
      <w:r w:rsidR="009D0BAA" w:rsidRPr="0076015A">
        <w:rPr>
          <w:sz w:val="24"/>
          <w:szCs w:val="24"/>
        </w:rPr>
        <w:t>progress</w:t>
      </w:r>
      <w:r w:rsidR="00B5043E" w:rsidRPr="0076015A">
        <w:rPr>
          <w:sz w:val="24"/>
          <w:szCs w:val="24"/>
        </w:rPr>
        <w:t xml:space="preserve"> through school system. </w:t>
      </w:r>
      <w:r w:rsidR="009D0BAA" w:rsidRPr="0076015A">
        <w:rPr>
          <w:sz w:val="24"/>
          <w:szCs w:val="24"/>
        </w:rPr>
        <w:t>The national</w:t>
      </w:r>
      <w:r w:rsidR="004F26EB" w:rsidRPr="0076015A">
        <w:rPr>
          <w:sz w:val="24"/>
          <w:szCs w:val="24"/>
        </w:rPr>
        <w:t xml:space="preserve"> curriculum sets out the knowledge and skills that is </w:t>
      </w:r>
      <w:r w:rsidR="00D5239F" w:rsidRPr="0076015A">
        <w:rPr>
          <w:sz w:val="24"/>
          <w:szCs w:val="24"/>
        </w:rPr>
        <w:t>required</w:t>
      </w:r>
      <w:r w:rsidR="004F26EB" w:rsidRPr="0076015A">
        <w:rPr>
          <w:sz w:val="24"/>
          <w:szCs w:val="24"/>
        </w:rPr>
        <w:t xml:space="preserve"> to unde</w:t>
      </w:r>
      <w:r w:rsidR="009D0BAA" w:rsidRPr="0076015A">
        <w:rPr>
          <w:sz w:val="24"/>
          <w:szCs w:val="24"/>
        </w:rPr>
        <w:t xml:space="preserve">rstand </w:t>
      </w:r>
      <w:r w:rsidR="004F26EB" w:rsidRPr="0076015A">
        <w:rPr>
          <w:sz w:val="24"/>
          <w:szCs w:val="24"/>
        </w:rPr>
        <w:t xml:space="preserve">that society wishes to pass on to all children and young people (House of Commons </w:t>
      </w:r>
      <w:r w:rsidR="009D0BAA" w:rsidRPr="0076015A">
        <w:rPr>
          <w:sz w:val="24"/>
          <w:szCs w:val="24"/>
        </w:rPr>
        <w:t>Children,</w:t>
      </w:r>
      <w:r w:rsidR="004F26EB" w:rsidRPr="0076015A">
        <w:rPr>
          <w:sz w:val="24"/>
          <w:szCs w:val="24"/>
        </w:rPr>
        <w:t xml:space="preserve"> Schools and Families Committee 2008</w:t>
      </w:r>
      <w:r w:rsidR="009D0BAA" w:rsidRPr="0076015A">
        <w:rPr>
          <w:sz w:val="24"/>
          <w:szCs w:val="24"/>
        </w:rPr>
        <w:t>).</w:t>
      </w:r>
      <w:r w:rsidR="004F26EB" w:rsidRPr="0076015A">
        <w:rPr>
          <w:sz w:val="24"/>
          <w:szCs w:val="24"/>
        </w:rPr>
        <w:t xml:space="preserve">  </w:t>
      </w:r>
      <w:r w:rsidR="00EB68CB" w:rsidRPr="0076015A">
        <w:rPr>
          <w:sz w:val="24"/>
          <w:szCs w:val="24"/>
        </w:rPr>
        <w:t>Chambliss (</w:t>
      </w:r>
      <w:r w:rsidR="009E7EAA" w:rsidRPr="0076015A">
        <w:rPr>
          <w:sz w:val="24"/>
          <w:szCs w:val="24"/>
        </w:rPr>
        <w:t>1996</w:t>
      </w:r>
      <w:r w:rsidR="00EB68CB" w:rsidRPr="0076015A">
        <w:rPr>
          <w:sz w:val="24"/>
          <w:szCs w:val="24"/>
        </w:rPr>
        <w:t xml:space="preserve">) notes that philosophers have had influence on education and learning. The three philosophers that will be discussed in this essay are, Piaget, Vygotsky and Montessori. </w:t>
      </w:r>
    </w:p>
    <w:p w14:paraId="4623B230" w14:textId="77777777" w:rsidR="0076015A" w:rsidRDefault="00412A63" w:rsidP="00FB1B47">
      <w:pPr>
        <w:spacing w:line="360" w:lineRule="auto"/>
        <w:rPr>
          <w:sz w:val="24"/>
          <w:szCs w:val="24"/>
        </w:rPr>
      </w:pPr>
      <w:r w:rsidRPr="0076015A">
        <w:rPr>
          <w:sz w:val="24"/>
          <w:szCs w:val="24"/>
        </w:rPr>
        <w:t>Piaget</w:t>
      </w:r>
      <w:r w:rsidR="00A07636" w:rsidRPr="0076015A">
        <w:rPr>
          <w:sz w:val="24"/>
          <w:szCs w:val="24"/>
        </w:rPr>
        <w:t xml:space="preserve"> the national Curriculum were introduced into the </w:t>
      </w:r>
      <w:r w:rsidR="00BF0454" w:rsidRPr="0076015A">
        <w:rPr>
          <w:sz w:val="24"/>
          <w:szCs w:val="24"/>
        </w:rPr>
        <w:t>English</w:t>
      </w:r>
      <w:r w:rsidR="00A07636" w:rsidRPr="0076015A">
        <w:rPr>
          <w:sz w:val="24"/>
          <w:szCs w:val="24"/>
        </w:rPr>
        <w:t xml:space="preserve"> education system after the education reform act in (1988). The concept of child </w:t>
      </w:r>
      <w:r w:rsidR="00EB68CB" w:rsidRPr="0076015A">
        <w:rPr>
          <w:sz w:val="24"/>
          <w:szCs w:val="24"/>
        </w:rPr>
        <w:t xml:space="preserve">psychology </w:t>
      </w:r>
      <w:r w:rsidR="00A07636" w:rsidRPr="0076015A">
        <w:rPr>
          <w:sz w:val="24"/>
          <w:szCs w:val="24"/>
        </w:rPr>
        <w:t xml:space="preserve">was addressed and heavily influenced by the work of Jean Piaget. Piaget put forward the first systematic theory of cognitive development. </w:t>
      </w:r>
      <w:r w:rsidR="007C15A7" w:rsidRPr="0076015A">
        <w:rPr>
          <w:sz w:val="24"/>
          <w:szCs w:val="24"/>
        </w:rPr>
        <w:t xml:space="preserve">Jean Piaget had published the first logical theory of cognitive development which was placed in an education system context that can be used in order to improve the education system for all students. </w:t>
      </w:r>
    </w:p>
    <w:p w14:paraId="397AD72C" w14:textId="62DFFE17" w:rsidR="00412A63" w:rsidRPr="0076015A" w:rsidRDefault="007C15A7" w:rsidP="00FB1B47">
      <w:pPr>
        <w:spacing w:line="360" w:lineRule="auto"/>
        <w:rPr>
          <w:sz w:val="24"/>
          <w:szCs w:val="24"/>
        </w:rPr>
      </w:pPr>
      <w:r w:rsidRPr="0076015A">
        <w:rPr>
          <w:sz w:val="24"/>
          <w:szCs w:val="24"/>
        </w:rPr>
        <w:lastRenderedPageBreak/>
        <w:t xml:space="preserve">Piaget mainly </w:t>
      </w:r>
      <w:r w:rsidR="00BF0454" w:rsidRPr="0076015A">
        <w:rPr>
          <w:sz w:val="24"/>
          <w:szCs w:val="24"/>
        </w:rPr>
        <w:t>confused</w:t>
      </w:r>
      <w:r w:rsidRPr="0076015A">
        <w:rPr>
          <w:sz w:val="24"/>
          <w:szCs w:val="24"/>
        </w:rPr>
        <w:t xml:space="preserve"> on how children learn and adapt to an </w:t>
      </w:r>
      <w:r w:rsidR="00BF0454" w:rsidRPr="0076015A">
        <w:rPr>
          <w:sz w:val="24"/>
          <w:szCs w:val="24"/>
        </w:rPr>
        <w:t>environment</w:t>
      </w:r>
      <w:r w:rsidRPr="0076015A">
        <w:rPr>
          <w:sz w:val="24"/>
          <w:szCs w:val="24"/>
        </w:rPr>
        <w:t xml:space="preserve"> and any changed which may </w:t>
      </w:r>
      <w:r w:rsidR="00BF0454" w:rsidRPr="0076015A">
        <w:rPr>
          <w:sz w:val="24"/>
          <w:szCs w:val="24"/>
        </w:rPr>
        <w:t>occur</w:t>
      </w:r>
      <w:r w:rsidRPr="0076015A">
        <w:rPr>
          <w:sz w:val="24"/>
          <w:szCs w:val="24"/>
        </w:rPr>
        <w:t xml:space="preserve">. Piaget also discussed the theory </w:t>
      </w:r>
      <w:r w:rsidR="0049514D" w:rsidRPr="0076015A">
        <w:rPr>
          <w:sz w:val="24"/>
          <w:szCs w:val="24"/>
        </w:rPr>
        <w:t xml:space="preserve">of moral education and believed that children make moral judgements by observing those that </w:t>
      </w:r>
      <w:r w:rsidR="002D5AB7" w:rsidRPr="0076015A">
        <w:rPr>
          <w:sz w:val="24"/>
          <w:szCs w:val="24"/>
        </w:rPr>
        <w:t>are</w:t>
      </w:r>
      <w:r w:rsidR="0049514D" w:rsidRPr="0076015A">
        <w:rPr>
          <w:sz w:val="24"/>
          <w:szCs w:val="24"/>
        </w:rPr>
        <w:t xml:space="preserve"> around them. </w:t>
      </w:r>
    </w:p>
    <w:p w14:paraId="26A46CEB" w14:textId="112E5EAF" w:rsidR="00412A63" w:rsidRPr="0076015A" w:rsidRDefault="00412A63" w:rsidP="00FB1B47">
      <w:pPr>
        <w:spacing w:line="360" w:lineRule="auto"/>
        <w:rPr>
          <w:sz w:val="24"/>
          <w:szCs w:val="24"/>
        </w:rPr>
      </w:pPr>
      <w:r w:rsidRPr="0076015A">
        <w:rPr>
          <w:sz w:val="24"/>
          <w:szCs w:val="24"/>
        </w:rPr>
        <w:t>Montessori</w:t>
      </w:r>
      <w:r w:rsidR="006A4474" w:rsidRPr="0076015A">
        <w:rPr>
          <w:sz w:val="24"/>
          <w:szCs w:val="24"/>
        </w:rPr>
        <w:t xml:space="preserve">’s theory suggest that children learn </w:t>
      </w:r>
      <w:r w:rsidR="00325A42" w:rsidRPr="0076015A">
        <w:rPr>
          <w:sz w:val="24"/>
          <w:szCs w:val="24"/>
        </w:rPr>
        <w:t xml:space="preserve">through </w:t>
      </w:r>
      <w:r w:rsidR="000315E0" w:rsidRPr="0076015A">
        <w:rPr>
          <w:sz w:val="24"/>
          <w:szCs w:val="24"/>
        </w:rPr>
        <w:t>movements</w:t>
      </w:r>
      <w:r w:rsidR="00325A42" w:rsidRPr="0076015A">
        <w:rPr>
          <w:sz w:val="24"/>
          <w:szCs w:val="24"/>
        </w:rPr>
        <w:t xml:space="preserve">, hand eye manipulation, enjoy learning when their needs are met, learn through their senses, can read, write at an early age when they are ready and respond to </w:t>
      </w:r>
      <w:r w:rsidR="000315E0" w:rsidRPr="0076015A">
        <w:rPr>
          <w:sz w:val="24"/>
          <w:szCs w:val="24"/>
        </w:rPr>
        <w:t>opportunities</w:t>
      </w:r>
      <w:r w:rsidR="00325A42" w:rsidRPr="0076015A">
        <w:rPr>
          <w:sz w:val="24"/>
          <w:szCs w:val="24"/>
        </w:rPr>
        <w:t xml:space="preserve"> a</w:t>
      </w:r>
      <w:r w:rsidR="000315E0" w:rsidRPr="0076015A">
        <w:rPr>
          <w:sz w:val="24"/>
          <w:szCs w:val="24"/>
        </w:rPr>
        <w:t>t</w:t>
      </w:r>
      <w:r w:rsidR="00325A42" w:rsidRPr="0076015A">
        <w:rPr>
          <w:sz w:val="24"/>
          <w:szCs w:val="24"/>
        </w:rPr>
        <w:t xml:space="preserve"> their own time. Montessori’s in</w:t>
      </w:r>
      <w:r w:rsidR="000315E0" w:rsidRPr="0076015A">
        <w:rPr>
          <w:sz w:val="24"/>
          <w:szCs w:val="24"/>
        </w:rPr>
        <w:t xml:space="preserve">fluences </w:t>
      </w:r>
      <w:r w:rsidR="00325A42" w:rsidRPr="0076015A">
        <w:rPr>
          <w:sz w:val="24"/>
          <w:szCs w:val="24"/>
        </w:rPr>
        <w:t xml:space="preserve">are clearly structured, </w:t>
      </w:r>
      <w:r w:rsidR="000315E0" w:rsidRPr="0076015A">
        <w:rPr>
          <w:sz w:val="24"/>
          <w:szCs w:val="24"/>
        </w:rPr>
        <w:t>offers</w:t>
      </w:r>
      <w:r w:rsidR="00325A42" w:rsidRPr="0076015A">
        <w:rPr>
          <w:sz w:val="24"/>
          <w:szCs w:val="24"/>
        </w:rPr>
        <w:t xml:space="preserve"> </w:t>
      </w:r>
      <w:r w:rsidR="000315E0" w:rsidRPr="0076015A">
        <w:rPr>
          <w:sz w:val="24"/>
          <w:szCs w:val="24"/>
        </w:rPr>
        <w:t>alert</w:t>
      </w:r>
      <w:r w:rsidR="00325A42" w:rsidRPr="0076015A">
        <w:rPr>
          <w:sz w:val="24"/>
          <w:szCs w:val="24"/>
        </w:rPr>
        <w:t xml:space="preserve"> guidance to staff, children encouraged to work alone on tasks as part of the programme, a holistic approach to development and focus on the interaction (Feez 2010). </w:t>
      </w:r>
    </w:p>
    <w:p w14:paraId="113D1949" w14:textId="3DD5CF2E" w:rsidR="006D68C0" w:rsidRPr="0076015A" w:rsidRDefault="00A07636" w:rsidP="00FB1B47">
      <w:pPr>
        <w:spacing w:line="360" w:lineRule="auto"/>
        <w:rPr>
          <w:sz w:val="24"/>
          <w:szCs w:val="24"/>
        </w:rPr>
      </w:pPr>
      <w:r w:rsidRPr="0076015A">
        <w:rPr>
          <w:sz w:val="24"/>
          <w:szCs w:val="24"/>
        </w:rPr>
        <w:t xml:space="preserve">Lev Vygotsky thought the </w:t>
      </w:r>
      <w:r w:rsidR="000315E0" w:rsidRPr="0076015A">
        <w:rPr>
          <w:sz w:val="24"/>
          <w:szCs w:val="24"/>
        </w:rPr>
        <w:t>cultural</w:t>
      </w:r>
      <w:r w:rsidRPr="0076015A">
        <w:rPr>
          <w:sz w:val="24"/>
          <w:szCs w:val="24"/>
        </w:rPr>
        <w:t xml:space="preserve"> </w:t>
      </w:r>
      <w:r w:rsidR="007C15A7" w:rsidRPr="0076015A">
        <w:rPr>
          <w:sz w:val="24"/>
          <w:szCs w:val="24"/>
        </w:rPr>
        <w:t xml:space="preserve">background of </w:t>
      </w:r>
      <w:r w:rsidR="000315E0" w:rsidRPr="0076015A">
        <w:rPr>
          <w:sz w:val="24"/>
          <w:szCs w:val="24"/>
        </w:rPr>
        <w:t>children</w:t>
      </w:r>
      <w:r w:rsidR="007C15A7" w:rsidRPr="0076015A">
        <w:rPr>
          <w:sz w:val="24"/>
          <w:szCs w:val="24"/>
        </w:rPr>
        <w:t xml:space="preserve"> had a major impact on cognitive development. The main difference between Piaget and Vygotsky’s </w:t>
      </w:r>
      <w:r w:rsidR="000315E0" w:rsidRPr="0076015A">
        <w:rPr>
          <w:sz w:val="24"/>
          <w:szCs w:val="24"/>
        </w:rPr>
        <w:t>theorists</w:t>
      </w:r>
      <w:r w:rsidR="007C15A7" w:rsidRPr="0076015A">
        <w:rPr>
          <w:sz w:val="24"/>
          <w:szCs w:val="24"/>
        </w:rPr>
        <w:t xml:space="preserve"> is that </w:t>
      </w:r>
      <w:r w:rsidR="000315E0" w:rsidRPr="0076015A">
        <w:rPr>
          <w:sz w:val="24"/>
          <w:szCs w:val="24"/>
        </w:rPr>
        <w:t xml:space="preserve">Vygotsky </w:t>
      </w:r>
      <w:r w:rsidR="007C15A7" w:rsidRPr="0076015A">
        <w:rPr>
          <w:sz w:val="24"/>
          <w:szCs w:val="24"/>
        </w:rPr>
        <w:t xml:space="preserve">believed that even if a child </w:t>
      </w:r>
      <w:r w:rsidR="000315E0" w:rsidRPr="0076015A">
        <w:rPr>
          <w:sz w:val="24"/>
          <w:szCs w:val="24"/>
        </w:rPr>
        <w:t xml:space="preserve">did </w:t>
      </w:r>
      <w:r w:rsidR="007C15A7" w:rsidRPr="0076015A">
        <w:rPr>
          <w:sz w:val="24"/>
          <w:szCs w:val="24"/>
        </w:rPr>
        <w:t xml:space="preserve">not process </w:t>
      </w:r>
      <w:r w:rsidR="000315E0" w:rsidRPr="0076015A">
        <w:rPr>
          <w:sz w:val="24"/>
          <w:szCs w:val="24"/>
        </w:rPr>
        <w:t>the</w:t>
      </w:r>
      <w:r w:rsidR="007C15A7" w:rsidRPr="0076015A">
        <w:rPr>
          <w:sz w:val="24"/>
          <w:szCs w:val="24"/>
        </w:rPr>
        <w:t xml:space="preserve"> necessary </w:t>
      </w:r>
      <w:r w:rsidR="000315E0" w:rsidRPr="0076015A">
        <w:rPr>
          <w:sz w:val="24"/>
          <w:szCs w:val="24"/>
        </w:rPr>
        <w:t>skills</w:t>
      </w:r>
      <w:r w:rsidR="007C15A7" w:rsidRPr="0076015A">
        <w:rPr>
          <w:sz w:val="24"/>
          <w:szCs w:val="24"/>
        </w:rPr>
        <w:t xml:space="preserve"> or knowledge to complete a task, if </w:t>
      </w:r>
      <w:r w:rsidR="000315E0" w:rsidRPr="0076015A">
        <w:rPr>
          <w:sz w:val="24"/>
          <w:szCs w:val="24"/>
        </w:rPr>
        <w:t>they</w:t>
      </w:r>
      <w:r w:rsidR="007C15A7" w:rsidRPr="0076015A">
        <w:rPr>
          <w:sz w:val="24"/>
          <w:szCs w:val="24"/>
        </w:rPr>
        <w:t xml:space="preserve"> were surrounded by someone who did, then they </w:t>
      </w:r>
      <w:r w:rsidR="000315E0" w:rsidRPr="0076015A">
        <w:rPr>
          <w:sz w:val="24"/>
          <w:szCs w:val="24"/>
        </w:rPr>
        <w:t>were</w:t>
      </w:r>
      <w:r w:rsidR="007C15A7" w:rsidRPr="0076015A">
        <w:rPr>
          <w:sz w:val="24"/>
          <w:szCs w:val="24"/>
        </w:rPr>
        <w:t xml:space="preserve"> more li</w:t>
      </w:r>
      <w:r w:rsidR="000315E0" w:rsidRPr="0076015A">
        <w:rPr>
          <w:sz w:val="24"/>
          <w:szCs w:val="24"/>
        </w:rPr>
        <w:t xml:space="preserve">kely </w:t>
      </w:r>
      <w:r w:rsidR="007C15A7" w:rsidRPr="0076015A">
        <w:rPr>
          <w:sz w:val="24"/>
          <w:szCs w:val="24"/>
        </w:rPr>
        <w:t xml:space="preserve">y to succeed </w:t>
      </w:r>
      <w:r w:rsidR="000315E0" w:rsidRPr="0076015A">
        <w:rPr>
          <w:sz w:val="24"/>
          <w:szCs w:val="24"/>
        </w:rPr>
        <w:t>when</w:t>
      </w:r>
      <w:r w:rsidR="007C15A7" w:rsidRPr="0076015A">
        <w:rPr>
          <w:sz w:val="24"/>
          <w:szCs w:val="24"/>
        </w:rPr>
        <w:t xml:space="preserve"> taking the right </w:t>
      </w:r>
      <w:r w:rsidR="000315E0" w:rsidRPr="0076015A">
        <w:rPr>
          <w:sz w:val="24"/>
          <w:szCs w:val="24"/>
        </w:rPr>
        <w:t>direction</w:t>
      </w:r>
      <w:r w:rsidR="007C15A7" w:rsidRPr="0076015A">
        <w:rPr>
          <w:sz w:val="24"/>
          <w:szCs w:val="24"/>
        </w:rPr>
        <w:t xml:space="preserve">. Whereas, Piaget stated that a child’s cognitive </w:t>
      </w:r>
      <w:r w:rsidR="000315E0" w:rsidRPr="0076015A">
        <w:rPr>
          <w:sz w:val="24"/>
          <w:szCs w:val="24"/>
        </w:rPr>
        <w:t>development</w:t>
      </w:r>
      <w:r w:rsidR="007C15A7" w:rsidRPr="0076015A">
        <w:rPr>
          <w:sz w:val="24"/>
          <w:szCs w:val="24"/>
        </w:rPr>
        <w:t xml:space="preserve"> is limited by what they are in affect for example, ready to learn, by applying </w:t>
      </w:r>
      <w:proofErr w:type="spellStart"/>
      <w:r w:rsidR="007C15A7" w:rsidRPr="0076015A">
        <w:rPr>
          <w:sz w:val="24"/>
          <w:szCs w:val="24"/>
        </w:rPr>
        <w:t>Paiget’s</w:t>
      </w:r>
      <w:proofErr w:type="spellEnd"/>
      <w:r w:rsidR="007C15A7" w:rsidRPr="0076015A">
        <w:rPr>
          <w:sz w:val="24"/>
          <w:szCs w:val="24"/>
        </w:rPr>
        <w:t xml:space="preserve"> </w:t>
      </w:r>
      <w:r w:rsidR="000315E0" w:rsidRPr="0076015A">
        <w:rPr>
          <w:sz w:val="24"/>
          <w:szCs w:val="24"/>
        </w:rPr>
        <w:t>theory to</w:t>
      </w:r>
      <w:r w:rsidR="007C15A7" w:rsidRPr="0076015A">
        <w:rPr>
          <w:sz w:val="24"/>
          <w:szCs w:val="24"/>
        </w:rPr>
        <w:t xml:space="preserve"> the National Curriculum a more ‘child – centred’ approach can practice within the school system</w:t>
      </w:r>
      <w:r w:rsidR="004668F5" w:rsidRPr="0076015A">
        <w:rPr>
          <w:sz w:val="24"/>
          <w:szCs w:val="24"/>
        </w:rPr>
        <w:t xml:space="preserve"> (Davydov 1997). </w:t>
      </w:r>
    </w:p>
    <w:p w14:paraId="0FFBD1ED" w14:textId="36FE9CF2" w:rsidR="009E7EAA" w:rsidRPr="0076015A" w:rsidRDefault="009E7EAA" w:rsidP="00FB1B47">
      <w:pPr>
        <w:spacing w:line="360" w:lineRule="auto"/>
        <w:rPr>
          <w:sz w:val="24"/>
          <w:szCs w:val="24"/>
        </w:rPr>
      </w:pPr>
      <w:r w:rsidRPr="0076015A">
        <w:rPr>
          <w:sz w:val="24"/>
          <w:szCs w:val="24"/>
        </w:rPr>
        <w:t>Chambliss (1996) states that curriculum and edu</w:t>
      </w:r>
      <w:r w:rsidR="000315E0" w:rsidRPr="0076015A">
        <w:rPr>
          <w:sz w:val="24"/>
          <w:szCs w:val="24"/>
        </w:rPr>
        <w:t xml:space="preserve">cation </w:t>
      </w:r>
      <w:r w:rsidRPr="0076015A">
        <w:rPr>
          <w:sz w:val="24"/>
          <w:szCs w:val="24"/>
        </w:rPr>
        <w:t xml:space="preserve">has changed rapidly in the </w:t>
      </w:r>
      <w:r w:rsidR="000315E0" w:rsidRPr="0076015A">
        <w:rPr>
          <w:sz w:val="24"/>
          <w:szCs w:val="24"/>
        </w:rPr>
        <w:t>United Kingdom</w:t>
      </w:r>
      <w:r w:rsidRPr="0076015A">
        <w:rPr>
          <w:sz w:val="24"/>
          <w:szCs w:val="24"/>
        </w:rPr>
        <w:t xml:space="preserve"> (UK)</w:t>
      </w:r>
      <w:r w:rsidR="00BE248A" w:rsidRPr="0076015A">
        <w:rPr>
          <w:sz w:val="24"/>
          <w:szCs w:val="24"/>
        </w:rPr>
        <w:t>. Collins (2011) says that in 1988 the National Curriculum was introduce</w:t>
      </w:r>
      <w:r w:rsidR="000315E0" w:rsidRPr="0076015A">
        <w:rPr>
          <w:sz w:val="24"/>
          <w:szCs w:val="24"/>
        </w:rPr>
        <w:t>d</w:t>
      </w:r>
      <w:r w:rsidR="00BE248A" w:rsidRPr="0076015A">
        <w:rPr>
          <w:sz w:val="24"/>
          <w:szCs w:val="24"/>
        </w:rPr>
        <w:t xml:space="preserve"> in all schools including, England, Wales and Northern Ireland, prescribing that children should be taught to ensure that all pupils is given the same </w:t>
      </w:r>
      <w:r w:rsidR="000315E0" w:rsidRPr="0076015A">
        <w:rPr>
          <w:sz w:val="24"/>
          <w:szCs w:val="24"/>
        </w:rPr>
        <w:t>standard</w:t>
      </w:r>
      <w:r w:rsidR="00BE248A" w:rsidRPr="0076015A">
        <w:rPr>
          <w:sz w:val="24"/>
          <w:szCs w:val="24"/>
        </w:rPr>
        <w:t xml:space="preserve"> of education. In 1990 a standard assessments tests called SATs brought in at all state schools for all seven years old. In 1994 an A* grade was </w:t>
      </w:r>
      <w:r w:rsidR="000315E0" w:rsidRPr="0076015A">
        <w:rPr>
          <w:sz w:val="24"/>
          <w:szCs w:val="24"/>
        </w:rPr>
        <w:t>intervened</w:t>
      </w:r>
      <w:r w:rsidR="00BE248A" w:rsidRPr="0076015A">
        <w:rPr>
          <w:sz w:val="24"/>
          <w:szCs w:val="24"/>
        </w:rPr>
        <w:t xml:space="preserve"> at GCSE this was to help to </w:t>
      </w:r>
      <w:r w:rsidR="000315E0" w:rsidRPr="0076015A">
        <w:rPr>
          <w:sz w:val="24"/>
          <w:szCs w:val="24"/>
        </w:rPr>
        <w:t>distinguish</w:t>
      </w:r>
      <w:r w:rsidR="00BE248A" w:rsidRPr="0076015A">
        <w:rPr>
          <w:sz w:val="24"/>
          <w:szCs w:val="24"/>
        </w:rPr>
        <w:t xml:space="preserve"> between the top </w:t>
      </w:r>
      <w:r w:rsidR="000315E0" w:rsidRPr="0076015A">
        <w:rPr>
          <w:sz w:val="24"/>
          <w:szCs w:val="24"/>
        </w:rPr>
        <w:t>candidates.</w:t>
      </w:r>
      <w:r w:rsidR="00BE248A" w:rsidRPr="0076015A">
        <w:rPr>
          <w:sz w:val="24"/>
          <w:szCs w:val="24"/>
        </w:rPr>
        <w:t xml:space="preserve"> </w:t>
      </w:r>
      <w:r w:rsidR="000315E0" w:rsidRPr="0076015A">
        <w:rPr>
          <w:sz w:val="24"/>
          <w:szCs w:val="24"/>
        </w:rPr>
        <w:t>I</w:t>
      </w:r>
      <w:r w:rsidR="00BE248A" w:rsidRPr="0076015A">
        <w:rPr>
          <w:sz w:val="24"/>
          <w:szCs w:val="24"/>
        </w:rPr>
        <w:t xml:space="preserve">n 1996 the Education Act 1996 required all schools to offer courses in religious education and </w:t>
      </w:r>
      <w:r w:rsidR="000315E0" w:rsidRPr="0076015A">
        <w:rPr>
          <w:sz w:val="24"/>
          <w:szCs w:val="24"/>
        </w:rPr>
        <w:t>secondary</w:t>
      </w:r>
      <w:r w:rsidR="00BE248A" w:rsidRPr="0076015A">
        <w:rPr>
          <w:sz w:val="24"/>
          <w:szCs w:val="24"/>
        </w:rPr>
        <w:t xml:space="preserve"> schools to offer sex education programme. </w:t>
      </w:r>
      <w:r w:rsidR="000315E0" w:rsidRPr="0076015A">
        <w:rPr>
          <w:sz w:val="24"/>
          <w:szCs w:val="24"/>
        </w:rPr>
        <w:t xml:space="preserve"> Strayer and Evenden (2007) </w:t>
      </w:r>
      <w:r w:rsidR="004D5796" w:rsidRPr="0076015A">
        <w:rPr>
          <w:sz w:val="24"/>
          <w:szCs w:val="24"/>
        </w:rPr>
        <w:t xml:space="preserve">also demonstrates that changes in the approaches, methods or techniques of teaching in education has changed, the incorporation of computers in the learning of education system is evidently the greatest change in education, </w:t>
      </w:r>
      <w:r w:rsidR="000315E0" w:rsidRPr="0076015A">
        <w:rPr>
          <w:sz w:val="24"/>
          <w:szCs w:val="24"/>
        </w:rPr>
        <w:t>technology</w:t>
      </w:r>
      <w:r w:rsidR="004D5796" w:rsidRPr="0076015A">
        <w:rPr>
          <w:sz w:val="24"/>
          <w:szCs w:val="24"/>
        </w:rPr>
        <w:t xml:space="preserve"> in education was not so great back in the days whereas, now technology has opened up the world for a lot to be expected from schools, computer have become the dominating factor in education and students can do their research on the internet, and children can also go on the </w:t>
      </w:r>
      <w:r w:rsidR="000315E0" w:rsidRPr="0076015A">
        <w:rPr>
          <w:sz w:val="24"/>
          <w:szCs w:val="24"/>
        </w:rPr>
        <w:lastRenderedPageBreak/>
        <w:t>computer</w:t>
      </w:r>
      <w:r w:rsidR="004D5796" w:rsidRPr="0076015A">
        <w:rPr>
          <w:sz w:val="24"/>
          <w:szCs w:val="24"/>
        </w:rPr>
        <w:t xml:space="preserve"> play and </w:t>
      </w:r>
      <w:r w:rsidR="000315E0" w:rsidRPr="0076015A">
        <w:rPr>
          <w:sz w:val="24"/>
          <w:szCs w:val="24"/>
        </w:rPr>
        <w:t>learn</w:t>
      </w:r>
      <w:r w:rsidR="004D5796" w:rsidRPr="0076015A">
        <w:rPr>
          <w:sz w:val="24"/>
          <w:szCs w:val="24"/>
        </w:rPr>
        <w:t xml:space="preserve"> at same time</w:t>
      </w:r>
      <w:r w:rsidR="00705704">
        <w:rPr>
          <w:sz w:val="24"/>
          <w:szCs w:val="24"/>
        </w:rPr>
        <w:t xml:space="preserve"> (Collins 2009) . </w:t>
      </w:r>
      <w:r w:rsidR="004D5796" w:rsidRPr="0076015A">
        <w:rPr>
          <w:sz w:val="24"/>
          <w:szCs w:val="24"/>
        </w:rPr>
        <w:t xml:space="preserve"> </w:t>
      </w:r>
      <w:r w:rsidR="000315E0" w:rsidRPr="0076015A">
        <w:rPr>
          <w:sz w:val="24"/>
          <w:szCs w:val="24"/>
        </w:rPr>
        <w:t>N</w:t>
      </w:r>
      <w:r w:rsidR="004D5796" w:rsidRPr="0076015A">
        <w:rPr>
          <w:sz w:val="24"/>
          <w:szCs w:val="24"/>
        </w:rPr>
        <w:t xml:space="preserve">ot </w:t>
      </w:r>
      <w:proofErr w:type="gramStart"/>
      <w:r w:rsidR="004D5796" w:rsidRPr="0076015A">
        <w:rPr>
          <w:sz w:val="24"/>
          <w:szCs w:val="24"/>
        </w:rPr>
        <w:t>long ago</w:t>
      </w:r>
      <w:proofErr w:type="gramEnd"/>
      <w:r w:rsidR="004D5796" w:rsidRPr="0076015A">
        <w:rPr>
          <w:sz w:val="24"/>
          <w:szCs w:val="24"/>
        </w:rPr>
        <w:t xml:space="preserve"> teachers would choose how to tutor their students, they would use same ways that they were taught or how they consider best. Today there is a big difference since we have more guidelines that teachers must follow. </w:t>
      </w:r>
      <w:r w:rsidR="000315E0" w:rsidRPr="0076015A">
        <w:rPr>
          <w:sz w:val="24"/>
          <w:szCs w:val="24"/>
        </w:rPr>
        <w:t>Several</w:t>
      </w:r>
      <w:r w:rsidR="004D5796" w:rsidRPr="0076015A">
        <w:rPr>
          <w:sz w:val="24"/>
          <w:szCs w:val="24"/>
        </w:rPr>
        <w:t xml:space="preserve"> ideas are restricted and some taught. Changes in teaching models and </w:t>
      </w:r>
      <w:r w:rsidR="000315E0" w:rsidRPr="0076015A">
        <w:rPr>
          <w:sz w:val="24"/>
          <w:szCs w:val="24"/>
        </w:rPr>
        <w:t>activities in</w:t>
      </w:r>
      <w:r w:rsidR="004D5796" w:rsidRPr="0076015A">
        <w:rPr>
          <w:sz w:val="24"/>
          <w:szCs w:val="24"/>
        </w:rPr>
        <w:t xml:space="preserve"> the education </w:t>
      </w:r>
      <w:r w:rsidR="000315E0" w:rsidRPr="0076015A">
        <w:rPr>
          <w:sz w:val="24"/>
          <w:szCs w:val="24"/>
        </w:rPr>
        <w:t>system,</w:t>
      </w:r>
      <w:r w:rsidR="004D5796" w:rsidRPr="0076015A">
        <w:rPr>
          <w:sz w:val="24"/>
          <w:szCs w:val="24"/>
        </w:rPr>
        <w:t xml:space="preserve"> Cooperative teaching whereby several classes of same grade or level are combined with one teacher handling the lessons and another one acting as an aide or an assisting teacher has turned out to be a common part of today’s learning. In the past very few students with special needs or disabilities were incorporated in public school, these has however changed as currently students with special needs are being mainstreamed in big numbers into the general education classroom</w:t>
      </w:r>
      <w:r w:rsidR="000315E0" w:rsidRPr="0076015A">
        <w:rPr>
          <w:sz w:val="24"/>
          <w:szCs w:val="24"/>
        </w:rPr>
        <w:t xml:space="preserve"> (Eliot 2009). Currently almost every school offers transport services for their students as school buses pick them up in their individual homes. In fact, today most parents are more involved in the academic welfare of their children as on many occasions parents drop and pick their children to school. In the past the students never had a variety of extracurricular and co-curricular activities to choose from. At present students have a variety of activities to get involved in for instance sport like athletics were regarded as a men’s activities but this has since changed as girls are getting more involved. Entertainment and leisure sessions are now allowed in many academic institutions, this has enabled students ease their minds from the repetitive nature that is involved in education</w:t>
      </w:r>
      <w:r w:rsidR="0076015A">
        <w:rPr>
          <w:sz w:val="24"/>
          <w:szCs w:val="24"/>
        </w:rPr>
        <w:t xml:space="preserve"> (Welsh Government 2019). </w:t>
      </w:r>
    </w:p>
    <w:p w14:paraId="5FE51F74" w14:textId="77777777" w:rsidR="00705704" w:rsidRDefault="00A04155" w:rsidP="00FB1B47">
      <w:pPr>
        <w:spacing w:line="360" w:lineRule="auto"/>
        <w:rPr>
          <w:sz w:val="24"/>
          <w:szCs w:val="24"/>
        </w:rPr>
      </w:pPr>
      <w:r w:rsidRPr="0076015A">
        <w:rPr>
          <w:sz w:val="24"/>
          <w:szCs w:val="24"/>
        </w:rPr>
        <w:t xml:space="preserve">According to Welsh </w:t>
      </w:r>
      <w:r w:rsidR="009D0BAA" w:rsidRPr="0076015A">
        <w:rPr>
          <w:sz w:val="24"/>
          <w:szCs w:val="24"/>
        </w:rPr>
        <w:t>Government</w:t>
      </w:r>
      <w:r w:rsidRPr="0076015A">
        <w:rPr>
          <w:sz w:val="24"/>
          <w:szCs w:val="24"/>
        </w:rPr>
        <w:t xml:space="preserve"> (</w:t>
      </w:r>
      <w:r w:rsidR="00E95BC5" w:rsidRPr="0076015A">
        <w:rPr>
          <w:sz w:val="24"/>
          <w:szCs w:val="24"/>
        </w:rPr>
        <w:t>2017</w:t>
      </w:r>
      <w:r w:rsidRPr="0076015A">
        <w:rPr>
          <w:sz w:val="24"/>
          <w:szCs w:val="24"/>
        </w:rPr>
        <w:t xml:space="preserve">) A new </w:t>
      </w:r>
      <w:r w:rsidR="00DD5371" w:rsidRPr="0076015A">
        <w:rPr>
          <w:sz w:val="24"/>
          <w:szCs w:val="24"/>
        </w:rPr>
        <w:t xml:space="preserve">National </w:t>
      </w:r>
      <w:r w:rsidR="009D0BAA" w:rsidRPr="0076015A">
        <w:rPr>
          <w:sz w:val="24"/>
          <w:szCs w:val="24"/>
        </w:rPr>
        <w:t>Curriculum</w:t>
      </w:r>
      <w:r w:rsidR="00DD5371" w:rsidRPr="0076015A">
        <w:rPr>
          <w:sz w:val="24"/>
          <w:szCs w:val="24"/>
        </w:rPr>
        <w:t xml:space="preserve"> for Wales will be </w:t>
      </w:r>
      <w:r w:rsidR="009D0BAA" w:rsidRPr="0076015A">
        <w:rPr>
          <w:sz w:val="24"/>
          <w:szCs w:val="24"/>
        </w:rPr>
        <w:t>launched</w:t>
      </w:r>
      <w:r w:rsidR="00DD5371" w:rsidRPr="0076015A">
        <w:rPr>
          <w:sz w:val="24"/>
          <w:szCs w:val="24"/>
        </w:rPr>
        <w:t xml:space="preserve"> in </w:t>
      </w:r>
      <w:r w:rsidR="009D0BAA" w:rsidRPr="0076015A">
        <w:rPr>
          <w:sz w:val="24"/>
          <w:szCs w:val="24"/>
        </w:rPr>
        <w:t>schools</w:t>
      </w:r>
      <w:r w:rsidR="00DD5371" w:rsidRPr="0076015A">
        <w:rPr>
          <w:sz w:val="24"/>
          <w:szCs w:val="24"/>
        </w:rPr>
        <w:t xml:space="preserve"> in 2021, changes made to the new </w:t>
      </w:r>
      <w:r w:rsidR="009D0BAA" w:rsidRPr="0076015A">
        <w:rPr>
          <w:sz w:val="24"/>
          <w:szCs w:val="24"/>
        </w:rPr>
        <w:t>curriculum</w:t>
      </w:r>
      <w:r w:rsidR="00DD5371" w:rsidRPr="0076015A">
        <w:rPr>
          <w:sz w:val="24"/>
          <w:szCs w:val="24"/>
        </w:rPr>
        <w:t xml:space="preserve"> </w:t>
      </w:r>
      <w:r w:rsidR="009D0BAA" w:rsidRPr="0076015A">
        <w:rPr>
          <w:sz w:val="24"/>
          <w:szCs w:val="24"/>
        </w:rPr>
        <w:t>content</w:t>
      </w:r>
      <w:r w:rsidR="00DD5371" w:rsidRPr="0076015A">
        <w:rPr>
          <w:sz w:val="24"/>
          <w:szCs w:val="24"/>
        </w:rPr>
        <w:t xml:space="preserve"> and presentation in Wales, the new </w:t>
      </w:r>
      <w:r w:rsidR="009D0BAA" w:rsidRPr="0076015A">
        <w:rPr>
          <w:sz w:val="24"/>
          <w:szCs w:val="24"/>
        </w:rPr>
        <w:t>curriculum</w:t>
      </w:r>
      <w:r w:rsidR="00DD5371" w:rsidRPr="0076015A">
        <w:rPr>
          <w:sz w:val="24"/>
          <w:szCs w:val="24"/>
        </w:rPr>
        <w:t xml:space="preserve"> aim to provide </w:t>
      </w:r>
      <w:r w:rsidR="009D0BAA" w:rsidRPr="0076015A">
        <w:rPr>
          <w:sz w:val="24"/>
          <w:szCs w:val="24"/>
        </w:rPr>
        <w:t>opportunities and</w:t>
      </w:r>
      <w:r w:rsidR="00DD5371" w:rsidRPr="0076015A">
        <w:rPr>
          <w:sz w:val="24"/>
          <w:szCs w:val="24"/>
        </w:rPr>
        <w:t xml:space="preserve"> challenges to schools and provide guidance on focusing on the learner, planning learning and teaching and </w:t>
      </w:r>
      <w:r w:rsidR="009D0BAA" w:rsidRPr="0076015A">
        <w:rPr>
          <w:sz w:val="24"/>
          <w:szCs w:val="24"/>
        </w:rPr>
        <w:t>assessing</w:t>
      </w:r>
      <w:r w:rsidR="00DD5371" w:rsidRPr="0076015A">
        <w:rPr>
          <w:sz w:val="24"/>
          <w:szCs w:val="24"/>
        </w:rPr>
        <w:t xml:space="preserve"> learning. </w:t>
      </w:r>
      <w:r w:rsidR="009D0BAA" w:rsidRPr="0076015A">
        <w:rPr>
          <w:sz w:val="24"/>
          <w:szCs w:val="24"/>
        </w:rPr>
        <w:t>According</w:t>
      </w:r>
      <w:r w:rsidR="00DD5371" w:rsidRPr="0076015A">
        <w:rPr>
          <w:sz w:val="24"/>
          <w:szCs w:val="24"/>
        </w:rPr>
        <w:t xml:space="preserve"> to</w:t>
      </w:r>
      <w:r w:rsidR="00252A72">
        <w:rPr>
          <w:sz w:val="24"/>
          <w:szCs w:val="24"/>
        </w:rPr>
        <w:t xml:space="preserve"> Graham </w:t>
      </w:r>
      <w:r w:rsidR="00DD5371" w:rsidRPr="0076015A">
        <w:rPr>
          <w:sz w:val="24"/>
          <w:szCs w:val="24"/>
        </w:rPr>
        <w:t xml:space="preserve">Donaldson report, the new </w:t>
      </w:r>
      <w:r w:rsidR="009D0BAA" w:rsidRPr="0076015A">
        <w:rPr>
          <w:sz w:val="24"/>
          <w:szCs w:val="24"/>
        </w:rPr>
        <w:t>curriculum for</w:t>
      </w:r>
      <w:r w:rsidR="00DD5371" w:rsidRPr="0076015A">
        <w:rPr>
          <w:sz w:val="24"/>
          <w:szCs w:val="24"/>
        </w:rPr>
        <w:t xml:space="preserve"> Wales aims to “shape a successful and exciting future </w:t>
      </w:r>
      <w:r w:rsidR="009D0BAA" w:rsidRPr="0076015A">
        <w:rPr>
          <w:sz w:val="24"/>
          <w:szCs w:val="24"/>
        </w:rPr>
        <w:t>“for</w:t>
      </w:r>
      <w:r w:rsidR="00DD5371" w:rsidRPr="0076015A">
        <w:rPr>
          <w:sz w:val="24"/>
          <w:szCs w:val="24"/>
        </w:rPr>
        <w:t xml:space="preserve"> the children and young people in Wales. </w:t>
      </w:r>
      <w:r w:rsidR="008A2AC4" w:rsidRPr="0076015A">
        <w:rPr>
          <w:sz w:val="24"/>
          <w:szCs w:val="24"/>
        </w:rPr>
        <w:t xml:space="preserve"> Wales Online(2017) says the new curriculum will incorporate all </w:t>
      </w:r>
      <w:r w:rsidR="009D0BAA" w:rsidRPr="0076015A">
        <w:rPr>
          <w:sz w:val="24"/>
          <w:szCs w:val="24"/>
        </w:rPr>
        <w:t>learners</w:t>
      </w:r>
      <w:r w:rsidR="00571D88" w:rsidRPr="0076015A">
        <w:rPr>
          <w:sz w:val="24"/>
          <w:szCs w:val="24"/>
        </w:rPr>
        <w:t xml:space="preserve"> ages 3 to 16 , from foundation phase to key stage 4 , more emphasis is placed on health and well-being , making sure that young people ready to play a full part in life and work, children are tested on their progress at </w:t>
      </w:r>
      <w:r w:rsidR="009D0BAA" w:rsidRPr="0076015A">
        <w:rPr>
          <w:sz w:val="24"/>
          <w:szCs w:val="24"/>
        </w:rPr>
        <w:t>around</w:t>
      </w:r>
      <w:r w:rsidR="00571D88" w:rsidRPr="0076015A">
        <w:rPr>
          <w:sz w:val="24"/>
          <w:szCs w:val="24"/>
        </w:rPr>
        <w:t xml:space="preserve"> the age of 7,11,14 and 16. </w:t>
      </w:r>
      <w:r w:rsidR="008A2AC4" w:rsidRPr="0076015A">
        <w:rPr>
          <w:sz w:val="24"/>
          <w:szCs w:val="24"/>
        </w:rPr>
        <w:t xml:space="preserve"> The challenge is to be creative and realistic in </w:t>
      </w:r>
      <w:r w:rsidR="009D0BAA" w:rsidRPr="0076015A">
        <w:rPr>
          <w:sz w:val="24"/>
          <w:szCs w:val="24"/>
        </w:rPr>
        <w:t xml:space="preserve">building </w:t>
      </w:r>
      <w:r w:rsidR="008A2AC4" w:rsidRPr="0076015A">
        <w:rPr>
          <w:sz w:val="24"/>
          <w:szCs w:val="24"/>
        </w:rPr>
        <w:t xml:space="preserve">the new curriculum and assessment framework and to achieve goals of better learning and higher standards for the young peoples of Wales. </w:t>
      </w:r>
    </w:p>
    <w:p w14:paraId="6A357FB9" w14:textId="6EDE440A" w:rsidR="00325A42" w:rsidRPr="0076015A" w:rsidRDefault="00DD5371" w:rsidP="00FB1B47">
      <w:pPr>
        <w:spacing w:line="360" w:lineRule="auto"/>
        <w:rPr>
          <w:sz w:val="24"/>
          <w:szCs w:val="24"/>
        </w:rPr>
      </w:pPr>
      <w:r w:rsidRPr="0076015A">
        <w:rPr>
          <w:sz w:val="24"/>
          <w:szCs w:val="24"/>
        </w:rPr>
        <w:lastRenderedPageBreak/>
        <w:t xml:space="preserve">The </w:t>
      </w:r>
      <w:r w:rsidR="00940CCC" w:rsidRPr="0076015A">
        <w:rPr>
          <w:sz w:val="24"/>
          <w:szCs w:val="24"/>
        </w:rPr>
        <w:t xml:space="preserve">curriculum will have four </w:t>
      </w:r>
      <w:r w:rsidR="009D0BAA" w:rsidRPr="0076015A">
        <w:rPr>
          <w:sz w:val="24"/>
          <w:szCs w:val="24"/>
        </w:rPr>
        <w:t>purposes</w:t>
      </w:r>
      <w:r w:rsidR="00940CCC" w:rsidRPr="0076015A">
        <w:rPr>
          <w:sz w:val="24"/>
          <w:szCs w:val="24"/>
        </w:rPr>
        <w:t xml:space="preserve"> which means that all children</w:t>
      </w:r>
      <w:r w:rsidR="009D0BAA" w:rsidRPr="0076015A">
        <w:rPr>
          <w:sz w:val="24"/>
          <w:szCs w:val="24"/>
        </w:rPr>
        <w:t xml:space="preserve"> </w:t>
      </w:r>
      <w:r w:rsidR="00940CCC" w:rsidRPr="0076015A">
        <w:rPr>
          <w:sz w:val="24"/>
          <w:szCs w:val="24"/>
        </w:rPr>
        <w:t xml:space="preserve">and young people will be ambitious and capable learners, </w:t>
      </w:r>
      <w:r w:rsidR="009D0BAA" w:rsidRPr="0076015A">
        <w:rPr>
          <w:sz w:val="24"/>
          <w:szCs w:val="24"/>
        </w:rPr>
        <w:t>enterprising,</w:t>
      </w:r>
      <w:r w:rsidR="00940CCC" w:rsidRPr="0076015A">
        <w:rPr>
          <w:sz w:val="24"/>
          <w:szCs w:val="24"/>
        </w:rPr>
        <w:t xml:space="preserve"> creative </w:t>
      </w:r>
      <w:r w:rsidR="009D0BAA" w:rsidRPr="0076015A">
        <w:rPr>
          <w:sz w:val="24"/>
          <w:szCs w:val="24"/>
        </w:rPr>
        <w:t>contributors</w:t>
      </w:r>
      <w:r w:rsidR="00940CCC" w:rsidRPr="0076015A">
        <w:rPr>
          <w:sz w:val="24"/>
          <w:szCs w:val="24"/>
        </w:rPr>
        <w:t xml:space="preserve">, healthy confident individuals and </w:t>
      </w:r>
      <w:r w:rsidR="009D0BAA" w:rsidRPr="0076015A">
        <w:rPr>
          <w:sz w:val="24"/>
          <w:szCs w:val="24"/>
        </w:rPr>
        <w:t>ethical,</w:t>
      </w:r>
      <w:r w:rsidR="00940CCC" w:rsidRPr="0076015A">
        <w:rPr>
          <w:sz w:val="24"/>
          <w:szCs w:val="24"/>
        </w:rPr>
        <w:t xml:space="preserve"> informed citizens. </w:t>
      </w:r>
    </w:p>
    <w:p w14:paraId="03D41871" w14:textId="21C7C291" w:rsidR="000315E0" w:rsidRPr="0076015A" w:rsidRDefault="00940CCC" w:rsidP="00FB1B47">
      <w:pPr>
        <w:spacing w:line="360" w:lineRule="auto"/>
        <w:rPr>
          <w:sz w:val="24"/>
          <w:szCs w:val="24"/>
        </w:rPr>
      </w:pPr>
      <w:r w:rsidRPr="0076015A">
        <w:rPr>
          <w:sz w:val="24"/>
          <w:szCs w:val="24"/>
        </w:rPr>
        <w:t xml:space="preserve">The </w:t>
      </w:r>
      <w:r w:rsidR="009D0BAA" w:rsidRPr="0076015A">
        <w:rPr>
          <w:sz w:val="24"/>
          <w:szCs w:val="24"/>
        </w:rPr>
        <w:t>curriculum</w:t>
      </w:r>
      <w:r w:rsidRPr="0076015A">
        <w:rPr>
          <w:sz w:val="24"/>
          <w:szCs w:val="24"/>
        </w:rPr>
        <w:t xml:space="preserve"> </w:t>
      </w:r>
      <w:r w:rsidR="009D0BAA" w:rsidRPr="0076015A">
        <w:rPr>
          <w:sz w:val="24"/>
          <w:szCs w:val="24"/>
        </w:rPr>
        <w:t>for</w:t>
      </w:r>
      <w:r w:rsidRPr="0076015A">
        <w:rPr>
          <w:sz w:val="24"/>
          <w:szCs w:val="24"/>
        </w:rPr>
        <w:t xml:space="preserve"> 3 to 16 years old should be organised into six areas of learning and experience and ensure a broad educational experience for all children and </w:t>
      </w:r>
      <w:r w:rsidR="009D0BAA" w:rsidRPr="0076015A">
        <w:rPr>
          <w:sz w:val="24"/>
          <w:szCs w:val="24"/>
        </w:rPr>
        <w:t>young</w:t>
      </w:r>
      <w:r w:rsidRPr="0076015A">
        <w:rPr>
          <w:sz w:val="24"/>
          <w:szCs w:val="24"/>
        </w:rPr>
        <w:t xml:space="preserve"> people. Welsh </w:t>
      </w:r>
      <w:r w:rsidR="009D0BAA" w:rsidRPr="0076015A">
        <w:rPr>
          <w:sz w:val="24"/>
          <w:szCs w:val="24"/>
        </w:rPr>
        <w:t>government</w:t>
      </w:r>
      <w:r w:rsidRPr="0076015A">
        <w:rPr>
          <w:sz w:val="24"/>
          <w:szCs w:val="24"/>
        </w:rPr>
        <w:t xml:space="preserve"> (2017) states that the curriculum will have more emphasis on equipping </w:t>
      </w:r>
      <w:r w:rsidR="009D0BAA" w:rsidRPr="0076015A">
        <w:rPr>
          <w:sz w:val="24"/>
          <w:szCs w:val="24"/>
        </w:rPr>
        <w:t>young</w:t>
      </w:r>
      <w:r w:rsidRPr="0076015A">
        <w:rPr>
          <w:sz w:val="24"/>
          <w:szCs w:val="24"/>
        </w:rPr>
        <w:t xml:space="preserve"> people for </w:t>
      </w:r>
      <w:r w:rsidR="009D0BAA" w:rsidRPr="0076015A">
        <w:rPr>
          <w:sz w:val="24"/>
          <w:szCs w:val="24"/>
        </w:rPr>
        <w:t>life</w:t>
      </w:r>
      <w:r w:rsidRPr="0076015A">
        <w:rPr>
          <w:sz w:val="24"/>
          <w:szCs w:val="24"/>
        </w:rPr>
        <w:t xml:space="preserve">, it will help </w:t>
      </w:r>
      <w:r w:rsidR="009D0BAA" w:rsidRPr="0076015A">
        <w:rPr>
          <w:sz w:val="24"/>
          <w:szCs w:val="24"/>
        </w:rPr>
        <w:t xml:space="preserve">children and </w:t>
      </w:r>
      <w:r w:rsidRPr="0076015A">
        <w:rPr>
          <w:sz w:val="24"/>
          <w:szCs w:val="24"/>
        </w:rPr>
        <w:t xml:space="preserve">young people to learn new skills and be able to apply their subject knowledge more positively and creatively. The central focus of assessment </w:t>
      </w:r>
      <w:r w:rsidR="009D0BAA" w:rsidRPr="0076015A">
        <w:rPr>
          <w:sz w:val="24"/>
          <w:szCs w:val="24"/>
        </w:rPr>
        <w:t>arrangement</w:t>
      </w:r>
      <w:r w:rsidRPr="0076015A">
        <w:rPr>
          <w:sz w:val="24"/>
          <w:szCs w:val="24"/>
        </w:rPr>
        <w:t xml:space="preserve"> will ensure that all </w:t>
      </w:r>
      <w:r w:rsidR="009D0BAA" w:rsidRPr="0076015A">
        <w:rPr>
          <w:sz w:val="24"/>
          <w:szCs w:val="24"/>
        </w:rPr>
        <w:t>learners</w:t>
      </w:r>
      <w:r w:rsidRPr="0076015A">
        <w:rPr>
          <w:sz w:val="24"/>
          <w:szCs w:val="24"/>
        </w:rPr>
        <w:t xml:space="preserve"> understand how they can </w:t>
      </w:r>
      <w:r w:rsidR="009D0BAA" w:rsidRPr="0076015A">
        <w:rPr>
          <w:sz w:val="24"/>
          <w:szCs w:val="24"/>
        </w:rPr>
        <w:t>perform</w:t>
      </w:r>
      <w:r w:rsidRPr="0076015A">
        <w:rPr>
          <w:sz w:val="24"/>
          <w:szCs w:val="24"/>
        </w:rPr>
        <w:t xml:space="preserve"> and what they need to do next. The new curriculum will have six areas of learning and experience which are, expressive arts, health and well-being, humanities including Re which will remain compulsory to age 16, </w:t>
      </w:r>
      <w:r w:rsidR="009D0BAA" w:rsidRPr="0076015A">
        <w:rPr>
          <w:sz w:val="24"/>
          <w:szCs w:val="24"/>
        </w:rPr>
        <w:t>languages,</w:t>
      </w:r>
      <w:r w:rsidRPr="0076015A">
        <w:rPr>
          <w:sz w:val="24"/>
          <w:szCs w:val="24"/>
        </w:rPr>
        <w:t xml:space="preserve"> literacy and </w:t>
      </w:r>
      <w:r w:rsidR="009D0BAA" w:rsidRPr="0076015A">
        <w:rPr>
          <w:sz w:val="24"/>
          <w:szCs w:val="24"/>
        </w:rPr>
        <w:t>communication including</w:t>
      </w:r>
      <w:r w:rsidRPr="0076015A">
        <w:rPr>
          <w:sz w:val="24"/>
          <w:szCs w:val="24"/>
        </w:rPr>
        <w:t xml:space="preserve"> </w:t>
      </w:r>
      <w:r w:rsidR="009D0BAA" w:rsidRPr="0076015A">
        <w:rPr>
          <w:sz w:val="24"/>
          <w:szCs w:val="24"/>
        </w:rPr>
        <w:t>Welsh</w:t>
      </w:r>
      <w:r w:rsidRPr="0076015A">
        <w:rPr>
          <w:sz w:val="24"/>
          <w:szCs w:val="24"/>
        </w:rPr>
        <w:t xml:space="preserve">, which will remain </w:t>
      </w:r>
      <w:r w:rsidR="009D0BAA" w:rsidRPr="0076015A">
        <w:rPr>
          <w:sz w:val="24"/>
          <w:szCs w:val="24"/>
        </w:rPr>
        <w:t>compulsory</w:t>
      </w:r>
      <w:r w:rsidRPr="0076015A">
        <w:rPr>
          <w:sz w:val="24"/>
          <w:szCs w:val="24"/>
        </w:rPr>
        <w:t xml:space="preserve"> to age </w:t>
      </w:r>
      <w:r w:rsidR="009D0BAA" w:rsidRPr="0076015A">
        <w:rPr>
          <w:sz w:val="24"/>
          <w:szCs w:val="24"/>
        </w:rPr>
        <w:t>16,</w:t>
      </w:r>
      <w:r w:rsidRPr="0076015A">
        <w:rPr>
          <w:sz w:val="24"/>
          <w:szCs w:val="24"/>
        </w:rPr>
        <w:t xml:space="preserve"> and modern foreign languages, Mathematics and numeracy and </w:t>
      </w:r>
      <w:r w:rsidR="009D0BAA" w:rsidRPr="0076015A">
        <w:rPr>
          <w:sz w:val="24"/>
          <w:szCs w:val="24"/>
        </w:rPr>
        <w:t>Science</w:t>
      </w:r>
      <w:r w:rsidRPr="0076015A">
        <w:rPr>
          <w:sz w:val="24"/>
          <w:szCs w:val="24"/>
        </w:rPr>
        <w:t xml:space="preserve"> and numeracy</w:t>
      </w:r>
      <w:r w:rsidR="0057419E">
        <w:rPr>
          <w:sz w:val="24"/>
          <w:szCs w:val="24"/>
        </w:rPr>
        <w:t xml:space="preserve"> (Arthur and Cremin 2014). </w:t>
      </w:r>
    </w:p>
    <w:p w14:paraId="465EF5A7" w14:textId="77777777" w:rsidR="006C18B7" w:rsidRDefault="00886ACD" w:rsidP="00FB1B47">
      <w:pPr>
        <w:spacing w:line="360" w:lineRule="auto"/>
        <w:rPr>
          <w:sz w:val="24"/>
          <w:szCs w:val="24"/>
        </w:rPr>
      </w:pPr>
      <w:r w:rsidRPr="0076015A">
        <w:rPr>
          <w:sz w:val="24"/>
          <w:szCs w:val="24"/>
        </w:rPr>
        <w:t xml:space="preserve">The Donaldson report suggest that greater focus on children and young people’s ability </w:t>
      </w:r>
      <w:r w:rsidR="00E71008" w:rsidRPr="0076015A">
        <w:rPr>
          <w:sz w:val="24"/>
          <w:szCs w:val="24"/>
        </w:rPr>
        <w:t>t</w:t>
      </w:r>
      <w:r w:rsidRPr="0076015A">
        <w:rPr>
          <w:sz w:val="24"/>
          <w:szCs w:val="24"/>
        </w:rPr>
        <w:t xml:space="preserve">o be </w:t>
      </w:r>
      <w:r w:rsidR="009D0BAA" w:rsidRPr="0076015A">
        <w:rPr>
          <w:sz w:val="24"/>
          <w:szCs w:val="24"/>
        </w:rPr>
        <w:t>able</w:t>
      </w:r>
      <w:r w:rsidRPr="0076015A">
        <w:rPr>
          <w:sz w:val="24"/>
          <w:szCs w:val="24"/>
        </w:rPr>
        <w:t xml:space="preserve"> to speak Welsh </w:t>
      </w:r>
      <w:r w:rsidR="009D0BAA" w:rsidRPr="0076015A">
        <w:rPr>
          <w:sz w:val="24"/>
          <w:szCs w:val="24"/>
        </w:rPr>
        <w:t>confidently</w:t>
      </w:r>
      <w:r w:rsidRPr="0076015A">
        <w:rPr>
          <w:sz w:val="24"/>
          <w:szCs w:val="24"/>
        </w:rPr>
        <w:t xml:space="preserve"> in </w:t>
      </w:r>
      <w:r w:rsidR="009D0BAA" w:rsidRPr="0076015A">
        <w:rPr>
          <w:sz w:val="24"/>
          <w:szCs w:val="24"/>
        </w:rPr>
        <w:t>everyday</w:t>
      </w:r>
      <w:r w:rsidRPr="0076015A">
        <w:rPr>
          <w:sz w:val="24"/>
          <w:szCs w:val="24"/>
        </w:rPr>
        <w:t xml:space="preserve"> setting, everyone should learn Welsh up to age </w:t>
      </w:r>
      <w:r w:rsidR="009D0BAA" w:rsidRPr="0076015A">
        <w:rPr>
          <w:sz w:val="24"/>
          <w:szCs w:val="24"/>
        </w:rPr>
        <w:t>16.</w:t>
      </w:r>
      <w:r w:rsidRPr="0076015A">
        <w:rPr>
          <w:sz w:val="24"/>
          <w:szCs w:val="24"/>
        </w:rPr>
        <w:t xml:space="preserve"> Assessment should encourage </w:t>
      </w:r>
      <w:r w:rsidR="009D0BAA" w:rsidRPr="0076015A">
        <w:rPr>
          <w:sz w:val="24"/>
          <w:szCs w:val="24"/>
        </w:rPr>
        <w:t>children</w:t>
      </w:r>
      <w:r w:rsidRPr="0076015A">
        <w:rPr>
          <w:sz w:val="24"/>
          <w:szCs w:val="24"/>
        </w:rPr>
        <w:t xml:space="preserve"> </w:t>
      </w:r>
      <w:r w:rsidR="009D0BAA" w:rsidRPr="0076015A">
        <w:rPr>
          <w:sz w:val="24"/>
          <w:szCs w:val="24"/>
        </w:rPr>
        <w:t>and</w:t>
      </w:r>
      <w:r w:rsidRPr="0076015A">
        <w:rPr>
          <w:sz w:val="24"/>
          <w:szCs w:val="24"/>
        </w:rPr>
        <w:t xml:space="preserve"> </w:t>
      </w:r>
      <w:r w:rsidR="009D0BAA" w:rsidRPr="0076015A">
        <w:rPr>
          <w:sz w:val="24"/>
          <w:szCs w:val="24"/>
        </w:rPr>
        <w:t>young</w:t>
      </w:r>
      <w:r w:rsidRPr="0076015A">
        <w:rPr>
          <w:sz w:val="24"/>
          <w:szCs w:val="24"/>
        </w:rPr>
        <w:t xml:space="preserve"> pe</w:t>
      </w:r>
      <w:r w:rsidR="009D0BAA" w:rsidRPr="0076015A">
        <w:rPr>
          <w:sz w:val="24"/>
          <w:szCs w:val="24"/>
        </w:rPr>
        <w:t>ople</w:t>
      </w:r>
      <w:r w:rsidRPr="0076015A">
        <w:rPr>
          <w:sz w:val="24"/>
          <w:szCs w:val="24"/>
        </w:rPr>
        <w:t xml:space="preserve"> to take responsibility of their own learning, giving </w:t>
      </w:r>
      <w:r w:rsidR="009D0BAA" w:rsidRPr="0076015A">
        <w:rPr>
          <w:sz w:val="24"/>
          <w:szCs w:val="24"/>
        </w:rPr>
        <w:t xml:space="preserve">opportunities </w:t>
      </w:r>
      <w:r w:rsidRPr="0076015A">
        <w:rPr>
          <w:sz w:val="24"/>
          <w:szCs w:val="24"/>
        </w:rPr>
        <w:t xml:space="preserve">for </w:t>
      </w:r>
      <w:r w:rsidR="009D0BAA" w:rsidRPr="0076015A">
        <w:rPr>
          <w:sz w:val="24"/>
          <w:szCs w:val="24"/>
        </w:rPr>
        <w:t>problem</w:t>
      </w:r>
      <w:r w:rsidRPr="0076015A">
        <w:rPr>
          <w:sz w:val="24"/>
          <w:szCs w:val="24"/>
        </w:rPr>
        <w:t xml:space="preserve"> </w:t>
      </w:r>
      <w:r w:rsidR="009D0BAA" w:rsidRPr="0076015A">
        <w:rPr>
          <w:sz w:val="24"/>
          <w:szCs w:val="24"/>
        </w:rPr>
        <w:t>solving,</w:t>
      </w:r>
      <w:r w:rsidRPr="0076015A">
        <w:rPr>
          <w:sz w:val="24"/>
          <w:szCs w:val="24"/>
        </w:rPr>
        <w:t xml:space="preserve"> creativity and critical thinking, creating real-life </w:t>
      </w:r>
      <w:r w:rsidR="005627DB" w:rsidRPr="0076015A">
        <w:rPr>
          <w:sz w:val="24"/>
          <w:szCs w:val="24"/>
        </w:rPr>
        <w:t>opportunities</w:t>
      </w:r>
      <w:r w:rsidRPr="0076015A">
        <w:rPr>
          <w:sz w:val="24"/>
          <w:szCs w:val="24"/>
        </w:rPr>
        <w:t xml:space="preserve"> for learning and challenging </w:t>
      </w:r>
      <w:r w:rsidR="005627DB" w:rsidRPr="0076015A">
        <w:rPr>
          <w:sz w:val="24"/>
          <w:szCs w:val="24"/>
        </w:rPr>
        <w:t>children</w:t>
      </w:r>
      <w:r w:rsidRPr="0076015A">
        <w:rPr>
          <w:sz w:val="24"/>
          <w:szCs w:val="24"/>
        </w:rPr>
        <w:t xml:space="preserve"> </w:t>
      </w:r>
      <w:r w:rsidR="005627DB" w:rsidRPr="0076015A">
        <w:rPr>
          <w:sz w:val="24"/>
          <w:szCs w:val="24"/>
        </w:rPr>
        <w:t>and</w:t>
      </w:r>
      <w:r w:rsidRPr="0076015A">
        <w:rPr>
          <w:sz w:val="24"/>
          <w:szCs w:val="24"/>
        </w:rPr>
        <w:t xml:space="preserve"> young people to be the best they can be. </w:t>
      </w:r>
      <w:r w:rsidR="008A2AC4" w:rsidRPr="0076015A">
        <w:rPr>
          <w:sz w:val="24"/>
          <w:szCs w:val="24"/>
        </w:rPr>
        <w:t>Wales Online (2017) indicated that the new curriculum for Wales does not change GSCES or A-levels instead more focus on health and well-</w:t>
      </w:r>
      <w:r w:rsidR="005627DB" w:rsidRPr="0076015A">
        <w:rPr>
          <w:sz w:val="24"/>
          <w:szCs w:val="24"/>
        </w:rPr>
        <w:t>being.</w:t>
      </w:r>
      <w:r w:rsidR="00571D88" w:rsidRPr="0076015A">
        <w:rPr>
          <w:sz w:val="24"/>
          <w:szCs w:val="24"/>
        </w:rPr>
        <w:t xml:space="preserve"> in order to know how well schools are doing, the Welsh </w:t>
      </w:r>
      <w:r w:rsidR="005627DB" w:rsidRPr="0076015A">
        <w:rPr>
          <w:sz w:val="24"/>
          <w:szCs w:val="24"/>
        </w:rPr>
        <w:t>government</w:t>
      </w:r>
      <w:r w:rsidR="00571D88" w:rsidRPr="0076015A">
        <w:rPr>
          <w:sz w:val="24"/>
          <w:szCs w:val="24"/>
        </w:rPr>
        <w:t xml:space="preserve"> will monitor </w:t>
      </w:r>
      <w:r w:rsidR="005627DB" w:rsidRPr="0076015A">
        <w:rPr>
          <w:sz w:val="24"/>
          <w:szCs w:val="24"/>
        </w:rPr>
        <w:t>performance</w:t>
      </w:r>
      <w:r w:rsidR="00571D88" w:rsidRPr="0076015A">
        <w:rPr>
          <w:sz w:val="24"/>
          <w:szCs w:val="24"/>
        </w:rPr>
        <w:t xml:space="preserve"> of the new curriculum through annual testing on</w:t>
      </w:r>
      <w:r w:rsidR="005627DB" w:rsidRPr="0076015A">
        <w:rPr>
          <w:sz w:val="24"/>
          <w:szCs w:val="24"/>
        </w:rPr>
        <w:t xml:space="preserve"> </w:t>
      </w:r>
      <w:r w:rsidR="00571D88" w:rsidRPr="0076015A">
        <w:rPr>
          <w:sz w:val="24"/>
          <w:szCs w:val="24"/>
        </w:rPr>
        <w:t xml:space="preserve">a sampling basis. </w:t>
      </w:r>
      <w:r w:rsidR="007D4B06">
        <w:rPr>
          <w:sz w:val="24"/>
          <w:szCs w:val="24"/>
        </w:rPr>
        <w:t xml:space="preserve">There will also be changes to </w:t>
      </w:r>
      <w:r w:rsidR="006C18B7">
        <w:rPr>
          <w:sz w:val="24"/>
          <w:szCs w:val="24"/>
        </w:rPr>
        <w:t>improve</w:t>
      </w:r>
      <w:r w:rsidR="007D4B06">
        <w:rPr>
          <w:sz w:val="24"/>
          <w:szCs w:val="24"/>
        </w:rPr>
        <w:t xml:space="preserve"> how children are assessed in education, teacher and practitioners training and accountability, these </w:t>
      </w:r>
      <w:r w:rsidR="006C18B7">
        <w:rPr>
          <w:sz w:val="24"/>
          <w:szCs w:val="24"/>
        </w:rPr>
        <w:t>improvements</w:t>
      </w:r>
      <w:r w:rsidR="007D4B06">
        <w:rPr>
          <w:sz w:val="24"/>
          <w:szCs w:val="24"/>
        </w:rPr>
        <w:t xml:space="preserve"> will complement the new </w:t>
      </w:r>
      <w:r w:rsidR="006C18B7">
        <w:rPr>
          <w:sz w:val="24"/>
          <w:szCs w:val="24"/>
        </w:rPr>
        <w:t>curriculum</w:t>
      </w:r>
      <w:r w:rsidR="007D4B06">
        <w:rPr>
          <w:sz w:val="24"/>
          <w:szCs w:val="24"/>
        </w:rPr>
        <w:t xml:space="preserve">. </w:t>
      </w:r>
    </w:p>
    <w:p w14:paraId="5F0E3BBF" w14:textId="0D59F762" w:rsidR="006C18B7" w:rsidRPr="0076015A" w:rsidRDefault="007D4B06" w:rsidP="00FB1B47">
      <w:pPr>
        <w:spacing w:line="360" w:lineRule="auto"/>
        <w:rPr>
          <w:sz w:val="24"/>
          <w:szCs w:val="24"/>
        </w:rPr>
      </w:pPr>
      <w:r>
        <w:rPr>
          <w:sz w:val="24"/>
          <w:szCs w:val="24"/>
        </w:rPr>
        <w:t xml:space="preserve"> Improvements have already been made to the way that </w:t>
      </w:r>
      <w:r w:rsidR="006C18B7">
        <w:rPr>
          <w:sz w:val="24"/>
          <w:szCs w:val="24"/>
        </w:rPr>
        <w:t>children’s</w:t>
      </w:r>
      <w:r>
        <w:rPr>
          <w:sz w:val="24"/>
          <w:szCs w:val="24"/>
        </w:rPr>
        <w:t xml:space="preserve"> </w:t>
      </w:r>
      <w:r w:rsidR="006C18B7">
        <w:rPr>
          <w:sz w:val="24"/>
          <w:szCs w:val="24"/>
        </w:rPr>
        <w:t>are</w:t>
      </w:r>
      <w:r>
        <w:rPr>
          <w:sz w:val="24"/>
          <w:szCs w:val="24"/>
        </w:rPr>
        <w:t xml:space="preserve"> supported with additional learning needs, this new Curriculum will next </w:t>
      </w:r>
      <w:r w:rsidR="006C18B7">
        <w:rPr>
          <w:sz w:val="24"/>
          <w:szCs w:val="24"/>
        </w:rPr>
        <w:t>focus</w:t>
      </w:r>
      <w:r>
        <w:rPr>
          <w:sz w:val="24"/>
          <w:szCs w:val="24"/>
        </w:rPr>
        <w:t xml:space="preserve"> on physical and well-being so that all children are ready to learn at school and that they can cope with the demands of life. However, there will not be changes to the </w:t>
      </w:r>
      <w:r w:rsidR="006C18B7">
        <w:rPr>
          <w:sz w:val="24"/>
          <w:szCs w:val="24"/>
        </w:rPr>
        <w:t>school</w:t>
      </w:r>
      <w:r>
        <w:rPr>
          <w:sz w:val="24"/>
          <w:szCs w:val="24"/>
        </w:rPr>
        <w:t xml:space="preserve"> hours, children will still be taught by qualifies teachers, and there </w:t>
      </w:r>
      <w:r w:rsidR="006C18B7">
        <w:rPr>
          <w:sz w:val="24"/>
          <w:szCs w:val="24"/>
        </w:rPr>
        <w:t xml:space="preserve">are </w:t>
      </w:r>
      <w:r>
        <w:rPr>
          <w:sz w:val="24"/>
          <w:szCs w:val="24"/>
        </w:rPr>
        <w:t xml:space="preserve">no changes to the length of the school day or school holidays, </w:t>
      </w:r>
      <w:r w:rsidR="006C18B7">
        <w:rPr>
          <w:sz w:val="24"/>
          <w:szCs w:val="24"/>
        </w:rPr>
        <w:t xml:space="preserve">learning in both primary and secondary school will include skills and experience as </w:t>
      </w:r>
      <w:r w:rsidR="006C18B7">
        <w:rPr>
          <w:sz w:val="24"/>
          <w:szCs w:val="24"/>
        </w:rPr>
        <w:lastRenderedPageBreak/>
        <w:t>well as knowledge</w:t>
      </w:r>
      <w:r w:rsidR="00705704">
        <w:rPr>
          <w:sz w:val="24"/>
          <w:szCs w:val="24"/>
        </w:rPr>
        <w:t xml:space="preserve"> (Williams 2019). </w:t>
      </w:r>
      <w:r w:rsidR="006C18B7">
        <w:rPr>
          <w:sz w:val="24"/>
          <w:szCs w:val="24"/>
        </w:rPr>
        <w:t xml:space="preserve"> Key stage 2,3, and 4 will disappear, the principles of the Foundation Phase will remain, but it will become a part of one seamless curriculum for children aged 3 to 16 this </w:t>
      </w:r>
      <w:r w:rsidR="00705704">
        <w:rPr>
          <w:sz w:val="24"/>
          <w:szCs w:val="24"/>
        </w:rPr>
        <w:t>is</w:t>
      </w:r>
      <w:r w:rsidR="006C18B7">
        <w:rPr>
          <w:sz w:val="24"/>
          <w:szCs w:val="24"/>
        </w:rPr>
        <w:t xml:space="preserve"> so that it </w:t>
      </w:r>
      <w:r w:rsidR="00705704">
        <w:rPr>
          <w:sz w:val="24"/>
          <w:szCs w:val="24"/>
        </w:rPr>
        <w:t>provides</w:t>
      </w:r>
      <w:r w:rsidR="006C18B7">
        <w:rPr>
          <w:sz w:val="24"/>
          <w:szCs w:val="24"/>
        </w:rPr>
        <w:t xml:space="preserve"> more joined-up learning.</w:t>
      </w:r>
      <w:r w:rsidR="006C18B7" w:rsidRPr="006C18B7">
        <w:rPr>
          <w:rFonts w:ascii="Arial" w:hAnsi="Arial" w:cs="Arial"/>
          <w:color w:val="1F1F1F"/>
          <w:shd w:val="clear" w:color="auto" w:fill="FFFFFF"/>
        </w:rPr>
        <w:t xml:space="preserve"> </w:t>
      </w:r>
      <w:r w:rsidR="006C18B7" w:rsidRPr="006C18B7">
        <w:rPr>
          <w:sz w:val="24"/>
          <w:szCs w:val="24"/>
        </w:rPr>
        <w:t>Children will continue to be assessed and this will focus on ensuring that all pupils understand where they are and what they need to do next in order to progress. The change includes a move to online Personalised Assessments from National Tests.</w:t>
      </w:r>
      <w:r w:rsidR="006C18B7">
        <w:rPr>
          <w:sz w:val="24"/>
          <w:szCs w:val="24"/>
        </w:rPr>
        <w:t xml:space="preserve">  The six areas of Learning and experience are: Expressive arts, Health and Well-being, Humanities, </w:t>
      </w:r>
      <w:r w:rsidR="00705704">
        <w:rPr>
          <w:sz w:val="24"/>
          <w:szCs w:val="24"/>
        </w:rPr>
        <w:t>Language,</w:t>
      </w:r>
      <w:r w:rsidR="006C18B7">
        <w:rPr>
          <w:sz w:val="24"/>
          <w:szCs w:val="24"/>
        </w:rPr>
        <w:t xml:space="preserve"> Literacy and Communication, Mathematics and Numeracy, Science and Technology. </w:t>
      </w:r>
      <w:r>
        <w:rPr>
          <w:sz w:val="24"/>
          <w:szCs w:val="24"/>
        </w:rPr>
        <w:t xml:space="preserve">This new curriculum must prepare children and young people to thrive in a future where digital skills, adaptability, and creativity alongside knowledge. </w:t>
      </w:r>
      <w:r w:rsidRPr="007D4B06">
        <w:rPr>
          <w:sz w:val="24"/>
          <w:szCs w:val="24"/>
        </w:rPr>
        <w:t>children to enjoy learning, and develop skills, knowledge and emotional resilience. By the age of 16, they should be confident, ethical individuals who play an active part in their community and society. They should be prepared to thrive in the new world of work</w:t>
      </w:r>
      <w:r w:rsidR="00F971DF">
        <w:rPr>
          <w:sz w:val="24"/>
          <w:szCs w:val="24"/>
        </w:rPr>
        <w:t xml:space="preserve"> (Hopkins 2001). </w:t>
      </w:r>
    </w:p>
    <w:p w14:paraId="5080FF38" w14:textId="7229F605" w:rsidR="00AB5DC6" w:rsidRPr="0076015A" w:rsidRDefault="00891DD1" w:rsidP="00FB1B47">
      <w:pPr>
        <w:spacing w:line="360" w:lineRule="auto"/>
        <w:rPr>
          <w:sz w:val="24"/>
          <w:szCs w:val="24"/>
        </w:rPr>
      </w:pPr>
      <w:r w:rsidRPr="0076015A">
        <w:rPr>
          <w:sz w:val="24"/>
          <w:szCs w:val="24"/>
        </w:rPr>
        <w:t xml:space="preserve">The differences between the English and Welsh curriculum is that </w:t>
      </w:r>
      <w:r w:rsidR="00705C87" w:rsidRPr="0076015A">
        <w:rPr>
          <w:sz w:val="24"/>
          <w:szCs w:val="24"/>
        </w:rPr>
        <w:t xml:space="preserve">the structure of primary education in Wales is very similar to primary education in England and the rest of the UK. Children usually spend their first year in </w:t>
      </w:r>
      <w:r w:rsidR="000315E0" w:rsidRPr="0076015A">
        <w:rPr>
          <w:sz w:val="24"/>
          <w:szCs w:val="24"/>
        </w:rPr>
        <w:t>Reception</w:t>
      </w:r>
      <w:r w:rsidR="00705C87" w:rsidRPr="0076015A">
        <w:rPr>
          <w:sz w:val="24"/>
          <w:szCs w:val="24"/>
        </w:rPr>
        <w:t xml:space="preserve"> class from age 4 to 5 which is designed to prepare the children for later years of school, so that they can move up to year 1. In wales children remain in primary school until year 6 age 10,11 when they sit key stage 2 examinations. Up until 2002 children in Wales used to be examined at the end of key stage 1 ages 6 and 7. In </w:t>
      </w:r>
      <w:r w:rsidR="000315E0" w:rsidRPr="0076015A">
        <w:rPr>
          <w:sz w:val="24"/>
          <w:szCs w:val="24"/>
        </w:rPr>
        <w:t>England</w:t>
      </w:r>
      <w:r w:rsidR="00705C87" w:rsidRPr="0076015A">
        <w:rPr>
          <w:sz w:val="24"/>
          <w:szCs w:val="24"/>
        </w:rPr>
        <w:t xml:space="preserve"> and Wales children are still required to study the following subjects, Maths, English, </w:t>
      </w:r>
      <w:r w:rsidR="000315E0" w:rsidRPr="0076015A">
        <w:rPr>
          <w:sz w:val="24"/>
          <w:szCs w:val="24"/>
        </w:rPr>
        <w:t>Science</w:t>
      </w:r>
      <w:r w:rsidR="00705C87" w:rsidRPr="0076015A">
        <w:rPr>
          <w:sz w:val="24"/>
          <w:szCs w:val="24"/>
        </w:rPr>
        <w:t xml:space="preserve"> these are </w:t>
      </w:r>
      <w:r w:rsidR="000315E0" w:rsidRPr="0076015A">
        <w:rPr>
          <w:sz w:val="24"/>
          <w:szCs w:val="24"/>
        </w:rPr>
        <w:t>compulsory</w:t>
      </w:r>
      <w:r w:rsidR="00705C87" w:rsidRPr="0076015A">
        <w:rPr>
          <w:sz w:val="24"/>
          <w:szCs w:val="24"/>
        </w:rPr>
        <w:t xml:space="preserve"> subjects in both </w:t>
      </w:r>
      <w:r w:rsidR="00602FF2" w:rsidRPr="0076015A">
        <w:rPr>
          <w:sz w:val="24"/>
          <w:szCs w:val="24"/>
        </w:rPr>
        <w:t>England</w:t>
      </w:r>
      <w:r w:rsidR="00705C87" w:rsidRPr="0076015A">
        <w:rPr>
          <w:sz w:val="24"/>
          <w:szCs w:val="24"/>
        </w:rPr>
        <w:t xml:space="preserve"> and Wales.</w:t>
      </w:r>
      <w:r w:rsidR="00AB5DC6" w:rsidRPr="0076015A">
        <w:rPr>
          <w:sz w:val="24"/>
          <w:szCs w:val="24"/>
        </w:rPr>
        <w:t xml:space="preserve"> The fact that we have a Labour led government in Wales and a Conservative one in England. Curriculum is England set out a high</w:t>
      </w:r>
      <w:r w:rsidR="00602FF2" w:rsidRPr="0076015A">
        <w:rPr>
          <w:sz w:val="24"/>
          <w:szCs w:val="24"/>
        </w:rPr>
        <w:t xml:space="preserve">light </w:t>
      </w:r>
      <w:r w:rsidR="00AB5DC6" w:rsidRPr="0076015A">
        <w:rPr>
          <w:sz w:val="24"/>
          <w:szCs w:val="24"/>
        </w:rPr>
        <w:t xml:space="preserve">education so that people can speak and </w:t>
      </w:r>
      <w:r w:rsidR="00602FF2" w:rsidRPr="0076015A">
        <w:rPr>
          <w:sz w:val="24"/>
          <w:szCs w:val="24"/>
        </w:rPr>
        <w:t>write,</w:t>
      </w:r>
      <w:r w:rsidR="00AB5DC6" w:rsidRPr="0076015A">
        <w:rPr>
          <w:sz w:val="24"/>
          <w:szCs w:val="24"/>
        </w:rPr>
        <w:t xml:space="preserve"> so that they can communicate with their ideas and emotions to </w:t>
      </w:r>
      <w:r w:rsidR="00602FF2" w:rsidRPr="0076015A">
        <w:rPr>
          <w:sz w:val="24"/>
          <w:szCs w:val="24"/>
        </w:rPr>
        <w:t>others</w:t>
      </w:r>
      <w:r w:rsidR="00AB5DC6" w:rsidRPr="0076015A">
        <w:rPr>
          <w:sz w:val="24"/>
          <w:szCs w:val="24"/>
        </w:rPr>
        <w:t xml:space="preserve"> through their reading and </w:t>
      </w:r>
      <w:r w:rsidR="000315E0" w:rsidRPr="0076015A">
        <w:rPr>
          <w:sz w:val="24"/>
          <w:szCs w:val="24"/>
        </w:rPr>
        <w:t>listening</w:t>
      </w:r>
      <w:r w:rsidR="00AB5DC6" w:rsidRPr="0076015A">
        <w:rPr>
          <w:sz w:val="24"/>
          <w:szCs w:val="24"/>
        </w:rPr>
        <w:t xml:space="preserve">. The aim of the English National Curriculum is to promote high </w:t>
      </w:r>
      <w:r w:rsidR="00602FF2" w:rsidRPr="0076015A">
        <w:rPr>
          <w:sz w:val="24"/>
          <w:szCs w:val="24"/>
        </w:rPr>
        <w:t>standards</w:t>
      </w:r>
      <w:r w:rsidR="00AB5DC6" w:rsidRPr="0076015A">
        <w:rPr>
          <w:sz w:val="24"/>
          <w:szCs w:val="24"/>
        </w:rPr>
        <w:t xml:space="preserve"> of language and </w:t>
      </w:r>
      <w:r w:rsidR="00602FF2" w:rsidRPr="0076015A">
        <w:rPr>
          <w:sz w:val="24"/>
          <w:szCs w:val="24"/>
        </w:rPr>
        <w:t>literacy</w:t>
      </w:r>
      <w:r w:rsidR="00AB5DC6" w:rsidRPr="0076015A">
        <w:rPr>
          <w:sz w:val="24"/>
          <w:szCs w:val="24"/>
        </w:rPr>
        <w:t xml:space="preserve"> by equipping people with a </w:t>
      </w:r>
      <w:r w:rsidR="00602FF2" w:rsidRPr="0076015A">
        <w:rPr>
          <w:sz w:val="24"/>
          <w:szCs w:val="24"/>
        </w:rPr>
        <w:t>strong</w:t>
      </w:r>
      <w:r w:rsidR="00AB5DC6" w:rsidRPr="0076015A">
        <w:rPr>
          <w:sz w:val="24"/>
          <w:szCs w:val="24"/>
        </w:rPr>
        <w:t xml:space="preserve"> command of the spoken and written </w:t>
      </w:r>
      <w:r w:rsidR="00602FF2" w:rsidRPr="0076015A">
        <w:rPr>
          <w:sz w:val="24"/>
          <w:szCs w:val="24"/>
        </w:rPr>
        <w:t>language.</w:t>
      </w:r>
      <w:r w:rsidR="00AB5DC6" w:rsidRPr="0076015A">
        <w:rPr>
          <w:sz w:val="24"/>
          <w:szCs w:val="24"/>
        </w:rPr>
        <w:t xml:space="preserve">  The National </w:t>
      </w:r>
      <w:r w:rsidR="00602FF2" w:rsidRPr="0076015A">
        <w:rPr>
          <w:sz w:val="24"/>
          <w:szCs w:val="24"/>
        </w:rPr>
        <w:t>Curriculum for</w:t>
      </w:r>
      <w:r w:rsidR="00AB5DC6" w:rsidRPr="0076015A">
        <w:rPr>
          <w:sz w:val="24"/>
          <w:szCs w:val="24"/>
        </w:rPr>
        <w:t xml:space="preserve"> English aims to ensure that al people are developing the habit of reading widely and often for both </w:t>
      </w:r>
      <w:r w:rsidR="00602FF2" w:rsidRPr="0076015A">
        <w:rPr>
          <w:sz w:val="24"/>
          <w:szCs w:val="24"/>
        </w:rPr>
        <w:t>pleasure</w:t>
      </w:r>
      <w:r w:rsidR="00AB5DC6" w:rsidRPr="0076015A">
        <w:rPr>
          <w:sz w:val="24"/>
          <w:szCs w:val="24"/>
        </w:rPr>
        <w:t xml:space="preserve"> and information, read easily with </w:t>
      </w:r>
      <w:r w:rsidR="00602FF2" w:rsidRPr="0076015A">
        <w:rPr>
          <w:sz w:val="24"/>
          <w:szCs w:val="24"/>
        </w:rPr>
        <w:t>fluently</w:t>
      </w:r>
      <w:r w:rsidR="00AB5DC6" w:rsidRPr="0076015A">
        <w:rPr>
          <w:sz w:val="24"/>
          <w:szCs w:val="24"/>
        </w:rPr>
        <w:t xml:space="preserve"> and with goof </w:t>
      </w:r>
      <w:r w:rsidR="00602FF2" w:rsidRPr="0076015A">
        <w:rPr>
          <w:sz w:val="24"/>
          <w:szCs w:val="24"/>
        </w:rPr>
        <w:t>understanding</w:t>
      </w:r>
      <w:r w:rsidR="00AB5DC6" w:rsidRPr="0076015A">
        <w:rPr>
          <w:sz w:val="24"/>
          <w:szCs w:val="24"/>
        </w:rPr>
        <w:t xml:space="preserve">, use discussion in order to learn, acquire a wide vocabulary and understanding of grammar and </w:t>
      </w:r>
      <w:r w:rsidR="00602FF2" w:rsidRPr="0076015A">
        <w:rPr>
          <w:sz w:val="24"/>
          <w:szCs w:val="24"/>
        </w:rPr>
        <w:t>knowledge</w:t>
      </w:r>
      <w:r w:rsidR="00AB5DC6" w:rsidRPr="0076015A">
        <w:rPr>
          <w:sz w:val="24"/>
          <w:szCs w:val="24"/>
        </w:rPr>
        <w:t xml:space="preserve"> of reading and </w:t>
      </w:r>
      <w:r w:rsidR="000315E0" w:rsidRPr="0076015A">
        <w:rPr>
          <w:sz w:val="24"/>
          <w:szCs w:val="24"/>
        </w:rPr>
        <w:t>writing</w:t>
      </w:r>
      <w:r w:rsidR="00AB5DC6" w:rsidRPr="0076015A">
        <w:rPr>
          <w:sz w:val="24"/>
          <w:szCs w:val="24"/>
        </w:rPr>
        <w:t>.</w:t>
      </w:r>
    </w:p>
    <w:p w14:paraId="77FAF3AA" w14:textId="74B9A1AA" w:rsidR="00705704" w:rsidRPr="00705704" w:rsidRDefault="00AB5DC6" w:rsidP="00FB1B47">
      <w:pPr>
        <w:spacing w:line="360" w:lineRule="auto"/>
        <w:rPr>
          <w:rFonts w:cstheme="minorHAnsi"/>
          <w:color w:val="0B0C0C"/>
          <w:sz w:val="24"/>
          <w:szCs w:val="24"/>
          <w:shd w:val="clear" w:color="auto" w:fill="FFFFFF"/>
        </w:rPr>
      </w:pPr>
      <w:r w:rsidRPr="0076015A">
        <w:rPr>
          <w:sz w:val="24"/>
          <w:szCs w:val="24"/>
        </w:rPr>
        <w:lastRenderedPageBreak/>
        <w:t>Role of a teacher in England</w:t>
      </w:r>
      <w:r w:rsidR="00602FF2" w:rsidRPr="0076015A">
        <w:rPr>
          <w:sz w:val="24"/>
          <w:szCs w:val="24"/>
        </w:rPr>
        <w:t xml:space="preserve">, </w:t>
      </w:r>
      <w:r w:rsidR="00402FBA" w:rsidRPr="0076015A">
        <w:rPr>
          <w:sz w:val="24"/>
          <w:szCs w:val="24"/>
        </w:rPr>
        <w:t xml:space="preserve">the role of a teacher is to pay attention to increase peoples vocabulary, ranging from </w:t>
      </w:r>
      <w:r w:rsidR="00602FF2" w:rsidRPr="0076015A">
        <w:rPr>
          <w:sz w:val="24"/>
          <w:szCs w:val="24"/>
        </w:rPr>
        <w:t>describing</w:t>
      </w:r>
      <w:r w:rsidR="00402FBA" w:rsidRPr="0076015A">
        <w:rPr>
          <w:sz w:val="24"/>
          <w:szCs w:val="24"/>
        </w:rPr>
        <w:t xml:space="preserve"> their </w:t>
      </w:r>
      <w:r w:rsidR="00602FF2" w:rsidRPr="0076015A">
        <w:rPr>
          <w:sz w:val="24"/>
          <w:szCs w:val="24"/>
        </w:rPr>
        <w:t>immediate</w:t>
      </w:r>
      <w:r w:rsidR="00402FBA" w:rsidRPr="0076015A">
        <w:rPr>
          <w:sz w:val="24"/>
          <w:szCs w:val="24"/>
        </w:rPr>
        <w:t xml:space="preserve"> world and feeling and enhancing their </w:t>
      </w:r>
      <w:r w:rsidR="00602FF2" w:rsidRPr="0076015A">
        <w:rPr>
          <w:sz w:val="24"/>
          <w:szCs w:val="24"/>
        </w:rPr>
        <w:t>knowledge</w:t>
      </w:r>
      <w:r w:rsidR="00402FBA" w:rsidRPr="0076015A">
        <w:rPr>
          <w:sz w:val="24"/>
          <w:szCs w:val="24"/>
        </w:rPr>
        <w:t xml:space="preserve"> about language as whole. During key stage 2 </w:t>
      </w:r>
      <w:r w:rsidR="00602FF2" w:rsidRPr="0076015A">
        <w:rPr>
          <w:sz w:val="24"/>
          <w:szCs w:val="24"/>
        </w:rPr>
        <w:t>teachers</w:t>
      </w:r>
      <w:r w:rsidR="00402FBA" w:rsidRPr="0076015A">
        <w:rPr>
          <w:sz w:val="24"/>
          <w:szCs w:val="24"/>
        </w:rPr>
        <w:t xml:space="preserve"> should build on work from years foundation stage making sure </w:t>
      </w:r>
      <w:r w:rsidR="00602FF2" w:rsidRPr="0076015A">
        <w:rPr>
          <w:sz w:val="24"/>
          <w:szCs w:val="24"/>
        </w:rPr>
        <w:t>that</w:t>
      </w:r>
      <w:r w:rsidR="00402FBA" w:rsidRPr="0076015A">
        <w:rPr>
          <w:sz w:val="24"/>
          <w:szCs w:val="24"/>
        </w:rPr>
        <w:t xml:space="preserve"> pupils can </w:t>
      </w:r>
      <w:r w:rsidR="00602FF2" w:rsidRPr="0076015A">
        <w:rPr>
          <w:sz w:val="24"/>
          <w:szCs w:val="24"/>
        </w:rPr>
        <w:t xml:space="preserve">sound </w:t>
      </w:r>
      <w:r w:rsidR="00402FBA" w:rsidRPr="0076015A">
        <w:rPr>
          <w:sz w:val="24"/>
          <w:szCs w:val="24"/>
        </w:rPr>
        <w:t xml:space="preserve">and blend unfamiliar words quickly and accurately using phonic knowledge and </w:t>
      </w:r>
      <w:r w:rsidR="00602FF2" w:rsidRPr="0076015A">
        <w:rPr>
          <w:sz w:val="24"/>
          <w:szCs w:val="24"/>
        </w:rPr>
        <w:t>skills</w:t>
      </w:r>
      <w:r w:rsidR="00402FBA" w:rsidRPr="0076015A">
        <w:rPr>
          <w:sz w:val="24"/>
          <w:szCs w:val="24"/>
        </w:rPr>
        <w:t xml:space="preserve"> that needs to be </w:t>
      </w:r>
      <w:r w:rsidR="00602FF2" w:rsidRPr="0076015A">
        <w:rPr>
          <w:sz w:val="24"/>
          <w:szCs w:val="24"/>
        </w:rPr>
        <w:t>learnt</w:t>
      </w:r>
      <w:r w:rsidR="00402FBA" w:rsidRPr="0076015A">
        <w:rPr>
          <w:sz w:val="24"/>
          <w:szCs w:val="24"/>
        </w:rPr>
        <w:t xml:space="preserve">. </w:t>
      </w:r>
      <w:r w:rsidR="00402FBA" w:rsidRPr="0076015A">
        <w:rPr>
          <w:rFonts w:cstheme="minorHAnsi"/>
          <w:color w:val="0B0C0C"/>
          <w:sz w:val="24"/>
          <w:szCs w:val="24"/>
          <w:shd w:val="clear" w:color="auto" w:fill="FFFFFF"/>
        </w:rPr>
        <w:t xml:space="preserve">Teachers should ensure that their teaching develops pupils’ oral vocabulary as well as their ability to understand and use a variety of grammatical structures, giving </w:t>
      </w:r>
      <w:proofErr w:type="gramStart"/>
      <w:r w:rsidR="00402FBA" w:rsidRPr="0076015A">
        <w:rPr>
          <w:rFonts w:cstheme="minorHAnsi"/>
          <w:color w:val="0B0C0C"/>
          <w:sz w:val="24"/>
          <w:szCs w:val="24"/>
          <w:shd w:val="clear" w:color="auto" w:fill="FFFFFF"/>
        </w:rPr>
        <w:t>particular support</w:t>
      </w:r>
      <w:proofErr w:type="gramEnd"/>
      <w:r w:rsidR="00402FBA" w:rsidRPr="0076015A">
        <w:rPr>
          <w:rFonts w:cstheme="minorHAnsi"/>
          <w:color w:val="0B0C0C"/>
          <w:sz w:val="24"/>
          <w:szCs w:val="24"/>
          <w:shd w:val="clear" w:color="auto" w:fill="FFFFFF"/>
        </w:rPr>
        <w:t xml:space="preserve"> to pupils whose oral language skills are insufficiently developed (</w:t>
      </w:r>
      <w:r w:rsidR="00602FF2" w:rsidRPr="0076015A">
        <w:rPr>
          <w:rFonts w:cstheme="minorHAnsi"/>
          <w:color w:val="0B0C0C"/>
          <w:sz w:val="24"/>
          <w:szCs w:val="24"/>
          <w:shd w:val="clear" w:color="auto" w:fill="FFFFFF"/>
        </w:rPr>
        <w:t>Department</w:t>
      </w:r>
      <w:r w:rsidR="00402FBA" w:rsidRPr="0076015A">
        <w:rPr>
          <w:rFonts w:cstheme="minorHAnsi"/>
          <w:color w:val="0B0C0C"/>
          <w:sz w:val="24"/>
          <w:szCs w:val="24"/>
          <w:shd w:val="clear" w:color="auto" w:fill="FFFFFF"/>
        </w:rPr>
        <w:t xml:space="preserve"> for Education 2019) </w:t>
      </w:r>
    </w:p>
    <w:p w14:paraId="6ECBFA2B" w14:textId="68F2820E" w:rsidR="00325A42" w:rsidRPr="0076015A" w:rsidRDefault="00AB5DC6" w:rsidP="00FB1B47">
      <w:pPr>
        <w:spacing w:line="360" w:lineRule="auto"/>
        <w:rPr>
          <w:sz w:val="24"/>
          <w:szCs w:val="24"/>
        </w:rPr>
      </w:pPr>
      <w:r w:rsidRPr="0076015A">
        <w:rPr>
          <w:sz w:val="24"/>
          <w:szCs w:val="24"/>
        </w:rPr>
        <w:t xml:space="preserve">Role of a teacher is </w:t>
      </w:r>
      <w:r w:rsidR="00705704" w:rsidRPr="0076015A">
        <w:rPr>
          <w:sz w:val="24"/>
          <w:szCs w:val="24"/>
        </w:rPr>
        <w:t>Wales;</w:t>
      </w:r>
      <w:r w:rsidR="00BE6096" w:rsidRPr="0076015A">
        <w:rPr>
          <w:sz w:val="24"/>
          <w:szCs w:val="24"/>
        </w:rPr>
        <w:t xml:space="preserve"> </w:t>
      </w:r>
      <w:r w:rsidR="00E12773" w:rsidRPr="0076015A">
        <w:rPr>
          <w:sz w:val="24"/>
          <w:szCs w:val="24"/>
        </w:rPr>
        <w:t>the New National Curriculum for Wales requires teacher training. Teachers in Wales will expect the Welsh Government to monitor and listen to the views of the profession on the implementation of these necessary initiatives.</w:t>
      </w:r>
      <w:r w:rsidR="0076015A">
        <w:rPr>
          <w:rFonts w:ascii="Arial" w:hAnsi="Arial" w:cs="Arial"/>
          <w:color w:val="141414"/>
          <w:sz w:val="24"/>
          <w:szCs w:val="24"/>
          <w:shd w:val="clear" w:color="auto" w:fill="FFFFFF"/>
        </w:rPr>
        <w:t xml:space="preserve"> </w:t>
      </w:r>
      <w:r w:rsidR="00BE6096" w:rsidRPr="0076015A">
        <w:rPr>
          <w:sz w:val="24"/>
          <w:szCs w:val="24"/>
        </w:rPr>
        <w:t>A programme of professional learning will be developed to ensure that the implications of the review for the skills and knowledge of teachers are fully met. new national curriculum in Wales would not work without improvements to teacher training.</w:t>
      </w:r>
      <w:r w:rsidR="006C18B7">
        <w:rPr>
          <w:sz w:val="24"/>
          <w:szCs w:val="24"/>
        </w:rPr>
        <w:t xml:space="preserve"> ref Graham Donaldson report says that for the new Curriculum for Wales t</w:t>
      </w:r>
      <w:r w:rsidR="006C18B7" w:rsidRPr="006C18B7">
        <w:rPr>
          <w:sz w:val="24"/>
          <w:szCs w:val="24"/>
        </w:rPr>
        <w:t>eachers will have more freedom to teach in ways they feel will have the best outcomes for their learners</w:t>
      </w:r>
      <w:r w:rsidR="006C18B7">
        <w:rPr>
          <w:sz w:val="24"/>
          <w:szCs w:val="24"/>
        </w:rPr>
        <w:t xml:space="preserve">. </w:t>
      </w:r>
      <w:r w:rsidR="00F971DF">
        <w:rPr>
          <w:sz w:val="24"/>
          <w:szCs w:val="24"/>
        </w:rPr>
        <w:t xml:space="preserve">(Hoyle 1969). </w:t>
      </w:r>
    </w:p>
    <w:p w14:paraId="703481F7" w14:textId="3EDAD197" w:rsidR="00325A42" w:rsidRPr="0076015A" w:rsidRDefault="00AB1BF0" w:rsidP="00FB1B47">
      <w:pPr>
        <w:spacing w:line="360" w:lineRule="auto"/>
        <w:rPr>
          <w:sz w:val="24"/>
          <w:szCs w:val="24"/>
        </w:rPr>
      </w:pPr>
      <w:r w:rsidRPr="0076015A">
        <w:rPr>
          <w:sz w:val="24"/>
          <w:szCs w:val="24"/>
        </w:rPr>
        <w:t xml:space="preserve">To conclude, this essay has discussed and outlined the definition of curriculum it has also outlined that new curriculum for </w:t>
      </w:r>
      <w:r w:rsidR="00BB7FF6" w:rsidRPr="0076015A">
        <w:rPr>
          <w:sz w:val="24"/>
          <w:szCs w:val="24"/>
        </w:rPr>
        <w:t>Wales,</w:t>
      </w:r>
      <w:r w:rsidRPr="0076015A">
        <w:rPr>
          <w:sz w:val="24"/>
          <w:szCs w:val="24"/>
        </w:rPr>
        <w:t xml:space="preserve"> which has been influenced by philosophers and </w:t>
      </w:r>
      <w:r w:rsidR="00BB7FF6" w:rsidRPr="0076015A">
        <w:rPr>
          <w:sz w:val="24"/>
          <w:szCs w:val="24"/>
        </w:rPr>
        <w:t>theorists</w:t>
      </w:r>
      <w:r w:rsidRPr="0076015A">
        <w:rPr>
          <w:sz w:val="24"/>
          <w:szCs w:val="24"/>
        </w:rPr>
        <w:t>. As stated by UNCRC</w:t>
      </w:r>
      <w:r w:rsidR="001A576A" w:rsidRPr="0076015A">
        <w:rPr>
          <w:sz w:val="24"/>
          <w:szCs w:val="24"/>
        </w:rPr>
        <w:t xml:space="preserve"> under article 28 </w:t>
      </w:r>
      <w:r w:rsidR="00FC4C35" w:rsidRPr="0076015A">
        <w:rPr>
          <w:sz w:val="24"/>
          <w:szCs w:val="24"/>
        </w:rPr>
        <w:t xml:space="preserve"> education is very important for children and young people, </w:t>
      </w:r>
      <w:r w:rsidR="00A034F7" w:rsidRPr="0076015A">
        <w:rPr>
          <w:sz w:val="24"/>
          <w:szCs w:val="24"/>
        </w:rPr>
        <w:t>and says that children have the right to education no matter who they are, and they have right t</w:t>
      </w:r>
      <w:r w:rsidR="00BB7FF6" w:rsidRPr="0076015A">
        <w:rPr>
          <w:sz w:val="24"/>
          <w:szCs w:val="24"/>
        </w:rPr>
        <w:t xml:space="preserve">o </w:t>
      </w:r>
      <w:r w:rsidR="00A034F7" w:rsidRPr="0076015A">
        <w:rPr>
          <w:sz w:val="24"/>
          <w:szCs w:val="24"/>
        </w:rPr>
        <w:t xml:space="preserve">both primary and secondary education and should be able to choose different subject when they are in secondary school (UNICEF, 2019). </w:t>
      </w:r>
    </w:p>
    <w:p w14:paraId="024CF922" w14:textId="5DFE38A9" w:rsidR="00325A42" w:rsidRDefault="00325A42" w:rsidP="00FB1B47">
      <w:pPr>
        <w:spacing w:line="360" w:lineRule="auto"/>
      </w:pPr>
    </w:p>
    <w:p w14:paraId="67BE34D8" w14:textId="101957E3" w:rsidR="004668F5" w:rsidRDefault="004668F5" w:rsidP="00FB1B47">
      <w:pPr>
        <w:spacing w:line="360" w:lineRule="auto"/>
      </w:pPr>
    </w:p>
    <w:p w14:paraId="374D5B7C" w14:textId="77777777" w:rsidR="00705704" w:rsidRDefault="00705704" w:rsidP="00FB1B47">
      <w:pPr>
        <w:spacing w:line="360" w:lineRule="auto"/>
      </w:pPr>
    </w:p>
    <w:p w14:paraId="60E68DF6" w14:textId="07E0F36F" w:rsidR="004668F5" w:rsidRDefault="004668F5" w:rsidP="00FB1B47">
      <w:pPr>
        <w:spacing w:line="360" w:lineRule="auto"/>
      </w:pPr>
    </w:p>
    <w:p w14:paraId="5BE78D5D" w14:textId="77777777" w:rsidR="004668F5" w:rsidRDefault="004668F5" w:rsidP="00FB1B47">
      <w:pPr>
        <w:spacing w:line="360" w:lineRule="auto"/>
      </w:pPr>
    </w:p>
    <w:p w14:paraId="29935496" w14:textId="77777777" w:rsidR="00402FBA" w:rsidRDefault="00402FBA" w:rsidP="00FB1B47">
      <w:pPr>
        <w:spacing w:line="360" w:lineRule="auto"/>
      </w:pPr>
    </w:p>
    <w:p w14:paraId="6179682D" w14:textId="77777777" w:rsidR="00E95BC5" w:rsidRDefault="00E95BC5"/>
    <w:p w14:paraId="73AEE886" w14:textId="4F12299C" w:rsidR="00965134" w:rsidRDefault="00CF5B6F">
      <w:pPr>
        <w:rPr>
          <w:b/>
          <w:sz w:val="32"/>
          <w:szCs w:val="32"/>
          <w:u w:val="single"/>
        </w:rPr>
      </w:pPr>
      <w:r w:rsidRPr="004F26EB">
        <w:rPr>
          <w:b/>
          <w:sz w:val="32"/>
          <w:szCs w:val="32"/>
          <w:u w:val="single"/>
        </w:rPr>
        <w:lastRenderedPageBreak/>
        <w:t xml:space="preserve">References </w:t>
      </w:r>
    </w:p>
    <w:p w14:paraId="2775108D" w14:textId="77777777" w:rsidR="00965134" w:rsidRPr="00965134" w:rsidRDefault="00965134" w:rsidP="00965134">
      <w:pPr>
        <w:textAlignment w:val="baseline"/>
        <w:rPr>
          <w:rFonts w:eastAsia="+mn-ea" w:cstheme="minorHAnsi"/>
          <w:color w:val="000000" w:themeColor="text1"/>
          <w:kern w:val="24"/>
          <w:sz w:val="24"/>
          <w:szCs w:val="24"/>
        </w:rPr>
      </w:pPr>
      <w:proofErr w:type="gramStart"/>
      <w:r w:rsidRPr="00965134">
        <w:rPr>
          <w:rFonts w:eastAsia="+mn-ea" w:cstheme="minorHAnsi"/>
          <w:color w:val="000000" w:themeColor="text1"/>
          <w:kern w:val="24"/>
          <w:sz w:val="24"/>
          <w:szCs w:val="24"/>
        </w:rPr>
        <w:t>Chambliss ,</w:t>
      </w:r>
      <w:proofErr w:type="gramEnd"/>
      <w:r w:rsidRPr="00965134">
        <w:rPr>
          <w:rFonts w:eastAsia="+mn-ea" w:cstheme="minorHAnsi"/>
          <w:color w:val="000000" w:themeColor="text1"/>
          <w:kern w:val="24"/>
          <w:sz w:val="24"/>
          <w:szCs w:val="24"/>
        </w:rPr>
        <w:t xml:space="preserve"> J. (1996</w:t>
      </w:r>
      <w:r w:rsidRPr="00965134">
        <w:rPr>
          <w:rFonts w:eastAsia="+mn-ea" w:cstheme="minorHAnsi"/>
          <w:i/>
          <w:color w:val="000000" w:themeColor="text1"/>
          <w:kern w:val="24"/>
          <w:sz w:val="24"/>
          <w:szCs w:val="24"/>
        </w:rPr>
        <w:t>) Philosophy of Education</w:t>
      </w:r>
      <w:r w:rsidRPr="00965134">
        <w:rPr>
          <w:rFonts w:eastAsia="+mn-ea" w:cstheme="minorHAnsi"/>
          <w:color w:val="000000" w:themeColor="text1"/>
          <w:kern w:val="24"/>
          <w:sz w:val="24"/>
          <w:szCs w:val="24"/>
        </w:rPr>
        <w:t xml:space="preserve">. Illustrated Guide: London. Taylor and Francis </w:t>
      </w:r>
    </w:p>
    <w:p w14:paraId="6DC130AB" w14:textId="5591A274" w:rsidR="00965134" w:rsidRPr="00965134" w:rsidRDefault="00965134" w:rsidP="00965134">
      <w:pPr>
        <w:textAlignment w:val="baseline"/>
        <w:rPr>
          <w:rFonts w:eastAsia="+mn-ea" w:cstheme="minorHAnsi"/>
          <w:color w:val="000000" w:themeColor="text1"/>
          <w:kern w:val="24"/>
          <w:sz w:val="24"/>
          <w:szCs w:val="24"/>
        </w:rPr>
      </w:pPr>
      <w:r w:rsidRPr="00965134">
        <w:rPr>
          <w:rFonts w:eastAsia="+mn-ea" w:cstheme="minorHAnsi"/>
          <w:color w:val="000000" w:themeColor="text1"/>
          <w:kern w:val="24"/>
          <w:sz w:val="24"/>
          <w:szCs w:val="24"/>
        </w:rPr>
        <w:t xml:space="preserve">Publisher. </w:t>
      </w:r>
    </w:p>
    <w:p w14:paraId="55CBFCF8" w14:textId="26EE52C9" w:rsidR="00965134" w:rsidRPr="00965134" w:rsidRDefault="00965134" w:rsidP="00965134">
      <w:pPr>
        <w:textAlignment w:val="baseline"/>
        <w:rPr>
          <w:rFonts w:eastAsia="+mn-ea" w:cstheme="minorHAnsi"/>
          <w:color w:val="000000" w:themeColor="text1"/>
          <w:kern w:val="24"/>
          <w:sz w:val="24"/>
          <w:szCs w:val="24"/>
        </w:rPr>
      </w:pPr>
      <w:r w:rsidRPr="00965134">
        <w:rPr>
          <w:rFonts w:eastAsia="+mn-ea" w:cstheme="minorHAnsi"/>
          <w:color w:val="000000" w:themeColor="text1"/>
          <w:kern w:val="24"/>
          <w:sz w:val="24"/>
          <w:szCs w:val="24"/>
        </w:rPr>
        <w:t xml:space="preserve">Collins, N. (2011) </w:t>
      </w:r>
      <w:r w:rsidRPr="00965134">
        <w:rPr>
          <w:rFonts w:eastAsia="+mn-ea" w:cstheme="minorHAnsi"/>
          <w:i/>
          <w:color w:val="000000" w:themeColor="text1"/>
          <w:kern w:val="24"/>
          <w:sz w:val="24"/>
          <w:szCs w:val="24"/>
        </w:rPr>
        <w:t>How the national curriculum was evolved</w:t>
      </w:r>
      <w:r w:rsidRPr="00965134">
        <w:rPr>
          <w:rFonts w:eastAsia="+mn-ea" w:cstheme="minorHAnsi"/>
          <w:color w:val="000000" w:themeColor="text1"/>
          <w:kern w:val="24"/>
          <w:sz w:val="24"/>
          <w:szCs w:val="24"/>
        </w:rPr>
        <w:t xml:space="preserve">. Available at </w:t>
      </w:r>
      <w:hyperlink r:id="rId7" w:history="1">
        <w:r w:rsidRPr="00965134">
          <w:rPr>
            <w:rStyle w:val="Hyperlink"/>
            <w:rFonts w:eastAsia="+mn-ea" w:cstheme="minorHAnsi"/>
            <w:color w:val="000000" w:themeColor="text1"/>
            <w:kern w:val="24"/>
            <w:sz w:val="24"/>
            <w:szCs w:val="24"/>
            <w:u w:val="none"/>
          </w:rPr>
          <w:t>https://www.telegraph.co.uk/education/educationnews/8270189/How-the-national-curriculum-has-evolved.html</w:t>
        </w:r>
      </w:hyperlink>
      <w:r w:rsidRPr="00965134">
        <w:rPr>
          <w:rFonts w:eastAsia="+mn-ea" w:cstheme="minorHAnsi"/>
          <w:color w:val="000000" w:themeColor="text1"/>
          <w:kern w:val="24"/>
          <w:sz w:val="24"/>
          <w:szCs w:val="24"/>
        </w:rPr>
        <w:t xml:space="preserve"> (Accessed 19 January 2019) </w:t>
      </w:r>
    </w:p>
    <w:p w14:paraId="3CF6662A" w14:textId="026CA872" w:rsidR="00965134" w:rsidRPr="00965134" w:rsidRDefault="00965134" w:rsidP="00965134">
      <w:pPr>
        <w:textAlignment w:val="baseline"/>
        <w:rPr>
          <w:rFonts w:eastAsia="+mn-ea" w:cstheme="minorHAnsi"/>
          <w:color w:val="000000" w:themeColor="text1"/>
          <w:kern w:val="24"/>
          <w:sz w:val="24"/>
          <w:szCs w:val="24"/>
        </w:rPr>
      </w:pPr>
      <w:r w:rsidRPr="00965134">
        <w:rPr>
          <w:rFonts w:eastAsia="+mn-ea" w:cstheme="minorHAnsi"/>
          <w:color w:val="000000" w:themeColor="text1"/>
          <w:kern w:val="24"/>
          <w:sz w:val="24"/>
          <w:szCs w:val="24"/>
        </w:rPr>
        <w:t xml:space="preserve">Cremin, T. and Arthur, J. (2014) </w:t>
      </w:r>
      <w:r w:rsidRPr="00965134">
        <w:rPr>
          <w:rFonts w:eastAsia="+mn-ea" w:cstheme="minorHAnsi"/>
          <w:i/>
          <w:color w:val="000000" w:themeColor="text1"/>
          <w:kern w:val="24"/>
          <w:sz w:val="24"/>
          <w:szCs w:val="24"/>
        </w:rPr>
        <w:t>Learning to teach in the primary school</w:t>
      </w:r>
      <w:r w:rsidRPr="00965134">
        <w:rPr>
          <w:rFonts w:eastAsia="+mn-ea" w:cstheme="minorHAnsi"/>
          <w:color w:val="000000" w:themeColor="text1"/>
          <w:kern w:val="24"/>
          <w:sz w:val="24"/>
          <w:szCs w:val="24"/>
        </w:rPr>
        <w:t>. Illustrated Guide: Routledge Publisher</w:t>
      </w:r>
    </w:p>
    <w:p w14:paraId="59A39A02" w14:textId="6CCFB2A5" w:rsidR="00965134" w:rsidRPr="00965134" w:rsidRDefault="00965134" w:rsidP="00965134">
      <w:pPr>
        <w:spacing w:before="240"/>
        <w:textAlignment w:val="baseline"/>
        <w:rPr>
          <w:rFonts w:eastAsia="+mn-ea" w:cstheme="minorHAnsi"/>
          <w:color w:val="000000" w:themeColor="text1"/>
          <w:kern w:val="24"/>
          <w:sz w:val="24"/>
          <w:szCs w:val="24"/>
        </w:rPr>
      </w:pPr>
      <w:r w:rsidRPr="00965134">
        <w:rPr>
          <w:rFonts w:eastAsia="+mn-ea" w:cstheme="minorHAnsi"/>
          <w:color w:val="000000" w:themeColor="text1"/>
          <w:kern w:val="24"/>
          <w:sz w:val="24"/>
          <w:szCs w:val="24"/>
        </w:rPr>
        <w:t xml:space="preserve">Davydov, V. (1997) </w:t>
      </w:r>
      <w:r w:rsidRPr="00965134">
        <w:rPr>
          <w:rFonts w:eastAsia="+mn-ea" w:cstheme="minorHAnsi"/>
          <w:i/>
          <w:color w:val="000000" w:themeColor="text1"/>
          <w:kern w:val="24"/>
          <w:sz w:val="24"/>
          <w:szCs w:val="24"/>
        </w:rPr>
        <w:t>Educational Psychology: Classics in soviet psychology series:</w:t>
      </w:r>
      <w:r w:rsidRPr="00965134">
        <w:rPr>
          <w:rFonts w:eastAsia="+mn-ea" w:cstheme="minorHAnsi"/>
          <w:color w:val="000000" w:themeColor="text1"/>
          <w:kern w:val="24"/>
          <w:sz w:val="24"/>
          <w:szCs w:val="24"/>
        </w:rPr>
        <w:t xml:space="preserve"> CRC Press Publisher</w:t>
      </w:r>
    </w:p>
    <w:p w14:paraId="770548B8" w14:textId="7DC4C4F1" w:rsidR="00965134" w:rsidRPr="00965134" w:rsidRDefault="00965134" w:rsidP="00965134">
      <w:pPr>
        <w:textAlignment w:val="baseline"/>
        <w:rPr>
          <w:rFonts w:eastAsia="+mn-ea" w:cstheme="minorHAnsi"/>
          <w:color w:val="000000" w:themeColor="text1"/>
          <w:kern w:val="24"/>
          <w:sz w:val="24"/>
          <w:szCs w:val="24"/>
        </w:rPr>
      </w:pPr>
      <w:r w:rsidRPr="00965134">
        <w:rPr>
          <w:rFonts w:eastAsia="+mn-ea" w:cstheme="minorHAnsi"/>
          <w:color w:val="000000" w:themeColor="text1"/>
          <w:kern w:val="24"/>
          <w:sz w:val="24"/>
          <w:szCs w:val="24"/>
        </w:rPr>
        <w:t xml:space="preserve">Department for Education (2019) </w:t>
      </w:r>
      <w:r w:rsidRPr="00965134">
        <w:rPr>
          <w:rFonts w:eastAsia="+mn-ea" w:cstheme="minorHAnsi"/>
          <w:i/>
          <w:color w:val="000000" w:themeColor="text1"/>
          <w:kern w:val="24"/>
          <w:sz w:val="24"/>
          <w:szCs w:val="24"/>
        </w:rPr>
        <w:t xml:space="preserve">National Curriculum in England </w:t>
      </w:r>
      <w:r w:rsidRPr="00965134">
        <w:rPr>
          <w:rFonts w:eastAsia="+mn-ea" w:cstheme="minorHAnsi"/>
          <w:color w:val="000000" w:themeColor="text1"/>
          <w:kern w:val="24"/>
          <w:sz w:val="24"/>
          <w:szCs w:val="24"/>
        </w:rPr>
        <w:t xml:space="preserve">.Available at </w:t>
      </w:r>
      <w:hyperlink r:id="rId8" w:history="1">
        <w:r w:rsidRPr="00965134">
          <w:rPr>
            <w:rStyle w:val="Hyperlink"/>
            <w:rFonts w:eastAsia="+mn-ea" w:cstheme="minorHAnsi"/>
            <w:color w:val="000000" w:themeColor="text1"/>
            <w:kern w:val="24"/>
            <w:sz w:val="24"/>
            <w:szCs w:val="24"/>
            <w:u w:val="none"/>
          </w:rPr>
          <w:t>https://www.gov.uk/government/publications/national-curriculum-in-england-english-programmes-of-study/national-curriculum-in-england-english-programmes-of-study</w:t>
        </w:r>
      </w:hyperlink>
      <w:r w:rsidRPr="00965134">
        <w:rPr>
          <w:rFonts w:eastAsia="+mn-ea" w:cstheme="minorHAnsi"/>
          <w:color w:val="000000" w:themeColor="text1"/>
          <w:kern w:val="24"/>
          <w:sz w:val="24"/>
          <w:szCs w:val="24"/>
        </w:rPr>
        <w:t xml:space="preserve"> (Accessed 11 january2019) </w:t>
      </w:r>
    </w:p>
    <w:p w14:paraId="0995CA23" w14:textId="00C45714" w:rsidR="00965134" w:rsidRPr="00965134" w:rsidRDefault="00965134" w:rsidP="00965134">
      <w:pPr>
        <w:rPr>
          <w:rFonts w:cstheme="minorHAnsi"/>
          <w:color w:val="000000" w:themeColor="text1"/>
          <w:sz w:val="24"/>
          <w:szCs w:val="24"/>
        </w:rPr>
      </w:pPr>
      <w:r w:rsidRPr="00965134">
        <w:rPr>
          <w:rFonts w:cstheme="minorHAnsi"/>
          <w:color w:val="000000" w:themeColor="text1"/>
          <w:sz w:val="24"/>
          <w:szCs w:val="24"/>
        </w:rPr>
        <w:t xml:space="preserve">Eysenck, M. W. (2000) </w:t>
      </w:r>
      <w:r w:rsidRPr="00965134">
        <w:rPr>
          <w:rFonts w:cstheme="minorHAnsi"/>
          <w:i/>
          <w:color w:val="000000" w:themeColor="text1"/>
          <w:sz w:val="24"/>
          <w:szCs w:val="24"/>
        </w:rPr>
        <w:t>Psychology; A Students Handbook</w:t>
      </w:r>
      <w:r w:rsidRPr="00965134">
        <w:rPr>
          <w:rFonts w:cstheme="minorHAnsi"/>
          <w:color w:val="000000" w:themeColor="text1"/>
          <w:sz w:val="24"/>
          <w:szCs w:val="24"/>
        </w:rPr>
        <w:t>, East Sussex: Psychology Press LTD, Publishers.</w:t>
      </w:r>
    </w:p>
    <w:p w14:paraId="4109545B" w14:textId="7E516E78" w:rsidR="00965134" w:rsidRPr="00965134" w:rsidRDefault="00965134" w:rsidP="00965134">
      <w:pPr>
        <w:spacing w:before="240"/>
        <w:textAlignment w:val="baseline"/>
        <w:rPr>
          <w:rFonts w:eastAsia="+mn-ea" w:cstheme="minorHAnsi"/>
          <w:color w:val="000000" w:themeColor="text1"/>
          <w:kern w:val="24"/>
          <w:sz w:val="24"/>
          <w:szCs w:val="24"/>
        </w:rPr>
      </w:pPr>
      <w:r w:rsidRPr="00965134">
        <w:rPr>
          <w:rFonts w:eastAsia="+mn-ea" w:cstheme="minorHAnsi"/>
          <w:color w:val="000000" w:themeColor="text1"/>
          <w:kern w:val="24"/>
          <w:sz w:val="24"/>
          <w:szCs w:val="24"/>
        </w:rPr>
        <w:t xml:space="preserve">Eliot, J. (2009) </w:t>
      </w:r>
      <w:r w:rsidRPr="00965134">
        <w:rPr>
          <w:rFonts w:eastAsia="+mn-ea" w:cstheme="minorHAnsi"/>
          <w:i/>
          <w:color w:val="000000" w:themeColor="text1"/>
          <w:kern w:val="24"/>
          <w:sz w:val="24"/>
          <w:szCs w:val="24"/>
        </w:rPr>
        <w:t>Education had changed over the years</w:t>
      </w:r>
      <w:r w:rsidRPr="00965134">
        <w:rPr>
          <w:rFonts w:eastAsia="+mn-ea" w:cstheme="minorHAnsi"/>
          <w:color w:val="000000" w:themeColor="text1"/>
          <w:kern w:val="24"/>
          <w:sz w:val="24"/>
          <w:szCs w:val="24"/>
        </w:rPr>
        <w:t xml:space="preserve">. Available at </w:t>
      </w:r>
      <w:hyperlink r:id="rId9" w:history="1">
        <w:r w:rsidRPr="00965134">
          <w:rPr>
            <w:rStyle w:val="Hyperlink"/>
            <w:rFonts w:eastAsia="+mn-ea" w:cstheme="minorHAnsi"/>
            <w:color w:val="000000" w:themeColor="text1"/>
            <w:kern w:val="24"/>
            <w:sz w:val="24"/>
            <w:szCs w:val="24"/>
            <w:u w:val="none"/>
          </w:rPr>
          <w:t>https://www.ukessays.com/essays/education/education-has-changed-over-the-years-education-essay.php</w:t>
        </w:r>
      </w:hyperlink>
      <w:r w:rsidRPr="00965134">
        <w:rPr>
          <w:rFonts w:eastAsia="+mn-ea" w:cstheme="minorHAnsi"/>
          <w:color w:val="000000" w:themeColor="text1"/>
          <w:kern w:val="24"/>
          <w:sz w:val="24"/>
          <w:szCs w:val="24"/>
        </w:rPr>
        <w:t xml:space="preserve"> (Accessed 20 January 2019)</w:t>
      </w:r>
    </w:p>
    <w:p w14:paraId="1DF5EB52" w14:textId="442AC491" w:rsidR="00965134" w:rsidRPr="00965134" w:rsidRDefault="00965134" w:rsidP="00965134">
      <w:pPr>
        <w:rPr>
          <w:rFonts w:cstheme="minorHAnsi"/>
          <w:color w:val="000000" w:themeColor="text1"/>
          <w:sz w:val="24"/>
          <w:szCs w:val="24"/>
        </w:rPr>
      </w:pPr>
      <w:r w:rsidRPr="00965134">
        <w:rPr>
          <w:rFonts w:cstheme="minorHAnsi"/>
          <w:color w:val="000000" w:themeColor="text1"/>
          <w:sz w:val="24"/>
          <w:szCs w:val="24"/>
        </w:rPr>
        <w:t xml:space="preserve">Evans, G (2015) Wales Online: </w:t>
      </w:r>
      <w:r w:rsidRPr="00965134">
        <w:rPr>
          <w:rFonts w:cstheme="minorHAnsi"/>
          <w:i/>
          <w:color w:val="000000" w:themeColor="text1"/>
          <w:sz w:val="24"/>
          <w:szCs w:val="24"/>
        </w:rPr>
        <w:t>The new Curriculum</w:t>
      </w:r>
      <w:r w:rsidRPr="00965134">
        <w:rPr>
          <w:rFonts w:cstheme="minorHAnsi"/>
          <w:color w:val="000000" w:themeColor="text1"/>
          <w:sz w:val="24"/>
          <w:szCs w:val="24"/>
        </w:rPr>
        <w:t xml:space="preserve">. Available at </w:t>
      </w:r>
      <w:hyperlink r:id="rId10" w:history="1">
        <w:r w:rsidRPr="00965134">
          <w:rPr>
            <w:rStyle w:val="Hyperlink"/>
            <w:rFonts w:cstheme="minorHAnsi"/>
            <w:color w:val="000000" w:themeColor="text1"/>
            <w:sz w:val="24"/>
            <w:szCs w:val="24"/>
            <w:u w:val="none"/>
          </w:rPr>
          <w:t>https://www.walesonline.co.uk/news/education/wales-new-national-curriculum-launched-10314909</w:t>
        </w:r>
      </w:hyperlink>
      <w:r w:rsidRPr="00965134">
        <w:rPr>
          <w:rFonts w:cstheme="minorHAnsi"/>
          <w:color w:val="000000" w:themeColor="text1"/>
          <w:sz w:val="24"/>
          <w:szCs w:val="24"/>
        </w:rPr>
        <w:t xml:space="preserve"> (Accessed 28 /January /2019) </w:t>
      </w:r>
    </w:p>
    <w:p w14:paraId="122B8BEE" w14:textId="4B5F3254" w:rsidR="00965134" w:rsidRPr="00965134" w:rsidRDefault="00965134" w:rsidP="00965134">
      <w:pPr>
        <w:textAlignment w:val="baseline"/>
        <w:rPr>
          <w:rFonts w:eastAsia="+mn-ea" w:cstheme="minorHAnsi"/>
          <w:color w:val="000000" w:themeColor="text1"/>
          <w:kern w:val="24"/>
          <w:sz w:val="24"/>
          <w:szCs w:val="24"/>
        </w:rPr>
      </w:pPr>
      <w:r w:rsidRPr="00965134">
        <w:rPr>
          <w:rFonts w:eastAsia="+mn-ea" w:cstheme="minorHAnsi"/>
          <w:color w:val="000000" w:themeColor="text1"/>
          <w:kern w:val="24"/>
          <w:sz w:val="24"/>
          <w:szCs w:val="24"/>
        </w:rPr>
        <w:t xml:space="preserve">Feez, S, (2010) </w:t>
      </w:r>
      <w:r w:rsidRPr="00965134">
        <w:rPr>
          <w:rFonts w:eastAsia="+mn-ea" w:cstheme="minorHAnsi"/>
          <w:i/>
          <w:iCs/>
          <w:color w:val="000000" w:themeColor="text1"/>
          <w:kern w:val="24"/>
          <w:sz w:val="24"/>
          <w:szCs w:val="24"/>
        </w:rPr>
        <w:t>Montessori and Early Childhood</w:t>
      </w:r>
      <w:r w:rsidRPr="00965134">
        <w:rPr>
          <w:rFonts w:eastAsia="+mn-ea" w:cstheme="minorHAnsi"/>
          <w:color w:val="000000" w:themeColor="text1"/>
          <w:kern w:val="24"/>
          <w:sz w:val="24"/>
          <w:szCs w:val="24"/>
        </w:rPr>
        <w:t>, London: S</w:t>
      </w:r>
      <w:r w:rsidRPr="00965134">
        <w:rPr>
          <w:rFonts w:eastAsia="+mn-ea" w:cstheme="minorHAnsi"/>
          <w:color w:val="000000" w:themeColor="text1"/>
          <w:kern w:val="24"/>
          <w:sz w:val="24"/>
          <w:szCs w:val="24"/>
        </w:rPr>
        <w:t xml:space="preserve">AGE Publisher </w:t>
      </w:r>
    </w:p>
    <w:p w14:paraId="716F83DC" w14:textId="6DB17D9D" w:rsidR="00965134" w:rsidRPr="00965134" w:rsidRDefault="00965134" w:rsidP="00965134">
      <w:pPr>
        <w:spacing w:before="240"/>
        <w:textAlignment w:val="baseline"/>
        <w:rPr>
          <w:rFonts w:eastAsia="+mn-ea" w:cstheme="minorHAnsi"/>
          <w:color w:val="000000" w:themeColor="text1"/>
          <w:kern w:val="24"/>
          <w:sz w:val="24"/>
          <w:szCs w:val="24"/>
        </w:rPr>
      </w:pPr>
      <w:r w:rsidRPr="00965134">
        <w:rPr>
          <w:rFonts w:eastAsia="+mn-ea" w:cstheme="minorHAnsi"/>
          <w:color w:val="000000" w:themeColor="text1"/>
          <w:kern w:val="24"/>
          <w:sz w:val="24"/>
          <w:szCs w:val="24"/>
        </w:rPr>
        <w:t xml:space="preserve">Hoyle, E. (1969) </w:t>
      </w:r>
      <w:r w:rsidRPr="00965134">
        <w:rPr>
          <w:rFonts w:eastAsia="+mn-ea" w:cstheme="minorHAnsi"/>
          <w:i/>
          <w:color w:val="000000" w:themeColor="text1"/>
          <w:kern w:val="24"/>
          <w:sz w:val="24"/>
          <w:szCs w:val="24"/>
        </w:rPr>
        <w:t>the role of a teacher</w:t>
      </w:r>
      <w:r w:rsidRPr="00965134">
        <w:rPr>
          <w:rFonts w:eastAsia="+mn-ea" w:cstheme="minorHAnsi"/>
          <w:color w:val="000000" w:themeColor="text1"/>
          <w:kern w:val="24"/>
          <w:sz w:val="24"/>
          <w:szCs w:val="24"/>
        </w:rPr>
        <w:t xml:space="preserve">: Routledge </w:t>
      </w:r>
      <w:r w:rsidRPr="00965134">
        <w:rPr>
          <w:rFonts w:eastAsia="+mn-ea" w:cstheme="minorHAnsi"/>
          <w:color w:val="000000" w:themeColor="text1"/>
          <w:kern w:val="24"/>
          <w:sz w:val="24"/>
          <w:szCs w:val="24"/>
        </w:rPr>
        <w:t>Publisher</w:t>
      </w:r>
    </w:p>
    <w:p w14:paraId="4E5C52DE" w14:textId="19FB36E5" w:rsidR="00965134" w:rsidRPr="00965134" w:rsidRDefault="00965134" w:rsidP="00965134">
      <w:pPr>
        <w:spacing w:before="240"/>
        <w:textAlignment w:val="baseline"/>
        <w:rPr>
          <w:rFonts w:eastAsia="+mn-ea" w:cstheme="minorHAnsi"/>
          <w:color w:val="000000" w:themeColor="text1"/>
          <w:kern w:val="24"/>
          <w:sz w:val="24"/>
          <w:szCs w:val="24"/>
        </w:rPr>
      </w:pPr>
      <w:r w:rsidRPr="00965134">
        <w:rPr>
          <w:rFonts w:eastAsia="+mn-ea" w:cstheme="minorHAnsi"/>
          <w:color w:val="000000" w:themeColor="text1"/>
          <w:kern w:val="24"/>
          <w:sz w:val="24"/>
          <w:szCs w:val="24"/>
        </w:rPr>
        <w:t xml:space="preserve">Hopkins, D. (2001) </w:t>
      </w:r>
      <w:r w:rsidRPr="00965134">
        <w:rPr>
          <w:rFonts w:eastAsia="+mn-ea" w:cstheme="minorHAnsi"/>
          <w:i/>
          <w:color w:val="000000" w:themeColor="text1"/>
          <w:kern w:val="24"/>
          <w:sz w:val="24"/>
          <w:szCs w:val="24"/>
        </w:rPr>
        <w:t>School Improvement: Educational and development series</w:t>
      </w:r>
      <w:r w:rsidRPr="00965134">
        <w:rPr>
          <w:rFonts w:eastAsia="+mn-ea" w:cstheme="minorHAnsi"/>
          <w:color w:val="000000" w:themeColor="text1"/>
          <w:kern w:val="24"/>
          <w:sz w:val="24"/>
          <w:szCs w:val="24"/>
        </w:rPr>
        <w:t xml:space="preserve">. Illustrated </w:t>
      </w:r>
      <w:proofErr w:type="gramStart"/>
      <w:r w:rsidRPr="00965134">
        <w:rPr>
          <w:rFonts w:eastAsia="+mn-ea" w:cstheme="minorHAnsi"/>
          <w:color w:val="000000" w:themeColor="text1"/>
          <w:kern w:val="24"/>
          <w:sz w:val="24"/>
          <w:szCs w:val="24"/>
        </w:rPr>
        <w:t>Guide :</w:t>
      </w:r>
      <w:proofErr w:type="gramEnd"/>
      <w:r w:rsidRPr="00965134">
        <w:rPr>
          <w:rFonts w:eastAsia="+mn-ea" w:cstheme="minorHAnsi"/>
          <w:color w:val="000000" w:themeColor="text1"/>
          <w:kern w:val="24"/>
          <w:sz w:val="24"/>
          <w:szCs w:val="24"/>
        </w:rPr>
        <w:t xml:space="preserve"> Routledge Publisher</w:t>
      </w:r>
    </w:p>
    <w:p w14:paraId="5575B70C" w14:textId="27AF0666" w:rsidR="00965134" w:rsidRPr="00965134" w:rsidRDefault="00965134" w:rsidP="00965134">
      <w:pPr>
        <w:rPr>
          <w:rFonts w:cstheme="minorHAnsi"/>
          <w:color w:val="000000" w:themeColor="text1"/>
          <w:sz w:val="24"/>
          <w:szCs w:val="24"/>
        </w:rPr>
      </w:pPr>
      <w:r w:rsidRPr="00965134">
        <w:rPr>
          <w:rFonts w:cstheme="minorHAnsi"/>
          <w:color w:val="000000" w:themeColor="text1"/>
          <w:sz w:val="24"/>
          <w:szCs w:val="24"/>
        </w:rPr>
        <w:t xml:space="preserve">House of Commons Children, </w:t>
      </w:r>
      <w:r w:rsidRPr="00965134">
        <w:rPr>
          <w:rFonts w:cstheme="minorHAnsi"/>
          <w:i/>
          <w:color w:val="000000" w:themeColor="text1"/>
          <w:sz w:val="24"/>
          <w:szCs w:val="24"/>
        </w:rPr>
        <w:t xml:space="preserve">Schools and Families Committee, National; Curriculum, Fourth Reports of Session </w:t>
      </w:r>
      <w:r w:rsidRPr="00965134">
        <w:rPr>
          <w:rFonts w:cstheme="minorHAnsi"/>
          <w:color w:val="000000" w:themeColor="text1"/>
          <w:sz w:val="24"/>
          <w:szCs w:val="24"/>
        </w:rPr>
        <w:t xml:space="preserve">2008-2209 Available at </w:t>
      </w:r>
      <w:hyperlink r:id="rId11" w:history="1">
        <w:r w:rsidRPr="00965134">
          <w:rPr>
            <w:rStyle w:val="Hyperlink"/>
            <w:rFonts w:cstheme="minorHAnsi"/>
            <w:color w:val="000000" w:themeColor="text1"/>
            <w:sz w:val="24"/>
            <w:szCs w:val="24"/>
            <w:u w:val="none"/>
          </w:rPr>
          <w:t>http://www.educationengland.org.uk/documents/pdfs/2009-CSFC-national-curriculum.pdf</w:t>
        </w:r>
      </w:hyperlink>
      <w:r w:rsidRPr="00965134">
        <w:rPr>
          <w:rFonts w:cstheme="minorHAnsi"/>
          <w:color w:val="000000" w:themeColor="text1"/>
          <w:sz w:val="24"/>
          <w:szCs w:val="24"/>
        </w:rPr>
        <w:t xml:space="preserve"> (Accessed 19/02/2019) </w:t>
      </w:r>
    </w:p>
    <w:p w14:paraId="46E3E6B0" w14:textId="00953819" w:rsidR="00965134" w:rsidRPr="00965134" w:rsidRDefault="00965134" w:rsidP="00965134">
      <w:pPr>
        <w:rPr>
          <w:rFonts w:cstheme="minorHAnsi"/>
          <w:color w:val="000000" w:themeColor="text1"/>
          <w:sz w:val="24"/>
          <w:szCs w:val="24"/>
        </w:rPr>
      </w:pPr>
      <w:r w:rsidRPr="00965134">
        <w:rPr>
          <w:rFonts w:eastAsia="+mn-ea" w:cstheme="minorHAnsi"/>
          <w:color w:val="000000" w:themeColor="text1"/>
          <w:kern w:val="24"/>
          <w:sz w:val="24"/>
          <w:szCs w:val="24"/>
        </w:rPr>
        <w:t xml:space="preserve"> </w:t>
      </w:r>
      <w:r w:rsidRPr="00965134">
        <w:rPr>
          <w:rFonts w:cstheme="minorHAnsi"/>
          <w:color w:val="000000" w:themeColor="text1"/>
          <w:sz w:val="24"/>
          <w:szCs w:val="24"/>
        </w:rPr>
        <w:t xml:space="preserve">Lindsey, O. and Rozycki, R (2017) </w:t>
      </w:r>
      <w:r w:rsidRPr="00965134">
        <w:rPr>
          <w:rFonts w:cstheme="minorHAnsi"/>
          <w:i/>
          <w:color w:val="000000" w:themeColor="text1"/>
          <w:sz w:val="24"/>
          <w:szCs w:val="24"/>
        </w:rPr>
        <w:t>Education element: the meaning of curriculum.</w:t>
      </w:r>
      <w:r w:rsidRPr="00965134">
        <w:rPr>
          <w:rFonts w:cstheme="minorHAnsi"/>
          <w:color w:val="000000" w:themeColor="text1"/>
          <w:sz w:val="24"/>
          <w:szCs w:val="24"/>
        </w:rPr>
        <w:t xml:space="preserve"> Available at </w:t>
      </w:r>
      <w:hyperlink r:id="rId12" w:history="1">
        <w:r w:rsidRPr="00965134">
          <w:rPr>
            <w:rStyle w:val="Hyperlink"/>
            <w:rFonts w:cstheme="minorHAnsi"/>
            <w:color w:val="000000" w:themeColor="text1"/>
            <w:sz w:val="24"/>
            <w:szCs w:val="24"/>
            <w:u w:val="none"/>
          </w:rPr>
          <w:t>https://www.edelements.com/blog/what-exactly-is-curriculum</w:t>
        </w:r>
      </w:hyperlink>
      <w:r w:rsidRPr="00965134">
        <w:rPr>
          <w:rFonts w:cstheme="minorHAnsi"/>
          <w:color w:val="000000" w:themeColor="text1"/>
          <w:sz w:val="24"/>
          <w:szCs w:val="24"/>
        </w:rPr>
        <w:t xml:space="preserve"> (Accessed 18 January 2019) </w:t>
      </w:r>
    </w:p>
    <w:p w14:paraId="6367E6B6" w14:textId="25EBBEEB" w:rsidR="00965134" w:rsidRPr="00965134" w:rsidRDefault="00CF5B6F">
      <w:pPr>
        <w:rPr>
          <w:rFonts w:cstheme="minorHAnsi"/>
          <w:color w:val="000000" w:themeColor="text1"/>
          <w:sz w:val="24"/>
          <w:szCs w:val="24"/>
        </w:rPr>
      </w:pPr>
      <w:proofErr w:type="gramStart"/>
      <w:r w:rsidRPr="00965134">
        <w:rPr>
          <w:rFonts w:cstheme="minorHAnsi"/>
          <w:color w:val="000000" w:themeColor="text1"/>
          <w:sz w:val="24"/>
          <w:szCs w:val="24"/>
        </w:rPr>
        <w:t>O’Hagan ,</w:t>
      </w:r>
      <w:proofErr w:type="gramEnd"/>
      <w:r w:rsidRPr="00965134">
        <w:rPr>
          <w:rFonts w:cstheme="minorHAnsi"/>
          <w:color w:val="000000" w:themeColor="text1"/>
          <w:sz w:val="24"/>
          <w:szCs w:val="24"/>
        </w:rPr>
        <w:t xml:space="preserve"> M</w:t>
      </w:r>
      <w:r w:rsidR="00B5043E" w:rsidRPr="00965134">
        <w:rPr>
          <w:rFonts w:cstheme="minorHAnsi"/>
          <w:color w:val="000000" w:themeColor="text1"/>
          <w:sz w:val="24"/>
          <w:szCs w:val="24"/>
        </w:rPr>
        <w:t xml:space="preserve"> &amp; </w:t>
      </w:r>
      <w:r w:rsidR="00705704" w:rsidRPr="00965134">
        <w:rPr>
          <w:rFonts w:cstheme="minorHAnsi"/>
          <w:color w:val="000000" w:themeColor="text1"/>
          <w:sz w:val="24"/>
          <w:szCs w:val="24"/>
        </w:rPr>
        <w:t>Smith,</w:t>
      </w:r>
      <w:r w:rsidR="00B5043E" w:rsidRPr="00965134">
        <w:rPr>
          <w:rFonts w:cstheme="minorHAnsi"/>
          <w:color w:val="000000" w:themeColor="text1"/>
          <w:sz w:val="24"/>
          <w:szCs w:val="24"/>
        </w:rPr>
        <w:t xml:space="preserve"> M (1999) </w:t>
      </w:r>
      <w:r w:rsidR="00B5043E" w:rsidRPr="00965134">
        <w:rPr>
          <w:rFonts w:cstheme="minorHAnsi"/>
          <w:i/>
          <w:color w:val="000000" w:themeColor="text1"/>
          <w:sz w:val="24"/>
          <w:szCs w:val="24"/>
        </w:rPr>
        <w:t xml:space="preserve">Early Years Child Care </w:t>
      </w:r>
      <w:r w:rsidR="00705704" w:rsidRPr="00965134">
        <w:rPr>
          <w:rFonts w:cstheme="minorHAnsi"/>
          <w:i/>
          <w:color w:val="000000" w:themeColor="text1"/>
          <w:sz w:val="24"/>
          <w:szCs w:val="24"/>
        </w:rPr>
        <w:t xml:space="preserve">and </w:t>
      </w:r>
      <w:r w:rsidR="00B5043E" w:rsidRPr="00965134">
        <w:rPr>
          <w:rFonts w:cstheme="minorHAnsi"/>
          <w:i/>
          <w:color w:val="000000" w:themeColor="text1"/>
          <w:sz w:val="24"/>
          <w:szCs w:val="24"/>
        </w:rPr>
        <w:t>Education</w:t>
      </w:r>
      <w:r w:rsidR="00B5043E" w:rsidRPr="00965134">
        <w:rPr>
          <w:rFonts w:cstheme="minorHAnsi"/>
          <w:color w:val="000000" w:themeColor="text1"/>
          <w:sz w:val="24"/>
          <w:szCs w:val="24"/>
        </w:rPr>
        <w:t xml:space="preserve"> : Key Issues, London :</w:t>
      </w:r>
      <w:r w:rsidR="004F26EB" w:rsidRPr="00965134">
        <w:rPr>
          <w:rFonts w:cstheme="minorHAnsi"/>
          <w:color w:val="000000" w:themeColor="text1"/>
          <w:sz w:val="24"/>
          <w:szCs w:val="24"/>
        </w:rPr>
        <w:t xml:space="preserve"> Bailliere</w:t>
      </w:r>
      <w:r w:rsidR="00B5043E" w:rsidRPr="00965134">
        <w:rPr>
          <w:rFonts w:cstheme="minorHAnsi"/>
          <w:color w:val="000000" w:themeColor="text1"/>
          <w:sz w:val="24"/>
          <w:szCs w:val="24"/>
        </w:rPr>
        <w:t xml:space="preserve"> Tindall </w:t>
      </w:r>
      <w:r w:rsidR="00965134" w:rsidRPr="00965134">
        <w:rPr>
          <w:rFonts w:cstheme="minorHAnsi"/>
          <w:color w:val="000000" w:themeColor="text1"/>
          <w:sz w:val="24"/>
          <w:szCs w:val="24"/>
        </w:rPr>
        <w:t xml:space="preserve">publisher </w:t>
      </w:r>
    </w:p>
    <w:p w14:paraId="4BB73F89" w14:textId="60080021" w:rsidR="00965134" w:rsidRPr="00965134" w:rsidRDefault="00965134" w:rsidP="00965134">
      <w:pPr>
        <w:spacing w:before="240"/>
        <w:textAlignment w:val="baseline"/>
        <w:rPr>
          <w:rFonts w:eastAsia="+mn-ea" w:cstheme="minorHAnsi"/>
          <w:color w:val="000000" w:themeColor="text1"/>
          <w:kern w:val="24"/>
          <w:sz w:val="24"/>
          <w:szCs w:val="24"/>
        </w:rPr>
      </w:pPr>
      <w:r w:rsidRPr="00965134">
        <w:rPr>
          <w:rFonts w:eastAsia="+mn-ea" w:cstheme="minorHAnsi"/>
          <w:color w:val="000000" w:themeColor="text1"/>
          <w:kern w:val="24"/>
          <w:sz w:val="24"/>
          <w:szCs w:val="24"/>
        </w:rPr>
        <w:lastRenderedPageBreak/>
        <w:t xml:space="preserve">Strayer, N. and Evenden, G. (2007) </w:t>
      </w:r>
      <w:r w:rsidRPr="00965134">
        <w:rPr>
          <w:rFonts w:eastAsia="+mn-ea" w:cstheme="minorHAnsi"/>
          <w:i/>
          <w:color w:val="000000" w:themeColor="text1"/>
          <w:kern w:val="24"/>
          <w:sz w:val="24"/>
          <w:szCs w:val="24"/>
        </w:rPr>
        <w:t>Education had changed over the years</w:t>
      </w:r>
      <w:r w:rsidRPr="00965134">
        <w:rPr>
          <w:rFonts w:eastAsia="+mn-ea" w:cstheme="minorHAnsi"/>
          <w:color w:val="000000" w:themeColor="text1"/>
          <w:kern w:val="24"/>
          <w:sz w:val="24"/>
          <w:szCs w:val="24"/>
        </w:rPr>
        <w:t xml:space="preserve">. Available at </w:t>
      </w:r>
      <w:hyperlink r:id="rId13" w:history="1">
        <w:r w:rsidRPr="00965134">
          <w:rPr>
            <w:rStyle w:val="Hyperlink"/>
            <w:rFonts w:eastAsia="+mn-ea" w:cstheme="minorHAnsi"/>
            <w:color w:val="000000" w:themeColor="text1"/>
            <w:kern w:val="24"/>
            <w:sz w:val="24"/>
            <w:szCs w:val="24"/>
            <w:u w:val="none"/>
          </w:rPr>
          <w:t>https://www.ukessays.com/essays/education/education-has-changed-over-the-years-education-essay.php</w:t>
        </w:r>
      </w:hyperlink>
      <w:r w:rsidRPr="00965134">
        <w:rPr>
          <w:rFonts w:eastAsia="+mn-ea" w:cstheme="minorHAnsi"/>
          <w:color w:val="000000" w:themeColor="text1"/>
          <w:kern w:val="24"/>
          <w:sz w:val="24"/>
          <w:szCs w:val="24"/>
        </w:rPr>
        <w:t xml:space="preserve"> (Accessed 20 January 2019) </w:t>
      </w:r>
    </w:p>
    <w:p w14:paraId="6968F0EC" w14:textId="2DF9EC1F" w:rsidR="00965134" w:rsidRPr="00965134" w:rsidRDefault="00935180">
      <w:pPr>
        <w:rPr>
          <w:rFonts w:cstheme="minorHAnsi"/>
          <w:color w:val="000000" w:themeColor="text1"/>
          <w:sz w:val="24"/>
          <w:szCs w:val="24"/>
        </w:rPr>
      </w:pPr>
      <w:r w:rsidRPr="00965134">
        <w:rPr>
          <w:rFonts w:cstheme="minorHAnsi"/>
          <w:color w:val="000000" w:themeColor="text1"/>
          <w:sz w:val="24"/>
          <w:szCs w:val="24"/>
        </w:rPr>
        <w:t xml:space="preserve">Simons, C. (2019) </w:t>
      </w:r>
      <w:r w:rsidRPr="00965134">
        <w:rPr>
          <w:rFonts w:cstheme="minorHAnsi"/>
          <w:i/>
          <w:color w:val="000000" w:themeColor="text1"/>
          <w:sz w:val="24"/>
          <w:szCs w:val="24"/>
        </w:rPr>
        <w:t xml:space="preserve">The Importance of </w:t>
      </w:r>
      <w:r w:rsidR="00E95BC5" w:rsidRPr="00965134">
        <w:rPr>
          <w:rFonts w:cstheme="minorHAnsi"/>
          <w:i/>
          <w:color w:val="000000" w:themeColor="text1"/>
          <w:sz w:val="24"/>
          <w:szCs w:val="24"/>
        </w:rPr>
        <w:t>Curriculum</w:t>
      </w:r>
      <w:r w:rsidRPr="00965134">
        <w:rPr>
          <w:rFonts w:cstheme="minorHAnsi"/>
          <w:i/>
          <w:color w:val="000000" w:themeColor="text1"/>
          <w:sz w:val="24"/>
          <w:szCs w:val="24"/>
        </w:rPr>
        <w:t>.</w:t>
      </w:r>
      <w:r w:rsidRPr="00965134">
        <w:rPr>
          <w:rFonts w:cstheme="minorHAnsi"/>
          <w:color w:val="000000" w:themeColor="text1"/>
          <w:sz w:val="24"/>
          <w:szCs w:val="24"/>
        </w:rPr>
        <w:t xml:space="preserve"> Available at </w:t>
      </w:r>
      <w:hyperlink r:id="rId14" w:history="1">
        <w:r w:rsidRPr="00965134">
          <w:rPr>
            <w:rStyle w:val="Hyperlink"/>
            <w:rFonts w:cstheme="minorHAnsi"/>
            <w:color w:val="000000" w:themeColor="text1"/>
            <w:sz w:val="24"/>
            <w:szCs w:val="24"/>
            <w:u w:val="none"/>
          </w:rPr>
          <w:t>https://www.quora.com/What-is-the-importance-of-curriculum-in-education</w:t>
        </w:r>
      </w:hyperlink>
      <w:r w:rsidRPr="00965134">
        <w:rPr>
          <w:rFonts w:cstheme="minorHAnsi"/>
          <w:color w:val="000000" w:themeColor="text1"/>
          <w:sz w:val="24"/>
          <w:szCs w:val="24"/>
        </w:rPr>
        <w:t xml:space="preserve"> (Accessed </w:t>
      </w:r>
      <w:r w:rsidR="00705704" w:rsidRPr="00965134">
        <w:rPr>
          <w:rFonts w:cstheme="minorHAnsi"/>
          <w:color w:val="000000" w:themeColor="text1"/>
          <w:sz w:val="24"/>
          <w:szCs w:val="24"/>
        </w:rPr>
        <w:t xml:space="preserve">19 January </w:t>
      </w:r>
      <w:r w:rsidRPr="00965134">
        <w:rPr>
          <w:rFonts w:cstheme="minorHAnsi"/>
          <w:color w:val="000000" w:themeColor="text1"/>
          <w:sz w:val="24"/>
          <w:szCs w:val="24"/>
        </w:rPr>
        <w:t xml:space="preserve">2019) </w:t>
      </w:r>
    </w:p>
    <w:p w14:paraId="4F435688" w14:textId="67E43DF2" w:rsidR="00965134" w:rsidRPr="00965134" w:rsidRDefault="00965134" w:rsidP="00965134">
      <w:pPr>
        <w:textAlignment w:val="baseline"/>
        <w:rPr>
          <w:rFonts w:eastAsia="+mn-ea" w:cstheme="minorHAnsi"/>
          <w:color w:val="000000" w:themeColor="text1"/>
          <w:kern w:val="24"/>
          <w:sz w:val="24"/>
          <w:szCs w:val="24"/>
        </w:rPr>
      </w:pPr>
      <w:r w:rsidRPr="00965134">
        <w:rPr>
          <w:rFonts w:eastAsia="+mn-ea" w:cstheme="minorHAnsi"/>
          <w:color w:val="000000" w:themeColor="text1"/>
          <w:kern w:val="24"/>
          <w:sz w:val="24"/>
          <w:szCs w:val="24"/>
        </w:rPr>
        <w:t xml:space="preserve">UNICEF (2019) </w:t>
      </w:r>
      <w:r w:rsidRPr="00965134">
        <w:rPr>
          <w:rFonts w:eastAsia="+mn-ea" w:cstheme="minorHAnsi"/>
          <w:i/>
          <w:color w:val="000000" w:themeColor="text1"/>
          <w:kern w:val="24"/>
          <w:sz w:val="24"/>
          <w:szCs w:val="24"/>
        </w:rPr>
        <w:t>A summary of the rights under the convention on the right of the child</w:t>
      </w:r>
      <w:r w:rsidRPr="00965134">
        <w:rPr>
          <w:rFonts w:eastAsia="+mn-ea" w:cstheme="minorHAnsi"/>
          <w:color w:val="000000" w:themeColor="text1"/>
          <w:kern w:val="24"/>
          <w:sz w:val="24"/>
          <w:szCs w:val="24"/>
        </w:rPr>
        <w:t xml:space="preserve">. Available at </w:t>
      </w:r>
      <w:hyperlink r:id="rId15" w:history="1">
        <w:r w:rsidRPr="00965134">
          <w:rPr>
            <w:rStyle w:val="Hyperlink"/>
            <w:rFonts w:eastAsia="+mn-ea" w:cstheme="minorHAnsi"/>
            <w:color w:val="000000" w:themeColor="text1"/>
            <w:kern w:val="24"/>
            <w:sz w:val="24"/>
            <w:szCs w:val="24"/>
            <w:u w:val="none"/>
          </w:rPr>
          <w:t>https://www.cypcs.org.uk/rights/uncrcarticles/article-28</w:t>
        </w:r>
      </w:hyperlink>
      <w:r w:rsidRPr="00965134">
        <w:rPr>
          <w:rFonts w:eastAsia="+mn-ea" w:cstheme="minorHAnsi"/>
          <w:color w:val="000000" w:themeColor="text1"/>
          <w:kern w:val="24"/>
          <w:sz w:val="24"/>
          <w:szCs w:val="24"/>
        </w:rPr>
        <w:t xml:space="preserve"> (Accessed 20 January 2019) </w:t>
      </w:r>
      <w:bookmarkStart w:id="0" w:name="_GoBack"/>
      <w:bookmarkEnd w:id="0"/>
    </w:p>
    <w:p w14:paraId="679E7620" w14:textId="0BF08A30" w:rsidR="00E95BC5" w:rsidRPr="00965134" w:rsidRDefault="00E95BC5">
      <w:pPr>
        <w:rPr>
          <w:rFonts w:cstheme="minorHAnsi"/>
          <w:color w:val="000000" w:themeColor="text1"/>
          <w:sz w:val="24"/>
          <w:szCs w:val="24"/>
        </w:rPr>
      </w:pPr>
      <w:r w:rsidRPr="00965134">
        <w:rPr>
          <w:rFonts w:cstheme="minorHAnsi"/>
          <w:color w:val="000000" w:themeColor="text1"/>
          <w:sz w:val="24"/>
          <w:szCs w:val="24"/>
        </w:rPr>
        <w:t xml:space="preserve">Welsh Government (2017) </w:t>
      </w:r>
      <w:r w:rsidRPr="00965134">
        <w:rPr>
          <w:rFonts w:cstheme="minorHAnsi"/>
          <w:i/>
          <w:color w:val="000000" w:themeColor="text1"/>
          <w:sz w:val="24"/>
          <w:szCs w:val="24"/>
        </w:rPr>
        <w:t>New Curriculum for Wales</w:t>
      </w:r>
      <w:r w:rsidRPr="00965134">
        <w:rPr>
          <w:rFonts w:cstheme="minorHAnsi"/>
          <w:color w:val="000000" w:themeColor="text1"/>
          <w:sz w:val="24"/>
          <w:szCs w:val="24"/>
        </w:rPr>
        <w:t xml:space="preserve">. Available at </w:t>
      </w:r>
      <w:hyperlink r:id="rId16" w:history="1">
        <w:r w:rsidRPr="00965134">
          <w:rPr>
            <w:rStyle w:val="Hyperlink"/>
            <w:rFonts w:cstheme="minorHAnsi"/>
            <w:color w:val="000000" w:themeColor="text1"/>
            <w:sz w:val="24"/>
            <w:szCs w:val="24"/>
            <w:u w:val="none"/>
          </w:rPr>
          <w:t>https://beta.gov.wales/new-school-curriculum-overview</w:t>
        </w:r>
      </w:hyperlink>
      <w:r w:rsidRPr="00965134">
        <w:rPr>
          <w:rFonts w:cstheme="minorHAnsi"/>
          <w:color w:val="000000" w:themeColor="text1"/>
          <w:sz w:val="24"/>
          <w:szCs w:val="24"/>
        </w:rPr>
        <w:t xml:space="preserve"> (Accessed </w:t>
      </w:r>
      <w:r w:rsidR="00705704" w:rsidRPr="00965134">
        <w:rPr>
          <w:rFonts w:cstheme="minorHAnsi"/>
          <w:color w:val="000000" w:themeColor="text1"/>
          <w:sz w:val="24"/>
          <w:szCs w:val="24"/>
        </w:rPr>
        <w:t xml:space="preserve">25 January </w:t>
      </w:r>
      <w:r w:rsidRPr="00965134">
        <w:rPr>
          <w:rFonts w:cstheme="minorHAnsi"/>
          <w:color w:val="000000" w:themeColor="text1"/>
          <w:sz w:val="24"/>
          <w:szCs w:val="24"/>
        </w:rPr>
        <w:t xml:space="preserve">2019) </w:t>
      </w:r>
    </w:p>
    <w:p w14:paraId="09F0C0A3" w14:textId="176D2BF0" w:rsidR="00705704" w:rsidRPr="00965134" w:rsidRDefault="00705704" w:rsidP="000315E0">
      <w:pPr>
        <w:spacing w:before="240"/>
        <w:textAlignment w:val="baseline"/>
        <w:rPr>
          <w:rFonts w:eastAsia="+mn-ea" w:cstheme="minorHAnsi"/>
          <w:color w:val="000000" w:themeColor="text1"/>
          <w:kern w:val="24"/>
          <w:sz w:val="24"/>
          <w:szCs w:val="24"/>
        </w:rPr>
      </w:pPr>
      <w:r w:rsidRPr="00965134">
        <w:rPr>
          <w:rFonts w:eastAsia="+mn-ea" w:cstheme="minorHAnsi"/>
          <w:color w:val="000000" w:themeColor="text1"/>
          <w:kern w:val="24"/>
          <w:sz w:val="24"/>
          <w:szCs w:val="24"/>
        </w:rPr>
        <w:t xml:space="preserve">Welsh Government (2019) </w:t>
      </w:r>
      <w:r w:rsidRPr="00965134">
        <w:rPr>
          <w:rFonts w:eastAsia="+mn-ea" w:cstheme="minorHAnsi"/>
          <w:i/>
          <w:color w:val="000000" w:themeColor="text1"/>
          <w:kern w:val="24"/>
          <w:sz w:val="24"/>
          <w:szCs w:val="24"/>
        </w:rPr>
        <w:t>The changes to the National Curriculum for Wales</w:t>
      </w:r>
      <w:r w:rsidRPr="00965134">
        <w:rPr>
          <w:rFonts w:eastAsia="+mn-ea" w:cstheme="minorHAnsi"/>
          <w:color w:val="000000" w:themeColor="text1"/>
          <w:kern w:val="24"/>
          <w:sz w:val="24"/>
          <w:szCs w:val="24"/>
        </w:rPr>
        <w:t xml:space="preserve">. Available at </w:t>
      </w:r>
      <w:hyperlink r:id="rId17" w:history="1">
        <w:r w:rsidRPr="00965134">
          <w:rPr>
            <w:rStyle w:val="Hyperlink"/>
            <w:rFonts w:eastAsia="+mn-ea" w:cstheme="minorHAnsi"/>
            <w:color w:val="000000" w:themeColor="text1"/>
            <w:kern w:val="24"/>
            <w:sz w:val="24"/>
            <w:szCs w:val="24"/>
            <w:u w:val="none"/>
          </w:rPr>
          <w:t>https://gov.wales/education-changing</w:t>
        </w:r>
      </w:hyperlink>
      <w:r w:rsidRPr="00965134">
        <w:rPr>
          <w:rFonts w:eastAsia="+mn-ea" w:cstheme="minorHAnsi"/>
          <w:color w:val="000000" w:themeColor="text1"/>
          <w:kern w:val="24"/>
          <w:sz w:val="24"/>
          <w:szCs w:val="24"/>
        </w:rPr>
        <w:t xml:space="preserve"> (Accessed 23 January)</w:t>
      </w:r>
    </w:p>
    <w:p w14:paraId="523B5C2B" w14:textId="0780066D" w:rsidR="00705704" w:rsidRPr="00965134" w:rsidRDefault="00705704" w:rsidP="000315E0">
      <w:pPr>
        <w:spacing w:before="240"/>
        <w:textAlignment w:val="baseline"/>
        <w:rPr>
          <w:rFonts w:eastAsia="+mn-ea" w:cstheme="minorHAnsi"/>
          <w:color w:val="000000" w:themeColor="text1"/>
          <w:kern w:val="24"/>
          <w:sz w:val="24"/>
          <w:szCs w:val="24"/>
        </w:rPr>
      </w:pPr>
      <w:r w:rsidRPr="00965134">
        <w:rPr>
          <w:rFonts w:eastAsia="+mn-ea" w:cstheme="minorHAnsi"/>
          <w:color w:val="000000" w:themeColor="text1"/>
          <w:kern w:val="24"/>
          <w:sz w:val="24"/>
          <w:szCs w:val="24"/>
        </w:rPr>
        <w:t xml:space="preserve">Williams, K. (2019) </w:t>
      </w:r>
      <w:r w:rsidRPr="00965134">
        <w:rPr>
          <w:rFonts w:eastAsia="+mn-ea" w:cstheme="minorHAnsi"/>
          <w:i/>
          <w:color w:val="000000" w:themeColor="text1"/>
          <w:kern w:val="24"/>
          <w:sz w:val="24"/>
          <w:szCs w:val="24"/>
        </w:rPr>
        <w:t>School changing</w:t>
      </w:r>
      <w:r w:rsidRPr="00965134">
        <w:rPr>
          <w:rFonts w:eastAsia="+mn-ea" w:cstheme="minorHAnsi"/>
          <w:color w:val="000000" w:themeColor="text1"/>
          <w:kern w:val="24"/>
          <w:sz w:val="24"/>
          <w:szCs w:val="24"/>
        </w:rPr>
        <w:t xml:space="preserve">. Available at </w:t>
      </w:r>
      <w:hyperlink r:id="rId18" w:history="1">
        <w:r w:rsidRPr="00965134">
          <w:rPr>
            <w:rStyle w:val="Hyperlink"/>
            <w:rFonts w:eastAsia="+mn-ea" w:cstheme="minorHAnsi"/>
            <w:color w:val="000000" w:themeColor="text1"/>
            <w:kern w:val="24"/>
            <w:sz w:val="24"/>
            <w:szCs w:val="24"/>
            <w:u w:val="none"/>
          </w:rPr>
          <w:t>https://gov.wales/education-changing</w:t>
        </w:r>
      </w:hyperlink>
      <w:r w:rsidRPr="00965134">
        <w:rPr>
          <w:rFonts w:eastAsia="+mn-ea" w:cstheme="minorHAnsi"/>
          <w:color w:val="000000" w:themeColor="text1"/>
          <w:kern w:val="24"/>
          <w:sz w:val="24"/>
          <w:szCs w:val="24"/>
        </w:rPr>
        <w:t xml:space="preserve"> (Accessed 24 January 2019) </w:t>
      </w:r>
    </w:p>
    <w:p w14:paraId="17BCB128" w14:textId="77777777" w:rsidR="00325A42" w:rsidRDefault="00325A42"/>
    <w:p w14:paraId="0E997066" w14:textId="77777777" w:rsidR="00CF5B6F" w:rsidRDefault="00CF5B6F"/>
    <w:p w14:paraId="2F79C123" w14:textId="77777777" w:rsidR="00CF5B6F" w:rsidRDefault="00CF5B6F"/>
    <w:p w14:paraId="6CF32B83" w14:textId="77777777" w:rsidR="00CF5B6F" w:rsidRDefault="00CF5B6F"/>
    <w:p w14:paraId="47D92B96" w14:textId="77777777" w:rsidR="00CF5B6F" w:rsidRDefault="00CF5B6F"/>
    <w:p w14:paraId="716A0204" w14:textId="77777777" w:rsidR="00CF5B6F" w:rsidRDefault="00CF5B6F"/>
    <w:p w14:paraId="0ADC3C35" w14:textId="77777777" w:rsidR="00CF5B6F" w:rsidRDefault="00CF5B6F"/>
    <w:p w14:paraId="3DFE6E55" w14:textId="77777777" w:rsidR="00CF5B6F" w:rsidRDefault="00CF5B6F"/>
    <w:p w14:paraId="64DB8BBE" w14:textId="77777777" w:rsidR="00CF5B6F" w:rsidRDefault="00CF5B6F"/>
    <w:p w14:paraId="558CE232" w14:textId="77777777" w:rsidR="00CF5B6F" w:rsidRDefault="00CF5B6F"/>
    <w:p w14:paraId="18CE80C4" w14:textId="77777777" w:rsidR="00CF5B6F" w:rsidRDefault="00CF5B6F"/>
    <w:p w14:paraId="452EA88F" w14:textId="77777777" w:rsidR="00CF5B6F" w:rsidRDefault="00CF5B6F"/>
    <w:p w14:paraId="2A05491F" w14:textId="77777777" w:rsidR="00CF5B6F" w:rsidRDefault="00CF5B6F"/>
    <w:sectPr w:rsidR="00CF5B6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FED0EC" w14:textId="77777777" w:rsidR="00C867CF" w:rsidRDefault="00C867CF" w:rsidP="00C867CF">
      <w:pPr>
        <w:spacing w:after="0" w:line="240" w:lineRule="auto"/>
      </w:pPr>
      <w:r>
        <w:separator/>
      </w:r>
    </w:p>
  </w:endnote>
  <w:endnote w:type="continuationSeparator" w:id="0">
    <w:p w14:paraId="7F860320" w14:textId="77777777" w:rsidR="00C867CF" w:rsidRDefault="00C867CF" w:rsidP="00C867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F59844" w14:textId="77777777" w:rsidR="00C867CF" w:rsidRDefault="00C867CF" w:rsidP="00C867CF">
      <w:pPr>
        <w:spacing w:after="0" w:line="240" w:lineRule="auto"/>
      </w:pPr>
      <w:r>
        <w:separator/>
      </w:r>
    </w:p>
  </w:footnote>
  <w:footnote w:type="continuationSeparator" w:id="0">
    <w:p w14:paraId="0F745ECA" w14:textId="77777777" w:rsidR="00C867CF" w:rsidRDefault="00C867CF" w:rsidP="00C867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09E1C64"/>
    <w:multiLevelType w:val="hybridMultilevel"/>
    <w:tmpl w:val="AA2E5462"/>
    <w:lvl w:ilvl="0" w:tplc="A406022E">
      <w:start w:val="1"/>
      <w:numFmt w:val="bullet"/>
      <w:lvlText w:val=""/>
      <w:lvlJc w:val="left"/>
      <w:pPr>
        <w:tabs>
          <w:tab w:val="num" w:pos="720"/>
        </w:tabs>
        <w:ind w:left="720" w:hanging="360"/>
      </w:pPr>
      <w:rPr>
        <w:rFonts w:ascii="Wingdings 3" w:hAnsi="Wingdings 3" w:hint="default"/>
      </w:rPr>
    </w:lvl>
    <w:lvl w:ilvl="1" w:tplc="F8846894" w:tentative="1">
      <w:start w:val="1"/>
      <w:numFmt w:val="bullet"/>
      <w:lvlText w:val=""/>
      <w:lvlJc w:val="left"/>
      <w:pPr>
        <w:tabs>
          <w:tab w:val="num" w:pos="1440"/>
        </w:tabs>
        <w:ind w:left="1440" w:hanging="360"/>
      </w:pPr>
      <w:rPr>
        <w:rFonts w:ascii="Wingdings 3" w:hAnsi="Wingdings 3" w:hint="default"/>
      </w:rPr>
    </w:lvl>
    <w:lvl w:ilvl="2" w:tplc="75582F4C" w:tentative="1">
      <w:start w:val="1"/>
      <w:numFmt w:val="bullet"/>
      <w:lvlText w:val=""/>
      <w:lvlJc w:val="left"/>
      <w:pPr>
        <w:tabs>
          <w:tab w:val="num" w:pos="2160"/>
        </w:tabs>
        <w:ind w:left="2160" w:hanging="360"/>
      </w:pPr>
      <w:rPr>
        <w:rFonts w:ascii="Wingdings 3" w:hAnsi="Wingdings 3" w:hint="default"/>
      </w:rPr>
    </w:lvl>
    <w:lvl w:ilvl="3" w:tplc="D33ADE50" w:tentative="1">
      <w:start w:val="1"/>
      <w:numFmt w:val="bullet"/>
      <w:lvlText w:val=""/>
      <w:lvlJc w:val="left"/>
      <w:pPr>
        <w:tabs>
          <w:tab w:val="num" w:pos="2880"/>
        </w:tabs>
        <w:ind w:left="2880" w:hanging="360"/>
      </w:pPr>
      <w:rPr>
        <w:rFonts w:ascii="Wingdings 3" w:hAnsi="Wingdings 3" w:hint="default"/>
      </w:rPr>
    </w:lvl>
    <w:lvl w:ilvl="4" w:tplc="1E7264DC" w:tentative="1">
      <w:start w:val="1"/>
      <w:numFmt w:val="bullet"/>
      <w:lvlText w:val=""/>
      <w:lvlJc w:val="left"/>
      <w:pPr>
        <w:tabs>
          <w:tab w:val="num" w:pos="3600"/>
        </w:tabs>
        <w:ind w:left="3600" w:hanging="360"/>
      </w:pPr>
      <w:rPr>
        <w:rFonts w:ascii="Wingdings 3" w:hAnsi="Wingdings 3" w:hint="default"/>
      </w:rPr>
    </w:lvl>
    <w:lvl w:ilvl="5" w:tplc="E82C8ED0" w:tentative="1">
      <w:start w:val="1"/>
      <w:numFmt w:val="bullet"/>
      <w:lvlText w:val=""/>
      <w:lvlJc w:val="left"/>
      <w:pPr>
        <w:tabs>
          <w:tab w:val="num" w:pos="4320"/>
        </w:tabs>
        <w:ind w:left="4320" w:hanging="360"/>
      </w:pPr>
      <w:rPr>
        <w:rFonts w:ascii="Wingdings 3" w:hAnsi="Wingdings 3" w:hint="default"/>
      </w:rPr>
    </w:lvl>
    <w:lvl w:ilvl="6" w:tplc="283E52A2" w:tentative="1">
      <w:start w:val="1"/>
      <w:numFmt w:val="bullet"/>
      <w:lvlText w:val=""/>
      <w:lvlJc w:val="left"/>
      <w:pPr>
        <w:tabs>
          <w:tab w:val="num" w:pos="5040"/>
        </w:tabs>
        <w:ind w:left="5040" w:hanging="360"/>
      </w:pPr>
      <w:rPr>
        <w:rFonts w:ascii="Wingdings 3" w:hAnsi="Wingdings 3" w:hint="default"/>
      </w:rPr>
    </w:lvl>
    <w:lvl w:ilvl="7" w:tplc="6A2C90AC" w:tentative="1">
      <w:start w:val="1"/>
      <w:numFmt w:val="bullet"/>
      <w:lvlText w:val=""/>
      <w:lvlJc w:val="left"/>
      <w:pPr>
        <w:tabs>
          <w:tab w:val="num" w:pos="5760"/>
        </w:tabs>
        <w:ind w:left="5760" w:hanging="360"/>
      </w:pPr>
      <w:rPr>
        <w:rFonts w:ascii="Wingdings 3" w:hAnsi="Wingdings 3" w:hint="default"/>
      </w:rPr>
    </w:lvl>
    <w:lvl w:ilvl="8" w:tplc="8F8EDE3C" w:tentative="1">
      <w:start w:val="1"/>
      <w:numFmt w:val="bullet"/>
      <w:lvlText w:val=""/>
      <w:lvlJc w:val="left"/>
      <w:pPr>
        <w:tabs>
          <w:tab w:val="num" w:pos="6480"/>
        </w:tabs>
        <w:ind w:left="6480" w:hanging="360"/>
      </w:pPr>
      <w:rPr>
        <w:rFonts w:ascii="Wingdings 3" w:hAnsi="Wingdings 3"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381B"/>
    <w:rsid w:val="000125FD"/>
    <w:rsid w:val="00027193"/>
    <w:rsid w:val="000315E0"/>
    <w:rsid w:val="00073451"/>
    <w:rsid w:val="000D2120"/>
    <w:rsid w:val="00133D44"/>
    <w:rsid w:val="00157083"/>
    <w:rsid w:val="00193511"/>
    <w:rsid w:val="001A576A"/>
    <w:rsid w:val="001E27E7"/>
    <w:rsid w:val="00252A72"/>
    <w:rsid w:val="00256D3D"/>
    <w:rsid w:val="0029331D"/>
    <w:rsid w:val="002D5AB7"/>
    <w:rsid w:val="002F4642"/>
    <w:rsid w:val="00325A42"/>
    <w:rsid w:val="0033642E"/>
    <w:rsid w:val="0038623A"/>
    <w:rsid w:val="00402FBA"/>
    <w:rsid w:val="00412A63"/>
    <w:rsid w:val="00432002"/>
    <w:rsid w:val="00453A6E"/>
    <w:rsid w:val="004668F5"/>
    <w:rsid w:val="0047197F"/>
    <w:rsid w:val="0049514D"/>
    <w:rsid w:val="004C019B"/>
    <w:rsid w:val="004D5796"/>
    <w:rsid w:val="004F26EB"/>
    <w:rsid w:val="004F2E5C"/>
    <w:rsid w:val="00507802"/>
    <w:rsid w:val="005627DB"/>
    <w:rsid w:val="00571D88"/>
    <w:rsid w:val="0057419E"/>
    <w:rsid w:val="00602FF2"/>
    <w:rsid w:val="00612CC8"/>
    <w:rsid w:val="006A4474"/>
    <w:rsid w:val="006C18B7"/>
    <w:rsid w:val="006D68C0"/>
    <w:rsid w:val="00705704"/>
    <w:rsid w:val="00705C87"/>
    <w:rsid w:val="0076015A"/>
    <w:rsid w:val="007C15A7"/>
    <w:rsid w:val="007D4B06"/>
    <w:rsid w:val="0083551C"/>
    <w:rsid w:val="00837241"/>
    <w:rsid w:val="0088381B"/>
    <w:rsid w:val="00886ACD"/>
    <w:rsid w:val="00891DD1"/>
    <w:rsid w:val="008A2AC4"/>
    <w:rsid w:val="008B6214"/>
    <w:rsid w:val="00935180"/>
    <w:rsid w:val="00940CCC"/>
    <w:rsid w:val="00952966"/>
    <w:rsid w:val="00960F3E"/>
    <w:rsid w:val="00965134"/>
    <w:rsid w:val="009D0BAA"/>
    <w:rsid w:val="009E7EAA"/>
    <w:rsid w:val="00A034F7"/>
    <w:rsid w:val="00A04155"/>
    <w:rsid w:val="00A07636"/>
    <w:rsid w:val="00A7008E"/>
    <w:rsid w:val="00AB1BF0"/>
    <w:rsid w:val="00AB5DC6"/>
    <w:rsid w:val="00B130AC"/>
    <w:rsid w:val="00B5043E"/>
    <w:rsid w:val="00B53AD6"/>
    <w:rsid w:val="00BA44A2"/>
    <w:rsid w:val="00BB7FF6"/>
    <w:rsid w:val="00BD4AD0"/>
    <w:rsid w:val="00BE248A"/>
    <w:rsid w:val="00BE6096"/>
    <w:rsid w:val="00BF0454"/>
    <w:rsid w:val="00C01347"/>
    <w:rsid w:val="00C867CF"/>
    <w:rsid w:val="00CC1005"/>
    <w:rsid w:val="00CD56AC"/>
    <w:rsid w:val="00CF5B6F"/>
    <w:rsid w:val="00D5239F"/>
    <w:rsid w:val="00D769C5"/>
    <w:rsid w:val="00DA54FD"/>
    <w:rsid w:val="00DD5371"/>
    <w:rsid w:val="00E12773"/>
    <w:rsid w:val="00E71008"/>
    <w:rsid w:val="00E772B7"/>
    <w:rsid w:val="00E95BC5"/>
    <w:rsid w:val="00EB68CB"/>
    <w:rsid w:val="00ED40E4"/>
    <w:rsid w:val="00F02AD8"/>
    <w:rsid w:val="00F33590"/>
    <w:rsid w:val="00F40860"/>
    <w:rsid w:val="00F537B9"/>
    <w:rsid w:val="00F971DF"/>
    <w:rsid w:val="00FB1B47"/>
    <w:rsid w:val="00FC4C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38434"/>
  <w15:chartTrackingRefBased/>
  <w15:docId w15:val="{7454DBB7-BF5F-4624-96C4-32DFBCAAA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5043E"/>
    <w:rPr>
      <w:color w:val="0563C1" w:themeColor="hyperlink"/>
      <w:u w:val="single"/>
    </w:rPr>
  </w:style>
  <w:style w:type="character" w:customStyle="1" w:styleId="UnresolvedMention1">
    <w:name w:val="Unresolved Mention1"/>
    <w:basedOn w:val="DefaultParagraphFont"/>
    <w:uiPriority w:val="99"/>
    <w:semiHidden/>
    <w:unhideWhenUsed/>
    <w:rsid w:val="00B5043E"/>
    <w:rPr>
      <w:color w:val="605E5C"/>
      <w:shd w:val="clear" w:color="auto" w:fill="E1DFDD"/>
    </w:rPr>
  </w:style>
  <w:style w:type="paragraph" w:styleId="ListParagraph">
    <w:name w:val="List Paragraph"/>
    <w:basedOn w:val="Normal"/>
    <w:uiPriority w:val="34"/>
    <w:qFormat/>
    <w:rsid w:val="00325A42"/>
    <w:pPr>
      <w:spacing w:after="0" w:line="240" w:lineRule="auto"/>
      <w:ind w:left="720"/>
      <w:contextualSpacing/>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867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67CF"/>
  </w:style>
  <w:style w:type="paragraph" w:styleId="Footer">
    <w:name w:val="footer"/>
    <w:basedOn w:val="Normal"/>
    <w:link w:val="FooterChar"/>
    <w:uiPriority w:val="99"/>
    <w:unhideWhenUsed/>
    <w:rsid w:val="00C867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67CF"/>
  </w:style>
  <w:style w:type="character" w:styleId="UnresolvedMention">
    <w:name w:val="Unresolved Mention"/>
    <w:basedOn w:val="DefaultParagraphFont"/>
    <w:uiPriority w:val="99"/>
    <w:semiHidden/>
    <w:unhideWhenUsed/>
    <w:rsid w:val="00402F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9725647">
      <w:bodyDiv w:val="1"/>
      <w:marLeft w:val="0"/>
      <w:marRight w:val="0"/>
      <w:marTop w:val="0"/>
      <w:marBottom w:val="0"/>
      <w:divBdr>
        <w:top w:val="none" w:sz="0" w:space="0" w:color="auto"/>
        <w:left w:val="none" w:sz="0" w:space="0" w:color="auto"/>
        <w:bottom w:val="none" w:sz="0" w:space="0" w:color="auto"/>
        <w:right w:val="none" w:sz="0" w:space="0" w:color="auto"/>
      </w:divBdr>
    </w:div>
    <w:div w:id="1780026232">
      <w:bodyDiv w:val="1"/>
      <w:marLeft w:val="0"/>
      <w:marRight w:val="0"/>
      <w:marTop w:val="0"/>
      <w:marBottom w:val="0"/>
      <w:divBdr>
        <w:top w:val="none" w:sz="0" w:space="0" w:color="auto"/>
        <w:left w:val="none" w:sz="0" w:space="0" w:color="auto"/>
        <w:bottom w:val="none" w:sz="0" w:space="0" w:color="auto"/>
        <w:right w:val="none" w:sz="0" w:space="0" w:color="auto"/>
      </w:divBdr>
      <w:divsChild>
        <w:div w:id="401947254">
          <w:marLeft w:val="576"/>
          <w:marRight w:val="0"/>
          <w:marTop w:val="8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national-curriculum-in-england-english-programmes-of-study/national-curriculum-in-england-english-programmes-of-study" TargetMode="External"/><Relationship Id="rId13" Type="http://schemas.openxmlformats.org/officeDocument/2006/relationships/hyperlink" Target="https://www.ukessays.com/essays/education/education-has-changed-over-the-years-education-essay.php" TargetMode="External"/><Relationship Id="rId18" Type="http://schemas.openxmlformats.org/officeDocument/2006/relationships/hyperlink" Target="https://gov.wales/education-changing" TargetMode="External"/><Relationship Id="rId3" Type="http://schemas.openxmlformats.org/officeDocument/2006/relationships/settings" Target="settings.xml"/><Relationship Id="rId7" Type="http://schemas.openxmlformats.org/officeDocument/2006/relationships/hyperlink" Target="https://www.telegraph.co.uk/education/educationnews/8270189/How-the-national-curriculum-has-evolved.html" TargetMode="External"/><Relationship Id="rId12" Type="http://schemas.openxmlformats.org/officeDocument/2006/relationships/hyperlink" Target="https://www.edelements.com/blog/what-exactly-is-curriculum" TargetMode="External"/><Relationship Id="rId17" Type="http://schemas.openxmlformats.org/officeDocument/2006/relationships/hyperlink" Target="https://gov.wales/education-changing" TargetMode="External"/><Relationship Id="rId2" Type="http://schemas.openxmlformats.org/officeDocument/2006/relationships/styles" Target="styles.xml"/><Relationship Id="rId16" Type="http://schemas.openxmlformats.org/officeDocument/2006/relationships/hyperlink" Target="https://beta.gov.wales/new-school-curriculum-overview"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ducationengland.org.uk/documents/pdfs/2009-CSFC-national-curriculum.pdf" TargetMode="External"/><Relationship Id="rId5" Type="http://schemas.openxmlformats.org/officeDocument/2006/relationships/footnotes" Target="footnotes.xml"/><Relationship Id="rId15" Type="http://schemas.openxmlformats.org/officeDocument/2006/relationships/hyperlink" Target="https://www.cypcs.org.uk/rights/uncrcarticles/article-28" TargetMode="External"/><Relationship Id="rId10" Type="http://schemas.openxmlformats.org/officeDocument/2006/relationships/hyperlink" Target="https://www.walesonline.co.uk/news/education/wales-new-national-curriculum-launched-10314909"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ukessays.com/essays/education/education-has-changed-over-the-years-education-essay.php" TargetMode="External"/><Relationship Id="rId14" Type="http://schemas.openxmlformats.org/officeDocument/2006/relationships/hyperlink" Target="https://www.quora.com/What-is-the-importance-of-curriculum-in-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2812</Words>
  <Characters>16540</Characters>
  <Application>Microsoft Office Word</Application>
  <DocSecurity>0</DocSecurity>
  <Lines>285</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Lafi Mohialdeen (1700751)</dc:creator>
  <cp:keywords/>
  <dc:description/>
  <cp:lastModifiedBy>Twanakam2017@outlook.com</cp:lastModifiedBy>
  <cp:revision>2</cp:revision>
  <dcterms:created xsi:type="dcterms:W3CDTF">2019-05-03T17:55:00Z</dcterms:created>
  <dcterms:modified xsi:type="dcterms:W3CDTF">2019-05-03T17:55:00Z</dcterms:modified>
</cp:coreProperties>
</file>