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center"/>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LEVEL 4 Cert. IHM – STUDENT GUEST SPEAKER LEARNING LOG</w:t>
      </w:r>
    </w:p>
    <w:p>
      <w:pPr>
        <w:tabs>
          <w:tab w:val="left" w:pos="720" w:leader="none"/>
          <w:tab w:val="left" w:pos="1440" w:leader="none"/>
          <w:tab w:val="left" w:pos="2160" w:leader="none"/>
          <w:tab w:val="left" w:pos="2880" w:leader="none"/>
        </w:tabs>
        <w:spacing w:before="0" w:after="0" w:line="240"/>
        <w:ind w:right="0" w:left="3600" w:hanging="3600"/>
        <w:jc w:val="center"/>
        <w:rPr>
          <w:rFonts w:ascii="Tahoma" w:hAnsi="Tahoma" w:cs="Tahoma" w:eastAsia="Tahoma"/>
          <w:b/>
          <w:color w:val="auto"/>
          <w:spacing w:val="0"/>
          <w:position w:val="0"/>
          <w:sz w:val="24"/>
          <w:u w:val="single"/>
          <w:shd w:fill="auto" w:val="clear"/>
        </w:rPr>
      </w:pPr>
      <w:r>
        <w:rPr>
          <w:rFonts w:ascii="Arial" w:hAnsi="Arial" w:cs="Arial" w:eastAsia="Arial"/>
          <w:b/>
          <w:color w:val="auto"/>
          <w:spacing w:val="0"/>
          <w:position w:val="0"/>
          <w:sz w:val="22"/>
          <w:u w:val="single"/>
          <w:shd w:fill="auto" w:val="clear"/>
        </w:rPr>
        <w:t xml:space="preserve">M</w:t>
      </w:r>
      <w:r>
        <w:rPr>
          <w:rFonts w:ascii="Tahoma" w:hAnsi="Tahoma" w:cs="Tahoma" w:eastAsia="Tahoma"/>
          <w:b/>
          <w:color w:val="auto"/>
          <w:spacing w:val="0"/>
          <w:position w:val="0"/>
          <w:sz w:val="24"/>
          <w:u w:val="single"/>
          <w:shd w:fill="auto" w:val="clear"/>
        </w:rPr>
        <w:t xml:space="preserve">ODULE CODE:</w:t>
        <w:tab/>
        <w:t xml:space="preserve">M4X01919</w:t>
      </w:r>
    </w:p>
    <w:p>
      <w:pPr>
        <w:tabs>
          <w:tab w:val="left" w:pos="720" w:leader="none"/>
          <w:tab w:val="left" w:pos="1440" w:leader="none"/>
          <w:tab w:val="left" w:pos="2160" w:leader="none"/>
          <w:tab w:val="left" w:pos="2880" w:leader="none"/>
        </w:tabs>
        <w:spacing w:before="0" w:after="0" w:line="240"/>
        <w:ind w:right="0" w:left="0" w:firstLine="0"/>
        <w:jc w:val="center"/>
        <w:rPr>
          <w:rFonts w:ascii="Arial" w:hAnsi="Arial" w:cs="Arial" w:eastAsia="Arial"/>
          <w:b/>
          <w:color w:val="auto"/>
          <w:spacing w:val="0"/>
          <w:position w:val="0"/>
          <w:sz w:val="22"/>
          <w:shd w:fill="auto" w:val="clear"/>
        </w:rPr>
      </w:pPr>
      <w:r>
        <w:rPr>
          <w:rFonts w:ascii="Tahoma" w:hAnsi="Tahoma" w:cs="Tahoma" w:eastAsia="Tahoma"/>
          <w:b/>
          <w:color w:val="auto"/>
          <w:spacing w:val="0"/>
          <w:position w:val="0"/>
          <w:sz w:val="24"/>
          <w:u w:val="single"/>
          <w:shd w:fill="auto" w:val="clear"/>
        </w:rPr>
        <w:t xml:space="preserve">HOTEL PLACEMENT – OPERATING HOTEL FACILITIES</w:t>
      </w:r>
    </w:p>
    <w:p>
      <w:pPr>
        <w:spacing w:before="0" w:after="0" w:line="240"/>
        <w:ind w:right="0" w:left="0" w:firstLine="0"/>
        <w:jc w:val="center"/>
        <w:rPr>
          <w:rFonts w:ascii="Tahoma" w:hAnsi="Tahoma" w:cs="Tahoma" w:eastAsia="Tahoma"/>
          <w:b/>
          <w:color w:val="auto"/>
          <w:spacing w:val="0"/>
          <w:position w:val="0"/>
          <w:sz w:val="24"/>
          <w:u w:val="single"/>
          <w:shd w:fill="auto" w:val="clear"/>
        </w:rPr>
      </w:pPr>
    </w:p>
    <w:p>
      <w:pPr>
        <w:spacing w:before="0" w:after="0" w:line="240"/>
        <w:ind w:right="0" w:left="0" w:firstLine="0"/>
        <w:jc w:val="both"/>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This Student’ s Learning Log is devised to help you maximise your knowledge, understanding and skills gained in area of facilities management in the hospitality (hotel) industry through active listening and participation during Guest Speaking session. Based on your Guest Speaking session, you are required to write on the followings: Topic of discussion, your understanding of the topic discussed, industry knowledge gained from Guest speaker’s wealth of knowledge particularly as it relates to facilities management in the hotel industry etc.), evidence of learning and skills development outcomes Guest Speaking session, including summative reflection of the session.</w:t>
      </w:r>
    </w:p>
    <w:p>
      <w:pPr>
        <w:spacing w:before="0" w:after="0" w:line="240"/>
        <w:ind w:right="0" w:left="0" w:firstLine="0"/>
        <w:jc w:val="both"/>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This assessment is to encourage students to think critically about their future active involvement and the skills they need to carry out various facilities management activities. You are advised to participate actively in listening, learning/discussions all through the Guest Speaking session.  </w:t>
      </w:r>
    </w:p>
    <w:p>
      <w:pPr>
        <w:spacing w:before="0" w:after="0" w:line="240"/>
        <w:ind w:right="0" w:left="0" w:firstLine="0"/>
        <w:jc w:val="both"/>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Please ensure you complete your learning log at the end of each Guest Speaking session. Completion and submission of Learning Log is an integral part of your assessment. You will be awarded marks as part of 20 credits weightings for this Module. Also, participating in the Guest Speaking session contributes to your compulsory weekly class attendance.</w:t>
      </w:r>
    </w:p>
    <w:p>
      <w:pPr>
        <w:spacing w:before="0" w:after="0" w:line="240"/>
        <w:ind w:right="0" w:left="0" w:firstLine="0"/>
        <w:jc w:val="left"/>
        <w:rPr>
          <w:rFonts w:ascii="Tahoma" w:hAnsi="Tahoma" w:cs="Tahoma" w:eastAsia="Tahoma"/>
          <w:b/>
          <w:i/>
          <w:color w:val="auto"/>
          <w:spacing w:val="0"/>
          <w:position w:val="0"/>
          <w:sz w:val="22"/>
          <w:shd w:fill="auto" w:val="clear"/>
        </w:rPr>
      </w:pPr>
      <w:r>
        <w:rPr>
          <w:rFonts w:ascii="Tahoma" w:hAnsi="Tahoma" w:cs="Tahoma" w:eastAsia="Tahoma"/>
          <w:b/>
          <w:i/>
          <w:color w:val="FF0000"/>
          <w:spacing w:val="0"/>
          <w:position w:val="0"/>
          <w:sz w:val="22"/>
          <w:shd w:fill="auto" w:val="clear"/>
        </w:rPr>
        <w:t xml:space="preserve">Please note, you are always required to have your student ID card on you while on Field Trip.</w:t>
      </w:r>
    </w:p>
    <w:p>
      <w:pPr>
        <w:spacing w:before="0" w:after="0" w:line="240"/>
        <w:ind w:right="0" w:left="0" w:firstLine="0"/>
        <w:jc w:val="both"/>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Cert. IHM LV4 Learning Log:</w:t>
      </w:r>
    </w:p>
    <w:p>
      <w:pPr>
        <w:spacing w:before="0" w:after="0" w:line="240"/>
        <w:ind w:right="0" w:left="0" w:firstLine="0"/>
        <w:jc w:val="left"/>
        <w:rPr>
          <w:rFonts w:ascii="Tahoma" w:hAnsi="Tahoma" w:cs="Tahoma" w:eastAsia="Tahoma"/>
          <w:color w:val="auto"/>
          <w:spacing w:val="0"/>
          <w:position w:val="0"/>
          <w:sz w:val="20"/>
          <w:shd w:fill="auto" w:val="clear"/>
        </w:rPr>
      </w:pPr>
    </w:p>
    <w:tbl>
      <w:tblPr/>
      <w:tblGrid>
        <w:gridCol w:w="3681"/>
        <w:gridCol w:w="1383"/>
        <w:gridCol w:w="1594"/>
        <w:gridCol w:w="2020"/>
        <w:gridCol w:w="2504"/>
      </w:tblGrid>
      <w:tr>
        <w:trPr>
          <w:trHeight w:val="1" w:hRule="atLeast"/>
          <w:jc w:val="left"/>
        </w:trPr>
        <w:tc>
          <w:tcPr>
            <w:tcW w:w="3681"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Student Name:Larisa Elena Sabo</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Student name:1815217</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Cohort 1 Group:2</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Lecturer’s Name:</w:t>
            </w:r>
          </w:p>
          <w:p>
            <w:pPr>
              <w:spacing w:before="0" w:after="0" w:line="240"/>
              <w:ind w:right="0" w:left="0" w:firstLine="0"/>
              <w:jc w:val="left"/>
              <w:rPr>
                <w:color w:val="auto"/>
                <w:spacing w:val="0"/>
                <w:position w:val="0"/>
                <w:sz w:val="22"/>
                <w:shd w:fill="auto" w:val="clear"/>
              </w:rPr>
            </w:pPr>
          </w:p>
        </w:tc>
        <w:tc>
          <w:tcPr>
            <w:tcW w:w="1383"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Tahoma" w:hAnsi="Tahoma" w:cs="Tahoma" w:eastAsia="Tahoma"/>
                <w:color w:val="auto"/>
                <w:spacing w:val="0"/>
                <w:position w:val="0"/>
                <w:sz w:val="22"/>
                <w:shd w:fill="auto" w:val="clear"/>
              </w:rPr>
              <w:t xml:space="preserve">Name of Guest Speaker:Kapil</w:t>
            </w:r>
          </w:p>
        </w:tc>
        <w:tc>
          <w:tcPr>
            <w:tcW w:w="1594"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020"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Tahoma" w:hAnsi="Tahoma" w:cs="Tahoma" w:eastAsia="Tahoma"/>
                <w:color w:val="auto"/>
                <w:spacing w:val="0"/>
                <w:position w:val="0"/>
                <w:sz w:val="22"/>
                <w:shd w:fill="auto" w:val="clear"/>
              </w:rPr>
              <w:t xml:space="preserve">Lecture Week:….2</w:t>
            </w:r>
          </w:p>
        </w:tc>
        <w:tc>
          <w:tcPr>
            <w:tcW w:w="2504"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Date:20/02/2020</w:t>
            </w:r>
          </w:p>
          <w:p>
            <w:pPr>
              <w:spacing w:before="0" w:after="0" w:line="240"/>
              <w:ind w:right="0" w:left="0" w:firstLine="0"/>
              <w:jc w:val="left"/>
              <w:rPr>
                <w:rFonts w:ascii="Tahoma" w:hAnsi="Tahoma" w:cs="Tahoma" w:eastAsia="Tahoma"/>
                <w:b/>
                <w:color w:val="auto"/>
                <w:spacing w:val="0"/>
                <w:position w:val="0"/>
                <w:sz w:val="22"/>
                <w:shd w:fill="auto" w:val="clear"/>
              </w:rPr>
            </w:pPr>
          </w:p>
          <w:p>
            <w:pPr>
              <w:spacing w:before="0" w:after="0" w:line="240"/>
              <w:ind w:right="0" w:left="0" w:firstLine="0"/>
              <w:jc w:val="center"/>
              <w:rPr>
                <w:rFonts w:ascii="Tahoma" w:hAnsi="Tahoma" w:cs="Tahoma" w:eastAsia="Tahoma"/>
                <w:b/>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r>
      <w:tr>
        <w:trPr>
          <w:trHeight w:val="1341" w:hRule="auto"/>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What are the key topics examined in the Guest Speaker’s session (these may include various key themes, activities and skills in the field of facilities management in the hotel industry, etc): </w:t>
            </w:r>
          </w:p>
          <w:p>
            <w:pPr>
              <w:spacing w:before="0" w:after="0" w:line="240"/>
              <w:ind w:right="0" w:left="0" w:firstLine="0"/>
              <w:jc w:val="left"/>
              <w:rPr>
                <w:rFonts w:ascii="Tahoma" w:hAnsi="Tahoma" w:cs="Tahoma" w:eastAsia="Tahoma"/>
                <w:color w:val="auto"/>
                <w:spacing w:val="0"/>
                <w:position w:val="0"/>
                <w:sz w:val="28"/>
                <w:shd w:fill="auto" w:val="clear"/>
              </w:rPr>
            </w:pP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0"/>
                <w:shd w:fill="auto" w:val="clear"/>
              </w:rPr>
              <w:t xml:space="preserve">The Guest speaker,Kapil presented us his career jn the hospitality business, starting from the time he finishes his courses at university of Birmingham and finishing with actual place of work as a managaer at Burger King. Along the way he worked different jobs as a cofee manager, or event manager to different restaurants, where he develops the skills to run the Burger King restaurant today. The theme of the day was the comparation between his last place of work Kentucky Fried Chicken KFC and Burger King, how the two fast food maintain their machines with an outside engineer department. There are no facility managers presents in Burger King or KFC, the hoe maintenance department is divided in two parts. The firt part is represented by restaurant manager and his employees, the employees are trained standard, that the workers are using the chemicals in accordance to their COSHH (Control of Substances Hazardous to Health) training and are cmplying to the health and safety regulations. For the secound part of the maintenancee, the more technical part is covered by a team of engineers from outside which are checking monthly basis the machines to keep the necessary temperature and to work properly, if there is any problem that need to be fixed right away they will come straight to fix it, at the call of the restaurant manager.</w:t>
            </w:r>
          </w:p>
          <w:p>
            <w:pPr>
              <w:spacing w:before="0" w:after="0" w:line="240"/>
              <w:ind w:right="0" w:left="0" w:firstLine="0"/>
              <w:jc w:val="left"/>
              <w:rPr>
                <w:rFonts w:ascii="Tahoma" w:hAnsi="Tahoma" w:cs="Tahoma" w:eastAsia="Tahoma"/>
                <w:color w:val="auto"/>
                <w:spacing w:val="0"/>
                <w:position w:val="0"/>
                <w:sz w:val="28"/>
                <w:shd w:fill="auto" w:val="clear"/>
              </w:rPr>
            </w:pP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color w:val="auto"/>
                <w:spacing w:val="0"/>
                <w:position w:val="0"/>
                <w:shd w:fill="auto" w:val="clear"/>
              </w:rPr>
            </w:pPr>
          </w:p>
        </w:tc>
      </w:tr>
      <w:tr>
        <w:trPr>
          <w:trHeight w:val="3001" w:hRule="auto"/>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What are the importance of requisite skills in facilities management in the hotel industry as explained by Guest Speaker (please fill in as appropriate):</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color w:val="auto"/>
                <w:spacing w:val="0"/>
                <w:position w:val="0"/>
                <w:sz w:val="24"/>
                <w:shd w:fill="auto" w:val="clear"/>
              </w:rPr>
              <w:t xml:space="preserve">To run a facility you do not need special skills, you have to know everybody job, to understand the functioning of all machines in the restaurant, to know how to check the fire alarm, all these cand be learned in this case Kapil he never recives a new  machine for burger making or a new fryer he is trained to use it, how to check if it is working in after that he is just checking them.</w:t>
            </w: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20" w:leader="none"/>
                <w:tab w:val="left" w:pos="1440" w:leader="none"/>
                <w:tab w:val="left" w:pos="2160" w:leader="none"/>
                <w:tab w:val="left" w:pos="2880" w:leader="none"/>
              </w:tabs>
              <w:spacing w:before="0" w:after="0" w:line="240"/>
              <w:ind w:right="0" w:left="0" w:firstLine="0"/>
              <w:jc w:val="left"/>
              <w:rPr>
                <w:rFonts w:ascii="Tahoma" w:hAnsi="Tahoma" w:cs="Tahoma" w:eastAsia="Tahoma"/>
                <w:color w:val="auto"/>
                <w:spacing w:val="0"/>
                <w:position w:val="0"/>
                <w:sz w:val="24"/>
                <w:shd w:fill="auto" w:val="clear"/>
              </w:rPr>
            </w:pPr>
            <w:r>
              <w:rPr>
                <w:rFonts w:ascii="Tahoma" w:hAnsi="Tahoma" w:cs="Tahoma" w:eastAsia="Tahoma"/>
                <w:b/>
                <w:color w:val="auto"/>
                <w:spacing w:val="0"/>
                <w:position w:val="0"/>
                <w:sz w:val="24"/>
                <w:shd w:fill="auto" w:val="clear"/>
              </w:rPr>
              <w:t xml:space="preserve">How has this Guest Speaker’s Session</w:t>
            </w:r>
            <w:r>
              <w:rPr>
                <w:rFonts w:ascii="Tahoma" w:hAnsi="Tahoma" w:cs="Tahoma" w:eastAsia="Tahoma"/>
                <w:color w:val="auto"/>
                <w:spacing w:val="0"/>
                <w:position w:val="0"/>
                <w:sz w:val="24"/>
                <w:shd w:fill="auto" w:val="clear"/>
              </w:rPr>
              <w:t xml:space="preserve"> </w:t>
            </w:r>
            <w:r>
              <w:rPr>
                <w:rFonts w:ascii="Tahoma" w:hAnsi="Tahoma" w:cs="Tahoma" w:eastAsia="Tahoma"/>
                <w:b/>
                <w:color w:val="auto"/>
                <w:spacing w:val="0"/>
                <w:position w:val="0"/>
                <w:sz w:val="24"/>
                <w:shd w:fill="auto" w:val="clear"/>
              </w:rPr>
              <w:t xml:space="preserve">impacted on your Knowledge of facilities management in the hospitality/hotel industry?</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We cand observe that all the companies are trying to give more an more training to the employee, so that they cut the cost of labor, and keep only a few people to run a business.</w:t>
            </w: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Travelodge case of Sunny, he was trained to perform multitasking, so that all hotel is run by night time by 2-3 people, same case here, being a small restaurant there was no place for a team of engineers, but they shure can hire one to be on duty every day. We have learned a lot of intersting things in the field of facility management, how the restaurant manager is a fire warden and checks monthly the fire alarm installation, how he is also responsible for the health and safety of employees and customers. That every three months they have an audit to check the hygiene standard form the government</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Perform a self-appraisal of your understanding and key skills required in facilities management: </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color w:val="auto"/>
                <w:spacing w:val="0"/>
                <w:position w:val="0"/>
                <w:sz w:val="24"/>
                <w:shd w:fill="auto" w:val="clear"/>
              </w:rPr>
              <w:t xml:space="preserve">The key skills to run a facility are perseverance, never stop learning, be ready to do multitasking, prove that you are worthy for the job. The rest of skills tou can obtain from the job, every jos has his skills even the cleaners one -they must know how to use the chemicals.</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color w:val="auto"/>
                <w:spacing w:val="0"/>
                <w:position w:val="0"/>
                <w:shd w:fill="auto" w:val="clear"/>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Based on your self-appraisal, what would you do to improve on these skills?</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color w:val="auto"/>
                <w:spacing w:val="0"/>
                <w:position w:val="0"/>
                <w:sz w:val="24"/>
                <w:shd w:fill="auto" w:val="clear"/>
              </w:rPr>
              <w:t xml:space="preserve">From the skills i have. I have to improve my perseverance , I have to learn how to motivate people, the other ones I`m pretty sure any company I will join will give me numerous trainings if I will prve them I`m worthy</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ahoma" w:hAnsi="Tahoma" w:cs="Tahoma" w:eastAsia="Tahoma"/>
                <w:b/>
                <w:color w:val="auto"/>
                <w:spacing w:val="0"/>
                <w:position w:val="0"/>
                <w:sz w:val="24"/>
                <w:shd w:fill="auto" w:val="clear"/>
              </w:rPr>
              <w:t xml:space="preserve">How has this Guest Speaker’s Session shape your understanding of facilities management in the hospitality/hotel industry?</w:t>
            </w: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shape of hospitality industry is not yet defined in my head, the information that we are receiving from different guest speakers are just to make us understand different levels of what hospitalitycan be, we cand observe that today the big companies are focusing on reducing the personal, opening new branches with only 2-3 employees abd outsourced the maintenance and maintaining the cost with the maintenance and personal low, giving them the opportunity to offer better products at lower prices for evrerybody</w:t>
            </w:r>
          </w:p>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tbl>
      <w:tblPr>
        <w:tblInd w:w="5" w:type="dxa"/>
      </w:tblPr>
      <w:tblGrid>
        <w:gridCol w:w="6499"/>
      </w:tblGrid>
      <w:tr>
        <w:trPr>
          <w:trHeight w:val="1" w:hRule="atLeast"/>
          <w:jc w:val="left"/>
        </w:trPr>
        <w:tc>
          <w:tcPr>
            <w:tcW w:w="64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Student Signature:</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Larisa Elena Sabo</w:t>
            </w: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__________________________________</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Date:</w:t>
            </w: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20/02/2020</w:t>
            </w: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_________________________________</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bl>
    <w:p>
      <w:pPr>
        <w:spacing w:before="0" w:after="0" w:line="240"/>
        <w:ind w:right="0" w:left="0" w:firstLine="0"/>
        <w:jc w:val="center"/>
        <w:rPr>
          <w:rFonts w:ascii="Tahoma" w:hAnsi="Tahoma" w:cs="Tahoma" w:eastAsia="Tahoma"/>
          <w:color w:val="auto"/>
          <w:spacing w:val="0"/>
          <w:position w:val="0"/>
          <w:sz w:val="20"/>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