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237D2" w14:textId="529382C3" w:rsidR="002F19A1" w:rsidRPr="0011434C" w:rsidRDefault="0011434C">
      <w:pPr>
        <w:spacing w:line="360" w:lineRule="auto"/>
        <w:jc w:val="center"/>
        <w:rPr>
          <w:rFonts w:ascii="Times New Roman" w:eastAsia="Times New Roman" w:hAnsi="Times New Roman" w:cs="Times New Roman"/>
          <w:b/>
          <w:color w:val="000000" w:themeColor="text1"/>
          <w:sz w:val="40"/>
          <w:szCs w:val="40"/>
          <w:lang w:val="en-GB"/>
        </w:rPr>
      </w:pPr>
      <w:bookmarkStart w:id="0" w:name="_GoBack"/>
      <w:bookmarkEnd w:id="0"/>
      <w:r w:rsidRPr="0011434C">
        <w:rPr>
          <w:rFonts w:eastAsia="Times New Roman"/>
          <w:b/>
          <w:color w:val="000000" w:themeColor="text1"/>
          <w:sz w:val="40"/>
          <w:szCs w:val="40"/>
          <w:lang w:val="en-GB"/>
        </w:rPr>
        <w:t>Business Plan</w:t>
      </w:r>
    </w:p>
    <w:p w14:paraId="37287AEE" w14:textId="63658A2D" w:rsidR="00A84B9E" w:rsidRPr="0011434C" w:rsidRDefault="0011434C">
      <w:pPr>
        <w:spacing w:line="360" w:lineRule="auto"/>
        <w:jc w:val="center"/>
        <w:rPr>
          <w:rFonts w:eastAsia="Times New Roman"/>
          <w:b/>
          <w:color w:val="000000" w:themeColor="text1"/>
          <w:sz w:val="40"/>
          <w:szCs w:val="40"/>
          <w:lang w:val="en-GB"/>
        </w:rPr>
      </w:pPr>
      <w:r w:rsidRPr="0011434C">
        <w:rPr>
          <w:rFonts w:eastAsia="Times New Roman"/>
          <w:b/>
          <w:color w:val="000000" w:themeColor="text1"/>
          <w:sz w:val="40"/>
          <w:szCs w:val="40"/>
          <w:lang w:val="en-GB"/>
        </w:rPr>
        <w:t>Of EMS Experience Group</w:t>
      </w:r>
    </w:p>
    <w:p w14:paraId="2700D1A8" w14:textId="7999591C" w:rsidR="00A84B9E" w:rsidRPr="009B067F" w:rsidRDefault="0011434C">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noProof/>
          <w:color w:val="000000" w:themeColor="text1"/>
          <w:sz w:val="32"/>
          <w:szCs w:val="32"/>
          <w:lang w:val="en-GB"/>
        </w:rPr>
        <w:drawing>
          <wp:anchor distT="0" distB="0" distL="114300" distR="114300" simplePos="0" relativeHeight="251674624" behindDoc="0" locked="0" layoutInCell="1" allowOverlap="1" wp14:anchorId="22131101" wp14:editId="1DAE231D">
            <wp:simplePos x="0" y="0"/>
            <wp:positionH relativeFrom="column">
              <wp:posOffset>-19685</wp:posOffset>
            </wp:positionH>
            <wp:positionV relativeFrom="page">
              <wp:posOffset>2042160</wp:posOffset>
            </wp:positionV>
            <wp:extent cx="6086475" cy="3881755"/>
            <wp:effectExtent l="0" t="0" r="9525" b="4445"/>
            <wp:wrapSquare wrapText="bothSides"/>
            <wp:docPr id="25" name="Picture 25"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roo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86475" cy="3881755"/>
                    </a:xfrm>
                    <a:prstGeom prst="rect">
                      <a:avLst/>
                    </a:prstGeom>
                  </pic:spPr>
                </pic:pic>
              </a:graphicData>
            </a:graphic>
            <wp14:sizeRelH relativeFrom="margin">
              <wp14:pctWidth>0</wp14:pctWidth>
            </wp14:sizeRelH>
            <wp14:sizeRelV relativeFrom="margin">
              <wp14:pctHeight>0</wp14:pctHeight>
            </wp14:sizeRelV>
          </wp:anchor>
        </w:drawing>
      </w:r>
    </w:p>
    <w:p w14:paraId="6577E1A9" w14:textId="64BCDF3C" w:rsidR="00A84B9E" w:rsidRPr="009B067F" w:rsidRDefault="00A84B9E">
      <w:pPr>
        <w:spacing w:line="360" w:lineRule="auto"/>
        <w:jc w:val="center"/>
        <w:rPr>
          <w:rFonts w:ascii="Times New Roman" w:eastAsia="Times New Roman" w:hAnsi="Times New Roman" w:cs="Times New Roman"/>
          <w:b/>
          <w:color w:val="000000" w:themeColor="text1"/>
          <w:sz w:val="32"/>
          <w:szCs w:val="32"/>
          <w:lang w:val="en-GB"/>
        </w:rPr>
      </w:pPr>
    </w:p>
    <w:p w14:paraId="4319031C" w14:textId="556D110A" w:rsidR="00A84B9E" w:rsidRPr="009B067F" w:rsidRDefault="00A84B9E">
      <w:pPr>
        <w:spacing w:line="360" w:lineRule="auto"/>
        <w:jc w:val="center"/>
        <w:rPr>
          <w:rFonts w:ascii="Times New Roman" w:eastAsia="Times New Roman" w:hAnsi="Times New Roman" w:cs="Times New Roman"/>
          <w:b/>
          <w:color w:val="000000" w:themeColor="text1"/>
          <w:sz w:val="32"/>
          <w:szCs w:val="32"/>
          <w:lang w:val="en-GB"/>
        </w:rPr>
      </w:pPr>
    </w:p>
    <w:p w14:paraId="31992689" w14:textId="7F6D95C6" w:rsidR="00A84B9E" w:rsidRPr="0011434C" w:rsidRDefault="0011434C" w:rsidP="0011434C">
      <w:pPr>
        <w:spacing w:line="360" w:lineRule="auto"/>
        <w:jc w:val="center"/>
        <w:rPr>
          <w:rFonts w:eastAsia="Times New Roman"/>
          <w:b/>
          <w:color w:val="000000" w:themeColor="text1"/>
          <w:sz w:val="32"/>
          <w:szCs w:val="32"/>
          <w:lang w:val="en-GB"/>
        </w:rPr>
      </w:pPr>
      <w:r w:rsidRPr="0011434C">
        <w:rPr>
          <w:rFonts w:eastAsia="Times New Roman"/>
          <w:b/>
          <w:color w:val="000000" w:themeColor="text1"/>
          <w:sz w:val="32"/>
          <w:szCs w:val="32"/>
          <w:lang w:val="en-GB"/>
        </w:rPr>
        <w:t>BA International Hotel Management</w:t>
      </w:r>
    </w:p>
    <w:p w14:paraId="2A17D7EC" w14:textId="796D9CAC" w:rsidR="0011434C" w:rsidRPr="0011434C" w:rsidRDefault="0011434C" w:rsidP="0011434C">
      <w:pPr>
        <w:spacing w:line="360" w:lineRule="auto"/>
        <w:jc w:val="center"/>
        <w:rPr>
          <w:rFonts w:eastAsia="Times New Roman"/>
          <w:b/>
          <w:color w:val="000000" w:themeColor="text1"/>
          <w:sz w:val="32"/>
          <w:szCs w:val="32"/>
          <w:lang w:val="en-GB"/>
        </w:rPr>
      </w:pPr>
      <w:r w:rsidRPr="0011434C">
        <w:rPr>
          <w:rFonts w:eastAsia="Times New Roman"/>
          <w:b/>
          <w:color w:val="000000" w:themeColor="text1"/>
          <w:sz w:val="32"/>
          <w:szCs w:val="32"/>
          <w:lang w:val="en-GB"/>
        </w:rPr>
        <w:t>Entrepreneurship</w:t>
      </w:r>
    </w:p>
    <w:p w14:paraId="7D2066FF" w14:textId="361ACD2C" w:rsidR="0011434C" w:rsidRPr="0011434C" w:rsidRDefault="0011434C" w:rsidP="0011434C">
      <w:pPr>
        <w:spacing w:line="360" w:lineRule="auto"/>
        <w:jc w:val="center"/>
        <w:rPr>
          <w:rFonts w:eastAsia="Times New Roman"/>
          <w:b/>
          <w:color w:val="000000" w:themeColor="text1"/>
          <w:sz w:val="32"/>
          <w:szCs w:val="32"/>
          <w:lang w:val="en-GB"/>
        </w:rPr>
      </w:pPr>
      <w:r w:rsidRPr="0011434C">
        <w:rPr>
          <w:rFonts w:eastAsia="Times New Roman"/>
          <w:b/>
          <w:color w:val="000000" w:themeColor="text1"/>
          <w:sz w:val="32"/>
          <w:szCs w:val="32"/>
          <w:lang w:val="en-GB"/>
        </w:rPr>
        <w:t>M5X01926</w:t>
      </w:r>
    </w:p>
    <w:p w14:paraId="3D3DDA57" w14:textId="1C9A74B7" w:rsidR="0011434C" w:rsidRPr="0011434C" w:rsidRDefault="0011434C" w:rsidP="0011434C">
      <w:pPr>
        <w:spacing w:line="360" w:lineRule="auto"/>
        <w:jc w:val="center"/>
        <w:rPr>
          <w:rFonts w:eastAsia="Times New Roman"/>
          <w:b/>
          <w:color w:val="000000" w:themeColor="text1"/>
          <w:sz w:val="32"/>
          <w:szCs w:val="32"/>
          <w:lang w:val="en-GB"/>
        </w:rPr>
      </w:pPr>
      <w:r w:rsidRPr="0011434C">
        <w:rPr>
          <w:rFonts w:eastAsia="Times New Roman"/>
          <w:b/>
          <w:color w:val="000000" w:themeColor="text1"/>
          <w:sz w:val="32"/>
          <w:szCs w:val="32"/>
          <w:lang w:val="en-GB"/>
        </w:rPr>
        <w:t>Lecturer: Dr David Jenkins</w:t>
      </w:r>
    </w:p>
    <w:p w14:paraId="29A4F9D4" w14:textId="39110DF0" w:rsidR="0011434C" w:rsidRDefault="0011434C" w:rsidP="0011434C">
      <w:pPr>
        <w:spacing w:line="360" w:lineRule="auto"/>
        <w:jc w:val="center"/>
        <w:rPr>
          <w:rFonts w:eastAsia="Times New Roman"/>
          <w:b/>
          <w:color w:val="000000" w:themeColor="text1"/>
          <w:sz w:val="32"/>
          <w:szCs w:val="32"/>
          <w:lang w:val="en-GB"/>
        </w:rPr>
      </w:pPr>
      <w:r w:rsidRPr="0011434C">
        <w:rPr>
          <w:rFonts w:eastAsia="Times New Roman"/>
          <w:b/>
          <w:color w:val="000000" w:themeColor="text1"/>
          <w:sz w:val="32"/>
          <w:szCs w:val="32"/>
          <w:lang w:val="en-GB"/>
        </w:rPr>
        <w:t>Created by:</w:t>
      </w:r>
      <w:r>
        <w:rPr>
          <w:rFonts w:eastAsia="Times New Roman"/>
          <w:b/>
          <w:color w:val="000000" w:themeColor="text1"/>
          <w:sz w:val="32"/>
          <w:szCs w:val="32"/>
          <w:lang w:val="en-GB"/>
        </w:rPr>
        <w:t xml:space="preserve"> Elza Soares (1815430)</w:t>
      </w:r>
    </w:p>
    <w:p w14:paraId="5E507472" w14:textId="5C60B5B9" w:rsidR="0011434C" w:rsidRDefault="0011434C" w:rsidP="0011434C">
      <w:pPr>
        <w:spacing w:line="360" w:lineRule="auto"/>
        <w:jc w:val="center"/>
        <w:rPr>
          <w:rFonts w:eastAsia="Times New Roman"/>
          <w:b/>
          <w:color w:val="000000" w:themeColor="text1"/>
          <w:sz w:val="32"/>
          <w:szCs w:val="32"/>
          <w:lang w:val="en-GB"/>
        </w:rPr>
      </w:pPr>
      <w:r>
        <w:rPr>
          <w:rFonts w:eastAsia="Times New Roman"/>
          <w:b/>
          <w:color w:val="000000" w:themeColor="text1"/>
          <w:sz w:val="32"/>
          <w:szCs w:val="32"/>
          <w:lang w:val="en-GB"/>
        </w:rPr>
        <w:t>Monuar Moni (1818185)</w:t>
      </w:r>
    </w:p>
    <w:p w14:paraId="24D110F1" w14:textId="05285B51" w:rsidR="0011434C" w:rsidRPr="0011434C" w:rsidRDefault="0011434C" w:rsidP="0011434C">
      <w:pPr>
        <w:spacing w:line="360" w:lineRule="auto"/>
        <w:jc w:val="center"/>
        <w:rPr>
          <w:rFonts w:eastAsia="Times New Roman"/>
          <w:b/>
          <w:color w:val="000000" w:themeColor="text1"/>
          <w:sz w:val="32"/>
          <w:szCs w:val="32"/>
          <w:lang w:val="en-GB"/>
        </w:rPr>
      </w:pPr>
      <w:r w:rsidRPr="0011434C">
        <w:rPr>
          <w:rFonts w:eastAsia="Times New Roman"/>
          <w:b/>
          <w:color w:val="000000" w:themeColor="text1"/>
          <w:sz w:val="32"/>
          <w:szCs w:val="32"/>
          <w:lang w:val="en-GB"/>
        </w:rPr>
        <w:t>Stilyana Mincheva</w:t>
      </w:r>
      <w:r>
        <w:rPr>
          <w:rFonts w:eastAsia="Times New Roman"/>
          <w:b/>
          <w:color w:val="000000" w:themeColor="text1"/>
          <w:sz w:val="32"/>
          <w:szCs w:val="32"/>
          <w:lang w:val="en-GB"/>
        </w:rPr>
        <w:t xml:space="preserve"> </w:t>
      </w:r>
      <w:r w:rsidRPr="0011434C">
        <w:rPr>
          <w:rFonts w:eastAsia="Times New Roman"/>
          <w:b/>
          <w:color w:val="000000" w:themeColor="text1"/>
          <w:sz w:val="32"/>
          <w:szCs w:val="32"/>
          <w:lang w:val="en-GB"/>
        </w:rPr>
        <w:t>(1816276)</w:t>
      </w:r>
    </w:p>
    <w:p w14:paraId="1D982ACD" w14:textId="38DEC1D2" w:rsidR="00A84B9E" w:rsidRPr="0011434C" w:rsidRDefault="00A42581" w:rsidP="002126FE">
      <w:pPr>
        <w:spacing w:line="360" w:lineRule="auto"/>
        <w:jc w:val="center"/>
        <w:rPr>
          <w:rFonts w:eastAsia="Times New Roman"/>
          <w:b/>
          <w:color w:val="000000" w:themeColor="text1"/>
          <w:lang w:val="en-GB"/>
        </w:rPr>
      </w:pPr>
      <w:r>
        <w:rPr>
          <w:rFonts w:ascii="Times New Roman" w:eastAsia="Times New Roman" w:hAnsi="Times New Roman" w:cs="Times New Roman"/>
          <w:b/>
          <w:noProof/>
          <w:color w:val="000000" w:themeColor="text1"/>
          <w:sz w:val="24"/>
          <w:szCs w:val="24"/>
          <w:lang w:val="en-GB"/>
        </w:rPr>
        <w:lastRenderedPageBreak/>
        <w:drawing>
          <wp:anchor distT="0" distB="0" distL="114300" distR="114300" simplePos="0" relativeHeight="251658240" behindDoc="0" locked="0" layoutInCell="1" allowOverlap="1" wp14:anchorId="405D8254" wp14:editId="3E3CC605">
            <wp:simplePos x="0" y="0"/>
            <wp:positionH relativeFrom="column">
              <wp:posOffset>4381500</wp:posOffset>
            </wp:positionH>
            <wp:positionV relativeFrom="page">
              <wp:posOffset>447675</wp:posOffset>
            </wp:positionV>
            <wp:extent cx="1933575" cy="1438275"/>
            <wp:effectExtent l="0" t="0" r="9525" b="9525"/>
            <wp:wrapSquare wrapText="bothSides"/>
            <wp:docPr id="3" name="Picture 3"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roo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3575" cy="1438275"/>
                    </a:xfrm>
                    <a:prstGeom prst="rect">
                      <a:avLst/>
                    </a:prstGeom>
                  </pic:spPr>
                </pic:pic>
              </a:graphicData>
            </a:graphic>
            <wp14:sizeRelH relativeFrom="margin">
              <wp14:pctWidth>0</wp14:pctWidth>
            </wp14:sizeRelH>
            <wp14:sizeRelV relativeFrom="margin">
              <wp14:pctHeight>0</wp14:pctHeight>
            </wp14:sizeRelV>
          </wp:anchor>
        </w:drawing>
      </w:r>
      <w:r w:rsidR="00741C0E" w:rsidRPr="0011434C">
        <w:rPr>
          <w:rFonts w:eastAsia="Times New Roman"/>
          <w:b/>
          <w:color w:val="000000" w:themeColor="text1"/>
          <w:lang w:val="en-GB"/>
        </w:rPr>
        <w:t xml:space="preserve">1. Executive </w:t>
      </w:r>
      <w:r w:rsidRPr="0011434C">
        <w:rPr>
          <w:rFonts w:eastAsia="Times New Roman"/>
          <w:b/>
          <w:color w:val="000000" w:themeColor="text1"/>
          <w:lang w:val="en-GB"/>
        </w:rPr>
        <w:t>S</w:t>
      </w:r>
      <w:r w:rsidR="00741C0E" w:rsidRPr="0011434C">
        <w:rPr>
          <w:rFonts w:eastAsia="Times New Roman"/>
          <w:b/>
          <w:color w:val="000000" w:themeColor="text1"/>
          <w:lang w:val="en-GB"/>
        </w:rPr>
        <w:t>ummary</w:t>
      </w:r>
    </w:p>
    <w:p w14:paraId="250120B3" w14:textId="77777777" w:rsidR="007F3F90" w:rsidRPr="0011434C" w:rsidRDefault="007F3F90" w:rsidP="002126FE">
      <w:pPr>
        <w:spacing w:line="360" w:lineRule="auto"/>
        <w:jc w:val="center"/>
        <w:rPr>
          <w:rFonts w:eastAsia="Times New Roman"/>
          <w:b/>
          <w:color w:val="000000" w:themeColor="text1"/>
          <w:lang w:val="en-GB"/>
        </w:rPr>
      </w:pPr>
    </w:p>
    <w:p w14:paraId="71AEB909" w14:textId="3D9A2494" w:rsidR="00A84B9E" w:rsidRPr="0011434C" w:rsidRDefault="00741C0E" w:rsidP="00937CEC">
      <w:pPr>
        <w:spacing w:line="360" w:lineRule="auto"/>
        <w:jc w:val="both"/>
        <w:rPr>
          <w:rFonts w:eastAsia="Times New Roman"/>
          <w:b/>
          <w:color w:val="000000" w:themeColor="text1"/>
          <w:lang w:val="en-GB"/>
        </w:rPr>
      </w:pPr>
      <w:r w:rsidRPr="0011434C">
        <w:rPr>
          <w:rFonts w:eastAsia="Times New Roman"/>
          <w:color w:val="000000" w:themeColor="text1"/>
          <w:lang w:val="en-GB"/>
        </w:rPr>
        <w:t>This report focused on evaluating a business idea named ‘</w:t>
      </w:r>
      <w:proofErr w:type="gramStart"/>
      <w:r w:rsidRPr="0011434C">
        <w:rPr>
          <w:rFonts w:eastAsia="Times New Roman"/>
          <w:color w:val="000000" w:themeColor="text1"/>
          <w:lang w:val="en-GB"/>
        </w:rPr>
        <w:t>EMS  Experience</w:t>
      </w:r>
      <w:proofErr w:type="gramEnd"/>
      <w:r w:rsidRPr="0011434C">
        <w:rPr>
          <w:rFonts w:eastAsia="Times New Roman"/>
          <w:color w:val="000000" w:themeColor="text1"/>
          <w:lang w:val="en-GB"/>
        </w:rPr>
        <w:t xml:space="preserve"> Group’. The business is planning to offer luxury and </w:t>
      </w:r>
      <w:r w:rsidR="0011434C" w:rsidRPr="0011434C">
        <w:rPr>
          <w:rFonts w:eastAsia="Times New Roman"/>
          <w:color w:val="000000" w:themeColor="text1"/>
          <w:lang w:val="en-GB"/>
        </w:rPr>
        <w:t>exciting</w:t>
      </w:r>
      <w:r w:rsidRPr="0011434C">
        <w:rPr>
          <w:rFonts w:eastAsia="Times New Roman"/>
          <w:color w:val="000000" w:themeColor="text1"/>
          <w:lang w:val="en-GB"/>
        </w:rPr>
        <w:t xml:space="preserve"> camping experience to its customers. </w:t>
      </w:r>
      <w:r w:rsidR="0011434C" w:rsidRPr="0011434C">
        <w:rPr>
          <w:rFonts w:eastAsia="Times New Roman"/>
          <w:color w:val="000000" w:themeColor="text1"/>
          <w:lang w:val="en-GB"/>
        </w:rPr>
        <w:t>The c</w:t>
      </w:r>
      <w:r w:rsidRPr="0011434C">
        <w:rPr>
          <w:rFonts w:eastAsia="Times New Roman"/>
          <w:color w:val="000000" w:themeColor="text1"/>
          <w:lang w:val="en-GB"/>
        </w:rPr>
        <w:t xml:space="preserve">onstruction process of the camping will be </w:t>
      </w:r>
      <w:r w:rsidR="0011434C" w:rsidRPr="0011434C">
        <w:rPr>
          <w:rFonts w:eastAsia="Times New Roman"/>
          <w:color w:val="000000" w:themeColor="text1"/>
          <w:lang w:val="en-GB"/>
        </w:rPr>
        <w:t>ultima</w:t>
      </w:r>
      <w:r w:rsidRPr="0011434C">
        <w:rPr>
          <w:rFonts w:eastAsia="Times New Roman"/>
          <w:color w:val="000000" w:themeColor="text1"/>
          <w:lang w:val="en-GB"/>
        </w:rPr>
        <w:t xml:space="preserve">tely environment friendly. Further information about the business has been discussed in the second section of this report. A survey has been conducted to get information related to market segmentation for the </w:t>
      </w:r>
      <w:r w:rsidR="0011434C" w:rsidRPr="0011434C">
        <w:rPr>
          <w:rFonts w:eastAsia="Times New Roman"/>
          <w:color w:val="000000" w:themeColor="text1"/>
          <w:lang w:val="en-GB"/>
        </w:rPr>
        <w:t>company</w:t>
      </w:r>
      <w:r w:rsidRPr="0011434C">
        <w:rPr>
          <w:rFonts w:eastAsia="Times New Roman"/>
          <w:color w:val="000000" w:themeColor="text1"/>
          <w:lang w:val="en-GB"/>
        </w:rPr>
        <w:t xml:space="preserve">. Lastly, financial analysis has been performed to estimate </w:t>
      </w:r>
      <w:r w:rsidR="0011434C" w:rsidRPr="0011434C">
        <w:rPr>
          <w:rFonts w:eastAsia="Times New Roman"/>
          <w:color w:val="000000" w:themeColor="text1"/>
          <w:lang w:val="en-GB"/>
        </w:rPr>
        <w:t xml:space="preserve">the </w:t>
      </w:r>
      <w:r w:rsidRPr="0011434C">
        <w:rPr>
          <w:rFonts w:eastAsia="Times New Roman"/>
          <w:color w:val="000000" w:themeColor="text1"/>
          <w:lang w:val="en-GB"/>
        </w:rPr>
        <w:t xml:space="preserve">case required for operating the business. At the same time, </w:t>
      </w:r>
      <w:r w:rsidR="0011434C" w:rsidRPr="0011434C">
        <w:rPr>
          <w:rFonts w:eastAsia="Times New Roman"/>
          <w:color w:val="000000" w:themeColor="text1"/>
          <w:lang w:val="en-GB"/>
        </w:rPr>
        <w:t xml:space="preserve">the </w:t>
      </w:r>
      <w:r w:rsidRPr="0011434C">
        <w:rPr>
          <w:rFonts w:eastAsia="Times New Roman"/>
          <w:color w:val="000000" w:themeColor="text1"/>
          <w:lang w:val="en-GB"/>
        </w:rPr>
        <w:t>e</w:t>
      </w:r>
      <w:r w:rsidR="0011434C" w:rsidRPr="0011434C">
        <w:rPr>
          <w:rFonts w:eastAsia="Times New Roman"/>
          <w:color w:val="000000" w:themeColor="text1"/>
          <w:lang w:val="en-GB"/>
        </w:rPr>
        <w:t>xpec</w:t>
      </w:r>
      <w:r w:rsidRPr="0011434C">
        <w:rPr>
          <w:rFonts w:eastAsia="Times New Roman"/>
          <w:color w:val="000000" w:themeColor="text1"/>
          <w:lang w:val="en-GB"/>
        </w:rPr>
        <w:t xml:space="preserve">ted profit that will be obtained from the </w:t>
      </w:r>
      <w:r w:rsidR="0011434C" w:rsidRPr="0011434C">
        <w:rPr>
          <w:rFonts w:eastAsia="Times New Roman"/>
          <w:color w:val="000000" w:themeColor="text1"/>
          <w:lang w:val="en-GB"/>
        </w:rPr>
        <w:t>company</w:t>
      </w:r>
      <w:r w:rsidRPr="0011434C">
        <w:rPr>
          <w:rFonts w:eastAsia="Times New Roman"/>
          <w:color w:val="000000" w:themeColor="text1"/>
          <w:lang w:val="en-GB"/>
        </w:rPr>
        <w:t xml:space="preserve"> also presented in that section.</w:t>
      </w:r>
      <w:r w:rsidRPr="0011434C">
        <w:rPr>
          <w:rFonts w:eastAsia="Times New Roman"/>
          <w:b/>
          <w:color w:val="000000" w:themeColor="text1"/>
          <w:lang w:val="en-GB"/>
        </w:rPr>
        <w:tab/>
      </w:r>
    </w:p>
    <w:p w14:paraId="56FD81CF" w14:textId="77777777" w:rsidR="00A84B9E" w:rsidRPr="0011434C" w:rsidRDefault="00741C0E">
      <w:pPr>
        <w:spacing w:line="360" w:lineRule="auto"/>
        <w:jc w:val="both"/>
        <w:rPr>
          <w:rFonts w:eastAsia="Times New Roman"/>
          <w:b/>
          <w:color w:val="000000" w:themeColor="text1"/>
          <w:lang w:val="en-GB"/>
        </w:rPr>
      </w:pPr>
      <w:r w:rsidRPr="0011434C">
        <w:rPr>
          <w:color w:val="000000" w:themeColor="text1"/>
          <w:lang w:val="en-GB"/>
        </w:rPr>
        <w:br w:type="page"/>
      </w:r>
    </w:p>
    <w:sdt>
      <w:sdtPr>
        <w:rPr>
          <w:rFonts w:ascii="Arial" w:eastAsia="Arial" w:hAnsi="Arial" w:cs="Arial"/>
          <w:color w:val="000000" w:themeColor="text1"/>
          <w:sz w:val="22"/>
          <w:szCs w:val="22"/>
          <w:lang w:val="en-GB" w:eastAsia="en-IN"/>
        </w:rPr>
        <w:id w:val="1999536543"/>
        <w:docPartObj>
          <w:docPartGallery w:val="Table of Contents"/>
          <w:docPartUnique/>
        </w:docPartObj>
      </w:sdtPr>
      <w:sdtEndPr>
        <w:rPr>
          <w:b/>
          <w:bCs/>
          <w:noProof/>
        </w:rPr>
      </w:sdtEndPr>
      <w:sdtContent>
        <w:p w14:paraId="376FCDCC" w14:textId="63BEE01B" w:rsidR="00A42581" w:rsidRPr="0011434C" w:rsidRDefault="00A42581" w:rsidP="00A70612">
          <w:pPr>
            <w:pStyle w:val="TOCHeading"/>
            <w:jc w:val="center"/>
            <w:rPr>
              <w:rFonts w:ascii="Arial" w:eastAsia="Arial" w:hAnsi="Arial" w:cs="Arial"/>
              <w:color w:val="000000" w:themeColor="text1"/>
              <w:sz w:val="22"/>
              <w:szCs w:val="22"/>
              <w:lang w:val="en-GB" w:eastAsia="en-IN"/>
            </w:rPr>
          </w:pPr>
          <w:r w:rsidRPr="0011434C">
            <w:rPr>
              <w:rFonts w:ascii="Arial" w:hAnsi="Arial" w:cs="Arial"/>
              <w:b/>
              <w:bCs/>
              <w:noProof/>
              <w:color w:val="000000" w:themeColor="text1"/>
              <w:sz w:val="22"/>
              <w:szCs w:val="22"/>
              <w:lang w:val="en-GB"/>
            </w:rPr>
            <w:drawing>
              <wp:anchor distT="0" distB="0" distL="114300" distR="114300" simplePos="0" relativeHeight="251660288" behindDoc="0" locked="0" layoutInCell="1" allowOverlap="1" wp14:anchorId="40F7D539" wp14:editId="36C11673">
                <wp:simplePos x="0" y="0"/>
                <wp:positionH relativeFrom="margin">
                  <wp:posOffset>4524375</wp:posOffset>
                </wp:positionH>
                <wp:positionV relativeFrom="page">
                  <wp:posOffset>581025</wp:posOffset>
                </wp:positionV>
                <wp:extent cx="1790700" cy="1276350"/>
                <wp:effectExtent l="0" t="0" r="0" b="0"/>
                <wp:wrapSquare wrapText="bothSides"/>
                <wp:docPr id="7" name="Picture 7"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roo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90700" cy="1276350"/>
                        </a:xfrm>
                        <a:prstGeom prst="rect">
                          <a:avLst/>
                        </a:prstGeom>
                      </pic:spPr>
                    </pic:pic>
                  </a:graphicData>
                </a:graphic>
                <wp14:sizeRelH relativeFrom="margin">
                  <wp14:pctWidth>0</wp14:pctWidth>
                </wp14:sizeRelH>
                <wp14:sizeRelV relativeFrom="margin">
                  <wp14:pctHeight>0</wp14:pctHeight>
                </wp14:sizeRelV>
              </wp:anchor>
            </w:drawing>
          </w:r>
        </w:p>
        <w:p w14:paraId="6293CBE6" w14:textId="54F8B183" w:rsidR="00A70612" w:rsidRPr="0011434C" w:rsidRDefault="00A70612" w:rsidP="00A70612">
          <w:pPr>
            <w:pStyle w:val="TOCHeading"/>
            <w:jc w:val="center"/>
            <w:rPr>
              <w:rFonts w:ascii="Arial" w:hAnsi="Arial" w:cs="Arial"/>
              <w:b/>
              <w:bCs/>
              <w:color w:val="000000" w:themeColor="text1"/>
              <w:sz w:val="22"/>
              <w:szCs w:val="22"/>
              <w:lang w:val="en-GB"/>
            </w:rPr>
          </w:pPr>
          <w:r w:rsidRPr="0011434C">
            <w:rPr>
              <w:rFonts w:ascii="Arial" w:hAnsi="Arial" w:cs="Arial"/>
              <w:b/>
              <w:bCs/>
              <w:color w:val="000000" w:themeColor="text1"/>
              <w:sz w:val="22"/>
              <w:szCs w:val="22"/>
              <w:lang w:val="en-GB"/>
            </w:rPr>
            <w:t>Table of Contents</w:t>
          </w:r>
        </w:p>
        <w:p w14:paraId="3BB9C781" w14:textId="77777777" w:rsidR="00A42581" w:rsidRPr="0011434C" w:rsidRDefault="00A42581" w:rsidP="00A42581">
          <w:pPr>
            <w:rPr>
              <w:lang w:val="en-GB" w:eastAsia="en-US"/>
            </w:rPr>
          </w:pPr>
        </w:p>
        <w:p w14:paraId="53DE9126" w14:textId="60C7B19A" w:rsidR="00496118" w:rsidRDefault="00A70612">
          <w:pPr>
            <w:pStyle w:val="TOC1"/>
            <w:tabs>
              <w:tab w:val="right" w:leader="dot" w:pos="9350"/>
            </w:tabs>
            <w:rPr>
              <w:rFonts w:asciiTheme="minorHAnsi" w:eastAsiaTheme="minorEastAsia" w:hAnsiTheme="minorHAnsi" w:cstheme="minorBidi"/>
              <w:noProof/>
              <w:lang w:val="en-GB" w:eastAsia="en-GB"/>
            </w:rPr>
          </w:pPr>
          <w:r w:rsidRPr="0011434C">
            <w:rPr>
              <w:color w:val="000000" w:themeColor="text1"/>
              <w:lang w:val="en-GB"/>
            </w:rPr>
            <w:fldChar w:fldCharType="begin"/>
          </w:r>
          <w:r w:rsidRPr="0011434C">
            <w:rPr>
              <w:color w:val="000000" w:themeColor="text1"/>
              <w:lang w:val="en-GB"/>
            </w:rPr>
            <w:instrText xml:space="preserve"> TOC \o "1-3" \h \z \u </w:instrText>
          </w:r>
          <w:r w:rsidRPr="0011434C">
            <w:rPr>
              <w:color w:val="000000" w:themeColor="text1"/>
              <w:lang w:val="en-GB"/>
            </w:rPr>
            <w:fldChar w:fldCharType="separate"/>
          </w:r>
          <w:hyperlink w:anchor="_Toc46456930" w:history="1">
            <w:r w:rsidR="00496118" w:rsidRPr="00B34F8F">
              <w:rPr>
                <w:rStyle w:val="Hyperlink"/>
                <w:noProof/>
                <w:lang w:val="en-GB"/>
              </w:rPr>
              <w:t>2. Outline of The Business Idea</w:t>
            </w:r>
            <w:r w:rsidR="00496118">
              <w:rPr>
                <w:noProof/>
                <w:webHidden/>
              </w:rPr>
              <w:tab/>
            </w:r>
            <w:r w:rsidR="00496118">
              <w:rPr>
                <w:noProof/>
                <w:webHidden/>
              </w:rPr>
              <w:fldChar w:fldCharType="begin"/>
            </w:r>
            <w:r w:rsidR="00496118">
              <w:rPr>
                <w:noProof/>
                <w:webHidden/>
              </w:rPr>
              <w:instrText xml:space="preserve"> PAGEREF _Toc46456930 \h </w:instrText>
            </w:r>
            <w:r w:rsidR="00496118">
              <w:rPr>
                <w:noProof/>
                <w:webHidden/>
              </w:rPr>
            </w:r>
            <w:r w:rsidR="00496118">
              <w:rPr>
                <w:noProof/>
                <w:webHidden/>
              </w:rPr>
              <w:fldChar w:fldCharType="separate"/>
            </w:r>
            <w:r w:rsidR="00496118">
              <w:rPr>
                <w:noProof/>
                <w:webHidden/>
              </w:rPr>
              <w:t>4</w:t>
            </w:r>
            <w:r w:rsidR="00496118">
              <w:rPr>
                <w:noProof/>
                <w:webHidden/>
              </w:rPr>
              <w:fldChar w:fldCharType="end"/>
            </w:r>
          </w:hyperlink>
        </w:p>
        <w:p w14:paraId="1C733B1E" w14:textId="49629DF6" w:rsidR="00496118" w:rsidRDefault="00AF3BA0">
          <w:pPr>
            <w:pStyle w:val="TOC1"/>
            <w:tabs>
              <w:tab w:val="right" w:leader="dot" w:pos="9350"/>
            </w:tabs>
            <w:rPr>
              <w:rFonts w:asciiTheme="minorHAnsi" w:eastAsiaTheme="minorEastAsia" w:hAnsiTheme="minorHAnsi" w:cstheme="minorBidi"/>
              <w:noProof/>
              <w:lang w:val="en-GB" w:eastAsia="en-GB"/>
            </w:rPr>
          </w:pPr>
          <w:hyperlink w:anchor="_Toc46456931" w:history="1">
            <w:r w:rsidR="00496118" w:rsidRPr="00B34F8F">
              <w:rPr>
                <w:rStyle w:val="Hyperlink"/>
                <w:noProof/>
                <w:lang w:val="en-GB"/>
              </w:rPr>
              <w:t>3. Customers and Markets</w:t>
            </w:r>
            <w:r w:rsidR="00496118">
              <w:rPr>
                <w:noProof/>
                <w:webHidden/>
              </w:rPr>
              <w:tab/>
            </w:r>
            <w:r w:rsidR="00496118">
              <w:rPr>
                <w:noProof/>
                <w:webHidden/>
              </w:rPr>
              <w:fldChar w:fldCharType="begin"/>
            </w:r>
            <w:r w:rsidR="00496118">
              <w:rPr>
                <w:noProof/>
                <w:webHidden/>
              </w:rPr>
              <w:instrText xml:space="preserve"> PAGEREF _Toc46456931 \h </w:instrText>
            </w:r>
            <w:r w:rsidR="00496118">
              <w:rPr>
                <w:noProof/>
                <w:webHidden/>
              </w:rPr>
            </w:r>
            <w:r w:rsidR="00496118">
              <w:rPr>
                <w:noProof/>
                <w:webHidden/>
              </w:rPr>
              <w:fldChar w:fldCharType="separate"/>
            </w:r>
            <w:r w:rsidR="00496118">
              <w:rPr>
                <w:noProof/>
                <w:webHidden/>
              </w:rPr>
              <w:t>5</w:t>
            </w:r>
            <w:r w:rsidR="00496118">
              <w:rPr>
                <w:noProof/>
                <w:webHidden/>
              </w:rPr>
              <w:fldChar w:fldCharType="end"/>
            </w:r>
          </w:hyperlink>
        </w:p>
        <w:p w14:paraId="0BAFBF59" w14:textId="172CEDB2" w:rsidR="00496118" w:rsidRDefault="00AF3BA0">
          <w:pPr>
            <w:pStyle w:val="TOC2"/>
            <w:tabs>
              <w:tab w:val="right" w:leader="dot" w:pos="9350"/>
            </w:tabs>
            <w:rPr>
              <w:rFonts w:asciiTheme="minorHAnsi" w:eastAsiaTheme="minorEastAsia" w:hAnsiTheme="minorHAnsi" w:cstheme="minorBidi"/>
              <w:noProof/>
              <w:lang w:val="en-GB" w:eastAsia="en-GB"/>
            </w:rPr>
          </w:pPr>
          <w:hyperlink w:anchor="_Toc46456932" w:history="1">
            <w:r w:rsidR="00496118" w:rsidRPr="00B34F8F">
              <w:rPr>
                <w:rStyle w:val="Hyperlink"/>
                <w:noProof/>
                <w:lang w:val="en-GB"/>
              </w:rPr>
              <w:t>3.1 Market Segmentation</w:t>
            </w:r>
            <w:r w:rsidR="00496118">
              <w:rPr>
                <w:noProof/>
                <w:webHidden/>
              </w:rPr>
              <w:tab/>
            </w:r>
            <w:r w:rsidR="00496118">
              <w:rPr>
                <w:noProof/>
                <w:webHidden/>
              </w:rPr>
              <w:fldChar w:fldCharType="begin"/>
            </w:r>
            <w:r w:rsidR="00496118">
              <w:rPr>
                <w:noProof/>
                <w:webHidden/>
              </w:rPr>
              <w:instrText xml:space="preserve"> PAGEREF _Toc46456932 \h </w:instrText>
            </w:r>
            <w:r w:rsidR="00496118">
              <w:rPr>
                <w:noProof/>
                <w:webHidden/>
              </w:rPr>
            </w:r>
            <w:r w:rsidR="00496118">
              <w:rPr>
                <w:noProof/>
                <w:webHidden/>
              </w:rPr>
              <w:fldChar w:fldCharType="separate"/>
            </w:r>
            <w:r w:rsidR="00496118">
              <w:rPr>
                <w:noProof/>
                <w:webHidden/>
              </w:rPr>
              <w:t>5</w:t>
            </w:r>
            <w:r w:rsidR="00496118">
              <w:rPr>
                <w:noProof/>
                <w:webHidden/>
              </w:rPr>
              <w:fldChar w:fldCharType="end"/>
            </w:r>
          </w:hyperlink>
        </w:p>
        <w:p w14:paraId="704C7DD0" w14:textId="6785CC92" w:rsidR="00496118" w:rsidRDefault="00AF3BA0">
          <w:pPr>
            <w:pStyle w:val="TOC2"/>
            <w:tabs>
              <w:tab w:val="right" w:leader="dot" w:pos="9350"/>
            </w:tabs>
            <w:rPr>
              <w:rFonts w:asciiTheme="minorHAnsi" w:eastAsiaTheme="minorEastAsia" w:hAnsiTheme="minorHAnsi" w:cstheme="minorBidi"/>
              <w:noProof/>
              <w:lang w:val="en-GB" w:eastAsia="en-GB"/>
            </w:rPr>
          </w:pPr>
          <w:hyperlink w:anchor="_Toc46456933" w:history="1">
            <w:r w:rsidR="00496118" w:rsidRPr="00B34F8F">
              <w:rPr>
                <w:rStyle w:val="Hyperlink"/>
                <w:noProof/>
                <w:lang w:val="en-GB"/>
              </w:rPr>
              <w:t>3.2 Marketing Mix</w:t>
            </w:r>
            <w:r w:rsidR="00496118">
              <w:rPr>
                <w:noProof/>
                <w:webHidden/>
              </w:rPr>
              <w:tab/>
            </w:r>
            <w:r w:rsidR="00496118">
              <w:rPr>
                <w:noProof/>
                <w:webHidden/>
              </w:rPr>
              <w:fldChar w:fldCharType="begin"/>
            </w:r>
            <w:r w:rsidR="00496118">
              <w:rPr>
                <w:noProof/>
                <w:webHidden/>
              </w:rPr>
              <w:instrText xml:space="preserve"> PAGEREF _Toc46456933 \h </w:instrText>
            </w:r>
            <w:r w:rsidR="00496118">
              <w:rPr>
                <w:noProof/>
                <w:webHidden/>
              </w:rPr>
            </w:r>
            <w:r w:rsidR="00496118">
              <w:rPr>
                <w:noProof/>
                <w:webHidden/>
              </w:rPr>
              <w:fldChar w:fldCharType="separate"/>
            </w:r>
            <w:r w:rsidR="00496118">
              <w:rPr>
                <w:noProof/>
                <w:webHidden/>
              </w:rPr>
              <w:t>8</w:t>
            </w:r>
            <w:r w:rsidR="00496118">
              <w:rPr>
                <w:noProof/>
                <w:webHidden/>
              </w:rPr>
              <w:fldChar w:fldCharType="end"/>
            </w:r>
          </w:hyperlink>
        </w:p>
        <w:p w14:paraId="41839584" w14:textId="3FDE8E67" w:rsidR="00496118" w:rsidRDefault="00AF3BA0">
          <w:pPr>
            <w:pStyle w:val="TOC1"/>
            <w:tabs>
              <w:tab w:val="right" w:leader="dot" w:pos="9350"/>
            </w:tabs>
            <w:rPr>
              <w:rFonts w:asciiTheme="minorHAnsi" w:eastAsiaTheme="minorEastAsia" w:hAnsiTheme="minorHAnsi" w:cstheme="minorBidi"/>
              <w:noProof/>
              <w:lang w:val="en-GB" w:eastAsia="en-GB"/>
            </w:rPr>
          </w:pPr>
          <w:hyperlink w:anchor="_Toc46456934" w:history="1">
            <w:r w:rsidR="00496118" w:rsidRPr="00B34F8F">
              <w:rPr>
                <w:rStyle w:val="Hyperlink"/>
                <w:noProof/>
                <w:lang w:val="en-GB"/>
              </w:rPr>
              <w:t>4. Financial Plans</w:t>
            </w:r>
            <w:r w:rsidR="00496118">
              <w:rPr>
                <w:noProof/>
                <w:webHidden/>
              </w:rPr>
              <w:tab/>
            </w:r>
            <w:r w:rsidR="00496118">
              <w:rPr>
                <w:noProof/>
                <w:webHidden/>
              </w:rPr>
              <w:fldChar w:fldCharType="begin"/>
            </w:r>
            <w:r w:rsidR="00496118">
              <w:rPr>
                <w:noProof/>
                <w:webHidden/>
              </w:rPr>
              <w:instrText xml:space="preserve"> PAGEREF _Toc46456934 \h </w:instrText>
            </w:r>
            <w:r w:rsidR="00496118">
              <w:rPr>
                <w:noProof/>
                <w:webHidden/>
              </w:rPr>
            </w:r>
            <w:r w:rsidR="00496118">
              <w:rPr>
                <w:noProof/>
                <w:webHidden/>
              </w:rPr>
              <w:fldChar w:fldCharType="separate"/>
            </w:r>
            <w:r w:rsidR="00496118">
              <w:rPr>
                <w:noProof/>
                <w:webHidden/>
              </w:rPr>
              <w:t>10</w:t>
            </w:r>
            <w:r w:rsidR="00496118">
              <w:rPr>
                <w:noProof/>
                <w:webHidden/>
              </w:rPr>
              <w:fldChar w:fldCharType="end"/>
            </w:r>
          </w:hyperlink>
        </w:p>
        <w:p w14:paraId="700BB3A7" w14:textId="651288C9" w:rsidR="00496118" w:rsidRDefault="00AF3BA0">
          <w:pPr>
            <w:pStyle w:val="TOC2"/>
            <w:tabs>
              <w:tab w:val="right" w:leader="dot" w:pos="9350"/>
            </w:tabs>
            <w:rPr>
              <w:rFonts w:asciiTheme="minorHAnsi" w:eastAsiaTheme="minorEastAsia" w:hAnsiTheme="minorHAnsi" w:cstheme="minorBidi"/>
              <w:noProof/>
              <w:lang w:val="en-GB" w:eastAsia="en-GB"/>
            </w:rPr>
          </w:pPr>
          <w:hyperlink w:anchor="_Toc46456935" w:history="1">
            <w:r w:rsidR="00496118" w:rsidRPr="00B34F8F">
              <w:rPr>
                <w:rStyle w:val="Hyperlink"/>
                <w:noProof/>
                <w:lang w:val="en-GB"/>
              </w:rPr>
              <w:t>4.1 Cash Budget</w:t>
            </w:r>
            <w:r w:rsidR="00496118">
              <w:rPr>
                <w:noProof/>
                <w:webHidden/>
              </w:rPr>
              <w:tab/>
            </w:r>
            <w:r w:rsidR="00496118">
              <w:rPr>
                <w:noProof/>
                <w:webHidden/>
              </w:rPr>
              <w:fldChar w:fldCharType="begin"/>
            </w:r>
            <w:r w:rsidR="00496118">
              <w:rPr>
                <w:noProof/>
                <w:webHidden/>
              </w:rPr>
              <w:instrText xml:space="preserve"> PAGEREF _Toc46456935 \h </w:instrText>
            </w:r>
            <w:r w:rsidR="00496118">
              <w:rPr>
                <w:noProof/>
                <w:webHidden/>
              </w:rPr>
            </w:r>
            <w:r w:rsidR="00496118">
              <w:rPr>
                <w:noProof/>
                <w:webHidden/>
              </w:rPr>
              <w:fldChar w:fldCharType="separate"/>
            </w:r>
            <w:r w:rsidR="00496118">
              <w:rPr>
                <w:noProof/>
                <w:webHidden/>
              </w:rPr>
              <w:t>10</w:t>
            </w:r>
            <w:r w:rsidR="00496118">
              <w:rPr>
                <w:noProof/>
                <w:webHidden/>
              </w:rPr>
              <w:fldChar w:fldCharType="end"/>
            </w:r>
          </w:hyperlink>
        </w:p>
        <w:p w14:paraId="0BF8118C" w14:textId="6B8F7EFB" w:rsidR="00496118" w:rsidRDefault="00AF3BA0">
          <w:pPr>
            <w:pStyle w:val="TOC2"/>
            <w:tabs>
              <w:tab w:val="right" w:leader="dot" w:pos="9350"/>
            </w:tabs>
            <w:rPr>
              <w:rFonts w:asciiTheme="minorHAnsi" w:eastAsiaTheme="minorEastAsia" w:hAnsiTheme="minorHAnsi" w:cstheme="minorBidi"/>
              <w:noProof/>
              <w:lang w:val="en-GB" w:eastAsia="en-GB"/>
            </w:rPr>
          </w:pPr>
          <w:hyperlink w:anchor="_Toc46456936" w:history="1">
            <w:r w:rsidR="00496118" w:rsidRPr="00B34F8F">
              <w:rPr>
                <w:rStyle w:val="Hyperlink"/>
                <w:noProof/>
                <w:lang w:val="en-GB"/>
              </w:rPr>
              <w:t>4.2 Profit Budget</w:t>
            </w:r>
            <w:r w:rsidR="00496118">
              <w:rPr>
                <w:noProof/>
                <w:webHidden/>
              </w:rPr>
              <w:tab/>
            </w:r>
            <w:r w:rsidR="00496118">
              <w:rPr>
                <w:noProof/>
                <w:webHidden/>
              </w:rPr>
              <w:fldChar w:fldCharType="begin"/>
            </w:r>
            <w:r w:rsidR="00496118">
              <w:rPr>
                <w:noProof/>
                <w:webHidden/>
              </w:rPr>
              <w:instrText xml:space="preserve"> PAGEREF _Toc46456936 \h </w:instrText>
            </w:r>
            <w:r w:rsidR="00496118">
              <w:rPr>
                <w:noProof/>
                <w:webHidden/>
              </w:rPr>
            </w:r>
            <w:r w:rsidR="00496118">
              <w:rPr>
                <w:noProof/>
                <w:webHidden/>
              </w:rPr>
              <w:fldChar w:fldCharType="separate"/>
            </w:r>
            <w:r w:rsidR="00496118">
              <w:rPr>
                <w:noProof/>
                <w:webHidden/>
              </w:rPr>
              <w:t>11</w:t>
            </w:r>
            <w:r w:rsidR="00496118">
              <w:rPr>
                <w:noProof/>
                <w:webHidden/>
              </w:rPr>
              <w:fldChar w:fldCharType="end"/>
            </w:r>
          </w:hyperlink>
        </w:p>
        <w:p w14:paraId="46C5CF59" w14:textId="1AF2C48C" w:rsidR="00496118" w:rsidRDefault="00AF3BA0">
          <w:pPr>
            <w:pStyle w:val="TOC1"/>
            <w:tabs>
              <w:tab w:val="right" w:leader="dot" w:pos="9350"/>
            </w:tabs>
            <w:rPr>
              <w:rFonts w:asciiTheme="minorHAnsi" w:eastAsiaTheme="minorEastAsia" w:hAnsiTheme="minorHAnsi" w:cstheme="minorBidi"/>
              <w:noProof/>
              <w:lang w:val="en-GB" w:eastAsia="en-GB"/>
            </w:rPr>
          </w:pPr>
          <w:hyperlink w:anchor="_Toc46456937" w:history="1">
            <w:r w:rsidR="00496118" w:rsidRPr="00B34F8F">
              <w:rPr>
                <w:rStyle w:val="Hyperlink"/>
                <w:noProof/>
                <w:lang w:val="en-GB"/>
              </w:rPr>
              <w:t>5. Summary or Conclusion</w:t>
            </w:r>
            <w:r w:rsidR="00496118">
              <w:rPr>
                <w:noProof/>
                <w:webHidden/>
              </w:rPr>
              <w:tab/>
            </w:r>
            <w:r w:rsidR="00496118">
              <w:rPr>
                <w:noProof/>
                <w:webHidden/>
              </w:rPr>
              <w:fldChar w:fldCharType="begin"/>
            </w:r>
            <w:r w:rsidR="00496118">
              <w:rPr>
                <w:noProof/>
                <w:webHidden/>
              </w:rPr>
              <w:instrText xml:space="preserve"> PAGEREF _Toc46456937 \h </w:instrText>
            </w:r>
            <w:r w:rsidR="00496118">
              <w:rPr>
                <w:noProof/>
                <w:webHidden/>
              </w:rPr>
            </w:r>
            <w:r w:rsidR="00496118">
              <w:rPr>
                <w:noProof/>
                <w:webHidden/>
              </w:rPr>
              <w:fldChar w:fldCharType="separate"/>
            </w:r>
            <w:r w:rsidR="00496118">
              <w:rPr>
                <w:noProof/>
                <w:webHidden/>
              </w:rPr>
              <w:t>11</w:t>
            </w:r>
            <w:r w:rsidR="00496118">
              <w:rPr>
                <w:noProof/>
                <w:webHidden/>
              </w:rPr>
              <w:fldChar w:fldCharType="end"/>
            </w:r>
          </w:hyperlink>
        </w:p>
        <w:p w14:paraId="2DB0589C" w14:textId="1C2EAA5E" w:rsidR="00496118" w:rsidRDefault="00AF3BA0">
          <w:pPr>
            <w:pStyle w:val="TOC1"/>
            <w:tabs>
              <w:tab w:val="right" w:leader="dot" w:pos="9350"/>
            </w:tabs>
            <w:rPr>
              <w:rFonts w:asciiTheme="minorHAnsi" w:eastAsiaTheme="minorEastAsia" w:hAnsiTheme="minorHAnsi" w:cstheme="minorBidi"/>
              <w:noProof/>
              <w:lang w:val="en-GB" w:eastAsia="en-GB"/>
            </w:rPr>
          </w:pPr>
          <w:hyperlink w:anchor="_Toc46456938" w:history="1">
            <w:r w:rsidR="00496118" w:rsidRPr="00B34F8F">
              <w:rPr>
                <w:rStyle w:val="Hyperlink"/>
                <w:noProof/>
                <w:lang w:val="en-GB"/>
              </w:rPr>
              <w:t>References</w:t>
            </w:r>
            <w:r w:rsidR="00496118">
              <w:rPr>
                <w:noProof/>
                <w:webHidden/>
              </w:rPr>
              <w:tab/>
            </w:r>
            <w:r w:rsidR="00496118">
              <w:rPr>
                <w:noProof/>
                <w:webHidden/>
              </w:rPr>
              <w:fldChar w:fldCharType="begin"/>
            </w:r>
            <w:r w:rsidR="00496118">
              <w:rPr>
                <w:noProof/>
                <w:webHidden/>
              </w:rPr>
              <w:instrText xml:space="preserve"> PAGEREF _Toc46456938 \h </w:instrText>
            </w:r>
            <w:r w:rsidR="00496118">
              <w:rPr>
                <w:noProof/>
                <w:webHidden/>
              </w:rPr>
            </w:r>
            <w:r w:rsidR="00496118">
              <w:rPr>
                <w:noProof/>
                <w:webHidden/>
              </w:rPr>
              <w:fldChar w:fldCharType="separate"/>
            </w:r>
            <w:r w:rsidR="00496118">
              <w:rPr>
                <w:noProof/>
                <w:webHidden/>
              </w:rPr>
              <w:t>13</w:t>
            </w:r>
            <w:r w:rsidR="00496118">
              <w:rPr>
                <w:noProof/>
                <w:webHidden/>
              </w:rPr>
              <w:fldChar w:fldCharType="end"/>
            </w:r>
          </w:hyperlink>
        </w:p>
        <w:p w14:paraId="5B0225BF" w14:textId="614412E4" w:rsidR="00A70612" w:rsidRPr="0011434C" w:rsidRDefault="00A70612">
          <w:pPr>
            <w:rPr>
              <w:color w:val="000000" w:themeColor="text1"/>
              <w:lang w:val="en-GB"/>
            </w:rPr>
          </w:pPr>
          <w:r w:rsidRPr="0011434C">
            <w:rPr>
              <w:b/>
              <w:bCs/>
              <w:noProof/>
              <w:color w:val="000000" w:themeColor="text1"/>
              <w:lang w:val="en-GB"/>
            </w:rPr>
            <w:fldChar w:fldCharType="end"/>
          </w:r>
        </w:p>
      </w:sdtContent>
    </w:sdt>
    <w:p w14:paraId="5669BFA2" w14:textId="1F5EC43F" w:rsidR="00A84B9E" w:rsidRPr="0011434C" w:rsidRDefault="00741C0E">
      <w:pPr>
        <w:spacing w:line="360" w:lineRule="auto"/>
        <w:jc w:val="both"/>
        <w:rPr>
          <w:rFonts w:eastAsia="Times New Roman"/>
          <w:b/>
          <w:color w:val="000000" w:themeColor="text1"/>
          <w:lang w:val="en-GB"/>
        </w:rPr>
      </w:pPr>
      <w:r w:rsidRPr="0011434C">
        <w:rPr>
          <w:color w:val="000000" w:themeColor="text1"/>
          <w:lang w:val="en-GB"/>
        </w:rPr>
        <w:br w:type="page"/>
      </w:r>
    </w:p>
    <w:p w14:paraId="31E99719" w14:textId="6F923CB0" w:rsidR="00A84B9E" w:rsidRPr="0011434C" w:rsidRDefault="00A42581" w:rsidP="002126FE">
      <w:pPr>
        <w:pStyle w:val="Heading1"/>
        <w:rPr>
          <w:rFonts w:ascii="Arial" w:hAnsi="Arial"/>
          <w:sz w:val="22"/>
          <w:szCs w:val="22"/>
          <w:lang w:val="en-GB"/>
        </w:rPr>
      </w:pPr>
      <w:bookmarkStart w:id="1" w:name="_Toc46456930"/>
      <w:r w:rsidRPr="0011434C">
        <w:rPr>
          <w:rFonts w:ascii="Arial" w:hAnsi="Arial"/>
          <w:noProof/>
          <w:sz w:val="22"/>
          <w:szCs w:val="22"/>
          <w:lang w:val="en-GB"/>
        </w:rPr>
        <w:lastRenderedPageBreak/>
        <w:drawing>
          <wp:anchor distT="0" distB="0" distL="114300" distR="114300" simplePos="0" relativeHeight="251659264" behindDoc="0" locked="0" layoutInCell="1" allowOverlap="1" wp14:anchorId="2E7D2142" wp14:editId="03E64ACD">
            <wp:simplePos x="0" y="0"/>
            <wp:positionH relativeFrom="column">
              <wp:posOffset>4600575</wp:posOffset>
            </wp:positionH>
            <wp:positionV relativeFrom="page">
              <wp:posOffset>476250</wp:posOffset>
            </wp:positionV>
            <wp:extent cx="1714500" cy="1283335"/>
            <wp:effectExtent l="0" t="0" r="0" b="0"/>
            <wp:wrapSquare wrapText="bothSides"/>
            <wp:docPr id="6" name="Picture 6"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roo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4500" cy="1283335"/>
                    </a:xfrm>
                    <a:prstGeom prst="rect">
                      <a:avLst/>
                    </a:prstGeom>
                  </pic:spPr>
                </pic:pic>
              </a:graphicData>
            </a:graphic>
            <wp14:sizeRelH relativeFrom="margin">
              <wp14:pctWidth>0</wp14:pctWidth>
            </wp14:sizeRelH>
            <wp14:sizeRelV relativeFrom="margin">
              <wp14:pctHeight>0</wp14:pctHeight>
            </wp14:sizeRelV>
          </wp:anchor>
        </w:drawing>
      </w:r>
      <w:r w:rsidR="00741C0E" w:rsidRPr="0011434C">
        <w:rPr>
          <w:rFonts w:ascii="Arial" w:hAnsi="Arial"/>
          <w:sz w:val="22"/>
          <w:szCs w:val="22"/>
          <w:lang w:val="en-GB"/>
        </w:rPr>
        <w:t xml:space="preserve">2. Outline of </w:t>
      </w:r>
      <w:r w:rsidRPr="0011434C">
        <w:rPr>
          <w:rFonts w:ascii="Arial" w:hAnsi="Arial"/>
          <w:sz w:val="22"/>
          <w:szCs w:val="22"/>
          <w:lang w:val="en-GB"/>
        </w:rPr>
        <w:t>T</w:t>
      </w:r>
      <w:r w:rsidR="00741C0E" w:rsidRPr="0011434C">
        <w:rPr>
          <w:rFonts w:ascii="Arial" w:hAnsi="Arial"/>
          <w:sz w:val="22"/>
          <w:szCs w:val="22"/>
          <w:lang w:val="en-GB"/>
        </w:rPr>
        <w:t xml:space="preserve">he </w:t>
      </w:r>
      <w:r w:rsidRPr="0011434C">
        <w:rPr>
          <w:rFonts w:ascii="Arial" w:hAnsi="Arial"/>
          <w:sz w:val="22"/>
          <w:szCs w:val="22"/>
          <w:lang w:val="en-GB"/>
        </w:rPr>
        <w:t>B</w:t>
      </w:r>
      <w:r w:rsidR="00741C0E" w:rsidRPr="0011434C">
        <w:rPr>
          <w:rFonts w:ascii="Arial" w:hAnsi="Arial"/>
          <w:sz w:val="22"/>
          <w:szCs w:val="22"/>
          <w:lang w:val="en-GB"/>
        </w:rPr>
        <w:t xml:space="preserve">usiness </w:t>
      </w:r>
      <w:r w:rsidR="0011434C">
        <w:rPr>
          <w:rFonts w:ascii="Arial" w:hAnsi="Arial"/>
          <w:sz w:val="22"/>
          <w:szCs w:val="22"/>
          <w:lang w:val="en-GB"/>
        </w:rPr>
        <w:t>I</w:t>
      </w:r>
      <w:r w:rsidR="00741C0E" w:rsidRPr="0011434C">
        <w:rPr>
          <w:rFonts w:ascii="Arial" w:hAnsi="Arial"/>
          <w:sz w:val="22"/>
          <w:szCs w:val="22"/>
          <w:lang w:val="en-GB"/>
        </w:rPr>
        <w:t>dea</w:t>
      </w:r>
      <w:bookmarkEnd w:id="1"/>
    </w:p>
    <w:p w14:paraId="69566D7A" w14:textId="20537CD5"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Camping is one of the most popular activities performed by travellers</w:t>
      </w:r>
      <w:r w:rsidR="0011434C" w:rsidRPr="0011434C">
        <w:rPr>
          <w:rFonts w:eastAsia="Times New Roman"/>
          <w:color w:val="000000" w:themeColor="text1"/>
          <w:lang w:val="en-GB"/>
        </w:rPr>
        <w:t>. H</w:t>
      </w:r>
      <w:r w:rsidRPr="0011434C">
        <w:rPr>
          <w:rFonts w:eastAsia="Times New Roman"/>
          <w:color w:val="000000" w:themeColor="text1"/>
          <w:lang w:val="en-GB"/>
        </w:rPr>
        <w:t xml:space="preserve">owever, </w:t>
      </w:r>
      <w:r w:rsidR="0011434C" w:rsidRPr="0011434C">
        <w:rPr>
          <w:rFonts w:eastAsia="Times New Roman"/>
          <w:color w:val="000000" w:themeColor="text1"/>
          <w:lang w:val="en-GB"/>
        </w:rPr>
        <w:t xml:space="preserve">few </w:t>
      </w:r>
      <w:r w:rsidR="0011434C">
        <w:rPr>
          <w:rFonts w:eastAsia="Times New Roman"/>
          <w:color w:val="000000" w:themeColor="text1"/>
          <w:lang w:val="en-GB"/>
        </w:rPr>
        <w:t>establish</w:t>
      </w:r>
      <w:r w:rsidR="0011434C" w:rsidRPr="0011434C">
        <w:rPr>
          <w:rFonts w:eastAsia="Times New Roman"/>
          <w:color w:val="000000" w:themeColor="text1"/>
          <w:lang w:val="en-GB"/>
        </w:rPr>
        <w:t>ed companies</w:t>
      </w:r>
      <w:r w:rsidRPr="0011434C">
        <w:rPr>
          <w:rFonts w:eastAsia="Times New Roman"/>
          <w:color w:val="000000" w:themeColor="text1"/>
          <w:lang w:val="en-GB"/>
        </w:rPr>
        <w:t xml:space="preserve"> are involved in offering superior camping services. In this high demand situation, the company named as ‘EMS</w:t>
      </w:r>
      <w:r w:rsidR="008B06D6">
        <w:rPr>
          <w:rFonts w:eastAsia="Times New Roman"/>
          <w:color w:val="000000" w:themeColor="text1"/>
          <w:lang w:val="en-GB"/>
        </w:rPr>
        <w:t xml:space="preserve"> </w:t>
      </w:r>
      <w:r w:rsidRPr="0011434C">
        <w:rPr>
          <w:rFonts w:eastAsia="Times New Roman"/>
          <w:color w:val="000000" w:themeColor="text1"/>
          <w:lang w:val="en-GB"/>
        </w:rPr>
        <w:t>Experience</w:t>
      </w:r>
      <w:r w:rsidR="008B06D6">
        <w:rPr>
          <w:rFonts w:eastAsia="Times New Roman"/>
          <w:color w:val="000000" w:themeColor="text1"/>
          <w:lang w:val="en-GB"/>
        </w:rPr>
        <w:t xml:space="preserve"> </w:t>
      </w:r>
      <w:r w:rsidRPr="0011434C">
        <w:rPr>
          <w:rFonts w:eastAsia="Times New Roman"/>
          <w:color w:val="000000" w:themeColor="text1"/>
          <w:lang w:val="en-GB"/>
        </w:rPr>
        <w:t xml:space="preserve">Group’ is aiming towards </w:t>
      </w:r>
      <w:r w:rsidR="0011434C" w:rsidRPr="0011434C">
        <w:rPr>
          <w:rFonts w:eastAsia="Times New Roman"/>
          <w:color w:val="000000" w:themeColor="text1"/>
          <w:lang w:val="en-GB"/>
        </w:rPr>
        <w:t>provid</w:t>
      </w:r>
      <w:r w:rsidRPr="0011434C">
        <w:rPr>
          <w:rFonts w:eastAsia="Times New Roman"/>
          <w:color w:val="000000" w:themeColor="text1"/>
          <w:lang w:val="en-GB"/>
        </w:rPr>
        <w:t xml:space="preserve">ing luxurious and glamorous camping experiences to every customer. Here EMS stands for three core persons of the business Elza, Monuar and Stilyana. On the other hand, the term Glamping comes from a combination of two different words that are ‘glamorous’ and ‘camping’. </w:t>
      </w:r>
      <w:r w:rsidR="0011434C" w:rsidRPr="0011434C">
        <w:rPr>
          <w:rFonts w:eastAsia="Times New Roman"/>
          <w:color w:val="000000" w:themeColor="text1"/>
          <w:lang w:val="en-GB"/>
        </w:rPr>
        <w:t>The m</w:t>
      </w:r>
      <w:r w:rsidRPr="0011434C">
        <w:rPr>
          <w:rFonts w:eastAsia="Times New Roman"/>
          <w:color w:val="000000" w:themeColor="text1"/>
          <w:lang w:val="en-GB"/>
        </w:rPr>
        <w:t>ission of the business is to offer a first</w:t>
      </w:r>
      <w:r w:rsidR="0011434C" w:rsidRPr="0011434C">
        <w:rPr>
          <w:rFonts w:eastAsia="Times New Roman"/>
          <w:color w:val="000000" w:themeColor="text1"/>
          <w:lang w:val="en-GB"/>
        </w:rPr>
        <w:t>-</w:t>
      </w:r>
      <w:r w:rsidRPr="0011434C">
        <w:rPr>
          <w:rFonts w:eastAsia="Times New Roman"/>
          <w:color w:val="000000" w:themeColor="text1"/>
          <w:lang w:val="en-GB"/>
        </w:rPr>
        <w:t xml:space="preserve">rate camping experience to each customer who will book service. On the other side, the vision of this business is to reach the top of the camping industry in Scotland, specifically in the </w:t>
      </w:r>
      <w:r w:rsidR="002126FE" w:rsidRPr="0011434C">
        <w:rPr>
          <w:rFonts w:eastAsia="Times New Roman"/>
          <w:color w:val="000000" w:themeColor="text1"/>
          <w:lang w:val="en-GB"/>
        </w:rPr>
        <w:t>Stonehaven</w:t>
      </w:r>
      <w:r w:rsidRPr="0011434C">
        <w:rPr>
          <w:rFonts w:eastAsia="Times New Roman"/>
          <w:color w:val="000000" w:themeColor="text1"/>
          <w:lang w:val="en-GB"/>
        </w:rPr>
        <w:t xml:space="preserve"> area.</w:t>
      </w:r>
    </w:p>
    <w:p w14:paraId="2C84C802" w14:textId="77777777" w:rsidR="0011434C" w:rsidRPr="0011434C" w:rsidRDefault="0011434C">
      <w:pPr>
        <w:spacing w:line="360" w:lineRule="auto"/>
        <w:jc w:val="both"/>
        <w:rPr>
          <w:rFonts w:eastAsia="Times New Roman"/>
          <w:color w:val="000000" w:themeColor="text1"/>
          <w:lang w:val="en-GB"/>
        </w:rPr>
      </w:pPr>
    </w:p>
    <w:p w14:paraId="33B2C188" w14:textId="77777777" w:rsidR="00A84B9E" w:rsidRPr="0011434C" w:rsidRDefault="00741C0E">
      <w:pPr>
        <w:spacing w:line="360" w:lineRule="auto"/>
        <w:jc w:val="center"/>
        <w:rPr>
          <w:rFonts w:eastAsia="Times New Roman"/>
          <w:color w:val="000000" w:themeColor="text1"/>
          <w:lang w:val="en-GB"/>
        </w:rPr>
      </w:pPr>
      <w:r w:rsidRPr="0011434C">
        <w:rPr>
          <w:rFonts w:eastAsia="Times New Roman"/>
          <w:noProof/>
          <w:color w:val="000000" w:themeColor="text1"/>
          <w:lang w:val="en-IN"/>
        </w:rPr>
        <w:drawing>
          <wp:inline distT="114300" distB="114300" distL="114300" distR="114300" wp14:anchorId="6A6493F7" wp14:editId="2F8D6AEF">
            <wp:extent cx="3914775" cy="2781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914775" cy="2781300"/>
                    </a:xfrm>
                    <a:prstGeom prst="rect">
                      <a:avLst/>
                    </a:prstGeom>
                    <a:ln/>
                  </pic:spPr>
                </pic:pic>
              </a:graphicData>
            </a:graphic>
          </wp:inline>
        </w:drawing>
      </w:r>
    </w:p>
    <w:p w14:paraId="6BB73A92" w14:textId="7CF9B2C4" w:rsidR="00A84B9E" w:rsidRPr="0011434C" w:rsidRDefault="00741C0E">
      <w:pPr>
        <w:spacing w:line="360" w:lineRule="auto"/>
        <w:jc w:val="center"/>
        <w:rPr>
          <w:rFonts w:eastAsia="Times New Roman"/>
          <w:b/>
          <w:color w:val="000000" w:themeColor="text1"/>
          <w:lang w:val="en-GB"/>
        </w:rPr>
      </w:pPr>
      <w:r w:rsidRPr="0011434C">
        <w:rPr>
          <w:rFonts w:eastAsia="Times New Roman"/>
          <w:b/>
          <w:color w:val="000000" w:themeColor="text1"/>
          <w:lang w:val="en-GB"/>
        </w:rPr>
        <w:t xml:space="preserve">Figure 1: Occupancy in </w:t>
      </w:r>
      <w:r w:rsidR="0011434C" w:rsidRPr="0011434C">
        <w:rPr>
          <w:rFonts w:eastAsia="Times New Roman"/>
          <w:b/>
          <w:color w:val="000000" w:themeColor="text1"/>
          <w:lang w:val="en-GB"/>
        </w:rPr>
        <w:t xml:space="preserve">a </w:t>
      </w:r>
      <w:r w:rsidRPr="0011434C">
        <w:rPr>
          <w:rFonts w:eastAsia="Times New Roman"/>
          <w:b/>
          <w:color w:val="000000" w:themeColor="text1"/>
          <w:lang w:val="en-GB"/>
        </w:rPr>
        <w:t>camping park in Scotland during 2016</w:t>
      </w:r>
    </w:p>
    <w:p w14:paraId="6F4EEDC5" w14:textId="77777777" w:rsidR="00A84B9E" w:rsidRPr="0011434C" w:rsidRDefault="00741C0E">
      <w:pPr>
        <w:spacing w:line="360" w:lineRule="auto"/>
        <w:jc w:val="center"/>
        <w:rPr>
          <w:rFonts w:eastAsia="Times New Roman"/>
          <w:color w:val="000000" w:themeColor="text1"/>
          <w:lang w:val="en-GB"/>
        </w:rPr>
      </w:pPr>
      <w:r w:rsidRPr="0011434C">
        <w:rPr>
          <w:rFonts w:eastAsia="Times New Roman"/>
          <w:color w:val="000000" w:themeColor="text1"/>
          <w:lang w:val="en-GB"/>
        </w:rPr>
        <w:t xml:space="preserve">(Source: </w:t>
      </w:r>
      <w:r w:rsidRPr="0011434C">
        <w:rPr>
          <w:rFonts w:eastAsia="Times New Roman"/>
          <w:color w:val="000000" w:themeColor="text1"/>
          <w:highlight w:val="white"/>
          <w:lang w:val="en-GB"/>
        </w:rPr>
        <w:t>Statistics.com, 2020</w:t>
      </w:r>
      <w:r w:rsidRPr="0011434C">
        <w:rPr>
          <w:rFonts w:eastAsia="Times New Roman"/>
          <w:color w:val="000000" w:themeColor="text1"/>
          <w:lang w:val="en-GB"/>
        </w:rPr>
        <w:t>)</w:t>
      </w:r>
    </w:p>
    <w:p w14:paraId="42048CC9" w14:textId="3CAF9655"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Initially</w:t>
      </w:r>
      <w:r w:rsidR="0011434C" w:rsidRPr="0011434C">
        <w:rPr>
          <w:rFonts w:eastAsia="Times New Roman"/>
          <w:color w:val="000000" w:themeColor="text1"/>
          <w:lang w:val="en-GB"/>
        </w:rPr>
        <w:t>,</w:t>
      </w:r>
      <w:r w:rsidRPr="0011434C">
        <w:rPr>
          <w:rFonts w:eastAsia="Times New Roman"/>
          <w:color w:val="000000" w:themeColor="text1"/>
          <w:lang w:val="en-GB"/>
        </w:rPr>
        <w:t xml:space="preserve"> the business will be in a </w:t>
      </w:r>
      <w:r w:rsidR="002126FE" w:rsidRPr="0011434C">
        <w:rPr>
          <w:rFonts w:eastAsia="Times New Roman"/>
          <w:color w:val="000000" w:themeColor="text1"/>
          <w:lang w:val="en-GB"/>
        </w:rPr>
        <w:t>start-up</w:t>
      </w:r>
      <w:r w:rsidRPr="0011434C">
        <w:rPr>
          <w:rFonts w:eastAsia="Times New Roman"/>
          <w:color w:val="000000" w:themeColor="text1"/>
          <w:lang w:val="en-GB"/>
        </w:rPr>
        <w:t xml:space="preserve"> phase in which only three people will be there associated with the business. The company has aimed to hire 100 employees from its first year of inception. The company is also </w:t>
      </w:r>
      <w:r w:rsidR="0011434C" w:rsidRPr="0011434C">
        <w:rPr>
          <w:rFonts w:eastAsia="Times New Roman"/>
          <w:color w:val="000000" w:themeColor="text1"/>
          <w:lang w:val="en-GB"/>
        </w:rPr>
        <w:t>point</w:t>
      </w:r>
      <w:r w:rsidRPr="0011434C">
        <w:rPr>
          <w:rFonts w:eastAsia="Times New Roman"/>
          <w:color w:val="000000" w:themeColor="text1"/>
          <w:lang w:val="en-GB"/>
        </w:rPr>
        <w:t xml:space="preserve">ing towards expanding the business by opening new brands. The total investment required for the business will be generated from two different sources. 60% of </w:t>
      </w:r>
      <w:r w:rsidR="0011434C" w:rsidRPr="0011434C">
        <w:rPr>
          <w:rFonts w:eastAsia="Times New Roman"/>
          <w:color w:val="000000" w:themeColor="text1"/>
          <w:lang w:val="en-GB"/>
        </w:rPr>
        <w:t xml:space="preserve">the </w:t>
      </w:r>
      <w:r w:rsidRPr="0011434C">
        <w:rPr>
          <w:rFonts w:eastAsia="Times New Roman"/>
          <w:color w:val="000000" w:themeColor="text1"/>
          <w:lang w:val="en-GB"/>
        </w:rPr>
        <w:t xml:space="preserve">total investment will be </w:t>
      </w:r>
      <w:r w:rsidR="0011434C" w:rsidRPr="0011434C">
        <w:rPr>
          <w:rFonts w:eastAsia="Times New Roman"/>
          <w:color w:val="000000" w:themeColor="text1"/>
          <w:lang w:val="en-GB"/>
        </w:rPr>
        <w:t>made</w:t>
      </w:r>
      <w:r w:rsidRPr="0011434C">
        <w:rPr>
          <w:rFonts w:eastAsia="Times New Roman"/>
          <w:color w:val="000000" w:themeColor="text1"/>
          <w:lang w:val="en-GB"/>
        </w:rPr>
        <w:t xml:space="preserve"> from internal sources</w:t>
      </w:r>
      <w:r w:rsidR="0011434C" w:rsidRPr="0011434C">
        <w:rPr>
          <w:rFonts w:eastAsia="Times New Roman"/>
          <w:color w:val="000000" w:themeColor="text1"/>
          <w:lang w:val="en-GB"/>
        </w:rPr>
        <w:t>,</w:t>
      </w:r>
      <w:r w:rsidRPr="0011434C">
        <w:rPr>
          <w:rFonts w:eastAsia="Times New Roman"/>
          <w:color w:val="000000" w:themeColor="text1"/>
          <w:lang w:val="en-GB"/>
        </w:rPr>
        <w:t xml:space="preserve"> and 40% will be generated from external investors. A plot of land will be rented initially to operate the inhouse jobs, buying five fully furnished tents will be one of the company’s </w:t>
      </w:r>
      <w:r w:rsidR="0011434C" w:rsidRPr="0011434C">
        <w:rPr>
          <w:rFonts w:eastAsia="Times New Roman"/>
          <w:color w:val="000000" w:themeColor="text1"/>
          <w:lang w:val="en-GB"/>
        </w:rPr>
        <w:t>significant</w:t>
      </w:r>
      <w:r w:rsidRPr="0011434C">
        <w:rPr>
          <w:rFonts w:eastAsia="Times New Roman"/>
          <w:color w:val="000000" w:themeColor="text1"/>
          <w:lang w:val="en-GB"/>
        </w:rPr>
        <w:t xml:space="preserve"> investments. Gust pick up and drop services will be available, to ensure this service collaboration with </w:t>
      </w:r>
      <w:r w:rsidR="0011434C" w:rsidRPr="0011434C">
        <w:rPr>
          <w:rFonts w:eastAsia="Times New Roman"/>
          <w:color w:val="000000" w:themeColor="text1"/>
          <w:lang w:val="en-GB"/>
        </w:rPr>
        <w:t xml:space="preserve">a </w:t>
      </w:r>
      <w:r w:rsidRPr="0011434C">
        <w:rPr>
          <w:rFonts w:eastAsia="Times New Roman"/>
          <w:color w:val="000000" w:themeColor="text1"/>
          <w:lang w:val="en-GB"/>
        </w:rPr>
        <w:t xml:space="preserve">minibus, rented car service providing </w:t>
      </w:r>
      <w:r w:rsidR="0011434C">
        <w:rPr>
          <w:rFonts w:eastAsia="Times New Roman"/>
          <w:noProof/>
          <w:color w:val="000000" w:themeColor="text1"/>
          <w:lang w:val="en-GB"/>
        </w:rPr>
        <w:lastRenderedPageBreak/>
        <w:drawing>
          <wp:anchor distT="0" distB="0" distL="114300" distR="114300" simplePos="0" relativeHeight="251673600" behindDoc="0" locked="0" layoutInCell="1" allowOverlap="1" wp14:anchorId="22C812B9" wp14:editId="772E0CD7">
            <wp:simplePos x="0" y="0"/>
            <wp:positionH relativeFrom="margin">
              <wp:posOffset>4457700</wp:posOffset>
            </wp:positionH>
            <wp:positionV relativeFrom="page">
              <wp:posOffset>419100</wp:posOffset>
            </wp:positionV>
            <wp:extent cx="1952625" cy="1562100"/>
            <wp:effectExtent l="0" t="0" r="9525" b="0"/>
            <wp:wrapSquare wrapText="bothSides"/>
            <wp:docPr id="24" name="Picture 24"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roo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52625" cy="1562100"/>
                    </a:xfrm>
                    <a:prstGeom prst="rect">
                      <a:avLst/>
                    </a:prstGeom>
                  </pic:spPr>
                </pic:pic>
              </a:graphicData>
            </a:graphic>
            <wp14:sizeRelH relativeFrom="margin">
              <wp14:pctWidth>0</wp14:pctWidth>
            </wp14:sizeRelH>
            <wp14:sizeRelV relativeFrom="margin">
              <wp14:pctHeight>0</wp14:pctHeight>
            </wp14:sizeRelV>
          </wp:anchor>
        </w:drawing>
      </w:r>
      <w:r w:rsidRPr="0011434C">
        <w:rPr>
          <w:rFonts w:eastAsia="Times New Roman"/>
          <w:color w:val="000000" w:themeColor="text1"/>
          <w:lang w:val="en-GB"/>
        </w:rPr>
        <w:t>companies will be done. For ensuring food for guests, co</w:t>
      </w:r>
      <w:r w:rsidR="0011434C" w:rsidRPr="0011434C">
        <w:rPr>
          <w:rFonts w:eastAsia="Times New Roman"/>
          <w:color w:val="000000" w:themeColor="text1"/>
          <w:lang w:val="en-GB"/>
        </w:rPr>
        <w:t>ope</w:t>
      </w:r>
      <w:r w:rsidRPr="0011434C">
        <w:rPr>
          <w:rFonts w:eastAsia="Times New Roman"/>
          <w:color w:val="000000" w:themeColor="text1"/>
          <w:lang w:val="en-GB"/>
        </w:rPr>
        <w:t xml:space="preserve">ration with hotels and restaurants will be done as well. Information related to the target </w:t>
      </w:r>
      <w:r w:rsidR="002126FE" w:rsidRPr="0011434C">
        <w:rPr>
          <w:rFonts w:eastAsia="Times New Roman"/>
          <w:color w:val="000000" w:themeColor="text1"/>
          <w:lang w:val="en-GB"/>
        </w:rPr>
        <w:t>customer;</w:t>
      </w:r>
      <w:r w:rsidRPr="0011434C">
        <w:rPr>
          <w:rFonts w:eastAsia="Times New Roman"/>
          <w:color w:val="000000" w:themeColor="text1"/>
          <w:lang w:val="en-GB"/>
        </w:rPr>
        <w:t xml:space="preserve"> financials will be listed in the following part.</w:t>
      </w:r>
    </w:p>
    <w:p w14:paraId="4399DC5A" w14:textId="480D8BDC" w:rsidR="00A84B9E" w:rsidRPr="0011434C" w:rsidRDefault="00741C0E" w:rsidP="002126FE">
      <w:pPr>
        <w:pStyle w:val="Heading1"/>
        <w:rPr>
          <w:rFonts w:ascii="Arial" w:hAnsi="Arial"/>
          <w:sz w:val="22"/>
          <w:szCs w:val="22"/>
          <w:lang w:val="en-GB"/>
        </w:rPr>
      </w:pPr>
      <w:bookmarkStart w:id="2" w:name="_Toc46456931"/>
      <w:r w:rsidRPr="0011434C">
        <w:rPr>
          <w:rFonts w:ascii="Arial" w:hAnsi="Arial"/>
          <w:sz w:val="22"/>
          <w:szCs w:val="22"/>
          <w:lang w:val="en-GB"/>
        </w:rPr>
        <w:t xml:space="preserve">3. Customers and </w:t>
      </w:r>
      <w:r w:rsidR="007F3F90" w:rsidRPr="0011434C">
        <w:rPr>
          <w:rFonts w:ascii="Arial" w:hAnsi="Arial"/>
          <w:sz w:val="22"/>
          <w:szCs w:val="22"/>
          <w:lang w:val="en-GB"/>
        </w:rPr>
        <w:t>M</w:t>
      </w:r>
      <w:r w:rsidRPr="0011434C">
        <w:rPr>
          <w:rFonts w:ascii="Arial" w:hAnsi="Arial"/>
          <w:sz w:val="22"/>
          <w:szCs w:val="22"/>
          <w:lang w:val="en-GB"/>
        </w:rPr>
        <w:t>arkets</w:t>
      </w:r>
      <w:bookmarkEnd w:id="2"/>
      <w:r w:rsidRPr="0011434C">
        <w:rPr>
          <w:rFonts w:ascii="Arial" w:hAnsi="Arial"/>
          <w:sz w:val="22"/>
          <w:szCs w:val="22"/>
          <w:lang w:val="en-GB"/>
        </w:rPr>
        <w:tab/>
      </w:r>
    </w:p>
    <w:p w14:paraId="00A740AA" w14:textId="0F07BB29" w:rsidR="00A84B9E" w:rsidRPr="0011434C" w:rsidRDefault="00741C0E" w:rsidP="002126FE">
      <w:pPr>
        <w:pStyle w:val="Heading2"/>
        <w:rPr>
          <w:rFonts w:ascii="Arial" w:hAnsi="Arial"/>
          <w:sz w:val="22"/>
          <w:szCs w:val="22"/>
          <w:lang w:val="en-GB"/>
        </w:rPr>
      </w:pPr>
      <w:bookmarkStart w:id="3" w:name="_Toc46456932"/>
      <w:r w:rsidRPr="0011434C">
        <w:rPr>
          <w:rFonts w:ascii="Arial" w:hAnsi="Arial"/>
          <w:sz w:val="22"/>
          <w:szCs w:val="22"/>
          <w:lang w:val="en-GB"/>
        </w:rPr>
        <w:t xml:space="preserve">3.1 </w:t>
      </w:r>
      <w:r w:rsidR="002F19A1" w:rsidRPr="0011434C">
        <w:rPr>
          <w:rFonts w:ascii="Arial" w:hAnsi="Arial"/>
          <w:sz w:val="22"/>
          <w:szCs w:val="22"/>
          <w:lang w:val="en-GB"/>
        </w:rPr>
        <w:t>Market</w:t>
      </w:r>
      <w:r w:rsidRPr="0011434C">
        <w:rPr>
          <w:rFonts w:ascii="Arial" w:hAnsi="Arial"/>
          <w:sz w:val="22"/>
          <w:szCs w:val="22"/>
          <w:lang w:val="en-GB"/>
        </w:rPr>
        <w:t xml:space="preserve"> </w:t>
      </w:r>
      <w:r w:rsidR="007F3F90" w:rsidRPr="0011434C">
        <w:rPr>
          <w:rFonts w:ascii="Arial" w:hAnsi="Arial"/>
          <w:sz w:val="22"/>
          <w:szCs w:val="22"/>
          <w:lang w:val="en-GB"/>
        </w:rPr>
        <w:t>S</w:t>
      </w:r>
      <w:r w:rsidRPr="0011434C">
        <w:rPr>
          <w:rFonts w:ascii="Arial" w:hAnsi="Arial"/>
          <w:sz w:val="22"/>
          <w:szCs w:val="22"/>
          <w:lang w:val="en-GB"/>
        </w:rPr>
        <w:t>egmentation</w:t>
      </w:r>
      <w:bookmarkEnd w:id="3"/>
    </w:p>
    <w:p w14:paraId="2B6876AD" w14:textId="3A5BC348" w:rsidR="00A84B9E" w:rsidRPr="0011434C" w:rsidRDefault="0011434C">
      <w:pPr>
        <w:spacing w:line="360" w:lineRule="auto"/>
        <w:jc w:val="both"/>
        <w:rPr>
          <w:rFonts w:eastAsia="Times New Roman"/>
          <w:color w:val="000000" w:themeColor="text1"/>
          <w:lang w:val="en-GB"/>
        </w:rPr>
      </w:pPr>
      <w:r w:rsidRPr="0011434C">
        <w:rPr>
          <w:rFonts w:eastAsia="Times New Roman"/>
          <w:color w:val="000000" w:themeColor="text1"/>
          <w:lang w:val="en-GB"/>
        </w:rPr>
        <w:t>A</w:t>
      </w:r>
      <w:r w:rsidR="00741C0E" w:rsidRPr="0011434C">
        <w:rPr>
          <w:rFonts w:eastAsia="Times New Roman"/>
          <w:color w:val="000000" w:themeColor="text1"/>
          <w:lang w:val="en-GB"/>
        </w:rPr>
        <w:t xml:space="preserve"> survey has conducted</w:t>
      </w:r>
      <w:r w:rsidRPr="0011434C">
        <w:rPr>
          <w:rFonts w:eastAsia="Times New Roman"/>
          <w:color w:val="000000" w:themeColor="text1"/>
          <w:lang w:val="en-GB"/>
        </w:rPr>
        <w:t xml:space="preserve"> to determine customer opinion about this future business.</w:t>
      </w:r>
      <w:r w:rsidR="00741C0E" w:rsidRPr="0011434C">
        <w:rPr>
          <w:rFonts w:eastAsia="Times New Roman"/>
          <w:color w:val="000000" w:themeColor="text1"/>
          <w:lang w:val="en-GB"/>
        </w:rPr>
        <w:t xml:space="preserve"> </w:t>
      </w:r>
      <w:r w:rsidRPr="0011434C">
        <w:rPr>
          <w:rFonts w:eastAsia="Times New Roman"/>
          <w:color w:val="000000" w:themeColor="text1"/>
          <w:lang w:val="en-GB"/>
        </w:rPr>
        <w:t>Seven</w:t>
      </w:r>
      <w:r w:rsidR="00741C0E" w:rsidRPr="0011434C">
        <w:rPr>
          <w:rFonts w:eastAsia="Times New Roman"/>
          <w:color w:val="000000" w:themeColor="text1"/>
          <w:lang w:val="en-GB"/>
        </w:rPr>
        <w:t xml:space="preserve"> different questions have been asked to 30 respondents who are very much trave</w:t>
      </w:r>
      <w:r w:rsidRPr="0011434C">
        <w:rPr>
          <w:rFonts w:eastAsia="Times New Roman"/>
          <w:color w:val="000000" w:themeColor="text1"/>
          <w:lang w:val="en-GB"/>
        </w:rPr>
        <w:t>l</w:t>
      </w:r>
      <w:r w:rsidR="00741C0E" w:rsidRPr="0011434C">
        <w:rPr>
          <w:rFonts w:eastAsia="Times New Roman"/>
          <w:color w:val="000000" w:themeColor="text1"/>
          <w:lang w:val="en-GB"/>
        </w:rPr>
        <w:t>l</w:t>
      </w:r>
      <w:r w:rsidRPr="0011434C">
        <w:rPr>
          <w:rFonts w:eastAsia="Times New Roman"/>
          <w:color w:val="000000" w:themeColor="text1"/>
          <w:lang w:val="en-GB"/>
        </w:rPr>
        <w:t>ing</w:t>
      </w:r>
      <w:r w:rsidR="00741C0E" w:rsidRPr="0011434C">
        <w:rPr>
          <w:rFonts w:eastAsia="Times New Roman"/>
          <w:color w:val="000000" w:themeColor="text1"/>
          <w:lang w:val="en-GB"/>
        </w:rPr>
        <w:t xml:space="preserve"> </w:t>
      </w:r>
      <w:r w:rsidR="002126FE" w:rsidRPr="0011434C">
        <w:rPr>
          <w:rFonts w:eastAsia="Times New Roman"/>
          <w:color w:val="000000" w:themeColor="text1"/>
          <w:lang w:val="en-GB"/>
        </w:rPr>
        <w:t>enthusiastic</w:t>
      </w:r>
      <w:r w:rsidRPr="0011434C">
        <w:rPr>
          <w:rFonts w:eastAsia="Times New Roman"/>
          <w:color w:val="000000" w:themeColor="text1"/>
          <w:lang w:val="en-GB"/>
        </w:rPr>
        <w:t>ally</w:t>
      </w:r>
      <w:r w:rsidR="00741C0E" w:rsidRPr="0011434C">
        <w:rPr>
          <w:rFonts w:eastAsia="Times New Roman"/>
          <w:color w:val="000000" w:themeColor="text1"/>
          <w:lang w:val="en-GB"/>
        </w:rPr>
        <w:t xml:space="preserve"> from Scotland itself.</w:t>
      </w:r>
    </w:p>
    <w:p w14:paraId="6D5F6CD5" w14:textId="77777777" w:rsidR="0011434C" w:rsidRPr="0011434C" w:rsidRDefault="0011434C">
      <w:pPr>
        <w:spacing w:line="360" w:lineRule="auto"/>
        <w:jc w:val="both"/>
        <w:rPr>
          <w:rFonts w:eastAsia="Times New Roman"/>
          <w:color w:val="000000" w:themeColor="text1"/>
          <w:lang w:val="en-GB"/>
        </w:rP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9B067F" w:rsidRPr="0011434C" w14:paraId="75E3C6B5" w14:textId="77777777" w:rsidTr="002126FE">
        <w:trPr>
          <w:jc w:val="center"/>
        </w:trPr>
        <w:tc>
          <w:tcPr>
            <w:tcW w:w="9360" w:type="dxa"/>
            <w:shd w:val="clear" w:color="auto" w:fill="auto"/>
            <w:tcMar>
              <w:top w:w="100" w:type="dxa"/>
              <w:left w:w="100" w:type="dxa"/>
              <w:bottom w:w="100" w:type="dxa"/>
              <w:right w:w="100" w:type="dxa"/>
            </w:tcMar>
          </w:tcPr>
          <w:p w14:paraId="619D982C"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b/>
                <w:color w:val="000000" w:themeColor="text1"/>
                <w:lang w:val="en-GB"/>
              </w:rPr>
              <w:t>Questionnaire</w:t>
            </w:r>
          </w:p>
        </w:tc>
      </w:tr>
      <w:tr w:rsidR="009B067F" w:rsidRPr="0011434C" w14:paraId="7EA5E97C" w14:textId="77777777" w:rsidTr="002126FE">
        <w:trPr>
          <w:jc w:val="center"/>
        </w:trPr>
        <w:tc>
          <w:tcPr>
            <w:tcW w:w="9360" w:type="dxa"/>
            <w:shd w:val="clear" w:color="auto" w:fill="auto"/>
            <w:tcMar>
              <w:top w:w="100" w:type="dxa"/>
              <w:left w:w="100" w:type="dxa"/>
              <w:bottom w:w="100" w:type="dxa"/>
              <w:right w:w="100" w:type="dxa"/>
            </w:tcMar>
          </w:tcPr>
          <w:p w14:paraId="3E4AF382" w14:textId="77777777" w:rsidR="00A84B9E" w:rsidRPr="0011434C" w:rsidRDefault="00741C0E">
            <w:pPr>
              <w:spacing w:line="360" w:lineRule="auto"/>
              <w:jc w:val="both"/>
              <w:rPr>
                <w:rFonts w:eastAsia="Times New Roman"/>
                <w:b/>
                <w:color w:val="000000" w:themeColor="text1"/>
                <w:lang w:val="en-GB"/>
              </w:rPr>
            </w:pPr>
            <w:r w:rsidRPr="0011434C">
              <w:rPr>
                <w:rFonts w:eastAsia="Times New Roman"/>
                <w:b/>
                <w:color w:val="000000" w:themeColor="text1"/>
                <w:lang w:val="en-GB"/>
              </w:rPr>
              <w:t>1. What is your age group?</w:t>
            </w:r>
          </w:p>
          <w:p w14:paraId="5C6C8F7A"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1. 20 to 30</w:t>
            </w:r>
          </w:p>
          <w:p w14:paraId="4BC91F93"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2. 31 to 40</w:t>
            </w:r>
          </w:p>
          <w:p w14:paraId="7DCD2596"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3. More than 40</w:t>
            </w:r>
          </w:p>
          <w:p w14:paraId="4227EDDE" w14:textId="77777777" w:rsidR="00A84B9E" w:rsidRPr="0011434C" w:rsidRDefault="00741C0E">
            <w:pPr>
              <w:spacing w:line="360" w:lineRule="auto"/>
              <w:jc w:val="both"/>
              <w:rPr>
                <w:rFonts w:eastAsia="Times New Roman"/>
                <w:b/>
                <w:color w:val="000000" w:themeColor="text1"/>
                <w:lang w:val="en-GB"/>
              </w:rPr>
            </w:pPr>
            <w:r w:rsidRPr="0011434C">
              <w:rPr>
                <w:rFonts w:eastAsia="Times New Roman"/>
                <w:b/>
                <w:color w:val="000000" w:themeColor="text1"/>
                <w:lang w:val="en-GB"/>
              </w:rPr>
              <w:t>2. What destination do you prefer the most?</w:t>
            </w:r>
          </w:p>
          <w:p w14:paraId="10DD3997" w14:textId="4FE80E09"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 xml:space="preserve">1. </w:t>
            </w:r>
            <w:r w:rsidR="002126FE" w:rsidRPr="0011434C">
              <w:rPr>
                <w:rFonts w:eastAsia="Times New Roman"/>
                <w:color w:val="000000" w:themeColor="text1"/>
                <w:lang w:val="en-GB"/>
              </w:rPr>
              <w:t>Hill station</w:t>
            </w:r>
          </w:p>
          <w:p w14:paraId="11F70477"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2. Forest</w:t>
            </w:r>
          </w:p>
          <w:p w14:paraId="4C72FBF5" w14:textId="0F59C60F"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 xml:space="preserve">3. </w:t>
            </w:r>
            <w:r w:rsidR="002126FE" w:rsidRPr="0011434C">
              <w:rPr>
                <w:rFonts w:eastAsia="Times New Roman"/>
                <w:color w:val="000000" w:themeColor="text1"/>
                <w:lang w:val="en-GB"/>
              </w:rPr>
              <w:t>Seaside</w:t>
            </w:r>
          </w:p>
          <w:p w14:paraId="7238BEB7" w14:textId="77777777" w:rsidR="00A84B9E" w:rsidRPr="0011434C" w:rsidRDefault="00741C0E">
            <w:pPr>
              <w:spacing w:line="360" w:lineRule="auto"/>
              <w:jc w:val="both"/>
              <w:rPr>
                <w:rFonts w:eastAsia="Times New Roman"/>
                <w:b/>
                <w:color w:val="000000" w:themeColor="text1"/>
                <w:lang w:val="en-GB"/>
              </w:rPr>
            </w:pPr>
            <w:r w:rsidRPr="0011434C">
              <w:rPr>
                <w:rFonts w:eastAsia="Times New Roman"/>
                <w:b/>
                <w:color w:val="000000" w:themeColor="text1"/>
                <w:lang w:val="en-GB"/>
              </w:rPr>
              <w:t>3. How often do you travel in a year?</w:t>
            </w:r>
          </w:p>
          <w:p w14:paraId="05F97516"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1. Less than 3</w:t>
            </w:r>
          </w:p>
          <w:p w14:paraId="4E0D712F"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2. 3 to 6</w:t>
            </w:r>
          </w:p>
          <w:p w14:paraId="74BBE7A5"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3. More than 6</w:t>
            </w:r>
          </w:p>
          <w:p w14:paraId="67B2A165" w14:textId="42B134EC" w:rsidR="00A84B9E" w:rsidRPr="0011434C" w:rsidRDefault="00741C0E">
            <w:pPr>
              <w:spacing w:line="360" w:lineRule="auto"/>
              <w:jc w:val="both"/>
              <w:rPr>
                <w:rFonts w:eastAsia="Times New Roman"/>
                <w:b/>
                <w:color w:val="000000" w:themeColor="text1"/>
                <w:lang w:val="en-GB"/>
              </w:rPr>
            </w:pPr>
            <w:r w:rsidRPr="0011434C">
              <w:rPr>
                <w:rFonts w:eastAsia="Times New Roman"/>
                <w:b/>
                <w:color w:val="000000" w:themeColor="text1"/>
                <w:lang w:val="en-GB"/>
              </w:rPr>
              <w:t xml:space="preserve">4. Do you like to stay </w:t>
            </w:r>
            <w:r w:rsidR="0011434C" w:rsidRPr="0011434C">
              <w:rPr>
                <w:rFonts w:eastAsia="Times New Roman"/>
                <w:b/>
                <w:color w:val="000000" w:themeColor="text1"/>
                <w:lang w:val="en-GB"/>
              </w:rPr>
              <w:t>at</w:t>
            </w:r>
            <w:r w:rsidRPr="0011434C">
              <w:rPr>
                <w:rFonts w:eastAsia="Times New Roman"/>
                <w:b/>
                <w:color w:val="000000" w:themeColor="text1"/>
                <w:lang w:val="en-GB"/>
              </w:rPr>
              <w:t xml:space="preserve"> </w:t>
            </w:r>
            <w:r w:rsidR="0011434C" w:rsidRPr="0011434C">
              <w:rPr>
                <w:rFonts w:eastAsia="Times New Roman"/>
                <w:b/>
                <w:color w:val="000000" w:themeColor="text1"/>
                <w:lang w:val="en-GB"/>
              </w:rPr>
              <w:t xml:space="preserve">the </w:t>
            </w:r>
            <w:r w:rsidRPr="0011434C">
              <w:rPr>
                <w:rFonts w:eastAsia="Times New Roman"/>
                <w:b/>
                <w:color w:val="000000" w:themeColor="text1"/>
                <w:lang w:val="en-GB"/>
              </w:rPr>
              <w:t>camp?</w:t>
            </w:r>
          </w:p>
          <w:p w14:paraId="4AE694A7"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1. Yes</w:t>
            </w:r>
          </w:p>
          <w:p w14:paraId="0AE1B944"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2. Don’t Know</w:t>
            </w:r>
          </w:p>
          <w:p w14:paraId="108D1D14"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3. No</w:t>
            </w:r>
          </w:p>
          <w:p w14:paraId="10A144A9" w14:textId="77777777" w:rsidR="00A84B9E" w:rsidRPr="0011434C" w:rsidRDefault="00741C0E">
            <w:pPr>
              <w:spacing w:line="360" w:lineRule="auto"/>
              <w:jc w:val="both"/>
              <w:rPr>
                <w:rFonts w:eastAsia="Times New Roman"/>
                <w:b/>
                <w:color w:val="000000" w:themeColor="text1"/>
                <w:lang w:val="en-GB"/>
              </w:rPr>
            </w:pPr>
            <w:r w:rsidRPr="0011434C">
              <w:rPr>
                <w:rFonts w:eastAsia="Times New Roman"/>
                <w:b/>
                <w:color w:val="000000" w:themeColor="text1"/>
                <w:lang w:val="en-GB"/>
              </w:rPr>
              <w:t>5. How much are you willing to pay to get camping service?</w:t>
            </w:r>
          </w:p>
          <w:p w14:paraId="15D3CA4F"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1. Less than £ 30</w:t>
            </w:r>
          </w:p>
          <w:p w14:paraId="7904F40A" w14:textId="54AD745D"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2. £30 to £60</w:t>
            </w:r>
          </w:p>
          <w:p w14:paraId="4E131E71" w14:textId="4B75C9C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3. More than £60</w:t>
            </w:r>
          </w:p>
          <w:p w14:paraId="4E83A3CD" w14:textId="1B3FA732" w:rsidR="00A84B9E" w:rsidRPr="0011434C" w:rsidRDefault="00741C0E">
            <w:pPr>
              <w:spacing w:line="360" w:lineRule="auto"/>
              <w:jc w:val="both"/>
              <w:rPr>
                <w:rFonts w:eastAsia="Times New Roman"/>
                <w:b/>
                <w:color w:val="000000" w:themeColor="text1"/>
                <w:lang w:val="en-GB"/>
              </w:rPr>
            </w:pPr>
            <w:r w:rsidRPr="0011434C">
              <w:rPr>
                <w:rFonts w:eastAsia="Times New Roman"/>
                <w:b/>
                <w:color w:val="000000" w:themeColor="text1"/>
                <w:lang w:val="en-GB"/>
              </w:rPr>
              <w:lastRenderedPageBreak/>
              <w:t>6. Would you like to be an EMS club member?</w:t>
            </w:r>
          </w:p>
          <w:p w14:paraId="2B2FC5A4"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1. Yes</w:t>
            </w:r>
          </w:p>
          <w:p w14:paraId="62BDFA12"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2. Don’t know</w:t>
            </w:r>
          </w:p>
          <w:p w14:paraId="2D2F680C"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3. No</w:t>
            </w:r>
          </w:p>
          <w:p w14:paraId="0EB7503B" w14:textId="77777777" w:rsidR="00A84B9E" w:rsidRPr="0011434C" w:rsidRDefault="00741C0E">
            <w:pPr>
              <w:spacing w:line="360" w:lineRule="auto"/>
              <w:jc w:val="both"/>
              <w:rPr>
                <w:rFonts w:eastAsia="Times New Roman"/>
                <w:b/>
                <w:color w:val="000000" w:themeColor="text1"/>
                <w:lang w:val="en-GB"/>
              </w:rPr>
            </w:pPr>
            <w:r w:rsidRPr="0011434C">
              <w:rPr>
                <w:rFonts w:eastAsia="Times New Roman"/>
                <w:b/>
                <w:color w:val="000000" w:themeColor="text1"/>
                <w:lang w:val="en-GB"/>
              </w:rPr>
              <w:t>7. Are you concerned about safety measures during travel in this COVID pandemic?</w:t>
            </w:r>
          </w:p>
          <w:p w14:paraId="298D9FEE"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1. Yes</w:t>
            </w:r>
          </w:p>
          <w:p w14:paraId="393D45A7"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2. No</w:t>
            </w:r>
          </w:p>
        </w:tc>
      </w:tr>
    </w:tbl>
    <w:p w14:paraId="3DFB47BD" w14:textId="00DF12C1" w:rsidR="00A84B9E" w:rsidRPr="0011434C" w:rsidRDefault="00165D7B" w:rsidP="002126FE">
      <w:pPr>
        <w:spacing w:line="360" w:lineRule="auto"/>
        <w:jc w:val="center"/>
        <w:rPr>
          <w:rFonts w:eastAsia="Times New Roman"/>
          <w:b/>
          <w:color w:val="000000" w:themeColor="text1"/>
          <w:lang w:val="en-GB"/>
        </w:rPr>
      </w:pPr>
      <w:r w:rsidRPr="0011434C">
        <w:rPr>
          <w:rFonts w:eastAsia="Times New Roman"/>
          <w:noProof/>
          <w:color w:val="000000" w:themeColor="text1"/>
          <w:lang w:val="en-GB"/>
        </w:rPr>
        <w:lastRenderedPageBreak/>
        <w:drawing>
          <wp:anchor distT="0" distB="0" distL="114300" distR="114300" simplePos="0" relativeHeight="251662336" behindDoc="0" locked="0" layoutInCell="1" allowOverlap="1" wp14:anchorId="4C3B1CA3" wp14:editId="405A82BE">
            <wp:simplePos x="0" y="0"/>
            <wp:positionH relativeFrom="column">
              <wp:posOffset>4695190</wp:posOffset>
            </wp:positionH>
            <wp:positionV relativeFrom="page">
              <wp:posOffset>371475</wp:posOffset>
            </wp:positionV>
            <wp:extent cx="1781175" cy="1336675"/>
            <wp:effectExtent l="0" t="0" r="9525" b="0"/>
            <wp:wrapSquare wrapText="bothSides"/>
            <wp:docPr id="9" name="Picture 9"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roo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81175" cy="1336675"/>
                    </a:xfrm>
                    <a:prstGeom prst="rect">
                      <a:avLst/>
                    </a:prstGeom>
                  </pic:spPr>
                </pic:pic>
              </a:graphicData>
            </a:graphic>
            <wp14:sizeRelH relativeFrom="margin">
              <wp14:pctWidth>0</wp14:pctWidth>
            </wp14:sizeRelH>
            <wp14:sizeRelV relativeFrom="margin">
              <wp14:pctHeight>0</wp14:pctHeight>
            </wp14:sizeRelV>
          </wp:anchor>
        </w:drawing>
      </w:r>
      <w:r w:rsidR="00741C0E" w:rsidRPr="0011434C">
        <w:rPr>
          <w:rFonts w:eastAsia="Times New Roman"/>
          <w:b/>
          <w:color w:val="000000" w:themeColor="text1"/>
          <w:lang w:val="en-GB"/>
        </w:rPr>
        <w:t>Table 1: Questionnaire</w:t>
      </w:r>
    </w:p>
    <w:p w14:paraId="08DF34D5" w14:textId="75FA8420" w:rsidR="0011434C" w:rsidRPr="0011434C" w:rsidRDefault="0011434C" w:rsidP="002126FE">
      <w:pPr>
        <w:spacing w:line="360" w:lineRule="auto"/>
        <w:jc w:val="center"/>
        <w:rPr>
          <w:rFonts w:eastAsia="Times New Roman"/>
          <w:b/>
          <w:color w:val="000000" w:themeColor="text1"/>
          <w:lang w:val="en-GB"/>
        </w:rPr>
      </w:pPr>
    </w:p>
    <w:p w14:paraId="26ABC689" w14:textId="26EC3E3A" w:rsidR="0011434C" w:rsidRPr="0011434C" w:rsidRDefault="0011434C" w:rsidP="002126FE">
      <w:pPr>
        <w:spacing w:line="360" w:lineRule="auto"/>
        <w:jc w:val="center"/>
        <w:rPr>
          <w:rFonts w:eastAsia="Times New Roman"/>
          <w:b/>
          <w:color w:val="000000" w:themeColor="text1"/>
          <w:lang w:val="en-GB"/>
        </w:rPr>
      </w:pPr>
    </w:p>
    <w:p w14:paraId="501C0359" w14:textId="5DB943B9" w:rsidR="0011434C" w:rsidRPr="0011434C" w:rsidRDefault="0011434C" w:rsidP="002126FE">
      <w:pPr>
        <w:spacing w:line="360" w:lineRule="auto"/>
        <w:jc w:val="center"/>
        <w:rPr>
          <w:rFonts w:eastAsia="Times New Roman"/>
          <w:b/>
          <w:color w:val="000000" w:themeColor="text1"/>
          <w:lang w:val="en-GB"/>
        </w:rPr>
      </w:pPr>
    </w:p>
    <w:p w14:paraId="2767FA9B" w14:textId="77777777" w:rsidR="0011434C" w:rsidRPr="0011434C" w:rsidRDefault="0011434C" w:rsidP="002126FE">
      <w:pPr>
        <w:spacing w:line="360" w:lineRule="auto"/>
        <w:jc w:val="center"/>
        <w:rPr>
          <w:rFonts w:eastAsia="Times New Roman"/>
          <w:b/>
          <w:color w:val="000000" w:themeColor="text1"/>
          <w:lang w:val="en-GB"/>
        </w:rPr>
      </w:pPr>
    </w:p>
    <w:p w14:paraId="77CF90F6" w14:textId="0991E33A" w:rsidR="0011434C" w:rsidRDefault="0011434C" w:rsidP="002126FE">
      <w:pPr>
        <w:spacing w:line="360" w:lineRule="auto"/>
        <w:jc w:val="center"/>
        <w:rPr>
          <w:rFonts w:eastAsia="Times New Roman"/>
          <w:b/>
          <w:color w:val="000000" w:themeColor="text1"/>
          <w:lang w:val="en-GB"/>
        </w:rPr>
      </w:pPr>
      <w:r w:rsidRPr="0011434C">
        <w:rPr>
          <w:noProof/>
        </w:rPr>
        <w:drawing>
          <wp:inline distT="0" distB="0" distL="0" distR="0" wp14:anchorId="75E2D245" wp14:editId="2F56DDA0">
            <wp:extent cx="4991100" cy="2657475"/>
            <wp:effectExtent l="0" t="0" r="0" b="9525"/>
            <wp:docPr id="18" name="Chart 18">
              <a:extLst xmlns:a="http://schemas.openxmlformats.org/drawingml/2006/main">
                <a:ext uri="{FF2B5EF4-FFF2-40B4-BE49-F238E27FC236}">
                  <a16:creationId xmlns:a16="http://schemas.microsoft.com/office/drawing/2014/main" id="{162E8980-059D-4F97-A9FD-77E6598091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C6E7D6" w14:textId="5F9CF9C6" w:rsidR="0011434C" w:rsidRPr="0011434C" w:rsidRDefault="0011434C" w:rsidP="002126FE">
      <w:pPr>
        <w:spacing w:line="360" w:lineRule="auto"/>
        <w:jc w:val="center"/>
        <w:rPr>
          <w:rFonts w:eastAsia="Times New Roman"/>
          <w:b/>
          <w:color w:val="000000" w:themeColor="text1"/>
          <w:lang w:val="en-GB"/>
        </w:rPr>
      </w:pPr>
      <w:r>
        <w:rPr>
          <w:rFonts w:eastAsia="Times New Roman"/>
          <w:b/>
          <w:color w:val="000000" w:themeColor="text1"/>
          <w:lang w:val="en-GB"/>
        </w:rPr>
        <w:t>Figure 1: Survey Analysis</w:t>
      </w:r>
    </w:p>
    <w:p w14:paraId="6BFBE3B7"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 xml:space="preserve">In the first question of the survey, the age group of the participants have been asked. Three different age groups or options have been provided to respondents. Those age groups are 20 to 30, 30 to 40 and more than 40. A study by </w:t>
      </w:r>
      <w:r w:rsidRPr="0011434C">
        <w:rPr>
          <w:rFonts w:eastAsia="Times New Roman"/>
          <w:color w:val="000000" w:themeColor="text1"/>
          <w:highlight w:val="white"/>
          <w:lang w:val="en-GB"/>
        </w:rPr>
        <w:t xml:space="preserve">Mulley </w:t>
      </w:r>
      <w:r w:rsidRPr="0011434C">
        <w:rPr>
          <w:rFonts w:eastAsia="Times New Roman"/>
          <w:i/>
          <w:color w:val="000000" w:themeColor="text1"/>
          <w:highlight w:val="white"/>
          <w:lang w:val="en-GB"/>
        </w:rPr>
        <w:t>et al.</w:t>
      </w:r>
      <w:r w:rsidRPr="0011434C">
        <w:rPr>
          <w:rFonts w:eastAsia="Times New Roman"/>
          <w:color w:val="000000" w:themeColor="text1"/>
          <w:highlight w:val="white"/>
          <w:lang w:val="en-GB"/>
        </w:rPr>
        <w:t xml:space="preserve"> </w:t>
      </w:r>
      <w:r w:rsidRPr="0011434C">
        <w:rPr>
          <w:rFonts w:eastAsia="Times New Roman"/>
          <w:color w:val="000000" w:themeColor="text1"/>
          <w:lang w:val="en-GB"/>
        </w:rPr>
        <w:t>(2018) stated that people who are more than 40 years old do not like to travel that much.</w:t>
      </w:r>
    </w:p>
    <w:p w14:paraId="14462D64"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 xml:space="preserve">Based on the survey results, it can be determined that most of the respondents belong to the age group of 30 to 40. In other words, middle age will be the target group for this business. </w:t>
      </w:r>
    </w:p>
    <w:p w14:paraId="63481B4F" w14:textId="6496BE69"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lastRenderedPageBreak/>
        <w:t xml:space="preserve">In the next question, information related to destination preference has been asked. </w:t>
      </w:r>
      <w:r w:rsidR="002126FE" w:rsidRPr="0011434C">
        <w:rPr>
          <w:rFonts w:eastAsia="Times New Roman"/>
          <w:color w:val="000000" w:themeColor="text1"/>
          <w:lang w:val="en-GB"/>
        </w:rPr>
        <w:t>Again,</w:t>
      </w:r>
      <w:r w:rsidRPr="0011434C">
        <w:rPr>
          <w:rFonts w:eastAsia="Times New Roman"/>
          <w:color w:val="000000" w:themeColor="text1"/>
          <w:lang w:val="en-GB"/>
        </w:rPr>
        <w:t xml:space="preserve"> three different alternatives offered to the participants.</w:t>
      </w:r>
    </w:p>
    <w:p w14:paraId="7585B79B" w14:textId="3BAF230B" w:rsidR="00A84B9E" w:rsidRPr="0011434C" w:rsidRDefault="00165D7B">
      <w:pPr>
        <w:spacing w:line="360" w:lineRule="auto"/>
        <w:jc w:val="both"/>
        <w:rPr>
          <w:rFonts w:eastAsia="Times New Roman"/>
          <w:color w:val="000000" w:themeColor="text1"/>
          <w:lang w:val="en-GB"/>
        </w:rPr>
      </w:pPr>
      <w:r w:rsidRPr="0011434C">
        <w:rPr>
          <w:rFonts w:eastAsia="Times New Roman"/>
          <w:b/>
          <w:noProof/>
          <w:color w:val="000000" w:themeColor="text1"/>
          <w:lang w:val="en-GB"/>
        </w:rPr>
        <w:drawing>
          <wp:anchor distT="0" distB="0" distL="114300" distR="114300" simplePos="0" relativeHeight="251663360" behindDoc="0" locked="0" layoutInCell="1" allowOverlap="1" wp14:anchorId="0E187A85" wp14:editId="3E44FE1D">
            <wp:simplePos x="0" y="0"/>
            <wp:positionH relativeFrom="margin">
              <wp:posOffset>4772025</wp:posOffset>
            </wp:positionH>
            <wp:positionV relativeFrom="margin">
              <wp:posOffset>-561975</wp:posOffset>
            </wp:positionV>
            <wp:extent cx="1657350" cy="1314450"/>
            <wp:effectExtent l="0" t="0" r="0" b="0"/>
            <wp:wrapSquare wrapText="bothSides"/>
            <wp:docPr id="10" name="Picture 10"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roo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57350" cy="1314450"/>
                    </a:xfrm>
                    <a:prstGeom prst="rect">
                      <a:avLst/>
                    </a:prstGeom>
                  </pic:spPr>
                </pic:pic>
              </a:graphicData>
            </a:graphic>
            <wp14:sizeRelH relativeFrom="margin">
              <wp14:pctWidth>0</wp14:pctWidth>
            </wp14:sizeRelH>
            <wp14:sizeRelV relativeFrom="margin">
              <wp14:pctHeight>0</wp14:pctHeight>
            </wp14:sizeRelV>
          </wp:anchor>
        </w:drawing>
      </w:r>
      <w:r w:rsidR="00741C0E" w:rsidRPr="0011434C">
        <w:rPr>
          <w:rFonts w:eastAsia="Times New Roman"/>
          <w:color w:val="000000" w:themeColor="text1"/>
          <w:lang w:val="en-GB"/>
        </w:rPr>
        <w:t>As per the results obtained from the survey, it can be determined that majority of the people who ha</w:t>
      </w:r>
      <w:r w:rsidR="0011434C" w:rsidRPr="0011434C">
        <w:rPr>
          <w:rFonts w:eastAsia="Times New Roman"/>
          <w:color w:val="000000" w:themeColor="text1"/>
          <w:lang w:val="en-GB"/>
        </w:rPr>
        <w:t>ve</w:t>
      </w:r>
      <w:r w:rsidR="00741C0E" w:rsidRPr="0011434C">
        <w:rPr>
          <w:rFonts w:eastAsia="Times New Roman"/>
          <w:color w:val="000000" w:themeColor="text1"/>
          <w:lang w:val="en-GB"/>
        </w:rPr>
        <w:t xml:space="preserve"> been served like to visit </w:t>
      </w:r>
      <w:r w:rsidR="0011434C" w:rsidRPr="0011434C">
        <w:rPr>
          <w:rFonts w:eastAsia="Times New Roman"/>
          <w:color w:val="000000" w:themeColor="text1"/>
          <w:lang w:val="en-GB"/>
        </w:rPr>
        <w:t xml:space="preserve">the </w:t>
      </w:r>
      <w:r w:rsidR="00741C0E" w:rsidRPr="0011434C">
        <w:rPr>
          <w:rFonts w:eastAsia="Times New Roman"/>
          <w:color w:val="000000" w:themeColor="text1"/>
          <w:lang w:val="en-GB"/>
        </w:rPr>
        <w:t>hill station. And camping related activities mostly take part in hill stations</w:t>
      </w:r>
      <w:r w:rsidR="0011434C" w:rsidRPr="0011434C">
        <w:rPr>
          <w:rFonts w:eastAsia="Times New Roman"/>
          <w:color w:val="000000" w:themeColor="text1"/>
          <w:lang w:val="en-GB"/>
        </w:rPr>
        <w:t>;</w:t>
      </w:r>
      <w:r w:rsidR="00741C0E" w:rsidRPr="0011434C">
        <w:rPr>
          <w:rFonts w:eastAsia="Times New Roman"/>
          <w:color w:val="000000" w:themeColor="text1"/>
          <w:lang w:val="en-GB"/>
        </w:rPr>
        <w:t xml:space="preserve"> therefore, </w:t>
      </w:r>
      <w:r w:rsidR="001B477F" w:rsidRPr="0011434C">
        <w:rPr>
          <w:rFonts w:eastAsia="Times New Roman"/>
          <w:color w:val="000000" w:themeColor="text1"/>
          <w:lang w:val="en-GB"/>
        </w:rPr>
        <w:t>most of</w:t>
      </w:r>
      <w:r w:rsidR="00741C0E" w:rsidRPr="0011434C">
        <w:rPr>
          <w:rFonts w:eastAsia="Times New Roman"/>
          <w:color w:val="000000" w:themeColor="text1"/>
          <w:lang w:val="en-GB"/>
        </w:rPr>
        <w:t xml:space="preserve"> these participants can be considered as target customers for this business.</w:t>
      </w:r>
    </w:p>
    <w:p w14:paraId="5F9E2D18" w14:textId="7C5AD97C"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 xml:space="preserve">Travel frequency related information has asked in the third question. As per the results obtained from the survey, it can be determined that 70% of the total sample size </w:t>
      </w:r>
      <w:r w:rsidR="001B477F" w:rsidRPr="0011434C">
        <w:rPr>
          <w:rFonts w:eastAsia="Times New Roman"/>
          <w:color w:val="000000" w:themeColor="text1"/>
          <w:lang w:val="en-GB"/>
        </w:rPr>
        <w:t>visit</w:t>
      </w:r>
      <w:r w:rsidRPr="0011434C">
        <w:rPr>
          <w:rFonts w:eastAsia="Times New Roman"/>
          <w:color w:val="000000" w:themeColor="text1"/>
          <w:lang w:val="en-GB"/>
        </w:rPr>
        <w:t xml:space="preserve"> 3 to 6 times in different travel destinations in a year. In such a case, if </w:t>
      </w:r>
      <w:r w:rsidR="0011434C" w:rsidRPr="0011434C">
        <w:rPr>
          <w:rFonts w:eastAsia="Times New Roman"/>
          <w:color w:val="000000" w:themeColor="text1"/>
          <w:lang w:val="en-GB"/>
        </w:rPr>
        <w:t>three</w:t>
      </w:r>
      <w:r w:rsidRPr="0011434C">
        <w:rPr>
          <w:rFonts w:eastAsia="Times New Roman"/>
          <w:color w:val="000000" w:themeColor="text1"/>
          <w:lang w:val="en-GB"/>
        </w:rPr>
        <w:t xml:space="preserve"> is set for any traveller</w:t>
      </w:r>
      <w:r w:rsidR="0011434C" w:rsidRPr="0011434C">
        <w:rPr>
          <w:rFonts w:eastAsia="Times New Roman"/>
          <w:color w:val="000000" w:themeColor="text1"/>
          <w:lang w:val="en-GB"/>
        </w:rPr>
        <w:t>,</w:t>
      </w:r>
      <w:r w:rsidRPr="0011434C">
        <w:rPr>
          <w:rFonts w:eastAsia="Times New Roman"/>
          <w:color w:val="000000" w:themeColor="text1"/>
          <w:lang w:val="en-GB"/>
        </w:rPr>
        <w:t xml:space="preserve"> then that traveller visits a place every </w:t>
      </w:r>
      <w:r w:rsidR="0011434C" w:rsidRPr="0011434C">
        <w:rPr>
          <w:rFonts w:eastAsia="Times New Roman"/>
          <w:color w:val="000000" w:themeColor="text1"/>
          <w:lang w:val="en-GB"/>
        </w:rPr>
        <w:t>four</w:t>
      </w:r>
      <w:r w:rsidRPr="0011434C">
        <w:rPr>
          <w:rFonts w:eastAsia="Times New Roman"/>
          <w:color w:val="000000" w:themeColor="text1"/>
          <w:lang w:val="en-GB"/>
        </w:rPr>
        <w:t xml:space="preserve"> months. If he or she visited </w:t>
      </w:r>
      <w:r w:rsidR="0011434C" w:rsidRPr="0011434C">
        <w:rPr>
          <w:rFonts w:eastAsia="Times New Roman"/>
          <w:color w:val="000000" w:themeColor="text1"/>
          <w:lang w:val="en-GB"/>
        </w:rPr>
        <w:t>four</w:t>
      </w:r>
      <w:r w:rsidRPr="0011434C">
        <w:rPr>
          <w:rFonts w:eastAsia="Times New Roman"/>
          <w:color w:val="000000" w:themeColor="text1"/>
          <w:lang w:val="en-GB"/>
        </w:rPr>
        <w:t xml:space="preserve"> times in a </w:t>
      </w:r>
      <w:r w:rsidR="007F3F90" w:rsidRPr="0011434C">
        <w:rPr>
          <w:rFonts w:eastAsia="Times New Roman"/>
          <w:color w:val="000000" w:themeColor="text1"/>
          <w:lang w:val="en-GB"/>
        </w:rPr>
        <w:t>year,</w:t>
      </w:r>
      <w:r w:rsidRPr="0011434C">
        <w:rPr>
          <w:rFonts w:eastAsia="Times New Roman"/>
          <w:color w:val="000000" w:themeColor="text1"/>
          <w:lang w:val="en-GB"/>
        </w:rPr>
        <w:t xml:space="preserve"> then he/she visit in every three months. If a person visit</w:t>
      </w:r>
      <w:r w:rsidR="0011434C" w:rsidRPr="0011434C">
        <w:rPr>
          <w:rFonts w:eastAsia="Times New Roman"/>
          <w:color w:val="000000" w:themeColor="text1"/>
          <w:lang w:val="en-GB"/>
        </w:rPr>
        <w:t>s</w:t>
      </w:r>
      <w:r w:rsidRPr="0011434C">
        <w:rPr>
          <w:rFonts w:eastAsia="Times New Roman"/>
          <w:color w:val="000000" w:themeColor="text1"/>
          <w:lang w:val="en-GB"/>
        </w:rPr>
        <w:t xml:space="preserve"> </w:t>
      </w:r>
      <w:r w:rsidR="0011434C" w:rsidRPr="0011434C">
        <w:rPr>
          <w:rFonts w:eastAsia="Times New Roman"/>
          <w:color w:val="000000" w:themeColor="text1"/>
          <w:lang w:val="en-GB"/>
        </w:rPr>
        <w:t>six</w:t>
      </w:r>
      <w:r w:rsidRPr="0011434C">
        <w:rPr>
          <w:rFonts w:eastAsia="Times New Roman"/>
          <w:color w:val="000000" w:themeColor="text1"/>
          <w:lang w:val="en-GB"/>
        </w:rPr>
        <w:t xml:space="preserve"> times in a </w:t>
      </w:r>
      <w:r w:rsidR="007F3F90" w:rsidRPr="0011434C">
        <w:rPr>
          <w:rFonts w:eastAsia="Times New Roman"/>
          <w:color w:val="000000" w:themeColor="text1"/>
          <w:lang w:val="en-GB"/>
        </w:rPr>
        <w:t>year,</w:t>
      </w:r>
      <w:r w:rsidRPr="0011434C">
        <w:rPr>
          <w:rFonts w:eastAsia="Times New Roman"/>
          <w:color w:val="000000" w:themeColor="text1"/>
          <w:lang w:val="en-GB"/>
        </w:rPr>
        <w:t xml:space="preserve"> then the person can be considered as a </w:t>
      </w:r>
      <w:r w:rsidR="0011434C" w:rsidRPr="0011434C">
        <w:rPr>
          <w:rFonts w:eastAsia="Times New Roman"/>
          <w:color w:val="000000" w:themeColor="text1"/>
          <w:lang w:val="en-GB"/>
        </w:rPr>
        <w:t>persist</w:t>
      </w:r>
      <w:r w:rsidRPr="0011434C">
        <w:rPr>
          <w:rFonts w:eastAsia="Times New Roman"/>
          <w:color w:val="000000" w:themeColor="text1"/>
          <w:lang w:val="en-GB"/>
        </w:rPr>
        <w:t xml:space="preserve">ent visitor who visits a new place in a gap of only two months. Hence, frequent visitors are the target customer for this business. </w:t>
      </w:r>
    </w:p>
    <w:p w14:paraId="4F551467" w14:textId="597BE5FE"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Whether people like to stay in the camp or not</w:t>
      </w:r>
      <w:r w:rsidR="0011434C" w:rsidRPr="0011434C">
        <w:rPr>
          <w:rFonts w:eastAsia="Times New Roman"/>
          <w:color w:val="000000" w:themeColor="text1"/>
          <w:lang w:val="en-GB"/>
        </w:rPr>
        <w:t>,</w:t>
      </w:r>
      <w:r w:rsidRPr="0011434C">
        <w:rPr>
          <w:rFonts w:eastAsia="Times New Roman"/>
          <w:color w:val="000000" w:themeColor="text1"/>
          <w:lang w:val="en-GB"/>
        </w:rPr>
        <w:t xml:space="preserve"> has been asked in the fourth question of the survey. In response to this question, it has been found that 90% of the total population has stated they like to stay in the camp when they travel. Based on that observation</w:t>
      </w:r>
      <w:r w:rsidR="0011434C" w:rsidRPr="0011434C">
        <w:rPr>
          <w:rFonts w:eastAsia="Times New Roman"/>
          <w:color w:val="000000" w:themeColor="text1"/>
          <w:lang w:val="en-GB"/>
        </w:rPr>
        <w:t>,</w:t>
      </w:r>
      <w:r w:rsidRPr="0011434C">
        <w:rPr>
          <w:rFonts w:eastAsia="Times New Roman"/>
          <w:color w:val="000000" w:themeColor="text1"/>
          <w:lang w:val="en-GB"/>
        </w:rPr>
        <w:t xml:space="preserve"> it is quite clear that there is a significant amount of demand for the service. At the same time, this survey also proved that the </w:t>
      </w:r>
      <w:r w:rsidR="00165D7B" w:rsidRPr="0011434C">
        <w:rPr>
          <w:rFonts w:eastAsia="Times New Roman"/>
          <w:noProof/>
          <w:color w:val="000000" w:themeColor="text1"/>
          <w:lang w:val="en-GB"/>
        </w:rPr>
        <w:drawing>
          <wp:anchor distT="0" distB="0" distL="114300" distR="114300" simplePos="0" relativeHeight="251664384" behindDoc="0" locked="0" layoutInCell="1" allowOverlap="1" wp14:anchorId="18CC01D5" wp14:editId="2E7E2F2E">
            <wp:simplePos x="0" y="0"/>
            <wp:positionH relativeFrom="margin">
              <wp:posOffset>4962525</wp:posOffset>
            </wp:positionH>
            <wp:positionV relativeFrom="page">
              <wp:posOffset>380365</wp:posOffset>
            </wp:positionV>
            <wp:extent cx="1419225" cy="1076325"/>
            <wp:effectExtent l="0" t="0" r="9525" b="9525"/>
            <wp:wrapSquare wrapText="bothSides"/>
            <wp:docPr id="11" name="Picture 11"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roo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19225" cy="1076325"/>
                    </a:xfrm>
                    <a:prstGeom prst="rect">
                      <a:avLst/>
                    </a:prstGeom>
                  </pic:spPr>
                </pic:pic>
              </a:graphicData>
            </a:graphic>
            <wp14:sizeRelH relativeFrom="margin">
              <wp14:pctWidth>0</wp14:pctWidth>
            </wp14:sizeRelH>
            <wp14:sizeRelV relativeFrom="margin">
              <wp14:pctHeight>0</wp14:pctHeight>
            </wp14:sizeRelV>
          </wp:anchor>
        </w:drawing>
      </w:r>
      <w:r w:rsidRPr="0011434C">
        <w:rPr>
          <w:rFonts w:eastAsia="Times New Roman"/>
          <w:color w:val="000000" w:themeColor="text1"/>
          <w:lang w:val="en-GB"/>
        </w:rPr>
        <w:t>p</w:t>
      </w:r>
      <w:r w:rsidR="00F50DAD" w:rsidRPr="0011434C">
        <w:rPr>
          <w:rFonts w:eastAsia="Times New Roman"/>
          <w:color w:val="000000" w:themeColor="text1"/>
          <w:lang w:val="en-GB"/>
        </w:rPr>
        <w:t>eople who are aged between 30 and</w:t>
      </w:r>
      <w:r w:rsidRPr="0011434C">
        <w:rPr>
          <w:rFonts w:eastAsia="Times New Roman"/>
          <w:color w:val="000000" w:themeColor="text1"/>
          <w:lang w:val="en-GB"/>
        </w:rPr>
        <w:t xml:space="preserve"> 40 mostly like to visit </w:t>
      </w:r>
      <w:r w:rsidR="0011434C" w:rsidRPr="0011434C">
        <w:rPr>
          <w:rFonts w:eastAsia="Times New Roman"/>
          <w:color w:val="000000" w:themeColor="text1"/>
          <w:lang w:val="en-GB"/>
        </w:rPr>
        <w:t xml:space="preserve">the </w:t>
      </w:r>
      <w:r w:rsidRPr="0011434C">
        <w:rPr>
          <w:rFonts w:eastAsia="Times New Roman"/>
          <w:color w:val="000000" w:themeColor="text1"/>
          <w:lang w:val="en-GB"/>
        </w:rPr>
        <w:t xml:space="preserve">hill station. Moreover, they </w:t>
      </w:r>
      <w:r w:rsidR="0011434C" w:rsidRPr="0011434C">
        <w:rPr>
          <w:rFonts w:eastAsia="Times New Roman"/>
          <w:color w:val="000000" w:themeColor="text1"/>
          <w:lang w:val="en-GB"/>
        </w:rPr>
        <w:t>want</w:t>
      </w:r>
      <w:r w:rsidRPr="0011434C">
        <w:rPr>
          <w:rFonts w:eastAsia="Times New Roman"/>
          <w:color w:val="000000" w:themeColor="text1"/>
          <w:lang w:val="en-GB"/>
        </w:rPr>
        <w:t xml:space="preserve"> to stay in the camp. For the current company</w:t>
      </w:r>
      <w:r w:rsidR="0011434C" w:rsidRPr="0011434C">
        <w:rPr>
          <w:rFonts w:eastAsia="Times New Roman"/>
          <w:color w:val="000000" w:themeColor="text1"/>
          <w:lang w:val="en-GB"/>
        </w:rPr>
        <w:t xml:space="preserve"> c</w:t>
      </w:r>
      <w:r w:rsidR="00F50DAD" w:rsidRPr="0011434C">
        <w:rPr>
          <w:rFonts w:eastAsia="Times New Roman"/>
          <w:color w:val="000000" w:themeColor="text1"/>
          <w:lang w:val="en-GB"/>
        </w:rPr>
        <w:t>onstruction</w:t>
      </w:r>
      <w:r w:rsidRPr="0011434C">
        <w:rPr>
          <w:rFonts w:eastAsia="Times New Roman"/>
          <w:color w:val="000000" w:themeColor="text1"/>
          <w:lang w:val="en-GB"/>
        </w:rPr>
        <w:t xml:space="preserve"> of the </w:t>
      </w:r>
      <w:r w:rsidR="0011434C" w:rsidRPr="0011434C">
        <w:rPr>
          <w:rFonts w:eastAsia="Times New Roman"/>
          <w:color w:val="000000" w:themeColor="text1"/>
          <w:lang w:val="en-GB"/>
        </w:rPr>
        <w:t>tent</w:t>
      </w:r>
      <w:r w:rsidRPr="0011434C">
        <w:rPr>
          <w:rFonts w:eastAsia="Times New Roman"/>
          <w:color w:val="000000" w:themeColor="text1"/>
          <w:lang w:val="en-GB"/>
        </w:rPr>
        <w:t xml:space="preserve"> will follow the principle of ecological development and sustainability</w:t>
      </w:r>
      <w:r w:rsidR="0011434C" w:rsidRPr="0011434C">
        <w:rPr>
          <w:rFonts w:eastAsia="Times New Roman"/>
          <w:color w:val="000000" w:themeColor="text1"/>
          <w:lang w:val="en-GB"/>
        </w:rPr>
        <w:t>, l</w:t>
      </w:r>
      <w:r w:rsidRPr="0011434C">
        <w:rPr>
          <w:rFonts w:eastAsia="Times New Roman"/>
          <w:color w:val="000000" w:themeColor="text1"/>
          <w:lang w:val="en-GB"/>
        </w:rPr>
        <w:t>ike Green energy, recycling waste, water from natural resources and others. Th</w:t>
      </w:r>
      <w:r w:rsidR="0011434C" w:rsidRPr="0011434C">
        <w:rPr>
          <w:rFonts w:eastAsia="Times New Roman"/>
          <w:color w:val="000000" w:themeColor="text1"/>
          <w:lang w:val="en-GB"/>
        </w:rPr>
        <w:t>at</w:t>
      </w:r>
      <w:r w:rsidRPr="0011434C">
        <w:rPr>
          <w:rFonts w:eastAsia="Times New Roman"/>
          <w:color w:val="000000" w:themeColor="text1"/>
          <w:lang w:val="en-GB"/>
        </w:rPr>
        <w:t xml:space="preserve"> will be the USP of EMS </w:t>
      </w:r>
      <w:r w:rsidR="008B06D6">
        <w:rPr>
          <w:rFonts w:eastAsia="Times New Roman"/>
          <w:color w:val="000000" w:themeColor="text1"/>
          <w:lang w:val="en-GB"/>
        </w:rPr>
        <w:t>Experience</w:t>
      </w:r>
      <w:r w:rsidRPr="0011434C">
        <w:rPr>
          <w:rFonts w:eastAsia="Times New Roman"/>
          <w:color w:val="000000" w:themeColor="text1"/>
          <w:lang w:val="en-GB"/>
        </w:rPr>
        <w:t xml:space="preserve"> Group.</w:t>
      </w:r>
    </w:p>
    <w:p w14:paraId="28577D99" w14:textId="540929C0"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 xml:space="preserve">Price is one of the </w:t>
      </w:r>
      <w:r w:rsidR="0011434C" w:rsidRPr="0011434C">
        <w:rPr>
          <w:rFonts w:eastAsia="Times New Roman"/>
          <w:color w:val="000000" w:themeColor="text1"/>
          <w:lang w:val="en-GB"/>
        </w:rPr>
        <w:t>significant</w:t>
      </w:r>
      <w:r w:rsidRPr="0011434C">
        <w:rPr>
          <w:rFonts w:eastAsia="Times New Roman"/>
          <w:color w:val="000000" w:themeColor="text1"/>
          <w:lang w:val="en-GB"/>
        </w:rPr>
        <w:t xml:space="preserve"> aspects behind buying decisions (</w:t>
      </w:r>
      <w:r w:rsidRPr="0011434C">
        <w:rPr>
          <w:rFonts w:eastAsia="Times New Roman"/>
          <w:color w:val="000000" w:themeColor="text1"/>
          <w:highlight w:val="white"/>
          <w:lang w:val="en-GB"/>
        </w:rPr>
        <w:t>Ramya and Ali, 2016</w:t>
      </w:r>
      <w:r w:rsidRPr="0011434C">
        <w:rPr>
          <w:rFonts w:eastAsia="Times New Roman"/>
          <w:color w:val="000000" w:themeColor="text1"/>
          <w:lang w:val="en-GB"/>
        </w:rPr>
        <w:t xml:space="preserve">). By keeping the same thing in </w:t>
      </w:r>
      <w:r w:rsidR="001B477F" w:rsidRPr="0011434C">
        <w:rPr>
          <w:rFonts w:eastAsia="Times New Roman"/>
          <w:color w:val="000000" w:themeColor="text1"/>
          <w:lang w:val="en-GB"/>
        </w:rPr>
        <w:t>mind,</w:t>
      </w:r>
      <w:r w:rsidRPr="0011434C">
        <w:rPr>
          <w:rFonts w:eastAsia="Times New Roman"/>
          <w:color w:val="000000" w:themeColor="text1"/>
          <w:lang w:val="en-GB"/>
        </w:rPr>
        <w:t xml:space="preserve"> the fifth question has been asked to the participants. Three different price ranges have been provided to the participants. Those price ranges are ‘less than £ 30’, ‘£30 to £60’ and ‘more than £ 60’. As per the survey results, it has been found that most of the people are comfortable to spend £ 30 to £ 60 to get camp service. Here the price refers to </w:t>
      </w:r>
      <w:r w:rsidR="001B477F" w:rsidRPr="0011434C">
        <w:rPr>
          <w:rFonts w:eastAsia="Times New Roman"/>
          <w:color w:val="000000" w:themeColor="text1"/>
          <w:lang w:val="en-GB"/>
        </w:rPr>
        <w:t>one-night</w:t>
      </w:r>
      <w:r w:rsidRPr="0011434C">
        <w:rPr>
          <w:rFonts w:eastAsia="Times New Roman"/>
          <w:color w:val="000000" w:themeColor="text1"/>
          <w:lang w:val="en-GB"/>
        </w:rPr>
        <w:t xml:space="preserve"> camp, in which maximum </w:t>
      </w:r>
      <w:r w:rsidR="0011434C" w:rsidRPr="0011434C">
        <w:rPr>
          <w:rFonts w:eastAsia="Times New Roman"/>
          <w:color w:val="000000" w:themeColor="text1"/>
          <w:lang w:val="en-GB"/>
        </w:rPr>
        <w:t>six</w:t>
      </w:r>
      <w:r w:rsidRPr="0011434C">
        <w:rPr>
          <w:rFonts w:eastAsia="Times New Roman"/>
          <w:color w:val="000000" w:themeColor="text1"/>
          <w:lang w:val="en-GB"/>
        </w:rPr>
        <w:t xml:space="preserve"> people </w:t>
      </w:r>
      <w:proofErr w:type="gramStart"/>
      <w:r w:rsidRPr="0011434C">
        <w:rPr>
          <w:rFonts w:eastAsia="Times New Roman"/>
          <w:color w:val="000000" w:themeColor="text1"/>
          <w:lang w:val="en-GB"/>
        </w:rPr>
        <w:t>are allowed</w:t>
      </w:r>
      <w:r w:rsidR="001B477F" w:rsidRPr="0011434C">
        <w:rPr>
          <w:rFonts w:eastAsia="Times New Roman"/>
          <w:color w:val="000000" w:themeColor="text1"/>
          <w:lang w:val="en-GB"/>
        </w:rPr>
        <w:t xml:space="preserve"> to</w:t>
      </w:r>
      <w:proofErr w:type="gramEnd"/>
      <w:r w:rsidR="001B477F" w:rsidRPr="0011434C">
        <w:rPr>
          <w:rFonts w:eastAsia="Times New Roman"/>
          <w:color w:val="000000" w:themeColor="text1"/>
          <w:lang w:val="en-GB"/>
        </w:rPr>
        <w:t xml:space="preserve"> stay</w:t>
      </w:r>
      <w:r w:rsidRPr="0011434C">
        <w:rPr>
          <w:rFonts w:eastAsia="Times New Roman"/>
          <w:color w:val="000000" w:themeColor="text1"/>
          <w:lang w:val="en-GB"/>
        </w:rPr>
        <w:t xml:space="preserve">. This </w:t>
      </w:r>
      <w:proofErr w:type="gramStart"/>
      <w:r w:rsidRPr="0011434C">
        <w:rPr>
          <w:rFonts w:eastAsia="Times New Roman"/>
          <w:color w:val="000000" w:themeColor="text1"/>
          <w:lang w:val="en-GB"/>
        </w:rPr>
        <w:t>particular question</w:t>
      </w:r>
      <w:proofErr w:type="gramEnd"/>
      <w:r w:rsidRPr="0011434C">
        <w:rPr>
          <w:rFonts w:eastAsia="Times New Roman"/>
          <w:color w:val="000000" w:themeColor="text1"/>
          <w:lang w:val="en-GB"/>
        </w:rPr>
        <w:t xml:space="preserve"> helped the management team to get a preferred price range among customers who </w:t>
      </w:r>
      <w:r w:rsidR="00165D7B" w:rsidRPr="0011434C">
        <w:rPr>
          <w:rFonts w:eastAsia="Times New Roman"/>
          <w:color w:val="000000" w:themeColor="text1"/>
          <w:lang w:val="en-GB"/>
        </w:rPr>
        <w:t>30 to 40 years are</w:t>
      </w:r>
      <w:r w:rsidRPr="0011434C">
        <w:rPr>
          <w:rFonts w:eastAsia="Times New Roman"/>
          <w:color w:val="000000" w:themeColor="text1"/>
          <w:lang w:val="en-GB"/>
        </w:rPr>
        <w:t xml:space="preserve"> old like to visit hill stations and want to opt for camp services.</w:t>
      </w:r>
    </w:p>
    <w:p w14:paraId="3B6C5E10" w14:textId="658BAB9F"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 xml:space="preserve">The company will launch a new membership in which </w:t>
      </w:r>
      <w:r w:rsidR="0011434C" w:rsidRPr="0011434C">
        <w:rPr>
          <w:rFonts w:eastAsia="Times New Roman"/>
          <w:color w:val="000000" w:themeColor="text1"/>
          <w:lang w:val="en-GB"/>
        </w:rPr>
        <w:t>several</w:t>
      </w:r>
      <w:r w:rsidRPr="0011434C">
        <w:rPr>
          <w:rFonts w:eastAsia="Times New Roman"/>
          <w:color w:val="000000" w:themeColor="text1"/>
          <w:lang w:val="en-GB"/>
        </w:rPr>
        <w:t xml:space="preserve"> </w:t>
      </w:r>
      <w:r w:rsidR="0011434C" w:rsidRPr="0011434C">
        <w:rPr>
          <w:rFonts w:eastAsia="Times New Roman"/>
          <w:color w:val="000000" w:themeColor="text1"/>
          <w:lang w:val="en-GB"/>
        </w:rPr>
        <w:t>free</w:t>
      </w:r>
      <w:r w:rsidRPr="0011434C">
        <w:rPr>
          <w:rFonts w:eastAsia="Times New Roman"/>
          <w:color w:val="000000" w:themeColor="text1"/>
          <w:lang w:val="en-GB"/>
        </w:rPr>
        <w:t xml:space="preserve"> services will be offered. In the sixth question, the researcher asked whether people are interested </w:t>
      </w:r>
      <w:r w:rsidR="0011434C" w:rsidRPr="0011434C">
        <w:rPr>
          <w:rFonts w:eastAsia="Times New Roman"/>
          <w:color w:val="000000" w:themeColor="text1"/>
          <w:lang w:val="en-GB"/>
        </w:rPr>
        <w:t>in opting</w:t>
      </w:r>
      <w:r w:rsidRPr="0011434C">
        <w:rPr>
          <w:rFonts w:eastAsia="Times New Roman"/>
          <w:color w:val="000000" w:themeColor="text1"/>
          <w:lang w:val="en-GB"/>
        </w:rPr>
        <w:t xml:space="preserve"> for that EMS club services or not most of them said they ‘Don’t know’. The </w:t>
      </w:r>
      <w:r w:rsidR="0011434C" w:rsidRPr="0011434C">
        <w:rPr>
          <w:rFonts w:eastAsia="Times New Roman"/>
          <w:color w:val="000000" w:themeColor="text1"/>
          <w:lang w:val="en-GB"/>
        </w:rPr>
        <w:t>primary</w:t>
      </w:r>
      <w:r w:rsidRPr="0011434C">
        <w:rPr>
          <w:rFonts w:eastAsia="Times New Roman"/>
          <w:color w:val="000000" w:themeColor="text1"/>
          <w:lang w:val="en-GB"/>
        </w:rPr>
        <w:t xml:space="preserve"> reason behind this answer is lack of information about the membership program. </w:t>
      </w:r>
    </w:p>
    <w:p w14:paraId="47615B63" w14:textId="5B7F22E5"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lastRenderedPageBreak/>
        <w:t xml:space="preserve">EMS club will be a membership program which is aimed to deliver </w:t>
      </w:r>
      <w:r w:rsidR="0011434C" w:rsidRPr="0011434C">
        <w:rPr>
          <w:rFonts w:eastAsia="Times New Roman"/>
          <w:color w:val="000000" w:themeColor="text1"/>
          <w:lang w:val="en-GB"/>
        </w:rPr>
        <w:t xml:space="preserve">the </w:t>
      </w:r>
      <w:r w:rsidRPr="0011434C">
        <w:rPr>
          <w:rFonts w:eastAsia="Times New Roman"/>
          <w:color w:val="000000" w:themeColor="text1"/>
          <w:lang w:val="en-GB"/>
        </w:rPr>
        <w:t xml:space="preserve">best possible services at </w:t>
      </w:r>
      <w:r w:rsidR="0011434C" w:rsidRPr="0011434C">
        <w:rPr>
          <w:rFonts w:eastAsia="Times New Roman"/>
          <w:color w:val="000000" w:themeColor="text1"/>
          <w:lang w:val="en-GB"/>
        </w:rPr>
        <w:t xml:space="preserve">the </w:t>
      </w:r>
      <w:r w:rsidRPr="0011434C">
        <w:rPr>
          <w:rFonts w:eastAsia="Times New Roman"/>
          <w:color w:val="000000" w:themeColor="text1"/>
          <w:lang w:val="en-GB"/>
        </w:rPr>
        <w:t xml:space="preserve">lowest possible cost to the repeat customer. Customers who want to join the club need to pay a small </w:t>
      </w:r>
      <w:r w:rsidR="00165D7B" w:rsidRPr="0011434C">
        <w:rPr>
          <w:rFonts w:eastAsia="Times New Roman"/>
          <w:noProof/>
          <w:color w:val="000000" w:themeColor="text1"/>
          <w:lang w:val="en-GB"/>
        </w:rPr>
        <w:drawing>
          <wp:anchor distT="0" distB="0" distL="114300" distR="114300" simplePos="0" relativeHeight="251665408" behindDoc="0" locked="0" layoutInCell="1" allowOverlap="1" wp14:anchorId="179E4575" wp14:editId="50C7C97E">
            <wp:simplePos x="0" y="0"/>
            <wp:positionH relativeFrom="margin">
              <wp:posOffset>4880610</wp:posOffset>
            </wp:positionH>
            <wp:positionV relativeFrom="margin">
              <wp:posOffset>-438150</wp:posOffset>
            </wp:positionV>
            <wp:extent cx="1510665" cy="1162050"/>
            <wp:effectExtent l="0" t="0" r="0" b="0"/>
            <wp:wrapSquare wrapText="bothSides"/>
            <wp:docPr id="12" name="Picture 12"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roo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10665" cy="1162050"/>
                    </a:xfrm>
                    <a:prstGeom prst="rect">
                      <a:avLst/>
                    </a:prstGeom>
                  </pic:spPr>
                </pic:pic>
              </a:graphicData>
            </a:graphic>
            <wp14:sizeRelH relativeFrom="margin">
              <wp14:pctWidth>0</wp14:pctWidth>
            </wp14:sizeRelH>
            <wp14:sizeRelV relativeFrom="margin">
              <wp14:pctHeight>0</wp14:pctHeight>
            </wp14:sizeRelV>
          </wp:anchor>
        </w:drawing>
      </w:r>
      <w:r w:rsidRPr="0011434C">
        <w:rPr>
          <w:rFonts w:eastAsia="Times New Roman"/>
          <w:color w:val="000000" w:themeColor="text1"/>
          <w:lang w:val="en-GB"/>
        </w:rPr>
        <w:t xml:space="preserve">amount of money during registration. Getting a luxurious range of outdoor accommodation is the USP of that membership. Apart from that, exclusive coupon codes will be provided to the members of this club. </w:t>
      </w:r>
    </w:p>
    <w:p w14:paraId="6043FCF9" w14:textId="6676FCBE"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During this COVID19 pandemic</w:t>
      </w:r>
      <w:r w:rsidR="0011434C" w:rsidRPr="0011434C">
        <w:rPr>
          <w:rFonts w:eastAsia="Times New Roman"/>
          <w:color w:val="000000" w:themeColor="text1"/>
          <w:lang w:val="en-GB"/>
        </w:rPr>
        <w:t>,</w:t>
      </w:r>
      <w:r w:rsidRPr="0011434C">
        <w:rPr>
          <w:rFonts w:eastAsia="Times New Roman"/>
          <w:color w:val="000000" w:themeColor="text1"/>
          <w:lang w:val="en-GB"/>
        </w:rPr>
        <w:t xml:space="preserve"> it is </w:t>
      </w:r>
      <w:r w:rsidR="0011434C" w:rsidRPr="0011434C">
        <w:rPr>
          <w:rFonts w:eastAsia="Times New Roman"/>
          <w:color w:val="000000" w:themeColor="text1"/>
          <w:lang w:val="en-GB"/>
        </w:rPr>
        <w:t>challenging</w:t>
      </w:r>
      <w:r w:rsidRPr="0011434C">
        <w:rPr>
          <w:rFonts w:eastAsia="Times New Roman"/>
          <w:color w:val="000000" w:themeColor="text1"/>
          <w:lang w:val="en-GB"/>
        </w:rPr>
        <w:t xml:space="preserve"> to visit one location to another (</w:t>
      </w:r>
      <w:r w:rsidRPr="0011434C">
        <w:rPr>
          <w:rFonts w:eastAsia="Times New Roman"/>
          <w:color w:val="000000" w:themeColor="text1"/>
          <w:highlight w:val="white"/>
          <w:lang w:val="en-GB"/>
        </w:rPr>
        <w:t>Nepal, 2020</w:t>
      </w:r>
      <w:r w:rsidRPr="0011434C">
        <w:rPr>
          <w:rFonts w:eastAsia="Times New Roman"/>
          <w:color w:val="000000" w:themeColor="text1"/>
          <w:lang w:val="en-GB"/>
        </w:rPr>
        <w:t>). Th</w:t>
      </w:r>
      <w:r w:rsidR="0011434C" w:rsidRPr="0011434C">
        <w:rPr>
          <w:rFonts w:eastAsia="Times New Roman"/>
          <w:color w:val="000000" w:themeColor="text1"/>
          <w:lang w:val="en-GB"/>
        </w:rPr>
        <w:t>at</w:t>
      </w:r>
      <w:r w:rsidRPr="0011434C">
        <w:rPr>
          <w:rFonts w:eastAsia="Times New Roman"/>
          <w:color w:val="000000" w:themeColor="text1"/>
          <w:lang w:val="en-GB"/>
        </w:rPr>
        <w:t xml:space="preserve"> is one of the most </w:t>
      </w:r>
      <w:r w:rsidR="0011434C" w:rsidRPr="0011434C">
        <w:rPr>
          <w:rFonts w:eastAsia="Times New Roman"/>
          <w:color w:val="000000" w:themeColor="text1"/>
          <w:lang w:val="en-GB"/>
        </w:rPr>
        <w:t>challenging</w:t>
      </w:r>
      <w:r w:rsidRPr="0011434C">
        <w:rPr>
          <w:rFonts w:eastAsia="Times New Roman"/>
          <w:color w:val="000000" w:themeColor="text1"/>
          <w:lang w:val="en-GB"/>
        </w:rPr>
        <w:t xml:space="preserve"> times for a frequent traveller as well. In this regard, another question has</w:t>
      </w:r>
      <w:r w:rsidR="0011434C" w:rsidRPr="0011434C">
        <w:rPr>
          <w:rFonts w:eastAsia="Times New Roman"/>
          <w:color w:val="000000" w:themeColor="text1"/>
          <w:lang w:val="en-GB"/>
        </w:rPr>
        <w:t xml:space="preserve"> </w:t>
      </w:r>
      <w:r w:rsidRPr="0011434C">
        <w:rPr>
          <w:rFonts w:eastAsia="Times New Roman"/>
          <w:color w:val="000000" w:themeColor="text1"/>
          <w:lang w:val="en-GB"/>
        </w:rPr>
        <w:t>developed</w:t>
      </w:r>
      <w:r w:rsidR="0011434C" w:rsidRPr="0011434C">
        <w:rPr>
          <w:rFonts w:eastAsia="Times New Roman"/>
          <w:color w:val="000000" w:themeColor="text1"/>
          <w:lang w:val="en-GB"/>
        </w:rPr>
        <w:t xml:space="preserve">, </w:t>
      </w:r>
      <w:r w:rsidRPr="0011434C">
        <w:rPr>
          <w:rFonts w:eastAsia="Times New Roman"/>
          <w:color w:val="000000" w:themeColor="text1"/>
          <w:lang w:val="en-GB"/>
        </w:rPr>
        <w:t xml:space="preserve">in which how much people are connected </w:t>
      </w:r>
      <w:r w:rsidR="0011434C" w:rsidRPr="0011434C">
        <w:rPr>
          <w:rFonts w:eastAsia="Times New Roman"/>
          <w:color w:val="000000" w:themeColor="text1"/>
          <w:lang w:val="en-GB"/>
        </w:rPr>
        <w:t>to</w:t>
      </w:r>
      <w:r w:rsidRPr="0011434C">
        <w:rPr>
          <w:rFonts w:eastAsia="Times New Roman"/>
          <w:color w:val="000000" w:themeColor="text1"/>
          <w:lang w:val="en-GB"/>
        </w:rPr>
        <w:t xml:space="preserve"> their health safety during travelling has been asked. Based on the answers, it has been found that </w:t>
      </w:r>
      <w:proofErr w:type="gramStart"/>
      <w:r w:rsidRPr="0011434C">
        <w:rPr>
          <w:rFonts w:eastAsia="Times New Roman"/>
          <w:color w:val="000000" w:themeColor="text1"/>
          <w:lang w:val="en-GB"/>
        </w:rPr>
        <w:t>the majority of</w:t>
      </w:r>
      <w:proofErr w:type="gramEnd"/>
      <w:r w:rsidRPr="0011434C">
        <w:rPr>
          <w:rFonts w:eastAsia="Times New Roman"/>
          <w:color w:val="000000" w:themeColor="text1"/>
          <w:lang w:val="en-GB"/>
        </w:rPr>
        <w:t xml:space="preserve"> the respondents (93.3%) people are concerned about their health safety. By keeping this thing in </w:t>
      </w:r>
      <w:r w:rsidR="00E543F9" w:rsidRPr="0011434C">
        <w:rPr>
          <w:rFonts w:eastAsia="Times New Roman"/>
          <w:color w:val="000000" w:themeColor="text1"/>
          <w:lang w:val="en-GB"/>
        </w:rPr>
        <w:t>mind,</w:t>
      </w:r>
      <w:r w:rsidRPr="0011434C">
        <w:rPr>
          <w:rFonts w:eastAsia="Times New Roman"/>
          <w:color w:val="000000" w:themeColor="text1"/>
          <w:lang w:val="en-GB"/>
        </w:rPr>
        <w:t xml:space="preserve"> </w:t>
      </w:r>
      <w:proofErr w:type="gramStart"/>
      <w:r w:rsidRPr="0011434C">
        <w:rPr>
          <w:rFonts w:eastAsia="Times New Roman"/>
          <w:color w:val="000000" w:themeColor="text1"/>
          <w:lang w:val="en-GB"/>
        </w:rPr>
        <w:t>a number of</w:t>
      </w:r>
      <w:proofErr w:type="gramEnd"/>
      <w:r w:rsidRPr="0011434C">
        <w:rPr>
          <w:rFonts w:eastAsia="Times New Roman"/>
          <w:color w:val="000000" w:themeColor="text1"/>
          <w:lang w:val="en-GB"/>
        </w:rPr>
        <w:t xml:space="preserve"> health safety</w:t>
      </w:r>
      <w:r w:rsidR="0011434C" w:rsidRPr="0011434C">
        <w:rPr>
          <w:rFonts w:eastAsia="Times New Roman"/>
          <w:color w:val="000000" w:themeColor="text1"/>
          <w:lang w:val="en-GB"/>
        </w:rPr>
        <w:t>-</w:t>
      </w:r>
      <w:r w:rsidRPr="0011434C">
        <w:rPr>
          <w:rFonts w:eastAsia="Times New Roman"/>
          <w:color w:val="000000" w:themeColor="text1"/>
          <w:lang w:val="en-GB"/>
        </w:rPr>
        <w:t xml:space="preserve">related initiatives have been taken into ‘EMS </w:t>
      </w:r>
      <w:r w:rsidR="008B06D6">
        <w:rPr>
          <w:rFonts w:eastAsia="Times New Roman"/>
          <w:color w:val="000000" w:themeColor="text1"/>
          <w:lang w:val="en-GB"/>
        </w:rPr>
        <w:t>Experience Group</w:t>
      </w:r>
      <w:r w:rsidRPr="0011434C">
        <w:rPr>
          <w:rFonts w:eastAsia="Times New Roman"/>
          <w:color w:val="000000" w:themeColor="text1"/>
          <w:lang w:val="en-GB"/>
        </w:rPr>
        <w:t>’. Temperature measurement, oxygen pressure measurement device, sufficient amount of saniti</w:t>
      </w:r>
      <w:r w:rsidR="0011434C" w:rsidRPr="0011434C">
        <w:rPr>
          <w:rFonts w:eastAsia="Times New Roman"/>
          <w:color w:val="000000" w:themeColor="text1"/>
          <w:lang w:val="en-GB"/>
        </w:rPr>
        <w:t>s</w:t>
      </w:r>
      <w:r w:rsidRPr="0011434C">
        <w:rPr>
          <w:rFonts w:eastAsia="Times New Roman"/>
          <w:color w:val="000000" w:themeColor="text1"/>
          <w:lang w:val="en-GB"/>
        </w:rPr>
        <w:t xml:space="preserve">er, gloves, masks are some </w:t>
      </w:r>
      <w:r w:rsidR="0011434C" w:rsidRPr="0011434C">
        <w:rPr>
          <w:rFonts w:eastAsia="Times New Roman"/>
          <w:color w:val="000000" w:themeColor="text1"/>
          <w:lang w:val="en-GB"/>
        </w:rPr>
        <w:t>standard</w:t>
      </w:r>
      <w:r w:rsidRPr="0011434C">
        <w:rPr>
          <w:rFonts w:eastAsia="Times New Roman"/>
          <w:color w:val="000000" w:themeColor="text1"/>
          <w:lang w:val="en-GB"/>
        </w:rPr>
        <w:t xml:space="preserve"> components that have been taken into account by the management team of EMS glamping in order to defend against COVID19 (</w:t>
      </w:r>
      <w:r w:rsidRPr="0011434C">
        <w:rPr>
          <w:rFonts w:eastAsia="Times New Roman"/>
          <w:color w:val="000000" w:themeColor="text1"/>
          <w:highlight w:val="white"/>
          <w:lang w:val="en-GB"/>
        </w:rPr>
        <w:t>Gössling, Scott and Hall, 2020</w:t>
      </w:r>
      <w:r w:rsidRPr="0011434C">
        <w:rPr>
          <w:rFonts w:eastAsia="Times New Roman"/>
          <w:color w:val="000000" w:themeColor="text1"/>
          <w:lang w:val="en-GB"/>
        </w:rPr>
        <w:t xml:space="preserve">). </w:t>
      </w:r>
    </w:p>
    <w:p w14:paraId="2B4CC416" w14:textId="7777777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As per the above analysis, it can be clearly determined that people aged between 30 years to 40 years are the target customer of this business. At the same time, it has been found that people of this age group like to travel hill stations more than any other travel destination. Customers who are willing to pay £ 30 to £ 60 per night for a camp will be the target customer for this business. At the same time, people who occasionally travel will not be considered as target customers for this business, in other words, people who frequently visit different travel destinations will be considered as target customers for this business.</w:t>
      </w:r>
    </w:p>
    <w:p w14:paraId="3B0B3B7C" w14:textId="5F171678" w:rsidR="00A84B9E" w:rsidRPr="0011434C" w:rsidRDefault="0011434C" w:rsidP="00E543F9">
      <w:pPr>
        <w:pStyle w:val="Heading2"/>
        <w:rPr>
          <w:rFonts w:ascii="Arial" w:hAnsi="Arial"/>
          <w:sz w:val="22"/>
          <w:szCs w:val="22"/>
          <w:lang w:val="en-GB"/>
        </w:rPr>
      </w:pPr>
      <w:bookmarkStart w:id="4" w:name="_Toc46456933"/>
      <w:r w:rsidRPr="0011434C">
        <w:rPr>
          <w:rFonts w:ascii="Arial" w:eastAsia="Times New Roman" w:hAnsi="Arial"/>
          <w:noProof/>
          <w:sz w:val="22"/>
          <w:szCs w:val="22"/>
          <w:lang w:val="en-GB"/>
        </w:rPr>
        <w:drawing>
          <wp:anchor distT="0" distB="0" distL="114300" distR="114300" simplePos="0" relativeHeight="251666432" behindDoc="0" locked="0" layoutInCell="1" allowOverlap="1" wp14:anchorId="52F8899B" wp14:editId="5422F92D">
            <wp:simplePos x="0" y="0"/>
            <wp:positionH relativeFrom="margin">
              <wp:posOffset>4752975</wp:posOffset>
            </wp:positionH>
            <wp:positionV relativeFrom="page">
              <wp:posOffset>431165</wp:posOffset>
            </wp:positionV>
            <wp:extent cx="1657350" cy="1361440"/>
            <wp:effectExtent l="0" t="0" r="0" b="0"/>
            <wp:wrapSquare wrapText="bothSides"/>
            <wp:docPr id="13" name="Picture 13"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roo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57350" cy="1361440"/>
                    </a:xfrm>
                    <a:prstGeom prst="rect">
                      <a:avLst/>
                    </a:prstGeom>
                  </pic:spPr>
                </pic:pic>
              </a:graphicData>
            </a:graphic>
            <wp14:sizeRelH relativeFrom="margin">
              <wp14:pctWidth>0</wp14:pctWidth>
            </wp14:sizeRelH>
            <wp14:sizeRelV relativeFrom="margin">
              <wp14:pctHeight>0</wp14:pctHeight>
            </wp14:sizeRelV>
          </wp:anchor>
        </w:drawing>
      </w:r>
      <w:r w:rsidR="00741C0E" w:rsidRPr="0011434C">
        <w:rPr>
          <w:rFonts w:ascii="Arial" w:hAnsi="Arial"/>
          <w:sz w:val="22"/>
          <w:szCs w:val="22"/>
          <w:lang w:val="en-GB"/>
        </w:rPr>
        <w:t>3.2 Marketing Mix</w:t>
      </w:r>
      <w:bookmarkEnd w:id="4"/>
    </w:p>
    <w:p w14:paraId="38F5E66E" w14:textId="74666D57"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 xml:space="preserve">For EMS </w:t>
      </w:r>
      <w:r w:rsidR="0011434C" w:rsidRPr="0011434C">
        <w:rPr>
          <w:rFonts w:eastAsia="Times New Roman"/>
          <w:color w:val="000000" w:themeColor="text1"/>
          <w:lang w:val="en-GB"/>
        </w:rPr>
        <w:t>E</w:t>
      </w:r>
      <w:r w:rsidRPr="0011434C">
        <w:rPr>
          <w:rFonts w:eastAsia="Times New Roman"/>
          <w:color w:val="000000" w:themeColor="text1"/>
          <w:lang w:val="en-GB"/>
        </w:rPr>
        <w:t xml:space="preserve">xperience </w:t>
      </w:r>
      <w:r w:rsidR="0011434C" w:rsidRPr="0011434C">
        <w:rPr>
          <w:rFonts w:eastAsia="Times New Roman"/>
          <w:color w:val="000000" w:themeColor="text1"/>
          <w:lang w:val="en-GB"/>
        </w:rPr>
        <w:t>G</w:t>
      </w:r>
      <w:r w:rsidRPr="0011434C">
        <w:rPr>
          <w:rFonts w:eastAsia="Times New Roman"/>
          <w:color w:val="000000" w:themeColor="text1"/>
          <w:lang w:val="en-GB"/>
        </w:rPr>
        <w:t xml:space="preserve">roup, a 4P analysis has been listed in the following section. According to </w:t>
      </w:r>
      <w:r w:rsidRPr="0011434C">
        <w:rPr>
          <w:rFonts w:eastAsia="Times New Roman"/>
          <w:color w:val="000000" w:themeColor="text1"/>
          <w:highlight w:val="white"/>
          <w:lang w:val="en-GB"/>
        </w:rPr>
        <w:t>Kingsnorth (2019</w:t>
      </w:r>
      <w:r w:rsidRPr="0011434C">
        <w:rPr>
          <w:rFonts w:eastAsia="Times New Roman"/>
          <w:color w:val="000000" w:themeColor="text1"/>
          <w:lang w:val="en-GB"/>
        </w:rPr>
        <w:t xml:space="preserve">), </w:t>
      </w:r>
      <w:r w:rsidR="0011434C" w:rsidRPr="0011434C">
        <w:rPr>
          <w:rFonts w:eastAsia="Times New Roman"/>
          <w:color w:val="000000" w:themeColor="text1"/>
          <w:lang w:val="en-GB"/>
        </w:rPr>
        <w:t xml:space="preserve">the </w:t>
      </w:r>
      <w:r w:rsidRPr="0011434C">
        <w:rPr>
          <w:rFonts w:eastAsia="Times New Roman"/>
          <w:color w:val="000000" w:themeColor="text1"/>
          <w:lang w:val="en-GB"/>
        </w:rPr>
        <w:t xml:space="preserve">company’s marketing strategy can be easily determined by </w:t>
      </w:r>
      <w:r w:rsidR="0011434C" w:rsidRPr="0011434C">
        <w:rPr>
          <w:rFonts w:eastAsia="Times New Roman"/>
          <w:color w:val="000000" w:themeColor="text1"/>
          <w:lang w:val="en-GB"/>
        </w:rPr>
        <w:t xml:space="preserve">the </w:t>
      </w:r>
      <w:r w:rsidRPr="0011434C">
        <w:rPr>
          <w:rFonts w:eastAsia="Times New Roman"/>
          <w:color w:val="000000" w:themeColor="text1"/>
          <w:lang w:val="en-GB"/>
        </w:rPr>
        <w:t xml:space="preserve">application of </w:t>
      </w:r>
      <w:r w:rsidR="0011434C" w:rsidRPr="0011434C">
        <w:rPr>
          <w:rFonts w:eastAsia="Times New Roman"/>
          <w:color w:val="000000" w:themeColor="text1"/>
          <w:lang w:val="en-GB"/>
        </w:rPr>
        <w:t xml:space="preserve">the </w:t>
      </w:r>
      <w:r w:rsidRPr="0011434C">
        <w:rPr>
          <w:rFonts w:eastAsia="Times New Roman"/>
          <w:color w:val="000000" w:themeColor="text1"/>
          <w:lang w:val="en-GB"/>
        </w:rPr>
        <w:t>4P model</w:t>
      </w:r>
      <w:r w:rsidR="0011434C" w:rsidRPr="0011434C">
        <w:rPr>
          <w:rFonts w:eastAsia="Times New Roman"/>
          <w:color w:val="000000" w:themeColor="text1"/>
          <w:lang w:val="en-GB"/>
        </w:rPr>
        <w:t>.</w:t>
      </w:r>
    </w:p>
    <w:p w14:paraId="06F6BE0E" w14:textId="77777777" w:rsidR="0011434C" w:rsidRPr="0011434C" w:rsidRDefault="0011434C">
      <w:pPr>
        <w:spacing w:line="360" w:lineRule="auto"/>
        <w:jc w:val="both"/>
        <w:rPr>
          <w:rFonts w:eastAsia="Times New Roman"/>
          <w:color w:val="000000" w:themeColor="text1"/>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B067F" w:rsidRPr="0011434C" w14:paraId="0668A027" w14:textId="77777777">
        <w:tc>
          <w:tcPr>
            <w:tcW w:w="4680" w:type="dxa"/>
            <w:shd w:val="clear" w:color="auto" w:fill="auto"/>
            <w:tcMar>
              <w:top w:w="100" w:type="dxa"/>
              <w:left w:w="100" w:type="dxa"/>
              <w:bottom w:w="100" w:type="dxa"/>
              <w:right w:w="100" w:type="dxa"/>
            </w:tcMar>
          </w:tcPr>
          <w:p w14:paraId="4C95D065" w14:textId="77777777" w:rsidR="00A84B9E" w:rsidRPr="0011434C" w:rsidRDefault="00741C0E">
            <w:pPr>
              <w:widowControl w:val="0"/>
              <w:pBdr>
                <w:top w:val="nil"/>
                <w:left w:val="nil"/>
                <w:bottom w:val="nil"/>
                <w:right w:val="nil"/>
                <w:between w:val="nil"/>
              </w:pBdr>
              <w:spacing w:line="360" w:lineRule="auto"/>
              <w:jc w:val="both"/>
              <w:rPr>
                <w:rFonts w:eastAsia="Times New Roman"/>
                <w:b/>
                <w:color w:val="000000" w:themeColor="text1"/>
                <w:lang w:val="en-GB"/>
              </w:rPr>
            </w:pPr>
            <w:r w:rsidRPr="0011434C">
              <w:rPr>
                <w:rFonts w:eastAsia="Times New Roman"/>
                <w:b/>
                <w:color w:val="000000" w:themeColor="text1"/>
                <w:lang w:val="en-GB"/>
              </w:rPr>
              <w:t>Product</w:t>
            </w:r>
          </w:p>
        </w:tc>
        <w:tc>
          <w:tcPr>
            <w:tcW w:w="4680" w:type="dxa"/>
            <w:shd w:val="clear" w:color="auto" w:fill="auto"/>
            <w:tcMar>
              <w:top w:w="100" w:type="dxa"/>
              <w:left w:w="100" w:type="dxa"/>
              <w:bottom w:w="100" w:type="dxa"/>
              <w:right w:w="100" w:type="dxa"/>
            </w:tcMar>
          </w:tcPr>
          <w:p w14:paraId="2A6882A4" w14:textId="749028B8" w:rsidR="00A84B9E" w:rsidRPr="0011434C" w:rsidRDefault="00741C0E">
            <w:pPr>
              <w:widowControl w:val="0"/>
              <w:pBdr>
                <w:top w:val="nil"/>
                <w:left w:val="nil"/>
                <w:bottom w:val="nil"/>
                <w:right w:val="nil"/>
                <w:between w:val="nil"/>
              </w:pBdr>
              <w:spacing w:line="360" w:lineRule="auto"/>
              <w:jc w:val="both"/>
              <w:rPr>
                <w:rFonts w:eastAsia="Times New Roman"/>
                <w:b/>
                <w:color w:val="000000" w:themeColor="text1"/>
                <w:lang w:val="en-GB"/>
              </w:rPr>
            </w:pPr>
            <w:r w:rsidRPr="0011434C">
              <w:rPr>
                <w:rFonts w:eastAsia="Times New Roman"/>
                <w:b/>
                <w:color w:val="000000" w:themeColor="text1"/>
                <w:lang w:val="en-GB"/>
              </w:rPr>
              <w:t>Price</w:t>
            </w:r>
          </w:p>
        </w:tc>
      </w:tr>
      <w:tr w:rsidR="009B067F" w:rsidRPr="0011434C" w14:paraId="4686E551" w14:textId="77777777">
        <w:tc>
          <w:tcPr>
            <w:tcW w:w="4680" w:type="dxa"/>
            <w:shd w:val="clear" w:color="auto" w:fill="auto"/>
            <w:tcMar>
              <w:top w:w="100" w:type="dxa"/>
              <w:left w:w="100" w:type="dxa"/>
              <w:bottom w:w="100" w:type="dxa"/>
              <w:right w:w="100" w:type="dxa"/>
            </w:tcMar>
          </w:tcPr>
          <w:p w14:paraId="76D4B216" w14:textId="77777777" w:rsidR="00A84B9E" w:rsidRPr="0011434C" w:rsidRDefault="00741C0E">
            <w:pPr>
              <w:widowControl w:val="0"/>
              <w:numPr>
                <w:ilvl w:val="0"/>
                <w:numId w:val="4"/>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Different types of camps</w:t>
            </w:r>
          </w:p>
          <w:p w14:paraId="58C0DF7D" w14:textId="407CE4B0" w:rsidR="00A84B9E" w:rsidRPr="0011434C" w:rsidRDefault="00741C0E">
            <w:pPr>
              <w:widowControl w:val="0"/>
              <w:numPr>
                <w:ilvl w:val="0"/>
                <w:numId w:val="4"/>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 xml:space="preserve">Camp using ecological aspects like </w:t>
            </w:r>
            <w:r w:rsidRPr="0011434C">
              <w:rPr>
                <w:rFonts w:eastAsia="Times New Roman"/>
                <w:color w:val="000000" w:themeColor="text1"/>
                <w:lang w:val="en-GB"/>
              </w:rPr>
              <w:lastRenderedPageBreak/>
              <w:t>Green energy, recycling waste</w:t>
            </w:r>
          </w:p>
          <w:p w14:paraId="7A4AB505" w14:textId="370C07F0" w:rsidR="00A84B9E" w:rsidRPr="0011434C" w:rsidRDefault="00741C0E">
            <w:pPr>
              <w:widowControl w:val="0"/>
              <w:numPr>
                <w:ilvl w:val="0"/>
                <w:numId w:val="4"/>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 xml:space="preserve">Additional features inside the </w:t>
            </w:r>
            <w:r w:rsidR="0011434C" w:rsidRPr="0011434C">
              <w:rPr>
                <w:rFonts w:eastAsia="Times New Roman"/>
                <w:color w:val="000000" w:themeColor="text1"/>
                <w:lang w:val="en-GB"/>
              </w:rPr>
              <w:t>tent-</w:t>
            </w:r>
            <w:r w:rsidRPr="0011434C">
              <w:rPr>
                <w:rFonts w:eastAsia="Times New Roman"/>
                <w:color w:val="000000" w:themeColor="text1"/>
                <w:lang w:val="en-GB"/>
              </w:rPr>
              <w:t>like AC and heater</w:t>
            </w:r>
          </w:p>
          <w:p w14:paraId="1F0F6F43" w14:textId="417999AB" w:rsidR="00A84B9E" w:rsidRPr="0011434C" w:rsidRDefault="00741C0E">
            <w:pPr>
              <w:widowControl w:val="0"/>
              <w:numPr>
                <w:ilvl w:val="0"/>
                <w:numId w:val="4"/>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 xml:space="preserve">Quality food from </w:t>
            </w:r>
            <w:r w:rsidR="0011434C" w:rsidRPr="0011434C">
              <w:rPr>
                <w:rFonts w:eastAsia="Times New Roman"/>
                <w:color w:val="000000" w:themeColor="text1"/>
                <w:lang w:val="en-GB"/>
              </w:rPr>
              <w:t xml:space="preserve">the </w:t>
            </w:r>
            <w:r w:rsidRPr="0011434C">
              <w:rPr>
                <w:rFonts w:eastAsia="Times New Roman"/>
                <w:color w:val="000000" w:themeColor="text1"/>
                <w:lang w:val="en-GB"/>
              </w:rPr>
              <w:t>restaurant</w:t>
            </w:r>
          </w:p>
          <w:p w14:paraId="2E2C2D4A" w14:textId="7108FACE" w:rsidR="00A84B9E" w:rsidRPr="0011434C" w:rsidRDefault="00741C0E">
            <w:pPr>
              <w:widowControl w:val="0"/>
              <w:numPr>
                <w:ilvl w:val="0"/>
                <w:numId w:val="4"/>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 xml:space="preserve">Pick up and drop service from </w:t>
            </w:r>
            <w:r w:rsidR="0011434C" w:rsidRPr="0011434C">
              <w:rPr>
                <w:rFonts w:eastAsia="Times New Roman"/>
                <w:color w:val="000000" w:themeColor="text1"/>
                <w:lang w:val="en-GB"/>
              </w:rPr>
              <w:t xml:space="preserve">the </w:t>
            </w:r>
            <w:r w:rsidRPr="0011434C">
              <w:rPr>
                <w:rFonts w:eastAsia="Times New Roman"/>
                <w:color w:val="000000" w:themeColor="text1"/>
                <w:lang w:val="en-GB"/>
              </w:rPr>
              <w:t>airport</w:t>
            </w:r>
          </w:p>
          <w:p w14:paraId="6FD24274" w14:textId="77777777" w:rsidR="00A84B9E" w:rsidRPr="0011434C" w:rsidRDefault="00741C0E">
            <w:pPr>
              <w:widowControl w:val="0"/>
              <w:numPr>
                <w:ilvl w:val="0"/>
                <w:numId w:val="4"/>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Personal rented vehicle service</w:t>
            </w:r>
          </w:p>
          <w:p w14:paraId="704C3C6C" w14:textId="430D6C4C" w:rsidR="00A84B9E" w:rsidRPr="0011434C" w:rsidRDefault="00741C0E">
            <w:pPr>
              <w:widowControl w:val="0"/>
              <w:numPr>
                <w:ilvl w:val="0"/>
                <w:numId w:val="4"/>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Health and safety</w:t>
            </w:r>
            <w:r w:rsidR="0011434C" w:rsidRPr="0011434C">
              <w:rPr>
                <w:rFonts w:eastAsia="Times New Roman"/>
                <w:color w:val="000000" w:themeColor="text1"/>
                <w:lang w:val="en-GB"/>
              </w:rPr>
              <w:t>-</w:t>
            </w:r>
            <w:r w:rsidRPr="0011434C">
              <w:rPr>
                <w:rFonts w:eastAsia="Times New Roman"/>
                <w:color w:val="000000" w:themeColor="text1"/>
                <w:lang w:val="en-GB"/>
              </w:rPr>
              <w:t xml:space="preserve">related services on </w:t>
            </w:r>
            <w:r w:rsidR="0011434C" w:rsidRPr="0011434C">
              <w:rPr>
                <w:rFonts w:eastAsia="Times New Roman"/>
                <w:color w:val="000000" w:themeColor="text1"/>
                <w:lang w:val="en-GB"/>
              </w:rPr>
              <w:t xml:space="preserve">a </w:t>
            </w:r>
            <w:r w:rsidRPr="0011434C">
              <w:rPr>
                <w:rFonts w:eastAsia="Times New Roman"/>
                <w:color w:val="000000" w:themeColor="text1"/>
                <w:lang w:val="en-GB"/>
              </w:rPr>
              <w:t>24x7 basis</w:t>
            </w:r>
          </w:p>
        </w:tc>
        <w:tc>
          <w:tcPr>
            <w:tcW w:w="4680" w:type="dxa"/>
            <w:shd w:val="clear" w:color="auto" w:fill="auto"/>
            <w:tcMar>
              <w:top w:w="100" w:type="dxa"/>
              <w:left w:w="100" w:type="dxa"/>
              <w:bottom w:w="100" w:type="dxa"/>
              <w:right w:w="100" w:type="dxa"/>
            </w:tcMar>
          </w:tcPr>
          <w:p w14:paraId="37B6E4CF" w14:textId="315749BC" w:rsidR="00A84B9E" w:rsidRPr="0011434C" w:rsidRDefault="00741C0E">
            <w:pPr>
              <w:widowControl w:val="0"/>
              <w:numPr>
                <w:ilvl w:val="0"/>
                <w:numId w:val="3"/>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lastRenderedPageBreak/>
              <w:t xml:space="preserve">The company will charge </w:t>
            </w:r>
            <w:r w:rsidR="0011434C" w:rsidRPr="0011434C">
              <w:rPr>
                <w:rFonts w:eastAsia="Times New Roman"/>
                <w:color w:val="000000" w:themeColor="text1"/>
                <w:lang w:val="en-GB"/>
              </w:rPr>
              <w:t xml:space="preserve">a </w:t>
            </w:r>
            <w:r w:rsidRPr="0011434C">
              <w:rPr>
                <w:rFonts w:eastAsia="Times New Roman"/>
                <w:color w:val="000000" w:themeColor="text1"/>
                <w:lang w:val="en-GB"/>
              </w:rPr>
              <w:t>price for different services</w:t>
            </w:r>
          </w:p>
          <w:p w14:paraId="7E74B07D" w14:textId="125DFCEC" w:rsidR="00A84B9E" w:rsidRPr="0011434C" w:rsidRDefault="0011434C">
            <w:pPr>
              <w:widowControl w:val="0"/>
              <w:numPr>
                <w:ilvl w:val="0"/>
                <w:numId w:val="3"/>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noProof/>
                <w:color w:val="000000" w:themeColor="text1"/>
                <w:lang w:val="en-GB"/>
              </w:rPr>
              <w:lastRenderedPageBreak/>
              <w:drawing>
                <wp:anchor distT="0" distB="0" distL="114300" distR="114300" simplePos="0" relativeHeight="251670528" behindDoc="0" locked="0" layoutInCell="1" allowOverlap="1" wp14:anchorId="32054637" wp14:editId="0254F519">
                  <wp:simplePos x="0" y="0"/>
                  <wp:positionH relativeFrom="column">
                    <wp:posOffset>1111250</wp:posOffset>
                  </wp:positionH>
                  <wp:positionV relativeFrom="page">
                    <wp:posOffset>0</wp:posOffset>
                  </wp:positionV>
                  <wp:extent cx="1781175" cy="1314450"/>
                  <wp:effectExtent l="0" t="0" r="9525" b="0"/>
                  <wp:wrapSquare wrapText="bothSides"/>
                  <wp:docPr id="21" name="Picture 21"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roo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81175" cy="1314450"/>
                          </a:xfrm>
                          <a:prstGeom prst="rect">
                            <a:avLst/>
                          </a:prstGeom>
                        </pic:spPr>
                      </pic:pic>
                    </a:graphicData>
                  </a:graphic>
                  <wp14:sizeRelH relativeFrom="margin">
                    <wp14:pctWidth>0</wp14:pctWidth>
                  </wp14:sizeRelH>
                  <wp14:sizeRelV relativeFrom="margin">
                    <wp14:pctHeight>0</wp14:pctHeight>
                  </wp14:sizeRelV>
                </wp:anchor>
              </w:drawing>
            </w:r>
            <w:r w:rsidRPr="0011434C">
              <w:rPr>
                <w:rFonts w:eastAsia="Times New Roman"/>
                <w:color w:val="000000" w:themeColor="text1"/>
                <w:lang w:val="en-GB"/>
              </w:rPr>
              <w:t>The c</w:t>
            </w:r>
            <w:r w:rsidR="00741C0E" w:rsidRPr="0011434C">
              <w:rPr>
                <w:rFonts w:eastAsia="Times New Roman"/>
                <w:color w:val="000000" w:themeColor="text1"/>
                <w:lang w:val="en-GB"/>
              </w:rPr>
              <w:t xml:space="preserve">amp will be priced between £ 30 to £ 60 per night for </w:t>
            </w:r>
            <w:r w:rsidRPr="0011434C">
              <w:rPr>
                <w:rFonts w:eastAsia="Times New Roman"/>
                <w:color w:val="000000" w:themeColor="text1"/>
                <w:lang w:val="en-GB"/>
              </w:rPr>
              <w:t xml:space="preserve">a </w:t>
            </w:r>
            <w:r w:rsidR="00741C0E" w:rsidRPr="0011434C">
              <w:rPr>
                <w:rFonts w:eastAsia="Times New Roman"/>
                <w:color w:val="000000" w:themeColor="text1"/>
                <w:lang w:val="en-GB"/>
              </w:rPr>
              <w:t>maximum of 6 people</w:t>
            </w:r>
          </w:p>
          <w:p w14:paraId="5DA39CB3" w14:textId="0B11CA09" w:rsidR="00A84B9E" w:rsidRPr="0011434C" w:rsidRDefault="00741C0E">
            <w:pPr>
              <w:widowControl w:val="0"/>
              <w:numPr>
                <w:ilvl w:val="0"/>
                <w:numId w:val="3"/>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Food £ 10 to £ 20 per person for each time</w:t>
            </w:r>
          </w:p>
          <w:p w14:paraId="68BF7171" w14:textId="29E462D3" w:rsidR="00A84B9E" w:rsidRPr="0011434C" w:rsidRDefault="00741C0E">
            <w:pPr>
              <w:numPr>
                <w:ilvl w:val="0"/>
                <w:numId w:val="3"/>
              </w:numPr>
              <w:spacing w:line="360" w:lineRule="auto"/>
              <w:jc w:val="both"/>
              <w:rPr>
                <w:rFonts w:eastAsia="Times New Roman"/>
                <w:color w:val="000000" w:themeColor="text1"/>
                <w:lang w:val="en-GB"/>
              </w:rPr>
            </w:pPr>
            <w:r w:rsidRPr="0011434C">
              <w:rPr>
                <w:rFonts w:eastAsia="Times New Roman"/>
                <w:color w:val="000000" w:themeColor="text1"/>
                <w:lang w:val="en-GB"/>
              </w:rPr>
              <w:t xml:space="preserve">£ 40 to £ 50 for opting pickup and drop services </w:t>
            </w:r>
          </w:p>
          <w:p w14:paraId="136FE3E8" w14:textId="78EA0E76" w:rsidR="00A84B9E" w:rsidRPr="0011434C" w:rsidRDefault="00741C0E">
            <w:pPr>
              <w:numPr>
                <w:ilvl w:val="0"/>
                <w:numId w:val="3"/>
              </w:numPr>
              <w:spacing w:line="360" w:lineRule="auto"/>
              <w:jc w:val="both"/>
              <w:rPr>
                <w:rFonts w:eastAsia="Times New Roman"/>
                <w:color w:val="000000" w:themeColor="text1"/>
                <w:lang w:val="en-GB"/>
              </w:rPr>
            </w:pPr>
            <w:r w:rsidRPr="0011434C">
              <w:rPr>
                <w:rFonts w:eastAsia="Times New Roman"/>
                <w:color w:val="000000" w:themeColor="text1"/>
                <w:lang w:val="en-GB"/>
              </w:rPr>
              <w:t>Initially</w:t>
            </w:r>
            <w:r w:rsidR="0011434C" w:rsidRPr="0011434C">
              <w:rPr>
                <w:rFonts w:eastAsia="Times New Roman"/>
                <w:color w:val="000000" w:themeColor="text1"/>
                <w:lang w:val="en-GB"/>
              </w:rPr>
              <w:t>,</w:t>
            </w:r>
            <w:r w:rsidRPr="0011434C">
              <w:rPr>
                <w:rFonts w:eastAsia="Times New Roman"/>
                <w:color w:val="000000" w:themeColor="text1"/>
                <w:lang w:val="en-GB"/>
              </w:rPr>
              <w:t xml:space="preserve"> the company will opt for a price penetration strategy, and as time passes, pricing strategies will be changed (</w:t>
            </w:r>
            <w:r w:rsidRPr="0011434C">
              <w:rPr>
                <w:rFonts w:eastAsia="Times New Roman"/>
                <w:color w:val="000000" w:themeColor="text1"/>
                <w:highlight w:val="white"/>
                <w:lang w:val="en-GB"/>
              </w:rPr>
              <w:t>Baker and Hart, 2016</w:t>
            </w:r>
            <w:r w:rsidRPr="0011434C">
              <w:rPr>
                <w:rFonts w:eastAsia="Times New Roman"/>
                <w:color w:val="000000" w:themeColor="text1"/>
                <w:lang w:val="en-GB"/>
              </w:rPr>
              <w:t xml:space="preserve">). Prices will be increased to </w:t>
            </w:r>
            <w:r w:rsidR="0011434C" w:rsidRPr="0011434C">
              <w:rPr>
                <w:rFonts w:eastAsia="Times New Roman"/>
                <w:color w:val="000000" w:themeColor="text1"/>
                <w:lang w:val="en-GB"/>
              </w:rPr>
              <w:t xml:space="preserve">a </w:t>
            </w:r>
            <w:r w:rsidRPr="0011434C">
              <w:rPr>
                <w:rFonts w:eastAsia="Times New Roman"/>
                <w:color w:val="000000" w:themeColor="text1"/>
                <w:lang w:val="en-GB"/>
              </w:rPr>
              <w:t>greater extent according to industry standards.</w:t>
            </w:r>
          </w:p>
        </w:tc>
      </w:tr>
      <w:tr w:rsidR="009B067F" w:rsidRPr="0011434C" w14:paraId="63ADFBD7" w14:textId="77777777">
        <w:tc>
          <w:tcPr>
            <w:tcW w:w="4680" w:type="dxa"/>
            <w:shd w:val="clear" w:color="auto" w:fill="auto"/>
            <w:tcMar>
              <w:top w:w="100" w:type="dxa"/>
              <w:left w:w="100" w:type="dxa"/>
              <w:bottom w:w="100" w:type="dxa"/>
              <w:right w:w="100" w:type="dxa"/>
            </w:tcMar>
          </w:tcPr>
          <w:p w14:paraId="40182A72" w14:textId="77777777" w:rsidR="00A84B9E" w:rsidRPr="0011434C" w:rsidRDefault="00741C0E">
            <w:pPr>
              <w:widowControl w:val="0"/>
              <w:pBdr>
                <w:top w:val="nil"/>
                <w:left w:val="nil"/>
                <w:bottom w:val="nil"/>
                <w:right w:val="nil"/>
                <w:between w:val="nil"/>
              </w:pBdr>
              <w:spacing w:line="360" w:lineRule="auto"/>
              <w:jc w:val="both"/>
              <w:rPr>
                <w:rFonts w:eastAsia="Times New Roman"/>
                <w:b/>
                <w:color w:val="000000" w:themeColor="text1"/>
                <w:lang w:val="en-GB"/>
              </w:rPr>
            </w:pPr>
            <w:r w:rsidRPr="0011434C">
              <w:rPr>
                <w:rFonts w:eastAsia="Times New Roman"/>
                <w:b/>
                <w:color w:val="000000" w:themeColor="text1"/>
                <w:lang w:val="en-GB"/>
              </w:rPr>
              <w:lastRenderedPageBreak/>
              <w:t>Place</w:t>
            </w:r>
          </w:p>
        </w:tc>
        <w:tc>
          <w:tcPr>
            <w:tcW w:w="4680" w:type="dxa"/>
            <w:shd w:val="clear" w:color="auto" w:fill="auto"/>
            <w:tcMar>
              <w:top w:w="100" w:type="dxa"/>
              <w:left w:w="100" w:type="dxa"/>
              <w:bottom w:w="100" w:type="dxa"/>
              <w:right w:w="100" w:type="dxa"/>
            </w:tcMar>
          </w:tcPr>
          <w:p w14:paraId="7A211EF8" w14:textId="4E046CCA" w:rsidR="00A84B9E" w:rsidRPr="0011434C" w:rsidRDefault="00741C0E">
            <w:pPr>
              <w:widowControl w:val="0"/>
              <w:pBdr>
                <w:top w:val="nil"/>
                <w:left w:val="nil"/>
                <w:bottom w:val="nil"/>
                <w:right w:val="nil"/>
                <w:between w:val="nil"/>
              </w:pBdr>
              <w:spacing w:line="360" w:lineRule="auto"/>
              <w:jc w:val="both"/>
              <w:rPr>
                <w:rFonts w:eastAsia="Times New Roman"/>
                <w:b/>
                <w:color w:val="000000" w:themeColor="text1"/>
                <w:lang w:val="en-GB"/>
              </w:rPr>
            </w:pPr>
            <w:r w:rsidRPr="0011434C">
              <w:rPr>
                <w:rFonts w:eastAsia="Times New Roman"/>
                <w:b/>
                <w:color w:val="000000" w:themeColor="text1"/>
                <w:lang w:val="en-GB"/>
              </w:rPr>
              <w:t>Promotion</w:t>
            </w:r>
          </w:p>
        </w:tc>
      </w:tr>
      <w:tr w:rsidR="009B067F" w:rsidRPr="0011434C" w14:paraId="75BD6F42" w14:textId="77777777">
        <w:tc>
          <w:tcPr>
            <w:tcW w:w="4680" w:type="dxa"/>
            <w:shd w:val="clear" w:color="auto" w:fill="auto"/>
            <w:tcMar>
              <w:top w:w="100" w:type="dxa"/>
              <w:left w:w="100" w:type="dxa"/>
              <w:bottom w:w="100" w:type="dxa"/>
              <w:right w:w="100" w:type="dxa"/>
            </w:tcMar>
          </w:tcPr>
          <w:p w14:paraId="24A348BD" w14:textId="3F09C745" w:rsidR="00A84B9E" w:rsidRPr="0011434C" w:rsidRDefault="00741C0E">
            <w:pPr>
              <w:widowControl w:val="0"/>
              <w:numPr>
                <w:ilvl w:val="0"/>
                <w:numId w:val="1"/>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Initially</w:t>
            </w:r>
            <w:r w:rsidR="0011434C" w:rsidRPr="0011434C">
              <w:rPr>
                <w:rFonts w:eastAsia="Times New Roman"/>
                <w:color w:val="000000" w:themeColor="text1"/>
                <w:lang w:val="en-GB"/>
              </w:rPr>
              <w:t>,</w:t>
            </w:r>
            <w:r w:rsidRPr="0011434C">
              <w:rPr>
                <w:rFonts w:eastAsia="Times New Roman"/>
                <w:color w:val="000000" w:themeColor="text1"/>
                <w:lang w:val="en-GB"/>
              </w:rPr>
              <w:t xml:space="preserve"> the company is planning to start its business in Scotland</w:t>
            </w:r>
            <w:r w:rsidR="0011434C" w:rsidRPr="0011434C">
              <w:rPr>
                <w:rFonts w:eastAsia="Times New Roman"/>
                <w:color w:val="000000" w:themeColor="text1"/>
                <w:lang w:val="en-GB"/>
              </w:rPr>
              <w:t>.</w:t>
            </w:r>
          </w:p>
          <w:p w14:paraId="272A4823" w14:textId="7515EDDC" w:rsidR="00A84B9E" w:rsidRPr="0011434C" w:rsidRDefault="00741C0E">
            <w:pPr>
              <w:widowControl w:val="0"/>
              <w:numPr>
                <w:ilvl w:val="0"/>
                <w:numId w:val="1"/>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In future</w:t>
            </w:r>
            <w:r w:rsidR="0011434C" w:rsidRPr="0011434C">
              <w:rPr>
                <w:rFonts w:eastAsia="Times New Roman"/>
                <w:color w:val="000000" w:themeColor="text1"/>
                <w:lang w:val="en-GB"/>
              </w:rPr>
              <w:t>,</w:t>
            </w:r>
            <w:r w:rsidRPr="0011434C">
              <w:rPr>
                <w:rFonts w:eastAsia="Times New Roman"/>
                <w:color w:val="000000" w:themeColor="text1"/>
                <w:lang w:val="en-GB"/>
              </w:rPr>
              <w:t xml:space="preserve"> the company, also planning to expand its business in different locations of </w:t>
            </w:r>
            <w:r w:rsidR="0011434C" w:rsidRPr="0011434C">
              <w:rPr>
                <w:rFonts w:eastAsia="Times New Roman"/>
                <w:color w:val="000000" w:themeColor="text1"/>
                <w:lang w:val="en-GB"/>
              </w:rPr>
              <w:t xml:space="preserve">the </w:t>
            </w:r>
            <w:r w:rsidRPr="0011434C">
              <w:rPr>
                <w:rFonts w:eastAsia="Times New Roman"/>
                <w:color w:val="000000" w:themeColor="text1"/>
                <w:lang w:val="en-GB"/>
              </w:rPr>
              <w:t>United Kingdom</w:t>
            </w:r>
          </w:p>
          <w:p w14:paraId="1C1E3983" w14:textId="752E6C3E" w:rsidR="00A84B9E" w:rsidRPr="0011434C" w:rsidRDefault="00741C0E">
            <w:pPr>
              <w:widowControl w:val="0"/>
              <w:numPr>
                <w:ilvl w:val="0"/>
                <w:numId w:val="1"/>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 xml:space="preserve">The company will take </w:t>
            </w:r>
            <w:r w:rsidR="0011434C" w:rsidRPr="0011434C">
              <w:rPr>
                <w:rFonts w:eastAsia="Times New Roman"/>
                <w:color w:val="000000" w:themeColor="text1"/>
                <w:lang w:val="en-GB"/>
              </w:rPr>
              <w:t xml:space="preserve">a </w:t>
            </w:r>
            <w:r w:rsidRPr="0011434C">
              <w:rPr>
                <w:rFonts w:eastAsia="Times New Roman"/>
                <w:color w:val="000000" w:themeColor="text1"/>
                <w:lang w:val="en-GB"/>
              </w:rPr>
              <w:t xml:space="preserve">booking from both online and offline </w:t>
            </w:r>
          </w:p>
        </w:tc>
        <w:tc>
          <w:tcPr>
            <w:tcW w:w="4680" w:type="dxa"/>
            <w:shd w:val="clear" w:color="auto" w:fill="auto"/>
            <w:tcMar>
              <w:top w:w="100" w:type="dxa"/>
              <w:left w:w="100" w:type="dxa"/>
              <w:bottom w:w="100" w:type="dxa"/>
              <w:right w:w="100" w:type="dxa"/>
            </w:tcMar>
          </w:tcPr>
          <w:p w14:paraId="4E91256A" w14:textId="43F2CFF1" w:rsidR="00A84B9E" w:rsidRPr="0011434C" w:rsidRDefault="00741C0E">
            <w:pPr>
              <w:widowControl w:val="0"/>
              <w:numPr>
                <w:ilvl w:val="0"/>
                <w:numId w:val="2"/>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 xml:space="preserve">Social media marketing will be the </w:t>
            </w:r>
            <w:r w:rsidR="0011434C" w:rsidRPr="0011434C">
              <w:rPr>
                <w:rFonts w:eastAsia="Times New Roman"/>
                <w:color w:val="000000" w:themeColor="text1"/>
                <w:lang w:val="en-GB"/>
              </w:rPr>
              <w:t>critical</w:t>
            </w:r>
            <w:r w:rsidRPr="0011434C">
              <w:rPr>
                <w:rFonts w:eastAsia="Times New Roman"/>
                <w:color w:val="000000" w:themeColor="text1"/>
                <w:lang w:val="en-GB"/>
              </w:rPr>
              <w:t xml:space="preserve"> promotional medium used for promoting this business.</w:t>
            </w:r>
          </w:p>
          <w:p w14:paraId="315530A5" w14:textId="50FD58AF" w:rsidR="00A84B9E" w:rsidRPr="0011434C" w:rsidRDefault="00741C0E">
            <w:pPr>
              <w:widowControl w:val="0"/>
              <w:numPr>
                <w:ilvl w:val="0"/>
                <w:numId w:val="2"/>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 xml:space="preserve">Apart from social media, a website for the </w:t>
            </w:r>
            <w:r w:rsidR="0011434C" w:rsidRPr="0011434C">
              <w:rPr>
                <w:rFonts w:eastAsia="Times New Roman"/>
                <w:color w:val="000000" w:themeColor="text1"/>
                <w:lang w:val="en-GB"/>
              </w:rPr>
              <w:t>company</w:t>
            </w:r>
            <w:r w:rsidRPr="0011434C">
              <w:rPr>
                <w:rFonts w:eastAsia="Times New Roman"/>
                <w:color w:val="000000" w:themeColor="text1"/>
                <w:lang w:val="en-GB"/>
              </w:rPr>
              <w:t xml:space="preserve"> will be developed. All information related to the next travel plan, prices, routes will be available on that website only. </w:t>
            </w:r>
          </w:p>
          <w:p w14:paraId="2C37FB51" w14:textId="3FDA7C0A" w:rsidR="00A84B9E" w:rsidRPr="0011434C" w:rsidRDefault="00741C0E">
            <w:pPr>
              <w:widowControl w:val="0"/>
              <w:numPr>
                <w:ilvl w:val="0"/>
                <w:numId w:val="2"/>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EMS club will be another promotional strategy. Th</w:t>
            </w:r>
            <w:r w:rsidR="0011434C" w:rsidRPr="0011434C">
              <w:rPr>
                <w:rFonts w:eastAsia="Times New Roman"/>
                <w:color w:val="000000" w:themeColor="text1"/>
                <w:lang w:val="en-GB"/>
              </w:rPr>
              <w:t>at</w:t>
            </w:r>
            <w:r w:rsidRPr="0011434C">
              <w:rPr>
                <w:rFonts w:eastAsia="Times New Roman"/>
                <w:color w:val="000000" w:themeColor="text1"/>
                <w:lang w:val="en-GB"/>
              </w:rPr>
              <w:t xml:space="preserve"> is a loyalty program for customers. Members who will enlist their name in this club will get additional benefits in their service.</w:t>
            </w:r>
          </w:p>
          <w:p w14:paraId="7AB10FF0" w14:textId="6618536B" w:rsidR="00A84B9E" w:rsidRPr="0011434C" w:rsidRDefault="0011434C">
            <w:pPr>
              <w:widowControl w:val="0"/>
              <w:numPr>
                <w:ilvl w:val="0"/>
                <w:numId w:val="2"/>
              </w:numPr>
              <w:pBdr>
                <w:top w:val="nil"/>
                <w:left w:val="nil"/>
                <w:bottom w:val="nil"/>
                <w:right w:val="nil"/>
                <w:between w:val="nil"/>
              </w:pBdr>
              <w:spacing w:line="360" w:lineRule="auto"/>
              <w:jc w:val="both"/>
              <w:rPr>
                <w:rFonts w:eastAsia="Times New Roman"/>
                <w:color w:val="000000" w:themeColor="text1"/>
                <w:lang w:val="en-GB"/>
              </w:rPr>
            </w:pPr>
            <w:r w:rsidRPr="0011434C">
              <w:rPr>
                <w:rFonts w:eastAsia="Times New Roman"/>
                <w:color w:val="000000" w:themeColor="text1"/>
                <w:lang w:val="en-GB"/>
              </w:rPr>
              <w:t>Many</w:t>
            </w:r>
            <w:r w:rsidR="00741C0E" w:rsidRPr="0011434C">
              <w:rPr>
                <w:rFonts w:eastAsia="Times New Roman"/>
                <w:color w:val="000000" w:themeColor="text1"/>
                <w:lang w:val="en-GB"/>
              </w:rPr>
              <w:t xml:space="preserve"> SEO experts will be hired to </w:t>
            </w:r>
            <w:r w:rsidR="00741C0E" w:rsidRPr="0011434C">
              <w:rPr>
                <w:rFonts w:eastAsia="Times New Roman"/>
                <w:color w:val="000000" w:themeColor="text1"/>
                <w:lang w:val="en-GB"/>
              </w:rPr>
              <w:lastRenderedPageBreak/>
              <w:t xml:space="preserve">increase </w:t>
            </w:r>
            <w:r w:rsidRPr="0011434C">
              <w:rPr>
                <w:rFonts w:eastAsia="Times New Roman"/>
                <w:color w:val="000000" w:themeColor="text1"/>
                <w:lang w:val="en-GB"/>
              </w:rPr>
              <w:t xml:space="preserve">the </w:t>
            </w:r>
            <w:r w:rsidR="00741C0E" w:rsidRPr="0011434C">
              <w:rPr>
                <w:rFonts w:eastAsia="Times New Roman"/>
                <w:color w:val="000000" w:themeColor="text1"/>
                <w:lang w:val="en-GB"/>
              </w:rPr>
              <w:t xml:space="preserve">visibility of the business on the internet. </w:t>
            </w:r>
          </w:p>
        </w:tc>
      </w:tr>
    </w:tbl>
    <w:p w14:paraId="7F622797" w14:textId="4D557CFC" w:rsidR="00A84B9E" w:rsidRPr="0011434C" w:rsidRDefault="0011434C">
      <w:pPr>
        <w:spacing w:line="360" w:lineRule="auto"/>
        <w:jc w:val="center"/>
        <w:rPr>
          <w:rFonts w:eastAsia="Times New Roman"/>
          <w:b/>
          <w:color w:val="000000" w:themeColor="text1"/>
          <w:lang w:val="en-GB"/>
        </w:rPr>
      </w:pPr>
      <w:r>
        <w:rPr>
          <w:noProof/>
          <w:lang w:val="en-GB"/>
        </w:rPr>
        <w:lastRenderedPageBreak/>
        <w:drawing>
          <wp:anchor distT="0" distB="0" distL="114300" distR="114300" simplePos="0" relativeHeight="251672576" behindDoc="0" locked="0" layoutInCell="1" allowOverlap="1" wp14:anchorId="741A0272" wp14:editId="459E7E58">
            <wp:simplePos x="0" y="0"/>
            <wp:positionH relativeFrom="margin">
              <wp:posOffset>4953000</wp:posOffset>
            </wp:positionH>
            <wp:positionV relativeFrom="margin">
              <wp:posOffset>-495300</wp:posOffset>
            </wp:positionV>
            <wp:extent cx="1504950" cy="1200150"/>
            <wp:effectExtent l="0" t="0" r="0" b="0"/>
            <wp:wrapSquare wrapText="bothSides"/>
            <wp:docPr id="23" name="Picture 23"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roo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04950" cy="1200150"/>
                    </a:xfrm>
                    <a:prstGeom prst="rect">
                      <a:avLst/>
                    </a:prstGeom>
                  </pic:spPr>
                </pic:pic>
              </a:graphicData>
            </a:graphic>
            <wp14:sizeRelH relativeFrom="margin">
              <wp14:pctWidth>0</wp14:pctWidth>
            </wp14:sizeRelH>
            <wp14:sizeRelV relativeFrom="margin">
              <wp14:pctHeight>0</wp14:pctHeight>
            </wp14:sizeRelV>
          </wp:anchor>
        </w:drawing>
      </w:r>
      <w:r w:rsidR="00741C0E" w:rsidRPr="0011434C">
        <w:rPr>
          <w:rFonts w:eastAsia="Times New Roman"/>
          <w:b/>
          <w:color w:val="000000" w:themeColor="text1"/>
          <w:lang w:val="en-GB"/>
        </w:rPr>
        <w:t xml:space="preserve">Table </w:t>
      </w:r>
      <w:r>
        <w:rPr>
          <w:rFonts w:eastAsia="Times New Roman"/>
          <w:b/>
          <w:color w:val="000000" w:themeColor="text1"/>
          <w:lang w:val="en-GB"/>
        </w:rPr>
        <w:t>2</w:t>
      </w:r>
      <w:r w:rsidR="00741C0E" w:rsidRPr="0011434C">
        <w:rPr>
          <w:rFonts w:eastAsia="Times New Roman"/>
          <w:b/>
          <w:color w:val="000000" w:themeColor="text1"/>
          <w:lang w:val="en-GB"/>
        </w:rPr>
        <w:t xml:space="preserve">: 4P of EMS </w:t>
      </w:r>
      <w:r w:rsidRPr="0011434C">
        <w:rPr>
          <w:rFonts w:eastAsia="Times New Roman"/>
          <w:b/>
          <w:color w:val="000000" w:themeColor="text1"/>
          <w:lang w:val="en-GB"/>
        </w:rPr>
        <w:t>G</w:t>
      </w:r>
      <w:r w:rsidR="00741C0E" w:rsidRPr="0011434C">
        <w:rPr>
          <w:rFonts w:eastAsia="Times New Roman"/>
          <w:b/>
          <w:color w:val="000000" w:themeColor="text1"/>
          <w:lang w:val="en-GB"/>
        </w:rPr>
        <w:t>lamping</w:t>
      </w:r>
    </w:p>
    <w:p w14:paraId="6BB0D9D1" w14:textId="4B797EAA" w:rsidR="0011434C" w:rsidRPr="0011434C" w:rsidRDefault="0011434C">
      <w:pPr>
        <w:spacing w:line="360" w:lineRule="auto"/>
        <w:jc w:val="center"/>
        <w:rPr>
          <w:rFonts w:eastAsia="Times New Roman"/>
          <w:b/>
          <w:color w:val="000000" w:themeColor="text1"/>
          <w:lang w:val="en-GB"/>
        </w:rPr>
      </w:pPr>
    </w:p>
    <w:p w14:paraId="7395CC5B" w14:textId="0FED5285" w:rsidR="00A84B9E" w:rsidRPr="0011434C" w:rsidRDefault="00741C0E" w:rsidP="00E543F9">
      <w:pPr>
        <w:pStyle w:val="Heading1"/>
        <w:rPr>
          <w:rFonts w:ascii="Arial" w:hAnsi="Arial"/>
          <w:sz w:val="22"/>
          <w:szCs w:val="22"/>
          <w:lang w:val="en-GB"/>
        </w:rPr>
      </w:pPr>
      <w:bookmarkStart w:id="5" w:name="_Toc46456934"/>
      <w:r w:rsidRPr="0011434C">
        <w:rPr>
          <w:rFonts w:ascii="Arial" w:hAnsi="Arial"/>
          <w:sz w:val="22"/>
          <w:szCs w:val="22"/>
          <w:lang w:val="en-GB"/>
        </w:rPr>
        <w:t xml:space="preserve">4. Financial </w:t>
      </w:r>
      <w:r w:rsidR="0011434C" w:rsidRPr="0011434C">
        <w:rPr>
          <w:rFonts w:ascii="Arial" w:hAnsi="Arial"/>
          <w:sz w:val="22"/>
          <w:szCs w:val="22"/>
          <w:lang w:val="en-GB"/>
        </w:rPr>
        <w:t>P</w:t>
      </w:r>
      <w:r w:rsidRPr="0011434C">
        <w:rPr>
          <w:rFonts w:ascii="Arial" w:hAnsi="Arial"/>
          <w:sz w:val="22"/>
          <w:szCs w:val="22"/>
          <w:lang w:val="en-GB"/>
        </w:rPr>
        <w:t>lans</w:t>
      </w:r>
      <w:bookmarkEnd w:id="5"/>
      <w:r w:rsidRPr="0011434C">
        <w:rPr>
          <w:rFonts w:ascii="Arial" w:hAnsi="Arial"/>
          <w:sz w:val="22"/>
          <w:szCs w:val="22"/>
          <w:lang w:val="en-GB"/>
        </w:rPr>
        <w:t xml:space="preserve"> </w:t>
      </w:r>
    </w:p>
    <w:p w14:paraId="5E39188F" w14:textId="1398B708" w:rsidR="00082B10" w:rsidRPr="0011434C" w:rsidRDefault="00082B10" w:rsidP="00082B10">
      <w:pPr>
        <w:spacing w:line="360" w:lineRule="auto"/>
        <w:jc w:val="both"/>
        <w:rPr>
          <w:rFonts w:eastAsia="Times New Roman"/>
          <w:color w:val="000000" w:themeColor="text1"/>
          <w:lang w:val="en-GB"/>
        </w:rPr>
      </w:pPr>
      <w:r w:rsidRPr="0011434C">
        <w:rPr>
          <w:color w:val="000000" w:themeColor="text1"/>
          <w:lang w:val="en-GB"/>
        </w:rPr>
        <w:t>It assumed that the company w</w:t>
      </w:r>
      <w:r w:rsidR="0011434C" w:rsidRPr="0011434C">
        <w:rPr>
          <w:color w:val="000000" w:themeColor="text1"/>
          <w:lang w:val="en-GB"/>
        </w:rPr>
        <w:t>ould</w:t>
      </w:r>
      <w:r w:rsidRPr="0011434C">
        <w:rPr>
          <w:color w:val="000000" w:themeColor="text1"/>
          <w:lang w:val="en-GB"/>
        </w:rPr>
        <w:t xml:space="preserve"> start its operation from the coming month august</w:t>
      </w:r>
      <w:r w:rsidR="0011434C" w:rsidRPr="0011434C">
        <w:rPr>
          <w:color w:val="000000" w:themeColor="text1"/>
          <w:lang w:val="en-GB"/>
        </w:rPr>
        <w:t>. T</w:t>
      </w:r>
      <w:r w:rsidRPr="0011434C">
        <w:rPr>
          <w:color w:val="000000" w:themeColor="text1"/>
          <w:lang w:val="en-GB"/>
        </w:rPr>
        <w:t>herefore, the budget has been prepared f</w:t>
      </w:r>
      <w:r w:rsidR="0011434C" w:rsidRPr="0011434C">
        <w:rPr>
          <w:color w:val="000000" w:themeColor="text1"/>
          <w:lang w:val="en-GB"/>
        </w:rPr>
        <w:t>or</w:t>
      </w:r>
      <w:r w:rsidRPr="0011434C">
        <w:rPr>
          <w:color w:val="000000" w:themeColor="text1"/>
          <w:lang w:val="en-GB"/>
        </w:rPr>
        <w:t xml:space="preserve"> that month only. All figures presented in the </w:t>
      </w:r>
      <w:r w:rsidR="0011434C" w:rsidRPr="0011434C">
        <w:rPr>
          <w:color w:val="000000" w:themeColor="text1"/>
          <w:lang w:val="en-GB"/>
        </w:rPr>
        <w:t>next</w:t>
      </w:r>
      <w:r w:rsidRPr="0011434C">
        <w:rPr>
          <w:color w:val="000000" w:themeColor="text1"/>
          <w:lang w:val="en-GB"/>
        </w:rPr>
        <w:t xml:space="preserve"> budget is in </w:t>
      </w:r>
      <w:r w:rsidRPr="0011434C">
        <w:rPr>
          <w:rFonts w:eastAsia="Times New Roman"/>
          <w:color w:val="000000" w:themeColor="text1"/>
          <w:lang w:val="en-GB"/>
        </w:rPr>
        <w:t>£.</w:t>
      </w:r>
    </w:p>
    <w:p w14:paraId="1D087EC6" w14:textId="7BF18930" w:rsidR="009B067F" w:rsidRPr="0011434C" w:rsidRDefault="009B067F" w:rsidP="009B067F">
      <w:pPr>
        <w:pStyle w:val="Heading2"/>
        <w:rPr>
          <w:rFonts w:ascii="Arial" w:hAnsi="Arial"/>
          <w:sz w:val="22"/>
          <w:szCs w:val="22"/>
          <w:lang w:val="en-GB"/>
        </w:rPr>
      </w:pPr>
      <w:bookmarkStart w:id="6" w:name="_Toc46456935"/>
      <w:r w:rsidRPr="0011434C">
        <w:rPr>
          <w:rFonts w:ascii="Arial" w:hAnsi="Arial"/>
          <w:sz w:val="22"/>
          <w:szCs w:val="22"/>
          <w:lang w:val="en-GB"/>
        </w:rPr>
        <w:t xml:space="preserve">4.1 </w:t>
      </w:r>
      <w:r w:rsidR="00165D7B" w:rsidRPr="0011434C">
        <w:rPr>
          <w:rFonts w:ascii="Arial" w:hAnsi="Arial"/>
          <w:sz w:val="22"/>
          <w:szCs w:val="22"/>
          <w:lang w:val="en-GB"/>
        </w:rPr>
        <w:t>Cash</w:t>
      </w:r>
      <w:r w:rsidRPr="0011434C">
        <w:rPr>
          <w:rFonts w:ascii="Arial" w:hAnsi="Arial"/>
          <w:sz w:val="22"/>
          <w:szCs w:val="22"/>
          <w:lang w:val="en-GB"/>
        </w:rPr>
        <w:t xml:space="preserve"> </w:t>
      </w:r>
      <w:r w:rsidR="0011434C" w:rsidRPr="0011434C">
        <w:rPr>
          <w:rFonts w:ascii="Arial" w:hAnsi="Arial"/>
          <w:sz w:val="22"/>
          <w:szCs w:val="22"/>
          <w:lang w:val="en-GB"/>
        </w:rPr>
        <w:t>B</w:t>
      </w:r>
      <w:r w:rsidRPr="0011434C">
        <w:rPr>
          <w:rFonts w:ascii="Arial" w:hAnsi="Arial"/>
          <w:sz w:val="22"/>
          <w:szCs w:val="22"/>
          <w:lang w:val="en-GB"/>
        </w:rPr>
        <w:t>udget</w:t>
      </w:r>
      <w:r w:rsidR="007F3F90" w:rsidRPr="0011434C">
        <w:rPr>
          <w:rFonts w:ascii="Arial" w:hAnsi="Arial"/>
          <w:noProof/>
          <w:sz w:val="22"/>
          <w:szCs w:val="22"/>
          <w:lang w:val="en-GB"/>
        </w:rPr>
        <w:drawing>
          <wp:inline distT="0" distB="0" distL="0" distR="0" wp14:anchorId="3AC8E551" wp14:editId="0BB98664">
            <wp:extent cx="6134100" cy="272415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134100" cy="2724150"/>
                    </a:xfrm>
                    <a:prstGeom prst="rect">
                      <a:avLst/>
                    </a:prstGeom>
                  </pic:spPr>
                </pic:pic>
              </a:graphicData>
            </a:graphic>
          </wp:inline>
        </w:drawing>
      </w:r>
      <w:bookmarkEnd w:id="6"/>
    </w:p>
    <w:p w14:paraId="3BE04A90" w14:textId="3C9B7088" w:rsidR="00082B10" w:rsidRPr="0011434C" w:rsidRDefault="00082B10" w:rsidP="00082B10">
      <w:pPr>
        <w:jc w:val="center"/>
        <w:rPr>
          <w:b/>
          <w:bCs/>
          <w:color w:val="000000" w:themeColor="text1"/>
          <w:lang w:val="en-GB"/>
        </w:rPr>
      </w:pPr>
      <w:r w:rsidRPr="0011434C">
        <w:rPr>
          <w:b/>
          <w:bCs/>
          <w:color w:val="000000" w:themeColor="text1"/>
          <w:lang w:val="en-GB"/>
        </w:rPr>
        <w:t xml:space="preserve">Table </w:t>
      </w:r>
      <w:r w:rsidR="0011434C">
        <w:rPr>
          <w:b/>
          <w:bCs/>
          <w:color w:val="000000" w:themeColor="text1"/>
          <w:lang w:val="en-GB"/>
        </w:rPr>
        <w:t>3</w:t>
      </w:r>
      <w:r w:rsidRPr="0011434C">
        <w:rPr>
          <w:b/>
          <w:bCs/>
          <w:color w:val="000000" w:themeColor="text1"/>
          <w:lang w:val="en-GB"/>
        </w:rPr>
        <w:t xml:space="preserve">: Cash </w:t>
      </w:r>
      <w:r w:rsidR="0011434C" w:rsidRPr="0011434C">
        <w:rPr>
          <w:b/>
          <w:bCs/>
          <w:color w:val="000000" w:themeColor="text1"/>
          <w:lang w:val="en-GB"/>
        </w:rPr>
        <w:t>B</w:t>
      </w:r>
      <w:r w:rsidRPr="0011434C">
        <w:rPr>
          <w:b/>
          <w:bCs/>
          <w:color w:val="000000" w:themeColor="text1"/>
          <w:lang w:val="en-GB"/>
        </w:rPr>
        <w:t>udget</w:t>
      </w:r>
    </w:p>
    <w:p w14:paraId="656DD947" w14:textId="63BDB65D" w:rsidR="009B067F" w:rsidRPr="0011434C" w:rsidRDefault="0011434C" w:rsidP="009B067F">
      <w:pPr>
        <w:pStyle w:val="Heading2"/>
        <w:rPr>
          <w:rFonts w:ascii="Arial" w:hAnsi="Arial"/>
          <w:noProof/>
          <w:sz w:val="22"/>
          <w:szCs w:val="22"/>
          <w:lang w:val="en-GB"/>
        </w:rPr>
      </w:pPr>
      <w:bookmarkStart w:id="7" w:name="_Toc46456936"/>
      <w:r w:rsidRPr="0011434C">
        <w:rPr>
          <w:rFonts w:ascii="Arial" w:eastAsia="Times New Roman" w:hAnsi="Arial"/>
          <w:noProof/>
          <w:sz w:val="22"/>
          <w:szCs w:val="22"/>
          <w:lang w:val="en-GB"/>
        </w:rPr>
        <w:lastRenderedPageBreak/>
        <w:drawing>
          <wp:anchor distT="0" distB="0" distL="114300" distR="114300" simplePos="0" relativeHeight="251669504" behindDoc="0" locked="0" layoutInCell="1" allowOverlap="1" wp14:anchorId="091A803E" wp14:editId="3837DF49">
            <wp:simplePos x="0" y="0"/>
            <wp:positionH relativeFrom="margin">
              <wp:posOffset>4695825</wp:posOffset>
            </wp:positionH>
            <wp:positionV relativeFrom="margin">
              <wp:posOffset>-511810</wp:posOffset>
            </wp:positionV>
            <wp:extent cx="1685925" cy="1511300"/>
            <wp:effectExtent l="0" t="0" r="9525" b="0"/>
            <wp:wrapSquare wrapText="bothSides"/>
            <wp:docPr id="20" name="Picture 20"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roo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85925" cy="1511300"/>
                    </a:xfrm>
                    <a:prstGeom prst="rect">
                      <a:avLst/>
                    </a:prstGeom>
                  </pic:spPr>
                </pic:pic>
              </a:graphicData>
            </a:graphic>
            <wp14:sizeRelH relativeFrom="margin">
              <wp14:pctWidth>0</wp14:pctWidth>
            </wp14:sizeRelH>
            <wp14:sizeRelV relativeFrom="margin">
              <wp14:pctHeight>0</wp14:pctHeight>
            </wp14:sizeRelV>
          </wp:anchor>
        </w:drawing>
      </w:r>
      <w:r w:rsidR="009B067F" w:rsidRPr="0011434C">
        <w:rPr>
          <w:rFonts w:ascii="Arial" w:hAnsi="Arial"/>
          <w:sz w:val="22"/>
          <w:szCs w:val="22"/>
          <w:lang w:val="en-GB"/>
        </w:rPr>
        <w:t xml:space="preserve">4.2 Profit </w:t>
      </w:r>
      <w:r w:rsidRPr="0011434C">
        <w:rPr>
          <w:rFonts w:ascii="Arial" w:hAnsi="Arial"/>
          <w:sz w:val="22"/>
          <w:szCs w:val="22"/>
          <w:lang w:val="en-GB"/>
        </w:rPr>
        <w:t>B</w:t>
      </w:r>
      <w:r w:rsidR="009B067F" w:rsidRPr="0011434C">
        <w:rPr>
          <w:rFonts w:ascii="Arial" w:hAnsi="Arial"/>
          <w:sz w:val="22"/>
          <w:szCs w:val="22"/>
          <w:lang w:val="en-GB"/>
        </w:rPr>
        <w:t>udget</w:t>
      </w:r>
      <w:bookmarkEnd w:id="7"/>
    </w:p>
    <w:p w14:paraId="787A1C85" w14:textId="7B3F3A56" w:rsidR="0011434C" w:rsidRPr="0011434C" w:rsidRDefault="0011434C" w:rsidP="0011434C">
      <w:pPr>
        <w:rPr>
          <w:lang w:val="en-GB"/>
        </w:rPr>
      </w:pPr>
      <w:r w:rsidRPr="0011434C">
        <w:rPr>
          <w:noProof/>
          <w:lang w:val="en-GB"/>
        </w:rPr>
        <w:drawing>
          <wp:inline distT="0" distB="0" distL="0" distR="0" wp14:anchorId="43ADF73E" wp14:editId="18BB0FD4">
            <wp:extent cx="3429479" cy="4058216"/>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ell phon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429479" cy="4058216"/>
                    </a:xfrm>
                    <a:prstGeom prst="rect">
                      <a:avLst/>
                    </a:prstGeom>
                  </pic:spPr>
                </pic:pic>
              </a:graphicData>
            </a:graphic>
          </wp:inline>
        </w:drawing>
      </w:r>
    </w:p>
    <w:p w14:paraId="2916536F" w14:textId="0245599F" w:rsidR="00082B10" w:rsidRDefault="00165D7B" w:rsidP="00082B10">
      <w:pPr>
        <w:jc w:val="center"/>
        <w:rPr>
          <w:b/>
          <w:bCs/>
          <w:color w:val="000000" w:themeColor="text1"/>
          <w:lang w:val="en-GB"/>
        </w:rPr>
      </w:pPr>
      <w:r w:rsidRPr="0011434C">
        <w:rPr>
          <w:noProof/>
          <w:lang w:val="en-GB"/>
        </w:rPr>
        <w:drawing>
          <wp:anchor distT="0" distB="0" distL="114300" distR="114300" simplePos="0" relativeHeight="251667456" behindDoc="0" locked="0" layoutInCell="1" allowOverlap="1" wp14:anchorId="7250221B" wp14:editId="5EFE4ED7">
            <wp:simplePos x="0" y="0"/>
            <wp:positionH relativeFrom="column">
              <wp:posOffset>4676775</wp:posOffset>
            </wp:positionH>
            <wp:positionV relativeFrom="page">
              <wp:posOffset>571500</wp:posOffset>
            </wp:positionV>
            <wp:extent cx="1704975" cy="1266825"/>
            <wp:effectExtent l="0" t="0" r="9525" b="9525"/>
            <wp:wrapSquare wrapText="bothSides"/>
            <wp:docPr id="14" name="Picture 14"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room&#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04975" cy="1266825"/>
                    </a:xfrm>
                    <a:prstGeom prst="rect">
                      <a:avLst/>
                    </a:prstGeom>
                  </pic:spPr>
                </pic:pic>
              </a:graphicData>
            </a:graphic>
            <wp14:sizeRelH relativeFrom="margin">
              <wp14:pctWidth>0</wp14:pctWidth>
            </wp14:sizeRelH>
            <wp14:sizeRelV relativeFrom="margin">
              <wp14:pctHeight>0</wp14:pctHeight>
            </wp14:sizeRelV>
          </wp:anchor>
        </w:drawing>
      </w:r>
      <w:r w:rsidR="00082B10" w:rsidRPr="0011434C">
        <w:rPr>
          <w:b/>
          <w:bCs/>
          <w:color w:val="000000" w:themeColor="text1"/>
          <w:lang w:val="en-GB"/>
        </w:rPr>
        <w:t xml:space="preserve">Table </w:t>
      </w:r>
      <w:r w:rsidR="0011434C">
        <w:rPr>
          <w:b/>
          <w:bCs/>
          <w:color w:val="000000" w:themeColor="text1"/>
          <w:lang w:val="en-GB"/>
        </w:rPr>
        <w:t>4</w:t>
      </w:r>
      <w:r w:rsidR="00082B10" w:rsidRPr="0011434C">
        <w:rPr>
          <w:b/>
          <w:bCs/>
          <w:color w:val="000000" w:themeColor="text1"/>
          <w:lang w:val="en-GB"/>
        </w:rPr>
        <w:t xml:space="preserve">: Profit </w:t>
      </w:r>
      <w:r w:rsidR="0011434C" w:rsidRPr="0011434C">
        <w:rPr>
          <w:b/>
          <w:bCs/>
          <w:color w:val="000000" w:themeColor="text1"/>
          <w:lang w:val="en-GB"/>
        </w:rPr>
        <w:t>B</w:t>
      </w:r>
      <w:r w:rsidR="00082B10" w:rsidRPr="0011434C">
        <w:rPr>
          <w:b/>
          <w:bCs/>
          <w:color w:val="000000" w:themeColor="text1"/>
          <w:lang w:val="en-GB"/>
        </w:rPr>
        <w:t>udget</w:t>
      </w:r>
    </w:p>
    <w:p w14:paraId="398BEB39" w14:textId="77777777" w:rsidR="0011434C" w:rsidRPr="0011434C" w:rsidRDefault="0011434C" w:rsidP="00082B10">
      <w:pPr>
        <w:jc w:val="center"/>
        <w:rPr>
          <w:b/>
          <w:bCs/>
          <w:color w:val="000000" w:themeColor="text1"/>
          <w:lang w:val="en-GB"/>
        </w:rPr>
      </w:pPr>
    </w:p>
    <w:p w14:paraId="54CDACAE" w14:textId="000429FD" w:rsidR="00A84B9E" w:rsidRPr="0011434C" w:rsidRDefault="00741C0E" w:rsidP="00E543F9">
      <w:pPr>
        <w:pStyle w:val="Heading1"/>
        <w:rPr>
          <w:rFonts w:ascii="Arial" w:hAnsi="Arial"/>
          <w:sz w:val="22"/>
          <w:szCs w:val="22"/>
          <w:lang w:val="en-GB"/>
        </w:rPr>
      </w:pPr>
      <w:bookmarkStart w:id="8" w:name="_Toc46456937"/>
      <w:r w:rsidRPr="0011434C">
        <w:rPr>
          <w:rFonts w:ascii="Arial" w:hAnsi="Arial"/>
          <w:sz w:val="22"/>
          <w:szCs w:val="22"/>
          <w:lang w:val="en-GB"/>
        </w:rPr>
        <w:t xml:space="preserve">5. Summary or </w:t>
      </w:r>
      <w:r w:rsidR="007F3F90" w:rsidRPr="0011434C">
        <w:rPr>
          <w:rFonts w:ascii="Arial" w:hAnsi="Arial"/>
          <w:sz w:val="22"/>
          <w:szCs w:val="22"/>
          <w:lang w:val="en-GB"/>
        </w:rPr>
        <w:t>C</w:t>
      </w:r>
      <w:r w:rsidRPr="0011434C">
        <w:rPr>
          <w:rFonts w:ascii="Arial" w:hAnsi="Arial"/>
          <w:sz w:val="22"/>
          <w:szCs w:val="22"/>
          <w:lang w:val="en-GB"/>
        </w:rPr>
        <w:t>onclusion</w:t>
      </w:r>
      <w:bookmarkEnd w:id="8"/>
    </w:p>
    <w:p w14:paraId="71665F28" w14:textId="280ED52E"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As per the above discussion</w:t>
      </w:r>
      <w:r w:rsidR="0011434C" w:rsidRPr="0011434C">
        <w:rPr>
          <w:rFonts w:eastAsia="Times New Roman"/>
          <w:color w:val="000000" w:themeColor="text1"/>
          <w:lang w:val="en-GB"/>
        </w:rPr>
        <w:t>,</w:t>
      </w:r>
      <w:r w:rsidRPr="0011434C">
        <w:rPr>
          <w:rFonts w:eastAsia="Times New Roman"/>
          <w:color w:val="000000" w:themeColor="text1"/>
          <w:lang w:val="en-GB"/>
        </w:rPr>
        <w:t xml:space="preserve"> it has been found that the three different individuals are planning to start a new business called ‘EMS </w:t>
      </w:r>
      <w:r w:rsidR="00534509">
        <w:rPr>
          <w:rFonts w:eastAsia="Times New Roman"/>
          <w:color w:val="000000" w:themeColor="text1"/>
          <w:lang w:val="en-GB"/>
        </w:rPr>
        <w:t>E</w:t>
      </w:r>
      <w:r w:rsidRPr="0011434C">
        <w:rPr>
          <w:rFonts w:eastAsia="Times New Roman"/>
          <w:color w:val="000000" w:themeColor="text1"/>
          <w:lang w:val="en-GB"/>
        </w:rPr>
        <w:t xml:space="preserve">xperience </w:t>
      </w:r>
      <w:r w:rsidR="00534509">
        <w:rPr>
          <w:rFonts w:eastAsia="Times New Roman"/>
          <w:color w:val="000000" w:themeColor="text1"/>
          <w:lang w:val="en-GB"/>
        </w:rPr>
        <w:t>G</w:t>
      </w:r>
      <w:r w:rsidRPr="0011434C">
        <w:rPr>
          <w:rFonts w:eastAsia="Times New Roman"/>
          <w:color w:val="000000" w:themeColor="text1"/>
          <w:lang w:val="en-GB"/>
        </w:rPr>
        <w:t>roup’. The company will be offering luxurious camping services to the people who are very much trave</w:t>
      </w:r>
      <w:r w:rsidR="0011434C" w:rsidRPr="0011434C">
        <w:rPr>
          <w:rFonts w:eastAsia="Times New Roman"/>
          <w:color w:val="000000" w:themeColor="text1"/>
          <w:lang w:val="en-GB"/>
        </w:rPr>
        <w:t>l</w:t>
      </w:r>
      <w:r w:rsidRPr="0011434C">
        <w:rPr>
          <w:rFonts w:eastAsia="Times New Roman"/>
          <w:color w:val="000000" w:themeColor="text1"/>
          <w:lang w:val="en-GB"/>
        </w:rPr>
        <w:t>l</w:t>
      </w:r>
      <w:r w:rsidR="0011434C" w:rsidRPr="0011434C">
        <w:rPr>
          <w:rFonts w:eastAsia="Times New Roman"/>
          <w:color w:val="000000" w:themeColor="text1"/>
          <w:lang w:val="en-GB"/>
        </w:rPr>
        <w:t>ing</w:t>
      </w:r>
      <w:r w:rsidRPr="0011434C">
        <w:rPr>
          <w:rFonts w:eastAsia="Times New Roman"/>
          <w:color w:val="000000" w:themeColor="text1"/>
          <w:lang w:val="en-GB"/>
        </w:rPr>
        <w:t xml:space="preserve"> enthusiastic</w:t>
      </w:r>
      <w:r w:rsidR="0011434C" w:rsidRPr="0011434C">
        <w:rPr>
          <w:rFonts w:eastAsia="Times New Roman"/>
          <w:color w:val="000000" w:themeColor="text1"/>
          <w:lang w:val="en-GB"/>
        </w:rPr>
        <w:t>ally</w:t>
      </w:r>
      <w:r w:rsidRPr="0011434C">
        <w:rPr>
          <w:rFonts w:eastAsia="Times New Roman"/>
          <w:color w:val="000000" w:themeColor="text1"/>
          <w:lang w:val="en-GB"/>
        </w:rPr>
        <w:t>. A survey has been conducted in order to get an idea about market segmentation of the business, as per the survey it has been found that the company will target people that are aged between 30 to 40 years. At the same time, people that are very much into travelling to hill station will be the target customers. People who are willing to pay £ 30 to £ 60 for camp each night will be the target customers as well. Analysis part also discovered that a loyalty system w</w:t>
      </w:r>
      <w:r w:rsidR="0011434C" w:rsidRPr="0011434C">
        <w:rPr>
          <w:rFonts w:eastAsia="Times New Roman"/>
          <w:color w:val="000000" w:themeColor="text1"/>
          <w:lang w:val="en-GB"/>
        </w:rPr>
        <w:t>ould</w:t>
      </w:r>
      <w:r w:rsidRPr="0011434C">
        <w:rPr>
          <w:rFonts w:eastAsia="Times New Roman"/>
          <w:color w:val="000000" w:themeColor="text1"/>
          <w:lang w:val="en-GB"/>
        </w:rPr>
        <w:t xml:space="preserve"> be there</w:t>
      </w:r>
      <w:r w:rsidR="0011434C" w:rsidRPr="0011434C">
        <w:rPr>
          <w:rFonts w:eastAsia="Times New Roman"/>
          <w:color w:val="000000" w:themeColor="text1"/>
          <w:lang w:val="en-GB"/>
        </w:rPr>
        <w:t>,</w:t>
      </w:r>
      <w:r w:rsidRPr="0011434C">
        <w:rPr>
          <w:rFonts w:eastAsia="Times New Roman"/>
          <w:color w:val="000000" w:themeColor="text1"/>
          <w:lang w:val="en-GB"/>
        </w:rPr>
        <w:t xml:space="preserve"> which will help the company to approach new customers into long term relationships. Discussion part has also </w:t>
      </w:r>
      <w:r w:rsidR="0011434C" w:rsidRPr="0011434C">
        <w:rPr>
          <w:rFonts w:eastAsia="Times New Roman"/>
          <w:color w:val="000000" w:themeColor="text1"/>
          <w:lang w:val="en-GB"/>
        </w:rPr>
        <w:t>foun</w:t>
      </w:r>
      <w:r w:rsidRPr="0011434C">
        <w:rPr>
          <w:rFonts w:eastAsia="Times New Roman"/>
          <w:color w:val="000000" w:themeColor="text1"/>
          <w:lang w:val="en-GB"/>
        </w:rPr>
        <w:t xml:space="preserve">d information about COVID19 pandemic. </w:t>
      </w:r>
      <w:r w:rsidR="00E543F9" w:rsidRPr="0011434C">
        <w:rPr>
          <w:rFonts w:eastAsia="Times New Roman"/>
          <w:color w:val="000000" w:themeColor="text1"/>
          <w:lang w:val="en-GB"/>
        </w:rPr>
        <w:t>Several</w:t>
      </w:r>
      <w:r w:rsidRPr="0011434C">
        <w:rPr>
          <w:rFonts w:eastAsia="Times New Roman"/>
          <w:color w:val="000000" w:themeColor="text1"/>
          <w:lang w:val="en-GB"/>
        </w:rPr>
        <w:t xml:space="preserve"> health and safety measures have been </w:t>
      </w:r>
      <w:r w:rsidR="0011434C" w:rsidRPr="0011434C">
        <w:rPr>
          <w:rFonts w:eastAsia="Times New Roman"/>
          <w:color w:val="000000" w:themeColor="text1"/>
          <w:lang w:val="en-GB"/>
        </w:rPr>
        <w:t>considered</w:t>
      </w:r>
      <w:r w:rsidRPr="0011434C">
        <w:rPr>
          <w:rFonts w:eastAsia="Times New Roman"/>
          <w:color w:val="000000" w:themeColor="text1"/>
          <w:lang w:val="en-GB"/>
        </w:rPr>
        <w:t xml:space="preserve"> like sufficient saniti</w:t>
      </w:r>
      <w:r w:rsidR="0011434C" w:rsidRPr="0011434C">
        <w:rPr>
          <w:rFonts w:eastAsia="Times New Roman"/>
          <w:color w:val="000000" w:themeColor="text1"/>
          <w:lang w:val="en-GB"/>
        </w:rPr>
        <w:t>s</w:t>
      </w:r>
      <w:r w:rsidRPr="0011434C">
        <w:rPr>
          <w:rFonts w:eastAsia="Times New Roman"/>
          <w:color w:val="000000" w:themeColor="text1"/>
          <w:lang w:val="en-GB"/>
        </w:rPr>
        <w:t>er, gloves and mask for travellers, periodic temperature tests and others.</w:t>
      </w:r>
    </w:p>
    <w:p w14:paraId="7F5D7A76" w14:textId="2669EDE2" w:rsidR="00A84B9E" w:rsidRPr="0011434C" w:rsidRDefault="0011434C">
      <w:pPr>
        <w:spacing w:line="360" w:lineRule="auto"/>
        <w:jc w:val="both"/>
        <w:rPr>
          <w:rFonts w:eastAsia="Times New Roman"/>
          <w:color w:val="000000" w:themeColor="text1"/>
          <w:lang w:val="en-GB"/>
        </w:rPr>
      </w:pPr>
      <w:r>
        <w:rPr>
          <w:rFonts w:eastAsia="Times New Roman"/>
          <w:noProof/>
          <w:color w:val="000000" w:themeColor="text1"/>
          <w:lang w:val="en-GB"/>
        </w:rPr>
        <w:lastRenderedPageBreak/>
        <w:drawing>
          <wp:anchor distT="0" distB="0" distL="114300" distR="114300" simplePos="0" relativeHeight="251671552" behindDoc="0" locked="0" layoutInCell="1" allowOverlap="1" wp14:anchorId="29D537C5" wp14:editId="39A67E09">
            <wp:simplePos x="0" y="0"/>
            <wp:positionH relativeFrom="margin">
              <wp:posOffset>4676140</wp:posOffset>
            </wp:positionH>
            <wp:positionV relativeFrom="page">
              <wp:posOffset>485775</wp:posOffset>
            </wp:positionV>
            <wp:extent cx="1704975" cy="1447800"/>
            <wp:effectExtent l="0" t="0" r="9525" b="0"/>
            <wp:wrapSquare wrapText="bothSides"/>
            <wp:docPr id="22" name="Picture 22"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room&#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04975" cy="1447800"/>
                    </a:xfrm>
                    <a:prstGeom prst="rect">
                      <a:avLst/>
                    </a:prstGeom>
                  </pic:spPr>
                </pic:pic>
              </a:graphicData>
            </a:graphic>
            <wp14:sizeRelH relativeFrom="margin">
              <wp14:pctWidth>0</wp14:pctWidth>
            </wp14:sizeRelH>
            <wp14:sizeRelV relativeFrom="margin">
              <wp14:pctHeight>0</wp14:pctHeight>
            </wp14:sizeRelV>
          </wp:anchor>
        </w:drawing>
      </w:r>
      <w:r w:rsidR="00741C0E" w:rsidRPr="0011434C">
        <w:rPr>
          <w:rFonts w:eastAsia="Times New Roman"/>
          <w:color w:val="000000" w:themeColor="text1"/>
          <w:lang w:val="en-GB"/>
        </w:rPr>
        <w:t xml:space="preserve">A 4P analysis has been conducted based on avoidable information of the business, as per the 4P </w:t>
      </w:r>
      <w:r w:rsidRPr="0011434C">
        <w:rPr>
          <w:rFonts w:eastAsia="Times New Roman"/>
          <w:color w:val="000000" w:themeColor="text1"/>
          <w:lang w:val="en-GB"/>
        </w:rPr>
        <w:t>report</w:t>
      </w:r>
      <w:r w:rsidR="00741C0E" w:rsidRPr="0011434C">
        <w:rPr>
          <w:rFonts w:eastAsia="Times New Roman"/>
          <w:color w:val="000000" w:themeColor="text1"/>
          <w:lang w:val="en-GB"/>
        </w:rPr>
        <w:t xml:space="preserve"> it can be determined that quality food from </w:t>
      </w:r>
      <w:r w:rsidRPr="0011434C">
        <w:rPr>
          <w:rFonts w:eastAsia="Times New Roman"/>
          <w:color w:val="000000" w:themeColor="text1"/>
          <w:lang w:val="en-GB"/>
        </w:rPr>
        <w:t xml:space="preserve">a </w:t>
      </w:r>
      <w:r w:rsidR="00741C0E" w:rsidRPr="0011434C">
        <w:rPr>
          <w:rFonts w:eastAsia="Times New Roman"/>
          <w:color w:val="000000" w:themeColor="text1"/>
          <w:lang w:val="en-GB"/>
        </w:rPr>
        <w:t xml:space="preserve">restaurant, designed camp, pick up and drop service, rented vehicle are some </w:t>
      </w:r>
      <w:r w:rsidRPr="0011434C">
        <w:rPr>
          <w:rFonts w:eastAsia="Times New Roman"/>
          <w:color w:val="000000" w:themeColor="text1"/>
          <w:lang w:val="en-GB"/>
        </w:rPr>
        <w:t>standard</w:t>
      </w:r>
      <w:r w:rsidR="00741C0E" w:rsidRPr="0011434C">
        <w:rPr>
          <w:rFonts w:eastAsia="Times New Roman"/>
          <w:color w:val="000000" w:themeColor="text1"/>
          <w:lang w:val="en-GB"/>
        </w:rPr>
        <w:t xml:space="preserve"> services will be offered by the firm. The company will initially follow principles of price penetration strategy to attract new customers. Booking will be </w:t>
      </w:r>
      <w:r w:rsidRPr="0011434C">
        <w:rPr>
          <w:rFonts w:eastAsia="Times New Roman"/>
          <w:color w:val="000000" w:themeColor="text1"/>
          <w:lang w:val="en-GB"/>
        </w:rPr>
        <w:t>mad</w:t>
      </w:r>
      <w:r w:rsidR="00741C0E" w:rsidRPr="0011434C">
        <w:rPr>
          <w:rFonts w:eastAsia="Times New Roman"/>
          <w:color w:val="000000" w:themeColor="text1"/>
          <w:lang w:val="en-GB"/>
        </w:rPr>
        <w:t>e from both online and offline sources. Lastly, social media and SEO are some co</w:t>
      </w:r>
      <w:r w:rsidRPr="0011434C">
        <w:rPr>
          <w:rFonts w:eastAsia="Times New Roman"/>
          <w:color w:val="000000" w:themeColor="text1"/>
          <w:lang w:val="en-GB"/>
        </w:rPr>
        <w:t>nventional</w:t>
      </w:r>
      <w:r w:rsidR="00741C0E" w:rsidRPr="0011434C">
        <w:rPr>
          <w:rFonts w:eastAsia="Times New Roman"/>
          <w:color w:val="000000" w:themeColor="text1"/>
          <w:lang w:val="en-GB"/>
        </w:rPr>
        <w:t xml:space="preserve"> promotional approaches that will be used by the marketing team of the company to make the company more visible to the public.</w:t>
      </w:r>
    </w:p>
    <w:p w14:paraId="403007AA" w14:textId="4F72E4B2" w:rsidR="00A84B9E" w:rsidRPr="0011434C" w:rsidRDefault="00741C0E">
      <w:pPr>
        <w:spacing w:line="360" w:lineRule="auto"/>
        <w:jc w:val="both"/>
        <w:rPr>
          <w:rFonts w:eastAsia="Times New Roman"/>
          <w:color w:val="000000" w:themeColor="text1"/>
          <w:lang w:val="en-GB"/>
        </w:rPr>
      </w:pPr>
      <w:r w:rsidRPr="0011434C">
        <w:rPr>
          <w:rFonts w:eastAsia="Times New Roman"/>
          <w:color w:val="000000" w:themeColor="text1"/>
          <w:lang w:val="en-GB"/>
        </w:rPr>
        <w:t>In the financial part</w:t>
      </w:r>
      <w:r w:rsidR="0011434C" w:rsidRPr="0011434C">
        <w:rPr>
          <w:rFonts w:eastAsia="Times New Roman"/>
          <w:color w:val="000000" w:themeColor="text1"/>
          <w:lang w:val="en-GB"/>
        </w:rPr>
        <w:t>,</w:t>
      </w:r>
      <w:r w:rsidRPr="0011434C">
        <w:rPr>
          <w:rFonts w:eastAsia="Times New Roman"/>
          <w:color w:val="000000" w:themeColor="text1"/>
          <w:lang w:val="en-GB"/>
        </w:rPr>
        <w:t xml:space="preserve"> a </w:t>
      </w:r>
      <w:r w:rsidR="0011434C" w:rsidRPr="0011434C">
        <w:rPr>
          <w:rFonts w:eastAsia="Times New Roman"/>
          <w:color w:val="000000" w:themeColor="text1"/>
          <w:lang w:val="en-GB"/>
        </w:rPr>
        <w:t>12-month</w:t>
      </w:r>
      <w:r w:rsidRPr="0011434C">
        <w:rPr>
          <w:rFonts w:eastAsia="Times New Roman"/>
          <w:color w:val="000000" w:themeColor="text1"/>
          <w:lang w:val="en-GB"/>
        </w:rPr>
        <w:t xml:space="preserve"> cash budget and a </w:t>
      </w:r>
      <w:r w:rsidR="0011434C" w:rsidRPr="0011434C">
        <w:rPr>
          <w:rFonts w:eastAsia="Times New Roman"/>
          <w:color w:val="000000" w:themeColor="text1"/>
          <w:lang w:val="en-GB"/>
        </w:rPr>
        <w:t>12-month</w:t>
      </w:r>
      <w:r w:rsidRPr="0011434C">
        <w:rPr>
          <w:rFonts w:eastAsia="Times New Roman"/>
          <w:color w:val="000000" w:themeColor="text1"/>
          <w:lang w:val="en-GB"/>
        </w:rPr>
        <w:t xml:space="preserve"> profit budget has been developed. Based on the information presented in that table, it can be found that the company will achieve a profit of </w:t>
      </w:r>
      <w:r w:rsidR="001A001F" w:rsidRPr="0011434C">
        <w:rPr>
          <w:rFonts w:eastAsia="Times New Roman"/>
          <w:color w:val="000000" w:themeColor="text1"/>
          <w:lang w:val="en-GB"/>
        </w:rPr>
        <w:t>£ 3</w:t>
      </w:r>
      <w:r w:rsidR="00534509">
        <w:rPr>
          <w:rFonts w:eastAsia="Times New Roman"/>
          <w:color w:val="000000" w:themeColor="text1"/>
          <w:lang w:val="en-GB"/>
        </w:rPr>
        <w:t>8</w:t>
      </w:r>
      <w:r w:rsidR="001A001F" w:rsidRPr="0011434C">
        <w:rPr>
          <w:rFonts w:eastAsia="Times New Roman"/>
          <w:color w:val="000000" w:themeColor="text1"/>
          <w:lang w:val="en-GB"/>
        </w:rPr>
        <w:t>,300</w:t>
      </w:r>
      <w:r w:rsidRPr="0011434C">
        <w:rPr>
          <w:rFonts w:eastAsia="Times New Roman"/>
          <w:color w:val="000000" w:themeColor="text1"/>
          <w:lang w:val="en-GB"/>
        </w:rPr>
        <w:t xml:space="preserve"> in its first 1</w:t>
      </w:r>
      <w:r w:rsidR="00FD4480" w:rsidRPr="0011434C">
        <w:rPr>
          <w:rFonts w:eastAsia="Times New Roman"/>
          <w:color w:val="000000" w:themeColor="text1"/>
          <w:lang w:val="en-GB"/>
        </w:rPr>
        <w:t>2</w:t>
      </w:r>
      <w:r w:rsidRPr="0011434C">
        <w:rPr>
          <w:rFonts w:eastAsia="Times New Roman"/>
          <w:color w:val="000000" w:themeColor="text1"/>
          <w:lang w:val="en-GB"/>
        </w:rPr>
        <w:t xml:space="preserve"> months.</w:t>
      </w:r>
    </w:p>
    <w:p w14:paraId="0DA2D5E9" w14:textId="77777777" w:rsidR="00A84B9E" w:rsidRPr="0011434C" w:rsidRDefault="00A84B9E">
      <w:pPr>
        <w:spacing w:line="360" w:lineRule="auto"/>
        <w:jc w:val="both"/>
        <w:rPr>
          <w:rFonts w:eastAsia="Times New Roman"/>
          <w:color w:val="000000" w:themeColor="text1"/>
          <w:lang w:val="en-GB"/>
        </w:rPr>
      </w:pPr>
    </w:p>
    <w:p w14:paraId="35B52EA7" w14:textId="77777777" w:rsidR="00E543F9" w:rsidRPr="0011434C" w:rsidRDefault="00E543F9">
      <w:pPr>
        <w:rPr>
          <w:rFonts w:eastAsia="Times New Roman"/>
          <w:b/>
          <w:color w:val="000000" w:themeColor="text1"/>
          <w:lang w:val="en-GB"/>
        </w:rPr>
      </w:pPr>
      <w:r w:rsidRPr="0011434C">
        <w:rPr>
          <w:rFonts w:eastAsia="Times New Roman"/>
          <w:b/>
          <w:color w:val="000000" w:themeColor="text1"/>
          <w:lang w:val="en-GB"/>
        </w:rPr>
        <w:br w:type="page"/>
      </w:r>
    </w:p>
    <w:p w14:paraId="3AF4F442" w14:textId="7D89FE12" w:rsidR="00A84B9E" w:rsidRPr="0011434C" w:rsidRDefault="0011434C" w:rsidP="00E543F9">
      <w:pPr>
        <w:pStyle w:val="Heading1"/>
        <w:rPr>
          <w:rFonts w:ascii="Arial" w:hAnsi="Arial"/>
          <w:sz w:val="22"/>
          <w:szCs w:val="22"/>
          <w:lang w:val="en-GB"/>
        </w:rPr>
      </w:pPr>
      <w:bookmarkStart w:id="9" w:name="_Toc46456938"/>
      <w:r w:rsidRPr="0011434C">
        <w:rPr>
          <w:rFonts w:ascii="Arial" w:hAnsi="Arial"/>
          <w:noProof/>
          <w:sz w:val="22"/>
          <w:szCs w:val="22"/>
          <w:lang w:val="en-GB"/>
        </w:rPr>
        <w:lastRenderedPageBreak/>
        <w:drawing>
          <wp:anchor distT="0" distB="0" distL="114300" distR="114300" simplePos="0" relativeHeight="251668480" behindDoc="0" locked="0" layoutInCell="1" allowOverlap="1" wp14:anchorId="5CA5BADD" wp14:editId="605AD34A">
            <wp:simplePos x="0" y="0"/>
            <wp:positionH relativeFrom="column">
              <wp:posOffset>4676140</wp:posOffset>
            </wp:positionH>
            <wp:positionV relativeFrom="page">
              <wp:posOffset>419100</wp:posOffset>
            </wp:positionV>
            <wp:extent cx="1730375" cy="1333500"/>
            <wp:effectExtent l="0" t="0" r="3175" b="0"/>
            <wp:wrapSquare wrapText="bothSides"/>
            <wp:docPr id="19" name="Picture 19"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roo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30375" cy="1333500"/>
                    </a:xfrm>
                    <a:prstGeom prst="rect">
                      <a:avLst/>
                    </a:prstGeom>
                  </pic:spPr>
                </pic:pic>
              </a:graphicData>
            </a:graphic>
            <wp14:sizeRelH relativeFrom="margin">
              <wp14:pctWidth>0</wp14:pctWidth>
            </wp14:sizeRelH>
            <wp14:sizeRelV relativeFrom="margin">
              <wp14:pctHeight>0</wp14:pctHeight>
            </wp14:sizeRelV>
          </wp:anchor>
        </w:drawing>
      </w:r>
      <w:r w:rsidR="00741C0E" w:rsidRPr="0011434C">
        <w:rPr>
          <w:rFonts w:ascii="Arial" w:hAnsi="Arial"/>
          <w:sz w:val="22"/>
          <w:szCs w:val="22"/>
          <w:lang w:val="en-GB"/>
        </w:rPr>
        <w:t>References</w:t>
      </w:r>
      <w:bookmarkEnd w:id="9"/>
    </w:p>
    <w:p w14:paraId="624B4CAF" w14:textId="77777777" w:rsidR="00A84B9E" w:rsidRPr="0011434C" w:rsidRDefault="00741C0E">
      <w:pPr>
        <w:spacing w:line="360" w:lineRule="auto"/>
        <w:jc w:val="both"/>
        <w:rPr>
          <w:rFonts w:eastAsia="Times New Roman"/>
          <w:b/>
          <w:color w:val="000000" w:themeColor="text1"/>
          <w:highlight w:val="white"/>
          <w:lang w:val="en-GB"/>
        </w:rPr>
      </w:pPr>
      <w:r w:rsidRPr="0011434C">
        <w:rPr>
          <w:rFonts w:eastAsia="Times New Roman"/>
          <w:b/>
          <w:color w:val="000000" w:themeColor="text1"/>
          <w:highlight w:val="white"/>
          <w:lang w:val="en-GB"/>
        </w:rPr>
        <w:t>Books</w:t>
      </w:r>
    </w:p>
    <w:p w14:paraId="7DC9C510" w14:textId="0A24EFFB" w:rsidR="00A84B9E" w:rsidRPr="0011434C" w:rsidRDefault="00741C0E">
      <w:pPr>
        <w:spacing w:line="360" w:lineRule="auto"/>
        <w:jc w:val="both"/>
        <w:rPr>
          <w:rFonts w:eastAsia="Times New Roman"/>
          <w:color w:val="000000" w:themeColor="text1"/>
          <w:highlight w:val="white"/>
          <w:lang w:val="en-GB"/>
        </w:rPr>
      </w:pPr>
      <w:r w:rsidRPr="0011434C">
        <w:rPr>
          <w:rFonts w:eastAsia="Times New Roman"/>
          <w:color w:val="000000" w:themeColor="text1"/>
          <w:highlight w:val="white"/>
          <w:lang w:val="en-GB"/>
        </w:rPr>
        <w:t>Baker, M</w:t>
      </w:r>
      <w:r w:rsidR="0011434C" w:rsidRPr="0011434C">
        <w:rPr>
          <w:rFonts w:eastAsia="Times New Roman"/>
          <w:color w:val="000000" w:themeColor="text1"/>
          <w:highlight w:val="white"/>
          <w:lang w:val="en-GB"/>
        </w:rPr>
        <w:t>J</w:t>
      </w:r>
      <w:r w:rsidRPr="0011434C">
        <w:rPr>
          <w:rFonts w:eastAsia="Times New Roman"/>
          <w:color w:val="000000" w:themeColor="text1"/>
          <w:highlight w:val="white"/>
          <w:lang w:val="en-GB"/>
        </w:rPr>
        <w:t xml:space="preserve"> and Hart, S. eds., </w:t>
      </w:r>
      <w:r w:rsidR="007F3F90" w:rsidRPr="0011434C">
        <w:rPr>
          <w:rFonts w:eastAsia="Times New Roman"/>
          <w:color w:val="000000" w:themeColor="text1"/>
          <w:highlight w:val="white"/>
          <w:lang w:val="en-GB"/>
        </w:rPr>
        <w:t>(</w:t>
      </w:r>
      <w:r w:rsidRPr="0011434C">
        <w:rPr>
          <w:rFonts w:eastAsia="Times New Roman"/>
          <w:color w:val="000000" w:themeColor="text1"/>
          <w:highlight w:val="white"/>
          <w:lang w:val="en-GB"/>
        </w:rPr>
        <w:t>2016</w:t>
      </w:r>
      <w:r w:rsidR="007F3F90" w:rsidRPr="0011434C">
        <w:rPr>
          <w:rFonts w:eastAsia="Times New Roman"/>
          <w:color w:val="000000" w:themeColor="text1"/>
          <w:highlight w:val="white"/>
          <w:lang w:val="en-GB"/>
        </w:rPr>
        <w:t>)</w:t>
      </w:r>
      <w:r w:rsidRPr="0011434C">
        <w:rPr>
          <w:rFonts w:eastAsia="Times New Roman"/>
          <w:color w:val="000000" w:themeColor="text1"/>
          <w:highlight w:val="white"/>
          <w:lang w:val="en-GB"/>
        </w:rPr>
        <w:t xml:space="preserve">. </w:t>
      </w:r>
      <w:r w:rsidRPr="0011434C">
        <w:rPr>
          <w:rFonts w:eastAsia="Times New Roman"/>
          <w:i/>
          <w:color w:val="000000" w:themeColor="text1"/>
          <w:highlight w:val="white"/>
          <w:lang w:val="en-GB"/>
        </w:rPr>
        <w:t xml:space="preserve">The marketing </w:t>
      </w:r>
      <w:r w:rsidR="0011434C" w:rsidRPr="0011434C">
        <w:rPr>
          <w:rFonts w:eastAsia="Times New Roman"/>
          <w:i/>
          <w:color w:val="000000" w:themeColor="text1"/>
          <w:highlight w:val="white"/>
          <w:lang w:val="en-GB"/>
        </w:rPr>
        <w:t>books</w:t>
      </w:r>
      <w:r w:rsidRPr="0011434C">
        <w:rPr>
          <w:rFonts w:eastAsia="Times New Roman"/>
          <w:color w:val="000000" w:themeColor="text1"/>
          <w:highlight w:val="white"/>
          <w:lang w:val="en-GB"/>
        </w:rPr>
        <w:t>. Abingdon, UK: Routledge.</w:t>
      </w:r>
    </w:p>
    <w:p w14:paraId="409A01CE" w14:textId="658487D5" w:rsidR="00A84B9E" w:rsidRPr="0011434C" w:rsidRDefault="00741C0E">
      <w:pPr>
        <w:spacing w:line="360" w:lineRule="auto"/>
        <w:jc w:val="both"/>
        <w:rPr>
          <w:rFonts w:eastAsia="Times New Roman"/>
          <w:color w:val="000000" w:themeColor="text1"/>
          <w:highlight w:val="white"/>
          <w:lang w:val="en-GB"/>
        </w:rPr>
      </w:pPr>
      <w:r w:rsidRPr="0011434C">
        <w:rPr>
          <w:rFonts w:eastAsia="Times New Roman"/>
          <w:color w:val="000000" w:themeColor="text1"/>
          <w:highlight w:val="white"/>
          <w:lang w:val="en-GB"/>
        </w:rPr>
        <w:t xml:space="preserve">Kingsnorth, S. </w:t>
      </w:r>
      <w:r w:rsidR="0011434C" w:rsidRPr="0011434C">
        <w:rPr>
          <w:rFonts w:eastAsia="Times New Roman"/>
          <w:color w:val="000000" w:themeColor="text1"/>
          <w:highlight w:val="white"/>
          <w:lang w:val="en-GB"/>
        </w:rPr>
        <w:t>(</w:t>
      </w:r>
      <w:r w:rsidRPr="0011434C">
        <w:rPr>
          <w:rFonts w:eastAsia="Times New Roman"/>
          <w:color w:val="000000" w:themeColor="text1"/>
          <w:highlight w:val="white"/>
          <w:lang w:val="en-GB"/>
        </w:rPr>
        <w:t>2019</w:t>
      </w:r>
      <w:r w:rsidR="0011434C" w:rsidRPr="0011434C">
        <w:rPr>
          <w:rFonts w:eastAsia="Times New Roman"/>
          <w:color w:val="000000" w:themeColor="text1"/>
          <w:highlight w:val="white"/>
          <w:lang w:val="en-GB"/>
        </w:rPr>
        <w:t>)</w:t>
      </w:r>
      <w:r w:rsidRPr="0011434C">
        <w:rPr>
          <w:rFonts w:eastAsia="Times New Roman"/>
          <w:color w:val="000000" w:themeColor="text1"/>
          <w:highlight w:val="white"/>
          <w:lang w:val="en-GB"/>
        </w:rPr>
        <w:t xml:space="preserve">. </w:t>
      </w:r>
      <w:r w:rsidRPr="0011434C">
        <w:rPr>
          <w:rFonts w:eastAsia="Times New Roman"/>
          <w:i/>
          <w:color w:val="000000" w:themeColor="text1"/>
          <w:highlight w:val="white"/>
          <w:lang w:val="en-GB"/>
        </w:rPr>
        <w:t>Digital marketing strategy: an integrated approach to online marketing</w:t>
      </w:r>
      <w:r w:rsidRPr="0011434C">
        <w:rPr>
          <w:rFonts w:eastAsia="Times New Roman"/>
          <w:color w:val="000000" w:themeColor="text1"/>
          <w:highlight w:val="white"/>
          <w:lang w:val="en-GB"/>
        </w:rPr>
        <w:t>. London, UK: Kogan Page Publishers.</w:t>
      </w:r>
    </w:p>
    <w:p w14:paraId="6F441393" w14:textId="77777777" w:rsidR="00A84B9E" w:rsidRPr="0011434C" w:rsidRDefault="00741C0E">
      <w:pPr>
        <w:spacing w:line="360" w:lineRule="auto"/>
        <w:jc w:val="both"/>
        <w:rPr>
          <w:rFonts w:eastAsia="Times New Roman"/>
          <w:b/>
          <w:color w:val="000000" w:themeColor="text1"/>
          <w:highlight w:val="white"/>
          <w:lang w:val="en-GB"/>
        </w:rPr>
      </w:pPr>
      <w:r w:rsidRPr="0011434C">
        <w:rPr>
          <w:rFonts w:eastAsia="Times New Roman"/>
          <w:b/>
          <w:color w:val="000000" w:themeColor="text1"/>
          <w:highlight w:val="white"/>
          <w:lang w:val="en-GB"/>
        </w:rPr>
        <w:t>Journals</w:t>
      </w:r>
    </w:p>
    <w:p w14:paraId="5D953486" w14:textId="4FE67613" w:rsidR="00F50DAD" w:rsidRPr="0011434C" w:rsidRDefault="00F50DAD">
      <w:pPr>
        <w:spacing w:line="360" w:lineRule="auto"/>
        <w:jc w:val="both"/>
        <w:rPr>
          <w:rFonts w:eastAsia="Times New Roman"/>
          <w:color w:val="000000" w:themeColor="text1"/>
          <w:highlight w:val="white"/>
          <w:lang w:val="en-GB"/>
        </w:rPr>
      </w:pPr>
      <w:r w:rsidRPr="0011434C">
        <w:rPr>
          <w:rFonts w:eastAsia="Times New Roman"/>
          <w:color w:val="000000" w:themeColor="text1"/>
          <w:highlight w:val="white"/>
          <w:lang w:val="en-GB"/>
        </w:rPr>
        <w:t xml:space="preserve">Gössling, S., Scott, </w:t>
      </w:r>
      <w:r w:rsidR="007F3F90" w:rsidRPr="0011434C">
        <w:rPr>
          <w:rFonts w:eastAsia="Times New Roman"/>
          <w:color w:val="000000" w:themeColor="text1"/>
          <w:highlight w:val="white"/>
          <w:lang w:val="en-GB"/>
        </w:rPr>
        <w:t>D.,</w:t>
      </w:r>
      <w:r w:rsidRPr="0011434C">
        <w:rPr>
          <w:rFonts w:eastAsia="Times New Roman"/>
          <w:color w:val="000000" w:themeColor="text1"/>
          <w:highlight w:val="white"/>
          <w:lang w:val="en-GB"/>
        </w:rPr>
        <w:t xml:space="preserve"> and Hall, C.M., </w:t>
      </w:r>
      <w:r w:rsidR="007F3F90" w:rsidRPr="0011434C">
        <w:rPr>
          <w:rFonts w:eastAsia="Times New Roman"/>
          <w:color w:val="000000" w:themeColor="text1"/>
          <w:highlight w:val="white"/>
          <w:lang w:val="en-GB"/>
        </w:rPr>
        <w:t>(</w:t>
      </w:r>
      <w:r w:rsidRPr="0011434C">
        <w:rPr>
          <w:rFonts w:eastAsia="Times New Roman"/>
          <w:color w:val="000000" w:themeColor="text1"/>
          <w:highlight w:val="white"/>
          <w:lang w:val="en-GB"/>
        </w:rPr>
        <w:t>2020</w:t>
      </w:r>
      <w:r w:rsidR="007F3F90" w:rsidRPr="0011434C">
        <w:rPr>
          <w:rFonts w:eastAsia="Times New Roman"/>
          <w:color w:val="000000" w:themeColor="text1"/>
          <w:highlight w:val="white"/>
          <w:lang w:val="en-GB"/>
        </w:rPr>
        <w:t>)</w:t>
      </w:r>
      <w:r w:rsidRPr="0011434C">
        <w:rPr>
          <w:rFonts w:eastAsia="Times New Roman"/>
          <w:color w:val="000000" w:themeColor="text1"/>
          <w:highlight w:val="white"/>
          <w:lang w:val="en-GB"/>
        </w:rPr>
        <w:t xml:space="preserve">. Pandemics, </w:t>
      </w:r>
      <w:r w:rsidR="007F3F90" w:rsidRPr="0011434C">
        <w:rPr>
          <w:rFonts w:eastAsia="Times New Roman"/>
          <w:color w:val="000000" w:themeColor="text1"/>
          <w:highlight w:val="white"/>
          <w:lang w:val="en-GB"/>
        </w:rPr>
        <w:t>tourism,</w:t>
      </w:r>
      <w:r w:rsidRPr="0011434C">
        <w:rPr>
          <w:rFonts w:eastAsia="Times New Roman"/>
          <w:color w:val="000000" w:themeColor="text1"/>
          <w:highlight w:val="white"/>
          <w:lang w:val="en-GB"/>
        </w:rPr>
        <w:t xml:space="preserve"> and global change: a rapid assessment of COVID-19. </w:t>
      </w:r>
      <w:r w:rsidRPr="0011434C">
        <w:rPr>
          <w:rFonts w:eastAsia="Times New Roman"/>
          <w:i/>
          <w:color w:val="000000" w:themeColor="text1"/>
          <w:highlight w:val="white"/>
          <w:lang w:val="en-GB"/>
        </w:rPr>
        <w:t>Journal of Sustainable Tourism</w:t>
      </w:r>
      <w:r w:rsidRPr="0011434C">
        <w:rPr>
          <w:rFonts w:eastAsia="Times New Roman"/>
          <w:color w:val="000000" w:themeColor="text1"/>
          <w:highlight w:val="white"/>
          <w:lang w:val="en-GB"/>
        </w:rPr>
        <w:t>, pp.1-20.</w:t>
      </w:r>
    </w:p>
    <w:p w14:paraId="400CED6B" w14:textId="67343747" w:rsidR="00F50DAD" w:rsidRPr="0011434C" w:rsidRDefault="00F50DAD">
      <w:pPr>
        <w:spacing w:line="360" w:lineRule="auto"/>
        <w:jc w:val="both"/>
        <w:rPr>
          <w:rFonts w:eastAsia="Times New Roman"/>
          <w:color w:val="000000" w:themeColor="text1"/>
          <w:highlight w:val="white"/>
          <w:lang w:val="en-GB"/>
        </w:rPr>
      </w:pPr>
      <w:r w:rsidRPr="0011434C">
        <w:rPr>
          <w:rFonts w:eastAsia="Times New Roman"/>
          <w:color w:val="000000" w:themeColor="text1"/>
          <w:highlight w:val="white"/>
          <w:lang w:val="en-GB"/>
        </w:rPr>
        <w:t xml:space="preserve">Mulley, C., Ho, C., Ho, L., Hensher, D. and Rose, J., </w:t>
      </w:r>
      <w:r w:rsidR="0011434C" w:rsidRPr="0011434C">
        <w:rPr>
          <w:rFonts w:eastAsia="Times New Roman"/>
          <w:color w:val="000000" w:themeColor="text1"/>
          <w:highlight w:val="white"/>
          <w:lang w:val="en-GB"/>
        </w:rPr>
        <w:t>(</w:t>
      </w:r>
      <w:r w:rsidRPr="0011434C">
        <w:rPr>
          <w:rFonts w:eastAsia="Times New Roman"/>
          <w:color w:val="000000" w:themeColor="text1"/>
          <w:highlight w:val="white"/>
          <w:lang w:val="en-GB"/>
        </w:rPr>
        <w:t>2018</w:t>
      </w:r>
      <w:r w:rsidR="0011434C" w:rsidRPr="0011434C">
        <w:rPr>
          <w:rFonts w:eastAsia="Times New Roman"/>
          <w:color w:val="000000" w:themeColor="text1"/>
          <w:highlight w:val="white"/>
          <w:lang w:val="en-GB"/>
        </w:rPr>
        <w:t>)</w:t>
      </w:r>
      <w:r w:rsidRPr="0011434C">
        <w:rPr>
          <w:rFonts w:eastAsia="Times New Roman"/>
          <w:color w:val="000000" w:themeColor="text1"/>
          <w:highlight w:val="white"/>
          <w:lang w:val="en-GB"/>
        </w:rPr>
        <w:t xml:space="preserve">. Will bus travellers walk further for a more frequent service? An international study using a stated preference approach. </w:t>
      </w:r>
      <w:r w:rsidRPr="0011434C">
        <w:rPr>
          <w:rFonts w:eastAsia="Times New Roman"/>
          <w:i/>
          <w:color w:val="000000" w:themeColor="text1"/>
          <w:highlight w:val="white"/>
          <w:lang w:val="en-GB"/>
        </w:rPr>
        <w:t>Transport policy</w:t>
      </w:r>
      <w:r w:rsidRPr="0011434C">
        <w:rPr>
          <w:rFonts w:eastAsia="Times New Roman"/>
          <w:color w:val="000000" w:themeColor="text1"/>
          <w:highlight w:val="white"/>
          <w:lang w:val="en-GB"/>
        </w:rPr>
        <w:t xml:space="preserve">, </w:t>
      </w:r>
      <w:r w:rsidRPr="0011434C">
        <w:rPr>
          <w:rFonts w:eastAsia="Times New Roman"/>
          <w:i/>
          <w:color w:val="000000" w:themeColor="text1"/>
          <w:highlight w:val="white"/>
          <w:lang w:val="en-GB"/>
        </w:rPr>
        <w:t>69</w:t>
      </w:r>
      <w:r w:rsidRPr="0011434C">
        <w:rPr>
          <w:rFonts w:eastAsia="Times New Roman"/>
          <w:color w:val="000000" w:themeColor="text1"/>
          <w:highlight w:val="white"/>
          <w:lang w:val="en-GB"/>
        </w:rPr>
        <w:t>, pp.88-97.</w:t>
      </w:r>
    </w:p>
    <w:p w14:paraId="4AFCFB8F" w14:textId="5A871E2F" w:rsidR="00F50DAD" w:rsidRPr="0011434C" w:rsidRDefault="00F50DAD">
      <w:pPr>
        <w:spacing w:line="360" w:lineRule="auto"/>
        <w:jc w:val="both"/>
        <w:rPr>
          <w:rFonts w:eastAsia="Times New Roman"/>
          <w:color w:val="000000" w:themeColor="text1"/>
          <w:highlight w:val="white"/>
          <w:lang w:val="en-GB"/>
        </w:rPr>
      </w:pPr>
      <w:r w:rsidRPr="0011434C">
        <w:rPr>
          <w:rFonts w:eastAsia="Times New Roman"/>
          <w:color w:val="000000" w:themeColor="text1"/>
          <w:highlight w:val="white"/>
          <w:lang w:val="en-GB"/>
        </w:rPr>
        <w:t>Nepal, S</w:t>
      </w:r>
      <w:r w:rsidR="0011434C" w:rsidRPr="0011434C">
        <w:rPr>
          <w:rFonts w:eastAsia="Times New Roman"/>
          <w:color w:val="000000" w:themeColor="text1"/>
          <w:highlight w:val="white"/>
          <w:lang w:val="en-GB"/>
        </w:rPr>
        <w:t>K</w:t>
      </w:r>
      <w:r w:rsidRPr="0011434C">
        <w:rPr>
          <w:rFonts w:eastAsia="Times New Roman"/>
          <w:color w:val="000000" w:themeColor="text1"/>
          <w:highlight w:val="white"/>
          <w:lang w:val="en-GB"/>
        </w:rPr>
        <w:t xml:space="preserve"> </w:t>
      </w:r>
      <w:r w:rsidR="007F3F90" w:rsidRPr="0011434C">
        <w:rPr>
          <w:rFonts w:eastAsia="Times New Roman"/>
          <w:color w:val="000000" w:themeColor="text1"/>
          <w:highlight w:val="white"/>
          <w:lang w:val="en-GB"/>
        </w:rPr>
        <w:t>(</w:t>
      </w:r>
      <w:r w:rsidRPr="0011434C">
        <w:rPr>
          <w:rFonts w:eastAsia="Times New Roman"/>
          <w:color w:val="000000" w:themeColor="text1"/>
          <w:highlight w:val="white"/>
          <w:lang w:val="en-GB"/>
        </w:rPr>
        <w:t>2020</w:t>
      </w:r>
      <w:r w:rsidR="007F3F90" w:rsidRPr="0011434C">
        <w:rPr>
          <w:rFonts w:eastAsia="Times New Roman"/>
          <w:color w:val="000000" w:themeColor="text1"/>
          <w:highlight w:val="white"/>
          <w:lang w:val="en-GB"/>
        </w:rPr>
        <w:t>)</w:t>
      </w:r>
      <w:r w:rsidRPr="0011434C">
        <w:rPr>
          <w:rFonts w:eastAsia="Times New Roman"/>
          <w:color w:val="000000" w:themeColor="text1"/>
          <w:highlight w:val="white"/>
          <w:lang w:val="en-GB"/>
        </w:rPr>
        <w:t xml:space="preserve">. Travel and tourism after COVID-19–business as usual or opportunity to </w:t>
      </w:r>
      <w:r w:rsidR="007F3F90" w:rsidRPr="0011434C">
        <w:rPr>
          <w:rFonts w:eastAsia="Times New Roman"/>
          <w:color w:val="000000" w:themeColor="text1"/>
          <w:highlight w:val="white"/>
          <w:lang w:val="en-GB"/>
        </w:rPr>
        <w:t>reset?</w:t>
      </w:r>
      <w:r w:rsidRPr="0011434C">
        <w:rPr>
          <w:rFonts w:eastAsia="Times New Roman"/>
          <w:color w:val="000000" w:themeColor="text1"/>
          <w:highlight w:val="white"/>
          <w:lang w:val="en-GB"/>
        </w:rPr>
        <w:t xml:space="preserve"> Tourism Geographies, pp.1-5.</w:t>
      </w:r>
    </w:p>
    <w:p w14:paraId="664B870C" w14:textId="4DA2DE12" w:rsidR="00F50DAD" w:rsidRPr="0011434C" w:rsidRDefault="00F50DAD">
      <w:pPr>
        <w:spacing w:line="360" w:lineRule="auto"/>
        <w:jc w:val="both"/>
        <w:rPr>
          <w:rFonts w:eastAsia="Times New Roman"/>
          <w:color w:val="000000" w:themeColor="text1"/>
          <w:highlight w:val="white"/>
          <w:lang w:val="en-GB"/>
        </w:rPr>
      </w:pPr>
      <w:r w:rsidRPr="0011434C">
        <w:rPr>
          <w:rFonts w:eastAsia="Times New Roman"/>
          <w:color w:val="000000" w:themeColor="text1"/>
          <w:highlight w:val="white"/>
          <w:lang w:val="en-GB"/>
        </w:rPr>
        <w:t xml:space="preserve">Ramya, N. and Ali, S.M., </w:t>
      </w:r>
      <w:r w:rsidR="0011434C" w:rsidRPr="0011434C">
        <w:rPr>
          <w:rFonts w:eastAsia="Times New Roman"/>
          <w:color w:val="000000" w:themeColor="text1"/>
          <w:highlight w:val="white"/>
          <w:lang w:val="en-GB"/>
        </w:rPr>
        <w:t>(</w:t>
      </w:r>
      <w:r w:rsidRPr="0011434C">
        <w:rPr>
          <w:rFonts w:eastAsia="Times New Roman"/>
          <w:color w:val="000000" w:themeColor="text1"/>
          <w:highlight w:val="white"/>
          <w:lang w:val="en-GB"/>
        </w:rPr>
        <w:t>2016</w:t>
      </w:r>
      <w:r w:rsidR="0011434C" w:rsidRPr="0011434C">
        <w:rPr>
          <w:rFonts w:eastAsia="Times New Roman"/>
          <w:color w:val="000000" w:themeColor="text1"/>
          <w:highlight w:val="white"/>
          <w:lang w:val="en-GB"/>
        </w:rPr>
        <w:t>)</w:t>
      </w:r>
      <w:r w:rsidRPr="0011434C">
        <w:rPr>
          <w:rFonts w:eastAsia="Times New Roman"/>
          <w:color w:val="000000" w:themeColor="text1"/>
          <w:highlight w:val="white"/>
          <w:lang w:val="en-GB"/>
        </w:rPr>
        <w:t xml:space="preserve">. Factors affecting consumer buying </w:t>
      </w:r>
      <w:r w:rsidR="0011434C" w:rsidRPr="0011434C">
        <w:rPr>
          <w:rFonts w:eastAsia="Times New Roman"/>
          <w:color w:val="000000" w:themeColor="text1"/>
          <w:highlight w:val="white"/>
          <w:lang w:val="en-GB"/>
        </w:rPr>
        <w:t>behaviour</w:t>
      </w:r>
      <w:r w:rsidRPr="0011434C">
        <w:rPr>
          <w:rFonts w:eastAsia="Times New Roman"/>
          <w:color w:val="000000" w:themeColor="text1"/>
          <w:highlight w:val="white"/>
          <w:lang w:val="en-GB"/>
        </w:rPr>
        <w:t xml:space="preserve">. </w:t>
      </w:r>
      <w:r w:rsidRPr="0011434C">
        <w:rPr>
          <w:rFonts w:eastAsia="Times New Roman"/>
          <w:i/>
          <w:color w:val="000000" w:themeColor="text1"/>
          <w:highlight w:val="white"/>
          <w:lang w:val="en-GB"/>
        </w:rPr>
        <w:t>International journal of applied research</w:t>
      </w:r>
      <w:r w:rsidRPr="0011434C">
        <w:rPr>
          <w:rFonts w:eastAsia="Times New Roman"/>
          <w:color w:val="000000" w:themeColor="text1"/>
          <w:highlight w:val="white"/>
          <w:lang w:val="en-GB"/>
        </w:rPr>
        <w:t xml:space="preserve">, </w:t>
      </w:r>
      <w:r w:rsidRPr="0011434C">
        <w:rPr>
          <w:rFonts w:eastAsia="Times New Roman"/>
          <w:i/>
          <w:color w:val="000000" w:themeColor="text1"/>
          <w:highlight w:val="white"/>
          <w:lang w:val="en-GB"/>
        </w:rPr>
        <w:t>2</w:t>
      </w:r>
      <w:r w:rsidRPr="0011434C">
        <w:rPr>
          <w:rFonts w:eastAsia="Times New Roman"/>
          <w:color w:val="000000" w:themeColor="text1"/>
          <w:highlight w:val="white"/>
          <w:lang w:val="en-GB"/>
        </w:rPr>
        <w:t>(10), pp.76-80.</w:t>
      </w:r>
    </w:p>
    <w:p w14:paraId="235420EF" w14:textId="77777777" w:rsidR="00A84B9E" w:rsidRPr="0011434C" w:rsidRDefault="00741C0E">
      <w:pPr>
        <w:spacing w:line="360" w:lineRule="auto"/>
        <w:jc w:val="both"/>
        <w:rPr>
          <w:rFonts w:eastAsia="Times New Roman"/>
          <w:b/>
          <w:color w:val="000000" w:themeColor="text1"/>
          <w:highlight w:val="white"/>
          <w:lang w:val="en-GB"/>
        </w:rPr>
      </w:pPr>
      <w:r w:rsidRPr="0011434C">
        <w:rPr>
          <w:rFonts w:eastAsia="Times New Roman"/>
          <w:b/>
          <w:color w:val="000000" w:themeColor="text1"/>
          <w:highlight w:val="white"/>
          <w:lang w:val="en-GB"/>
        </w:rPr>
        <w:t>Website</w:t>
      </w:r>
    </w:p>
    <w:p w14:paraId="6D803455" w14:textId="2E875030" w:rsidR="00A84B9E" w:rsidRPr="0011434C" w:rsidRDefault="00741C0E">
      <w:pPr>
        <w:spacing w:line="360" w:lineRule="auto"/>
        <w:jc w:val="both"/>
        <w:rPr>
          <w:rFonts w:eastAsia="Times New Roman"/>
          <w:color w:val="000000" w:themeColor="text1"/>
          <w:highlight w:val="white"/>
          <w:lang w:val="en-GB"/>
        </w:rPr>
      </w:pPr>
      <w:r w:rsidRPr="0011434C">
        <w:rPr>
          <w:rFonts w:eastAsia="Times New Roman"/>
          <w:color w:val="000000" w:themeColor="text1"/>
          <w:highlight w:val="white"/>
          <w:lang w:val="en-GB"/>
        </w:rPr>
        <w:t xml:space="preserve">Statistics.com (2020). </w:t>
      </w:r>
      <w:r w:rsidRPr="0011434C">
        <w:rPr>
          <w:rFonts w:eastAsia="Times New Roman"/>
          <w:i/>
          <w:color w:val="000000" w:themeColor="text1"/>
          <w:highlight w:val="white"/>
          <w:lang w:val="en-GB"/>
        </w:rPr>
        <w:t>Camping occupancy in Scotland.</w:t>
      </w:r>
      <w:r w:rsidRPr="0011434C">
        <w:rPr>
          <w:rFonts w:eastAsia="Times New Roman"/>
          <w:color w:val="000000" w:themeColor="text1"/>
          <w:highlight w:val="white"/>
          <w:lang w:val="en-GB"/>
        </w:rPr>
        <w:t xml:space="preserve"> Available at: https://www.statista.com/statistics/426766/monthly-occupancy-rate-of-touring-caravan-and-camping-parks-in-scotland/ [Accessed on 21st </w:t>
      </w:r>
      <w:r w:rsidR="0011434C" w:rsidRPr="0011434C">
        <w:rPr>
          <w:rFonts w:eastAsia="Times New Roman"/>
          <w:color w:val="000000" w:themeColor="text1"/>
          <w:highlight w:val="white"/>
          <w:lang w:val="en-GB"/>
        </w:rPr>
        <w:t>July</w:t>
      </w:r>
      <w:r w:rsidRPr="0011434C">
        <w:rPr>
          <w:rFonts w:eastAsia="Times New Roman"/>
          <w:color w:val="000000" w:themeColor="text1"/>
          <w:highlight w:val="white"/>
          <w:lang w:val="en-GB"/>
        </w:rPr>
        <w:t xml:space="preserve"> 2020]</w:t>
      </w:r>
    </w:p>
    <w:sectPr w:rsidR="00A84B9E" w:rsidRPr="0011434C" w:rsidSect="002126FE">
      <w:footerReference w:type="default" r:id="rId28"/>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A59FC" w14:textId="77777777" w:rsidR="00AF3BA0" w:rsidRDefault="00AF3BA0">
      <w:pPr>
        <w:spacing w:line="240" w:lineRule="auto"/>
      </w:pPr>
      <w:r>
        <w:separator/>
      </w:r>
    </w:p>
  </w:endnote>
  <w:endnote w:type="continuationSeparator" w:id="0">
    <w:p w14:paraId="11BC1237" w14:textId="77777777" w:rsidR="00AF3BA0" w:rsidRDefault="00AF3B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E7360" w14:textId="77777777" w:rsidR="00A84B9E" w:rsidRDefault="00741C0E">
    <w:pPr>
      <w:jc w:val="right"/>
    </w:pPr>
    <w:r>
      <w:fldChar w:fldCharType="begin"/>
    </w:r>
    <w:r>
      <w:instrText>PAGE</w:instrText>
    </w:r>
    <w:r>
      <w:fldChar w:fldCharType="separate"/>
    </w:r>
    <w:r w:rsidR="00F50DA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1C613" w14:textId="77777777" w:rsidR="00AF3BA0" w:rsidRDefault="00AF3BA0">
      <w:pPr>
        <w:spacing w:line="240" w:lineRule="auto"/>
      </w:pPr>
      <w:r>
        <w:separator/>
      </w:r>
    </w:p>
  </w:footnote>
  <w:footnote w:type="continuationSeparator" w:id="0">
    <w:p w14:paraId="782DCE2F" w14:textId="77777777" w:rsidR="00AF3BA0" w:rsidRDefault="00AF3BA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71E6"/>
    <w:multiLevelType w:val="multilevel"/>
    <w:tmpl w:val="9CDAC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B5B7646"/>
    <w:multiLevelType w:val="multilevel"/>
    <w:tmpl w:val="41D88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03520A"/>
    <w:multiLevelType w:val="multilevel"/>
    <w:tmpl w:val="3B605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0F0BE6"/>
    <w:multiLevelType w:val="multilevel"/>
    <w:tmpl w:val="2C3C6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4096" w:nlCheck="1" w:checkStyle="1"/>
  <w:activeWritingStyle w:appName="MSWord" w:lang="en-US" w:vendorID="64" w:dllVersion="4096" w:nlCheck="1" w:checkStyle="0"/>
  <w:activeWritingStyle w:appName="MSWord" w:lang="en-IN" w:vendorID="64" w:dllVersion="409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B9E"/>
    <w:rsid w:val="00082B10"/>
    <w:rsid w:val="0011434C"/>
    <w:rsid w:val="00165D7B"/>
    <w:rsid w:val="00180011"/>
    <w:rsid w:val="001A001F"/>
    <w:rsid w:val="001B477F"/>
    <w:rsid w:val="002126FE"/>
    <w:rsid w:val="002F19A1"/>
    <w:rsid w:val="002F344A"/>
    <w:rsid w:val="00402355"/>
    <w:rsid w:val="00436712"/>
    <w:rsid w:val="00496118"/>
    <w:rsid w:val="00534509"/>
    <w:rsid w:val="006427EE"/>
    <w:rsid w:val="00741C0E"/>
    <w:rsid w:val="00747E7B"/>
    <w:rsid w:val="00782D23"/>
    <w:rsid w:val="007F3F90"/>
    <w:rsid w:val="008550DD"/>
    <w:rsid w:val="008B06D6"/>
    <w:rsid w:val="00937CEC"/>
    <w:rsid w:val="009B067F"/>
    <w:rsid w:val="009D01B2"/>
    <w:rsid w:val="00A42581"/>
    <w:rsid w:val="00A70612"/>
    <w:rsid w:val="00A84B9E"/>
    <w:rsid w:val="00AF3BA0"/>
    <w:rsid w:val="00C26E12"/>
    <w:rsid w:val="00E543F9"/>
    <w:rsid w:val="00EC601D"/>
    <w:rsid w:val="00F50DAD"/>
    <w:rsid w:val="00FC03DC"/>
    <w:rsid w:val="00FD44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2E694"/>
  <w15:docId w15:val="{BF31E7CE-B2FD-48E3-98D8-03BA13343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126FE"/>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2126FE"/>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E543F9"/>
    <w:pPr>
      <w:spacing w:line="240" w:lineRule="auto"/>
    </w:pPr>
  </w:style>
  <w:style w:type="paragraph" w:styleId="TOCHeading">
    <w:name w:val="TOC Heading"/>
    <w:basedOn w:val="Heading1"/>
    <w:next w:val="Normal"/>
    <w:uiPriority w:val="39"/>
    <w:unhideWhenUsed/>
    <w:qFormat/>
    <w:rsid w:val="00A70612"/>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70612"/>
    <w:pPr>
      <w:spacing w:after="100"/>
    </w:pPr>
  </w:style>
  <w:style w:type="paragraph" w:styleId="TOC2">
    <w:name w:val="toc 2"/>
    <w:basedOn w:val="Normal"/>
    <w:next w:val="Normal"/>
    <w:autoRedefine/>
    <w:uiPriority w:val="39"/>
    <w:unhideWhenUsed/>
    <w:rsid w:val="00A70612"/>
    <w:pPr>
      <w:spacing w:after="100"/>
      <w:ind w:left="220"/>
    </w:pPr>
  </w:style>
  <w:style w:type="character" w:styleId="Hyperlink">
    <w:name w:val="Hyperlink"/>
    <w:basedOn w:val="DefaultParagraphFont"/>
    <w:uiPriority w:val="99"/>
    <w:unhideWhenUsed/>
    <w:rsid w:val="00A70612"/>
    <w:rPr>
      <w:color w:val="0000FF" w:themeColor="hyperlink"/>
      <w:u w:val="single"/>
    </w:rPr>
  </w:style>
  <w:style w:type="paragraph" w:styleId="ListParagraph">
    <w:name w:val="List Paragraph"/>
    <w:basedOn w:val="Normal"/>
    <w:uiPriority w:val="34"/>
    <w:qFormat/>
    <w:rsid w:val="007F3F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010166">
      <w:bodyDiv w:val="1"/>
      <w:marLeft w:val="0"/>
      <w:marRight w:val="0"/>
      <w:marTop w:val="0"/>
      <w:marBottom w:val="0"/>
      <w:divBdr>
        <w:top w:val="none" w:sz="0" w:space="0" w:color="auto"/>
        <w:left w:val="none" w:sz="0" w:space="0" w:color="auto"/>
        <w:bottom w:val="none" w:sz="0" w:space="0" w:color="auto"/>
        <w:right w:val="none" w:sz="0" w:space="0" w:color="auto"/>
      </w:divBdr>
    </w:div>
    <w:div w:id="264925556">
      <w:bodyDiv w:val="1"/>
      <w:marLeft w:val="0"/>
      <w:marRight w:val="0"/>
      <w:marTop w:val="0"/>
      <w:marBottom w:val="0"/>
      <w:divBdr>
        <w:top w:val="none" w:sz="0" w:space="0" w:color="auto"/>
        <w:left w:val="none" w:sz="0" w:space="0" w:color="auto"/>
        <w:bottom w:val="none" w:sz="0" w:space="0" w:color="auto"/>
        <w:right w:val="none" w:sz="0" w:space="0" w:color="auto"/>
      </w:divBdr>
    </w:div>
    <w:div w:id="725180323">
      <w:bodyDiv w:val="1"/>
      <w:marLeft w:val="0"/>
      <w:marRight w:val="0"/>
      <w:marTop w:val="0"/>
      <w:marBottom w:val="0"/>
      <w:divBdr>
        <w:top w:val="none" w:sz="0" w:space="0" w:color="auto"/>
        <w:left w:val="none" w:sz="0" w:space="0" w:color="auto"/>
        <w:bottom w:val="none" w:sz="0" w:space="0" w:color="auto"/>
        <w:right w:val="none" w:sz="0" w:space="0" w:color="auto"/>
      </w:divBdr>
    </w:div>
    <w:div w:id="820928108">
      <w:bodyDiv w:val="1"/>
      <w:marLeft w:val="0"/>
      <w:marRight w:val="0"/>
      <w:marTop w:val="0"/>
      <w:marBottom w:val="0"/>
      <w:divBdr>
        <w:top w:val="none" w:sz="0" w:space="0" w:color="auto"/>
        <w:left w:val="none" w:sz="0" w:space="0" w:color="auto"/>
        <w:bottom w:val="none" w:sz="0" w:space="0" w:color="auto"/>
        <w:right w:val="none" w:sz="0" w:space="0" w:color="auto"/>
      </w:divBdr>
    </w:div>
    <w:div w:id="859273991">
      <w:bodyDiv w:val="1"/>
      <w:marLeft w:val="0"/>
      <w:marRight w:val="0"/>
      <w:marTop w:val="0"/>
      <w:marBottom w:val="0"/>
      <w:divBdr>
        <w:top w:val="none" w:sz="0" w:space="0" w:color="auto"/>
        <w:left w:val="none" w:sz="0" w:space="0" w:color="auto"/>
        <w:bottom w:val="none" w:sz="0" w:space="0" w:color="auto"/>
        <w:right w:val="none" w:sz="0" w:space="0" w:color="auto"/>
      </w:divBdr>
    </w:div>
    <w:div w:id="1125852608">
      <w:bodyDiv w:val="1"/>
      <w:marLeft w:val="0"/>
      <w:marRight w:val="0"/>
      <w:marTop w:val="0"/>
      <w:marBottom w:val="0"/>
      <w:divBdr>
        <w:top w:val="none" w:sz="0" w:space="0" w:color="auto"/>
        <w:left w:val="none" w:sz="0" w:space="0" w:color="auto"/>
        <w:bottom w:val="none" w:sz="0" w:space="0" w:color="auto"/>
        <w:right w:val="none" w:sz="0" w:space="0" w:color="auto"/>
      </w:divBdr>
    </w:div>
    <w:div w:id="1219631533">
      <w:bodyDiv w:val="1"/>
      <w:marLeft w:val="0"/>
      <w:marRight w:val="0"/>
      <w:marTop w:val="0"/>
      <w:marBottom w:val="0"/>
      <w:divBdr>
        <w:top w:val="none" w:sz="0" w:space="0" w:color="auto"/>
        <w:left w:val="none" w:sz="0" w:space="0" w:color="auto"/>
        <w:bottom w:val="none" w:sz="0" w:space="0" w:color="auto"/>
        <w:right w:val="none" w:sz="0" w:space="0" w:color="auto"/>
      </w:divBdr>
    </w:div>
    <w:div w:id="1433822388">
      <w:bodyDiv w:val="1"/>
      <w:marLeft w:val="0"/>
      <w:marRight w:val="0"/>
      <w:marTop w:val="0"/>
      <w:marBottom w:val="0"/>
      <w:divBdr>
        <w:top w:val="none" w:sz="0" w:space="0" w:color="auto"/>
        <w:left w:val="none" w:sz="0" w:space="0" w:color="auto"/>
        <w:bottom w:val="none" w:sz="0" w:space="0" w:color="auto"/>
        <w:right w:val="none" w:sz="0" w:space="0" w:color="auto"/>
      </w:divBdr>
    </w:div>
    <w:div w:id="1838577049">
      <w:bodyDiv w:val="1"/>
      <w:marLeft w:val="0"/>
      <w:marRight w:val="0"/>
      <w:marTop w:val="0"/>
      <w:marBottom w:val="0"/>
      <w:divBdr>
        <w:top w:val="none" w:sz="0" w:space="0" w:color="auto"/>
        <w:left w:val="none" w:sz="0" w:space="0" w:color="auto"/>
        <w:bottom w:val="none" w:sz="0" w:space="0" w:color="auto"/>
        <w:right w:val="none" w:sz="0" w:space="0" w:color="auto"/>
      </w:divBdr>
    </w:div>
    <w:div w:id="2004814325">
      <w:bodyDiv w:val="1"/>
      <w:marLeft w:val="0"/>
      <w:marRight w:val="0"/>
      <w:marTop w:val="0"/>
      <w:marBottom w:val="0"/>
      <w:divBdr>
        <w:top w:val="none" w:sz="0" w:space="0" w:color="auto"/>
        <w:left w:val="none" w:sz="0" w:space="0" w:color="auto"/>
        <w:bottom w:val="none" w:sz="0" w:space="0" w:color="auto"/>
        <w:right w:val="none" w:sz="0" w:space="0" w:color="auto"/>
      </w:divBdr>
    </w:div>
    <w:div w:id="2029328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Survey</a:t>
            </a:r>
            <a:r>
              <a:rPr lang="en-GB" baseline="0"/>
              <a:t> Analysis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Sheet1!$A$2:$P$2</c:f>
              <c:strCache>
                <c:ptCount val="16"/>
                <c:pt idx="0">
                  <c:v>Hill station</c:v>
                </c:pt>
                <c:pt idx="1">
                  <c:v>23</c:v>
                </c:pt>
                <c:pt idx="2">
                  <c:v>76.66667</c:v>
                </c:pt>
                <c:pt idx="3">
                  <c:v>20 to 30</c:v>
                </c:pt>
                <c:pt idx="4">
                  <c:v>12</c:v>
                </c:pt>
                <c:pt idx="5">
                  <c:v>40</c:v>
                </c:pt>
                <c:pt idx="6">
                  <c:v>Less than 3</c:v>
                </c:pt>
                <c:pt idx="7">
                  <c:v>6</c:v>
                </c:pt>
                <c:pt idx="8">
                  <c:v>20</c:v>
                </c:pt>
                <c:pt idx="9">
                  <c:v>Yes</c:v>
                </c:pt>
                <c:pt idx="10">
                  <c:v>27</c:v>
                </c:pt>
                <c:pt idx="11">
                  <c:v>90</c:v>
                </c:pt>
                <c:pt idx="12">
                  <c:v>Less than £ 30</c:v>
                </c:pt>
                <c:pt idx="13">
                  <c:v>10</c:v>
                </c:pt>
                <c:pt idx="14">
                  <c:v>33.33333</c:v>
                </c:pt>
                <c:pt idx="15">
                  <c:v>Yes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Sheet1!$Q$1:$U$1</c:f>
              <c:strCache>
                <c:ptCount val="5"/>
                <c:pt idx="0">
                  <c:v>Frequency</c:v>
                </c:pt>
                <c:pt idx="1">
                  <c:v>Percentage</c:v>
                </c:pt>
                <c:pt idx="2">
                  <c:v>Safety in COVID19</c:v>
                </c:pt>
                <c:pt idx="3">
                  <c:v>Frequency</c:v>
                </c:pt>
                <c:pt idx="4">
                  <c:v>Percentage</c:v>
                </c:pt>
              </c:strCache>
            </c:strRef>
          </c:cat>
          <c:val>
            <c:numRef>
              <c:f>Sheet1!$Q$2:$U$2</c:f>
              <c:numCache>
                <c:formatCode>General</c:formatCode>
                <c:ptCount val="5"/>
                <c:pt idx="0">
                  <c:v>7</c:v>
                </c:pt>
                <c:pt idx="1">
                  <c:v>23.33333</c:v>
                </c:pt>
                <c:pt idx="2">
                  <c:v>0</c:v>
                </c:pt>
                <c:pt idx="3">
                  <c:v>28</c:v>
                </c:pt>
                <c:pt idx="4">
                  <c:v>93.333330000000004</c:v>
                </c:pt>
              </c:numCache>
            </c:numRef>
          </c:val>
          <c:smooth val="0"/>
          <c:extLst>
            <c:ext xmlns:c16="http://schemas.microsoft.com/office/drawing/2014/chart" uri="{C3380CC4-5D6E-409C-BE32-E72D297353CC}">
              <c16:uniqueId val="{00000000-7ADA-4E87-A987-C80A00B6C2A0}"/>
            </c:ext>
          </c:extLst>
        </c:ser>
        <c:ser>
          <c:idx val="1"/>
          <c:order val="1"/>
          <c:tx>
            <c:strRef>
              <c:f>Sheet1!$A$3:$P$3</c:f>
              <c:strCache>
                <c:ptCount val="16"/>
                <c:pt idx="0">
                  <c:v>Forest</c:v>
                </c:pt>
                <c:pt idx="1">
                  <c:v>3</c:v>
                </c:pt>
                <c:pt idx="2">
                  <c:v>10</c:v>
                </c:pt>
                <c:pt idx="3">
                  <c:v>30 to 40</c:v>
                </c:pt>
                <c:pt idx="4">
                  <c:v>17</c:v>
                </c:pt>
                <c:pt idx="5">
                  <c:v>56.66666667</c:v>
                </c:pt>
                <c:pt idx="6">
                  <c:v>3 to 6</c:v>
                </c:pt>
                <c:pt idx="7">
                  <c:v>21</c:v>
                </c:pt>
                <c:pt idx="8">
                  <c:v>70</c:v>
                </c:pt>
                <c:pt idx="9">
                  <c:v>Don’t know</c:v>
                </c:pt>
                <c:pt idx="10">
                  <c:v>0</c:v>
                </c:pt>
                <c:pt idx="11">
                  <c:v>0</c:v>
                </c:pt>
                <c:pt idx="12">
                  <c:v>£30 to £60</c:v>
                </c:pt>
                <c:pt idx="13">
                  <c:v>17</c:v>
                </c:pt>
                <c:pt idx="14">
                  <c:v>56.66667</c:v>
                </c:pt>
                <c:pt idx="15">
                  <c:v>Don’t know</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Sheet1!$Q$1:$U$1</c:f>
              <c:strCache>
                <c:ptCount val="5"/>
                <c:pt idx="0">
                  <c:v>Frequency</c:v>
                </c:pt>
                <c:pt idx="1">
                  <c:v>Percentage</c:v>
                </c:pt>
                <c:pt idx="2">
                  <c:v>Safety in COVID19</c:v>
                </c:pt>
                <c:pt idx="3">
                  <c:v>Frequency</c:v>
                </c:pt>
                <c:pt idx="4">
                  <c:v>Percentage</c:v>
                </c:pt>
              </c:strCache>
            </c:strRef>
          </c:cat>
          <c:val>
            <c:numRef>
              <c:f>Sheet1!$Q$3:$U$3</c:f>
              <c:numCache>
                <c:formatCode>General</c:formatCode>
                <c:ptCount val="5"/>
                <c:pt idx="0">
                  <c:v>23</c:v>
                </c:pt>
                <c:pt idx="1">
                  <c:v>76.666669999999996</c:v>
                </c:pt>
                <c:pt idx="2">
                  <c:v>0</c:v>
                </c:pt>
                <c:pt idx="3">
                  <c:v>2</c:v>
                </c:pt>
                <c:pt idx="4">
                  <c:v>6.6666670000000003</c:v>
                </c:pt>
              </c:numCache>
            </c:numRef>
          </c:val>
          <c:smooth val="0"/>
          <c:extLst>
            <c:ext xmlns:c16="http://schemas.microsoft.com/office/drawing/2014/chart" uri="{C3380CC4-5D6E-409C-BE32-E72D297353CC}">
              <c16:uniqueId val="{00000001-7ADA-4E87-A987-C80A00B6C2A0}"/>
            </c:ext>
          </c:extLst>
        </c:ser>
        <c:ser>
          <c:idx val="2"/>
          <c:order val="2"/>
          <c:tx>
            <c:strRef>
              <c:f>Sheet1!$A$4:$P$4</c:f>
              <c:strCache>
                <c:ptCount val="16"/>
                <c:pt idx="0">
                  <c:v>Seaside</c:v>
                </c:pt>
                <c:pt idx="1">
                  <c:v>4</c:v>
                </c:pt>
                <c:pt idx="2">
                  <c:v>13.33333</c:v>
                </c:pt>
                <c:pt idx="3">
                  <c:v>More than 40</c:v>
                </c:pt>
                <c:pt idx="4">
                  <c:v>1</c:v>
                </c:pt>
                <c:pt idx="5">
                  <c:v>3.333333333</c:v>
                </c:pt>
                <c:pt idx="6">
                  <c:v>More than 6</c:v>
                </c:pt>
                <c:pt idx="7">
                  <c:v>3</c:v>
                </c:pt>
                <c:pt idx="8">
                  <c:v>10</c:v>
                </c:pt>
                <c:pt idx="9">
                  <c:v>No</c:v>
                </c:pt>
                <c:pt idx="10">
                  <c:v>3</c:v>
                </c:pt>
                <c:pt idx="11">
                  <c:v>10</c:v>
                </c:pt>
                <c:pt idx="12">
                  <c:v>More than £60</c:v>
                </c:pt>
                <c:pt idx="13">
                  <c:v>3</c:v>
                </c:pt>
                <c:pt idx="14">
                  <c:v>10</c:v>
                </c:pt>
                <c:pt idx="15">
                  <c:v>No</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Sheet1!$Q$1:$U$1</c:f>
              <c:strCache>
                <c:ptCount val="5"/>
                <c:pt idx="0">
                  <c:v>Frequency</c:v>
                </c:pt>
                <c:pt idx="1">
                  <c:v>Percentage</c:v>
                </c:pt>
                <c:pt idx="2">
                  <c:v>Safety in COVID19</c:v>
                </c:pt>
                <c:pt idx="3">
                  <c:v>Frequency</c:v>
                </c:pt>
                <c:pt idx="4">
                  <c:v>Percentage</c:v>
                </c:pt>
              </c:strCache>
            </c:strRef>
          </c:cat>
          <c:val>
            <c:numRef>
              <c:f>Sheet1!$Q$4:$U$4</c:f>
              <c:numCache>
                <c:formatCode>General</c:formatCode>
                <c:ptCount val="5"/>
                <c:pt idx="0">
                  <c:v>0</c:v>
                </c:pt>
                <c:pt idx="1">
                  <c:v>0</c:v>
                </c:pt>
                <c:pt idx="2">
                  <c:v>0</c:v>
                </c:pt>
                <c:pt idx="3">
                  <c:v>30</c:v>
                </c:pt>
                <c:pt idx="4">
                  <c:v>100</c:v>
                </c:pt>
              </c:numCache>
            </c:numRef>
          </c:val>
          <c:smooth val="0"/>
          <c:extLst>
            <c:ext xmlns:c16="http://schemas.microsoft.com/office/drawing/2014/chart" uri="{C3380CC4-5D6E-409C-BE32-E72D297353CC}">
              <c16:uniqueId val="{00000002-7ADA-4E87-A987-C80A00B6C2A0}"/>
            </c:ext>
          </c:extLst>
        </c:ser>
        <c:ser>
          <c:idx val="3"/>
          <c:order val="3"/>
          <c:tx>
            <c:strRef>
              <c:f>Sheet1!$A$5:$P$5</c:f>
              <c:strCache>
                <c:ptCount val="16"/>
                <c:pt idx="0">
                  <c:v>Total</c:v>
                </c:pt>
                <c:pt idx="1">
                  <c:v>30</c:v>
                </c:pt>
                <c:pt idx="2">
                  <c:v>100</c:v>
                </c:pt>
                <c:pt idx="3">
                  <c:v>Total</c:v>
                </c:pt>
                <c:pt idx="4">
                  <c:v>30</c:v>
                </c:pt>
                <c:pt idx="5">
                  <c:v>100</c:v>
                </c:pt>
                <c:pt idx="6">
                  <c:v>Total</c:v>
                </c:pt>
                <c:pt idx="7">
                  <c:v>30</c:v>
                </c:pt>
                <c:pt idx="8">
                  <c:v>100</c:v>
                </c:pt>
                <c:pt idx="9">
                  <c:v>Total</c:v>
                </c:pt>
                <c:pt idx="10">
                  <c:v>30</c:v>
                </c:pt>
                <c:pt idx="11">
                  <c:v>100</c:v>
                </c:pt>
                <c:pt idx="12">
                  <c:v>Total</c:v>
                </c:pt>
                <c:pt idx="13">
                  <c:v>30</c:v>
                </c:pt>
                <c:pt idx="14">
                  <c:v>100</c:v>
                </c:pt>
                <c:pt idx="15">
                  <c:v>Total</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Sheet1!$Q$1:$U$1</c:f>
              <c:strCache>
                <c:ptCount val="5"/>
                <c:pt idx="0">
                  <c:v>Frequency</c:v>
                </c:pt>
                <c:pt idx="1">
                  <c:v>Percentage</c:v>
                </c:pt>
                <c:pt idx="2">
                  <c:v>Safety in COVID19</c:v>
                </c:pt>
                <c:pt idx="3">
                  <c:v>Frequency</c:v>
                </c:pt>
                <c:pt idx="4">
                  <c:v>Percentage</c:v>
                </c:pt>
              </c:strCache>
            </c:strRef>
          </c:cat>
          <c:val>
            <c:numRef>
              <c:f>Sheet1!$Q$5:$U$5</c:f>
              <c:numCache>
                <c:formatCode>General</c:formatCode>
                <c:ptCount val="5"/>
                <c:pt idx="0">
                  <c:v>30</c:v>
                </c:pt>
                <c:pt idx="1">
                  <c:v>100</c:v>
                </c:pt>
              </c:numCache>
            </c:numRef>
          </c:val>
          <c:smooth val="0"/>
          <c:extLst>
            <c:ext xmlns:c16="http://schemas.microsoft.com/office/drawing/2014/chart" uri="{C3380CC4-5D6E-409C-BE32-E72D297353CC}">
              <c16:uniqueId val="{00000003-7ADA-4E87-A987-C80A00B6C2A0}"/>
            </c:ext>
          </c:extLst>
        </c:ser>
        <c:dLbls>
          <c:showLegendKey val="0"/>
          <c:showVal val="0"/>
          <c:showCatName val="0"/>
          <c:showSerName val="0"/>
          <c:showPercent val="0"/>
          <c:showBubbleSize val="0"/>
        </c:dLbls>
        <c:marker val="1"/>
        <c:smooth val="0"/>
        <c:axId val="1863121103"/>
        <c:axId val="1758607359"/>
      </c:lineChart>
      <c:catAx>
        <c:axId val="18631211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8607359"/>
        <c:crosses val="autoZero"/>
        <c:auto val="1"/>
        <c:lblAlgn val="ctr"/>
        <c:lblOffset val="100"/>
        <c:noMultiLvlLbl val="0"/>
      </c:catAx>
      <c:valAx>
        <c:axId val="17586073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3121103"/>
        <c:crosses val="autoZero"/>
        <c:crossBetween val="between"/>
      </c:valAx>
      <c:spPr>
        <a:noFill/>
        <a:ln>
          <a:noFill/>
        </a:ln>
        <a:effectLst/>
      </c:spPr>
    </c:plotArea>
    <c:legend>
      <c:legendPos val="r"/>
      <c:layout>
        <c:manualLayout>
          <c:xMode val="edge"/>
          <c:yMode val="edge"/>
          <c:x val="0.64954078259301562"/>
          <c:y val="0.13103603984985746"/>
          <c:w val="0.33519204183446533"/>
          <c:h val="0.7861477530362469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56BCC-5AD1-4578-815D-6C72AD648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2238</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minoca soares</cp:lastModifiedBy>
  <cp:revision>2</cp:revision>
  <dcterms:created xsi:type="dcterms:W3CDTF">2020-07-24T11:39:00Z</dcterms:created>
  <dcterms:modified xsi:type="dcterms:W3CDTF">2020-07-24T11:39:00Z</dcterms:modified>
</cp:coreProperties>
</file>