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cs="Arial"/>
        </w:rPr>
        <w:id w:val="31482862"/>
        <w:docPartObj>
          <w:docPartGallery w:val="Cover Pages"/>
          <w:docPartUnique/>
        </w:docPartObj>
      </w:sdtPr>
      <w:sdtEndPr/>
      <w:sdtContent>
        <w:p w:rsidR="001E7B87" w:rsidRPr="00061CA5" w:rsidRDefault="001E7B87" w:rsidP="001E7B87">
          <w:pPr>
            <w:jc w:val="center"/>
            <w:rPr>
              <w:rFonts w:cs="Arial"/>
            </w:rPr>
          </w:pPr>
        </w:p>
        <w:p w:rsidR="001E7B87" w:rsidRPr="00061CA5" w:rsidRDefault="001E7B87" w:rsidP="001E7B87">
          <w:pPr>
            <w:jc w:val="center"/>
            <w:rPr>
              <w:rFonts w:cs="Arial"/>
            </w:rPr>
          </w:pPr>
        </w:p>
        <w:p w:rsidR="001E7B87" w:rsidRPr="00061CA5" w:rsidRDefault="001E7B87" w:rsidP="001E7B87">
          <w:pPr>
            <w:jc w:val="center"/>
            <w:rPr>
              <w:rFonts w:cs="Arial"/>
            </w:rPr>
          </w:pPr>
        </w:p>
        <w:p w:rsidR="001E7B87" w:rsidRPr="00061CA5" w:rsidRDefault="001E7B87" w:rsidP="001E7B87">
          <w:pPr>
            <w:jc w:val="center"/>
            <w:rPr>
              <w:rFonts w:cs="Arial"/>
            </w:rPr>
          </w:pPr>
        </w:p>
        <w:p w:rsidR="001E7B87" w:rsidRPr="00061CA5" w:rsidRDefault="001E7B87" w:rsidP="001E7B87">
          <w:pPr>
            <w:jc w:val="center"/>
            <w:rPr>
              <w:rFonts w:cs="Arial"/>
            </w:rPr>
          </w:pPr>
        </w:p>
        <w:p w:rsidR="001E7B87" w:rsidRPr="00061CA5" w:rsidRDefault="001E7B87" w:rsidP="001E7B87">
          <w:pPr>
            <w:jc w:val="center"/>
            <w:rPr>
              <w:rFonts w:cs="Arial"/>
            </w:rPr>
          </w:pPr>
          <w:bookmarkStart w:id="0" w:name="_GoBack"/>
          <w:bookmarkEnd w:id="0"/>
        </w:p>
        <w:p w:rsidR="001E7B87" w:rsidRPr="00061CA5" w:rsidRDefault="001E7B87" w:rsidP="001E7B87">
          <w:pPr>
            <w:jc w:val="center"/>
            <w:rPr>
              <w:rFonts w:cs="Arial"/>
            </w:rPr>
          </w:pPr>
        </w:p>
        <w:p w:rsidR="001E7B87" w:rsidRDefault="001E7B87" w:rsidP="001E7B87">
          <w:pPr>
            <w:jc w:val="center"/>
            <w:rPr>
              <w:rFonts w:cs="Arial"/>
              <w:sz w:val="32"/>
              <w:szCs w:val="32"/>
            </w:rPr>
          </w:pPr>
          <w:r w:rsidRPr="007003E7">
            <w:rPr>
              <w:rFonts w:cs="Arial"/>
              <w:sz w:val="32"/>
              <w:szCs w:val="32"/>
            </w:rPr>
            <w:t>Marketing Fundamental Analysis and Evaluation</w:t>
          </w:r>
          <w:r w:rsidR="007003E7" w:rsidRPr="007003E7">
            <w:rPr>
              <w:rFonts w:cs="Arial"/>
              <w:sz w:val="32"/>
              <w:szCs w:val="32"/>
            </w:rPr>
            <w:t>-Guess</w:t>
          </w:r>
        </w:p>
        <w:p w:rsidR="007003E7" w:rsidRPr="007003E7" w:rsidRDefault="007003E7" w:rsidP="001E7B87">
          <w:pPr>
            <w:jc w:val="center"/>
            <w:rPr>
              <w:rFonts w:cs="Arial"/>
              <w:sz w:val="32"/>
              <w:szCs w:val="32"/>
            </w:rPr>
          </w:pPr>
        </w:p>
        <w:p w:rsidR="007003E7" w:rsidRDefault="007003E7" w:rsidP="007003E7">
          <w:pPr>
            <w:spacing w:line="276" w:lineRule="auto"/>
            <w:jc w:val="center"/>
            <w:rPr>
              <w:rFonts w:cs="Arial"/>
            </w:rPr>
          </w:pPr>
          <w:r>
            <w:rPr>
              <w:rFonts w:cs="Arial"/>
            </w:rPr>
            <w:t xml:space="preserve">   NAME: CRISTINEL OVIDIU GHERFI</w:t>
          </w:r>
        </w:p>
        <w:p w:rsidR="007003E7" w:rsidRPr="007003E7" w:rsidRDefault="007003E7" w:rsidP="007003E7">
          <w:pPr>
            <w:spacing w:line="276" w:lineRule="auto"/>
            <w:rPr>
              <w:rFonts w:cs="Arial"/>
            </w:rPr>
          </w:pPr>
          <w:r>
            <w:rPr>
              <w:rFonts w:cs="Arial"/>
            </w:rPr>
            <w:t xml:space="preserve">                                        </w:t>
          </w:r>
          <w:r w:rsidRPr="007003E7">
            <w:rPr>
              <w:rFonts w:cs="Arial"/>
            </w:rPr>
            <w:t>STUDENT NUMBER: 1909492</w:t>
          </w:r>
        </w:p>
        <w:p w:rsidR="007003E7" w:rsidRPr="007003E7" w:rsidRDefault="007003E7" w:rsidP="007003E7">
          <w:pPr>
            <w:spacing w:line="276" w:lineRule="auto"/>
            <w:jc w:val="center"/>
            <w:rPr>
              <w:rFonts w:cs="Arial"/>
            </w:rPr>
          </w:pPr>
          <w:r w:rsidRPr="007003E7">
            <w:rPr>
              <w:rFonts w:cs="Arial"/>
            </w:rPr>
            <w:t xml:space="preserve">  </w:t>
          </w:r>
          <w:r>
            <w:rPr>
              <w:rFonts w:cs="Arial"/>
            </w:rPr>
            <w:t xml:space="preserve">                </w:t>
          </w:r>
          <w:r w:rsidRPr="007003E7">
            <w:rPr>
              <w:rFonts w:cs="Arial"/>
            </w:rPr>
            <w:t xml:space="preserve"> </w:t>
          </w:r>
          <w:r>
            <w:rPr>
              <w:rFonts w:cs="Arial"/>
            </w:rPr>
            <w:t xml:space="preserve">    </w:t>
          </w:r>
          <w:r w:rsidRPr="007003E7">
            <w:rPr>
              <w:rFonts w:cs="Arial"/>
            </w:rPr>
            <w:t xml:space="preserve">MODULE TITLE: </w:t>
          </w:r>
          <w:r>
            <w:rPr>
              <w:rFonts w:cs="Arial"/>
            </w:rPr>
            <w:t>MARKETING FUNDAMENTALS</w:t>
          </w:r>
        </w:p>
        <w:p w:rsidR="007003E7" w:rsidRDefault="007003E7" w:rsidP="007003E7">
          <w:pPr>
            <w:spacing w:line="276" w:lineRule="auto"/>
            <w:jc w:val="center"/>
            <w:rPr>
              <w:rFonts w:cs="Arial"/>
            </w:rPr>
          </w:pPr>
          <w:r w:rsidRPr="007003E7">
            <w:rPr>
              <w:rFonts w:cs="Arial"/>
            </w:rPr>
            <w:t xml:space="preserve"> </w:t>
          </w:r>
          <w:r>
            <w:rPr>
              <w:rFonts w:cs="Arial"/>
            </w:rPr>
            <w:t xml:space="preserve">              </w:t>
          </w:r>
          <w:r w:rsidRPr="007003E7">
            <w:rPr>
              <w:rFonts w:cs="Arial"/>
            </w:rPr>
            <w:t xml:space="preserve">  MODULE LEADER: </w:t>
          </w:r>
          <w:r>
            <w:rPr>
              <w:rFonts w:cs="Arial"/>
            </w:rPr>
            <w:t>TUSHARA BALENDRAN</w:t>
          </w:r>
        </w:p>
        <w:p w:rsidR="001E7B87" w:rsidRPr="00061CA5" w:rsidRDefault="007003E7" w:rsidP="007003E7">
          <w:pPr>
            <w:spacing w:line="276" w:lineRule="auto"/>
            <w:rPr>
              <w:rFonts w:cs="Arial"/>
            </w:rPr>
          </w:pPr>
          <w:r>
            <w:rPr>
              <w:rFonts w:cs="Arial"/>
            </w:rPr>
            <w:t xml:space="preserve">                                         DATE: 11</w:t>
          </w:r>
          <w:r w:rsidRPr="007003E7">
            <w:rPr>
              <w:rFonts w:cs="Arial"/>
            </w:rPr>
            <w:t>.05.2020</w:t>
          </w:r>
          <w:r w:rsidR="001E7B87" w:rsidRPr="00061CA5">
            <w:rPr>
              <w:rFonts w:cs="Arial"/>
            </w:rPr>
            <w:br w:type="page"/>
          </w:r>
        </w:p>
      </w:sdtContent>
    </w:sdt>
    <w:sdt>
      <w:sdtPr>
        <w:rPr>
          <w:rFonts w:ascii="Arial" w:eastAsiaTheme="minorHAnsi" w:hAnsi="Arial" w:cs="Arial"/>
          <w:b w:val="0"/>
          <w:bCs w:val="0"/>
          <w:color w:val="auto"/>
          <w:sz w:val="24"/>
          <w:szCs w:val="22"/>
        </w:rPr>
        <w:id w:val="31482944"/>
        <w:docPartObj>
          <w:docPartGallery w:val="Table of Contents"/>
          <w:docPartUnique/>
        </w:docPartObj>
      </w:sdtPr>
      <w:sdtEndPr/>
      <w:sdtContent>
        <w:p w:rsidR="001E7B87" w:rsidRPr="00061CA5" w:rsidRDefault="001E7B87">
          <w:pPr>
            <w:pStyle w:val="Titlucuprins"/>
            <w:rPr>
              <w:rFonts w:ascii="Arial" w:hAnsi="Arial" w:cs="Arial"/>
            </w:rPr>
          </w:pPr>
          <w:r w:rsidRPr="00061CA5">
            <w:rPr>
              <w:rFonts w:ascii="Arial" w:hAnsi="Arial" w:cs="Arial"/>
            </w:rPr>
            <w:t>Contents</w:t>
          </w:r>
        </w:p>
        <w:p w:rsidR="00F02870" w:rsidRPr="00061CA5" w:rsidRDefault="005A5FA9">
          <w:pPr>
            <w:pStyle w:val="Cuprins1"/>
            <w:tabs>
              <w:tab w:val="right" w:leader="dot" w:pos="9350"/>
            </w:tabs>
            <w:rPr>
              <w:rFonts w:eastAsiaTheme="minorEastAsia" w:cs="Arial"/>
              <w:noProof/>
              <w:sz w:val="22"/>
            </w:rPr>
          </w:pPr>
          <w:r w:rsidRPr="00061CA5">
            <w:rPr>
              <w:rFonts w:cs="Arial"/>
            </w:rPr>
            <w:fldChar w:fldCharType="begin"/>
          </w:r>
          <w:r w:rsidR="001E7B87" w:rsidRPr="00061CA5">
            <w:rPr>
              <w:rFonts w:cs="Arial"/>
            </w:rPr>
            <w:instrText xml:space="preserve"> TOC \o "1-3" \h \z \u </w:instrText>
          </w:r>
          <w:r w:rsidRPr="00061CA5">
            <w:rPr>
              <w:rFonts w:cs="Arial"/>
            </w:rPr>
            <w:fldChar w:fldCharType="separate"/>
          </w:r>
          <w:hyperlink w:anchor="_Toc39703177" w:history="1">
            <w:r w:rsidR="00F02870" w:rsidRPr="00061CA5">
              <w:rPr>
                <w:rStyle w:val="Hyperlink"/>
                <w:rFonts w:cs="Arial"/>
                <w:noProof/>
              </w:rPr>
              <w:t>Part –A</w:t>
            </w:r>
            <w:r w:rsidR="00F02870" w:rsidRPr="00061CA5">
              <w:rPr>
                <w:rFonts w:cs="Arial"/>
                <w:noProof/>
                <w:webHidden/>
              </w:rPr>
              <w:tab/>
            </w:r>
            <w:r w:rsidRPr="00061CA5">
              <w:rPr>
                <w:rFonts w:cs="Arial"/>
                <w:noProof/>
                <w:webHidden/>
              </w:rPr>
              <w:fldChar w:fldCharType="begin"/>
            </w:r>
            <w:r w:rsidR="00F02870" w:rsidRPr="00061CA5">
              <w:rPr>
                <w:rFonts w:cs="Arial"/>
                <w:noProof/>
                <w:webHidden/>
              </w:rPr>
              <w:instrText xml:space="preserve"> PAGEREF _Toc39703177 \h </w:instrText>
            </w:r>
            <w:r w:rsidRPr="00061CA5">
              <w:rPr>
                <w:rFonts w:cs="Arial"/>
                <w:noProof/>
                <w:webHidden/>
              </w:rPr>
            </w:r>
            <w:r w:rsidRPr="00061CA5">
              <w:rPr>
                <w:rFonts w:cs="Arial"/>
                <w:noProof/>
                <w:webHidden/>
              </w:rPr>
              <w:fldChar w:fldCharType="separate"/>
            </w:r>
            <w:r w:rsidR="00F02870" w:rsidRPr="00061CA5">
              <w:rPr>
                <w:rFonts w:cs="Arial"/>
                <w:noProof/>
                <w:webHidden/>
              </w:rPr>
              <w:t>3</w:t>
            </w:r>
            <w:r w:rsidRPr="00061CA5">
              <w:rPr>
                <w:rFonts w:cs="Arial"/>
                <w:noProof/>
                <w:webHidden/>
              </w:rPr>
              <w:fldChar w:fldCharType="end"/>
            </w:r>
          </w:hyperlink>
        </w:p>
        <w:p w:rsidR="00F02870" w:rsidRPr="00061CA5" w:rsidRDefault="00736731">
          <w:pPr>
            <w:pStyle w:val="Cuprins1"/>
            <w:tabs>
              <w:tab w:val="right" w:leader="dot" w:pos="9350"/>
            </w:tabs>
            <w:rPr>
              <w:rFonts w:eastAsiaTheme="minorEastAsia" w:cs="Arial"/>
              <w:noProof/>
              <w:sz w:val="22"/>
            </w:rPr>
          </w:pPr>
          <w:hyperlink w:anchor="_Toc39703178" w:history="1">
            <w:r w:rsidR="00F02870" w:rsidRPr="00061CA5">
              <w:rPr>
                <w:rStyle w:val="Hyperlink"/>
                <w:rFonts w:cs="Arial"/>
                <w:noProof/>
              </w:rPr>
              <w:t>Introduction</w:t>
            </w:r>
            <w:r w:rsidR="00F02870" w:rsidRPr="00061CA5">
              <w:rPr>
                <w:rFonts w:cs="Arial"/>
                <w:noProof/>
                <w:webHidden/>
              </w:rPr>
              <w:tab/>
            </w:r>
            <w:r w:rsidR="005A5FA9" w:rsidRPr="00061CA5">
              <w:rPr>
                <w:rFonts w:cs="Arial"/>
                <w:noProof/>
                <w:webHidden/>
              </w:rPr>
              <w:fldChar w:fldCharType="begin"/>
            </w:r>
            <w:r w:rsidR="00F02870" w:rsidRPr="00061CA5">
              <w:rPr>
                <w:rFonts w:cs="Arial"/>
                <w:noProof/>
                <w:webHidden/>
              </w:rPr>
              <w:instrText xml:space="preserve"> PAGEREF _Toc39703178 \h </w:instrText>
            </w:r>
            <w:r w:rsidR="005A5FA9" w:rsidRPr="00061CA5">
              <w:rPr>
                <w:rFonts w:cs="Arial"/>
                <w:noProof/>
                <w:webHidden/>
              </w:rPr>
            </w:r>
            <w:r w:rsidR="005A5FA9" w:rsidRPr="00061CA5">
              <w:rPr>
                <w:rFonts w:cs="Arial"/>
                <w:noProof/>
                <w:webHidden/>
              </w:rPr>
              <w:fldChar w:fldCharType="separate"/>
            </w:r>
            <w:r w:rsidR="00F02870" w:rsidRPr="00061CA5">
              <w:rPr>
                <w:rFonts w:cs="Arial"/>
                <w:noProof/>
                <w:webHidden/>
              </w:rPr>
              <w:t>3</w:t>
            </w:r>
            <w:r w:rsidR="005A5FA9" w:rsidRPr="00061CA5">
              <w:rPr>
                <w:rFonts w:cs="Arial"/>
                <w:noProof/>
                <w:webHidden/>
              </w:rPr>
              <w:fldChar w:fldCharType="end"/>
            </w:r>
          </w:hyperlink>
        </w:p>
        <w:p w:rsidR="00F02870" w:rsidRPr="00061CA5" w:rsidRDefault="00736731">
          <w:pPr>
            <w:pStyle w:val="Cuprins2"/>
            <w:tabs>
              <w:tab w:val="right" w:leader="dot" w:pos="9350"/>
            </w:tabs>
            <w:rPr>
              <w:rFonts w:eastAsiaTheme="minorEastAsia" w:cs="Arial"/>
              <w:noProof/>
              <w:sz w:val="22"/>
            </w:rPr>
          </w:pPr>
          <w:hyperlink w:anchor="_Toc39703179" w:history="1">
            <w:r w:rsidR="00F02870" w:rsidRPr="00061CA5">
              <w:rPr>
                <w:rStyle w:val="Hyperlink"/>
                <w:rFonts w:cs="Arial"/>
                <w:noProof/>
              </w:rPr>
              <w:t>Process and stage of marketing including the role of the marketing environment, marketing research, and marketing mix</w:t>
            </w:r>
            <w:r w:rsidR="00F02870" w:rsidRPr="00061CA5">
              <w:rPr>
                <w:rFonts w:cs="Arial"/>
                <w:noProof/>
                <w:webHidden/>
              </w:rPr>
              <w:tab/>
            </w:r>
            <w:r w:rsidR="005A5FA9" w:rsidRPr="00061CA5">
              <w:rPr>
                <w:rFonts w:cs="Arial"/>
                <w:noProof/>
                <w:webHidden/>
              </w:rPr>
              <w:fldChar w:fldCharType="begin"/>
            </w:r>
            <w:r w:rsidR="00F02870" w:rsidRPr="00061CA5">
              <w:rPr>
                <w:rFonts w:cs="Arial"/>
                <w:noProof/>
                <w:webHidden/>
              </w:rPr>
              <w:instrText xml:space="preserve"> PAGEREF _Toc39703179 \h </w:instrText>
            </w:r>
            <w:r w:rsidR="005A5FA9" w:rsidRPr="00061CA5">
              <w:rPr>
                <w:rFonts w:cs="Arial"/>
                <w:noProof/>
                <w:webHidden/>
              </w:rPr>
            </w:r>
            <w:r w:rsidR="005A5FA9" w:rsidRPr="00061CA5">
              <w:rPr>
                <w:rFonts w:cs="Arial"/>
                <w:noProof/>
                <w:webHidden/>
              </w:rPr>
              <w:fldChar w:fldCharType="separate"/>
            </w:r>
            <w:r w:rsidR="00F02870" w:rsidRPr="00061CA5">
              <w:rPr>
                <w:rFonts w:cs="Arial"/>
                <w:noProof/>
                <w:webHidden/>
              </w:rPr>
              <w:t>4</w:t>
            </w:r>
            <w:r w:rsidR="005A5FA9" w:rsidRPr="00061CA5">
              <w:rPr>
                <w:rFonts w:cs="Arial"/>
                <w:noProof/>
                <w:webHidden/>
              </w:rPr>
              <w:fldChar w:fldCharType="end"/>
            </w:r>
          </w:hyperlink>
        </w:p>
        <w:p w:rsidR="00F02870" w:rsidRPr="00061CA5" w:rsidRDefault="00736731">
          <w:pPr>
            <w:pStyle w:val="Cuprins2"/>
            <w:tabs>
              <w:tab w:val="right" w:leader="dot" w:pos="9350"/>
            </w:tabs>
            <w:rPr>
              <w:rFonts w:eastAsiaTheme="minorEastAsia" w:cs="Arial"/>
              <w:noProof/>
              <w:sz w:val="22"/>
            </w:rPr>
          </w:pPr>
          <w:hyperlink w:anchor="_Toc39703180" w:history="1">
            <w:r w:rsidR="00F02870" w:rsidRPr="00061CA5">
              <w:rPr>
                <w:rStyle w:val="Hyperlink"/>
                <w:rFonts w:cs="Arial"/>
                <w:noProof/>
              </w:rPr>
              <w:t>Role of the marketing environment for the Guess</w:t>
            </w:r>
            <w:r w:rsidR="00F02870" w:rsidRPr="00061CA5">
              <w:rPr>
                <w:rFonts w:cs="Arial"/>
                <w:noProof/>
                <w:webHidden/>
              </w:rPr>
              <w:tab/>
            </w:r>
            <w:r w:rsidR="005A5FA9" w:rsidRPr="00061CA5">
              <w:rPr>
                <w:rFonts w:cs="Arial"/>
                <w:noProof/>
                <w:webHidden/>
              </w:rPr>
              <w:fldChar w:fldCharType="begin"/>
            </w:r>
            <w:r w:rsidR="00F02870" w:rsidRPr="00061CA5">
              <w:rPr>
                <w:rFonts w:cs="Arial"/>
                <w:noProof/>
                <w:webHidden/>
              </w:rPr>
              <w:instrText xml:space="preserve"> PAGEREF _Toc39703180 \h </w:instrText>
            </w:r>
            <w:r w:rsidR="005A5FA9" w:rsidRPr="00061CA5">
              <w:rPr>
                <w:rFonts w:cs="Arial"/>
                <w:noProof/>
                <w:webHidden/>
              </w:rPr>
            </w:r>
            <w:r w:rsidR="005A5FA9" w:rsidRPr="00061CA5">
              <w:rPr>
                <w:rFonts w:cs="Arial"/>
                <w:noProof/>
                <w:webHidden/>
              </w:rPr>
              <w:fldChar w:fldCharType="separate"/>
            </w:r>
            <w:r w:rsidR="00F02870" w:rsidRPr="00061CA5">
              <w:rPr>
                <w:rFonts w:cs="Arial"/>
                <w:noProof/>
                <w:webHidden/>
              </w:rPr>
              <w:t>4</w:t>
            </w:r>
            <w:r w:rsidR="005A5FA9" w:rsidRPr="00061CA5">
              <w:rPr>
                <w:rFonts w:cs="Arial"/>
                <w:noProof/>
                <w:webHidden/>
              </w:rPr>
              <w:fldChar w:fldCharType="end"/>
            </w:r>
          </w:hyperlink>
        </w:p>
        <w:p w:rsidR="00F02870" w:rsidRPr="00061CA5" w:rsidRDefault="00736731">
          <w:pPr>
            <w:pStyle w:val="Cuprins2"/>
            <w:tabs>
              <w:tab w:val="right" w:leader="dot" w:pos="9350"/>
            </w:tabs>
            <w:rPr>
              <w:rFonts w:eastAsiaTheme="minorEastAsia" w:cs="Arial"/>
              <w:noProof/>
              <w:sz w:val="22"/>
            </w:rPr>
          </w:pPr>
          <w:hyperlink w:anchor="_Toc39703181" w:history="1">
            <w:r w:rsidR="00F02870" w:rsidRPr="00061CA5">
              <w:rPr>
                <w:rStyle w:val="Hyperlink"/>
                <w:rFonts w:cs="Arial"/>
                <w:noProof/>
              </w:rPr>
              <w:t>Role of Marketing Research</w:t>
            </w:r>
            <w:r w:rsidR="00F02870" w:rsidRPr="00061CA5">
              <w:rPr>
                <w:rFonts w:cs="Arial"/>
                <w:noProof/>
                <w:webHidden/>
              </w:rPr>
              <w:tab/>
            </w:r>
            <w:r w:rsidR="005A5FA9" w:rsidRPr="00061CA5">
              <w:rPr>
                <w:rFonts w:cs="Arial"/>
                <w:noProof/>
                <w:webHidden/>
              </w:rPr>
              <w:fldChar w:fldCharType="begin"/>
            </w:r>
            <w:r w:rsidR="00F02870" w:rsidRPr="00061CA5">
              <w:rPr>
                <w:rFonts w:cs="Arial"/>
                <w:noProof/>
                <w:webHidden/>
              </w:rPr>
              <w:instrText xml:space="preserve"> PAGEREF _Toc39703181 \h </w:instrText>
            </w:r>
            <w:r w:rsidR="005A5FA9" w:rsidRPr="00061CA5">
              <w:rPr>
                <w:rFonts w:cs="Arial"/>
                <w:noProof/>
                <w:webHidden/>
              </w:rPr>
            </w:r>
            <w:r w:rsidR="005A5FA9" w:rsidRPr="00061CA5">
              <w:rPr>
                <w:rFonts w:cs="Arial"/>
                <w:noProof/>
                <w:webHidden/>
              </w:rPr>
              <w:fldChar w:fldCharType="separate"/>
            </w:r>
            <w:r w:rsidR="00F02870" w:rsidRPr="00061CA5">
              <w:rPr>
                <w:rFonts w:cs="Arial"/>
                <w:noProof/>
                <w:webHidden/>
              </w:rPr>
              <w:t>4</w:t>
            </w:r>
            <w:r w:rsidR="005A5FA9" w:rsidRPr="00061CA5">
              <w:rPr>
                <w:rFonts w:cs="Arial"/>
                <w:noProof/>
                <w:webHidden/>
              </w:rPr>
              <w:fldChar w:fldCharType="end"/>
            </w:r>
          </w:hyperlink>
        </w:p>
        <w:p w:rsidR="00F02870" w:rsidRPr="00061CA5" w:rsidRDefault="00736731">
          <w:pPr>
            <w:pStyle w:val="Cuprins2"/>
            <w:tabs>
              <w:tab w:val="right" w:leader="dot" w:pos="9350"/>
            </w:tabs>
            <w:rPr>
              <w:rFonts w:eastAsiaTheme="minorEastAsia" w:cs="Arial"/>
              <w:noProof/>
              <w:sz w:val="22"/>
            </w:rPr>
          </w:pPr>
          <w:hyperlink w:anchor="_Toc39703182" w:history="1">
            <w:r w:rsidR="00F02870" w:rsidRPr="00061CA5">
              <w:rPr>
                <w:rStyle w:val="Hyperlink"/>
                <w:rFonts w:cs="Arial"/>
                <w:noProof/>
              </w:rPr>
              <w:t>Role of Marketing Mix</w:t>
            </w:r>
            <w:r w:rsidR="00F02870" w:rsidRPr="00061CA5">
              <w:rPr>
                <w:rFonts w:cs="Arial"/>
                <w:noProof/>
                <w:webHidden/>
              </w:rPr>
              <w:tab/>
            </w:r>
            <w:r w:rsidR="005A5FA9" w:rsidRPr="00061CA5">
              <w:rPr>
                <w:rFonts w:cs="Arial"/>
                <w:noProof/>
                <w:webHidden/>
              </w:rPr>
              <w:fldChar w:fldCharType="begin"/>
            </w:r>
            <w:r w:rsidR="00F02870" w:rsidRPr="00061CA5">
              <w:rPr>
                <w:rFonts w:cs="Arial"/>
                <w:noProof/>
                <w:webHidden/>
              </w:rPr>
              <w:instrText xml:space="preserve"> PAGEREF _Toc39703182 \h </w:instrText>
            </w:r>
            <w:r w:rsidR="005A5FA9" w:rsidRPr="00061CA5">
              <w:rPr>
                <w:rFonts w:cs="Arial"/>
                <w:noProof/>
                <w:webHidden/>
              </w:rPr>
            </w:r>
            <w:r w:rsidR="005A5FA9" w:rsidRPr="00061CA5">
              <w:rPr>
                <w:rFonts w:cs="Arial"/>
                <w:noProof/>
                <w:webHidden/>
              </w:rPr>
              <w:fldChar w:fldCharType="separate"/>
            </w:r>
            <w:r w:rsidR="00F02870" w:rsidRPr="00061CA5">
              <w:rPr>
                <w:rFonts w:cs="Arial"/>
                <w:noProof/>
                <w:webHidden/>
              </w:rPr>
              <w:t>5</w:t>
            </w:r>
            <w:r w:rsidR="005A5FA9" w:rsidRPr="00061CA5">
              <w:rPr>
                <w:rFonts w:cs="Arial"/>
                <w:noProof/>
                <w:webHidden/>
              </w:rPr>
              <w:fldChar w:fldCharType="end"/>
            </w:r>
          </w:hyperlink>
        </w:p>
        <w:p w:rsidR="00F02870" w:rsidRPr="00061CA5" w:rsidRDefault="00736731">
          <w:pPr>
            <w:pStyle w:val="Cuprins2"/>
            <w:tabs>
              <w:tab w:val="right" w:leader="dot" w:pos="9350"/>
            </w:tabs>
            <w:rPr>
              <w:rFonts w:eastAsiaTheme="minorEastAsia" w:cs="Arial"/>
              <w:noProof/>
              <w:sz w:val="22"/>
            </w:rPr>
          </w:pPr>
          <w:hyperlink w:anchor="_Toc39703183" w:history="1">
            <w:r w:rsidR="00F02870" w:rsidRPr="00061CA5">
              <w:rPr>
                <w:rStyle w:val="Hyperlink"/>
                <w:rFonts w:cs="Arial"/>
                <w:noProof/>
              </w:rPr>
              <w:t>Role of marketing in creating value for the customers</w:t>
            </w:r>
            <w:r w:rsidR="00F02870" w:rsidRPr="00061CA5">
              <w:rPr>
                <w:rFonts w:cs="Arial"/>
                <w:noProof/>
                <w:webHidden/>
              </w:rPr>
              <w:tab/>
            </w:r>
            <w:r w:rsidR="005A5FA9" w:rsidRPr="00061CA5">
              <w:rPr>
                <w:rFonts w:cs="Arial"/>
                <w:noProof/>
                <w:webHidden/>
              </w:rPr>
              <w:fldChar w:fldCharType="begin"/>
            </w:r>
            <w:r w:rsidR="00F02870" w:rsidRPr="00061CA5">
              <w:rPr>
                <w:rFonts w:cs="Arial"/>
                <w:noProof/>
                <w:webHidden/>
              </w:rPr>
              <w:instrText xml:space="preserve"> PAGEREF _Toc39703183 \h </w:instrText>
            </w:r>
            <w:r w:rsidR="005A5FA9" w:rsidRPr="00061CA5">
              <w:rPr>
                <w:rFonts w:cs="Arial"/>
                <w:noProof/>
                <w:webHidden/>
              </w:rPr>
            </w:r>
            <w:r w:rsidR="005A5FA9" w:rsidRPr="00061CA5">
              <w:rPr>
                <w:rFonts w:cs="Arial"/>
                <w:noProof/>
                <w:webHidden/>
              </w:rPr>
              <w:fldChar w:fldCharType="separate"/>
            </w:r>
            <w:r w:rsidR="00F02870" w:rsidRPr="00061CA5">
              <w:rPr>
                <w:rFonts w:cs="Arial"/>
                <w:noProof/>
                <w:webHidden/>
              </w:rPr>
              <w:t>6</w:t>
            </w:r>
            <w:r w:rsidR="005A5FA9" w:rsidRPr="00061CA5">
              <w:rPr>
                <w:rFonts w:cs="Arial"/>
                <w:noProof/>
                <w:webHidden/>
              </w:rPr>
              <w:fldChar w:fldCharType="end"/>
            </w:r>
          </w:hyperlink>
        </w:p>
        <w:p w:rsidR="00F02870" w:rsidRPr="00061CA5" w:rsidRDefault="00736731">
          <w:pPr>
            <w:pStyle w:val="Cuprins2"/>
            <w:tabs>
              <w:tab w:val="right" w:leader="dot" w:pos="9350"/>
            </w:tabs>
            <w:rPr>
              <w:rFonts w:eastAsiaTheme="minorEastAsia" w:cs="Arial"/>
              <w:noProof/>
              <w:sz w:val="22"/>
            </w:rPr>
          </w:pPr>
          <w:hyperlink w:anchor="_Toc39703184" w:history="1">
            <w:r w:rsidR="00F02870" w:rsidRPr="00061CA5">
              <w:rPr>
                <w:rStyle w:val="Hyperlink"/>
                <w:rFonts w:cs="Arial"/>
                <w:noProof/>
              </w:rPr>
              <w:t>Stakeholders engagement and their impact on the marketing activities of the organization</w:t>
            </w:r>
            <w:r w:rsidR="00F02870" w:rsidRPr="00061CA5">
              <w:rPr>
                <w:rFonts w:cs="Arial"/>
                <w:noProof/>
                <w:webHidden/>
              </w:rPr>
              <w:tab/>
            </w:r>
            <w:r w:rsidR="005A5FA9" w:rsidRPr="00061CA5">
              <w:rPr>
                <w:rFonts w:cs="Arial"/>
                <w:noProof/>
                <w:webHidden/>
              </w:rPr>
              <w:fldChar w:fldCharType="begin"/>
            </w:r>
            <w:r w:rsidR="00F02870" w:rsidRPr="00061CA5">
              <w:rPr>
                <w:rFonts w:cs="Arial"/>
                <w:noProof/>
                <w:webHidden/>
              </w:rPr>
              <w:instrText xml:space="preserve"> PAGEREF _Toc39703184 \h </w:instrText>
            </w:r>
            <w:r w:rsidR="005A5FA9" w:rsidRPr="00061CA5">
              <w:rPr>
                <w:rFonts w:cs="Arial"/>
                <w:noProof/>
                <w:webHidden/>
              </w:rPr>
            </w:r>
            <w:r w:rsidR="005A5FA9" w:rsidRPr="00061CA5">
              <w:rPr>
                <w:rFonts w:cs="Arial"/>
                <w:noProof/>
                <w:webHidden/>
              </w:rPr>
              <w:fldChar w:fldCharType="separate"/>
            </w:r>
            <w:r w:rsidR="00F02870" w:rsidRPr="00061CA5">
              <w:rPr>
                <w:rFonts w:cs="Arial"/>
                <w:noProof/>
                <w:webHidden/>
              </w:rPr>
              <w:t>8</w:t>
            </w:r>
            <w:r w:rsidR="005A5FA9" w:rsidRPr="00061CA5">
              <w:rPr>
                <w:rFonts w:cs="Arial"/>
                <w:noProof/>
                <w:webHidden/>
              </w:rPr>
              <w:fldChar w:fldCharType="end"/>
            </w:r>
          </w:hyperlink>
        </w:p>
        <w:p w:rsidR="00F02870" w:rsidRPr="00061CA5" w:rsidRDefault="00736731">
          <w:pPr>
            <w:pStyle w:val="Cuprins1"/>
            <w:tabs>
              <w:tab w:val="right" w:leader="dot" w:pos="9350"/>
            </w:tabs>
            <w:rPr>
              <w:rFonts w:eastAsiaTheme="minorEastAsia" w:cs="Arial"/>
              <w:noProof/>
              <w:sz w:val="22"/>
            </w:rPr>
          </w:pPr>
          <w:hyperlink w:anchor="_Toc39703185" w:history="1">
            <w:r w:rsidR="00F02870" w:rsidRPr="00061CA5">
              <w:rPr>
                <w:rStyle w:val="Hyperlink"/>
                <w:rFonts w:cs="Arial"/>
                <w:noProof/>
              </w:rPr>
              <w:t>Part B</w:t>
            </w:r>
            <w:r w:rsidR="00F02870" w:rsidRPr="00061CA5">
              <w:rPr>
                <w:rFonts w:cs="Arial"/>
                <w:noProof/>
                <w:webHidden/>
              </w:rPr>
              <w:tab/>
            </w:r>
            <w:r w:rsidR="005A5FA9" w:rsidRPr="00061CA5">
              <w:rPr>
                <w:rFonts w:cs="Arial"/>
                <w:noProof/>
                <w:webHidden/>
              </w:rPr>
              <w:fldChar w:fldCharType="begin"/>
            </w:r>
            <w:r w:rsidR="00F02870" w:rsidRPr="00061CA5">
              <w:rPr>
                <w:rFonts w:cs="Arial"/>
                <w:noProof/>
                <w:webHidden/>
              </w:rPr>
              <w:instrText xml:space="preserve"> PAGEREF _Toc39703185 \h </w:instrText>
            </w:r>
            <w:r w:rsidR="005A5FA9" w:rsidRPr="00061CA5">
              <w:rPr>
                <w:rFonts w:cs="Arial"/>
                <w:noProof/>
                <w:webHidden/>
              </w:rPr>
            </w:r>
            <w:r w:rsidR="005A5FA9" w:rsidRPr="00061CA5">
              <w:rPr>
                <w:rFonts w:cs="Arial"/>
                <w:noProof/>
                <w:webHidden/>
              </w:rPr>
              <w:fldChar w:fldCharType="separate"/>
            </w:r>
            <w:r w:rsidR="00F02870" w:rsidRPr="00061CA5">
              <w:rPr>
                <w:rFonts w:cs="Arial"/>
                <w:noProof/>
                <w:webHidden/>
              </w:rPr>
              <w:t>10</w:t>
            </w:r>
            <w:r w:rsidR="005A5FA9" w:rsidRPr="00061CA5">
              <w:rPr>
                <w:rFonts w:cs="Arial"/>
                <w:noProof/>
                <w:webHidden/>
              </w:rPr>
              <w:fldChar w:fldCharType="end"/>
            </w:r>
          </w:hyperlink>
        </w:p>
        <w:p w:rsidR="00F02870" w:rsidRPr="00061CA5" w:rsidRDefault="00736731">
          <w:pPr>
            <w:pStyle w:val="Cuprins1"/>
            <w:tabs>
              <w:tab w:val="right" w:leader="dot" w:pos="9350"/>
            </w:tabs>
            <w:rPr>
              <w:rFonts w:eastAsiaTheme="minorEastAsia" w:cs="Arial"/>
              <w:noProof/>
              <w:sz w:val="22"/>
            </w:rPr>
          </w:pPr>
          <w:hyperlink w:anchor="_Toc39703186" w:history="1">
            <w:r w:rsidR="00F02870" w:rsidRPr="00061CA5">
              <w:rPr>
                <w:rStyle w:val="Hyperlink"/>
                <w:rFonts w:cs="Arial"/>
                <w:noProof/>
              </w:rPr>
              <w:t>Conclusion</w:t>
            </w:r>
            <w:r w:rsidR="00F02870" w:rsidRPr="00061CA5">
              <w:rPr>
                <w:rFonts w:cs="Arial"/>
                <w:noProof/>
                <w:webHidden/>
              </w:rPr>
              <w:tab/>
            </w:r>
            <w:r w:rsidR="005A5FA9" w:rsidRPr="00061CA5">
              <w:rPr>
                <w:rFonts w:cs="Arial"/>
                <w:noProof/>
                <w:webHidden/>
              </w:rPr>
              <w:fldChar w:fldCharType="begin"/>
            </w:r>
            <w:r w:rsidR="00F02870" w:rsidRPr="00061CA5">
              <w:rPr>
                <w:rFonts w:cs="Arial"/>
                <w:noProof/>
                <w:webHidden/>
              </w:rPr>
              <w:instrText xml:space="preserve"> PAGEREF _Toc39703186 \h </w:instrText>
            </w:r>
            <w:r w:rsidR="005A5FA9" w:rsidRPr="00061CA5">
              <w:rPr>
                <w:rFonts w:cs="Arial"/>
                <w:noProof/>
                <w:webHidden/>
              </w:rPr>
            </w:r>
            <w:r w:rsidR="005A5FA9" w:rsidRPr="00061CA5">
              <w:rPr>
                <w:rFonts w:cs="Arial"/>
                <w:noProof/>
                <w:webHidden/>
              </w:rPr>
              <w:fldChar w:fldCharType="separate"/>
            </w:r>
            <w:r w:rsidR="00F02870" w:rsidRPr="00061CA5">
              <w:rPr>
                <w:rFonts w:cs="Arial"/>
                <w:noProof/>
                <w:webHidden/>
              </w:rPr>
              <w:t>10</w:t>
            </w:r>
            <w:r w:rsidR="005A5FA9" w:rsidRPr="00061CA5">
              <w:rPr>
                <w:rFonts w:cs="Arial"/>
                <w:noProof/>
                <w:webHidden/>
              </w:rPr>
              <w:fldChar w:fldCharType="end"/>
            </w:r>
          </w:hyperlink>
        </w:p>
        <w:p w:rsidR="00F02870" w:rsidRPr="00061CA5" w:rsidRDefault="00736731">
          <w:pPr>
            <w:pStyle w:val="Cuprins1"/>
            <w:tabs>
              <w:tab w:val="right" w:leader="dot" w:pos="9350"/>
            </w:tabs>
            <w:rPr>
              <w:rFonts w:eastAsiaTheme="minorEastAsia" w:cs="Arial"/>
              <w:noProof/>
              <w:sz w:val="22"/>
            </w:rPr>
          </w:pPr>
          <w:hyperlink w:anchor="_Toc39703187" w:history="1">
            <w:r w:rsidR="00F02870" w:rsidRPr="00061CA5">
              <w:rPr>
                <w:rStyle w:val="Hyperlink"/>
                <w:rFonts w:cs="Arial"/>
                <w:noProof/>
                <w:lang w:val="en-IN"/>
              </w:rPr>
              <w:t>Reference list</w:t>
            </w:r>
            <w:r w:rsidR="00F02870" w:rsidRPr="00061CA5">
              <w:rPr>
                <w:rFonts w:cs="Arial"/>
                <w:noProof/>
                <w:webHidden/>
              </w:rPr>
              <w:tab/>
            </w:r>
            <w:r w:rsidR="005A5FA9" w:rsidRPr="00061CA5">
              <w:rPr>
                <w:rFonts w:cs="Arial"/>
                <w:noProof/>
                <w:webHidden/>
              </w:rPr>
              <w:fldChar w:fldCharType="begin"/>
            </w:r>
            <w:r w:rsidR="00F02870" w:rsidRPr="00061CA5">
              <w:rPr>
                <w:rFonts w:cs="Arial"/>
                <w:noProof/>
                <w:webHidden/>
              </w:rPr>
              <w:instrText xml:space="preserve"> PAGEREF _Toc39703187 \h </w:instrText>
            </w:r>
            <w:r w:rsidR="005A5FA9" w:rsidRPr="00061CA5">
              <w:rPr>
                <w:rFonts w:cs="Arial"/>
                <w:noProof/>
                <w:webHidden/>
              </w:rPr>
            </w:r>
            <w:r w:rsidR="005A5FA9" w:rsidRPr="00061CA5">
              <w:rPr>
                <w:rFonts w:cs="Arial"/>
                <w:noProof/>
                <w:webHidden/>
              </w:rPr>
              <w:fldChar w:fldCharType="separate"/>
            </w:r>
            <w:r w:rsidR="00F02870" w:rsidRPr="00061CA5">
              <w:rPr>
                <w:rFonts w:cs="Arial"/>
                <w:noProof/>
                <w:webHidden/>
              </w:rPr>
              <w:t>11</w:t>
            </w:r>
            <w:r w:rsidR="005A5FA9" w:rsidRPr="00061CA5">
              <w:rPr>
                <w:rFonts w:cs="Arial"/>
                <w:noProof/>
                <w:webHidden/>
              </w:rPr>
              <w:fldChar w:fldCharType="end"/>
            </w:r>
          </w:hyperlink>
        </w:p>
        <w:p w:rsidR="001E7B87" w:rsidRPr="00061CA5" w:rsidRDefault="005A5FA9">
          <w:pPr>
            <w:rPr>
              <w:rFonts w:cs="Arial"/>
            </w:rPr>
          </w:pPr>
          <w:r w:rsidRPr="00061CA5">
            <w:rPr>
              <w:rFonts w:cs="Arial"/>
            </w:rPr>
            <w:fldChar w:fldCharType="end"/>
          </w:r>
        </w:p>
      </w:sdtContent>
    </w:sdt>
    <w:p w:rsidR="001E7B87" w:rsidRPr="00061CA5" w:rsidRDefault="001E7B87" w:rsidP="001A4E84">
      <w:pPr>
        <w:rPr>
          <w:rFonts w:cs="Arial"/>
          <w:b/>
        </w:rPr>
      </w:pPr>
    </w:p>
    <w:p w:rsidR="001E7B87" w:rsidRPr="00061CA5" w:rsidRDefault="001E7B87" w:rsidP="001A4E84">
      <w:pPr>
        <w:rPr>
          <w:rFonts w:cs="Arial"/>
          <w:b/>
        </w:rPr>
      </w:pPr>
    </w:p>
    <w:p w:rsidR="001E7B87" w:rsidRPr="00061CA5" w:rsidRDefault="001E7B87" w:rsidP="001A4E84">
      <w:pPr>
        <w:rPr>
          <w:rFonts w:cs="Arial"/>
          <w:b/>
        </w:rPr>
      </w:pPr>
    </w:p>
    <w:p w:rsidR="001E7B87" w:rsidRPr="00061CA5" w:rsidRDefault="001E7B87" w:rsidP="001A4E84">
      <w:pPr>
        <w:rPr>
          <w:rFonts w:cs="Arial"/>
          <w:b/>
        </w:rPr>
      </w:pPr>
    </w:p>
    <w:p w:rsidR="001E7B87" w:rsidRPr="00061CA5" w:rsidRDefault="001E7B87" w:rsidP="001A4E84">
      <w:pPr>
        <w:rPr>
          <w:rFonts w:cs="Arial"/>
          <w:b/>
        </w:rPr>
      </w:pPr>
    </w:p>
    <w:p w:rsidR="001E7B87" w:rsidRPr="00061CA5" w:rsidRDefault="001E7B87" w:rsidP="001A4E84">
      <w:pPr>
        <w:rPr>
          <w:rFonts w:cs="Arial"/>
          <w:b/>
        </w:rPr>
      </w:pPr>
    </w:p>
    <w:p w:rsidR="001E7B87" w:rsidRPr="00061CA5" w:rsidRDefault="001E7B87" w:rsidP="001A4E84">
      <w:pPr>
        <w:rPr>
          <w:rFonts w:cs="Arial"/>
          <w:b/>
        </w:rPr>
      </w:pPr>
    </w:p>
    <w:p w:rsidR="001E7B87" w:rsidRPr="00061CA5" w:rsidRDefault="001E7B87" w:rsidP="001A4E84">
      <w:pPr>
        <w:rPr>
          <w:rFonts w:cs="Arial"/>
          <w:b/>
        </w:rPr>
      </w:pPr>
    </w:p>
    <w:p w:rsidR="001E7B87" w:rsidRPr="00061CA5" w:rsidRDefault="001E7B87" w:rsidP="001A4E84">
      <w:pPr>
        <w:rPr>
          <w:rFonts w:cs="Arial"/>
          <w:b/>
        </w:rPr>
      </w:pPr>
    </w:p>
    <w:p w:rsidR="001A4E84" w:rsidRPr="00061CA5" w:rsidRDefault="001A4E84" w:rsidP="001E7B87">
      <w:pPr>
        <w:pStyle w:val="Titlu1"/>
        <w:rPr>
          <w:rFonts w:cs="Arial"/>
        </w:rPr>
      </w:pPr>
      <w:bookmarkStart w:id="1" w:name="_Toc39703177"/>
      <w:r w:rsidRPr="00061CA5">
        <w:rPr>
          <w:rFonts w:cs="Arial"/>
        </w:rPr>
        <w:lastRenderedPageBreak/>
        <w:t>Part –A</w:t>
      </w:r>
      <w:bookmarkEnd w:id="1"/>
    </w:p>
    <w:p w:rsidR="001A4E84" w:rsidRPr="00061CA5" w:rsidRDefault="001A4E84" w:rsidP="00E14814">
      <w:pPr>
        <w:pStyle w:val="Titlu1"/>
        <w:rPr>
          <w:rFonts w:cs="Arial"/>
        </w:rPr>
      </w:pPr>
      <w:bookmarkStart w:id="2" w:name="_Toc39702858"/>
      <w:bookmarkStart w:id="3" w:name="_Toc39702933"/>
      <w:bookmarkStart w:id="4" w:name="_Toc39703178"/>
      <w:r w:rsidRPr="00061CA5">
        <w:rPr>
          <w:rFonts w:cs="Arial"/>
        </w:rPr>
        <w:t>Introduction</w:t>
      </w:r>
      <w:bookmarkEnd w:id="2"/>
      <w:bookmarkEnd w:id="3"/>
      <w:bookmarkEnd w:id="4"/>
      <w:r w:rsidRPr="00061CA5">
        <w:rPr>
          <w:rFonts w:cs="Arial"/>
        </w:rPr>
        <w:t xml:space="preserve"> </w:t>
      </w:r>
    </w:p>
    <w:p w:rsidR="001A4E84" w:rsidRPr="00061CA5" w:rsidRDefault="001A4E84" w:rsidP="001A4E84">
      <w:pPr>
        <w:rPr>
          <w:rFonts w:cs="Arial"/>
        </w:rPr>
      </w:pPr>
      <w:r w:rsidRPr="00061CA5">
        <w:rPr>
          <w:rFonts w:cs="Arial"/>
        </w:rPr>
        <w:t xml:space="preserve">Marketing fundamental analysis and Evaluation is a process to study the dynamics of the market for gathering </w:t>
      </w:r>
      <w:r w:rsidR="005A7499" w:rsidRPr="00061CA5">
        <w:rPr>
          <w:rFonts w:cs="Arial"/>
        </w:rPr>
        <w:t xml:space="preserve">significant and relevant </w:t>
      </w:r>
      <w:r w:rsidRPr="00061CA5">
        <w:rPr>
          <w:rFonts w:cs="Arial"/>
        </w:rPr>
        <w:t xml:space="preserve">information </w:t>
      </w:r>
      <w:r w:rsidR="005A7499" w:rsidRPr="00061CA5">
        <w:rPr>
          <w:rFonts w:cs="Arial"/>
        </w:rPr>
        <w:t>related to the</w:t>
      </w:r>
      <w:r w:rsidRPr="00061CA5">
        <w:rPr>
          <w:rFonts w:cs="Arial"/>
        </w:rPr>
        <w:t xml:space="preserve"> market</w:t>
      </w:r>
      <w:r w:rsidR="005A7499" w:rsidRPr="00061CA5">
        <w:rPr>
          <w:rFonts w:cs="Arial"/>
        </w:rPr>
        <w:t xml:space="preserve"> fundamentals</w:t>
      </w:r>
      <w:r w:rsidRPr="00061CA5">
        <w:rPr>
          <w:rFonts w:cs="Arial"/>
        </w:rPr>
        <w:t xml:space="preserve"> in which </w:t>
      </w:r>
      <w:r w:rsidR="005A7499" w:rsidRPr="00061CA5">
        <w:rPr>
          <w:rFonts w:cs="Arial"/>
        </w:rPr>
        <w:t>a</w:t>
      </w:r>
      <w:r w:rsidRPr="00061CA5">
        <w:rPr>
          <w:rFonts w:cs="Arial"/>
        </w:rPr>
        <w:t xml:space="preserve"> </w:t>
      </w:r>
      <w:r w:rsidR="005A7499" w:rsidRPr="00061CA5">
        <w:rPr>
          <w:rFonts w:cs="Arial"/>
        </w:rPr>
        <w:t>business operates</w:t>
      </w:r>
      <w:r w:rsidRPr="00061CA5">
        <w:rPr>
          <w:rFonts w:cs="Arial"/>
        </w:rPr>
        <w:t xml:space="preserve">. It is the </w:t>
      </w:r>
      <w:r w:rsidR="005A7499" w:rsidRPr="00061CA5">
        <w:rPr>
          <w:rFonts w:cs="Arial"/>
        </w:rPr>
        <w:t>charisma</w:t>
      </w:r>
      <w:r w:rsidRPr="00061CA5">
        <w:rPr>
          <w:rFonts w:cs="Arial"/>
        </w:rPr>
        <w:t xml:space="preserve"> of a particular </w:t>
      </w:r>
      <w:r w:rsidR="005A7499" w:rsidRPr="00061CA5">
        <w:rPr>
          <w:rFonts w:cs="Arial"/>
        </w:rPr>
        <w:t xml:space="preserve">market in a specific industry. </w:t>
      </w:r>
      <w:r w:rsidRPr="00061CA5">
        <w:rPr>
          <w:rFonts w:cs="Arial"/>
        </w:rPr>
        <w:t>The marketing fundamental analysis and evaluation help in determining the purpose of the study and why business in doing market research, looking at the outlook of the industry, pinpointing the target market, comparing the competition, gathering information about the market, analyzing the findings and putting the analysis and Evaluation into the required actions and activities for maki</w:t>
      </w:r>
      <w:r w:rsidR="00F02870" w:rsidRPr="00061CA5">
        <w:rPr>
          <w:rFonts w:cs="Arial"/>
        </w:rPr>
        <w:t>ng the organization sustainable (</w:t>
      </w:r>
      <w:proofErr w:type="spellStart"/>
      <w:r w:rsidR="00F02870" w:rsidRPr="00061CA5">
        <w:rPr>
          <w:rFonts w:cs="Arial"/>
          <w:color w:val="222222"/>
          <w:szCs w:val="24"/>
          <w:shd w:val="clear" w:color="auto" w:fill="FFFFFF"/>
        </w:rPr>
        <w:t>Vredeveld</w:t>
      </w:r>
      <w:proofErr w:type="spellEnd"/>
      <w:r w:rsidR="00F02870" w:rsidRPr="00061CA5">
        <w:rPr>
          <w:rFonts w:cs="Arial"/>
          <w:color w:val="222222"/>
          <w:szCs w:val="24"/>
          <w:shd w:val="clear" w:color="auto" w:fill="FFFFFF"/>
        </w:rPr>
        <w:t>, and Coulter, R.A., 2019</w:t>
      </w:r>
      <w:proofErr w:type="gramStart"/>
      <w:r w:rsidR="00F02870" w:rsidRPr="00061CA5">
        <w:rPr>
          <w:rFonts w:cs="Arial"/>
          <w:color w:val="222222"/>
          <w:szCs w:val="24"/>
          <w:shd w:val="clear" w:color="auto" w:fill="FFFFFF"/>
        </w:rPr>
        <w:t>. )</w:t>
      </w:r>
      <w:proofErr w:type="gramEnd"/>
      <w:r w:rsidR="005A7499" w:rsidRPr="00061CA5">
        <w:rPr>
          <w:rFonts w:cs="Arial"/>
        </w:rPr>
        <w:t xml:space="preserve"> </w:t>
      </w:r>
      <w:r w:rsidRPr="00061CA5">
        <w:rPr>
          <w:rFonts w:cs="Arial"/>
        </w:rPr>
        <w:t xml:space="preserve">The essay </w:t>
      </w:r>
      <w:r w:rsidR="005A7499" w:rsidRPr="00061CA5">
        <w:rPr>
          <w:rFonts w:cs="Arial"/>
        </w:rPr>
        <w:t xml:space="preserve">will </w:t>
      </w:r>
      <w:r w:rsidRPr="00061CA5">
        <w:rPr>
          <w:rFonts w:cs="Arial"/>
        </w:rPr>
        <w:t xml:space="preserve">discuss the process </w:t>
      </w:r>
      <w:r w:rsidR="005A7499" w:rsidRPr="00061CA5">
        <w:rPr>
          <w:rFonts w:cs="Arial"/>
        </w:rPr>
        <w:t xml:space="preserve">as well as </w:t>
      </w:r>
      <w:r w:rsidRPr="00061CA5">
        <w:rPr>
          <w:rFonts w:cs="Arial"/>
        </w:rPr>
        <w:t>stage of the marketing including the rol</w:t>
      </w:r>
      <w:r w:rsidR="005A7499" w:rsidRPr="00061CA5">
        <w:rPr>
          <w:rFonts w:cs="Arial"/>
        </w:rPr>
        <w:t>e of the marketing environment and marketing research and importance of</w:t>
      </w:r>
      <w:r w:rsidRPr="00061CA5">
        <w:rPr>
          <w:rFonts w:cs="Arial"/>
        </w:rPr>
        <w:t xml:space="preserve"> marketing mix using the case study of the Guess, an American clothing brand and retailer for both man and women and offers some other fashion accessories including jewelers, perfume, watches, and shoes. The </w:t>
      </w:r>
      <w:r w:rsidR="005A7499" w:rsidRPr="00061CA5">
        <w:rPr>
          <w:rFonts w:cs="Arial"/>
        </w:rPr>
        <w:t xml:space="preserve">paper will evaluate the role played by the </w:t>
      </w:r>
      <w:r w:rsidRPr="00061CA5">
        <w:rPr>
          <w:rFonts w:cs="Arial"/>
        </w:rPr>
        <w:t xml:space="preserve">marketing in creating value for </w:t>
      </w:r>
      <w:r w:rsidR="005A7499" w:rsidRPr="00061CA5">
        <w:rPr>
          <w:rFonts w:cs="Arial"/>
        </w:rPr>
        <w:t xml:space="preserve">the consumers </w:t>
      </w:r>
      <w:r w:rsidRPr="00061CA5">
        <w:rPr>
          <w:rFonts w:cs="Arial"/>
        </w:rPr>
        <w:t xml:space="preserve">and the </w:t>
      </w:r>
      <w:r w:rsidR="005A7499" w:rsidRPr="00061CA5">
        <w:rPr>
          <w:rFonts w:cs="Arial"/>
        </w:rPr>
        <w:t>importance of stakeholders’</w:t>
      </w:r>
      <w:r w:rsidRPr="00061CA5">
        <w:rPr>
          <w:rFonts w:cs="Arial"/>
        </w:rPr>
        <w:t xml:space="preserve"> </w:t>
      </w:r>
      <w:r w:rsidR="005A7499" w:rsidRPr="00061CA5">
        <w:rPr>
          <w:rFonts w:cs="Arial"/>
        </w:rPr>
        <w:t xml:space="preserve">engagement as well as </w:t>
      </w:r>
      <w:r w:rsidRPr="00061CA5">
        <w:rPr>
          <w:rFonts w:cs="Arial"/>
        </w:rPr>
        <w:t xml:space="preserve">their </w:t>
      </w:r>
      <w:r w:rsidR="005A7499" w:rsidRPr="00061CA5">
        <w:rPr>
          <w:rFonts w:cs="Arial"/>
        </w:rPr>
        <w:t xml:space="preserve">impact </w:t>
      </w:r>
      <w:r w:rsidRPr="00061CA5">
        <w:rPr>
          <w:rFonts w:cs="Arial"/>
        </w:rPr>
        <w:t xml:space="preserve">on the marketing activities of Guess. </w:t>
      </w:r>
    </w:p>
    <w:p w:rsidR="00E14814" w:rsidRPr="00061CA5" w:rsidRDefault="001A4E84" w:rsidP="00E14814">
      <w:pPr>
        <w:pStyle w:val="Titlu2"/>
        <w:rPr>
          <w:rFonts w:cs="Arial"/>
        </w:rPr>
      </w:pPr>
      <w:bookmarkStart w:id="5" w:name="_Toc39702859"/>
      <w:bookmarkStart w:id="6" w:name="_Toc39702934"/>
      <w:bookmarkStart w:id="7" w:name="_Toc39703179"/>
      <w:r w:rsidRPr="00061CA5">
        <w:rPr>
          <w:rFonts w:cs="Arial"/>
        </w:rPr>
        <w:t xml:space="preserve">Process and stage of </w:t>
      </w:r>
      <w:r w:rsidR="005A7499" w:rsidRPr="00061CA5">
        <w:rPr>
          <w:rFonts w:cs="Arial"/>
        </w:rPr>
        <w:t xml:space="preserve">the </w:t>
      </w:r>
      <w:r w:rsidRPr="00061CA5">
        <w:rPr>
          <w:rFonts w:cs="Arial"/>
        </w:rPr>
        <w:t xml:space="preserve">marketing </w:t>
      </w:r>
      <w:bookmarkEnd w:id="5"/>
      <w:bookmarkEnd w:id="6"/>
      <w:bookmarkEnd w:id="7"/>
    </w:p>
    <w:p w:rsidR="001A4E84" w:rsidRPr="00061CA5" w:rsidRDefault="001A4E84" w:rsidP="001A4E84">
      <w:pPr>
        <w:rPr>
          <w:rFonts w:cs="Arial"/>
        </w:rPr>
      </w:pPr>
      <w:r w:rsidRPr="00061CA5">
        <w:rPr>
          <w:rFonts w:cs="Arial"/>
          <w:b/>
        </w:rPr>
        <w:t xml:space="preserve">The </w:t>
      </w:r>
      <w:r w:rsidRPr="00061CA5">
        <w:rPr>
          <w:rFonts w:cs="Arial"/>
        </w:rPr>
        <w:t>process and stage of marketing consist of four-element, including marketing analysis, marketing mix planning, marketing implementation, and marketing control. The steps of marketing include product orientation, market orientation, production orientation, and sales orientation. The process and stages of marketing include three of the most process, and they are analyzing the marketing environment, market research, and marketing mix process of the Company.</w:t>
      </w:r>
    </w:p>
    <w:p w:rsidR="001A4E84" w:rsidRPr="00061CA5" w:rsidRDefault="001A4E84" w:rsidP="00E14814">
      <w:pPr>
        <w:pStyle w:val="Titlu2"/>
        <w:rPr>
          <w:rFonts w:cs="Arial"/>
        </w:rPr>
      </w:pPr>
      <w:bookmarkStart w:id="8" w:name="_Toc39702860"/>
      <w:bookmarkStart w:id="9" w:name="_Toc39702935"/>
      <w:bookmarkStart w:id="10" w:name="_Toc39703180"/>
      <w:r w:rsidRPr="00061CA5">
        <w:rPr>
          <w:rFonts w:cs="Arial"/>
        </w:rPr>
        <w:t xml:space="preserve">Role of the marketing environment </w:t>
      </w:r>
      <w:bookmarkEnd w:id="8"/>
      <w:bookmarkEnd w:id="9"/>
      <w:bookmarkEnd w:id="10"/>
    </w:p>
    <w:p w:rsidR="001A4E84" w:rsidRPr="00061CA5" w:rsidRDefault="001A4E84" w:rsidP="001A4E84">
      <w:pPr>
        <w:rPr>
          <w:rFonts w:cs="Arial"/>
        </w:rPr>
      </w:pPr>
      <w:r w:rsidRPr="00061CA5">
        <w:rPr>
          <w:rFonts w:cs="Arial"/>
        </w:rPr>
        <w:t xml:space="preserve">The marketing environment refers to all the internal and external factors as well as forces that influence a company's abilities for establishing the relationship and serving its customers. Analyzation of the marketing environment has helped the Company to </w:t>
      </w:r>
      <w:r w:rsidRPr="00061CA5">
        <w:rPr>
          <w:rFonts w:cs="Arial"/>
        </w:rPr>
        <w:lastRenderedPageBreak/>
        <w:t>know the Political, economic, social, technological, environmental and the legal factors and five forces of the business market including the power of suppliers, power of buyers, threats of the new entrance, threats of competitors and risk of substitutes hat could influence the operation</w:t>
      </w:r>
      <w:r w:rsidR="00F02870" w:rsidRPr="00061CA5">
        <w:rPr>
          <w:rFonts w:cs="Arial"/>
        </w:rPr>
        <w:t xml:space="preserve"> and performance of the Company (</w:t>
      </w:r>
      <w:r w:rsidR="00F02870" w:rsidRPr="00061CA5">
        <w:rPr>
          <w:rFonts w:cs="Arial"/>
          <w:color w:val="222222"/>
          <w:szCs w:val="24"/>
          <w:shd w:val="clear" w:color="auto" w:fill="FFFFFF"/>
        </w:rPr>
        <w:t>Han and Hansen, 2016).</w:t>
      </w:r>
      <w:r w:rsidRPr="00061CA5">
        <w:rPr>
          <w:rFonts w:cs="Arial"/>
        </w:rPr>
        <w:t xml:space="preserve"> Using this information on the market environment, the Company makes strategic decisions.  </w:t>
      </w:r>
    </w:p>
    <w:p w:rsidR="001A4E84" w:rsidRPr="00061CA5" w:rsidRDefault="001A4E84" w:rsidP="00E14814">
      <w:pPr>
        <w:pStyle w:val="Titlu2"/>
        <w:rPr>
          <w:rFonts w:cs="Arial"/>
        </w:rPr>
      </w:pPr>
      <w:bookmarkStart w:id="11" w:name="_Toc39702861"/>
      <w:bookmarkStart w:id="12" w:name="_Toc39702936"/>
      <w:bookmarkStart w:id="13" w:name="_Toc39703181"/>
      <w:r w:rsidRPr="00061CA5">
        <w:rPr>
          <w:rFonts w:cs="Arial"/>
        </w:rPr>
        <w:t>Role of Marketing Research</w:t>
      </w:r>
      <w:bookmarkEnd w:id="11"/>
      <w:bookmarkEnd w:id="12"/>
      <w:bookmarkEnd w:id="13"/>
      <w:r w:rsidR="005A7499" w:rsidRPr="00061CA5">
        <w:rPr>
          <w:rFonts w:cs="Arial"/>
        </w:rPr>
        <w:t xml:space="preserve"> </w:t>
      </w:r>
    </w:p>
    <w:p w:rsidR="001A4E84" w:rsidRPr="00061CA5" w:rsidRDefault="001A4E84" w:rsidP="001A4E84">
      <w:pPr>
        <w:rPr>
          <w:rFonts w:cs="Arial"/>
        </w:rPr>
      </w:pPr>
      <w:r w:rsidRPr="00061CA5">
        <w:rPr>
          <w:rFonts w:cs="Arial"/>
          <w:b/>
        </w:rPr>
        <w:t xml:space="preserve">The </w:t>
      </w:r>
      <w:r w:rsidRPr="00061CA5">
        <w:rPr>
          <w:rFonts w:cs="Arial"/>
        </w:rPr>
        <w:t>market research has helped the Guess in gaining the market-related information such as customers respond to the products, needs, and expectations of consumers, sales information, the position of the Company, marketing opportunities, finding the alternatives uses of the existing products, knowing the strength as well as weakness of the Company, introducing the new products as wel</w:t>
      </w:r>
      <w:r w:rsidR="009610B1" w:rsidRPr="00061CA5">
        <w:rPr>
          <w:rFonts w:cs="Arial"/>
        </w:rPr>
        <w:t>l as improving the existing one (</w:t>
      </w:r>
      <w:r w:rsidR="009610B1" w:rsidRPr="00061CA5">
        <w:rPr>
          <w:rFonts w:cs="Arial"/>
          <w:color w:val="222222"/>
          <w:szCs w:val="24"/>
          <w:shd w:val="clear" w:color="auto" w:fill="FFFFFF"/>
        </w:rPr>
        <w:t>Thakur and Kaur, 2016).</w:t>
      </w:r>
    </w:p>
    <w:p w:rsidR="001A4E84" w:rsidRPr="00061CA5" w:rsidRDefault="001A4E84" w:rsidP="001A4E84">
      <w:pPr>
        <w:rPr>
          <w:rFonts w:cs="Arial"/>
        </w:rPr>
      </w:pPr>
      <w:r w:rsidRPr="00061CA5">
        <w:rPr>
          <w:rFonts w:cs="Arial"/>
        </w:rPr>
        <w:t>This research has helped the Company in gaining potential information for the Company, and they are-</w:t>
      </w:r>
    </w:p>
    <w:p w:rsidR="001A4E84" w:rsidRPr="00061CA5" w:rsidRDefault="001A4E84" w:rsidP="001A4E84">
      <w:pPr>
        <w:rPr>
          <w:rFonts w:cs="Arial"/>
        </w:rPr>
      </w:pPr>
      <w:r w:rsidRPr="00061CA5">
        <w:rPr>
          <w:rFonts w:cs="Arial"/>
        </w:rPr>
        <w:t>Strength- including the brand portfolio, automation, skilled workforce, and good RIO</w:t>
      </w:r>
    </w:p>
    <w:p w:rsidR="001A4E84" w:rsidRPr="00061CA5" w:rsidRDefault="001A4E84" w:rsidP="001A4E84">
      <w:pPr>
        <w:rPr>
          <w:rFonts w:cs="Arial"/>
        </w:rPr>
      </w:pPr>
      <w:r w:rsidRPr="00061CA5">
        <w:rPr>
          <w:rFonts w:cs="Arial"/>
        </w:rPr>
        <w:t xml:space="preserve">Weakness- including more focuses on premium customers, organizational structure, and challenges faced by the Company in its expansion. </w:t>
      </w:r>
    </w:p>
    <w:p w:rsidR="001A4E84" w:rsidRPr="00061CA5" w:rsidRDefault="001A4E84" w:rsidP="001A4E84">
      <w:pPr>
        <w:rPr>
          <w:rFonts w:cs="Arial"/>
        </w:rPr>
      </w:pPr>
      <w:r w:rsidRPr="00061CA5">
        <w:rPr>
          <w:rFonts w:cs="Arial"/>
        </w:rPr>
        <w:t>Opportunities- Due to market research, the Company has gotten the potential suppliers and knew the potential competitions.</w:t>
      </w:r>
    </w:p>
    <w:p w:rsidR="001A4E84" w:rsidRPr="00061CA5" w:rsidRDefault="00E14814" w:rsidP="001A4E84">
      <w:pPr>
        <w:rPr>
          <w:rFonts w:cs="Arial"/>
        </w:rPr>
      </w:pPr>
      <w:r w:rsidRPr="00061CA5">
        <w:rPr>
          <w:rFonts w:cs="Arial"/>
        </w:rPr>
        <w:t>Threats-</w:t>
      </w:r>
      <w:r w:rsidR="001A4E84" w:rsidRPr="00061CA5">
        <w:rPr>
          <w:rFonts w:cs="Arial"/>
        </w:rPr>
        <w:t xml:space="preserve"> the rising cost </w:t>
      </w:r>
      <w:r w:rsidRPr="00061CA5">
        <w:rPr>
          <w:rFonts w:cs="Arial"/>
        </w:rPr>
        <w:t>of the</w:t>
      </w:r>
      <w:r w:rsidR="001A4E84" w:rsidRPr="00061CA5">
        <w:rPr>
          <w:rFonts w:cs="Arial"/>
        </w:rPr>
        <w:t xml:space="preserve"> raw material and potential rivals offering same substitutes</w:t>
      </w:r>
    </w:p>
    <w:p w:rsidR="001A4E84" w:rsidRPr="00061CA5" w:rsidRDefault="001A4E84" w:rsidP="001A4E84">
      <w:pPr>
        <w:rPr>
          <w:rFonts w:cs="Arial"/>
        </w:rPr>
      </w:pPr>
      <w:r w:rsidRPr="00061CA5">
        <w:rPr>
          <w:rFonts w:cs="Arial"/>
        </w:rPr>
        <w:t>Industry information – the industry information has helped the Company in deciding to select the cloth brand and retail industry as this industry is one of the major productions all over the world.</w:t>
      </w:r>
    </w:p>
    <w:p w:rsidR="001A4E84" w:rsidRPr="00061CA5" w:rsidRDefault="001A4E84" w:rsidP="001A4E84">
      <w:pPr>
        <w:rPr>
          <w:rFonts w:cs="Arial"/>
        </w:rPr>
      </w:pPr>
      <w:r w:rsidRPr="00061CA5">
        <w:rPr>
          <w:rFonts w:cs="Arial"/>
        </w:rPr>
        <w:t xml:space="preserve">Target market- one of the main contributions of the market research is </w:t>
      </w:r>
      <w:proofErr w:type="gramStart"/>
      <w:r w:rsidRPr="00061CA5">
        <w:rPr>
          <w:rFonts w:cs="Arial"/>
        </w:rPr>
        <w:t>knowing</w:t>
      </w:r>
      <w:proofErr w:type="gramEnd"/>
      <w:r w:rsidRPr="00061CA5">
        <w:rPr>
          <w:rFonts w:cs="Arial"/>
        </w:rPr>
        <w:t xml:space="preserve"> the best and suitable target marketing and selecting the youths as primary target market aging between the 20 to 35, including men and women.</w:t>
      </w:r>
    </w:p>
    <w:p w:rsidR="001E7B87" w:rsidRPr="00061CA5" w:rsidRDefault="001A4E84" w:rsidP="001A4E84">
      <w:pPr>
        <w:rPr>
          <w:rFonts w:cs="Arial"/>
        </w:rPr>
      </w:pPr>
      <w:r w:rsidRPr="00061CA5">
        <w:rPr>
          <w:rFonts w:cs="Arial"/>
        </w:rPr>
        <w:lastRenderedPageBreak/>
        <w:t>Positioning in the market- Guess is a known brand worldwide for its unique, diverse, and stylish products as the Company has combined the American and European</w:t>
      </w:r>
      <w:r w:rsidR="00F02870" w:rsidRPr="00061CA5">
        <w:rPr>
          <w:rFonts w:cs="Arial"/>
        </w:rPr>
        <w:t xml:space="preserve"> culture for creating the brand (</w:t>
      </w:r>
      <w:proofErr w:type="spellStart"/>
      <w:r w:rsidR="00F02870" w:rsidRPr="00061CA5">
        <w:rPr>
          <w:rFonts w:cs="Arial"/>
          <w:color w:val="222222"/>
          <w:szCs w:val="24"/>
          <w:shd w:val="clear" w:color="auto" w:fill="FFFFFF"/>
        </w:rPr>
        <w:t>Domingues</w:t>
      </w:r>
      <w:proofErr w:type="spellEnd"/>
      <w:r w:rsidR="00F02870" w:rsidRPr="00061CA5">
        <w:rPr>
          <w:rFonts w:cs="Arial"/>
          <w:color w:val="222222"/>
          <w:szCs w:val="24"/>
          <w:shd w:val="clear" w:color="auto" w:fill="FFFFFF"/>
        </w:rPr>
        <w:t>, 2018)</w:t>
      </w:r>
      <w:r w:rsidRPr="00061CA5">
        <w:rPr>
          <w:rFonts w:cs="Arial"/>
        </w:rPr>
        <w:t xml:space="preserve"> </w:t>
      </w:r>
    </w:p>
    <w:p w:rsidR="001A4E84" w:rsidRPr="00061CA5" w:rsidRDefault="001A4E84" w:rsidP="001A4E84">
      <w:pPr>
        <w:rPr>
          <w:rFonts w:cs="Arial"/>
        </w:rPr>
      </w:pPr>
      <w:r w:rsidRPr="00061CA5">
        <w:rPr>
          <w:rFonts w:cs="Arial"/>
        </w:rPr>
        <w:t>Competitors- the top competitors of the Guess are UNIQO, ZOOT, and Quicksilver.</w:t>
      </w:r>
    </w:p>
    <w:p w:rsidR="00E14814" w:rsidRPr="00061CA5" w:rsidRDefault="001A4E84" w:rsidP="00E14814">
      <w:pPr>
        <w:pStyle w:val="Titlu2"/>
        <w:rPr>
          <w:rFonts w:cs="Arial"/>
        </w:rPr>
      </w:pPr>
      <w:bookmarkStart w:id="14" w:name="_Toc39702862"/>
      <w:bookmarkStart w:id="15" w:name="_Toc39702937"/>
      <w:bookmarkStart w:id="16" w:name="_Toc39703182"/>
      <w:r w:rsidRPr="00061CA5">
        <w:rPr>
          <w:rFonts w:cs="Arial"/>
        </w:rPr>
        <w:t>Role of Marketing Mix</w:t>
      </w:r>
      <w:bookmarkEnd w:id="14"/>
      <w:bookmarkEnd w:id="15"/>
      <w:bookmarkEnd w:id="16"/>
      <w:r w:rsidR="00E14814" w:rsidRPr="00061CA5">
        <w:rPr>
          <w:rFonts w:cs="Arial"/>
        </w:rPr>
        <w:t xml:space="preserve"> </w:t>
      </w:r>
    </w:p>
    <w:p w:rsidR="001A4E84" w:rsidRPr="00061CA5" w:rsidRDefault="001A4E84" w:rsidP="001A4E84">
      <w:pPr>
        <w:rPr>
          <w:rFonts w:cs="Arial"/>
        </w:rPr>
      </w:pPr>
      <w:r w:rsidRPr="00061CA5">
        <w:rPr>
          <w:rFonts w:cs="Arial"/>
        </w:rPr>
        <w:t>Marketing mix of Guess represent the brands four 4Ps strategy( product, price, place, and promotion) the marketing mix of the Company as of 2020 include several marketing strategies such as service innovation, customer experience, marketing investment, and these elements have helped the company development and sustainability.</w:t>
      </w:r>
    </w:p>
    <w:p w:rsidR="001A4E84" w:rsidRPr="00061CA5" w:rsidRDefault="001A4E84" w:rsidP="001A4E84">
      <w:pPr>
        <w:rPr>
          <w:rFonts w:cs="Arial"/>
        </w:rPr>
      </w:pPr>
      <w:r w:rsidRPr="00061CA5">
        <w:rPr>
          <w:rFonts w:cs="Arial"/>
        </w:rPr>
        <w:t xml:space="preserve">Product strategy- Guess is one of the leading fashion apparel and retail companies in the world, and in this position, the product strategy of the Company contributed the most. The Company offers an expansive collection of several products catering to the expectations of the youthful generation of customers. The key features of these products of being premium quality uniquely styled help in targeting the fashion orientation customers. </w:t>
      </w:r>
    </w:p>
    <w:p w:rsidR="001A4E84" w:rsidRPr="00061CA5" w:rsidRDefault="001A4E84" w:rsidP="001A4E84">
      <w:pPr>
        <w:rPr>
          <w:rFonts w:cs="Arial"/>
        </w:rPr>
      </w:pPr>
      <w:r w:rsidRPr="00061CA5">
        <w:rPr>
          <w:rFonts w:cs="Arial"/>
        </w:rPr>
        <w:t>Price strategy- the premium pricing policy of the Company grabs the attention of the customers who are relaxed about the price over the quality of products and getting a premium band tag.  The affordable price of the new line of products for the upper-middle class and middle-class customers has retained potential customers of these backgrounds too.  These pricing strategies of the Guess have allowed the Company to cover several market segments as well as generating sales value an</w:t>
      </w:r>
      <w:r w:rsidR="009610B1" w:rsidRPr="00061CA5">
        <w:rPr>
          <w:rFonts w:cs="Arial"/>
        </w:rPr>
        <w:t>d hence lead to higher revenue (</w:t>
      </w:r>
      <w:r w:rsidR="009610B1" w:rsidRPr="00061CA5">
        <w:rPr>
          <w:rFonts w:cs="Arial"/>
          <w:color w:val="222222"/>
          <w:szCs w:val="24"/>
          <w:shd w:val="clear" w:color="auto" w:fill="FFFFFF"/>
        </w:rPr>
        <w:t xml:space="preserve">Vogel and </w:t>
      </w:r>
      <w:proofErr w:type="spellStart"/>
      <w:r w:rsidR="009610B1" w:rsidRPr="00061CA5">
        <w:rPr>
          <w:rFonts w:cs="Arial"/>
          <w:color w:val="222222"/>
          <w:szCs w:val="24"/>
          <w:shd w:val="clear" w:color="auto" w:fill="FFFFFF"/>
        </w:rPr>
        <w:t>Watchravesringkan</w:t>
      </w:r>
      <w:proofErr w:type="spellEnd"/>
      <w:r w:rsidR="009610B1" w:rsidRPr="00061CA5">
        <w:rPr>
          <w:rFonts w:cs="Arial"/>
          <w:color w:val="222222"/>
          <w:szCs w:val="24"/>
          <w:shd w:val="clear" w:color="auto" w:fill="FFFFFF"/>
        </w:rPr>
        <w:t>, 2019)</w:t>
      </w:r>
    </w:p>
    <w:p w:rsidR="001A4E84" w:rsidRPr="00061CA5" w:rsidRDefault="001A4E84" w:rsidP="001A4E84">
      <w:pPr>
        <w:rPr>
          <w:rFonts w:cs="Arial"/>
        </w:rPr>
      </w:pPr>
      <w:r w:rsidRPr="00061CA5">
        <w:rPr>
          <w:rFonts w:cs="Arial"/>
        </w:rPr>
        <w:t>Place strategy- the Company first started its operation from Beverly Hills and, at present, has expanded its operation market several places, including Middle East, Australia, Latin America, Europe, Africa, Canada, and South America. The Company has over 480 outlets in Canada and</w:t>
      </w:r>
      <w:r w:rsidR="00F02870" w:rsidRPr="00061CA5">
        <w:rPr>
          <w:rFonts w:cs="Arial"/>
        </w:rPr>
        <w:t xml:space="preserve"> </w:t>
      </w:r>
      <w:proofErr w:type="spellStart"/>
      <w:r w:rsidR="00F02870" w:rsidRPr="00061CA5">
        <w:rPr>
          <w:rFonts w:cs="Arial"/>
        </w:rPr>
        <w:t>approx</w:t>
      </w:r>
      <w:proofErr w:type="spellEnd"/>
      <w:r w:rsidR="00F02870" w:rsidRPr="00061CA5">
        <w:rPr>
          <w:rFonts w:cs="Arial"/>
        </w:rPr>
        <w:t xml:space="preserve"> 380 out of the country (</w:t>
      </w:r>
      <w:r w:rsidR="00F02870" w:rsidRPr="00061CA5">
        <w:rPr>
          <w:rFonts w:cs="Arial"/>
          <w:color w:val="222222"/>
          <w:szCs w:val="24"/>
          <w:shd w:val="clear" w:color="auto" w:fill="FFFFFF"/>
        </w:rPr>
        <w:t>Liu, 2018).</w:t>
      </w:r>
      <w:r w:rsidRPr="00061CA5">
        <w:rPr>
          <w:rFonts w:cs="Arial"/>
        </w:rPr>
        <w:t xml:space="preserve">The place strategy of the Company helps in finding the potential wholesale channel and the distribution level in high demand places that have strengthened the Company for licensing the sales individuals and wholesales. </w:t>
      </w:r>
    </w:p>
    <w:p w:rsidR="001A4E84" w:rsidRPr="00061CA5" w:rsidRDefault="001A4E84" w:rsidP="001A4E84">
      <w:pPr>
        <w:rPr>
          <w:rFonts w:cs="Arial"/>
        </w:rPr>
      </w:pPr>
      <w:r w:rsidRPr="00061CA5">
        <w:rPr>
          <w:rFonts w:cs="Arial"/>
        </w:rPr>
        <w:lastRenderedPageBreak/>
        <w:t xml:space="preserve">Promotional strategy – the Company has always used an excellent channel for promoting products such as black and white ads, print media in vanity and vague magazines, uniquely theme ads, and some other. This strategy has provided a significant advantage and created stable brand equity for the Company with a loyal consumer base.  The website approach of the company and celebrity endorsement, the domain of the promotional activity of the Company, helps to promote the products.  </w:t>
      </w:r>
    </w:p>
    <w:p w:rsidR="001A4E84" w:rsidRPr="00061CA5" w:rsidRDefault="001A4E84" w:rsidP="001A4E84">
      <w:pPr>
        <w:rPr>
          <w:rFonts w:cs="Arial"/>
          <w:b/>
          <w:color w:val="FFFFFF" w:themeColor="background1"/>
        </w:rPr>
      </w:pPr>
      <w:r w:rsidRPr="00061CA5">
        <w:rPr>
          <w:rStyle w:val="Titlu2Caracter"/>
          <w:rFonts w:ascii="Arial" w:hAnsi="Arial" w:cs="Arial"/>
        </w:rPr>
        <w:t xml:space="preserve"> </w:t>
      </w:r>
      <w:bookmarkStart w:id="17" w:name="_Toc39702863"/>
      <w:bookmarkStart w:id="18" w:name="_Toc39702938"/>
      <w:bookmarkStart w:id="19" w:name="_Toc39703183"/>
      <w:r w:rsidRPr="00061CA5">
        <w:rPr>
          <w:rStyle w:val="Titlu2Caracter"/>
          <w:rFonts w:ascii="Arial" w:hAnsi="Arial" w:cs="Arial"/>
        </w:rPr>
        <w:t>Role of marketing in creating value for the customers</w:t>
      </w:r>
      <w:bookmarkEnd w:id="17"/>
      <w:bookmarkEnd w:id="18"/>
      <w:bookmarkEnd w:id="19"/>
      <w:r w:rsidRPr="00061CA5">
        <w:rPr>
          <w:rFonts w:cs="Arial"/>
          <w:b/>
          <w:color w:val="FFFFFF" w:themeColor="background1"/>
        </w:rPr>
        <w:t xml:space="preserve"> of</w:t>
      </w:r>
      <w:r w:rsidR="005A7499" w:rsidRPr="00061CA5">
        <w:rPr>
          <w:rFonts w:cs="Arial"/>
          <w:b/>
          <w:color w:val="FFFFFF" w:themeColor="background1"/>
        </w:rPr>
        <w:t xml:space="preserve"> marketing in creating </w:t>
      </w:r>
      <w:proofErr w:type="spellStart"/>
      <w:r w:rsidR="005A7499" w:rsidRPr="00061CA5">
        <w:rPr>
          <w:rFonts w:cs="Arial"/>
          <w:b/>
          <w:color w:val="FFFFFF" w:themeColor="background1"/>
        </w:rPr>
        <w:t>val</w:t>
      </w:r>
      <w:proofErr w:type="spellEnd"/>
      <w:r w:rsidRPr="00061CA5">
        <w:rPr>
          <w:rFonts w:cs="Arial"/>
          <w:b/>
          <w:color w:val="FFFFFF" w:themeColor="background1"/>
        </w:rPr>
        <w:t xml:space="preserve"> </w:t>
      </w:r>
      <w:r w:rsidRPr="00061CA5">
        <w:rPr>
          <w:rFonts w:cs="Arial"/>
          <w:lang w:val="en-IN"/>
        </w:rPr>
        <w:t xml:space="preserve">Marketing plays a significant role in managing in creating value for the target customers. Consumer's cost depends on maintaining a steady relationship with all the customers. Consumer satisfaction is a deep rooter of the brand value of an organization. Guess </w:t>
      </w:r>
      <w:r w:rsidR="00E14814" w:rsidRPr="00061CA5">
        <w:rPr>
          <w:rFonts w:cs="Arial"/>
          <w:lang w:val="en-IN"/>
        </w:rPr>
        <w:t>Company</w:t>
      </w:r>
      <w:r w:rsidRPr="00061CA5">
        <w:rPr>
          <w:rFonts w:cs="Arial"/>
          <w:lang w:val="en-IN"/>
        </w:rPr>
        <w:t xml:space="preserve"> has planned to value all its customers through marketing management activities.</w:t>
      </w:r>
    </w:p>
    <w:p w:rsidR="001A4E84" w:rsidRPr="00061CA5" w:rsidRDefault="001A4E84" w:rsidP="001A4E84">
      <w:pPr>
        <w:rPr>
          <w:rFonts w:cs="Arial"/>
          <w:lang w:val="en-IN"/>
        </w:rPr>
      </w:pPr>
      <w:r w:rsidRPr="00061CA5">
        <w:rPr>
          <w:rFonts w:cs="Arial"/>
          <w:lang w:val="en-IN"/>
        </w:rPr>
        <w:t>Marketing activities of the organization depends on its efficiency to communicate its target audience as much as possible through various attractive marketing strategies (</w:t>
      </w:r>
      <w:proofErr w:type="spellStart"/>
      <w:r w:rsidRPr="00061CA5">
        <w:rPr>
          <w:rFonts w:cs="Arial"/>
        </w:rPr>
        <w:t>Haider</w:t>
      </w:r>
      <w:proofErr w:type="spellEnd"/>
      <w:r w:rsidRPr="00061CA5">
        <w:rPr>
          <w:rFonts w:cs="Arial"/>
        </w:rPr>
        <w:t xml:space="preserve"> et al., 2017)</w:t>
      </w:r>
      <w:r w:rsidRPr="00061CA5">
        <w:rPr>
          <w:rFonts w:cs="Arial"/>
          <w:lang w:val="en-IN"/>
        </w:rPr>
        <w:t xml:space="preserve">. The marketing strategies are aimed at improving customer relationship management for the holistic development of communication. Guess Company has adopted both digital media communication and print media communication for creating consumer value </w:t>
      </w:r>
      <w:r w:rsidRPr="00061CA5">
        <w:rPr>
          <w:rFonts w:cs="Arial"/>
        </w:rPr>
        <w:t>(</w:t>
      </w:r>
      <w:proofErr w:type="spellStart"/>
      <w:r w:rsidRPr="00061CA5">
        <w:rPr>
          <w:rFonts w:cs="Arial"/>
        </w:rPr>
        <w:t>Strugatz</w:t>
      </w:r>
      <w:proofErr w:type="spellEnd"/>
      <w:r w:rsidRPr="00061CA5">
        <w:rPr>
          <w:rFonts w:cs="Arial"/>
        </w:rPr>
        <w:t>, 2012)</w:t>
      </w:r>
      <w:r w:rsidRPr="00061CA5">
        <w:rPr>
          <w:rFonts w:cs="Arial"/>
          <w:lang w:val="en-IN"/>
        </w:rPr>
        <w:t>. Social media platforms, online websites, and mobile application are used to communicate the target customers the communication helps in understanding the product preferences, service preferences, timing preferences, and location preferences of the customers. It helps the Company to stay updated about the customer requirements before they say anything. It helps to create value for all the customers irrespective of their background.</w:t>
      </w:r>
    </w:p>
    <w:p w:rsidR="001A4E84" w:rsidRPr="00061CA5" w:rsidRDefault="001A4E84" w:rsidP="001A4E84">
      <w:pPr>
        <w:rPr>
          <w:rFonts w:cs="Arial"/>
          <w:lang w:val="en-IN"/>
        </w:rPr>
      </w:pPr>
      <w:r w:rsidRPr="00061CA5">
        <w:rPr>
          <w:rFonts w:cs="Arial"/>
          <w:lang w:val="en-IN"/>
        </w:rPr>
        <w:t xml:space="preserve">The use of social media helps to add value to the customer's preferences. Social media is a personalized approach to connect all the customers. The marketing executives of Guess Company can easily access the customers' social media profile to know their likes, dislikes, and their feedback regarding the product. The Company mostly uses Instagram, and Facebook to understand its customers and their preferences </w:t>
      </w:r>
      <w:r w:rsidRPr="00061CA5">
        <w:rPr>
          <w:rFonts w:cs="Arial"/>
        </w:rPr>
        <w:t>(</w:t>
      </w:r>
      <w:proofErr w:type="spellStart"/>
      <w:r w:rsidRPr="00061CA5">
        <w:rPr>
          <w:rFonts w:cs="Arial"/>
        </w:rPr>
        <w:t>Strugatz</w:t>
      </w:r>
      <w:proofErr w:type="spellEnd"/>
      <w:r w:rsidRPr="00061CA5">
        <w:rPr>
          <w:rFonts w:cs="Arial"/>
        </w:rPr>
        <w:t>, 2012)</w:t>
      </w:r>
      <w:r w:rsidRPr="00061CA5">
        <w:rPr>
          <w:rFonts w:cs="Arial"/>
          <w:lang w:val="en-IN"/>
        </w:rPr>
        <w:t xml:space="preserve">. The Company uses Instagram for a more personalized connection with the customers to know the trends that the customers of the Company are following. Thus </w:t>
      </w:r>
      <w:r w:rsidRPr="00061CA5">
        <w:rPr>
          <w:rFonts w:cs="Arial"/>
          <w:lang w:val="en-IN"/>
        </w:rPr>
        <w:lastRenderedPageBreak/>
        <w:t xml:space="preserve">the Company regularly updates its Instagram account with the latest products and product prices so that customers can directly communicate and can give feedback regarding the product and service details. On the other hand, the Company also has a Facebook page to connect its customers to know their likes and dislikes. Moreover, customers can order from the official Facebook page of the Company. The social media strategy of the Company has clarified the fact that the Company is careful in maintaining coordination with all its customers. They are eager to know their preferences, dislikes to modify the product and service details.  </w:t>
      </w:r>
    </w:p>
    <w:p w:rsidR="001A4E84" w:rsidRPr="00061CA5" w:rsidRDefault="001A4E84" w:rsidP="001A4E84">
      <w:pPr>
        <w:rPr>
          <w:rFonts w:cs="Arial"/>
          <w:lang w:val="en-IN"/>
        </w:rPr>
      </w:pPr>
      <w:r w:rsidRPr="00061CA5">
        <w:rPr>
          <w:rFonts w:cs="Arial"/>
          <w:lang w:val="en-IN"/>
        </w:rPr>
        <w:t>Value is also provided while maintaining print media communication. The print media communication allows the customers of the Company to choose a specific product out of plenty of options. Guess Company is aiming to introduce its print media communication through its hoarding and ne paper advertising campaigns</w:t>
      </w:r>
      <w:r w:rsidRPr="00061CA5">
        <w:rPr>
          <w:rFonts w:cs="Arial"/>
          <w:color w:val="000000"/>
          <w:sz w:val="20"/>
          <w:szCs w:val="20"/>
          <w:shd w:val="clear" w:color="auto" w:fill="FFFFFF"/>
        </w:rPr>
        <w:t xml:space="preserve"> </w:t>
      </w:r>
      <w:r w:rsidRPr="00061CA5">
        <w:rPr>
          <w:rFonts w:cs="Arial"/>
        </w:rPr>
        <w:t>(</w:t>
      </w:r>
      <w:proofErr w:type="spellStart"/>
      <w:r w:rsidRPr="00061CA5">
        <w:rPr>
          <w:rFonts w:cs="Arial"/>
        </w:rPr>
        <w:t>Strugatz</w:t>
      </w:r>
      <w:proofErr w:type="spellEnd"/>
      <w:r w:rsidRPr="00061CA5">
        <w:rPr>
          <w:rFonts w:cs="Arial"/>
        </w:rPr>
        <w:t>, 2012)</w:t>
      </w:r>
      <w:r w:rsidRPr="00061CA5">
        <w:rPr>
          <w:rFonts w:cs="Arial"/>
          <w:lang w:val="en-IN"/>
        </w:rPr>
        <w:t xml:space="preserve">. However, all the marketing communication concepts would have gone in vain without maintaining product quality, service quality, customer service facility, and customer feedback opportunity. </w:t>
      </w:r>
    </w:p>
    <w:p w:rsidR="001A4E84" w:rsidRPr="00061CA5" w:rsidRDefault="001A4E84" w:rsidP="001A4E84">
      <w:pPr>
        <w:rPr>
          <w:rFonts w:cs="Arial"/>
          <w:lang w:val="en-IN"/>
        </w:rPr>
      </w:pPr>
      <w:r w:rsidRPr="00061CA5">
        <w:rPr>
          <w:rFonts w:cs="Arial"/>
          <w:lang w:val="en-IN"/>
        </w:rPr>
        <w:t xml:space="preserve">Product quality is of high value while </w:t>
      </w:r>
      <w:proofErr w:type="spellStart"/>
      <w:r w:rsidRPr="00061CA5">
        <w:rPr>
          <w:rFonts w:cs="Arial"/>
          <w:lang w:val="en-IN"/>
        </w:rPr>
        <w:t>analyzing</w:t>
      </w:r>
      <w:proofErr w:type="spellEnd"/>
      <w:r w:rsidRPr="00061CA5">
        <w:rPr>
          <w:rFonts w:cs="Arial"/>
          <w:lang w:val="en-IN"/>
        </w:rPr>
        <w:t xml:space="preserve"> the importance of creating consumer value. Guess company has been ensuring consistency in the product quality since 1981</w:t>
      </w:r>
      <w:r w:rsidRPr="00061CA5">
        <w:rPr>
          <w:rFonts w:cs="Arial"/>
        </w:rPr>
        <w:t>("About the Program - Guess Sustainability," 2020)</w:t>
      </w:r>
      <w:r w:rsidRPr="00061CA5">
        <w:rPr>
          <w:rFonts w:cs="Arial"/>
          <w:lang w:val="en-IN"/>
        </w:rPr>
        <w:t>. All the customers are treated with equal value and importance irrespective of their class, background, religion, and financial status. Furthermore, the Company has the round the clock customer care facility that allows target customers to connect to the relationship management of the organization. Customers can communicate the management anytime to provide service and product-related feedback with an assured surety of resolving the issue. Equity, customary attitude, and personalized communication are key components in creating value for customers and stakeholders.</w:t>
      </w:r>
    </w:p>
    <w:p w:rsidR="001A4E84" w:rsidRPr="00061CA5" w:rsidRDefault="001A4E84" w:rsidP="00E14814">
      <w:pPr>
        <w:pStyle w:val="Titlu2"/>
        <w:rPr>
          <w:rFonts w:cs="Arial"/>
        </w:rPr>
      </w:pPr>
      <w:bookmarkStart w:id="20" w:name="_Toc39702864"/>
      <w:bookmarkStart w:id="21" w:name="_Toc39702939"/>
      <w:bookmarkStart w:id="22" w:name="_Toc39703184"/>
      <w:r w:rsidRPr="00061CA5">
        <w:rPr>
          <w:rFonts w:cs="Arial"/>
        </w:rPr>
        <w:t xml:space="preserve">Stakeholders </w:t>
      </w:r>
      <w:r w:rsidR="00E14814" w:rsidRPr="00061CA5">
        <w:rPr>
          <w:rFonts w:cs="Arial"/>
        </w:rPr>
        <w:t xml:space="preserve">engagement </w:t>
      </w:r>
      <w:r w:rsidRPr="00061CA5">
        <w:rPr>
          <w:rFonts w:cs="Arial"/>
        </w:rPr>
        <w:t>and their impact on the marketing activities of the organization</w:t>
      </w:r>
      <w:bookmarkEnd w:id="20"/>
      <w:bookmarkEnd w:id="21"/>
      <w:bookmarkEnd w:id="22"/>
      <w:r w:rsidRPr="00061CA5">
        <w:rPr>
          <w:rFonts w:cs="Arial"/>
        </w:rPr>
        <w:t xml:space="preserve"> </w:t>
      </w:r>
    </w:p>
    <w:p w:rsidR="001A4E84" w:rsidRPr="00061CA5" w:rsidRDefault="001A4E84" w:rsidP="001A4E84">
      <w:pPr>
        <w:rPr>
          <w:rFonts w:cs="Arial"/>
          <w:lang w:val="en-IN"/>
        </w:rPr>
      </w:pPr>
      <w:r w:rsidRPr="00061CA5">
        <w:rPr>
          <w:rFonts w:cs="Arial"/>
          <w:lang w:val="en-IN"/>
        </w:rPr>
        <w:t xml:space="preserve">Stakeholders' engagement is a kind of mechanism that allows the Company to maintain its marketing activities according to the demand of its stakeholders. The marketing activities of an organization must be respectful towards the stakeholders of the </w:t>
      </w:r>
      <w:r w:rsidRPr="00061CA5">
        <w:rPr>
          <w:rFonts w:cs="Arial"/>
          <w:lang w:val="en-IN"/>
        </w:rPr>
        <w:lastRenderedPageBreak/>
        <w:t>organization. Guess the Company correctly values and engages its stakeholders while making marketing decisions</w:t>
      </w:r>
      <w:r w:rsidRPr="00061CA5">
        <w:rPr>
          <w:rFonts w:cs="Arial"/>
        </w:rPr>
        <w:t xml:space="preserve"> ("About the Program - Guess Sustainability," 2020)</w:t>
      </w:r>
      <w:r w:rsidRPr="00061CA5">
        <w:rPr>
          <w:rFonts w:cs="Arial"/>
          <w:lang w:val="en-IN"/>
        </w:rPr>
        <w:t xml:space="preserve">. It helps to maintain organizational transparency by involving the stakeholders in the decision-making process. </w:t>
      </w:r>
    </w:p>
    <w:p w:rsidR="001A4E84" w:rsidRPr="00061CA5" w:rsidRDefault="001A4E84" w:rsidP="001A4E84">
      <w:pPr>
        <w:rPr>
          <w:rFonts w:cs="Arial"/>
          <w:lang w:val="en-IN"/>
        </w:rPr>
      </w:pPr>
      <w:r w:rsidRPr="00061CA5">
        <w:rPr>
          <w:rFonts w:cs="Arial"/>
          <w:lang w:val="en-IN"/>
        </w:rPr>
        <w:t>The term stakeholder engagement suggests that the organization should be responsive to what stakeholders are planning or demanding. Moreover, the organization must strive to maintain resilience with the stakeholders for a rigorous marketing planning. Careful execution of stakeholder management is necessarily required for the holistic development of marketing activities. All the marketing plans of Guess Company must be conveyed to all the layers of the organization allowing operational transparency of the Company</w:t>
      </w:r>
      <w:r w:rsidRPr="00061CA5">
        <w:rPr>
          <w:rFonts w:cs="Arial"/>
          <w:color w:val="000000"/>
          <w:sz w:val="20"/>
          <w:szCs w:val="20"/>
          <w:shd w:val="clear" w:color="auto" w:fill="FFFFFF"/>
        </w:rPr>
        <w:t xml:space="preserve"> </w:t>
      </w:r>
      <w:r w:rsidRPr="00061CA5">
        <w:rPr>
          <w:rFonts w:cs="Arial"/>
        </w:rPr>
        <w:t>(GUESS Sustainability Strategy, 2020)</w:t>
      </w:r>
      <w:r w:rsidRPr="00061CA5">
        <w:rPr>
          <w:rFonts w:cs="Arial"/>
          <w:lang w:val="en-IN"/>
        </w:rPr>
        <w:t>.</w:t>
      </w:r>
    </w:p>
    <w:p w:rsidR="001A4E84" w:rsidRPr="00061CA5" w:rsidRDefault="001A4E84" w:rsidP="001A4E84">
      <w:pPr>
        <w:rPr>
          <w:rFonts w:cs="Arial"/>
          <w:lang w:val="en-IN"/>
        </w:rPr>
      </w:pPr>
      <w:r w:rsidRPr="00061CA5">
        <w:rPr>
          <w:rFonts w:cs="Arial"/>
          <w:lang w:val="en-IN"/>
        </w:rPr>
        <w:t xml:space="preserve">The marketing project manager of the Company plays a significant role in making marketing strategies that are committed to satisfying the needs of both internal stakeholders and external stakeholders of the organization. A mutual awareness between the marketing project manager and stakeholders of the organization helps in developing a well-coordinated structure for engaging stakeholders with the organizational decision-making. Staffs, clients, regulatory officials, vendors, lenders, investors, company owners, and members of the executive board are key stakeholders of the Company </w:t>
      </w:r>
      <w:r w:rsidRPr="00061CA5">
        <w:rPr>
          <w:rFonts w:cs="Arial"/>
        </w:rPr>
        <w:t xml:space="preserve">(GES | Guess? </w:t>
      </w:r>
      <w:proofErr w:type="gramStart"/>
      <w:r w:rsidRPr="00061CA5">
        <w:rPr>
          <w:rFonts w:cs="Arial"/>
        </w:rPr>
        <w:t>Inc. Company Profile &amp; Executives - WSJ, 2020)</w:t>
      </w:r>
      <w:r w:rsidRPr="00061CA5">
        <w:rPr>
          <w:rFonts w:cs="Arial"/>
          <w:lang w:val="en-IN"/>
        </w:rPr>
        <w:t>.</w:t>
      </w:r>
      <w:proofErr w:type="gramEnd"/>
      <w:r w:rsidRPr="00061CA5">
        <w:rPr>
          <w:rFonts w:cs="Arial"/>
          <w:lang w:val="en-IN"/>
        </w:rPr>
        <w:t xml:space="preserve"> Effective communication is essentially required for coordinating stakeholders with the management of the organization. Promotional packages can be offered to all the stakeholders after the completion of each marketing and promotional strategies (</w:t>
      </w:r>
      <w:proofErr w:type="spellStart"/>
      <w:r w:rsidRPr="00061CA5">
        <w:rPr>
          <w:rFonts w:cs="Arial"/>
        </w:rPr>
        <w:t>Belmejdoub</w:t>
      </w:r>
      <w:proofErr w:type="spellEnd"/>
      <w:r w:rsidRPr="00061CA5">
        <w:rPr>
          <w:rFonts w:cs="Arial"/>
        </w:rPr>
        <w:t>, 2017)</w:t>
      </w:r>
      <w:r w:rsidRPr="00061CA5">
        <w:rPr>
          <w:rFonts w:cs="Arial"/>
          <w:lang w:val="en-IN"/>
        </w:rPr>
        <w:t xml:space="preserve">. </w:t>
      </w:r>
    </w:p>
    <w:p w:rsidR="001A4E84" w:rsidRPr="00061CA5" w:rsidRDefault="001A4E84" w:rsidP="001A4E84">
      <w:pPr>
        <w:rPr>
          <w:rFonts w:cs="Arial"/>
          <w:lang w:val="en-IN"/>
        </w:rPr>
      </w:pPr>
      <w:r w:rsidRPr="00061CA5">
        <w:rPr>
          <w:rFonts w:cs="Arial"/>
          <w:lang w:val="en-IN"/>
        </w:rPr>
        <w:t>Stakeholders often face difficulties while connecting marketing management due to poor leadership structure and communication techniques. Moreover, marketing managers and stakeholders cannot get a suitable chance for exchanging ideas regarding marketing strategies. An open platform dialogue and disclosure of facts between the stakeholders and marketing management can be an effective way to resolve the communication and coordination issue</w:t>
      </w:r>
      <w:r w:rsidRPr="00061CA5">
        <w:rPr>
          <w:rFonts w:cs="Arial"/>
          <w:color w:val="000000"/>
          <w:sz w:val="20"/>
          <w:szCs w:val="20"/>
          <w:shd w:val="clear" w:color="auto" w:fill="FFFFFF"/>
        </w:rPr>
        <w:t xml:space="preserve"> </w:t>
      </w:r>
      <w:r w:rsidRPr="00061CA5">
        <w:rPr>
          <w:rFonts w:cs="Arial"/>
        </w:rPr>
        <w:t xml:space="preserve">(GES | Guess? </w:t>
      </w:r>
      <w:proofErr w:type="gramStart"/>
      <w:r w:rsidRPr="00061CA5">
        <w:rPr>
          <w:rFonts w:cs="Arial"/>
        </w:rPr>
        <w:t>Inc. Company Profile &amp; Executives - WSJ, 2020)</w:t>
      </w:r>
      <w:r w:rsidRPr="00061CA5">
        <w:rPr>
          <w:rFonts w:cs="Arial"/>
          <w:lang w:val="en-IN"/>
        </w:rPr>
        <w:t>.</w:t>
      </w:r>
      <w:proofErr w:type="gramEnd"/>
      <w:r w:rsidRPr="00061CA5">
        <w:rPr>
          <w:rFonts w:cs="Arial"/>
          <w:lang w:val="en-IN"/>
        </w:rPr>
        <w:t xml:space="preserve"> Frequent interaction is essentially required for resolving </w:t>
      </w:r>
      <w:r w:rsidRPr="00061CA5">
        <w:rPr>
          <w:rFonts w:cs="Arial"/>
          <w:lang w:val="en-IN"/>
        </w:rPr>
        <w:lastRenderedPageBreak/>
        <w:t xml:space="preserve">communication gaps and disputes. The coordination helps the managers of the Guess </w:t>
      </w:r>
      <w:r w:rsidR="00061CA5" w:rsidRPr="00061CA5">
        <w:rPr>
          <w:rFonts w:cs="Arial"/>
          <w:lang w:val="en-IN"/>
        </w:rPr>
        <w:t>Company</w:t>
      </w:r>
      <w:r w:rsidRPr="00061CA5">
        <w:rPr>
          <w:rFonts w:cs="Arial"/>
          <w:lang w:val="en-IN"/>
        </w:rPr>
        <w:t xml:space="preserve"> maintaining rationality in the stakeholder's management.  Stakeholder management is an integral part of a company that directly impacts on the organizational decision-making.  </w:t>
      </w:r>
    </w:p>
    <w:p w:rsidR="006C4174" w:rsidRPr="00061CA5" w:rsidRDefault="001A4E84" w:rsidP="001A4E84">
      <w:pPr>
        <w:rPr>
          <w:rFonts w:cs="Arial"/>
          <w:lang w:val="en-IN"/>
        </w:rPr>
      </w:pPr>
      <w:r w:rsidRPr="00061CA5">
        <w:rPr>
          <w:rFonts w:cs="Arial"/>
          <w:lang w:val="en-IN"/>
        </w:rPr>
        <w:t>Stakeholders' coordination with marketing management is essentially required to maintain an ethical standard of organizational management. The development of mutual understanding between managers and stakeholders helps in exchanging marketing ideas, which is the key to developing innovative strategies for valuing the target customers. Each individual of Guess company should recognize, acknowledge, and react to each marketing decision of the Company</w:t>
      </w:r>
      <w:r w:rsidRPr="00061CA5">
        <w:rPr>
          <w:rFonts w:cs="Arial"/>
          <w:color w:val="000000"/>
          <w:sz w:val="20"/>
          <w:szCs w:val="20"/>
          <w:shd w:val="clear" w:color="auto" w:fill="FFFFFF"/>
        </w:rPr>
        <w:t xml:space="preserve"> </w:t>
      </w:r>
      <w:r w:rsidRPr="00061CA5">
        <w:rPr>
          <w:rFonts w:cs="Arial"/>
        </w:rPr>
        <w:t xml:space="preserve">(GES | Guess? </w:t>
      </w:r>
      <w:proofErr w:type="gramStart"/>
      <w:r w:rsidRPr="00061CA5">
        <w:rPr>
          <w:rFonts w:cs="Arial"/>
        </w:rPr>
        <w:t>Inc. Company Profile &amp; Executives - WSJ, 2020)</w:t>
      </w:r>
      <w:r w:rsidRPr="00061CA5">
        <w:rPr>
          <w:rFonts w:cs="Arial"/>
          <w:lang w:val="en-IN"/>
        </w:rPr>
        <w:t>.</w:t>
      </w:r>
      <w:proofErr w:type="gramEnd"/>
      <w:r w:rsidRPr="00061CA5">
        <w:rPr>
          <w:rFonts w:cs="Arial"/>
          <w:lang w:val="en-IN"/>
        </w:rPr>
        <w:t xml:space="preserve"> Thus, a respectful attitude for stakeholders is critical behind the establishment of an innovative marketing strategy.</w:t>
      </w:r>
    </w:p>
    <w:p w:rsidR="00A343F4" w:rsidRPr="00061CA5" w:rsidRDefault="001A4E84" w:rsidP="001E7B87">
      <w:pPr>
        <w:pStyle w:val="Titlu1"/>
        <w:rPr>
          <w:rFonts w:cs="Arial"/>
          <w:lang w:val="en-IN"/>
        </w:rPr>
      </w:pPr>
      <w:bookmarkStart w:id="23" w:name="_Toc39703185"/>
      <w:r w:rsidRPr="00061CA5">
        <w:rPr>
          <w:rFonts w:cs="Arial"/>
        </w:rPr>
        <w:t>Part B</w:t>
      </w:r>
      <w:bookmarkStart w:id="24" w:name="_Toc39703186"/>
      <w:bookmarkEnd w:id="23"/>
    </w:p>
    <w:p w:rsidR="001A4E84" w:rsidRPr="00061CA5" w:rsidRDefault="001A4E84" w:rsidP="001E7B87">
      <w:pPr>
        <w:pStyle w:val="Titlu1"/>
        <w:rPr>
          <w:rFonts w:cs="Arial"/>
          <w:lang w:val="en-IN"/>
        </w:rPr>
      </w:pPr>
      <w:r w:rsidRPr="00061CA5">
        <w:rPr>
          <w:rFonts w:cs="Arial"/>
        </w:rPr>
        <w:t>Conclusion</w:t>
      </w:r>
      <w:bookmarkEnd w:id="24"/>
      <w:r w:rsidRPr="00061CA5">
        <w:rPr>
          <w:rFonts w:cs="Arial"/>
        </w:rPr>
        <w:t xml:space="preserve"> </w:t>
      </w:r>
    </w:p>
    <w:p w:rsidR="001A4E84" w:rsidRPr="00061CA5" w:rsidRDefault="001A4E84" w:rsidP="001A4E84">
      <w:pPr>
        <w:rPr>
          <w:rFonts w:cs="Arial"/>
        </w:rPr>
      </w:pPr>
      <w:r w:rsidRPr="00061CA5">
        <w:rPr>
          <w:rFonts w:cs="Arial"/>
        </w:rPr>
        <w:t xml:space="preserve">Form the above discussion, and I could analyze that manager after getting the potential information plays a vital role in achieving </w:t>
      </w:r>
      <w:proofErr w:type="gramStart"/>
      <w:r w:rsidRPr="00061CA5">
        <w:rPr>
          <w:rFonts w:cs="Arial"/>
        </w:rPr>
        <w:t>the  \</w:t>
      </w:r>
      <w:proofErr w:type="gramEnd"/>
      <w:r w:rsidRPr="00061CA5">
        <w:rPr>
          <w:rFonts w:cs="Arial"/>
        </w:rPr>
        <w:t xml:space="preserve"> mission and vision of the Company. The communication tool the Company has used for generating the interest includes the logos, advertising tools. Managers organize all al the required activities and actions for the business.  </w:t>
      </w:r>
      <w:proofErr w:type="gramStart"/>
      <w:r w:rsidRPr="00061CA5">
        <w:rPr>
          <w:rFonts w:cs="Arial"/>
        </w:rPr>
        <w:t>the</w:t>
      </w:r>
      <w:proofErr w:type="gramEnd"/>
      <w:r w:rsidRPr="00061CA5">
        <w:rPr>
          <w:rFonts w:cs="Arial"/>
        </w:rPr>
        <w:t xml:space="preserve"> Company has a social strategy for communicating and making a customer base for the organization.</w:t>
      </w:r>
    </w:p>
    <w:p w:rsidR="001A4E84" w:rsidRPr="00061CA5" w:rsidRDefault="001A4E84" w:rsidP="001A4E84">
      <w:pPr>
        <w:rPr>
          <w:rFonts w:cs="Arial"/>
        </w:rPr>
      </w:pPr>
      <w:r w:rsidRPr="00061CA5">
        <w:rPr>
          <w:rFonts w:cs="Arial"/>
        </w:rPr>
        <w:t xml:space="preserve">During the market research for the company guess, I come to know that the Company uses integrated marketing communication tools for advertising and promoting its products to the market and gaining potential customers.  </w:t>
      </w:r>
      <w:proofErr w:type="gramStart"/>
      <w:r w:rsidRPr="00061CA5">
        <w:rPr>
          <w:rFonts w:cs="Arial"/>
        </w:rPr>
        <w:t>the</w:t>
      </w:r>
      <w:proofErr w:type="gramEnd"/>
      <w:r w:rsidRPr="00061CA5">
        <w:rPr>
          <w:rFonts w:cs="Arial"/>
        </w:rPr>
        <w:t xml:space="preserve"> Company also uses social media for making its presence to a large number of the customers and is using this with the mobile for sending the relevant deals to the target users.  The Company uses Facebook login information into specific commerce to enable apps. </w:t>
      </w:r>
    </w:p>
    <w:p w:rsidR="001A4E84" w:rsidRPr="00061CA5" w:rsidRDefault="001A4E84" w:rsidP="001A4E84">
      <w:pPr>
        <w:rPr>
          <w:rFonts w:cs="Arial"/>
        </w:rPr>
      </w:pPr>
      <w:r w:rsidRPr="00061CA5">
        <w:rPr>
          <w:rFonts w:cs="Arial"/>
        </w:rPr>
        <w:lastRenderedPageBreak/>
        <w:t>The paper has made it clear that how the brand uniqueness and diversity has made the Company a reputed company worldwide and how the brand image of the Company has helped in getting the loyal customers and retaining the potential consumers.</w:t>
      </w:r>
    </w:p>
    <w:p w:rsidR="001A4E84" w:rsidRPr="00061CA5" w:rsidRDefault="001A4E84" w:rsidP="001A4E84">
      <w:pPr>
        <w:rPr>
          <w:rFonts w:cs="Arial"/>
        </w:rPr>
      </w:pPr>
      <w:r w:rsidRPr="00061CA5">
        <w:rPr>
          <w:rFonts w:cs="Arial"/>
        </w:rPr>
        <w:t>The study has made me aware of the importance of market research, marketing environment, and marketing mix strategy of the organization.  The paper has well discussed how these elements of process and stage of the market analysis have helped the Company in taking the strategic decision for the sustainability of the business in the global market.</w:t>
      </w:r>
    </w:p>
    <w:p w:rsidR="001A4E84" w:rsidRPr="00061CA5" w:rsidRDefault="001A4E84" w:rsidP="001A4E84">
      <w:pPr>
        <w:rPr>
          <w:rFonts w:cs="Arial"/>
        </w:rPr>
      </w:pPr>
      <w:r w:rsidRPr="00061CA5">
        <w:rPr>
          <w:rFonts w:cs="Arial"/>
        </w:rPr>
        <w:t xml:space="preserve">During the analysis of the stakeholders' engagement and role, I come to know the most interesting facts about the stakeholders that how the company's success and failure depend on the engagement of the stakeholders. The stakeholders' influence and impact are the most important factors for the smooth running of the business operations and process. </w:t>
      </w:r>
    </w:p>
    <w:p w:rsidR="001A4E84" w:rsidRPr="00061CA5" w:rsidRDefault="001A4E84" w:rsidP="001A4E84">
      <w:pPr>
        <w:rPr>
          <w:rFonts w:cs="Arial"/>
        </w:rPr>
      </w:pPr>
      <w:r w:rsidRPr="00061CA5">
        <w:rPr>
          <w:rFonts w:cs="Arial"/>
        </w:rPr>
        <w:t xml:space="preserve"> I have observed in the project, how the Company has generated the values of the customers using several market management activities. The marketing strategy of the Company has aimed at building a strong relationship with its customers. I came to know the importance of the communication tools in the advertising and promotion of the products.  There is a strategic decision of using the digital media communication tools and print </w:t>
      </w:r>
      <w:r w:rsidR="00A343F4" w:rsidRPr="00061CA5">
        <w:rPr>
          <w:rFonts w:cs="Arial"/>
        </w:rPr>
        <w:t>media</w:t>
      </w:r>
      <w:r w:rsidRPr="00061CA5">
        <w:rPr>
          <w:rFonts w:cs="Arial"/>
        </w:rPr>
        <w:t xml:space="preserve"> communication tools for the </w:t>
      </w:r>
      <w:r w:rsidR="00A343F4" w:rsidRPr="00061CA5">
        <w:rPr>
          <w:rFonts w:cs="Arial"/>
        </w:rPr>
        <w:t>marketing and</w:t>
      </w:r>
      <w:r w:rsidRPr="00061CA5">
        <w:rPr>
          <w:rFonts w:cs="Arial"/>
        </w:rPr>
        <w:t xml:space="preserve"> </w:t>
      </w:r>
      <w:proofErr w:type="gramStart"/>
      <w:r w:rsidRPr="00061CA5">
        <w:rPr>
          <w:rFonts w:cs="Arial"/>
        </w:rPr>
        <w:t>branding .</w:t>
      </w:r>
      <w:proofErr w:type="gramEnd"/>
      <w:r w:rsidRPr="00061CA5">
        <w:rPr>
          <w:rFonts w:cs="Arial"/>
        </w:rPr>
        <w:t xml:space="preserve"> The print media grabs the attention of the customers as this is human psychology and the presence on social media for making more customers aware of the brand as social media helps in promoting the products by customers too.  The Company has selected social media as satisfied customers spread the </w:t>
      </w:r>
      <w:r w:rsidR="00A343F4" w:rsidRPr="00061CA5">
        <w:rPr>
          <w:rFonts w:cs="Arial"/>
        </w:rPr>
        <w:t>features of</w:t>
      </w:r>
      <w:r w:rsidRPr="00061CA5">
        <w:rPr>
          <w:rFonts w:cs="Arial"/>
        </w:rPr>
        <w:t xml:space="preserve"> the product and make others aware of the brand</w:t>
      </w:r>
    </w:p>
    <w:p w:rsidR="001A4E84" w:rsidRPr="00061CA5" w:rsidRDefault="001A4E84" w:rsidP="001A4E84">
      <w:pPr>
        <w:rPr>
          <w:rFonts w:cs="Arial"/>
        </w:rPr>
      </w:pPr>
      <w:r w:rsidRPr="00061CA5">
        <w:rPr>
          <w:rFonts w:cs="Arial"/>
        </w:rPr>
        <w:t>I could conclude from the marketing fundamental analysis and Evaluation that there are several factors of the marketing that play an essential role in the development and in gaining a sustainable place in the domestic as well as global market.</w:t>
      </w:r>
    </w:p>
    <w:p w:rsidR="001A4E84" w:rsidRPr="00061CA5" w:rsidRDefault="001A4E84" w:rsidP="001A4E84">
      <w:pPr>
        <w:rPr>
          <w:rFonts w:cs="Arial"/>
        </w:rPr>
      </w:pPr>
    </w:p>
    <w:p w:rsidR="001A4E84" w:rsidRPr="00061CA5" w:rsidRDefault="001A4E84" w:rsidP="001E7B87">
      <w:pPr>
        <w:pStyle w:val="Titlu1"/>
        <w:rPr>
          <w:rFonts w:cs="Arial"/>
          <w:lang w:val="en-IN"/>
        </w:rPr>
      </w:pPr>
      <w:bookmarkStart w:id="25" w:name="_Toc39703187"/>
      <w:r w:rsidRPr="00061CA5">
        <w:rPr>
          <w:rFonts w:cs="Arial"/>
          <w:lang w:val="en-IN"/>
        </w:rPr>
        <w:lastRenderedPageBreak/>
        <w:t>Reference list</w:t>
      </w:r>
      <w:bookmarkEnd w:id="25"/>
    </w:p>
    <w:p w:rsidR="00A343F4" w:rsidRPr="00061CA5" w:rsidRDefault="00A343F4" w:rsidP="00A343F4">
      <w:pPr>
        <w:rPr>
          <w:rFonts w:cs="Arial"/>
          <w:szCs w:val="24"/>
          <w:lang w:val="en-IN"/>
        </w:rPr>
      </w:pPr>
      <w:r w:rsidRPr="00061CA5">
        <w:rPr>
          <w:rFonts w:cs="Arial"/>
          <w:szCs w:val="24"/>
          <w:lang w:val="en-IN"/>
        </w:rPr>
        <w:t>About the Program - Guess Sustainability. (2020). Retrieved 6 May 2020, from https://sustainability.guess.com/about-the-program/</w:t>
      </w:r>
    </w:p>
    <w:p w:rsidR="00A343F4" w:rsidRPr="00061CA5" w:rsidRDefault="00A343F4" w:rsidP="001A4E84">
      <w:pPr>
        <w:ind w:left="720" w:hanging="720"/>
        <w:rPr>
          <w:rFonts w:cs="Arial"/>
          <w:szCs w:val="24"/>
          <w:lang w:val="en-IN"/>
        </w:rPr>
      </w:pPr>
      <w:proofErr w:type="spellStart"/>
      <w:r w:rsidRPr="00061CA5">
        <w:rPr>
          <w:rFonts w:cs="Arial"/>
          <w:szCs w:val="24"/>
        </w:rPr>
        <w:t>Belmejdoub</w:t>
      </w:r>
      <w:proofErr w:type="spellEnd"/>
      <w:r w:rsidRPr="00061CA5">
        <w:rPr>
          <w:rFonts w:cs="Arial"/>
          <w:szCs w:val="24"/>
        </w:rPr>
        <w:t xml:space="preserve">, A., 2017. </w:t>
      </w:r>
      <w:proofErr w:type="gramStart"/>
      <w:r w:rsidRPr="00061CA5">
        <w:rPr>
          <w:rFonts w:cs="Arial"/>
          <w:szCs w:val="24"/>
        </w:rPr>
        <w:t>MANAGING ORGANISATIONAL COMMUNICATION: An Analysis of Communication Knowledge, Stakeholder Requirements and Barriers to Effective Communication in the Workplace.</w:t>
      </w:r>
      <w:proofErr w:type="gramEnd"/>
    </w:p>
    <w:p w:rsidR="00A343F4" w:rsidRPr="00061CA5" w:rsidRDefault="00A343F4" w:rsidP="001A4E84">
      <w:pPr>
        <w:rPr>
          <w:rFonts w:cs="Arial"/>
          <w:szCs w:val="24"/>
        </w:rPr>
      </w:pPr>
      <w:proofErr w:type="spellStart"/>
      <w:proofErr w:type="gramStart"/>
      <w:r w:rsidRPr="00061CA5">
        <w:rPr>
          <w:rFonts w:cs="Arial"/>
          <w:color w:val="222222"/>
          <w:szCs w:val="24"/>
          <w:shd w:val="clear" w:color="auto" w:fill="FFFFFF"/>
        </w:rPr>
        <w:t>Domingues</w:t>
      </w:r>
      <w:proofErr w:type="spellEnd"/>
      <w:r w:rsidRPr="00061CA5">
        <w:rPr>
          <w:rFonts w:cs="Arial"/>
          <w:color w:val="222222"/>
          <w:szCs w:val="24"/>
          <w:shd w:val="clear" w:color="auto" w:fill="FFFFFF"/>
        </w:rPr>
        <w:t>, F., 2018.</w:t>
      </w:r>
      <w:proofErr w:type="gramEnd"/>
      <w:r w:rsidRPr="00061CA5">
        <w:rPr>
          <w:rFonts w:cs="Arial"/>
          <w:color w:val="222222"/>
          <w:szCs w:val="24"/>
          <w:shd w:val="clear" w:color="auto" w:fill="FFFFFF"/>
        </w:rPr>
        <w:t xml:space="preserve"> Four companies owning the future. </w:t>
      </w:r>
      <w:proofErr w:type="gramStart"/>
      <w:r w:rsidRPr="00061CA5">
        <w:rPr>
          <w:rFonts w:cs="Arial"/>
          <w:i/>
          <w:iCs/>
          <w:color w:val="222222"/>
          <w:szCs w:val="24"/>
          <w:shd w:val="clear" w:color="auto" w:fill="FFFFFF"/>
        </w:rPr>
        <w:t>Church, Communication and Culture</w:t>
      </w:r>
      <w:r w:rsidRPr="00061CA5">
        <w:rPr>
          <w:rFonts w:cs="Arial"/>
          <w:color w:val="222222"/>
          <w:szCs w:val="24"/>
          <w:shd w:val="clear" w:color="auto" w:fill="FFFFFF"/>
        </w:rPr>
        <w:t>, </w:t>
      </w:r>
      <w:r w:rsidRPr="00061CA5">
        <w:rPr>
          <w:rFonts w:cs="Arial"/>
          <w:i/>
          <w:iCs/>
          <w:color w:val="222222"/>
          <w:szCs w:val="24"/>
          <w:shd w:val="clear" w:color="auto" w:fill="FFFFFF"/>
        </w:rPr>
        <w:t>3</w:t>
      </w:r>
      <w:r w:rsidRPr="00061CA5">
        <w:rPr>
          <w:rFonts w:cs="Arial"/>
          <w:color w:val="222222"/>
          <w:szCs w:val="24"/>
          <w:shd w:val="clear" w:color="auto" w:fill="FFFFFF"/>
        </w:rPr>
        <w:t>(1).</w:t>
      </w:r>
      <w:proofErr w:type="gramEnd"/>
    </w:p>
    <w:p w:rsidR="00A343F4" w:rsidRPr="00061CA5" w:rsidRDefault="00A343F4" w:rsidP="00536868">
      <w:pPr>
        <w:spacing w:line="354" w:lineRule="atLeast"/>
        <w:textAlignment w:val="top"/>
        <w:rPr>
          <w:rStyle w:val="tl8wme"/>
          <w:rFonts w:cs="Arial"/>
          <w:color w:val="263238"/>
          <w:szCs w:val="24"/>
        </w:rPr>
      </w:pPr>
      <w:r w:rsidRPr="00061CA5">
        <w:rPr>
          <w:rStyle w:val="tl8wme"/>
          <w:rFonts w:cs="Arial"/>
          <w:color w:val="263238"/>
          <w:szCs w:val="24"/>
        </w:rPr>
        <w:t>Guess Sustainability. 2020. </w:t>
      </w:r>
      <w:r w:rsidRPr="00061CA5">
        <w:rPr>
          <w:rStyle w:val="tl8wme"/>
          <w:rFonts w:cs="Arial"/>
          <w:i/>
          <w:iCs/>
          <w:color w:val="263238"/>
          <w:szCs w:val="24"/>
        </w:rPr>
        <w:t>GUESS Sustainability Strategy</w:t>
      </w:r>
      <w:r w:rsidRPr="00061CA5">
        <w:rPr>
          <w:rStyle w:val="tl8wme"/>
          <w:rFonts w:cs="Arial"/>
          <w:color w:val="263238"/>
          <w:szCs w:val="24"/>
        </w:rPr>
        <w:t>. [</w:t>
      </w:r>
      <w:proofErr w:type="gramStart"/>
      <w:r w:rsidRPr="00061CA5">
        <w:rPr>
          <w:rStyle w:val="tl8wme"/>
          <w:rFonts w:cs="Arial"/>
          <w:color w:val="263238"/>
          <w:szCs w:val="24"/>
        </w:rPr>
        <w:t>online</w:t>
      </w:r>
      <w:proofErr w:type="gramEnd"/>
      <w:r w:rsidRPr="00061CA5">
        <w:rPr>
          <w:rStyle w:val="tl8wme"/>
          <w:rFonts w:cs="Arial"/>
          <w:color w:val="263238"/>
          <w:szCs w:val="24"/>
        </w:rPr>
        <w:t>] Available at: &lt;</w:t>
      </w:r>
      <w:hyperlink r:id="rId8" w:tgtFrame="_blank" w:history="1">
        <w:r w:rsidRPr="00061CA5">
          <w:rPr>
            <w:rStyle w:val="Hyperlink"/>
            <w:rFonts w:cs="Arial"/>
            <w:color w:val="263238"/>
            <w:szCs w:val="24"/>
          </w:rPr>
          <w:t>https://sustainability.guess.com/about-the-program/</w:t>
        </w:r>
      </w:hyperlink>
      <w:r w:rsidRPr="00061CA5">
        <w:rPr>
          <w:rStyle w:val="tl8wme"/>
          <w:rFonts w:cs="Arial"/>
          <w:color w:val="263238"/>
          <w:szCs w:val="24"/>
        </w:rPr>
        <w:t>&gt; [Accessed 6 May 2020].</w:t>
      </w:r>
      <w:r w:rsidRPr="00061CA5">
        <w:rPr>
          <w:rFonts w:cs="Arial"/>
          <w:color w:val="263238"/>
          <w:szCs w:val="24"/>
        </w:rPr>
        <w:br/>
      </w:r>
    </w:p>
    <w:p w:rsidR="00A343F4" w:rsidRPr="00061CA5" w:rsidRDefault="00A343F4" w:rsidP="001A4E84">
      <w:pPr>
        <w:ind w:left="720" w:hanging="720"/>
        <w:rPr>
          <w:rFonts w:cs="Arial"/>
          <w:szCs w:val="24"/>
          <w:lang w:val="en-IN"/>
        </w:rPr>
      </w:pPr>
      <w:r w:rsidRPr="00061CA5">
        <w:rPr>
          <w:rFonts w:cs="Arial"/>
          <w:szCs w:val="24"/>
          <w:lang w:val="en-IN"/>
        </w:rPr>
        <w:t>GUESS', INC</w:t>
      </w:r>
      <w:proofErr w:type="gramStart"/>
      <w:r w:rsidRPr="00061CA5">
        <w:rPr>
          <w:rFonts w:cs="Arial"/>
          <w:szCs w:val="24"/>
          <w:lang w:val="en-IN"/>
        </w:rPr>
        <w:t>. :</w:t>
      </w:r>
      <w:proofErr w:type="gramEnd"/>
      <w:r w:rsidRPr="00061CA5">
        <w:rPr>
          <w:rFonts w:cs="Arial"/>
          <w:szCs w:val="24"/>
          <w:lang w:val="en-IN"/>
        </w:rPr>
        <w:t xml:space="preserve"> Shareholders Board Members Managers and Company Profile | </w:t>
      </w:r>
      <w:proofErr w:type="spellStart"/>
      <w:r w:rsidRPr="00061CA5">
        <w:rPr>
          <w:rFonts w:cs="Arial"/>
          <w:szCs w:val="24"/>
          <w:lang w:val="en-IN"/>
        </w:rPr>
        <w:t>MarketScreener</w:t>
      </w:r>
      <w:proofErr w:type="spellEnd"/>
      <w:r w:rsidRPr="00061CA5">
        <w:rPr>
          <w:rFonts w:cs="Arial"/>
          <w:szCs w:val="24"/>
          <w:lang w:val="en-IN"/>
        </w:rPr>
        <w:t>. (2020). Retrieved 6 May 2020, from https://www.marketscreener.com/GUESS-INC-12739/company/</w:t>
      </w:r>
    </w:p>
    <w:p w:rsidR="00A343F4" w:rsidRPr="00061CA5" w:rsidRDefault="00A343F4" w:rsidP="001A4E84">
      <w:pPr>
        <w:ind w:left="720" w:hanging="720"/>
        <w:rPr>
          <w:rFonts w:cs="Arial"/>
          <w:szCs w:val="24"/>
        </w:rPr>
      </w:pPr>
      <w:proofErr w:type="spellStart"/>
      <w:r w:rsidRPr="00061CA5">
        <w:rPr>
          <w:rFonts w:cs="Arial"/>
          <w:szCs w:val="24"/>
        </w:rPr>
        <w:t>Haider</w:t>
      </w:r>
      <w:proofErr w:type="spellEnd"/>
      <w:r w:rsidRPr="00061CA5">
        <w:rPr>
          <w:rFonts w:cs="Arial"/>
          <w:szCs w:val="24"/>
        </w:rPr>
        <w:t xml:space="preserve">, A.A., Zafar, A., Khalid, A., Majid, A., Abdullah, M.A. and </w:t>
      </w:r>
      <w:proofErr w:type="spellStart"/>
      <w:r w:rsidRPr="00061CA5">
        <w:rPr>
          <w:rFonts w:cs="Arial"/>
          <w:szCs w:val="24"/>
        </w:rPr>
        <w:t>Sarwar</w:t>
      </w:r>
      <w:proofErr w:type="spellEnd"/>
      <w:r w:rsidRPr="00061CA5">
        <w:rPr>
          <w:rFonts w:cs="Arial"/>
          <w:szCs w:val="24"/>
        </w:rPr>
        <w:t xml:space="preserve">, M.B., 2017. </w:t>
      </w:r>
      <w:proofErr w:type="gramStart"/>
      <w:r w:rsidRPr="00061CA5">
        <w:rPr>
          <w:rFonts w:cs="Arial"/>
          <w:szCs w:val="24"/>
        </w:rPr>
        <w:t>Marketing Management.</w:t>
      </w:r>
      <w:proofErr w:type="gramEnd"/>
      <w:r w:rsidRPr="00061CA5">
        <w:rPr>
          <w:rFonts w:cs="Arial"/>
          <w:szCs w:val="24"/>
        </w:rPr>
        <w:t> </w:t>
      </w:r>
      <w:r w:rsidRPr="00061CA5">
        <w:rPr>
          <w:rFonts w:cs="Arial"/>
          <w:i/>
          <w:iCs/>
          <w:szCs w:val="24"/>
        </w:rPr>
        <w:t>Head, B</w:t>
      </w:r>
      <w:r w:rsidRPr="00061CA5">
        <w:rPr>
          <w:rFonts w:cs="Arial"/>
          <w:szCs w:val="24"/>
        </w:rPr>
        <w:t>, p.22.</w:t>
      </w:r>
    </w:p>
    <w:p w:rsidR="00A343F4" w:rsidRPr="00061CA5" w:rsidRDefault="00A343F4" w:rsidP="001A4E84">
      <w:pPr>
        <w:rPr>
          <w:rFonts w:cs="Arial"/>
          <w:color w:val="222222"/>
          <w:szCs w:val="24"/>
          <w:shd w:val="clear" w:color="auto" w:fill="FFFFFF"/>
        </w:rPr>
      </w:pPr>
      <w:proofErr w:type="gramStart"/>
      <w:r w:rsidRPr="00061CA5">
        <w:rPr>
          <w:rFonts w:cs="Arial"/>
          <w:color w:val="222222"/>
          <w:szCs w:val="24"/>
          <w:shd w:val="clear" w:color="auto" w:fill="FFFFFF"/>
        </w:rPr>
        <w:t>Han, X. and Hansen, E., 2016.</w:t>
      </w:r>
      <w:proofErr w:type="gramEnd"/>
      <w:r w:rsidRPr="00061CA5">
        <w:rPr>
          <w:rFonts w:cs="Arial"/>
          <w:color w:val="222222"/>
          <w:szCs w:val="24"/>
          <w:shd w:val="clear" w:color="auto" w:fill="FFFFFF"/>
        </w:rPr>
        <w:t xml:space="preserve"> </w:t>
      </w:r>
      <w:proofErr w:type="gramStart"/>
      <w:r w:rsidRPr="00061CA5">
        <w:rPr>
          <w:rFonts w:cs="Arial"/>
          <w:color w:val="222222"/>
          <w:szCs w:val="24"/>
          <w:shd w:val="clear" w:color="auto" w:fill="FFFFFF"/>
        </w:rPr>
        <w:t>Marketing organization and implementation in private US sawmilling companies.</w:t>
      </w:r>
      <w:proofErr w:type="gramEnd"/>
      <w:r w:rsidRPr="00061CA5">
        <w:rPr>
          <w:rFonts w:cs="Arial"/>
          <w:color w:val="222222"/>
          <w:szCs w:val="24"/>
          <w:shd w:val="clear" w:color="auto" w:fill="FFFFFF"/>
        </w:rPr>
        <w:t> </w:t>
      </w:r>
      <w:proofErr w:type="spellStart"/>
      <w:proofErr w:type="gramStart"/>
      <w:r w:rsidRPr="00061CA5">
        <w:rPr>
          <w:rFonts w:cs="Arial"/>
          <w:i/>
          <w:iCs/>
          <w:color w:val="222222"/>
          <w:szCs w:val="24"/>
          <w:shd w:val="clear" w:color="auto" w:fill="FFFFFF"/>
        </w:rPr>
        <w:t>BioProducts</w:t>
      </w:r>
      <w:proofErr w:type="spellEnd"/>
      <w:r w:rsidRPr="00061CA5">
        <w:rPr>
          <w:rFonts w:cs="Arial"/>
          <w:i/>
          <w:iCs/>
          <w:color w:val="222222"/>
          <w:szCs w:val="24"/>
          <w:shd w:val="clear" w:color="auto" w:fill="FFFFFF"/>
        </w:rPr>
        <w:t xml:space="preserve"> Business</w:t>
      </w:r>
      <w:r w:rsidRPr="00061CA5">
        <w:rPr>
          <w:rFonts w:cs="Arial"/>
          <w:color w:val="222222"/>
          <w:szCs w:val="24"/>
          <w:shd w:val="clear" w:color="auto" w:fill="FFFFFF"/>
        </w:rPr>
        <w:t>, pp.1-13.</w:t>
      </w:r>
      <w:proofErr w:type="gramEnd"/>
    </w:p>
    <w:p w:rsidR="00A343F4" w:rsidRPr="00061CA5" w:rsidRDefault="00A343F4" w:rsidP="00A343F4">
      <w:pPr>
        <w:tabs>
          <w:tab w:val="left" w:pos="6668"/>
        </w:tabs>
        <w:rPr>
          <w:rFonts w:cs="Arial"/>
          <w:szCs w:val="24"/>
        </w:rPr>
      </w:pPr>
      <w:r w:rsidRPr="00061CA5">
        <w:rPr>
          <w:rFonts w:cs="Arial"/>
          <w:color w:val="222222"/>
          <w:szCs w:val="24"/>
          <w:shd w:val="clear" w:color="auto" w:fill="FFFFFF"/>
        </w:rPr>
        <w:t xml:space="preserve">Liu, C., 2018. </w:t>
      </w:r>
      <w:proofErr w:type="spellStart"/>
      <w:r w:rsidRPr="00061CA5">
        <w:rPr>
          <w:rFonts w:cs="Arial"/>
          <w:color w:val="222222"/>
          <w:szCs w:val="24"/>
          <w:shd w:val="clear" w:color="auto" w:fill="FFFFFF"/>
        </w:rPr>
        <w:t>InBranding</w:t>
      </w:r>
      <w:proofErr w:type="spellEnd"/>
      <w:r w:rsidRPr="00061CA5">
        <w:rPr>
          <w:rFonts w:cs="Arial"/>
          <w:color w:val="222222"/>
          <w:szCs w:val="24"/>
          <w:shd w:val="clear" w:color="auto" w:fill="FFFFFF"/>
        </w:rPr>
        <w:t xml:space="preserve"> American Alligator Leather with a Fashion Apparel Brand: Examining the Effects of the Ingredient Attributes.</w:t>
      </w:r>
    </w:p>
    <w:p w:rsidR="00A343F4" w:rsidRPr="00061CA5" w:rsidRDefault="00A343F4" w:rsidP="001A4E84">
      <w:pPr>
        <w:ind w:left="720" w:hanging="720"/>
        <w:rPr>
          <w:rFonts w:cs="Arial"/>
          <w:szCs w:val="24"/>
          <w:lang w:val="en-IN"/>
        </w:rPr>
      </w:pPr>
      <w:proofErr w:type="spellStart"/>
      <w:proofErr w:type="gramStart"/>
      <w:r w:rsidRPr="00061CA5">
        <w:rPr>
          <w:rFonts w:cs="Arial"/>
          <w:szCs w:val="24"/>
          <w:lang w:val="en-IN"/>
        </w:rPr>
        <w:t>Strugatz</w:t>
      </w:r>
      <w:proofErr w:type="spellEnd"/>
      <w:r w:rsidRPr="00061CA5">
        <w:rPr>
          <w:rFonts w:cs="Arial"/>
          <w:szCs w:val="24"/>
          <w:lang w:val="en-IN"/>
        </w:rPr>
        <w:t>, R., &amp;</w:t>
      </w:r>
      <w:proofErr w:type="spellStart"/>
      <w:r w:rsidRPr="00061CA5">
        <w:rPr>
          <w:rFonts w:cs="Arial"/>
          <w:szCs w:val="24"/>
          <w:lang w:val="en-IN"/>
        </w:rPr>
        <w:t>Strugatz</w:t>
      </w:r>
      <w:proofErr w:type="spellEnd"/>
      <w:r w:rsidRPr="00061CA5">
        <w:rPr>
          <w:rFonts w:cs="Arial"/>
          <w:szCs w:val="24"/>
          <w:lang w:val="en-IN"/>
        </w:rPr>
        <w:t>, R. (2020).</w:t>
      </w:r>
      <w:proofErr w:type="gramEnd"/>
      <w:r w:rsidRPr="00061CA5">
        <w:rPr>
          <w:rFonts w:cs="Arial"/>
          <w:szCs w:val="24"/>
          <w:lang w:val="en-IN"/>
        </w:rPr>
        <w:t xml:space="preserve"> Guess Inc.’s Social Strategy. Retrieved 6 May 2020, from </w:t>
      </w:r>
      <w:hyperlink r:id="rId9" w:history="1">
        <w:r w:rsidRPr="00061CA5">
          <w:rPr>
            <w:rStyle w:val="Hyperlink"/>
            <w:rFonts w:cs="Arial"/>
            <w:szCs w:val="24"/>
            <w:lang w:val="en-IN"/>
          </w:rPr>
          <w:t>https://wwd.com/business-news/media/guess-the-social-strategy-5882970/</w:t>
        </w:r>
      </w:hyperlink>
    </w:p>
    <w:p w:rsidR="00A343F4" w:rsidRPr="00061CA5" w:rsidRDefault="00A343F4" w:rsidP="00536868">
      <w:pPr>
        <w:spacing w:line="354" w:lineRule="atLeast"/>
        <w:textAlignment w:val="top"/>
        <w:rPr>
          <w:rStyle w:val="tl8wme"/>
          <w:rFonts w:cs="Arial"/>
          <w:color w:val="263238"/>
          <w:szCs w:val="24"/>
        </w:rPr>
      </w:pPr>
      <w:proofErr w:type="spellStart"/>
      <w:proofErr w:type="gramStart"/>
      <w:r w:rsidRPr="00061CA5">
        <w:rPr>
          <w:rStyle w:val="tl8wme"/>
          <w:rFonts w:cs="Arial"/>
          <w:color w:val="263238"/>
          <w:szCs w:val="24"/>
        </w:rPr>
        <w:t>Strugatz</w:t>
      </w:r>
      <w:proofErr w:type="spellEnd"/>
      <w:r w:rsidRPr="00061CA5">
        <w:rPr>
          <w:rStyle w:val="tl8wme"/>
          <w:rFonts w:cs="Arial"/>
          <w:color w:val="263238"/>
          <w:szCs w:val="24"/>
        </w:rPr>
        <w:t>, R., 2012.</w:t>
      </w:r>
      <w:r w:rsidRPr="00061CA5">
        <w:rPr>
          <w:rStyle w:val="tl8wme"/>
          <w:rFonts w:cs="Arial"/>
          <w:i/>
          <w:iCs/>
          <w:color w:val="263238"/>
          <w:szCs w:val="24"/>
        </w:rPr>
        <w:t xml:space="preserve">Guess </w:t>
      </w:r>
      <w:proofErr w:type="spellStart"/>
      <w:r w:rsidRPr="00061CA5">
        <w:rPr>
          <w:rStyle w:val="tl8wme"/>
          <w:rFonts w:cs="Arial"/>
          <w:i/>
          <w:iCs/>
          <w:color w:val="263238"/>
          <w:szCs w:val="24"/>
        </w:rPr>
        <w:t>Inc.’S</w:t>
      </w:r>
      <w:proofErr w:type="spellEnd"/>
      <w:r w:rsidRPr="00061CA5">
        <w:rPr>
          <w:rStyle w:val="tl8wme"/>
          <w:rFonts w:cs="Arial"/>
          <w:i/>
          <w:iCs/>
          <w:color w:val="263238"/>
          <w:szCs w:val="24"/>
        </w:rPr>
        <w:t xml:space="preserve"> Social Strategy</w:t>
      </w:r>
      <w:r w:rsidRPr="00061CA5">
        <w:rPr>
          <w:rStyle w:val="tl8wme"/>
          <w:rFonts w:cs="Arial"/>
          <w:color w:val="263238"/>
          <w:szCs w:val="24"/>
        </w:rPr>
        <w:t>.</w:t>
      </w:r>
      <w:proofErr w:type="gramEnd"/>
      <w:r w:rsidRPr="00061CA5">
        <w:rPr>
          <w:rStyle w:val="tl8wme"/>
          <w:rFonts w:cs="Arial"/>
          <w:color w:val="263238"/>
          <w:szCs w:val="24"/>
        </w:rPr>
        <w:t xml:space="preserve"> [</w:t>
      </w:r>
      <w:proofErr w:type="gramStart"/>
      <w:r w:rsidRPr="00061CA5">
        <w:rPr>
          <w:rStyle w:val="tl8wme"/>
          <w:rFonts w:cs="Arial"/>
          <w:color w:val="263238"/>
          <w:szCs w:val="24"/>
        </w:rPr>
        <w:t>online</w:t>
      </w:r>
      <w:proofErr w:type="gramEnd"/>
      <w:r w:rsidRPr="00061CA5">
        <w:rPr>
          <w:rStyle w:val="tl8wme"/>
          <w:rFonts w:cs="Arial"/>
          <w:color w:val="263238"/>
          <w:szCs w:val="24"/>
        </w:rPr>
        <w:t xml:space="preserve">] </w:t>
      </w:r>
      <w:proofErr w:type="gramStart"/>
      <w:r w:rsidRPr="00061CA5">
        <w:rPr>
          <w:rStyle w:val="tl8wme"/>
          <w:rFonts w:cs="Arial"/>
          <w:color w:val="263238"/>
          <w:szCs w:val="24"/>
        </w:rPr>
        <w:t>WWD.</w:t>
      </w:r>
      <w:proofErr w:type="gramEnd"/>
      <w:r w:rsidRPr="00061CA5">
        <w:rPr>
          <w:rStyle w:val="tl8wme"/>
          <w:rFonts w:cs="Arial"/>
          <w:color w:val="263238"/>
          <w:szCs w:val="24"/>
        </w:rPr>
        <w:t xml:space="preserve"> Available at: &lt;</w:t>
      </w:r>
      <w:hyperlink r:id="rId10" w:tgtFrame="_blank" w:history="1">
        <w:r w:rsidRPr="00061CA5">
          <w:rPr>
            <w:rStyle w:val="Hyperlink"/>
            <w:rFonts w:cs="Arial"/>
            <w:color w:val="263238"/>
            <w:szCs w:val="24"/>
          </w:rPr>
          <w:t>https://wwd.com/business-news/media/guess-the-social-strategy-5882970/</w:t>
        </w:r>
      </w:hyperlink>
      <w:r w:rsidRPr="00061CA5">
        <w:rPr>
          <w:rStyle w:val="tl8wme"/>
          <w:rFonts w:cs="Arial"/>
          <w:color w:val="263238"/>
          <w:szCs w:val="24"/>
        </w:rPr>
        <w:t>&gt; [Accessed 6 May 2020].</w:t>
      </w:r>
      <w:r w:rsidRPr="00061CA5">
        <w:rPr>
          <w:rFonts w:cs="Arial"/>
          <w:color w:val="263238"/>
          <w:szCs w:val="24"/>
        </w:rPr>
        <w:br/>
      </w:r>
    </w:p>
    <w:p w:rsidR="00A343F4" w:rsidRPr="00061CA5" w:rsidRDefault="00A343F4" w:rsidP="001A4E84">
      <w:pPr>
        <w:rPr>
          <w:rFonts w:cs="Arial"/>
          <w:szCs w:val="24"/>
        </w:rPr>
      </w:pPr>
      <w:r w:rsidRPr="00061CA5">
        <w:rPr>
          <w:rFonts w:cs="Arial"/>
          <w:color w:val="222222"/>
          <w:szCs w:val="24"/>
          <w:shd w:val="clear" w:color="auto" w:fill="FFFFFF"/>
        </w:rPr>
        <w:lastRenderedPageBreak/>
        <w:t xml:space="preserve">Thakur, A. and Kaur, R., 2016. </w:t>
      </w:r>
      <w:proofErr w:type="gramStart"/>
      <w:r w:rsidRPr="00061CA5">
        <w:rPr>
          <w:rFonts w:cs="Arial"/>
          <w:color w:val="222222"/>
          <w:szCs w:val="24"/>
          <w:shd w:val="clear" w:color="auto" w:fill="FFFFFF"/>
        </w:rPr>
        <w:t>An empirical examination of relationship between emotional attachment and attitudinal brand loyalty towards luxury fashion brands.</w:t>
      </w:r>
      <w:proofErr w:type="gramEnd"/>
      <w:r w:rsidRPr="00061CA5">
        <w:rPr>
          <w:rFonts w:cs="Arial"/>
          <w:color w:val="222222"/>
          <w:szCs w:val="24"/>
          <w:shd w:val="clear" w:color="auto" w:fill="FFFFFF"/>
        </w:rPr>
        <w:t> </w:t>
      </w:r>
      <w:proofErr w:type="gramStart"/>
      <w:r w:rsidRPr="00061CA5">
        <w:rPr>
          <w:rFonts w:cs="Arial"/>
          <w:i/>
          <w:iCs/>
          <w:color w:val="222222"/>
          <w:szCs w:val="24"/>
          <w:shd w:val="clear" w:color="auto" w:fill="FFFFFF"/>
        </w:rPr>
        <w:t>DLSU Business &amp; Economics Review</w:t>
      </w:r>
      <w:r w:rsidRPr="00061CA5">
        <w:rPr>
          <w:rFonts w:cs="Arial"/>
          <w:color w:val="222222"/>
          <w:szCs w:val="24"/>
          <w:shd w:val="clear" w:color="auto" w:fill="FFFFFF"/>
        </w:rPr>
        <w:t>, </w:t>
      </w:r>
      <w:r w:rsidRPr="00061CA5">
        <w:rPr>
          <w:rFonts w:cs="Arial"/>
          <w:i/>
          <w:iCs/>
          <w:color w:val="222222"/>
          <w:szCs w:val="24"/>
          <w:shd w:val="clear" w:color="auto" w:fill="FFFFFF"/>
        </w:rPr>
        <w:t>26</w:t>
      </w:r>
      <w:r w:rsidRPr="00061CA5">
        <w:rPr>
          <w:rFonts w:cs="Arial"/>
          <w:color w:val="222222"/>
          <w:szCs w:val="24"/>
          <w:shd w:val="clear" w:color="auto" w:fill="FFFFFF"/>
        </w:rPr>
        <w:t>(1), pp.70-80.</w:t>
      </w:r>
      <w:proofErr w:type="gramEnd"/>
    </w:p>
    <w:p w:rsidR="00A343F4" w:rsidRPr="00061CA5" w:rsidRDefault="00A343F4" w:rsidP="001A4E84">
      <w:pPr>
        <w:rPr>
          <w:rFonts w:cs="Arial"/>
          <w:color w:val="222222"/>
          <w:szCs w:val="24"/>
          <w:shd w:val="clear" w:color="auto" w:fill="FFFFFF"/>
        </w:rPr>
      </w:pPr>
      <w:r w:rsidRPr="00061CA5">
        <w:rPr>
          <w:rFonts w:cs="Arial"/>
          <w:color w:val="222222"/>
          <w:szCs w:val="24"/>
          <w:shd w:val="clear" w:color="auto" w:fill="FFFFFF"/>
        </w:rPr>
        <w:t xml:space="preserve">Vogel, A.T. and </w:t>
      </w:r>
      <w:proofErr w:type="spellStart"/>
      <w:r w:rsidRPr="00061CA5">
        <w:rPr>
          <w:rFonts w:cs="Arial"/>
          <w:color w:val="222222"/>
          <w:szCs w:val="24"/>
          <w:shd w:val="clear" w:color="auto" w:fill="FFFFFF"/>
        </w:rPr>
        <w:t>Watchravesringkan</w:t>
      </w:r>
      <w:proofErr w:type="spellEnd"/>
      <w:r w:rsidRPr="00061CA5">
        <w:rPr>
          <w:rFonts w:cs="Arial"/>
          <w:color w:val="222222"/>
          <w:szCs w:val="24"/>
          <w:shd w:val="clear" w:color="auto" w:fill="FFFFFF"/>
        </w:rPr>
        <w:t xml:space="preserve">, K., 2019. Retail Trend Imitation: A Controversy </w:t>
      </w:r>
      <w:proofErr w:type="gramStart"/>
      <w:r w:rsidRPr="00061CA5">
        <w:rPr>
          <w:rFonts w:cs="Arial"/>
          <w:color w:val="222222"/>
          <w:szCs w:val="24"/>
          <w:shd w:val="clear" w:color="auto" w:fill="FFFFFF"/>
        </w:rPr>
        <w:t>Between</w:t>
      </w:r>
      <w:proofErr w:type="gramEnd"/>
      <w:r w:rsidRPr="00061CA5">
        <w:rPr>
          <w:rFonts w:cs="Arial"/>
          <w:color w:val="222222"/>
          <w:szCs w:val="24"/>
          <w:shd w:val="clear" w:color="auto" w:fill="FFFFFF"/>
        </w:rPr>
        <w:t xml:space="preserve"> Firms of Europe and North America. </w:t>
      </w:r>
      <w:proofErr w:type="gramStart"/>
      <w:r w:rsidRPr="00061CA5">
        <w:rPr>
          <w:rFonts w:cs="Arial"/>
          <w:i/>
          <w:iCs/>
          <w:color w:val="222222"/>
          <w:szCs w:val="24"/>
          <w:shd w:val="clear" w:color="auto" w:fill="FFFFFF"/>
        </w:rPr>
        <w:t>International Journal of Business</w:t>
      </w:r>
      <w:r w:rsidRPr="00061CA5">
        <w:rPr>
          <w:rFonts w:cs="Arial"/>
          <w:color w:val="222222"/>
          <w:szCs w:val="24"/>
          <w:shd w:val="clear" w:color="auto" w:fill="FFFFFF"/>
        </w:rPr>
        <w:t>, </w:t>
      </w:r>
      <w:r w:rsidRPr="00061CA5">
        <w:rPr>
          <w:rFonts w:cs="Arial"/>
          <w:i/>
          <w:iCs/>
          <w:color w:val="222222"/>
          <w:szCs w:val="24"/>
          <w:shd w:val="clear" w:color="auto" w:fill="FFFFFF"/>
        </w:rPr>
        <w:t>24</w:t>
      </w:r>
      <w:r w:rsidRPr="00061CA5">
        <w:rPr>
          <w:rFonts w:cs="Arial"/>
          <w:color w:val="222222"/>
          <w:szCs w:val="24"/>
          <w:shd w:val="clear" w:color="auto" w:fill="FFFFFF"/>
        </w:rPr>
        <w:t>(1), pp.96-111.</w:t>
      </w:r>
      <w:proofErr w:type="gramEnd"/>
    </w:p>
    <w:p w:rsidR="00A343F4" w:rsidRPr="00061CA5" w:rsidRDefault="00A343F4" w:rsidP="001A4E84">
      <w:pPr>
        <w:rPr>
          <w:rFonts w:cs="Arial"/>
          <w:color w:val="222222"/>
          <w:szCs w:val="24"/>
          <w:shd w:val="clear" w:color="auto" w:fill="FFFFFF"/>
        </w:rPr>
      </w:pPr>
      <w:proofErr w:type="spellStart"/>
      <w:r w:rsidRPr="00061CA5">
        <w:rPr>
          <w:rFonts w:cs="Arial"/>
          <w:color w:val="222222"/>
          <w:szCs w:val="24"/>
          <w:shd w:val="clear" w:color="auto" w:fill="FFFFFF"/>
        </w:rPr>
        <w:t>Vredeveld</w:t>
      </w:r>
      <w:proofErr w:type="spellEnd"/>
      <w:r w:rsidRPr="00061CA5">
        <w:rPr>
          <w:rFonts w:cs="Arial"/>
          <w:color w:val="222222"/>
          <w:szCs w:val="24"/>
          <w:shd w:val="clear" w:color="auto" w:fill="FFFFFF"/>
        </w:rPr>
        <w:t>, A.J. and Coulter, R.A., 2019. Cultural experiential goal pursuit, cultural brand engagement, and culturally authentic experiences: sojourners in America. </w:t>
      </w:r>
      <w:proofErr w:type="gramStart"/>
      <w:r w:rsidRPr="00061CA5">
        <w:rPr>
          <w:rFonts w:cs="Arial"/>
          <w:i/>
          <w:iCs/>
          <w:color w:val="222222"/>
          <w:szCs w:val="24"/>
          <w:shd w:val="clear" w:color="auto" w:fill="FFFFFF"/>
        </w:rPr>
        <w:t>Journal of the Academy of Marketing Science</w:t>
      </w:r>
      <w:r w:rsidRPr="00061CA5">
        <w:rPr>
          <w:rFonts w:cs="Arial"/>
          <w:color w:val="222222"/>
          <w:szCs w:val="24"/>
          <w:shd w:val="clear" w:color="auto" w:fill="FFFFFF"/>
        </w:rPr>
        <w:t>, </w:t>
      </w:r>
      <w:r w:rsidRPr="00061CA5">
        <w:rPr>
          <w:rFonts w:cs="Arial"/>
          <w:i/>
          <w:iCs/>
          <w:color w:val="222222"/>
          <w:szCs w:val="24"/>
          <w:shd w:val="clear" w:color="auto" w:fill="FFFFFF"/>
        </w:rPr>
        <w:t>47</w:t>
      </w:r>
      <w:r w:rsidRPr="00061CA5">
        <w:rPr>
          <w:rFonts w:cs="Arial"/>
          <w:color w:val="222222"/>
          <w:szCs w:val="24"/>
          <w:shd w:val="clear" w:color="auto" w:fill="FFFFFF"/>
        </w:rPr>
        <w:t>(2), pp.274-290.</w:t>
      </w:r>
      <w:proofErr w:type="gramEnd"/>
    </w:p>
    <w:p w:rsidR="00A343F4" w:rsidRPr="00061CA5" w:rsidRDefault="00A343F4" w:rsidP="00536868">
      <w:pPr>
        <w:spacing w:line="354" w:lineRule="atLeast"/>
        <w:textAlignment w:val="top"/>
        <w:rPr>
          <w:rFonts w:cs="Arial"/>
          <w:color w:val="263238"/>
          <w:szCs w:val="24"/>
        </w:rPr>
      </w:pPr>
      <w:proofErr w:type="gramStart"/>
      <w:r w:rsidRPr="00061CA5">
        <w:rPr>
          <w:rStyle w:val="tl8wme"/>
          <w:rFonts w:cs="Arial"/>
          <w:color w:val="263238"/>
          <w:szCs w:val="24"/>
        </w:rPr>
        <w:t>Wsj.com. 2020.</w:t>
      </w:r>
      <w:proofErr w:type="gramEnd"/>
      <w:r w:rsidRPr="00061CA5">
        <w:rPr>
          <w:rStyle w:val="tl8wme"/>
          <w:rFonts w:cs="Arial"/>
          <w:color w:val="263238"/>
          <w:szCs w:val="24"/>
        </w:rPr>
        <w:t> </w:t>
      </w:r>
      <w:r w:rsidRPr="00061CA5">
        <w:rPr>
          <w:rStyle w:val="tl8wme"/>
          <w:rFonts w:cs="Arial"/>
          <w:i/>
          <w:iCs/>
          <w:color w:val="263238"/>
          <w:szCs w:val="24"/>
        </w:rPr>
        <w:t xml:space="preserve">GES | Guess? </w:t>
      </w:r>
      <w:proofErr w:type="gramStart"/>
      <w:r w:rsidRPr="00061CA5">
        <w:rPr>
          <w:rStyle w:val="tl8wme"/>
          <w:rFonts w:cs="Arial"/>
          <w:i/>
          <w:iCs/>
          <w:color w:val="263238"/>
          <w:szCs w:val="24"/>
        </w:rPr>
        <w:t>Inc. Company Profile &amp; Executives - WSJ</w:t>
      </w:r>
      <w:r w:rsidRPr="00061CA5">
        <w:rPr>
          <w:rStyle w:val="tl8wme"/>
          <w:rFonts w:cs="Arial"/>
          <w:color w:val="263238"/>
          <w:szCs w:val="24"/>
        </w:rPr>
        <w:t>.</w:t>
      </w:r>
      <w:proofErr w:type="gramEnd"/>
      <w:r w:rsidRPr="00061CA5">
        <w:rPr>
          <w:rStyle w:val="tl8wme"/>
          <w:rFonts w:cs="Arial"/>
          <w:color w:val="263238"/>
          <w:szCs w:val="24"/>
        </w:rPr>
        <w:t xml:space="preserve"> [</w:t>
      </w:r>
      <w:proofErr w:type="gramStart"/>
      <w:r w:rsidRPr="00061CA5">
        <w:rPr>
          <w:rStyle w:val="tl8wme"/>
          <w:rFonts w:cs="Arial"/>
          <w:color w:val="263238"/>
          <w:szCs w:val="24"/>
        </w:rPr>
        <w:t>online</w:t>
      </w:r>
      <w:proofErr w:type="gramEnd"/>
      <w:r w:rsidRPr="00061CA5">
        <w:rPr>
          <w:rStyle w:val="tl8wme"/>
          <w:rFonts w:cs="Arial"/>
          <w:color w:val="263238"/>
          <w:szCs w:val="24"/>
        </w:rPr>
        <w:t>] Available at: &lt;</w:t>
      </w:r>
      <w:hyperlink r:id="rId11" w:tgtFrame="_blank" w:history="1">
        <w:r w:rsidRPr="00061CA5">
          <w:rPr>
            <w:rStyle w:val="Hyperlink"/>
            <w:rFonts w:cs="Arial"/>
            <w:color w:val="263238"/>
            <w:szCs w:val="24"/>
          </w:rPr>
          <w:t>https://www.wsj.com/market-data/quotes/GES/company-people</w:t>
        </w:r>
      </w:hyperlink>
      <w:r w:rsidRPr="00061CA5">
        <w:rPr>
          <w:rStyle w:val="tl8wme"/>
          <w:rFonts w:cs="Arial"/>
          <w:color w:val="263238"/>
          <w:szCs w:val="24"/>
        </w:rPr>
        <w:t>&gt; [Accessed 6 May 2020].</w:t>
      </w:r>
    </w:p>
    <w:p w:rsidR="001A4E84" w:rsidRPr="00061CA5" w:rsidRDefault="001A4E84" w:rsidP="001A4E84">
      <w:pPr>
        <w:pStyle w:val="Listparagraf"/>
        <w:ind w:left="435"/>
        <w:rPr>
          <w:rFonts w:ascii="Arial" w:hAnsi="Arial" w:cs="Arial"/>
          <w:sz w:val="24"/>
          <w:szCs w:val="24"/>
        </w:rPr>
      </w:pPr>
    </w:p>
    <w:p w:rsidR="001A4E84" w:rsidRPr="00061CA5" w:rsidRDefault="001A4E84" w:rsidP="001A4E84">
      <w:pPr>
        <w:rPr>
          <w:rFonts w:cs="Arial"/>
          <w:szCs w:val="24"/>
        </w:rPr>
      </w:pPr>
    </w:p>
    <w:p w:rsidR="001A4E84" w:rsidRPr="00061CA5" w:rsidRDefault="001A4E84" w:rsidP="001A4E84">
      <w:pPr>
        <w:rPr>
          <w:rFonts w:cs="Arial"/>
          <w:szCs w:val="24"/>
        </w:rPr>
      </w:pPr>
    </w:p>
    <w:p w:rsidR="00941B08" w:rsidRPr="00061CA5" w:rsidRDefault="00941B08" w:rsidP="00BC64C7">
      <w:pPr>
        <w:rPr>
          <w:rFonts w:cs="Arial"/>
          <w:szCs w:val="24"/>
          <w:lang w:val="en-IN"/>
        </w:rPr>
      </w:pPr>
    </w:p>
    <w:sectPr w:rsidR="00941B08" w:rsidRPr="00061CA5" w:rsidSect="001E7B87">
      <w:head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36731" w:rsidRDefault="00736731" w:rsidP="007C5DB0">
      <w:pPr>
        <w:spacing w:after="0" w:line="240" w:lineRule="auto"/>
      </w:pPr>
      <w:r>
        <w:separator/>
      </w:r>
    </w:p>
  </w:endnote>
  <w:endnote w:type="continuationSeparator" w:id="0">
    <w:p w:rsidR="00736731" w:rsidRDefault="00736731" w:rsidP="007C5D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36731" w:rsidRDefault="00736731" w:rsidP="007C5DB0">
      <w:pPr>
        <w:spacing w:after="0" w:line="240" w:lineRule="auto"/>
      </w:pPr>
      <w:r>
        <w:separator/>
      </w:r>
    </w:p>
  </w:footnote>
  <w:footnote w:type="continuationSeparator" w:id="0">
    <w:p w:rsidR="00736731" w:rsidRDefault="00736731" w:rsidP="007C5DB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1482860"/>
      <w:docPartObj>
        <w:docPartGallery w:val="Page Numbers (Top of Page)"/>
        <w:docPartUnique/>
      </w:docPartObj>
    </w:sdtPr>
    <w:sdtEndPr/>
    <w:sdtContent>
      <w:p w:rsidR="007C5DB0" w:rsidRDefault="00736731">
        <w:pPr>
          <w:pStyle w:val="Antet"/>
          <w:jc w:val="right"/>
        </w:pPr>
        <w:r>
          <w:fldChar w:fldCharType="begin"/>
        </w:r>
        <w:r>
          <w:instrText xml:space="preserve"> PAGE   \* MERGEFORMAT </w:instrText>
        </w:r>
        <w:r>
          <w:fldChar w:fldCharType="separate"/>
        </w:r>
        <w:r w:rsidR="007003E7">
          <w:rPr>
            <w:noProof/>
          </w:rPr>
          <w:t>2</w:t>
        </w:r>
        <w:r>
          <w:rPr>
            <w:noProof/>
          </w:rPr>
          <w:fldChar w:fldCharType="end"/>
        </w:r>
      </w:p>
    </w:sdtContent>
  </w:sdt>
  <w:p w:rsidR="007C5DB0" w:rsidRDefault="007C5DB0">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94587B"/>
    <w:rsid w:val="00006310"/>
    <w:rsid w:val="0001320C"/>
    <w:rsid w:val="00061CA5"/>
    <w:rsid w:val="00082401"/>
    <w:rsid w:val="000A787B"/>
    <w:rsid w:val="000B539C"/>
    <w:rsid w:val="00122A16"/>
    <w:rsid w:val="0014197E"/>
    <w:rsid w:val="00157897"/>
    <w:rsid w:val="00170F04"/>
    <w:rsid w:val="001A4E84"/>
    <w:rsid w:val="001B4A78"/>
    <w:rsid w:val="001C042A"/>
    <w:rsid w:val="001E7B87"/>
    <w:rsid w:val="00274102"/>
    <w:rsid w:val="002B25C6"/>
    <w:rsid w:val="00336273"/>
    <w:rsid w:val="003700DF"/>
    <w:rsid w:val="003A29E9"/>
    <w:rsid w:val="003E654B"/>
    <w:rsid w:val="003F1A72"/>
    <w:rsid w:val="00450AE7"/>
    <w:rsid w:val="00481E0D"/>
    <w:rsid w:val="004B72CC"/>
    <w:rsid w:val="004C3875"/>
    <w:rsid w:val="004D46BB"/>
    <w:rsid w:val="004E0B2F"/>
    <w:rsid w:val="00505407"/>
    <w:rsid w:val="00516E87"/>
    <w:rsid w:val="00536868"/>
    <w:rsid w:val="00544409"/>
    <w:rsid w:val="0054563F"/>
    <w:rsid w:val="00547C46"/>
    <w:rsid w:val="00562A47"/>
    <w:rsid w:val="00585273"/>
    <w:rsid w:val="005A5FA9"/>
    <w:rsid w:val="005A7499"/>
    <w:rsid w:val="005C2DA3"/>
    <w:rsid w:val="005F596B"/>
    <w:rsid w:val="00675D96"/>
    <w:rsid w:val="006777C5"/>
    <w:rsid w:val="006873EC"/>
    <w:rsid w:val="006915E7"/>
    <w:rsid w:val="006C4174"/>
    <w:rsid w:val="006E7A3F"/>
    <w:rsid w:val="006F3533"/>
    <w:rsid w:val="007003E7"/>
    <w:rsid w:val="007233F7"/>
    <w:rsid w:val="00736731"/>
    <w:rsid w:val="007A5DA0"/>
    <w:rsid w:val="007C5DB0"/>
    <w:rsid w:val="00816B87"/>
    <w:rsid w:val="00876930"/>
    <w:rsid w:val="00882B58"/>
    <w:rsid w:val="008A40E6"/>
    <w:rsid w:val="008B0637"/>
    <w:rsid w:val="008E3338"/>
    <w:rsid w:val="00941B08"/>
    <w:rsid w:val="0094587B"/>
    <w:rsid w:val="009610B1"/>
    <w:rsid w:val="00966826"/>
    <w:rsid w:val="009D0F83"/>
    <w:rsid w:val="00A3200D"/>
    <w:rsid w:val="00A343F4"/>
    <w:rsid w:val="00A466CC"/>
    <w:rsid w:val="00A85EF3"/>
    <w:rsid w:val="00A95980"/>
    <w:rsid w:val="00AD18D9"/>
    <w:rsid w:val="00B06EEA"/>
    <w:rsid w:val="00BC64C7"/>
    <w:rsid w:val="00C5222F"/>
    <w:rsid w:val="00C5341D"/>
    <w:rsid w:val="00C90EF5"/>
    <w:rsid w:val="00C96DA9"/>
    <w:rsid w:val="00CA0E73"/>
    <w:rsid w:val="00CE6422"/>
    <w:rsid w:val="00D009E9"/>
    <w:rsid w:val="00D06726"/>
    <w:rsid w:val="00D16E4A"/>
    <w:rsid w:val="00D35C11"/>
    <w:rsid w:val="00D54F99"/>
    <w:rsid w:val="00D955DA"/>
    <w:rsid w:val="00DC1643"/>
    <w:rsid w:val="00DC236F"/>
    <w:rsid w:val="00DE2CA7"/>
    <w:rsid w:val="00DE4A21"/>
    <w:rsid w:val="00DF33ED"/>
    <w:rsid w:val="00E14814"/>
    <w:rsid w:val="00E42244"/>
    <w:rsid w:val="00E55F1D"/>
    <w:rsid w:val="00E84A88"/>
    <w:rsid w:val="00F02870"/>
    <w:rsid w:val="00F33F63"/>
    <w:rsid w:val="00F5580D"/>
    <w:rsid w:val="00F57A01"/>
    <w:rsid w:val="00FD3B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4814"/>
    <w:pPr>
      <w:spacing w:line="360" w:lineRule="auto"/>
      <w:jc w:val="both"/>
    </w:pPr>
    <w:rPr>
      <w:rFonts w:ascii="Arial" w:hAnsi="Arial"/>
      <w:sz w:val="24"/>
    </w:rPr>
  </w:style>
  <w:style w:type="paragraph" w:styleId="Titlu1">
    <w:name w:val="heading 1"/>
    <w:basedOn w:val="Normal"/>
    <w:next w:val="Normal"/>
    <w:link w:val="Titlu1Caracter"/>
    <w:uiPriority w:val="9"/>
    <w:qFormat/>
    <w:rsid w:val="00E14814"/>
    <w:pPr>
      <w:keepNext/>
      <w:keepLines/>
      <w:spacing w:before="480" w:after="0"/>
      <w:outlineLvl w:val="0"/>
    </w:pPr>
    <w:rPr>
      <w:rFonts w:eastAsiaTheme="majorEastAsia" w:cstheme="majorBidi"/>
      <w:b/>
      <w:bCs/>
      <w:color w:val="000000" w:themeColor="text1"/>
      <w:szCs w:val="28"/>
    </w:rPr>
  </w:style>
  <w:style w:type="paragraph" w:styleId="Titlu2">
    <w:name w:val="heading 2"/>
    <w:basedOn w:val="Normal"/>
    <w:next w:val="Normal"/>
    <w:link w:val="Titlu2Caracter"/>
    <w:uiPriority w:val="9"/>
    <w:unhideWhenUsed/>
    <w:qFormat/>
    <w:rsid w:val="004C3875"/>
    <w:pPr>
      <w:keepNext/>
      <w:keepLines/>
      <w:spacing w:before="200" w:after="0"/>
      <w:outlineLvl w:val="1"/>
    </w:pPr>
    <w:rPr>
      <w:rFonts w:eastAsiaTheme="majorEastAsia" w:cstheme="majorBidi"/>
      <w:b/>
      <w:bCs/>
      <w:color w:val="000000" w:themeColor="text1"/>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14814"/>
    <w:rPr>
      <w:rFonts w:ascii="Arial" w:eastAsiaTheme="majorEastAsia" w:hAnsi="Arial" w:cstheme="majorBidi"/>
      <w:b/>
      <w:bCs/>
      <w:color w:val="000000" w:themeColor="text1"/>
      <w:sz w:val="24"/>
      <w:szCs w:val="28"/>
    </w:rPr>
  </w:style>
  <w:style w:type="character" w:customStyle="1" w:styleId="Titlu2Caracter">
    <w:name w:val="Titlu 2 Caracter"/>
    <w:basedOn w:val="Fontdeparagrafimplicit"/>
    <w:link w:val="Titlu2"/>
    <w:uiPriority w:val="9"/>
    <w:rsid w:val="004C3875"/>
    <w:rPr>
      <w:rFonts w:ascii="Times New Roman" w:eastAsiaTheme="majorEastAsia" w:hAnsi="Times New Roman" w:cstheme="majorBidi"/>
      <w:b/>
      <w:bCs/>
      <w:color w:val="000000" w:themeColor="text1"/>
      <w:sz w:val="24"/>
      <w:szCs w:val="26"/>
    </w:rPr>
  </w:style>
  <w:style w:type="paragraph" w:styleId="Frspaiere">
    <w:name w:val="No Spacing"/>
    <w:link w:val="FrspaiereCaracter"/>
    <w:autoRedefine/>
    <w:uiPriority w:val="1"/>
    <w:qFormat/>
    <w:rsid w:val="00F33F63"/>
    <w:pPr>
      <w:spacing w:after="0" w:line="240" w:lineRule="auto"/>
    </w:pPr>
    <w:rPr>
      <w:rFonts w:ascii="Times New Roman" w:hAnsi="Times New Roman"/>
      <w:sz w:val="24"/>
    </w:rPr>
  </w:style>
  <w:style w:type="character" w:styleId="Hyperlink">
    <w:name w:val="Hyperlink"/>
    <w:basedOn w:val="Fontdeparagrafimplicit"/>
    <w:uiPriority w:val="99"/>
    <w:unhideWhenUsed/>
    <w:rsid w:val="00DC236F"/>
    <w:rPr>
      <w:color w:val="0000FF" w:themeColor="hyperlink"/>
      <w:u w:val="single"/>
    </w:rPr>
  </w:style>
  <w:style w:type="paragraph" w:styleId="Listparagraf">
    <w:name w:val="List Paragraph"/>
    <w:basedOn w:val="Normal"/>
    <w:uiPriority w:val="34"/>
    <w:qFormat/>
    <w:rsid w:val="001A4E84"/>
    <w:pPr>
      <w:spacing w:after="160" w:line="259" w:lineRule="auto"/>
      <w:ind w:left="720"/>
      <w:contextualSpacing/>
    </w:pPr>
    <w:rPr>
      <w:rFonts w:asciiTheme="minorHAnsi" w:hAnsiTheme="minorHAnsi" w:cs="Mangal"/>
      <w:sz w:val="22"/>
      <w:szCs w:val="20"/>
      <w:lang w:bidi="hi-IN"/>
    </w:rPr>
  </w:style>
  <w:style w:type="character" w:customStyle="1" w:styleId="tl8wme">
    <w:name w:val="tl8wme"/>
    <w:basedOn w:val="Fontdeparagrafimplicit"/>
    <w:rsid w:val="00536868"/>
  </w:style>
  <w:style w:type="character" w:customStyle="1" w:styleId="ur">
    <w:name w:val="ur"/>
    <w:basedOn w:val="Fontdeparagrafimplicit"/>
    <w:rsid w:val="00536868"/>
  </w:style>
  <w:style w:type="character" w:customStyle="1" w:styleId="vpqmgb">
    <w:name w:val="vpqmgb"/>
    <w:basedOn w:val="Fontdeparagrafimplicit"/>
    <w:rsid w:val="00536868"/>
  </w:style>
  <w:style w:type="character" w:customStyle="1" w:styleId="sv">
    <w:name w:val="sv"/>
    <w:basedOn w:val="Fontdeparagrafimplicit"/>
    <w:rsid w:val="00536868"/>
  </w:style>
  <w:style w:type="paragraph" w:styleId="Antet">
    <w:name w:val="header"/>
    <w:basedOn w:val="Normal"/>
    <w:link w:val="AntetCaracter"/>
    <w:uiPriority w:val="99"/>
    <w:unhideWhenUsed/>
    <w:rsid w:val="007C5DB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7C5DB0"/>
    <w:rPr>
      <w:rFonts w:ascii="Arial" w:hAnsi="Arial"/>
      <w:sz w:val="24"/>
    </w:rPr>
  </w:style>
  <w:style w:type="paragraph" w:styleId="Subsol">
    <w:name w:val="footer"/>
    <w:basedOn w:val="Normal"/>
    <w:link w:val="SubsolCaracter"/>
    <w:uiPriority w:val="99"/>
    <w:semiHidden/>
    <w:unhideWhenUsed/>
    <w:rsid w:val="007C5DB0"/>
    <w:pPr>
      <w:tabs>
        <w:tab w:val="center" w:pos="4680"/>
        <w:tab w:val="right" w:pos="9360"/>
      </w:tabs>
      <w:spacing w:after="0" w:line="240" w:lineRule="auto"/>
    </w:pPr>
  </w:style>
  <w:style w:type="character" w:customStyle="1" w:styleId="SubsolCaracter">
    <w:name w:val="Subsol Caracter"/>
    <w:basedOn w:val="Fontdeparagrafimplicit"/>
    <w:link w:val="Subsol"/>
    <w:uiPriority w:val="99"/>
    <w:semiHidden/>
    <w:rsid w:val="007C5DB0"/>
    <w:rPr>
      <w:rFonts w:ascii="Arial" w:hAnsi="Arial"/>
      <w:sz w:val="24"/>
    </w:rPr>
  </w:style>
  <w:style w:type="character" w:customStyle="1" w:styleId="FrspaiereCaracter">
    <w:name w:val="Fără spațiere Caracter"/>
    <w:basedOn w:val="Fontdeparagrafimplicit"/>
    <w:link w:val="Frspaiere"/>
    <w:uiPriority w:val="1"/>
    <w:rsid w:val="001E7B87"/>
    <w:rPr>
      <w:rFonts w:ascii="Times New Roman" w:hAnsi="Times New Roman"/>
      <w:sz w:val="24"/>
    </w:rPr>
  </w:style>
  <w:style w:type="paragraph" w:styleId="TextnBalon">
    <w:name w:val="Balloon Text"/>
    <w:basedOn w:val="Normal"/>
    <w:link w:val="TextnBalonCaracter"/>
    <w:uiPriority w:val="99"/>
    <w:semiHidden/>
    <w:unhideWhenUsed/>
    <w:rsid w:val="001E7B8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E7B87"/>
    <w:rPr>
      <w:rFonts w:ascii="Tahoma" w:hAnsi="Tahoma" w:cs="Tahoma"/>
      <w:sz w:val="16"/>
      <w:szCs w:val="16"/>
    </w:rPr>
  </w:style>
  <w:style w:type="paragraph" w:styleId="Titlucuprins">
    <w:name w:val="TOC Heading"/>
    <w:basedOn w:val="Titlu1"/>
    <w:next w:val="Normal"/>
    <w:uiPriority w:val="39"/>
    <w:unhideWhenUsed/>
    <w:qFormat/>
    <w:rsid w:val="001E7B87"/>
    <w:pPr>
      <w:spacing w:line="276" w:lineRule="auto"/>
      <w:jc w:val="left"/>
      <w:outlineLvl w:val="9"/>
    </w:pPr>
    <w:rPr>
      <w:rFonts w:asciiTheme="majorHAnsi" w:hAnsiTheme="majorHAnsi"/>
      <w:color w:val="365F91" w:themeColor="accent1" w:themeShade="BF"/>
      <w:sz w:val="28"/>
    </w:rPr>
  </w:style>
  <w:style w:type="paragraph" w:styleId="Cuprins1">
    <w:name w:val="toc 1"/>
    <w:basedOn w:val="Normal"/>
    <w:next w:val="Normal"/>
    <w:autoRedefine/>
    <w:uiPriority w:val="39"/>
    <w:unhideWhenUsed/>
    <w:rsid w:val="001E7B87"/>
    <w:pPr>
      <w:spacing w:after="100"/>
    </w:pPr>
  </w:style>
  <w:style w:type="paragraph" w:styleId="Cuprins2">
    <w:name w:val="toc 2"/>
    <w:basedOn w:val="Normal"/>
    <w:next w:val="Normal"/>
    <w:autoRedefine/>
    <w:uiPriority w:val="39"/>
    <w:unhideWhenUsed/>
    <w:rsid w:val="001E7B87"/>
    <w:pPr>
      <w:spacing w:after="100"/>
      <w:ind w:left="2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83805470">
      <w:bodyDiv w:val="1"/>
      <w:marLeft w:val="0"/>
      <w:marRight w:val="0"/>
      <w:marTop w:val="0"/>
      <w:marBottom w:val="0"/>
      <w:divBdr>
        <w:top w:val="none" w:sz="0" w:space="0" w:color="auto"/>
        <w:left w:val="none" w:sz="0" w:space="0" w:color="auto"/>
        <w:bottom w:val="none" w:sz="0" w:space="0" w:color="auto"/>
        <w:right w:val="none" w:sz="0" w:space="0" w:color="auto"/>
      </w:divBdr>
      <w:divsChild>
        <w:div w:id="402261724">
          <w:marLeft w:val="0"/>
          <w:marRight w:val="0"/>
          <w:marTop w:val="0"/>
          <w:marBottom w:val="0"/>
          <w:divBdr>
            <w:top w:val="none" w:sz="0" w:space="0" w:color="auto"/>
            <w:left w:val="none" w:sz="0" w:space="0" w:color="auto"/>
            <w:bottom w:val="none" w:sz="0" w:space="0" w:color="auto"/>
            <w:right w:val="none" w:sz="0" w:space="0" w:color="auto"/>
          </w:divBdr>
          <w:divsChild>
            <w:div w:id="1327896515">
              <w:marLeft w:val="0"/>
              <w:marRight w:val="0"/>
              <w:marTop w:val="0"/>
              <w:marBottom w:val="0"/>
              <w:divBdr>
                <w:top w:val="none" w:sz="0" w:space="0" w:color="auto"/>
                <w:left w:val="none" w:sz="0" w:space="0" w:color="auto"/>
                <w:bottom w:val="none" w:sz="0" w:space="0" w:color="auto"/>
                <w:right w:val="none" w:sz="0" w:space="0" w:color="auto"/>
              </w:divBdr>
              <w:divsChild>
                <w:div w:id="1993026381">
                  <w:marLeft w:val="0"/>
                  <w:marRight w:val="0"/>
                  <w:marTop w:val="0"/>
                  <w:marBottom w:val="0"/>
                  <w:divBdr>
                    <w:top w:val="none" w:sz="0" w:space="0" w:color="auto"/>
                    <w:left w:val="none" w:sz="0" w:space="0" w:color="auto"/>
                    <w:bottom w:val="none" w:sz="0" w:space="0" w:color="auto"/>
                    <w:right w:val="none" w:sz="0" w:space="0" w:color="auto"/>
                  </w:divBdr>
                  <w:divsChild>
                    <w:div w:id="503786825">
                      <w:marLeft w:val="0"/>
                      <w:marRight w:val="0"/>
                      <w:marTop w:val="0"/>
                      <w:marBottom w:val="0"/>
                      <w:divBdr>
                        <w:top w:val="none" w:sz="0" w:space="0" w:color="auto"/>
                        <w:left w:val="none" w:sz="0" w:space="0" w:color="auto"/>
                        <w:bottom w:val="none" w:sz="0" w:space="0" w:color="auto"/>
                        <w:right w:val="none" w:sz="0" w:space="0" w:color="auto"/>
                      </w:divBdr>
                      <w:divsChild>
                        <w:div w:id="1109544102">
                          <w:marLeft w:val="89"/>
                          <w:marRight w:val="0"/>
                          <w:marTop w:val="0"/>
                          <w:marBottom w:val="0"/>
                          <w:divBdr>
                            <w:top w:val="none" w:sz="0" w:space="0" w:color="auto"/>
                            <w:left w:val="none" w:sz="0" w:space="0" w:color="auto"/>
                            <w:bottom w:val="none" w:sz="0" w:space="0" w:color="auto"/>
                            <w:right w:val="none" w:sz="0" w:space="0" w:color="auto"/>
                          </w:divBdr>
                          <w:divsChild>
                            <w:div w:id="1259216489">
                              <w:marLeft w:val="0"/>
                              <w:marRight w:val="0"/>
                              <w:marTop w:val="0"/>
                              <w:marBottom w:val="0"/>
                              <w:divBdr>
                                <w:top w:val="none" w:sz="0" w:space="0" w:color="auto"/>
                                <w:left w:val="none" w:sz="0" w:space="0" w:color="auto"/>
                                <w:bottom w:val="none" w:sz="0" w:space="0" w:color="auto"/>
                                <w:right w:val="none" w:sz="0" w:space="0" w:color="auto"/>
                              </w:divBdr>
                              <w:divsChild>
                                <w:div w:id="1673948376">
                                  <w:marLeft w:val="199"/>
                                  <w:marRight w:val="199"/>
                                  <w:marTop w:val="0"/>
                                  <w:marBottom w:val="133"/>
                                  <w:divBdr>
                                    <w:top w:val="none" w:sz="0" w:space="0" w:color="auto"/>
                                    <w:left w:val="none" w:sz="0" w:space="0" w:color="auto"/>
                                    <w:bottom w:val="none" w:sz="0" w:space="0" w:color="auto"/>
                                    <w:right w:val="none" w:sz="0" w:space="0" w:color="auto"/>
                                  </w:divBdr>
                                </w:div>
                              </w:divsChild>
                            </w:div>
                          </w:divsChild>
                        </w:div>
                      </w:divsChild>
                    </w:div>
                    <w:div w:id="1405446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q=https://sustainability.guess.com/about-the-program/&amp;sa=D&amp;source=hangouts&amp;ust=1588874622042000&amp;usg=AFQjCNH94CLCLNn-nleP1fgZF-Yn24-zpA"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url?q=https://www.wsj.com/market-data/quotes/GES/company-people&amp;sa=D&amp;source=hangouts&amp;ust=1588874622042000&amp;usg=AFQjCNEaI5g03SrJInBJWQQSEaEa-il-Ng" TargetMode="External"/><Relationship Id="rId5" Type="http://schemas.openxmlformats.org/officeDocument/2006/relationships/webSettings" Target="webSettings.xml"/><Relationship Id="rId10" Type="http://schemas.openxmlformats.org/officeDocument/2006/relationships/hyperlink" Target="https://www.google.com/url?q=https://wwd.com/business-news/media/guess-the-social-strategy-5882970/&amp;sa=D&amp;source=hangouts&amp;ust=1588874622042000&amp;usg=AFQjCNHkcPmI3113dfmRgut8Puu-mJ94DQ" TargetMode="External"/><Relationship Id="rId4" Type="http://schemas.openxmlformats.org/officeDocument/2006/relationships/settings" Target="settings.xml"/><Relationship Id="rId9" Type="http://schemas.openxmlformats.org/officeDocument/2006/relationships/hyperlink" Target="https://wwd.com/business-news/media/guess-the-social-strategy-588297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8C1D86-DBD5-42FD-A06F-7EA727B4F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3161</Words>
  <Characters>18340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jaiswal</dc:creator>
  <cp:lastModifiedBy>Ana Gherfi</cp:lastModifiedBy>
  <cp:revision>4</cp:revision>
  <dcterms:created xsi:type="dcterms:W3CDTF">2020-05-06T20:04:00Z</dcterms:created>
  <dcterms:modified xsi:type="dcterms:W3CDTF">2020-05-10T22:50:00Z</dcterms:modified>
</cp:coreProperties>
</file>