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397120" w:rsidR="00CB77B0" w:rsidP="00CB77B0" w:rsidRDefault="00CB77B0" w14:paraId="2CE3F8C9" w14:textId="0884A490">
      <w:pPr>
        <w:pStyle w:val="Heading1"/>
        <w:shd w:val="clear" w:color="auto" w:fill="FFFFFF"/>
        <w:spacing w:before="0"/>
        <w:jc w:val="center"/>
        <w:rPr>
          <w:rFonts w:ascii="Segoe UI" w:hAnsi="Segoe UI" w:cs="Segoe UI"/>
          <w:color w:val="1D2125"/>
          <w:u w:val="single"/>
        </w:rPr>
      </w:pPr>
      <w:r w:rsidRPr="00397120">
        <w:rPr>
          <w:rFonts w:ascii="Segoe UI" w:hAnsi="Segoe UI" w:cs="Segoe UI"/>
          <w:color w:val="1D2125"/>
          <w:u w:val="single"/>
        </w:rPr>
        <w:t>Evidence-based Approaches to Policing Decisions/Evidence-based Policing and Decision Making(BMPL4001</w:t>
      </w:r>
      <w:r w:rsidRPr="00397120">
        <w:rPr>
          <w:rFonts w:ascii="Segoe UI" w:hAnsi="Segoe UI" w:cs="Segoe UI"/>
          <w:color w:val="1D2125"/>
          <w:u w:val="single"/>
        </w:rPr>
        <w:t>)</w:t>
      </w:r>
    </w:p>
    <w:p w:rsidRPr="00397120" w:rsidR="00767DE9" w:rsidP="007A0488" w:rsidRDefault="00767DE9" w14:paraId="57941E07" w14:textId="77777777">
      <w:pPr>
        <w:spacing w:after="200" w:line="240" w:lineRule="auto"/>
        <w:rPr>
          <w:rStyle w:val="Heading1Char"/>
          <w:b/>
          <w:bCs/>
          <w:i/>
          <w:iCs/>
          <w:u w:val="single"/>
        </w:rPr>
      </w:pPr>
    </w:p>
    <w:p w:rsidRPr="00397120" w:rsidR="001238CD" w:rsidP="007A0488" w:rsidRDefault="00CB77B0" w14:paraId="06C8CCB3" w14:textId="4D29CC6C">
      <w:pPr>
        <w:spacing w:after="200" w:line="240" w:lineRule="auto"/>
        <w:rPr>
          <w:rStyle w:val="Heading1Char"/>
          <w:b/>
          <w:bCs/>
          <w:i/>
          <w:iCs/>
          <w:u w:val="single"/>
        </w:rPr>
      </w:pPr>
      <w:r w:rsidRPr="00397120">
        <w:rPr>
          <w:rStyle w:val="Heading1Char"/>
          <w:b/>
          <w:bCs/>
          <w:i/>
          <w:iCs/>
          <w:u w:val="single"/>
        </w:rPr>
        <w:t>ASSIGNMENT</w:t>
      </w:r>
      <w:r w:rsidRPr="00397120" w:rsidR="00AB0E91">
        <w:rPr>
          <w:rStyle w:val="Heading1Char"/>
          <w:b/>
          <w:bCs/>
          <w:i/>
          <w:iCs/>
          <w:u w:val="single"/>
        </w:rPr>
        <w:t xml:space="preserve"> 2</w:t>
      </w:r>
    </w:p>
    <w:p w:rsidRPr="00397120" w:rsidR="00767DE9" w:rsidP="001238CD" w:rsidRDefault="00767DE9" w14:paraId="0688E79B" w14:textId="77777777">
      <w:pPr>
        <w:spacing w:after="200" w:line="240" w:lineRule="auto"/>
        <w:rPr>
          <w:rStyle w:val="Heading1Char"/>
          <w:b/>
          <w:bCs/>
          <w:u w:val="single"/>
        </w:rPr>
      </w:pPr>
    </w:p>
    <w:p w:rsidRPr="00397120" w:rsidR="001238CD" w:rsidP="00767DE9" w:rsidRDefault="001238CD" w14:paraId="6B1A9057" w14:textId="15D0CE59">
      <w:pPr>
        <w:spacing w:after="200" w:line="240" w:lineRule="auto"/>
        <w:jc w:val="center"/>
        <w:rPr>
          <w:rStyle w:val="Heading1Char"/>
        </w:rPr>
      </w:pPr>
      <w:r w:rsidRPr="00397120">
        <w:rPr>
          <w:rStyle w:val="Heading1Char"/>
          <w:b/>
          <w:bCs/>
          <w:u w:val="single"/>
        </w:rPr>
        <w:t>Title</w:t>
      </w:r>
      <w:r w:rsidRPr="00397120">
        <w:rPr>
          <w:rStyle w:val="Heading1Char"/>
        </w:rPr>
        <w:t>:</w:t>
      </w:r>
      <w:r w:rsidRPr="00397120">
        <w:t xml:space="preserve"> </w:t>
      </w:r>
      <w:r w:rsidRPr="00397120">
        <w:rPr>
          <w:rStyle w:val="Heading1Char"/>
        </w:rPr>
        <w:t>Examine the impact of partnership working and information sharing when applied to policing practice. Consider the need for effective communication within the process.</w:t>
      </w:r>
    </w:p>
    <w:p w:rsidRPr="00397120" w:rsidR="00767DE9" w:rsidP="001238CD" w:rsidRDefault="00767DE9" w14:paraId="02D6CE13" w14:textId="77777777">
      <w:pPr>
        <w:pStyle w:val="Heading1"/>
        <w:rPr>
          <w:rStyle w:val="Heading1Char"/>
          <w:b/>
          <w:bCs/>
          <w:lang w:eastAsia="en-US"/>
        </w:rPr>
      </w:pPr>
    </w:p>
    <w:p w:rsidRPr="00397120" w:rsidR="001238CD" w:rsidP="001238CD" w:rsidRDefault="001238CD" w14:paraId="75205396" w14:textId="6850E7BB">
      <w:pPr>
        <w:pStyle w:val="Heading1"/>
        <w:rPr>
          <w:rStyle w:val="Heading1Char"/>
          <w:b/>
          <w:bCs/>
          <w:lang w:eastAsia="en-US"/>
        </w:rPr>
      </w:pPr>
      <w:r w:rsidRPr="00397120">
        <w:rPr>
          <w:rStyle w:val="Heading1Char"/>
          <w:b/>
          <w:bCs/>
          <w:lang w:eastAsia="en-US"/>
        </w:rPr>
        <w:t>Name</w:t>
      </w:r>
      <w:r w:rsidRPr="00397120">
        <w:rPr>
          <w:rStyle w:val="Heading1Char"/>
          <w:lang w:eastAsia="en-US"/>
        </w:rPr>
        <w:t>: Elena Nicoleta Dinu</w:t>
      </w:r>
    </w:p>
    <w:p w:rsidRPr="00397120" w:rsidR="001238CD" w:rsidP="001238CD" w:rsidRDefault="001238CD" w14:paraId="7433969A" w14:textId="77777777">
      <w:pPr>
        <w:pStyle w:val="Heading1"/>
        <w:rPr>
          <w:lang w:eastAsia="en-US"/>
        </w:rPr>
      </w:pPr>
      <w:r w:rsidRPr="00397120">
        <w:rPr>
          <w:b/>
          <w:bCs/>
          <w:lang w:eastAsia="en-US"/>
        </w:rPr>
        <w:t>Student Number:</w:t>
      </w:r>
      <w:r w:rsidRPr="00397120">
        <w:rPr>
          <w:lang w:eastAsia="en-US"/>
        </w:rPr>
        <w:t>2320466</w:t>
      </w:r>
    </w:p>
    <w:p w:rsidRPr="00397120" w:rsidR="001238CD" w:rsidRDefault="001238CD" w14:paraId="58E69593" w14:textId="77777777">
      <w:pPr>
        <w:rPr>
          <w:rStyle w:val="Heading1Char"/>
          <w:b/>
          <w:bCs/>
          <w:i/>
          <w:iCs/>
          <w:u w:val="single"/>
        </w:rPr>
      </w:pPr>
      <w:r w:rsidRPr="00397120">
        <w:rPr>
          <w:rStyle w:val="Heading1Char"/>
          <w:b/>
          <w:bCs/>
          <w:i/>
          <w:iCs/>
          <w:u w:val="single"/>
        </w:rPr>
        <w:br w:type="page"/>
      </w:r>
    </w:p>
    <w:p w:rsidR="00901804" w:rsidP="00767DE9" w:rsidRDefault="00BC5B10" w14:paraId="67EC1034" w14:textId="3CC45EAA">
      <w:pPr>
        <w:rPr>
          <w:rStyle w:val="Heading1Char"/>
          <w:rFonts w:asciiTheme="majorBidi" w:hAnsiTheme="majorBidi"/>
          <w:color w:val="000000" w:themeColor="text1"/>
        </w:rPr>
      </w:pPr>
      <w:r w:rsidRPr="00397120">
        <w:rPr>
          <w:rStyle w:val="Heading1Char"/>
          <w:rFonts w:asciiTheme="majorBidi" w:hAnsiTheme="majorBidi"/>
          <w:color w:val="000000" w:themeColor="text1"/>
        </w:rPr>
        <w:t xml:space="preserve">In this assignment it will be </w:t>
      </w:r>
      <w:r w:rsidRPr="00397120" w:rsidR="00082A56">
        <w:rPr>
          <w:rStyle w:val="Heading1Char"/>
          <w:rFonts w:asciiTheme="majorBidi" w:hAnsiTheme="majorBidi"/>
          <w:color w:val="000000" w:themeColor="text1"/>
        </w:rPr>
        <w:t>discussed</w:t>
      </w:r>
      <w:r w:rsidRPr="00397120">
        <w:rPr>
          <w:rStyle w:val="Heading1Char"/>
          <w:rFonts w:asciiTheme="majorBidi" w:hAnsiTheme="majorBidi"/>
          <w:color w:val="000000" w:themeColor="text1"/>
        </w:rPr>
        <w:t xml:space="preserve"> the impact of police working in partnership with </w:t>
      </w:r>
      <w:r w:rsidRPr="00397120" w:rsidR="00082A56">
        <w:rPr>
          <w:rStyle w:val="Heading1Char"/>
          <w:rFonts w:asciiTheme="majorBidi" w:hAnsiTheme="majorBidi"/>
          <w:color w:val="000000" w:themeColor="text1"/>
        </w:rPr>
        <w:t>schools</w:t>
      </w:r>
      <w:r w:rsidRPr="00397120" w:rsidR="00521A8A">
        <w:rPr>
          <w:rStyle w:val="Heading1Char"/>
          <w:rFonts w:asciiTheme="majorBidi" w:hAnsiTheme="majorBidi"/>
          <w:color w:val="000000" w:themeColor="text1"/>
        </w:rPr>
        <w:t xml:space="preserve"> and also </w:t>
      </w:r>
      <w:r w:rsidRPr="00397120" w:rsidR="00082A56">
        <w:rPr>
          <w:rStyle w:val="Heading1Char"/>
          <w:rFonts w:asciiTheme="majorBidi" w:hAnsiTheme="majorBidi"/>
          <w:color w:val="000000" w:themeColor="text1"/>
        </w:rPr>
        <w:t>information</w:t>
      </w:r>
      <w:r w:rsidRPr="00397120" w:rsidR="00521A8A">
        <w:rPr>
          <w:rStyle w:val="Heading1Char"/>
          <w:rFonts w:asciiTheme="majorBidi" w:hAnsiTheme="majorBidi"/>
          <w:color w:val="000000" w:themeColor="text1"/>
        </w:rPr>
        <w:t xml:space="preserve"> sharing between them in order to </w:t>
      </w:r>
      <w:r w:rsidRPr="00397120" w:rsidR="00527D89">
        <w:rPr>
          <w:rStyle w:val="Heading1Char"/>
          <w:rFonts w:asciiTheme="majorBidi" w:hAnsiTheme="majorBidi"/>
          <w:color w:val="000000" w:themeColor="text1"/>
        </w:rPr>
        <w:t>reduce crimes and to prevent students</w:t>
      </w:r>
      <w:r w:rsidRPr="00397120" w:rsidR="006F7FA7">
        <w:rPr>
          <w:rStyle w:val="Heading1Char"/>
          <w:rFonts w:asciiTheme="majorBidi" w:hAnsiTheme="majorBidi"/>
          <w:color w:val="000000" w:themeColor="text1"/>
        </w:rPr>
        <w:t xml:space="preserve"> and teachers from them.</w:t>
      </w:r>
      <w:r w:rsidRPr="00397120" w:rsidR="00BE002F">
        <w:rPr>
          <w:rStyle w:val="Heading1Char"/>
          <w:rFonts w:asciiTheme="majorBidi" w:hAnsiTheme="majorBidi"/>
          <w:color w:val="000000" w:themeColor="text1"/>
        </w:rPr>
        <w:t xml:space="preserve"> In addition, it will be looked at </w:t>
      </w:r>
      <w:r w:rsidR="005951EB">
        <w:rPr>
          <w:rStyle w:val="Heading1Char"/>
          <w:rFonts w:asciiTheme="majorBidi" w:hAnsiTheme="majorBidi"/>
          <w:color w:val="000000" w:themeColor="text1"/>
        </w:rPr>
        <w:t>what a partnership is and why is it important</w:t>
      </w:r>
      <w:r w:rsidR="00A2442F">
        <w:rPr>
          <w:rStyle w:val="Heading1Char"/>
          <w:rFonts w:asciiTheme="majorBidi" w:hAnsiTheme="majorBidi"/>
          <w:color w:val="000000" w:themeColor="text1"/>
        </w:rPr>
        <w:t>. Also, what is</w:t>
      </w:r>
      <w:r w:rsidR="008F0F97">
        <w:rPr>
          <w:rStyle w:val="Heading1Char"/>
          <w:rFonts w:asciiTheme="majorBidi" w:hAnsiTheme="majorBidi"/>
          <w:color w:val="000000" w:themeColor="text1"/>
        </w:rPr>
        <w:t xml:space="preserve"> YOTs and</w:t>
      </w:r>
      <w:r w:rsidR="00A2442F">
        <w:rPr>
          <w:rStyle w:val="Heading1Char"/>
          <w:rFonts w:asciiTheme="majorBidi" w:hAnsiTheme="majorBidi"/>
          <w:color w:val="000000" w:themeColor="text1"/>
        </w:rPr>
        <w:t xml:space="preserve"> SSP</w:t>
      </w:r>
      <w:r w:rsidR="008F0F97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011BEA">
        <w:rPr>
          <w:rStyle w:val="Heading1Char"/>
          <w:rFonts w:asciiTheme="majorBidi" w:hAnsiTheme="majorBidi"/>
          <w:color w:val="000000" w:themeColor="text1"/>
        </w:rPr>
        <w:t xml:space="preserve">, </w:t>
      </w:r>
      <w:r w:rsidR="008F0F97">
        <w:rPr>
          <w:rStyle w:val="Heading1Char"/>
          <w:rFonts w:asciiTheme="majorBidi" w:hAnsiTheme="majorBidi"/>
          <w:color w:val="000000" w:themeColor="text1"/>
        </w:rPr>
        <w:t>SSP</w:t>
      </w:r>
      <w:r w:rsidR="00AB53EA">
        <w:rPr>
          <w:rStyle w:val="Heading1Char"/>
          <w:rFonts w:asciiTheme="majorBidi" w:hAnsiTheme="majorBidi"/>
          <w:color w:val="000000" w:themeColor="text1"/>
        </w:rPr>
        <w:t>’s</w:t>
      </w:r>
      <w:r w:rsidR="00011BEA">
        <w:rPr>
          <w:rStyle w:val="Heading1Char"/>
          <w:rFonts w:asciiTheme="majorBidi" w:hAnsiTheme="majorBidi"/>
          <w:color w:val="000000" w:themeColor="text1"/>
        </w:rPr>
        <w:t xml:space="preserve"> aims</w:t>
      </w:r>
      <w:r w:rsidR="0028510F">
        <w:rPr>
          <w:rStyle w:val="Heading1Char"/>
          <w:rFonts w:asciiTheme="majorBidi" w:hAnsiTheme="majorBidi"/>
          <w:color w:val="000000" w:themeColor="text1"/>
        </w:rPr>
        <w:t xml:space="preserve"> and benefits of SSP. </w:t>
      </w:r>
      <w:r w:rsidR="006266F3">
        <w:rPr>
          <w:rStyle w:val="Heading1Char"/>
          <w:rFonts w:asciiTheme="majorBidi" w:hAnsiTheme="majorBidi"/>
          <w:color w:val="000000" w:themeColor="text1"/>
        </w:rPr>
        <w:t>Afterwards, it will be looked at a case study about</w:t>
      </w:r>
      <w:r w:rsidR="006111A5">
        <w:rPr>
          <w:rStyle w:val="Heading1Char"/>
          <w:rFonts w:asciiTheme="majorBidi" w:hAnsiTheme="majorBidi"/>
          <w:color w:val="000000" w:themeColor="text1"/>
        </w:rPr>
        <w:t xml:space="preserve"> Oxford</w:t>
      </w:r>
      <w:r w:rsidR="00490A1C">
        <w:rPr>
          <w:rStyle w:val="Heading1Char"/>
          <w:rFonts w:asciiTheme="majorBidi" w:hAnsiTheme="majorBidi"/>
          <w:color w:val="000000" w:themeColor="text1"/>
        </w:rPr>
        <w:t xml:space="preserve">shire schools tackling victimisation, the importance of communication and the result of a good communication </w:t>
      </w:r>
      <w:r w:rsidR="00901804">
        <w:rPr>
          <w:rStyle w:val="Heading1Char"/>
          <w:rFonts w:asciiTheme="majorBidi" w:hAnsiTheme="majorBidi"/>
          <w:color w:val="000000" w:themeColor="text1"/>
        </w:rPr>
        <w:t>between the police, school and also the parents in order to solve the problem.</w:t>
      </w:r>
    </w:p>
    <w:p w:rsidR="00901804" w:rsidP="00767DE9" w:rsidRDefault="00901804" w14:paraId="029BADA8" w14:textId="77777777">
      <w:pPr>
        <w:rPr>
          <w:rStyle w:val="Heading1Char"/>
          <w:rFonts w:asciiTheme="majorBidi" w:hAnsiTheme="majorBidi"/>
          <w:color w:val="000000" w:themeColor="text1"/>
        </w:rPr>
      </w:pPr>
      <w:r>
        <w:rPr>
          <w:rStyle w:val="Heading1Char"/>
          <w:rFonts w:asciiTheme="majorBidi" w:hAnsiTheme="majorBidi"/>
          <w:color w:val="000000" w:themeColor="text1"/>
        </w:rPr>
        <w:t xml:space="preserve"> </w:t>
      </w:r>
    </w:p>
    <w:p w:rsidRPr="00397120" w:rsidR="00A16361" w:rsidP="00A16361" w:rsidRDefault="00FC4316" w14:paraId="09107913" w14:textId="531E6746">
      <w:pPr>
        <w:rPr>
          <w:rStyle w:val="Heading1Char"/>
          <w:rFonts w:asciiTheme="majorBidi" w:hAnsiTheme="majorBidi"/>
          <w:color w:val="000000" w:themeColor="text1"/>
        </w:rPr>
      </w:pPr>
      <w:r>
        <w:rPr>
          <w:rStyle w:val="Heading1Char"/>
          <w:rFonts w:asciiTheme="majorBidi" w:hAnsiTheme="majorBidi"/>
          <w:color w:val="000000" w:themeColor="text1"/>
        </w:rPr>
        <w:t xml:space="preserve">   </w:t>
      </w:r>
      <w:r w:rsidR="00901804">
        <w:rPr>
          <w:rStyle w:val="Heading1Char"/>
          <w:rFonts w:asciiTheme="majorBidi" w:hAnsiTheme="majorBidi"/>
          <w:color w:val="000000" w:themeColor="text1"/>
        </w:rPr>
        <w:t>First of all,</w:t>
      </w:r>
      <w:r w:rsidR="00B61FC9">
        <w:rPr>
          <w:rStyle w:val="Heading1Char"/>
          <w:rFonts w:asciiTheme="majorBidi" w:hAnsiTheme="majorBidi"/>
          <w:color w:val="000000" w:themeColor="text1"/>
        </w:rPr>
        <w:t xml:space="preserve"> the definition of partnership</w:t>
      </w:r>
      <w:r w:rsidR="00531586">
        <w:rPr>
          <w:rStyle w:val="Heading1Char"/>
          <w:rFonts w:asciiTheme="majorBidi" w:hAnsiTheme="majorBidi"/>
          <w:color w:val="000000" w:themeColor="text1"/>
        </w:rPr>
        <w:t xml:space="preserve"> working in the police</w:t>
      </w:r>
      <w:r w:rsidR="004B3680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CD1BF1">
        <w:rPr>
          <w:rStyle w:val="Heading1Char"/>
          <w:rFonts w:asciiTheme="majorBidi" w:hAnsiTheme="majorBidi"/>
          <w:color w:val="000000" w:themeColor="text1"/>
        </w:rPr>
        <w:t xml:space="preserve">according to </w:t>
      </w:r>
      <w:r w:rsidR="00512544">
        <w:rPr>
          <w:rStyle w:val="Heading1Char"/>
          <w:rFonts w:asciiTheme="majorBidi" w:hAnsiTheme="majorBidi"/>
          <w:color w:val="000000" w:themeColor="text1"/>
        </w:rPr>
        <w:t>(Wood,202</w:t>
      </w:r>
      <w:r w:rsidR="00E70713">
        <w:rPr>
          <w:rStyle w:val="Heading1Char"/>
          <w:rFonts w:asciiTheme="majorBidi" w:hAnsiTheme="majorBidi"/>
          <w:color w:val="000000" w:themeColor="text1"/>
        </w:rPr>
        <w:t>2)</w:t>
      </w:r>
      <w:r w:rsidR="00A16361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390279">
        <w:rPr>
          <w:rStyle w:val="Heading1Char"/>
          <w:rFonts w:asciiTheme="majorBidi" w:hAnsiTheme="majorBidi"/>
          <w:color w:val="000000" w:themeColor="text1"/>
        </w:rPr>
        <w:t>i</w:t>
      </w:r>
      <w:r w:rsidR="00AA6216">
        <w:rPr>
          <w:rStyle w:val="Heading1Char"/>
          <w:rFonts w:asciiTheme="majorBidi" w:hAnsiTheme="majorBidi"/>
          <w:color w:val="000000" w:themeColor="text1"/>
        </w:rPr>
        <w:t xml:space="preserve">s an efficient </w:t>
      </w:r>
      <w:r w:rsidR="00485C8D">
        <w:rPr>
          <w:rStyle w:val="Heading1Char"/>
          <w:rFonts w:asciiTheme="majorBidi" w:hAnsiTheme="majorBidi"/>
          <w:color w:val="000000" w:themeColor="text1"/>
        </w:rPr>
        <w:t>aspect of neighbourhood policing in order to make the community safer.</w:t>
      </w:r>
      <w:r w:rsidR="00F00594">
        <w:rPr>
          <w:rStyle w:val="Heading1Char"/>
          <w:rFonts w:asciiTheme="majorBidi" w:hAnsiTheme="majorBidi"/>
          <w:color w:val="000000" w:themeColor="text1"/>
        </w:rPr>
        <w:t xml:space="preserve"> Same source (Wood, 2022) state</w:t>
      </w:r>
      <w:r w:rsidR="00A75E23">
        <w:rPr>
          <w:rStyle w:val="Heading1Char"/>
          <w:rFonts w:asciiTheme="majorBidi" w:hAnsiTheme="majorBidi"/>
          <w:color w:val="000000" w:themeColor="text1"/>
        </w:rPr>
        <w:t xml:space="preserve">s that </w:t>
      </w:r>
      <w:r w:rsidR="00F91E02">
        <w:rPr>
          <w:rStyle w:val="Heading1Char"/>
          <w:rFonts w:asciiTheme="majorBidi" w:hAnsiTheme="majorBidi"/>
          <w:color w:val="000000" w:themeColor="text1"/>
        </w:rPr>
        <w:t xml:space="preserve"> YOTs which means </w:t>
      </w:r>
      <w:r w:rsidR="0091210F">
        <w:rPr>
          <w:rStyle w:val="Heading1Char"/>
          <w:rFonts w:asciiTheme="majorBidi" w:hAnsiTheme="majorBidi"/>
          <w:color w:val="000000" w:themeColor="text1"/>
        </w:rPr>
        <w:t>Youth offending teams deal with</w:t>
      </w:r>
      <w:r w:rsidR="00AB53EA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61474B">
        <w:rPr>
          <w:rStyle w:val="Heading1Char"/>
          <w:rFonts w:asciiTheme="majorBidi" w:hAnsiTheme="majorBidi"/>
          <w:color w:val="000000" w:themeColor="text1"/>
        </w:rPr>
        <w:t xml:space="preserve">young people to make sure they </w:t>
      </w:r>
      <w:r w:rsidR="00AF3792">
        <w:rPr>
          <w:rStyle w:val="Heading1Char"/>
          <w:rFonts w:asciiTheme="majorBidi" w:hAnsiTheme="majorBidi"/>
          <w:color w:val="000000" w:themeColor="text1"/>
        </w:rPr>
        <w:t xml:space="preserve">are not at the risk of </w:t>
      </w:r>
      <w:r w:rsidR="00181B1C">
        <w:rPr>
          <w:rStyle w:val="Heading1Char"/>
          <w:rFonts w:asciiTheme="majorBidi" w:hAnsiTheme="majorBidi"/>
          <w:color w:val="000000" w:themeColor="text1"/>
        </w:rPr>
        <w:t>committing</w:t>
      </w:r>
      <w:r w:rsidR="00AF3792">
        <w:rPr>
          <w:rStyle w:val="Heading1Char"/>
          <w:rFonts w:asciiTheme="majorBidi" w:hAnsiTheme="majorBidi"/>
          <w:color w:val="000000" w:themeColor="text1"/>
        </w:rPr>
        <w:t xml:space="preserve">  crime</w:t>
      </w:r>
      <w:r w:rsidR="00DB628A">
        <w:rPr>
          <w:rStyle w:val="Heading1Char"/>
          <w:rFonts w:asciiTheme="majorBidi" w:hAnsiTheme="majorBidi"/>
          <w:color w:val="000000" w:themeColor="text1"/>
        </w:rPr>
        <w:t>s</w:t>
      </w:r>
      <w:r w:rsidR="00AF3792">
        <w:rPr>
          <w:rStyle w:val="Heading1Char"/>
          <w:rFonts w:asciiTheme="majorBidi" w:hAnsiTheme="majorBidi"/>
          <w:color w:val="000000" w:themeColor="text1"/>
        </w:rPr>
        <w:t xml:space="preserve"> or reoffending </w:t>
      </w:r>
      <w:r w:rsidR="00DB628A">
        <w:rPr>
          <w:rStyle w:val="Heading1Char"/>
          <w:rFonts w:asciiTheme="majorBidi" w:hAnsiTheme="majorBidi"/>
          <w:color w:val="000000" w:themeColor="text1"/>
        </w:rPr>
        <w:t xml:space="preserve">them. </w:t>
      </w:r>
      <w:r w:rsidR="00DA6492">
        <w:rPr>
          <w:rStyle w:val="Heading1Char"/>
          <w:rFonts w:asciiTheme="majorBidi" w:hAnsiTheme="majorBidi"/>
          <w:color w:val="000000" w:themeColor="text1"/>
        </w:rPr>
        <w:t xml:space="preserve">This was introduced in </w:t>
      </w:r>
      <w:r w:rsidR="00B11BFF">
        <w:rPr>
          <w:rStyle w:val="Heading1Char"/>
          <w:rFonts w:asciiTheme="majorBidi" w:hAnsiTheme="majorBidi"/>
          <w:color w:val="000000" w:themeColor="text1"/>
        </w:rPr>
        <w:t>via</w:t>
      </w:r>
      <w:r w:rsidR="00EA0704">
        <w:rPr>
          <w:rStyle w:val="Heading1Char"/>
          <w:rFonts w:asciiTheme="majorBidi" w:hAnsiTheme="majorBidi"/>
          <w:color w:val="000000" w:themeColor="text1"/>
        </w:rPr>
        <w:t xml:space="preserve"> the Crime and Disorder Act</w:t>
      </w:r>
      <w:r w:rsidR="00A870DA">
        <w:rPr>
          <w:rStyle w:val="Heading1Char"/>
          <w:rFonts w:asciiTheme="majorBidi" w:hAnsiTheme="majorBidi"/>
          <w:color w:val="000000" w:themeColor="text1"/>
        </w:rPr>
        <w:t xml:space="preserve"> 1998 as being</w:t>
      </w:r>
      <w:r w:rsidR="00AB3A58">
        <w:rPr>
          <w:rStyle w:val="Heading1Char"/>
          <w:rFonts w:asciiTheme="majorBidi" w:hAnsiTheme="majorBidi"/>
          <w:color w:val="000000" w:themeColor="text1"/>
        </w:rPr>
        <w:t xml:space="preserve"> a team run by the local </w:t>
      </w:r>
      <w:r w:rsidR="00220850">
        <w:rPr>
          <w:rStyle w:val="Heading1Char"/>
          <w:rFonts w:asciiTheme="majorBidi" w:hAnsiTheme="majorBidi"/>
          <w:color w:val="000000" w:themeColor="text1"/>
        </w:rPr>
        <w:t>authorities</w:t>
      </w:r>
      <w:r w:rsidR="00181B1C">
        <w:rPr>
          <w:rStyle w:val="Heading1Char"/>
          <w:rFonts w:asciiTheme="majorBidi" w:hAnsiTheme="majorBidi"/>
          <w:color w:val="000000" w:themeColor="text1"/>
        </w:rPr>
        <w:t xml:space="preserve"> according to (Wood,2022).</w:t>
      </w:r>
      <w:r w:rsidR="0085114C">
        <w:rPr>
          <w:rStyle w:val="Heading1Char"/>
          <w:rFonts w:asciiTheme="majorBidi" w:hAnsiTheme="majorBidi"/>
          <w:color w:val="000000" w:themeColor="text1"/>
        </w:rPr>
        <w:t xml:space="preserve"> YOTs provides the</w:t>
      </w:r>
      <w:r w:rsidR="00784981">
        <w:rPr>
          <w:rStyle w:val="Heading1Char"/>
          <w:rFonts w:asciiTheme="majorBidi" w:hAnsiTheme="majorBidi"/>
          <w:color w:val="000000" w:themeColor="text1"/>
        </w:rPr>
        <w:t xml:space="preserve"> needed support and p</w:t>
      </w:r>
      <w:r w:rsidR="00BB26F9">
        <w:rPr>
          <w:rStyle w:val="Heading1Char"/>
          <w:rFonts w:asciiTheme="majorBidi" w:hAnsiTheme="majorBidi"/>
          <w:color w:val="000000" w:themeColor="text1"/>
        </w:rPr>
        <w:t>roblem-</w:t>
      </w:r>
      <w:r w:rsidR="004B2729">
        <w:rPr>
          <w:rStyle w:val="Heading1Char"/>
          <w:rFonts w:asciiTheme="majorBidi" w:hAnsiTheme="majorBidi"/>
          <w:color w:val="000000" w:themeColor="text1"/>
        </w:rPr>
        <w:t xml:space="preserve">making </w:t>
      </w:r>
      <w:r w:rsidR="00BB26F9">
        <w:rPr>
          <w:rStyle w:val="Heading1Char"/>
          <w:rFonts w:asciiTheme="majorBidi" w:hAnsiTheme="majorBidi"/>
          <w:color w:val="000000" w:themeColor="text1"/>
        </w:rPr>
        <w:t xml:space="preserve">in </w:t>
      </w:r>
      <w:r w:rsidR="004B2729">
        <w:rPr>
          <w:rStyle w:val="Heading1Char"/>
          <w:rFonts w:asciiTheme="majorBidi" w:hAnsiTheme="majorBidi"/>
          <w:color w:val="000000" w:themeColor="text1"/>
        </w:rPr>
        <w:t>the cases the inv</w:t>
      </w:r>
      <w:r w:rsidR="00A72480">
        <w:rPr>
          <w:rStyle w:val="Heading1Char"/>
          <w:rFonts w:asciiTheme="majorBidi" w:hAnsiTheme="majorBidi"/>
          <w:color w:val="000000" w:themeColor="text1"/>
        </w:rPr>
        <w:t xml:space="preserve">olves young people </w:t>
      </w:r>
      <w:r w:rsidR="009248AB">
        <w:rPr>
          <w:rStyle w:val="Heading1Char"/>
          <w:rFonts w:asciiTheme="majorBidi" w:hAnsiTheme="majorBidi"/>
          <w:color w:val="000000" w:themeColor="text1"/>
        </w:rPr>
        <w:t>committing</w:t>
      </w:r>
      <w:r w:rsidR="00A72480">
        <w:rPr>
          <w:rStyle w:val="Heading1Char"/>
          <w:rFonts w:asciiTheme="majorBidi" w:hAnsiTheme="majorBidi"/>
          <w:color w:val="000000" w:themeColor="text1"/>
        </w:rPr>
        <w:t xml:space="preserve"> crimes </w:t>
      </w:r>
      <w:r w:rsidR="00562C83">
        <w:rPr>
          <w:rStyle w:val="Heading1Char"/>
          <w:rFonts w:asciiTheme="majorBidi" w:hAnsiTheme="majorBidi"/>
          <w:color w:val="000000" w:themeColor="text1"/>
        </w:rPr>
        <w:t xml:space="preserve">, they also make some recommendations if there is needed  a pre-court </w:t>
      </w:r>
      <w:r w:rsidR="009248AB">
        <w:rPr>
          <w:rStyle w:val="Heading1Char"/>
          <w:rFonts w:asciiTheme="majorBidi" w:hAnsiTheme="majorBidi"/>
          <w:color w:val="000000" w:themeColor="text1"/>
        </w:rPr>
        <w:t>interventions(Wood,2022).</w:t>
      </w:r>
      <w:r w:rsidR="00E159D9">
        <w:rPr>
          <w:rStyle w:val="Heading1Char"/>
          <w:rFonts w:asciiTheme="majorBidi" w:hAnsiTheme="majorBidi"/>
          <w:color w:val="000000" w:themeColor="text1"/>
        </w:rPr>
        <w:t xml:space="preserve"> More</w:t>
      </w:r>
      <w:r w:rsidR="00A222D5">
        <w:rPr>
          <w:rStyle w:val="Heading1Char"/>
          <w:rFonts w:asciiTheme="majorBidi" w:hAnsiTheme="majorBidi"/>
          <w:color w:val="000000" w:themeColor="text1"/>
        </w:rPr>
        <w:t xml:space="preserve">over, is important </w:t>
      </w:r>
      <w:r w:rsidR="00082A56">
        <w:rPr>
          <w:rStyle w:val="Heading1Char"/>
          <w:rFonts w:asciiTheme="majorBidi" w:hAnsiTheme="majorBidi"/>
          <w:color w:val="000000" w:themeColor="text1"/>
        </w:rPr>
        <w:t>th</w:t>
      </w:r>
      <w:r w:rsidR="000348FA">
        <w:rPr>
          <w:rStyle w:val="Heading1Char"/>
          <w:rFonts w:asciiTheme="majorBidi" w:hAnsiTheme="majorBidi"/>
          <w:color w:val="000000" w:themeColor="text1"/>
        </w:rPr>
        <w:t>at the police is working in partnerships</w:t>
      </w:r>
      <w:r w:rsidR="00CF1C62">
        <w:rPr>
          <w:rStyle w:val="Heading1Char"/>
          <w:rFonts w:asciiTheme="majorBidi" w:hAnsiTheme="majorBidi"/>
          <w:color w:val="000000" w:themeColor="text1"/>
        </w:rPr>
        <w:t xml:space="preserve"> because </w:t>
      </w:r>
      <w:r w:rsidR="00C32042">
        <w:rPr>
          <w:rStyle w:val="Heading1Char"/>
          <w:rFonts w:asciiTheme="majorBidi" w:hAnsiTheme="majorBidi"/>
          <w:color w:val="000000" w:themeColor="text1"/>
        </w:rPr>
        <w:t xml:space="preserve"> according to (College of Policing, </w:t>
      </w:r>
      <w:r w:rsidR="001E4575">
        <w:rPr>
          <w:rStyle w:val="Heading1Char"/>
          <w:rFonts w:asciiTheme="majorBidi" w:hAnsiTheme="majorBidi"/>
          <w:color w:val="000000" w:themeColor="text1"/>
        </w:rPr>
        <w:t xml:space="preserve">2023)  by doing this will increase </w:t>
      </w:r>
      <w:r w:rsidR="002F372F">
        <w:rPr>
          <w:rStyle w:val="Heading1Char"/>
          <w:rFonts w:asciiTheme="majorBidi" w:hAnsiTheme="majorBidi"/>
          <w:color w:val="000000" w:themeColor="text1"/>
        </w:rPr>
        <w:t>the problem-solving and also it will provide a wider range pf solutions</w:t>
      </w:r>
      <w:r w:rsidR="00B34845">
        <w:rPr>
          <w:rStyle w:val="Heading1Char"/>
          <w:rFonts w:asciiTheme="majorBidi" w:hAnsiTheme="majorBidi"/>
          <w:color w:val="000000" w:themeColor="text1"/>
        </w:rPr>
        <w:t xml:space="preserve"> and  the non-crime issues will be passed to</w:t>
      </w:r>
      <w:r w:rsidR="008724B7">
        <w:rPr>
          <w:rStyle w:val="Heading1Char"/>
          <w:rFonts w:asciiTheme="majorBidi" w:hAnsiTheme="majorBidi"/>
          <w:color w:val="000000" w:themeColor="text1"/>
        </w:rPr>
        <w:t xml:space="preserve"> the suitable agency. With this it will allow them to focus</w:t>
      </w:r>
      <w:r w:rsidR="00B976FC">
        <w:rPr>
          <w:rStyle w:val="Heading1Char"/>
          <w:rFonts w:asciiTheme="majorBidi" w:hAnsiTheme="majorBidi"/>
          <w:color w:val="000000" w:themeColor="text1"/>
        </w:rPr>
        <w:t xml:space="preserve"> more on the crimes that mostly are dealing with them.</w:t>
      </w:r>
    </w:p>
    <w:p w:rsidR="009E4BD5" w:rsidP="009E4BD5" w:rsidRDefault="009E4BD5" w14:paraId="27B709E1" w14:textId="2078F474">
      <w:pPr>
        <w:rPr>
          <w:rStyle w:val="Heading1Char"/>
          <w:rFonts w:asciiTheme="majorBidi" w:hAnsiTheme="majorBidi"/>
          <w:color w:val="000000" w:themeColor="text1"/>
        </w:rPr>
      </w:pPr>
      <w:r>
        <w:rPr>
          <w:rStyle w:val="Heading1Char"/>
          <w:rFonts w:asciiTheme="majorBidi" w:hAnsiTheme="majorBidi"/>
        </w:rPr>
        <w:t xml:space="preserve"> </w:t>
      </w:r>
      <w:r w:rsidR="00FC4316">
        <w:rPr>
          <w:rStyle w:val="Heading1Char"/>
          <w:rFonts w:asciiTheme="majorBidi" w:hAnsiTheme="majorBidi"/>
        </w:rPr>
        <w:t xml:space="preserve"> </w:t>
      </w:r>
      <w:r>
        <w:rPr>
          <w:rStyle w:val="Heading1Char"/>
          <w:rFonts w:asciiTheme="majorBidi" w:hAnsiTheme="majorBidi"/>
          <w:color w:val="000000" w:themeColor="text1"/>
        </w:rPr>
        <w:t>Second,</w:t>
      </w:r>
      <w:r w:rsidR="0004094C">
        <w:rPr>
          <w:rStyle w:val="Heading1Char"/>
          <w:rFonts w:asciiTheme="majorBidi" w:hAnsiTheme="majorBidi"/>
          <w:color w:val="000000" w:themeColor="text1"/>
        </w:rPr>
        <w:t xml:space="preserve"> it will be discussed SSP which stands for </w:t>
      </w:r>
      <w:r w:rsidR="00BE49BD">
        <w:rPr>
          <w:rStyle w:val="Heading1Char"/>
          <w:rFonts w:asciiTheme="majorBidi" w:hAnsiTheme="majorBidi"/>
          <w:color w:val="000000" w:themeColor="text1"/>
        </w:rPr>
        <w:t>Safe School Partnership</w:t>
      </w:r>
      <w:r w:rsidR="00B95A56">
        <w:rPr>
          <w:rStyle w:val="Heading1Char"/>
          <w:rFonts w:asciiTheme="majorBidi" w:hAnsiTheme="majorBidi"/>
          <w:color w:val="000000" w:themeColor="text1"/>
        </w:rPr>
        <w:t>.</w:t>
      </w:r>
      <w:r w:rsidR="00A72CF8">
        <w:rPr>
          <w:rStyle w:val="Heading1Char"/>
          <w:rFonts w:asciiTheme="majorBidi" w:hAnsiTheme="majorBidi"/>
          <w:color w:val="000000" w:themeColor="text1"/>
        </w:rPr>
        <w:t xml:space="preserve"> SSP is </w:t>
      </w:r>
      <w:r w:rsidR="007A5EED">
        <w:rPr>
          <w:rStyle w:val="Heading1Char"/>
          <w:rFonts w:asciiTheme="majorBidi" w:hAnsiTheme="majorBidi"/>
          <w:color w:val="000000" w:themeColor="text1"/>
        </w:rPr>
        <w:t xml:space="preserve">deal between the police </w:t>
      </w:r>
      <w:r w:rsidR="00E35DB2">
        <w:rPr>
          <w:rStyle w:val="Heading1Char"/>
          <w:rFonts w:asciiTheme="majorBidi" w:hAnsiTheme="majorBidi"/>
          <w:color w:val="000000" w:themeColor="text1"/>
        </w:rPr>
        <w:t xml:space="preserve"> and the schools, including colleges and universities to work on together in order to </w:t>
      </w:r>
      <w:r w:rsidR="00DC29DC">
        <w:rPr>
          <w:rStyle w:val="Heading1Char"/>
          <w:rFonts w:asciiTheme="majorBidi" w:hAnsiTheme="majorBidi"/>
          <w:color w:val="000000" w:themeColor="text1"/>
        </w:rPr>
        <w:t>keep the students safe, reduce the number of crimes at their age</w:t>
      </w:r>
      <w:r w:rsidR="00F91375">
        <w:rPr>
          <w:rStyle w:val="Heading1Char"/>
          <w:rFonts w:asciiTheme="majorBidi" w:hAnsiTheme="majorBidi"/>
          <w:color w:val="000000" w:themeColor="text1"/>
        </w:rPr>
        <w:t xml:space="preserve"> such us bullying, exclusion</w:t>
      </w:r>
      <w:r w:rsidR="00A01F6C">
        <w:rPr>
          <w:rStyle w:val="Heading1Char"/>
          <w:rFonts w:asciiTheme="majorBidi" w:hAnsiTheme="majorBidi"/>
          <w:color w:val="000000" w:themeColor="text1"/>
        </w:rPr>
        <w:t xml:space="preserve"> from school, college or universities according to ( </w:t>
      </w:r>
      <w:r w:rsidR="00ED5B39">
        <w:rPr>
          <w:rStyle w:val="Heading1Char"/>
          <w:rFonts w:asciiTheme="majorBidi" w:hAnsiTheme="majorBidi"/>
          <w:color w:val="000000" w:themeColor="text1"/>
        </w:rPr>
        <w:t>Sweeney BSc</w:t>
      </w:r>
      <w:r w:rsidR="003A4712">
        <w:rPr>
          <w:rStyle w:val="Heading1Char"/>
          <w:rFonts w:asciiTheme="majorBidi" w:hAnsiTheme="majorBidi"/>
          <w:color w:val="000000" w:themeColor="text1"/>
        </w:rPr>
        <w:t>(Hons), MSc, 2023).</w:t>
      </w:r>
      <w:r w:rsidR="00D355F2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1800A2">
        <w:rPr>
          <w:rStyle w:val="Heading1Char"/>
          <w:rFonts w:asciiTheme="majorBidi" w:hAnsiTheme="majorBidi"/>
          <w:color w:val="000000" w:themeColor="text1"/>
        </w:rPr>
        <w:t>(</w:t>
      </w:r>
      <w:r w:rsidR="00D355F2">
        <w:rPr>
          <w:rStyle w:val="Heading1Char"/>
          <w:rFonts w:asciiTheme="majorBidi" w:hAnsiTheme="majorBidi"/>
          <w:color w:val="000000" w:themeColor="text1"/>
        </w:rPr>
        <w:t>NAHT</w:t>
      </w:r>
      <w:r w:rsidR="001800A2">
        <w:rPr>
          <w:rStyle w:val="Heading1Char"/>
          <w:rFonts w:asciiTheme="majorBidi" w:hAnsiTheme="majorBidi"/>
          <w:color w:val="000000" w:themeColor="text1"/>
        </w:rPr>
        <w:t>, year not listed), in 2021</w:t>
      </w:r>
      <w:r w:rsidR="00875D5B">
        <w:rPr>
          <w:rStyle w:val="Heading1Char"/>
          <w:rFonts w:asciiTheme="majorBidi" w:hAnsiTheme="majorBidi"/>
          <w:color w:val="000000" w:themeColor="text1"/>
        </w:rPr>
        <w:t xml:space="preserve"> a review was </w:t>
      </w:r>
      <w:r w:rsidR="00E57D6A">
        <w:rPr>
          <w:rStyle w:val="Heading1Char"/>
          <w:rFonts w:asciiTheme="majorBidi" w:hAnsiTheme="majorBidi"/>
          <w:color w:val="000000" w:themeColor="text1"/>
        </w:rPr>
        <w:t>published by The Youth Endowm</w:t>
      </w:r>
      <w:r w:rsidR="00705E4C">
        <w:rPr>
          <w:rStyle w:val="Heading1Char"/>
          <w:rFonts w:asciiTheme="majorBidi" w:hAnsiTheme="majorBidi"/>
          <w:color w:val="000000" w:themeColor="text1"/>
        </w:rPr>
        <w:t>ent Fund saying that some activities have been done in schools</w:t>
      </w:r>
      <w:r w:rsidR="00A86455">
        <w:rPr>
          <w:rStyle w:val="Heading1Char"/>
          <w:rFonts w:asciiTheme="majorBidi" w:hAnsiTheme="majorBidi"/>
          <w:color w:val="000000" w:themeColor="text1"/>
        </w:rPr>
        <w:t xml:space="preserve"> by police officers in order to analysed the</w:t>
      </w:r>
      <w:r w:rsidR="006F729F">
        <w:rPr>
          <w:rStyle w:val="Heading1Char"/>
          <w:rFonts w:asciiTheme="majorBidi" w:hAnsiTheme="majorBidi"/>
          <w:color w:val="000000" w:themeColor="text1"/>
        </w:rPr>
        <w:t xml:space="preserve"> impact of these</w:t>
      </w:r>
      <w:r w:rsidR="00CC536F">
        <w:rPr>
          <w:rStyle w:val="Heading1Char"/>
          <w:rFonts w:asciiTheme="majorBidi" w:hAnsiTheme="majorBidi"/>
          <w:color w:val="000000" w:themeColor="text1"/>
        </w:rPr>
        <w:t xml:space="preserve"> This cover a wide report on the activities that have been done in schools for example</w:t>
      </w:r>
      <w:r w:rsidR="00E10149">
        <w:rPr>
          <w:rStyle w:val="Heading1Char"/>
          <w:rFonts w:asciiTheme="majorBidi" w:hAnsiTheme="majorBidi"/>
          <w:color w:val="000000" w:themeColor="text1"/>
        </w:rPr>
        <w:t xml:space="preserve"> providing lessons on topics</w:t>
      </w:r>
      <w:r w:rsidR="007323EC">
        <w:rPr>
          <w:rStyle w:val="Heading1Char"/>
          <w:rFonts w:asciiTheme="majorBidi" w:hAnsiTheme="majorBidi"/>
          <w:color w:val="000000" w:themeColor="text1"/>
        </w:rPr>
        <w:t xml:space="preserve"> such as personal safety, drugs, </w:t>
      </w:r>
      <w:r w:rsidR="00C55F56">
        <w:rPr>
          <w:rStyle w:val="Heading1Char"/>
          <w:rFonts w:asciiTheme="majorBidi" w:hAnsiTheme="majorBidi"/>
          <w:color w:val="000000" w:themeColor="text1"/>
        </w:rPr>
        <w:t>alcohol and things to do in case of an emergency</w:t>
      </w:r>
      <w:r w:rsidR="00C55F56">
        <w:rPr>
          <w:rStyle w:val="Heading1Char"/>
          <w:rFonts w:asciiTheme="majorBidi" w:hAnsiTheme="majorBidi"/>
          <w:color w:val="000000" w:themeColor="text1"/>
        </w:rPr>
        <w:t>(NAHT, year not listed)</w:t>
      </w:r>
      <w:r w:rsidR="006F729F">
        <w:rPr>
          <w:rStyle w:val="Heading1Char"/>
          <w:rFonts w:asciiTheme="majorBidi" w:hAnsiTheme="majorBidi"/>
          <w:color w:val="000000" w:themeColor="text1"/>
        </w:rPr>
        <w:t>.</w:t>
      </w:r>
      <w:r w:rsidR="00993243">
        <w:rPr>
          <w:rStyle w:val="Heading1Char"/>
          <w:rFonts w:asciiTheme="majorBidi" w:hAnsiTheme="majorBidi"/>
          <w:color w:val="000000" w:themeColor="text1"/>
        </w:rPr>
        <w:t xml:space="preserve"> In the same report </w:t>
      </w:r>
      <w:r w:rsidR="00993243">
        <w:rPr>
          <w:rStyle w:val="Heading1Char"/>
          <w:rFonts w:asciiTheme="majorBidi" w:hAnsiTheme="majorBidi"/>
          <w:color w:val="000000" w:themeColor="text1"/>
        </w:rPr>
        <w:t>(NAHT,year not listed)</w:t>
      </w:r>
      <w:r w:rsidR="0019559D">
        <w:rPr>
          <w:rStyle w:val="Heading1Char"/>
          <w:rFonts w:asciiTheme="majorBidi" w:hAnsiTheme="majorBidi"/>
          <w:color w:val="000000" w:themeColor="text1"/>
        </w:rPr>
        <w:t xml:space="preserve"> police  shared informations with the schools so that they</w:t>
      </w:r>
      <w:r w:rsidR="00050249">
        <w:rPr>
          <w:rStyle w:val="Heading1Char"/>
          <w:rFonts w:asciiTheme="majorBidi" w:hAnsiTheme="majorBidi"/>
          <w:color w:val="000000" w:themeColor="text1"/>
        </w:rPr>
        <w:t xml:space="preserve"> can provide help to young people</w:t>
      </w:r>
      <w:r w:rsidR="002B6017">
        <w:rPr>
          <w:rStyle w:val="Heading1Char"/>
          <w:rFonts w:asciiTheme="majorBidi" w:hAnsiTheme="majorBidi"/>
          <w:color w:val="000000" w:themeColor="text1"/>
        </w:rPr>
        <w:t xml:space="preserve"> that need more support and also it could be in a “danger of</w:t>
      </w:r>
      <w:r w:rsidR="00C4028D">
        <w:rPr>
          <w:rStyle w:val="Heading1Char"/>
          <w:rFonts w:asciiTheme="majorBidi" w:hAnsiTheme="majorBidi"/>
          <w:color w:val="000000" w:themeColor="text1"/>
        </w:rPr>
        <w:t xml:space="preserve"> criminal exploitation”</w:t>
      </w:r>
      <w:r w:rsidR="00993243">
        <w:rPr>
          <w:rStyle w:val="Heading1Char"/>
          <w:rFonts w:asciiTheme="majorBidi" w:hAnsiTheme="majorBidi"/>
          <w:color w:val="000000" w:themeColor="text1"/>
        </w:rPr>
        <w:t>.</w:t>
      </w:r>
      <w:r w:rsidR="00C4028D">
        <w:rPr>
          <w:rStyle w:val="Heading1Char"/>
          <w:rFonts w:asciiTheme="majorBidi" w:hAnsiTheme="majorBidi"/>
          <w:color w:val="000000" w:themeColor="text1"/>
        </w:rPr>
        <w:t xml:space="preserve"> By doing this report, the police and also the schools are working together in order to find out what </w:t>
      </w:r>
      <w:r w:rsidR="00C733DA">
        <w:rPr>
          <w:rStyle w:val="Heading1Char"/>
          <w:rFonts w:asciiTheme="majorBidi" w:hAnsiTheme="majorBidi"/>
          <w:color w:val="000000" w:themeColor="text1"/>
        </w:rPr>
        <w:t xml:space="preserve">are the best options for the young people not to be </w:t>
      </w:r>
      <w:r w:rsidR="00390AA1">
        <w:rPr>
          <w:rStyle w:val="Heading1Char"/>
          <w:rFonts w:asciiTheme="majorBidi" w:hAnsiTheme="majorBidi"/>
          <w:color w:val="000000" w:themeColor="text1"/>
        </w:rPr>
        <w:t>in danger and also to make sure they have got the right amount of knowl</w:t>
      </w:r>
      <w:r w:rsidR="00343E01">
        <w:rPr>
          <w:rStyle w:val="Heading1Char"/>
          <w:rFonts w:asciiTheme="majorBidi" w:hAnsiTheme="majorBidi"/>
          <w:color w:val="000000" w:themeColor="text1"/>
        </w:rPr>
        <w:t>edge about emergencies and how to take care of themselves</w:t>
      </w:r>
      <w:r w:rsidR="00C73C03">
        <w:rPr>
          <w:rStyle w:val="Heading1Char"/>
          <w:rFonts w:asciiTheme="majorBidi" w:hAnsiTheme="majorBidi"/>
          <w:color w:val="000000" w:themeColor="text1"/>
        </w:rPr>
        <w:t xml:space="preserve"> in different situations</w:t>
      </w:r>
      <w:r w:rsidR="00343E01">
        <w:rPr>
          <w:rStyle w:val="Heading1Char"/>
          <w:rFonts w:asciiTheme="majorBidi" w:hAnsiTheme="majorBidi"/>
          <w:color w:val="000000" w:themeColor="text1"/>
        </w:rPr>
        <w:t>.</w:t>
      </w:r>
      <w:r w:rsidR="0080003E">
        <w:rPr>
          <w:rStyle w:val="Heading1Char"/>
          <w:rFonts w:asciiTheme="majorBidi" w:hAnsiTheme="majorBidi"/>
          <w:color w:val="000000" w:themeColor="text1"/>
        </w:rPr>
        <w:t xml:space="preserve"> In 2005</w:t>
      </w:r>
      <w:r w:rsidR="00D76C66">
        <w:rPr>
          <w:rStyle w:val="Heading1Char"/>
          <w:rFonts w:asciiTheme="majorBidi" w:hAnsiTheme="majorBidi"/>
          <w:color w:val="000000" w:themeColor="text1"/>
        </w:rPr>
        <w:t xml:space="preserve"> a study from the Youth Justice Board</w:t>
      </w:r>
      <w:r w:rsidR="006F68C8">
        <w:rPr>
          <w:rStyle w:val="Heading1Char"/>
          <w:rFonts w:asciiTheme="majorBidi" w:hAnsiTheme="majorBidi"/>
          <w:color w:val="000000" w:themeColor="text1"/>
        </w:rPr>
        <w:t xml:space="preserve"> (NAH</w:t>
      </w:r>
      <w:r w:rsidR="0085561E">
        <w:rPr>
          <w:rStyle w:val="Heading1Char"/>
          <w:rFonts w:asciiTheme="majorBidi" w:hAnsiTheme="majorBidi"/>
          <w:color w:val="000000" w:themeColor="text1"/>
        </w:rPr>
        <w:t>T</w:t>
      </w:r>
      <w:r w:rsidR="00587BE2">
        <w:rPr>
          <w:rStyle w:val="Heading1Char"/>
          <w:rFonts w:asciiTheme="majorBidi" w:hAnsiTheme="majorBidi"/>
          <w:color w:val="000000" w:themeColor="text1"/>
        </w:rPr>
        <w:t>,</w:t>
      </w:r>
      <w:r w:rsidR="009A66CF">
        <w:rPr>
          <w:rStyle w:val="Heading1Char"/>
          <w:rFonts w:asciiTheme="majorBidi" w:hAnsiTheme="majorBidi"/>
          <w:color w:val="000000" w:themeColor="text1"/>
        </w:rPr>
        <w:t xml:space="preserve"> year not listed)</w:t>
      </w:r>
      <w:r w:rsidR="00B722C7">
        <w:rPr>
          <w:rStyle w:val="Heading1Char"/>
          <w:rFonts w:asciiTheme="majorBidi" w:hAnsiTheme="majorBidi"/>
          <w:color w:val="000000" w:themeColor="text1"/>
        </w:rPr>
        <w:t xml:space="preserve"> compared the</w:t>
      </w:r>
      <w:r w:rsidR="0042289B">
        <w:rPr>
          <w:rStyle w:val="Heading1Char"/>
          <w:rFonts w:asciiTheme="majorBidi" w:hAnsiTheme="majorBidi"/>
          <w:color w:val="000000" w:themeColor="text1"/>
        </w:rPr>
        <w:t xml:space="preserve"> 15 schools the have been worked with the police </w:t>
      </w:r>
      <w:r w:rsidR="00EC3DE2">
        <w:rPr>
          <w:rStyle w:val="Heading1Char"/>
          <w:rFonts w:asciiTheme="majorBidi" w:hAnsiTheme="majorBidi"/>
          <w:color w:val="000000" w:themeColor="text1"/>
        </w:rPr>
        <w:t>in this programme</w:t>
      </w:r>
      <w:r w:rsidR="003D0680">
        <w:rPr>
          <w:rStyle w:val="Heading1Char"/>
          <w:rFonts w:asciiTheme="majorBidi" w:hAnsiTheme="majorBidi"/>
          <w:color w:val="000000" w:themeColor="text1"/>
        </w:rPr>
        <w:t>, this study showed that</w:t>
      </w:r>
      <w:r w:rsidR="00C221A5">
        <w:rPr>
          <w:rStyle w:val="Heading1Char"/>
          <w:rFonts w:asciiTheme="majorBidi" w:hAnsiTheme="majorBidi"/>
          <w:color w:val="000000" w:themeColor="text1"/>
        </w:rPr>
        <w:t xml:space="preserve"> this actually worked and</w:t>
      </w:r>
      <w:r w:rsidR="008B03E4">
        <w:rPr>
          <w:rStyle w:val="Heading1Char"/>
          <w:rFonts w:asciiTheme="majorBidi" w:hAnsiTheme="majorBidi"/>
          <w:color w:val="000000" w:themeColor="text1"/>
        </w:rPr>
        <w:t xml:space="preserve"> they managed to reduced the young people</w:t>
      </w:r>
      <w:r w:rsidR="00B04998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53457D">
        <w:rPr>
          <w:rStyle w:val="Heading1Char"/>
          <w:rFonts w:asciiTheme="majorBidi" w:hAnsiTheme="majorBidi"/>
          <w:color w:val="000000" w:themeColor="text1"/>
        </w:rPr>
        <w:t>from absen</w:t>
      </w:r>
      <w:r w:rsidR="00567001">
        <w:rPr>
          <w:rStyle w:val="Heading1Char"/>
          <w:rFonts w:asciiTheme="majorBidi" w:hAnsiTheme="majorBidi"/>
          <w:color w:val="000000" w:themeColor="text1"/>
        </w:rPr>
        <w:t>ces</w:t>
      </w:r>
      <w:r w:rsidR="00E7415A">
        <w:rPr>
          <w:rStyle w:val="Heading1Char"/>
          <w:rFonts w:asciiTheme="majorBidi" w:hAnsiTheme="majorBidi"/>
          <w:color w:val="000000" w:themeColor="text1"/>
        </w:rPr>
        <w:t xml:space="preserve"> and instances of victimisation</w:t>
      </w:r>
      <w:r w:rsidR="00B42042">
        <w:rPr>
          <w:rStyle w:val="Heading1Char"/>
          <w:rFonts w:asciiTheme="majorBidi" w:hAnsiTheme="majorBidi"/>
          <w:color w:val="000000" w:themeColor="text1"/>
        </w:rPr>
        <w:t>.</w:t>
      </w:r>
      <w:r w:rsidR="00822D0F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B42042">
        <w:rPr>
          <w:rStyle w:val="Heading1Char"/>
          <w:rFonts w:asciiTheme="majorBidi" w:hAnsiTheme="majorBidi"/>
          <w:color w:val="000000" w:themeColor="text1"/>
        </w:rPr>
        <w:t>(NAHT, year not listed)</w:t>
      </w:r>
      <w:r w:rsidR="00B42042">
        <w:rPr>
          <w:rStyle w:val="Heading1Char"/>
          <w:rFonts w:asciiTheme="majorBidi" w:hAnsiTheme="majorBidi"/>
          <w:color w:val="000000" w:themeColor="text1"/>
        </w:rPr>
        <w:t>,</w:t>
      </w:r>
      <w:r w:rsidR="009B4610">
        <w:rPr>
          <w:rStyle w:val="Heading1Char"/>
          <w:rFonts w:asciiTheme="majorBidi" w:hAnsiTheme="majorBidi"/>
          <w:color w:val="000000" w:themeColor="text1"/>
        </w:rPr>
        <w:t xml:space="preserve"> found evidence that the students</w:t>
      </w:r>
      <w:r w:rsidR="00873F38">
        <w:rPr>
          <w:rStyle w:val="Heading1Char"/>
          <w:rFonts w:asciiTheme="majorBidi" w:hAnsiTheme="majorBidi"/>
          <w:color w:val="000000" w:themeColor="text1"/>
        </w:rPr>
        <w:t xml:space="preserve"> from the schools,</w:t>
      </w:r>
      <w:r w:rsidR="00CF7838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873F38">
        <w:rPr>
          <w:rStyle w:val="Heading1Char"/>
          <w:rFonts w:asciiTheme="majorBidi" w:hAnsiTheme="majorBidi"/>
          <w:color w:val="000000" w:themeColor="text1"/>
        </w:rPr>
        <w:t>colleges and universities that</w:t>
      </w:r>
      <w:r w:rsidR="002702CB">
        <w:rPr>
          <w:rStyle w:val="Heading1Char"/>
          <w:rFonts w:asciiTheme="majorBidi" w:hAnsiTheme="majorBidi"/>
          <w:color w:val="000000" w:themeColor="text1"/>
        </w:rPr>
        <w:t xml:space="preserve"> are working with the police felt more safer, while the others from sc</w:t>
      </w:r>
      <w:r w:rsidR="00CF7838">
        <w:rPr>
          <w:rStyle w:val="Heading1Char"/>
          <w:rFonts w:asciiTheme="majorBidi" w:hAnsiTheme="majorBidi"/>
          <w:color w:val="000000" w:themeColor="text1"/>
        </w:rPr>
        <w:t>hools, colleges and universities that are working with the police are not feeling that safe.</w:t>
      </w:r>
      <w:r w:rsidR="008B7AD2">
        <w:rPr>
          <w:rStyle w:val="Heading1Char"/>
          <w:rFonts w:asciiTheme="majorBidi" w:hAnsiTheme="majorBidi"/>
          <w:color w:val="000000" w:themeColor="text1"/>
        </w:rPr>
        <w:t xml:space="preserve"> The roles and the activities that the police </w:t>
      </w:r>
      <w:r w:rsidR="003660EA">
        <w:rPr>
          <w:rStyle w:val="Heading1Char"/>
          <w:rFonts w:asciiTheme="majorBidi" w:hAnsiTheme="majorBidi"/>
          <w:color w:val="000000" w:themeColor="text1"/>
        </w:rPr>
        <w:t xml:space="preserve">take on in schools is to enforce </w:t>
      </w:r>
      <w:r w:rsidR="006D3847">
        <w:rPr>
          <w:rStyle w:val="Heading1Char"/>
          <w:rFonts w:asciiTheme="majorBidi" w:hAnsiTheme="majorBidi"/>
          <w:color w:val="000000" w:themeColor="text1"/>
        </w:rPr>
        <w:t xml:space="preserve">the safety of young people, to do some </w:t>
      </w:r>
      <w:r w:rsidR="00724A8F">
        <w:rPr>
          <w:rStyle w:val="Heading1Char"/>
          <w:rFonts w:asciiTheme="majorBidi" w:hAnsiTheme="majorBidi"/>
          <w:color w:val="000000" w:themeColor="text1"/>
        </w:rPr>
        <w:t>curriculum or/and extracurricular activities</w:t>
      </w:r>
      <w:r w:rsidR="00DC6113">
        <w:rPr>
          <w:rStyle w:val="Heading1Char"/>
          <w:rFonts w:asciiTheme="majorBidi" w:hAnsiTheme="majorBidi"/>
          <w:color w:val="000000" w:themeColor="text1"/>
        </w:rPr>
        <w:t xml:space="preserve"> in order to educate the students( Lamont, Macleod</w:t>
      </w:r>
      <w:r w:rsidR="00223B3F">
        <w:rPr>
          <w:rStyle w:val="Heading1Char"/>
          <w:rFonts w:asciiTheme="majorBidi" w:hAnsiTheme="majorBidi"/>
          <w:color w:val="000000" w:themeColor="text1"/>
        </w:rPr>
        <w:t>, Wilkin, 2011)</w:t>
      </w:r>
      <w:r w:rsidR="00DC6113">
        <w:rPr>
          <w:rStyle w:val="Heading1Char"/>
          <w:rFonts w:asciiTheme="majorBidi" w:hAnsiTheme="majorBidi"/>
          <w:color w:val="000000" w:themeColor="text1"/>
        </w:rPr>
        <w:t>.</w:t>
      </w:r>
    </w:p>
    <w:p w:rsidR="0012571E" w:rsidP="009E4BD5" w:rsidRDefault="0012571E" w14:paraId="43CE5BCD" w14:textId="5EA4B1DF">
      <w:pPr>
        <w:rPr>
          <w:rStyle w:val="Heading1Char"/>
          <w:rFonts w:asciiTheme="majorBidi" w:hAnsiTheme="majorBidi"/>
          <w:color w:val="000000" w:themeColor="text1"/>
        </w:rPr>
      </w:pPr>
      <w:r>
        <w:rPr>
          <w:rStyle w:val="Heading1Char"/>
          <w:rFonts w:asciiTheme="majorBidi" w:hAnsiTheme="majorBidi"/>
          <w:color w:val="000000" w:themeColor="text1"/>
        </w:rPr>
        <w:t xml:space="preserve"> </w:t>
      </w:r>
    </w:p>
    <w:p w:rsidR="0012571E" w:rsidP="009E4BD5" w:rsidRDefault="0012571E" w14:paraId="4DA8AE86" w14:textId="1EF2BA71">
      <w:pPr>
        <w:rPr>
          <w:rStyle w:val="Heading1Char"/>
          <w:rFonts w:asciiTheme="majorBidi" w:hAnsiTheme="majorBidi"/>
          <w:color w:val="000000" w:themeColor="text1"/>
        </w:rPr>
      </w:pPr>
      <w:r>
        <w:rPr>
          <w:rStyle w:val="Heading1Char"/>
          <w:rFonts w:asciiTheme="majorBidi" w:hAnsiTheme="majorBidi"/>
          <w:color w:val="000000" w:themeColor="text1"/>
        </w:rPr>
        <w:t>Next, are SSP’s aims</w:t>
      </w:r>
      <w:r w:rsidR="0084723C">
        <w:rPr>
          <w:rStyle w:val="Heading1Char"/>
          <w:rFonts w:asciiTheme="majorBidi" w:hAnsiTheme="majorBidi"/>
          <w:color w:val="000000" w:themeColor="text1"/>
        </w:rPr>
        <w:t xml:space="preserve"> which are quite a few </w:t>
      </w:r>
      <w:r w:rsidR="00E31781">
        <w:rPr>
          <w:rStyle w:val="Heading1Char"/>
          <w:rFonts w:asciiTheme="majorBidi" w:hAnsiTheme="majorBidi"/>
          <w:color w:val="000000" w:themeColor="text1"/>
        </w:rPr>
        <w:t>to</w:t>
      </w:r>
      <w:r w:rsidR="0084723C">
        <w:rPr>
          <w:rStyle w:val="Heading1Char"/>
          <w:rFonts w:asciiTheme="majorBidi" w:hAnsiTheme="majorBidi"/>
          <w:color w:val="000000" w:themeColor="text1"/>
        </w:rPr>
        <w:t xml:space="preserve"> improve their job so that the </w:t>
      </w:r>
      <w:r w:rsidR="004D2589">
        <w:rPr>
          <w:rStyle w:val="Heading1Char"/>
          <w:rFonts w:asciiTheme="majorBidi" w:hAnsiTheme="majorBidi"/>
          <w:color w:val="000000" w:themeColor="text1"/>
        </w:rPr>
        <w:t xml:space="preserve">students will get the </w:t>
      </w:r>
      <w:r w:rsidR="00A741EB">
        <w:rPr>
          <w:rStyle w:val="Heading1Char"/>
          <w:rFonts w:asciiTheme="majorBidi" w:hAnsiTheme="majorBidi"/>
          <w:color w:val="000000" w:themeColor="text1"/>
        </w:rPr>
        <w:t>best</w:t>
      </w:r>
      <w:r w:rsidR="004D2589">
        <w:rPr>
          <w:rStyle w:val="Heading1Char"/>
          <w:rFonts w:asciiTheme="majorBidi" w:hAnsiTheme="majorBidi"/>
          <w:color w:val="000000" w:themeColor="text1"/>
        </w:rPr>
        <w:t xml:space="preserve"> education</w:t>
      </w:r>
      <w:r w:rsidR="00A741EB">
        <w:rPr>
          <w:rStyle w:val="Heading1Char"/>
          <w:rFonts w:asciiTheme="majorBidi" w:hAnsiTheme="majorBidi"/>
          <w:color w:val="000000" w:themeColor="text1"/>
        </w:rPr>
        <w:t>.</w:t>
      </w:r>
      <w:r w:rsidR="00190C55">
        <w:rPr>
          <w:rStyle w:val="Heading1Char"/>
          <w:rFonts w:asciiTheme="majorBidi" w:hAnsiTheme="majorBidi"/>
          <w:color w:val="000000" w:themeColor="text1"/>
        </w:rPr>
        <w:t xml:space="preserve"> According to </w:t>
      </w:r>
      <w:r w:rsidR="00E31781">
        <w:rPr>
          <w:rStyle w:val="Heading1Char"/>
          <w:rFonts w:asciiTheme="majorBidi" w:hAnsiTheme="majorBidi"/>
          <w:color w:val="000000" w:themeColor="text1"/>
        </w:rPr>
        <w:t>(Sweeney</w:t>
      </w:r>
      <w:r w:rsidR="00190C55">
        <w:rPr>
          <w:rStyle w:val="Heading1Char"/>
          <w:rFonts w:asciiTheme="majorBidi" w:hAnsiTheme="majorBidi"/>
          <w:color w:val="000000" w:themeColor="text1"/>
        </w:rPr>
        <w:t xml:space="preserve"> BSc(Hons), MSc, 2023</w:t>
      </w:r>
      <w:r w:rsidR="00E70E7D">
        <w:rPr>
          <w:rStyle w:val="Heading1Char"/>
          <w:rFonts w:asciiTheme="majorBidi" w:hAnsiTheme="majorBidi"/>
          <w:color w:val="000000" w:themeColor="text1"/>
        </w:rPr>
        <w:t xml:space="preserve"> b</w:t>
      </w:r>
      <w:r w:rsidR="00190C55">
        <w:rPr>
          <w:rStyle w:val="Heading1Char"/>
          <w:rFonts w:asciiTheme="majorBidi" w:hAnsiTheme="majorBidi"/>
          <w:color w:val="000000" w:themeColor="text1"/>
        </w:rPr>
        <w:t>)</w:t>
      </w:r>
      <w:r w:rsidR="003643DF">
        <w:rPr>
          <w:rStyle w:val="Heading1Char"/>
          <w:rFonts w:asciiTheme="majorBidi" w:hAnsiTheme="majorBidi"/>
          <w:color w:val="000000" w:themeColor="text1"/>
        </w:rPr>
        <w:t xml:space="preserve"> there are 4 aims since </w:t>
      </w:r>
      <w:r w:rsidR="007A55A4">
        <w:rPr>
          <w:rStyle w:val="Heading1Char"/>
          <w:rFonts w:asciiTheme="majorBidi" w:hAnsiTheme="majorBidi"/>
          <w:color w:val="000000" w:themeColor="text1"/>
        </w:rPr>
        <w:t xml:space="preserve">2006 the year when SSP have been implemented. </w:t>
      </w:r>
      <w:r w:rsidR="00A013E3">
        <w:rPr>
          <w:rStyle w:val="Heading1Char"/>
          <w:rFonts w:asciiTheme="majorBidi" w:hAnsiTheme="majorBidi"/>
          <w:color w:val="000000" w:themeColor="text1"/>
        </w:rPr>
        <w:t>The first one is, providing</w:t>
      </w:r>
      <w:r w:rsidR="003142E3">
        <w:rPr>
          <w:rStyle w:val="Heading1Char"/>
          <w:rFonts w:asciiTheme="majorBidi" w:hAnsiTheme="majorBidi"/>
          <w:color w:val="000000" w:themeColor="text1"/>
        </w:rPr>
        <w:t xml:space="preserve"> a positive behaviour so that they can easily gain trust from the students</w:t>
      </w:r>
      <w:r w:rsidR="00B0190B">
        <w:rPr>
          <w:rStyle w:val="Heading1Char"/>
          <w:rFonts w:asciiTheme="majorBidi" w:hAnsiTheme="majorBidi"/>
          <w:color w:val="000000" w:themeColor="text1"/>
        </w:rPr>
        <w:t xml:space="preserve">, staff and </w:t>
      </w:r>
      <w:r w:rsidR="00E31781">
        <w:rPr>
          <w:rStyle w:val="Heading1Char"/>
          <w:rFonts w:asciiTheme="majorBidi" w:hAnsiTheme="majorBidi"/>
          <w:color w:val="000000" w:themeColor="text1"/>
        </w:rPr>
        <w:t>teachers(Sweeney</w:t>
      </w:r>
      <w:r w:rsidR="00B0190B">
        <w:rPr>
          <w:rStyle w:val="Heading1Char"/>
          <w:rFonts w:asciiTheme="majorBidi" w:hAnsiTheme="majorBidi"/>
          <w:color w:val="000000" w:themeColor="text1"/>
        </w:rPr>
        <w:t xml:space="preserve"> BSc(Hons), MSc, 2023</w:t>
      </w:r>
      <w:r w:rsidR="00E70E7D">
        <w:rPr>
          <w:rStyle w:val="Heading1Char"/>
          <w:rFonts w:asciiTheme="majorBidi" w:hAnsiTheme="majorBidi"/>
          <w:color w:val="000000" w:themeColor="text1"/>
        </w:rPr>
        <w:t xml:space="preserve"> b</w:t>
      </w:r>
      <w:r w:rsidR="00B0190B">
        <w:rPr>
          <w:rStyle w:val="Heading1Char"/>
          <w:rFonts w:asciiTheme="majorBidi" w:hAnsiTheme="majorBidi"/>
          <w:color w:val="000000" w:themeColor="text1"/>
        </w:rPr>
        <w:t>)</w:t>
      </w:r>
      <w:r w:rsidR="007978C4">
        <w:rPr>
          <w:rStyle w:val="Heading1Char"/>
          <w:rFonts w:asciiTheme="majorBidi" w:hAnsiTheme="majorBidi"/>
          <w:color w:val="000000" w:themeColor="text1"/>
        </w:rPr>
        <w:t>. By doing thi</w:t>
      </w:r>
      <w:r w:rsidR="009032C9">
        <w:rPr>
          <w:rStyle w:val="Heading1Char"/>
          <w:rFonts w:asciiTheme="majorBidi" w:hAnsiTheme="majorBidi"/>
          <w:color w:val="000000" w:themeColor="text1"/>
        </w:rPr>
        <w:t xml:space="preserve">s, they will get used with the </w:t>
      </w:r>
      <w:r w:rsidR="00A52337">
        <w:rPr>
          <w:rStyle w:val="Heading1Char"/>
          <w:rFonts w:asciiTheme="majorBidi" w:hAnsiTheme="majorBidi"/>
          <w:color w:val="000000" w:themeColor="text1"/>
        </w:rPr>
        <w:t>police and they will easily communicate with them</w:t>
      </w:r>
      <w:r w:rsidR="00846699">
        <w:rPr>
          <w:rStyle w:val="Heading1Char"/>
          <w:rFonts w:asciiTheme="majorBidi" w:hAnsiTheme="majorBidi"/>
          <w:color w:val="000000" w:themeColor="text1"/>
        </w:rPr>
        <w:t xml:space="preserve"> and asking for help when needed.</w:t>
      </w:r>
      <w:r w:rsidR="00701413">
        <w:rPr>
          <w:rStyle w:val="Heading1Char"/>
          <w:rFonts w:asciiTheme="majorBidi" w:hAnsiTheme="majorBidi"/>
          <w:color w:val="000000" w:themeColor="text1"/>
        </w:rPr>
        <w:t xml:space="preserve"> The second aim according to </w:t>
      </w:r>
      <w:r w:rsidR="00701413">
        <w:rPr>
          <w:rStyle w:val="Heading1Char"/>
          <w:rFonts w:asciiTheme="majorBidi" w:hAnsiTheme="majorBidi"/>
          <w:color w:val="000000" w:themeColor="text1"/>
        </w:rPr>
        <w:t>( Sweeney BSc(Hons), MSc, 2023</w:t>
      </w:r>
      <w:r w:rsidR="00E70E7D">
        <w:rPr>
          <w:rStyle w:val="Heading1Char"/>
          <w:rFonts w:asciiTheme="majorBidi" w:hAnsiTheme="majorBidi"/>
          <w:color w:val="000000" w:themeColor="text1"/>
        </w:rPr>
        <w:t xml:space="preserve"> b</w:t>
      </w:r>
      <w:r w:rsidR="00701413">
        <w:rPr>
          <w:rStyle w:val="Heading1Char"/>
          <w:rFonts w:asciiTheme="majorBidi" w:hAnsiTheme="majorBidi"/>
          <w:color w:val="000000" w:themeColor="text1"/>
        </w:rPr>
        <w:t>)</w:t>
      </w:r>
      <w:r w:rsidR="00701413">
        <w:rPr>
          <w:rStyle w:val="Heading1Char"/>
          <w:rFonts w:asciiTheme="majorBidi" w:hAnsiTheme="majorBidi"/>
          <w:color w:val="000000" w:themeColor="text1"/>
        </w:rPr>
        <w:t xml:space="preserve"> is </w:t>
      </w:r>
      <w:r w:rsidR="00094D47">
        <w:rPr>
          <w:rStyle w:val="Heading1Char"/>
          <w:rFonts w:asciiTheme="majorBidi" w:hAnsiTheme="majorBidi"/>
          <w:color w:val="000000" w:themeColor="text1"/>
        </w:rPr>
        <w:t xml:space="preserve">reducing the risk of the </w:t>
      </w:r>
      <w:r w:rsidR="00412CC3">
        <w:rPr>
          <w:rStyle w:val="Heading1Char"/>
          <w:rFonts w:asciiTheme="majorBidi" w:hAnsiTheme="majorBidi"/>
          <w:color w:val="000000" w:themeColor="text1"/>
        </w:rPr>
        <w:t>young people into being part of a crime or a</w:t>
      </w:r>
      <w:r w:rsidR="00863E10">
        <w:rPr>
          <w:rStyle w:val="Heading1Char"/>
          <w:rFonts w:asciiTheme="majorBidi" w:hAnsiTheme="majorBidi"/>
          <w:color w:val="000000" w:themeColor="text1"/>
        </w:rPr>
        <w:t>ctually committing</w:t>
      </w:r>
      <w:r w:rsidR="00412CC3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863E10">
        <w:rPr>
          <w:rStyle w:val="Heading1Char"/>
          <w:rFonts w:asciiTheme="majorBidi" w:hAnsiTheme="majorBidi"/>
          <w:color w:val="000000" w:themeColor="text1"/>
        </w:rPr>
        <w:t xml:space="preserve">the crime </w:t>
      </w:r>
      <w:r w:rsidR="00412CC3">
        <w:rPr>
          <w:rStyle w:val="Heading1Char"/>
          <w:rFonts w:asciiTheme="majorBidi" w:hAnsiTheme="majorBidi"/>
          <w:color w:val="000000" w:themeColor="text1"/>
        </w:rPr>
        <w:t>as much as possible</w:t>
      </w:r>
      <w:r w:rsidR="002C4C62">
        <w:rPr>
          <w:rStyle w:val="Heading1Char"/>
          <w:rFonts w:asciiTheme="majorBidi" w:hAnsiTheme="majorBidi"/>
          <w:color w:val="000000" w:themeColor="text1"/>
        </w:rPr>
        <w:t>. In order to do this, they will make the school, college or u</w:t>
      </w:r>
      <w:r w:rsidR="007B6995">
        <w:rPr>
          <w:rStyle w:val="Heading1Char"/>
          <w:rFonts w:asciiTheme="majorBidi" w:hAnsiTheme="majorBidi"/>
          <w:color w:val="000000" w:themeColor="text1"/>
        </w:rPr>
        <w:t>niversity and the area around safer</w:t>
      </w:r>
      <w:r w:rsidR="005D77E4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E31781">
        <w:rPr>
          <w:rStyle w:val="Heading1Char"/>
          <w:rFonts w:asciiTheme="majorBidi" w:hAnsiTheme="majorBidi"/>
          <w:color w:val="000000" w:themeColor="text1"/>
        </w:rPr>
        <w:t>(Sweeney</w:t>
      </w:r>
      <w:r w:rsidR="005D77E4">
        <w:rPr>
          <w:rStyle w:val="Heading1Char"/>
          <w:rFonts w:asciiTheme="majorBidi" w:hAnsiTheme="majorBidi"/>
          <w:color w:val="000000" w:themeColor="text1"/>
        </w:rPr>
        <w:t xml:space="preserve"> BSc(Hons), MSc, 2023</w:t>
      </w:r>
      <w:r w:rsidR="00E70E7D">
        <w:rPr>
          <w:rStyle w:val="Heading1Char"/>
          <w:rFonts w:asciiTheme="majorBidi" w:hAnsiTheme="majorBidi"/>
          <w:color w:val="000000" w:themeColor="text1"/>
        </w:rPr>
        <w:t xml:space="preserve"> b</w:t>
      </w:r>
      <w:r w:rsidR="005D77E4">
        <w:rPr>
          <w:rStyle w:val="Heading1Char"/>
          <w:rFonts w:asciiTheme="majorBidi" w:hAnsiTheme="majorBidi"/>
          <w:color w:val="000000" w:themeColor="text1"/>
        </w:rPr>
        <w:t>)</w:t>
      </w:r>
      <w:r w:rsidR="005D77E4">
        <w:rPr>
          <w:rStyle w:val="Heading1Char"/>
          <w:rFonts w:asciiTheme="majorBidi" w:hAnsiTheme="majorBidi"/>
          <w:color w:val="000000" w:themeColor="text1"/>
        </w:rPr>
        <w:t>.</w:t>
      </w:r>
      <w:r w:rsidR="001E1E1F">
        <w:rPr>
          <w:rStyle w:val="Heading1Char"/>
          <w:rFonts w:asciiTheme="majorBidi" w:hAnsiTheme="majorBidi"/>
          <w:color w:val="000000" w:themeColor="text1"/>
        </w:rPr>
        <w:t xml:space="preserve"> The third one, that </w:t>
      </w:r>
      <w:r w:rsidR="001E1E1F">
        <w:rPr>
          <w:rStyle w:val="Heading1Char"/>
          <w:rFonts w:asciiTheme="majorBidi" w:hAnsiTheme="majorBidi"/>
          <w:color w:val="000000" w:themeColor="text1"/>
        </w:rPr>
        <w:t>( Sweeney BSc(Hons), MSc, 2023</w:t>
      </w:r>
      <w:r w:rsidR="00E70E7D">
        <w:rPr>
          <w:rStyle w:val="Heading1Char"/>
          <w:rFonts w:asciiTheme="majorBidi" w:hAnsiTheme="majorBidi"/>
          <w:color w:val="000000" w:themeColor="text1"/>
        </w:rPr>
        <w:t xml:space="preserve"> b</w:t>
      </w:r>
      <w:r w:rsidR="001E1E1F">
        <w:rPr>
          <w:rStyle w:val="Heading1Char"/>
          <w:rFonts w:asciiTheme="majorBidi" w:hAnsiTheme="majorBidi"/>
          <w:color w:val="000000" w:themeColor="text1"/>
        </w:rPr>
        <w:t>)</w:t>
      </w:r>
      <w:r w:rsidR="001E1E1F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564920">
        <w:rPr>
          <w:rStyle w:val="Heading1Char"/>
          <w:rFonts w:asciiTheme="majorBidi" w:hAnsiTheme="majorBidi"/>
          <w:color w:val="000000" w:themeColor="text1"/>
        </w:rPr>
        <w:t>mentioned</w:t>
      </w:r>
      <w:r w:rsidR="001E1E1F">
        <w:rPr>
          <w:rStyle w:val="Heading1Char"/>
          <w:rFonts w:asciiTheme="majorBidi" w:hAnsiTheme="majorBidi"/>
          <w:color w:val="000000" w:themeColor="text1"/>
        </w:rPr>
        <w:t xml:space="preserve"> is</w:t>
      </w:r>
      <w:r w:rsidR="00066188">
        <w:rPr>
          <w:rStyle w:val="Heading1Char"/>
          <w:rFonts w:asciiTheme="majorBidi" w:hAnsiTheme="majorBidi"/>
          <w:color w:val="000000" w:themeColor="text1"/>
        </w:rPr>
        <w:t xml:space="preserve"> a plan on how to help them to deal with risks</w:t>
      </w:r>
      <w:r w:rsidR="00AE4C87">
        <w:rPr>
          <w:rStyle w:val="Heading1Char"/>
          <w:rFonts w:asciiTheme="majorBidi" w:hAnsiTheme="majorBidi"/>
          <w:color w:val="000000" w:themeColor="text1"/>
        </w:rPr>
        <w:t xml:space="preserve"> and also how to support someone that is a victim of crime. In addition</w:t>
      </w:r>
      <w:r w:rsidR="00564920">
        <w:rPr>
          <w:rStyle w:val="Heading1Char"/>
          <w:rFonts w:asciiTheme="majorBidi" w:hAnsiTheme="majorBidi"/>
          <w:color w:val="000000" w:themeColor="text1"/>
        </w:rPr>
        <w:t xml:space="preserve">, </w:t>
      </w:r>
      <w:r w:rsidR="00ED4CD0">
        <w:rPr>
          <w:rStyle w:val="Heading1Char"/>
          <w:rFonts w:asciiTheme="majorBidi" w:hAnsiTheme="majorBidi"/>
          <w:color w:val="000000" w:themeColor="text1"/>
        </w:rPr>
        <w:t>schools also works in this process along with police</w:t>
      </w:r>
      <w:r w:rsidR="000161A9">
        <w:rPr>
          <w:rStyle w:val="Heading1Char"/>
          <w:rFonts w:asciiTheme="majorBidi" w:hAnsiTheme="majorBidi"/>
          <w:color w:val="000000" w:themeColor="text1"/>
        </w:rPr>
        <w:t xml:space="preserve"> to prevent the crimes and </w:t>
      </w:r>
      <w:r w:rsidR="00160463">
        <w:rPr>
          <w:rStyle w:val="Heading1Char"/>
          <w:rFonts w:asciiTheme="majorBidi" w:hAnsiTheme="majorBidi"/>
          <w:color w:val="000000" w:themeColor="text1"/>
        </w:rPr>
        <w:t>there are supported by the police as a part of the neighbo</w:t>
      </w:r>
      <w:r w:rsidR="008A1FE6">
        <w:rPr>
          <w:rStyle w:val="Heading1Char"/>
          <w:rFonts w:asciiTheme="majorBidi" w:hAnsiTheme="majorBidi"/>
          <w:color w:val="000000" w:themeColor="text1"/>
        </w:rPr>
        <w:t>urhood policing work</w:t>
      </w:r>
      <w:r w:rsidR="000715DC">
        <w:rPr>
          <w:rStyle w:val="Heading1Char"/>
          <w:rFonts w:asciiTheme="majorBidi" w:hAnsiTheme="majorBidi"/>
          <w:color w:val="000000" w:themeColor="text1"/>
        </w:rPr>
        <w:t xml:space="preserve">. Along those lines, they </w:t>
      </w:r>
      <w:r w:rsidR="009464B4">
        <w:rPr>
          <w:rStyle w:val="Heading1Char"/>
          <w:rFonts w:asciiTheme="majorBidi" w:hAnsiTheme="majorBidi"/>
          <w:color w:val="000000" w:themeColor="text1"/>
        </w:rPr>
        <w:t xml:space="preserve">look on what works and </w:t>
      </w:r>
      <w:r w:rsidR="00E7205B">
        <w:rPr>
          <w:rStyle w:val="Heading1Char"/>
          <w:rFonts w:asciiTheme="majorBidi" w:hAnsiTheme="majorBidi"/>
          <w:color w:val="000000" w:themeColor="text1"/>
        </w:rPr>
        <w:t xml:space="preserve">needs to be improved </w:t>
      </w:r>
      <w:r w:rsidR="00E7205B">
        <w:rPr>
          <w:rStyle w:val="Heading1Char"/>
          <w:rFonts w:asciiTheme="majorBidi" w:hAnsiTheme="majorBidi"/>
          <w:color w:val="000000" w:themeColor="text1"/>
        </w:rPr>
        <w:t>( Sweeney BSc(Hons), MSc, 2023</w:t>
      </w:r>
      <w:r w:rsidR="00E70E7D">
        <w:rPr>
          <w:rStyle w:val="Heading1Char"/>
          <w:rFonts w:asciiTheme="majorBidi" w:hAnsiTheme="majorBidi"/>
          <w:color w:val="000000" w:themeColor="text1"/>
        </w:rPr>
        <w:t xml:space="preserve"> b</w:t>
      </w:r>
      <w:r w:rsidR="00E7205B">
        <w:rPr>
          <w:rStyle w:val="Heading1Char"/>
          <w:rFonts w:asciiTheme="majorBidi" w:hAnsiTheme="majorBidi"/>
          <w:color w:val="000000" w:themeColor="text1"/>
        </w:rPr>
        <w:t>)</w:t>
      </w:r>
      <w:r w:rsidR="00E7205B">
        <w:rPr>
          <w:rStyle w:val="Heading1Char"/>
          <w:rFonts w:asciiTheme="majorBidi" w:hAnsiTheme="majorBidi"/>
          <w:color w:val="000000" w:themeColor="text1"/>
        </w:rPr>
        <w:t>.</w:t>
      </w:r>
      <w:r w:rsidR="00712DBA">
        <w:rPr>
          <w:rStyle w:val="Heading1Char"/>
          <w:rFonts w:asciiTheme="majorBidi" w:hAnsiTheme="majorBidi"/>
          <w:color w:val="000000" w:themeColor="text1"/>
        </w:rPr>
        <w:t xml:space="preserve"> The fourth one is</w:t>
      </w:r>
      <w:r w:rsidR="009A253C">
        <w:rPr>
          <w:rStyle w:val="Heading1Char"/>
          <w:rFonts w:asciiTheme="majorBidi" w:hAnsiTheme="majorBidi"/>
          <w:color w:val="000000" w:themeColor="text1"/>
        </w:rPr>
        <w:t xml:space="preserve"> early intervention</w:t>
      </w:r>
      <w:r w:rsidR="0033469C">
        <w:rPr>
          <w:rStyle w:val="Heading1Char"/>
          <w:rFonts w:asciiTheme="majorBidi" w:hAnsiTheme="majorBidi"/>
          <w:color w:val="000000" w:themeColor="text1"/>
        </w:rPr>
        <w:t xml:space="preserve">s and </w:t>
      </w:r>
      <w:r w:rsidR="003D1019">
        <w:rPr>
          <w:rStyle w:val="Heading1Char"/>
          <w:rFonts w:asciiTheme="majorBidi" w:hAnsiTheme="majorBidi"/>
          <w:color w:val="000000" w:themeColor="text1"/>
        </w:rPr>
        <w:t>positive ways the young people can follow</w:t>
      </w:r>
      <w:r w:rsidR="00110D9A">
        <w:rPr>
          <w:rStyle w:val="Heading1Char"/>
          <w:rFonts w:asciiTheme="majorBidi" w:hAnsiTheme="majorBidi"/>
          <w:color w:val="000000" w:themeColor="text1"/>
        </w:rPr>
        <w:t>( Sweeney BSc(Hons), MSc, 2023</w:t>
      </w:r>
      <w:r w:rsidR="00E70E7D">
        <w:rPr>
          <w:rStyle w:val="Heading1Char"/>
          <w:rFonts w:asciiTheme="majorBidi" w:hAnsiTheme="majorBidi"/>
          <w:color w:val="000000" w:themeColor="text1"/>
        </w:rPr>
        <w:t xml:space="preserve"> b</w:t>
      </w:r>
      <w:r w:rsidR="00110D9A">
        <w:rPr>
          <w:rStyle w:val="Heading1Char"/>
          <w:rFonts w:asciiTheme="majorBidi" w:hAnsiTheme="majorBidi"/>
          <w:color w:val="000000" w:themeColor="text1"/>
        </w:rPr>
        <w:t>)</w:t>
      </w:r>
      <w:r w:rsidR="00110D9A">
        <w:rPr>
          <w:rStyle w:val="Heading1Char"/>
          <w:rFonts w:asciiTheme="majorBidi" w:hAnsiTheme="majorBidi"/>
          <w:color w:val="000000" w:themeColor="text1"/>
        </w:rPr>
        <w:t>.</w:t>
      </w:r>
      <w:r w:rsidR="006440F2">
        <w:rPr>
          <w:rStyle w:val="Heading1Char"/>
          <w:rFonts w:asciiTheme="majorBidi" w:hAnsiTheme="majorBidi"/>
          <w:color w:val="000000" w:themeColor="text1"/>
        </w:rPr>
        <w:t xml:space="preserve"> The positive outcome on this is reflected in </w:t>
      </w:r>
      <w:r w:rsidR="00D30289">
        <w:rPr>
          <w:rStyle w:val="Heading1Char"/>
          <w:rFonts w:asciiTheme="majorBidi" w:hAnsiTheme="majorBidi"/>
          <w:color w:val="000000" w:themeColor="text1"/>
        </w:rPr>
        <w:t xml:space="preserve">referrals to other units for example </w:t>
      </w:r>
      <w:r w:rsidR="00E70E7D">
        <w:rPr>
          <w:rStyle w:val="Heading1Char"/>
          <w:rFonts w:asciiTheme="majorBidi" w:hAnsiTheme="majorBidi"/>
          <w:color w:val="000000" w:themeColor="text1"/>
        </w:rPr>
        <w:t>Youth Offending Team and it will also refer to Volunteer Police Cadets</w:t>
      </w:r>
      <w:r w:rsidR="00E70E7D">
        <w:rPr>
          <w:rStyle w:val="Heading1Char"/>
          <w:rFonts w:asciiTheme="majorBidi" w:hAnsiTheme="majorBidi"/>
          <w:color w:val="000000" w:themeColor="text1"/>
        </w:rPr>
        <w:t>( Sweeney BSc(Hons), MSc, 2023</w:t>
      </w:r>
      <w:r w:rsidR="00E70E7D">
        <w:rPr>
          <w:rStyle w:val="Heading1Char"/>
          <w:rFonts w:asciiTheme="majorBidi" w:hAnsiTheme="majorBidi"/>
          <w:color w:val="000000" w:themeColor="text1"/>
        </w:rPr>
        <w:t xml:space="preserve"> b</w:t>
      </w:r>
      <w:r w:rsidR="00E70E7D">
        <w:rPr>
          <w:rStyle w:val="Heading1Char"/>
          <w:rFonts w:asciiTheme="majorBidi" w:hAnsiTheme="majorBidi"/>
          <w:color w:val="000000" w:themeColor="text1"/>
        </w:rPr>
        <w:t>)</w:t>
      </w:r>
      <w:r w:rsidR="00E70E7D">
        <w:rPr>
          <w:rStyle w:val="Heading1Char"/>
          <w:rFonts w:asciiTheme="majorBidi" w:hAnsiTheme="majorBidi"/>
          <w:color w:val="000000" w:themeColor="text1"/>
        </w:rPr>
        <w:t>.</w:t>
      </w:r>
    </w:p>
    <w:p w:rsidR="009F1C84" w:rsidP="009E4BD5" w:rsidRDefault="009F1C84" w14:paraId="1AFC7280" w14:textId="77777777">
      <w:pPr>
        <w:rPr>
          <w:rStyle w:val="Heading1Char"/>
          <w:rFonts w:asciiTheme="majorBidi" w:hAnsiTheme="majorBidi"/>
          <w:color w:val="000000" w:themeColor="text1"/>
        </w:rPr>
      </w:pPr>
    </w:p>
    <w:p w:rsidR="009F1C84" w:rsidP="009E4BD5" w:rsidRDefault="009F1C84" w14:paraId="5204EB0A" w14:textId="443AF81D">
      <w:pPr>
        <w:rPr>
          <w:rStyle w:val="Heading1Char"/>
          <w:rFonts w:asciiTheme="majorBidi" w:hAnsiTheme="majorBidi"/>
          <w:color w:val="000000" w:themeColor="text1"/>
        </w:rPr>
      </w:pPr>
      <w:r>
        <w:rPr>
          <w:rStyle w:val="Heading1Char"/>
          <w:rFonts w:asciiTheme="majorBidi" w:hAnsiTheme="majorBidi"/>
          <w:color w:val="000000" w:themeColor="text1"/>
        </w:rPr>
        <w:t xml:space="preserve"> With regards to</w:t>
      </w:r>
      <w:r w:rsidR="00665F76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283EF9">
        <w:rPr>
          <w:rStyle w:val="Heading1Char"/>
          <w:rFonts w:asciiTheme="majorBidi" w:hAnsiTheme="majorBidi"/>
          <w:color w:val="000000" w:themeColor="text1"/>
        </w:rPr>
        <w:t>(</w:t>
      </w:r>
      <w:r w:rsidR="00665F76">
        <w:rPr>
          <w:rStyle w:val="Heading1Char"/>
          <w:rFonts w:asciiTheme="majorBidi" w:hAnsiTheme="majorBidi"/>
          <w:color w:val="000000" w:themeColor="text1"/>
        </w:rPr>
        <w:t>Burgess,</w:t>
      </w:r>
      <w:r w:rsidR="00687A3D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665F76">
        <w:rPr>
          <w:rStyle w:val="Heading1Char"/>
          <w:rFonts w:asciiTheme="majorBidi" w:hAnsiTheme="majorBidi"/>
          <w:color w:val="000000" w:themeColor="text1"/>
        </w:rPr>
        <w:t>2006</w:t>
      </w:r>
      <w:r w:rsidR="00283EF9">
        <w:rPr>
          <w:rStyle w:val="Heading1Char"/>
          <w:rFonts w:asciiTheme="majorBidi" w:hAnsiTheme="majorBidi"/>
          <w:color w:val="000000" w:themeColor="text1"/>
        </w:rPr>
        <w:t xml:space="preserve">) </w:t>
      </w:r>
      <w:r w:rsidR="00687A3D">
        <w:rPr>
          <w:rStyle w:val="Heading1Char"/>
          <w:rFonts w:asciiTheme="majorBidi" w:hAnsiTheme="majorBidi"/>
          <w:color w:val="000000" w:themeColor="text1"/>
        </w:rPr>
        <w:t>reflects on the merit that the police got by</w:t>
      </w:r>
      <w:r w:rsidR="0038409B">
        <w:rPr>
          <w:rStyle w:val="Heading1Char"/>
          <w:rFonts w:asciiTheme="majorBidi" w:hAnsiTheme="majorBidi"/>
          <w:color w:val="000000" w:themeColor="text1"/>
        </w:rPr>
        <w:t xml:space="preserve"> working with the schools and </w:t>
      </w:r>
      <w:r w:rsidR="00BA0DD9">
        <w:rPr>
          <w:rStyle w:val="Heading1Char"/>
          <w:rFonts w:asciiTheme="majorBidi" w:hAnsiTheme="majorBidi"/>
          <w:color w:val="000000" w:themeColor="text1"/>
        </w:rPr>
        <w:t>73 per cent of the young people mentioned that they are feeling safer</w:t>
      </w:r>
      <w:r w:rsidR="00F36E01">
        <w:rPr>
          <w:rStyle w:val="Heading1Char"/>
          <w:rFonts w:asciiTheme="majorBidi" w:hAnsiTheme="majorBidi"/>
          <w:color w:val="000000" w:themeColor="text1"/>
        </w:rPr>
        <w:t xml:space="preserve"> since in their school is an police officer</w:t>
      </w:r>
      <w:r w:rsidR="00283EF9">
        <w:rPr>
          <w:rStyle w:val="Heading1Char"/>
          <w:rFonts w:asciiTheme="majorBidi" w:hAnsiTheme="majorBidi"/>
          <w:color w:val="000000" w:themeColor="text1"/>
        </w:rPr>
        <w:t>.</w:t>
      </w:r>
      <w:r w:rsidR="00692D3D">
        <w:rPr>
          <w:rStyle w:val="Heading1Char"/>
          <w:rFonts w:asciiTheme="majorBidi" w:hAnsiTheme="majorBidi"/>
          <w:color w:val="000000" w:themeColor="text1"/>
        </w:rPr>
        <w:t xml:space="preserve"> Also, 73 percent </w:t>
      </w:r>
      <w:r w:rsidR="00E62B6C">
        <w:rPr>
          <w:rStyle w:val="Heading1Char"/>
          <w:rFonts w:asciiTheme="majorBidi" w:hAnsiTheme="majorBidi"/>
          <w:color w:val="000000" w:themeColor="text1"/>
        </w:rPr>
        <w:t>of teachers said that this partnership was a really good idea</w:t>
      </w:r>
      <w:r w:rsidR="0046061C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46061C">
        <w:rPr>
          <w:rStyle w:val="Heading1Char"/>
          <w:rFonts w:asciiTheme="majorBidi" w:hAnsiTheme="majorBidi"/>
          <w:color w:val="000000" w:themeColor="text1"/>
        </w:rPr>
        <w:t>(Burgess, 2006)</w:t>
      </w:r>
      <w:r w:rsidR="0046061C">
        <w:rPr>
          <w:rStyle w:val="Heading1Char"/>
          <w:rFonts w:asciiTheme="majorBidi" w:hAnsiTheme="majorBidi"/>
          <w:color w:val="000000" w:themeColor="text1"/>
        </w:rPr>
        <w:t>. From these we can see that police and schools works really good together and also the communication is really good.</w:t>
      </w:r>
    </w:p>
    <w:p w:rsidR="0021294A" w:rsidP="009E4BD5" w:rsidRDefault="0021294A" w14:paraId="5BCF82CF" w14:textId="77777777">
      <w:pPr>
        <w:rPr>
          <w:rStyle w:val="Heading1Char"/>
          <w:rFonts w:asciiTheme="majorBidi" w:hAnsiTheme="majorBidi"/>
          <w:color w:val="000000" w:themeColor="text1"/>
        </w:rPr>
      </w:pPr>
    </w:p>
    <w:p w:rsidR="00E01CAD" w:rsidP="00254F6F" w:rsidRDefault="007E6F59" w14:paraId="35C7C822" w14:textId="310305A0">
      <w:pPr>
        <w:rPr>
          <w:rStyle w:val="Heading1Char"/>
          <w:rFonts w:asciiTheme="majorBidi" w:hAnsiTheme="majorBidi"/>
          <w:color w:val="000000" w:themeColor="text1"/>
        </w:rPr>
      </w:pPr>
      <w:r>
        <w:rPr>
          <w:rStyle w:val="Heading1Char"/>
          <w:rFonts w:asciiTheme="majorBidi" w:hAnsiTheme="majorBidi"/>
          <w:color w:val="000000" w:themeColor="text1"/>
        </w:rPr>
        <w:t>The case study Oxfordshire schools tackling victimisatio</w:t>
      </w:r>
      <w:r w:rsidR="00061110">
        <w:rPr>
          <w:rStyle w:val="Heading1Char"/>
          <w:rFonts w:asciiTheme="majorBidi" w:hAnsiTheme="majorBidi"/>
          <w:color w:val="000000" w:themeColor="text1"/>
        </w:rPr>
        <w:t>n took place in a secondary schools in Oxfor</w:t>
      </w:r>
      <w:r w:rsidR="00B5176B">
        <w:rPr>
          <w:rStyle w:val="Heading1Char"/>
          <w:rFonts w:asciiTheme="majorBidi" w:hAnsiTheme="majorBidi"/>
          <w:color w:val="000000" w:themeColor="text1"/>
        </w:rPr>
        <w:t>dshire</w:t>
      </w:r>
      <w:r w:rsidR="0088240A">
        <w:rPr>
          <w:rStyle w:val="Heading1Char"/>
          <w:rFonts w:asciiTheme="majorBidi" w:hAnsiTheme="majorBidi"/>
          <w:color w:val="000000" w:themeColor="text1"/>
        </w:rPr>
        <w:t xml:space="preserve"> where the PC Jones was the SSP</w:t>
      </w:r>
      <w:r w:rsidR="009B1CF3">
        <w:rPr>
          <w:rStyle w:val="Heading1Char"/>
          <w:rFonts w:asciiTheme="majorBidi" w:hAnsiTheme="majorBidi"/>
          <w:color w:val="000000" w:themeColor="text1"/>
        </w:rPr>
        <w:t xml:space="preserve"> (</w:t>
      </w:r>
      <w:r w:rsidR="00B61667">
        <w:rPr>
          <w:rStyle w:val="Heading1Char"/>
          <w:rFonts w:asciiTheme="majorBidi" w:hAnsiTheme="majorBidi"/>
          <w:color w:val="000000" w:themeColor="text1"/>
        </w:rPr>
        <w:t>Safer School Partnerships Guidance</w:t>
      </w:r>
      <w:r w:rsidR="001B41AB">
        <w:rPr>
          <w:rStyle w:val="Heading1Char"/>
          <w:rFonts w:asciiTheme="majorBidi" w:hAnsiTheme="majorBidi"/>
          <w:color w:val="000000" w:themeColor="text1"/>
        </w:rPr>
        <w:t>, 2009</w:t>
      </w:r>
      <w:r w:rsidR="00B61667">
        <w:rPr>
          <w:rStyle w:val="Heading1Char"/>
          <w:rFonts w:asciiTheme="majorBidi" w:hAnsiTheme="majorBidi"/>
          <w:color w:val="000000" w:themeColor="text1"/>
        </w:rPr>
        <w:t>)</w:t>
      </w:r>
      <w:r w:rsidR="0088240A">
        <w:rPr>
          <w:rStyle w:val="Heading1Char"/>
          <w:rFonts w:asciiTheme="majorBidi" w:hAnsiTheme="majorBidi"/>
          <w:color w:val="000000" w:themeColor="text1"/>
        </w:rPr>
        <w:t>. PC Jones</w:t>
      </w:r>
      <w:r w:rsidR="00061110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2534E3">
        <w:rPr>
          <w:rStyle w:val="Heading1Char"/>
          <w:rFonts w:asciiTheme="majorBidi" w:hAnsiTheme="majorBidi"/>
          <w:color w:val="000000" w:themeColor="text1"/>
        </w:rPr>
        <w:t xml:space="preserve"> used to be i</w:t>
      </w:r>
      <w:r w:rsidR="00D12E1C">
        <w:rPr>
          <w:rStyle w:val="Heading1Char"/>
          <w:rFonts w:asciiTheme="majorBidi" w:hAnsiTheme="majorBidi"/>
          <w:color w:val="000000" w:themeColor="text1"/>
        </w:rPr>
        <w:t xml:space="preserve">n </w:t>
      </w:r>
      <w:r w:rsidR="00E31781">
        <w:rPr>
          <w:rStyle w:val="Heading1Char"/>
          <w:rFonts w:asciiTheme="majorBidi" w:hAnsiTheme="majorBidi"/>
          <w:color w:val="000000" w:themeColor="text1"/>
        </w:rPr>
        <w:t>each school</w:t>
      </w:r>
      <w:r w:rsidR="002534E3">
        <w:rPr>
          <w:rStyle w:val="Heading1Char"/>
          <w:rFonts w:asciiTheme="majorBidi" w:hAnsiTheme="majorBidi"/>
          <w:color w:val="000000" w:themeColor="text1"/>
        </w:rPr>
        <w:t xml:space="preserve"> at least half day</w:t>
      </w:r>
      <w:r w:rsidR="00D12E1C">
        <w:rPr>
          <w:rStyle w:val="Heading1Char"/>
          <w:rFonts w:asciiTheme="majorBidi" w:hAnsiTheme="majorBidi"/>
          <w:color w:val="000000" w:themeColor="text1"/>
        </w:rPr>
        <w:t xml:space="preserve"> a week</w:t>
      </w:r>
      <w:r w:rsidR="00FB42C5">
        <w:rPr>
          <w:rStyle w:val="Heading1Char"/>
          <w:rFonts w:asciiTheme="majorBidi" w:hAnsiTheme="majorBidi"/>
          <w:color w:val="000000" w:themeColor="text1"/>
        </w:rPr>
        <w:t>, on the schools’ walls were posters</w:t>
      </w:r>
      <w:r w:rsidR="00090319">
        <w:rPr>
          <w:rStyle w:val="Heading1Char"/>
          <w:rFonts w:asciiTheme="majorBidi" w:hAnsiTheme="majorBidi"/>
          <w:color w:val="000000" w:themeColor="text1"/>
        </w:rPr>
        <w:t xml:space="preserve"> with his contact details so that staff and students can contact him</w:t>
      </w:r>
      <w:r w:rsidRPr="003932B4" w:rsidR="003932B4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3932B4">
        <w:rPr>
          <w:rStyle w:val="Heading1Char"/>
          <w:rFonts w:asciiTheme="majorBidi" w:hAnsiTheme="majorBidi"/>
          <w:color w:val="000000" w:themeColor="text1"/>
        </w:rPr>
        <w:t xml:space="preserve"> (Safer School Partnerships Guidance, 2009)</w:t>
      </w:r>
      <w:r w:rsidR="00A16AB0">
        <w:rPr>
          <w:rStyle w:val="Heading1Char"/>
          <w:rFonts w:asciiTheme="majorBidi" w:hAnsiTheme="majorBidi"/>
          <w:color w:val="000000" w:themeColor="text1"/>
        </w:rPr>
        <w:t xml:space="preserve">. In one the schools, there was one boy named </w:t>
      </w:r>
      <w:r w:rsidR="00995791">
        <w:rPr>
          <w:rStyle w:val="Heading1Char"/>
          <w:rFonts w:asciiTheme="majorBidi" w:hAnsiTheme="majorBidi"/>
          <w:color w:val="000000" w:themeColor="text1"/>
        </w:rPr>
        <w:t>David who got bullied by another boy that was in the same class as him and his name was Matthew</w:t>
      </w:r>
      <w:r w:rsidRPr="00995791" w:rsidR="00995791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995791">
        <w:rPr>
          <w:rStyle w:val="Heading1Char"/>
          <w:rFonts w:asciiTheme="majorBidi" w:hAnsiTheme="majorBidi"/>
          <w:color w:val="000000" w:themeColor="text1"/>
        </w:rPr>
        <w:t>(Safer School Partnerships Guidance, 2009)</w:t>
      </w:r>
      <w:r w:rsidR="00995791">
        <w:rPr>
          <w:rStyle w:val="Heading1Char"/>
          <w:rFonts w:asciiTheme="majorBidi" w:hAnsiTheme="majorBidi"/>
          <w:color w:val="000000" w:themeColor="text1"/>
        </w:rPr>
        <w:t>.</w:t>
      </w:r>
      <w:r w:rsidR="00EA2DDA">
        <w:rPr>
          <w:rStyle w:val="Heading1Char"/>
          <w:rFonts w:asciiTheme="majorBidi" w:hAnsiTheme="majorBidi"/>
          <w:color w:val="000000" w:themeColor="text1"/>
        </w:rPr>
        <w:t xml:space="preserve"> Matthew</w:t>
      </w:r>
      <w:r w:rsidR="00260C4B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30472E">
        <w:rPr>
          <w:rStyle w:val="Heading1Char"/>
          <w:rFonts w:asciiTheme="majorBidi" w:hAnsiTheme="majorBidi"/>
          <w:color w:val="000000" w:themeColor="text1"/>
        </w:rPr>
        <w:t>took the blade from the</w:t>
      </w:r>
      <w:r w:rsidR="00237799">
        <w:rPr>
          <w:rStyle w:val="Heading1Char"/>
          <w:rFonts w:asciiTheme="majorBidi" w:hAnsiTheme="majorBidi"/>
          <w:color w:val="000000" w:themeColor="text1"/>
        </w:rPr>
        <w:t xml:space="preserve"> pencil sharpener in one of the lessons and he cut the back </w:t>
      </w:r>
      <w:r w:rsidR="00AF0880">
        <w:rPr>
          <w:rStyle w:val="Heading1Char"/>
          <w:rFonts w:asciiTheme="majorBidi" w:hAnsiTheme="majorBidi"/>
          <w:color w:val="000000" w:themeColor="text1"/>
        </w:rPr>
        <w:t xml:space="preserve">of David’s </w:t>
      </w:r>
      <w:r w:rsidR="00EF002B">
        <w:rPr>
          <w:rStyle w:val="Heading1Char"/>
          <w:rFonts w:asciiTheme="majorBidi" w:hAnsiTheme="majorBidi"/>
          <w:color w:val="000000" w:themeColor="text1"/>
        </w:rPr>
        <w:t>jacket</w:t>
      </w:r>
      <w:r w:rsidR="00E21D45">
        <w:rPr>
          <w:rStyle w:val="Heading1Char"/>
          <w:rFonts w:asciiTheme="majorBidi" w:hAnsiTheme="majorBidi"/>
          <w:color w:val="000000" w:themeColor="text1"/>
        </w:rPr>
        <w:t xml:space="preserve">, and he did not </w:t>
      </w:r>
      <w:r w:rsidR="00EC6FA1">
        <w:rPr>
          <w:rStyle w:val="Heading1Char"/>
          <w:rFonts w:asciiTheme="majorBidi" w:hAnsiTheme="majorBidi"/>
          <w:color w:val="000000" w:themeColor="text1"/>
        </w:rPr>
        <w:t>report</w:t>
      </w:r>
      <w:r w:rsidR="00E21D45">
        <w:rPr>
          <w:rStyle w:val="Heading1Char"/>
          <w:rFonts w:asciiTheme="majorBidi" w:hAnsiTheme="majorBidi"/>
          <w:color w:val="000000" w:themeColor="text1"/>
        </w:rPr>
        <w:t xml:space="preserve"> it</w:t>
      </w:r>
      <w:r w:rsidR="00EC6FA1">
        <w:rPr>
          <w:rStyle w:val="Heading1Char"/>
          <w:rFonts w:asciiTheme="majorBidi" w:hAnsiTheme="majorBidi"/>
          <w:color w:val="000000" w:themeColor="text1"/>
        </w:rPr>
        <w:t xml:space="preserve"> because he was thinking that it is not that important </w:t>
      </w:r>
      <w:r w:rsidR="00EC6FA1">
        <w:rPr>
          <w:rStyle w:val="Heading1Char"/>
          <w:rFonts w:asciiTheme="majorBidi" w:hAnsiTheme="majorBidi"/>
          <w:color w:val="000000" w:themeColor="text1"/>
        </w:rPr>
        <w:t>(Safer School Partnerships Guidance, 2009)</w:t>
      </w:r>
      <w:r w:rsidR="00EC6FA1">
        <w:rPr>
          <w:rStyle w:val="Heading1Char"/>
          <w:rFonts w:asciiTheme="majorBidi" w:hAnsiTheme="majorBidi"/>
          <w:color w:val="000000" w:themeColor="text1"/>
        </w:rPr>
        <w:t xml:space="preserve">. As soon as David got home, his mom called the PC Jones and she told him what </w:t>
      </w:r>
      <w:r w:rsidR="00542D12">
        <w:rPr>
          <w:rStyle w:val="Heading1Char"/>
          <w:rFonts w:asciiTheme="majorBidi" w:hAnsiTheme="majorBidi"/>
          <w:color w:val="000000" w:themeColor="text1"/>
        </w:rPr>
        <w:t>happened, him and the head teacher</w:t>
      </w:r>
      <w:r w:rsidR="00F5352D">
        <w:rPr>
          <w:rStyle w:val="Heading1Char"/>
          <w:rFonts w:asciiTheme="majorBidi" w:hAnsiTheme="majorBidi"/>
          <w:color w:val="000000" w:themeColor="text1"/>
        </w:rPr>
        <w:t xml:space="preserve"> called the parents of both boys and</w:t>
      </w:r>
      <w:r w:rsidR="00321C45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395440">
        <w:rPr>
          <w:rStyle w:val="Heading1Char"/>
          <w:rFonts w:asciiTheme="majorBidi" w:hAnsiTheme="majorBidi"/>
          <w:color w:val="000000" w:themeColor="text1"/>
        </w:rPr>
        <w:t xml:space="preserve">asked them to come </w:t>
      </w:r>
      <w:r w:rsidR="00017481">
        <w:rPr>
          <w:rStyle w:val="Heading1Char"/>
          <w:rFonts w:asciiTheme="majorBidi" w:hAnsiTheme="majorBidi"/>
          <w:color w:val="000000" w:themeColor="text1"/>
        </w:rPr>
        <w:t xml:space="preserve"> to school so that they can have a talk about what happened</w:t>
      </w:r>
      <w:r w:rsidRPr="006F0D84" w:rsidR="006F0D84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6F0D84">
        <w:rPr>
          <w:rStyle w:val="Heading1Char"/>
          <w:rFonts w:asciiTheme="majorBidi" w:hAnsiTheme="majorBidi"/>
          <w:color w:val="000000" w:themeColor="text1"/>
        </w:rPr>
        <w:t>(Safer School Partnerships Guidance, 2009)</w:t>
      </w:r>
      <w:r w:rsidR="006F0D84">
        <w:rPr>
          <w:rStyle w:val="Heading1Char"/>
          <w:rFonts w:asciiTheme="majorBidi" w:hAnsiTheme="majorBidi"/>
          <w:color w:val="000000" w:themeColor="text1"/>
        </w:rPr>
        <w:t>.</w:t>
      </w:r>
      <w:r w:rsidR="000229C2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3C7AA2">
        <w:rPr>
          <w:rStyle w:val="Heading1Char"/>
          <w:rFonts w:asciiTheme="majorBidi" w:hAnsiTheme="majorBidi"/>
          <w:color w:val="000000" w:themeColor="text1"/>
        </w:rPr>
        <w:t xml:space="preserve">The PC Jones </w:t>
      </w:r>
      <w:r w:rsidR="00E31781">
        <w:rPr>
          <w:rStyle w:val="Heading1Char"/>
          <w:rFonts w:asciiTheme="majorBidi" w:hAnsiTheme="majorBidi"/>
          <w:color w:val="000000" w:themeColor="text1"/>
        </w:rPr>
        <w:t>discussed</w:t>
      </w:r>
      <w:r w:rsidR="003C7AA2">
        <w:rPr>
          <w:rStyle w:val="Heading1Char"/>
          <w:rFonts w:asciiTheme="majorBidi" w:hAnsiTheme="majorBidi"/>
          <w:color w:val="000000" w:themeColor="text1"/>
        </w:rPr>
        <w:t xml:space="preserve"> with the parents in relation to what they have to do</w:t>
      </w:r>
      <w:r w:rsidR="00E01CAD">
        <w:rPr>
          <w:rStyle w:val="Heading1Char"/>
          <w:rFonts w:asciiTheme="majorBidi" w:hAnsiTheme="majorBidi"/>
          <w:color w:val="000000" w:themeColor="text1"/>
        </w:rPr>
        <w:t xml:space="preserve"> and explained to the boys what are the consequences</w:t>
      </w:r>
      <w:r w:rsidRPr="00E01CAD" w:rsidR="00E01CAD">
        <w:rPr>
          <w:rStyle w:val="Heading1Char"/>
          <w:rFonts w:asciiTheme="majorBidi" w:hAnsiTheme="majorBidi"/>
          <w:color w:val="000000" w:themeColor="text1"/>
        </w:rPr>
        <w:t xml:space="preserve"> </w:t>
      </w:r>
      <w:r w:rsidR="00E01CAD">
        <w:rPr>
          <w:rStyle w:val="Heading1Char"/>
          <w:rFonts w:asciiTheme="majorBidi" w:hAnsiTheme="majorBidi"/>
          <w:color w:val="000000" w:themeColor="text1"/>
        </w:rPr>
        <w:t xml:space="preserve"> (Safer School Partnerships Guidance, 2009)</w:t>
      </w:r>
      <w:r w:rsidR="00EB1C80">
        <w:rPr>
          <w:rStyle w:val="Heading1Char"/>
          <w:rFonts w:asciiTheme="majorBidi" w:hAnsiTheme="majorBidi"/>
          <w:color w:val="000000" w:themeColor="text1"/>
        </w:rPr>
        <w:t>.</w:t>
      </w:r>
      <w:r w:rsidR="00F710F7">
        <w:rPr>
          <w:rStyle w:val="Heading1Char"/>
          <w:rFonts w:asciiTheme="majorBidi" w:hAnsiTheme="majorBidi"/>
          <w:color w:val="000000" w:themeColor="text1"/>
        </w:rPr>
        <w:t xml:space="preserve"> They</w:t>
      </w:r>
      <w:r w:rsidR="00A70434">
        <w:rPr>
          <w:rStyle w:val="Heading1Char"/>
          <w:rFonts w:asciiTheme="majorBidi" w:hAnsiTheme="majorBidi"/>
          <w:color w:val="000000" w:themeColor="text1"/>
        </w:rPr>
        <w:t xml:space="preserve"> both agreed with everything and they stop bullying</w:t>
      </w:r>
      <w:r w:rsidR="00254F6F">
        <w:rPr>
          <w:rStyle w:val="Heading1Char"/>
          <w:rFonts w:asciiTheme="majorBidi" w:hAnsiTheme="majorBidi"/>
          <w:color w:val="000000" w:themeColor="text1"/>
        </w:rPr>
        <w:t>, this is a result of a good communication between the police, teacher, family and also the young people.</w:t>
      </w:r>
    </w:p>
    <w:p w:rsidR="00FE6853" w:rsidP="00254F6F" w:rsidRDefault="00FE6853" w14:paraId="224FED86" w14:textId="77777777">
      <w:pPr>
        <w:rPr>
          <w:rStyle w:val="Heading1Char"/>
          <w:rFonts w:asciiTheme="majorBidi" w:hAnsiTheme="majorBidi"/>
          <w:color w:val="000000" w:themeColor="text1"/>
        </w:rPr>
      </w:pPr>
    </w:p>
    <w:p w:rsidR="00FE6853" w:rsidP="168818E4" w:rsidRDefault="00FE6853" w14:paraId="1C8A68FF" w14:textId="35122562">
      <w:pPr>
        <w:rPr>
          <w:rStyle w:val="Heading1Char"/>
          <w:rFonts w:ascii="Times New Roman" w:hAnsi="Times New Roman" w:asciiTheme="majorBidi" w:hAnsiTheme="majorBidi"/>
          <w:color w:val="000000" w:themeColor="text1"/>
        </w:rPr>
      </w:pPr>
      <w:r w:rsidRPr="168818E4" w:rsidR="00FE6853">
        <w:rPr>
          <w:rStyle w:val="Heading1Char"/>
          <w:rFonts w:ascii="Times New Roman" w:hAnsi="Times New Roman" w:asciiTheme="majorBidi" w:hAnsiTheme="majorBidi"/>
          <w:color w:val="000000" w:themeColor="text1" w:themeTint="FF" w:themeShade="FF"/>
        </w:rPr>
        <w:t>In conclusion</w:t>
      </w:r>
      <w:r w:rsidRPr="168818E4" w:rsidR="009E5325">
        <w:rPr>
          <w:rStyle w:val="Heading1Char"/>
          <w:rFonts w:ascii="Times New Roman" w:hAnsi="Times New Roman" w:asciiTheme="majorBidi" w:hAnsiTheme="majorBidi"/>
          <w:color w:val="000000" w:themeColor="text1" w:themeTint="FF" w:themeShade="FF"/>
        </w:rPr>
        <w:t xml:space="preserve">, police working in a partnership with the schools, colleges and universities is a really important thing </w:t>
      </w:r>
      <w:r w:rsidRPr="168818E4" w:rsidR="00EB68A1">
        <w:rPr>
          <w:rStyle w:val="Heading1Char"/>
          <w:rFonts w:ascii="Times New Roman" w:hAnsi="Times New Roman" w:asciiTheme="majorBidi" w:hAnsiTheme="majorBidi"/>
          <w:color w:val="000000" w:themeColor="text1" w:themeTint="FF" w:themeShade="FF"/>
        </w:rPr>
        <w:t>for the young people because they get the information they need in order to</w:t>
      </w:r>
      <w:r w:rsidRPr="168818E4" w:rsidR="00731C5B">
        <w:rPr>
          <w:rStyle w:val="Heading1Char"/>
          <w:rFonts w:ascii="Times New Roman" w:hAnsi="Times New Roman" w:asciiTheme="majorBidi" w:hAnsiTheme="majorBidi"/>
          <w:color w:val="000000" w:themeColor="text1" w:themeTint="FF" w:themeShade="FF"/>
        </w:rPr>
        <w:t xml:space="preserve"> prevent crimes, to support people that are victims of crimes etc. In addition, the results of these are </w:t>
      </w:r>
      <w:r w:rsidRPr="168818E4" w:rsidR="00D60D14">
        <w:rPr>
          <w:rStyle w:val="Heading1Char"/>
          <w:rFonts w:ascii="Times New Roman" w:hAnsi="Times New Roman" w:asciiTheme="majorBidi" w:hAnsiTheme="majorBidi"/>
          <w:color w:val="000000" w:themeColor="text1" w:themeTint="FF" w:themeShade="FF"/>
        </w:rPr>
        <w:t xml:space="preserve">always positive </w:t>
      </w:r>
      <w:r w:rsidRPr="168818E4" w:rsidR="00D60D14">
        <w:rPr>
          <w:rStyle w:val="Heading1Char"/>
          <w:rFonts w:ascii="Times New Roman" w:hAnsi="Times New Roman" w:asciiTheme="majorBidi" w:hAnsiTheme="majorBidi"/>
          <w:color w:val="000000" w:themeColor="text1" w:themeTint="FF" w:themeShade="FF"/>
        </w:rPr>
        <w:t>and also</w:t>
      </w:r>
      <w:r w:rsidRPr="168818E4" w:rsidR="00D60D14">
        <w:rPr>
          <w:rStyle w:val="Heading1Char"/>
          <w:rFonts w:ascii="Times New Roman" w:hAnsi="Times New Roman" w:asciiTheme="majorBidi" w:hAnsiTheme="majorBidi"/>
          <w:color w:val="000000" w:themeColor="text1" w:themeTint="FF" w:themeShade="FF"/>
        </w:rPr>
        <w:t xml:space="preserve"> the communication between the police and schools, colleges and universities </w:t>
      </w:r>
      <w:r w:rsidRPr="168818E4" w:rsidR="00D60D14">
        <w:rPr>
          <w:rStyle w:val="Heading1Char"/>
          <w:rFonts w:ascii="Times New Roman" w:hAnsi="Times New Roman" w:asciiTheme="majorBidi" w:hAnsiTheme="majorBidi"/>
          <w:color w:val="000000" w:themeColor="text1" w:themeTint="FF" w:themeShade="FF"/>
        </w:rPr>
        <w:t>is</w:t>
      </w:r>
      <w:r w:rsidRPr="168818E4" w:rsidR="00D60D14">
        <w:rPr>
          <w:rStyle w:val="Heading1Char"/>
          <w:rFonts w:ascii="Times New Roman" w:hAnsi="Times New Roman" w:asciiTheme="majorBidi" w:hAnsiTheme="majorBidi"/>
          <w:color w:val="000000" w:themeColor="text1" w:themeTint="FF" w:themeShade="FF"/>
        </w:rPr>
        <w:t xml:space="preserve"> the main thing in </w:t>
      </w:r>
      <w:r w:rsidRPr="168818E4" w:rsidR="000B6DAE">
        <w:rPr>
          <w:rStyle w:val="Heading1Char"/>
          <w:rFonts w:ascii="Times New Roman" w:hAnsi="Times New Roman" w:asciiTheme="majorBidi" w:hAnsiTheme="majorBidi"/>
          <w:color w:val="000000" w:themeColor="text1" w:themeTint="FF" w:themeShade="FF"/>
        </w:rPr>
        <w:t>this</w:t>
      </w:r>
      <w:r w:rsidRPr="168818E4" w:rsidR="72B17CF2">
        <w:rPr>
          <w:rStyle w:val="Heading1Char"/>
          <w:rFonts w:ascii="Times New Roman" w:hAnsi="Times New Roman" w:asciiTheme="majorBidi" w:hAnsiTheme="majorBidi"/>
          <w:color w:val="000000" w:themeColor="text1" w:themeTint="FF" w:themeShade="FF"/>
        </w:rPr>
        <w:t xml:space="preserve"> partnership.</w:t>
      </w:r>
    </w:p>
    <w:p w:rsidRPr="009E4BD5" w:rsidR="0021294A" w:rsidP="009E4BD5" w:rsidRDefault="0021294A" w14:paraId="46FEE3C6" w14:textId="77777777">
      <w:pPr>
        <w:rPr>
          <w:rStyle w:val="Heading1Char"/>
          <w:rFonts w:asciiTheme="majorBidi" w:hAnsiTheme="majorBidi"/>
          <w:color w:val="000000" w:themeColor="text1"/>
        </w:rPr>
      </w:pPr>
    </w:p>
    <w:p w:rsidRPr="00397120" w:rsidR="001238CD" w:rsidP="009E4BD5" w:rsidRDefault="009E4BD5" w14:paraId="2FDA6EC2" w14:textId="651425EF">
      <w:pPr>
        <w:rPr>
          <w:rStyle w:val="Heading1Char"/>
          <w:b/>
          <w:bCs/>
          <w:i/>
          <w:iCs/>
          <w:u w:val="single"/>
        </w:rPr>
      </w:pPr>
      <w:r>
        <w:rPr>
          <w:rStyle w:val="Heading1Char"/>
          <w:b/>
          <w:bCs/>
          <w:i/>
          <w:iCs/>
          <w:u w:val="single"/>
        </w:rPr>
        <w:t xml:space="preserve"> </w:t>
      </w:r>
      <w:r w:rsidRPr="00397120" w:rsidR="001238CD">
        <w:rPr>
          <w:rStyle w:val="Heading1Char"/>
          <w:b/>
          <w:bCs/>
          <w:i/>
          <w:iCs/>
          <w:u w:val="single"/>
        </w:rPr>
        <w:br w:type="page"/>
      </w:r>
    </w:p>
    <w:p w:rsidR="00AD2DFE" w:rsidP="00AD2DFE" w:rsidRDefault="00AD2DFE" w14:paraId="4E3B0655" w14:textId="32CCE680">
      <w:pPr>
        <w:pStyle w:val="Heading1"/>
        <w:rPr>
          <w:rFonts w:eastAsia="Times New Roman"/>
          <w:lang w:val="en-US"/>
        </w:rPr>
      </w:pPr>
      <w:r>
        <w:rPr>
          <w:rFonts w:eastAsia="Times New Roman"/>
          <w:lang w:val="en-US"/>
        </w:rPr>
        <w:t xml:space="preserve">                                          REFERENCE LIST</w:t>
      </w:r>
    </w:p>
    <w:p w:rsidR="002035B9" w:rsidP="002035B9" w:rsidRDefault="002035B9" w14:paraId="165599D3" w14:textId="77777777">
      <w:pPr>
        <w:rPr>
          <w:lang w:val="en-US"/>
        </w:rPr>
      </w:pPr>
    </w:p>
    <w:p w:rsidR="002035B9" w:rsidP="002035B9" w:rsidRDefault="002035B9" w14:paraId="72FCF214" w14:textId="77777777">
      <w:pPr>
        <w:rPr>
          <w:lang w:val="en-US"/>
        </w:rPr>
      </w:pPr>
    </w:p>
    <w:p w:rsidRPr="00DD6F9E" w:rsidR="002035B9" w:rsidP="002035B9" w:rsidRDefault="002035B9" w14:paraId="3FEC7E06" w14:textId="77777777">
      <w:pPr>
        <w:spacing w:after="200" w:line="240" w:lineRule="auto"/>
        <w:rPr>
          <w:rStyle w:val="Heading1Char"/>
          <w:rFonts w:asciiTheme="majorBidi" w:hAnsiTheme="majorBidi"/>
          <w:color w:val="000000" w:themeColor="text1"/>
          <w:sz w:val="24"/>
          <w:szCs w:val="24"/>
        </w:rPr>
      </w:pPr>
      <w:r w:rsidRPr="00DD6F9E">
        <w:rPr>
          <w:rStyle w:val="Heading1Char"/>
          <w:rFonts w:asciiTheme="majorBidi" w:hAnsiTheme="majorBidi"/>
          <w:color w:val="000000" w:themeColor="text1"/>
          <w:sz w:val="24"/>
          <w:szCs w:val="24"/>
        </w:rPr>
        <w:t xml:space="preserve">College of Policing, Partnerships, 2023,[online] Available at: </w:t>
      </w:r>
      <w:hyperlink w:history="1" r:id="rId5">
        <w:r w:rsidRPr="00DD6F9E">
          <w:rPr>
            <w:rStyle w:val="Hyperlink"/>
            <w:rFonts w:asciiTheme="majorBidi" w:hAnsiTheme="majorBidi" w:eastAsiaTheme="majorEastAsia" w:cstheme="majorBidi"/>
            <w:color w:val="000000" w:themeColor="text1"/>
          </w:rPr>
          <w:t>https://www.college.police.uk/guidance/effective-implementation-problem-oriented-policing/partnerships#:~:text=Working%20with%20partners%20may%20also,to%20successful%20neighbourhood%20policing%20programmes</w:t>
        </w:r>
      </w:hyperlink>
      <w:r>
        <w:rPr>
          <w:rStyle w:val="Heading1Char"/>
          <w:rFonts w:asciiTheme="majorBidi" w:hAnsiTheme="majorBidi"/>
          <w:color w:val="000000" w:themeColor="text1"/>
          <w:sz w:val="24"/>
          <w:szCs w:val="24"/>
        </w:rPr>
        <w:t xml:space="preserve"> </w:t>
      </w:r>
      <w:r w:rsidRPr="00DD6F9E">
        <w:rPr>
          <w:rStyle w:val="Heading1Char"/>
          <w:rFonts w:asciiTheme="majorBidi" w:hAnsiTheme="majorBidi"/>
          <w:color w:val="000000" w:themeColor="text1"/>
          <w:sz w:val="24"/>
          <w:szCs w:val="24"/>
        </w:rPr>
        <w:t xml:space="preserve"> </w:t>
      </w:r>
    </w:p>
    <w:p w:rsidR="005A4E82" w:rsidP="005A4E82" w:rsidRDefault="005A4E82" w14:paraId="1150FB4C" w14:textId="77777777"/>
    <w:p w:rsidR="005A4E82" w:rsidP="005A4E82" w:rsidRDefault="005A4E82" w14:paraId="7C45722E" w14:textId="20525343">
      <w:r>
        <w:t xml:space="preserve">Emily Lamont, Shona Macleod, Anne Wilkin, 2011,Summary Report, Police Officers in S </w:t>
      </w:r>
      <w:proofErr w:type="spellStart"/>
      <w:r>
        <w:t>chools:A</w:t>
      </w:r>
      <w:proofErr w:type="spellEnd"/>
      <w:r>
        <w:t xml:space="preserve"> scoping study, [online] Available at: </w:t>
      </w:r>
      <w:hyperlink w:history="1" r:id="rId6">
        <w:proofErr w:type="spellStart"/>
        <w:r>
          <w:rPr>
            <w:rStyle w:val="Hyperlink"/>
          </w:rPr>
          <w:t>Sumamry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report:Police</w:t>
        </w:r>
        <w:proofErr w:type="spellEnd"/>
        <w:r>
          <w:rPr>
            <w:rStyle w:val="Hyperlink"/>
          </w:rPr>
          <w:t xml:space="preserve"> Officers in Schools - a scoping study (nfer.ac.uk)</w:t>
        </w:r>
      </w:hyperlink>
      <w:r>
        <w:t xml:space="preserve"> </w:t>
      </w:r>
    </w:p>
    <w:p w:rsidR="00DD3E57" w:rsidP="00DD3E57" w:rsidRDefault="00DD3E57" w14:paraId="7D195F9F" w14:textId="77777777">
      <w:pPr>
        <w:rPr>
          <w:lang w:eastAsia="en-US"/>
        </w:rPr>
      </w:pPr>
    </w:p>
    <w:p w:rsidR="00DD3E57" w:rsidP="00DD3E57" w:rsidRDefault="00DD3E57" w14:paraId="52A26E91" w14:textId="68AAD77A">
      <w:pPr>
        <w:rPr>
          <w:lang w:eastAsia="en-US"/>
        </w:rPr>
      </w:pPr>
      <w:r>
        <w:rPr>
          <w:lang w:eastAsia="en-US"/>
        </w:rPr>
        <w:t xml:space="preserve">Jon Burgess, 2006, Safer School Partnership; Crime and Justice [online] Available at: </w:t>
      </w:r>
      <w:hyperlink w:history="1" r:id="rId7">
        <w:r w:rsidRPr="00F9316E">
          <w:rPr>
            <w:rStyle w:val="Hyperlink"/>
            <w:lang w:eastAsia="en-US"/>
          </w:rPr>
          <w:t>https://www.crimeandjustice.org.uk/sites/crimeandjustice.org.uk/files/09627250608553113.pdf</w:t>
        </w:r>
      </w:hyperlink>
      <w:r>
        <w:rPr>
          <w:lang w:eastAsia="en-US"/>
        </w:rPr>
        <w:t xml:space="preserve"> </w:t>
      </w:r>
    </w:p>
    <w:p w:rsidR="00D37D58" w:rsidP="00DD3E57" w:rsidRDefault="00D37D58" w14:paraId="5781A2C9" w14:textId="77777777">
      <w:pPr>
        <w:rPr>
          <w:lang w:eastAsia="en-US"/>
        </w:rPr>
      </w:pPr>
    </w:p>
    <w:p w:rsidR="00D37D58" w:rsidP="00D37D58" w:rsidRDefault="00D37D58" w14:paraId="71CBAA75" w14:textId="77777777">
      <w:r>
        <w:rPr>
          <w:lang w:eastAsia="en-US"/>
        </w:rPr>
        <w:t xml:space="preserve">NAHT, The School Leaders’ Union, year not listed [online] Available at: </w:t>
      </w:r>
      <w:hyperlink w:history="1" r:id="rId8">
        <w:r>
          <w:rPr>
            <w:rStyle w:val="Hyperlink"/>
          </w:rPr>
          <w:t>Police in schools: a review of the evidence (naht.org.uk)</w:t>
        </w:r>
      </w:hyperlink>
      <w:r>
        <w:t xml:space="preserve"> </w:t>
      </w:r>
    </w:p>
    <w:p w:rsidR="00D37D58" w:rsidP="00DD3E57" w:rsidRDefault="00D37D58" w14:paraId="249135DA" w14:textId="77777777">
      <w:pPr>
        <w:rPr>
          <w:lang w:eastAsia="en-US"/>
        </w:rPr>
      </w:pPr>
    </w:p>
    <w:p w:rsidRPr="00816993" w:rsidR="00D37D58" w:rsidP="00D37D58" w:rsidRDefault="00D37D58" w14:paraId="33275A2C" w14:textId="77777777">
      <w:pPr>
        <w:rPr>
          <w:lang w:eastAsia="en-US"/>
        </w:rPr>
      </w:pPr>
      <w:r>
        <w:rPr>
          <w:lang w:eastAsia="en-US"/>
        </w:rPr>
        <w:t xml:space="preserve">Safer School Partnership Guidance, 2009, Parliament UK [online] Available at: </w:t>
      </w:r>
      <w:hyperlink w:history="1" r:id="rId9">
        <w:r>
          <w:rPr>
            <w:rStyle w:val="Hyperlink"/>
          </w:rPr>
          <w:t>DEP2009-1366.pdf (parliament.uk)</w:t>
        </w:r>
      </w:hyperlink>
    </w:p>
    <w:p w:rsidR="00995A0A" w:rsidP="00256F2A" w:rsidRDefault="00995A0A" w14:paraId="5613F987" w14:textId="12DF1C92">
      <w:pPr>
        <w:rPr>
          <w:lang w:eastAsia="en-US"/>
        </w:rPr>
      </w:pPr>
      <w:r>
        <w:rPr>
          <w:lang w:eastAsia="en-US"/>
        </w:rPr>
        <w:t>Steven Sweeney</w:t>
      </w:r>
      <w:r w:rsidR="00EA5849">
        <w:rPr>
          <w:lang w:eastAsia="en-US"/>
        </w:rPr>
        <w:t xml:space="preserve"> BSc(Hons),MSc</w:t>
      </w:r>
      <w:r w:rsidR="00C32D7D">
        <w:rPr>
          <w:lang w:eastAsia="en-US"/>
        </w:rPr>
        <w:t>;</w:t>
      </w:r>
      <w:r w:rsidR="00EA5849">
        <w:rPr>
          <w:lang w:eastAsia="en-US"/>
        </w:rPr>
        <w:t xml:space="preserve"> SSP,</w:t>
      </w:r>
      <w:r w:rsidR="00C32D7D">
        <w:rPr>
          <w:lang w:eastAsia="en-US"/>
        </w:rPr>
        <w:t>2023 [online] Available at:</w:t>
      </w:r>
      <w:r w:rsidR="00DC6BF7">
        <w:rPr>
          <w:lang w:eastAsia="en-US"/>
        </w:rPr>
        <w:t xml:space="preserve"> </w:t>
      </w:r>
      <w:hyperlink w:history="1" r:id="rId10">
        <w:r w:rsidRPr="00F9316E" w:rsidR="00DC6BF7">
          <w:rPr>
            <w:rStyle w:val="Hyperlink"/>
            <w:lang w:eastAsia="en-US"/>
          </w:rPr>
          <w:t>https://www.saferschoolpartnerships.com/article/19/What-is-a-Safer-School-Partnership</w:t>
        </w:r>
      </w:hyperlink>
      <w:r w:rsidR="00DC6BF7">
        <w:rPr>
          <w:lang w:eastAsia="en-US"/>
        </w:rPr>
        <w:t xml:space="preserve"> </w:t>
      </w:r>
      <w:r w:rsidR="00EA5849">
        <w:rPr>
          <w:lang w:eastAsia="en-US"/>
        </w:rPr>
        <w:t xml:space="preserve"> </w:t>
      </w:r>
    </w:p>
    <w:p w:rsidR="00E70E7D" w:rsidP="00256F2A" w:rsidRDefault="00816993" w14:paraId="2D05BFED" w14:textId="0231D199">
      <w:pPr>
        <w:rPr>
          <w:lang w:eastAsia="en-US"/>
        </w:rPr>
      </w:pPr>
      <w:r>
        <w:rPr>
          <w:lang w:eastAsia="en-US"/>
        </w:rPr>
        <w:t>Steven Sweeney BSc(Hons),MSc; SSP,2023</w:t>
      </w:r>
      <w:r>
        <w:rPr>
          <w:lang w:eastAsia="en-US"/>
        </w:rPr>
        <w:t xml:space="preserve"> b</w:t>
      </w:r>
      <w:r>
        <w:rPr>
          <w:lang w:eastAsia="en-US"/>
        </w:rPr>
        <w:t xml:space="preserve"> [online] Available at:</w:t>
      </w:r>
      <w:r w:rsidRPr="00816993">
        <w:t xml:space="preserve"> </w:t>
      </w:r>
      <w:hyperlink w:history="1" r:id="rId11">
        <w:r w:rsidRPr="00F9316E">
          <w:rPr>
            <w:rStyle w:val="Hyperlink"/>
            <w:lang w:eastAsia="en-US"/>
          </w:rPr>
          <w:t>https://www.saferschoolpartnerships.com/article/3/What-are-the-aims-of-a-Safer-School-Partnership</w:t>
        </w:r>
      </w:hyperlink>
      <w:r>
        <w:rPr>
          <w:lang w:eastAsia="en-US"/>
        </w:rPr>
        <w:t xml:space="preserve"> </w:t>
      </w:r>
    </w:p>
    <w:p w:rsidRPr="00397120" w:rsidR="005A4E82" w:rsidP="005A4E82" w:rsidRDefault="005A4E82" w14:paraId="2135F897" w14:textId="77777777">
      <w:pPr>
        <w:spacing w:after="0" w:line="240" w:lineRule="auto"/>
        <w:rPr>
          <w:rFonts w:ascii="Aptos Display" w:hAnsi="Aptos Display" w:eastAsia="Aptos Display" w:cs="Aptos Display"/>
          <w:sz w:val="40"/>
          <w:szCs w:val="40"/>
        </w:rPr>
      </w:pPr>
      <w:r w:rsidRPr="07418CCD">
        <w:rPr>
          <w:rFonts w:ascii="Times New Roman" w:hAnsi="Times New Roman" w:eastAsia="Times New Roman" w:cs="Times New Roman"/>
          <w:color w:val="000000" w:themeColor="text1"/>
          <w:lang w:val="en-US"/>
        </w:rPr>
        <w:t xml:space="preserve">Wood, D. (ed.) (2022) </w:t>
      </w:r>
      <w:r w:rsidRPr="07418CCD">
        <w:rPr>
          <w:rFonts w:ascii="Times New Roman" w:hAnsi="Times New Roman" w:eastAsia="Times New Roman" w:cs="Times New Roman"/>
          <w:i/>
          <w:iCs/>
          <w:color w:val="000000" w:themeColor="text1"/>
          <w:lang w:val="en-US"/>
        </w:rPr>
        <w:t>Blackstone’s handbook for policing students</w:t>
      </w:r>
      <w:r w:rsidRPr="07418CCD">
        <w:rPr>
          <w:rFonts w:ascii="Times New Roman" w:hAnsi="Times New Roman" w:eastAsia="Times New Roman" w:cs="Times New Roman"/>
          <w:color w:val="000000" w:themeColor="text1"/>
          <w:lang w:val="en-US"/>
        </w:rPr>
        <w:t>.  Page 171-</w:t>
      </w:r>
      <w:r w:rsidRPr="4E5E2B9D">
        <w:rPr>
          <w:rFonts w:ascii="Times New Roman" w:hAnsi="Times New Roman" w:eastAsia="Times New Roman" w:cs="Times New Roman"/>
          <w:color w:val="000000" w:themeColor="text1"/>
          <w:lang w:val="en-US"/>
        </w:rPr>
        <w:t xml:space="preserve">173, 8.4 and 8.4.3 </w:t>
      </w:r>
      <w:r w:rsidRPr="07418CCD">
        <w:rPr>
          <w:rFonts w:ascii="Times New Roman" w:hAnsi="Times New Roman" w:eastAsia="Times New Roman" w:cs="Times New Roman"/>
          <w:color w:val="000000" w:themeColor="text1"/>
          <w:lang w:val="en-US"/>
        </w:rPr>
        <w:t xml:space="preserve">; Seventeenth edition. Oxford: Oxford University Press. </w:t>
      </w:r>
      <w:r w:rsidRPr="07418CCD">
        <w:rPr>
          <w:rFonts w:ascii="Aptos" w:hAnsi="Aptos" w:eastAsia="Aptos" w:cs="Aptos"/>
          <w:color w:val="000000" w:themeColor="text1"/>
          <w:sz w:val="22"/>
          <w:szCs w:val="22"/>
          <w:lang w:val="en-US"/>
        </w:rPr>
        <w:t>(Accessed date  2024</w:t>
      </w:r>
    </w:p>
    <w:p w:rsidR="005A4E82" w:rsidP="00256F2A" w:rsidRDefault="005A4E82" w14:paraId="2EB9992C" w14:textId="77777777">
      <w:pPr>
        <w:rPr>
          <w:lang w:eastAsia="en-US"/>
        </w:rPr>
      </w:pPr>
    </w:p>
    <w:p w:rsidR="00641220" w:rsidP="00256F2A" w:rsidRDefault="00641220" w14:paraId="25F08BEC" w14:textId="77777777">
      <w:pPr>
        <w:rPr>
          <w:lang w:eastAsia="en-US"/>
        </w:rPr>
      </w:pPr>
    </w:p>
    <w:p w:rsidRPr="00816993" w:rsidR="0021294A" w:rsidP="00256F2A" w:rsidRDefault="0021294A" w14:paraId="25B7C2DF" w14:textId="7755D709">
      <w:pPr>
        <w:rPr>
          <w:lang w:eastAsia="en-US"/>
        </w:rPr>
      </w:pPr>
    </w:p>
    <w:sectPr w:rsidRPr="00816993" w:rsidR="0021294A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C7F1A01"/>
    <w:rsid w:val="00011BEA"/>
    <w:rsid w:val="000161A9"/>
    <w:rsid w:val="00017481"/>
    <w:rsid w:val="00020545"/>
    <w:rsid w:val="000229C2"/>
    <w:rsid w:val="000348FA"/>
    <w:rsid w:val="0004094C"/>
    <w:rsid w:val="00050249"/>
    <w:rsid w:val="0006028E"/>
    <w:rsid w:val="00061110"/>
    <w:rsid w:val="00062869"/>
    <w:rsid w:val="00066188"/>
    <w:rsid w:val="000715DC"/>
    <w:rsid w:val="00082A56"/>
    <w:rsid w:val="00090319"/>
    <w:rsid w:val="00094D47"/>
    <w:rsid w:val="000B6DAE"/>
    <w:rsid w:val="000C3B5F"/>
    <w:rsid w:val="000F42A3"/>
    <w:rsid w:val="00110D9A"/>
    <w:rsid w:val="00114166"/>
    <w:rsid w:val="001238CD"/>
    <w:rsid w:val="0012571E"/>
    <w:rsid w:val="00137946"/>
    <w:rsid w:val="0014533E"/>
    <w:rsid w:val="00160463"/>
    <w:rsid w:val="001800A2"/>
    <w:rsid w:val="00181B1C"/>
    <w:rsid w:val="00190C55"/>
    <w:rsid w:val="0019559D"/>
    <w:rsid w:val="001B404D"/>
    <w:rsid w:val="001B41AB"/>
    <w:rsid w:val="001B483C"/>
    <w:rsid w:val="001E1E1F"/>
    <w:rsid w:val="001E4575"/>
    <w:rsid w:val="002035B9"/>
    <w:rsid w:val="0021294A"/>
    <w:rsid w:val="00220850"/>
    <w:rsid w:val="00223B3F"/>
    <w:rsid w:val="00237799"/>
    <w:rsid w:val="002534E3"/>
    <w:rsid w:val="00254F6F"/>
    <w:rsid w:val="00256F2A"/>
    <w:rsid w:val="00260C4B"/>
    <w:rsid w:val="002702CB"/>
    <w:rsid w:val="00283EF9"/>
    <w:rsid w:val="0028510F"/>
    <w:rsid w:val="002B6017"/>
    <w:rsid w:val="002C4C62"/>
    <w:rsid w:val="002F372F"/>
    <w:rsid w:val="0030472E"/>
    <w:rsid w:val="00305E4D"/>
    <w:rsid w:val="003142E3"/>
    <w:rsid w:val="00321C45"/>
    <w:rsid w:val="0033469C"/>
    <w:rsid w:val="00343E01"/>
    <w:rsid w:val="003643DF"/>
    <w:rsid w:val="003660EA"/>
    <w:rsid w:val="0038409B"/>
    <w:rsid w:val="00390279"/>
    <w:rsid w:val="00390AA1"/>
    <w:rsid w:val="003932B4"/>
    <w:rsid w:val="00395440"/>
    <w:rsid w:val="00397120"/>
    <w:rsid w:val="003A4712"/>
    <w:rsid w:val="003C7AA2"/>
    <w:rsid w:val="003D0680"/>
    <w:rsid w:val="003D1019"/>
    <w:rsid w:val="00412CC3"/>
    <w:rsid w:val="004218A0"/>
    <w:rsid w:val="0042289B"/>
    <w:rsid w:val="0046061C"/>
    <w:rsid w:val="00485C8D"/>
    <w:rsid w:val="00490A1C"/>
    <w:rsid w:val="00495B19"/>
    <w:rsid w:val="004B2729"/>
    <w:rsid w:val="004B3680"/>
    <w:rsid w:val="004D2589"/>
    <w:rsid w:val="00510556"/>
    <w:rsid w:val="00512544"/>
    <w:rsid w:val="00521A8A"/>
    <w:rsid w:val="00527D89"/>
    <w:rsid w:val="00531586"/>
    <w:rsid w:val="0053457D"/>
    <w:rsid w:val="00542D12"/>
    <w:rsid w:val="00543EC6"/>
    <w:rsid w:val="00562C83"/>
    <w:rsid w:val="00564920"/>
    <w:rsid w:val="00567001"/>
    <w:rsid w:val="00587BE2"/>
    <w:rsid w:val="005951EB"/>
    <w:rsid w:val="005A4E82"/>
    <w:rsid w:val="005C43B0"/>
    <w:rsid w:val="005D27B6"/>
    <w:rsid w:val="005D77E4"/>
    <w:rsid w:val="006111A5"/>
    <w:rsid w:val="0061474B"/>
    <w:rsid w:val="006266F3"/>
    <w:rsid w:val="00641220"/>
    <w:rsid w:val="006440F2"/>
    <w:rsid w:val="00665F76"/>
    <w:rsid w:val="00687A3D"/>
    <w:rsid w:val="00692D3D"/>
    <w:rsid w:val="006D3847"/>
    <w:rsid w:val="006F0D84"/>
    <w:rsid w:val="006F68C8"/>
    <w:rsid w:val="006F729F"/>
    <w:rsid w:val="006F7FA7"/>
    <w:rsid w:val="00701413"/>
    <w:rsid w:val="00705E4C"/>
    <w:rsid w:val="00712DBA"/>
    <w:rsid w:val="00724A8F"/>
    <w:rsid w:val="00731C5B"/>
    <w:rsid w:val="007323EC"/>
    <w:rsid w:val="00767DE9"/>
    <w:rsid w:val="00784981"/>
    <w:rsid w:val="007978C4"/>
    <w:rsid w:val="007A0488"/>
    <w:rsid w:val="007A55A4"/>
    <w:rsid w:val="007A5EED"/>
    <w:rsid w:val="007B6995"/>
    <w:rsid w:val="007E6F59"/>
    <w:rsid w:val="0080003E"/>
    <w:rsid w:val="00816993"/>
    <w:rsid w:val="00822D0F"/>
    <w:rsid w:val="00846699"/>
    <w:rsid w:val="0084723C"/>
    <w:rsid w:val="0085114C"/>
    <w:rsid w:val="0085561E"/>
    <w:rsid w:val="00863E10"/>
    <w:rsid w:val="008724B7"/>
    <w:rsid w:val="00873F38"/>
    <w:rsid w:val="00875D5B"/>
    <w:rsid w:val="0088240A"/>
    <w:rsid w:val="008A1FE6"/>
    <w:rsid w:val="008B03E4"/>
    <w:rsid w:val="008B7AD2"/>
    <w:rsid w:val="008D59E6"/>
    <w:rsid w:val="008E7785"/>
    <w:rsid w:val="008F0F97"/>
    <w:rsid w:val="00901804"/>
    <w:rsid w:val="009032C9"/>
    <w:rsid w:val="0091210F"/>
    <w:rsid w:val="009248AB"/>
    <w:rsid w:val="00930B2F"/>
    <w:rsid w:val="009464B4"/>
    <w:rsid w:val="00993243"/>
    <w:rsid w:val="00995791"/>
    <w:rsid w:val="00995A0A"/>
    <w:rsid w:val="009A253C"/>
    <w:rsid w:val="009A66CF"/>
    <w:rsid w:val="009B1CF3"/>
    <w:rsid w:val="009B4610"/>
    <w:rsid w:val="009D4F38"/>
    <w:rsid w:val="009E4BD5"/>
    <w:rsid w:val="009E5325"/>
    <w:rsid w:val="009F1C84"/>
    <w:rsid w:val="00A013E3"/>
    <w:rsid w:val="00A01F6C"/>
    <w:rsid w:val="00A135E0"/>
    <w:rsid w:val="00A16361"/>
    <w:rsid w:val="00A16AB0"/>
    <w:rsid w:val="00A222D5"/>
    <w:rsid w:val="00A2442F"/>
    <w:rsid w:val="00A2648F"/>
    <w:rsid w:val="00A50F73"/>
    <w:rsid w:val="00A52337"/>
    <w:rsid w:val="00A70434"/>
    <w:rsid w:val="00A72480"/>
    <w:rsid w:val="00A72CF8"/>
    <w:rsid w:val="00A741EB"/>
    <w:rsid w:val="00A75E23"/>
    <w:rsid w:val="00A86455"/>
    <w:rsid w:val="00A870DA"/>
    <w:rsid w:val="00AA6216"/>
    <w:rsid w:val="00AB0E91"/>
    <w:rsid w:val="00AB3A58"/>
    <w:rsid w:val="00AB53EA"/>
    <w:rsid w:val="00AD2DFE"/>
    <w:rsid w:val="00AE4C87"/>
    <w:rsid w:val="00AF0880"/>
    <w:rsid w:val="00AF3792"/>
    <w:rsid w:val="00B0190B"/>
    <w:rsid w:val="00B04998"/>
    <w:rsid w:val="00B11BFF"/>
    <w:rsid w:val="00B34845"/>
    <w:rsid w:val="00B42042"/>
    <w:rsid w:val="00B5176B"/>
    <w:rsid w:val="00B61667"/>
    <w:rsid w:val="00B61FC9"/>
    <w:rsid w:val="00B722C7"/>
    <w:rsid w:val="00B76803"/>
    <w:rsid w:val="00B95A56"/>
    <w:rsid w:val="00B976FC"/>
    <w:rsid w:val="00BA0DD9"/>
    <w:rsid w:val="00BA1571"/>
    <w:rsid w:val="00BA214B"/>
    <w:rsid w:val="00BB26F9"/>
    <w:rsid w:val="00BC2ACE"/>
    <w:rsid w:val="00BC5B10"/>
    <w:rsid w:val="00BE002F"/>
    <w:rsid w:val="00BE49BD"/>
    <w:rsid w:val="00C221A5"/>
    <w:rsid w:val="00C32042"/>
    <w:rsid w:val="00C32D7D"/>
    <w:rsid w:val="00C3572D"/>
    <w:rsid w:val="00C4028D"/>
    <w:rsid w:val="00C55F56"/>
    <w:rsid w:val="00C733DA"/>
    <w:rsid w:val="00C73C03"/>
    <w:rsid w:val="00C76C4F"/>
    <w:rsid w:val="00C8162C"/>
    <w:rsid w:val="00CB77B0"/>
    <w:rsid w:val="00CC536F"/>
    <w:rsid w:val="00CD1BF1"/>
    <w:rsid w:val="00CF1C62"/>
    <w:rsid w:val="00CF7838"/>
    <w:rsid w:val="00D12E1C"/>
    <w:rsid w:val="00D273E2"/>
    <w:rsid w:val="00D30289"/>
    <w:rsid w:val="00D355F2"/>
    <w:rsid w:val="00D37D58"/>
    <w:rsid w:val="00D50124"/>
    <w:rsid w:val="00D60D14"/>
    <w:rsid w:val="00D76C66"/>
    <w:rsid w:val="00D903BA"/>
    <w:rsid w:val="00DA6492"/>
    <w:rsid w:val="00DB628A"/>
    <w:rsid w:val="00DC29DC"/>
    <w:rsid w:val="00DC6113"/>
    <w:rsid w:val="00DC6BF7"/>
    <w:rsid w:val="00DD3E57"/>
    <w:rsid w:val="00DD6F9E"/>
    <w:rsid w:val="00E01CAD"/>
    <w:rsid w:val="00E10149"/>
    <w:rsid w:val="00E159D9"/>
    <w:rsid w:val="00E21D45"/>
    <w:rsid w:val="00E31781"/>
    <w:rsid w:val="00E35DB2"/>
    <w:rsid w:val="00E4343E"/>
    <w:rsid w:val="00E57D6A"/>
    <w:rsid w:val="00E62B6C"/>
    <w:rsid w:val="00E70713"/>
    <w:rsid w:val="00E70E7D"/>
    <w:rsid w:val="00E7205B"/>
    <w:rsid w:val="00E7415A"/>
    <w:rsid w:val="00EA0704"/>
    <w:rsid w:val="00EA2DDA"/>
    <w:rsid w:val="00EA5849"/>
    <w:rsid w:val="00EB1C80"/>
    <w:rsid w:val="00EB4DB2"/>
    <w:rsid w:val="00EB68A1"/>
    <w:rsid w:val="00EC3DE2"/>
    <w:rsid w:val="00EC6FA1"/>
    <w:rsid w:val="00ED4CD0"/>
    <w:rsid w:val="00ED5B39"/>
    <w:rsid w:val="00EF002B"/>
    <w:rsid w:val="00F00594"/>
    <w:rsid w:val="00F36E01"/>
    <w:rsid w:val="00F5352D"/>
    <w:rsid w:val="00F710F7"/>
    <w:rsid w:val="00F73A46"/>
    <w:rsid w:val="00F91375"/>
    <w:rsid w:val="00F91E02"/>
    <w:rsid w:val="00FB42C5"/>
    <w:rsid w:val="00FC4316"/>
    <w:rsid w:val="00FE6853"/>
    <w:rsid w:val="0358E5DD"/>
    <w:rsid w:val="07418CCD"/>
    <w:rsid w:val="0C8B7E4F"/>
    <w:rsid w:val="168818E4"/>
    <w:rsid w:val="1C7F1A01"/>
    <w:rsid w:val="4E5E2B9D"/>
    <w:rsid w:val="64451A0A"/>
    <w:rsid w:val="72B17C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7F1A01"/>
  <w15:chartTrackingRefBased/>
  <w15:docId w15:val="{7B5E3FCE-75B7-4956-8520-153D6B7599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D3E57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normaltextrun" w:customStyle="1">
    <w:name w:val="normaltextrun"/>
    <w:basedOn w:val="DefaultParagraphFont"/>
    <w:rsid w:val="00512544"/>
  </w:style>
  <w:style w:type="character" w:styleId="Hyperlink">
    <w:name w:val="Hyperlink"/>
    <w:basedOn w:val="DefaultParagraphFont"/>
    <w:uiPriority w:val="99"/>
    <w:unhideWhenUsed/>
    <w:rsid w:val="00DD6F9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6F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159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27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naht.org.uk/Portals/0/PDF's/Policy/Police%20in%20Schools%20-%20Literature%20Review%202024.pdf?ver=2024-04-22-140421-700" TargetMode="External" Id="rId8" /><Relationship Type="http://schemas.openxmlformats.org/officeDocument/2006/relationships/theme" Target="theme/theme1.xml" Id="rId13" /><Relationship Type="http://schemas.openxmlformats.org/officeDocument/2006/relationships/settings" Target="settings.xml" Id="rId3" /><Relationship Type="http://schemas.openxmlformats.org/officeDocument/2006/relationships/hyperlink" Target="https://www.crimeandjustice.org.uk/sites/crimeandjustice.org.uk/files/09627250608553113.pdf" TargetMode="External" Id="rId7" /><Relationship Type="http://schemas.openxmlformats.org/officeDocument/2006/relationships/fontTable" Target="fontTable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hyperlink" Target="https://www.nfer.ac.uk/media/epjpq3ym/pcox01summary.pdf" TargetMode="External" Id="rId6" /><Relationship Type="http://schemas.openxmlformats.org/officeDocument/2006/relationships/hyperlink" Target="https://www.saferschoolpartnerships.com/article/3/What-are-the-aims-of-a-Safer-School-Partnership" TargetMode="External" Id="rId11" /><Relationship Type="http://schemas.openxmlformats.org/officeDocument/2006/relationships/hyperlink" Target="https://www.college.police.uk/guidance/effective-implementation-problem-oriented-policing/partnerships#:~:text=Working%20with%20partners%20may%20also,to%20successful%20neighbourhood%20policing%20programmes" TargetMode="External" Id="rId5" /><Relationship Type="http://schemas.openxmlformats.org/officeDocument/2006/relationships/hyperlink" Target="https://www.saferschoolpartnerships.com/article/19/What-is-a-Safer-School-Partnership" TargetMode="External" Id="rId10" /><Relationship Type="http://schemas.openxmlformats.org/officeDocument/2006/relationships/webSettings" Target="webSettings.xml" Id="rId4" /><Relationship Type="http://schemas.openxmlformats.org/officeDocument/2006/relationships/hyperlink" Target="https://data.parliament.uk/DepositedPapers/Files/DEP2009-1366/DEP2009-1366.pdf" TargetMode="Externa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Elena Dinu (2320466)</dc:creator>
  <keywords/>
  <dc:description/>
  <lastModifiedBy>Elena Dinu (2320466)</lastModifiedBy>
  <revision>246</revision>
  <lastPrinted>2024-05-02T17:30:00.0000000Z</lastPrinted>
  <dcterms:created xsi:type="dcterms:W3CDTF">2024-05-02T10:55:00.0000000Z</dcterms:created>
  <dcterms:modified xsi:type="dcterms:W3CDTF">2024-05-02T21:13:39.2873500Z</dcterms:modified>
</coreProperties>
</file>