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872E94" w14:textId="42EEA9CE" w:rsidR="00B27541" w:rsidRPr="002914A7" w:rsidRDefault="00B27541" w:rsidP="000A5308">
      <w:pPr>
        <w:pStyle w:val="NormalWeb"/>
        <w:spacing w:before="0" w:beforeAutospacing="0" w:after="160" w:afterAutospacing="0" w:line="360" w:lineRule="auto"/>
        <w:jc w:val="both"/>
        <w:rPr>
          <w:rFonts w:ascii="Arial" w:hAnsi="Arial" w:cs="Arial"/>
          <w:u w:val="single"/>
        </w:rPr>
      </w:pPr>
      <w:r w:rsidRPr="002914A7">
        <w:rPr>
          <w:rFonts w:ascii="Arial" w:hAnsi="Arial" w:cs="Arial"/>
          <w:color w:val="000000"/>
          <w:u w:val="single"/>
        </w:rPr>
        <w:t>Section 1</w:t>
      </w:r>
    </w:p>
    <w:p w14:paraId="37D19E02" w14:textId="765B7A90" w:rsidR="00B27541" w:rsidRPr="000A5308" w:rsidRDefault="00B27541" w:rsidP="000A5308">
      <w:pPr>
        <w:pStyle w:val="NormalWeb"/>
        <w:spacing w:before="0" w:beforeAutospacing="0" w:after="160" w:afterAutospacing="0" w:line="360" w:lineRule="auto"/>
        <w:jc w:val="both"/>
        <w:rPr>
          <w:rFonts w:ascii="Arial" w:hAnsi="Arial" w:cs="Arial"/>
        </w:rPr>
      </w:pPr>
      <w:r w:rsidRPr="000A5308">
        <w:rPr>
          <w:rFonts w:ascii="Arial" w:hAnsi="Arial" w:cs="Arial"/>
          <w:color w:val="000000"/>
        </w:rPr>
        <w:t>Catalytic leadership within the early leaders is a leadership style that has the ability to bring change into the setting. This style is not dependant on the actual leaders of the setting for example an owner, manager or classroom teacher, but is about change being inspired through all those within the setting for example even the children in this case can be catalytic leaders if they are listened too and respected in their community which they should be through the UNCRC article 12 where children are able to express their opinions (Unicef, nodate).</w:t>
      </w:r>
    </w:p>
    <w:p w14:paraId="63DC4AE2" w14:textId="757D1AEE" w:rsidR="009B22AF" w:rsidRPr="000A5308" w:rsidRDefault="009B22AF" w:rsidP="000A5308">
      <w:pPr>
        <w:spacing w:line="360" w:lineRule="auto"/>
        <w:jc w:val="both"/>
        <w:rPr>
          <w:rFonts w:ascii="Arial" w:hAnsi="Arial" w:cs="Arial"/>
          <w:color w:val="000000"/>
          <w:sz w:val="24"/>
          <w:szCs w:val="24"/>
          <w:shd w:val="clear" w:color="auto" w:fill="FFFFFF"/>
        </w:rPr>
      </w:pPr>
      <w:r w:rsidRPr="000A5308">
        <w:rPr>
          <w:rFonts w:ascii="Arial" w:hAnsi="Arial" w:cs="Arial"/>
          <w:sz w:val="24"/>
          <w:szCs w:val="24"/>
        </w:rPr>
        <w:t>Catalytic leader</w:t>
      </w:r>
      <w:r w:rsidR="00731329" w:rsidRPr="000A5308">
        <w:rPr>
          <w:rFonts w:ascii="Arial" w:hAnsi="Arial" w:cs="Arial"/>
          <w:sz w:val="24"/>
          <w:szCs w:val="24"/>
        </w:rPr>
        <w:t xml:space="preserve">ship is different from other types of leadership in many ways. </w:t>
      </w:r>
      <w:r w:rsidR="004A17EE" w:rsidRPr="000A5308">
        <w:rPr>
          <w:rFonts w:ascii="Arial" w:hAnsi="Arial" w:cs="Arial"/>
          <w:color w:val="000000"/>
          <w:sz w:val="24"/>
          <w:szCs w:val="24"/>
          <w:shd w:val="clear" w:color="auto" w:fill="FFFFFF"/>
        </w:rPr>
        <w:t>Leadership denotes "a process whereby an individual influences a group of individuals to achieve a common goal" (Northouse, 2004, p. 3).</w:t>
      </w:r>
      <w:r w:rsidR="00F16C78" w:rsidRPr="000A5308">
        <w:rPr>
          <w:rFonts w:ascii="Arial" w:hAnsi="Arial" w:cs="Arial"/>
          <w:color w:val="000000"/>
          <w:sz w:val="24"/>
          <w:szCs w:val="24"/>
          <w:shd w:val="clear" w:color="auto" w:fill="FFFFFF"/>
        </w:rPr>
        <w:t xml:space="preserve"> </w:t>
      </w:r>
      <w:r w:rsidR="00B9167B" w:rsidRPr="000A5308">
        <w:rPr>
          <w:rFonts w:ascii="Arial" w:hAnsi="Arial" w:cs="Arial"/>
          <w:color w:val="000000"/>
          <w:sz w:val="24"/>
          <w:szCs w:val="24"/>
          <w:shd w:val="clear" w:color="auto" w:fill="FFFFFF"/>
        </w:rPr>
        <w:t>T</w:t>
      </w:r>
      <w:r w:rsidR="00F16C78" w:rsidRPr="000A5308">
        <w:rPr>
          <w:rFonts w:ascii="Arial" w:hAnsi="Arial" w:cs="Arial"/>
          <w:color w:val="000000"/>
          <w:sz w:val="24"/>
          <w:szCs w:val="24"/>
          <w:shd w:val="clear" w:color="auto" w:fill="FFFFFF"/>
        </w:rPr>
        <w:t xml:space="preserve">his traditional view of leadership seems inadequate for dealing with </w:t>
      </w:r>
      <w:r w:rsidR="00856F83" w:rsidRPr="000A5308">
        <w:rPr>
          <w:rFonts w:ascii="Arial" w:hAnsi="Arial" w:cs="Arial"/>
          <w:color w:val="000000"/>
          <w:sz w:val="24"/>
          <w:szCs w:val="24"/>
          <w:shd w:val="clear" w:color="auto" w:fill="FFFFFF"/>
        </w:rPr>
        <w:t>sociological</w:t>
      </w:r>
      <w:r w:rsidR="00F16C78" w:rsidRPr="000A5308">
        <w:rPr>
          <w:rFonts w:ascii="Arial" w:hAnsi="Arial" w:cs="Arial"/>
          <w:color w:val="000000"/>
          <w:sz w:val="24"/>
          <w:szCs w:val="24"/>
          <w:shd w:val="clear" w:color="auto" w:fill="FFFFFF"/>
        </w:rPr>
        <w:t xml:space="preserve"> problems</w:t>
      </w:r>
      <w:r w:rsidR="00DF7694" w:rsidRPr="000A5308">
        <w:rPr>
          <w:rFonts w:ascii="Arial" w:hAnsi="Arial" w:cs="Arial"/>
          <w:color w:val="000000"/>
          <w:sz w:val="24"/>
          <w:szCs w:val="24"/>
          <w:shd w:val="clear" w:color="auto" w:fill="FFFFFF"/>
        </w:rPr>
        <w:t xml:space="preserve"> such as those of childhood poverty</w:t>
      </w:r>
      <w:r w:rsidR="006A08B5" w:rsidRPr="000A5308">
        <w:rPr>
          <w:rFonts w:ascii="Arial" w:hAnsi="Arial" w:cs="Arial"/>
          <w:color w:val="000000"/>
          <w:sz w:val="24"/>
          <w:szCs w:val="24"/>
          <w:shd w:val="clear" w:color="auto" w:fill="FFFFFF"/>
        </w:rPr>
        <w:t xml:space="preserve"> </w:t>
      </w:r>
      <w:r w:rsidR="00241EB6" w:rsidRPr="000A5308">
        <w:rPr>
          <w:rFonts w:ascii="Arial" w:hAnsi="Arial" w:cs="Arial"/>
          <w:color w:val="000000"/>
          <w:sz w:val="24"/>
          <w:szCs w:val="24"/>
          <w:shd w:val="clear" w:color="auto" w:fill="FFFFFF"/>
        </w:rPr>
        <w:t xml:space="preserve">(Patton &amp; Blaine, 2001). </w:t>
      </w:r>
      <w:r w:rsidR="00B56E71" w:rsidRPr="000A5308">
        <w:rPr>
          <w:rFonts w:ascii="Arial" w:hAnsi="Arial" w:cs="Arial"/>
          <w:color w:val="000000"/>
          <w:sz w:val="24"/>
          <w:szCs w:val="24"/>
          <w:shd w:val="clear" w:color="auto" w:fill="FFFFFF"/>
        </w:rPr>
        <w:t xml:space="preserve">When tackling these issues for children it is easier to use </w:t>
      </w:r>
      <w:r w:rsidR="00187902" w:rsidRPr="000A5308">
        <w:rPr>
          <w:rFonts w:ascii="Arial" w:hAnsi="Arial" w:cs="Arial"/>
          <w:color w:val="000000"/>
          <w:sz w:val="24"/>
          <w:szCs w:val="24"/>
          <w:shd w:val="clear" w:color="auto" w:fill="FFFFFF"/>
        </w:rPr>
        <w:t>a catalytic leadership style as the power for change is shared</w:t>
      </w:r>
      <w:r w:rsidR="00DA3F8F" w:rsidRPr="000A5308">
        <w:rPr>
          <w:rFonts w:ascii="Arial" w:hAnsi="Arial" w:cs="Arial"/>
          <w:color w:val="000000"/>
          <w:sz w:val="24"/>
          <w:szCs w:val="24"/>
          <w:shd w:val="clear" w:color="auto" w:fill="FFFFFF"/>
        </w:rPr>
        <w:t xml:space="preserve"> and the leader </w:t>
      </w:r>
      <w:r w:rsidR="009D0E62" w:rsidRPr="000A5308">
        <w:rPr>
          <w:rFonts w:ascii="Arial" w:hAnsi="Arial" w:cs="Arial"/>
          <w:color w:val="000000"/>
          <w:sz w:val="24"/>
          <w:szCs w:val="24"/>
          <w:shd w:val="clear" w:color="auto" w:fill="FFFFFF"/>
        </w:rPr>
        <w:t>lead from the middle of the group</w:t>
      </w:r>
      <w:r w:rsidR="00187902" w:rsidRPr="000A5308">
        <w:rPr>
          <w:rFonts w:ascii="Arial" w:hAnsi="Arial" w:cs="Arial"/>
          <w:color w:val="000000"/>
          <w:sz w:val="24"/>
          <w:szCs w:val="24"/>
          <w:shd w:val="clear" w:color="auto" w:fill="FFFFFF"/>
        </w:rPr>
        <w:t xml:space="preserve"> (Crosby &amp; Bryson, 2005) </w:t>
      </w:r>
      <w:r w:rsidR="009D189A" w:rsidRPr="000A5308">
        <w:rPr>
          <w:rFonts w:ascii="Arial" w:hAnsi="Arial" w:cs="Arial"/>
          <w:color w:val="000000"/>
          <w:sz w:val="24"/>
          <w:szCs w:val="24"/>
          <w:shd w:val="clear" w:color="auto" w:fill="FFFFFF"/>
        </w:rPr>
        <w:t>whereas</w:t>
      </w:r>
      <w:r w:rsidR="00187902" w:rsidRPr="000A5308">
        <w:rPr>
          <w:rFonts w:ascii="Arial" w:hAnsi="Arial" w:cs="Arial"/>
          <w:color w:val="000000"/>
          <w:sz w:val="24"/>
          <w:szCs w:val="24"/>
          <w:shd w:val="clear" w:color="auto" w:fill="FFFFFF"/>
        </w:rPr>
        <w:t xml:space="preserve"> using a more traditional leadership where </w:t>
      </w:r>
      <w:r w:rsidR="00914E34" w:rsidRPr="000A5308">
        <w:rPr>
          <w:rFonts w:ascii="Arial" w:hAnsi="Arial" w:cs="Arial"/>
          <w:color w:val="000000"/>
          <w:sz w:val="24"/>
          <w:szCs w:val="24"/>
          <w:shd w:val="clear" w:color="auto" w:fill="FFFFFF"/>
        </w:rPr>
        <w:t xml:space="preserve">there is one clear leader where people follow </w:t>
      </w:r>
      <w:r w:rsidR="00E50BD7" w:rsidRPr="000A5308">
        <w:rPr>
          <w:rFonts w:ascii="Arial" w:hAnsi="Arial" w:cs="Arial"/>
          <w:color w:val="000000"/>
          <w:sz w:val="24"/>
          <w:szCs w:val="24"/>
          <w:shd w:val="clear" w:color="auto" w:fill="FFFFFF"/>
        </w:rPr>
        <w:t>already made goals</w:t>
      </w:r>
      <w:r w:rsidR="00562F70" w:rsidRPr="000A5308">
        <w:rPr>
          <w:rFonts w:ascii="Arial" w:hAnsi="Arial" w:cs="Arial"/>
          <w:color w:val="000000"/>
          <w:sz w:val="24"/>
          <w:szCs w:val="24"/>
          <w:shd w:val="clear" w:color="auto" w:fill="FFFFFF"/>
        </w:rPr>
        <w:t xml:space="preserve">. </w:t>
      </w:r>
    </w:p>
    <w:p w14:paraId="60F00A6D" w14:textId="3943B0FE" w:rsidR="00B27541" w:rsidRPr="000A5308" w:rsidRDefault="00B27541" w:rsidP="000A5308">
      <w:pPr>
        <w:pStyle w:val="NormalWeb"/>
        <w:spacing w:before="0" w:beforeAutospacing="0" w:after="160" w:afterAutospacing="0" w:line="360" w:lineRule="auto"/>
        <w:jc w:val="both"/>
        <w:rPr>
          <w:rFonts w:ascii="Arial" w:hAnsi="Arial" w:cs="Arial"/>
        </w:rPr>
      </w:pPr>
      <w:r w:rsidRPr="000A5308">
        <w:rPr>
          <w:rFonts w:ascii="Arial" w:hAnsi="Arial" w:cs="Arial"/>
          <w:color w:val="000000"/>
          <w:shd w:val="clear" w:color="auto" w:fill="FFFFFF"/>
        </w:rPr>
        <w:t>There could be barriers to catalytic leadership such as lack of communication within the group. Some staff may not be familiar with being so involved within a leadership style and therefore not push themselves to get involved but rather wait for guidance</w:t>
      </w:r>
      <w:r w:rsidR="008D54A4" w:rsidRPr="000A5308">
        <w:rPr>
          <w:rFonts w:ascii="Arial" w:hAnsi="Arial" w:cs="Arial"/>
          <w:color w:val="000000"/>
          <w:shd w:val="clear" w:color="auto" w:fill="FFFFFF"/>
        </w:rPr>
        <w:t>. Training and time to train to be a catalyst may be an issue for some</w:t>
      </w:r>
      <w:r w:rsidR="00467BCF" w:rsidRPr="000A5308">
        <w:rPr>
          <w:rFonts w:ascii="Arial" w:hAnsi="Arial" w:cs="Arial"/>
          <w:color w:val="000000"/>
          <w:shd w:val="clear" w:color="auto" w:fill="FFFFFF"/>
        </w:rPr>
        <w:t xml:space="preserve">. For any person to develop new skills time is needed and </w:t>
      </w:r>
      <w:r w:rsidR="004D3B35" w:rsidRPr="000A5308">
        <w:rPr>
          <w:rFonts w:ascii="Arial" w:hAnsi="Arial" w:cs="Arial"/>
          <w:color w:val="000000"/>
          <w:shd w:val="clear" w:color="auto" w:fill="FFFFFF"/>
        </w:rPr>
        <w:t>training may also be needed which</w:t>
      </w:r>
      <w:r w:rsidR="00FA473B" w:rsidRPr="000A5308">
        <w:rPr>
          <w:rFonts w:ascii="Arial" w:hAnsi="Arial" w:cs="Arial"/>
          <w:color w:val="000000"/>
          <w:shd w:val="clear" w:color="auto" w:fill="FFFFFF"/>
        </w:rPr>
        <w:t xml:space="preserve"> will take up more of their time. Staff will need to be patient </w:t>
      </w:r>
      <w:r w:rsidR="003540C7" w:rsidRPr="000A5308">
        <w:rPr>
          <w:rFonts w:ascii="Arial" w:hAnsi="Arial" w:cs="Arial"/>
          <w:color w:val="000000"/>
          <w:shd w:val="clear" w:color="auto" w:fill="FFFFFF"/>
        </w:rPr>
        <w:t xml:space="preserve">in learning this new skill to become more successful in leading and in their </w:t>
      </w:r>
      <w:r w:rsidR="00CF53C7" w:rsidRPr="000A5308">
        <w:rPr>
          <w:rFonts w:ascii="Arial" w:hAnsi="Arial" w:cs="Arial"/>
          <w:color w:val="000000"/>
          <w:shd w:val="clear" w:color="auto" w:fill="FFFFFF"/>
        </w:rPr>
        <w:t>community (</w:t>
      </w:r>
      <w:r w:rsidR="005061D9" w:rsidRPr="000A5308">
        <w:rPr>
          <w:rFonts w:ascii="Arial" w:hAnsi="Arial" w:cs="Arial"/>
          <w:color w:val="000000"/>
          <w:shd w:val="clear" w:color="auto" w:fill="FFFFFF"/>
        </w:rPr>
        <w:t>Jo</w:t>
      </w:r>
      <w:r w:rsidR="00A20C8C" w:rsidRPr="000A5308">
        <w:rPr>
          <w:rFonts w:ascii="Arial" w:hAnsi="Arial" w:cs="Arial"/>
          <w:color w:val="000000"/>
          <w:shd w:val="clear" w:color="auto" w:fill="FFFFFF"/>
        </w:rPr>
        <w:t>iner, 2008).</w:t>
      </w:r>
      <w:r w:rsidR="004B2B68" w:rsidRPr="000A5308">
        <w:rPr>
          <w:rFonts w:ascii="Arial" w:hAnsi="Arial" w:cs="Arial"/>
          <w:color w:val="000000"/>
          <w:shd w:val="clear" w:color="auto" w:fill="FFFFFF"/>
        </w:rPr>
        <w:t xml:space="preserve"> </w:t>
      </w:r>
      <w:r w:rsidR="009D189A" w:rsidRPr="000A5308">
        <w:rPr>
          <w:rFonts w:ascii="Arial" w:hAnsi="Arial" w:cs="Arial"/>
          <w:color w:val="000000"/>
          <w:shd w:val="clear" w:color="auto" w:fill="FFFFFF"/>
        </w:rPr>
        <w:t>Finally,</w:t>
      </w:r>
      <w:r w:rsidR="00A85582" w:rsidRPr="000A5308">
        <w:rPr>
          <w:rFonts w:ascii="Arial" w:hAnsi="Arial" w:cs="Arial"/>
          <w:color w:val="000000"/>
          <w:shd w:val="clear" w:color="auto" w:fill="FFFFFF"/>
        </w:rPr>
        <w:t xml:space="preserve"> confidence could be a barrier to </w:t>
      </w:r>
      <w:r w:rsidR="000E1B68" w:rsidRPr="000A5308">
        <w:rPr>
          <w:rFonts w:ascii="Arial" w:hAnsi="Arial" w:cs="Arial"/>
          <w:color w:val="000000"/>
          <w:shd w:val="clear" w:color="auto" w:fill="FFFFFF"/>
        </w:rPr>
        <w:t xml:space="preserve">this leadership style. A Catalytic leader is one who </w:t>
      </w:r>
      <w:r w:rsidR="00740AB4" w:rsidRPr="000A5308">
        <w:rPr>
          <w:rFonts w:ascii="Arial" w:hAnsi="Arial" w:cs="Arial"/>
          <w:color w:val="000000"/>
          <w:shd w:val="clear" w:color="auto" w:fill="FFFFFF"/>
        </w:rPr>
        <w:t xml:space="preserve">asks questions, puts forward ideas and communicates across a whole group </w:t>
      </w:r>
      <w:r w:rsidR="006572B3" w:rsidRPr="000A5308">
        <w:rPr>
          <w:rFonts w:ascii="Arial" w:hAnsi="Arial" w:cs="Arial"/>
          <w:color w:val="000000"/>
          <w:shd w:val="clear" w:color="auto" w:fill="FFFFFF"/>
        </w:rPr>
        <w:t xml:space="preserve">to inspire new ways of working for long term change. This may be daunting to some workers </w:t>
      </w:r>
      <w:r w:rsidR="00006A2E" w:rsidRPr="000A5308">
        <w:rPr>
          <w:rFonts w:ascii="Arial" w:hAnsi="Arial" w:cs="Arial"/>
          <w:color w:val="000000"/>
          <w:shd w:val="clear" w:color="auto" w:fill="FFFFFF"/>
        </w:rPr>
        <w:t xml:space="preserve">and therefore may prevent them from </w:t>
      </w:r>
      <w:r w:rsidR="00CA59A7" w:rsidRPr="000A5308">
        <w:rPr>
          <w:rFonts w:ascii="Arial" w:hAnsi="Arial" w:cs="Arial"/>
          <w:color w:val="000000"/>
          <w:shd w:val="clear" w:color="auto" w:fill="FFFFFF"/>
        </w:rPr>
        <w:t xml:space="preserve">taking the right steps. </w:t>
      </w:r>
      <w:r w:rsidR="009D189A" w:rsidRPr="000A5308">
        <w:rPr>
          <w:rFonts w:ascii="Arial" w:hAnsi="Arial" w:cs="Arial"/>
          <w:color w:val="000000"/>
          <w:shd w:val="clear" w:color="auto" w:fill="FFFFFF"/>
        </w:rPr>
        <w:t>However,</w:t>
      </w:r>
      <w:r w:rsidR="00CA59A7" w:rsidRPr="000A5308">
        <w:rPr>
          <w:rFonts w:ascii="Arial" w:hAnsi="Arial" w:cs="Arial"/>
          <w:color w:val="000000"/>
          <w:shd w:val="clear" w:color="auto" w:fill="FFFFFF"/>
        </w:rPr>
        <w:t xml:space="preserve"> in taking on this leadership style their confidence may become bigger and stronger </w:t>
      </w:r>
      <w:r w:rsidR="000F4013" w:rsidRPr="000A5308">
        <w:rPr>
          <w:rFonts w:ascii="Arial" w:hAnsi="Arial" w:cs="Arial"/>
          <w:color w:val="000000"/>
          <w:shd w:val="clear" w:color="auto" w:fill="FFFFFF"/>
        </w:rPr>
        <w:t xml:space="preserve">through seeing the outcomes for children through their </w:t>
      </w:r>
      <w:r w:rsidR="006F0EBF" w:rsidRPr="000A5308">
        <w:rPr>
          <w:rFonts w:ascii="Arial" w:hAnsi="Arial" w:cs="Arial"/>
          <w:color w:val="000000"/>
          <w:shd w:val="clear" w:color="auto" w:fill="FFFFFF"/>
        </w:rPr>
        <w:t>implementation of change</w:t>
      </w:r>
      <w:r w:rsidR="00A13874" w:rsidRPr="000A5308">
        <w:rPr>
          <w:rFonts w:ascii="Arial" w:hAnsi="Arial" w:cs="Arial"/>
          <w:color w:val="000000"/>
          <w:shd w:val="clear" w:color="auto" w:fill="FFFFFF"/>
        </w:rPr>
        <w:t xml:space="preserve"> (McDow</w:t>
      </w:r>
      <w:r w:rsidR="00330F46" w:rsidRPr="000A5308">
        <w:rPr>
          <w:rFonts w:ascii="Arial" w:hAnsi="Arial" w:cs="Arial"/>
          <w:color w:val="000000"/>
          <w:shd w:val="clear" w:color="auto" w:fill="FFFFFF"/>
        </w:rPr>
        <w:t>all and Murray, 2012)</w:t>
      </w:r>
      <w:r w:rsidR="006F0EBF" w:rsidRPr="000A5308">
        <w:rPr>
          <w:rFonts w:ascii="Arial" w:hAnsi="Arial" w:cs="Arial"/>
          <w:color w:val="000000"/>
          <w:shd w:val="clear" w:color="auto" w:fill="FFFFFF"/>
        </w:rPr>
        <w:t xml:space="preserve">. </w:t>
      </w:r>
    </w:p>
    <w:p w14:paraId="1F9FD909" w14:textId="48DE7E97" w:rsidR="00B073ED" w:rsidRPr="000A5308" w:rsidRDefault="00021E32" w:rsidP="000A5308">
      <w:pPr>
        <w:pStyle w:val="NormalWeb"/>
        <w:spacing w:before="0" w:beforeAutospacing="0" w:after="160" w:afterAutospacing="0" w:line="360" w:lineRule="auto"/>
        <w:jc w:val="both"/>
        <w:rPr>
          <w:rFonts w:ascii="Arial" w:hAnsi="Arial" w:cs="Arial"/>
          <w:color w:val="000000"/>
        </w:rPr>
      </w:pPr>
      <w:r w:rsidRPr="000A5308">
        <w:rPr>
          <w:rFonts w:ascii="Arial" w:hAnsi="Arial" w:cs="Arial"/>
          <w:color w:val="000000"/>
        </w:rPr>
        <w:t>In the early years setting there are managers</w:t>
      </w:r>
      <w:r w:rsidR="00AE1773" w:rsidRPr="000A5308">
        <w:rPr>
          <w:rFonts w:ascii="Arial" w:hAnsi="Arial" w:cs="Arial"/>
          <w:color w:val="000000"/>
        </w:rPr>
        <w:t xml:space="preserve">, </w:t>
      </w:r>
      <w:r w:rsidR="00772EFD" w:rsidRPr="000A5308">
        <w:rPr>
          <w:rFonts w:ascii="Arial" w:hAnsi="Arial" w:cs="Arial"/>
          <w:color w:val="000000"/>
        </w:rPr>
        <w:t>room supervisors</w:t>
      </w:r>
      <w:r w:rsidR="00AE1773" w:rsidRPr="000A5308">
        <w:rPr>
          <w:rFonts w:ascii="Arial" w:hAnsi="Arial" w:cs="Arial"/>
          <w:color w:val="000000"/>
        </w:rPr>
        <w:t xml:space="preserve">, key workers and care </w:t>
      </w:r>
      <w:r w:rsidR="003C0A93" w:rsidRPr="000A5308">
        <w:rPr>
          <w:rFonts w:ascii="Arial" w:hAnsi="Arial" w:cs="Arial"/>
          <w:color w:val="000000"/>
        </w:rPr>
        <w:t>assistants</w:t>
      </w:r>
      <w:r w:rsidR="00AE1773" w:rsidRPr="000A5308">
        <w:rPr>
          <w:rFonts w:ascii="Arial" w:hAnsi="Arial" w:cs="Arial"/>
          <w:color w:val="000000"/>
        </w:rPr>
        <w:t>. All of theses staff follow the managers ru</w:t>
      </w:r>
      <w:r w:rsidR="005639A2" w:rsidRPr="000A5308">
        <w:rPr>
          <w:rFonts w:ascii="Arial" w:hAnsi="Arial" w:cs="Arial"/>
          <w:color w:val="000000"/>
        </w:rPr>
        <w:t xml:space="preserve">les and spirit in what they do. </w:t>
      </w:r>
      <w:r w:rsidR="003500B9" w:rsidRPr="000A5308">
        <w:rPr>
          <w:rFonts w:ascii="Arial" w:hAnsi="Arial" w:cs="Arial"/>
          <w:color w:val="000000"/>
        </w:rPr>
        <w:t xml:space="preserve">Good management is key but also key is the manager being a leader in their setting </w:t>
      </w:r>
      <w:r w:rsidR="00B27541" w:rsidRPr="000A5308">
        <w:rPr>
          <w:rFonts w:ascii="Arial" w:hAnsi="Arial" w:cs="Arial"/>
          <w:color w:val="000000"/>
        </w:rPr>
        <w:lastRenderedPageBreak/>
        <w:t>in a way that allows for catalytic leadership to help with sociological issues</w:t>
      </w:r>
      <w:r w:rsidR="00A1234F" w:rsidRPr="000A5308">
        <w:rPr>
          <w:rFonts w:ascii="Arial" w:hAnsi="Arial" w:cs="Arial"/>
          <w:color w:val="000000"/>
        </w:rPr>
        <w:t xml:space="preserve"> of the children in their care</w:t>
      </w:r>
      <w:r w:rsidR="00B073ED" w:rsidRPr="000A5308">
        <w:rPr>
          <w:rFonts w:ascii="Arial" w:hAnsi="Arial" w:cs="Arial"/>
          <w:color w:val="000000"/>
        </w:rPr>
        <w:t xml:space="preserve">. </w:t>
      </w:r>
      <w:r w:rsidR="00F24088" w:rsidRPr="000A5308">
        <w:rPr>
          <w:rFonts w:ascii="Arial" w:hAnsi="Arial" w:cs="Arial"/>
          <w:color w:val="000000"/>
        </w:rPr>
        <w:t>A</w:t>
      </w:r>
      <w:r w:rsidR="00B073ED" w:rsidRPr="000A5308">
        <w:rPr>
          <w:rFonts w:ascii="Arial" w:hAnsi="Arial" w:cs="Arial"/>
          <w:color w:val="000000"/>
        </w:rPr>
        <w:t>lthough the two are similar they can involve different outlooks</w:t>
      </w:r>
      <w:r w:rsidR="006934B5" w:rsidRPr="000A5308">
        <w:rPr>
          <w:rFonts w:ascii="Arial" w:hAnsi="Arial" w:cs="Arial"/>
          <w:color w:val="000000"/>
        </w:rPr>
        <w:t>, skills and behaviours (</w:t>
      </w:r>
      <w:r w:rsidR="00B92947" w:rsidRPr="000A5308">
        <w:rPr>
          <w:rFonts w:ascii="Arial" w:hAnsi="Arial" w:cs="Arial"/>
          <w:color w:val="000000"/>
        </w:rPr>
        <w:t>N</w:t>
      </w:r>
      <w:r w:rsidR="008649D7" w:rsidRPr="000A5308">
        <w:rPr>
          <w:rFonts w:ascii="Arial" w:hAnsi="Arial" w:cs="Arial"/>
          <w:color w:val="000000"/>
        </w:rPr>
        <w:t>guyen</w:t>
      </w:r>
      <w:r w:rsidR="00AB4DB1" w:rsidRPr="000A5308">
        <w:rPr>
          <w:rFonts w:ascii="Arial" w:hAnsi="Arial" w:cs="Arial"/>
          <w:color w:val="000000"/>
        </w:rPr>
        <w:t xml:space="preserve"> and</w:t>
      </w:r>
      <w:r w:rsidR="003C0A93" w:rsidRPr="000A5308">
        <w:rPr>
          <w:rFonts w:ascii="Arial" w:hAnsi="Arial" w:cs="Arial"/>
          <w:color w:val="000000"/>
        </w:rPr>
        <w:t xml:space="preserve"> H</w:t>
      </w:r>
      <w:r w:rsidR="00AB4DB1" w:rsidRPr="000A5308">
        <w:rPr>
          <w:rFonts w:ascii="Arial" w:hAnsi="Arial" w:cs="Arial"/>
          <w:color w:val="000000"/>
        </w:rPr>
        <w:t>an</w:t>
      </w:r>
      <w:r w:rsidR="003C0A93" w:rsidRPr="000A5308">
        <w:rPr>
          <w:rFonts w:ascii="Arial" w:hAnsi="Arial" w:cs="Arial"/>
          <w:color w:val="000000"/>
        </w:rPr>
        <w:t>sen</w:t>
      </w:r>
      <w:r w:rsidR="008649D7" w:rsidRPr="000A5308">
        <w:rPr>
          <w:rFonts w:ascii="Arial" w:hAnsi="Arial" w:cs="Arial"/>
          <w:color w:val="000000"/>
        </w:rPr>
        <w:t xml:space="preserve">, 2016). </w:t>
      </w:r>
      <w:r w:rsidR="00506CE1" w:rsidRPr="000A5308">
        <w:rPr>
          <w:rFonts w:ascii="Arial" w:hAnsi="Arial" w:cs="Arial"/>
          <w:color w:val="000000"/>
        </w:rPr>
        <w:t>The main difference between being a leader and manager is the way in which they motivate their team</w:t>
      </w:r>
      <w:r w:rsidR="000C6C12" w:rsidRPr="000A5308">
        <w:rPr>
          <w:rFonts w:ascii="Arial" w:hAnsi="Arial" w:cs="Arial"/>
          <w:color w:val="000000"/>
        </w:rPr>
        <w:t xml:space="preserve">, this will involve being </w:t>
      </w:r>
      <w:r w:rsidR="00B322E8" w:rsidRPr="000A5308">
        <w:rPr>
          <w:rFonts w:ascii="Arial" w:hAnsi="Arial" w:cs="Arial"/>
          <w:color w:val="000000"/>
        </w:rPr>
        <w:t xml:space="preserve">part of the production </w:t>
      </w:r>
      <w:r w:rsidR="00AB4DB1" w:rsidRPr="000A5308">
        <w:rPr>
          <w:rFonts w:ascii="Arial" w:hAnsi="Arial" w:cs="Arial"/>
          <w:color w:val="000000"/>
        </w:rPr>
        <w:t>especially</w:t>
      </w:r>
      <w:r w:rsidR="00B322E8" w:rsidRPr="000A5308">
        <w:rPr>
          <w:rFonts w:ascii="Arial" w:hAnsi="Arial" w:cs="Arial"/>
          <w:color w:val="000000"/>
        </w:rPr>
        <w:t xml:space="preserve"> in the ca</w:t>
      </w:r>
      <w:r w:rsidR="00AB4DB1" w:rsidRPr="000A5308">
        <w:rPr>
          <w:rFonts w:ascii="Arial" w:hAnsi="Arial" w:cs="Arial"/>
          <w:color w:val="000000"/>
        </w:rPr>
        <w:t>s</w:t>
      </w:r>
      <w:r w:rsidR="00B322E8" w:rsidRPr="000A5308">
        <w:rPr>
          <w:rFonts w:ascii="Arial" w:hAnsi="Arial" w:cs="Arial"/>
          <w:color w:val="000000"/>
        </w:rPr>
        <w:t xml:space="preserve">e of catalytic leading </w:t>
      </w:r>
      <w:r w:rsidR="009D189A" w:rsidRPr="000A5308">
        <w:rPr>
          <w:rFonts w:ascii="Arial" w:hAnsi="Arial" w:cs="Arial"/>
          <w:color w:val="000000"/>
        </w:rPr>
        <w:t>according to</w:t>
      </w:r>
      <w:r w:rsidR="00B322E8" w:rsidRPr="000A5308">
        <w:rPr>
          <w:rFonts w:ascii="Arial" w:hAnsi="Arial" w:cs="Arial"/>
          <w:color w:val="000000"/>
        </w:rPr>
        <w:t xml:space="preserve"> </w:t>
      </w:r>
      <w:r w:rsidR="00990A0C" w:rsidRPr="000A5308">
        <w:rPr>
          <w:rFonts w:ascii="Arial" w:hAnsi="Arial" w:cs="Arial"/>
          <w:color w:val="000000"/>
        </w:rPr>
        <w:t>La</w:t>
      </w:r>
      <w:r w:rsidR="00AB4DB1" w:rsidRPr="000A5308">
        <w:rPr>
          <w:rFonts w:ascii="Arial" w:hAnsi="Arial" w:cs="Arial"/>
          <w:color w:val="000000"/>
        </w:rPr>
        <w:t>zarov</w:t>
      </w:r>
      <w:r w:rsidR="005D38C1" w:rsidRPr="000A5308">
        <w:rPr>
          <w:rFonts w:ascii="Arial" w:hAnsi="Arial" w:cs="Arial"/>
          <w:color w:val="000000"/>
        </w:rPr>
        <w:t xml:space="preserve"> (</w:t>
      </w:r>
      <w:r w:rsidR="00AB4DB1" w:rsidRPr="000A5308">
        <w:rPr>
          <w:rFonts w:ascii="Arial" w:hAnsi="Arial" w:cs="Arial"/>
          <w:color w:val="000000"/>
        </w:rPr>
        <w:t xml:space="preserve">2017). </w:t>
      </w:r>
      <w:r w:rsidR="00D0550B" w:rsidRPr="000A5308">
        <w:rPr>
          <w:rFonts w:ascii="Arial" w:hAnsi="Arial" w:cs="Arial"/>
          <w:color w:val="000000"/>
        </w:rPr>
        <w:t xml:space="preserve">Perrin </w:t>
      </w:r>
      <w:r w:rsidR="005D38C1" w:rsidRPr="000A5308">
        <w:rPr>
          <w:rFonts w:ascii="Arial" w:hAnsi="Arial" w:cs="Arial"/>
          <w:color w:val="000000"/>
        </w:rPr>
        <w:t>(</w:t>
      </w:r>
      <w:r w:rsidR="00D0550B" w:rsidRPr="000A5308">
        <w:rPr>
          <w:rFonts w:ascii="Arial" w:hAnsi="Arial" w:cs="Arial"/>
          <w:color w:val="000000"/>
        </w:rPr>
        <w:t>201</w:t>
      </w:r>
      <w:r w:rsidR="009F38C4" w:rsidRPr="000A5308">
        <w:rPr>
          <w:rFonts w:ascii="Arial" w:hAnsi="Arial" w:cs="Arial"/>
          <w:color w:val="000000"/>
        </w:rPr>
        <w:t>0</w:t>
      </w:r>
      <w:r w:rsidR="00D0550B" w:rsidRPr="000A5308">
        <w:rPr>
          <w:rFonts w:ascii="Arial" w:hAnsi="Arial" w:cs="Arial"/>
          <w:color w:val="000000"/>
        </w:rPr>
        <w:t xml:space="preserve">) </w:t>
      </w:r>
      <w:r w:rsidR="005D38C1" w:rsidRPr="000A5308">
        <w:rPr>
          <w:rFonts w:ascii="Arial" w:hAnsi="Arial" w:cs="Arial"/>
          <w:color w:val="000000"/>
        </w:rPr>
        <w:t xml:space="preserve">agrees with Lazarov </w:t>
      </w:r>
      <w:r w:rsidR="00B438F6" w:rsidRPr="000A5308">
        <w:rPr>
          <w:rFonts w:ascii="Arial" w:hAnsi="Arial" w:cs="Arial"/>
          <w:color w:val="000000"/>
        </w:rPr>
        <w:t xml:space="preserve">stating that leaders will </w:t>
      </w:r>
      <w:r w:rsidR="001824ED" w:rsidRPr="000A5308">
        <w:rPr>
          <w:rFonts w:ascii="Arial" w:hAnsi="Arial" w:cs="Arial"/>
          <w:color w:val="000000"/>
        </w:rPr>
        <w:t>motivate</w:t>
      </w:r>
      <w:r w:rsidR="00B438F6" w:rsidRPr="000A5308">
        <w:rPr>
          <w:rFonts w:ascii="Arial" w:hAnsi="Arial" w:cs="Arial"/>
          <w:color w:val="000000"/>
        </w:rPr>
        <w:t xml:space="preserve"> their people using their </w:t>
      </w:r>
      <w:r w:rsidR="00CB4981" w:rsidRPr="000A5308">
        <w:rPr>
          <w:rFonts w:ascii="Arial" w:hAnsi="Arial" w:cs="Arial"/>
          <w:color w:val="000000"/>
        </w:rPr>
        <w:t>knowledge and understanding of issues and the key to solving them allowing everyone to partake in change</w:t>
      </w:r>
      <w:r w:rsidR="009F38C4" w:rsidRPr="000A5308">
        <w:rPr>
          <w:rFonts w:ascii="Arial" w:hAnsi="Arial" w:cs="Arial"/>
          <w:color w:val="000000"/>
        </w:rPr>
        <w:t xml:space="preserve">. Perrin (2010) also goes on to say that </w:t>
      </w:r>
      <w:r w:rsidR="00E413CD" w:rsidRPr="000A5308">
        <w:rPr>
          <w:rFonts w:ascii="Arial" w:hAnsi="Arial" w:cs="Arial"/>
          <w:color w:val="000000"/>
        </w:rPr>
        <w:t xml:space="preserve">managers will make and </w:t>
      </w:r>
      <w:r w:rsidR="001824ED" w:rsidRPr="000A5308">
        <w:rPr>
          <w:rFonts w:ascii="Arial" w:hAnsi="Arial" w:cs="Arial"/>
          <w:color w:val="000000"/>
        </w:rPr>
        <w:t>execute</w:t>
      </w:r>
      <w:r w:rsidR="00E413CD" w:rsidRPr="000A5308">
        <w:rPr>
          <w:rFonts w:ascii="Arial" w:hAnsi="Arial" w:cs="Arial"/>
          <w:color w:val="000000"/>
        </w:rPr>
        <w:t xml:space="preserve"> plans </w:t>
      </w:r>
      <w:r w:rsidR="00494490" w:rsidRPr="000A5308">
        <w:rPr>
          <w:rFonts w:ascii="Arial" w:hAnsi="Arial" w:cs="Arial"/>
          <w:color w:val="000000"/>
        </w:rPr>
        <w:t>whereas</w:t>
      </w:r>
      <w:r w:rsidR="00E413CD" w:rsidRPr="000A5308">
        <w:rPr>
          <w:rFonts w:ascii="Arial" w:hAnsi="Arial" w:cs="Arial"/>
          <w:color w:val="000000"/>
        </w:rPr>
        <w:t xml:space="preserve"> a leader will create plans with their team and allow everyone </w:t>
      </w:r>
      <w:r w:rsidR="0077707B" w:rsidRPr="000A5308">
        <w:rPr>
          <w:rFonts w:ascii="Arial" w:hAnsi="Arial" w:cs="Arial"/>
          <w:color w:val="000000"/>
        </w:rPr>
        <w:t xml:space="preserve">to execute them together while using reflection </w:t>
      </w:r>
      <w:r w:rsidR="00410FB9" w:rsidRPr="000A5308">
        <w:rPr>
          <w:rFonts w:ascii="Arial" w:hAnsi="Arial" w:cs="Arial"/>
          <w:color w:val="000000"/>
        </w:rPr>
        <w:t xml:space="preserve">to </w:t>
      </w:r>
      <w:r w:rsidR="001824ED" w:rsidRPr="000A5308">
        <w:rPr>
          <w:rFonts w:ascii="Arial" w:hAnsi="Arial" w:cs="Arial"/>
          <w:color w:val="000000"/>
        </w:rPr>
        <w:t>ensure</w:t>
      </w:r>
      <w:r w:rsidR="00410FB9" w:rsidRPr="000A5308">
        <w:rPr>
          <w:rFonts w:ascii="Arial" w:hAnsi="Arial" w:cs="Arial"/>
          <w:color w:val="000000"/>
        </w:rPr>
        <w:t xml:space="preserve"> the</w:t>
      </w:r>
      <w:r w:rsidR="00A956EF" w:rsidRPr="000A5308">
        <w:rPr>
          <w:rFonts w:ascii="Arial" w:hAnsi="Arial" w:cs="Arial"/>
          <w:color w:val="000000"/>
        </w:rPr>
        <w:t xml:space="preserve">y examine the challenge faced before </w:t>
      </w:r>
      <w:r w:rsidR="0062783F" w:rsidRPr="000A5308">
        <w:rPr>
          <w:rFonts w:ascii="Arial" w:hAnsi="Arial" w:cs="Arial"/>
          <w:color w:val="000000"/>
        </w:rPr>
        <w:t>taking too many steps. This is very important for making change</w:t>
      </w:r>
      <w:r w:rsidR="00E20736" w:rsidRPr="000A5308">
        <w:rPr>
          <w:rFonts w:ascii="Arial" w:hAnsi="Arial" w:cs="Arial"/>
          <w:color w:val="000000"/>
        </w:rPr>
        <w:t xml:space="preserve"> in the community</w:t>
      </w:r>
      <w:r w:rsidR="0062783F" w:rsidRPr="000A5308">
        <w:rPr>
          <w:rFonts w:ascii="Arial" w:hAnsi="Arial" w:cs="Arial"/>
          <w:color w:val="000000"/>
        </w:rPr>
        <w:t xml:space="preserve"> as if it isn’t </w:t>
      </w:r>
      <w:r w:rsidR="00A6726A" w:rsidRPr="000A5308">
        <w:rPr>
          <w:rFonts w:ascii="Arial" w:hAnsi="Arial" w:cs="Arial"/>
          <w:color w:val="000000"/>
        </w:rPr>
        <w:t>dea</w:t>
      </w:r>
      <w:r w:rsidR="00E20736" w:rsidRPr="000A5308">
        <w:rPr>
          <w:rFonts w:ascii="Arial" w:hAnsi="Arial" w:cs="Arial"/>
          <w:color w:val="000000"/>
        </w:rPr>
        <w:t xml:space="preserve">lt </w:t>
      </w:r>
      <w:r w:rsidR="0062783F" w:rsidRPr="000A5308">
        <w:rPr>
          <w:rFonts w:ascii="Arial" w:hAnsi="Arial" w:cs="Arial"/>
          <w:color w:val="000000"/>
        </w:rPr>
        <w:t>with carefully by a leader</w:t>
      </w:r>
      <w:r w:rsidR="00E20736" w:rsidRPr="000A5308">
        <w:rPr>
          <w:rFonts w:ascii="Arial" w:hAnsi="Arial" w:cs="Arial"/>
          <w:color w:val="000000"/>
        </w:rPr>
        <w:t>,</w:t>
      </w:r>
      <w:r w:rsidR="0062783F" w:rsidRPr="000A5308">
        <w:rPr>
          <w:rFonts w:ascii="Arial" w:hAnsi="Arial" w:cs="Arial"/>
          <w:color w:val="000000"/>
        </w:rPr>
        <w:t xml:space="preserve"> </w:t>
      </w:r>
      <w:r w:rsidR="00EA7D82" w:rsidRPr="000A5308">
        <w:rPr>
          <w:rFonts w:ascii="Arial" w:hAnsi="Arial" w:cs="Arial"/>
          <w:color w:val="000000"/>
        </w:rPr>
        <w:t xml:space="preserve">change will not come. </w:t>
      </w:r>
      <w:r w:rsidR="00A93F98" w:rsidRPr="000A5308">
        <w:rPr>
          <w:rFonts w:ascii="Arial" w:hAnsi="Arial" w:cs="Arial"/>
          <w:color w:val="000000"/>
        </w:rPr>
        <w:t xml:space="preserve">On the </w:t>
      </w:r>
      <w:r w:rsidR="00494490" w:rsidRPr="000A5308">
        <w:rPr>
          <w:rFonts w:ascii="Arial" w:hAnsi="Arial" w:cs="Arial"/>
          <w:color w:val="000000"/>
        </w:rPr>
        <w:t>o</w:t>
      </w:r>
      <w:r w:rsidR="00A93F98" w:rsidRPr="000A5308">
        <w:rPr>
          <w:rFonts w:ascii="Arial" w:hAnsi="Arial" w:cs="Arial"/>
          <w:color w:val="000000"/>
        </w:rPr>
        <w:t xml:space="preserve">ther </w:t>
      </w:r>
      <w:r w:rsidR="00640755" w:rsidRPr="000A5308">
        <w:rPr>
          <w:rFonts w:ascii="Arial" w:hAnsi="Arial" w:cs="Arial"/>
          <w:color w:val="000000"/>
        </w:rPr>
        <w:t>hand,</w:t>
      </w:r>
      <w:r w:rsidR="00A93F98" w:rsidRPr="000A5308">
        <w:rPr>
          <w:rFonts w:ascii="Arial" w:hAnsi="Arial" w:cs="Arial"/>
          <w:color w:val="000000"/>
        </w:rPr>
        <w:t xml:space="preserve"> Garvey (2017) </w:t>
      </w:r>
      <w:r w:rsidR="004D2DC8" w:rsidRPr="000A5308">
        <w:rPr>
          <w:rFonts w:ascii="Arial" w:hAnsi="Arial" w:cs="Arial"/>
          <w:color w:val="000000"/>
        </w:rPr>
        <w:t>suggests that worrying about the difference between a manager and leader will lead to distraction from the issues in hand</w:t>
      </w:r>
      <w:r w:rsidR="00BD3F8B" w:rsidRPr="000A5308">
        <w:rPr>
          <w:rFonts w:ascii="Arial" w:hAnsi="Arial" w:cs="Arial"/>
          <w:color w:val="000000"/>
        </w:rPr>
        <w:t xml:space="preserve">. </w:t>
      </w:r>
    </w:p>
    <w:p w14:paraId="0A61C227" w14:textId="353FD0F6" w:rsidR="00F24088" w:rsidRPr="000A5308" w:rsidRDefault="005B5A98" w:rsidP="000A5308">
      <w:pPr>
        <w:pStyle w:val="NormalWeb"/>
        <w:spacing w:before="0" w:beforeAutospacing="0" w:after="160" w:afterAutospacing="0" w:line="360" w:lineRule="auto"/>
        <w:jc w:val="both"/>
        <w:rPr>
          <w:rFonts w:ascii="Arial" w:hAnsi="Arial" w:cs="Arial"/>
          <w:color w:val="000000"/>
        </w:rPr>
      </w:pPr>
      <w:r w:rsidRPr="000A5308">
        <w:rPr>
          <w:rFonts w:ascii="Arial" w:hAnsi="Arial" w:cs="Arial"/>
          <w:color w:val="000000"/>
        </w:rPr>
        <w:t xml:space="preserve">Within Wales it is a time for change within the early years sector. </w:t>
      </w:r>
      <w:r w:rsidR="00660416" w:rsidRPr="000A5308">
        <w:rPr>
          <w:rFonts w:ascii="Arial" w:hAnsi="Arial" w:cs="Arial"/>
          <w:color w:val="000000"/>
        </w:rPr>
        <w:t xml:space="preserve">The new </w:t>
      </w:r>
      <w:r w:rsidR="00627925" w:rsidRPr="000A5308">
        <w:rPr>
          <w:rFonts w:ascii="Arial" w:hAnsi="Arial" w:cs="Arial"/>
          <w:color w:val="000000"/>
        </w:rPr>
        <w:t>curriculum</w:t>
      </w:r>
      <w:r w:rsidR="00660416" w:rsidRPr="000A5308">
        <w:rPr>
          <w:rFonts w:ascii="Arial" w:hAnsi="Arial" w:cs="Arial"/>
          <w:color w:val="000000"/>
        </w:rPr>
        <w:t xml:space="preserve"> is coming into place </w:t>
      </w:r>
      <w:r w:rsidR="003C59A1" w:rsidRPr="000A5308">
        <w:rPr>
          <w:rFonts w:ascii="Arial" w:hAnsi="Arial" w:cs="Arial"/>
          <w:color w:val="000000"/>
        </w:rPr>
        <w:t>and will be a huge step in education in Wales</w:t>
      </w:r>
      <w:r w:rsidR="00296DC2" w:rsidRPr="000A5308">
        <w:rPr>
          <w:rFonts w:ascii="Arial" w:hAnsi="Arial" w:cs="Arial"/>
          <w:color w:val="000000"/>
        </w:rPr>
        <w:t xml:space="preserve"> (</w:t>
      </w:r>
      <w:r w:rsidR="00B33D47" w:rsidRPr="000A5308">
        <w:rPr>
          <w:rFonts w:ascii="Arial" w:hAnsi="Arial" w:cs="Arial"/>
          <w:color w:val="000000"/>
        </w:rPr>
        <w:t>National education union, 2019).</w:t>
      </w:r>
      <w:r w:rsidR="00627925" w:rsidRPr="000A5308">
        <w:rPr>
          <w:rFonts w:ascii="Arial" w:hAnsi="Arial" w:cs="Arial"/>
          <w:color w:val="000000"/>
        </w:rPr>
        <w:t xml:space="preserve"> </w:t>
      </w:r>
      <w:r w:rsidR="00BB620B" w:rsidRPr="000A5308">
        <w:rPr>
          <w:rFonts w:ascii="Arial" w:hAnsi="Arial" w:cs="Arial"/>
          <w:color w:val="000000"/>
        </w:rPr>
        <w:t xml:space="preserve">This change in curriculum has come about from </w:t>
      </w:r>
      <w:r w:rsidR="00494490" w:rsidRPr="000A5308">
        <w:rPr>
          <w:rFonts w:ascii="Arial" w:hAnsi="Arial" w:cs="Arial"/>
          <w:color w:val="000000"/>
        </w:rPr>
        <w:t>Professor</w:t>
      </w:r>
      <w:r w:rsidR="00BB620B" w:rsidRPr="000A5308">
        <w:rPr>
          <w:rFonts w:ascii="Arial" w:hAnsi="Arial" w:cs="Arial"/>
          <w:color w:val="000000"/>
        </w:rPr>
        <w:t xml:space="preserve"> Donaldson </w:t>
      </w:r>
      <w:r w:rsidR="00C41454" w:rsidRPr="000A5308">
        <w:rPr>
          <w:rFonts w:ascii="Arial" w:hAnsi="Arial" w:cs="Arial"/>
          <w:color w:val="000000"/>
        </w:rPr>
        <w:t>reviewing the current</w:t>
      </w:r>
      <w:r w:rsidR="0034195C" w:rsidRPr="000A5308">
        <w:rPr>
          <w:rFonts w:ascii="Arial" w:hAnsi="Arial" w:cs="Arial"/>
          <w:color w:val="000000"/>
        </w:rPr>
        <w:t>`</w:t>
      </w:r>
      <w:r w:rsidR="00C41454" w:rsidRPr="000A5308">
        <w:rPr>
          <w:rFonts w:ascii="Arial" w:hAnsi="Arial" w:cs="Arial"/>
          <w:color w:val="000000"/>
        </w:rPr>
        <w:t xml:space="preserve"> curriculum and seeing a need for change. </w:t>
      </w:r>
      <w:r w:rsidR="00494490" w:rsidRPr="000A5308">
        <w:rPr>
          <w:rFonts w:ascii="Arial" w:hAnsi="Arial" w:cs="Arial"/>
          <w:color w:val="000000"/>
        </w:rPr>
        <w:t>Therefore,</w:t>
      </w:r>
      <w:r w:rsidR="00C41454" w:rsidRPr="000A5308">
        <w:rPr>
          <w:rFonts w:ascii="Arial" w:hAnsi="Arial" w:cs="Arial"/>
          <w:color w:val="000000"/>
        </w:rPr>
        <w:t xml:space="preserve"> Donaldson has become a catalytic leader by </w:t>
      </w:r>
      <w:r w:rsidR="009D189A" w:rsidRPr="000A5308">
        <w:rPr>
          <w:rFonts w:ascii="Arial" w:hAnsi="Arial" w:cs="Arial"/>
          <w:color w:val="000000"/>
        </w:rPr>
        <w:t>evoking</w:t>
      </w:r>
      <w:r w:rsidR="00C41454" w:rsidRPr="000A5308">
        <w:rPr>
          <w:rFonts w:ascii="Arial" w:hAnsi="Arial" w:cs="Arial"/>
          <w:color w:val="000000"/>
        </w:rPr>
        <w:t xml:space="preserve"> change and using leadership skills such as reviewing situations </w:t>
      </w:r>
      <w:r w:rsidR="00F879FD" w:rsidRPr="000A5308">
        <w:rPr>
          <w:rFonts w:ascii="Arial" w:hAnsi="Arial" w:cs="Arial"/>
          <w:color w:val="000000"/>
        </w:rPr>
        <w:t xml:space="preserve">to better them. </w:t>
      </w:r>
      <w:r w:rsidR="00CD6EA7" w:rsidRPr="000A5308">
        <w:rPr>
          <w:rFonts w:ascii="Arial" w:hAnsi="Arial" w:cs="Arial"/>
          <w:color w:val="000000"/>
        </w:rPr>
        <w:t xml:space="preserve">Donaldson did this through holding meetings across Wales with </w:t>
      </w:r>
      <w:r w:rsidR="009448F8" w:rsidRPr="000A5308">
        <w:rPr>
          <w:rFonts w:ascii="Arial" w:hAnsi="Arial" w:cs="Arial"/>
          <w:color w:val="000000"/>
        </w:rPr>
        <w:t xml:space="preserve">school to hear their </w:t>
      </w:r>
      <w:r w:rsidR="009D189A" w:rsidRPr="000A5308">
        <w:rPr>
          <w:rFonts w:ascii="Arial" w:hAnsi="Arial" w:cs="Arial"/>
          <w:color w:val="000000"/>
        </w:rPr>
        <w:t>views</w:t>
      </w:r>
      <w:r w:rsidR="009448F8" w:rsidRPr="000A5308">
        <w:rPr>
          <w:rFonts w:ascii="Arial" w:hAnsi="Arial" w:cs="Arial"/>
          <w:color w:val="000000"/>
        </w:rPr>
        <w:t xml:space="preserve"> and opinions, also talking to children within these schools allowing them </w:t>
      </w:r>
      <w:r w:rsidR="00640755" w:rsidRPr="000A5308">
        <w:rPr>
          <w:rFonts w:ascii="Arial" w:hAnsi="Arial" w:cs="Arial"/>
          <w:color w:val="000000"/>
        </w:rPr>
        <w:t>to</w:t>
      </w:r>
      <w:r w:rsidR="009448F8" w:rsidRPr="000A5308">
        <w:rPr>
          <w:rFonts w:ascii="Arial" w:hAnsi="Arial" w:cs="Arial"/>
          <w:color w:val="000000"/>
        </w:rPr>
        <w:t xml:space="preserve"> appoint their </w:t>
      </w:r>
      <w:r w:rsidR="002B071B" w:rsidRPr="000A5308">
        <w:rPr>
          <w:rFonts w:ascii="Arial" w:hAnsi="Arial" w:cs="Arial"/>
          <w:color w:val="000000"/>
        </w:rPr>
        <w:t xml:space="preserve">needs and views. </w:t>
      </w:r>
      <w:r w:rsidR="00640755" w:rsidRPr="000A5308">
        <w:rPr>
          <w:rFonts w:ascii="Arial" w:hAnsi="Arial" w:cs="Arial"/>
          <w:color w:val="000000"/>
        </w:rPr>
        <w:t>Thus,</w:t>
      </w:r>
      <w:r w:rsidR="002B071B" w:rsidRPr="000A5308">
        <w:rPr>
          <w:rFonts w:ascii="Arial" w:hAnsi="Arial" w:cs="Arial"/>
          <w:color w:val="000000"/>
        </w:rPr>
        <w:t xml:space="preserve"> allowing them to become leaders of change also. </w:t>
      </w:r>
      <w:r w:rsidR="007F5FC5" w:rsidRPr="000A5308">
        <w:rPr>
          <w:rFonts w:ascii="Arial" w:hAnsi="Arial" w:cs="Arial"/>
          <w:color w:val="000000"/>
        </w:rPr>
        <w:t xml:space="preserve">All of his </w:t>
      </w:r>
      <w:r w:rsidR="003D15C4" w:rsidRPr="000A5308">
        <w:rPr>
          <w:rFonts w:ascii="Arial" w:hAnsi="Arial" w:cs="Arial"/>
          <w:color w:val="000000"/>
        </w:rPr>
        <w:t>findings</w:t>
      </w:r>
      <w:r w:rsidR="007F5FC5" w:rsidRPr="000A5308">
        <w:rPr>
          <w:rFonts w:ascii="Arial" w:hAnsi="Arial" w:cs="Arial"/>
          <w:color w:val="000000"/>
        </w:rPr>
        <w:t xml:space="preserve"> and new </w:t>
      </w:r>
      <w:r w:rsidR="00854996" w:rsidRPr="000A5308">
        <w:rPr>
          <w:rFonts w:ascii="Arial" w:hAnsi="Arial" w:cs="Arial"/>
          <w:color w:val="000000"/>
        </w:rPr>
        <w:t>proposals</w:t>
      </w:r>
      <w:r w:rsidR="007F5FC5" w:rsidRPr="000A5308">
        <w:rPr>
          <w:rFonts w:ascii="Arial" w:hAnsi="Arial" w:cs="Arial"/>
          <w:color w:val="000000"/>
        </w:rPr>
        <w:t xml:space="preserve"> for a new curriculum were stated within the </w:t>
      </w:r>
      <w:r w:rsidR="00F96FDB" w:rsidRPr="000A5308">
        <w:rPr>
          <w:rFonts w:ascii="Arial" w:hAnsi="Arial" w:cs="Arial"/>
          <w:color w:val="000000"/>
        </w:rPr>
        <w:t>Successful sutures as that is what was wanted for the children of Wales (</w:t>
      </w:r>
      <w:r w:rsidR="000A2FC9" w:rsidRPr="000A5308">
        <w:rPr>
          <w:rFonts w:ascii="Arial" w:hAnsi="Arial" w:cs="Arial"/>
          <w:color w:val="000000"/>
        </w:rPr>
        <w:t>Successful Futures, 2015).</w:t>
      </w:r>
    </w:p>
    <w:p w14:paraId="7440F688" w14:textId="2E4AD55C" w:rsidR="00B27541" w:rsidRDefault="0071389A" w:rsidP="000A5308">
      <w:pPr>
        <w:pStyle w:val="NormalWeb"/>
        <w:spacing w:before="0" w:beforeAutospacing="0" w:after="160" w:afterAutospacing="0" w:line="360" w:lineRule="auto"/>
        <w:jc w:val="both"/>
        <w:rPr>
          <w:rFonts w:ascii="Arial" w:hAnsi="Arial" w:cs="Arial"/>
          <w:color w:val="000000"/>
        </w:rPr>
      </w:pPr>
      <w:r w:rsidRPr="000A5308">
        <w:rPr>
          <w:rFonts w:ascii="Arial" w:hAnsi="Arial" w:cs="Arial"/>
          <w:color w:val="000000"/>
        </w:rPr>
        <w:t xml:space="preserve">Following this not only is change </w:t>
      </w:r>
      <w:r w:rsidR="00065883" w:rsidRPr="000A5308">
        <w:rPr>
          <w:rFonts w:ascii="Arial" w:hAnsi="Arial" w:cs="Arial"/>
          <w:color w:val="000000"/>
        </w:rPr>
        <w:t>happening within school</w:t>
      </w:r>
      <w:r w:rsidR="001E1C07" w:rsidRPr="000A5308">
        <w:rPr>
          <w:rFonts w:ascii="Arial" w:hAnsi="Arial" w:cs="Arial"/>
          <w:color w:val="000000"/>
        </w:rPr>
        <w:t>s</w:t>
      </w:r>
      <w:r w:rsidR="00065883" w:rsidRPr="000A5308">
        <w:rPr>
          <w:rFonts w:ascii="Arial" w:hAnsi="Arial" w:cs="Arial"/>
          <w:color w:val="000000"/>
        </w:rPr>
        <w:t xml:space="preserve"> but it is also forthcoming in the non maint</w:t>
      </w:r>
      <w:r w:rsidR="003D15C4" w:rsidRPr="000A5308">
        <w:rPr>
          <w:rFonts w:ascii="Arial" w:hAnsi="Arial" w:cs="Arial"/>
          <w:color w:val="000000"/>
        </w:rPr>
        <w:t>aine</w:t>
      </w:r>
      <w:r w:rsidR="00065883" w:rsidRPr="000A5308">
        <w:rPr>
          <w:rFonts w:ascii="Arial" w:hAnsi="Arial" w:cs="Arial"/>
          <w:color w:val="000000"/>
        </w:rPr>
        <w:t>d childcare sector in Wales</w:t>
      </w:r>
      <w:r w:rsidR="00B51F21" w:rsidRPr="000A5308">
        <w:rPr>
          <w:rFonts w:ascii="Arial" w:hAnsi="Arial" w:cs="Arial"/>
          <w:color w:val="000000"/>
        </w:rPr>
        <w:t xml:space="preserve">. </w:t>
      </w:r>
      <w:r w:rsidR="00A82376" w:rsidRPr="000A5308">
        <w:rPr>
          <w:rFonts w:ascii="Arial" w:hAnsi="Arial" w:cs="Arial"/>
          <w:color w:val="000000"/>
        </w:rPr>
        <w:t>T</w:t>
      </w:r>
      <w:r w:rsidR="00B51F21" w:rsidRPr="000A5308">
        <w:rPr>
          <w:rFonts w:ascii="Arial" w:hAnsi="Arial" w:cs="Arial"/>
          <w:color w:val="000000"/>
        </w:rPr>
        <w:t xml:space="preserve">his covers settings such as private </w:t>
      </w:r>
      <w:r w:rsidR="003D15C4" w:rsidRPr="000A5308">
        <w:rPr>
          <w:rFonts w:ascii="Arial" w:hAnsi="Arial" w:cs="Arial"/>
          <w:color w:val="000000"/>
        </w:rPr>
        <w:t>nurseries</w:t>
      </w:r>
      <w:r w:rsidR="00594D5C" w:rsidRPr="000A5308">
        <w:rPr>
          <w:rFonts w:ascii="Arial" w:hAnsi="Arial" w:cs="Arial"/>
          <w:color w:val="000000"/>
        </w:rPr>
        <w:t xml:space="preserve"> and </w:t>
      </w:r>
      <w:r w:rsidR="005B6454" w:rsidRPr="000A5308">
        <w:rPr>
          <w:rFonts w:ascii="Arial" w:hAnsi="Arial" w:cs="Arial"/>
          <w:color w:val="000000"/>
        </w:rPr>
        <w:t>playgroups</w:t>
      </w:r>
      <w:r w:rsidR="00594D5C" w:rsidRPr="000A5308">
        <w:rPr>
          <w:rFonts w:ascii="Arial" w:hAnsi="Arial" w:cs="Arial"/>
          <w:color w:val="000000"/>
        </w:rPr>
        <w:t xml:space="preserve">. </w:t>
      </w:r>
      <w:r w:rsidR="00266796" w:rsidRPr="000A5308">
        <w:rPr>
          <w:rFonts w:ascii="Arial" w:hAnsi="Arial" w:cs="Arial"/>
          <w:color w:val="000000"/>
        </w:rPr>
        <w:t xml:space="preserve">The curriculum now </w:t>
      </w:r>
      <w:r w:rsidR="0014208A" w:rsidRPr="000A5308">
        <w:rPr>
          <w:rFonts w:ascii="Arial" w:hAnsi="Arial" w:cs="Arial"/>
          <w:color w:val="000000"/>
        </w:rPr>
        <w:t xml:space="preserve">enables children to be great </w:t>
      </w:r>
      <w:r w:rsidR="00854996" w:rsidRPr="000A5308">
        <w:rPr>
          <w:rFonts w:ascii="Arial" w:hAnsi="Arial" w:cs="Arial"/>
          <w:color w:val="000000"/>
        </w:rPr>
        <w:t>learners</w:t>
      </w:r>
      <w:r w:rsidR="0014208A" w:rsidRPr="000A5308">
        <w:rPr>
          <w:rFonts w:ascii="Arial" w:hAnsi="Arial" w:cs="Arial"/>
          <w:color w:val="000000"/>
        </w:rPr>
        <w:t xml:space="preserve"> and </w:t>
      </w:r>
      <w:r w:rsidR="00304C2E" w:rsidRPr="000A5308">
        <w:rPr>
          <w:rFonts w:ascii="Arial" w:hAnsi="Arial" w:cs="Arial"/>
          <w:color w:val="000000"/>
        </w:rPr>
        <w:t>develop through the four purposes of the curriculum</w:t>
      </w:r>
      <w:r w:rsidR="006C0478" w:rsidRPr="000A5308">
        <w:rPr>
          <w:rFonts w:ascii="Arial" w:hAnsi="Arial" w:cs="Arial"/>
          <w:color w:val="000000"/>
        </w:rPr>
        <w:t xml:space="preserve">, suitable </w:t>
      </w:r>
      <w:r w:rsidR="00C64C91" w:rsidRPr="000A5308">
        <w:rPr>
          <w:rFonts w:ascii="Arial" w:hAnsi="Arial" w:cs="Arial"/>
          <w:color w:val="000000"/>
        </w:rPr>
        <w:t>for all ages, all abilities</w:t>
      </w:r>
      <w:r w:rsidR="007D0A75" w:rsidRPr="000A5308">
        <w:rPr>
          <w:rFonts w:ascii="Arial" w:hAnsi="Arial" w:cs="Arial"/>
          <w:color w:val="000000"/>
        </w:rPr>
        <w:t xml:space="preserve"> and aptitudes. </w:t>
      </w:r>
      <w:r w:rsidR="001313B0" w:rsidRPr="000A5308">
        <w:rPr>
          <w:rFonts w:ascii="Arial" w:hAnsi="Arial" w:cs="Arial"/>
          <w:color w:val="000000"/>
        </w:rPr>
        <w:t xml:space="preserve">While doing this it also </w:t>
      </w:r>
      <w:r w:rsidR="00203238" w:rsidRPr="000A5308">
        <w:rPr>
          <w:rFonts w:ascii="Arial" w:hAnsi="Arial" w:cs="Arial"/>
          <w:color w:val="000000"/>
        </w:rPr>
        <w:t xml:space="preserve">provides appropriate progression for all children learning in the setting. </w:t>
      </w:r>
      <w:r w:rsidR="00C65637" w:rsidRPr="000A5308">
        <w:rPr>
          <w:rFonts w:ascii="Arial" w:hAnsi="Arial" w:cs="Arial"/>
          <w:color w:val="000000"/>
        </w:rPr>
        <w:t xml:space="preserve">This new curriculum </w:t>
      </w:r>
      <w:r w:rsidR="000C082B" w:rsidRPr="000A5308">
        <w:rPr>
          <w:rFonts w:ascii="Arial" w:hAnsi="Arial" w:cs="Arial"/>
          <w:color w:val="000000"/>
        </w:rPr>
        <w:t xml:space="preserve">covers six areas of learning, involves the 27 statements </w:t>
      </w:r>
      <w:r w:rsidR="00C3511A" w:rsidRPr="000A5308">
        <w:rPr>
          <w:rFonts w:ascii="Arial" w:hAnsi="Arial" w:cs="Arial"/>
          <w:color w:val="000000"/>
        </w:rPr>
        <w:t>of what matters</w:t>
      </w:r>
      <w:r w:rsidR="00D225CC" w:rsidRPr="000A5308">
        <w:rPr>
          <w:rFonts w:ascii="Arial" w:hAnsi="Arial" w:cs="Arial"/>
          <w:color w:val="000000"/>
        </w:rPr>
        <w:t xml:space="preserve"> and reflects progression of the children </w:t>
      </w:r>
      <w:r w:rsidR="00AB597F" w:rsidRPr="000A5308">
        <w:rPr>
          <w:rFonts w:ascii="Arial" w:hAnsi="Arial" w:cs="Arial"/>
          <w:color w:val="000000"/>
        </w:rPr>
        <w:lastRenderedPageBreak/>
        <w:t xml:space="preserve">from the youngest learners. </w:t>
      </w:r>
      <w:r w:rsidR="00B83756" w:rsidRPr="000A5308">
        <w:rPr>
          <w:rFonts w:ascii="Arial" w:hAnsi="Arial" w:cs="Arial"/>
          <w:color w:val="000000"/>
        </w:rPr>
        <w:t xml:space="preserve">The new curriculum has been developed for the </w:t>
      </w:r>
      <w:r w:rsidR="00854996" w:rsidRPr="000A5308">
        <w:rPr>
          <w:rFonts w:ascii="Arial" w:hAnsi="Arial" w:cs="Arial"/>
          <w:color w:val="000000"/>
        </w:rPr>
        <w:t>leaders</w:t>
      </w:r>
      <w:r w:rsidR="00B83756" w:rsidRPr="000A5308">
        <w:rPr>
          <w:rFonts w:ascii="Arial" w:hAnsi="Arial" w:cs="Arial"/>
          <w:color w:val="000000"/>
        </w:rPr>
        <w:t xml:space="preserve"> of non maintained nurseries </w:t>
      </w:r>
      <w:r w:rsidR="00EE5E30" w:rsidRPr="000A5308">
        <w:rPr>
          <w:rFonts w:ascii="Arial" w:hAnsi="Arial" w:cs="Arial"/>
          <w:color w:val="000000"/>
        </w:rPr>
        <w:t xml:space="preserve">to deliver early education in </w:t>
      </w:r>
      <w:r w:rsidR="00854996" w:rsidRPr="000A5308">
        <w:rPr>
          <w:rFonts w:ascii="Arial" w:hAnsi="Arial" w:cs="Arial"/>
          <w:color w:val="000000"/>
        </w:rPr>
        <w:t>Wales</w:t>
      </w:r>
      <w:r w:rsidR="0059694B" w:rsidRPr="000A5308">
        <w:rPr>
          <w:rFonts w:ascii="Arial" w:hAnsi="Arial" w:cs="Arial"/>
          <w:color w:val="000000"/>
        </w:rPr>
        <w:t xml:space="preserve"> </w:t>
      </w:r>
      <w:r w:rsidR="00851968" w:rsidRPr="000A5308">
        <w:rPr>
          <w:rFonts w:ascii="Arial" w:hAnsi="Arial" w:cs="Arial"/>
          <w:color w:val="000000"/>
        </w:rPr>
        <w:t xml:space="preserve">and the leaders and managers of these settings to deliver early </w:t>
      </w:r>
      <w:r w:rsidR="00854996" w:rsidRPr="000A5308">
        <w:rPr>
          <w:rFonts w:ascii="Arial" w:hAnsi="Arial" w:cs="Arial"/>
          <w:color w:val="000000"/>
        </w:rPr>
        <w:t>education</w:t>
      </w:r>
      <w:r w:rsidR="00851968" w:rsidRPr="000A5308">
        <w:rPr>
          <w:rFonts w:ascii="Arial" w:hAnsi="Arial" w:cs="Arial"/>
          <w:color w:val="000000"/>
        </w:rPr>
        <w:t xml:space="preserve"> to the highest </w:t>
      </w:r>
      <w:r w:rsidR="00854996" w:rsidRPr="000A5308">
        <w:rPr>
          <w:rFonts w:ascii="Arial" w:hAnsi="Arial" w:cs="Arial"/>
          <w:color w:val="000000"/>
        </w:rPr>
        <w:t>standards</w:t>
      </w:r>
      <w:r w:rsidR="001C5D34" w:rsidRPr="000A5308">
        <w:rPr>
          <w:rFonts w:ascii="Arial" w:hAnsi="Arial" w:cs="Arial"/>
          <w:color w:val="000000"/>
        </w:rPr>
        <w:t>, abiding to the National Minimum standards in line with the curriculum</w:t>
      </w:r>
      <w:r w:rsidR="009C60FB" w:rsidRPr="000A5308">
        <w:rPr>
          <w:rFonts w:ascii="Arial" w:hAnsi="Arial" w:cs="Arial"/>
          <w:color w:val="000000"/>
        </w:rPr>
        <w:t xml:space="preserve"> (Welsh Government, 2021</w:t>
      </w:r>
      <w:r w:rsidR="001D6F36" w:rsidRPr="000A5308">
        <w:rPr>
          <w:rFonts w:ascii="Arial" w:hAnsi="Arial" w:cs="Arial"/>
          <w:color w:val="000000"/>
        </w:rPr>
        <w:t>a</w:t>
      </w:r>
      <w:r w:rsidR="009C60FB" w:rsidRPr="000A5308">
        <w:rPr>
          <w:rFonts w:ascii="Arial" w:hAnsi="Arial" w:cs="Arial"/>
          <w:color w:val="000000"/>
        </w:rPr>
        <w:t xml:space="preserve">). </w:t>
      </w:r>
      <w:r w:rsidR="0042326D" w:rsidRPr="000A5308">
        <w:rPr>
          <w:rFonts w:ascii="Arial" w:hAnsi="Arial" w:cs="Arial"/>
          <w:color w:val="000000"/>
        </w:rPr>
        <w:t>T</w:t>
      </w:r>
      <w:r w:rsidR="000E6494" w:rsidRPr="000A5308">
        <w:rPr>
          <w:rFonts w:ascii="Arial" w:hAnsi="Arial" w:cs="Arial"/>
          <w:color w:val="000000"/>
        </w:rPr>
        <w:t xml:space="preserve">his was made due to the </w:t>
      </w:r>
      <w:r w:rsidR="00CC4A7D" w:rsidRPr="000A5308">
        <w:rPr>
          <w:rFonts w:ascii="Arial" w:hAnsi="Arial" w:cs="Arial"/>
          <w:color w:val="000000"/>
        </w:rPr>
        <w:t>need for</w:t>
      </w:r>
      <w:r w:rsidR="00B27541" w:rsidRPr="000A5308">
        <w:rPr>
          <w:rFonts w:ascii="Arial" w:hAnsi="Arial" w:cs="Arial"/>
          <w:color w:val="000000"/>
        </w:rPr>
        <w:t xml:space="preserve"> </w:t>
      </w:r>
      <w:r w:rsidR="00CC4A7D" w:rsidRPr="000A5308">
        <w:rPr>
          <w:rFonts w:ascii="Arial" w:hAnsi="Arial" w:cs="Arial"/>
          <w:color w:val="000000"/>
        </w:rPr>
        <w:t xml:space="preserve">change to create </w:t>
      </w:r>
      <w:r w:rsidR="00B27541" w:rsidRPr="000A5308">
        <w:rPr>
          <w:rFonts w:ascii="Arial" w:hAnsi="Arial" w:cs="Arial"/>
          <w:color w:val="000000"/>
        </w:rPr>
        <w:t>good environments, flexible staff that take on board changes and other</w:t>
      </w:r>
      <w:r w:rsidR="0042326D" w:rsidRPr="000A5308">
        <w:rPr>
          <w:rFonts w:ascii="Arial" w:hAnsi="Arial" w:cs="Arial"/>
          <w:color w:val="000000"/>
        </w:rPr>
        <w:t xml:space="preserve"> staffs</w:t>
      </w:r>
      <w:r w:rsidR="00B27541" w:rsidRPr="000A5308">
        <w:rPr>
          <w:rFonts w:ascii="Arial" w:hAnsi="Arial" w:cs="Arial"/>
          <w:color w:val="000000"/>
        </w:rPr>
        <w:t xml:space="preserve"> ideas,</w:t>
      </w:r>
      <w:r w:rsidR="0042326D" w:rsidRPr="000A5308">
        <w:rPr>
          <w:rFonts w:ascii="Arial" w:hAnsi="Arial" w:cs="Arial"/>
          <w:color w:val="000000"/>
        </w:rPr>
        <w:t xml:space="preserve"> while keeping</w:t>
      </w:r>
      <w:r w:rsidR="00B27541" w:rsidRPr="000A5308">
        <w:rPr>
          <w:rFonts w:ascii="Arial" w:hAnsi="Arial" w:cs="Arial"/>
          <w:color w:val="000000"/>
        </w:rPr>
        <w:t xml:space="preserve"> inclusive and positive. </w:t>
      </w:r>
    </w:p>
    <w:p w14:paraId="07E80071" w14:textId="2EC8D133" w:rsidR="00C412D8" w:rsidRPr="000A5308" w:rsidRDefault="00C412D8" w:rsidP="000A5308">
      <w:pPr>
        <w:pStyle w:val="NormalWeb"/>
        <w:spacing w:before="0" w:beforeAutospacing="0" w:after="160" w:afterAutospacing="0" w:line="360" w:lineRule="auto"/>
        <w:jc w:val="both"/>
        <w:rPr>
          <w:rFonts w:ascii="Arial" w:hAnsi="Arial" w:cs="Arial"/>
          <w:color w:val="000000"/>
        </w:rPr>
      </w:pPr>
      <w:r>
        <w:rPr>
          <w:rFonts w:ascii="Arial" w:hAnsi="Arial" w:cs="Arial"/>
          <w:color w:val="000000"/>
        </w:rPr>
        <w:t xml:space="preserve">Within childcare setting catalytic leadership </w:t>
      </w:r>
      <w:r w:rsidR="002E5FEE">
        <w:rPr>
          <w:rFonts w:ascii="Arial" w:hAnsi="Arial" w:cs="Arial"/>
          <w:color w:val="000000"/>
        </w:rPr>
        <w:t>can be used to help with the sociological issues of inequality</w:t>
      </w:r>
      <w:r w:rsidR="00324DA3">
        <w:rPr>
          <w:rFonts w:ascii="Arial" w:hAnsi="Arial" w:cs="Arial"/>
          <w:color w:val="000000"/>
        </w:rPr>
        <w:t xml:space="preserve">. Settings can discuss and put in place methods for all children to feel equal and involved by not only allowing them to be part of the change process but </w:t>
      </w:r>
      <w:r w:rsidR="00952A56">
        <w:rPr>
          <w:rFonts w:ascii="Arial" w:hAnsi="Arial" w:cs="Arial"/>
          <w:color w:val="000000"/>
        </w:rPr>
        <w:t xml:space="preserve">through the </w:t>
      </w:r>
      <w:r w:rsidR="0042333B">
        <w:rPr>
          <w:rFonts w:ascii="Arial" w:hAnsi="Arial" w:cs="Arial"/>
          <w:color w:val="000000"/>
        </w:rPr>
        <w:t>activities</w:t>
      </w:r>
      <w:r w:rsidR="00952A56">
        <w:rPr>
          <w:rFonts w:ascii="Arial" w:hAnsi="Arial" w:cs="Arial"/>
          <w:color w:val="000000"/>
        </w:rPr>
        <w:t xml:space="preserve"> and </w:t>
      </w:r>
      <w:r w:rsidR="00372B7D">
        <w:rPr>
          <w:rFonts w:ascii="Arial" w:hAnsi="Arial" w:cs="Arial"/>
          <w:color w:val="000000"/>
        </w:rPr>
        <w:t xml:space="preserve">using the UNCRC. Sessions and crafts revolving around the all religious festivals </w:t>
      </w:r>
      <w:r w:rsidR="00654431">
        <w:rPr>
          <w:rFonts w:ascii="Arial" w:hAnsi="Arial" w:cs="Arial"/>
          <w:color w:val="000000"/>
        </w:rPr>
        <w:t>can be taught allowing all children t</w:t>
      </w:r>
      <w:r w:rsidR="00954BEC">
        <w:rPr>
          <w:rFonts w:ascii="Arial" w:hAnsi="Arial" w:cs="Arial"/>
          <w:color w:val="000000"/>
        </w:rPr>
        <w:t xml:space="preserve">o </w:t>
      </w:r>
      <w:r w:rsidR="00654431">
        <w:rPr>
          <w:rFonts w:ascii="Arial" w:hAnsi="Arial" w:cs="Arial"/>
          <w:color w:val="000000"/>
        </w:rPr>
        <w:t xml:space="preserve">feel equal by being celebrated and celebrating </w:t>
      </w:r>
      <w:r w:rsidR="0042333B">
        <w:rPr>
          <w:rFonts w:ascii="Arial" w:hAnsi="Arial" w:cs="Arial"/>
          <w:color w:val="000000"/>
        </w:rPr>
        <w:t>each other’s</w:t>
      </w:r>
      <w:r w:rsidR="00654431">
        <w:rPr>
          <w:rFonts w:ascii="Arial" w:hAnsi="Arial" w:cs="Arial"/>
          <w:color w:val="000000"/>
        </w:rPr>
        <w:t xml:space="preserve"> </w:t>
      </w:r>
      <w:r w:rsidR="0042333B">
        <w:rPr>
          <w:rFonts w:ascii="Arial" w:hAnsi="Arial" w:cs="Arial"/>
          <w:color w:val="000000"/>
        </w:rPr>
        <w:t>differences</w:t>
      </w:r>
      <w:r w:rsidR="005049EA">
        <w:rPr>
          <w:rFonts w:ascii="Arial" w:hAnsi="Arial" w:cs="Arial"/>
          <w:color w:val="000000"/>
        </w:rPr>
        <w:t xml:space="preserve"> (</w:t>
      </w:r>
      <w:r w:rsidR="00E1316E">
        <w:rPr>
          <w:rFonts w:ascii="Arial" w:hAnsi="Arial" w:cs="Arial"/>
          <w:color w:val="000000"/>
        </w:rPr>
        <w:t>Graham</w:t>
      </w:r>
      <w:r w:rsidR="00D44E84">
        <w:rPr>
          <w:rFonts w:ascii="Arial" w:hAnsi="Arial" w:cs="Arial"/>
          <w:color w:val="000000"/>
        </w:rPr>
        <w:t>, 2017)</w:t>
      </w:r>
      <w:r w:rsidR="00654431">
        <w:rPr>
          <w:rFonts w:ascii="Arial" w:hAnsi="Arial" w:cs="Arial"/>
          <w:color w:val="000000"/>
        </w:rPr>
        <w:t xml:space="preserve">. </w:t>
      </w:r>
      <w:r w:rsidR="00282084">
        <w:rPr>
          <w:rFonts w:ascii="Arial" w:hAnsi="Arial" w:cs="Arial"/>
          <w:color w:val="000000"/>
        </w:rPr>
        <w:t>The</w:t>
      </w:r>
      <w:r w:rsidR="0042333B">
        <w:rPr>
          <w:rFonts w:ascii="Arial" w:hAnsi="Arial" w:cs="Arial"/>
          <w:color w:val="000000"/>
        </w:rPr>
        <w:t xml:space="preserve"> </w:t>
      </w:r>
      <w:r w:rsidR="00282084">
        <w:rPr>
          <w:rFonts w:ascii="Arial" w:hAnsi="Arial" w:cs="Arial"/>
          <w:color w:val="000000"/>
        </w:rPr>
        <w:t xml:space="preserve">practitioners must ensure all </w:t>
      </w:r>
      <w:r w:rsidR="0042333B">
        <w:rPr>
          <w:rFonts w:ascii="Arial" w:hAnsi="Arial" w:cs="Arial"/>
          <w:color w:val="000000"/>
        </w:rPr>
        <w:t>activities</w:t>
      </w:r>
      <w:r w:rsidR="00282084">
        <w:rPr>
          <w:rFonts w:ascii="Arial" w:hAnsi="Arial" w:cs="Arial"/>
          <w:color w:val="000000"/>
        </w:rPr>
        <w:t xml:space="preserve"> are suitable for every child to access for example </w:t>
      </w:r>
      <w:r w:rsidR="00CA1FFE">
        <w:rPr>
          <w:rFonts w:ascii="Arial" w:hAnsi="Arial" w:cs="Arial"/>
          <w:color w:val="000000"/>
        </w:rPr>
        <w:t>at the correct hight for those who may be in a wheelchair, this will show the child they are included and equal to others</w:t>
      </w:r>
      <w:r w:rsidR="00731FA7">
        <w:rPr>
          <w:rFonts w:ascii="Arial" w:hAnsi="Arial" w:cs="Arial"/>
          <w:color w:val="000000"/>
        </w:rPr>
        <w:t xml:space="preserve"> and have the ability to do what others can. This is important for the children as they grow due to needing to know that </w:t>
      </w:r>
      <w:r w:rsidR="001D6006">
        <w:rPr>
          <w:rFonts w:ascii="Arial" w:hAnsi="Arial" w:cs="Arial"/>
          <w:color w:val="000000"/>
        </w:rPr>
        <w:t xml:space="preserve">all people must be treated equality and that they themselves have the right to be treated equally. </w:t>
      </w:r>
      <w:r w:rsidR="00F97EF4">
        <w:rPr>
          <w:rFonts w:ascii="Arial" w:hAnsi="Arial" w:cs="Arial"/>
          <w:color w:val="000000"/>
        </w:rPr>
        <w:t xml:space="preserve">There are many procedures in place to ensure leaders </w:t>
      </w:r>
      <w:r w:rsidR="0042333B">
        <w:rPr>
          <w:rFonts w:ascii="Arial" w:hAnsi="Arial" w:cs="Arial"/>
          <w:color w:val="000000"/>
        </w:rPr>
        <w:t>incorporate</w:t>
      </w:r>
      <w:r w:rsidR="00F97EF4">
        <w:rPr>
          <w:rFonts w:ascii="Arial" w:hAnsi="Arial" w:cs="Arial"/>
          <w:color w:val="000000"/>
        </w:rPr>
        <w:t xml:space="preserve"> this such as the child initiated approach</w:t>
      </w:r>
      <w:r w:rsidR="00226D03">
        <w:rPr>
          <w:rFonts w:ascii="Arial" w:hAnsi="Arial" w:cs="Arial"/>
          <w:color w:val="000000"/>
        </w:rPr>
        <w:t xml:space="preserve"> (</w:t>
      </w:r>
      <w:r w:rsidR="00954BEC">
        <w:rPr>
          <w:rFonts w:ascii="Arial" w:hAnsi="Arial" w:cs="Arial"/>
          <w:color w:val="000000"/>
        </w:rPr>
        <w:t>Drew, 2021)</w:t>
      </w:r>
      <w:r w:rsidR="00F97EF4">
        <w:rPr>
          <w:rFonts w:ascii="Arial" w:hAnsi="Arial" w:cs="Arial"/>
          <w:color w:val="000000"/>
        </w:rPr>
        <w:t xml:space="preserve"> </w:t>
      </w:r>
      <w:r w:rsidR="005F4829">
        <w:rPr>
          <w:rFonts w:ascii="Arial" w:hAnsi="Arial" w:cs="Arial"/>
          <w:color w:val="000000"/>
        </w:rPr>
        <w:t xml:space="preserve">but it is down to the leaders of the setting in how they make stand up to make these changes. </w:t>
      </w:r>
    </w:p>
    <w:p w14:paraId="2419FB05" w14:textId="02C08D43" w:rsidR="004170B4" w:rsidRPr="000A5308" w:rsidRDefault="004170B4" w:rsidP="000A5308">
      <w:pPr>
        <w:pStyle w:val="NormalWeb"/>
        <w:spacing w:before="0" w:beforeAutospacing="0" w:after="160" w:afterAutospacing="0" w:line="360" w:lineRule="auto"/>
        <w:jc w:val="both"/>
        <w:rPr>
          <w:rFonts w:ascii="Arial" w:hAnsi="Arial" w:cs="Arial"/>
          <w:color w:val="000000"/>
        </w:rPr>
      </w:pPr>
      <w:r w:rsidRPr="000A5308">
        <w:rPr>
          <w:rFonts w:ascii="Arial" w:hAnsi="Arial" w:cs="Arial"/>
          <w:color w:val="000000"/>
        </w:rPr>
        <w:t xml:space="preserve">Finally within </w:t>
      </w:r>
      <w:r w:rsidR="00273AED" w:rsidRPr="000A5308">
        <w:rPr>
          <w:rFonts w:ascii="Arial" w:hAnsi="Arial" w:cs="Arial"/>
          <w:color w:val="000000"/>
        </w:rPr>
        <w:t>childcare</w:t>
      </w:r>
      <w:r w:rsidRPr="000A5308">
        <w:rPr>
          <w:rFonts w:ascii="Arial" w:hAnsi="Arial" w:cs="Arial"/>
          <w:color w:val="000000"/>
        </w:rPr>
        <w:t xml:space="preserve"> </w:t>
      </w:r>
      <w:r w:rsidR="00273AED" w:rsidRPr="000A5308">
        <w:rPr>
          <w:rFonts w:ascii="Arial" w:hAnsi="Arial" w:cs="Arial"/>
          <w:color w:val="000000"/>
        </w:rPr>
        <w:t>catalytic</w:t>
      </w:r>
      <w:r w:rsidRPr="000A5308">
        <w:rPr>
          <w:rFonts w:ascii="Arial" w:hAnsi="Arial" w:cs="Arial"/>
          <w:color w:val="000000"/>
        </w:rPr>
        <w:t xml:space="preserve"> leadership is highly importan</w:t>
      </w:r>
      <w:r w:rsidR="001806AD" w:rsidRPr="000A5308">
        <w:rPr>
          <w:rFonts w:ascii="Arial" w:hAnsi="Arial" w:cs="Arial"/>
          <w:color w:val="000000"/>
        </w:rPr>
        <w:t>t</w:t>
      </w:r>
      <w:r w:rsidRPr="000A5308">
        <w:rPr>
          <w:rFonts w:ascii="Arial" w:hAnsi="Arial" w:cs="Arial"/>
          <w:color w:val="000000"/>
        </w:rPr>
        <w:t xml:space="preserve"> to bring change </w:t>
      </w:r>
      <w:r w:rsidR="00A70E37" w:rsidRPr="000A5308">
        <w:rPr>
          <w:rFonts w:ascii="Arial" w:hAnsi="Arial" w:cs="Arial"/>
          <w:color w:val="000000"/>
        </w:rPr>
        <w:t>to the setting, the</w:t>
      </w:r>
      <w:r w:rsidR="00AD1599" w:rsidRPr="000A5308">
        <w:rPr>
          <w:rFonts w:ascii="Arial" w:hAnsi="Arial" w:cs="Arial"/>
          <w:color w:val="000000"/>
        </w:rPr>
        <w:t xml:space="preserve"> lives of those who use it for example the children, parents and carers and also the environment surrounding the setting. </w:t>
      </w:r>
      <w:r w:rsidR="002B58C4" w:rsidRPr="000A5308">
        <w:rPr>
          <w:rFonts w:ascii="Arial" w:hAnsi="Arial" w:cs="Arial"/>
          <w:color w:val="000000"/>
        </w:rPr>
        <w:t>All those involve here can be catalytic leaders if the setting is</w:t>
      </w:r>
      <w:r w:rsidR="00D94FAC" w:rsidRPr="000A5308">
        <w:rPr>
          <w:rFonts w:ascii="Arial" w:hAnsi="Arial" w:cs="Arial"/>
          <w:color w:val="000000"/>
        </w:rPr>
        <w:t xml:space="preserve"> </w:t>
      </w:r>
      <w:r w:rsidR="001806AD" w:rsidRPr="000A5308">
        <w:rPr>
          <w:rFonts w:ascii="Arial" w:hAnsi="Arial" w:cs="Arial"/>
          <w:color w:val="000000"/>
        </w:rPr>
        <w:t>up to</w:t>
      </w:r>
      <w:r w:rsidR="00D94FAC" w:rsidRPr="000A5308">
        <w:rPr>
          <w:rFonts w:ascii="Arial" w:hAnsi="Arial" w:cs="Arial"/>
          <w:color w:val="000000"/>
        </w:rPr>
        <w:t xml:space="preserve"> date with training and understanding of the concept. The setting must also abide </w:t>
      </w:r>
      <w:r w:rsidR="00B8036E" w:rsidRPr="000A5308">
        <w:rPr>
          <w:rFonts w:ascii="Arial" w:hAnsi="Arial" w:cs="Arial"/>
          <w:color w:val="000000"/>
        </w:rPr>
        <w:t>by the UNCRC to incorporate this leadership</w:t>
      </w:r>
      <w:r w:rsidR="0015639E" w:rsidRPr="000A5308">
        <w:rPr>
          <w:rFonts w:ascii="Arial" w:hAnsi="Arial" w:cs="Arial"/>
          <w:color w:val="000000"/>
        </w:rPr>
        <w:t xml:space="preserve"> style</w:t>
      </w:r>
      <w:r w:rsidR="00B92E49" w:rsidRPr="000A5308">
        <w:rPr>
          <w:rFonts w:ascii="Arial" w:hAnsi="Arial" w:cs="Arial"/>
          <w:color w:val="000000"/>
        </w:rPr>
        <w:t xml:space="preserve"> in order for the children to become leaders of their own life. </w:t>
      </w:r>
      <w:r w:rsidR="00C71575" w:rsidRPr="000A5308">
        <w:rPr>
          <w:rFonts w:ascii="Arial" w:hAnsi="Arial" w:cs="Arial"/>
          <w:color w:val="000000"/>
        </w:rPr>
        <w:t xml:space="preserve">There are many barriers that could prevent this as previously stated but </w:t>
      </w:r>
      <w:r w:rsidR="007C6E76" w:rsidRPr="000A5308">
        <w:rPr>
          <w:rFonts w:ascii="Arial" w:hAnsi="Arial" w:cs="Arial"/>
          <w:color w:val="000000"/>
        </w:rPr>
        <w:t>a capable leader should be able to overcome these and push forward to make the change</w:t>
      </w:r>
      <w:r w:rsidR="00581B0D" w:rsidRPr="000A5308">
        <w:rPr>
          <w:rFonts w:ascii="Arial" w:hAnsi="Arial" w:cs="Arial"/>
          <w:color w:val="000000"/>
        </w:rPr>
        <w:t xml:space="preserve">s they deem </w:t>
      </w:r>
      <w:r w:rsidR="001A63CB" w:rsidRPr="000A5308">
        <w:rPr>
          <w:rFonts w:ascii="Arial" w:hAnsi="Arial" w:cs="Arial"/>
          <w:color w:val="000000"/>
        </w:rPr>
        <w:t xml:space="preserve">necessary for </w:t>
      </w:r>
      <w:r w:rsidR="002C419E" w:rsidRPr="000A5308">
        <w:rPr>
          <w:rFonts w:ascii="Arial" w:hAnsi="Arial" w:cs="Arial"/>
          <w:color w:val="000000"/>
        </w:rPr>
        <w:t>sociological</w:t>
      </w:r>
      <w:r w:rsidR="001A63CB" w:rsidRPr="000A5308">
        <w:rPr>
          <w:rFonts w:ascii="Arial" w:hAnsi="Arial" w:cs="Arial"/>
          <w:color w:val="000000"/>
        </w:rPr>
        <w:t xml:space="preserve"> change. Not only </w:t>
      </w:r>
      <w:r w:rsidR="00E204EB" w:rsidRPr="000A5308">
        <w:rPr>
          <w:rFonts w:ascii="Arial" w:hAnsi="Arial" w:cs="Arial"/>
          <w:color w:val="000000"/>
        </w:rPr>
        <w:t xml:space="preserve">does catalytic leadership promote change </w:t>
      </w:r>
      <w:r w:rsidR="00BD7E0C" w:rsidRPr="000A5308">
        <w:rPr>
          <w:rFonts w:ascii="Arial" w:hAnsi="Arial" w:cs="Arial"/>
          <w:color w:val="000000"/>
        </w:rPr>
        <w:t xml:space="preserve">in the setting but </w:t>
      </w:r>
      <w:r w:rsidR="00373744" w:rsidRPr="000A5308">
        <w:rPr>
          <w:rFonts w:ascii="Arial" w:hAnsi="Arial" w:cs="Arial"/>
          <w:color w:val="000000"/>
        </w:rPr>
        <w:t xml:space="preserve">it has been shown the change new curriculum change that catalytic leadership can change an entire field </w:t>
      </w:r>
      <w:r w:rsidR="002C419E" w:rsidRPr="000A5308">
        <w:rPr>
          <w:rFonts w:ascii="Arial" w:hAnsi="Arial" w:cs="Arial"/>
          <w:color w:val="000000"/>
        </w:rPr>
        <w:t xml:space="preserve">for a whole country to change showing the power of leadership. </w:t>
      </w:r>
    </w:p>
    <w:p w14:paraId="78144B56" w14:textId="77777777" w:rsidR="0042326D" w:rsidRPr="000A5308" w:rsidRDefault="0042326D" w:rsidP="000A5308">
      <w:pPr>
        <w:pStyle w:val="NormalWeb"/>
        <w:spacing w:before="0" w:beforeAutospacing="0" w:after="160" w:afterAutospacing="0" w:line="360" w:lineRule="auto"/>
        <w:jc w:val="both"/>
        <w:rPr>
          <w:rFonts w:ascii="Arial" w:hAnsi="Arial" w:cs="Arial"/>
          <w:color w:val="000000"/>
        </w:rPr>
      </w:pPr>
    </w:p>
    <w:p w14:paraId="2A2CB9C8" w14:textId="4B9D014C" w:rsidR="00B27541" w:rsidRPr="002914A7" w:rsidRDefault="00B27541" w:rsidP="000A5308">
      <w:pPr>
        <w:pStyle w:val="NormalWeb"/>
        <w:spacing w:before="0" w:beforeAutospacing="0" w:after="160" w:afterAutospacing="0" w:line="360" w:lineRule="auto"/>
        <w:jc w:val="both"/>
        <w:rPr>
          <w:rFonts w:ascii="Arial" w:hAnsi="Arial" w:cs="Arial"/>
          <w:u w:val="single"/>
        </w:rPr>
      </w:pPr>
      <w:r w:rsidRPr="002914A7">
        <w:rPr>
          <w:rFonts w:ascii="Arial" w:hAnsi="Arial" w:cs="Arial"/>
          <w:color w:val="000000"/>
          <w:u w:val="single"/>
        </w:rPr>
        <w:t xml:space="preserve">Section 2 </w:t>
      </w:r>
    </w:p>
    <w:p w14:paraId="29F7706C" w14:textId="77777777" w:rsidR="00B27541" w:rsidRPr="000A5308" w:rsidRDefault="00B27541" w:rsidP="000A5308">
      <w:pPr>
        <w:pStyle w:val="NormalWeb"/>
        <w:spacing w:before="0" w:beforeAutospacing="0" w:after="160" w:afterAutospacing="0" w:line="360" w:lineRule="auto"/>
        <w:jc w:val="both"/>
        <w:rPr>
          <w:rFonts w:ascii="Arial" w:hAnsi="Arial" w:cs="Arial"/>
        </w:rPr>
      </w:pPr>
      <w:r w:rsidRPr="000A5308">
        <w:rPr>
          <w:rFonts w:ascii="Arial" w:hAnsi="Arial" w:cs="Arial"/>
          <w:color w:val="000000"/>
        </w:rPr>
        <w:t>Whilst considering historical political contexts within childcare and children’s lives it is clear to see how children’s lives have improved over many years. The social construct of the sociological issues within childhood became clearer over these years and has ended with where we are today. A society that respects and believes in the value of children. </w:t>
      </w:r>
    </w:p>
    <w:p w14:paraId="17410A3C" w14:textId="38046192" w:rsidR="00B27541" w:rsidRPr="000A5308" w:rsidRDefault="00B27541" w:rsidP="000A5308">
      <w:pPr>
        <w:pStyle w:val="NormalWeb"/>
        <w:spacing w:before="0" w:beforeAutospacing="0" w:after="160" w:afterAutospacing="0" w:line="360" w:lineRule="auto"/>
        <w:jc w:val="both"/>
        <w:rPr>
          <w:rFonts w:ascii="Arial" w:hAnsi="Arial" w:cs="Arial"/>
        </w:rPr>
      </w:pPr>
      <w:r w:rsidRPr="000A5308">
        <w:rPr>
          <w:rFonts w:ascii="Arial" w:hAnsi="Arial" w:cs="Arial"/>
          <w:color w:val="000000"/>
        </w:rPr>
        <w:t>Over time socially children’s lives become better over history. Firstly, the NSPCC was founded in 1884 in order to prevent cruelty to children (NSPCC Learning, 2021). Following this, committees such as the care of children committee investigated and made recommendations regarding children unable to live with their own families in Wales and those children in Scotland who were homeless (Crane, 1946). Both these led to the development of the 1948 Children Act</w:t>
      </w:r>
      <w:r w:rsidR="006646D5">
        <w:rPr>
          <w:rFonts w:ascii="Arial" w:hAnsi="Arial" w:cs="Arial"/>
          <w:color w:val="000000"/>
        </w:rPr>
        <w:t xml:space="preserve"> (NSPCC Learning, 2021)</w:t>
      </w:r>
      <w:r w:rsidRPr="000A5308">
        <w:rPr>
          <w:rFonts w:ascii="Arial" w:hAnsi="Arial" w:cs="Arial"/>
          <w:color w:val="000000"/>
        </w:rPr>
        <w:t xml:space="preserve">. The Children Act 1948 was set out across the UK to put in place support measures for children’s best interest and ensure that local authorities provided their duty of care to the highest standards (Wells, 2015). The Children Act was then built upon over the years, for example in 1989 which established a legislative framework which brought new directions specifically for the child protection system in Wales (Pithouse, 2011). It is also stated that this law changed the focus of the previous act by the centre of attention of the legislation to keep families together and new focus on the value of children as individuals according to Jack and Stepney (1995). This has finalised with the Children Act 2004 which was informed by the Laming report, in order to support professionals in working together and sharing information regarding children who may be at risk (Legislation.gov.uk, 2004). Penna (2011) Agrees that this Act </w:t>
      </w:r>
      <w:r w:rsidRPr="000A5308">
        <w:rPr>
          <w:rFonts w:ascii="Arial" w:hAnsi="Arial" w:cs="Arial"/>
          <w:color w:val="212529"/>
        </w:rPr>
        <w:t>a solution to some technical problems of information</w:t>
      </w:r>
      <w:r w:rsidRPr="000A5308">
        <w:rPr>
          <w:rFonts w:ascii="Cambria Math" w:hAnsi="Cambria Math" w:cs="Cambria Math"/>
          <w:color w:val="212529"/>
        </w:rPr>
        <w:t>‐</w:t>
      </w:r>
      <w:r w:rsidRPr="000A5308">
        <w:rPr>
          <w:rFonts w:ascii="Arial" w:hAnsi="Arial" w:cs="Arial"/>
          <w:color w:val="212529"/>
        </w:rPr>
        <w:t>sharing and inter</w:t>
      </w:r>
      <w:r w:rsidRPr="000A5308">
        <w:rPr>
          <w:rFonts w:ascii="Cambria Math" w:hAnsi="Cambria Math" w:cs="Cambria Math"/>
          <w:color w:val="212529"/>
        </w:rPr>
        <w:t>‐</w:t>
      </w:r>
      <w:r w:rsidRPr="000A5308">
        <w:rPr>
          <w:rFonts w:ascii="Arial" w:hAnsi="Arial" w:cs="Arial"/>
          <w:color w:val="212529"/>
        </w:rPr>
        <w:t xml:space="preserve">agency working of children's welfare. </w:t>
      </w:r>
      <w:r w:rsidRPr="000A5308">
        <w:rPr>
          <w:rFonts w:ascii="Arial" w:hAnsi="Arial" w:cs="Arial"/>
          <w:color w:val="000000"/>
        </w:rPr>
        <w:t xml:space="preserve">The Children Act 2004 also created a </w:t>
      </w:r>
      <w:r w:rsidRPr="000A5308">
        <w:rPr>
          <w:rFonts w:ascii="Arial" w:hAnsi="Arial" w:cs="Arial"/>
          <w:color w:val="000000"/>
          <w:shd w:val="clear" w:color="auto" w:fill="FFFFFF"/>
        </w:rPr>
        <w:t>Local Safeguarding Children's Boards (LSCBs) Wales allowing for organisations within their area to be represented, research has shown weaknesses of this act such as the difficulties of building relationships with independent health sectors such as GP’s and private schools while on the other hand links with large children’s charities have been strong and have allowed for valuable operations to take place (Munro and France, 2011).</w:t>
      </w:r>
    </w:p>
    <w:p w14:paraId="5CC3F255" w14:textId="19013240" w:rsidR="00B27541" w:rsidRPr="000A5308" w:rsidRDefault="00B27541" w:rsidP="000A5308">
      <w:pPr>
        <w:pStyle w:val="NormalWeb"/>
        <w:spacing w:before="0" w:beforeAutospacing="0" w:after="160" w:afterAutospacing="0" w:line="360" w:lineRule="auto"/>
        <w:jc w:val="both"/>
        <w:rPr>
          <w:rFonts w:ascii="Arial" w:hAnsi="Arial" w:cs="Arial"/>
        </w:rPr>
      </w:pPr>
      <w:r w:rsidRPr="000A5308">
        <w:rPr>
          <w:rFonts w:ascii="Arial" w:hAnsi="Arial" w:cs="Arial"/>
          <w:color w:val="000000"/>
        </w:rPr>
        <w:lastRenderedPageBreak/>
        <w:t xml:space="preserve">Sweeping changes were made in the 2000’s due to learning from very unfortunate happenings such as the death of Climbie using the Laming report (Laming, 2003). This shows how child protection and care has learned from historical happenings. These changes mostly led to change in the social care field and the communication between a child’s settings such as the school, social workers and doctors. In this decade the deaths of Holly Wells and Jessica Chapman also led to the vetting system of those working in schools or with children in any setting, also known as the Disclosure and Barring Service (Fenton, 2021). This is in order to protect children from risk and in Wales the Safeguarding Vulnerable Groups Act 2006 was created and put into action. More recently has been the publication of the Wales Safeguarding Procedures Project Board, 2019 and finally in 2022 </w:t>
      </w:r>
      <w:r w:rsidRPr="000A5308">
        <w:rPr>
          <w:rFonts w:ascii="Arial" w:hAnsi="Arial" w:cs="Arial"/>
          <w:color w:val="000000"/>
          <w:shd w:val="clear" w:color="auto" w:fill="FFFFFF"/>
        </w:rPr>
        <w:t>The Welsh Government</w:t>
      </w:r>
      <w:r w:rsidRPr="000A5308">
        <w:rPr>
          <w:rFonts w:ascii="Arial" w:hAnsi="Arial" w:cs="Arial"/>
          <w:b/>
          <w:bCs/>
          <w:color w:val="000000"/>
          <w:shd w:val="clear" w:color="auto" w:fill="FFFFFF"/>
        </w:rPr>
        <w:t> </w:t>
      </w:r>
      <w:r w:rsidRPr="000A5308">
        <w:rPr>
          <w:rFonts w:ascii="Arial" w:hAnsi="Arial" w:cs="Arial"/>
          <w:color w:val="000000"/>
          <w:shd w:val="clear" w:color="auto" w:fill="FFFFFF"/>
        </w:rPr>
        <w:t>introduced the </w:t>
      </w:r>
      <w:hyperlink r:id="rId7" w:history="1">
        <w:r w:rsidRPr="000A5308">
          <w:rPr>
            <w:rStyle w:val="Hyperlink"/>
            <w:rFonts w:ascii="Arial" w:hAnsi="Arial" w:cs="Arial"/>
            <w:color w:val="000000"/>
            <w:u w:val="none"/>
            <w:shd w:val="clear" w:color="auto" w:fill="FFFFFF"/>
          </w:rPr>
          <w:t>Children (Abolition of Defence of Reasonable Punishment) (Wales) Act)</w:t>
        </w:r>
      </w:hyperlink>
      <w:r w:rsidRPr="000A5308">
        <w:rPr>
          <w:rFonts w:ascii="Arial" w:hAnsi="Arial" w:cs="Arial"/>
          <w:color w:val="000000"/>
          <w:shd w:val="clear" w:color="auto" w:fill="FFFFFF"/>
        </w:rPr>
        <w:t>, which will abolish the defence of reasonable punishment (Social care Wales, 2022). </w:t>
      </w:r>
    </w:p>
    <w:p w14:paraId="1F9DAC08" w14:textId="77777777" w:rsidR="00B27541" w:rsidRPr="000A5308" w:rsidRDefault="00B27541" w:rsidP="000A5308">
      <w:pPr>
        <w:pStyle w:val="NormalWeb"/>
        <w:spacing w:before="0" w:beforeAutospacing="0" w:after="160" w:afterAutospacing="0" w:line="360" w:lineRule="auto"/>
        <w:jc w:val="both"/>
        <w:rPr>
          <w:rFonts w:ascii="Arial" w:hAnsi="Arial" w:cs="Arial"/>
        </w:rPr>
      </w:pPr>
      <w:r w:rsidRPr="000A5308">
        <w:rPr>
          <w:rFonts w:ascii="Arial" w:hAnsi="Arial" w:cs="Arial"/>
          <w:color w:val="000000"/>
        </w:rPr>
        <w:t>Furthermore, in the historical reform for children the McMillian sisters played a huge role in helping and changing children's lives through being committed to the working-class children of England at the time (Liebovich, 2018). They created an open-air nursery where children of poor health and low-income families could go to learn and develop a brighter future. They created health and dental clinics for those who would not be able to afford health care, campaigned for children to get free school meals to help those in poverty experiencing starvation. This not only helped the children receive food but aided the parents to find money to feed their children three meals a day (Liebovich, 2018). The sisters worked for social change through their nursery and the community surrounding it, they were catalytic leaders of their time and all of their work for those in poverty has influenced many frameworks of the current age in reducing social inequalities and disadvantages such as Every child matters, 2003 policy which is aimed at those children who sadly experience sociological issues (Cheminais, 2006). </w:t>
      </w:r>
    </w:p>
    <w:p w14:paraId="690BF9C6" w14:textId="0A0A474E" w:rsidR="00B27541" w:rsidRPr="000A5308" w:rsidRDefault="00B27541" w:rsidP="000A5308">
      <w:pPr>
        <w:pStyle w:val="NormalWeb"/>
        <w:shd w:val="clear" w:color="auto" w:fill="FFFFFF"/>
        <w:spacing w:before="0" w:beforeAutospacing="0" w:after="0" w:afterAutospacing="0" w:line="360" w:lineRule="auto"/>
        <w:jc w:val="both"/>
        <w:rPr>
          <w:rFonts w:ascii="Arial" w:hAnsi="Arial" w:cs="Arial"/>
        </w:rPr>
      </w:pPr>
      <w:r w:rsidRPr="000A5308">
        <w:rPr>
          <w:rFonts w:ascii="Arial" w:hAnsi="Arial" w:cs="Arial"/>
          <w:color w:val="000000"/>
        </w:rPr>
        <w:t xml:space="preserve">The United Nations Convention on the Rights of the Child or the UNCRC came about in 1923 named as the declaration of the rights of the child. This was drafted by </w:t>
      </w:r>
      <w:r w:rsidR="00854996" w:rsidRPr="000A5308">
        <w:rPr>
          <w:rFonts w:ascii="Arial" w:hAnsi="Arial" w:cs="Arial"/>
          <w:color w:val="000000"/>
        </w:rPr>
        <w:t>Eglantine</w:t>
      </w:r>
      <w:r w:rsidRPr="000A5308">
        <w:rPr>
          <w:rFonts w:ascii="Arial" w:hAnsi="Arial" w:cs="Arial"/>
          <w:color w:val="000000"/>
        </w:rPr>
        <w:t xml:space="preserve"> Jebb. This was the basis of what we now know as the UNCRC and in 1924 they became a law. For the first time children’s rights had been democratically noticed and enshrined to a law. </w:t>
      </w:r>
      <w:r w:rsidRPr="000A5308">
        <w:rPr>
          <w:rFonts w:ascii="Arial" w:hAnsi="Arial" w:cs="Arial"/>
          <w:color w:val="1F1F1F"/>
        </w:rPr>
        <w:t xml:space="preserve">International agreement setting out the rights of children. The rationale for the UNCRC is that children’s rights need specific consideration due to the </w:t>
      </w:r>
      <w:r w:rsidRPr="000A5308">
        <w:rPr>
          <w:rFonts w:ascii="Arial" w:hAnsi="Arial" w:cs="Arial"/>
          <w:color w:val="1F1F1F"/>
        </w:rPr>
        <w:lastRenderedPageBreak/>
        <w:t>special care and protection often needed by children and young people.</w:t>
      </w:r>
      <w:r w:rsidRPr="000A5308">
        <w:rPr>
          <w:rFonts w:ascii="Arial" w:hAnsi="Arial" w:cs="Arial"/>
          <w:color w:val="000000"/>
        </w:rPr>
        <w:t xml:space="preserve"> Many years later in 1989 the United Kingdom signed the convention, and it was put into place as a British law two years later. In 2011 Wales made this part of its domestic law, becoming the first nation to do so in the UK, this was called Rights of Children and Young Persons (Wales) Measure 2011 and is still in place today, implemented thoroughly in all schools and nurseries settings in Wales. </w:t>
      </w:r>
      <w:r w:rsidRPr="000A5308">
        <w:rPr>
          <w:rFonts w:ascii="Arial" w:hAnsi="Arial" w:cs="Arial"/>
          <w:color w:val="000000"/>
          <w:shd w:val="clear" w:color="auto" w:fill="FFFFFF"/>
        </w:rPr>
        <w:t>The Children’s Commissioner of Wales operates independently of Welsh Ministers, this allows her to review the activities of the Welsh Government and fulfil her role to safeguard and promote the rights and welfare of children.</w:t>
      </w:r>
    </w:p>
    <w:p w14:paraId="247AE2C9" w14:textId="77777777" w:rsidR="00C9387A" w:rsidRPr="000A5308" w:rsidRDefault="00C9387A" w:rsidP="000A5308">
      <w:pPr>
        <w:pStyle w:val="NormalWeb"/>
        <w:spacing w:before="0" w:beforeAutospacing="0" w:after="160" w:afterAutospacing="0" w:line="360" w:lineRule="auto"/>
        <w:jc w:val="both"/>
        <w:rPr>
          <w:rFonts w:ascii="Arial" w:hAnsi="Arial" w:cs="Arial"/>
          <w:color w:val="000000"/>
        </w:rPr>
      </w:pPr>
    </w:p>
    <w:p w14:paraId="4EAA7CD0" w14:textId="68FBF1DF" w:rsidR="00B27541" w:rsidRPr="000A5308" w:rsidRDefault="00B27541" w:rsidP="000A5308">
      <w:pPr>
        <w:pStyle w:val="NormalWeb"/>
        <w:spacing w:before="0" w:beforeAutospacing="0" w:after="160" w:afterAutospacing="0" w:line="360" w:lineRule="auto"/>
        <w:jc w:val="both"/>
        <w:rPr>
          <w:rFonts w:ascii="Arial" w:hAnsi="Arial" w:cs="Arial"/>
        </w:rPr>
      </w:pPr>
      <w:r w:rsidRPr="000A5308">
        <w:rPr>
          <w:rFonts w:ascii="Arial" w:hAnsi="Arial" w:cs="Arial"/>
          <w:color w:val="000000"/>
        </w:rPr>
        <w:t>In Wales there has been a children’s commissioner since 2001. The current children’s commissioner Sally Holland has the role of supporting children in finding out and knowing their rights. Listening to children and finding out what is important to them, advising not only children but also the carers if they have been unfairly treated or not. Speaking up for the children of Wales and finally influencing government changes and organisations that make a difference to children’s lives, while ensuring any promises made by these governments and organisations are kept and thoroughly put in place for the best needs of the children. </w:t>
      </w:r>
    </w:p>
    <w:p w14:paraId="77417BE9" w14:textId="77777777" w:rsidR="00B27541" w:rsidRPr="000A5308" w:rsidRDefault="00B27541" w:rsidP="000A5308">
      <w:pPr>
        <w:pStyle w:val="NormalWeb"/>
        <w:spacing w:before="0" w:beforeAutospacing="0" w:after="160" w:afterAutospacing="0" w:line="360" w:lineRule="auto"/>
        <w:jc w:val="both"/>
        <w:rPr>
          <w:rFonts w:ascii="Arial" w:hAnsi="Arial" w:cs="Arial"/>
        </w:rPr>
      </w:pPr>
      <w:r w:rsidRPr="000A5308">
        <w:rPr>
          <w:rFonts w:ascii="Arial" w:hAnsi="Arial" w:cs="Arial"/>
          <w:color w:val="000000"/>
        </w:rPr>
        <w:t>Sally Holland personally has put her work into children’s mental health and wellbeing, especially over the course of the coronavirus pandemic,  anti bullying strategies, the reduction of inequality and the transitional process of adulthood for those children with disabilities to make their lives as easy as they can be. </w:t>
      </w:r>
    </w:p>
    <w:p w14:paraId="263BA277" w14:textId="77777777" w:rsidR="00B27541" w:rsidRPr="000A5308" w:rsidRDefault="00B27541" w:rsidP="000A5308">
      <w:pPr>
        <w:pStyle w:val="NormalWeb"/>
        <w:spacing w:before="0" w:beforeAutospacing="0" w:after="160" w:afterAutospacing="0" w:line="360" w:lineRule="auto"/>
        <w:jc w:val="both"/>
        <w:rPr>
          <w:rFonts w:ascii="Arial" w:hAnsi="Arial" w:cs="Arial"/>
        </w:rPr>
      </w:pPr>
      <w:r w:rsidRPr="000A5308">
        <w:rPr>
          <w:rFonts w:ascii="Arial" w:hAnsi="Arial" w:cs="Arial"/>
          <w:color w:val="000000"/>
        </w:rPr>
        <w:t>The commissioner has made major changes through the years in the role. Firstly, steps have been taken in the field of cyber bullying to try to reduce it and help those children that have been or are suffering from the effect of being cyber bullied. </w:t>
      </w:r>
    </w:p>
    <w:p w14:paraId="58D47CC8" w14:textId="77777777" w:rsidR="00B27541" w:rsidRPr="000A5308" w:rsidRDefault="00B27541" w:rsidP="000A5308">
      <w:pPr>
        <w:pStyle w:val="NormalWeb"/>
        <w:spacing w:before="0" w:beforeAutospacing="0" w:after="160" w:afterAutospacing="0" w:line="360" w:lineRule="auto"/>
        <w:jc w:val="both"/>
        <w:rPr>
          <w:rFonts w:ascii="Arial" w:hAnsi="Arial" w:cs="Arial"/>
        </w:rPr>
      </w:pPr>
      <w:r w:rsidRPr="000A5308">
        <w:rPr>
          <w:rFonts w:ascii="Arial" w:hAnsi="Arial" w:cs="Arial"/>
          <w:color w:val="000000"/>
        </w:rPr>
        <w:t xml:space="preserve">The commissioner found through intensive research into this that services were not communicating effectively with one another in order to provide the correct help at the right time for children and families, they also don’t talk and listen to children enough, which in Sally’s opinion is highly important. She put in place the regional partnership board giving each specific goals to reach and instructions on what they must do, for example creating plans with the whole family, listening to the children and including </w:t>
      </w:r>
      <w:r w:rsidRPr="000A5308">
        <w:rPr>
          <w:rFonts w:ascii="Arial" w:hAnsi="Arial" w:cs="Arial"/>
          <w:color w:val="000000"/>
        </w:rPr>
        <w:lastRenderedPageBreak/>
        <w:t>their ideas in plans, more regular meetings and specific places where children can go when they need help. </w:t>
      </w:r>
    </w:p>
    <w:p w14:paraId="6AC3DE6B" w14:textId="77777777" w:rsidR="00B27541" w:rsidRPr="000A5308" w:rsidRDefault="00B27541" w:rsidP="000A5308">
      <w:pPr>
        <w:pStyle w:val="NormalWeb"/>
        <w:spacing w:before="0" w:beforeAutospacing="0" w:after="160" w:afterAutospacing="0" w:line="360" w:lineRule="auto"/>
        <w:jc w:val="both"/>
        <w:rPr>
          <w:rFonts w:ascii="Arial" w:hAnsi="Arial" w:cs="Arial"/>
        </w:rPr>
      </w:pPr>
      <w:r w:rsidRPr="000A5308">
        <w:rPr>
          <w:rFonts w:ascii="Arial" w:hAnsi="Arial" w:cs="Arial"/>
          <w:color w:val="000000"/>
        </w:rPr>
        <w:t>The no wrong door approach was created by the commissioner and means that children will never be going to the wrong person and whoever they now go to for assistance will know where to take them and how to help them effectively. The commissioner meets with these regions personally to ensure they are doing everything right and to the best ability they can for every child. </w:t>
      </w:r>
    </w:p>
    <w:p w14:paraId="77389FEF" w14:textId="58266718" w:rsidR="00B27541" w:rsidRPr="000A5308" w:rsidRDefault="00B27541" w:rsidP="000A5308">
      <w:pPr>
        <w:pStyle w:val="NormalWeb"/>
        <w:shd w:val="clear" w:color="auto" w:fill="FFFFFF"/>
        <w:spacing w:before="0" w:beforeAutospacing="0" w:after="0" w:afterAutospacing="0" w:line="360" w:lineRule="auto"/>
        <w:jc w:val="both"/>
        <w:rPr>
          <w:rFonts w:ascii="Arial" w:hAnsi="Arial" w:cs="Arial"/>
          <w:color w:val="212529"/>
        </w:rPr>
      </w:pPr>
      <w:r w:rsidRPr="000A5308">
        <w:rPr>
          <w:rFonts w:ascii="Arial" w:hAnsi="Arial" w:cs="Arial"/>
          <w:color w:val="000000"/>
        </w:rPr>
        <w:t xml:space="preserve">Secondly the commissioner has rolled out a charter for change in regard to child poverty. They have created a </w:t>
      </w:r>
      <w:r w:rsidRPr="000A5308">
        <w:rPr>
          <w:rFonts w:ascii="Arial" w:hAnsi="Arial" w:cs="Arial"/>
          <w:color w:val="212529"/>
        </w:rPr>
        <w:t xml:space="preserve">report outlining the steps the Welsh Government, local authorities and schools </w:t>
      </w:r>
      <w:r w:rsidR="00EC1D6B">
        <w:rPr>
          <w:rFonts w:ascii="Arial" w:hAnsi="Arial" w:cs="Arial"/>
          <w:color w:val="212529"/>
        </w:rPr>
        <w:t xml:space="preserve">can explore and </w:t>
      </w:r>
      <w:r w:rsidRPr="000A5308">
        <w:rPr>
          <w:rFonts w:ascii="Arial" w:hAnsi="Arial" w:cs="Arial"/>
          <w:color w:val="212529"/>
        </w:rPr>
        <w:t xml:space="preserve">take </w:t>
      </w:r>
      <w:r w:rsidR="00EC1D6B">
        <w:rPr>
          <w:rFonts w:ascii="Arial" w:hAnsi="Arial" w:cs="Arial"/>
          <w:color w:val="212529"/>
        </w:rPr>
        <w:t xml:space="preserve">in order </w:t>
      </w:r>
      <w:r w:rsidRPr="000A5308">
        <w:rPr>
          <w:rFonts w:ascii="Arial" w:hAnsi="Arial" w:cs="Arial"/>
          <w:color w:val="212529"/>
        </w:rPr>
        <w:t xml:space="preserve">to help protect the most vulnerable children and young people from the impact of poverty. This report </w:t>
      </w:r>
      <w:r w:rsidR="00AF1923">
        <w:rPr>
          <w:rFonts w:ascii="Arial" w:hAnsi="Arial" w:cs="Arial"/>
          <w:color w:val="212529"/>
        </w:rPr>
        <w:t>writes of</w:t>
      </w:r>
      <w:r w:rsidRPr="000A5308">
        <w:rPr>
          <w:rFonts w:ascii="Arial" w:hAnsi="Arial" w:cs="Arial"/>
          <w:color w:val="212529"/>
        </w:rPr>
        <w:t xml:space="preserve"> several recommendations to the Welsh Government, including publishing a new </w:t>
      </w:r>
      <w:r w:rsidR="00AF1923">
        <w:rPr>
          <w:rFonts w:ascii="Arial" w:hAnsi="Arial" w:cs="Arial"/>
          <w:color w:val="212529"/>
        </w:rPr>
        <w:t>‘</w:t>
      </w:r>
      <w:r w:rsidRPr="000A5308">
        <w:rPr>
          <w:rFonts w:ascii="Arial" w:hAnsi="Arial" w:cs="Arial"/>
          <w:color w:val="212529"/>
        </w:rPr>
        <w:t>Child Poverty Delivery Plan</w:t>
      </w:r>
      <w:r w:rsidR="00AF1923">
        <w:rPr>
          <w:rFonts w:ascii="Arial" w:hAnsi="Arial" w:cs="Arial"/>
          <w:color w:val="212529"/>
        </w:rPr>
        <w:t>’ (</w:t>
      </w:r>
      <w:r w:rsidR="00ED76CC">
        <w:rPr>
          <w:rFonts w:ascii="Arial" w:hAnsi="Arial" w:cs="Arial"/>
          <w:color w:val="212529"/>
        </w:rPr>
        <w:t>Children’s Commissioner, 2021)</w:t>
      </w:r>
      <w:r w:rsidRPr="000A5308">
        <w:rPr>
          <w:rFonts w:ascii="Arial" w:hAnsi="Arial" w:cs="Arial"/>
          <w:color w:val="212529"/>
        </w:rPr>
        <w:t xml:space="preserve"> with clear measurable steps they will take to improve the lives of children living in poverty, making more children eligible for free school meals and giving more children access to Holiday Hunger schemes</w:t>
      </w:r>
      <w:r w:rsidR="008A2752">
        <w:rPr>
          <w:rFonts w:ascii="Arial" w:hAnsi="Arial" w:cs="Arial"/>
          <w:color w:val="212529"/>
        </w:rPr>
        <w:t xml:space="preserve"> (Children’s Commissioner for Wales, </w:t>
      </w:r>
      <w:r w:rsidR="00D11ADD">
        <w:rPr>
          <w:rFonts w:ascii="Arial" w:hAnsi="Arial" w:cs="Arial"/>
          <w:color w:val="212529"/>
        </w:rPr>
        <w:t>2022)</w:t>
      </w:r>
      <w:r w:rsidRPr="000A5308">
        <w:rPr>
          <w:rFonts w:ascii="Arial" w:hAnsi="Arial" w:cs="Arial"/>
          <w:color w:val="212529"/>
        </w:rPr>
        <w:t>, this in hand shows the impact of the McMillian sisters many years before Wales appointed a commissioner to the children. The commissioner writes of making more families eligible for a grant to spend on school costs such as uniform and equipment and finally making sure school uniform policies across Wales are affordable, flexible, and fair. All of these points will not only help the child’s life but the whole family's life. As well as the report for the Welsh Government to adhere to, the commissioner has made resources to help schools consider the impact of their current policies on families’ finances and make plans for changes together with children in their school.</w:t>
      </w:r>
    </w:p>
    <w:p w14:paraId="6F8416E3" w14:textId="77777777" w:rsidR="00667D2A" w:rsidRPr="000A5308" w:rsidRDefault="00667D2A" w:rsidP="000A5308">
      <w:pPr>
        <w:pStyle w:val="NormalWeb"/>
        <w:shd w:val="clear" w:color="auto" w:fill="FFFFFF"/>
        <w:spacing w:before="0" w:beforeAutospacing="0" w:after="0" w:afterAutospacing="0" w:line="360" w:lineRule="auto"/>
        <w:jc w:val="both"/>
        <w:rPr>
          <w:rFonts w:ascii="Arial" w:hAnsi="Arial" w:cs="Arial"/>
        </w:rPr>
      </w:pPr>
    </w:p>
    <w:p w14:paraId="525C97B2" w14:textId="77777777" w:rsidR="00B27541" w:rsidRPr="000A5308" w:rsidRDefault="00B27541" w:rsidP="000A5308">
      <w:pPr>
        <w:pStyle w:val="NormalWeb"/>
        <w:spacing w:before="0" w:beforeAutospacing="0" w:after="160" w:afterAutospacing="0" w:line="360" w:lineRule="auto"/>
        <w:jc w:val="both"/>
        <w:rPr>
          <w:rFonts w:ascii="Arial" w:hAnsi="Arial" w:cs="Arial"/>
        </w:rPr>
      </w:pPr>
      <w:r w:rsidRPr="000A5308">
        <w:rPr>
          <w:rFonts w:ascii="Arial" w:hAnsi="Arial" w:cs="Arial"/>
          <w:color w:val="000000"/>
        </w:rPr>
        <w:t xml:space="preserve">Children commissioner in England  is working on different aspects to that of the commissioner of Wales for example focusing their work on children in care, digital, education but similarly is looking at the children in the pandemic and mental health and wellbeing. There are differences here that stand out as there is no specific focus on the rights of children from the commissioner in terms of care and the rights of the child are only within the boundaries of education. In Northern Ireland on the other hand the commissioner here has a great focus upon the rights of the child and the voice of children which is much like those of Wales. Research shows that most of their work </w:t>
      </w:r>
      <w:r w:rsidRPr="000A5308">
        <w:rPr>
          <w:rFonts w:ascii="Arial" w:hAnsi="Arial" w:cs="Arial"/>
          <w:color w:val="000000"/>
        </w:rPr>
        <w:lastRenderedPageBreak/>
        <w:t>has been based upon children knowing their rights, pupils' voices, children knowing that their voice matters, and all three commissioners alike have had a focus upon children during the pandemic. </w:t>
      </w:r>
    </w:p>
    <w:p w14:paraId="45347BE1" w14:textId="77777777" w:rsidR="00B27541" w:rsidRPr="000A5308" w:rsidRDefault="00B27541" w:rsidP="000A5308">
      <w:pPr>
        <w:pStyle w:val="NormalWeb"/>
        <w:spacing w:before="0" w:beforeAutospacing="0" w:after="160" w:afterAutospacing="0" w:line="360" w:lineRule="auto"/>
        <w:jc w:val="both"/>
        <w:rPr>
          <w:rFonts w:ascii="Arial" w:hAnsi="Arial" w:cs="Arial"/>
        </w:rPr>
      </w:pPr>
      <w:r w:rsidRPr="000A5308">
        <w:rPr>
          <w:rFonts w:ascii="Arial" w:hAnsi="Arial" w:cs="Arial"/>
          <w:color w:val="000000"/>
        </w:rPr>
        <w:t>This year Wales will be seeing a new commissioner come into leadership, Rocio Cifuentes was a refugee to Wales as a baby and has spent her life dedicated to the Welsh asylum system. This was her motivation for the role and her aim is to help the children of Wales live a safe life where they feel valued and can grow to be the best of themselves. In the coming years as the commissioner, she wants to enhance social workers training in helping those children seeking asylum as she feels this has not been addressed before. The new commissioner is also going to be focusing on children’s mental health and physical health following the pandemic like those before her and finally she wants to really focus on the physical punishment ban, giving children the same protection as adults from physical harm. The smacking ban has resulted in Europe having the lowest statistics of abuse against children than anywhere else in the world. Through the new commissioners focus Wales will hopefully become a nation of low abuse. </w:t>
      </w:r>
    </w:p>
    <w:p w14:paraId="09813604" w14:textId="6B9C7D6C" w:rsidR="00B27541" w:rsidRPr="000A5308" w:rsidRDefault="00B27541" w:rsidP="000A5308">
      <w:pPr>
        <w:pStyle w:val="NormalWeb"/>
        <w:spacing w:before="0" w:beforeAutospacing="0" w:after="160" w:afterAutospacing="0" w:line="360" w:lineRule="auto"/>
        <w:jc w:val="both"/>
        <w:rPr>
          <w:rFonts w:ascii="Arial" w:hAnsi="Arial" w:cs="Arial"/>
        </w:rPr>
      </w:pPr>
      <w:r w:rsidRPr="000A5308">
        <w:rPr>
          <w:rFonts w:ascii="Arial" w:hAnsi="Arial" w:cs="Arial"/>
          <w:color w:val="000000"/>
        </w:rPr>
        <w:t>Overall </w:t>
      </w:r>
      <w:r w:rsidR="00065109" w:rsidRPr="000A5308">
        <w:rPr>
          <w:rFonts w:ascii="Arial" w:hAnsi="Arial" w:cs="Arial"/>
          <w:color w:val="000000"/>
        </w:rPr>
        <w:t xml:space="preserve">history has shown </w:t>
      </w:r>
      <w:r w:rsidR="006C4AC8" w:rsidRPr="000A5308">
        <w:rPr>
          <w:rFonts w:ascii="Arial" w:hAnsi="Arial" w:cs="Arial"/>
          <w:color w:val="000000"/>
        </w:rPr>
        <w:t xml:space="preserve">a tremendous change in </w:t>
      </w:r>
      <w:r w:rsidR="00D022E7" w:rsidRPr="000A5308">
        <w:rPr>
          <w:rFonts w:ascii="Arial" w:hAnsi="Arial" w:cs="Arial"/>
          <w:color w:val="000000"/>
        </w:rPr>
        <w:t>children’s</w:t>
      </w:r>
      <w:r w:rsidR="006C4AC8" w:rsidRPr="000A5308">
        <w:rPr>
          <w:rFonts w:ascii="Arial" w:hAnsi="Arial" w:cs="Arial"/>
          <w:color w:val="000000"/>
        </w:rPr>
        <w:t xml:space="preserve"> lives through their health, </w:t>
      </w:r>
      <w:r w:rsidR="00C14169" w:rsidRPr="000A5308">
        <w:rPr>
          <w:rFonts w:ascii="Arial" w:hAnsi="Arial" w:cs="Arial"/>
          <w:color w:val="000000"/>
        </w:rPr>
        <w:t xml:space="preserve">their needs being met and the rights they now hold. </w:t>
      </w:r>
      <w:r w:rsidR="00DE43B0" w:rsidRPr="000A5308">
        <w:rPr>
          <w:rFonts w:ascii="Arial" w:hAnsi="Arial" w:cs="Arial"/>
          <w:color w:val="000000"/>
        </w:rPr>
        <w:t xml:space="preserve">Children were not seen with great importance many years ago but through different </w:t>
      </w:r>
      <w:r w:rsidR="00D022E7" w:rsidRPr="000A5308">
        <w:rPr>
          <w:rFonts w:ascii="Arial" w:hAnsi="Arial" w:cs="Arial"/>
          <w:color w:val="000000"/>
        </w:rPr>
        <w:t>organisations</w:t>
      </w:r>
      <w:r w:rsidR="00DE43B0" w:rsidRPr="000A5308">
        <w:rPr>
          <w:rFonts w:ascii="Arial" w:hAnsi="Arial" w:cs="Arial"/>
          <w:color w:val="000000"/>
        </w:rPr>
        <w:t xml:space="preserve">, act and new legislations they have been given the </w:t>
      </w:r>
      <w:r w:rsidR="00EB37AE" w:rsidRPr="000A5308">
        <w:rPr>
          <w:rFonts w:ascii="Arial" w:hAnsi="Arial" w:cs="Arial"/>
          <w:color w:val="000000"/>
        </w:rPr>
        <w:t xml:space="preserve">credit they deserve to be looked after well, </w:t>
      </w:r>
      <w:r w:rsidR="003D6BB7" w:rsidRPr="000A5308">
        <w:rPr>
          <w:rFonts w:ascii="Arial" w:hAnsi="Arial" w:cs="Arial"/>
          <w:color w:val="000000"/>
        </w:rPr>
        <w:t xml:space="preserve">listened too and </w:t>
      </w:r>
      <w:r w:rsidR="00BB4106" w:rsidRPr="000A5308">
        <w:rPr>
          <w:rFonts w:ascii="Arial" w:hAnsi="Arial" w:cs="Arial"/>
          <w:color w:val="000000"/>
        </w:rPr>
        <w:t>provided with a voice</w:t>
      </w:r>
      <w:r w:rsidR="004A5EC5" w:rsidRPr="000A5308">
        <w:rPr>
          <w:rFonts w:ascii="Arial" w:hAnsi="Arial" w:cs="Arial"/>
          <w:color w:val="000000"/>
        </w:rPr>
        <w:t xml:space="preserve">. </w:t>
      </w:r>
      <w:r w:rsidR="00901E5F" w:rsidRPr="000A5308">
        <w:rPr>
          <w:rFonts w:ascii="Arial" w:hAnsi="Arial" w:cs="Arial"/>
          <w:color w:val="000000"/>
        </w:rPr>
        <w:t xml:space="preserve">Through research </w:t>
      </w:r>
      <w:r w:rsidR="00832A6A" w:rsidRPr="000A5308">
        <w:rPr>
          <w:rFonts w:ascii="Arial" w:hAnsi="Arial" w:cs="Arial"/>
          <w:color w:val="000000"/>
        </w:rPr>
        <w:t>the last decade has</w:t>
      </w:r>
      <w:r w:rsidR="00146452" w:rsidRPr="000A5308">
        <w:rPr>
          <w:rFonts w:ascii="Arial" w:hAnsi="Arial" w:cs="Arial"/>
          <w:color w:val="000000"/>
        </w:rPr>
        <w:t xml:space="preserve"> shown the most </w:t>
      </w:r>
      <w:r w:rsidR="00DD2B17" w:rsidRPr="000A5308">
        <w:rPr>
          <w:rFonts w:ascii="Arial" w:hAnsi="Arial" w:cs="Arial"/>
          <w:color w:val="000000"/>
        </w:rPr>
        <w:t xml:space="preserve">transformation in the lives of children </w:t>
      </w:r>
      <w:r w:rsidR="00D022E7" w:rsidRPr="000A5308">
        <w:rPr>
          <w:rFonts w:ascii="Arial" w:hAnsi="Arial" w:cs="Arial"/>
          <w:color w:val="000000"/>
        </w:rPr>
        <w:t>through</w:t>
      </w:r>
      <w:r w:rsidR="00DD2B17" w:rsidRPr="000A5308">
        <w:rPr>
          <w:rFonts w:ascii="Arial" w:hAnsi="Arial" w:cs="Arial"/>
          <w:color w:val="000000"/>
        </w:rPr>
        <w:t xml:space="preserve"> new acts for example the Rights of Children and Young Persons (Wales) Measure 2011</w:t>
      </w:r>
      <w:r w:rsidR="00F63966" w:rsidRPr="000A5308">
        <w:rPr>
          <w:rFonts w:ascii="Arial" w:hAnsi="Arial" w:cs="Arial"/>
          <w:color w:val="000000"/>
        </w:rPr>
        <w:t xml:space="preserve">. This is due to learning from the past and using </w:t>
      </w:r>
      <w:r w:rsidR="004E4B23" w:rsidRPr="000A5308">
        <w:rPr>
          <w:rFonts w:ascii="Arial" w:hAnsi="Arial" w:cs="Arial"/>
          <w:color w:val="000000"/>
        </w:rPr>
        <w:t xml:space="preserve">historical happenings in the </w:t>
      </w:r>
      <w:r w:rsidR="00313CD1" w:rsidRPr="000A5308">
        <w:rPr>
          <w:rFonts w:ascii="Arial" w:hAnsi="Arial" w:cs="Arial"/>
          <w:color w:val="000000"/>
        </w:rPr>
        <w:t xml:space="preserve">field to </w:t>
      </w:r>
      <w:r w:rsidR="004577BD" w:rsidRPr="000A5308">
        <w:rPr>
          <w:rFonts w:ascii="Arial" w:hAnsi="Arial" w:cs="Arial"/>
          <w:color w:val="000000"/>
        </w:rPr>
        <w:t xml:space="preserve">assemble better lives </w:t>
      </w:r>
      <w:r w:rsidR="00D022E7" w:rsidRPr="000A5308">
        <w:rPr>
          <w:rFonts w:ascii="Arial" w:hAnsi="Arial" w:cs="Arial"/>
          <w:color w:val="000000"/>
        </w:rPr>
        <w:t>going</w:t>
      </w:r>
      <w:r w:rsidR="004577BD" w:rsidRPr="000A5308">
        <w:rPr>
          <w:rFonts w:ascii="Arial" w:hAnsi="Arial" w:cs="Arial"/>
          <w:color w:val="000000"/>
        </w:rPr>
        <w:t xml:space="preserve"> forward. Th</w:t>
      </w:r>
      <w:r w:rsidR="00484F61" w:rsidRPr="000A5308">
        <w:rPr>
          <w:rFonts w:ascii="Arial" w:hAnsi="Arial" w:cs="Arial"/>
          <w:color w:val="000000"/>
        </w:rPr>
        <w:t xml:space="preserve">e childcare commissioner is also very </w:t>
      </w:r>
      <w:r w:rsidR="007544B2" w:rsidRPr="000A5308">
        <w:rPr>
          <w:rFonts w:ascii="Arial" w:hAnsi="Arial" w:cs="Arial"/>
          <w:color w:val="000000"/>
        </w:rPr>
        <w:t xml:space="preserve">important and </w:t>
      </w:r>
      <w:r w:rsidR="00D022E7" w:rsidRPr="000A5308">
        <w:rPr>
          <w:rFonts w:ascii="Arial" w:hAnsi="Arial" w:cs="Arial"/>
          <w:color w:val="000000"/>
        </w:rPr>
        <w:t>influential</w:t>
      </w:r>
      <w:r w:rsidR="007544B2" w:rsidRPr="000A5308">
        <w:rPr>
          <w:rFonts w:ascii="Arial" w:hAnsi="Arial" w:cs="Arial"/>
          <w:color w:val="000000"/>
        </w:rPr>
        <w:t xml:space="preserve"> in </w:t>
      </w:r>
      <w:r w:rsidR="00094447" w:rsidRPr="000A5308">
        <w:rPr>
          <w:rFonts w:ascii="Arial" w:hAnsi="Arial" w:cs="Arial"/>
          <w:color w:val="000000"/>
        </w:rPr>
        <w:t>the lives of children in Wales to frame and establish their needs and allowing them a voice in the larger wor</w:t>
      </w:r>
      <w:r w:rsidR="007038D2" w:rsidRPr="000A5308">
        <w:rPr>
          <w:rFonts w:ascii="Arial" w:hAnsi="Arial" w:cs="Arial"/>
          <w:color w:val="000000"/>
        </w:rPr>
        <w:t xml:space="preserve">ld </w:t>
      </w:r>
      <w:r w:rsidR="00094447" w:rsidRPr="000A5308">
        <w:rPr>
          <w:rFonts w:ascii="Arial" w:hAnsi="Arial" w:cs="Arial"/>
          <w:color w:val="000000"/>
        </w:rPr>
        <w:t>of governance</w:t>
      </w:r>
      <w:r w:rsidR="007038D2" w:rsidRPr="000A5308">
        <w:rPr>
          <w:rFonts w:ascii="Arial" w:hAnsi="Arial" w:cs="Arial"/>
          <w:color w:val="000000"/>
        </w:rPr>
        <w:t xml:space="preserve">. </w:t>
      </w:r>
      <w:r w:rsidR="00F62FCA" w:rsidRPr="000A5308">
        <w:rPr>
          <w:rFonts w:ascii="Arial" w:hAnsi="Arial" w:cs="Arial"/>
          <w:color w:val="000000"/>
        </w:rPr>
        <w:t xml:space="preserve">With the new commissioner coming into place </w:t>
      </w:r>
      <w:r w:rsidR="00C829B9" w:rsidRPr="000A5308">
        <w:rPr>
          <w:rFonts w:ascii="Arial" w:hAnsi="Arial" w:cs="Arial"/>
          <w:color w:val="000000"/>
        </w:rPr>
        <w:t xml:space="preserve">a new view on </w:t>
      </w:r>
      <w:r w:rsidR="00D022E7" w:rsidRPr="000A5308">
        <w:rPr>
          <w:rFonts w:ascii="Arial" w:hAnsi="Arial" w:cs="Arial"/>
          <w:color w:val="000000"/>
        </w:rPr>
        <w:t>children’s</w:t>
      </w:r>
      <w:r w:rsidR="00C829B9" w:rsidRPr="000A5308">
        <w:rPr>
          <w:rFonts w:ascii="Arial" w:hAnsi="Arial" w:cs="Arial"/>
          <w:color w:val="000000"/>
        </w:rPr>
        <w:t xml:space="preserve"> lives will be had allowing for further change</w:t>
      </w:r>
      <w:r w:rsidR="007038D2" w:rsidRPr="000A5308">
        <w:rPr>
          <w:rFonts w:ascii="Arial" w:hAnsi="Arial" w:cs="Arial"/>
          <w:color w:val="000000"/>
        </w:rPr>
        <w:t xml:space="preserve"> </w:t>
      </w:r>
      <w:r w:rsidR="00103FB8" w:rsidRPr="000A5308">
        <w:rPr>
          <w:rFonts w:ascii="Arial" w:hAnsi="Arial" w:cs="Arial"/>
          <w:color w:val="000000"/>
        </w:rPr>
        <w:t xml:space="preserve">and new </w:t>
      </w:r>
      <w:r w:rsidR="00390344" w:rsidRPr="000A5308">
        <w:rPr>
          <w:rFonts w:ascii="Arial" w:hAnsi="Arial" w:cs="Arial"/>
          <w:color w:val="000000"/>
        </w:rPr>
        <w:t xml:space="preserve">voices to be heard. </w:t>
      </w:r>
    </w:p>
    <w:p w14:paraId="3D01F1AC" w14:textId="77777777" w:rsidR="00B27541" w:rsidRPr="000A5308" w:rsidRDefault="00B27541" w:rsidP="000A5308">
      <w:pPr>
        <w:spacing w:line="360" w:lineRule="auto"/>
        <w:jc w:val="both"/>
        <w:rPr>
          <w:rFonts w:ascii="Arial" w:hAnsi="Arial" w:cs="Arial"/>
          <w:sz w:val="24"/>
          <w:szCs w:val="24"/>
        </w:rPr>
      </w:pPr>
    </w:p>
    <w:p w14:paraId="0EA1327F" w14:textId="0E86244E" w:rsidR="00B27541" w:rsidRPr="002914A7" w:rsidRDefault="00B27541" w:rsidP="000A5308">
      <w:pPr>
        <w:pStyle w:val="NormalWeb"/>
        <w:spacing w:before="0" w:beforeAutospacing="0" w:after="160" w:afterAutospacing="0" w:line="360" w:lineRule="auto"/>
        <w:jc w:val="both"/>
        <w:rPr>
          <w:rFonts w:ascii="Arial" w:hAnsi="Arial" w:cs="Arial"/>
          <w:u w:val="single"/>
        </w:rPr>
      </w:pPr>
      <w:r w:rsidRPr="002914A7">
        <w:rPr>
          <w:rFonts w:ascii="Arial" w:hAnsi="Arial" w:cs="Arial"/>
          <w:color w:val="000000"/>
          <w:u w:val="single"/>
        </w:rPr>
        <w:t>Section 3</w:t>
      </w:r>
    </w:p>
    <w:p w14:paraId="591AF1E6" w14:textId="77777777" w:rsidR="00B27541" w:rsidRPr="000A5308" w:rsidRDefault="00B27541" w:rsidP="000A5308">
      <w:pPr>
        <w:pStyle w:val="NormalWeb"/>
        <w:spacing w:before="0" w:beforeAutospacing="0" w:after="160" w:afterAutospacing="0" w:line="360" w:lineRule="auto"/>
        <w:jc w:val="both"/>
        <w:rPr>
          <w:rFonts w:ascii="Arial" w:hAnsi="Arial" w:cs="Arial"/>
        </w:rPr>
      </w:pPr>
      <w:r w:rsidRPr="000A5308">
        <w:rPr>
          <w:rFonts w:ascii="Arial" w:hAnsi="Arial" w:cs="Arial"/>
          <w:color w:val="000000"/>
        </w:rPr>
        <w:lastRenderedPageBreak/>
        <w:t>There are many different sociological aspects that challenge children and their life experiences. Within this section a critical evaluation of poverty, this being one of the many aspects will be discussed as well as the early interventions and services that can be used to help and support children living in poverty. </w:t>
      </w:r>
    </w:p>
    <w:p w14:paraId="79BEF47F" w14:textId="77777777" w:rsidR="00B27541" w:rsidRPr="000A5308" w:rsidRDefault="00B27541" w:rsidP="000A5308">
      <w:pPr>
        <w:pStyle w:val="NormalWeb"/>
        <w:spacing w:before="0" w:beforeAutospacing="0" w:after="160" w:afterAutospacing="0" w:line="360" w:lineRule="auto"/>
        <w:jc w:val="both"/>
        <w:rPr>
          <w:rFonts w:ascii="Arial" w:hAnsi="Arial" w:cs="Arial"/>
        </w:rPr>
      </w:pPr>
      <w:r w:rsidRPr="000A5308">
        <w:rPr>
          <w:rFonts w:ascii="Arial" w:hAnsi="Arial" w:cs="Arial"/>
          <w:color w:val="000000"/>
        </w:rPr>
        <w:t>Sociological issues are those that are problematic within the world and that a large majority feel is wrong (Writer, 2020). These issues impact upon children’s life experiences. These sociological issues include poverty, adverse childhood experiences also known as ACES and inequality. These aspects have hindered children’s life experiences for many years, some challenges in today's world include parenting styles, media, war and the covid 19 pandemic. In order to thrive children must experience the best start in life, for example attaining the best possible care and experiences by those around them. This would be through a good environment at home and to learn within, love and nurturing from their close adults in order to build self-confidence and resilience (Blatt, 2021).</w:t>
      </w:r>
    </w:p>
    <w:p w14:paraId="2DB69437" w14:textId="3D9B2764" w:rsidR="00B27541" w:rsidRPr="000A5308" w:rsidRDefault="00B27541" w:rsidP="000A5308">
      <w:pPr>
        <w:pStyle w:val="NormalWeb"/>
        <w:spacing w:before="0" w:beforeAutospacing="0" w:after="160" w:afterAutospacing="0" w:line="360" w:lineRule="auto"/>
        <w:jc w:val="both"/>
        <w:rPr>
          <w:rFonts w:ascii="Arial" w:hAnsi="Arial" w:cs="Arial"/>
        </w:rPr>
      </w:pPr>
      <w:r w:rsidRPr="000A5308">
        <w:rPr>
          <w:rFonts w:ascii="Arial" w:hAnsi="Arial" w:cs="Arial"/>
          <w:color w:val="000000"/>
        </w:rPr>
        <w:t>One of the unfortunate features of recent times and many years before is poverty. Despite major efforts from the government and other services children are still being born into poverty in Wales. Through findings by the Welsh Government (2021</w:t>
      </w:r>
      <w:r w:rsidR="0042326D" w:rsidRPr="000A5308">
        <w:rPr>
          <w:rFonts w:ascii="Arial" w:hAnsi="Arial" w:cs="Arial"/>
          <w:color w:val="000000"/>
        </w:rPr>
        <w:t>b</w:t>
      </w:r>
      <w:r w:rsidRPr="000A5308">
        <w:rPr>
          <w:rFonts w:ascii="Arial" w:hAnsi="Arial" w:cs="Arial"/>
          <w:color w:val="000000"/>
        </w:rPr>
        <w:t>) 31 percent of children in Wales were born into poverty in 2020.  This is an increase from the previous year of 2019. Though this figure has increased there have been efforts made in improving the social, economic, environmental and cultural wellbeing of children in Wales through the wellbeing of Future Generations Act (Welsh Government, 2015a). This law allows for tackling many different challenges in Wales, poverty being one of the seven goals. </w:t>
      </w:r>
    </w:p>
    <w:p w14:paraId="5060C0FF" w14:textId="17775456" w:rsidR="00B27541" w:rsidRPr="000A5308" w:rsidRDefault="00B27541" w:rsidP="000A5308">
      <w:pPr>
        <w:pStyle w:val="NormalWeb"/>
        <w:spacing w:before="0" w:beforeAutospacing="0" w:after="160" w:afterAutospacing="0" w:line="360" w:lineRule="auto"/>
        <w:jc w:val="both"/>
        <w:rPr>
          <w:rFonts w:ascii="Arial" w:hAnsi="Arial" w:cs="Arial"/>
        </w:rPr>
      </w:pPr>
      <w:r w:rsidRPr="000A5308">
        <w:rPr>
          <w:rFonts w:ascii="Arial" w:hAnsi="Arial" w:cs="Arial"/>
          <w:color w:val="000000"/>
        </w:rPr>
        <w:t xml:space="preserve">It is important for these laws and acts to be followed as not all children get the support that they so greatly need from their home environment. They are also important as not only does the child need help, but the parents need to get the right help from the correct services to help them cope with pressures they may be facing, for example feeding their children when they have no money. The commissioner of Wales focused heavily on the poverty impact on children and their families trying to help them through implementing more free school meals, affordable clothing and cheaper food through the school </w:t>
      </w:r>
      <w:r w:rsidR="00494490" w:rsidRPr="000A5308">
        <w:rPr>
          <w:rFonts w:ascii="Arial" w:hAnsi="Arial" w:cs="Arial"/>
          <w:color w:val="000000"/>
        </w:rPr>
        <w:t>holidays,</w:t>
      </w:r>
      <w:r w:rsidRPr="000A5308">
        <w:rPr>
          <w:rFonts w:ascii="Arial" w:hAnsi="Arial" w:cs="Arial"/>
          <w:color w:val="000000"/>
        </w:rPr>
        <w:t xml:space="preserve"> so children don’t go hungry during their time off school (Children’s Commissioner for Wales, 2022). The government agreed with this and during the </w:t>
      </w:r>
      <w:r w:rsidRPr="000A5308">
        <w:rPr>
          <w:rFonts w:ascii="Arial" w:hAnsi="Arial" w:cs="Arial"/>
          <w:color w:val="000000"/>
        </w:rPr>
        <w:lastRenderedPageBreak/>
        <w:t>pandemic provided children at home of those families with lower income with lunch parcels, thus also allowing the school to keep regular contact with these families to ensure safeguarding measures (Department of Education, 2021).</w:t>
      </w:r>
    </w:p>
    <w:p w14:paraId="2AD8C743" w14:textId="77777777" w:rsidR="00B27541" w:rsidRPr="000A5308" w:rsidRDefault="00B27541" w:rsidP="000A5308">
      <w:pPr>
        <w:pStyle w:val="NormalWeb"/>
        <w:spacing w:before="0" w:beforeAutospacing="0" w:after="160" w:afterAutospacing="0" w:line="360" w:lineRule="auto"/>
        <w:jc w:val="both"/>
        <w:rPr>
          <w:rFonts w:ascii="Arial" w:hAnsi="Arial" w:cs="Arial"/>
        </w:rPr>
      </w:pPr>
      <w:r w:rsidRPr="000A5308">
        <w:rPr>
          <w:rFonts w:ascii="Arial" w:hAnsi="Arial" w:cs="Arial"/>
          <w:color w:val="000000"/>
        </w:rPr>
        <w:t>Early intervention is essential in improving the lives of children who are at risk of poor outcomes such as those living in poverty. Early intervention means those close to the child or family such as health visitors, teachers or nurseries identifying that a child is in poverty and intervening to tackle the issue before things worsen. An early intervention foundation was set up in 2013 to set up children’s cases, gather a team for the child in question, provide reports and recommendations for the child while also working with the government and early years sectors to ensure they know of this charity and their findings of these interventions (Early intervention Foundation, 2022).Blackman (2002) agrees with the importance of early intervention as they state it is important for children’s social competence when they reach adulthood and must be done as soon as possible in a child’s life while their brain is developing. However, Blackman (2002) does state the effectiveness of the intervention will differ depending on the efficiency of the intervention teams, their effectiveness and costs. </w:t>
      </w:r>
    </w:p>
    <w:p w14:paraId="596119E6" w14:textId="2C52A949" w:rsidR="00B27541" w:rsidRPr="000A5308" w:rsidRDefault="00B27541" w:rsidP="000A5308">
      <w:pPr>
        <w:pStyle w:val="NormalWeb"/>
        <w:spacing w:before="0" w:beforeAutospacing="0" w:after="160" w:afterAutospacing="0" w:line="360" w:lineRule="auto"/>
        <w:jc w:val="both"/>
        <w:rPr>
          <w:rFonts w:ascii="Arial" w:hAnsi="Arial" w:cs="Arial"/>
          <w:color w:val="000000"/>
        </w:rPr>
      </w:pPr>
      <w:r w:rsidRPr="000A5308">
        <w:rPr>
          <w:rFonts w:ascii="Arial" w:hAnsi="Arial" w:cs="Arial"/>
          <w:color w:val="000000"/>
        </w:rPr>
        <w:t xml:space="preserve">There are many services in Wales that can help support children and their families when they are in poverty and the Welsh Government has increased support to these families (BBC news, 2021). Firstly, parents have been helped through providing volunteering opportunities, adult community learning where they can learn new skills for better paid jobs, more funding for those to train in new fields and finally a Youth Engagement and progression framework for the young people of Wales who may not be parents but those not in education for new employment or training. This allowed adults to gain jobs and receive money for their families. In looking to reduce child poverty many policies, procedures and groups have been made(Welsh Government, 2015b). One of which being flying start centres. These centres are for those children in </w:t>
      </w:r>
      <w:r w:rsidR="00494490" w:rsidRPr="000A5308">
        <w:rPr>
          <w:rFonts w:ascii="Arial" w:hAnsi="Arial" w:cs="Arial"/>
          <w:color w:val="000000"/>
        </w:rPr>
        <w:t>poverty-stricken</w:t>
      </w:r>
      <w:r w:rsidRPr="000A5308">
        <w:rPr>
          <w:rFonts w:ascii="Arial" w:hAnsi="Arial" w:cs="Arial"/>
          <w:color w:val="000000"/>
        </w:rPr>
        <w:t xml:space="preserve"> areas to go to before they start school, their main aim is to give children the best start in life possible. This provision means that although these children may be in poverty it will now not hit them so hard as they will have two of their meals in their flying start centre, they will begin to learn and interact socially at an earlier age and the inequalities they may have faced will be reduced through attending. They will learn, be healthy, and gain skills for their future while building strong and </w:t>
      </w:r>
      <w:r w:rsidRPr="000A5308">
        <w:rPr>
          <w:rFonts w:ascii="Arial" w:hAnsi="Arial" w:cs="Arial"/>
          <w:color w:val="000000"/>
        </w:rPr>
        <w:lastRenderedPageBreak/>
        <w:t xml:space="preserve">important bonds. These centres will also provide time to work with the families and easily access multi agency teams </w:t>
      </w:r>
      <w:r w:rsidR="00494490" w:rsidRPr="000A5308">
        <w:rPr>
          <w:rFonts w:ascii="Arial" w:hAnsi="Arial" w:cs="Arial"/>
          <w:color w:val="000000"/>
        </w:rPr>
        <w:t>were</w:t>
      </w:r>
      <w:r w:rsidRPr="000A5308">
        <w:rPr>
          <w:rFonts w:ascii="Arial" w:hAnsi="Arial" w:cs="Arial"/>
          <w:color w:val="000000"/>
        </w:rPr>
        <w:t xml:space="preserve"> deemed fit. </w:t>
      </w:r>
    </w:p>
    <w:p w14:paraId="678FEF2B" w14:textId="5ED26B43" w:rsidR="00B27541" w:rsidRPr="000A5308" w:rsidRDefault="00B27541" w:rsidP="000A5308">
      <w:pPr>
        <w:pStyle w:val="NormalWeb"/>
        <w:spacing w:before="0" w:beforeAutospacing="0" w:after="160" w:afterAutospacing="0" w:line="360" w:lineRule="auto"/>
        <w:jc w:val="both"/>
        <w:rPr>
          <w:rFonts w:ascii="Arial" w:hAnsi="Arial" w:cs="Arial"/>
          <w:color w:val="000000"/>
        </w:rPr>
      </w:pPr>
      <w:r w:rsidRPr="000A5308">
        <w:rPr>
          <w:rFonts w:ascii="Arial" w:hAnsi="Arial" w:cs="Arial"/>
          <w:color w:val="000000"/>
        </w:rPr>
        <w:t>Family information services help children and families in Wales at no cost, they can help families with childcare costs allowing parents to work and earn money, provide help and support and help parents with finances. This may allow for them to tackle their poverty issues and perhaps get themselves out of poverty (Welsh Government, 2022). Alongside this the Families First programme has been designed to improve the lives and outcomes for the children in Wales using the UNCRC. It promotes multi-agency working for the whole family, not just the child and early intervention support to prevent the escalation of issues (Welsh Government, 2017). Finally, Dewis Cymru, which started up in hand with the Social Services and Well Being Act (Legislation.gov.uk, 2014) is a service for families that provides support to those in poverty helping them manage their money, keep healthy and make positive contribution in the community to prevent social isolation due to lack of income (Dewis Cymru, 2022).</w:t>
      </w:r>
    </w:p>
    <w:p w14:paraId="681582BF" w14:textId="0DE5CDE6" w:rsidR="00A042EF" w:rsidRPr="000A5308" w:rsidRDefault="00B666BD" w:rsidP="000A5308">
      <w:pPr>
        <w:pStyle w:val="NormalWeb"/>
        <w:spacing w:before="0" w:beforeAutospacing="0" w:after="160" w:afterAutospacing="0" w:line="360" w:lineRule="auto"/>
        <w:jc w:val="both"/>
        <w:rPr>
          <w:rFonts w:ascii="Arial" w:hAnsi="Arial" w:cs="Arial"/>
          <w:color w:val="000000"/>
        </w:rPr>
      </w:pPr>
      <w:r w:rsidRPr="000A5308">
        <w:rPr>
          <w:rFonts w:ascii="Arial" w:hAnsi="Arial" w:cs="Arial"/>
          <w:color w:val="000000"/>
        </w:rPr>
        <w:t xml:space="preserve">To summarise </w:t>
      </w:r>
      <w:r w:rsidR="000A5056" w:rsidRPr="000A5308">
        <w:rPr>
          <w:rFonts w:ascii="Arial" w:hAnsi="Arial" w:cs="Arial"/>
          <w:color w:val="000000"/>
        </w:rPr>
        <w:t>sociological</w:t>
      </w:r>
      <w:r w:rsidR="00B42DE6" w:rsidRPr="000A5308">
        <w:rPr>
          <w:rFonts w:ascii="Arial" w:hAnsi="Arial" w:cs="Arial"/>
          <w:color w:val="000000"/>
        </w:rPr>
        <w:t xml:space="preserve"> problems including poverty, ACE’S </w:t>
      </w:r>
      <w:r w:rsidR="00E6120F" w:rsidRPr="000A5308">
        <w:rPr>
          <w:rFonts w:ascii="Arial" w:hAnsi="Arial" w:cs="Arial"/>
          <w:color w:val="000000"/>
        </w:rPr>
        <w:t xml:space="preserve">and inequality </w:t>
      </w:r>
      <w:r w:rsidR="000A5056" w:rsidRPr="000A5308">
        <w:rPr>
          <w:rFonts w:ascii="Arial" w:hAnsi="Arial" w:cs="Arial"/>
          <w:color w:val="000000"/>
        </w:rPr>
        <w:t xml:space="preserve">are detrimental to children’s lives </w:t>
      </w:r>
      <w:r w:rsidR="00352B33" w:rsidRPr="000A5308">
        <w:rPr>
          <w:rFonts w:ascii="Arial" w:hAnsi="Arial" w:cs="Arial"/>
          <w:color w:val="000000"/>
        </w:rPr>
        <w:t xml:space="preserve">and talking these is of the upmost importance. If these issues are not </w:t>
      </w:r>
      <w:r w:rsidR="002C2FE2" w:rsidRPr="000A5308">
        <w:rPr>
          <w:rFonts w:ascii="Arial" w:hAnsi="Arial" w:cs="Arial"/>
          <w:color w:val="000000"/>
        </w:rPr>
        <w:t>dealt</w:t>
      </w:r>
      <w:r w:rsidR="00ED782C" w:rsidRPr="000A5308">
        <w:rPr>
          <w:rFonts w:ascii="Arial" w:hAnsi="Arial" w:cs="Arial"/>
          <w:color w:val="000000"/>
        </w:rPr>
        <w:t xml:space="preserve"> with in the correct way it could be detrimental to their adult life and mental health among many other aspects. Poverty is </w:t>
      </w:r>
      <w:r w:rsidR="00953011" w:rsidRPr="000A5308">
        <w:rPr>
          <w:rFonts w:ascii="Arial" w:hAnsi="Arial" w:cs="Arial"/>
          <w:color w:val="000000"/>
        </w:rPr>
        <w:t xml:space="preserve">happening on a vey wide scale in Wales causing damage to </w:t>
      </w:r>
      <w:r w:rsidR="002C2FE2" w:rsidRPr="000A5308">
        <w:rPr>
          <w:rFonts w:ascii="Arial" w:hAnsi="Arial" w:cs="Arial"/>
          <w:color w:val="000000"/>
        </w:rPr>
        <w:t>children’s</w:t>
      </w:r>
      <w:r w:rsidR="00953011" w:rsidRPr="000A5308">
        <w:rPr>
          <w:rFonts w:ascii="Arial" w:hAnsi="Arial" w:cs="Arial"/>
          <w:color w:val="000000"/>
        </w:rPr>
        <w:t xml:space="preserve"> health and abilities</w:t>
      </w:r>
      <w:r w:rsidR="007253F5" w:rsidRPr="000A5308">
        <w:rPr>
          <w:rFonts w:ascii="Arial" w:hAnsi="Arial" w:cs="Arial"/>
          <w:color w:val="000000"/>
        </w:rPr>
        <w:t xml:space="preserve">. Early intervention is key in changing the figures of poverty as well as the childcare sector using catalytic leadership </w:t>
      </w:r>
      <w:r w:rsidR="00A042EF" w:rsidRPr="000A5308">
        <w:rPr>
          <w:rFonts w:ascii="Arial" w:hAnsi="Arial" w:cs="Arial"/>
          <w:color w:val="000000"/>
        </w:rPr>
        <w:t>to h</w:t>
      </w:r>
      <w:r w:rsidR="002C2FE2" w:rsidRPr="000A5308">
        <w:rPr>
          <w:rFonts w:ascii="Arial" w:hAnsi="Arial" w:cs="Arial"/>
          <w:color w:val="000000"/>
        </w:rPr>
        <w:t>e</w:t>
      </w:r>
      <w:r w:rsidR="00A042EF" w:rsidRPr="000A5308">
        <w:rPr>
          <w:rFonts w:ascii="Arial" w:hAnsi="Arial" w:cs="Arial"/>
          <w:color w:val="000000"/>
        </w:rPr>
        <w:t xml:space="preserve">lp the children in their care and </w:t>
      </w:r>
      <w:r w:rsidR="002C2FE2" w:rsidRPr="000A5308">
        <w:rPr>
          <w:rFonts w:ascii="Arial" w:hAnsi="Arial" w:cs="Arial"/>
          <w:color w:val="000000"/>
        </w:rPr>
        <w:t>community</w:t>
      </w:r>
      <w:r w:rsidR="00A042EF" w:rsidRPr="000A5308">
        <w:rPr>
          <w:rFonts w:ascii="Arial" w:hAnsi="Arial" w:cs="Arial"/>
          <w:color w:val="000000"/>
        </w:rPr>
        <w:t xml:space="preserve">. There are also many services that can help children and their whole family but families need to be made aware of these </w:t>
      </w:r>
      <w:r w:rsidR="001261A4" w:rsidRPr="000A5308">
        <w:rPr>
          <w:rFonts w:ascii="Arial" w:hAnsi="Arial" w:cs="Arial"/>
          <w:color w:val="000000"/>
        </w:rPr>
        <w:t xml:space="preserve">services by teachers for example in order to use them. </w:t>
      </w:r>
      <w:r w:rsidR="00FF1E1E" w:rsidRPr="000A5308">
        <w:rPr>
          <w:rFonts w:ascii="Arial" w:hAnsi="Arial" w:cs="Arial"/>
          <w:color w:val="000000"/>
        </w:rPr>
        <w:t xml:space="preserve">Help is key to getting these children and families out of poverty and through research </w:t>
      </w:r>
      <w:r w:rsidR="002C2FE2" w:rsidRPr="000A5308">
        <w:rPr>
          <w:rFonts w:ascii="Arial" w:hAnsi="Arial" w:cs="Arial"/>
          <w:color w:val="000000"/>
        </w:rPr>
        <w:t>Wales</w:t>
      </w:r>
      <w:r w:rsidR="00FF1E1E" w:rsidRPr="000A5308">
        <w:rPr>
          <w:rFonts w:ascii="Arial" w:hAnsi="Arial" w:cs="Arial"/>
          <w:color w:val="000000"/>
        </w:rPr>
        <w:t xml:space="preserve"> is trying </w:t>
      </w:r>
      <w:r w:rsidR="002C2FE2" w:rsidRPr="000A5308">
        <w:rPr>
          <w:rFonts w:ascii="Arial" w:hAnsi="Arial" w:cs="Arial"/>
          <w:color w:val="000000"/>
        </w:rPr>
        <w:t xml:space="preserve">to do this however there are further steps that need to be taken in order to drastically lower the percentage of children suffering from this issue. </w:t>
      </w:r>
    </w:p>
    <w:p w14:paraId="6DCF2392" w14:textId="34454A37" w:rsidR="00BE1A64" w:rsidRPr="000A5308" w:rsidRDefault="00BE1A64" w:rsidP="000A5308">
      <w:pPr>
        <w:pStyle w:val="NormalWeb"/>
        <w:spacing w:before="0" w:beforeAutospacing="0" w:after="160" w:afterAutospacing="0" w:line="360" w:lineRule="auto"/>
        <w:jc w:val="both"/>
        <w:rPr>
          <w:rFonts w:ascii="Arial" w:hAnsi="Arial" w:cs="Arial"/>
        </w:rPr>
      </w:pPr>
    </w:p>
    <w:p w14:paraId="3D51D6F0" w14:textId="0F351BB8" w:rsidR="00C14E08" w:rsidRPr="000A5308" w:rsidRDefault="00436A16" w:rsidP="00D50AC5">
      <w:pPr>
        <w:pStyle w:val="Heading1"/>
        <w:shd w:val="clear" w:color="auto" w:fill="FFFFFF"/>
        <w:spacing w:before="0" w:beforeAutospacing="0" w:after="0" w:afterAutospacing="0" w:line="360" w:lineRule="auto"/>
        <w:jc w:val="both"/>
        <w:textAlignment w:val="baseline"/>
        <w:rPr>
          <w:rFonts w:ascii="Arial" w:hAnsi="Arial" w:cs="Arial"/>
          <w:b w:val="0"/>
          <w:bCs w:val="0"/>
          <w:sz w:val="24"/>
          <w:szCs w:val="24"/>
          <w:u w:val="single"/>
        </w:rPr>
      </w:pPr>
      <w:r w:rsidRPr="000A5308">
        <w:rPr>
          <w:rFonts w:ascii="Arial" w:hAnsi="Arial" w:cs="Arial"/>
          <w:b w:val="0"/>
          <w:bCs w:val="0"/>
          <w:sz w:val="24"/>
          <w:szCs w:val="24"/>
          <w:u w:val="single"/>
        </w:rPr>
        <w:t xml:space="preserve">References </w:t>
      </w:r>
    </w:p>
    <w:p w14:paraId="3C94C9E9" w14:textId="77777777" w:rsidR="00436A16" w:rsidRPr="000A5308" w:rsidRDefault="00436A16" w:rsidP="00D50AC5">
      <w:pPr>
        <w:pStyle w:val="Heading1"/>
        <w:shd w:val="clear" w:color="auto" w:fill="FFFFFF"/>
        <w:spacing w:before="0" w:beforeAutospacing="0" w:after="0" w:afterAutospacing="0" w:line="360" w:lineRule="auto"/>
        <w:jc w:val="both"/>
        <w:textAlignment w:val="baseline"/>
        <w:rPr>
          <w:rFonts w:ascii="Arial" w:hAnsi="Arial" w:cs="Arial"/>
          <w:b w:val="0"/>
          <w:bCs w:val="0"/>
          <w:color w:val="00B050"/>
          <w:sz w:val="24"/>
          <w:szCs w:val="24"/>
        </w:rPr>
      </w:pPr>
    </w:p>
    <w:p w14:paraId="1074564B" w14:textId="26A01BD4" w:rsidR="00FC7FCC" w:rsidRPr="000A5308" w:rsidRDefault="00FC7FCC" w:rsidP="00D50AC5">
      <w:pPr>
        <w:pStyle w:val="Heading1"/>
        <w:shd w:val="clear" w:color="auto" w:fill="FFFFFF"/>
        <w:spacing w:before="0" w:beforeAutospacing="0" w:after="0" w:afterAutospacing="0" w:line="360" w:lineRule="auto"/>
        <w:jc w:val="both"/>
        <w:textAlignment w:val="baseline"/>
        <w:rPr>
          <w:rFonts w:ascii="Arial" w:hAnsi="Arial" w:cs="Arial"/>
          <w:b w:val="0"/>
          <w:bCs w:val="0"/>
          <w:sz w:val="24"/>
          <w:szCs w:val="24"/>
        </w:rPr>
      </w:pPr>
      <w:r w:rsidRPr="000A5308">
        <w:rPr>
          <w:rFonts w:ascii="Arial" w:hAnsi="Arial" w:cs="Arial"/>
          <w:b w:val="0"/>
          <w:bCs w:val="0"/>
          <w:sz w:val="24"/>
          <w:szCs w:val="24"/>
        </w:rPr>
        <w:lastRenderedPageBreak/>
        <w:t xml:space="preserve">BBC News.  (2021) </w:t>
      </w:r>
      <w:r w:rsidR="009E6C9D" w:rsidRPr="000A5308">
        <w:rPr>
          <w:rFonts w:ascii="Arial" w:hAnsi="Arial" w:cs="Arial"/>
          <w:b w:val="0"/>
          <w:bCs w:val="0"/>
          <w:sz w:val="24"/>
          <w:szCs w:val="24"/>
        </w:rPr>
        <w:t>‘</w:t>
      </w:r>
      <w:r w:rsidRPr="000A5308">
        <w:rPr>
          <w:rFonts w:ascii="Arial" w:hAnsi="Arial" w:cs="Arial"/>
          <w:b w:val="0"/>
          <w:bCs w:val="0"/>
          <w:sz w:val="24"/>
          <w:szCs w:val="24"/>
        </w:rPr>
        <w:t>Wales 'has highest child poverty rates in UK' says Save The Children</w:t>
      </w:r>
      <w:r w:rsidR="009E6C9D" w:rsidRPr="000A5308">
        <w:rPr>
          <w:rFonts w:ascii="Arial" w:hAnsi="Arial" w:cs="Arial"/>
          <w:b w:val="0"/>
          <w:bCs w:val="0"/>
          <w:sz w:val="24"/>
          <w:szCs w:val="24"/>
        </w:rPr>
        <w:t xml:space="preserve">’. </w:t>
      </w:r>
      <w:r w:rsidRPr="000A5308">
        <w:rPr>
          <w:rFonts w:ascii="Arial" w:hAnsi="Arial" w:cs="Arial"/>
          <w:b w:val="0"/>
          <w:bCs w:val="0"/>
          <w:sz w:val="24"/>
          <w:szCs w:val="24"/>
        </w:rPr>
        <w:t xml:space="preserve"> Available at: </w:t>
      </w:r>
      <w:hyperlink r:id="rId8" w:anchor=":~:text=The%20Welsh%20government%20said%20it%20would%20%22support%20all,via%20the%20Discretionary%20Assistance%20Fund.%20Save%20the%20Children" w:history="1">
        <w:r w:rsidRPr="000A5308">
          <w:rPr>
            <w:rStyle w:val="Hyperlink"/>
            <w:rFonts w:ascii="Arial" w:hAnsi="Arial" w:cs="Arial"/>
            <w:b w:val="0"/>
            <w:bCs w:val="0"/>
            <w:color w:val="auto"/>
            <w:sz w:val="24"/>
            <w:szCs w:val="24"/>
          </w:rPr>
          <w:t>Wales 'has highest child poverty rates in UK' says Save The Children - BBC News</w:t>
        </w:r>
      </w:hyperlink>
      <w:r w:rsidRPr="000A5308">
        <w:rPr>
          <w:rFonts w:ascii="Arial" w:hAnsi="Arial" w:cs="Arial"/>
          <w:b w:val="0"/>
          <w:bCs w:val="0"/>
          <w:sz w:val="24"/>
          <w:szCs w:val="24"/>
        </w:rPr>
        <w:t xml:space="preserve"> [Accessed: 16</w:t>
      </w:r>
      <w:r w:rsidRPr="000A5308">
        <w:rPr>
          <w:rFonts w:ascii="Arial" w:hAnsi="Arial" w:cs="Arial"/>
          <w:b w:val="0"/>
          <w:bCs w:val="0"/>
          <w:sz w:val="24"/>
          <w:szCs w:val="24"/>
          <w:vertAlign w:val="superscript"/>
        </w:rPr>
        <w:t>th</w:t>
      </w:r>
      <w:r w:rsidRPr="000A5308">
        <w:rPr>
          <w:rFonts w:ascii="Arial" w:hAnsi="Arial" w:cs="Arial"/>
          <w:b w:val="0"/>
          <w:bCs w:val="0"/>
          <w:sz w:val="24"/>
          <w:szCs w:val="24"/>
        </w:rPr>
        <w:t xml:space="preserve"> March 2021].</w:t>
      </w:r>
    </w:p>
    <w:p w14:paraId="229BA858" w14:textId="12FB15D7" w:rsidR="004350D4" w:rsidRPr="000A5308" w:rsidRDefault="00D314E4" w:rsidP="00D50AC5">
      <w:pPr>
        <w:spacing w:before="100" w:beforeAutospacing="1" w:after="100" w:afterAutospacing="1" w:line="360" w:lineRule="auto"/>
        <w:jc w:val="both"/>
        <w:rPr>
          <w:rFonts w:ascii="Arial" w:eastAsia="Times New Roman" w:hAnsi="Arial" w:cs="Arial"/>
          <w:sz w:val="24"/>
          <w:szCs w:val="24"/>
          <w:lang w:eastAsia="en-GB"/>
        </w:rPr>
      </w:pPr>
      <w:r w:rsidRPr="000A5308">
        <w:rPr>
          <w:rFonts w:ascii="Arial" w:eastAsia="Times New Roman" w:hAnsi="Arial" w:cs="Arial"/>
          <w:sz w:val="24"/>
          <w:szCs w:val="24"/>
          <w:lang w:eastAsia="en-GB"/>
        </w:rPr>
        <w:t xml:space="preserve">Blackman, J.A., 2002. </w:t>
      </w:r>
      <w:r w:rsidR="00A72AB2" w:rsidRPr="000A5308">
        <w:rPr>
          <w:rFonts w:ascii="Arial" w:eastAsia="Times New Roman" w:hAnsi="Arial" w:cs="Arial"/>
          <w:sz w:val="24"/>
          <w:szCs w:val="24"/>
          <w:lang w:eastAsia="en-GB"/>
        </w:rPr>
        <w:t>‘</w:t>
      </w:r>
      <w:r w:rsidRPr="000A5308">
        <w:rPr>
          <w:rFonts w:ascii="Arial" w:eastAsia="Times New Roman" w:hAnsi="Arial" w:cs="Arial"/>
          <w:sz w:val="24"/>
          <w:szCs w:val="24"/>
          <w:lang w:eastAsia="en-GB"/>
        </w:rPr>
        <w:t>Early intervention</w:t>
      </w:r>
      <w:r w:rsidR="00A72AB2" w:rsidRPr="000A5308">
        <w:rPr>
          <w:rFonts w:ascii="Arial" w:eastAsia="Times New Roman" w:hAnsi="Arial" w:cs="Arial"/>
          <w:sz w:val="24"/>
          <w:szCs w:val="24"/>
          <w:lang w:eastAsia="en-GB"/>
        </w:rPr>
        <w:t>’,</w:t>
      </w:r>
      <w:r w:rsidRPr="000A5308">
        <w:rPr>
          <w:rFonts w:ascii="Arial" w:eastAsia="Times New Roman" w:hAnsi="Arial" w:cs="Arial"/>
          <w:sz w:val="24"/>
          <w:szCs w:val="24"/>
          <w:lang w:eastAsia="en-GB"/>
        </w:rPr>
        <w:t xml:space="preserve"> </w:t>
      </w:r>
      <w:r w:rsidRPr="000A5308">
        <w:rPr>
          <w:rFonts w:ascii="Arial" w:eastAsia="Times New Roman" w:hAnsi="Arial" w:cs="Arial"/>
          <w:i/>
          <w:iCs/>
          <w:sz w:val="24"/>
          <w:szCs w:val="24"/>
          <w:lang w:eastAsia="en-GB"/>
        </w:rPr>
        <w:t>Infants &amp; Young Children</w:t>
      </w:r>
      <w:r w:rsidRPr="000A5308">
        <w:rPr>
          <w:rFonts w:ascii="Arial" w:eastAsia="Times New Roman" w:hAnsi="Arial" w:cs="Arial"/>
          <w:sz w:val="24"/>
          <w:szCs w:val="24"/>
          <w:lang w:eastAsia="en-GB"/>
        </w:rPr>
        <w:t>, 15(2), pp.</w:t>
      </w:r>
      <w:r w:rsidR="00A72AB2" w:rsidRPr="000A5308">
        <w:rPr>
          <w:rFonts w:ascii="Arial" w:eastAsia="Times New Roman" w:hAnsi="Arial" w:cs="Arial"/>
          <w:sz w:val="24"/>
          <w:szCs w:val="24"/>
          <w:lang w:eastAsia="en-GB"/>
        </w:rPr>
        <w:t xml:space="preserve"> </w:t>
      </w:r>
      <w:r w:rsidRPr="000A5308">
        <w:rPr>
          <w:rFonts w:ascii="Arial" w:eastAsia="Times New Roman" w:hAnsi="Arial" w:cs="Arial"/>
          <w:sz w:val="24"/>
          <w:szCs w:val="24"/>
          <w:lang w:eastAsia="en-GB"/>
        </w:rPr>
        <w:t xml:space="preserve">11–19. Available at: https://journals.lww.com/iycjournal/Abstract/2002/10000/Early_Intervention__A_Global_Perspective.4.aspx [Accessed March 15, 2022]. </w:t>
      </w:r>
    </w:p>
    <w:p w14:paraId="388F9D4B" w14:textId="3D2C218A" w:rsidR="00E3433D" w:rsidRPr="000A5308" w:rsidRDefault="004350D4" w:rsidP="00D50AC5">
      <w:pPr>
        <w:spacing w:line="360" w:lineRule="auto"/>
        <w:jc w:val="both"/>
        <w:rPr>
          <w:rFonts w:ascii="Arial" w:hAnsi="Arial" w:cs="Arial"/>
          <w:sz w:val="24"/>
          <w:szCs w:val="24"/>
        </w:rPr>
      </w:pPr>
      <w:r w:rsidRPr="000A5308">
        <w:rPr>
          <w:rFonts w:ascii="Arial" w:hAnsi="Arial" w:cs="Arial"/>
          <w:sz w:val="24"/>
          <w:szCs w:val="24"/>
        </w:rPr>
        <w:t xml:space="preserve">Blatt, S.  (2021) </w:t>
      </w:r>
      <w:r w:rsidR="006D2D36" w:rsidRPr="000A5308">
        <w:rPr>
          <w:rFonts w:ascii="Arial" w:hAnsi="Arial" w:cs="Arial"/>
          <w:i/>
          <w:iCs/>
          <w:sz w:val="24"/>
          <w:szCs w:val="24"/>
        </w:rPr>
        <w:t>Overview of social issues affecting children.</w:t>
      </w:r>
      <w:r w:rsidR="006D2D36" w:rsidRPr="000A5308">
        <w:rPr>
          <w:rFonts w:ascii="Arial" w:hAnsi="Arial" w:cs="Arial"/>
          <w:sz w:val="24"/>
          <w:szCs w:val="24"/>
        </w:rPr>
        <w:t xml:space="preserve">  Available at: </w:t>
      </w:r>
      <w:hyperlink r:id="rId9" w:history="1">
        <w:r w:rsidR="006D2D36" w:rsidRPr="000A5308">
          <w:rPr>
            <w:rStyle w:val="Hyperlink"/>
            <w:rFonts w:ascii="Arial" w:hAnsi="Arial" w:cs="Arial"/>
            <w:sz w:val="24"/>
            <w:szCs w:val="24"/>
          </w:rPr>
          <w:t>Overview of Social Issues Affecting Children - Children's Health Issues - MSD Manual Consumer Version (msdmanuals.com)</w:t>
        </w:r>
      </w:hyperlink>
      <w:r w:rsidR="006D2D36" w:rsidRPr="000A5308">
        <w:rPr>
          <w:rFonts w:ascii="Arial" w:hAnsi="Arial" w:cs="Arial"/>
          <w:sz w:val="24"/>
          <w:szCs w:val="24"/>
        </w:rPr>
        <w:t xml:space="preserve"> (Accessed: 7</w:t>
      </w:r>
      <w:r w:rsidR="006D2D36" w:rsidRPr="000A5308">
        <w:rPr>
          <w:rFonts w:ascii="Arial" w:hAnsi="Arial" w:cs="Arial"/>
          <w:sz w:val="24"/>
          <w:szCs w:val="24"/>
          <w:vertAlign w:val="superscript"/>
        </w:rPr>
        <w:t>th</w:t>
      </w:r>
      <w:r w:rsidR="006D2D36" w:rsidRPr="000A5308">
        <w:rPr>
          <w:rFonts w:ascii="Arial" w:hAnsi="Arial" w:cs="Arial"/>
          <w:sz w:val="24"/>
          <w:szCs w:val="24"/>
        </w:rPr>
        <w:t xml:space="preserve"> March 2022). </w:t>
      </w:r>
    </w:p>
    <w:p w14:paraId="6B69EB46" w14:textId="379F061F" w:rsidR="00E3433D" w:rsidRDefault="00E3433D" w:rsidP="00D50AC5">
      <w:pPr>
        <w:spacing w:line="360" w:lineRule="auto"/>
        <w:jc w:val="both"/>
        <w:rPr>
          <w:rFonts w:ascii="Arial" w:hAnsi="Arial" w:cs="Arial"/>
          <w:color w:val="000000"/>
          <w:sz w:val="24"/>
          <w:szCs w:val="24"/>
          <w:shd w:val="clear" w:color="auto" w:fill="FFFFFF"/>
        </w:rPr>
      </w:pPr>
      <w:proofErr w:type="spellStart"/>
      <w:r w:rsidRPr="000A5308">
        <w:rPr>
          <w:rFonts w:ascii="Arial" w:hAnsi="Arial" w:cs="Arial"/>
          <w:color w:val="000000"/>
          <w:sz w:val="24"/>
          <w:szCs w:val="24"/>
          <w:shd w:val="clear" w:color="auto" w:fill="FFFFFF"/>
        </w:rPr>
        <w:t>Cheminais</w:t>
      </w:r>
      <w:proofErr w:type="spellEnd"/>
      <w:r w:rsidRPr="000A5308">
        <w:rPr>
          <w:rFonts w:ascii="Arial" w:hAnsi="Arial" w:cs="Arial"/>
          <w:color w:val="000000"/>
          <w:sz w:val="24"/>
          <w:szCs w:val="24"/>
          <w:shd w:val="clear" w:color="auto" w:fill="FFFFFF"/>
        </w:rPr>
        <w:t>, R.</w:t>
      </w:r>
      <w:r w:rsidR="007858C4">
        <w:rPr>
          <w:rFonts w:ascii="Arial" w:hAnsi="Arial" w:cs="Arial"/>
          <w:color w:val="000000"/>
          <w:sz w:val="24"/>
          <w:szCs w:val="24"/>
          <w:shd w:val="clear" w:color="auto" w:fill="FFFFFF"/>
        </w:rPr>
        <w:t xml:space="preserve">  (</w:t>
      </w:r>
      <w:r w:rsidRPr="000A5308">
        <w:rPr>
          <w:rFonts w:ascii="Arial" w:hAnsi="Arial" w:cs="Arial"/>
          <w:color w:val="000000"/>
          <w:sz w:val="24"/>
          <w:szCs w:val="24"/>
          <w:shd w:val="clear" w:color="auto" w:fill="FFFFFF"/>
        </w:rPr>
        <w:t>2006</w:t>
      </w:r>
      <w:r w:rsidR="007858C4">
        <w:rPr>
          <w:rFonts w:ascii="Arial" w:hAnsi="Arial" w:cs="Arial"/>
          <w:color w:val="000000"/>
          <w:sz w:val="24"/>
          <w:szCs w:val="24"/>
          <w:shd w:val="clear" w:color="auto" w:fill="FFFFFF"/>
        </w:rPr>
        <w:t>)</w:t>
      </w:r>
      <w:r w:rsidRPr="000A5308">
        <w:rPr>
          <w:rFonts w:ascii="Arial" w:hAnsi="Arial" w:cs="Arial"/>
          <w:color w:val="000000"/>
          <w:sz w:val="24"/>
          <w:szCs w:val="24"/>
          <w:shd w:val="clear" w:color="auto" w:fill="FFFFFF"/>
        </w:rPr>
        <w:t> </w:t>
      </w:r>
      <w:r w:rsidRPr="000A5308">
        <w:rPr>
          <w:rFonts w:ascii="Arial" w:hAnsi="Arial" w:cs="Arial"/>
          <w:i/>
          <w:iCs/>
          <w:color w:val="000000"/>
          <w:sz w:val="24"/>
          <w:szCs w:val="24"/>
          <w:shd w:val="clear" w:color="auto" w:fill="FFFFFF"/>
        </w:rPr>
        <w:t>Every Child Matters: A Practical Guide for Teachers</w:t>
      </w:r>
      <w:r w:rsidRPr="000A5308">
        <w:rPr>
          <w:rFonts w:ascii="Arial" w:hAnsi="Arial" w:cs="Arial"/>
          <w:color w:val="000000"/>
          <w:sz w:val="24"/>
          <w:szCs w:val="24"/>
          <w:shd w:val="clear" w:color="auto" w:fill="FFFFFF"/>
        </w:rPr>
        <w:t>. 1st ed. London: David Fulton Publishers.</w:t>
      </w:r>
    </w:p>
    <w:p w14:paraId="153DC715" w14:textId="19F00DDD" w:rsidR="00D6330E" w:rsidRDefault="00D6330E" w:rsidP="004F7FE9">
      <w:pPr>
        <w:pStyle w:val="Heading1"/>
        <w:shd w:val="clear" w:color="auto" w:fill="FFFFFF"/>
        <w:spacing w:before="300" w:beforeAutospacing="0" w:after="150" w:afterAutospacing="0"/>
        <w:ind w:right="900"/>
        <w:rPr>
          <w:rFonts w:ascii="Arial" w:hAnsi="Arial" w:cs="Arial"/>
          <w:b w:val="0"/>
          <w:bCs w:val="0"/>
          <w:sz w:val="24"/>
          <w:szCs w:val="24"/>
        </w:rPr>
      </w:pPr>
      <w:r w:rsidRPr="007858C4">
        <w:rPr>
          <w:rFonts w:ascii="Arial" w:hAnsi="Arial" w:cs="Arial"/>
          <w:b w:val="0"/>
          <w:bCs w:val="0"/>
          <w:color w:val="000000"/>
          <w:sz w:val="24"/>
          <w:szCs w:val="24"/>
          <w:shd w:val="clear" w:color="auto" w:fill="FFFFFF"/>
        </w:rPr>
        <w:t>Children’s Commissioner.  (2021)</w:t>
      </w:r>
      <w:r w:rsidR="007858C4">
        <w:rPr>
          <w:rFonts w:ascii="Arial" w:hAnsi="Arial" w:cs="Arial"/>
          <w:color w:val="000000"/>
          <w:sz w:val="24"/>
          <w:szCs w:val="24"/>
          <w:shd w:val="clear" w:color="auto" w:fill="FFFFFF"/>
        </w:rPr>
        <w:t xml:space="preserve"> </w:t>
      </w:r>
      <w:r w:rsidR="007858C4" w:rsidRPr="007858C4">
        <w:rPr>
          <w:rFonts w:ascii="Arial" w:hAnsi="Arial" w:cs="Arial"/>
          <w:b w:val="0"/>
          <w:bCs w:val="0"/>
          <w:i/>
          <w:iCs/>
          <w:color w:val="333333"/>
          <w:sz w:val="24"/>
          <w:szCs w:val="24"/>
        </w:rPr>
        <w:t>Child poverty: the crisis we can’t keep ignoring</w:t>
      </w:r>
      <w:r w:rsidR="007858C4">
        <w:rPr>
          <w:rFonts w:ascii="Arial" w:hAnsi="Arial" w:cs="Arial"/>
          <w:b w:val="0"/>
          <w:bCs w:val="0"/>
          <w:i/>
          <w:iCs/>
          <w:color w:val="333333"/>
          <w:sz w:val="24"/>
          <w:szCs w:val="24"/>
        </w:rPr>
        <w:t xml:space="preserve">.  </w:t>
      </w:r>
      <w:r w:rsidR="004F7FE9">
        <w:rPr>
          <w:rFonts w:ascii="Arial" w:hAnsi="Arial" w:cs="Arial"/>
          <w:b w:val="0"/>
          <w:bCs w:val="0"/>
          <w:color w:val="333333"/>
          <w:sz w:val="24"/>
          <w:szCs w:val="24"/>
        </w:rPr>
        <w:t>Available</w:t>
      </w:r>
      <w:r w:rsidR="007858C4">
        <w:rPr>
          <w:rFonts w:ascii="Arial" w:hAnsi="Arial" w:cs="Arial"/>
          <w:b w:val="0"/>
          <w:bCs w:val="0"/>
          <w:color w:val="333333"/>
          <w:sz w:val="24"/>
          <w:szCs w:val="24"/>
        </w:rPr>
        <w:t xml:space="preserve"> at: </w:t>
      </w:r>
      <w:hyperlink r:id="rId10" w:history="1">
        <w:r w:rsidR="004F7FE9" w:rsidRPr="004F7FE9">
          <w:rPr>
            <w:rStyle w:val="Hyperlink"/>
            <w:rFonts w:ascii="Arial" w:hAnsi="Arial" w:cs="Arial"/>
            <w:b w:val="0"/>
            <w:bCs w:val="0"/>
            <w:sz w:val="24"/>
            <w:szCs w:val="24"/>
          </w:rPr>
          <w:t>Child poverty: the crisis we can’t keep ignoring | Children's Commissioner for England (childrenscommissioner.gov.uk)</w:t>
        </w:r>
      </w:hyperlink>
      <w:r w:rsidR="004F7FE9" w:rsidRPr="004F7FE9">
        <w:rPr>
          <w:rFonts w:ascii="Arial" w:hAnsi="Arial" w:cs="Arial"/>
          <w:b w:val="0"/>
          <w:bCs w:val="0"/>
          <w:sz w:val="24"/>
          <w:szCs w:val="24"/>
        </w:rPr>
        <w:t xml:space="preserve"> [Accessed: 26</w:t>
      </w:r>
      <w:r w:rsidR="004F7FE9" w:rsidRPr="004F7FE9">
        <w:rPr>
          <w:rFonts w:ascii="Arial" w:hAnsi="Arial" w:cs="Arial"/>
          <w:b w:val="0"/>
          <w:bCs w:val="0"/>
          <w:sz w:val="24"/>
          <w:szCs w:val="24"/>
          <w:vertAlign w:val="superscript"/>
        </w:rPr>
        <w:t>th</w:t>
      </w:r>
      <w:r w:rsidR="004F7FE9" w:rsidRPr="004F7FE9">
        <w:rPr>
          <w:rFonts w:ascii="Arial" w:hAnsi="Arial" w:cs="Arial"/>
          <w:b w:val="0"/>
          <w:bCs w:val="0"/>
          <w:sz w:val="24"/>
          <w:szCs w:val="24"/>
        </w:rPr>
        <w:t xml:space="preserve"> March 2022].</w:t>
      </w:r>
    </w:p>
    <w:p w14:paraId="1651D9B1" w14:textId="77777777" w:rsidR="004F7FE9" w:rsidRPr="004F7FE9" w:rsidRDefault="004F7FE9" w:rsidP="004F7FE9">
      <w:pPr>
        <w:pStyle w:val="Heading1"/>
        <w:shd w:val="clear" w:color="auto" w:fill="FFFFFF"/>
        <w:spacing w:before="300" w:beforeAutospacing="0" w:after="150" w:afterAutospacing="0"/>
        <w:ind w:right="900"/>
        <w:rPr>
          <w:rFonts w:ascii="Montserrat" w:hAnsi="Montserrat"/>
          <w:color w:val="333333"/>
          <w:sz w:val="42"/>
          <w:szCs w:val="42"/>
        </w:rPr>
      </w:pPr>
    </w:p>
    <w:p w14:paraId="1DDC26D3" w14:textId="2D7AF9E2" w:rsidR="00164521" w:rsidRPr="000A5308" w:rsidRDefault="00164521" w:rsidP="00D50AC5">
      <w:pPr>
        <w:spacing w:line="360" w:lineRule="auto"/>
        <w:jc w:val="both"/>
        <w:rPr>
          <w:rFonts w:ascii="Arial" w:hAnsi="Arial" w:cs="Arial"/>
          <w:sz w:val="24"/>
          <w:szCs w:val="24"/>
        </w:rPr>
      </w:pPr>
      <w:r w:rsidRPr="000A5308">
        <w:rPr>
          <w:rFonts w:ascii="Arial" w:hAnsi="Arial" w:cs="Arial"/>
          <w:color w:val="000000"/>
          <w:sz w:val="24"/>
          <w:szCs w:val="24"/>
          <w:shd w:val="clear" w:color="auto" w:fill="FFFFFF"/>
        </w:rPr>
        <w:t xml:space="preserve">Children’s Commissioner for Wales.  (2022) </w:t>
      </w:r>
      <w:r w:rsidRPr="000A5308">
        <w:rPr>
          <w:rFonts w:ascii="Arial" w:hAnsi="Arial" w:cs="Arial"/>
          <w:i/>
          <w:iCs/>
          <w:color w:val="000000"/>
          <w:sz w:val="24"/>
          <w:szCs w:val="24"/>
          <w:shd w:val="clear" w:color="auto" w:fill="FFFFFF"/>
        </w:rPr>
        <w:t xml:space="preserve">A Charter for Change: Protecting Welsh Children from the impact of poverty.  </w:t>
      </w:r>
      <w:r w:rsidRPr="000A5308">
        <w:rPr>
          <w:rFonts w:ascii="Arial" w:hAnsi="Arial" w:cs="Arial"/>
          <w:color w:val="000000"/>
          <w:sz w:val="24"/>
          <w:szCs w:val="24"/>
          <w:shd w:val="clear" w:color="auto" w:fill="FFFFFF"/>
        </w:rPr>
        <w:t xml:space="preserve">Available at: </w:t>
      </w:r>
      <w:hyperlink r:id="rId11" w:history="1">
        <w:r w:rsidRPr="000A5308">
          <w:rPr>
            <w:rStyle w:val="Hyperlink"/>
            <w:rFonts w:ascii="Arial" w:hAnsi="Arial" w:cs="Arial"/>
            <w:sz w:val="24"/>
            <w:szCs w:val="24"/>
          </w:rPr>
          <w:t>A Charter for Change: Protecting Welsh Children from the impact of poverty - Children’s Commissioner for Wales (childcomwales.org.uk)</w:t>
        </w:r>
      </w:hyperlink>
      <w:r w:rsidRPr="000A5308">
        <w:rPr>
          <w:rFonts w:ascii="Arial" w:hAnsi="Arial" w:cs="Arial"/>
          <w:sz w:val="24"/>
          <w:szCs w:val="24"/>
        </w:rPr>
        <w:t xml:space="preserve"> [Accessed: 16</w:t>
      </w:r>
      <w:r w:rsidRPr="000A5308">
        <w:rPr>
          <w:rFonts w:ascii="Arial" w:hAnsi="Arial" w:cs="Arial"/>
          <w:sz w:val="24"/>
          <w:szCs w:val="24"/>
          <w:vertAlign w:val="superscript"/>
        </w:rPr>
        <w:t>th</w:t>
      </w:r>
      <w:r w:rsidRPr="000A5308">
        <w:rPr>
          <w:rFonts w:ascii="Arial" w:hAnsi="Arial" w:cs="Arial"/>
          <w:sz w:val="24"/>
          <w:szCs w:val="24"/>
        </w:rPr>
        <w:t xml:space="preserve"> March 2020].</w:t>
      </w:r>
    </w:p>
    <w:p w14:paraId="77E1E8B9" w14:textId="2CEF17C0" w:rsidR="00572FEF" w:rsidRPr="000A5308" w:rsidRDefault="00572FEF" w:rsidP="00D50AC5">
      <w:pPr>
        <w:spacing w:line="360" w:lineRule="auto"/>
        <w:jc w:val="both"/>
        <w:rPr>
          <w:rFonts w:ascii="Arial" w:hAnsi="Arial" w:cs="Arial"/>
          <w:sz w:val="24"/>
          <w:szCs w:val="24"/>
          <w:shd w:val="clear" w:color="auto" w:fill="FFFFFF"/>
        </w:rPr>
      </w:pPr>
      <w:r w:rsidRPr="000A5308">
        <w:rPr>
          <w:rFonts w:ascii="Arial" w:hAnsi="Arial" w:cs="Arial"/>
          <w:sz w:val="24"/>
          <w:szCs w:val="24"/>
        </w:rPr>
        <w:t>Cla</w:t>
      </w:r>
      <w:r w:rsidR="009A6D35" w:rsidRPr="000A5308">
        <w:rPr>
          <w:rFonts w:ascii="Arial" w:hAnsi="Arial" w:cs="Arial"/>
          <w:sz w:val="24"/>
          <w:szCs w:val="24"/>
        </w:rPr>
        <w:t xml:space="preserve">rk, R.  </w:t>
      </w:r>
      <w:r w:rsidR="003E505A" w:rsidRPr="000A5308">
        <w:rPr>
          <w:rFonts w:ascii="Arial" w:hAnsi="Arial" w:cs="Arial"/>
          <w:sz w:val="24"/>
          <w:szCs w:val="24"/>
        </w:rPr>
        <w:t xml:space="preserve">(2012) </w:t>
      </w:r>
      <w:r w:rsidR="00B85C96" w:rsidRPr="000A5308">
        <w:rPr>
          <w:rFonts w:ascii="Arial" w:hAnsi="Arial" w:cs="Arial"/>
          <w:sz w:val="24"/>
          <w:szCs w:val="24"/>
        </w:rPr>
        <w:t>‘</w:t>
      </w:r>
      <w:r w:rsidR="003E505A" w:rsidRPr="000A5308">
        <w:rPr>
          <w:rFonts w:ascii="Arial" w:hAnsi="Arial" w:cs="Arial"/>
          <w:sz w:val="24"/>
          <w:szCs w:val="24"/>
        </w:rPr>
        <w:t>I've never thought of myself as a leader but…’: the Early Years Professional and catalytic leadership’</w:t>
      </w:r>
      <w:r w:rsidR="00B85C96" w:rsidRPr="000A5308">
        <w:rPr>
          <w:rFonts w:ascii="Arial" w:hAnsi="Arial" w:cs="Arial"/>
          <w:sz w:val="24"/>
          <w:szCs w:val="24"/>
        </w:rPr>
        <w:t>,</w:t>
      </w:r>
      <w:r w:rsidR="00CC7243" w:rsidRPr="000A5308">
        <w:rPr>
          <w:rFonts w:ascii="Arial" w:hAnsi="Arial" w:cs="Arial"/>
          <w:sz w:val="24"/>
          <w:szCs w:val="24"/>
        </w:rPr>
        <w:t xml:space="preserve">  </w:t>
      </w:r>
      <w:r w:rsidR="003E505A" w:rsidRPr="000A5308">
        <w:rPr>
          <w:rFonts w:ascii="Arial" w:hAnsi="Arial" w:cs="Arial"/>
          <w:sz w:val="24"/>
          <w:szCs w:val="24"/>
        </w:rPr>
        <w:t xml:space="preserve"> </w:t>
      </w:r>
      <w:r w:rsidR="00CC7243" w:rsidRPr="000A5308">
        <w:rPr>
          <w:rFonts w:ascii="Arial" w:hAnsi="Arial" w:cs="Arial"/>
          <w:i/>
          <w:iCs/>
          <w:sz w:val="24"/>
          <w:szCs w:val="24"/>
        </w:rPr>
        <w:t>European Early Childhood Education Research Journal.</w:t>
      </w:r>
      <w:r w:rsidR="00CC7243" w:rsidRPr="000A5308">
        <w:rPr>
          <w:rFonts w:ascii="Arial" w:hAnsi="Arial" w:cs="Arial"/>
          <w:sz w:val="24"/>
          <w:szCs w:val="24"/>
        </w:rPr>
        <w:t xml:space="preserve">  </w:t>
      </w:r>
      <w:r w:rsidR="00CA3DDA" w:rsidRPr="000A5308">
        <w:rPr>
          <w:rFonts w:ascii="Arial" w:hAnsi="Arial" w:cs="Arial"/>
          <w:sz w:val="24"/>
          <w:szCs w:val="24"/>
        </w:rPr>
        <w:t xml:space="preserve">20(3), pp.  391-401.  Available at: </w:t>
      </w:r>
      <w:hyperlink r:id="rId12" w:history="1">
        <w:r w:rsidR="00784504" w:rsidRPr="000A5308">
          <w:rPr>
            <w:rStyle w:val="Hyperlink"/>
            <w:rFonts w:ascii="Arial" w:hAnsi="Arial" w:cs="Arial"/>
            <w:color w:val="auto"/>
            <w:sz w:val="24"/>
            <w:szCs w:val="24"/>
          </w:rPr>
          <w:t>‘I've never thought of myself as a leader but…’: the Early Years Professional and catalytic leadership: European Early Childhood Education Research Journal: Vol 20, No 3 (tandfonline.com)</w:t>
        </w:r>
      </w:hyperlink>
      <w:r w:rsidR="00784504" w:rsidRPr="000A5308">
        <w:rPr>
          <w:rFonts w:ascii="Arial" w:hAnsi="Arial" w:cs="Arial"/>
          <w:sz w:val="24"/>
          <w:szCs w:val="24"/>
        </w:rPr>
        <w:t xml:space="preserve"> [Accessed: 17</w:t>
      </w:r>
      <w:r w:rsidR="00784504" w:rsidRPr="000A5308">
        <w:rPr>
          <w:rFonts w:ascii="Arial" w:hAnsi="Arial" w:cs="Arial"/>
          <w:sz w:val="24"/>
          <w:szCs w:val="24"/>
          <w:vertAlign w:val="superscript"/>
        </w:rPr>
        <w:t>th</w:t>
      </w:r>
      <w:r w:rsidR="00784504" w:rsidRPr="000A5308">
        <w:rPr>
          <w:rFonts w:ascii="Arial" w:hAnsi="Arial" w:cs="Arial"/>
          <w:sz w:val="24"/>
          <w:szCs w:val="24"/>
        </w:rPr>
        <w:t xml:space="preserve"> March 2022].</w:t>
      </w:r>
    </w:p>
    <w:p w14:paraId="2C4D4C0B" w14:textId="042AA633" w:rsidR="00672C23" w:rsidRPr="000A5308" w:rsidRDefault="00672C23" w:rsidP="00D50AC5">
      <w:pPr>
        <w:spacing w:line="360" w:lineRule="auto"/>
        <w:jc w:val="both"/>
        <w:rPr>
          <w:rFonts w:ascii="Arial" w:hAnsi="Arial" w:cs="Arial"/>
          <w:color w:val="000000"/>
          <w:sz w:val="24"/>
          <w:szCs w:val="24"/>
          <w:shd w:val="clear" w:color="auto" w:fill="FFFFFF"/>
        </w:rPr>
      </w:pPr>
      <w:r w:rsidRPr="000A5308">
        <w:rPr>
          <w:rFonts w:ascii="Arial" w:hAnsi="Arial" w:cs="Arial"/>
          <w:color w:val="000000"/>
          <w:sz w:val="24"/>
          <w:szCs w:val="24"/>
          <w:shd w:val="clear" w:color="auto" w:fill="FFFFFF"/>
        </w:rPr>
        <w:t>Crane, C., 1946. The curtis and the clyde committees' reports. </w:t>
      </w:r>
      <w:r w:rsidRPr="000A5308">
        <w:rPr>
          <w:rFonts w:ascii="Arial" w:hAnsi="Arial" w:cs="Arial"/>
          <w:i/>
          <w:iCs/>
          <w:color w:val="000000"/>
          <w:sz w:val="24"/>
          <w:szCs w:val="24"/>
          <w:shd w:val="clear" w:color="auto" w:fill="FFFFFF"/>
        </w:rPr>
        <w:t>Public Health</w:t>
      </w:r>
      <w:r w:rsidRPr="000A5308">
        <w:rPr>
          <w:rFonts w:ascii="Arial" w:hAnsi="Arial" w:cs="Arial"/>
          <w:color w:val="000000"/>
          <w:sz w:val="24"/>
          <w:szCs w:val="24"/>
          <w:shd w:val="clear" w:color="auto" w:fill="FFFFFF"/>
        </w:rPr>
        <w:t>, 60, pp.163-164.</w:t>
      </w:r>
    </w:p>
    <w:p w14:paraId="60F2A198" w14:textId="2D93852D" w:rsidR="0099237F" w:rsidRPr="000A5308" w:rsidRDefault="0099237F" w:rsidP="00D50AC5">
      <w:pPr>
        <w:spacing w:line="360" w:lineRule="auto"/>
        <w:jc w:val="both"/>
        <w:rPr>
          <w:rFonts w:ascii="Arial" w:hAnsi="Arial" w:cs="Arial"/>
          <w:sz w:val="24"/>
          <w:szCs w:val="24"/>
          <w:shd w:val="clear" w:color="auto" w:fill="FFFFFF"/>
        </w:rPr>
      </w:pPr>
      <w:r w:rsidRPr="000A5308">
        <w:rPr>
          <w:rFonts w:ascii="Arial" w:hAnsi="Arial" w:cs="Arial"/>
          <w:sz w:val="24"/>
          <w:szCs w:val="24"/>
          <w:shd w:val="clear" w:color="auto" w:fill="FFFFFF"/>
        </w:rPr>
        <w:lastRenderedPageBreak/>
        <w:t>Crosby, B. C., &amp; Bryson, J. M. (2005) </w:t>
      </w:r>
      <w:r w:rsidRPr="000A5308">
        <w:rPr>
          <w:rFonts w:ascii="Arial" w:hAnsi="Arial" w:cs="Arial"/>
          <w:i/>
          <w:iCs/>
          <w:sz w:val="24"/>
          <w:szCs w:val="24"/>
          <w:shd w:val="clear" w:color="auto" w:fill="FFFFFF"/>
        </w:rPr>
        <w:t>Leadership for the common good: Tackling public problems in a shared-power world</w:t>
      </w:r>
      <w:r w:rsidRPr="000A5308">
        <w:rPr>
          <w:rFonts w:ascii="Arial" w:hAnsi="Arial" w:cs="Arial"/>
          <w:sz w:val="24"/>
          <w:szCs w:val="24"/>
          <w:shd w:val="clear" w:color="auto" w:fill="FFFFFF"/>
        </w:rPr>
        <w:t>. 2</w:t>
      </w:r>
      <w:r w:rsidRPr="000A5308">
        <w:rPr>
          <w:rFonts w:ascii="Arial" w:hAnsi="Arial" w:cs="Arial"/>
          <w:sz w:val="24"/>
          <w:szCs w:val="24"/>
          <w:shd w:val="clear" w:color="auto" w:fill="FFFFFF"/>
          <w:vertAlign w:val="superscript"/>
        </w:rPr>
        <w:t>nd</w:t>
      </w:r>
      <w:r w:rsidRPr="000A5308">
        <w:rPr>
          <w:rFonts w:ascii="Arial" w:hAnsi="Arial" w:cs="Arial"/>
          <w:sz w:val="24"/>
          <w:szCs w:val="24"/>
          <w:shd w:val="clear" w:color="auto" w:fill="FFFFFF"/>
        </w:rPr>
        <w:t> ed. San Francisco: Jossey-Bass.</w:t>
      </w:r>
    </w:p>
    <w:p w14:paraId="7336B390" w14:textId="3F698077" w:rsidR="00D70D45" w:rsidRPr="000A5308" w:rsidRDefault="00D70D45" w:rsidP="00D50AC5">
      <w:pPr>
        <w:spacing w:line="360" w:lineRule="auto"/>
        <w:jc w:val="both"/>
        <w:rPr>
          <w:rFonts w:ascii="Arial" w:hAnsi="Arial" w:cs="Arial"/>
          <w:sz w:val="24"/>
          <w:szCs w:val="24"/>
        </w:rPr>
      </w:pPr>
      <w:r w:rsidRPr="000A5308">
        <w:rPr>
          <w:rFonts w:ascii="Arial" w:hAnsi="Arial" w:cs="Arial"/>
          <w:color w:val="000000"/>
          <w:sz w:val="24"/>
          <w:szCs w:val="24"/>
          <w:shd w:val="clear" w:color="auto" w:fill="FFFFFF"/>
        </w:rPr>
        <w:t xml:space="preserve">Department of Education.  (2021) </w:t>
      </w:r>
      <w:r w:rsidRPr="000A5308">
        <w:rPr>
          <w:rFonts w:ascii="Arial" w:hAnsi="Arial" w:cs="Arial"/>
          <w:i/>
          <w:iCs/>
          <w:color w:val="000000"/>
          <w:sz w:val="24"/>
          <w:szCs w:val="24"/>
          <w:shd w:val="clear" w:color="auto" w:fill="FFFFFF"/>
        </w:rPr>
        <w:t xml:space="preserve">Providing school meals during the coronavirus (COVID-190 outbreak.  </w:t>
      </w:r>
      <w:r w:rsidRPr="000A5308">
        <w:rPr>
          <w:rFonts w:ascii="Arial" w:hAnsi="Arial" w:cs="Arial"/>
          <w:color w:val="000000"/>
          <w:sz w:val="24"/>
          <w:szCs w:val="24"/>
          <w:shd w:val="clear" w:color="auto" w:fill="FFFFFF"/>
        </w:rPr>
        <w:t xml:space="preserve">Available at: </w:t>
      </w:r>
      <w:hyperlink r:id="rId13" w:anchor="support-for-pupils-who-have-to-stay-at-home" w:history="1">
        <w:r w:rsidRPr="000A5308">
          <w:rPr>
            <w:rStyle w:val="Hyperlink"/>
            <w:rFonts w:ascii="Arial" w:hAnsi="Arial" w:cs="Arial"/>
            <w:sz w:val="24"/>
            <w:szCs w:val="24"/>
          </w:rPr>
          <w:t>Providing school meals during the coronavirus (COVID-19) outbreak - GOV.UK (www.gov.uk)</w:t>
        </w:r>
      </w:hyperlink>
      <w:r w:rsidRPr="000A5308">
        <w:rPr>
          <w:rFonts w:ascii="Arial" w:hAnsi="Arial" w:cs="Arial"/>
          <w:sz w:val="24"/>
          <w:szCs w:val="24"/>
        </w:rPr>
        <w:t xml:space="preserve"> [Accessed: 16</w:t>
      </w:r>
      <w:r w:rsidRPr="000A5308">
        <w:rPr>
          <w:rFonts w:ascii="Arial" w:hAnsi="Arial" w:cs="Arial"/>
          <w:sz w:val="24"/>
          <w:szCs w:val="24"/>
          <w:vertAlign w:val="superscript"/>
        </w:rPr>
        <w:t>th</w:t>
      </w:r>
      <w:r w:rsidRPr="000A5308">
        <w:rPr>
          <w:rFonts w:ascii="Arial" w:hAnsi="Arial" w:cs="Arial"/>
          <w:sz w:val="24"/>
          <w:szCs w:val="24"/>
        </w:rPr>
        <w:t xml:space="preserve"> March 2022].</w:t>
      </w:r>
    </w:p>
    <w:p w14:paraId="4D7237B0" w14:textId="3518C215" w:rsidR="001E125E" w:rsidRDefault="001E125E" w:rsidP="00D50AC5">
      <w:pPr>
        <w:spacing w:line="360" w:lineRule="auto"/>
        <w:jc w:val="both"/>
        <w:rPr>
          <w:rFonts w:ascii="Arial" w:hAnsi="Arial" w:cs="Arial"/>
          <w:sz w:val="24"/>
          <w:szCs w:val="24"/>
        </w:rPr>
      </w:pPr>
      <w:r w:rsidRPr="000A5308">
        <w:rPr>
          <w:rFonts w:ascii="Arial" w:hAnsi="Arial" w:cs="Arial"/>
          <w:sz w:val="24"/>
          <w:szCs w:val="24"/>
        </w:rPr>
        <w:t xml:space="preserve">Dewis Cymru.  (2021) </w:t>
      </w:r>
      <w:r w:rsidRPr="000A5308">
        <w:rPr>
          <w:rFonts w:ascii="Arial" w:hAnsi="Arial" w:cs="Arial"/>
          <w:i/>
          <w:iCs/>
          <w:sz w:val="24"/>
          <w:szCs w:val="24"/>
        </w:rPr>
        <w:t>Family Action – Family support services</w:t>
      </w:r>
      <w:r w:rsidRPr="000A5308">
        <w:rPr>
          <w:rFonts w:ascii="Arial" w:hAnsi="Arial" w:cs="Arial"/>
          <w:sz w:val="24"/>
          <w:szCs w:val="24"/>
        </w:rPr>
        <w:t xml:space="preserve">.  Available at: </w:t>
      </w:r>
      <w:hyperlink r:id="rId14" w:history="1">
        <w:r w:rsidRPr="000A5308">
          <w:rPr>
            <w:rStyle w:val="Hyperlink"/>
            <w:rFonts w:ascii="Arial" w:hAnsi="Arial" w:cs="Arial"/>
            <w:sz w:val="24"/>
            <w:szCs w:val="24"/>
          </w:rPr>
          <w:t>Family Action (dewis.wales)</w:t>
        </w:r>
      </w:hyperlink>
      <w:r w:rsidRPr="000A5308">
        <w:rPr>
          <w:rFonts w:ascii="Arial" w:hAnsi="Arial" w:cs="Arial"/>
          <w:sz w:val="24"/>
          <w:szCs w:val="24"/>
        </w:rPr>
        <w:t xml:space="preserve"> [Accessed: 16</w:t>
      </w:r>
      <w:r w:rsidRPr="000A5308">
        <w:rPr>
          <w:rFonts w:ascii="Arial" w:hAnsi="Arial" w:cs="Arial"/>
          <w:sz w:val="24"/>
          <w:szCs w:val="24"/>
          <w:vertAlign w:val="superscript"/>
        </w:rPr>
        <w:t>th</w:t>
      </w:r>
      <w:r w:rsidRPr="000A5308">
        <w:rPr>
          <w:rFonts w:ascii="Arial" w:hAnsi="Arial" w:cs="Arial"/>
          <w:sz w:val="24"/>
          <w:szCs w:val="24"/>
        </w:rPr>
        <w:t xml:space="preserve"> March 2022]. </w:t>
      </w:r>
      <w:r w:rsidR="00D44E84">
        <w:rPr>
          <w:rFonts w:ascii="Arial" w:hAnsi="Arial" w:cs="Arial"/>
          <w:sz w:val="24"/>
          <w:szCs w:val="24"/>
        </w:rPr>
        <w:br/>
      </w:r>
    </w:p>
    <w:p w14:paraId="11DA60D2" w14:textId="785FE008" w:rsidR="00D44E84" w:rsidRDefault="00D44E84" w:rsidP="00D50AC5">
      <w:pPr>
        <w:pStyle w:val="Heading1"/>
        <w:shd w:val="clear" w:color="auto" w:fill="FFFFFF"/>
        <w:spacing w:before="0" w:beforeAutospacing="0" w:after="48" w:afterAutospacing="0" w:line="360" w:lineRule="auto"/>
        <w:textAlignment w:val="baseline"/>
        <w:rPr>
          <w:rFonts w:ascii="Arial" w:hAnsi="Arial" w:cs="Arial"/>
          <w:b w:val="0"/>
          <w:bCs w:val="0"/>
          <w:sz w:val="24"/>
          <w:szCs w:val="24"/>
        </w:rPr>
      </w:pPr>
      <w:r w:rsidRPr="00B10D62">
        <w:rPr>
          <w:rFonts w:ascii="Arial" w:hAnsi="Arial" w:cs="Arial"/>
          <w:b w:val="0"/>
          <w:bCs w:val="0"/>
          <w:sz w:val="24"/>
          <w:szCs w:val="24"/>
        </w:rPr>
        <w:t>Drew</w:t>
      </w:r>
      <w:r w:rsidR="00B10D62" w:rsidRPr="00B10D62">
        <w:rPr>
          <w:rFonts w:ascii="Arial" w:hAnsi="Arial" w:cs="Arial"/>
          <w:b w:val="0"/>
          <w:bCs w:val="0"/>
          <w:sz w:val="24"/>
          <w:szCs w:val="24"/>
        </w:rPr>
        <w:t xml:space="preserve">, C.  (2021) </w:t>
      </w:r>
      <w:r w:rsidR="00B10D62" w:rsidRPr="00B10D62">
        <w:rPr>
          <w:rFonts w:ascii="Arial" w:hAnsi="Arial" w:cs="Arial"/>
          <w:b w:val="0"/>
          <w:bCs w:val="0"/>
          <w:color w:val="3A3A3A"/>
          <w:sz w:val="24"/>
          <w:szCs w:val="24"/>
        </w:rPr>
        <w:t>The 5 Key Features Of Child Initiated Play</w:t>
      </w:r>
      <w:r w:rsidR="00B10D62">
        <w:rPr>
          <w:rFonts w:ascii="Arial" w:hAnsi="Arial" w:cs="Arial"/>
          <w:b w:val="0"/>
          <w:bCs w:val="0"/>
          <w:color w:val="3A3A3A"/>
          <w:sz w:val="24"/>
          <w:szCs w:val="24"/>
        </w:rPr>
        <w:t xml:space="preserve">.  Available at: </w:t>
      </w:r>
      <w:hyperlink r:id="rId15" w:anchor=":~:text=Child%20Initiated%20play%20is%20defined%20as%20play%20that,child%20including%20enhanced%20initiative%2C%20confidence%2C%20creativity%20and%20innovation." w:history="1">
        <w:r w:rsidR="00CD5D7C" w:rsidRPr="00CD5D7C">
          <w:rPr>
            <w:rStyle w:val="Hyperlink"/>
            <w:rFonts w:ascii="Arial" w:hAnsi="Arial" w:cs="Arial"/>
            <w:b w:val="0"/>
            <w:bCs w:val="0"/>
            <w:sz w:val="24"/>
            <w:szCs w:val="24"/>
          </w:rPr>
          <w:t>The 5 Key Features of Child Initiated Play (2022) (helpfulprofessor.com)</w:t>
        </w:r>
      </w:hyperlink>
      <w:r w:rsidR="00CD5D7C" w:rsidRPr="00CD5D7C">
        <w:rPr>
          <w:rFonts w:ascii="Arial" w:hAnsi="Arial" w:cs="Arial"/>
          <w:b w:val="0"/>
          <w:bCs w:val="0"/>
          <w:sz w:val="24"/>
          <w:szCs w:val="24"/>
        </w:rPr>
        <w:t xml:space="preserve"> [Accessed: 26</w:t>
      </w:r>
      <w:r w:rsidR="00CD5D7C" w:rsidRPr="00CD5D7C">
        <w:rPr>
          <w:rFonts w:ascii="Arial" w:hAnsi="Arial" w:cs="Arial"/>
          <w:b w:val="0"/>
          <w:bCs w:val="0"/>
          <w:sz w:val="24"/>
          <w:szCs w:val="24"/>
          <w:vertAlign w:val="superscript"/>
        </w:rPr>
        <w:t>th</w:t>
      </w:r>
      <w:r w:rsidR="00CD5D7C" w:rsidRPr="00CD5D7C">
        <w:rPr>
          <w:rFonts w:ascii="Arial" w:hAnsi="Arial" w:cs="Arial"/>
          <w:b w:val="0"/>
          <w:bCs w:val="0"/>
          <w:sz w:val="24"/>
          <w:szCs w:val="24"/>
        </w:rPr>
        <w:t xml:space="preserve"> March 2022].</w:t>
      </w:r>
    </w:p>
    <w:p w14:paraId="11229C7A" w14:textId="77777777" w:rsidR="00CD5D7C" w:rsidRPr="00CD5D7C" w:rsidRDefault="00CD5D7C" w:rsidP="00D50AC5">
      <w:pPr>
        <w:pStyle w:val="Heading1"/>
        <w:shd w:val="clear" w:color="auto" w:fill="FFFFFF"/>
        <w:spacing w:before="0" w:beforeAutospacing="0" w:after="48" w:afterAutospacing="0" w:line="360" w:lineRule="auto"/>
        <w:textAlignment w:val="baseline"/>
        <w:rPr>
          <w:rFonts w:ascii="Arial" w:hAnsi="Arial" w:cs="Arial"/>
          <w:b w:val="0"/>
          <w:bCs w:val="0"/>
          <w:color w:val="3A3A3A"/>
          <w:sz w:val="24"/>
          <w:szCs w:val="24"/>
        </w:rPr>
      </w:pPr>
    </w:p>
    <w:p w14:paraId="1D3046D0" w14:textId="03F30415" w:rsidR="00B66920" w:rsidRPr="000A5308" w:rsidRDefault="00B66920" w:rsidP="00D50AC5">
      <w:pPr>
        <w:pStyle w:val="Heading1"/>
        <w:shd w:val="clear" w:color="auto" w:fill="FFFFFF"/>
        <w:spacing w:before="0" w:beforeAutospacing="0" w:after="0" w:afterAutospacing="0" w:line="360" w:lineRule="auto"/>
        <w:ind w:left="180"/>
        <w:jc w:val="both"/>
        <w:textAlignment w:val="baseline"/>
        <w:rPr>
          <w:rFonts w:ascii="Arial" w:hAnsi="Arial" w:cs="Arial"/>
          <w:color w:val="653279"/>
          <w:sz w:val="24"/>
          <w:szCs w:val="24"/>
        </w:rPr>
      </w:pPr>
      <w:r w:rsidRPr="000A5308">
        <w:rPr>
          <w:rFonts w:ascii="Arial" w:hAnsi="Arial" w:cs="Arial"/>
          <w:b w:val="0"/>
          <w:bCs w:val="0"/>
          <w:sz w:val="24"/>
          <w:szCs w:val="24"/>
        </w:rPr>
        <w:t xml:space="preserve">Early </w:t>
      </w:r>
      <w:r w:rsidR="009D260C" w:rsidRPr="000A5308">
        <w:rPr>
          <w:rFonts w:ascii="Arial" w:hAnsi="Arial" w:cs="Arial"/>
          <w:b w:val="0"/>
          <w:bCs w:val="0"/>
          <w:sz w:val="24"/>
          <w:szCs w:val="24"/>
        </w:rPr>
        <w:t>intervention</w:t>
      </w:r>
      <w:r w:rsidRPr="000A5308">
        <w:rPr>
          <w:rFonts w:ascii="Arial" w:hAnsi="Arial" w:cs="Arial"/>
          <w:b w:val="0"/>
          <w:bCs w:val="0"/>
          <w:sz w:val="24"/>
          <w:szCs w:val="24"/>
        </w:rPr>
        <w:t xml:space="preserve"> Foundation.  (2022)</w:t>
      </w:r>
      <w:r w:rsidRPr="000A5308">
        <w:rPr>
          <w:rFonts w:ascii="Arial" w:hAnsi="Arial" w:cs="Arial"/>
          <w:sz w:val="24"/>
          <w:szCs w:val="24"/>
        </w:rPr>
        <w:t xml:space="preserve"> </w:t>
      </w:r>
      <w:r w:rsidRPr="000A5308">
        <w:rPr>
          <w:rFonts w:ascii="Arial" w:hAnsi="Arial" w:cs="Arial"/>
          <w:b w:val="0"/>
          <w:bCs w:val="0"/>
          <w:i/>
          <w:iCs/>
          <w:sz w:val="24"/>
          <w:szCs w:val="24"/>
        </w:rPr>
        <w:t xml:space="preserve">Who we are &amp; what we do.  </w:t>
      </w:r>
      <w:r w:rsidRPr="000A5308">
        <w:rPr>
          <w:rFonts w:ascii="Arial" w:hAnsi="Arial" w:cs="Arial"/>
          <w:b w:val="0"/>
          <w:bCs w:val="0"/>
          <w:sz w:val="24"/>
          <w:szCs w:val="24"/>
        </w:rPr>
        <w:t xml:space="preserve">Available at: </w:t>
      </w:r>
      <w:hyperlink r:id="rId16" w:anchor=":~:text=The%20Early%20Intervention%20Foundation%20%28EIF%29%20is%20a%20charity,young%20people%20at%20risk%20of%20experiencing%20poor%20outcomes." w:history="1">
        <w:r w:rsidRPr="000A5308">
          <w:rPr>
            <w:rStyle w:val="Hyperlink"/>
            <w:rFonts w:ascii="Arial" w:hAnsi="Arial" w:cs="Arial"/>
            <w:b w:val="0"/>
            <w:bCs w:val="0"/>
            <w:sz w:val="24"/>
            <w:szCs w:val="24"/>
          </w:rPr>
          <w:t>Who we are &amp; what we do | Early Intervention Foundation (eif.org.uk)</w:t>
        </w:r>
      </w:hyperlink>
      <w:r w:rsidRPr="000A5308">
        <w:rPr>
          <w:rFonts w:ascii="Arial" w:hAnsi="Arial" w:cs="Arial"/>
          <w:b w:val="0"/>
          <w:bCs w:val="0"/>
          <w:sz w:val="24"/>
          <w:szCs w:val="24"/>
        </w:rPr>
        <w:t xml:space="preserve"> [Accessed: 16</w:t>
      </w:r>
      <w:r w:rsidRPr="000A5308">
        <w:rPr>
          <w:rFonts w:ascii="Arial" w:hAnsi="Arial" w:cs="Arial"/>
          <w:b w:val="0"/>
          <w:bCs w:val="0"/>
          <w:sz w:val="24"/>
          <w:szCs w:val="24"/>
          <w:vertAlign w:val="superscript"/>
        </w:rPr>
        <w:t>th</w:t>
      </w:r>
      <w:r w:rsidRPr="000A5308">
        <w:rPr>
          <w:rFonts w:ascii="Arial" w:hAnsi="Arial" w:cs="Arial"/>
          <w:b w:val="0"/>
          <w:bCs w:val="0"/>
          <w:sz w:val="24"/>
          <w:szCs w:val="24"/>
        </w:rPr>
        <w:t xml:space="preserve"> March 2022].</w:t>
      </w:r>
      <w:r w:rsidRPr="000A5308">
        <w:rPr>
          <w:rFonts w:ascii="Arial" w:hAnsi="Arial" w:cs="Arial"/>
          <w:sz w:val="24"/>
          <w:szCs w:val="24"/>
        </w:rPr>
        <w:t xml:space="preserve"> </w:t>
      </w:r>
    </w:p>
    <w:p w14:paraId="2FA3846A" w14:textId="60196CBB" w:rsidR="00B66920" w:rsidRPr="000A5308" w:rsidRDefault="00B66920" w:rsidP="00D50AC5">
      <w:pPr>
        <w:spacing w:line="360" w:lineRule="auto"/>
        <w:jc w:val="both"/>
        <w:rPr>
          <w:rFonts w:ascii="Arial" w:hAnsi="Arial" w:cs="Arial"/>
          <w:sz w:val="24"/>
          <w:szCs w:val="24"/>
        </w:rPr>
      </w:pPr>
    </w:p>
    <w:p w14:paraId="02AF6A27" w14:textId="40C1A3CE" w:rsidR="009917F6" w:rsidRPr="000A5308" w:rsidRDefault="00C174E2" w:rsidP="00D50AC5">
      <w:pPr>
        <w:spacing w:line="360" w:lineRule="auto"/>
        <w:jc w:val="both"/>
        <w:rPr>
          <w:rFonts w:ascii="Arial" w:hAnsi="Arial" w:cs="Arial"/>
          <w:color w:val="000000"/>
          <w:sz w:val="24"/>
          <w:szCs w:val="24"/>
          <w:shd w:val="clear" w:color="auto" w:fill="FFFFFF"/>
        </w:rPr>
      </w:pPr>
      <w:r w:rsidRPr="000A5308">
        <w:rPr>
          <w:rFonts w:ascii="Arial" w:hAnsi="Arial" w:cs="Arial"/>
          <w:color w:val="000000"/>
          <w:sz w:val="24"/>
          <w:szCs w:val="24"/>
          <w:shd w:val="clear" w:color="auto" w:fill="FFFFFF"/>
        </w:rPr>
        <w:t>Fenton, M., 2021. DBS checks; overview of the system in England and Wales, Northern Ireland and Scotland. </w:t>
      </w:r>
      <w:r w:rsidRPr="000A5308">
        <w:rPr>
          <w:rFonts w:ascii="Arial" w:hAnsi="Arial" w:cs="Arial"/>
          <w:i/>
          <w:iCs/>
          <w:color w:val="000000"/>
          <w:sz w:val="24"/>
          <w:szCs w:val="24"/>
          <w:shd w:val="clear" w:color="auto" w:fill="FFFFFF"/>
        </w:rPr>
        <w:t>BDJ In Practice</w:t>
      </w:r>
      <w:r w:rsidRPr="000A5308">
        <w:rPr>
          <w:rFonts w:ascii="Arial" w:hAnsi="Arial" w:cs="Arial"/>
          <w:color w:val="000000"/>
          <w:sz w:val="24"/>
          <w:szCs w:val="24"/>
          <w:shd w:val="clear" w:color="auto" w:fill="FFFFFF"/>
        </w:rPr>
        <w:t>, [online] 34(5), pp.28-28. Available at: &lt;https://www.nature.com/articles/s41404-021-0737-0#citeas&gt; [Accessed 15 March 2022].</w:t>
      </w:r>
    </w:p>
    <w:p w14:paraId="20082BF1" w14:textId="476FE4C6" w:rsidR="00852460" w:rsidRDefault="00852460" w:rsidP="00D50AC5">
      <w:pPr>
        <w:spacing w:line="360" w:lineRule="auto"/>
        <w:jc w:val="both"/>
        <w:rPr>
          <w:rFonts w:ascii="Arial" w:hAnsi="Arial" w:cs="Arial"/>
          <w:color w:val="000000"/>
          <w:sz w:val="24"/>
          <w:szCs w:val="24"/>
          <w:shd w:val="clear" w:color="auto" w:fill="FFFFFF"/>
        </w:rPr>
      </w:pPr>
      <w:r w:rsidRPr="000A5308">
        <w:rPr>
          <w:rFonts w:ascii="Arial" w:hAnsi="Arial" w:cs="Arial"/>
          <w:color w:val="000000"/>
          <w:sz w:val="24"/>
          <w:szCs w:val="24"/>
          <w:shd w:val="clear" w:color="auto" w:fill="FFFFFF"/>
        </w:rPr>
        <w:t xml:space="preserve">Garvey, D.  </w:t>
      </w:r>
      <w:r w:rsidR="006E0451" w:rsidRPr="000A5308">
        <w:rPr>
          <w:rFonts w:ascii="Arial" w:hAnsi="Arial" w:cs="Arial"/>
          <w:color w:val="000000"/>
          <w:sz w:val="24"/>
          <w:szCs w:val="24"/>
          <w:shd w:val="clear" w:color="auto" w:fill="FFFFFF"/>
        </w:rPr>
        <w:t xml:space="preserve">(2017) </w:t>
      </w:r>
      <w:r w:rsidR="006E0451" w:rsidRPr="000A5308">
        <w:rPr>
          <w:rFonts w:ascii="Arial" w:hAnsi="Arial" w:cs="Arial"/>
          <w:i/>
          <w:iCs/>
          <w:color w:val="000000"/>
          <w:sz w:val="24"/>
          <w:szCs w:val="24"/>
          <w:shd w:val="clear" w:color="auto" w:fill="FFFFFF"/>
        </w:rPr>
        <w:t xml:space="preserve">Performance management in early years settings: A practical guide for leaders and managers.  </w:t>
      </w:r>
      <w:r w:rsidR="0093152B" w:rsidRPr="000A5308">
        <w:rPr>
          <w:rFonts w:ascii="Arial" w:hAnsi="Arial" w:cs="Arial"/>
          <w:color w:val="000000"/>
          <w:sz w:val="24"/>
          <w:szCs w:val="24"/>
          <w:shd w:val="clear" w:color="auto" w:fill="FFFFFF"/>
        </w:rPr>
        <w:t xml:space="preserve">London: Jessica Kingsley Publishers. </w:t>
      </w:r>
    </w:p>
    <w:p w14:paraId="2AA864EF" w14:textId="298EAD72" w:rsidR="00062BD5" w:rsidRDefault="00062BD5" w:rsidP="00D50AC5">
      <w:pPr>
        <w:pStyle w:val="Heading1"/>
        <w:shd w:val="clear" w:color="auto" w:fill="FFFFFF"/>
        <w:spacing w:before="0" w:beforeAutospacing="0" w:after="75" w:afterAutospacing="0" w:line="360" w:lineRule="auto"/>
        <w:rPr>
          <w:rFonts w:ascii="Arial" w:hAnsi="Arial" w:cs="Arial"/>
          <w:b w:val="0"/>
          <w:bCs w:val="0"/>
          <w:sz w:val="24"/>
          <w:szCs w:val="24"/>
        </w:rPr>
      </w:pPr>
      <w:r>
        <w:rPr>
          <w:rFonts w:ascii="Arial" w:hAnsi="Arial" w:cs="Arial"/>
          <w:b w:val="0"/>
          <w:bCs w:val="0"/>
          <w:sz w:val="24"/>
          <w:szCs w:val="24"/>
        </w:rPr>
        <w:t>Graham, D.  (2017) ‘</w:t>
      </w:r>
      <w:r w:rsidRPr="00762E1F">
        <w:rPr>
          <w:rFonts w:ascii="Arial" w:hAnsi="Arial" w:cs="Arial"/>
          <w:b w:val="0"/>
          <w:bCs w:val="0"/>
          <w:color w:val="000000"/>
          <w:sz w:val="24"/>
          <w:szCs w:val="24"/>
        </w:rPr>
        <w:t>Religious discrimination and schools</w:t>
      </w:r>
      <w:r>
        <w:rPr>
          <w:rFonts w:ascii="Arial" w:hAnsi="Arial" w:cs="Arial"/>
          <w:b w:val="0"/>
          <w:bCs w:val="0"/>
          <w:color w:val="000000"/>
          <w:sz w:val="24"/>
          <w:szCs w:val="24"/>
        </w:rPr>
        <w:t>’, The Irish Times, 20</w:t>
      </w:r>
      <w:r w:rsidRPr="003F2523">
        <w:rPr>
          <w:rFonts w:ascii="Arial" w:hAnsi="Arial" w:cs="Arial"/>
          <w:b w:val="0"/>
          <w:bCs w:val="0"/>
          <w:color w:val="000000"/>
          <w:sz w:val="24"/>
          <w:szCs w:val="24"/>
          <w:vertAlign w:val="superscript"/>
        </w:rPr>
        <w:t>th</w:t>
      </w:r>
      <w:r>
        <w:rPr>
          <w:rFonts w:ascii="Arial" w:hAnsi="Arial" w:cs="Arial"/>
          <w:b w:val="0"/>
          <w:bCs w:val="0"/>
          <w:color w:val="000000"/>
          <w:sz w:val="24"/>
          <w:szCs w:val="24"/>
        </w:rPr>
        <w:t xml:space="preserve"> September.  Available at: </w:t>
      </w:r>
      <w:hyperlink r:id="rId17" w:history="1">
        <w:r w:rsidRPr="00062BD5">
          <w:rPr>
            <w:rStyle w:val="Hyperlink"/>
            <w:rFonts w:ascii="Arial" w:hAnsi="Arial" w:cs="Arial"/>
            <w:b w:val="0"/>
            <w:bCs w:val="0"/>
            <w:sz w:val="24"/>
            <w:szCs w:val="24"/>
          </w:rPr>
          <w:t>Religious discrimination and schools (irishtimes.com)</w:t>
        </w:r>
      </w:hyperlink>
      <w:r w:rsidRPr="00062BD5">
        <w:rPr>
          <w:rFonts w:ascii="Arial" w:hAnsi="Arial" w:cs="Arial"/>
          <w:b w:val="0"/>
          <w:bCs w:val="0"/>
          <w:sz w:val="24"/>
          <w:szCs w:val="24"/>
        </w:rPr>
        <w:t xml:space="preserve"> [Accessed: 26</w:t>
      </w:r>
      <w:r w:rsidRPr="00062BD5">
        <w:rPr>
          <w:rFonts w:ascii="Arial" w:hAnsi="Arial" w:cs="Arial"/>
          <w:b w:val="0"/>
          <w:bCs w:val="0"/>
          <w:sz w:val="24"/>
          <w:szCs w:val="24"/>
          <w:vertAlign w:val="superscript"/>
        </w:rPr>
        <w:t>th</w:t>
      </w:r>
      <w:r w:rsidRPr="00062BD5">
        <w:rPr>
          <w:rFonts w:ascii="Arial" w:hAnsi="Arial" w:cs="Arial"/>
          <w:b w:val="0"/>
          <w:bCs w:val="0"/>
          <w:sz w:val="24"/>
          <w:szCs w:val="24"/>
        </w:rPr>
        <w:t xml:space="preserve"> March 2022].</w:t>
      </w:r>
    </w:p>
    <w:p w14:paraId="61A0B37F" w14:textId="77777777" w:rsidR="00062BD5" w:rsidRPr="00062BD5" w:rsidRDefault="00062BD5" w:rsidP="00D50AC5">
      <w:pPr>
        <w:pStyle w:val="Heading1"/>
        <w:shd w:val="clear" w:color="auto" w:fill="FFFFFF"/>
        <w:spacing w:before="0" w:beforeAutospacing="0" w:after="75" w:afterAutospacing="0" w:line="360" w:lineRule="auto"/>
        <w:rPr>
          <w:rFonts w:ascii="Arial" w:hAnsi="Arial" w:cs="Arial"/>
          <w:b w:val="0"/>
          <w:bCs w:val="0"/>
          <w:color w:val="000000"/>
          <w:sz w:val="24"/>
          <w:szCs w:val="24"/>
        </w:rPr>
      </w:pPr>
    </w:p>
    <w:p w14:paraId="1FDBB211" w14:textId="3489795F" w:rsidR="00952C88" w:rsidRPr="000A5308" w:rsidRDefault="00952C88" w:rsidP="00D50AC5">
      <w:pPr>
        <w:spacing w:line="360" w:lineRule="auto"/>
        <w:jc w:val="both"/>
        <w:rPr>
          <w:rFonts w:ascii="Arial" w:hAnsi="Arial" w:cs="Arial"/>
          <w:sz w:val="24"/>
          <w:szCs w:val="24"/>
          <w:shd w:val="clear" w:color="auto" w:fill="FFFFFF"/>
        </w:rPr>
      </w:pPr>
      <w:r w:rsidRPr="000A5308">
        <w:rPr>
          <w:rFonts w:ascii="Arial" w:hAnsi="Arial" w:cs="Arial"/>
          <w:sz w:val="24"/>
          <w:szCs w:val="24"/>
          <w:shd w:val="clear" w:color="auto" w:fill="FFFFFF"/>
        </w:rPr>
        <w:t xml:space="preserve">Jack, G. and Stepney, P. </w:t>
      </w:r>
      <w:r w:rsidR="00E11F66" w:rsidRPr="000A5308">
        <w:rPr>
          <w:rFonts w:ascii="Arial" w:hAnsi="Arial" w:cs="Arial"/>
          <w:sz w:val="24"/>
          <w:szCs w:val="24"/>
          <w:shd w:val="clear" w:color="auto" w:fill="FFFFFF"/>
        </w:rPr>
        <w:t>(</w:t>
      </w:r>
      <w:r w:rsidRPr="000A5308">
        <w:rPr>
          <w:rFonts w:ascii="Arial" w:hAnsi="Arial" w:cs="Arial"/>
          <w:sz w:val="24"/>
          <w:szCs w:val="24"/>
          <w:shd w:val="clear" w:color="auto" w:fill="FFFFFF"/>
        </w:rPr>
        <w:t>1995</w:t>
      </w:r>
      <w:r w:rsidR="00E11F66" w:rsidRPr="000A5308">
        <w:rPr>
          <w:rFonts w:ascii="Arial" w:hAnsi="Arial" w:cs="Arial"/>
          <w:sz w:val="24"/>
          <w:szCs w:val="24"/>
          <w:shd w:val="clear" w:color="auto" w:fill="FFFFFF"/>
        </w:rPr>
        <w:t>)</w:t>
      </w:r>
      <w:r w:rsidRPr="000A5308">
        <w:rPr>
          <w:rFonts w:ascii="Arial" w:hAnsi="Arial" w:cs="Arial"/>
          <w:sz w:val="24"/>
          <w:szCs w:val="24"/>
          <w:shd w:val="clear" w:color="auto" w:fill="FFFFFF"/>
        </w:rPr>
        <w:t xml:space="preserve"> </w:t>
      </w:r>
      <w:r w:rsidR="00E11F66" w:rsidRPr="000A5308">
        <w:rPr>
          <w:rFonts w:ascii="Arial" w:hAnsi="Arial" w:cs="Arial"/>
          <w:sz w:val="24"/>
          <w:szCs w:val="24"/>
          <w:shd w:val="clear" w:color="auto" w:fill="FFFFFF"/>
        </w:rPr>
        <w:t>‘</w:t>
      </w:r>
      <w:r w:rsidRPr="000A5308">
        <w:rPr>
          <w:rFonts w:ascii="Arial" w:hAnsi="Arial" w:cs="Arial"/>
          <w:sz w:val="24"/>
          <w:szCs w:val="24"/>
          <w:shd w:val="clear" w:color="auto" w:fill="FFFFFF"/>
        </w:rPr>
        <w:t>The Children Act 1989 - protection or persecution? Family support and child protection in the 1990s</w:t>
      </w:r>
      <w:r w:rsidR="00E11F66" w:rsidRPr="000A5308">
        <w:rPr>
          <w:rFonts w:ascii="Arial" w:hAnsi="Arial" w:cs="Arial"/>
          <w:sz w:val="24"/>
          <w:szCs w:val="24"/>
          <w:shd w:val="clear" w:color="auto" w:fill="FFFFFF"/>
        </w:rPr>
        <w:t>’,</w:t>
      </w:r>
      <w:r w:rsidRPr="000A5308">
        <w:rPr>
          <w:rFonts w:ascii="Arial" w:hAnsi="Arial" w:cs="Arial"/>
          <w:sz w:val="24"/>
          <w:szCs w:val="24"/>
          <w:shd w:val="clear" w:color="auto" w:fill="FFFFFF"/>
        </w:rPr>
        <w:t> </w:t>
      </w:r>
      <w:r w:rsidRPr="000A5308">
        <w:rPr>
          <w:rFonts w:ascii="Arial" w:hAnsi="Arial" w:cs="Arial"/>
          <w:i/>
          <w:iCs/>
          <w:sz w:val="24"/>
          <w:szCs w:val="24"/>
          <w:shd w:val="clear" w:color="auto" w:fill="FFFFFF"/>
        </w:rPr>
        <w:t>Critical Social Policy</w:t>
      </w:r>
      <w:r w:rsidRPr="000A5308">
        <w:rPr>
          <w:rFonts w:ascii="Arial" w:hAnsi="Arial" w:cs="Arial"/>
          <w:sz w:val="24"/>
          <w:szCs w:val="24"/>
          <w:shd w:val="clear" w:color="auto" w:fill="FFFFFF"/>
        </w:rPr>
        <w:t>,</w:t>
      </w:r>
      <w:r w:rsidR="00E11F66" w:rsidRPr="000A5308">
        <w:rPr>
          <w:rFonts w:ascii="Arial" w:hAnsi="Arial" w:cs="Arial"/>
          <w:sz w:val="24"/>
          <w:szCs w:val="24"/>
          <w:shd w:val="clear" w:color="auto" w:fill="FFFFFF"/>
        </w:rPr>
        <w:t xml:space="preserve"> </w:t>
      </w:r>
      <w:r w:rsidRPr="000A5308">
        <w:rPr>
          <w:rFonts w:ascii="Arial" w:hAnsi="Arial" w:cs="Arial"/>
          <w:sz w:val="24"/>
          <w:szCs w:val="24"/>
          <w:shd w:val="clear" w:color="auto" w:fill="FFFFFF"/>
        </w:rPr>
        <w:t>15(43), pp.26-39. Available at: &lt;https://journals.sagepub.com/doi/abs/10.1177/026101839501504303&gt; [Accessed 15 March 2022].</w:t>
      </w:r>
    </w:p>
    <w:p w14:paraId="329392B1" w14:textId="2C6A0841" w:rsidR="00A20C8C" w:rsidRPr="000A5308" w:rsidRDefault="00C54844" w:rsidP="00D50AC5">
      <w:pPr>
        <w:pStyle w:val="nova-legacy-e-listitem"/>
        <w:shd w:val="clear" w:color="auto" w:fill="FFFFFF"/>
        <w:spacing w:before="0" w:after="0" w:line="360" w:lineRule="auto"/>
        <w:jc w:val="both"/>
        <w:rPr>
          <w:rFonts w:ascii="Arial" w:hAnsi="Arial" w:cs="Arial"/>
        </w:rPr>
      </w:pPr>
      <w:r w:rsidRPr="000A5308">
        <w:rPr>
          <w:rFonts w:ascii="Arial" w:hAnsi="Arial" w:cs="Arial"/>
        </w:rPr>
        <w:lastRenderedPageBreak/>
        <w:t xml:space="preserve">Joiner, B.  (2008) </w:t>
      </w:r>
      <w:r w:rsidR="00DC17D0" w:rsidRPr="000A5308">
        <w:rPr>
          <w:rFonts w:ascii="Arial" w:hAnsi="Arial" w:cs="Arial"/>
        </w:rPr>
        <w:t>‘Leadership agility’</w:t>
      </w:r>
      <w:r w:rsidR="00EF5489" w:rsidRPr="000A5308">
        <w:rPr>
          <w:rFonts w:ascii="Arial" w:hAnsi="Arial" w:cs="Arial"/>
        </w:rPr>
        <w:t xml:space="preserve">, </w:t>
      </w:r>
      <w:r w:rsidR="00DC17D0" w:rsidRPr="000A5308">
        <w:rPr>
          <w:rFonts w:ascii="Arial" w:hAnsi="Arial" w:cs="Arial"/>
        </w:rPr>
        <w:t xml:space="preserve"> </w:t>
      </w:r>
      <w:hyperlink r:id="rId18" w:history="1">
        <w:r w:rsidR="00F52FFB" w:rsidRPr="000A5308">
          <w:rPr>
            <w:rStyle w:val="Hyperlink"/>
            <w:rFonts w:ascii="Arial" w:hAnsi="Arial" w:cs="Arial"/>
            <w:i/>
            <w:iCs/>
            <w:color w:val="auto"/>
            <w:u w:val="none"/>
            <w:bdr w:val="none" w:sz="0" w:space="0" w:color="auto" w:frame="1"/>
          </w:rPr>
          <w:t>Insight - the Journal of the American Society of Ophthalmic Registered Nurses</w:t>
        </w:r>
      </w:hyperlink>
      <w:r w:rsidR="00F52FFB" w:rsidRPr="000A5308">
        <w:rPr>
          <w:rFonts w:ascii="Arial" w:hAnsi="Arial" w:cs="Arial"/>
          <w:i/>
          <w:iCs/>
        </w:rPr>
        <w:t xml:space="preserve">.  </w:t>
      </w:r>
      <w:r w:rsidR="000345A3" w:rsidRPr="000A5308">
        <w:rPr>
          <w:rFonts w:ascii="Arial" w:hAnsi="Arial" w:cs="Arial"/>
        </w:rPr>
        <w:t>33(3)</w:t>
      </w:r>
      <w:r w:rsidR="00EF5489" w:rsidRPr="000A5308">
        <w:rPr>
          <w:rFonts w:ascii="Arial" w:hAnsi="Arial" w:cs="Arial"/>
        </w:rPr>
        <w:t xml:space="preserve">, pp. </w:t>
      </w:r>
      <w:r w:rsidR="000345A3" w:rsidRPr="000A5308">
        <w:rPr>
          <w:rFonts w:ascii="Arial" w:hAnsi="Arial" w:cs="Arial"/>
        </w:rPr>
        <w:t xml:space="preserve"> 32-7</w:t>
      </w:r>
      <w:r w:rsidR="00EF5489" w:rsidRPr="000A5308">
        <w:rPr>
          <w:rFonts w:ascii="Arial" w:hAnsi="Arial" w:cs="Arial"/>
        </w:rPr>
        <w:t xml:space="preserve">.  </w:t>
      </w:r>
      <w:r w:rsidR="000345A3" w:rsidRPr="000A5308">
        <w:rPr>
          <w:rFonts w:ascii="Arial" w:hAnsi="Arial" w:cs="Arial"/>
        </w:rPr>
        <w:t xml:space="preserve">Available at: </w:t>
      </w:r>
      <w:hyperlink r:id="rId19" w:history="1">
        <w:r w:rsidR="004B2B68" w:rsidRPr="000A5308">
          <w:rPr>
            <w:rStyle w:val="Hyperlink"/>
            <w:rFonts w:ascii="Arial" w:hAnsi="Arial" w:cs="Arial"/>
            <w:color w:val="auto"/>
          </w:rPr>
          <w:t>(PDF) Leadership agility. (researchgate.net)</w:t>
        </w:r>
      </w:hyperlink>
      <w:r w:rsidR="004B2B68" w:rsidRPr="000A5308">
        <w:rPr>
          <w:rFonts w:ascii="Arial" w:hAnsi="Arial" w:cs="Arial"/>
        </w:rPr>
        <w:t xml:space="preserve"> [Accessed: 18</w:t>
      </w:r>
      <w:r w:rsidR="004B2B68" w:rsidRPr="000A5308">
        <w:rPr>
          <w:rFonts w:ascii="Arial" w:hAnsi="Arial" w:cs="Arial"/>
          <w:vertAlign w:val="superscript"/>
        </w:rPr>
        <w:t>th</w:t>
      </w:r>
      <w:r w:rsidR="004B2B68" w:rsidRPr="000A5308">
        <w:rPr>
          <w:rFonts w:ascii="Arial" w:hAnsi="Arial" w:cs="Arial"/>
        </w:rPr>
        <w:t xml:space="preserve"> March 2022].  </w:t>
      </w:r>
    </w:p>
    <w:p w14:paraId="157BC86F" w14:textId="2209C24D" w:rsidR="009874A4" w:rsidRPr="000A5308" w:rsidRDefault="009874A4" w:rsidP="00D50AC5">
      <w:pPr>
        <w:spacing w:line="360" w:lineRule="auto"/>
        <w:jc w:val="both"/>
        <w:rPr>
          <w:rFonts w:ascii="Arial" w:hAnsi="Arial" w:cs="Arial"/>
          <w:sz w:val="24"/>
          <w:szCs w:val="24"/>
          <w:shd w:val="clear" w:color="auto" w:fill="FFFFFF"/>
        </w:rPr>
      </w:pPr>
      <w:r w:rsidRPr="000A5308">
        <w:rPr>
          <w:rFonts w:ascii="Arial" w:hAnsi="Arial" w:cs="Arial"/>
          <w:sz w:val="24"/>
          <w:szCs w:val="24"/>
          <w:shd w:val="clear" w:color="auto" w:fill="FFFFFF"/>
        </w:rPr>
        <w:t>Laming, L.</w:t>
      </w:r>
      <w:r w:rsidR="00E45384" w:rsidRPr="000A5308">
        <w:rPr>
          <w:rFonts w:ascii="Arial" w:hAnsi="Arial" w:cs="Arial"/>
          <w:sz w:val="24"/>
          <w:szCs w:val="24"/>
          <w:shd w:val="clear" w:color="auto" w:fill="FFFFFF"/>
        </w:rPr>
        <w:t xml:space="preserve">  (</w:t>
      </w:r>
      <w:r w:rsidRPr="000A5308">
        <w:rPr>
          <w:rFonts w:ascii="Arial" w:hAnsi="Arial" w:cs="Arial"/>
          <w:sz w:val="24"/>
          <w:szCs w:val="24"/>
          <w:shd w:val="clear" w:color="auto" w:fill="FFFFFF"/>
        </w:rPr>
        <w:t>2003</w:t>
      </w:r>
      <w:r w:rsidR="00E45384" w:rsidRPr="000A5308">
        <w:rPr>
          <w:rFonts w:ascii="Arial" w:hAnsi="Arial" w:cs="Arial"/>
          <w:sz w:val="24"/>
          <w:szCs w:val="24"/>
          <w:shd w:val="clear" w:color="auto" w:fill="FFFFFF"/>
        </w:rPr>
        <w:t xml:space="preserve">) </w:t>
      </w:r>
      <w:r w:rsidRPr="000A5308">
        <w:rPr>
          <w:rFonts w:ascii="Arial" w:hAnsi="Arial" w:cs="Arial"/>
          <w:i/>
          <w:iCs/>
          <w:sz w:val="24"/>
          <w:szCs w:val="24"/>
          <w:shd w:val="clear" w:color="auto" w:fill="FFFFFF"/>
        </w:rPr>
        <w:t>The Victoria Climbie inquiry: report of an inquiry by Lord Laming (PDF</w:t>
      </w:r>
      <w:r w:rsidR="00DA206D" w:rsidRPr="000A5308">
        <w:rPr>
          <w:rFonts w:ascii="Arial" w:hAnsi="Arial" w:cs="Arial"/>
          <w:i/>
          <w:iCs/>
          <w:sz w:val="24"/>
          <w:szCs w:val="24"/>
          <w:shd w:val="clear" w:color="auto" w:fill="FFFFFF"/>
        </w:rPr>
        <w:t>).</w:t>
      </w:r>
      <w:r w:rsidRPr="000A5308">
        <w:rPr>
          <w:rFonts w:ascii="Arial" w:hAnsi="Arial" w:cs="Arial"/>
          <w:sz w:val="24"/>
          <w:szCs w:val="24"/>
          <w:shd w:val="clear" w:color="auto" w:fill="FFFFFF"/>
        </w:rPr>
        <w:t xml:space="preserve"> Norwich: The Stationary Office. Available at: &lt;https://webarchive.nationalarchives.gov.uk/ukgwa/20130124064742/http:/www.dh.gov.uk/prod_consum_dh/groups/dh_digitalassets/documents/digitalasset/dh_110711.pdf&gt; [Accessed 15 March 2022].</w:t>
      </w:r>
    </w:p>
    <w:p w14:paraId="3EF96AE7" w14:textId="44B8F8A9" w:rsidR="00FD52FC" w:rsidRPr="000A5308" w:rsidRDefault="003C0A93" w:rsidP="00D50AC5">
      <w:pPr>
        <w:pStyle w:val="Heading1"/>
        <w:shd w:val="clear" w:color="auto" w:fill="FFFFFF"/>
        <w:spacing w:before="0" w:beforeAutospacing="0" w:after="0" w:afterAutospacing="0" w:line="360" w:lineRule="auto"/>
        <w:jc w:val="both"/>
        <w:rPr>
          <w:rFonts w:ascii="Arial" w:hAnsi="Arial" w:cs="Arial"/>
          <w:b w:val="0"/>
          <w:bCs w:val="0"/>
          <w:color w:val="777777"/>
          <w:sz w:val="24"/>
          <w:szCs w:val="24"/>
        </w:rPr>
      </w:pPr>
      <w:r w:rsidRPr="000A5308">
        <w:rPr>
          <w:rFonts w:ascii="Arial" w:hAnsi="Arial" w:cs="Arial"/>
          <w:b w:val="0"/>
          <w:bCs w:val="0"/>
          <w:sz w:val="24"/>
          <w:szCs w:val="24"/>
          <w:shd w:val="clear" w:color="auto" w:fill="FFFFFF"/>
        </w:rPr>
        <w:t>La</w:t>
      </w:r>
      <w:r w:rsidR="00F96754" w:rsidRPr="000A5308">
        <w:rPr>
          <w:rFonts w:ascii="Arial" w:hAnsi="Arial" w:cs="Arial"/>
          <w:b w:val="0"/>
          <w:bCs w:val="0"/>
          <w:sz w:val="24"/>
          <w:szCs w:val="24"/>
          <w:shd w:val="clear" w:color="auto" w:fill="FFFFFF"/>
        </w:rPr>
        <w:t>varoz</w:t>
      </w:r>
      <w:r w:rsidR="005931C3" w:rsidRPr="000A5308">
        <w:rPr>
          <w:rFonts w:ascii="Arial" w:hAnsi="Arial" w:cs="Arial"/>
          <w:b w:val="0"/>
          <w:bCs w:val="0"/>
          <w:sz w:val="24"/>
          <w:szCs w:val="24"/>
          <w:shd w:val="clear" w:color="auto" w:fill="FFFFFF"/>
        </w:rPr>
        <w:t xml:space="preserve">, </w:t>
      </w:r>
      <w:r w:rsidR="003768D9" w:rsidRPr="000A5308">
        <w:rPr>
          <w:rFonts w:ascii="Arial" w:hAnsi="Arial" w:cs="Arial"/>
          <w:b w:val="0"/>
          <w:bCs w:val="0"/>
          <w:sz w:val="24"/>
          <w:szCs w:val="24"/>
          <w:shd w:val="clear" w:color="auto" w:fill="FFFFFF"/>
        </w:rPr>
        <w:t>A.  (2017)</w:t>
      </w:r>
      <w:r w:rsidR="00FD52FC" w:rsidRPr="000A5308">
        <w:rPr>
          <w:rFonts w:ascii="Arial" w:hAnsi="Arial" w:cs="Arial"/>
          <w:sz w:val="24"/>
          <w:szCs w:val="24"/>
          <w:shd w:val="clear" w:color="auto" w:fill="FFFFFF"/>
        </w:rPr>
        <w:t xml:space="preserve"> </w:t>
      </w:r>
      <w:r w:rsidR="00292231" w:rsidRPr="000A5308">
        <w:rPr>
          <w:rFonts w:ascii="Arial" w:hAnsi="Arial" w:cs="Arial"/>
          <w:sz w:val="24"/>
          <w:szCs w:val="24"/>
          <w:shd w:val="clear" w:color="auto" w:fill="FFFFFF"/>
        </w:rPr>
        <w:t>‘</w:t>
      </w:r>
      <w:r w:rsidR="00FD52FC" w:rsidRPr="000A5308">
        <w:rPr>
          <w:rFonts w:ascii="Arial" w:hAnsi="Arial" w:cs="Arial"/>
          <w:b w:val="0"/>
          <w:bCs w:val="0"/>
          <w:sz w:val="24"/>
          <w:szCs w:val="24"/>
        </w:rPr>
        <w:t>THE DIFFERENCE BETWEEN A LEADER AND A BOSS IN AN ORGANIZATION'S MANAGEMENT</w:t>
      </w:r>
      <w:r w:rsidR="00292231" w:rsidRPr="000A5308">
        <w:rPr>
          <w:rFonts w:ascii="Arial" w:hAnsi="Arial" w:cs="Arial"/>
          <w:b w:val="0"/>
          <w:bCs w:val="0"/>
          <w:sz w:val="24"/>
          <w:szCs w:val="24"/>
        </w:rPr>
        <w:t>’</w:t>
      </w:r>
      <w:r w:rsidR="00DE1A42" w:rsidRPr="000A5308">
        <w:rPr>
          <w:rFonts w:ascii="Arial" w:hAnsi="Arial" w:cs="Arial"/>
          <w:b w:val="0"/>
          <w:bCs w:val="0"/>
          <w:sz w:val="24"/>
          <w:szCs w:val="24"/>
        </w:rPr>
        <w:t xml:space="preserve">, </w:t>
      </w:r>
      <w:hyperlink r:id="rId20" w:tooltip="Click to search for more items from this journal" w:history="1">
        <w:r w:rsidR="00DE1A42" w:rsidRPr="000A5308">
          <w:rPr>
            <w:rStyle w:val="Strong"/>
            <w:rFonts w:ascii="Arial" w:hAnsi="Arial" w:cs="Arial"/>
            <w:sz w:val="24"/>
            <w:szCs w:val="24"/>
            <w:shd w:val="clear" w:color="auto" w:fill="FFFFFF"/>
          </w:rPr>
          <w:t>International Conference on Management and Industrial Engineering</w:t>
        </w:r>
      </w:hyperlink>
      <w:r w:rsidR="00DE706F" w:rsidRPr="000A5308">
        <w:rPr>
          <w:rStyle w:val="Strong"/>
          <w:rFonts w:ascii="Arial" w:hAnsi="Arial" w:cs="Arial"/>
          <w:sz w:val="24"/>
          <w:szCs w:val="24"/>
          <w:shd w:val="clear" w:color="auto" w:fill="FFFFFF"/>
        </w:rPr>
        <w:t xml:space="preserve">.  </w:t>
      </w:r>
      <w:r w:rsidR="00DE706F" w:rsidRPr="000A5308">
        <w:rPr>
          <w:rFonts w:ascii="Arial" w:hAnsi="Arial" w:cs="Arial"/>
          <w:b w:val="0"/>
          <w:bCs w:val="0"/>
          <w:sz w:val="24"/>
          <w:szCs w:val="24"/>
        </w:rPr>
        <w:t>University P</w:t>
      </w:r>
      <w:r w:rsidR="00EF47AC" w:rsidRPr="000A5308">
        <w:rPr>
          <w:rFonts w:ascii="Arial" w:hAnsi="Arial" w:cs="Arial"/>
          <w:b w:val="0"/>
          <w:bCs w:val="0"/>
          <w:sz w:val="24"/>
          <w:szCs w:val="24"/>
        </w:rPr>
        <w:t>olitehnica</w:t>
      </w:r>
      <w:r w:rsidR="00DE706F" w:rsidRPr="000A5308">
        <w:rPr>
          <w:rFonts w:ascii="Arial" w:hAnsi="Arial" w:cs="Arial"/>
          <w:b w:val="0"/>
          <w:bCs w:val="0"/>
          <w:sz w:val="24"/>
          <w:szCs w:val="24"/>
        </w:rPr>
        <w:t xml:space="preserve"> of Bucharest, Romania</w:t>
      </w:r>
      <w:r w:rsidR="0095679D" w:rsidRPr="000A5308">
        <w:rPr>
          <w:rFonts w:ascii="Arial" w:hAnsi="Arial" w:cs="Arial"/>
          <w:b w:val="0"/>
          <w:bCs w:val="0"/>
          <w:sz w:val="24"/>
          <w:szCs w:val="24"/>
        </w:rPr>
        <w:t xml:space="preserve">, October 2017).  </w:t>
      </w:r>
      <w:r w:rsidR="00775B8C" w:rsidRPr="000A5308">
        <w:rPr>
          <w:rFonts w:ascii="Arial" w:hAnsi="Arial" w:cs="Arial"/>
          <w:b w:val="0"/>
          <w:bCs w:val="0"/>
          <w:sz w:val="24"/>
          <w:szCs w:val="24"/>
        </w:rPr>
        <w:t xml:space="preserve">Available at: </w:t>
      </w:r>
      <w:hyperlink r:id="rId21" w:history="1">
        <w:r w:rsidR="00775B8C" w:rsidRPr="000A5308">
          <w:rPr>
            <w:rStyle w:val="Hyperlink"/>
            <w:rFonts w:ascii="Arial" w:hAnsi="Arial" w:cs="Arial"/>
            <w:b w:val="0"/>
            <w:bCs w:val="0"/>
            <w:sz w:val="24"/>
            <w:szCs w:val="24"/>
          </w:rPr>
          <w:t>THE DIFFERENCE BETWEEN A LEADER AND A BOSS IN AN ORGANIZATION'S MANAGEMENT - ProQuest</w:t>
        </w:r>
      </w:hyperlink>
      <w:r w:rsidR="00EF47AC" w:rsidRPr="000A5308">
        <w:rPr>
          <w:rFonts w:ascii="Arial" w:hAnsi="Arial" w:cs="Arial"/>
          <w:b w:val="0"/>
          <w:bCs w:val="0"/>
          <w:sz w:val="24"/>
          <w:szCs w:val="24"/>
        </w:rPr>
        <w:t xml:space="preserve"> [Accessed: 21</w:t>
      </w:r>
      <w:r w:rsidR="00EF47AC" w:rsidRPr="000A5308">
        <w:rPr>
          <w:rFonts w:ascii="Arial" w:hAnsi="Arial" w:cs="Arial"/>
          <w:b w:val="0"/>
          <w:bCs w:val="0"/>
          <w:sz w:val="24"/>
          <w:szCs w:val="24"/>
          <w:vertAlign w:val="superscript"/>
        </w:rPr>
        <w:t>st</w:t>
      </w:r>
      <w:r w:rsidR="00EF47AC" w:rsidRPr="000A5308">
        <w:rPr>
          <w:rFonts w:ascii="Arial" w:hAnsi="Arial" w:cs="Arial"/>
          <w:b w:val="0"/>
          <w:bCs w:val="0"/>
          <w:sz w:val="24"/>
          <w:szCs w:val="24"/>
        </w:rPr>
        <w:t xml:space="preserve"> March 2022]. </w:t>
      </w:r>
    </w:p>
    <w:p w14:paraId="43DED944" w14:textId="018701DA" w:rsidR="003C0A93" w:rsidRPr="000A5308" w:rsidRDefault="003C0A93" w:rsidP="00D50AC5">
      <w:pPr>
        <w:spacing w:line="360" w:lineRule="auto"/>
        <w:jc w:val="both"/>
        <w:rPr>
          <w:rFonts w:ascii="Arial" w:hAnsi="Arial" w:cs="Arial"/>
          <w:color w:val="00B050"/>
          <w:sz w:val="24"/>
          <w:szCs w:val="24"/>
          <w:shd w:val="clear" w:color="auto" w:fill="FFFFFF"/>
        </w:rPr>
      </w:pPr>
    </w:p>
    <w:p w14:paraId="1C0A2F02" w14:textId="2496CB40" w:rsidR="00DC762E" w:rsidRPr="000A5308" w:rsidRDefault="00DC762E" w:rsidP="00D50AC5">
      <w:pPr>
        <w:spacing w:line="360" w:lineRule="auto"/>
        <w:jc w:val="both"/>
        <w:rPr>
          <w:rFonts w:ascii="Arial" w:hAnsi="Arial" w:cs="Arial"/>
          <w:color w:val="000000"/>
          <w:sz w:val="24"/>
          <w:szCs w:val="24"/>
          <w:shd w:val="clear" w:color="auto" w:fill="FFFFFF"/>
        </w:rPr>
      </w:pPr>
      <w:r w:rsidRPr="000A5308">
        <w:rPr>
          <w:rFonts w:ascii="Arial" w:hAnsi="Arial" w:cs="Arial"/>
          <w:color w:val="000000"/>
          <w:sz w:val="24"/>
          <w:szCs w:val="24"/>
          <w:shd w:val="clear" w:color="auto" w:fill="FFFFFF"/>
        </w:rPr>
        <w:t xml:space="preserve">Legislation.gov.uk. (2022) </w:t>
      </w:r>
      <w:r w:rsidR="003F106B" w:rsidRPr="000A5308">
        <w:rPr>
          <w:rFonts w:ascii="Arial" w:hAnsi="Arial" w:cs="Arial"/>
          <w:color w:val="000000"/>
          <w:sz w:val="24"/>
          <w:szCs w:val="24"/>
          <w:shd w:val="clear" w:color="auto" w:fill="FFFFFF"/>
        </w:rPr>
        <w:t xml:space="preserve">Social Services and Well-being (Wales) Act 2014.  </w:t>
      </w:r>
      <w:r w:rsidR="00835377" w:rsidRPr="000A5308">
        <w:rPr>
          <w:rFonts w:ascii="Arial" w:hAnsi="Arial" w:cs="Arial"/>
          <w:color w:val="000000"/>
          <w:sz w:val="24"/>
          <w:szCs w:val="24"/>
          <w:shd w:val="clear" w:color="auto" w:fill="FFFFFF"/>
        </w:rPr>
        <w:t xml:space="preserve">Available at: </w:t>
      </w:r>
      <w:hyperlink r:id="rId22" w:history="1">
        <w:r w:rsidR="00835377" w:rsidRPr="000A5308">
          <w:rPr>
            <w:rStyle w:val="Hyperlink"/>
            <w:rFonts w:ascii="Arial" w:hAnsi="Arial" w:cs="Arial"/>
            <w:sz w:val="24"/>
            <w:szCs w:val="24"/>
          </w:rPr>
          <w:t>Social Services and Well-being (Wales) Act 2014 (legislation.gov.uk)</w:t>
        </w:r>
      </w:hyperlink>
      <w:r w:rsidR="00835377" w:rsidRPr="000A5308">
        <w:rPr>
          <w:rFonts w:ascii="Arial" w:hAnsi="Arial" w:cs="Arial"/>
          <w:sz w:val="24"/>
          <w:szCs w:val="24"/>
        </w:rPr>
        <w:t xml:space="preserve"> [Accessed: 16</w:t>
      </w:r>
      <w:r w:rsidR="00835377" w:rsidRPr="000A5308">
        <w:rPr>
          <w:rFonts w:ascii="Arial" w:hAnsi="Arial" w:cs="Arial"/>
          <w:sz w:val="24"/>
          <w:szCs w:val="24"/>
          <w:vertAlign w:val="superscript"/>
        </w:rPr>
        <w:t>th</w:t>
      </w:r>
      <w:r w:rsidR="00835377" w:rsidRPr="000A5308">
        <w:rPr>
          <w:rFonts w:ascii="Arial" w:hAnsi="Arial" w:cs="Arial"/>
          <w:sz w:val="24"/>
          <w:szCs w:val="24"/>
        </w:rPr>
        <w:t xml:space="preserve"> March 2022].</w:t>
      </w:r>
    </w:p>
    <w:p w14:paraId="58A5770E" w14:textId="3A1B45A2" w:rsidR="002D1C4C" w:rsidRPr="000A5308" w:rsidRDefault="002D1C4C" w:rsidP="00D50AC5">
      <w:pPr>
        <w:spacing w:line="360" w:lineRule="auto"/>
        <w:jc w:val="both"/>
        <w:rPr>
          <w:rFonts w:ascii="Arial" w:hAnsi="Arial" w:cs="Arial"/>
          <w:color w:val="000000"/>
          <w:sz w:val="24"/>
          <w:szCs w:val="24"/>
          <w:shd w:val="clear" w:color="auto" w:fill="FFFFFF"/>
        </w:rPr>
      </w:pPr>
      <w:r w:rsidRPr="000A5308">
        <w:rPr>
          <w:rFonts w:ascii="Arial" w:hAnsi="Arial" w:cs="Arial"/>
          <w:color w:val="000000"/>
          <w:sz w:val="24"/>
          <w:szCs w:val="24"/>
          <w:shd w:val="clear" w:color="auto" w:fill="FFFFFF"/>
        </w:rPr>
        <w:t xml:space="preserve">Legislation.gov.uk. </w:t>
      </w:r>
      <w:r w:rsidR="00DC762E" w:rsidRPr="000A5308">
        <w:rPr>
          <w:rFonts w:ascii="Arial" w:hAnsi="Arial" w:cs="Arial"/>
          <w:color w:val="000000"/>
          <w:sz w:val="24"/>
          <w:szCs w:val="24"/>
          <w:shd w:val="clear" w:color="auto" w:fill="FFFFFF"/>
        </w:rPr>
        <w:t>(</w:t>
      </w:r>
      <w:r w:rsidRPr="000A5308">
        <w:rPr>
          <w:rFonts w:ascii="Arial" w:hAnsi="Arial" w:cs="Arial"/>
          <w:color w:val="000000"/>
          <w:sz w:val="24"/>
          <w:szCs w:val="24"/>
          <w:shd w:val="clear" w:color="auto" w:fill="FFFFFF"/>
        </w:rPr>
        <w:t>2022</w:t>
      </w:r>
      <w:r w:rsidR="00DC762E" w:rsidRPr="000A5308">
        <w:rPr>
          <w:rFonts w:ascii="Arial" w:hAnsi="Arial" w:cs="Arial"/>
          <w:color w:val="000000"/>
          <w:sz w:val="24"/>
          <w:szCs w:val="24"/>
          <w:shd w:val="clear" w:color="auto" w:fill="FFFFFF"/>
        </w:rPr>
        <w:t>)</w:t>
      </w:r>
      <w:r w:rsidRPr="000A5308">
        <w:rPr>
          <w:rFonts w:ascii="Arial" w:hAnsi="Arial" w:cs="Arial"/>
          <w:color w:val="000000"/>
          <w:sz w:val="24"/>
          <w:szCs w:val="24"/>
          <w:shd w:val="clear" w:color="auto" w:fill="FFFFFF"/>
        </w:rPr>
        <w:t>. </w:t>
      </w:r>
      <w:r w:rsidRPr="000A5308">
        <w:rPr>
          <w:rFonts w:ascii="Arial" w:hAnsi="Arial" w:cs="Arial"/>
          <w:i/>
          <w:iCs/>
          <w:color w:val="000000"/>
          <w:sz w:val="24"/>
          <w:szCs w:val="24"/>
          <w:shd w:val="clear" w:color="auto" w:fill="FFFFFF"/>
        </w:rPr>
        <w:t>Children Act 2004 - Explanatory Notes</w:t>
      </w:r>
      <w:r w:rsidRPr="000A5308">
        <w:rPr>
          <w:rFonts w:ascii="Arial" w:hAnsi="Arial" w:cs="Arial"/>
          <w:color w:val="000000"/>
          <w:sz w:val="24"/>
          <w:szCs w:val="24"/>
          <w:shd w:val="clear" w:color="auto" w:fill="FFFFFF"/>
        </w:rPr>
        <w:t>. [online] Available at: &lt;https://www.legislation.gov.uk/ukpga/2004/31/notes/division/1/1&gt; [Accessed 15 March 2022].</w:t>
      </w:r>
    </w:p>
    <w:p w14:paraId="6DAF3FA3" w14:textId="67554C71" w:rsidR="00C8374B" w:rsidRPr="000A5308" w:rsidRDefault="00C8374B" w:rsidP="00D50AC5">
      <w:pPr>
        <w:spacing w:line="360" w:lineRule="auto"/>
        <w:jc w:val="both"/>
        <w:rPr>
          <w:rFonts w:ascii="Arial" w:hAnsi="Arial" w:cs="Arial"/>
          <w:color w:val="000000"/>
          <w:sz w:val="24"/>
          <w:szCs w:val="24"/>
          <w:shd w:val="clear" w:color="auto" w:fill="FFFFFF"/>
        </w:rPr>
      </w:pPr>
      <w:r w:rsidRPr="000A5308">
        <w:rPr>
          <w:rFonts w:ascii="Arial" w:hAnsi="Arial" w:cs="Arial"/>
          <w:color w:val="000000"/>
          <w:sz w:val="24"/>
          <w:szCs w:val="24"/>
          <w:shd w:val="clear" w:color="auto" w:fill="FFFFFF"/>
        </w:rPr>
        <w:t>Liebovich, B., 2018. The McMillan Sisters, The Roots of the Open-Nursery, and Breaking the Cycle of Poverty. </w:t>
      </w:r>
      <w:r w:rsidRPr="000A5308">
        <w:rPr>
          <w:rFonts w:ascii="Arial" w:hAnsi="Arial" w:cs="Arial"/>
          <w:i/>
          <w:iCs/>
          <w:color w:val="000000"/>
          <w:sz w:val="24"/>
          <w:szCs w:val="24"/>
          <w:shd w:val="clear" w:color="auto" w:fill="FFFFFF"/>
        </w:rPr>
        <w:t>Social and Education History</w:t>
      </w:r>
      <w:r w:rsidRPr="000A5308">
        <w:rPr>
          <w:rFonts w:ascii="Arial" w:hAnsi="Arial" w:cs="Arial"/>
          <w:color w:val="000000"/>
          <w:sz w:val="24"/>
          <w:szCs w:val="24"/>
          <w:shd w:val="clear" w:color="auto" w:fill="FFFFFF"/>
        </w:rPr>
        <w:t>, [online] 7(1), p.78. Available at: &lt;https://research.gold.ac.uk/id/eprint/22862/&gt; [Accessed 15 March 2022].</w:t>
      </w:r>
    </w:p>
    <w:p w14:paraId="35C0E5E7" w14:textId="4342E570" w:rsidR="006D4B51" w:rsidRPr="000A5308" w:rsidRDefault="006D4B51" w:rsidP="00D50AC5">
      <w:pPr>
        <w:pStyle w:val="Heading1"/>
        <w:shd w:val="clear" w:color="auto" w:fill="FFFFFF"/>
        <w:spacing w:before="0" w:beforeAutospacing="0" w:after="0" w:afterAutospacing="0" w:line="360" w:lineRule="auto"/>
        <w:jc w:val="both"/>
        <w:rPr>
          <w:rFonts w:ascii="Arial" w:hAnsi="Arial" w:cs="Arial"/>
          <w:b w:val="0"/>
          <w:bCs w:val="0"/>
          <w:sz w:val="24"/>
          <w:szCs w:val="24"/>
        </w:rPr>
      </w:pPr>
      <w:r w:rsidRPr="000A5308">
        <w:rPr>
          <w:rFonts w:ascii="Arial" w:hAnsi="Arial" w:cs="Arial"/>
          <w:b w:val="0"/>
          <w:bCs w:val="0"/>
          <w:sz w:val="24"/>
          <w:szCs w:val="24"/>
          <w:shd w:val="clear" w:color="auto" w:fill="FFFFFF"/>
        </w:rPr>
        <w:t xml:space="preserve">McDowall, R.  and Murray, J.  (2012) </w:t>
      </w:r>
      <w:r w:rsidR="00146925" w:rsidRPr="000A5308">
        <w:rPr>
          <w:rFonts w:ascii="Arial" w:hAnsi="Arial" w:cs="Arial"/>
          <w:b w:val="0"/>
          <w:bCs w:val="0"/>
          <w:i/>
          <w:iCs/>
          <w:sz w:val="24"/>
          <w:szCs w:val="24"/>
        </w:rPr>
        <w:t xml:space="preserve">Reconceptualizing Leadership In The Early Years.  </w:t>
      </w:r>
      <w:r w:rsidR="00610CDD" w:rsidRPr="000A5308">
        <w:rPr>
          <w:rFonts w:ascii="Arial" w:hAnsi="Arial" w:cs="Arial"/>
          <w:b w:val="0"/>
          <w:bCs w:val="0"/>
          <w:sz w:val="24"/>
          <w:szCs w:val="24"/>
        </w:rPr>
        <w:t xml:space="preserve">Maidenhead, Open University Press. </w:t>
      </w:r>
    </w:p>
    <w:p w14:paraId="7CBB8E0C" w14:textId="78B60882" w:rsidR="00B33D47" w:rsidRPr="000A5308" w:rsidRDefault="00B33D47" w:rsidP="00D50AC5">
      <w:pPr>
        <w:pStyle w:val="Heading1"/>
        <w:shd w:val="clear" w:color="auto" w:fill="FFFFFF"/>
        <w:spacing w:before="0" w:beforeAutospacing="0" w:after="0" w:afterAutospacing="0" w:line="360" w:lineRule="auto"/>
        <w:jc w:val="both"/>
        <w:rPr>
          <w:rFonts w:ascii="Arial" w:hAnsi="Arial" w:cs="Arial"/>
          <w:b w:val="0"/>
          <w:bCs w:val="0"/>
          <w:color w:val="00B050"/>
          <w:sz w:val="24"/>
          <w:szCs w:val="24"/>
        </w:rPr>
      </w:pPr>
    </w:p>
    <w:p w14:paraId="0C7E7181" w14:textId="5D48B7B4" w:rsidR="00454E6A" w:rsidRPr="000A5308" w:rsidRDefault="00B33D47" w:rsidP="00D50AC5">
      <w:pPr>
        <w:pStyle w:val="Heading1"/>
        <w:spacing w:before="0" w:beforeAutospacing="0" w:after="0" w:afterAutospacing="0" w:line="360" w:lineRule="auto"/>
        <w:jc w:val="both"/>
        <w:rPr>
          <w:rFonts w:ascii="Arial" w:hAnsi="Arial" w:cs="Arial"/>
          <w:b w:val="0"/>
          <w:bCs w:val="0"/>
          <w:sz w:val="24"/>
          <w:szCs w:val="24"/>
        </w:rPr>
      </w:pPr>
      <w:r w:rsidRPr="000A5308">
        <w:rPr>
          <w:rFonts w:ascii="Arial" w:hAnsi="Arial" w:cs="Arial"/>
          <w:b w:val="0"/>
          <w:bCs w:val="0"/>
          <w:sz w:val="24"/>
          <w:szCs w:val="24"/>
        </w:rPr>
        <w:t xml:space="preserve">National education </w:t>
      </w:r>
      <w:r w:rsidR="004B44AA" w:rsidRPr="000A5308">
        <w:rPr>
          <w:rFonts w:ascii="Arial" w:hAnsi="Arial" w:cs="Arial"/>
          <w:b w:val="0"/>
          <w:bCs w:val="0"/>
          <w:sz w:val="24"/>
          <w:szCs w:val="24"/>
        </w:rPr>
        <w:t>union</w:t>
      </w:r>
      <w:r w:rsidR="00454E6A" w:rsidRPr="000A5308">
        <w:rPr>
          <w:rFonts w:ascii="Arial" w:hAnsi="Arial" w:cs="Arial"/>
          <w:b w:val="0"/>
          <w:bCs w:val="0"/>
          <w:sz w:val="24"/>
          <w:szCs w:val="24"/>
        </w:rPr>
        <w:t xml:space="preserve">.  (2019) </w:t>
      </w:r>
      <w:r w:rsidR="00454E6A" w:rsidRPr="000A5308">
        <w:rPr>
          <w:rStyle w:val="field-wrapper"/>
          <w:rFonts w:ascii="Arial" w:hAnsi="Arial" w:cs="Arial"/>
          <w:b w:val="0"/>
          <w:bCs w:val="0"/>
          <w:i/>
          <w:iCs/>
          <w:sz w:val="24"/>
          <w:szCs w:val="24"/>
        </w:rPr>
        <w:t xml:space="preserve">New Wales Curriculum.  </w:t>
      </w:r>
      <w:r w:rsidR="00454E6A" w:rsidRPr="000A5308">
        <w:rPr>
          <w:rStyle w:val="field-wrapper"/>
          <w:rFonts w:ascii="Arial" w:hAnsi="Arial" w:cs="Arial"/>
          <w:b w:val="0"/>
          <w:bCs w:val="0"/>
          <w:sz w:val="24"/>
          <w:szCs w:val="24"/>
        </w:rPr>
        <w:t xml:space="preserve">Available at: </w:t>
      </w:r>
      <w:hyperlink r:id="rId23" w:history="1">
        <w:r w:rsidR="00DD531C" w:rsidRPr="000A5308">
          <w:rPr>
            <w:rStyle w:val="Hyperlink"/>
            <w:rFonts w:ascii="Arial" w:hAnsi="Arial" w:cs="Arial"/>
            <w:b w:val="0"/>
            <w:bCs w:val="0"/>
            <w:color w:val="auto"/>
            <w:sz w:val="24"/>
            <w:szCs w:val="24"/>
          </w:rPr>
          <w:t>New Wales Curriculum | NEU</w:t>
        </w:r>
      </w:hyperlink>
      <w:r w:rsidR="00DD531C" w:rsidRPr="000A5308">
        <w:rPr>
          <w:rFonts w:ascii="Arial" w:hAnsi="Arial" w:cs="Arial"/>
          <w:b w:val="0"/>
          <w:bCs w:val="0"/>
          <w:sz w:val="24"/>
          <w:szCs w:val="24"/>
        </w:rPr>
        <w:t xml:space="preserve"> [Accessed: 21</w:t>
      </w:r>
      <w:r w:rsidR="00DD531C" w:rsidRPr="000A5308">
        <w:rPr>
          <w:rFonts w:ascii="Arial" w:hAnsi="Arial" w:cs="Arial"/>
          <w:b w:val="0"/>
          <w:bCs w:val="0"/>
          <w:sz w:val="24"/>
          <w:szCs w:val="24"/>
          <w:vertAlign w:val="superscript"/>
        </w:rPr>
        <w:t>st</w:t>
      </w:r>
      <w:r w:rsidR="00DD531C" w:rsidRPr="000A5308">
        <w:rPr>
          <w:rFonts w:ascii="Arial" w:hAnsi="Arial" w:cs="Arial"/>
          <w:b w:val="0"/>
          <w:bCs w:val="0"/>
          <w:sz w:val="24"/>
          <w:szCs w:val="24"/>
        </w:rPr>
        <w:t xml:space="preserve"> March 2022]. </w:t>
      </w:r>
    </w:p>
    <w:p w14:paraId="07E69D50" w14:textId="77777777" w:rsidR="00D902CD" w:rsidRPr="000A5308" w:rsidRDefault="00D902CD" w:rsidP="00D50AC5">
      <w:pPr>
        <w:pStyle w:val="Heading1"/>
        <w:shd w:val="clear" w:color="auto" w:fill="FFFFFF"/>
        <w:spacing w:before="0" w:beforeAutospacing="0" w:after="0" w:afterAutospacing="0" w:line="360" w:lineRule="auto"/>
        <w:jc w:val="both"/>
        <w:rPr>
          <w:rFonts w:ascii="Arial" w:hAnsi="Arial" w:cs="Arial"/>
          <w:b w:val="0"/>
          <w:bCs w:val="0"/>
          <w:color w:val="00B050"/>
          <w:sz w:val="24"/>
          <w:szCs w:val="24"/>
        </w:rPr>
      </w:pPr>
    </w:p>
    <w:p w14:paraId="6A4DDF47" w14:textId="52FAD911" w:rsidR="00610CDD" w:rsidRPr="000A5308" w:rsidRDefault="008649D7" w:rsidP="00D50AC5">
      <w:pPr>
        <w:pStyle w:val="Heading1"/>
        <w:shd w:val="clear" w:color="auto" w:fill="FFFFFF"/>
        <w:spacing w:before="0" w:beforeAutospacing="0" w:line="360" w:lineRule="auto"/>
        <w:jc w:val="both"/>
        <w:rPr>
          <w:rFonts w:ascii="Arial" w:hAnsi="Arial" w:cs="Arial"/>
          <w:b w:val="0"/>
          <w:bCs w:val="0"/>
          <w:sz w:val="24"/>
          <w:szCs w:val="24"/>
        </w:rPr>
      </w:pPr>
      <w:r w:rsidRPr="000A5308">
        <w:rPr>
          <w:rFonts w:ascii="Arial" w:hAnsi="Arial" w:cs="Arial"/>
          <w:b w:val="0"/>
          <w:bCs w:val="0"/>
          <w:sz w:val="24"/>
          <w:szCs w:val="24"/>
        </w:rPr>
        <w:lastRenderedPageBreak/>
        <w:t>N</w:t>
      </w:r>
      <w:r w:rsidR="00D902CD" w:rsidRPr="000A5308">
        <w:rPr>
          <w:rFonts w:ascii="Arial" w:hAnsi="Arial" w:cs="Arial"/>
          <w:b w:val="0"/>
          <w:bCs w:val="0"/>
          <w:sz w:val="24"/>
          <w:szCs w:val="24"/>
        </w:rPr>
        <w:t xml:space="preserve">guyen, N and </w:t>
      </w:r>
      <w:r w:rsidR="0007499C" w:rsidRPr="000A5308">
        <w:rPr>
          <w:rFonts w:ascii="Arial" w:hAnsi="Arial" w:cs="Arial"/>
          <w:b w:val="0"/>
          <w:bCs w:val="0"/>
          <w:sz w:val="24"/>
          <w:szCs w:val="24"/>
        </w:rPr>
        <w:t xml:space="preserve">Hansen, J.  </w:t>
      </w:r>
      <w:r w:rsidR="00057A5F" w:rsidRPr="000A5308">
        <w:rPr>
          <w:rFonts w:ascii="Arial" w:hAnsi="Arial" w:cs="Arial"/>
          <w:b w:val="0"/>
          <w:bCs w:val="0"/>
          <w:sz w:val="24"/>
          <w:szCs w:val="24"/>
        </w:rPr>
        <w:t xml:space="preserve">(2016) </w:t>
      </w:r>
      <w:r w:rsidR="002F4F93" w:rsidRPr="000A5308">
        <w:rPr>
          <w:rFonts w:ascii="Arial" w:hAnsi="Arial" w:cs="Arial"/>
          <w:b w:val="0"/>
          <w:bCs w:val="0"/>
          <w:sz w:val="24"/>
          <w:szCs w:val="24"/>
        </w:rPr>
        <w:t>‘</w:t>
      </w:r>
      <w:r w:rsidR="00534ACB" w:rsidRPr="000A5308">
        <w:rPr>
          <w:rFonts w:ascii="Arial" w:hAnsi="Arial" w:cs="Arial"/>
          <w:b w:val="0"/>
          <w:bCs w:val="0"/>
          <w:sz w:val="24"/>
          <w:szCs w:val="24"/>
        </w:rPr>
        <w:t>Becoming a leader-manager: a matter of training and education</w:t>
      </w:r>
      <w:r w:rsidR="002F4F93" w:rsidRPr="000A5308">
        <w:rPr>
          <w:rFonts w:ascii="Arial" w:hAnsi="Arial" w:cs="Arial"/>
          <w:b w:val="0"/>
          <w:bCs w:val="0"/>
          <w:sz w:val="24"/>
          <w:szCs w:val="24"/>
        </w:rPr>
        <w:t>’,</w:t>
      </w:r>
      <w:r w:rsidR="00534ACB" w:rsidRPr="000A5308">
        <w:rPr>
          <w:rFonts w:ascii="Arial" w:hAnsi="Arial" w:cs="Arial"/>
          <w:b w:val="0"/>
          <w:bCs w:val="0"/>
          <w:sz w:val="24"/>
          <w:szCs w:val="24"/>
        </w:rPr>
        <w:t xml:space="preserve">  </w:t>
      </w:r>
      <w:r w:rsidR="00431E95" w:rsidRPr="000A5308">
        <w:rPr>
          <w:rFonts w:ascii="Arial" w:hAnsi="Arial" w:cs="Arial"/>
          <w:b w:val="0"/>
          <w:bCs w:val="0"/>
          <w:i/>
          <w:iCs/>
          <w:sz w:val="24"/>
          <w:szCs w:val="24"/>
        </w:rPr>
        <w:t xml:space="preserve">Development </w:t>
      </w:r>
      <w:r w:rsidR="005C4016" w:rsidRPr="000A5308">
        <w:rPr>
          <w:rFonts w:ascii="Arial" w:hAnsi="Arial" w:cs="Arial"/>
          <w:b w:val="0"/>
          <w:bCs w:val="0"/>
          <w:i/>
          <w:iCs/>
          <w:sz w:val="24"/>
          <w:szCs w:val="24"/>
        </w:rPr>
        <w:t xml:space="preserve">and Learning in Organisations.  </w:t>
      </w:r>
      <w:r w:rsidR="005C4016" w:rsidRPr="000A5308">
        <w:rPr>
          <w:rFonts w:ascii="Arial" w:hAnsi="Arial" w:cs="Arial"/>
          <w:b w:val="0"/>
          <w:bCs w:val="0"/>
          <w:sz w:val="24"/>
          <w:szCs w:val="24"/>
        </w:rPr>
        <w:t>30(6)</w:t>
      </w:r>
      <w:r w:rsidR="001748F3" w:rsidRPr="000A5308">
        <w:rPr>
          <w:rFonts w:ascii="Arial" w:hAnsi="Arial" w:cs="Arial"/>
          <w:b w:val="0"/>
          <w:bCs w:val="0"/>
          <w:sz w:val="24"/>
          <w:szCs w:val="24"/>
        </w:rPr>
        <w:t>, pp.</w:t>
      </w:r>
      <w:r w:rsidR="00122501" w:rsidRPr="000A5308">
        <w:rPr>
          <w:rFonts w:ascii="Arial" w:hAnsi="Arial" w:cs="Arial"/>
          <w:b w:val="0"/>
          <w:bCs w:val="0"/>
          <w:sz w:val="24"/>
          <w:szCs w:val="24"/>
        </w:rPr>
        <w:t xml:space="preserve">  10-12.  Available at: </w:t>
      </w:r>
      <w:hyperlink r:id="rId24" w:tooltip="DOI: https://doi.org/10.1108/DLO-07-2016-0056" w:history="1">
        <w:r w:rsidR="00284DF1" w:rsidRPr="000A5308">
          <w:rPr>
            <w:rStyle w:val="Hyperlink"/>
            <w:rFonts w:ascii="Arial" w:hAnsi="Arial" w:cs="Arial"/>
            <w:b w:val="0"/>
            <w:bCs w:val="0"/>
            <w:color w:val="auto"/>
            <w:sz w:val="24"/>
            <w:szCs w:val="24"/>
            <w:shd w:val="clear" w:color="auto" w:fill="FFFFFF"/>
          </w:rPr>
          <w:t>https://doi.org/10.1108/DLO-07-2016-0056</w:t>
        </w:r>
      </w:hyperlink>
      <w:r w:rsidR="00284DF1" w:rsidRPr="000A5308">
        <w:rPr>
          <w:rFonts w:ascii="Arial" w:hAnsi="Arial" w:cs="Arial"/>
          <w:b w:val="0"/>
          <w:bCs w:val="0"/>
          <w:sz w:val="24"/>
          <w:szCs w:val="24"/>
        </w:rPr>
        <w:t xml:space="preserve"> [Accessed: 21</w:t>
      </w:r>
      <w:r w:rsidR="00284DF1" w:rsidRPr="000A5308">
        <w:rPr>
          <w:rFonts w:ascii="Arial" w:hAnsi="Arial" w:cs="Arial"/>
          <w:b w:val="0"/>
          <w:bCs w:val="0"/>
          <w:sz w:val="24"/>
          <w:szCs w:val="24"/>
          <w:vertAlign w:val="superscript"/>
        </w:rPr>
        <w:t>st</w:t>
      </w:r>
      <w:r w:rsidR="00284DF1" w:rsidRPr="000A5308">
        <w:rPr>
          <w:rFonts w:ascii="Arial" w:hAnsi="Arial" w:cs="Arial"/>
          <w:b w:val="0"/>
          <w:bCs w:val="0"/>
          <w:sz w:val="24"/>
          <w:szCs w:val="24"/>
        </w:rPr>
        <w:t xml:space="preserve"> March 2022]. </w:t>
      </w:r>
    </w:p>
    <w:p w14:paraId="15D5B9BA" w14:textId="2511C50A" w:rsidR="001720B6" w:rsidRPr="000A5308" w:rsidRDefault="001720B6" w:rsidP="00D50AC5">
      <w:pPr>
        <w:spacing w:line="360" w:lineRule="auto"/>
        <w:jc w:val="both"/>
        <w:rPr>
          <w:rFonts w:ascii="Arial" w:hAnsi="Arial" w:cs="Arial"/>
          <w:color w:val="000000"/>
          <w:sz w:val="24"/>
          <w:szCs w:val="24"/>
          <w:shd w:val="clear" w:color="auto" w:fill="FFFFFF"/>
        </w:rPr>
      </w:pPr>
      <w:r w:rsidRPr="000A5308">
        <w:rPr>
          <w:rFonts w:ascii="Arial" w:hAnsi="Arial" w:cs="Arial"/>
          <w:color w:val="000000"/>
          <w:sz w:val="24"/>
          <w:szCs w:val="24"/>
          <w:shd w:val="clear" w:color="auto" w:fill="FFFFFF"/>
        </w:rPr>
        <w:t>Munro, E. and France, A., 2011. Implementing Local Safeguarding Children Boards: managing complexity and ambiguity. </w:t>
      </w:r>
      <w:r w:rsidRPr="000A5308">
        <w:rPr>
          <w:rFonts w:ascii="Arial" w:hAnsi="Arial" w:cs="Arial"/>
          <w:i/>
          <w:iCs/>
          <w:color w:val="000000"/>
          <w:sz w:val="24"/>
          <w:szCs w:val="24"/>
          <w:shd w:val="clear" w:color="auto" w:fill="FFFFFF"/>
        </w:rPr>
        <w:t>Child &amp; Family Social Work</w:t>
      </w:r>
      <w:r w:rsidRPr="000A5308">
        <w:rPr>
          <w:rFonts w:ascii="Arial" w:hAnsi="Arial" w:cs="Arial"/>
          <w:color w:val="000000"/>
          <w:sz w:val="24"/>
          <w:szCs w:val="24"/>
          <w:shd w:val="clear" w:color="auto" w:fill="FFFFFF"/>
        </w:rPr>
        <w:t>, [online] 17(3), pp.337-346. Available at: &lt;https://onlinelibrary.wiley.com/doi/abs/10.1111/j.1365-2206.2011.00788.x&gt; [Accessed 15 March 2022].</w:t>
      </w:r>
    </w:p>
    <w:p w14:paraId="60371773" w14:textId="72986E9E" w:rsidR="001D0DA3" w:rsidRPr="000A5308" w:rsidRDefault="001D0DA3" w:rsidP="00D50AC5">
      <w:pPr>
        <w:spacing w:line="360" w:lineRule="auto"/>
        <w:jc w:val="both"/>
        <w:rPr>
          <w:rFonts w:ascii="Arial" w:hAnsi="Arial" w:cs="Arial"/>
          <w:sz w:val="24"/>
          <w:szCs w:val="24"/>
          <w:shd w:val="clear" w:color="auto" w:fill="FFFFFF"/>
        </w:rPr>
      </w:pPr>
      <w:r w:rsidRPr="000A5308">
        <w:rPr>
          <w:rFonts w:ascii="Arial" w:hAnsi="Arial" w:cs="Arial"/>
          <w:sz w:val="24"/>
          <w:szCs w:val="24"/>
          <w:shd w:val="clear" w:color="auto" w:fill="FFFFFF"/>
        </w:rPr>
        <w:t>Northouse, P. G. (2004). </w:t>
      </w:r>
      <w:r w:rsidRPr="000A5308">
        <w:rPr>
          <w:rFonts w:ascii="Arial" w:hAnsi="Arial" w:cs="Arial"/>
          <w:i/>
          <w:iCs/>
          <w:sz w:val="24"/>
          <w:szCs w:val="24"/>
          <w:shd w:val="clear" w:color="auto" w:fill="FFFFFF"/>
        </w:rPr>
        <w:t>Leadership: Theory and practice</w:t>
      </w:r>
      <w:r w:rsidRPr="000A5308">
        <w:rPr>
          <w:rFonts w:ascii="Arial" w:hAnsi="Arial" w:cs="Arial"/>
          <w:sz w:val="24"/>
          <w:szCs w:val="24"/>
          <w:shd w:val="clear" w:color="auto" w:fill="FFFFFF"/>
        </w:rPr>
        <w:t>. 3</w:t>
      </w:r>
      <w:r w:rsidRPr="000A5308">
        <w:rPr>
          <w:rFonts w:ascii="Arial" w:hAnsi="Arial" w:cs="Arial"/>
          <w:sz w:val="24"/>
          <w:szCs w:val="24"/>
          <w:shd w:val="clear" w:color="auto" w:fill="FFFFFF"/>
          <w:vertAlign w:val="superscript"/>
        </w:rPr>
        <w:t>rd</w:t>
      </w:r>
      <w:r w:rsidRPr="000A5308">
        <w:rPr>
          <w:rFonts w:ascii="Arial" w:hAnsi="Arial" w:cs="Arial"/>
          <w:sz w:val="24"/>
          <w:szCs w:val="24"/>
          <w:shd w:val="clear" w:color="auto" w:fill="FFFFFF"/>
        </w:rPr>
        <w:t> ed. Thousand Oaks, CA: Sage.</w:t>
      </w:r>
    </w:p>
    <w:p w14:paraId="32B73BBC" w14:textId="38AD2D99" w:rsidR="003570A0" w:rsidRPr="000A5308" w:rsidRDefault="003570A0" w:rsidP="00D50AC5">
      <w:pPr>
        <w:spacing w:line="360" w:lineRule="auto"/>
        <w:jc w:val="both"/>
        <w:rPr>
          <w:rFonts w:ascii="Arial" w:hAnsi="Arial" w:cs="Arial"/>
          <w:sz w:val="24"/>
          <w:szCs w:val="24"/>
        </w:rPr>
      </w:pPr>
      <w:r w:rsidRPr="000A5308">
        <w:rPr>
          <w:rFonts w:ascii="Arial" w:hAnsi="Arial" w:cs="Arial"/>
          <w:color w:val="000000"/>
          <w:sz w:val="24"/>
          <w:szCs w:val="24"/>
          <w:shd w:val="clear" w:color="auto" w:fill="FFFFFF"/>
        </w:rPr>
        <w:t xml:space="preserve">NSPPC Learning.  (2021) </w:t>
      </w:r>
      <w:r w:rsidR="00831E6D" w:rsidRPr="000A5308">
        <w:rPr>
          <w:rFonts w:ascii="Arial" w:hAnsi="Arial" w:cs="Arial"/>
          <w:i/>
          <w:iCs/>
          <w:color w:val="000000"/>
          <w:sz w:val="24"/>
          <w:szCs w:val="24"/>
          <w:shd w:val="clear" w:color="auto" w:fill="FFFFFF"/>
        </w:rPr>
        <w:t xml:space="preserve">History of Child protection in the UK.  </w:t>
      </w:r>
      <w:r w:rsidR="0006623E" w:rsidRPr="000A5308">
        <w:rPr>
          <w:rFonts w:ascii="Arial" w:hAnsi="Arial" w:cs="Arial"/>
          <w:color w:val="000000"/>
          <w:sz w:val="24"/>
          <w:szCs w:val="24"/>
          <w:shd w:val="clear" w:color="auto" w:fill="FFFFFF"/>
        </w:rPr>
        <w:t xml:space="preserve">Available at: </w:t>
      </w:r>
      <w:hyperlink r:id="rId25" w:history="1">
        <w:r w:rsidR="0006623E" w:rsidRPr="000A5308">
          <w:rPr>
            <w:rStyle w:val="Hyperlink"/>
            <w:rFonts w:ascii="Arial" w:hAnsi="Arial" w:cs="Arial"/>
            <w:sz w:val="24"/>
            <w:szCs w:val="24"/>
          </w:rPr>
          <w:t>History of child protection in the UK | NSPCC Learning</w:t>
        </w:r>
      </w:hyperlink>
      <w:r w:rsidR="0006623E" w:rsidRPr="000A5308">
        <w:rPr>
          <w:rFonts w:ascii="Arial" w:hAnsi="Arial" w:cs="Arial"/>
          <w:sz w:val="24"/>
          <w:szCs w:val="24"/>
        </w:rPr>
        <w:t xml:space="preserve"> </w:t>
      </w:r>
      <w:r w:rsidR="00E633FF" w:rsidRPr="000A5308">
        <w:rPr>
          <w:rFonts w:ascii="Arial" w:hAnsi="Arial" w:cs="Arial"/>
          <w:sz w:val="24"/>
          <w:szCs w:val="24"/>
        </w:rPr>
        <w:t>[Accessed: 15</w:t>
      </w:r>
      <w:r w:rsidR="00E633FF" w:rsidRPr="000A5308">
        <w:rPr>
          <w:rFonts w:ascii="Arial" w:hAnsi="Arial" w:cs="Arial"/>
          <w:sz w:val="24"/>
          <w:szCs w:val="24"/>
          <w:vertAlign w:val="superscript"/>
        </w:rPr>
        <w:t>th</w:t>
      </w:r>
      <w:r w:rsidR="00E633FF" w:rsidRPr="000A5308">
        <w:rPr>
          <w:rFonts w:ascii="Arial" w:hAnsi="Arial" w:cs="Arial"/>
          <w:sz w:val="24"/>
          <w:szCs w:val="24"/>
        </w:rPr>
        <w:t xml:space="preserve"> March 2022]. </w:t>
      </w:r>
    </w:p>
    <w:p w14:paraId="204E5C3B" w14:textId="7CD3A949" w:rsidR="00041931" w:rsidRPr="000A5308" w:rsidRDefault="00041931" w:rsidP="00D50AC5">
      <w:pPr>
        <w:spacing w:line="360" w:lineRule="auto"/>
        <w:jc w:val="both"/>
        <w:rPr>
          <w:rStyle w:val="Hyperlink"/>
          <w:rFonts w:ascii="Arial" w:hAnsi="Arial" w:cs="Arial"/>
          <w:color w:val="auto"/>
          <w:sz w:val="24"/>
          <w:szCs w:val="24"/>
          <w:shd w:val="clear" w:color="auto" w:fill="FFFFFF"/>
        </w:rPr>
      </w:pPr>
      <w:r w:rsidRPr="000A5308">
        <w:rPr>
          <w:rFonts w:ascii="Arial" w:hAnsi="Arial" w:cs="Arial"/>
          <w:sz w:val="24"/>
          <w:szCs w:val="24"/>
          <w:shd w:val="clear" w:color="auto" w:fill="FFFFFF"/>
        </w:rPr>
        <w:t>Patton, D.B., &amp; Blaine, T. W.</w:t>
      </w:r>
      <w:r w:rsidR="0015059A" w:rsidRPr="000A5308">
        <w:rPr>
          <w:rFonts w:ascii="Arial" w:hAnsi="Arial" w:cs="Arial"/>
          <w:sz w:val="24"/>
          <w:szCs w:val="24"/>
          <w:shd w:val="clear" w:color="auto" w:fill="FFFFFF"/>
        </w:rPr>
        <w:t xml:space="preserve"> </w:t>
      </w:r>
      <w:r w:rsidRPr="000A5308">
        <w:rPr>
          <w:rFonts w:ascii="Arial" w:hAnsi="Arial" w:cs="Arial"/>
          <w:sz w:val="24"/>
          <w:szCs w:val="24"/>
          <w:shd w:val="clear" w:color="auto" w:fill="FFFFFF"/>
        </w:rPr>
        <w:t xml:space="preserve"> (2001) </w:t>
      </w:r>
      <w:r w:rsidR="0015059A" w:rsidRPr="000A5308">
        <w:rPr>
          <w:rFonts w:ascii="Arial" w:hAnsi="Arial" w:cs="Arial"/>
          <w:sz w:val="24"/>
          <w:szCs w:val="24"/>
          <w:shd w:val="clear" w:color="auto" w:fill="FFFFFF"/>
        </w:rPr>
        <w:t>‘</w:t>
      </w:r>
      <w:r w:rsidRPr="000A5308">
        <w:rPr>
          <w:rFonts w:ascii="Arial" w:hAnsi="Arial" w:cs="Arial"/>
          <w:sz w:val="24"/>
          <w:szCs w:val="24"/>
          <w:shd w:val="clear" w:color="auto" w:fill="FFFFFF"/>
        </w:rPr>
        <w:t>Public issues education: Exploring Extension's role</w:t>
      </w:r>
      <w:r w:rsidR="0015059A" w:rsidRPr="000A5308">
        <w:rPr>
          <w:rFonts w:ascii="Arial" w:hAnsi="Arial" w:cs="Arial"/>
          <w:sz w:val="24"/>
          <w:szCs w:val="24"/>
          <w:shd w:val="clear" w:color="auto" w:fill="FFFFFF"/>
        </w:rPr>
        <w:t>’,</w:t>
      </w:r>
      <w:r w:rsidRPr="000A5308">
        <w:rPr>
          <w:rFonts w:ascii="Arial" w:hAnsi="Arial" w:cs="Arial"/>
          <w:sz w:val="24"/>
          <w:szCs w:val="24"/>
          <w:shd w:val="clear" w:color="auto" w:fill="FFFFFF"/>
        </w:rPr>
        <w:t> </w:t>
      </w:r>
      <w:r w:rsidRPr="000A5308">
        <w:rPr>
          <w:rFonts w:ascii="Arial" w:hAnsi="Arial" w:cs="Arial"/>
          <w:i/>
          <w:iCs/>
          <w:sz w:val="24"/>
          <w:szCs w:val="24"/>
          <w:shd w:val="clear" w:color="auto" w:fill="FFFFFF"/>
        </w:rPr>
        <w:t>Journal of Extension</w:t>
      </w:r>
      <w:r w:rsidRPr="000A5308">
        <w:rPr>
          <w:rFonts w:ascii="Arial" w:hAnsi="Arial" w:cs="Arial"/>
          <w:sz w:val="24"/>
          <w:szCs w:val="24"/>
          <w:shd w:val="clear" w:color="auto" w:fill="FFFFFF"/>
        </w:rPr>
        <w:t>, 39(4). Available at: </w:t>
      </w:r>
      <w:hyperlink r:id="rId26" w:history="1">
        <w:r w:rsidRPr="000A5308">
          <w:rPr>
            <w:rStyle w:val="Hyperlink"/>
            <w:rFonts w:ascii="Arial" w:hAnsi="Arial" w:cs="Arial"/>
            <w:color w:val="auto"/>
            <w:sz w:val="24"/>
            <w:szCs w:val="24"/>
            <w:shd w:val="clear" w:color="auto" w:fill="FFFFFF"/>
          </w:rPr>
          <w:t>http://www.joe.org/joe/2001august/a2.html</w:t>
        </w:r>
      </w:hyperlink>
      <w:r w:rsidR="000A5308" w:rsidRPr="000A5308">
        <w:rPr>
          <w:rStyle w:val="Hyperlink"/>
          <w:rFonts w:ascii="Arial" w:hAnsi="Arial" w:cs="Arial"/>
          <w:color w:val="auto"/>
          <w:sz w:val="24"/>
          <w:szCs w:val="24"/>
          <w:shd w:val="clear" w:color="auto" w:fill="FFFFFF"/>
        </w:rPr>
        <w:t xml:space="preserve"> [Accessed: 26</w:t>
      </w:r>
      <w:r w:rsidR="000A5308" w:rsidRPr="000A5308">
        <w:rPr>
          <w:rStyle w:val="Hyperlink"/>
          <w:rFonts w:ascii="Arial" w:hAnsi="Arial" w:cs="Arial"/>
          <w:color w:val="auto"/>
          <w:sz w:val="24"/>
          <w:szCs w:val="24"/>
          <w:shd w:val="clear" w:color="auto" w:fill="FFFFFF"/>
          <w:vertAlign w:val="superscript"/>
        </w:rPr>
        <w:t>th</w:t>
      </w:r>
      <w:r w:rsidR="000A5308" w:rsidRPr="000A5308">
        <w:rPr>
          <w:rStyle w:val="Hyperlink"/>
          <w:rFonts w:ascii="Arial" w:hAnsi="Arial" w:cs="Arial"/>
          <w:color w:val="auto"/>
          <w:sz w:val="24"/>
          <w:szCs w:val="24"/>
          <w:shd w:val="clear" w:color="auto" w:fill="FFFFFF"/>
        </w:rPr>
        <w:t xml:space="preserve"> March 2022].</w:t>
      </w:r>
    </w:p>
    <w:p w14:paraId="39D1E15B" w14:textId="09E22BA0" w:rsidR="00E20736" w:rsidRPr="000A5308" w:rsidRDefault="00E20736" w:rsidP="00D50AC5">
      <w:pPr>
        <w:spacing w:line="360" w:lineRule="auto"/>
        <w:jc w:val="both"/>
        <w:rPr>
          <w:rFonts w:ascii="Arial" w:hAnsi="Arial" w:cs="Arial"/>
          <w:color w:val="00B050"/>
          <w:sz w:val="24"/>
          <w:szCs w:val="24"/>
        </w:rPr>
      </w:pPr>
      <w:r w:rsidRPr="000A5308">
        <w:rPr>
          <w:rFonts w:ascii="Arial" w:hAnsi="Arial" w:cs="Arial"/>
          <w:sz w:val="24"/>
          <w:szCs w:val="24"/>
        </w:rPr>
        <w:t xml:space="preserve">Perrin, </w:t>
      </w:r>
      <w:r w:rsidR="002840C9" w:rsidRPr="000A5308">
        <w:rPr>
          <w:rFonts w:ascii="Arial" w:hAnsi="Arial" w:cs="Arial"/>
          <w:sz w:val="24"/>
          <w:szCs w:val="24"/>
        </w:rPr>
        <w:t xml:space="preserve">C.  (2010) </w:t>
      </w:r>
      <w:r w:rsidR="002840C9" w:rsidRPr="000A5308">
        <w:rPr>
          <w:rFonts w:ascii="Arial" w:hAnsi="Arial" w:cs="Arial"/>
          <w:i/>
          <w:iCs/>
          <w:sz w:val="24"/>
          <w:szCs w:val="24"/>
        </w:rPr>
        <w:t>Leader vs. Manager: What’s the Distinction?</w:t>
      </w:r>
      <w:r w:rsidR="002840C9" w:rsidRPr="000A5308">
        <w:rPr>
          <w:rFonts w:ascii="Arial" w:hAnsi="Arial" w:cs="Arial"/>
          <w:sz w:val="24"/>
          <w:szCs w:val="24"/>
        </w:rPr>
        <w:t xml:space="preserve"> </w:t>
      </w:r>
      <w:r w:rsidR="005341BA" w:rsidRPr="000A5308">
        <w:rPr>
          <w:rFonts w:ascii="Arial" w:hAnsi="Arial" w:cs="Arial"/>
          <w:sz w:val="24"/>
          <w:szCs w:val="24"/>
        </w:rPr>
        <w:t xml:space="preserve">Available at: </w:t>
      </w:r>
      <w:hyperlink r:id="rId27" w:history="1">
        <w:r w:rsidR="005341BA" w:rsidRPr="000A5308">
          <w:rPr>
            <w:rStyle w:val="Hyperlink"/>
            <w:rFonts w:ascii="Arial" w:hAnsi="Arial" w:cs="Arial"/>
            <w:sz w:val="24"/>
            <w:szCs w:val="24"/>
          </w:rPr>
          <w:t>09197_103_01_Layout 1 (collin.edu)</w:t>
        </w:r>
      </w:hyperlink>
      <w:r w:rsidR="005341BA" w:rsidRPr="000A5308">
        <w:rPr>
          <w:rFonts w:ascii="Arial" w:hAnsi="Arial" w:cs="Arial"/>
          <w:sz w:val="24"/>
          <w:szCs w:val="24"/>
        </w:rPr>
        <w:t xml:space="preserve"> [Accessed: 21</w:t>
      </w:r>
      <w:r w:rsidR="005341BA" w:rsidRPr="000A5308">
        <w:rPr>
          <w:rFonts w:ascii="Arial" w:hAnsi="Arial" w:cs="Arial"/>
          <w:sz w:val="24"/>
          <w:szCs w:val="24"/>
          <w:vertAlign w:val="superscript"/>
        </w:rPr>
        <w:t>st</w:t>
      </w:r>
      <w:r w:rsidR="005341BA" w:rsidRPr="000A5308">
        <w:rPr>
          <w:rFonts w:ascii="Arial" w:hAnsi="Arial" w:cs="Arial"/>
          <w:sz w:val="24"/>
          <w:szCs w:val="24"/>
        </w:rPr>
        <w:t xml:space="preserve"> March 2022]. </w:t>
      </w:r>
    </w:p>
    <w:p w14:paraId="0DF3E39A" w14:textId="68D7CC9F" w:rsidR="00C475A8" w:rsidRPr="000A5308" w:rsidRDefault="00A31DE1" w:rsidP="00D50AC5">
      <w:pPr>
        <w:spacing w:line="360" w:lineRule="auto"/>
        <w:jc w:val="both"/>
        <w:rPr>
          <w:rFonts w:ascii="Arial" w:hAnsi="Arial" w:cs="Arial"/>
          <w:color w:val="000000"/>
          <w:sz w:val="24"/>
          <w:szCs w:val="24"/>
          <w:shd w:val="clear" w:color="auto" w:fill="FFFFFF"/>
        </w:rPr>
      </w:pPr>
      <w:r w:rsidRPr="000A5308">
        <w:rPr>
          <w:rFonts w:ascii="Arial" w:hAnsi="Arial" w:cs="Arial"/>
          <w:color w:val="000000"/>
          <w:sz w:val="24"/>
          <w:szCs w:val="24"/>
          <w:shd w:val="clear" w:color="auto" w:fill="FFFFFF"/>
        </w:rPr>
        <w:t>Pithouse, A., 2011. Devolution and change since the Children Act 1989: new directions in Wales. </w:t>
      </w:r>
      <w:r w:rsidRPr="000A5308">
        <w:rPr>
          <w:rFonts w:ascii="Arial" w:hAnsi="Arial" w:cs="Arial"/>
          <w:i/>
          <w:iCs/>
          <w:color w:val="000000"/>
          <w:sz w:val="24"/>
          <w:szCs w:val="24"/>
          <w:shd w:val="clear" w:color="auto" w:fill="FFFFFF"/>
        </w:rPr>
        <w:t>Journal of Children's Services</w:t>
      </w:r>
      <w:r w:rsidRPr="000A5308">
        <w:rPr>
          <w:rFonts w:ascii="Arial" w:hAnsi="Arial" w:cs="Arial"/>
          <w:color w:val="000000"/>
          <w:sz w:val="24"/>
          <w:szCs w:val="24"/>
          <w:shd w:val="clear" w:color="auto" w:fill="FFFFFF"/>
        </w:rPr>
        <w:t>, [online] 6(3), pp.172-185. Available at: &lt;https://www.deepdyve.com/lp/emerald-publishing/devolution-and-change-since-the-children-act-1989-new-directions-in-vbfgHm9mc0&gt; [Accessed 15 March 2022].</w:t>
      </w:r>
    </w:p>
    <w:p w14:paraId="50628254" w14:textId="5859F604" w:rsidR="00890B51" w:rsidRPr="000A5308" w:rsidRDefault="00890B51" w:rsidP="00D50AC5">
      <w:pPr>
        <w:spacing w:line="360" w:lineRule="auto"/>
        <w:jc w:val="both"/>
        <w:rPr>
          <w:rFonts w:ascii="Arial" w:hAnsi="Arial" w:cs="Arial"/>
          <w:color w:val="000000"/>
          <w:sz w:val="24"/>
          <w:szCs w:val="24"/>
          <w:shd w:val="clear" w:color="auto" w:fill="FFFFFF"/>
        </w:rPr>
      </w:pPr>
      <w:r w:rsidRPr="000A5308">
        <w:rPr>
          <w:rFonts w:ascii="Arial" w:hAnsi="Arial" w:cs="Arial"/>
          <w:color w:val="000000"/>
          <w:sz w:val="24"/>
          <w:szCs w:val="24"/>
          <w:shd w:val="clear" w:color="auto" w:fill="FFFFFF"/>
        </w:rPr>
        <w:t>Penna, S., 2005. The Children Act 2004: Child Protection and Social Surveillance. </w:t>
      </w:r>
      <w:r w:rsidRPr="000A5308">
        <w:rPr>
          <w:rFonts w:ascii="Arial" w:hAnsi="Arial" w:cs="Arial"/>
          <w:i/>
          <w:iCs/>
          <w:color w:val="000000"/>
          <w:sz w:val="24"/>
          <w:szCs w:val="24"/>
          <w:shd w:val="clear" w:color="auto" w:fill="FFFFFF"/>
        </w:rPr>
        <w:t>Journal of Social Welfare and Family Law</w:t>
      </w:r>
      <w:r w:rsidRPr="000A5308">
        <w:rPr>
          <w:rFonts w:ascii="Arial" w:hAnsi="Arial" w:cs="Arial"/>
          <w:color w:val="000000"/>
          <w:sz w:val="24"/>
          <w:szCs w:val="24"/>
          <w:shd w:val="clear" w:color="auto" w:fill="FFFFFF"/>
        </w:rPr>
        <w:t>, [online] 27(2), pp.143-157. Available at: &lt;https://www.tandfonline.com/doi/abs/10.1080/09649060500168150?journalCode=rjsf20&gt; [Accessed 15 March 2022].</w:t>
      </w:r>
    </w:p>
    <w:p w14:paraId="6C0D8A9E" w14:textId="55463D5C" w:rsidR="00602BFA" w:rsidRPr="000A5308" w:rsidRDefault="00602BFA" w:rsidP="00D50AC5">
      <w:pPr>
        <w:pStyle w:val="Heading1"/>
        <w:shd w:val="clear" w:color="auto" w:fill="FFFFFF"/>
        <w:spacing w:line="360" w:lineRule="auto"/>
        <w:jc w:val="both"/>
        <w:rPr>
          <w:rFonts w:ascii="Arial" w:hAnsi="Arial" w:cs="Arial"/>
          <w:b w:val="0"/>
          <w:bCs w:val="0"/>
          <w:sz w:val="24"/>
          <w:szCs w:val="24"/>
          <w:shd w:val="clear" w:color="auto" w:fill="FFFFFF"/>
        </w:rPr>
      </w:pPr>
      <w:r w:rsidRPr="000A5308">
        <w:rPr>
          <w:rFonts w:ascii="Arial" w:hAnsi="Arial" w:cs="Arial"/>
          <w:b w:val="0"/>
          <w:bCs w:val="0"/>
          <w:color w:val="000000"/>
          <w:sz w:val="24"/>
          <w:szCs w:val="24"/>
          <w:shd w:val="clear" w:color="auto" w:fill="FFFFFF"/>
        </w:rPr>
        <w:t>Social care Wales.</w:t>
      </w:r>
      <w:r w:rsidR="00BD3636" w:rsidRPr="000A5308">
        <w:rPr>
          <w:rFonts w:ascii="Arial" w:hAnsi="Arial" w:cs="Arial"/>
          <w:b w:val="0"/>
          <w:bCs w:val="0"/>
          <w:color w:val="000000"/>
          <w:sz w:val="24"/>
          <w:szCs w:val="24"/>
          <w:shd w:val="clear" w:color="auto" w:fill="FFFFFF"/>
        </w:rPr>
        <w:t xml:space="preserve"> (2022)</w:t>
      </w:r>
      <w:r w:rsidR="00BD3636" w:rsidRPr="000A5308">
        <w:rPr>
          <w:rFonts w:ascii="Arial" w:hAnsi="Arial" w:cs="Arial"/>
          <w:color w:val="000000"/>
          <w:sz w:val="24"/>
          <w:szCs w:val="24"/>
          <w:shd w:val="clear" w:color="auto" w:fill="FFFFFF"/>
        </w:rPr>
        <w:t xml:space="preserve"> </w:t>
      </w:r>
      <w:r w:rsidR="00204B88" w:rsidRPr="000A5308">
        <w:rPr>
          <w:rFonts w:ascii="Arial" w:hAnsi="Arial" w:cs="Arial"/>
          <w:b w:val="0"/>
          <w:bCs w:val="0"/>
          <w:i/>
          <w:iCs/>
          <w:sz w:val="24"/>
          <w:szCs w:val="24"/>
        </w:rPr>
        <w:t xml:space="preserve">The Wales Safeguarding Procedures for children and adults at risk of abuse and neglect.  </w:t>
      </w:r>
      <w:r w:rsidRPr="000A5308">
        <w:rPr>
          <w:rFonts w:ascii="Arial" w:hAnsi="Arial" w:cs="Arial"/>
          <w:b w:val="0"/>
          <w:bCs w:val="0"/>
          <w:sz w:val="24"/>
          <w:szCs w:val="24"/>
          <w:shd w:val="clear" w:color="auto" w:fill="FFFFFF"/>
        </w:rPr>
        <w:t>Available at: &lt;https://www.safeguarding.wales/int/i1/i1.p1.html&gt; [Accessed 15 March 2022].</w:t>
      </w:r>
    </w:p>
    <w:p w14:paraId="479696ED" w14:textId="048D9A94" w:rsidR="004F40BD" w:rsidRPr="00062BD5" w:rsidRDefault="000A2FC9" w:rsidP="00D50AC5">
      <w:pPr>
        <w:pStyle w:val="Heading1"/>
        <w:shd w:val="clear" w:color="auto" w:fill="FFFFFF"/>
        <w:spacing w:line="360" w:lineRule="auto"/>
        <w:jc w:val="both"/>
        <w:rPr>
          <w:rFonts w:ascii="Arial" w:hAnsi="Arial" w:cs="Arial"/>
          <w:b w:val="0"/>
          <w:bCs w:val="0"/>
          <w:sz w:val="24"/>
          <w:szCs w:val="24"/>
        </w:rPr>
      </w:pPr>
      <w:r w:rsidRPr="000A5308">
        <w:rPr>
          <w:rFonts w:ascii="Arial" w:hAnsi="Arial" w:cs="Arial"/>
          <w:b w:val="0"/>
          <w:bCs w:val="0"/>
          <w:sz w:val="24"/>
          <w:szCs w:val="24"/>
          <w:shd w:val="clear" w:color="auto" w:fill="FFFFFF"/>
        </w:rPr>
        <w:lastRenderedPageBreak/>
        <w:t xml:space="preserve">Successful Futures.  (2015) </w:t>
      </w:r>
      <w:r w:rsidR="003B3C00" w:rsidRPr="000A5308">
        <w:rPr>
          <w:rFonts w:ascii="Arial" w:hAnsi="Arial" w:cs="Arial"/>
          <w:b w:val="0"/>
          <w:bCs w:val="0"/>
          <w:i/>
          <w:iCs/>
          <w:sz w:val="24"/>
          <w:szCs w:val="24"/>
        </w:rPr>
        <w:t xml:space="preserve">Successful Futures Looking at the Curriculum and Assessment Arrangements in Wales.  </w:t>
      </w:r>
      <w:r w:rsidR="003B3C00" w:rsidRPr="000A5308">
        <w:rPr>
          <w:rFonts w:ascii="Arial" w:hAnsi="Arial" w:cs="Arial"/>
          <w:b w:val="0"/>
          <w:bCs w:val="0"/>
          <w:sz w:val="24"/>
          <w:szCs w:val="24"/>
        </w:rPr>
        <w:t xml:space="preserve">Available at: </w:t>
      </w:r>
      <w:hyperlink r:id="rId28" w:history="1">
        <w:r w:rsidR="0071389A" w:rsidRPr="000A5308">
          <w:rPr>
            <w:rStyle w:val="Hyperlink"/>
            <w:rFonts w:ascii="Arial" w:hAnsi="Arial" w:cs="Arial"/>
            <w:b w:val="0"/>
            <w:bCs w:val="0"/>
            <w:sz w:val="24"/>
            <w:szCs w:val="24"/>
          </w:rPr>
          <w:t>succesful-futures-a-summary-of-professor-graham-donaldsons-report.pdf (gov.wales)</w:t>
        </w:r>
      </w:hyperlink>
      <w:r w:rsidR="0071389A" w:rsidRPr="000A5308">
        <w:rPr>
          <w:rFonts w:ascii="Arial" w:hAnsi="Arial" w:cs="Arial"/>
          <w:b w:val="0"/>
          <w:bCs w:val="0"/>
          <w:sz w:val="24"/>
          <w:szCs w:val="24"/>
        </w:rPr>
        <w:t xml:space="preserve"> [Accessed: 21</w:t>
      </w:r>
      <w:r w:rsidR="0071389A" w:rsidRPr="000A5308">
        <w:rPr>
          <w:rFonts w:ascii="Arial" w:hAnsi="Arial" w:cs="Arial"/>
          <w:b w:val="0"/>
          <w:bCs w:val="0"/>
          <w:sz w:val="24"/>
          <w:szCs w:val="24"/>
          <w:vertAlign w:val="superscript"/>
        </w:rPr>
        <w:t>st</w:t>
      </w:r>
      <w:r w:rsidR="0071389A" w:rsidRPr="000A5308">
        <w:rPr>
          <w:rFonts w:ascii="Arial" w:hAnsi="Arial" w:cs="Arial"/>
          <w:b w:val="0"/>
          <w:bCs w:val="0"/>
          <w:sz w:val="24"/>
          <w:szCs w:val="24"/>
        </w:rPr>
        <w:t xml:space="preserve"> March 2022]. </w:t>
      </w:r>
    </w:p>
    <w:p w14:paraId="33DBE382" w14:textId="41CD24DA" w:rsidR="00221056" w:rsidRPr="000A5308" w:rsidRDefault="00221056" w:rsidP="00D50AC5">
      <w:pPr>
        <w:pStyle w:val="Heading1"/>
        <w:shd w:val="clear" w:color="auto" w:fill="FFFFFF"/>
        <w:spacing w:line="360" w:lineRule="auto"/>
        <w:jc w:val="both"/>
        <w:rPr>
          <w:rFonts w:ascii="Arial" w:hAnsi="Arial" w:cs="Arial"/>
          <w:b w:val="0"/>
          <w:bCs w:val="0"/>
          <w:sz w:val="24"/>
          <w:szCs w:val="24"/>
          <w:shd w:val="clear" w:color="auto" w:fill="FFFFFF"/>
        </w:rPr>
      </w:pPr>
      <w:r w:rsidRPr="000A5308">
        <w:rPr>
          <w:rFonts w:ascii="Arial" w:hAnsi="Arial" w:cs="Arial"/>
          <w:b w:val="0"/>
          <w:bCs w:val="0"/>
          <w:sz w:val="24"/>
          <w:szCs w:val="24"/>
          <w:shd w:val="clear" w:color="auto" w:fill="FFFFFF"/>
        </w:rPr>
        <w:t xml:space="preserve">Unicef.  (nodate) </w:t>
      </w:r>
      <w:r w:rsidR="00447C8E" w:rsidRPr="000A5308">
        <w:rPr>
          <w:rFonts w:ascii="Arial" w:hAnsi="Arial" w:cs="Arial"/>
          <w:b w:val="0"/>
          <w:bCs w:val="0"/>
          <w:i/>
          <w:iCs/>
          <w:sz w:val="24"/>
          <w:szCs w:val="24"/>
        </w:rPr>
        <w:t xml:space="preserve">The United Nations Convention on the Rights of the Child.  </w:t>
      </w:r>
      <w:r w:rsidR="00447C8E" w:rsidRPr="000A5308">
        <w:rPr>
          <w:rFonts w:ascii="Arial" w:hAnsi="Arial" w:cs="Arial"/>
          <w:b w:val="0"/>
          <w:bCs w:val="0"/>
          <w:sz w:val="24"/>
          <w:szCs w:val="24"/>
        </w:rPr>
        <w:t xml:space="preserve">Available at: </w:t>
      </w:r>
      <w:hyperlink r:id="rId29" w:history="1">
        <w:r w:rsidR="00065AF3" w:rsidRPr="000A5308">
          <w:rPr>
            <w:rStyle w:val="Hyperlink"/>
            <w:rFonts w:ascii="Arial" w:hAnsi="Arial" w:cs="Arial"/>
            <w:b w:val="0"/>
            <w:bCs w:val="0"/>
            <w:sz w:val="24"/>
            <w:szCs w:val="24"/>
          </w:rPr>
          <w:t>Layout 1 (unicef.org.uk)</w:t>
        </w:r>
      </w:hyperlink>
      <w:r w:rsidR="00065AF3" w:rsidRPr="000A5308">
        <w:rPr>
          <w:rFonts w:ascii="Arial" w:hAnsi="Arial" w:cs="Arial"/>
          <w:b w:val="0"/>
          <w:bCs w:val="0"/>
          <w:sz w:val="24"/>
          <w:szCs w:val="24"/>
        </w:rPr>
        <w:t xml:space="preserve"> [Accessed: </w:t>
      </w:r>
      <w:r w:rsidR="00E10DC4" w:rsidRPr="000A5308">
        <w:rPr>
          <w:rFonts w:ascii="Arial" w:hAnsi="Arial" w:cs="Arial"/>
          <w:b w:val="0"/>
          <w:bCs w:val="0"/>
          <w:sz w:val="24"/>
          <w:szCs w:val="24"/>
        </w:rPr>
        <w:t>17</w:t>
      </w:r>
      <w:r w:rsidR="00E10DC4" w:rsidRPr="000A5308">
        <w:rPr>
          <w:rFonts w:ascii="Arial" w:hAnsi="Arial" w:cs="Arial"/>
          <w:b w:val="0"/>
          <w:bCs w:val="0"/>
          <w:sz w:val="24"/>
          <w:szCs w:val="24"/>
          <w:vertAlign w:val="superscript"/>
        </w:rPr>
        <w:t>th</w:t>
      </w:r>
      <w:r w:rsidR="00E10DC4" w:rsidRPr="000A5308">
        <w:rPr>
          <w:rFonts w:ascii="Arial" w:hAnsi="Arial" w:cs="Arial"/>
          <w:b w:val="0"/>
          <w:bCs w:val="0"/>
          <w:sz w:val="24"/>
          <w:szCs w:val="24"/>
        </w:rPr>
        <w:t xml:space="preserve"> March 2022].</w:t>
      </w:r>
    </w:p>
    <w:p w14:paraId="040F6AF2" w14:textId="7838BA63" w:rsidR="004D761A" w:rsidRPr="000A5308" w:rsidRDefault="004D761A" w:rsidP="00D50AC5">
      <w:pPr>
        <w:pStyle w:val="Heading1"/>
        <w:shd w:val="clear" w:color="auto" w:fill="FFFFFF"/>
        <w:spacing w:line="360" w:lineRule="auto"/>
        <w:jc w:val="both"/>
        <w:rPr>
          <w:rFonts w:ascii="Arial" w:hAnsi="Arial" w:cs="Arial"/>
          <w:b w:val="0"/>
          <w:bCs w:val="0"/>
          <w:i/>
          <w:iCs/>
          <w:color w:val="37394B"/>
          <w:sz w:val="24"/>
          <w:szCs w:val="24"/>
        </w:rPr>
      </w:pPr>
      <w:r w:rsidRPr="000A5308">
        <w:rPr>
          <w:rFonts w:ascii="Arial" w:hAnsi="Arial" w:cs="Arial"/>
          <w:b w:val="0"/>
          <w:bCs w:val="0"/>
          <w:color w:val="000000"/>
          <w:sz w:val="24"/>
          <w:szCs w:val="24"/>
          <w:shd w:val="clear" w:color="auto" w:fill="FFFFFF"/>
        </w:rPr>
        <w:t>Wells, K., 2015. Child Protection: the Law before the Children Act 1989. [Blog] </w:t>
      </w:r>
      <w:r w:rsidRPr="000A5308">
        <w:rPr>
          <w:rFonts w:ascii="Arial" w:hAnsi="Arial" w:cs="Arial"/>
          <w:b w:val="0"/>
          <w:bCs w:val="0"/>
          <w:i/>
          <w:iCs/>
          <w:color w:val="000000"/>
          <w:sz w:val="24"/>
          <w:szCs w:val="24"/>
          <w:shd w:val="clear" w:color="auto" w:fill="FFFFFF"/>
        </w:rPr>
        <w:t>The Good Old Days?</w:t>
      </w:r>
      <w:r w:rsidRPr="000A5308">
        <w:rPr>
          <w:rFonts w:ascii="Arial" w:hAnsi="Arial" w:cs="Arial"/>
          <w:b w:val="0"/>
          <w:bCs w:val="0"/>
          <w:color w:val="000000"/>
          <w:sz w:val="24"/>
          <w:szCs w:val="24"/>
          <w:shd w:val="clear" w:color="auto" w:fill="FFFFFF"/>
        </w:rPr>
        <w:t>, Available at: &lt;https://childprotectionresource.online/tag/children-act-1948/&gt; [Accessed 15 March 2022].</w:t>
      </w:r>
    </w:p>
    <w:p w14:paraId="46194A88" w14:textId="705DD10C" w:rsidR="00984A6E" w:rsidRPr="000A5308" w:rsidRDefault="00984A6E" w:rsidP="00D50AC5">
      <w:pPr>
        <w:spacing w:line="360" w:lineRule="auto"/>
        <w:jc w:val="both"/>
        <w:rPr>
          <w:rFonts w:ascii="Arial" w:hAnsi="Arial" w:cs="Arial"/>
          <w:sz w:val="24"/>
          <w:szCs w:val="24"/>
        </w:rPr>
      </w:pPr>
      <w:r w:rsidRPr="000A5308">
        <w:rPr>
          <w:rFonts w:ascii="Arial" w:hAnsi="Arial" w:cs="Arial"/>
          <w:sz w:val="24"/>
          <w:szCs w:val="24"/>
        </w:rPr>
        <w:t>Welsh Government (2015</w:t>
      </w:r>
      <w:r w:rsidR="0028720A" w:rsidRPr="000A5308">
        <w:rPr>
          <w:rFonts w:ascii="Arial" w:hAnsi="Arial" w:cs="Arial"/>
          <w:sz w:val="24"/>
          <w:szCs w:val="24"/>
        </w:rPr>
        <w:t>a</w:t>
      </w:r>
      <w:r w:rsidRPr="000A5308">
        <w:rPr>
          <w:rFonts w:ascii="Arial" w:hAnsi="Arial" w:cs="Arial"/>
          <w:sz w:val="24"/>
          <w:szCs w:val="24"/>
        </w:rPr>
        <w:t xml:space="preserve">) Wellbeing of Future Generations (Wales) Act 2015: the essentials.  Available at: </w:t>
      </w:r>
      <w:hyperlink r:id="rId30" w:anchor="section-60668" w:history="1">
        <w:r w:rsidRPr="000A5308">
          <w:rPr>
            <w:rStyle w:val="Hyperlink"/>
            <w:rFonts w:ascii="Arial" w:hAnsi="Arial" w:cs="Arial"/>
            <w:sz w:val="24"/>
            <w:szCs w:val="24"/>
          </w:rPr>
          <w:t>Well-being of Future Generations (Wales) Act 2015: the essentials [HTML] | GOV.WALES</w:t>
        </w:r>
      </w:hyperlink>
      <w:r w:rsidRPr="000A5308">
        <w:rPr>
          <w:rFonts w:ascii="Arial" w:hAnsi="Arial" w:cs="Arial"/>
          <w:sz w:val="24"/>
          <w:szCs w:val="24"/>
        </w:rPr>
        <w:t xml:space="preserve"> (Accessed: 7</w:t>
      </w:r>
      <w:r w:rsidRPr="000A5308">
        <w:rPr>
          <w:rFonts w:ascii="Arial" w:hAnsi="Arial" w:cs="Arial"/>
          <w:sz w:val="24"/>
          <w:szCs w:val="24"/>
          <w:vertAlign w:val="superscript"/>
        </w:rPr>
        <w:t>th</w:t>
      </w:r>
      <w:r w:rsidRPr="000A5308">
        <w:rPr>
          <w:rFonts w:ascii="Arial" w:hAnsi="Arial" w:cs="Arial"/>
          <w:sz w:val="24"/>
          <w:szCs w:val="24"/>
        </w:rPr>
        <w:t xml:space="preserve"> March 2022). </w:t>
      </w:r>
    </w:p>
    <w:p w14:paraId="22C885A5" w14:textId="7232EDE0" w:rsidR="0028720A" w:rsidRPr="000A5308" w:rsidRDefault="0028720A" w:rsidP="00D50AC5">
      <w:pPr>
        <w:spacing w:line="360" w:lineRule="auto"/>
        <w:jc w:val="both"/>
        <w:rPr>
          <w:rFonts w:ascii="Arial" w:hAnsi="Arial" w:cs="Arial"/>
          <w:sz w:val="24"/>
          <w:szCs w:val="24"/>
        </w:rPr>
      </w:pPr>
      <w:r w:rsidRPr="000A5308">
        <w:rPr>
          <w:rFonts w:ascii="Arial" w:hAnsi="Arial" w:cs="Arial"/>
          <w:sz w:val="24"/>
          <w:szCs w:val="24"/>
        </w:rPr>
        <w:t xml:space="preserve">Welsh Government.  (2015b) </w:t>
      </w:r>
      <w:r w:rsidRPr="000A5308">
        <w:rPr>
          <w:rFonts w:ascii="Arial" w:hAnsi="Arial" w:cs="Arial"/>
          <w:i/>
          <w:iCs/>
          <w:sz w:val="24"/>
          <w:szCs w:val="24"/>
        </w:rPr>
        <w:t xml:space="preserve">Child Poverty Strategy for Wales.  </w:t>
      </w:r>
      <w:r w:rsidR="00542C6B" w:rsidRPr="000A5308">
        <w:rPr>
          <w:rFonts w:ascii="Arial" w:hAnsi="Arial" w:cs="Arial"/>
          <w:sz w:val="24"/>
          <w:szCs w:val="24"/>
        </w:rPr>
        <w:t xml:space="preserve">Available at: </w:t>
      </w:r>
      <w:hyperlink r:id="rId31" w:history="1">
        <w:r w:rsidR="00542C6B" w:rsidRPr="000A5308">
          <w:rPr>
            <w:rStyle w:val="Hyperlink"/>
            <w:rFonts w:ascii="Arial" w:hAnsi="Arial" w:cs="Arial"/>
            <w:sz w:val="24"/>
            <w:szCs w:val="24"/>
          </w:rPr>
          <w:t>child-poverty-strategy-for-wales-easy-read-version.pdf (gov.wales)</w:t>
        </w:r>
      </w:hyperlink>
      <w:r w:rsidR="00542C6B" w:rsidRPr="000A5308">
        <w:rPr>
          <w:rFonts w:ascii="Arial" w:hAnsi="Arial" w:cs="Arial"/>
          <w:sz w:val="24"/>
          <w:szCs w:val="24"/>
        </w:rPr>
        <w:t xml:space="preserve"> [Accessed: 16</w:t>
      </w:r>
      <w:r w:rsidR="00542C6B" w:rsidRPr="000A5308">
        <w:rPr>
          <w:rFonts w:ascii="Arial" w:hAnsi="Arial" w:cs="Arial"/>
          <w:sz w:val="24"/>
          <w:szCs w:val="24"/>
          <w:vertAlign w:val="superscript"/>
        </w:rPr>
        <w:t>th</w:t>
      </w:r>
      <w:r w:rsidR="00542C6B" w:rsidRPr="000A5308">
        <w:rPr>
          <w:rFonts w:ascii="Arial" w:hAnsi="Arial" w:cs="Arial"/>
          <w:sz w:val="24"/>
          <w:szCs w:val="24"/>
        </w:rPr>
        <w:t xml:space="preserve"> March 2022].</w:t>
      </w:r>
    </w:p>
    <w:p w14:paraId="26DC9E5E" w14:textId="773EBB37" w:rsidR="00CB1F25" w:rsidRPr="000A5308" w:rsidRDefault="00CB1F25" w:rsidP="00D50AC5">
      <w:pPr>
        <w:spacing w:line="360" w:lineRule="auto"/>
        <w:jc w:val="both"/>
        <w:rPr>
          <w:rFonts w:ascii="Arial" w:hAnsi="Arial" w:cs="Arial"/>
          <w:sz w:val="24"/>
          <w:szCs w:val="24"/>
        </w:rPr>
      </w:pPr>
      <w:r w:rsidRPr="000A5308">
        <w:rPr>
          <w:rFonts w:ascii="Arial" w:hAnsi="Arial" w:cs="Arial"/>
          <w:sz w:val="24"/>
          <w:szCs w:val="24"/>
        </w:rPr>
        <w:t xml:space="preserve">Welsh Government.  (2017) </w:t>
      </w:r>
      <w:r w:rsidRPr="000A5308">
        <w:rPr>
          <w:rFonts w:ascii="Arial" w:hAnsi="Arial" w:cs="Arial"/>
          <w:i/>
          <w:iCs/>
          <w:sz w:val="24"/>
          <w:szCs w:val="24"/>
        </w:rPr>
        <w:t>Families First: Programme Guidance</w:t>
      </w:r>
      <w:r w:rsidRPr="000A5308">
        <w:rPr>
          <w:rFonts w:ascii="Arial" w:hAnsi="Arial" w:cs="Arial"/>
          <w:sz w:val="24"/>
          <w:szCs w:val="24"/>
        </w:rPr>
        <w:t xml:space="preserve">.  Available at: ongside this </w:t>
      </w:r>
      <w:hyperlink r:id="rId32" w:history="1">
        <w:r w:rsidRPr="000A5308">
          <w:rPr>
            <w:rStyle w:val="Hyperlink"/>
            <w:rFonts w:ascii="Arial" w:hAnsi="Arial" w:cs="Arial"/>
            <w:sz w:val="24"/>
            <w:szCs w:val="24"/>
          </w:rPr>
          <w:t>https://gov.wales/sites/default/files/publications/2019-07/families-first-guidance-for-local-authorities_0.pdf</w:t>
        </w:r>
      </w:hyperlink>
      <w:r w:rsidRPr="000A5308">
        <w:rPr>
          <w:rFonts w:ascii="Arial" w:hAnsi="Arial" w:cs="Arial"/>
          <w:sz w:val="24"/>
          <w:szCs w:val="24"/>
        </w:rPr>
        <w:t xml:space="preserve"> [Accessed: 17</w:t>
      </w:r>
      <w:r w:rsidRPr="000A5308">
        <w:rPr>
          <w:rFonts w:ascii="Arial" w:hAnsi="Arial" w:cs="Arial"/>
          <w:sz w:val="24"/>
          <w:szCs w:val="24"/>
          <w:vertAlign w:val="superscript"/>
        </w:rPr>
        <w:t>th</w:t>
      </w:r>
      <w:r w:rsidRPr="000A5308">
        <w:rPr>
          <w:rFonts w:ascii="Arial" w:hAnsi="Arial" w:cs="Arial"/>
          <w:sz w:val="24"/>
          <w:szCs w:val="24"/>
        </w:rPr>
        <w:t xml:space="preserve"> March 2022].</w:t>
      </w:r>
    </w:p>
    <w:p w14:paraId="57A6535B" w14:textId="4B5852E5" w:rsidR="00A27947" w:rsidRPr="000A5308" w:rsidRDefault="003A413B" w:rsidP="00D50AC5">
      <w:pPr>
        <w:shd w:val="clear" w:color="auto" w:fill="FFFFFF"/>
        <w:spacing w:before="45" w:after="0" w:line="360" w:lineRule="auto"/>
        <w:ind w:right="150"/>
        <w:jc w:val="both"/>
        <w:textAlignment w:val="baseline"/>
        <w:rPr>
          <w:rFonts w:ascii="Arial" w:hAnsi="Arial" w:cs="Arial"/>
          <w:sz w:val="24"/>
          <w:szCs w:val="24"/>
        </w:rPr>
      </w:pPr>
      <w:r w:rsidRPr="000A5308">
        <w:rPr>
          <w:rFonts w:ascii="Arial" w:hAnsi="Arial" w:cs="Arial"/>
          <w:sz w:val="24"/>
          <w:szCs w:val="24"/>
        </w:rPr>
        <w:t>Welsh Government.  (2021</w:t>
      </w:r>
      <w:r w:rsidR="001D6F36" w:rsidRPr="000A5308">
        <w:rPr>
          <w:rFonts w:ascii="Arial" w:hAnsi="Arial" w:cs="Arial"/>
          <w:sz w:val="24"/>
          <w:szCs w:val="24"/>
        </w:rPr>
        <w:t>a</w:t>
      </w:r>
      <w:r w:rsidRPr="000A5308">
        <w:rPr>
          <w:rFonts w:ascii="Arial" w:hAnsi="Arial" w:cs="Arial"/>
          <w:sz w:val="24"/>
          <w:szCs w:val="24"/>
        </w:rPr>
        <w:t>) Curriculum for funded non-maintained nursery settings</w:t>
      </w:r>
      <w:r w:rsidR="008B0080" w:rsidRPr="000A5308">
        <w:rPr>
          <w:rFonts w:ascii="Arial" w:hAnsi="Arial" w:cs="Arial"/>
          <w:sz w:val="24"/>
          <w:szCs w:val="24"/>
        </w:rPr>
        <w:t xml:space="preserve">.  Available at: </w:t>
      </w:r>
      <w:hyperlink r:id="rId33" w:history="1">
        <w:r w:rsidR="008B0080" w:rsidRPr="000A5308">
          <w:rPr>
            <w:rStyle w:val="Hyperlink"/>
            <w:rFonts w:ascii="Arial" w:hAnsi="Arial" w:cs="Arial"/>
            <w:sz w:val="24"/>
            <w:szCs w:val="24"/>
          </w:rPr>
          <w:t>Curriculum for funded non-maintained nursery settings - Hwb (gov.wales)</w:t>
        </w:r>
      </w:hyperlink>
      <w:r w:rsidR="008B0080" w:rsidRPr="000A5308">
        <w:rPr>
          <w:rFonts w:ascii="Arial" w:hAnsi="Arial" w:cs="Arial"/>
          <w:sz w:val="24"/>
          <w:szCs w:val="24"/>
        </w:rPr>
        <w:t xml:space="preserve"> [Accessed: 26</w:t>
      </w:r>
      <w:r w:rsidR="008B0080" w:rsidRPr="000A5308">
        <w:rPr>
          <w:rFonts w:ascii="Arial" w:hAnsi="Arial" w:cs="Arial"/>
          <w:sz w:val="24"/>
          <w:szCs w:val="24"/>
          <w:vertAlign w:val="superscript"/>
        </w:rPr>
        <w:t>th</w:t>
      </w:r>
      <w:r w:rsidR="008B0080" w:rsidRPr="000A5308">
        <w:rPr>
          <w:rFonts w:ascii="Arial" w:hAnsi="Arial" w:cs="Arial"/>
          <w:sz w:val="24"/>
          <w:szCs w:val="24"/>
        </w:rPr>
        <w:t xml:space="preserve"> March 2022]. </w:t>
      </w:r>
    </w:p>
    <w:p w14:paraId="589DB78F" w14:textId="77777777" w:rsidR="00BB2D15" w:rsidRPr="000A5308" w:rsidRDefault="00BB2D15" w:rsidP="00D50AC5">
      <w:pPr>
        <w:shd w:val="clear" w:color="auto" w:fill="FFFFFF"/>
        <w:spacing w:before="45" w:after="0" w:line="360" w:lineRule="auto"/>
        <w:ind w:right="150"/>
        <w:jc w:val="both"/>
        <w:textAlignment w:val="baseline"/>
        <w:rPr>
          <w:rFonts w:ascii="Arial" w:hAnsi="Arial" w:cs="Arial"/>
          <w:sz w:val="24"/>
          <w:szCs w:val="24"/>
        </w:rPr>
      </w:pPr>
    </w:p>
    <w:p w14:paraId="2934C1E9" w14:textId="1670F9D4" w:rsidR="00313F35" w:rsidRPr="000A5308" w:rsidRDefault="00313F35" w:rsidP="00D50AC5">
      <w:pPr>
        <w:spacing w:line="360" w:lineRule="auto"/>
        <w:jc w:val="both"/>
        <w:rPr>
          <w:rFonts w:ascii="Arial" w:hAnsi="Arial" w:cs="Arial"/>
          <w:sz w:val="24"/>
          <w:szCs w:val="24"/>
        </w:rPr>
      </w:pPr>
      <w:r w:rsidRPr="000A5308">
        <w:rPr>
          <w:rFonts w:ascii="Arial" w:hAnsi="Arial" w:cs="Arial"/>
          <w:sz w:val="24"/>
          <w:szCs w:val="24"/>
        </w:rPr>
        <w:t>Welsh Government.  (2021</w:t>
      </w:r>
      <w:r w:rsidR="001D6F36" w:rsidRPr="000A5308">
        <w:rPr>
          <w:rFonts w:ascii="Arial" w:hAnsi="Arial" w:cs="Arial"/>
          <w:sz w:val="24"/>
          <w:szCs w:val="24"/>
        </w:rPr>
        <w:t>b</w:t>
      </w:r>
      <w:r w:rsidRPr="000A5308">
        <w:rPr>
          <w:rFonts w:ascii="Arial" w:hAnsi="Arial" w:cs="Arial"/>
          <w:sz w:val="24"/>
          <w:szCs w:val="24"/>
        </w:rPr>
        <w:t xml:space="preserve">) </w:t>
      </w:r>
      <w:r w:rsidRPr="000A5308">
        <w:rPr>
          <w:rFonts w:ascii="Arial" w:hAnsi="Arial" w:cs="Arial"/>
          <w:i/>
          <w:iCs/>
          <w:sz w:val="24"/>
          <w:szCs w:val="24"/>
        </w:rPr>
        <w:t>Relative income poverty: April 2019 to March 2020.</w:t>
      </w:r>
      <w:r w:rsidRPr="000A5308">
        <w:rPr>
          <w:rFonts w:ascii="Arial" w:hAnsi="Arial" w:cs="Arial"/>
          <w:sz w:val="24"/>
          <w:szCs w:val="24"/>
        </w:rPr>
        <w:t xml:space="preserve">  Available at: </w:t>
      </w:r>
      <w:hyperlink r:id="rId34" w:anchor=":~:text=Main%20findings%201%20Children%20in%20relative%20income%20poverty.,countries.%203%20Pensioners%20in%20relative%20income%20poverty.%20" w:history="1">
        <w:r w:rsidRPr="000A5308">
          <w:rPr>
            <w:rStyle w:val="Hyperlink"/>
            <w:rFonts w:ascii="Arial" w:hAnsi="Arial" w:cs="Arial"/>
            <w:sz w:val="24"/>
            <w:szCs w:val="24"/>
          </w:rPr>
          <w:t>Relative income poverty: April 2019 to March 2020 | GOV.WALES</w:t>
        </w:r>
      </w:hyperlink>
      <w:r w:rsidRPr="000A5308">
        <w:rPr>
          <w:rFonts w:ascii="Arial" w:hAnsi="Arial" w:cs="Arial"/>
          <w:sz w:val="24"/>
          <w:szCs w:val="24"/>
        </w:rPr>
        <w:t xml:space="preserve"> (Accessed: 7</w:t>
      </w:r>
      <w:r w:rsidRPr="000A5308">
        <w:rPr>
          <w:rFonts w:ascii="Arial" w:hAnsi="Arial" w:cs="Arial"/>
          <w:sz w:val="24"/>
          <w:szCs w:val="24"/>
          <w:vertAlign w:val="superscript"/>
        </w:rPr>
        <w:t>th</w:t>
      </w:r>
      <w:r w:rsidRPr="000A5308">
        <w:rPr>
          <w:rFonts w:ascii="Arial" w:hAnsi="Arial" w:cs="Arial"/>
          <w:sz w:val="24"/>
          <w:szCs w:val="24"/>
        </w:rPr>
        <w:t xml:space="preserve"> March 2022).</w:t>
      </w:r>
    </w:p>
    <w:p w14:paraId="6596BEAC" w14:textId="12DC13D5" w:rsidR="003F3AD9" w:rsidRPr="000A5308" w:rsidRDefault="003F3AD9" w:rsidP="00D50AC5">
      <w:pPr>
        <w:spacing w:line="360" w:lineRule="auto"/>
        <w:jc w:val="both"/>
        <w:rPr>
          <w:rFonts w:ascii="Arial" w:hAnsi="Arial" w:cs="Arial"/>
          <w:sz w:val="24"/>
          <w:szCs w:val="24"/>
        </w:rPr>
      </w:pPr>
      <w:r w:rsidRPr="000A5308">
        <w:rPr>
          <w:rFonts w:ascii="Arial" w:hAnsi="Arial" w:cs="Arial"/>
          <w:sz w:val="24"/>
          <w:szCs w:val="24"/>
        </w:rPr>
        <w:t xml:space="preserve">Welsh Government.  (2022) Family information services.  </w:t>
      </w:r>
      <w:r w:rsidR="00835377" w:rsidRPr="000A5308">
        <w:rPr>
          <w:rFonts w:ascii="Arial" w:hAnsi="Arial" w:cs="Arial"/>
          <w:sz w:val="24"/>
          <w:szCs w:val="24"/>
        </w:rPr>
        <w:t>Available</w:t>
      </w:r>
      <w:r w:rsidRPr="000A5308">
        <w:rPr>
          <w:rFonts w:ascii="Arial" w:hAnsi="Arial" w:cs="Arial"/>
          <w:sz w:val="24"/>
          <w:szCs w:val="24"/>
        </w:rPr>
        <w:t xml:space="preserve"> at: </w:t>
      </w:r>
      <w:hyperlink r:id="rId35" w:history="1">
        <w:r w:rsidRPr="000A5308">
          <w:rPr>
            <w:rStyle w:val="Hyperlink"/>
            <w:rFonts w:ascii="Arial" w:hAnsi="Arial" w:cs="Arial"/>
            <w:sz w:val="24"/>
            <w:szCs w:val="24"/>
          </w:rPr>
          <w:t>Gwasanaeth Gwybodaeth I Deuluoedd - Family Information Service (fis.wales)</w:t>
        </w:r>
      </w:hyperlink>
      <w:r w:rsidRPr="000A5308">
        <w:rPr>
          <w:rFonts w:ascii="Arial" w:hAnsi="Arial" w:cs="Arial"/>
          <w:sz w:val="24"/>
          <w:szCs w:val="24"/>
        </w:rPr>
        <w:t xml:space="preserve"> [Accessed: 16</w:t>
      </w:r>
      <w:r w:rsidRPr="000A5308">
        <w:rPr>
          <w:rFonts w:ascii="Arial" w:hAnsi="Arial" w:cs="Arial"/>
          <w:sz w:val="24"/>
          <w:szCs w:val="24"/>
          <w:vertAlign w:val="superscript"/>
        </w:rPr>
        <w:t>th</w:t>
      </w:r>
      <w:r w:rsidRPr="000A5308">
        <w:rPr>
          <w:rFonts w:ascii="Arial" w:hAnsi="Arial" w:cs="Arial"/>
          <w:sz w:val="24"/>
          <w:szCs w:val="24"/>
        </w:rPr>
        <w:t xml:space="preserve"> March 2022].</w:t>
      </w:r>
    </w:p>
    <w:p w14:paraId="73020DE3" w14:textId="461B9154" w:rsidR="00AD4A30" w:rsidRPr="000A5308" w:rsidRDefault="00AD4A30" w:rsidP="00D50AC5">
      <w:pPr>
        <w:pStyle w:val="Heading1"/>
        <w:shd w:val="clear" w:color="auto" w:fill="FFFFFF"/>
        <w:spacing w:before="0" w:beforeAutospacing="0" w:line="360" w:lineRule="auto"/>
        <w:jc w:val="both"/>
        <w:rPr>
          <w:rFonts w:ascii="Arial" w:hAnsi="Arial" w:cs="Arial"/>
          <w:b w:val="0"/>
          <w:bCs w:val="0"/>
          <w:sz w:val="24"/>
          <w:szCs w:val="24"/>
        </w:rPr>
      </w:pPr>
      <w:r w:rsidRPr="000A5308">
        <w:rPr>
          <w:rFonts w:ascii="Arial" w:hAnsi="Arial" w:cs="Arial"/>
          <w:b w:val="0"/>
          <w:bCs w:val="0"/>
          <w:sz w:val="24"/>
          <w:szCs w:val="24"/>
        </w:rPr>
        <w:lastRenderedPageBreak/>
        <w:t xml:space="preserve">Writer, S.  (2020) </w:t>
      </w:r>
      <w:r w:rsidRPr="000A5308">
        <w:rPr>
          <w:rFonts w:ascii="Arial" w:hAnsi="Arial" w:cs="Arial"/>
          <w:b w:val="0"/>
          <w:bCs w:val="0"/>
          <w:i/>
          <w:iCs/>
          <w:color w:val="212529"/>
          <w:sz w:val="24"/>
          <w:szCs w:val="24"/>
        </w:rPr>
        <w:t xml:space="preserve">What Are Some Examples of Sociological Issues?.  </w:t>
      </w:r>
      <w:r w:rsidRPr="000A5308">
        <w:rPr>
          <w:rFonts w:ascii="Arial" w:hAnsi="Arial" w:cs="Arial"/>
          <w:b w:val="0"/>
          <w:bCs w:val="0"/>
          <w:color w:val="212529"/>
          <w:sz w:val="24"/>
          <w:szCs w:val="24"/>
        </w:rPr>
        <w:t xml:space="preserve">Available at: </w:t>
      </w:r>
      <w:hyperlink r:id="rId36" w:history="1">
        <w:r w:rsidRPr="000A5308">
          <w:rPr>
            <w:rStyle w:val="Hyperlink"/>
            <w:rFonts w:ascii="Arial" w:hAnsi="Arial" w:cs="Arial"/>
            <w:sz w:val="24"/>
            <w:szCs w:val="24"/>
          </w:rPr>
          <w:t>What Are Some Examples of Sociological Issues? (reference.com)</w:t>
        </w:r>
      </w:hyperlink>
      <w:r w:rsidRPr="000A5308">
        <w:rPr>
          <w:rFonts w:ascii="Arial" w:hAnsi="Arial" w:cs="Arial"/>
          <w:sz w:val="24"/>
          <w:szCs w:val="24"/>
        </w:rPr>
        <w:t xml:space="preserve"> </w:t>
      </w:r>
      <w:r w:rsidRPr="000A5308">
        <w:rPr>
          <w:rFonts w:ascii="Arial" w:hAnsi="Arial" w:cs="Arial"/>
          <w:b w:val="0"/>
          <w:bCs w:val="0"/>
          <w:sz w:val="24"/>
          <w:szCs w:val="24"/>
        </w:rPr>
        <w:t>(Accessed: 7</w:t>
      </w:r>
      <w:r w:rsidRPr="000A5308">
        <w:rPr>
          <w:rFonts w:ascii="Arial" w:hAnsi="Arial" w:cs="Arial"/>
          <w:b w:val="0"/>
          <w:bCs w:val="0"/>
          <w:sz w:val="24"/>
          <w:szCs w:val="24"/>
          <w:vertAlign w:val="superscript"/>
        </w:rPr>
        <w:t>th</w:t>
      </w:r>
      <w:r w:rsidRPr="000A5308">
        <w:rPr>
          <w:rFonts w:ascii="Arial" w:hAnsi="Arial" w:cs="Arial"/>
          <w:b w:val="0"/>
          <w:bCs w:val="0"/>
          <w:sz w:val="24"/>
          <w:szCs w:val="24"/>
        </w:rPr>
        <w:t xml:space="preserve"> March 2022).</w:t>
      </w:r>
    </w:p>
    <w:p w14:paraId="2AA326A6" w14:textId="77777777" w:rsidR="00AD4A30" w:rsidRPr="00AD4A30" w:rsidRDefault="00AD4A30" w:rsidP="00D50AC5">
      <w:pPr>
        <w:pStyle w:val="Heading1"/>
        <w:shd w:val="clear" w:color="auto" w:fill="FFFFFF"/>
        <w:spacing w:before="0" w:beforeAutospacing="0" w:line="360" w:lineRule="auto"/>
        <w:rPr>
          <w:rFonts w:ascii="Arial" w:hAnsi="Arial" w:cs="Arial"/>
          <w:b w:val="0"/>
          <w:bCs w:val="0"/>
          <w:color w:val="212529"/>
          <w:sz w:val="24"/>
          <w:szCs w:val="24"/>
        </w:rPr>
      </w:pPr>
    </w:p>
    <w:p w14:paraId="46B7CFD0" w14:textId="30DBC4DD" w:rsidR="00AD4A30" w:rsidRPr="00313F35" w:rsidRDefault="00AD4A30" w:rsidP="00D50AC5">
      <w:pPr>
        <w:spacing w:line="360" w:lineRule="auto"/>
        <w:rPr>
          <w:rFonts w:ascii="Arial" w:hAnsi="Arial" w:cs="Arial"/>
          <w:sz w:val="24"/>
          <w:szCs w:val="24"/>
        </w:rPr>
      </w:pPr>
    </w:p>
    <w:sectPr w:rsidR="00AD4A30" w:rsidRPr="00313F35">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AAF733" w14:textId="77777777" w:rsidR="0014654A" w:rsidRDefault="0014654A" w:rsidP="0014654A">
      <w:pPr>
        <w:spacing w:after="0" w:line="240" w:lineRule="auto"/>
      </w:pPr>
      <w:r>
        <w:separator/>
      </w:r>
    </w:p>
  </w:endnote>
  <w:endnote w:type="continuationSeparator" w:id="0">
    <w:p w14:paraId="797C9278" w14:textId="77777777" w:rsidR="0014654A" w:rsidRDefault="0014654A" w:rsidP="001465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ontserrat">
    <w:charset w:val="00"/>
    <w:family w:val="auto"/>
    <w:pitch w:val="variable"/>
    <w:sig w:usb0="2000020F" w:usb1="00000003"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0307461"/>
      <w:docPartObj>
        <w:docPartGallery w:val="Page Numbers (Bottom of Page)"/>
        <w:docPartUnique/>
      </w:docPartObj>
    </w:sdtPr>
    <w:sdtEndPr>
      <w:rPr>
        <w:noProof/>
      </w:rPr>
    </w:sdtEndPr>
    <w:sdtContent>
      <w:p w14:paraId="01AFB986" w14:textId="686139E6" w:rsidR="00841932" w:rsidRDefault="0084193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C5A05C" w14:textId="77777777" w:rsidR="00841932" w:rsidRDefault="008419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78CD7F" w14:textId="77777777" w:rsidR="0014654A" w:rsidRDefault="0014654A" w:rsidP="0014654A">
      <w:pPr>
        <w:spacing w:after="0" w:line="240" w:lineRule="auto"/>
      </w:pPr>
      <w:r>
        <w:separator/>
      </w:r>
    </w:p>
  </w:footnote>
  <w:footnote w:type="continuationSeparator" w:id="0">
    <w:p w14:paraId="6371C15E" w14:textId="77777777" w:rsidR="0014654A" w:rsidRDefault="0014654A" w:rsidP="001465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0132A0" w14:textId="6FE3679B" w:rsidR="0014654A" w:rsidRDefault="0014654A">
    <w:pPr>
      <w:pStyle w:val="Header"/>
    </w:pPr>
    <w:r>
      <w:t>1909660</w:t>
    </w:r>
    <w:r>
      <w:ptab w:relativeTo="margin" w:alignment="center" w:leader="none"/>
    </w:r>
    <w:r>
      <w:t>ECEY6003/C</w:t>
    </w:r>
    <w:r>
      <w:ptab w:relativeTo="margin" w:alignment="right" w:leader="none"/>
    </w:r>
    <w:r w:rsidR="00841932">
      <w:t>Word Count:</w:t>
    </w:r>
    <w:r w:rsidR="002914A7">
      <w:t xml:space="preserve"> 4</w:t>
    </w:r>
    <w:r w:rsidR="00D50AC5">
      <w:t>,</w:t>
    </w:r>
    <w:r w:rsidR="00C3205B">
      <w:t>515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75855"/>
    <w:multiLevelType w:val="multilevel"/>
    <w:tmpl w:val="E6AA9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E96071"/>
    <w:multiLevelType w:val="multilevel"/>
    <w:tmpl w:val="577C9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4709EB"/>
    <w:multiLevelType w:val="multilevel"/>
    <w:tmpl w:val="74267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A64"/>
    <w:rsid w:val="00006A2E"/>
    <w:rsid w:val="00021E32"/>
    <w:rsid w:val="000345A3"/>
    <w:rsid w:val="000406EB"/>
    <w:rsid w:val="00041931"/>
    <w:rsid w:val="000517CB"/>
    <w:rsid w:val="00057369"/>
    <w:rsid w:val="00057A5F"/>
    <w:rsid w:val="00062BD5"/>
    <w:rsid w:val="00065109"/>
    <w:rsid w:val="00065883"/>
    <w:rsid w:val="00065AF3"/>
    <w:rsid w:val="00065F68"/>
    <w:rsid w:val="0006623E"/>
    <w:rsid w:val="0007499C"/>
    <w:rsid w:val="00094447"/>
    <w:rsid w:val="0009601D"/>
    <w:rsid w:val="00097142"/>
    <w:rsid w:val="000A2FC9"/>
    <w:rsid w:val="000A5056"/>
    <w:rsid w:val="000A5308"/>
    <w:rsid w:val="000B608A"/>
    <w:rsid w:val="000C082B"/>
    <w:rsid w:val="000C1AF4"/>
    <w:rsid w:val="000C6C12"/>
    <w:rsid w:val="000C7B4C"/>
    <w:rsid w:val="000D55E3"/>
    <w:rsid w:val="000E1B68"/>
    <w:rsid w:val="000E6494"/>
    <w:rsid w:val="000F4013"/>
    <w:rsid w:val="00103FB8"/>
    <w:rsid w:val="00105210"/>
    <w:rsid w:val="0010678D"/>
    <w:rsid w:val="00122501"/>
    <w:rsid w:val="001261A4"/>
    <w:rsid w:val="001275E5"/>
    <w:rsid w:val="001313B0"/>
    <w:rsid w:val="00136164"/>
    <w:rsid w:val="0014208A"/>
    <w:rsid w:val="00146452"/>
    <w:rsid w:val="0014654A"/>
    <w:rsid w:val="00146925"/>
    <w:rsid w:val="0015059A"/>
    <w:rsid w:val="00150EC5"/>
    <w:rsid w:val="0015639E"/>
    <w:rsid w:val="00164521"/>
    <w:rsid w:val="00171299"/>
    <w:rsid w:val="001720B6"/>
    <w:rsid w:val="00172356"/>
    <w:rsid w:val="001748F3"/>
    <w:rsid w:val="00177633"/>
    <w:rsid w:val="001806AD"/>
    <w:rsid w:val="001824ED"/>
    <w:rsid w:val="00187902"/>
    <w:rsid w:val="00190A73"/>
    <w:rsid w:val="001938A7"/>
    <w:rsid w:val="001A63CB"/>
    <w:rsid w:val="001B089C"/>
    <w:rsid w:val="001C5D34"/>
    <w:rsid w:val="001D0DA3"/>
    <w:rsid w:val="001D6006"/>
    <w:rsid w:val="001D6F36"/>
    <w:rsid w:val="001E125E"/>
    <w:rsid w:val="001E1C07"/>
    <w:rsid w:val="001F78E1"/>
    <w:rsid w:val="00203238"/>
    <w:rsid w:val="00204B88"/>
    <w:rsid w:val="00221056"/>
    <w:rsid w:val="00223AA1"/>
    <w:rsid w:val="00226D03"/>
    <w:rsid w:val="00241EB6"/>
    <w:rsid w:val="00260E49"/>
    <w:rsid w:val="00266796"/>
    <w:rsid w:val="00271208"/>
    <w:rsid w:val="00271EA2"/>
    <w:rsid w:val="00273AED"/>
    <w:rsid w:val="00275FAB"/>
    <w:rsid w:val="00282084"/>
    <w:rsid w:val="002840C9"/>
    <w:rsid w:val="00284DF1"/>
    <w:rsid w:val="00285B22"/>
    <w:rsid w:val="0028720A"/>
    <w:rsid w:val="002914A7"/>
    <w:rsid w:val="00292231"/>
    <w:rsid w:val="00296DC2"/>
    <w:rsid w:val="002A23D1"/>
    <w:rsid w:val="002B071B"/>
    <w:rsid w:val="002B58C4"/>
    <w:rsid w:val="002B7C9E"/>
    <w:rsid w:val="002C2FE2"/>
    <w:rsid w:val="002C305F"/>
    <w:rsid w:val="002C419E"/>
    <w:rsid w:val="002D1C4C"/>
    <w:rsid w:val="002E5FEE"/>
    <w:rsid w:val="002F302C"/>
    <w:rsid w:val="002F4F93"/>
    <w:rsid w:val="00304C2E"/>
    <w:rsid w:val="00306480"/>
    <w:rsid w:val="00307195"/>
    <w:rsid w:val="00313CD1"/>
    <w:rsid w:val="00313F35"/>
    <w:rsid w:val="003249FB"/>
    <w:rsid w:val="00324DA3"/>
    <w:rsid w:val="00330F46"/>
    <w:rsid w:val="00333BDF"/>
    <w:rsid w:val="00335F39"/>
    <w:rsid w:val="003412FE"/>
    <w:rsid w:val="0034195C"/>
    <w:rsid w:val="003500B9"/>
    <w:rsid w:val="00352B33"/>
    <w:rsid w:val="003540C7"/>
    <w:rsid w:val="003570A0"/>
    <w:rsid w:val="00372B7D"/>
    <w:rsid w:val="00373744"/>
    <w:rsid w:val="003768D9"/>
    <w:rsid w:val="00376F58"/>
    <w:rsid w:val="00383D8F"/>
    <w:rsid w:val="00387A13"/>
    <w:rsid w:val="00390344"/>
    <w:rsid w:val="003A413B"/>
    <w:rsid w:val="003B1DF5"/>
    <w:rsid w:val="003B3C00"/>
    <w:rsid w:val="003C0A93"/>
    <w:rsid w:val="003C3808"/>
    <w:rsid w:val="003C59A1"/>
    <w:rsid w:val="003D15C4"/>
    <w:rsid w:val="003D1DFD"/>
    <w:rsid w:val="003D2E63"/>
    <w:rsid w:val="003D6BB7"/>
    <w:rsid w:val="003E4EF3"/>
    <w:rsid w:val="003E505A"/>
    <w:rsid w:val="003F106B"/>
    <w:rsid w:val="003F2523"/>
    <w:rsid w:val="003F3AD9"/>
    <w:rsid w:val="00401211"/>
    <w:rsid w:val="0040249C"/>
    <w:rsid w:val="00410FB9"/>
    <w:rsid w:val="00411053"/>
    <w:rsid w:val="004125E3"/>
    <w:rsid w:val="004170B4"/>
    <w:rsid w:val="0042326D"/>
    <w:rsid w:val="0042333B"/>
    <w:rsid w:val="00431E95"/>
    <w:rsid w:val="00432716"/>
    <w:rsid w:val="004350D4"/>
    <w:rsid w:val="00436A16"/>
    <w:rsid w:val="00441650"/>
    <w:rsid w:val="004439DA"/>
    <w:rsid w:val="00447C8E"/>
    <w:rsid w:val="00451687"/>
    <w:rsid w:val="00454E6A"/>
    <w:rsid w:val="004569F2"/>
    <w:rsid w:val="004577BD"/>
    <w:rsid w:val="004609F9"/>
    <w:rsid w:val="00467BCF"/>
    <w:rsid w:val="00471A45"/>
    <w:rsid w:val="00474BDE"/>
    <w:rsid w:val="00484F61"/>
    <w:rsid w:val="00494490"/>
    <w:rsid w:val="00495D4A"/>
    <w:rsid w:val="004A17EE"/>
    <w:rsid w:val="004A5EC5"/>
    <w:rsid w:val="004B2B68"/>
    <w:rsid w:val="004B3872"/>
    <w:rsid w:val="004B411A"/>
    <w:rsid w:val="004B44AA"/>
    <w:rsid w:val="004D15B4"/>
    <w:rsid w:val="004D2DC8"/>
    <w:rsid w:val="004D3B35"/>
    <w:rsid w:val="004D74C5"/>
    <w:rsid w:val="004D761A"/>
    <w:rsid w:val="004E4B23"/>
    <w:rsid w:val="004E59F5"/>
    <w:rsid w:val="004F40BD"/>
    <w:rsid w:val="004F7FE9"/>
    <w:rsid w:val="00502456"/>
    <w:rsid w:val="005049EA"/>
    <w:rsid w:val="005061D9"/>
    <w:rsid w:val="00506CE1"/>
    <w:rsid w:val="005206BC"/>
    <w:rsid w:val="00520CF9"/>
    <w:rsid w:val="005341BA"/>
    <w:rsid w:val="00534ACB"/>
    <w:rsid w:val="00542C6B"/>
    <w:rsid w:val="0054540B"/>
    <w:rsid w:val="00562F70"/>
    <w:rsid w:val="005639A2"/>
    <w:rsid w:val="005677DF"/>
    <w:rsid w:val="00572FEF"/>
    <w:rsid w:val="005739E3"/>
    <w:rsid w:val="00581B0D"/>
    <w:rsid w:val="0058519A"/>
    <w:rsid w:val="005931C3"/>
    <w:rsid w:val="00594D5C"/>
    <w:rsid w:val="0059694B"/>
    <w:rsid w:val="005A17DA"/>
    <w:rsid w:val="005A7EE9"/>
    <w:rsid w:val="005B5A98"/>
    <w:rsid w:val="005B5F1B"/>
    <w:rsid w:val="005B6454"/>
    <w:rsid w:val="005B69F0"/>
    <w:rsid w:val="005C4016"/>
    <w:rsid w:val="005D38C1"/>
    <w:rsid w:val="005E3174"/>
    <w:rsid w:val="005F1F51"/>
    <w:rsid w:val="005F4829"/>
    <w:rsid w:val="005F6B23"/>
    <w:rsid w:val="006020A9"/>
    <w:rsid w:val="00602BFA"/>
    <w:rsid w:val="00610CDD"/>
    <w:rsid w:val="0062783F"/>
    <w:rsid w:val="00627925"/>
    <w:rsid w:val="00627DB8"/>
    <w:rsid w:val="00630E77"/>
    <w:rsid w:val="00640755"/>
    <w:rsid w:val="0065084A"/>
    <w:rsid w:val="00654431"/>
    <w:rsid w:val="00656552"/>
    <w:rsid w:val="006572B3"/>
    <w:rsid w:val="00660416"/>
    <w:rsid w:val="006646D5"/>
    <w:rsid w:val="00667D2A"/>
    <w:rsid w:val="00672C23"/>
    <w:rsid w:val="00684D31"/>
    <w:rsid w:val="006934B5"/>
    <w:rsid w:val="006A08B5"/>
    <w:rsid w:val="006A1444"/>
    <w:rsid w:val="006A24D5"/>
    <w:rsid w:val="006B7B5F"/>
    <w:rsid w:val="006C0478"/>
    <w:rsid w:val="006C4AC8"/>
    <w:rsid w:val="006C6BB9"/>
    <w:rsid w:val="006D2AD0"/>
    <w:rsid w:val="006D2D36"/>
    <w:rsid w:val="006D4B51"/>
    <w:rsid w:val="006E0451"/>
    <w:rsid w:val="006E2646"/>
    <w:rsid w:val="006E5759"/>
    <w:rsid w:val="006F0EBF"/>
    <w:rsid w:val="007018DB"/>
    <w:rsid w:val="007038D2"/>
    <w:rsid w:val="007067A5"/>
    <w:rsid w:val="0071389A"/>
    <w:rsid w:val="007253F5"/>
    <w:rsid w:val="00731329"/>
    <w:rsid w:val="00731FA7"/>
    <w:rsid w:val="00740AB4"/>
    <w:rsid w:val="00741749"/>
    <w:rsid w:val="0074758A"/>
    <w:rsid w:val="007475C8"/>
    <w:rsid w:val="007544B2"/>
    <w:rsid w:val="00762E1F"/>
    <w:rsid w:val="00763E07"/>
    <w:rsid w:val="00772EFD"/>
    <w:rsid w:val="0077336C"/>
    <w:rsid w:val="00774001"/>
    <w:rsid w:val="00775B8C"/>
    <w:rsid w:val="0077606B"/>
    <w:rsid w:val="0077707B"/>
    <w:rsid w:val="00782F98"/>
    <w:rsid w:val="00784504"/>
    <w:rsid w:val="007858C4"/>
    <w:rsid w:val="0079265D"/>
    <w:rsid w:val="00795339"/>
    <w:rsid w:val="007A0E2F"/>
    <w:rsid w:val="007C5EF5"/>
    <w:rsid w:val="007C6E76"/>
    <w:rsid w:val="007D08ED"/>
    <w:rsid w:val="007D0A75"/>
    <w:rsid w:val="007D5EEA"/>
    <w:rsid w:val="007E004D"/>
    <w:rsid w:val="007E653C"/>
    <w:rsid w:val="007F04BA"/>
    <w:rsid w:val="007F3ACC"/>
    <w:rsid w:val="007F5FC5"/>
    <w:rsid w:val="00816309"/>
    <w:rsid w:val="00823742"/>
    <w:rsid w:val="00831E6D"/>
    <w:rsid w:val="00832A6A"/>
    <w:rsid w:val="00833FDD"/>
    <w:rsid w:val="00835377"/>
    <w:rsid w:val="00841932"/>
    <w:rsid w:val="00851968"/>
    <w:rsid w:val="00852351"/>
    <w:rsid w:val="00852460"/>
    <w:rsid w:val="00854996"/>
    <w:rsid w:val="00856B82"/>
    <w:rsid w:val="00856F83"/>
    <w:rsid w:val="00862838"/>
    <w:rsid w:val="008649D7"/>
    <w:rsid w:val="00890B51"/>
    <w:rsid w:val="008A2752"/>
    <w:rsid w:val="008B0080"/>
    <w:rsid w:val="008D1D70"/>
    <w:rsid w:val="008D54A4"/>
    <w:rsid w:val="008E5B12"/>
    <w:rsid w:val="008E6086"/>
    <w:rsid w:val="00901526"/>
    <w:rsid w:val="00901E5F"/>
    <w:rsid w:val="00914E34"/>
    <w:rsid w:val="00921BA8"/>
    <w:rsid w:val="0093059F"/>
    <w:rsid w:val="0093152B"/>
    <w:rsid w:val="00932C0E"/>
    <w:rsid w:val="009427C8"/>
    <w:rsid w:val="009433D0"/>
    <w:rsid w:val="009448F8"/>
    <w:rsid w:val="009467D9"/>
    <w:rsid w:val="00952A56"/>
    <w:rsid w:val="00952C88"/>
    <w:rsid w:val="00953011"/>
    <w:rsid w:val="00954BEC"/>
    <w:rsid w:val="0095679D"/>
    <w:rsid w:val="00984A6E"/>
    <w:rsid w:val="009874A4"/>
    <w:rsid w:val="00990A0C"/>
    <w:rsid w:val="009917F6"/>
    <w:rsid w:val="0099237F"/>
    <w:rsid w:val="00996452"/>
    <w:rsid w:val="009A3297"/>
    <w:rsid w:val="009A5E6C"/>
    <w:rsid w:val="009A6D35"/>
    <w:rsid w:val="009B22AF"/>
    <w:rsid w:val="009B71E0"/>
    <w:rsid w:val="009C60FB"/>
    <w:rsid w:val="009D0E62"/>
    <w:rsid w:val="009D189A"/>
    <w:rsid w:val="009D260C"/>
    <w:rsid w:val="009E3868"/>
    <w:rsid w:val="009E6C9D"/>
    <w:rsid w:val="009E785B"/>
    <w:rsid w:val="009F38C4"/>
    <w:rsid w:val="009F4536"/>
    <w:rsid w:val="009F6A57"/>
    <w:rsid w:val="009F7FB3"/>
    <w:rsid w:val="00A042EF"/>
    <w:rsid w:val="00A1234F"/>
    <w:rsid w:val="00A12537"/>
    <w:rsid w:val="00A13874"/>
    <w:rsid w:val="00A20C8C"/>
    <w:rsid w:val="00A252C3"/>
    <w:rsid w:val="00A27947"/>
    <w:rsid w:val="00A31DE1"/>
    <w:rsid w:val="00A34580"/>
    <w:rsid w:val="00A501E5"/>
    <w:rsid w:val="00A52A05"/>
    <w:rsid w:val="00A551A6"/>
    <w:rsid w:val="00A60901"/>
    <w:rsid w:val="00A6726A"/>
    <w:rsid w:val="00A70CE1"/>
    <w:rsid w:val="00A70E37"/>
    <w:rsid w:val="00A72AB2"/>
    <w:rsid w:val="00A7529F"/>
    <w:rsid w:val="00A82376"/>
    <w:rsid w:val="00A85582"/>
    <w:rsid w:val="00A90DAF"/>
    <w:rsid w:val="00A93F98"/>
    <w:rsid w:val="00A956EF"/>
    <w:rsid w:val="00AA393F"/>
    <w:rsid w:val="00AB4DB1"/>
    <w:rsid w:val="00AB597F"/>
    <w:rsid w:val="00AB67E6"/>
    <w:rsid w:val="00AB72FD"/>
    <w:rsid w:val="00AC1A95"/>
    <w:rsid w:val="00AD1599"/>
    <w:rsid w:val="00AD4A30"/>
    <w:rsid w:val="00AE1773"/>
    <w:rsid w:val="00AE20E0"/>
    <w:rsid w:val="00AE2B60"/>
    <w:rsid w:val="00AF06E4"/>
    <w:rsid w:val="00AF1923"/>
    <w:rsid w:val="00B01106"/>
    <w:rsid w:val="00B03E43"/>
    <w:rsid w:val="00B073ED"/>
    <w:rsid w:val="00B10D62"/>
    <w:rsid w:val="00B11134"/>
    <w:rsid w:val="00B14B92"/>
    <w:rsid w:val="00B164AD"/>
    <w:rsid w:val="00B26A31"/>
    <w:rsid w:val="00B27541"/>
    <w:rsid w:val="00B277B7"/>
    <w:rsid w:val="00B322E8"/>
    <w:rsid w:val="00B33D47"/>
    <w:rsid w:val="00B3491C"/>
    <w:rsid w:val="00B413E3"/>
    <w:rsid w:val="00B42DE6"/>
    <w:rsid w:val="00B438F6"/>
    <w:rsid w:val="00B51F21"/>
    <w:rsid w:val="00B56127"/>
    <w:rsid w:val="00B56E71"/>
    <w:rsid w:val="00B62154"/>
    <w:rsid w:val="00B666BD"/>
    <w:rsid w:val="00B66920"/>
    <w:rsid w:val="00B72431"/>
    <w:rsid w:val="00B73F5B"/>
    <w:rsid w:val="00B8036E"/>
    <w:rsid w:val="00B83756"/>
    <w:rsid w:val="00B85C96"/>
    <w:rsid w:val="00B85F0F"/>
    <w:rsid w:val="00B9167B"/>
    <w:rsid w:val="00B92947"/>
    <w:rsid w:val="00B92E49"/>
    <w:rsid w:val="00BA2520"/>
    <w:rsid w:val="00BA58FD"/>
    <w:rsid w:val="00BB0F11"/>
    <w:rsid w:val="00BB2D15"/>
    <w:rsid w:val="00BB4106"/>
    <w:rsid w:val="00BB620B"/>
    <w:rsid w:val="00BC2D7E"/>
    <w:rsid w:val="00BD3636"/>
    <w:rsid w:val="00BD36B4"/>
    <w:rsid w:val="00BD3F8B"/>
    <w:rsid w:val="00BD48BA"/>
    <w:rsid w:val="00BD4ECC"/>
    <w:rsid w:val="00BD7E0C"/>
    <w:rsid w:val="00BE1A64"/>
    <w:rsid w:val="00C10C11"/>
    <w:rsid w:val="00C112E9"/>
    <w:rsid w:val="00C14169"/>
    <w:rsid w:val="00C145FD"/>
    <w:rsid w:val="00C14E08"/>
    <w:rsid w:val="00C174E2"/>
    <w:rsid w:val="00C3205B"/>
    <w:rsid w:val="00C3511A"/>
    <w:rsid w:val="00C362FA"/>
    <w:rsid w:val="00C412D8"/>
    <w:rsid w:val="00C41454"/>
    <w:rsid w:val="00C42135"/>
    <w:rsid w:val="00C475A8"/>
    <w:rsid w:val="00C54844"/>
    <w:rsid w:val="00C61C25"/>
    <w:rsid w:val="00C625CA"/>
    <w:rsid w:val="00C64C91"/>
    <w:rsid w:val="00C653BB"/>
    <w:rsid w:val="00C65637"/>
    <w:rsid w:val="00C71575"/>
    <w:rsid w:val="00C829B9"/>
    <w:rsid w:val="00C8374B"/>
    <w:rsid w:val="00C84A46"/>
    <w:rsid w:val="00C9387A"/>
    <w:rsid w:val="00CA1FFE"/>
    <w:rsid w:val="00CA3DDA"/>
    <w:rsid w:val="00CA59A7"/>
    <w:rsid w:val="00CB1F25"/>
    <w:rsid w:val="00CB392B"/>
    <w:rsid w:val="00CB4981"/>
    <w:rsid w:val="00CB78E7"/>
    <w:rsid w:val="00CC308D"/>
    <w:rsid w:val="00CC4A7D"/>
    <w:rsid w:val="00CC7243"/>
    <w:rsid w:val="00CD02C7"/>
    <w:rsid w:val="00CD5D7C"/>
    <w:rsid w:val="00CD6EA7"/>
    <w:rsid w:val="00CE7979"/>
    <w:rsid w:val="00CF53C7"/>
    <w:rsid w:val="00CF736B"/>
    <w:rsid w:val="00D022E7"/>
    <w:rsid w:val="00D0550B"/>
    <w:rsid w:val="00D11ADD"/>
    <w:rsid w:val="00D225CC"/>
    <w:rsid w:val="00D228F1"/>
    <w:rsid w:val="00D314E4"/>
    <w:rsid w:val="00D31C4C"/>
    <w:rsid w:val="00D44E84"/>
    <w:rsid w:val="00D4726A"/>
    <w:rsid w:val="00D50AC5"/>
    <w:rsid w:val="00D53451"/>
    <w:rsid w:val="00D57952"/>
    <w:rsid w:val="00D6330E"/>
    <w:rsid w:val="00D70D45"/>
    <w:rsid w:val="00D902CD"/>
    <w:rsid w:val="00D94FAC"/>
    <w:rsid w:val="00D95B5B"/>
    <w:rsid w:val="00DA1E5B"/>
    <w:rsid w:val="00DA206D"/>
    <w:rsid w:val="00DA3F8F"/>
    <w:rsid w:val="00DC17D0"/>
    <w:rsid w:val="00DC723E"/>
    <w:rsid w:val="00DC762E"/>
    <w:rsid w:val="00DD2B17"/>
    <w:rsid w:val="00DD531C"/>
    <w:rsid w:val="00DD7197"/>
    <w:rsid w:val="00DE1A42"/>
    <w:rsid w:val="00DE43B0"/>
    <w:rsid w:val="00DE706F"/>
    <w:rsid w:val="00DF74AC"/>
    <w:rsid w:val="00DF7694"/>
    <w:rsid w:val="00E10DC4"/>
    <w:rsid w:val="00E11F66"/>
    <w:rsid w:val="00E12021"/>
    <w:rsid w:val="00E1316E"/>
    <w:rsid w:val="00E13325"/>
    <w:rsid w:val="00E1691F"/>
    <w:rsid w:val="00E204EB"/>
    <w:rsid w:val="00E20736"/>
    <w:rsid w:val="00E340FB"/>
    <w:rsid w:val="00E3433D"/>
    <w:rsid w:val="00E413CD"/>
    <w:rsid w:val="00E45384"/>
    <w:rsid w:val="00E50BD7"/>
    <w:rsid w:val="00E6120F"/>
    <w:rsid w:val="00E633FF"/>
    <w:rsid w:val="00E63566"/>
    <w:rsid w:val="00E6736D"/>
    <w:rsid w:val="00E73494"/>
    <w:rsid w:val="00E7473C"/>
    <w:rsid w:val="00E85F08"/>
    <w:rsid w:val="00EA3035"/>
    <w:rsid w:val="00EA558D"/>
    <w:rsid w:val="00EA6557"/>
    <w:rsid w:val="00EA7D82"/>
    <w:rsid w:val="00EB37AE"/>
    <w:rsid w:val="00EC1D6B"/>
    <w:rsid w:val="00EC5958"/>
    <w:rsid w:val="00ED2F5A"/>
    <w:rsid w:val="00ED3689"/>
    <w:rsid w:val="00ED46E3"/>
    <w:rsid w:val="00ED76CC"/>
    <w:rsid w:val="00ED782C"/>
    <w:rsid w:val="00EE2F6C"/>
    <w:rsid w:val="00EE3EFE"/>
    <w:rsid w:val="00EE5E30"/>
    <w:rsid w:val="00EE7E63"/>
    <w:rsid w:val="00EF1F28"/>
    <w:rsid w:val="00EF47AC"/>
    <w:rsid w:val="00EF5489"/>
    <w:rsid w:val="00F03E8A"/>
    <w:rsid w:val="00F116AF"/>
    <w:rsid w:val="00F11B49"/>
    <w:rsid w:val="00F15B02"/>
    <w:rsid w:val="00F16C78"/>
    <w:rsid w:val="00F17B53"/>
    <w:rsid w:val="00F24088"/>
    <w:rsid w:val="00F52FFB"/>
    <w:rsid w:val="00F57F55"/>
    <w:rsid w:val="00F62FCA"/>
    <w:rsid w:val="00F63966"/>
    <w:rsid w:val="00F7027E"/>
    <w:rsid w:val="00F8469B"/>
    <w:rsid w:val="00F84D52"/>
    <w:rsid w:val="00F879FD"/>
    <w:rsid w:val="00F95A1F"/>
    <w:rsid w:val="00F96754"/>
    <w:rsid w:val="00F96FDB"/>
    <w:rsid w:val="00F97EF4"/>
    <w:rsid w:val="00FA473B"/>
    <w:rsid w:val="00FC0115"/>
    <w:rsid w:val="00FC1789"/>
    <w:rsid w:val="00FC5471"/>
    <w:rsid w:val="00FC7FCC"/>
    <w:rsid w:val="00FD52FC"/>
    <w:rsid w:val="00FF1E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FED0AE"/>
  <w15:chartTrackingRefBased/>
  <w15:docId w15:val="{ABFB370F-13DE-4901-BBB4-A1E76C209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13F3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D2D36"/>
    <w:rPr>
      <w:color w:val="0000FF"/>
      <w:u w:val="single"/>
    </w:rPr>
  </w:style>
  <w:style w:type="character" w:customStyle="1" w:styleId="Heading1Char">
    <w:name w:val="Heading 1 Char"/>
    <w:basedOn w:val="DefaultParagraphFont"/>
    <w:link w:val="Heading1"/>
    <w:uiPriority w:val="9"/>
    <w:rsid w:val="00313F35"/>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7A0E2F"/>
    <w:rPr>
      <w:b/>
      <w:bCs/>
    </w:rPr>
  </w:style>
  <w:style w:type="paragraph" w:styleId="NormalWeb">
    <w:name w:val="Normal (Web)"/>
    <w:basedOn w:val="Normal"/>
    <w:uiPriority w:val="99"/>
    <w:unhideWhenUsed/>
    <w:rsid w:val="008628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CB1F25"/>
    <w:rPr>
      <w:color w:val="605E5C"/>
      <w:shd w:val="clear" w:color="auto" w:fill="E1DFDD"/>
    </w:rPr>
  </w:style>
  <w:style w:type="paragraph" w:customStyle="1" w:styleId="nova-legacy-e-listitem">
    <w:name w:val="nova-legacy-e-list__item"/>
    <w:basedOn w:val="Normal"/>
    <w:rsid w:val="00F52FF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465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654A"/>
  </w:style>
  <w:style w:type="paragraph" w:styleId="Footer">
    <w:name w:val="footer"/>
    <w:basedOn w:val="Normal"/>
    <w:link w:val="FooterChar"/>
    <w:uiPriority w:val="99"/>
    <w:unhideWhenUsed/>
    <w:rsid w:val="001465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654A"/>
  </w:style>
  <w:style w:type="character" w:customStyle="1" w:styleId="field-wrapper">
    <w:name w:val="field-wrapper"/>
    <w:basedOn w:val="DefaultParagraphFont"/>
    <w:rsid w:val="00454E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787439">
      <w:bodyDiv w:val="1"/>
      <w:marLeft w:val="0"/>
      <w:marRight w:val="0"/>
      <w:marTop w:val="0"/>
      <w:marBottom w:val="0"/>
      <w:divBdr>
        <w:top w:val="none" w:sz="0" w:space="0" w:color="auto"/>
        <w:left w:val="none" w:sz="0" w:space="0" w:color="auto"/>
        <w:bottom w:val="none" w:sz="0" w:space="0" w:color="auto"/>
        <w:right w:val="none" w:sz="0" w:space="0" w:color="auto"/>
      </w:divBdr>
    </w:div>
    <w:div w:id="95564939">
      <w:bodyDiv w:val="1"/>
      <w:marLeft w:val="0"/>
      <w:marRight w:val="0"/>
      <w:marTop w:val="0"/>
      <w:marBottom w:val="0"/>
      <w:divBdr>
        <w:top w:val="none" w:sz="0" w:space="0" w:color="auto"/>
        <w:left w:val="none" w:sz="0" w:space="0" w:color="auto"/>
        <w:bottom w:val="none" w:sz="0" w:space="0" w:color="auto"/>
        <w:right w:val="none" w:sz="0" w:space="0" w:color="auto"/>
      </w:divBdr>
    </w:div>
    <w:div w:id="134836060">
      <w:bodyDiv w:val="1"/>
      <w:marLeft w:val="0"/>
      <w:marRight w:val="0"/>
      <w:marTop w:val="0"/>
      <w:marBottom w:val="0"/>
      <w:divBdr>
        <w:top w:val="none" w:sz="0" w:space="0" w:color="auto"/>
        <w:left w:val="none" w:sz="0" w:space="0" w:color="auto"/>
        <w:bottom w:val="none" w:sz="0" w:space="0" w:color="auto"/>
        <w:right w:val="none" w:sz="0" w:space="0" w:color="auto"/>
      </w:divBdr>
    </w:div>
    <w:div w:id="232399115">
      <w:bodyDiv w:val="1"/>
      <w:marLeft w:val="0"/>
      <w:marRight w:val="0"/>
      <w:marTop w:val="0"/>
      <w:marBottom w:val="0"/>
      <w:divBdr>
        <w:top w:val="none" w:sz="0" w:space="0" w:color="auto"/>
        <w:left w:val="none" w:sz="0" w:space="0" w:color="auto"/>
        <w:bottom w:val="none" w:sz="0" w:space="0" w:color="auto"/>
        <w:right w:val="none" w:sz="0" w:space="0" w:color="auto"/>
      </w:divBdr>
    </w:div>
    <w:div w:id="428962837">
      <w:bodyDiv w:val="1"/>
      <w:marLeft w:val="0"/>
      <w:marRight w:val="0"/>
      <w:marTop w:val="0"/>
      <w:marBottom w:val="0"/>
      <w:divBdr>
        <w:top w:val="none" w:sz="0" w:space="0" w:color="auto"/>
        <w:left w:val="none" w:sz="0" w:space="0" w:color="auto"/>
        <w:bottom w:val="none" w:sz="0" w:space="0" w:color="auto"/>
        <w:right w:val="none" w:sz="0" w:space="0" w:color="auto"/>
      </w:divBdr>
    </w:div>
    <w:div w:id="502942138">
      <w:bodyDiv w:val="1"/>
      <w:marLeft w:val="0"/>
      <w:marRight w:val="0"/>
      <w:marTop w:val="0"/>
      <w:marBottom w:val="0"/>
      <w:divBdr>
        <w:top w:val="none" w:sz="0" w:space="0" w:color="auto"/>
        <w:left w:val="none" w:sz="0" w:space="0" w:color="auto"/>
        <w:bottom w:val="none" w:sz="0" w:space="0" w:color="auto"/>
        <w:right w:val="none" w:sz="0" w:space="0" w:color="auto"/>
      </w:divBdr>
    </w:div>
    <w:div w:id="589657177">
      <w:bodyDiv w:val="1"/>
      <w:marLeft w:val="0"/>
      <w:marRight w:val="0"/>
      <w:marTop w:val="0"/>
      <w:marBottom w:val="0"/>
      <w:divBdr>
        <w:top w:val="none" w:sz="0" w:space="0" w:color="auto"/>
        <w:left w:val="none" w:sz="0" w:space="0" w:color="auto"/>
        <w:bottom w:val="none" w:sz="0" w:space="0" w:color="auto"/>
        <w:right w:val="none" w:sz="0" w:space="0" w:color="auto"/>
      </w:divBdr>
    </w:div>
    <w:div w:id="718285450">
      <w:bodyDiv w:val="1"/>
      <w:marLeft w:val="0"/>
      <w:marRight w:val="0"/>
      <w:marTop w:val="0"/>
      <w:marBottom w:val="0"/>
      <w:divBdr>
        <w:top w:val="none" w:sz="0" w:space="0" w:color="auto"/>
        <w:left w:val="none" w:sz="0" w:space="0" w:color="auto"/>
        <w:bottom w:val="none" w:sz="0" w:space="0" w:color="auto"/>
        <w:right w:val="none" w:sz="0" w:space="0" w:color="auto"/>
      </w:divBdr>
    </w:div>
    <w:div w:id="718869315">
      <w:bodyDiv w:val="1"/>
      <w:marLeft w:val="0"/>
      <w:marRight w:val="0"/>
      <w:marTop w:val="0"/>
      <w:marBottom w:val="0"/>
      <w:divBdr>
        <w:top w:val="none" w:sz="0" w:space="0" w:color="auto"/>
        <w:left w:val="none" w:sz="0" w:space="0" w:color="auto"/>
        <w:bottom w:val="none" w:sz="0" w:space="0" w:color="auto"/>
        <w:right w:val="none" w:sz="0" w:space="0" w:color="auto"/>
      </w:divBdr>
    </w:div>
    <w:div w:id="761537187">
      <w:bodyDiv w:val="1"/>
      <w:marLeft w:val="0"/>
      <w:marRight w:val="0"/>
      <w:marTop w:val="0"/>
      <w:marBottom w:val="0"/>
      <w:divBdr>
        <w:top w:val="none" w:sz="0" w:space="0" w:color="auto"/>
        <w:left w:val="none" w:sz="0" w:space="0" w:color="auto"/>
        <w:bottom w:val="none" w:sz="0" w:space="0" w:color="auto"/>
        <w:right w:val="none" w:sz="0" w:space="0" w:color="auto"/>
      </w:divBdr>
    </w:div>
    <w:div w:id="808866047">
      <w:bodyDiv w:val="1"/>
      <w:marLeft w:val="0"/>
      <w:marRight w:val="0"/>
      <w:marTop w:val="0"/>
      <w:marBottom w:val="0"/>
      <w:divBdr>
        <w:top w:val="none" w:sz="0" w:space="0" w:color="auto"/>
        <w:left w:val="none" w:sz="0" w:space="0" w:color="auto"/>
        <w:bottom w:val="none" w:sz="0" w:space="0" w:color="auto"/>
        <w:right w:val="none" w:sz="0" w:space="0" w:color="auto"/>
      </w:divBdr>
    </w:div>
    <w:div w:id="887183167">
      <w:bodyDiv w:val="1"/>
      <w:marLeft w:val="0"/>
      <w:marRight w:val="0"/>
      <w:marTop w:val="0"/>
      <w:marBottom w:val="0"/>
      <w:divBdr>
        <w:top w:val="none" w:sz="0" w:space="0" w:color="auto"/>
        <w:left w:val="none" w:sz="0" w:space="0" w:color="auto"/>
        <w:bottom w:val="none" w:sz="0" w:space="0" w:color="auto"/>
        <w:right w:val="none" w:sz="0" w:space="0" w:color="auto"/>
      </w:divBdr>
    </w:div>
    <w:div w:id="891430354">
      <w:bodyDiv w:val="1"/>
      <w:marLeft w:val="0"/>
      <w:marRight w:val="0"/>
      <w:marTop w:val="0"/>
      <w:marBottom w:val="0"/>
      <w:divBdr>
        <w:top w:val="none" w:sz="0" w:space="0" w:color="auto"/>
        <w:left w:val="none" w:sz="0" w:space="0" w:color="auto"/>
        <w:bottom w:val="none" w:sz="0" w:space="0" w:color="auto"/>
        <w:right w:val="none" w:sz="0" w:space="0" w:color="auto"/>
      </w:divBdr>
    </w:div>
    <w:div w:id="1271818972">
      <w:bodyDiv w:val="1"/>
      <w:marLeft w:val="0"/>
      <w:marRight w:val="0"/>
      <w:marTop w:val="0"/>
      <w:marBottom w:val="0"/>
      <w:divBdr>
        <w:top w:val="none" w:sz="0" w:space="0" w:color="auto"/>
        <w:left w:val="none" w:sz="0" w:space="0" w:color="auto"/>
        <w:bottom w:val="none" w:sz="0" w:space="0" w:color="auto"/>
        <w:right w:val="none" w:sz="0" w:space="0" w:color="auto"/>
      </w:divBdr>
    </w:div>
    <w:div w:id="1358504910">
      <w:bodyDiv w:val="1"/>
      <w:marLeft w:val="0"/>
      <w:marRight w:val="0"/>
      <w:marTop w:val="0"/>
      <w:marBottom w:val="0"/>
      <w:divBdr>
        <w:top w:val="none" w:sz="0" w:space="0" w:color="auto"/>
        <w:left w:val="none" w:sz="0" w:space="0" w:color="auto"/>
        <w:bottom w:val="none" w:sz="0" w:space="0" w:color="auto"/>
        <w:right w:val="none" w:sz="0" w:space="0" w:color="auto"/>
      </w:divBdr>
    </w:div>
    <w:div w:id="1415592036">
      <w:bodyDiv w:val="1"/>
      <w:marLeft w:val="0"/>
      <w:marRight w:val="0"/>
      <w:marTop w:val="0"/>
      <w:marBottom w:val="0"/>
      <w:divBdr>
        <w:top w:val="none" w:sz="0" w:space="0" w:color="auto"/>
        <w:left w:val="none" w:sz="0" w:space="0" w:color="auto"/>
        <w:bottom w:val="none" w:sz="0" w:space="0" w:color="auto"/>
        <w:right w:val="none" w:sz="0" w:space="0" w:color="auto"/>
      </w:divBdr>
    </w:div>
    <w:div w:id="1599949724">
      <w:bodyDiv w:val="1"/>
      <w:marLeft w:val="0"/>
      <w:marRight w:val="0"/>
      <w:marTop w:val="0"/>
      <w:marBottom w:val="0"/>
      <w:divBdr>
        <w:top w:val="none" w:sz="0" w:space="0" w:color="auto"/>
        <w:left w:val="none" w:sz="0" w:space="0" w:color="auto"/>
        <w:bottom w:val="none" w:sz="0" w:space="0" w:color="auto"/>
        <w:right w:val="none" w:sz="0" w:space="0" w:color="auto"/>
      </w:divBdr>
    </w:div>
    <w:div w:id="1713576165">
      <w:bodyDiv w:val="1"/>
      <w:marLeft w:val="0"/>
      <w:marRight w:val="0"/>
      <w:marTop w:val="0"/>
      <w:marBottom w:val="0"/>
      <w:divBdr>
        <w:top w:val="none" w:sz="0" w:space="0" w:color="auto"/>
        <w:left w:val="none" w:sz="0" w:space="0" w:color="auto"/>
        <w:bottom w:val="none" w:sz="0" w:space="0" w:color="auto"/>
        <w:right w:val="none" w:sz="0" w:space="0" w:color="auto"/>
      </w:divBdr>
    </w:div>
    <w:div w:id="1757901642">
      <w:bodyDiv w:val="1"/>
      <w:marLeft w:val="0"/>
      <w:marRight w:val="0"/>
      <w:marTop w:val="0"/>
      <w:marBottom w:val="0"/>
      <w:divBdr>
        <w:top w:val="none" w:sz="0" w:space="0" w:color="auto"/>
        <w:left w:val="none" w:sz="0" w:space="0" w:color="auto"/>
        <w:bottom w:val="none" w:sz="0" w:space="0" w:color="auto"/>
        <w:right w:val="none" w:sz="0" w:space="0" w:color="auto"/>
      </w:divBdr>
    </w:div>
    <w:div w:id="1832326837">
      <w:bodyDiv w:val="1"/>
      <w:marLeft w:val="0"/>
      <w:marRight w:val="0"/>
      <w:marTop w:val="0"/>
      <w:marBottom w:val="0"/>
      <w:divBdr>
        <w:top w:val="none" w:sz="0" w:space="0" w:color="auto"/>
        <w:left w:val="none" w:sz="0" w:space="0" w:color="auto"/>
        <w:bottom w:val="none" w:sz="0" w:space="0" w:color="auto"/>
        <w:right w:val="none" w:sz="0" w:space="0" w:color="auto"/>
      </w:divBdr>
    </w:div>
    <w:div w:id="1950971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covid-19-free-school-meals-guidance/covid-19-free-school-meals-guidance-for-schools" TargetMode="External"/><Relationship Id="rId18" Type="http://schemas.openxmlformats.org/officeDocument/2006/relationships/hyperlink" Target="https://www.researchgate.net/journal/Insight-the-Journal-of-the-American-Society-of-Ophthalmic-Registered-Nurses-1060-135X" TargetMode="External"/><Relationship Id="rId26" Type="http://schemas.openxmlformats.org/officeDocument/2006/relationships/hyperlink" Target="http://www.joe.org/joe/2001august/a2.html" TargetMode="External"/><Relationship Id="rId39" Type="http://schemas.openxmlformats.org/officeDocument/2006/relationships/fontTable" Target="fontTable.xml"/><Relationship Id="rId21" Type="http://schemas.openxmlformats.org/officeDocument/2006/relationships/hyperlink" Target="https://www.proquest.com/openview/8e81c36005ee2900434446f61cfe831f/1?pq-origsite=gscholar&amp;cbl=2032215" TargetMode="External"/><Relationship Id="rId34" Type="http://schemas.openxmlformats.org/officeDocument/2006/relationships/hyperlink" Target="https://gov.wales/relative-income-poverty-april-2019-march-2020-html" TargetMode="External"/><Relationship Id="rId7" Type="http://schemas.openxmlformats.org/officeDocument/2006/relationships/hyperlink" Target="http://www.senedd.assembly.wales/mgIssueHistoryHome.aspx?IId=24674" TargetMode="External"/><Relationship Id="rId12" Type="http://schemas.openxmlformats.org/officeDocument/2006/relationships/hyperlink" Target="https://www.tandfonline.com/doi/abs/10.1080/1350293X.2012.704762" TargetMode="External"/><Relationship Id="rId17" Type="http://schemas.openxmlformats.org/officeDocument/2006/relationships/hyperlink" Target="https://www.irishtimes.com/opinion/letters/religious-discrimination-and-schools-1.3226856" TargetMode="External"/><Relationship Id="rId25" Type="http://schemas.openxmlformats.org/officeDocument/2006/relationships/hyperlink" Target="https://learning.nspcc.org.uk/child-protection-system/history-of-child-protection-in-the-uk" TargetMode="External"/><Relationship Id="rId33" Type="http://schemas.openxmlformats.org/officeDocument/2006/relationships/hyperlink" Target="https://hwb.gov.wales/curriculum-for-wales/curriculum-for-funded-non-maintained-nursery-settings/"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eif.org.uk/about/who-is-eif" TargetMode="External"/><Relationship Id="rId20" Type="http://schemas.openxmlformats.org/officeDocument/2006/relationships/hyperlink" Target="https://www.proquest.com/pubidlinkhandler/sng/pubtitle/International+Conference+on+Management+and+Industrial+Engineering/$N/2032215/OpenView/1990422660/$B/18CA41A1D44A61PQ/1" TargetMode="External"/><Relationship Id="rId29" Type="http://schemas.openxmlformats.org/officeDocument/2006/relationships/hyperlink" Target="https://downloads.unicef.org.uk/wp-content/uploads/2010/05/UNCRC_united_nations_convention_on_the_rights_of_the_child.pdf?_adal_sd=www.unicef.org.uk.1647507011719&amp;_adal_ca=so%3DLive%26me%3Dorganic%26ca%3D(not%2520set)%26co%3D(not%2520set)%26ke%3D(not%2520set).1647507011719&amp;_adal_cw=1647506993184.1647507011719&amp;_adal_id=d84aeb03-ed9a-418a-9a76-e526ae9753ff.1604489439.6.1647506993.1645181705.8c88443f-ed92-48f9-8160-75aa46026caf.1647507011719&amp;_ga=2.155820792.2127444401.1647506992-4913461.160448943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comwales.org.uk/a-charter-for-change-protecting-welsh-children-from-the-impact-of-poverty-2/" TargetMode="External"/><Relationship Id="rId24" Type="http://schemas.openxmlformats.org/officeDocument/2006/relationships/hyperlink" Target="https://doi.org/10.1108/DLO-07-2016-0056" TargetMode="External"/><Relationship Id="rId32" Type="http://schemas.openxmlformats.org/officeDocument/2006/relationships/hyperlink" Target="https://gov.wales/sites/default/files/publications/2019-07/families-first-guidance-for-local-authorities_0.pdf"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helpfulprofessor.com/child-initiated-play/" TargetMode="External"/><Relationship Id="rId23" Type="http://schemas.openxmlformats.org/officeDocument/2006/relationships/hyperlink" Target="https://neu.org.uk/press-releases/new-wales-curriculum" TargetMode="External"/><Relationship Id="rId28" Type="http://schemas.openxmlformats.org/officeDocument/2006/relationships/hyperlink" Target="https://gov.wales/sites/default/files/publications/2018-03/succesful-futures-a-summary-of-professor-graham-donaldsons-report.pdf" TargetMode="External"/><Relationship Id="rId36" Type="http://schemas.openxmlformats.org/officeDocument/2006/relationships/hyperlink" Target="https://www.reference.com/world-view/examples-sociological-issues-894654cdd79f425c" TargetMode="External"/><Relationship Id="rId10" Type="http://schemas.openxmlformats.org/officeDocument/2006/relationships/hyperlink" Target="https://www.childrenscommissioner.gov.uk/report/child-poverty/" TargetMode="External"/><Relationship Id="rId19" Type="http://schemas.openxmlformats.org/officeDocument/2006/relationships/hyperlink" Target="https://www.researchgate.net/publication/23318406_Leadership_agility" TargetMode="External"/><Relationship Id="rId31" Type="http://schemas.openxmlformats.org/officeDocument/2006/relationships/hyperlink" Target="https://gov.wales/sites/default/files/publications/2019-06/child-poverty-strategy-for-wales-easy-read-version.pdf" TargetMode="External"/><Relationship Id="rId4" Type="http://schemas.openxmlformats.org/officeDocument/2006/relationships/webSettings" Target="webSettings.xml"/><Relationship Id="rId9" Type="http://schemas.openxmlformats.org/officeDocument/2006/relationships/hyperlink" Target="https://www.msdmanuals.com/home/children-s-health-issues/social-issues-affecting-children-and-their-families/overview-of-social-issues-affecting-children" TargetMode="External"/><Relationship Id="rId14" Type="http://schemas.openxmlformats.org/officeDocument/2006/relationships/hyperlink" Target="https://www.dewis.wales/ResourceDirectory/ViewResource.aspx?id=16549" TargetMode="External"/><Relationship Id="rId22" Type="http://schemas.openxmlformats.org/officeDocument/2006/relationships/hyperlink" Target="https://www.legislation.gov.uk/anaw/2014/4/contents" TargetMode="External"/><Relationship Id="rId27" Type="http://schemas.openxmlformats.org/officeDocument/2006/relationships/hyperlink" Target="http://www.collin.edu/cwed/reports/Leader_vs_Manager.pdf" TargetMode="External"/><Relationship Id="rId30" Type="http://schemas.openxmlformats.org/officeDocument/2006/relationships/hyperlink" Target="https://gov.wales/well-being-future-generations-act-essentials-html" TargetMode="External"/><Relationship Id="rId35" Type="http://schemas.openxmlformats.org/officeDocument/2006/relationships/hyperlink" Target="http://www.fis.wales/about" TargetMode="External"/><Relationship Id="rId8" Type="http://schemas.openxmlformats.org/officeDocument/2006/relationships/hyperlink" Target="https://www.bbc.co.uk/news/uk-wales-57157436"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6116</Words>
  <Characters>34866</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sinead davies</dc:creator>
  <cp:keywords/>
  <dc:description/>
  <cp:lastModifiedBy>sinead davies</cp:lastModifiedBy>
  <cp:revision>2</cp:revision>
  <dcterms:created xsi:type="dcterms:W3CDTF">2022-03-26T11:53:00Z</dcterms:created>
  <dcterms:modified xsi:type="dcterms:W3CDTF">2022-03-26T11:53:00Z</dcterms:modified>
</cp:coreProperties>
</file>