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74786952" w:rsidP="5D0F37C8" w:rsidRDefault="74786952" w14:paraId="77F3984B" w14:textId="714F0CBF">
      <w:pPr>
        <w:jc w:val="right"/>
      </w:pPr>
      <w:r w:rsidRPr="0B9CEB97" w:rsidR="06700CE8">
        <w:rPr>
          <w:rFonts w:ascii="Arial" w:hAnsi="Arial" w:eastAsia="Arial" w:cs="Arial"/>
          <w:color w:val="000000" w:themeColor="text1" w:themeTint="FF" w:themeShade="FF"/>
        </w:rPr>
        <w:t xml:space="preserve">Student number: </w:t>
      </w:r>
      <w:r w:rsidRPr="0B9CEB97" w:rsidR="74786952">
        <w:rPr>
          <w:rFonts w:ascii="Arial" w:hAnsi="Arial" w:eastAsia="Arial" w:cs="Arial"/>
          <w:color w:val="000000" w:themeColor="text1" w:themeTint="FF" w:themeShade="FF"/>
        </w:rPr>
        <w:t>2230501</w:t>
      </w:r>
    </w:p>
    <w:p w:rsidR="21848828" w:rsidP="2D8F08EC" w:rsidRDefault="21848828" w14:paraId="1797D5F4" w14:textId="4A334BFF">
      <w:pPr>
        <w:jc w:val="center"/>
      </w:pPr>
      <w:r w:rsidRPr="2D8F08EC">
        <w:rPr>
          <w:rFonts w:ascii="Arial" w:hAnsi="Arial" w:eastAsia="Arial" w:cs="Arial"/>
          <w:color w:val="000000" w:themeColor="text1"/>
        </w:rPr>
        <w:t>Evidence of Learning (E-Portfolio)</w:t>
      </w:r>
    </w:p>
    <w:p w:rsidR="00084B51" w:rsidRDefault="1C0FD163" w14:paraId="0F80D9C9" w14:textId="6DE90F89">
      <w:r w:rsidRPr="5D0F37C8">
        <w:rPr>
          <w:rFonts w:ascii="Arial" w:hAnsi="Arial" w:eastAsia="Arial" w:cs="Arial"/>
          <w:color w:val="000000" w:themeColor="text1"/>
        </w:rPr>
        <w:t>Programme: Public Service Portfolio</w:t>
      </w:r>
      <w:r w:rsidRPr="5D0F37C8" w:rsidR="02E0EA6D">
        <w:rPr>
          <w:rFonts w:ascii="Arial" w:hAnsi="Arial" w:eastAsia="Arial" w:cs="Arial"/>
          <w:color w:val="000000" w:themeColor="text1"/>
        </w:rPr>
        <w:t xml:space="preserve"> </w:t>
      </w:r>
    </w:p>
    <w:p w:rsidR="00084B51" w:rsidRDefault="1C0FD163" w14:paraId="4B437872" w14:textId="7E01D5CF">
      <w:r w:rsidRPr="3DEF1AC1" w:rsidR="1C0FD163">
        <w:rPr>
          <w:rFonts w:ascii="Arial" w:hAnsi="Arial" w:eastAsia="Arial" w:cs="Arial"/>
          <w:color w:val="000000" w:themeColor="text1" w:themeTint="FF" w:themeShade="FF"/>
        </w:rPr>
        <w:t>Learning in the Digital Era (BMPS</w:t>
      </w:r>
      <w:r w:rsidRPr="3DEF1AC1" w:rsidR="1C0FD163">
        <w:rPr>
          <w:rFonts w:ascii="Arial" w:hAnsi="Arial" w:eastAsia="Arial" w:cs="Arial"/>
          <w:color w:val="000000" w:themeColor="text1" w:themeTint="FF" w:themeShade="FF"/>
        </w:rPr>
        <w:t>4009)</w:t>
      </w:r>
      <w:r w:rsidRPr="3DEF1AC1" w:rsidR="1C0FD163">
        <w:rPr>
          <w:rFonts w:ascii="Arial" w:hAnsi="Arial" w:eastAsia="Arial" w:cs="Arial"/>
          <w:color w:val="000000" w:themeColor="text1" w:themeTint="FF" w:themeShade="FF"/>
        </w:rPr>
        <w:t xml:space="preserve"> </w:t>
      </w:r>
    </w:p>
    <w:p w:rsidR="00084B51" w:rsidP="5D0F37C8" w:rsidRDefault="1C0FD163" w14:paraId="382512F0" w14:textId="6AA2F8E1">
      <w:pPr>
        <w:rPr>
          <w:rFonts w:ascii="Arial" w:hAnsi="Arial" w:eastAsia="Arial" w:cs="Arial"/>
          <w:color w:val="000000" w:themeColor="text1"/>
          <w:u w:val="single"/>
        </w:rPr>
      </w:pPr>
      <w:r w:rsidRPr="5D0F37C8">
        <w:rPr>
          <w:rFonts w:ascii="Arial" w:hAnsi="Arial" w:eastAsia="Arial" w:cs="Arial"/>
          <w:color w:val="000000" w:themeColor="text1"/>
          <w:u w:val="single"/>
        </w:rPr>
        <w:t>Preparing for higher education</w:t>
      </w:r>
      <w:r w:rsidRPr="5D0F37C8">
        <w:rPr>
          <w:rFonts w:ascii="Arial" w:hAnsi="Arial" w:eastAsia="Arial" w:cs="Arial"/>
          <w:color w:val="000000" w:themeColor="text1"/>
        </w:rPr>
        <w:t xml:space="preserve"> </w:t>
      </w:r>
    </w:p>
    <w:p w:rsidR="00084B51" w:rsidP="5D0F37C8" w:rsidRDefault="0A8FC00F" w14:paraId="21F878FB" w14:textId="419AC056">
      <w:pPr>
        <w:rPr>
          <w:rFonts w:ascii="Arial" w:hAnsi="Arial" w:eastAsia="Arial" w:cs="Arial"/>
          <w:color w:val="000000" w:themeColor="text1"/>
        </w:rPr>
      </w:pPr>
      <w:r w:rsidRPr="3DEF1AC1" w:rsidR="0A8FC00F">
        <w:rPr>
          <w:rFonts w:ascii="Arial" w:hAnsi="Arial" w:eastAsia="Arial" w:cs="Arial"/>
          <w:color w:val="000000" w:themeColor="text1" w:themeTint="FF" w:themeShade="FF"/>
        </w:rPr>
        <w:t>There are many important skills and steps to make sure one is prepared for higher education.</w:t>
      </w:r>
      <w:r w:rsidRPr="3DEF1AC1" w:rsidR="0A8FC00F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3DEF1AC1" w:rsidR="367E4717">
        <w:rPr>
          <w:rFonts w:ascii="Arial" w:hAnsi="Arial" w:eastAsia="Arial" w:cs="Arial"/>
          <w:color w:val="000000" w:themeColor="text1" w:themeTint="FF" w:themeShade="FF"/>
        </w:rPr>
        <w:t xml:space="preserve">To have a comfortable study routine and succeed, you need to create </w:t>
      </w:r>
      <w:r w:rsidRPr="3DEF1AC1" w:rsidR="335E0ED1">
        <w:rPr>
          <w:rFonts w:ascii="Arial" w:hAnsi="Arial" w:eastAsia="Arial" w:cs="Arial"/>
          <w:color w:val="000000" w:themeColor="text1" w:themeTint="FF" w:themeShade="FF"/>
        </w:rPr>
        <w:t xml:space="preserve">a quite </w:t>
      </w:r>
      <w:r w:rsidRPr="3DEF1AC1" w:rsidR="367E4717">
        <w:rPr>
          <w:rFonts w:ascii="Arial" w:hAnsi="Arial" w:eastAsia="Arial" w:cs="Arial"/>
          <w:color w:val="000000" w:themeColor="text1" w:themeTint="FF" w:themeShade="FF"/>
        </w:rPr>
        <w:t>study environment</w:t>
      </w:r>
      <w:r w:rsidRPr="3DEF1AC1" w:rsidR="280D4E34">
        <w:rPr>
          <w:rFonts w:ascii="Arial" w:hAnsi="Arial" w:eastAsia="Arial" w:cs="Arial"/>
          <w:color w:val="000000" w:themeColor="text1" w:themeTint="FF" w:themeShade="FF"/>
        </w:rPr>
        <w:t xml:space="preserve"> (</w:t>
      </w:r>
      <w:r w:rsidRPr="3DEF1AC1" w:rsidR="0FF0F2D4">
        <w:rPr>
          <w:rFonts w:ascii="Arial" w:hAnsi="Arial" w:eastAsia="Arial" w:cs="Arial"/>
          <w:color w:val="000000" w:themeColor="text1" w:themeTint="FF" w:themeShade="FF"/>
        </w:rPr>
        <w:t>P</w:t>
      </w:r>
      <w:r w:rsidRPr="3DEF1AC1" w:rsidR="0FF0F2D4">
        <w:rPr>
          <w:rFonts w:ascii="Arial" w:hAnsi="Arial" w:eastAsia="Arial" w:cs="Arial"/>
          <w:i w:val="1"/>
          <w:iCs w:val="1"/>
          <w:color w:val="000000" w:themeColor="text1" w:themeTint="FF" w:themeShade="FF"/>
        </w:rPr>
        <w:t>reparing to Study: A Good Study Place</w:t>
      </w:r>
      <w:r w:rsidRPr="3DEF1AC1" w:rsidR="6938A741">
        <w:rPr>
          <w:rFonts w:ascii="Arial" w:hAnsi="Arial" w:eastAsia="Arial" w:cs="Arial"/>
          <w:color w:val="000000" w:themeColor="text1" w:themeTint="FF" w:themeShade="FF"/>
        </w:rPr>
        <w:t xml:space="preserve">, </w:t>
      </w:r>
      <w:r w:rsidRPr="3DEF1AC1" w:rsidR="280D4E34">
        <w:rPr>
          <w:rFonts w:ascii="Arial" w:hAnsi="Arial" w:eastAsia="Arial" w:cs="Arial"/>
          <w:color w:val="000000" w:themeColor="text1" w:themeTint="FF" w:themeShade="FF"/>
        </w:rPr>
        <w:t>2023),</w:t>
      </w:r>
      <w:r w:rsidRPr="3DEF1AC1" w:rsidR="367E4717">
        <w:rPr>
          <w:rFonts w:ascii="Arial" w:hAnsi="Arial" w:eastAsia="Arial" w:cs="Arial"/>
          <w:color w:val="000000" w:themeColor="text1" w:themeTint="FF" w:themeShade="FF"/>
        </w:rPr>
        <w:t xml:space="preserve"> plan study sessions, </w:t>
      </w:r>
      <w:r w:rsidRPr="3DEF1AC1" w:rsidR="367E4717">
        <w:rPr>
          <w:rFonts w:ascii="Arial" w:hAnsi="Arial" w:eastAsia="Arial" w:cs="Arial"/>
          <w:color w:val="000000" w:themeColor="text1" w:themeTint="FF" w:themeShade="FF"/>
        </w:rPr>
        <w:t>establish</w:t>
      </w:r>
      <w:r w:rsidRPr="3DEF1AC1" w:rsidR="367E4717">
        <w:rPr>
          <w:rFonts w:ascii="Arial" w:hAnsi="Arial" w:eastAsia="Arial" w:cs="Arial"/>
          <w:color w:val="000000" w:themeColor="text1" w:themeTint="FF" w:themeShade="FF"/>
        </w:rPr>
        <w:t xml:space="preserve"> a routine and build in time to rest. Some skills that are </w:t>
      </w:r>
      <w:r w:rsidRPr="3DEF1AC1" w:rsidR="367E4717">
        <w:rPr>
          <w:rFonts w:ascii="Arial" w:hAnsi="Arial" w:eastAsia="Arial" w:cs="Arial"/>
          <w:color w:val="000000" w:themeColor="text1" w:themeTint="FF" w:themeShade="FF"/>
        </w:rPr>
        <w:t>very importan</w:t>
      </w:r>
      <w:r w:rsidRPr="3DEF1AC1" w:rsidR="4E0F087D">
        <w:rPr>
          <w:rFonts w:ascii="Arial" w:hAnsi="Arial" w:eastAsia="Arial" w:cs="Arial"/>
          <w:color w:val="000000" w:themeColor="text1" w:themeTint="FF" w:themeShade="FF"/>
        </w:rPr>
        <w:t>t</w:t>
      </w:r>
      <w:r w:rsidRPr="3DEF1AC1" w:rsidR="4E0F087D">
        <w:rPr>
          <w:rFonts w:ascii="Arial" w:hAnsi="Arial" w:eastAsia="Arial" w:cs="Arial"/>
          <w:color w:val="000000" w:themeColor="text1" w:themeTint="FF" w:themeShade="FF"/>
        </w:rPr>
        <w:t xml:space="preserve"> are time management, independent learning and note taking. </w:t>
      </w:r>
    </w:p>
    <w:p w:rsidR="00084B51" w:rsidP="5D0F37C8" w:rsidRDefault="05953E20" w14:paraId="41F29484" w14:textId="1E85A512">
      <w:pPr>
        <w:rPr>
          <w:rFonts w:ascii="Arial" w:hAnsi="Arial" w:eastAsia="Arial" w:cs="Arial"/>
          <w:color w:val="000000" w:themeColor="text1"/>
        </w:rPr>
      </w:pPr>
      <w:r w:rsidRPr="5D0F37C8">
        <w:rPr>
          <w:rFonts w:ascii="Arial" w:hAnsi="Arial" w:eastAsia="Arial" w:cs="Arial"/>
          <w:color w:val="000000" w:themeColor="text1"/>
        </w:rPr>
        <w:t>Only some</w:t>
      </w:r>
      <w:r w:rsidRPr="5D0F37C8" w:rsidR="006AF309">
        <w:rPr>
          <w:rFonts w:ascii="Arial" w:hAnsi="Arial" w:eastAsia="Arial" w:cs="Arial"/>
          <w:color w:val="000000" w:themeColor="text1"/>
        </w:rPr>
        <w:t xml:space="preserve"> parts of the day </w:t>
      </w:r>
      <w:r w:rsidRPr="5D0F37C8" w:rsidR="2F3CCF02">
        <w:rPr>
          <w:rFonts w:ascii="Arial" w:hAnsi="Arial" w:eastAsia="Arial" w:cs="Arial"/>
          <w:color w:val="000000" w:themeColor="text1"/>
        </w:rPr>
        <w:t xml:space="preserve">are </w:t>
      </w:r>
      <w:r w:rsidRPr="5D0F37C8" w:rsidR="006AF309">
        <w:rPr>
          <w:rFonts w:ascii="Arial" w:hAnsi="Arial" w:eastAsia="Arial" w:cs="Arial"/>
          <w:color w:val="000000" w:themeColor="text1"/>
        </w:rPr>
        <w:t xml:space="preserve">formally timetabled including lectures and seminars - you </w:t>
      </w:r>
      <w:r w:rsidRPr="5D0F37C8" w:rsidR="79D0759B">
        <w:rPr>
          <w:rFonts w:ascii="Arial" w:hAnsi="Arial" w:eastAsia="Arial" w:cs="Arial"/>
          <w:color w:val="000000" w:themeColor="text1"/>
        </w:rPr>
        <w:t xml:space="preserve">are </w:t>
      </w:r>
      <w:r w:rsidRPr="5D0F37C8" w:rsidR="006AF309">
        <w:rPr>
          <w:rFonts w:ascii="Arial" w:hAnsi="Arial" w:eastAsia="Arial" w:cs="Arial"/>
          <w:color w:val="000000" w:themeColor="text1"/>
        </w:rPr>
        <w:t xml:space="preserve">responsible for </w:t>
      </w:r>
      <w:r w:rsidRPr="5D0F37C8" w:rsidR="158AB3FB">
        <w:rPr>
          <w:rFonts w:ascii="Arial" w:hAnsi="Arial" w:eastAsia="Arial" w:cs="Arial"/>
          <w:color w:val="000000" w:themeColor="text1"/>
        </w:rPr>
        <w:t>managing</w:t>
      </w:r>
      <w:r w:rsidRPr="5D0F37C8" w:rsidR="006AF309">
        <w:rPr>
          <w:rFonts w:ascii="Arial" w:hAnsi="Arial" w:eastAsia="Arial" w:cs="Arial"/>
          <w:color w:val="000000" w:themeColor="text1"/>
        </w:rPr>
        <w:t xml:space="preserve"> study time and other commitments</w:t>
      </w:r>
      <w:r w:rsidRPr="5D0F37C8" w:rsidR="72840B86">
        <w:rPr>
          <w:rFonts w:ascii="Arial" w:hAnsi="Arial" w:eastAsia="Arial" w:cs="Arial"/>
          <w:color w:val="000000" w:themeColor="text1"/>
        </w:rPr>
        <w:t xml:space="preserve">. Therefore, </w:t>
      </w:r>
      <w:r w:rsidRPr="5D0F37C8" w:rsidR="365E8C22">
        <w:rPr>
          <w:rFonts w:ascii="Arial" w:hAnsi="Arial" w:eastAsia="Arial" w:cs="Arial"/>
          <w:color w:val="000000" w:themeColor="text1"/>
        </w:rPr>
        <w:t xml:space="preserve">it is important to avoid procrastination by organising </w:t>
      </w:r>
      <w:r w:rsidRPr="5D0F37C8" w:rsidR="6E9CDAEF">
        <w:rPr>
          <w:rFonts w:ascii="Arial" w:hAnsi="Arial" w:eastAsia="Arial" w:cs="Arial"/>
          <w:color w:val="000000" w:themeColor="text1"/>
        </w:rPr>
        <w:t>all activities</w:t>
      </w:r>
      <w:r w:rsidRPr="5D0F37C8" w:rsidR="365E8C22">
        <w:rPr>
          <w:rFonts w:ascii="Arial" w:hAnsi="Arial" w:eastAsia="Arial" w:cs="Arial"/>
          <w:color w:val="000000" w:themeColor="text1"/>
        </w:rPr>
        <w:t xml:space="preserve">. </w:t>
      </w:r>
      <w:r w:rsidRPr="5D0F37C8" w:rsidR="1C0FD163">
        <w:rPr>
          <w:rFonts w:ascii="Arial" w:hAnsi="Arial" w:eastAsia="Arial" w:cs="Arial"/>
          <w:color w:val="000000" w:themeColor="text1"/>
        </w:rPr>
        <w:t>“</w:t>
      </w:r>
      <w:proofErr w:type="spellStart"/>
      <w:r w:rsidRPr="5D0F37C8" w:rsidR="1C0FD163">
        <w:rPr>
          <w:rFonts w:ascii="Arial" w:hAnsi="Arial" w:eastAsia="Arial" w:cs="Arial"/>
          <w:color w:val="000000" w:themeColor="text1"/>
        </w:rPr>
        <w:t>Organizing</w:t>
      </w:r>
      <w:proofErr w:type="spellEnd"/>
      <w:r w:rsidRPr="5D0F37C8" w:rsidR="1C0FD163">
        <w:rPr>
          <w:rFonts w:ascii="Arial" w:hAnsi="Arial" w:eastAsia="Arial" w:cs="Arial"/>
          <w:color w:val="000000" w:themeColor="text1"/>
        </w:rPr>
        <w:t xml:space="preserve"> one’s weekly, monthly and yearly schedule helps one complete </w:t>
      </w:r>
      <w:r w:rsidRPr="5D0F37C8" w:rsidR="6CD2DD93">
        <w:rPr>
          <w:rFonts w:ascii="Arial" w:hAnsi="Arial" w:eastAsia="Arial" w:cs="Arial"/>
          <w:color w:val="000000" w:themeColor="text1"/>
        </w:rPr>
        <w:t>more tasks</w:t>
      </w:r>
      <w:r w:rsidRPr="5D0F37C8" w:rsidR="1C0FD163">
        <w:rPr>
          <w:rFonts w:ascii="Arial" w:hAnsi="Arial" w:eastAsia="Arial" w:cs="Arial"/>
          <w:color w:val="000000" w:themeColor="text1"/>
        </w:rPr>
        <w:t>.” (</w:t>
      </w:r>
      <w:proofErr w:type="spellStart"/>
      <w:r w:rsidRPr="5D0F37C8" w:rsidR="1C0FD163">
        <w:rPr>
          <w:rFonts w:ascii="Arial" w:hAnsi="Arial" w:eastAsia="Arial" w:cs="Arial"/>
          <w:color w:val="000000" w:themeColor="text1"/>
        </w:rPr>
        <w:t>Guessoum</w:t>
      </w:r>
      <w:proofErr w:type="spellEnd"/>
      <w:r w:rsidRPr="5D0F37C8" w:rsidR="1C0FD163">
        <w:rPr>
          <w:rFonts w:ascii="Arial" w:hAnsi="Arial" w:eastAsia="Arial" w:cs="Arial"/>
          <w:color w:val="000000" w:themeColor="text1"/>
        </w:rPr>
        <w:t xml:space="preserve">, 2019) </w:t>
      </w:r>
    </w:p>
    <w:p w:rsidR="2456942F" w:rsidP="5D0F37C8" w:rsidRDefault="2456942F" w14:paraId="3114A7AC" w14:textId="25908824">
      <w:pPr>
        <w:rPr>
          <w:rFonts w:ascii="Arial" w:hAnsi="Arial" w:eastAsia="Arial" w:cs="Arial"/>
          <w:color w:val="000000" w:themeColor="text1"/>
        </w:rPr>
      </w:pPr>
      <w:r w:rsidRPr="5D0F37C8">
        <w:rPr>
          <w:rFonts w:ascii="Arial" w:hAnsi="Arial" w:eastAsia="Arial" w:cs="Arial"/>
          <w:color w:val="000000" w:themeColor="text1"/>
        </w:rPr>
        <w:t xml:space="preserve">There are also other techniques to help </w:t>
      </w:r>
      <w:r w:rsidRPr="5D0F37C8" w:rsidR="34C4FA06">
        <w:rPr>
          <w:rFonts w:ascii="Arial" w:hAnsi="Arial" w:eastAsia="Arial" w:cs="Arial"/>
          <w:color w:val="000000" w:themeColor="text1"/>
        </w:rPr>
        <w:t xml:space="preserve">time </w:t>
      </w:r>
      <w:r w:rsidRPr="5D0F37C8" w:rsidR="1A7E0303">
        <w:rPr>
          <w:rFonts w:ascii="Arial" w:hAnsi="Arial" w:eastAsia="Arial" w:cs="Arial"/>
          <w:color w:val="000000" w:themeColor="text1"/>
        </w:rPr>
        <w:t>management</w:t>
      </w:r>
      <w:r w:rsidRPr="5D0F37C8">
        <w:rPr>
          <w:rFonts w:ascii="Arial" w:hAnsi="Arial" w:eastAsia="Arial" w:cs="Arial"/>
          <w:color w:val="000000" w:themeColor="text1"/>
        </w:rPr>
        <w:t>. These include</w:t>
      </w:r>
      <w:r w:rsidRPr="5D0F37C8" w:rsidR="7526D848">
        <w:rPr>
          <w:rFonts w:ascii="Arial" w:hAnsi="Arial" w:eastAsia="Arial" w:cs="Arial"/>
          <w:color w:val="000000" w:themeColor="text1"/>
        </w:rPr>
        <w:t xml:space="preserve"> setting deadlines and </w:t>
      </w:r>
      <w:r w:rsidRPr="5D0F37C8" w:rsidR="2782C2D4">
        <w:rPr>
          <w:rFonts w:ascii="Arial" w:hAnsi="Arial" w:eastAsia="Arial" w:cs="Arial"/>
          <w:color w:val="000000" w:themeColor="text1"/>
        </w:rPr>
        <w:t xml:space="preserve">taking away all distracting items. </w:t>
      </w:r>
      <w:r w:rsidRPr="5D0F37C8" w:rsidR="2C85A55D">
        <w:rPr>
          <w:rFonts w:ascii="Arial" w:hAnsi="Arial" w:eastAsia="Arial" w:cs="Arial"/>
          <w:color w:val="000000" w:themeColor="text1"/>
        </w:rPr>
        <w:t xml:space="preserve">According to Neil </w:t>
      </w:r>
      <w:proofErr w:type="spellStart"/>
      <w:r w:rsidRPr="5D0F37C8" w:rsidR="2C85A55D">
        <w:rPr>
          <w:rFonts w:ascii="Arial" w:hAnsi="Arial" w:eastAsia="Arial" w:cs="Arial"/>
          <w:color w:val="000000" w:themeColor="text1"/>
        </w:rPr>
        <w:t>Fiore</w:t>
      </w:r>
      <w:proofErr w:type="spellEnd"/>
      <w:r w:rsidRPr="5D0F37C8" w:rsidR="2C85A55D">
        <w:rPr>
          <w:rFonts w:ascii="Arial" w:hAnsi="Arial" w:eastAsia="Arial" w:cs="Arial"/>
          <w:color w:val="000000" w:themeColor="text1"/>
        </w:rPr>
        <w:t>, author of The Now Habit, changing the have/should messages to "I choose," "I decide," and "I will" will "direct energy toward a single personal goal with clear responsibility of the outcome".</w:t>
      </w:r>
      <w:r w:rsidRPr="5D0F37C8" w:rsidR="01812D28">
        <w:rPr>
          <w:rFonts w:ascii="Arial" w:hAnsi="Arial" w:eastAsia="Arial" w:cs="Arial"/>
          <w:color w:val="000000" w:themeColor="text1"/>
        </w:rPr>
        <w:t xml:space="preserve"> (</w:t>
      </w:r>
      <w:proofErr w:type="spellStart"/>
      <w:r w:rsidRPr="5D0F37C8" w:rsidR="01812D28">
        <w:rPr>
          <w:rFonts w:ascii="Arial" w:hAnsi="Arial" w:eastAsia="Arial" w:cs="Arial"/>
          <w:color w:val="000000" w:themeColor="text1"/>
        </w:rPr>
        <w:t>Kiander</w:t>
      </w:r>
      <w:proofErr w:type="spellEnd"/>
      <w:r w:rsidRPr="5D0F37C8" w:rsidR="01812D28">
        <w:rPr>
          <w:rFonts w:ascii="Arial" w:hAnsi="Arial" w:eastAsia="Arial" w:cs="Arial"/>
          <w:color w:val="000000" w:themeColor="text1"/>
        </w:rPr>
        <w:t xml:space="preserve">, 2015) </w:t>
      </w:r>
    </w:p>
    <w:p w:rsidR="06D5356D" w:rsidP="3DEF1AC1" w:rsidRDefault="06D5356D" w14:paraId="747B758E" w14:textId="141AFCE4">
      <w:pPr>
        <w:rPr>
          <w:rFonts w:ascii="Arial" w:hAnsi="Arial" w:eastAsia="Arial" w:cs="Arial"/>
          <w:color w:val="000000" w:themeColor="text1" w:themeTint="FF" w:themeShade="FF"/>
        </w:rPr>
      </w:pPr>
      <w:r w:rsidRPr="3DEF1AC1" w:rsidR="06D5356D">
        <w:rPr>
          <w:rFonts w:ascii="Arial" w:hAnsi="Arial" w:eastAsia="Arial" w:cs="Arial"/>
          <w:color w:val="000000" w:themeColor="text1" w:themeTint="FF" w:themeShade="FF"/>
        </w:rPr>
        <w:t xml:space="preserve">Eisenhower’s principle can be used to prioritise </w:t>
      </w:r>
      <w:r w:rsidRPr="3DEF1AC1" w:rsidR="5569FD27">
        <w:rPr>
          <w:rFonts w:ascii="Arial" w:hAnsi="Arial" w:eastAsia="Arial" w:cs="Arial"/>
          <w:color w:val="000000" w:themeColor="text1" w:themeTint="FF" w:themeShade="FF"/>
        </w:rPr>
        <w:t>tasks,</w:t>
      </w:r>
      <w:r w:rsidRPr="3DEF1AC1" w:rsidR="17867890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3DEF1AC1" w:rsidR="10E715A1">
        <w:rPr>
          <w:rFonts w:ascii="Arial" w:hAnsi="Arial" w:eastAsia="Arial" w:cs="Arial"/>
          <w:color w:val="000000" w:themeColor="text1" w:themeTint="FF" w:themeShade="FF"/>
        </w:rPr>
        <w:t xml:space="preserve">and this can help </w:t>
      </w:r>
      <w:r w:rsidRPr="3DEF1AC1" w:rsidR="3886912C">
        <w:rPr>
          <w:rFonts w:ascii="Arial" w:hAnsi="Arial" w:eastAsia="Arial" w:cs="Arial"/>
          <w:color w:val="000000" w:themeColor="text1" w:themeTint="FF" w:themeShade="FF"/>
        </w:rPr>
        <w:t xml:space="preserve">manage time </w:t>
      </w:r>
      <w:r w:rsidRPr="3DEF1AC1" w:rsidR="4109CC53">
        <w:rPr>
          <w:rFonts w:ascii="Arial" w:hAnsi="Arial" w:eastAsia="Arial" w:cs="Arial"/>
          <w:color w:val="000000" w:themeColor="text1" w:themeTint="FF" w:themeShade="FF"/>
        </w:rPr>
        <w:t xml:space="preserve">in </w:t>
      </w:r>
      <w:r w:rsidRPr="3DEF1AC1" w:rsidR="4109CC53">
        <w:rPr>
          <w:rFonts w:ascii="Arial" w:hAnsi="Arial" w:eastAsia="Arial" w:cs="Arial"/>
          <w:color w:val="000000" w:themeColor="text1" w:themeTint="FF" w:themeShade="FF"/>
        </w:rPr>
        <w:t>a good way</w:t>
      </w:r>
      <w:r w:rsidRPr="3DEF1AC1" w:rsidR="70019DCD">
        <w:rPr>
          <w:rFonts w:ascii="Arial" w:hAnsi="Arial" w:eastAsia="Arial" w:cs="Arial"/>
          <w:color w:val="000000" w:themeColor="text1" w:themeTint="FF" w:themeShade="FF"/>
        </w:rPr>
        <w:t xml:space="preserve"> by getting the ‘important and urgent’ tasks first</w:t>
      </w:r>
      <w:r w:rsidRPr="3DEF1AC1" w:rsidR="3694F206">
        <w:rPr>
          <w:rFonts w:ascii="Arial" w:hAnsi="Arial" w:eastAsia="Arial" w:cs="Arial"/>
          <w:color w:val="000000" w:themeColor="text1" w:themeTint="FF" w:themeShade="FF"/>
        </w:rPr>
        <w:t xml:space="preserve"> and leaving out the unimportant and unurgent ones for later</w:t>
      </w:r>
      <w:r w:rsidRPr="3DEF1AC1" w:rsidR="06D5356D">
        <w:rPr>
          <w:rFonts w:ascii="Arial" w:hAnsi="Arial" w:eastAsia="Arial" w:cs="Arial"/>
          <w:color w:val="000000" w:themeColor="text1" w:themeTint="FF" w:themeShade="FF"/>
        </w:rPr>
        <w:t xml:space="preserve">. </w:t>
      </w:r>
    </w:p>
    <w:p w:rsidR="00084B51" w:rsidRDefault="1C0FD163" w14:paraId="0A69DE2D" w14:textId="64127513">
      <w:r>
        <w:rPr>
          <w:noProof/>
        </w:rPr>
        <w:drawing>
          <wp:inline distT="0" distB="0" distL="0" distR="0" wp14:anchorId="6280EC55" wp14:editId="24C03DF3">
            <wp:extent cx="4381500" cy="2933700"/>
            <wp:effectExtent l="0" t="0" r="0" b="0"/>
            <wp:docPr id="1089726916" name="Picture 10897269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81500" cy="2933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84B51" w:rsidP="5D0F37C8" w:rsidRDefault="59DEAD5F" w14:paraId="299EC6B8" w14:textId="5D83B9DD">
      <w:pPr>
        <w:rPr>
          <w:rFonts w:ascii="Arial" w:hAnsi="Arial" w:eastAsia="Arial" w:cs="Arial"/>
          <w:sz w:val="20"/>
          <w:szCs w:val="20"/>
        </w:rPr>
      </w:pPr>
      <w:r w:rsidRPr="5D0F37C8">
        <w:rPr>
          <w:rFonts w:ascii="Arial" w:hAnsi="Arial" w:eastAsia="Arial" w:cs="Arial"/>
        </w:rPr>
        <w:t xml:space="preserve">Figure 1. Eisenhower’s principle. The picture shows how to </w:t>
      </w:r>
      <w:r w:rsidRPr="5D0F37C8" w:rsidR="39311FF8">
        <w:rPr>
          <w:rFonts w:ascii="Arial" w:hAnsi="Arial" w:eastAsia="Arial" w:cs="Arial"/>
        </w:rPr>
        <w:t>effectively and efficiently manage tasks.</w:t>
      </w:r>
      <w:r w:rsidRPr="5D0F37C8" w:rsidR="52DD2305">
        <w:rPr>
          <w:rFonts w:ascii="Arial" w:hAnsi="Arial" w:eastAsia="Arial" w:cs="Arial"/>
        </w:rPr>
        <w:t xml:space="preserve"> </w:t>
      </w:r>
    </w:p>
    <w:p w:rsidR="00084B51" w:rsidP="5D0F37C8" w:rsidRDefault="39311FF8" w14:paraId="4CD35BC6" w14:textId="5B00C463">
      <w:pPr>
        <w:rPr>
          <w:rFonts w:ascii="Arial" w:hAnsi="Arial" w:eastAsia="Arial" w:cs="Arial"/>
          <w:color w:val="000000" w:themeColor="text1"/>
        </w:rPr>
      </w:pPr>
      <w:r w:rsidRPr="5D0F37C8">
        <w:rPr>
          <w:rFonts w:ascii="Arial" w:hAnsi="Arial" w:eastAsia="Arial" w:cs="Arial"/>
        </w:rPr>
        <w:t xml:space="preserve">Having essential digital skills </w:t>
      </w:r>
      <w:r w:rsidRPr="5D0F37C8" w:rsidR="43129C9F">
        <w:rPr>
          <w:rFonts w:ascii="Arial" w:hAnsi="Arial" w:eastAsia="Arial" w:cs="Arial"/>
        </w:rPr>
        <w:t xml:space="preserve">and being able to use software like Microsoft word, </w:t>
      </w:r>
      <w:r w:rsidRPr="5D0F37C8" w:rsidR="38E9F524">
        <w:rPr>
          <w:rFonts w:ascii="Arial" w:hAnsi="Arial" w:eastAsia="Arial" w:cs="Arial"/>
        </w:rPr>
        <w:t xml:space="preserve">and </w:t>
      </w:r>
      <w:r w:rsidRPr="5D0F37C8" w:rsidR="43129C9F">
        <w:rPr>
          <w:rFonts w:ascii="Arial" w:hAnsi="Arial" w:eastAsia="Arial" w:cs="Arial"/>
        </w:rPr>
        <w:t>Microsoft PowerPoint</w:t>
      </w:r>
      <w:r w:rsidRPr="5D0F37C8" w:rsidR="313AE1BD">
        <w:rPr>
          <w:rFonts w:ascii="Arial" w:hAnsi="Arial" w:eastAsia="Arial" w:cs="Arial"/>
        </w:rPr>
        <w:t xml:space="preserve"> </w:t>
      </w:r>
      <w:r w:rsidRPr="5D0F37C8" w:rsidR="0E007C77">
        <w:rPr>
          <w:rFonts w:ascii="Arial" w:hAnsi="Arial" w:eastAsia="Arial" w:cs="Arial"/>
        </w:rPr>
        <w:t>are necessary. Staying safe online requires you to limit the personal information</w:t>
      </w:r>
      <w:r w:rsidRPr="5D0F37C8" w:rsidR="04E3A060">
        <w:rPr>
          <w:rFonts w:ascii="Arial" w:hAnsi="Arial" w:eastAsia="Arial" w:cs="Arial"/>
        </w:rPr>
        <w:t xml:space="preserve"> </w:t>
      </w:r>
      <w:r w:rsidRPr="5D0F37C8" w:rsidR="0E007C77">
        <w:rPr>
          <w:rFonts w:ascii="Arial" w:hAnsi="Arial" w:eastAsia="Arial" w:cs="Arial"/>
        </w:rPr>
        <w:t xml:space="preserve">you </w:t>
      </w:r>
      <w:r w:rsidRPr="5D0F37C8" w:rsidR="725D7A3C">
        <w:rPr>
          <w:rFonts w:ascii="Arial" w:hAnsi="Arial" w:eastAsia="Arial" w:cs="Arial"/>
        </w:rPr>
        <w:t>give out,</w:t>
      </w:r>
      <w:r w:rsidRPr="5D0F37C8" w:rsidR="4CA561A8">
        <w:rPr>
          <w:rFonts w:ascii="Arial" w:hAnsi="Arial" w:eastAsia="Arial" w:cs="Arial"/>
        </w:rPr>
        <w:t xml:space="preserve"> </w:t>
      </w:r>
      <w:r w:rsidRPr="5D0F37C8" w:rsidR="6F1EA2B4">
        <w:rPr>
          <w:rFonts w:ascii="Arial" w:hAnsi="Arial" w:eastAsia="Arial" w:cs="Arial"/>
        </w:rPr>
        <w:t xml:space="preserve">be careful </w:t>
      </w:r>
      <w:r w:rsidRPr="5D0F37C8" w:rsidR="4CA561A8">
        <w:rPr>
          <w:rFonts w:ascii="Arial" w:hAnsi="Arial" w:eastAsia="Arial" w:cs="Arial"/>
        </w:rPr>
        <w:t>before you post</w:t>
      </w:r>
      <w:r w:rsidRPr="5D0F37C8" w:rsidR="48B6AF83">
        <w:rPr>
          <w:rFonts w:ascii="Arial" w:hAnsi="Arial" w:eastAsia="Arial" w:cs="Arial"/>
        </w:rPr>
        <w:t xml:space="preserve"> (</w:t>
      </w:r>
      <w:r w:rsidRPr="5D0F37C8" w:rsidR="11FCEE64">
        <w:rPr>
          <w:rFonts w:ascii="Arial" w:hAnsi="Arial" w:eastAsia="Arial" w:cs="Arial"/>
        </w:rPr>
        <w:t>Kaspersky Lab</w:t>
      </w:r>
      <w:r w:rsidRPr="5D0F37C8" w:rsidR="48B6AF83">
        <w:rPr>
          <w:rFonts w:ascii="Arial" w:hAnsi="Arial" w:eastAsia="Arial" w:cs="Arial"/>
        </w:rPr>
        <w:t>, 2023)</w:t>
      </w:r>
      <w:r w:rsidRPr="5D0F37C8" w:rsidR="4CA561A8">
        <w:rPr>
          <w:rFonts w:ascii="Arial" w:hAnsi="Arial" w:eastAsia="Arial" w:cs="Arial"/>
        </w:rPr>
        <w:t xml:space="preserve">, take control of your privacy and only install </w:t>
      </w:r>
      <w:r w:rsidRPr="5D0F37C8" w:rsidR="4CA561A8">
        <w:rPr>
          <w:rFonts w:ascii="Arial" w:hAnsi="Arial" w:eastAsia="Arial" w:cs="Arial"/>
          <w:color w:val="000000" w:themeColor="text1"/>
        </w:rPr>
        <w:t>software and applications from trusted sources. Furthermore, you should think before you click because untrustworthy links may lead to cyber-attacks.</w:t>
      </w:r>
      <w:r w:rsidRPr="5D0F37C8" w:rsidR="228E6B99">
        <w:rPr>
          <w:rFonts w:ascii="Arial" w:hAnsi="Arial" w:eastAsia="Arial" w:cs="Arial"/>
          <w:color w:val="000000" w:themeColor="text1"/>
        </w:rPr>
        <w:t xml:space="preserve"> </w:t>
      </w:r>
    </w:p>
    <w:p w:rsidR="00084B51" w:rsidP="5D0F37C8" w:rsidRDefault="228E6B99" w14:paraId="1319A153" w14:textId="71D696DE">
      <w:pPr>
        <w:rPr>
          <w:rFonts w:ascii="Arial" w:hAnsi="Arial" w:eastAsia="Arial" w:cs="Arial"/>
          <w:color w:val="000000" w:themeColor="text1"/>
        </w:rPr>
      </w:pPr>
      <w:r w:rsidRPr="5D0F37C8">
        <w:rPr>
          <w:rFonts w:ascii="Arial" w:hAnsi="Arial" w:eastAsia="Arial" w:cs="Arial"/>
          <w:color w:val="000000" w:themeColor="text1"/>
        </w:rPr>
        <w:lastRenderedPageBreak/>
        <w:t xml:space="preserve">You should be able to understand command words like </w:t>
      </w:r>
      <w:r w:rsidRPr="5D0F37C8" w:rsidR="56E14CEE">
        <w:rPr>
          <w:rFonts w:ascii="Arial" w:hAnsi="Arial" w:eastAsia="Arial" w:cs="Arial"/>
          <w:color w:val="000000" w:themeColor="text1"/>
        </w:rPr>
        <w:t>‘</w:t>
      </w:r>
      <w:r w:rsidRPr="5D0F37C8">
        <w:rPr>
          <w:rFonts w:ascii="Arial" w:hAnsi="Arial" w:eastAsia="Arial" w:cs="Arial"/>
          <w:color w:val="000000" w:themeColor="text1"/>
        </w:rPr>
        <w:t>evaluate</w:t>
      </w:r>
      <w:r w:rsidRPr="5D0F37C8" w:rsidR="78C384A3">
        <w:rPr>
          <w:rFonts w:ascii="Arial" w:hAnsi="Arial" w:eastAsia="Arial" w:cs="Arial"/>
          <w:color w:val="000000" w:themeColor="text1"/>
        </w:rPr>
        <w:t>’</w:t>
      </w:r>
      <w:r w:rsidRPr="5D0F37C8">
        <w:rPr>
          <w:rFonts w:ascii="Arial" w:hAnsi="Arial" w:eastAsia="Arial" w:cs="Arial"/>
          <w:color w:val="000000" w:themeColor="text1"/>
        </w:rPr>
        <w:t xml:space="preserve">, </w:t>
      </w:r>
      <w:r w:rsidRPr="5D0F37C8" w:rsidR="184D8EAD">
        <w:rPr>
          <w:rFonts w:ascii="Arial" w:hAnsi="Arial" w:eastAsia="Arial" w:cs="Arial"/>
          <w:color w:val="000000" w:themeColor="text1"/>
        </w:rPr>
        <w:t>‘</w:t>
      </w:r>
      <w:r w:rsidRPr="5D0F37C8">
        <w:rPr>
          <w:rFonts w:ascii="Arial" w:hAnsi="Arial" w:eastAsia="Arial" w:cs="Arial"/>
          <w:color w:val="000000" w:themeColor="text1"/>
        </w:rPr>
        <w:t>analyse</w:t>
      </w:r>
      <w:r w:rsidRPr="5D0F37C8" w:rsidR="3368CC36">
        <w:rPr>
          <w:rFonts w:ascii="Arial" w:hAnsi="Arial" w:eastAsia="Arial" w:cs="Arial"/>
          <w:color w:val="000000" w:themeColor="text1"/>
        </w:rPr>
        <w:t>’</w:t>
      </w:r>
      <w:r w:rsidRPr="5D0F37C8">
        <w:rPr>
          <w:rFonts w:ascii="Arial" w:hAnsi="Arial" w:eastAsia="Arial" w:cs="Arial"/>
          <w:color w:val="000000" w:themeColor="text1"/>
        </w:rPr>
        <w:t xml:space="preserve">, </w:t>
      </w:r>
      <w:r w:rsidRPr="5D0F37C8" w:rsidR="2B3F89A8">
        <w:rPr>
          <w:rFonts w:ascii="Arial" w:hAnsi="Arial" w:eastAsia="Arial" w:cs="Arial"/>
          <w:color w:val="000000" w:themeColor="text1"/>
        </w:rPr>
        <w:t>‘</w:t>
      </w:r>
      <w:r w:rsidRPr="5D0F37C8">
        <w:rPr>
          <w:rFonts w:ascii="Arial" w:hAnsi="Arial" w:eastAsia="Arial" w:cs="Arial"/>
          <w:color w:val="000000" w:themeColor="text1"/>
        </w:rPr>
        <w:t>compare</w:t>
      </w:r>
      <w:r w:rsidRPr="5D0F37C8" w:rsidR="36023F6D">
        <w:rPr>
          <w:rFonts w:ascii="Arial" w:hAnsi="Arial" w:eastAsia="Arial" w:cs="Arial"/>
          <w:color w:val="000000" w:themeColor="text1"/>
        </w:rPr>
        <w:t>’</w:t>
      </w:r>
      <w:r w:rsidRPr="5D0F37C8">
        <w:rPr>
          <w:rFonts w:ascii="Arial" w:hAnsi="Arial" w:eastAsia="Arial" w:cs="Arial"/>
          <w:color w:val="000000" w:themeColor="text1"/>
        </w:rPr>
        <w:t xml:space="preserve"> and </w:t>
      </w:r>
      <w:r w:rsidRPr="5D0F37C8" w:rsidR="7377D8DD">
        <w:rPr>
          <w:rFonts w:ascii="Arial" w:hAnsi="Arial" w:eastAsia="Arial" w:cs="Arial"/>
          <w:color w:val="000000" w:themeColor="text1"/>
        </w:rPr>
        <w:t>‘</w:t>
      </w:r>
      <w:r w:rsidRPr="5D0F37C8">
        <w:rPr>
          <w:rFonts w:ascii="Arial" w:hAnsi="Arial" w:eastAsia="Arial" w:cs="Arial"/>
          <w:color w:val="000000" w:themeColor="text1"/>
        </w:rPr>
        <w:t>differentiate</w:t>
      </w:r>
      <w:r w:rsidRPr="5D0F37C8" w:rsidR="3DE83E79">
        <w:rPr>
          <w:rFonts w:ascii="Arial" w:hAnsi="Arial" w:eastAsia="Arial" w:cs="Arial"/>
          <w:color w:val="000000" w:themeColor="text1"/>
        </w:rPr>
        <w:t>’</w:t>
      </w:r>
      <w:r w:rsidRPr="5D0F37C8" w:rsidR="0E725254">
        <w:rPr>
          <w:rFonts w:ascii="Arial" w:hAnsi="Arial" w:eastAsia="Arial" w:cs="Arial"/>
          <w:color w:val="000000" w:themeColor="text1"/>
        </w:rPr>
        <w:t xml:space="preserve"> in assessments</w:t>
      </w:r>
      <w:r w:rsidRPr="5D0F37C8">
        <w:rPr>
          <w:rFonts w:ascii="Arial" w:hAnsi="Arial" w:eastAsia="Arial" w:cs="Arial"/>
          <w:color w:val="000000" w:themeColor="text1"/>
        </w:rPr>
        <w:t xml:space="preserve">. </w:t>
      </w:r>
      <w:r w:rsidRPr="5D0F37C8" w:rsidR="02D6A116">
        <w:rPr>
          <w:rFonts w:ascii="Arial" w:hAnsi="Arial" w:eastAsia="Arial" w:cs="Arial"/>
          <w:color w:val="000000" w:themeColor="text1"/>
        </w:rPr>
        <w:t>You are also required to</w:t>
      </w:r>
      <w:r w:rsidRPr="5D0F37C8">
        <w:rPr>
          <w:rFonts w:ascii="Arial" w:hAnsi="Arial" w:eastAsia="Arial" w:cs="Arial"/>
          <w:color w:val="000000" w:themeColor="text1"/>
        </w:rPr>
        <w:t xml:space="preserve"> demonstrate academic honesty by giving credit to the authors of the research you are using in your work using proper referencing techniques.</w:t>
      </w:r>
      <w:r w:rsidRPr="5D0F37C8" w:rsidR="0894113D">
        <w:rPr>
          <w:rFonts w:ascii="Arial" w:hAnsi="Arial" w:eastAsia="Arial" w:cs="Arial"/>
          <w:color w:val="000000" w:themeColor="text1"/>
        </w:rPr>
        <w:t xml:space="preserve"> </w:t>
      </w:r>
      <w:r w:rsidRPr="5D0F37C8" w:rsidR="330790E2">
        <w:rPr>
          <w:rFonts w:ascii="Arial" w:hAnsi="Arial" w:eastAsia="Arial" w:cs="Arial"/>
          <w:color w:val="000000" w:themeColor="text1"/>
        </w:rPr>
        <w:t>Otherwise, the work will be considered unauthentic and plagiarised.</w:t>
      </w:r>
    </w:p>
    <w:p w:rsidR="00084B51" w:rsidP="5D0F37C8" w:rsidRDefault="4B35E253" w14:paraId="54A0BAD5" w14:textId="6B1330F4">
      <w:pPr>
        <w:rPr>
          <w:rFonts w:ascii="Arial" w:hAnsi="Arial" w:eastAsia="Arial" w:cs="Arial"/>
          <w:color w:val="000000" w:themeColor="text1"/>
          <w:u w:val="single"/>
        </w:rPr>
      </w:pPr>
      <w:r w:rsidRPr="5D0F37C8">
        <w:rPr>
          <w:rFonts w:ascii="Arial" w:hAnsi="Arial" w:eastAsia="Arial" w:cs="Arial"/>
          <w:color w:val="000000" w:themeColor="text1"/>
          <w:u w:val="single"/>
        </w:rPr>
        <w:t>Mind map on becoming a digital learner</w:t>
      </w:r>
      <w:r w:rsidRPr="5D0F37C8">
        <w:rPr>
          <w:rFonts w:ascii="Arial" w:hAnsi="Arial" w:eastAsia="Arial" w:cs="Arial"/>
          <w:color w:val="000000" w:themeColor="text1"/>
        </w:rPr>
        <w:t xml:space="preserve"> </w:t>
      </w:r>
      <w:r w:rsidRPr="5D0F37C8" w:rsidR="5922E834">
        <w:rPr>
          <w:rFonts w:ascii="Arial" w:hAnsi="Arial" w:eastAsia="Arial" w:cs="Arial"/>
          <w:color w:val="000000" w:themeColor="text1"/>
        </w:rPr>
        <w:t xml:space="preserve"> </w:t>
      </w:r>
    </w:p>
    <w:p w:rsidR="00084B51" w:rsidP="5D0F37C8" w:rsidRDefault="36B36F45" w14:paraId="6DF74AB6" w14:textId="30B01EEF">
      <w:pPr>
        <w:rPr>
          <w:rFonts w:ascii="Arial" w:hAnsi="Arial" w:eastAsia="Arial" w:cs="Arial"/>
          <w:color w:val="000000" w:themeColor="text1"/>
          <w:u w:val="single"/>
        </w:rPr>
      </w:pPr>
      <w:r>
        <w:rPr>
          <w:noProof/>
        </w:rPr>
        <w:drawing>
          <wp:inline distT="0" distB="0" distL="0" distR="0" wp14:anchorId="01450B04" wp14:editId="7BD106D3">
            <wp:extent cx="6279172" cy="4521486"/>
            <wp:effectExtent l="0" t="0" r="0" b="0"/>
            <wp:docPr id="497661535" name="Picture 4976615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79172" cy="45214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5D0F37C8" w:rsidR="1F415967">
        <w:rPr>
          <w:rFonts w:ascii="Arial" w:hAnsi="Arial" w:eastAsia="Arial" w:cs="Arial"/>
          <w:color w:val="000000" w:themeColor="text1"/>
          <w:u w:val="single"/>
        </w:rPr>
        <w:t xml:space="preserve">Reflection using </w:t>
      </w:r>
      <w:proofErr w:type="spellStart"/>
      <w:r w:rsidRPr="5D0F37C8" w:rsidR="1F415967">
        <w:rPr>
          <w:rFonts w:ascii="Arial" w:hAnsi="Arial" w:eastAsia="Arial" w:cs="Arial"/>
          <w:color w:val="000000" w:themeColor="text1"/>
          <w:u w:val="single"/>
        </w:rPr>
        <w:t>Borton’s</w:t>
      </w:r>
      <w:proofErr w:type="spellEnd"/>
      <w:r w:rsidRPr="5D0F37C8" w:rsidR="1F415967">
        <w:rPr>
          <w:rFonts w:ascii="Arial" w:hAnsi="Arial" w:eastAsia="Arial" w:cs="Arial"/>
          <w:color w:val="000000" w:themeColor="text1"/>
          <w:u w:val="single"/>
        </w:rPr>
        <w:t xml:space="preserve"> reflective tool</w:t>
      </w:r>
      <w:r w:rsidRPr="5D0F37C8" w:rsidR="1F415967">
        <w:rPr>
          <w:rFonts w:ascii="Arial" w:hAnsi="Arial" w:eastAsia="Arial" w:cs="Arial"/>
          <w:color w:val="000000" w:themeColor="text1"/>
        </w:rPr>
        <w:t xml:space="preserve"> </w:t>
      </w:r>
    </w:p>
    <w:p w:rsidR="00084B51" w:rsidP="3DEF1AC1" w:rsidRDefault="07DE30E8" w14:paraId="19346BEA" w14:textId="7DB962A8">
      <w:pPr>
        <w:pStyle w:val="Normal"/>
        <w:rPr>
          <w:rFonts w:ascii="Arial" w:hAnsi="Arial" w:eastAsia="Arial" w:cs="Arial"/>
          <w:color w:val="000000" w:themeColor="text1"/>
        </w:rPr>
      </w:pPr>
      <w:r w:rsidRPr="3DEF1AC1" w:rsidR="07DE30E8">
        <w:rPr>
          <w:rFonts w:ascii="Arial" w:hAnsi="Arial" w:eastAsia="Arial" w:cs="Arial"/>
          <w:color w:val="000000" w:themeColor="text1" w:themeTint="FF" w:themeShade="FF"/>
        </w:rPr>
        <w:t xml:space="preserve">Terry </w:t>
      </w:r>
      <w:r w:rsidRPr="3DEF1AC1" w:rsidR="07DE30E8">
        <w:rPr>
          <w:rFonts w:ascii="Arial" w:hAnsi="Arial" w:eastAsia="Arial" w:cs="Arial"/>
          <w:color w:val="000000" w:themeColor="text1" w:themeTint="FF" w:themeShade="FF"/>
        </w:rPr>
        <w:t>Borton</w:t>
      </w:r>
      <w:r w:rsidRPr="3DEF1AC1" w:rsidR="07DE30E8">
        <w:rPr>
          <w:rFonts w:ascii="Arial" w:hAnsi="Arial" w:eastAsia="Arial" w:cs="Arial"/>
          <w:color w:val="000000" w:themeColor="text1" w:themeTint="FF" w:themeShade="FF"/>
        </w:rPr>
        <w:t xml:space="preserve">, an American </w:t>
      </w:r>
      <w:r w:rsidRPr="3DEF1AC1" w:rsidR="5AE7A8DA">
        <w:rPr>
          <w:rFonts w:ascii="Arial" w:hAnsi="Arial" w:eastAsia="Arial" w:cs="Arial"/>
          <w:color w:val="000000" w:themeColor="text1" w:themeTint="FF" w:themeShade="FF"/>
        </w:rPr>
        <w:t>school</w:t>
      </w:r>
      <w:r w:rsidRPr="3DEF1AC1" w:rsidR="07DE30E8">
        <w:rPr>
          <w:rFonts w:ascii="Arial" w:hAnsi="Arial" w:eastAsia="Arial" w:cs="Arial"/>
          <w:color w:val="000000" w:themeColor="text1" w:themeTint="FF" w:themeShade="FF"/>
        </w:rPr>
        <w:t xml:space="preserve"> teacher developed a framework of reflection, </w:t>
      </w:r>
      <w:r w:rsidRPr="3DEF1AC1" w:rsidR="07DE30E8">
        <w:rPr>
          <w:rFonts w:ascii="Arial" w:hAnsi="Arial" w:eastAsia="Arial" w:cs="Arial"/>
          <w:color w:val="000000" w:themeColor="text1" w:themeTint="FF" w:themeShade="FF"/>
        </w:rPr>
        <w:t>Borton’s</w:t>
      </w:r>
      <w:r w:rsidRPr="3DEF1AC1" w:rsidR="07DE30E8">
        <w:rPr>
          <w:rFonts w:ascii="Arial" w:hAnsi="Arial" w:eastAsia="Arial" w:cs="Arial"/>
          <w:color w:val="000000" w:themeColor="text1" w:themeTint="FF" w:themeShade="FF"/>
        </w:rPr>
        <w:t xml:space="preserve"> model of reflection.</w:t>
      </w:r>
      <w:r w:rsidRPr="3DEF1AC1" w:rsidR="46831619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3DEF1AC1" w:rsidR="5A5815CE">
        <w:rPr>
          <w:rFonts w:ascii="Arial" w:hAnsi="Arial" w:eastAsia="Arial" w:cs="Arial"/>
          <w:color w:val="000000" w:themeColor="text1" w:themeTint="FF" w:themeShade="FF"/>
        </w:rPr>
        <w:t>(</w:t>
      </w:r>
      <w:r w:rsidRPr="3DEF1AC1" w:rsidR="3C421F34">
        <w:rPr>
          <w:rFonts w:ascii="Arial" w:hAnsi="Arial" w:eastAsia="Arial" w:cs="Arial"/>
          <w:i w:val="1"/>
          <w:iCs w:val="1"/>
          <w:color w:val="000000" w:themeColor="text1" w:themeTint="FF" w:themeShade="FF"/>
        </w:rPr>
        <w:t>B</w:t>
      </w:r>
      <w:r w:rsidRPr="3DEF1AC1" w:rsidR="3C421F34">
        <w:rPr>
          <w:rFonts w:ascii="Arial" w:hAnsi="Arial" w:eastAsia="Arial" w:cs="Arial"/>
          <w:i w:val="1"/>
          <w:iCs w:val="1"/>
        </w:rPr>
        <w:t>orton’s Model of Reflection</w:t>
      </w:r>
      <w:r w:rsidRPr="3DEF1AC1" w:rsidR="5A5815CE">
        <w:rPr>
          <w:rFonts w:ascii="Arial" w:hAnsi="Arial" w:eastAsia="Arial" w:cs="Arial"/>
          <w:i w:val="1"/>
          <w:iCs w:val="1"/>
          <w:color w:val="000000" w:themeColor="text1" w:themeTint="FF" w:themeShade="FF"/>
        </w:rPr>
        <w:t>,</w:t>
      </w:r>
      <w:r w:rsidRPr="3DEF1AC1" w:rsidR="5A5815CE">
        <w:rPr>
          <w:rFonts w:ascii="Arial" w:hAnsi="Arial" w:eastAsia="Arial" w:cs="Arial"/>
          <w:color w:val="000000" w:themeColor="text1" w:themeTint="FF" w:themeShade="FF"/>
        </w:rPr>
        <w:t xml:space="preserve"> 2023) </w:t>
      </w:r>
      <w:r w:rsidRPr="3DEF1AC1" w:rsidR="0F4D230E">
        <w:rPr>
          <w:rFonts w:ascii="Arial" w:hAnsi="Arial" w:eastAsia="Arial" w:cs="Arial"/>
          <w:color w:val="000000" w:themeColor="text1" w:themeTint="FF" w:themeShade="FF"/>
        </w:rPr>
        <w:t>The</w:t>
      </w:r>
      <w:r w:rsidRPr="3DEF1AC1" w:rsidR="46831619">
        <w:rPr>
          <w:rFonts w:ascii="Arial" w:hAnsi="Arial" w:eastAsia="Arial" w:cs="Arial"/>
          <w:color w:val="000000" w:themeColor="text1" w:themeTint="FF" w:themeShade="FF"/>
        </w:rPr>
        <w:t xml:space="preserve"> method </w:t>
      </w:r>
      <w:r w:rsidRPr="3DEF1AC1" w:rsidR="08106B01">
        <w:rPr>
          <w:rFonts w:ascii="Arial" w:hAnsi="Arial" w:eastAsia="Arial" w:cs="Arial"/>
          <w:color w:val="000000" w:themeColor="text1" w:themeTint="FF" w:themeShade="FF"/>
        </w:rPr>
        <w:t xml:space="preserve">follows the strategy </w:t>
      </w:r>
      <w:r w:rsidRPr="3DEF1AC1" w:rsidR="39AA8867">
        <w:rPr>
          <w:rFonts w:ascii="Arial" w:hAnsi="Arial" w:eastAsia="Arial" w:cs="Arial"/>
          <w:color w:val="000000" w:themeColor="text1" w:themeTint="FF" w:themeShade="FF"/>
        </w:rPr>
        <w:t>‘What, So What, Now What’ and involves three questions only, which makes it appealing. (</w:t>
      </w:r>
      <w:r w:rsidRPr="3DEF1AC1" w:rsidR="4EF1B03E">
        <w:rPr>
          <w:rFonts w:ascii="Arial" w:hAnsi="Arial" w:eastAsia="Arial" w:cs="Arial"/>
          <w:i w:val="1"/>
          <w:iCs w:val="1"/>
          <w:color w:val="000000" w:themeColor="text1" w:themeTint="FF" w:themeShade="FF"/>
        </w:rPr>
        <w:t>Borton's Development Framework</w:t>
      </w:r>
      <w:r w:rsidRPr="3DEF1AC1" w:rsidR="39AA8867">
        <w:rPr>
          <w:rFonts w:ascii="Arial" w:hAnsi="Arial" w:eastAsia="Arial" w:cs="Arial"/>
          <w:color w:val="000000" w:themeColor="text1" w:themeTint="FF" w:themeShade="FF"/>
        </w:rPr>
        <w:t>, 2023</w:t>
      </w:r>
      <w:r w:rsidRPr="3DEF1AC1" w:rsidR="4F0215F4">
        <w:rPr>
          <w:rFonts w:ascii="Arial" w:hAnsi="Arial" w:eastAsia="Arial" w:cs="Arial"/>
          <w:color w:val="000000" w:themeColor="text1" w:themeTint="FF" w:themeShade="FF"/>
        </w:rPr>
        <w:t>).</w:t>
      </w:r>
    </w:p>
    <w:p w:rsidR="00084B51" w:rsidP="5D0F37C8" w:rsidRDefault="4F0215F4" w14:paraId="62CAD5BC" w14:textId="0AE79D5B">
      <w:pPr>
        <w:rPr>
          <w:rFonts w:ascii="Arial" w:hAnsi="Arial" w:eastAsia="Arial" w:cs="Arial"/>
          <w:color w:val="000000" w:themeColor="text1"/>
        </w:rPr>
      </w:pPr>
      <w:r w:rsidRPr="5D0F37C8">
        <w:rPr>
          <w:rFonts w:ascii="Arial" w:hAnsi="Arial" w:eastAsia="Arial" w:cs="Arial"/>
          <w:color w:val="000000" w:themeColor="text1"/>
        </w:rPr>
        <w:t xml:space="preserve">When I first started university, time management and keeping up with </w:t>
      </w:r>
      <w:r w:rsidRPr="5D0F37C8" w:rsidR="4F780EFC">
        <w:rPr>
          <w:rFonts w:ascii="Arial" w:hAnsi="Arial" w:eastAsia="Arial" w:cs="Arial"/>
          <w:color w:val="000000" w:themeColor="text1"/>
        </w:rPr>
        <w:t xml:space="preserve">digital skills was difficult. Following </w:t>
      </w:r>
      <w:proofErr w:type="spellStart"/>
      <w:r w:rsidRPr="5D0F37C8" w:rsidR="4F780EFC">
        <w:rPr>
          <w:rFonts w:ascii="Arial" w:hAnsi="Arial" w:eastAsia="Arial" w:cs="Arial"/>
          <w:color w:val="000000" w:themeColor="text1"/>
        </w:rPr>
        <w:t>B</w:t>
      </w:r>
      <w:r w:rsidRPr="5D0F37C8">
        <w:rPr>
          <w:rFonts w:ascii="Arial" w:hAnsi="Arial" w:eastAsia="Arial" w:cs="Arial"/>
          <w:color w:val="000000" w:themeColor="text1"/>
        </w:rPr>
        <w:t>he</w:t>
      </w:r>
      <w:proofErr w:type="spellEnd"/>
      <w:r w:rsidRPr="5D0F37C8">
        <w:rPr>
          <w:rFonts w:ascii="Arial" w:hAnsi="Arial" w:eastAsia="Arial" w:cs="Arial"/>
          <w:color w:val="000000" w:themeColor="text1"/>
        </w:rPr>
        <w:t xml:space="preserve"> </w:t>
      </w:r>
      <w:proofErr w:type="spellStart"/>
      <w:r w:rsidRPr="5D0F37C8">
        <w:rPr>
          <w:rFonts w:ascii="Arial" w:hAnsi="Arial" w:eastAsia="Arial" w:cs="Arial"/>
          <w:color w:val="000000" w:themeColor="text1"/>
        </w:rPr>
        <w:t>B</w:t>
      </w:r>
      <w:r w:rsidRPr="5D0F37C8" w:rsidR="308DBC66">
        <w:rPr>
          <w:rFonts w:ascii="Arial" w:hAnsi="Arial" w:eastAsia="Arial" w:cs="Arial"/>
          <w:color w:val="000000" w:themeColor="text1"/>
        </w:rPr>
        <w:t>orton’s</w:t>
      </w:r>
      <w:proofErr w:type="spellEnd"/>
      <w:r w:rsidRPr="5D0F37C8" w:rsidR="308DBC66">
        <w:rPr>
          <w:rFonts w:ascii="Arial" w:hAnsi="Arial" w:eastAsia="Arial" w:cs="Arial"/>
          <w:color w:val="000000" w:themeColor="text1"/>
        </w:rPr>
        <w:t xml:space="preserve"> model, I thought “so what,” which made me research a lot about time management</w:t>
      </w:r>
      <w:r w:rsidRPr="5D0F37C8" w:rsidR="07C496E4">
        <w:rPr>
          <w:rFonts w:ascii="Arial" w:hAnsi="Arial" w:eastAsia="Arial" w:cs="Arial"/>
          <w:color w:val="000000" w:themeColor="text1"/>
        </w:rPr>
        <w:t xml:space="preserve"> and how to avoid procrastination, as well as pay close attention to the tutoria</w:t>
      </w:r>
      <w:r w:rsidRPr="5D0F37C8" w:rsidR="4E851430">
        <w:rPr>
          <w:rFonts w:ascii="Arial" w:hAnsi="Arial" w:eastAsia="Arial" w:cs="Arial"/>
          <w:color w:val="000000" w:themeColor="text1"/>
        </w:rPr>
        <w:t xml:space="preserve">ls provided by </w:t>
      </w:r>
      <w:r w:rsidRPr="5D0F37C8" w:rsidR="45555785">
        <w:rPr>
          <w:rFonts w:ascii="Arial" w:hAnsi="Arial" w:eastAsia="Arial" w:cs="Arial"/>
          <w:color w:val="000000" w:themeColor="text1"/>
        </w:rPr>
        <w:t xml:space="preserve">the </w:t>
      </w:r>
      <w:r w:rsidRPr="5D0F37C8" w:rsidR="4E851430">
        <w:rPr>
          <w:rFonts w:ascii="Arial" w:hAnsi="Arial" w:eastAsia="Arial" w:cs="Arial"/>
          <w:color w:val="000000" w:themeColor="text1"/>
        </w:rPr>
        <w:t xml:space="preserve">university on how to be a successful digital learner. </w:t>
      </w:r>
    </w:p>
    <w:p w:rsidR="00084B51" w:rsidP="5D0F37C8" w:rsidRDefault="16A0A8A3" w14:paraId="3C72641B" w14:textId="76397767">
      <w:pPr>
        <w:rPr>
          <w:rFonts w:ascii="Arial" w:hAnsi="Arial" w:eastAsia="Arial" w:cs="Arial"/>
          <w:color w:val="000000" w:themeColor="text1"/>
        </w:rPr>
      </w:pPr>
      <w:r w:rsidRPr="5D0F37C8">
        <w:rPr>
          <w:rFonts w:ascii="Arial" w:hAnsi="Arial" w:eastAsia="Arial" w:cs="Arial"/>
          <w:color w:val="000000" w:themeColor="text1"/>
        </w:rPr>
        <w:t xml:space="preserve">I was also struggling to make time for family and my hobbies. </w:t>
      </w:r>
      <w:r w:rsidRPr="5D0F37C8" w:rsidR="4E851430">
        <w:rPr>
          <w:rFonts w:ascii="Arial" w:hAnsi="Arial" w:eastAsia="Arial" w:cs="Arial"/>
          <w:color w:val="000000" w:themeColor="text1"/>
        </w:rPr>
        <w:t xml:space="preserve">“What now?” I started to make daily schedules </w:t>
      </w:r>
      <w:r w:rsidRPr="5D0F37C8" w:rsidR="3F6F42E8">
        <w:rPr>
          <w:rFonts w:ascii="Arial" w:hAnsi="Arial" w:eastAsia="Arial" w:cs="Arial"/>
          <w:color w:val="000000" w:themeColor="text1"/>
        </w:rPr>
        <w:t xml:space="preserve">which </w:t>
      </w:r>
      <w:r w:rsidRPr="5D0F37C8" w:rsidR="4E851430">
        <w:rPr>
          <w:rFonts w:ascii="Arial" w:hAnsi="Arial" w:eastAsia="Arial" w:cs="Arial"/>
          <w:color w:val="000000" w:themeColor="text1"/>
        </w:rPr>
        <w:t xml:space="preserve">helped me stay ahead of </w:t>
      </w:r>
      <w:r w:rsidRPr="5D0F37C8" w:rsidR="5700044E">
        <w:rPr>
          <w:rFonts w:ascii="Arial" w:hAnsi="Arial" w:eastAsia="Arial" w:cs="Arial"/>
          <w:color w:val="000000" w:themeColor="text1"/>
        </w:rPr>
        <w:t xml:space="preserve">many </w:t>
      </w:r>
      <w:r w:rsidRPr="5D0F37C8" w:rsidR="4E851430">
        <w:rPr>
          <w:rFonts w:ascii="Arial" w:hAnsi="Arial" w:eastAsia="Arial" w:cs="Arial"/>
          <w:color w:val="000000" w:themeColor="text1"/>
        </w:rPr>
        <w:t xml:space="preserve">deadlines and </w:t>
      </w:r>
      <w:r w:rsidRPr="5D0F37C8" w:rsidR="043AA887">
        <w:rPr>
          <w:rFonts w:ascii="Arial" w:hAnsi="Arial" w:eastAsia="Arial" w:cs="Arial"/>
          <w:color w:val="000000" w:themeColor="text1"/>
        </w:rPr>
        <w:t xml:space="preserve">the </w:t>
      </w:r>
      <w:r w:rsidRPr="5D0F37C8" w:rsidR="4E851430">
        <w:rPr>
          <w:rFonts w:ascii="Arial" w:hAnsi="Arial" w:eastAsia="Arial" w:cs="Arial"/>
          <w:color w:val="000000" w:themeColor="text1"/>
        </w:rPr>
        <w:t>digital ski</w:t>
      </w:r>
      <w:r w:rsidRPr="5D0F37C8" w:rsidR="343E1D2D">
        <w:rPr>
          <w:rFonts w:ascii="Arial" w:hAnsi="Arial" w:eastAsia="Arial" w:cs="Arial"/>
          <w:color w:val="000000" w:themeColor="text1"/>
        </w:rPr>
        <w:t xml:space="preserve">lls improved after using software like Microsoft word, Microsoft teams, Microsoft PowerPoint and outlook </w:t>
      </w:r>
      <w:r w:rsidRPr="5D0F37C8" w:rsidR="67ADE2A2">
        <w:rPr>
          <w:rFonts w:ascii="Arial" w:hAnsi="Arial" w:eastAsia="Arial" w:cs="Arial"/>
          <w:color w:val="000000" w:themeColor="text1"/>
        </w:rPr>
        <w:t>regularly</w:t>
      </w:r>
      <w:r w:rsidRPr="5D0F37C8" w:rsidR="343E1D2D">
        <w:rPr>
          <w:rFonts w:ascii="Arial" w:hAnsi="Arial" w:eastAsia="Arial" w:cs="Arial"/>
          <w:color w:val="000000" w:themeColor="text1"/>
        </w:rPr>
        <w:t xml:space="preserve">. </w:t>
      </w:r>
      <w:r w:rsidRPr="5D0F37C8" w:rsidR="502374E2">
        <w:rPr>
          <w:rFonts w:ascii="Arial" w:hAnsi="Arial" w:eastAsia="Arial" w:cs="Arial"/>
          <w:color w:val="000000" w:themeColor="text1"/>
        </w:rPr>
        <w:t xml:space="preserve">It was not </w:t>
      </w:r>
      <w:r w:rsidRPr="5D0F37C8" w:rsidR="7831C3D7">
        <w:rPr>
          <w:rFonts w:ascii="Arial" w:hAnsi="Arial" w:eastAsia="Arial" w:cs="Arial"/>
          <w:color w:val="000000" w:themeColor="text1"/>
        </w:rPr>
        <w:t xml:space="preserve">very </w:t>
      </w:r>
      <w:r w:rsidRPr="5D0F37C8" w:rsidR="502374E2">
        <w:rPr>
          <w:rFonts w:ascii="Arial" w:hAnsi="Arial" w:eastAsia="Arial" w:cs="Arial"/>
          <w:color w:val="000000" w:themeColor="text1"/>
        </w:rPr>
        <w:t>easy because at times I struggle</w:t>
      </w:r>
      <w:r w:rsidRPr="5D0F37C8" w:rsidR="7EE02472">
        <w:rPr>
          <w:rFonts w:ascii="Arial" w:hAnsi="Arial" w:eastAsia="Arial" w:cs="Arial"/>
          <w:color w:val="000000" w:themeColor="text1"/>
        </w:rPr>
        <w:t>d</w:t>
      </w:r>
      <w:r w:rsidRPr="5D0F37C8" w:rsidR="502374E2">
        <w:rPr>
          <w:rFonts w:ascii="Arial" w:hAnsi="Arial" w:eastAsia="Arial" w:cs="Arial"/>
          <w:color w:val="000000" w:themeColor="text1"/>
        </w:rPr>
        <w:t xml:space="preserve"> with keeping up with schedules. </w:t>
      </w:r>
      <w:r w:rsidRPr="5D0F37C8" w:rsidR="18695837">
        <w:rPr>
          <w:rFonts w:ascii="Arial" w:hAnsi="Arial" w:eastAsia="Arial" w:cs="Arial"/>
          <w:color w:val="000000" w:themeColor="text1"/>
        </w:rPr>
        <w:t xml:space="preserve">“Many students and professionals find this part the most difficult because it almost always involves some degree of change. Change will require effort from a person.” Effort was required but it made things so much easier when I kept up with the schedules. </w:t>
      </w:r>
    </w:p>
    <w:p w:rsidR="00084B51" w:rsidP="5D0F37C8" w:rsidRDefault="30B2EED4" w14:paraId="3887DE90" w14:textId="54F81E08">
      <w:pPr>
        <w:rPr>
          <w:rFonts w:ascii="Arial" w:hAnsi="Arial" w:eastAsia="Arial" w:cs="Arial"/>
          <w:color w:val="000000" w:themeColor="text1"/>
        </w:rPr>
      </w:pPr>
      <w:r w:rsidRPr="5D0F37C8">
        <w:rPr>
          <w:rFonts w:ascii="Arial" w:hAnsi="Arial" w:eastAsia="Arial" w:cs="Arial"/>
          <w:color w:val="000000" w:themeColor="text1"/>
        </w:rPr>
        <w:lastRenderedPageBreak/>
        <w:t xml:space="preserve">Managing my time allowed me to spend it on other things such as my hobby of </w:t>
      </w:r>
      <w:r w:rsidRPr="5D0F37C8" w:rsidR="55458DD4">
        <w:rPr>
          <w:rFonts w:ascii="Arial" w:hAnsi="Arial" w:eastAsia="Arial" w:cs="Arial"/>
          <w:color w:val="000000" w:themeColor="text1"/>
        </w:rPr>
        <w:t>baking a</w:t>
      </w:r>
      <w:r w:rsidRPr="5D0F37C8" w:rsidR="4219E9D7">
        <w:rPr>
          <w:rFonts w:ascii="Arial" w:hAnsi="Arial" w:eastAsia="Arial" w:cs="Arial"/>
          <w:color w:val="000000" w:themeColor="text1"/>
        </w:rPr>
        <w:t xml:space="preserve">s well as </w:t>
      </w:r>
      <w:r w:rsidRPr="5D0F37C8" w:rsidR="55458DD4">
        <w:rPr>
          <w:rFonts w:ascii="Arial" w:hAnsi="Arial" w:eastAsia="Arial" w:cs="Arial"/>
          <w:color w:val="000000" w:themeColor="text1"/>
        </w:rPr>
        <w:t xml:space="preserve">spend some quality time with family. </w:t>
      </w:r>
      <w:r w:rsidRPr="5D0F37C8" w:rsidR="5240B1D4">
        <w:rPr>
          <w:rFonts w:ascii="Arial" w:hAnsi="Arial" w:eastAsia="Arial" w:cs="Arial"/>
          <w:color w:val="000000" w:themeColor="text1"/>
        </w:rPr>
        <w:t xml:space="preserve">It also took me a while to understand the whole referencing system, but I kept going back to the </w:t>
      </w:r>
      <w:r w:rsidRPr="5D0F37C8" w:rsidR="13B399D1">
        <w:rPr>
          <w:rFonts w:ascii="Arial" w:hAnsi="Arial" w:eastAsia="Arial" w:cs="Arial"/>
          <w:color w:val="000000" w:themeColor="text1"/>
        </w:rPr>
        <w:t>tutorial</w:t>
      </w:r>
      <w:r w:rsidRPr="5D0F37C8" w:rsidR="5240B1D4">
        <w:rPr>
          <w:rFonts w:ascii="Arial" w:hAnsi="Arial" w:eastAsia="Arial" w:cs="Arial"/>
          <w:color w:val="000000" w:themeColor="text1"/>
        </w:rPr>
        <w:t xml:space="preserve"> and learning material to u</w:t>
      </w:r>
      <w:r w:rsidRPr="5D0F37C8" w:rsidR="5E713A2A">
        <w:rPr>
          <w:rFonts w:ascii="Arial" w:hAnsi="Arial" w:eastAsia="Arial" w:cs="Arial"/>
          <w:color w:val="000000" w:themeColor="text1"/>
        </w:rPr>
        <w:t xml:space="preserve">nderstand it. </w:t>
      </w:r>
      <w:r w:rsidRPr="5D0F37C8" w:rsidR="791F49E0">
        <w:rPr>
          <w:rFonts w:ascii="Arial" w:hAnsi="Arial" w:eastAsia="Arial" w:cs="Arial"/>
          <w:color w:val="000000" w:themeColor="text1"/>
        </w:rPr>
        <w:t xml:space="preserve">I found researching for my first assignment quite difficult because I needed to pay a lot of attention to fake news and getting the right information and research I had to include. </w:t>
      </w:r>
      <w:r w:rsidRPr="5D0F37C8" w:rsidR="0F4C8C36">
        <w:rPr>
          <w:rFonts w:ascii="Arial" w:hAnsi="Arial" w:eastAsia="Arial" w:cs="Arial"/>
          <w:color w:val="000000" w:themeColor="text1"/>
        </w:rPr>
        <w:t xml:space="preserve">I have learnt to get information from credible journals, articles and websites to avoid including false </w:t>
      </w:r>
      <w:r w:rsidRPr="5D0F37C8" w:rsidR="40F43D00">
        <w:rPr>
          <w:rFonts w:ascii="Arial" w:hAnsi="Arial" w:eastAsia="Arial" w:cs="Arial"/>
          <w:color w:val="000000" w:themeColor="text1"/>
        </w:rPr>
        <w:t xml:space="preserve">information </w:t>
      </w:r>
      <w:r w:rsidRPr="5D0F37C8" w:rsidR="0F4C8C36">
        <w:rPr>
          <w:rFonts w:ascii="Arial" w:hAnsi="Arial" w:eastAsia="Arial" w:cs="Arial"/>
          <w:color w:val="000000" w:themeColor="text1"/>
        </w:rPr>
        <w:t xml:space="preserve">in my assignments. </w:t>
      </w:r>
    </w:p>
    <w:p w:rsidR="00084B51" w:rsidP="7749F75C" w:rsidRDefault="1C0FD163" w14:paraId="5348C4B2" w14:textId="07B20EA7">
      <w:pPr>
        <w:rPr>
          <w:rFonts w:ascii="Arial" w:hAnsi="Arial" w:eastAsia="Arial" w:cs="Arial"/>
          <w:color w:val="000000" w:themeColor="text1"/>
        </w:rPr>
      </w:pPr>
      <w:r w:rsidRPr="7749F75C">
        <w:rPr>
          <w:rFonts w:ascii="Arial" w:hAnsi="Arial" w:eastAsia="Arial" w:cs="Arial"/>
          <w:color w:val="000000" w:themeColor="text1"/>
        </w:rPr>
        <w:t>Referenc</w:t>
      </w:r>
      <w:r w:rsidRPr="7749F75C" w:rsidR="777F11A5">
        <w:rPr>
          <w:rFonts w:ascii="Arial" w:hAnsi="Arial" w:eastAsia="Arial" w:cs="Arial"/>
          <w:color w:val="000000" w:themeColor="text1"/>
        </w:rPr>
        <w:t>es</w:t>
      </w:r>
      <w:r w:rsidRPr="7749F75C">
        <w:rPr>
          <w:rFonts w:ascii="Arial" w:hAnsi="Arial" w:eastAsia="Arial" w:cs="Arial"/>
          <w:color w:val="000000" w:themeColor="text1"/>
        </w:rPr>
        <w:t xml:space="preserve">: </w:t>
      </w:r>
    </w:p>
    <w:p w:rsidR="49755DE2" w:rsidP="361FABD0" w:rsidRDefault="49755DE2" w14:paraId="7614E3FF" w14:textId="3D29DE4E">
      <w:pPr>
        <w:pStyle w:val="ListParagraph"/>
        <w:numPr>
          <w:ilvl w:val="0"/>
          <w:numId w:val="4"/>
        </w:numPr>
        <w:rPr>
          <w:rFonts w:ascii="Arial" w:hAnsi="Arial" w:eastAsia="Arial" w:cs="Arial"/>
          <w:color w:val="000000" w:themeColor="text1"/>
        </w:rPr>
      </w:pPr>
      <w:r w:rsidRPr="3DEF1AC1" w:rsidR="49755DE2">
        <w:rPr>
          <w:rFonts w:ascii="Arial" w:hAnsi="Arial" w:eastAsia="Arial" w:cs="Arial"/>
          <w:color w:val="000000" w:themeColor="text1" w:themeTint="FF" w:themeShade="FF"/>
        </w:rPr>
        <w:t xml:space="preserve">(2023) </w:t>
      </w:r>
      <w:r w:rsidRPr="3DEF1AC1" w:rsidR="33B08E11">
        <w:rPr>
          <w:rFonts w:ascii="Arial" w:hAnsi="Arial" w:eastAsia="Arial" w:cs="Arial"/>
          <w:color w:val="000000" w:themeColor="text1" w:themeTint="FF" w:themeShade="FF"/>
        </w:rPr>
        <w:t>‘</w:t>
      </w:r>
      <w:r w:rsidRPr="3DEF1AC1" w:rsidR="49755DE2">
        <w:rPr>
          <w:rFonts w:ascii="Arial" w:hAnsi="Arial" w:eastAsia="Arial" w:cs="Arial"/>
          <w:color w:val="000000" w:themeColor="text1" w:themeTint="FF" w:themeShade="FF"/>
        </w:rPr>
        <w:t>Borton's</w:t>
      </w:r>
      <w:r w:rsidRPr="3DEF1AC1" w:rsidR="49755DE2">
        <w:rPr>
          <w:rFonts w:ascii="Arial" w:hAnsi="Arial" w:eastAsia="Arial" w:cs="Arial"/>
          <w:color w:val="000000" w:themeColor="text1" w:themeTint="FF" w:themeShade="FF"/>
        </w:rPr>
        <w:t xml:space="preserve"> Development Framework</w:t>
      </w:r>
      <w:r w:rsidRPr="3DEF1AC1" w:rsidR="49755DE2">
        <w:rPr>
          <w:rFonts w:ascii="Arial" w:hAnsi="Arial" w:eastAsia="Arial" w:cs="Arial"/>
          <w:color w:val="000000" w:themeColor="text1" w:themeTint="FF" w:themeShade="FF"/>
        </w:rPr>
        <w:t>,</w:t>
      </w:r>
      <w:r w:rsidRPr="3DEF1AC1" w:rsidR="2D659599">
        <w:rPr>
          <w:rFonts w:ascii="Arial" w:hAnsi="Arial" w:eastAsia="Arial" w:cs="Arial"/>
          <w:color w:val="000000" w:themeColor="text1" w:themeTint="FF" w:themeShade="FF"/>
        </w:rPr>
        <w:t>’</w:t>
      </w:r>
      <w:r w:rsidRPr="3DEF1AC1" w:rsidR="49755DE2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3DEF1AC1" w:rsidR="49755DE2">
        <w:rPr>
          <w:rFonts w:ascii="Arial" w:hAnsi="Arial" w:eastAsia="Arial" w:cs="Arial"/>
          <w:color w:val="000000" w:themeColor="text1" w:themeTint="FF" w:themeShade="FF"/>
        </w:rPr>
        <w:t>Physiopedia</w:t>
      </w:r>
      <w:r w:rsidRPr="3DEF1AC1" w:rsidR="49755DE2">
        <w:rPr>
          <w:rFonts w:ascii="Arial" w:hAnsi="Arial" w:eastAsia="Arial" w:cs="Arial"/>
          <w:color w:val="000000" w:themeColor="text1" w:themeTint="FF" w:themeShade="FF"/>
        </w:rPr>
        <w:t xml:space="preserve">. Available at </w:t>
      </w:r>
      <w:hyperlink r:id="R55ee520d33ff4c5b">
        <w:r w:rsidRPr="3DEF1AC1" w:rsidR="49755DE2">
          <w:rPr>
            <w:rStyle w:val="Hyperlink"/>
            <w:rFonts w:ascii="Arial" w:hAnsi="Arial" w:eastAsia="Arial" w:cs="Arial"/>
          </w:rPr>
          <w:t>https://www.physio-pedia.com/Borton%27s_Development_Framework</w:t>
        </w:r>
      </w:hyperlink>
      <w:r w:rsidRPr="3DEF1AC1" w:rsidR="49755DE2">
        <w:rPr>
          <w:rFonts w:ascii="Arial" w:hAnsi="Arial" w:eastAsia="Arial" w:cs="Arial"/>
          <w:color w:val="000000" w:themeColor="text1" w:themeTint="FF" w:themeShade="FF"/>
        </w:rPr>
        <w:t xml:space="preserve"> Accessed on 6 March 2023. </w:t>
      </w:r>
    </w:p>
    <w:p w:rsidR="49755DE2" w:rsidP="361FABD0" w:rsidRDefault="49755DE2" w14:paraId="340E98A8" w14:textId="441A960A">
      <w:pPr>
        <w:pStyle w:val="ListParagraph"/>
        <w:numPr>
          <w:ilvl w:val="0"/>
          <w:numId w:val="4"/>
        </w:numPr>
        <w:rPr>
          <w:rFonts w:ascii="Arial" w:hAnsi="Arial" w:eastAsia="Arial" w:cs="Arial"/>
        </w:rPr>
      </w:pPr>
      <w:r w:rsidRPr="3DEF1AC1" w:rsidR="49755DE2">
        <w:rPr>
          <w:rFonts w:ascii="Arial" w:hAnsi="Arial" w:eastAsia="Arial" w:cs="Arial"/>
        </w:rPr>
        <w:t>(2023)</w:t>
      </w:r>
      <w:r w:rsidRPr="3DEF1AC1" w:rsidR="72B74EC9">
        <w:rPr>
          <w:rFonts w:ascii="Arial" w:hAnsi="Arial" w:eastAsia="Arial" w:cs="Arial"/>
        </w:rPr>
        <w:t xml:space="preserve"> ‘</w:t>
      </w:r>
      <w:r w:rsidRPr="3DEF1AC1" w:rsidR="49755DE2">
        <w:rPr>
          <w:rFonts w:ascii="Arial" w:hAnsi="Arial" w:eastAsia="Arial" w:cs="Arial"/>
        </w:rPr>
        <w:t>Borton’s</w:t>
      </w:r>
      <w:r w:rsidRPr="3DEF1AC1" w:rsidR="49755DE2">
        <w:rPr>
          <w:rFonts w:ascii="Arial" w:hAnsi="Arial" w:eastAsia="Arial" w:cs="Arial"/>
        </w:rPr>
        <w:t xml:space="preserve"> Model of Reflection,</w:t>
      </w:r>
      <w:r w:rsidRPr="3DEF1AC1" w:rsidR="09505C47">
        <w:rPr>
          <w:rFonts w:ascii="Arial" w:hAnsi="Arial" w:eastAsia="Arial" w:cs="Arial"/>
        </w:rPr>
        <w:t>’</w:t>
      </w:r>
      <w:r w:rsidRPr="3DEF1AC1" w:rsidR="49755DE2">
        <w:rPr>
          <w:rFonts w:ascii="Arial" w:hAnsi="Arial" w:eastAsia="Arial" w:cs="Arial"/>
        </w:rPr>
        <w:t xml:space="preserve"> Toolshero.nl. Available at: </w:t>
      </w:r>
      <w:hyperlink w:anchor=":~:text=Borton's%20model%20of%20reflection%20is,'%2Dmethod%20of%20reflective%20education" r:id="R9245685f18c84f3e">
        <w:r w:rsidRPr="3DEF1AC1" w:rsidR="49755DE2">
          <w:rPr>
            <w:rStyle w:val="Hyperlink"/>
            <w:rFonts w:ascii="Arial" w:hAnsi="Arial" w:eastAsia="Arial" w:cs="Arial"/>
          </w:rPr>
          <w:t>https://www.toolshero.com/personal-development/borton-model-of-reflection/#:~:text=Borton's%20model%20of%20reflection%20is,'%2Dmethod%20of%20reflective%20education</w:t>
        </w:r>
      </w:hyperlink>
      <w:r w:rsidRPr="3DEF1AC1" w:rsidR="49755DE2">
        <w:rPr>
          <w:rFonts w:ascii="Arial" w:hAnsi="Arial" w:eastAsia="Arial" w:cs="Arial"/>
          <w:color w:val="000000" w:themeColor="text1" w:themeTint="FF" w:themeShade="FF"/>
        </w:rPr>
        <w:t xml:space="preserve">. </w:t>
      </w:r>
      <w:r w:rsidRPr="3DEF1AC1" w:rsidR="49755DE2">
        <w:rPr>
          <w:rFonts w:ascii="Arial" w:hAnsi="Arial" w:eastAsia="Arial" w:cs="Arial"/>
        </w:rPr>
        <w:t xml:space="preserve">Accessed on 6 March 2023. </w:t>
      </w:r>
    </w:p>
    <w:p w:rsidR="00084B51" w:rsidP="361FABD0" w:rsidRDefault="49755DE2" w14:paraId="03205A0D" w14:textId="128B0ACC">
      <w:pPr>
        <w:pStyle w:val="ListParagraph"/>
        <w:numPr>
          <w:ilvl w:val="0"/>
          <w:numId w:val="4"/>
        </w:numPr>
        <w:rPr>
          <w:rFonts w:ascii="Arial" w:hAnsi="Arial" w:eastAsia="Arial" w:cs="Arial"/>
        </w:rPr>
      </w:pPr>
      <w:r w:rsidRPr="3DEF1AC1" w:rsidR="49755DE2">
        <w:rPr>
          <w:rFonts w:ascii="Arial" w:hAnsi="Arial" w:eastAsia="Arial" w:cs="Arial"/>
        </w:rPr>
        <w:t>(2022)</w:t>
      </w:r>
      <w:r w:rsidRPr="3DEF1AC1" w:rsidR="49755DE2">
        <w:rPr>
          <w:rFonts w:ascii="Arial" w:hAnsi="Arial" w:eastAsia="Arial" w:cs="Arial"/>
        </w:rPr>
        <w:t xml:space="preserve"> </w:t>
      </w:r>
      <w:r w:rsidRPr="3DEF1AC1" w:rsidR="06BA0604">
        <w:rPr>
          <w:rFonts w:ascii="Arial" w:hAnsi="Arial" w:eastAsia="Arial" w:cs="Arial"/>
        </w:rPr>
        <w:t>‘</w:t>
      </w:r>
      <w:r w:rsidRPr="3DEF1AC1" w:rsidR="49755DE2">
        <w:rPr>
          <w:rFonts w:ascii="Arial" w:hAnsi="Arial" w:eastAsia="Arial" w:cs="Arial"/>
        </w:rPr>
        <w:t>Eisenhower's Urgent/Important Principle,</w:t>
      </w:r>
      <w:r w:rsidRPr="3DEF1AC1" w:rsidR="1A52DEDA">
        <w:rPr>
          <w:rFonts w:ascii="Arial" w:hAnsi="Arial" w:eastAsia="Arial" w:cs="Arial"/>
        </w:rPr>
        <w:t>’</w:t>
      </w:r>
      <w:r w:rsidRPr="3DEF1AC1" w:rsidR="49755DE2">
        <w:rPr>
          <w:rFonts w:ascii="Arial" w:hAnsi="Arial" w:eastAsia="Arial" w:cs="Arial"/>
        </w:rPr>
        <w:t xml:space="preserve"> MindTools. Available at: </w:t>
      </w:r>
      <w:hyperlink r:id="Rf5c649688a46438a">
        <w:r w:rsidRPr="3DEF1AC1" w:rsidR="49755DE2">
          <w:rPr>
            <w:rStyle w:val="Hyperlink"/>
            <w:rFonts w:ascii="Arial" w:hAnsi="Arial" w:eastAsia="Arial" w:cs="Arial"/>
          </w:rPr>
          <w:t>https://www.mindtools.com/al1e0k5/eisenhowers-urgentimportant-principle</w:t>
        </w:r>
      </w:hyperlink>
      <w:r w:rsidRPr="3DEF1AC1" w:rsidR="49755DE2">
        <w:rPr>
          <w:rFonts w:ascii="Arial" w:hAnsi="Arial" w:eastAsia="Arial" w:cs="Arial"/>
        </w:rPr>
        <w:t xml:space="preserve"> Accessed on 6 March 2023. </w:t>
      </w:r>
    </w:p>
    <w:p w:rsidR="00084B51" w:rsidP="361FABD0" w:rsidRDefault="5B43F876" w14:paraId="79616F95" w14:textId="7985B697">
      <w:pPr>
        <w:pStyle w:val="ListParagraph"/>
        <w:numPr>
          <w:ilvl w:val="0"/>
          <w:numId w:val="4"/>
        </w:numPr>
        <w:rPr>
          <w:rFonts w:ascii="Arial" w:hAnsi="Arial" w:eastAsia="Arial" w:cs="Arial"/>
        </w:rPr>
      </w:pPr>
      <w:r w:rsidRPr="3DEF1AC1" w:rsidR="5B43F876">
        <w:rPr>
          <w:rFonts w:ascii="Arial" w:hAnsi="Arial" w:eastAsia="Arial" w:cs="Arial"/>
          <w:color w:val="000000" w:themeColor="text1" w:themeTint="FF" w:themeShade="FF"/>
        </w:rPr>
        <w:t>Guessoum</w:t>
      </w:r>
      <w:r w:rsidRPr="3DEF1AC1" w:rsidR="5B43F876">
        <w:rPr>
          <w:rFonts w:ascii="Arial" w:hAnsi="Arial" w:eastAsia="Arial" w:cs="Arial"/>
          <w:color w:val="000000" w:themeColor="text1" w:themeTint="FF" w:themeShade="FF"/>
        </w:rPr>
        <w:t xml:space="preserve">, N. (2019) </w:t>
      </w:r>
      <w:r w:rsidRPr="3DEF1AC1" w:rsidR="660C789C">
        <w:rPr>
          <w:rFonts w:ascii="Arial" w:hAnsi="Arial" w:eastAsia="Arial" w:cs="Arial"/>
          <w:color w:val="000000" w:themeColor="text1" w:themeTint="FF" w:themeShade="FF"/>
        </w:rPr>
        <w:t>‘</w:t>
      </w:r>
      <w:r w:rsidRPr="3DEF1AC1" w:rsidR="5B43F876">
        <w:rPr>
          <w:rFonts w:ascii="Arial" w:hAnsi="Arial" w:eastAsia="Arial" w:cs="Arial"/>
          <w:color w:val="000000" w:themeColor="text1" w:themeTint="FF" w:themeShade="FF"/>
        </w:rPr>
        <w:t>Students need time management skills if they are to succeed,</w:t>
      </w:r>
      <w:r w:rsidRPr="3DEF1AC1" w:rsidR="5CD5BFD1">
        <w:rPr>
          <w:rFonts w:ascii="Arial" w:hAnsi="Arial" w:eastAsia="Arial" w:cs="Arial"/>
          <w:color w:val="000000" w:themeColor="text1" w:themeTint="FF" w:themeShade="FF"/>
        </w:rPr>
        <w:t xml:space="preserve">’ </w:t>
      </w:r>
      <w:r w:rsidRPr="3DEF1AC1" w:rsidR="5B43F876">
        <w:rPr>
          <w:rFonts w:ascii="Arial" w:hAnsi="Arial" w:eastAsia="Arial" w:cs="Arial"/>
          <w:color w:val="000000" w:themeColor="text1" w:themeTint="FF" w:themeShade="FF"/>
        </w:rPr>
        <w:t>Arab News. Avail</w:t>
      </w:r>
      <w:r w:rsidRPr="3DEF1AC1" w:rsidR="13824744">
        <w:rPr>
          <w:rFonts w:ascii="Arial" w:hAnsi="Arial" w:eastAsia="Arial" w:cs="Arial"/>
          <w:color w:val="000000" w:themeColor="text1" w:themeTint="FF" w:themeShade="FF"/>
        </w:rPr>
        <w:t xml:space="preserve">able at: </w:t>
      </w:r>
      <w:hyperlink r:id="Rd630ab9f14bb4feb">
        <w:r w:rsidRPr="3DEF1AC1" w:rsidR="1C0FD163">
          <w:rPr>
            <w:rStyle w:val="Hyperlink"/>
            <w:rFonts w:ascii="Arial" w:hAnsi="Arial" w:eastAsia="Arial" w:cs="Arial"/>
          </w:rPr>
          <w:t>https://www.arabnews.com/node/1577141</w:t>
        </w:r>
      </w:hyperlink>
      <w:r w:rsidRPr="3DEF1AC1" w:rsidR="13B8F8D7">
        <w:rPr>
          <w:rFonts w:ascii="Arial" w:hAnsi="Arial" w:eastAsia="Arial" w:cs="Arial"/>
        </w:rPr>
        <w:t xml:space="preserve"> Accessed on 6 March 2023. </w:t>
      </w:r>
    </w:p>
    <w:p w:rsidR="0BA5A74E" w:rsidP="361FABD0" w:rsidRDefault="0BA5A74E" w14:paraId="54DDB813" w14:textId="60FB5770">
      <w:pPr>
        <w:pStyle w:val="ListParagraph"/>
        <w:numPr>
          <w:ilvl w:val="0"/>
          <w:numId w:val="4"/>
        </w:numPr>
        <w:rPr>
          <w:rFonts w:ascii="Arial" w:hAnsi="Arial" w:eastAsia="Arial" w:cs="Arial"/>
        </w:rPr>
      </w:pPr>
      <w:r w:rsidRPr="3DEF1AC1" w:rsidR="0BA5A74E">
        <w:rPr>
          <w:rFonts w:ascii="Arial" w:hAnsi="Arial" w:eastAsia="Arial" w:cs="Arial"/>
          <w:color w:val="000000" w:themeColor="text1" w:themeTint="FF" w:themeShade="FF"/>
        </w:rPr>
        <w:t>Kiander</w:t>
      </w:r>
      <w:r w:rsidRPr="3DEF1AC1" w:rsidR="0BA5A74E">
        <w:rPr>
          <w:rFonts w:ascii="Arial" w:hAnsi="Arial" w:eastAsia="Arial" w:cs="Arial"/>
          <w:color w:val="000000" w:themeColor="text1" w:themeTint="FF" w:themeShade="FF"/>
        </w:rPr>
        <w:t xml:space="preserve">, T. (2015) </w:t>
      </w:r>
      <w:r w:rsidRPr="3DEF1AC1" w:rsidR="0BA5A74E">
        <w:rPr>
          <w:rFonts w:ascii="Arial" w:hAnsi="Arial" w:eastAsia="Arial" w:cs="Arial"/>
          <w:i w:val="1"/>
          <w:iCs w:val="1"/>
          <w:color w:val="000000" w:themeColor="text1" w:themeTint="FF" w:themeShade="FF"/>
        </w:rPr>
        <w:t>Overcoming Procrastination: 44 Actionable Tips to Take Control of Your Life.</w:t>
      </w:r>
      <w:r w:rsidRPr="3DEF1AC1" w:rsidR="0BA5A74E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3DEF1AC1" w:rsidR="0BA5A74E">
        <w:rPr>
          <w:rFonts w:ascii="Arial" w:hAnsi="Arial" w:eastAsia="Arial" w:cs="Arial"/>
        </w:rPr>
        <w:t xml:space="preserve">Accessed on 6 March 2023. </w:t>
      </w:r>
    </w:p>
    <w:p w:rsidR="13B8F8D7" w:rsidP="5D0F37C8" w:rsidRDefault="13B8F8D7" w14:paraId="173CE9E1" w14:textId="3C11AD0B">
      <w:pPr>
        <w:pStyle w:val="ListParagraph"/>
        <w:numPr>
          <w:ilvl w:val="0"/>
          <w:numId w:val="4"/>
        </w:numPr>
        <w:rPr>
          <w:rFonts w:ascii="Arial" w:hAnsi="Arial" w:eastAsia="Arial" w:cs="Arial"/>
        </w:rPr>
      </w:pPr>
      <w:r w:rsidRPr="3DEF1AC1" w:rsidR="13B8F8D7">
        <w:rPr>
          <w:rFonts w:ascii="Arial" w:hAnsi="Arial" w:eastAsia="Arial" w:cs="Arial"/>
        </w:rPr>
        <w:t>(2023)</w:t>
      </w:r>
      <w:r w:rsidRPr="3DEF1AC1" w:rsidR="2A93C210">
        <w:rPr>
          <w:rFonts w:ascii="Arial" w:hAnsi="Arial" w:eastAsia="Arial" w:cs="Arial"/>
        </w:rPr>
        <w:t xml:space="preserve"> ‘</w:t>
      </w:r>
      <w:r w:rsidRPr="3DEF1AC1" w:rsidR="62573975">
        <w:rPr>
          <w:rFonts w:ascii="Arial" w:hAnsi="Arial" w:eastAsia="Arial" w:cs="Arial"/>
        </w:rPr>
        <w:t>Preparing to Study: A Good Study Place,</w:t>
      </w:r>
      <w:r w:rsidRPr="3DEF1AC1" w:rsidR="0C753C7B">
        <w:rPr>
          <w:rFonts w:ascii="Arial" w:hAnsi="Arial" w:eastAsia="Arial" w:cs="Arial"/>
        </w:rPr>
        <w:t>’</w:t>
      </w:r>
      <w:r w:rsidRPr="3DEF1AC1" w:rsidR="62573975">
        <w:rPr>
          <w:rFonts w:ascii="Arial" w:hAnsi="Arial" w:eastAsia="Arial" w:cs="Arial"/>
        </w:rPr>
        <w:t xml:space="preserve"> StudySkills.com. </w:t>
      </w:r>
      <w:r w:rsidRPr="3DEF1AC1" w:rsidR="13B8F8D7">
        <w:rPr>
          <w:rFonts w:ascii="Arial" w:hAnsi="Arial" w:eastAsia="Arial" w:cs="Arial"/>
        </w:rPr>
        <w:t xml:space="preserve">Available at: </w:t>
      </w:r>
      <w:hyperlink r:id="Rfa635466f9b344c5">
        <w:r w:rsidRPr="3DEF1AC1" w:rsidR="3BFDD90E">
          <w:rPr>
            <w:rStyle w:val="Hyperlink"/>
            <w:rFonts w:ascii="Arial" w:hAnsi="Arial" w:eastAsia="Arial" w:cs="Arial"/>
          </w:rPr>
          <w:t>https://www.how-to-study.com/study-skills-articles/preparing-to-study.asp?utm_content=cmp-true</w:t>
        </w:r>
      </w:hyperlink>
      <w:r w:rsidRPr="3DEF1AC1" w:rsidR="3BFDD90E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3DEF1AC1" w:rsidR="525DDE08">
        <w:rPr>
          <w:rFonts w:ascii="Arial" w:hAnsi="Arial" w:eastAsia="Arial" w:cs="Arial"/>
        </w:rPr>
        <w:t>Accessed on 6 March 2023.</w:t>
      </w:r>
    </w:p>
    <w:p w:rsidR="00084B51" w:rsidP="3DEF1AC1" w:rsidRDefault="00000000" w14:paraId="5E5787A5" w14:textId="07E9C1C5">
      <w:pPr>
        <w:pStyle w:val="ListParagraph"/>
        <w:numPr>
          <w:ilvl w:val="0"/>
          <w:numId w:val="4"/>
        </w:numPr>
        <w:rPr>
          <w:rFonts w:ascii="Arial" w:hAnsi="Arial" w:eastAsia="Arial" w:cs="Arial"/>
          <w:color w:val="000000" w:themeColor="text1" w:themeTint="FF" w:themeShade="FF"/>
        </w:rPr>
      </w:pPr>
      <w:r w:rsidRPr="3DEF1AC1" w:rsidR="0B965800">
        <w:rPr>
          <w:rFonts w:ascii="Arial" w:hAnsi="Arial" w:eastAsia="Arial" w:cs="Arial"/>
        </w:rPr>
        <w:t>(2023)</w:t>
      </w:r>
      <w:r w:rsidRPr="3DEF1AC1" w:rsidR="227829F5">
        <w:rPr>
          <w:rFonts w:ascii="Arial" w:hAnsi="Arial" w:eastAsia="Arial" w:cs="Arial"/>
        </w:rPr>
        <w:t xml:space="preserve"> ‘</w:t>
      </w:r>
      <w:r w:rsidRPr="3DEF1AC1" w:rsidR="0B965800">
        <w:rPr>
          <w:rFonts w:ascii="Arial" w:hAnsi="Arial" w:eastAsia="Arial" w:cs="Arial"/>
        </w:rPr>
        <w:t>Top 10 Internet Safety Rules &amp; What Not to Do Online,</w:t>
      </w:r>
      <w:r w:rsidRPr="3DEF1AC1" w:rsidR="7A234CD9">
        <w:rPr>
          <w:rFonts w:ascii="Arial" w:hAnsi="Arial" w:eastAsia="Arial" w:cs="Arial"/>
        </w:rPr>
        <w:t>’</w:t>
      </w:r>
      <w:r w:rsidRPr="3DEF1AC1" w:rsidR="0B965800">
        <w:rPr>
          <w:rFonts w:ascii="Arial" w:hAnsi="Arial" w:eastAsia="Arial" w:cs="Arial"/>
        </w:rPr>
        <w:t xml:space="preserve"> Kaspersky Lab. Available at </w:t>
      </w:r>
      <w:hyperlink r:id="R7b952c735f774466">
        <w:r w:rsidRPr="3DEF1AC1" w:rsidR="71435C28">
          <w:rPr>
            <w:rStyle w:val="Hyperlink"/>
            <w:rFonts w:ascii="Arial" w:hAnsi="Arial" w:eastAsia="Arial" w:cs="Arial"/>
          </w:rPr>
          <w:t>https://www.kaspersky.co.uk/resource-center/preemptive-safety/top-10-internet-safety-rules-and-what-not-to-do-online</w:t>
        </w:r>
      </w:hyperlink>
      <w:r w:rsidRPr="3DEF1AC1" w:rsidR="71435C28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3DEF1AC1" w:rsidR="4F1A2255">
        <w:rPr>
          <w:rFonts w:ascii="Arial" w:hAnsi="Arial" w:eastAsia="Arial" w:cs="Arial"/>
          <w:color w:val="000000" w:themeColor="text1" w:themeTint="FF" w:themeShade="FF"/>
        </w:rPr>
        <w:t>Accessed on 6 March 2023.</w:t>
      </w:r>
      <w:r w:rsidRPr="3DEF1AC1" w:rsidR="42A4ACAE">
        <w:rPr>
          <w:rFonts w:ascii="Arial" w:hAnsi="Arial" w:eastAsia="Arial" w:cs="Arial"/>
          <w:color w:val="000000" w:themeColor="text1" w:themeTint="FF" w:themeShade="FF"/>
        </w:rPr>
        <w:t xml:space="preserve"> </w:t>
      </w:r>
    </w:p>
    <w:sectPr w:rsidR="00084B51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46C2ED"/>
    <w:multiLevelType w:val="hybridMultilevel"/>
    <w:tmpl w:val="FFFFFFFF"/>
    <w:lvl w:ilvl="0" w:tplc="F85EB88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878692B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8844D4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6F0ED3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C96967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882B01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0663AC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836BFA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AF07C9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ED26AA0"/>
    <w:multiLevelType w:val="hybridMultilevel"/>
    <w:tmpl w:val="FFFFFFFF"/>
    <w:lvl w:ilvl="0" w:tplc="5F887D18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A9769F4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404CE2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BA0966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71CB99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E42A43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CFC1F3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5E8EA7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E8060D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20AB5F10"/>
    <w:multiLevelType w:val="hybridMultilevel"/>
    <w:tmpl w:val="FFFFFFFF"/>
    <w:lvl w:ilvl="0" w:tplc="08B8CB56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4362798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0624A3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752C56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01AB7F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2D8688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0C6050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66689F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DDE513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3FA560A0"/>
    <w:multiLevelType w:val="hybridMultilevel"/>
    <w:tmpl w:val="FFFFFFFF"/>
    <w:lvl w:ilvl="0" w:tplc="E89E8B6A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C3203F8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1AC104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E3A293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812A7E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D8E7EE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866701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6B4C55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6E8997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7D437855"/>
    <w:multiLevelType w:val="hybridMultilevel"/>
    <w:tmpl w:val="FFFFFFFF"/>
    <w:lvl w:ilvl="0" w:tplc="469AD24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8EB0A36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DA6104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57A98A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676F6D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9FC8A5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634467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088EB7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81E2C6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487356769">
    <w:abstractNumId w:val="2"/>
  </w:num>
  <w:num w:numId="2" w16cid:durableId="2063628577">
    <w:abstractNumId w:val="0"/>
  </w:num>
  <w:num w:numId="3" w16cid:durableId="1097410538">
    <w:abstractNumId w:val="1"/>
  </w:num>
  <w:num w:numId="4" w16cid:durableId="1263490496">
    <w:abstractNumId w:val="3"/>
  </w:num>
  <w:num w:numId="5" w16cid:durableId="157358871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2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D25487A"/>
    <w:rsid w:val="00000000"/>
    <w:rsid w:val="00084B51"/>
    <w:rsid w:val="00502005"/>
    <w:rsid w:val="0069640D"/>
    <w:rsid w:val="006AF309"/>
    <w:rsid w:val="008C84EA"/>
    <w:rsid w:val="00B44E21"/>
    <w:rsid w:val="01812D28"/>
    <w:rsid w:val="0205346E"/>
    <w:rsid w:val="022D7AD9"/>
    <w:rsid w:val="02D6A116"/>
    <w:rsid w:val="02E0EA6D"/>
    <w:rsid w:val="03E8FBAE"/>
    <w:rsid w:val="043AA887"/>
    <w:rsid w:val="04E3A060"/>
    <w:rsid w:val="04E3B076"/>
    <w:rsid w:val="053CD530"/>
    <w:rsid w:val="0584CC0F"/>
    <w:rsid w:val="05953E20"/>
    <w:rsid w:val="062FC035"/>
    <w:rsid w:val="06700CE8"/>
    <w:rsid w:val="06A56AC6"/>
    <w:rsid w:val="06BA0604"/>
    <w:rsid w:val="06D5356D"/>
    <w:rsid w:val="07209C70"/>
    <w:rsid w:val="07213AC8"/>
    <w:rsid w:val="0749425B"/>
    <w:rsid w:val="07C496E4"/>
    <w:rsid w:val="07D47C4D"/>
    <w:rsid w:val="07DE30E8"/>
    <w:rsid w:val="08106B01"/>
    <w:rsid w:val="0894113D"/>
    <w:rsid w:val="08E5F5D2"/>
    <w:rsid w:val="09505C47"/>
    <w:rsid w:val="0960BA20"/>
    <w:rsid w:val="0A3F8D1C"/>
    <w:rsid w:val="0A8FC00F"/>
    <w:rsid w:val="0B965800"/>
    <w:rsid w:val="0B9C9B57"/>
    <w:rsid w:val="0B9CEB97"/>
    <w:rsid w:val="0BA5A74E"/>
    <w:rsid w:val="0C753C7B"/>
    <w:rsid w:val="0CB95212"/>
    <w:rsid w:val="0D06F62A"/>
    <w:rsid w:val="0D4D036D"/>
    <w:rsid w:val="0E007C77"/>
    <w:rsid w:val="0E725254"/>
    <w:rsid w:val="0F4C8C36"/>
    <w:rsid w:val="0F4D230E"/>
    <w:rsid w:val="0FF0F2D4"/>
    <w:rsid w:val="10E715A1"/>
    <w:rsid w:val="112CBEA6"/>
    <w:rsid w:val="117AFE6A"/>
    <w:rsid w:val="117B5E93"/>
    <w:rsid w:val="11979178"/>
    <w:rsid w:val="11FCEE64"/>
    <w:rsid w:val="131F974C"/>
    <w:rsid w:val="134EDE2C"/>
    <w:rsid w:val="1360A857"/>
    <w:rsid w:val="13824744"/>
    <w:rsid w:val="13B399D1"/>
    <w:rsid w:val="13B8F8D7"/>
    <w:rsid w:val="146A2E15"/>
    <w:rsid w:val="14B32401"/>
    <w:rsid w:val="14BB67AD"/>
    <w:rsid w:val="14C463F7"/>
    <w:rsid w:val="158AB3FB"/>
    <w:rsid w:val="16A0A8A3"/>
    <w:rsid w:val="174292A9"/>
    <w:rsid w:val="1769599E"/>
    <w:rsid w:val="17867890"/>
    <w:rsid w:val="1834197A"/>
    <w:rsid w:val="184D8EAD"/>
    <w:rsid w:val="1854C8C0"/>
    <w:rsid w:val="18695837"/>
    <w:rsid w:val="1A52DEDA"/>
    <w:rsid w:val="1A7E0303"/>
    <w:rsid w:val="1C0FD163"/>
    <w:rsid w:val="1C82C2A6"/>
    <w:rsid w:val="1E706EAF"/>
    <w:rsid w:val="1ECF5C61"/>
    <w:rsid w:val="1F3BE86A"/>
    <w:rsid w:val="1F415967"/>
    <w:rsid w:val="1FEC31DA"/>
    <w:rsid w:val="1FFD9F82"/>
    <w:rsid w:val="204F6A17"/>
    <w:rsid w:val="20D7B8CB"/>
    <w:rsid w:val="21848828"/>
    <w:rsid w:val="21996FE3"/>
    <w:rsid w:val="21EB3A78"/>
    <w:rsid w:val="2206FD23"/>
    <w:rsid w:val="2273892C"/>
    <w:rsid w:val="227829F5"/>
    <w:rsid w:val="228E6B99"/>
    <w:rsid w:val="240F598D"/>
    <w:rsid w:val="2456942F"/>
    <w:rsid w:val="24D110A5"/>
    <w:rsid w:val="24EFDDD8"/>
    <w:rsid w:val="264BA4E0"/>
    <w:rsid w:val="2782C2D4"/>
    <w:rsid w:val="279FDB15"/>
    <w:rsid w:val="27CD62D3"/>
    <w:rsid w:val="280D4E34"/>
    <w:rsid w:val="29DC3100"/>
    <w:rsid w:val="2A93C210"/>
    <w:rsid w:val="2B3F89A8"/>
    <w:rsid w:val="2B56DF3D"/>
    <w:rsid w:val="2B725E04"/>
    <w:rsid w:val="2BEA444E"/>
    <w:rsid w:val="2C85A55D"/>
    <w:rsid w:val="2C99EF77"/>
    <w:rsid w:val="2D3C34A5"/>
    <w:rsid w:val="2D659599"/>
    <w:rsid w:val="2D8F08EC"/>
    <w:rsid w:val="2DACD5F8"/>
    <w:rsid w:val="2DF848FD"/>
    <w:rsid w:val="2E8E7FFF"/>
    <w:rsid w:val="2F3CCF02"/>
    <w:rsid w:val="2FD874B8"/>
    <w:rsid w:val="302A5060"/>
    <w:rsid w:val="308DBC66"/>
    <w:rsid w:val="30B2EED4"/>
    <w:rsid w:val="30C5A2F7"/>
    <w:rsid w:val="313AE1BD"/>
    <w:rsid w:val="3219BC56"/>
    <w:rsid w:val="330790E2"/>
    <w:rsid w:val="3310FF8B"/>
    <w:rsid w:val="335E0ED1"/>
    <w:rsid w:val="3368CC36"/>
    <w:rsid w:val="33755D34"/>
    <w:rsid w:val="33B08E11"/>
    <w:rsid w:val="33FD43B9"/>
    <w:rsid w:val="343E1D2D"/>
    <w:rsid w:val="3444CBD7"/>
    <w:rsid w:val="348839C7"/>
    <w:rsid w:val="3498006D"/>
    <w:rsid w:val="34C4FA06"/>
    <w:rsid w:val="34FDC183"/>
    <w:rsid w:val="3560B168"/>
    <w:rsid w:val="36023F6D"/>
    <w:rsid w:val="3613999A"/>
    <w:rsid w:val="361FABD0"/>
    <w:rsid w:val="365E8C22"/>
    <w:rsid w:val="367E4717"/>
    <w:rsid w:val="3694F206"/>
    <w:rsid w:val="36B36F45"/>
    <w:rsid w:val="374C31BE"/>
    <w:rsid w:val="37AF69FB"/>
    <w:rsid w:val="37BFDA89"/>
    <w:rsid w:val="38755ACD"/>
    <w:rsid w:val="3886912C"/>
    <w:rsid w:val="38B04478"/>
    <w:rsid w:val="38E9F524"/>
    <w:rsid w:val="39311FF8"/>
    <w:rsid w:val="39662EA1"/>
    <w:rsid w:val="39AA8867"/>
    <w:rsid w:val="3A5DB022"/>
    <w:rsid w:val="3A81638D"/>
    <w:rsid w:val="3A83D280"/>
    <w:rsid w:val="3BFDD90E"/>
    <w:rsid w:val="3C421F34"/>
    <w:rsid w:val="3C4FDDBC"/>
    <w:rsid w:val="3C934BAC"/>
    <w:rsid w:val="3C9E9DC9"/>
    <w:rsid w:val="3DE83E79"/>
    <w:rsid w:val="3DEF1AC1"/>
    <w:rsid w:val="3EA6FA33"/>
    <w:rsid w:val="3F645339"/>
    <w:rsid w:val="3F6F42E8"/>
    <w:rsid w:val="404CC2FD"/>
    <w:rsid w:val="40F43D00"/>
    <w:rsid w:val="4109CC53"/>
    <w:rsid w:val="4166BCCF"/>
    <w:rsid w:val="4219E9D7"/>
    <w:rsid w:val="42988E52"/>
    <w:rsid w:val="42A4ACAE"/>
    <w:rsid w:val="43129C9F"/>
    <w:rsid w:val="432A2DDD"/>
    <w:rsid w:val="44345EB3"/>
    <w:rsid w:val="449E59D0"/>
    <w:rsid w:val="45555785"/>
    <w:rsid w:val="45EE7FE3"/>
    <w:rsid w:val="464113C6"/>
    <w:rsid w:val="46831619"/>
    <w:rsid w:val="475270DF"/>
    <w:rsid w:val="47D98D81"/>
    <w:rsid w:val="47FD9F00"/>
    <w:rsid w:val="48B6AF83"/>
    <w:rsid w:val="49755DE2"/>
    <w:rsid w:val="49A41BBF"/>
    <w:rsid w:val="49F19A60"/>
    <w:rsid w:val="4B35E253"/>
    <w:rsid w:val="4BD7C91D"/>
    <w:rsid w:val="4C7B79C6"/>
    <w:rsid w:val="4CA561A8"/>
    <w:rsid w:val="4CD220F4"/>
    <w:rsid w:val="4DA7B620"/>
    <w:rsid w:val="4DC79E6F"/>
    <w:rsid w:val="4E0F087D"/>
    <w:rsid w:val="4E851430"/>
    <w:rsid w:val="4EF1B03E"/>
    <w:rsid w:val="4F0215F4"/>
    <w:rsid w:val="4F1A2255"/>
    <w:rsid w:val="4F2A5E24"/>
    <w:rsid w:val="4F780EFC"/>
    <w:rsid w:val="4FE8FDBE"/>
    <w:rsid w:val="502374E2"/>
    <w:rsid w:val="5030B4C0"/>
    <w:rsid w:val="50A8DC51"/>
    <w:rsid w:val="51CB398B"/>
    <w:rsid w:val="51CC8521"/>
    <w:rsid w:val="5240B1D4"/>
    <w:rsid w:val="525DDE08"/>
    <w:rsid w:val="52AB4455"/>
    <w:rsid w:val="52DD2305"/>
    <w:rsid w:val="550425E3"/>
    <w:rsid w:val="552CE0CE"/>
    <w:rsid w:val="55458DD4"/>
    <w:rsid w:val="5569FD27"/>
    <w:rsid w:val="55B3B216"/>
    <w:rsid w:val="569FF644"/>
    <w:rsid w:val="56E14CEE"/>
    <w:rsid w:val="5700044E"/>
    <w:rsid w:val="57BF924A"/>
    <w:rsid w:val="57C01F41"/>
    <w:rsid w:val="583BC6A5"/>
    <w:rsid w:val="58544D11"/>
    <w:rsid w:val="5922E834"/>
    <w:rsid w:val="59BA7FA6"/>
    <w:rsid w:val="59DEAD5F"/>
    <w:rsid w:val="59F88E36"/>
    <w:rsid w:val="5A5815CE"/>
    <w:rsid w:val="5A6D10CB"/>
    <w:rsid w:val="5ACF1A18"/>
    <w:rsid w:val="5AE7A8DA"/>
    <w:rsid w:val="5B43F876"/>
    <w:rsid w:val="5C47BF34"/>
    <w:rsid w:val="5CD5BFD1"/>
    <w:rsid w:val="5D0F37C8"/>
    <w:rsid w:val="5E04208C"/>
    <w:rsid w:val="5E6259D5"/>
    <w:rsid w:val="5E713A2A"/>
    <w:rsid w:val="5E8AF1D4"/>
    <w:rsid w:val="5F02C5E4"/>
    <w:rsid w:val="618BB9E8"/>
    <w:rsid w:val="62573975"/>
    <w:rsid w:val="629A22A4"/>
    <w:rsid w:val="63AC3DCE"/>
    <w:rsid w:val="6520EB9D"/>
    <w:rsid w:val="653B40DD"/>
    <w:rsid w:val="65B7B0F8"/>
    <w:rsid w:val="660C789C"/>
    <w:rsid w:val="670E4686"/>
    <w:rsid w:val="6748FDA2"/>
    <w:rsid w:val="67ADE2A2"/>
    <w:rsid w:val="6834EA5F"/>
    <w:rsid w:val="68588C5F"/>
    <w:rsid w:val="6869E555"/>
    <w:rsid w:val="68AA16E7"/>
    <w:rsid w:val="6938A741"/>
    <w:rsid w:val="696E684D"/>
    <w:rsid w:val="69F45CC0"/>
    <w:rsid w:val="6A0A86A6"/>
    <w:rsid w:val="6A570579"/>
    <w:rsid w:val="6AF819E6"/>
    <w:rsid w:val="6BA10B45"/>
    <w:rsid w:val="6C1C6EC5"/>
    <w:rsid w:val="6C26F27C"/>
    <w:rsid w:val="6C6425C7"/>
    <w:rsid w:val="6CD2DD93"/>
    <w:rsid w:val="6D3CDBA6"/>
    <w:rsid w:val="6D8EA63B"/>
    <w:rsid w:val="6DB83F26"/>
    <w:rsid w:val="6E9CDAEF"/>
    <w:rsid w:val="6EDCFCAE"/>
    <w:rsid w:val="6F086178"/>
    <w:rsid w:val="6F1EA2B4"/>
    <w:rsid w:val="6F463947"/>
    <w:rsid w:val="6F9AA9DA"/>
    <w:rsid w:val="70019DCD"/>
    <w:rsid w:val="71435C28"/>
    <w:rsid w:val="725D7A3C"/>
    <w:rsid w:val="726BCA51"/>
    <w:rsid w:val="72840B86"/>
    <w:rsid w:val="72B74EC9"/>
    <w:rsid w:val="7377D8DD"/>
    <w:rsid w:val="73A3F336"/>
    <w:rsid w:val="74059699"/>
    <w:rsid w:val="74109C37"/>
    <w:rsid w:val="74786952"/>
    <w:rsid w:val="7516029B"/>
    <w:rsid w:val="7526D848"/>
    <w:rsid w:val="7599B820"/>
    <w:rsid w:val="7612F593"/>
    <w:rsid w:val="76BBCC36"/>
    <w:rsid w:val="76DF5FDA"/>
    <w:rsid w:val="772DAB6B"/>
    <w:rsid w:val="7749F75C"/>
    <w:rsid w:val="777F11A5"/>
    <w:rsid w:val="7831C3D7"/>
    <w:rsid w:val="7890F2EF"/>
    <w:rsid w:val="789E5B80"/>
    <w:rsid w:val="78AF43BE"/>
    <w:rsid w:val="78C384A3"/>
    <w:rsid w:val="791F49E0"/>
    <w:rsid w:val="794A9655"/>
    <w:rsid w:val="79D0759B"/>
    <w:rsid w:val="7A1B5EAE"/>
    <w:rsid w:val="7A234CD9"/>
    <w:rsid w:val="7A6C2CFD"/>
    <w:rsid w:val="7BCDBC23"/>
    <w:rsid w:val="7C8282DF"/>
    <w:rsid w:val="7CD35582"/>
    <w:rsid w:val="7D25487A"/>
    <w:rsid w:val="7D31C34A"/>
    <w:rsid w:val="7DDCDB40"/>
    <w:rsid w:val="7ECD93AB"/>
    <w:rsid w:val="7EE02472"/>
    <w:rsid w:val="7F05942C"/>
    <w:rsid w:val="7F92A8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25487A"/>
  <w15:chartTrackingRefBased/>
  <w15:docId w15:val="{9A0FB042-ABCB-49A9-A70C-E6DB708B9A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13" /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image" Target="media/image2.png" Id="rId6" /><Relationship Type="http://schemas.openxmlformats.org/officeDocument/2006/relationships/image" Target="media/image1.png" Id="rId5" /><Relationship Type="http://schemas.microsoft.com/office/2020/10/relationships/intelligence" Target="intelligence2.xml" Id="rId15" /><Relationship Type="http://schemas.openxmlformats.org/officeDocument/2006/relationships/webSettings" Target="webSettings.xml" Id="rId4" /><Relationship Type="http://schemas.openxmlformats.org/officeDocument/2006/relationships/theme" Target="theme/theme1.xml" Id="rId14" /><Relationship Type="http://schemas.openxmlformats.org/officeDocument/2006/relationships/hyperlink" Target="https://www.physio-pedia.com/Borton%27s_Development_Framework" TargetMode="External" Id="R55ee520d33ff4c5b" /><Relationship Type="http://schemas.openxmlformats.org/officeDocument/2006/relationships/hyperlink" Target="https://www.toolshero.com/personal-development/borton-model-of-reflection/" TargetMode="External" Id="R9245685f18c84f3e" /><Relationship Type="http://schemas.openxmlformats.org/officeDocument/2006/relationships/hyperlink" Target="https://www.mindtools.com/al1e0k5/eisenhowers-urgentimportant-principle" TargetMode="External" Id="Rf5c649688a46438a" /><Relationship Type="http://schemas.openxmlformats.org/officeDocument/2006/relationships/hyperlink" Target="https://www.arabnews.com/node/1577141" TargetMode="External" Id="Rd630ab9f14bb4feb" /><Relationship Type="http://schemas.openxmlformats.org/officeDocument/2006/relationships/hyperlink" Target="https://www.how-to-study.com/study-skills-articles/preparing-to-study.asp?utm_content=cmp-true" TargetMode="External" Id="Rfa635466f9b344c5" /><Relationship Type="http://schemas.openxmlformats.org/officeDocument/2006/relationships/hyperlink" Target="https://www.kaspersky.co.uk/resource-center/preemptive-safety/top-10-internet-safety-rules-and-what-not-to-do-online" TargetMode="External" Id="R7b952c735f77446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Sharmin Akther (2230501)</dc:creator>
  <keywords/>
  <dc:description/>
  <lastModifiedBy>Sharmin Akther (2230501)</lastModifiedBy>
  <revision>9</revision>
  <dcterms:created xsi:type="dcterms:W3CDTF">2023-03-06T14:52:00.0000000Z</dcterms:created>
  <dcterms:modified xsi:type="dcterms:W3CDTF">2023-03-09T02:18:56.8490005Z</dcterms:modified>
</coreProperties>
</file>