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1297A41"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AC1A9C7" wp14:editId="129AF8B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0F4409F9" w14:textId="40DB3FB6" w:rsidR="007D1947" w:rsidRDefault="00B6637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B66374">
                <w:rPr>
                  <w:rFonts w:asciiTheme="majorHAnsi" w:eastAsiaTheme="majorEastAsia" w:hAnsiTheme="majorHAnsi" w:cstheme="majorBidi"/>
                  <w:caps/>
                  <w:color w:val="5B9BD5" w:themeColor="accent1"/>
                  <w:sz w:val="72"/>
                  <w:szCs w:val="72"/>
                </w:rPr>
                <w:t>Developing relationships and workplace achievement</w:t>
              </w:r>
            </w:p>
          </w:sdtContent>
        </w:sdt>
        <w:p w14:paraId="403F60AF" w14:textId="77777777" w:rsidR="007D1947" w:rsidRDefault="007D1947" w:rsidP="001A5225">
          <w:pPr>
            <w:pStyle w:val="NoSpacing"/>
            <w:rPr>
              <w:color w:val="5B9BD5" w:themeColor="accent1"/>
              <w:sz w:val="28"/>
              <w:szCs w:val="28"/>
            </w:rPr>
          </w:pPr>
        </w:p>
        <w:p w14:paraId="5A6D0180"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5E44012F" wp14:editId="71EE423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DF62DE" w14:textId="77777777" w:rsidR="001A5225" w:rsidRPr="001A5225" w:rsidRDefault="001A5225">
          <w:pPr>
            <w:pStyle w:val="NoSpacing"/>
            <w:spacing w:before="480"/>
            <w:jc w:val="center"/>
            <w:rPr>
              <w:color w:val="5B9BD5" w:themeColor="accent1"/>
              <w:sz w:val="44"/>
              <w:szCs w:val="44"/>
            </w:rPr>
          </w:pPr>
          <w:r w:rsidRPr="001A5225">
            <w:rPr>
              <w:color w:val="5B9BD5" w:themeColor="accent1"/>
              <w:sz w:val="44"/>
              <w:szCs w:val="44"/>
            </w:rPr>
            <w:t>Student</w:t>
          </w:r>
          <w:r w:rsidR="009E5C50">
            <w:rPr>
              <w:color w:val="5B9BD5" w:themeColor="accent1"/>
              <w:sz w:val="44"/>
              <w:szCs w:val="44"/>
            </w:rPr>
            <w:t xml:space="preserve"> Name:</w:t>
          </w:r>
          <w:r w:rsidRPr="001A5225">
            <w:rPr>
              <w:color w:val="5B9BD5" w:themeColor="accent1"/>
              <w:sz w:val="44"/>
              <w:szCs w:val="44"/>
            </w:rPr>
            <w:t xml:space="preserve"> </w:t>
          </w:r>
          <w:r w:rsidR="009E5C50">
            <w:rPr>
              <w:color w:val="5B9BD5" w:themeColor="accent1"/>
              <w:sz w:val="44"/>
              <w:szCs w:val="44"/>
            </w:rPr>
            <w:t>Trifanov Narcisa-Daniela</w:t>
          </w:r>
        </w:p>
        <w:p w14:paraId="6EE0B08B" w14:textId="77777777" w:rsidR="001A5225" w:rsidRPr="001A5225" w:rsidRDefault="001A5225">
          <w:pPr>
            <w:pStyle w:val="NoSpacing"/>
            <w:spacing w:before="480"/>
            <w:jc w:val="center"/>
            <w:rPr>
              <w:color w:val="5B9BD5" w:themeColor="accent1"/>
              <w:sz w:val="44"/>
              <w:szCs w:val="44"/>
            </w:rPr>
          </w:pPr>
          <w:r w:rsidRPr="001A5225">
            <w:rPr>
              <w:color w:val="5B9BD5" w:themeColor="accent1"/>
              <w:sz w:val="44"/>
              <w:szCs w:val="44"/>
            </w:rPr>
            <w:t>Student Number</w:t>
          </w:r>
          <w:r w:rsidR="009E5C50">
            <w:rPr>
              <w:color w:val="5B9BD5" w:themeColor="accent1"/>
              <w:sz w:val="44"/>
              <w:szCs w:val="44"/>
            </w:rPr>
            <w:t>: 1812758</w:t>
          </w:r>
          <w:r w:rsidRPr="001A5225">
            <w:rPr>
              <w:color w:val="5B9BD5" w:themeColor="accent1"/>
              <w:sz w:val="44"/>
              <w:szCs w:val="44"/>
            </w:rPr>
            <w:t xml:space="preserve"> </w:t>
          </w:r>
        </w:p>
        <w:bookmarkStart w:id="0" w:name="_Toc33187668"/>
        <w:bookmarkStart w:id="1" w:name="_Toc33188229"/>
        <w:p w14:paraId="14040C15" w14:textId="64E777D5" w:rsidR="00E67110" w:rsidRDefault="001A5225" w:rsidP="00947803">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5C6EFF29" wp14:editId="293FB751">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6T00:00:00Z">
                                    <w:dateFormat w:val="MMMM d, yyyy"/>
                                    <w:lid w:val="en-US"/>
                                    <w:storeMappedDataAs w:val="dateTime"/>
                                    <w:calendar w:val="gregorian"/>
                                  </w:date>
                                </w:sdtPr>
                                <w:sdtEndPr/>
                                <w:sdtContent>
                                  <w:p w14:paraId="2B5A1FBE" w14:textId="7EFAAE3F" w:rsidR="00507D40" w:rsidRDefault="00B66374">
                                    <w:pPr>
                                      <w:pStyle w:val="NoSpacing"/>
                                      <w:spacing w:after="40"/>
                                      <w:jc w:val="center"/>
                                      <w:rPr>
                                        <w:caps/>
                                        <w:color w:val="5B9BD5" w:themeColor="accent1"/>
                                        <w:sz w:val="28"/>
                                        <w:szCs w:val="28"/>
                                      </w:rPr>
                                    </w:pPr>
                                    <w:r>
                                      <w:rPr>
                                        <w:caps/>
                                        <w:color w:val="5B9BD5" w:themeColor="accent1"/>
                                        <w:sz w:val="28"/>
                                        <w:szCs w:val="28"/>
                                      </w:rPr>
                                      <w:t>December 16, 2021</w:t>
                                    </w:r>
                                  </w:p>
                                </w:sdtContent>
                              </w:sdt>
                              <w:p w14:paraId="3B807C16" w14:textId="77777777" w:rsidR="00507D40" w:rsidRDefault="00BF4D0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07D40">
                                      <w:rPr>
                                        <w:caps/>
                                        <w:color w:val="5B9BD5" w:themeColor="accent1"/>
                                        <w:lang w:val="en-GB"/>
                                      </w:rPr>
                                      <w:t>University of Wales Trinity Saint David</w:t>
                                    </w:r>
                                  </w:sdtContent>
                                </w:sdt>
                              </w:p>
                              <w:p w14:paraId="4B253D72" w14:textId="77777777" w:rsidR="00507D40" w:rsidRDefault="00BF4D0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07D40">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6EFF29"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bVhXQIAAC0FAAAOAAAAZHJzL2Uyb0RvYy54bWysVN9v0zAQfkfif7D8TtMNWkrUdCqdipCm&#10;bWJDe3Yde41wfObsNil//c5O0o7ByxAvzsX3+7vvPL9oa8P2Cn0FtuBnozFnykooK/tY8O/363cz&#10;znwQthQGrCr4QXl+sXj7Zt64XJ3DFkypkFEQ6/PGFXwbgsuzzMutqoUfgVOWlBqwFoF+8TErUTQU&#10;vTbZ+Xg8zRrA0iFI5T3dXnZKvkjxtVYy3GjtVWCm4FRbSCemcxPPbDEX+SMKt61kX4b4hypqUVlK&#10;egx1KYJgO6z+CFVXEsGDDiMJdQZaV1KlHqibs/GLbu62wqnUC4Hj3REm///Cyuv9nbtFFtrP0NIA&#10;IyCN87mny9hPq7GOX6qUkZ4gPBxhU21gki4ns+nHD2NSSdLNPk3eTxKu2cnboQ9fFNQsCgVHGktC&#10;S+yvfKCMZDqYxGQW1pUxaTTGsqbg0xjyNw15GBtvVBpyH+ZUeZLCwahoY+w3pVlVpgbiRaKXWhlk&#10;e0HEEFIqG1LvKS5ZRytNRbzGsbc/VfUa566PITPYcHSuKwuYun9RdvljKFl39gTks76jGNpN2090&#10;A+WBBo3Q7YB3cl3RNK6ED7cCifQ0QFrkcEOHNkCoQy9xtgX89bf7aE9cJC1nDS1Rwf3PnUDFmflq&#10;iaVx4wYBB2EzCHZXr4DgP6MnwskkkgMGM4gaoX6g/V7GLKQSVlKugm8GcRW6Vab3QarlMhnRXjkR&#10;ruydkzF0nEbk1n37IND1BAxE3WsY1kvkL3jY2UZPC8tdAF0lkkZAOxR7oGknE3f79yMu/fP/ZHV6&#10;5RZPAAAA//8DAFBLAwQUAAYACAAAACEAR/HlTN8AAAAKAQAADwAAAGRycy9kb3ducmV2LnhtbExP&#10;y07DMBC8I/EP1iJxo07SBxDiVIgKISQOtDzOTrwkUeN1FDuP8vUsJ7jNzoxmZ7LtbFsxYu8bRwri&#10;RQQCqXSmoUrB+9vj1Q0IHzQZ3TpCBSf0sM3PzzKdGjfRHsdDqASHkE+1gjqELpXSlzVa7ReuQ2Lt&#10;y/VWBz77SppeTxxuW5lE0UZa3RB/qHWHDzWWx8NgFbx+Fx+bl8/hNO2ed+Mej0/DOl4qdXkx39+B&#10;CDiHPzP81ufqkHOnwg1kvGgV8JDA7GoZM2L9NlkxKJhaXycRyDyT/yfkPwAAAP//AwBQSwECLQAU&#10;AAYACAAAACEAtoM4kv4AAADhAQAAEwAAAAAAAAAAAAAAAAAAAAAAW0NvbnRlbnRfVHlwZXNdLnht&#10;bFBLAQItABQABgAIAAAAIQA4/SH/1gAAAJQBAAALAAAAAAAAAAAAAAAAAC8BAABfcmVscy8ucmVs&#10;c1BLAQItABQABgAIAAAAIQAEybVhXQIAAC0FAAAOAAAAAAAAAAAAAAAAAC4CAABkcnMvZTJvRG9j&#10;LnhtbFBLAQItABQABgAIAAAAIQBH8eVM3wAAAAoBAAAPAAAAAAAAAAAAAAAAALcEAABkcnMvZG93&#10;bnJldi54bWxQSwUGAAAAAAQABADzAAAAww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6T00:00:00Z">
                              <w:dateFormat w:val="MMMM d, yyyy"/>
                              <w:lid w:val="en-US"/>
                              <w:storeMappedDataAs w:val="dateTime"/>
                              <w:calendar w:val="gregorian"/>
                            </w:date>
                          </w:sdtPr>
                          <w:sdtEndPr/>
                          <w:sdtContent>
                            <w:p w14:paraId="2B5A1FBE" w14:textId="7EFAAE3F" w:rsidR="00507D40" w:rsidRDefault="00B66374">
                              <w:pPr>
                                <w:pStyle w:val="NoSpacing"/>
                                <w:spacing w:after="40"/>
                                <w:jc w:val="center"/>
                                <w:rPr>
                                  <w:caps/>
                                  <w:color w:val="5B9BD5" w:themeColor="accent1"/>
                                  <w:sz w:val="28"/>
                                  <w:szCs w:val="28"/>
                                </w:rPr>
                              </w:pPr>
                              <w:r>
                                <w:rPr>
                                  <w:caps/>
                                  <w:color w:val="5B9BD5" w:themeColor="accent1"/>
                                  <w:sz w:val="28"/>
                                  <w:szCs w:val="28"/>
                                </w:rPr>
                                <w:t>December 16, 2021</w:t>
                              </w:r>
                            </w:p>
                          </w:sdtContent>
                        </w:sdt>
                        <w:p w14:paraId="3B807C16" w14:textId="77777777" w:rsidR="00507D40" w:rsidRDefault="008520E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07D40">
                                <w:rPr>
                                  <w:caps/>
                                  <w:color w:val="5B9BD5" w:themeColor="accent1"/>
                                  <w:lang w:val="en-GB"/>
                                </w:rPr>
                                <w:t>University of Wales Trinity Saint David</w:t>
                              </w:r>
                            </w:sdtContent>
                          </w:sdt>
                        </w:p>
                        <w:p w14:paraId="4B253D72" w14:textId="77777777" w:rsidR="00507D40" w:rsidRDefault="008520E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07D40">
                                <w:rPr>
                                  <w:color w:val="5B9BD5" w:themeColor="accent1"/>
                                </w:rPr>
                                <w:t xml:space="preserve">     </w:t>
                              </w:r>
                            </w:sdtContent>
                          </w:sdt>
                        </w:p>
                      </w:txbxContent>
                    </v:textbox>
                    <w10:wrap anchorx="margin" anchory="page"/>
                  </v:shape>
                </w:pict>
              </mc:Fallback>
            </mc:AlternateContent>
          </w:r>
          <w:bookmarkEnd w:id="0"/>
          <w:bookmarkEnd w:id="1"/>
          <w:r w:rsidR="007D1947">
            <w:br w:type="page"/>
          </w:r>
        </w:p>
        <w:p w14:paraId="504ED84A" w14:textId="77777777" w:rsidR="00B66374" w:rsidRDefault="00E64338" w:rsidP="00B66374">
          <w:pPr>
            <w:pStyle w:val="TOCHeading"/>
            <w:rPr>
              <w:rFonts w:ascii="Arial" w:hAnsi="Arial" w:cs="Arial"/>
              <w:sz w:val="23"/>
              <w:szCs w:val="23"/>
            </w:rPr>
          </w:pPr>
          <w:r w:rsidRPr="00191511">
            <w:rPr>
              <w:rFonts w:ascii="Arial" w:hAnsi="Arial" w:cs="Arial"/>
              <w:sz w:val="23"/>
              <w:szCs w:val="23"/>
            </w:rPr>
            <w:lastRenderedPageBreak/>
            <w:t xml:space="preserve">     </w:t>
          </w:r>
        </w:p>
        <w:sdt>
          <w:sdtPr>
            <w:rPr>
              <w:rFonts w:asciiTheme="minorHAnsi" w:eastAsiaTheme="minorHAnsi" w:hAnsiTheme="minorHAnsi" w:cstheme="minorBidi"/>
              <w:color w:val="auto"/>
              <w:sz w:val="22"/>
              <w:szCs w:val="22"/>
              <w:lang w:val="ro-RO"/>
            </w:rPr>
            <w:id w:val="-843710701"/>
            <w:docPartObj>
              <w:docPartGallery w:val="Table of Contents"/>
              <w:docPartUnique/>
            </w:docPartObj>
          </w:sdtPr>
          <w:sdtEndPr>
            <w:rPr>
              <w:b/>
              <w:bCs/>
            </w:rPr>
          </w:sdtEndPr>
          <w:sdtContent>
            <w:p w14:paraId="7266B836" w14:textId="178E7C9A" w:rsidR="00B66374" w:rsidRDefault="00B66374" w:rsidP="00B66374">
              <w:pPr>
                <w:pStyle w:val="TOCHeading"/>
                <w:rPr>
                  <w:lang w:val="ro-RO"/>
                </w:rPr>
              </w:pPr>
              <w:r>
                <w:rPr>
                  <w:lang w:val="ro-RO"/>
                </w:rPr>
                <w:t>Table of Contents</w:t>
              </w:r>
            </w:p>
            <w:p w14:paraId="69B5D72A" w14:textId="77777777" w:rsidR="00B66374" w:rsidRPr="00EE71A3" w:rsidRDefault="00B66374" w:rsidP="00B66374">
              <w:pPr>
                <w:rPr>
                  <w:lang w:val="ro-RO" w:eastAsia="en-GB"/>
                </w:rPr>
              </w:pPr>
            </w:p>
            <w:p w14:paraId="000C67AA" w14:textId="000F16BA" w:rsidR="00B66374" w:rsidRDefault="00B66374" w:rsidP="00B6637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0402343" w:history="1">
                <w:r w:rsidRPr="004C2AFB">
                  <w:rPr>
                    <w:rStyle w:val="Hyperlink"/>
                    <w:noProof/>
                    <w:lang w:val="ro-RO" w:eastAsia="en-GB"/>
                  </w:rPr>
                  <w:t>1.</w:t>
                </w:r>
                <w:r>
                  <w:rPr>
                    <w:rFonts w:eastAsiaTheme="minorEastAsia"/>
                    <w:noProof/>
                    <w:lang w:eastAsia="en-GB"/>
                  </w:rPr>
                  <w:tab/>
                </w:r>
                <w:r w:rsidRPr="004C2AFB">
                  <w:rPr>
                    <w:rStyle w:val="Hyperlink"/>
                    <w:noProof/>
                    <w:lang w:val="ro-RO" w:eastAsia="en-GB"/>
                  </w:rPr>
                  <w:t>Introduction</w:t>
                </w:r>
                <w:r>
                  <w:rPr>
                    <w:noProof/>
                    <w:webHidden/>
                  </w:rPr>
                  <w:tab/>
                </w:r>
                <w:r>
                  <w:rPr>
                    <w:noProof/>
                    <w:webHidden/>
                  </w:rPr>
                  <w:fldChar w:fldCharType="begin"/>
                </w:r>
                <w:r>
                  <w:rPr>
                    <w:noProof/>
                    <w:webHidden/>
                  </w:rPr>
                  <w:instrText xml:space="preserve"> PAGEREF _Toc90402343 \h </w:instrText>
                </w:r>
                <w:r>
                  <w:rPr>
                    <w:noProof/>
                    <w:webHidden/>
                  </w:rPr>
                </w:r>
                <w:r>
                  <w:rPr>
                    <w:noProof/>
                    <w:webHidden/>
                  </w:rPr>
                  <w:fldChar w:fldCharType="separate"/>
                </w:r>
                <w:r>
                  <w:rPr>
                    <w:noProof/>
                    <w:webHidden/>
                  </w:rPr>
                  <w:t>2</w:t>
                </w:r>
                <w:r>
                  <w:rPr>
                    <w:noProof/>
                    <w:webHidden/>
                  </w:rPr>
                  <w:fldChar w:fldCharType="end"/>
                </w:r>
              </w:hyperlink>
            </w:p>
            <w:p w14:paraId="76F18C77" w14:textId="168C385B" w:rsidR="00B66374" w:rsidRDefault="00BF4D03" w:rsidP="00B66374">
              <w:pPr>
                <w:pStyle w:val="TOC1"/>
                <w:tabs>
                  <w:tab w:val="left" w:pos="440"/>
                  <w:tab w:val="right" w:leader="dot" w:pos="9016"/>
                </w:tabs>
                <w:rPr>
                  <w:rFonts w:eastAsiaTheme="minorEastAsia"/>
                  <w:noProof/>
                  <w:lang w:eastAsia="en-GB"/>
                </w:rPr>
              </w:pPr>
              <w:hyperlink w:anchor="_Toc90402344" w:history="1">
                <w:r w:rsidR="00B66374" w:rsidRPr="004C2AFB">
                  <w:rPr>
                    <w:rStyle w:val="Hyperlink"/>
                    <w:noProof/>
                    <w:lang w:val="ro-RO" w:eastAsia="en-GB"/>
                  </w:rPr>
                  <w:t>2.</w:t>
                </w:r>
                <w:r w:rsidR="00B66374">
                  <w:rPr>
                    <w:rFonts w:eastAsiaTheme="minorEastAsia"/>
                    <w:noProof/>
                    <w:lang w:eastAsia="en-GB"/>
                  </w:rPr>
                  <w:tab/>
                </w:r>
                <w:r w:rsidR="00B66374" w:rsidRPr="004C2AFB">
                  <w:rPr>
                    <w:rStyle w:val="Hyperlink"/>
                    <w:noProof/>
                    <w:lang w:val="ro-RO" w:eastAsia="en-GB"/>
                  </w:rPr>
                  <w:t>Performance management – definitions</w:t>
                </w:r>
                <w:r w:rsidR="00B66374">
                  <w:rPr>
                    <w:noProof/>
                    <w:webHidden/>
                  </w:rPr>
                  <w:tab/>
                </w:r>
                <w:r w:rsidR="00B66374">
                  <w:rPr>
                    <w:noProof/>
                    <w:webHidden/>
                  </w:rPr>
                  <w:fldChar w:fldCharType="begin"/>
                </w:r>
                <w:r w:rsidR="00B66374">
                  <w:rPr>
                    <w:noProof/>
                    <w:webHidden/>
                  </w:rPr>
                  <w:instrText xml:space="preserve"> PAGEREF _Toc90402344 \h </w:instrText>
                </w:r>
                <w:r w:rsidR="00B66374">
                  <w:rPr>
                    <w:noProof/>
                    <w:webHidden/>
                  </w:rPr>
                </w:r>
                <w:r w:rsidR="00B66374">
                  <w:rPr>
                    <w:noProof/>
                    <w:webHidden/>
                  </w:rPr>
                  <w:fldChar w:fldCharType="separate"/>
                </w:r>
                <w:r w:rsidR="00B66374">
                  <w:rPr>
                    <w:noProof/>
                    <w:webHidden/>
                  </w:rPr>
                  <w:t>2</w:t>
                </w:r>
                <w:r w:rsidR="00B66374">
                  <w:rPr>
                    <w:noProof/>
                    <w:webHidden/>
                  </w:rPr>
                  <w:fldChar w:fldCharType="end"/>
                </w:r>
              </w:hyperlink>
            </w:p>
            <w:p w14:paraId="2BA6BBC7" w14:textId="603F5469" w:rsidR="00B66374" w:rsidRDefault="00BF4D03" w:rsidP="00B66374">
              <w:pPr>
                <w:pStyle w:val="TOC1"/>
                <w:tabs>
                  <w:tab w:val="left" w:pos="440"/>
                  <w:tab w:val="right" w:leader="dot" w:pos="9016"/>
                </w:tabs>
                <w:rPr>
                  <w:rFonts w:eastAsiaTheme="minorEastAsia"/>
                  <w:noProof/>
                  <w:lang w:eastAsia="en-GB"/>
                </w:rPr>
              </w:pPr>
              <w:hyperlink w:anchor="_Toc90402345" w:history="1">
                <w:r w:rsidR="00B66374" w:rsidRPr="004C2AFB">
                  <w:rPr>
                    <w:rStyle w:val="Hyperlink"/>
                    <w:noProof/>
                    <w:lang w:eastAsia="en-GB"/>
                  </w:rPr>
                  <w:t>3.</w:t>
                </w:r>
                <w:r w:rsidR="00B66374">
                  <w:rPr>
                    <w:rFonts w:eastAsiaTheme="minorEastAsia"/>
                    <w:noProof/>
                    <w:lang w:eastAsia="en-GB"/>
                  </w:rPr>
                  <w:tab/>
                </w:r>
                <w:r w:rsidR="00B66374" w:rsidRPr="004C2AFB">
                  <w:rPr>
                    <w:rStyle w:val="Hyperlink"/>
                    <w:noProof/>
                    <w:lang w:eastAsia="en-GB"/>
                  </w:rPr>
                  <w:t>Performance management – pros and cons</w:t>
                </w:r>
                <w:r w:rsidR="00B66374">
                  <w:rPr>
                    <w:noProof/>
                    <w:webHidden/>
                  </w:rPr>
                  <w:tab/>
                </w:r>
                <w:r w:rsidR="00B66374">
                  <w:rPr>
                    <w:noProof/>
                    <w:webHidden/>
                  </w:rPr>
                  <w:fldChar w:fldCharType="begin"/>
                </w:r>
                <w:r w:rsidR="00B66374">
                  <w:rPr>
                    <w:noProof/>
                    <w:webHidden/>
                  </w:rPr>
                  <w:instrText xml:space="preserve"> PAGEREF _Toc90402345 \h </w:instrText>
                </w:r>
                <w:r w:rsidR="00B66374">
                  <w:rPr>
                    <w:noProof/>
                    <w:webHidden/>
                  </w:rPr>
                </w:r>
                <w:r w:rsidR="00B66374">
                  <w:rPr>
                    <w:noProof/>
                    <w:webHidden/>
                  </w:rPr>
                  <w:fldChar w:fldCharType="separate"/>
                </w:r>
                <w:r w:rsidR="00B66374">
                  <w:rPr>
                    <w:noProof/>
                    <w:webHidden/>
                  </w:rPr>
                  <w:t>3</w:t>
                </w:r>
                <w:r w:rsidR="00B66374">
                  <w:rPr>
                    <w:noProof/>
                    <w:webHidden/>
                  </w:rPr>
                  <w:fldChar w:fldCharType="end"/>
                </w:r>
              </w:hyperlink>
            </w:p>
            <w:p w14:paraId="367E7CDD" w14:textId="348626A8" w:rsidR="00B66374" w:rsidRDefault="00BF4D03" w:rsidP="00B66374">
              <w:pPr>
                <w:pStyle w:val="TOC1"/>
                <w:tabs>
                  <w:tab w:val="left" w:pos="440"/>
                  <w:tab w:val="right" w:leader="dot" w:pos="9016"/>
                </w:tabs>
                <w:rPr>
                  <w:rFonts w:eastAsiaTheme="minorEastAsia"/>
                  <w:noProof/>
                  <w:lang w:eastAsia="en-GB"/>
                </w:rPr>
              </w:pPr>
              <w:hyperlink w:anchor="_Toc90402346" w:history="1">
                <w:r w:rsidR="00B66374" w:rsidRPr="004C2AFB">
                  <w:rPr>
                    <w:rStyle w:val="Hyperlink"/>
                    <w:noProof/>
                    <w:lang w:eastAsia="en-GB"/>
                  </w:rPr>
                  <w:t>4.</w:t>
                </w:r>
                <w:r w:rsidR="00B66374">
                  <w:rPr>
                    <w:rFonts w:eastAsiaTheme="minorEastAsia"/>
                    <w:noProof/>
                    <w:lang w:eastAsia="en-GB"/>
                  </w:rPr>
                  <w:tab/>
                </w:r>
                <w:r w:rsidR="00B66374" w:rsidRPr="004C2AFB">
                  <w:rPr>
                    <w:rStyle w:val="Hyperlink"/>
                    <w:noProof/>
                    <w:lang w:eastAsia="en-GB"/>
                  </w:rPr>
                  <w:t>Benefits of performance management over organisation</w:t>
                </w:r>
                <w:r w:rsidR="00B66374">
                  <w:rPr>
                    <w:noProof/>
                    <w:webHidden/>
                  </w:rPr>
                  <w:tab/>
                </w:r>
                <w:r w:rsidR="00B66374">
                  <w:rPr>
                    <w:noProof/>
                    <w:webHidden/>
                  </w:rPr>
                  <w:fldChar w:fldCharType="begin"/>
                </w:r>
                <w:r w:rsidR="00B66374">
                  <w:rPr>
                    <w:noProof/>
                    <w:webHidden/>
                  </w:rPr>
                  <w:instrText xml:space="preserve"> PAGEREF _Toc90402346 \h </w:instrText>
                </w:r>
                <w:r w:rsidR="00B66374">
                  <w:rPr>
                    <w:noProof/>
                    <w:webHidden/>
                  </w:rPr>
                </w:r>
                <w:r w:rsidR="00B66374">
                  <w:rPr>
                    <w:noProof/>
                    <w:webHidden/>
                  </w:rPr>
                  <w:fldChar w:fldCharType="separate"/>
                </w:r>
                <w:r w:rsidR="00B66374">
                  <w:rPr>
                    <w:noProof/>
                    <w:webHidden/>
                  </w:rPr>
                  <w:t>4</w:t>
                </w:r>
                <w:r w:rsidR="00B66374">
                  <w:rPr>
                    <w:noProof/>
                    <w:webHidden/>
                  </w:rPr>
                  <w:fldChar w:fldCharType="end"/>
                </w:r>
              </w:hyperlink>
            </w:p>
            <w:p w14:paraId="2D88ED46" w14:textId="3B19A527" w:rsidR="00B66374" w:rsidRDefault="00BF4D03" w:rsidP="00B66374">
              <w:pPr>
                <w:pStyle w:val="TOC1"/>
                <w:tabs>
                  <w:tab w:val="left" w:pos="440"/>
                  <w:tab w:val="right" w:leader="dot" w:pos="9016"/>
                </w:tabs>
                <w:rPr>
                  <w:rFonts w:eastAsiaTheme="minorEastAsia"/>
                  <w:noProof/>
                  <w:lang w:eastAsia="en-GB"/>
                </w:rPr>
              </w:pPr>
              <w:hyperlink w:anchor="_Toc90402347" w:history="1">
                <w:r w:rsidR="00B66374" w:rsidRPr="004C2AFB">
                  <w:rPr>
                    <w:rStyle w:val="Hyperlink"/>
                    <w:noProof/>
                    <w:lang w:eastAsia="en-GB"/>
                  </w:rPr>
                  <w:t>5.</w:t>
                </w:r>
                <w:r w:rsidR="00B66374">
                  <w:rPr>
                    <w:rFonts w:eastAsiaTheme="minorEastAsia"/>
                    <w:noProof/>
                    <w:lang w:eastAsia="en-GB"/>
                  </w:rPr>
                  <w:tab/>
                </w:r>
                <w:r w:rsidR="00B66374" w:rsidRPr="004C2AFB">
                  <w:rPr>
                    <w:rStyle w:val="Hyperlink"/>
                    <w:noProof/>
                    <w:lang w:eastAsia="en-GB"/>
                  </w:rPr>
                  <w:t>Benefits of performance management over individuals</w:t>
                </w:r>
                <w:r w:rsidR="00B66374">
                  <w:rPr>
                    <w:noProof/>
                    <w:webHidden/>
                  </w:rPr>
                  <w:tab/>
                </w:r>
                <w:r w:rsidR="00B66374">
                  <w:rPr>
                    <w:noProof/>
                    <w:webHidden/>
                  </w:rPr>
                  <w:fldChar w:fldCharType="begin"/>
                </w:r>
                <w:r w:rsidR="00B66374">
                  <w:rPr>
                    <w:noProof/>
                    <w:webHidden/>
                  </w:rPr>
                  <w:instrText xml:space="preserve"> PAGEREF _Toc90402347 \h </w:instrText>
                </w:r>
                <w:r w:rsidR="00B66374">
                  <w:rPr>
                    <w:noProof/>
                    <w:webHidden/>
                  </w:rPr>
                </w:r>
                <w:r w:rsidR="00B66374">
                  <w:rPr>
                    <w:noProof/>
                    <w:webHidden/>
                  </w:rPr>
                  <w:fldChar w:fldCharType="separate"/>
                </w:r>
                <w:r w:rsidR="00B66374">
                  <w:rPr>
                    <w:noProof/>
                    <w:webHidden/>
                  </w:rPr>
                  <w:t>5</w:t>
                </w:r>
                <w:r w:rsidR="00B66374">
                  <w:rPr>
                    <w:noProof/>
                    <w:webHidden/>
                  </w:rPr>
                  <w:fldChar w:fldCharType="end"/>
                </w:r>
              </w:hyperlink>
            </w:p>
            <w:p w14:paraId="790358BD" w14:textId="29D542C7" w:rsidR="00B66374" w:rsidRDefault="00BF4D03" w:rsidP="00B66374">
              <w:pPr>
                <w:pStyle w:val="TOC1"/>
                <w:tabs>
                  <w:tab w:val="left" w:pos="440"/>
                  <w:tab w:val="right" w:leader="dot" w:pos="9016"/>
                </w:tabs>
                <w:rPr>
                  <w:rFonts w:eastAsiaTheme="minorEastAsia"/>
                  <w:noProof/>
                  <w:lang w:eastAsia="en-GB"/>
                </w:rPr>
              </w:pPr>
              <w:hyperlink w:anchor="_Toc90402348" w:history="1">
                <w:r w:rsidR="00B66374" w:rsidRPr="004C2AFB">
                  <w:rPr>
                    <w:rStyle w:val="Hyperlink"/>
                    <w:noProof/>
                    <w:lang w:eastAsia="en-GB"/>
                  </w:rPr>
                  <w:t>6.</w:t>
                </w:r>
                <w:r w:rsidR="00B66374">
                  <w:rPr>
                    <w:rFonts w:eastAsiaTheme="minorEastAsia"/>
                    <w:noProof/>
                    <w:lang w:eastAsia="en-GB"/>
                  </w:rPr>
                  <w:tab/>
                </w:r>
                <w:r w:rsidR="00B66374" w:rsidRPr="004C2AFB">
                  <w:rPr>
                    <w:rStyle w:val="Hyperlink"/>
                    <w:noProof/>
                    <w:lang w:eastAsia="en-GB"/>
                  </w:rPr>
                  <w:t>Performance Management examples</w:t>
                </w:r>
                <w:r w:rsidR="00B66374">
                  <w:rPr>
                    <w:noProof/>
                    <w:webHidden/>
                  </w:rPr>
                  <w:tab/>
                </w:r>
                <w:r w:rsidR="00B66374">
                  <w:rPr>
                    <w:noProof/>
                    <w:webHidden/>
                  </w:rPr>
                  <w:fldChar w:fldCharType="begin"/>
                </w:r>
                <w:r w:rsidR="00B66374">
                  <w:rPr>
                    <w:noProof/>
                    <w:webHidden/>
                  </w:rPr>
                  <w:instrText xml:space="preserve"> PAGEREF _Toc90402348 \h </w:instrText>
                </w:r>
                <w:r w:rsidR="00B66374">
                  <w:rPr>
                    <w:noProof/>
                    <w:webHidden/>
                  </w:rPr>
                </w:r>
                <w:r w:rsidR="00B66374">
                  <w:rPr>
                    <w:noProof/>
                    <w:webHidden/>
                  </w:rPr>
                  <w:fldChar w:fldCharType="separate"/>
                </w:r>
                <w:r w:rsidR="00B66374">
                  <w:rPr>
                    <w:noProof/>
                    <w:webHidden/>
                  </w:rPr>
                  <w:t>6</w:t>
                </w:r>
                <w:r w:rsidR="00B66374">
                  <w:rPr>
                    <w:noProof/>
                    <w:webHidden/>
                  </w:rPr>
                  <w:fldChar w:fldCharType="end"/>
                </w:r>
              </w:hyperlink>
            </w:p>
            <w:p w14:paraId="1070415A" w14:textId="548217D6" w:rsidR="00B66374" w:rsidRDefault="00BF4D03" w:rsidP="00B66374">
              <w:pPr>
                <w:pStyle w:val="TOC1"/>
                <w:tabs>
                  <w:tab w:val="left" w:pos="440"/>
                  <w:tab w:val="right" w:leader="dot" w:pos="9016"/>
                </w:tabs>
                <w:rPr>
                  <w:rFonts w:eastAsiaTheme="minorEastAsia"/>
                  <w:noProof/>
                  <w:lang w:eastAsia="en-GB"/>
                </w:rPr>
              </w:pPr>
              <w:hyperlink w:anchor="_Toc90402349" w:history="1">
                <w:r w:rsidR="00B66374" w:rsidRPr="004C2AFB">
                  <w:rPr>
                    <w:rStyle w:val="Hyperlink"/>
                    <w:noProof/>
                    <w:lang w:eastAsia="en-GB"/>
                  </w:rPr>
                  <w:t>7.</w:t>
                </w:r>
                <w:r w:rsidR="00B66374">
                  <w:rPr>
                    <w:rFonts w:eastAsiaTheme="minorEastAsia"/>
                    <w:noProof/>
                    <w:lang w:eastAsia="en-GB"/>
                  </w:rPr>
                  <w:tab/>
                </w:r>
                <w:r w:rsidR="00B66374" w:rsidRPr="004C2AFB">
                  <w:rPr>
                    <w:rStyle w:val="Hyperlink"/>
                    <w:noProof/>
                    <w:lang w:eastAsia="en-GB"/>
                  </w:rPr>
                  <w:t>Conclusions</w:t>
                </w:r>
                <w:r w:rsidR="00B66374">
                  <w:rPr>
                    <w:noProof/>
                    <w:webHidden/>
                  </w:rPr>
                  <w:tab/>
                </w:r>
                <w:r w:rsidR="00B66374">
                  <w:rPr>
                    <w:noProof/>
                    <w:webHidden/>
                  </w:rPr>
                  <w:fldChar w:fldCharType="begin"/>
                </w:r>
                <w:r w:rsidR="00B66374">
                  <w:rPr>
                    <w:noProof/>
                    <w:webHidden/>
                  </w:rPr>
                  <w:instrText xml:space="preserve"> PAGEREF _Toc90402349 \h </w:instrText>
                </w:r>
                <w:r w:rsidR="00B66374">
                  <w:rPr>
                    <w:noProof/>
                    <w:webHidden/>
                  </w:rPr>
                </w:r>
                <w:r w:rsidR="00B66374">
                  <w:rPr>
                    <w:noProof/>
                    <w:webHidden/>
                  </w:rPr>
                  <w:fldChar w:fldCharType="separate"/>
                </w:r>
                <w:r w:rsidR="00B66374">
                  <w:rPr>
                    <w:noProof/>
                    <w:webHidden/>
                  </w:rPr>
                  <w:t>6</w:t>
                </w:r>
                <w:r w:rsidR="00B66374">
                  <w:rPr>
                    <w:noProof/>
                    <w:webHidden/>
                  </w:rPr>
                  <w:fldChar w:fldCharType="end"/>
                </w:r>
              </w:hyperlink>
            </w:p>
            <w:p w14:paraId="3D87C262" w14:textId="35D6F862" w:rsidR="00B66374" w:rsidRDefault="00BF4D03" w:rsidP="00B66374">
              <w:pPr>
                <w:pStyle w:val="TOC1"/>
                <w:tabs>
                  <w:tab w:val="left" w:pos="440"/>
                  <w:tab w:val="right" w:leader="dot" w:pos="9016"/>
                </w:tabs>
                <w:rPr>
                  <w:rFonts w:eastAsiaTheme="minorEastAsia"/>
                  <w:noProof/>
                  <w:lang w:eastAsia="en-GB"/>
                </w:rPr>
              </w:pPr>
              <w:hyperlink w:anchor="_Toc90402350" w:history="1">
                <w:r w:rsidR="00B66374" w:rsidRPr="004C2AFB">
                  <w:rPr>
                    <w:rStyle w:val="Hyperlink"/>
                    <w:noProof/>
                    <w:lang w:eastAsia="en-GB"/>
                  </w:rPr>
                  <w:t>8.</w:t>
                </w:r>
                <w:r w:rsidR="00B66374">
                  <w:rPr>
                    <w:rFonts w:eastAsiaTheme="minorEastAsia"/>
                    <w:noProof/>
                    <w:lang w:eastAsia="en-GB"/>
                  </w:rPr>
                  <w:tab/>
                </w:r>
                <w:r w:rsidR="00B66374" w:rsidRPr="004C2AFB">
                  <w:rPr>
                    <w:rStyle w:val="Hyperlink"/>
                    <w:noProof/>
                    <w:lang w:eastAsia="en-GB"/>
                  </w:rPr>
                  <w:t>Personal Development Plan</w:t>
                </w:r>
                <w:r w:rsidR="00B66374">
                  <w:rPr>
                    <w:noProof/>
                    <w:webHidden/>
                  </w:rPr>
                  <w:tab/>
                </w:r>
                <w:r w:rsidR="00B66374">
                  <w:rPr>
                    <w:noProof/>
                    <w:webHidden/>
                  </w:rPr>
                  <w:fldChar w:fldCharType="begin"/>
                </w:r>
                <w:r w:rsidR="00B66374">
                  <w:rPr>
                    <w:noProof/>
                    <w:webHidden/>
                  </w:rPr>
                  <w:instrText xml:space="preserve"> PAGEREF _Toc90402350 \h </w:instrText>
                </w:r>
                <w:r w:rsidR="00B66374">
                  <w:rPr>
                    <w:noProof/>
                    <w:webHidden/>
                  </w:rPr>
                </w:r>
                <w:r w:rsidR="00B66374">
                  <w:rPr>
                    <w:noProof/>
                    <w:webHidden/>
                  </w:rPr>
                  <w:fldChar w:fldCharType="separate"/>
                </w:r>
                <w:r w:rsidR="00B66374">
                  <w:rPr>
                    <w:noProof/>
                    <w:webHidden/>
                  </w:rPr>
                  <w:t>7</w:t>
                </w:r>
                <w:r w:rsidR="00B66374">
                  <w:rPr>
                    <w:noProof/>
                    <w:webHidden/>
                  </w:rPr>
                  <w:fldChar w:fldCharType="end"/>
                </w:r>
              </w:hyperlink>
            </w:p>
            <w:p w14:paraId="1C38F548" w14:textId="0E916F80" w:rsidR="00B66374" w:rsidRDefault="00BF4D03" w:rsidP="00B66374">
              <w:pPr>
                <w:pStyle w:val="TOC1"/>
                <w:tabs>
                  <w:tab w:val="left" w:pos="440"/>
                  <w:tab w:val="right" w:leader="dot" w:pos="9016"/>
                </w:tabs>
                <w:rPr>
                  <w:rFonts w:eastAsiaTheme="minorEastAsia"/>
                  <w:noProof/>
                  <w:lang w:eastAsia="en-GB"/>
                </w:rPr>
              </w:pPr>
              <w:hyperlink w:anchor="_Toc90402351" w:history="1">
                <w:r w:rsidR="00B66374" w:rsidRPr="004C2AFB">
                  <w:rPr>
                    <w:rStyle w:val="Hyperlink"/>
                    <w:noProof/>
                    <w:lang w:eastAsia="en-GB"/>
                  </w:rPr>
                  <w:t>9.</w:t>
                </w:r>
                <w:r w:rsidR="00B66374">
                  <w:rPr>
                    <w:rFonts w:eastAsiaTheme="minorEastAsia"/>
                    <w:noProof/>
                    <w:lang w:eastAsia="en-GB"/>
                  </w:rPr>
                  <w:tab/>
                </w:r>
                <w:r w:rsidR="00B66374" w:rsidRPr="004C2AFB">
                  <w:rPr>
                    <w:rStyle w:val="Hyperlink"/>
                    <w:noProof/>
                    <w:lang w:eastAsia="en-GB"/>
                  </w:rPr>
                  <w:t>References</w:t>
                </w:r>
                <w:r w:rsidR="00B66374">
                  <w:rPr>
                    <w:noProof/>
                    <w:webHidden/>
                  </w:rPr>
                  <w:tab/>
                </w:r>
                <w:r w:rsidR="00B66374">
                  <w:rPr>
                    <w:noProof/>
                    <w:webHidden/>
                  </w:rPr>
                  <w:fldChar w:fldCharType="begin"/>
                </w:r>
                <w:r w:rsidR="00B66374">
                  <w:rPr>
                    <w:noProof/>
                    <w:webHidden/>
                  </w:rPr>
                  <w:instrText xml:space="preserve"> PAGEREF _Toc90402351 \h </w:instrText>
                </w:r>
                <w:r w:rsidR="00B66374">
                  <w:rPr>
                    <w:noProof/>
                    <w:webHidden/>
                  </w:rPr>
                </w:r>
                <w:r w:rsidR="00B66374">
                  <w:rPr>
                    <w:noProof/>
                    <w:webHidden/>
                  </w:rPr>
                  <w:fldChar w:fldCharType="separate"/>
                </w:r>
                <w:r w:rsidR="00B66374">
                  <w:rPr>
                    <w:noProof/>
                    <w:webHidden/>
                  </w:rPr>
                  <w:t>9</w:t>
                </w:r>
                <w:r w:rsidR="00B66374">
                  <w:rPr>
                    <w:noProof/>
                    <w:webHidden/>
                  </w:rPr>
                  <w:fldChar w:fldCharType="end"/>
                </w:r>
              </w:hyperlink>
            </w:p>
            <w:p w14:paraId="5026902A" w14:textId="77777777" w:rsidR="00B66374" w:rsidRDefault="00B66374" w:rsidP="00B66374">
              <w:r>
                <w:rPr>
                  <w:b/>
                  <w:bCs/>
                  <w:lang w:val="ro-RO"/>
                </w:rPr>
                <w:fldChar w:fldCharType="end"/>
              </w:r>
            </w:p>
          </w:sdtContent>
        </w:sdt>
        <w:p w14:paraId="72758042" w14:textId="77777777" w:rsidR="00B66374" w:rsidRDefault="00B66374" w:rsidP="00B66374"/>
        <w:p w14:paraId="20C65E7D" w14:textId="77777777" w:rsidR="00B66374" w:rsidRDefault="00B66374" w:rsidP="00B66374"/>
        <w:p w14:paraId="75239449" w14:textId="77777777" w:rsidR="00B66374" w:rsidRDefault="00B66374" w:rsidP="00B66374"/>
        <w:p w14:paraId="70FC9B2B" w14:textId="77777777" w:rsidR="00B66374" w:rsidRDefault="00B66374" w:rsidP="00B66374"/>
        <w:p w14:paraId="25D9BB21" w14:textId="77777777" w:rsidR="00B66374" w:rsidRDefault="00B66374" w:rsidP="00B66374"/>
        <w:p w14:paraId="2CECBA3B" w14:textId="77777777" w:rsidR="00B66374" w:rsidRDefault="00B66374" w:rsidP="00B66374"/>
        <w:p w14:paraId="10B129BA" w14:textId="77777777" w:rsidR="00B66374" w:rsidRDefault="00B66374" w:rsidP="00B66374"/>
        <w:p w14:paraId="779A7233" w14:textId="77777777" w:rsidR="00B66374" w:rsidRDefault="00B66374" w:rsidP="00B66374"/>
        <w:p w14:paraId="7B1C001E" w14:textId="77777777" w:rsidR="00B66374" w:rsidRDefault="00B66374" w:rsidP="00B66374"/>
        <w:p w14:paraId="7C3D66D2" w14:textId="77777777" w:rsidR="00B66374" w:rsidRDefault="00B66374" w:rsidP="00B66374"/>
        <w:p w14:paraId="5A9E8418" w14:textId="77777777" w:rsidR="00B66374" w:rsidRDefault="00B66374" w:rsidP="00B66374"/>
        <w:p w14:paraId="0E3E65A9" w14:textId="77777777" w:rsidR="00B66374" w:rsidRDefault="00B66374" w:rsidP="00B66374"/>
        <w:p w14:paraId="0ACECF2D" w14:textId="77777777" w:rsidR="00B66374" w:rsidRDefault="00B66374" w:rsidP="00B66374"/>
        <w:p w14:paraId="3AEEAF77" w14:textId="77777777" w:rsidR="00B66374" w:rsidRDefault="00B66374" w:rsidP="00B66374"/>
        <w:p w14:paraId="71CE31F5" w14:textId="77777777" w:rsidR="00B66374" w:rsidRDefault="00B66374" w:rsidP="00B66374"/>
        <w:p w14:paraId="0E5F7A05" w14:textId="77777777" w:rsidR="00B66374" w:rsidRDefault="00B66374" w:rsidP="00B66374"/>
        <w:p w14:paraId="7FD8C896" w14:textId="77777777" w:rsidR="00B66374" w:rsidRDefault="00B66374" w:rsidP="00B66374"/>
        <w:p w14:paraId="3A941A3A" w14:textId="77777777" w:rsidR="00B66374" w:rsidRDefault="00B66374" w:rsidP="00B66374"/>
        <w:p w14:paraId="5EBF0719" w14:textId="77777777" w:rsidR="00B66374" w:rsidRDefault="00B66374" w:rsidP="00B66374"/>
        <w:p w14:paraId="618036BA" w14:textId="77777777" w:rsidR="00B66374" w:rsidRDefault="00B66374" w:rsidP="00B66374"/>
        <w:p w14:paraId="0EC065F3" w14:textId="77777777" w:rsidR="00B66374" w:rsidRDefault="00B66374" w:rsidP="00B66374">
          <w:pPr>
            <w:pStyle w:val="ListParagraph"/>
            <w:numPr>
              <w:ilvl w:val="0"/>
              <w:numId w:val="3"/>
            </w:numPr>
            <w:outlineLvl w:val="0"/>
            <w:rPr>
              <w:rFonts w:asciiTheme="majorHAnsi" w:eastAsiaTheme="majorEastAsia" w:hAnsiTheme="majorHAnsi" w:cstheme="majorBidi"/>
              <w:color w:val="2E74B5" w:themeColor="accent1" w:themeShade="BF"/>
              <w:sz w:val="32"/>
              <w:szCs w:val="32"/>
              <w:lang w:val="ro-RO" w:eastAsia="en-GB"/>
            </w:rPr>
          </w:pPr>
          <w:bookmarkStart w:id="2" w:name="_Toc90402343"/>
          <w:r w:rsidRPr="00EE71A3">
            <w:rPr>
              <w:rFonts w:asciiTheme="majorHAnsi" w:eastAsiaTheme="majorEastAsia" w:hAnsiTheme="majorHAnsi" w:cstheme="majorBidi"/>
              <w:color w:val="2E74B5" w:themeColor="accent1" w:themeShade="BF"/>
              <w:sz w:val="32"/>
              <w:szCs w:val="32"/>
              <w:lang w:val="ro-RO" w:eastAsia="en-GB"/>
            </w:rPr>
            <w:t>Introduction</w:t>
          </w:r>
          <w:bookmarkEnd w:id="2"/>
        </w:p>
        <w:p w14:paraId="0613CFBB" w14:textId="77777777" w:rsidR="00B66374" w:rsidRDefault="00B66374" w:rsidP="00B66374">
          <w:pPr>
            <w:spacing w:line="360" w:lineRule="auto"/>
            <w:jc w:val="both"/>
            <w:rPr>
              <w:rFonts w:eastAsiaTheme="majorEastAsia" w:cstheme="minorHAnsi"/>
              <w:lang w:eastAsia="en-GB"/>
            </w:rPr>
          </w:pPr>
          <w:r w:rsidRPr="00EE71A3">
            <w:rPr>
              <w:rFonts w:eastAsiaTheme="majorEastAsia" w:cstheme="minorHAnsi"/>
              <w:lang w:eastAsia="en-GB"/>
            </w:rPr>
            <w:t xml:space="preserve">This report is </w:t>
          </w:r>
          <w:r>
            <w:rPr>
              <w:rFonts w:eastAsiaTheme="majorEastAsia" w:cstheme="minorHAnsi"/>
              <w:lang w:eastAsia="en-GB"/>
            </w:rPr>
            <w:t xml:space="preserve">focused on the performance management concept, and it is built to show exactly how an efficient performance management can improves a company, as well as an individual. The report will be divided in two main parts. The first part of the report will start with various definitions of the performance management, with the purpose of showing different perspectives, then it will continue with a critical analysis where two aspects will be discussed, the positives and the negatives of the performance management. Lastly, in the first part of the report there will be analysed the benefits of a good performance management for the organisation as well as for the individual. On the other hand, the second part of the project will show how a Personal Development Plan will look like for a team leader, and one of the objectives will be further explained. Based on </w:t>
          </w:r>
          <w:proofErr w:type="gramStart"/>
          <w:r>
            <w:rPr>
              <w:rFonts w:eastAsiaTheme="majorEastAsia" w:cstheme="minorHAnsi"/>
              <w:lang w:eastAsia="en-GB"/>
            </w:rPr>
            <w:t>all of</w:t>
          </w:r>
          <w:proofErr w:type="gramEnd"/>
          <w:r>
            <w:rPr>
              <w:rFonts w:eastAsiaTheme="majorEastAsia" w:cstheme="minorHAnsi"/>
              <w:lang w:eastAsia="en-GB"/>
            </w:rPr>
            <w:t xml:space="preserve"> the evidence acquired, the end of the report will present a couple of conclusions as of why the performance management is a great tool and what are its benefits. </w:t>
          </w:r>
        </w:p>
        <w:p w14:paraId="4114F21B" w14:textId="77777777" w:rsidR="00B66374" w:rsidRDefault="00B66374" w:rsidP="00B66374">
          <w:pPr>
            <w:pStyle w:val="ListParagraph"/>
            <w:numPr>
              <w:ilvl w:val="0"/>
              <w:numId w:val="3"/>
            </w:numPr>
            <w:outlineLvl w:val="0"/>
            <w:rPr>
              <w:rFonts w:asciiTheme="majorHAnsi" w:eastAsiaTheme="majorEastAsia" w:hAnsiTheme="majorHAnsi" w:cstheme="majorBidi"/>
              <w:color w:val="2E74B5" w:themeColor="accent1" w:themeShade="BF"/>
              <w:sz w:val="32"/>
              <w:szCs w:val="32"/>
              <w:lang w:val="ro-RO" w:eastAsia="en-GB"/>
            </w:rPr>
          </w:pPr>
          <w:bookmarkStart w:id="3" w:name="_Toc90402344"/>
          <w:r w:rsidRPr="003858EA">
            <w:rPr>
              <w:rFonts w:asciiTheme="majorHAnsi" w:eastAsiaTheme="majorEastAsia" w:hAnsiTheme="majorHAnsi" w:cstheme="majorBidi"/>
              <w:color w:val="2E74B5" w:themeColor="accent1" w:themeShade="BF"/>
              <w:sz w:val="32"/>
              <w:szCs w:val="32"/>
              <w:lang w:val="ro-RO" w:eastAsia="en-GB"/>
            </w:rPr>
            <w:t xml:space="preserve">Performance management </w:t>
          </w:r>
          <w:r>
            <w:rPr>
              <w:rFonts w:asciiTheme="majorHAnsi" w:eastAsiaTheme="majorEastAsia" w:hAnsiTheme="majorHAnsi" w:cstheme="majorBidi"/>
              <w:color w:val="2E74B5" w:themeColor="accent1" w:themeShade="BF"/>
              <w:sz w:val="32"/>
              <w:szCs w:val="32"/>
              <w:lang w:val="ro-RO" w:eastAsia="en-GB"/>
            </w:rPr>
            <w:t>–</w:t>
          </w:r>
          <w:r w:rsidRPr="003858EA">
            <w:rPr>
              <w:rFonts w:asciiTheme="majorHAnsi" w:eastAsiaTheme="majorEastAsia" w:hAnsiTheme="majorHAnsi" w:cstheme="majorBidi"/>
              <w:color w:val="2E74B5" w:themeColor="accent1" w:themeShade="BF"/>
              <w:sz w:val="32"/>
              <w:szCs w:val="32"/>
              <w:lang w:val="ro-RO" w:eastAsia="en-GB"/>
            </w:rPr>
            <w:t xml:space="preserve"> definitions</w:t>
          </w:r>
          <w:bookmarkEnd w:id="3"/>
        </w:p>
        <w:p w14:paraId="5B98BFFC" w14:textId="77777777" w:rsidR="00B66374" w:rsidRDefault="00B66374" w:rsidP="00B66374">
          <w:pPr>
            <w:spacing w:line="360" w:lineRule="auto"/>
            <w:jc w:val="both"/>
            <w:rPr>
              <w:rFonts w:eastAsiaTheme="majorEastAsia" w:cstheme="minorHAnsi"/>
              <w:lang w:eastAsia="en-GB"/>
            </w:rPr>
          </w:pPr>
          <w:r w:rsidRPr="00383546">
            <w:rPr>
              <w:rFonts w:eastAsiaTheme="majorEastAsia" w:cstheme="minorHAnsi"/>
              <w:lang w:eastAsia="en-GB"/>
            </w:rPr>
            <w:t xml:space="preserve">One of the most </w:t>
          </w:r>
          <w:r>
            <w:rPr>
              <w:rFonts w:eastAsiaTheme="majorEastAsia" w:cstheme="minorHAnsi"/>
              <w:lang w:eastAsia="en-GB"/>
            </w:rPr>
            <w:t xml:space="preserve">noticeable definitions of Performance management was given by Armstrong (2006) who sees the performance management as a systematic process which is meant to maximise the organisational performance by rising employees’ performance. In other words, Armstrong considered that the organisational performance is dependant of individual performance, and the performance management is built to assure that the individual performance is constantly improving. </w:t>
          </w:r>
        </w:p>
        <w:p w14:paraId="0E0A2002"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Another definition of performance management was given by Lockett (1992) who considered that the individuals must work towards performance with competence and commitment and must be able to share the same goals with the organisation that they work for. This means that the performance management cannot be possible without employees that share the same vision as the company.</w:t>
          </w:r>
        </w:p>
        <w:p w14:paraId="357AB110"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A third perspective towards performance management is provided by </w:t>
          </w:r>
          <w:proofErr w:type="spellStart"/>
          <w:r>
            <w:rPr>
              <w:rFonts w:eastAsiaTheme="majorEastAsia" w:cstheme="minorHAnsi"/>
              <w:lang w:eastAsia="en-GB"/>
            </w:rPr>
            <w:t>Mohpman</w:t>
          </w:r>
          <w:proofErr w:type="spellEnd"/>
          <w:r>
            <w:rPr>
              <w:rFonts w:eastAsiaTheme="majorEastAsia" w:cstheme="minorHAnsi"/>
              <w:lang w:eastAsia="en-GB"/>
            </w:rPr>
            <w:t xml:space="preserve"> and </w:t>
          </w:r>
          <w:proofErr w:type="spellStart"/>
          <w:r>
            <w:rPr>
              <w:rFonts w:eastAsiaTheme="majorEastAsia" w:cstheme="minorHAnsi"/>
              <w:lang w:eastAsia="en-GB"/>
            </w:rPr>
            <w:t>Mohrman</w:t>
          </w:r>
          <w:proofErr w:type="spellEnd"/>
          <w:r>
            <w:rPr>
              <w:rFonts w:eastAsiaTheme="majorEastAsia" w:cstheme="minorHAnsi"/>
              <w:lang w:eastAsia="en-GB"/>
            </w:rPr>
            <w:t xml:space="preserve"> (1995) who thought that the performance management meant business </w:t>
          </w:r>
          <w:proofErr w:type="gramStart"/>
          <w:r>
            <w:rPr>
              <w:rFonts w:eastAsiaTheme="majorEastAsia" w:cstheme="minorHAnsi"/>
              <w:lang w:eastAsia="en-GB"/>
            </w:rPr>
            <w:t>management as a whole</w:t>
          </w:r>
          <w:proofErr w:type="gramEnd"/>
          <w:r>
            <w:rPr>
              <w:rFonts w:eastAsiaTheme="majorEastAsia" w:cstheme="minorHAnsi"/>
              <w:lang w:eastAsia="en-GB"/>
            </w:rPr>
            <w:t xml:space="preserve">. This translates into the fact that a business cannot be properly run or improved without a good performance management. </w:t>
          </w:r>
        </w:p>
        <w:p w14:paraId="3EE77F77"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From all three definitions can be easily deducted the fact that the performance management is crucial for a company’s performance and improvement, but, as Armstrong (2006) and Lockett (1992) point out, the performance management is based more on the employees and their wellbeing, to ensure the proper work conditions for them </w:t>
          </w:r>
          <w:proofErr w:type="gramStart"/>
          <w:r>
            <w:rPr>
              <w:rFonts w:eastAsiaTheme="majorEastAsia" w:cstheme="minorHAnsi"/>
              <w:lang w:eastAsia="en-GB"/>
            </w:rPr>
            <w:t>in order to</w:t>
          </w:r>
          <w:proofErr w:type="gramEnd"/>
          <w:r>
            <w:rPr>
              <w:rFonts w:eastAsiaTheme="majorEastAsia" w:cstheme="minorHAnsi"/>
              <w:lang w:eastAsia="en-GB"/>
            </w:rPr>
            <w:t xml:space="preserve"> be able to see the company’s performance increase.</w:t>
          </w:r>
        </w:p>
        <w:p w14:paraId="5211CB1A" w14:textId="77777777" w:rsidR="00B66374" w:rsidRDefault="00B66374" w:rsidP="00B66374">
          <w:pPr>
            <w:spacing w:line="360" w:lineRule="auto"/>
            <w:jc w:val="both"/>
            <w:rPr>
              <w:rFonts w:eastAsiaTheme="majorEastAsia" w:cstheme="minorHAnsi"/>
              <w:lang w:eastAsia="en-GB"/>
            </w:rPr>
          </w:pPr>
        </w:p>
        <w:p w14:paraId="0FA97A3E" w14:textId="77777777" w:rsidR="00B66374" w:rsidRPr="000A1B7A" w:rsidRDefault="00B66374" w:rsidP="00B66374">
          <w:pPr>
            <w:pStyle w:val="ListParagraph"/>
            <w:numPr>
              <w:ilvl w:val="0"/>
              <w:numId w:val="3"/>
            </w:numPr>
            <w:outlineLvl w:val="0"/>
            <w:rPr>
              <w:rFonts w:asciiTheme="majorHAnsi" w:eastAsiaTheme="majorEastAsia" w:hAnsiTheme="majorHAnsi" w:cstheme="majorBidi"/>
              <w:color w:val="2E74B5" w:themeColor="accent1" w:themeShade="BF"/>
              <w:sz w:val="32"/>
              <w:szCs w:val="32"/>
              <w:lang w:eastAsia="en-GB"/>
            </w:rPr>
          </w:pPr>
          <w:bookmarkStart w:id="4" w:name="_Toc90402345"/>
          <w:r w:rsidRPr="000A1B7A">
            <w:rPr>
              <w:rFonts w:asciiTheme="majorHAnsi" w:eastAsiaTheme="majorEastAsia" w:hAnsiTheme="majorHAnsi" w:cstheme="majorBidi"/>
              <w:color w:val="2E74B5" w:themeColor="accent1" w:themeShade="BF"/>
              <w:sz w:val="32"/>
              <w:szCs w:val="32"/>
              <w:lang w:eastAsia="en-GB"/>
            </w:rPr>
            <w:t>Performance management – pros and cons</w:t>
          </w:r>
          <w:bookmarkEnd w:id="4"/>
        </w:p>
        <w:p w14:paraId="73C34F2C" w14:textId="77777777" w:rsidR="00B66374" w:rsidRDefault="00B66374" w:rsidP="00B66374">
          <w:pPr>
            <w:spacing w:line="360" w:lineRule="auto"/>
            <w:jc w:val="both"/>
            <w:rPr>
              <w:rFonts w:eastAsiaTheme="majorEastAsia" w:cstheme="minorHAnsi"/>
              <w:lang w:eastAsia="en-GB"/>
            </w:rPr>
          </w:pPr>
          <w:r w:rsidRPr="00BA6338">
            <w:rPr>
              <w:rFonts w:eastAsiaTheme="majorEastAsia" w:cstheme="minorHAnsi"/>
              <w:lang w:eastAsia="en-GB"/>
            </w:rPr>
            <w:t>As defined above, the performance management is a process that involves not only managers, but employees as well</w:t>
          </w:r>
          <w:r>
            <w:rPr>
              <w:rFonts w:eastAsiaTheme="majorEastAsia" w:cstheme="minorHAnsi"/>
              <w:lang w:eastAsia="en-GB"/>
            </w:rPr>
            <w:t xml:space="preserve"> and it is important to weight the advantages and disadvantages of every project, especially since there are multiple parts involved (</w:t>
          </w:r>
          <w:proofErr w:type="spellStart"/>
          <w:r>
            <w:rPr>
              <w:rFonts w:eastAsiaTheme="majorEastAsia" w:cstheme="minorHAnsi"/>
              <w:lang w:eastAsia="en-GB"/>
            </w:rPr>
            <w:t>Lebas</w:t>
          </w:r>
          <w:proofErr w:type="spellEnd"/>
          <w:r>
            <w:rPr>
              <w:rFonts w:eastAsiaTheme="majorEastAsia" w:cstheme="minorHAnsi"/>
              <w:lang w:eastAsia="en-GB"/>
            </w:rPr>
            <w:t>, 1995).</w:t>
          </w:r>
        </w:p>
        <w:p w14:paraId="26C14319"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The advantages of an efficient performance management are multiple. According to Chron (2021), the fact that performance management offers an </w:t>
          </w:r>
          <w:proofErr w:type="gramStart"/>
          <w:r>
            <w:rPr>
              <w:rFonts w:eastAsiaTheme="majorEastAsia" w:cstheme="minorHAnsi"/>
              <w:lang w:eastAsia="en-GB"/>
            </w:rPr>
            <w:t>objective criteria</w:t>
          </w:r>
          <w:proofErr w:type="gramEnd"/>
          <w:r>
            <w:rPr>
              <w:rFonts w:eastAsiaTheme="majorEastAsia" w:cstheme="minorHAnsi"/>
              <w:lang w:eastAsia="en-GB"/>
            </w:rPr>
            <w:t xml:space="preserve"> to evaluate employees is a great advantage because in this way every manager in impartial, the feedbacks are accurate and there is no place for any favouritism. According to Hoopla (2020), one of the many advantages of project management is the fact that managers are able to identify potential in the employees that have the same objectives and beliefs as the company that they work for, and this is important because it allows companied to have staff that is preoccupied for the overall good of the business and will be more productive and more invested in the work that they are doing. At the same time, Management Training Institute (2021) argues the fact that a positive aspect of performance management is the fact that it can praise the good work of the employees and that they can be helped to touch personal objectives and grow within the same company. This idea is backed up by Indeed (2021), who considers that the performance management can support the employees and be more flexible with their needs, and this helps to reduce the stress at work and allows employees to focus on providing good quality work.  With other words, the performance management is focused on both employee wellbeing and company objectives, but its major advantage is that it allows employees to grow alongside the business and their work and effort is constantly being recognised. </w:t>
          </w:r>
        </w:p>
        <w:p w14:paraId="5F37D026"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On the other hand, there are voices that express concern </w:t>
          </w:r>
          <w:proofErr w:type="gramStart"/>
          <w:r>
            <w:rPr>
              <w:rFonts w:eastAsiaTheme="majorEastAsia" w:cstheme="minorHAnsi"/>
              <w:lang w:eastAsia="en-GB"/>
            </w:rPr>
            <w:t>in regard to</w:t>
          </w:r>
          <w:proofErr w:type="gramEnd"/>
          <w:r>
            <w:rPr>
              <w:rFonts w:eastAsiaTheme="majorEastAsia" w:cstheme="minorHAnsi"/>
              <w:lang w:eastAsia="en-GB"/>
            </w:rPr>
            <w:t xml:space="preserve"> the performance management’s efficiency, as there are major disadvantages as well which are not actually well-known and can be argued that the general view over the performance management might be misleading (</w:t>
          </w:r>
          <w:proofErr w:type="spellStart"/>
          <w:r>
            <w:rPr>
              <w:rFonts w:eastAsiaTheme="majorEastAsia" w:cstheme="minorHAnsi"/>
              <w:lang w:eastAsia="en-GB"/>
            </w:rPr>
            <w:t>Aguinis</w:t>
          </w:r>
          <w:proofErr w:type="spellEnd"/>
          <w:r>
            <w:rPr>
              <w:rFonts w:eastAsiaTheme="majorEastAsia" w:cstheme="minorHAnsi"/>
              <w:lang w:eastAsia="en-GB"/>
            </w:rPr>
            <w:t xml:space="preserve">, 2019). On this note, Moynihan (2008) believes that the performance management is an ambiguous procedure, without a clear objective other that increasing the revenue, and it is only superficially focusing on the employees, only </w:t>
          </w:r>
          <w:proofErr w:type="gramStart"/>
          <w:r>
            <w:rPr>
              <w:rFonts w:eastAsiaTheme="majorEastAsia" w:cstheme="minorHAnsi"/>
              <w:lang w:eastAsia="en-GB"/>
            </w:rPr>
            <w:t>as long as</w:t>
          </w:r>
          <w:proofErr w:type="gramEnd"/>
          <w:r>
            <w:rPr>
              <w:rFonts w:eastAsiaTheme="majorEastAsia" w:cstheme="minorHAnsi"/>
              <w:lang w:eastAsia="en-GB"/>
            </w:rPr>
            <w:t xml:space="preserve"> the employees’ needs are matching the company’s plans. At the same time, </w:t>
          </w:r>
          <w:proofErr w:type="gramStart"/>
          <w:r>
            <w:rPr>
              <w:rFonts w:eastAsiaTheme="majorEastAsia" w:cstheme="minorHAnsi"/>
              <w:lang w:eastAsia="en-GB"/>
            </w:rPr>
            <w:t>Sutton</w:t>
          </w:r>
          <w:proofErr w:type="gramEnd"/>
          <w:r>
            <w:rPr>
              <w:rFonts w:eastAsiaTheme="majorEastAsia" w:cstheme="minorHAnsi"/>
              <w:lang w:eastAsia="en-GB"/>
            </w:rPr>
            <w:t xml:space="preserve"> and </w:t>
          </w:r>
          <w:proofErr w:type="spellStart"/>
          <w:r>
            <w:rPr>
              <w:rFonts w:eastAsiaTheme="majorEastAsia" w:cstheme="minorHAnsi"/>
              <w:lang w:eastAsia="en-GB"/>
            </w:rPr>
            <w:t>Wigert</w:t>
          </w:r>
          <w:proofErr w:type="spellEnd"/>
          <w:r>
            <w:rPr>
              <w:rFonts w:eastAsiaTheme="majorEastAsia" w:cstheme="minorHAnsi"/>
              <w:lang w:eastAsia="en-GB"/>
            </w:rPr>
            <w:t xml:space="preserve"> (2019) both agree that the performance reviews that are made due to performance management are often quite bad, and they tend to do more harm than good because the managers that complete them are focusing on negatives and they fully criticise a person who did not achieve the company’s targets, without providing the necessary support to improve the situation. Clarke (2020) also highlights the fact that performance management is creating a hostile environment where the employees are competing against each other to receive positive feedback in </w:t>
          </w:r>
          <w:r>
            <w:rPr>
              <w:rFonts w:eastAsiaTheme="majorEastAsia" w:cstheme="minorHAnsi"/>
              <w:lang w:eastAsia="en-GB"/>
            </w:rPr>
            <w:lastRenderedPageBreak/>
            <w:t xml:space="preserve">front of the others. Apart from all these disadvantages, </w:t>
          </w:r>
          <w:proofErr w:type="spellStart"/>
          <w:r>
            <w:rPr>
              <w:rFonts w:eastAsiaTheme="majorEastAsia" w:cstheme="minorHAnsi"/>
              <w:lang w:eastAsia="en-GB"/>
            </w:rPr>
            <w:t>Nirupama</w:t>
          </w:r>
          <w:proofErr w:type="spellEnd"/>
          <w:r>
            <w:rPr>
              <w:rFonts w:eastAsiaTheme="majorEastAsia" w:cstheme="minorHAnsi"/>
              <w:lang w:eastAsia="en-GB"/>
            </w:rPr>
            <w:t xml:space="preserve"> (2017) also brings into discussion the fact that the performance management is very expensive and time consuming. This means that a lot of work is needed for the performance management to work, and it requires patience and time, but most important aspect is that the time that the employees are taking for doing trainings, workshops and even one-to-one meeting is taking them from </w:t>
          </w:r>
          <w:proofErr w:type="gramStart"/>
          <w:r>
            <w:rPr>
              <w:rFonts w:eastAsiaTheme="majorEastAsia" w:cstheme="minorHAnsi"/>
              <w:lang w:eastAsia="en-GB"/>
            </w:rPr>
            <w:t>actually working</w:t>
          </w:r>
          <w:proofErr w:type="gramEnd"/>
          <w:r>
            <w:rPr>
              <w:rFonts w:eastAsiaTheme="majorEastAsia" w:cstheme="minorHAnsi"/>
              <w:lang w:eastAsia="en-GB"/>
            </w:rPr>
            <w:t>, which for the companies, this is considered to be a huge loss.</w:t>
          </w:r>
        </w:p>
        <w:p w14:paraId="7B39393D"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The conclusions of this chapter are that even though the performance management </w:t>
          </w:r>
          <w:proofErr w:type="gramStart"/>
          <w:r>
            <w:rPr>
              <w:rFonts w:eastAsiaTheme="majorEastAsia" w:cstheme="minorHAnsi"/>
              <w:lang w:eastAsia="en-GB"/>
            </w:rPr>
            <w:t>is considered to be</w:t>
          </w:r>
          <w:proofErr w:type="gramEnd"/>
          <w:r>
            <w:rPr>
              <w:rFonts w:eastAsiaTheme="majorEastAsia" w:cstheme="minorHAnsi"/>
              <w:lang w:eastAsia="en-GB"/>
            </w:rPr>
            <w:t xml:space="preserve"> one of the best management tools available and many companies are focused on investing in their employees, this process is very expensive, and require a lot of resources and effort, and sometimes it can have a negative impact on the company and its employees, especially if it is not done as it should be. </w:t>
          </w:r>
        </w:p>
        <w:p w14:paraId="5D55C787" w14:textId="77777777" w:rsidR="00B66374" w:rsidRPr="00AC099D" w:rsidRDefault="00B66374" w:rsidP="00B66374">
          <w:pPr>
            <w:pStyle w:val="ListParagraph"/>
            <w:numPr>
              <w:ilvl w:val="0"/>
              <w:numId w:val="3"/>
            </w:numPr>
            <w:outlineLvl w:val="0"/>
            <w:rPr>
              <w:rFonts w:asciiTheme="majorHAnsi" w:eastAsiaTheme="majorEastAsia" w:hAnsiTheme="majorHAnsi" w:cstheme="majorBidi"/>
              <w:color w:val="2E74B5" w:themeColor="accent1" w:themeShade="BF"/>
              <w:sz w:val="32"/>
              <w:szCs w:val="32"/>
              <w:lang w:eastAsia="en-GB"/>
            </w:rPr>
          </w:pPr>
          <w:bookmarkStart w:id="5" w:name="_Toc90402346"/>
          <w:r w:rsidRPr="00AC099D">
            <w:rPr>
              <w:rFonts w:asciiTheme="majorHAnsi" w:eastAsiaTheme="majorEastAsia" w:hAnsiTheme="majorHAnsi" w:cstheme="majorBidi"/>
              <w:color w:val="2E74B5" w:themeColor="accent1" w:themeShade="BF"/>
              <w:sz w:val="32"/>
              <w:szCs w:val="32"/>
              <w:lang w:eastAsia="en-GB"/>
            </w:rPr>
            <w:t>Benefits of performance management over organisation</w:t>
          </w:r>
          <w:bookmarkEnd w:id="5"/>
        </w:p>
        <w:p w14:paraId="3ED47550"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In a 2017 survey, Deloitte found out that 90% of the companies that participated in the research saw positive improvements after they started to invest in a performance management programme and the employees of those companies stated that they felt a much more important connexion with the company and they work life improved as a whole, and the companies saw improvements in important statistics such as employee retention, </w:t>
          </w:r>
          <w:proofErr w:type="gramStart"/>
          <w:r>
            <w:rPr>
              <w:rFonts w:eastAsiaTheme="majorEastAsia" w:cstheme="minorHAnsi"/>
              <w:lang w:eastAsia="en-GB"/>
            </w:rPr>
            <w:t>absenteeism</w:t>
          </w:r>
          <w:proofErr w:type="gramEnd"/>
          <w:r>
            <w:rPr>
              <w:rFonts w:eastAsiaTheme="majorEastAsia" w:cstheme="minorHAnsi"/>
              <w:lang w:eastAsia="en-GB"/>
            </w:rPr>
            <w:t xml:space="preserve"> or productivity. </w:t>
          </w:r>
        </w:p>
        <w:p w14:paraId="77A54DC8"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Foulis (2021) is saying that performance management has a huge benefit for any organisation because it helps to identify potential risks that the company might have. This refers mainly to the managers being able to identify the under-performing employees and find the root cause of their situations. Sometimes, the employees might be stressed or over-worked, and by being able to identify the actual problem is beneficial for the companies as they will be able to action accordingly, without putting the company at any risk. </w:t>
          </w:r>
        </w:p>
        <w:p w14:paraId="1BA5FC0D"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At the same time, </w:t>
          </w:r>
          <w:proofErr w:type="spellStart"/>
          <w:r>
            <w:rPr>
              <w:rFonts w:eastAsiaTheme="majorEastAsia" w:cstheme="minorHAnsi"/>
              <w:lang w:eastAsia="en-GB"/>
            </w:rPr>
            <w:t>Chrisos</w:t>
          </w:r>
          <w:proofErr w:type="spellEnd"/>
          <w:r>
            <w:rPr>
              <w:rFonts w:eastAsiaTheme="majorEastAsia" w:cstheme="minorHAnsi"/>
              <w:lang w:eastAsia="en-GB"/>
            </w:rPr>
            <w:t xml:space="preserve"> (2020) is adding the cost efficiency element into discussion, saying that performance management, no matter how costly it is, it is more efficient than having no plan. This is referring mainly to situation where no matter how much trainings and coaching is offered to an employee, the progress cannot be seen, and that employee is becoming a liability, and human resources and financial resources are lost without getting anything in return. In this situation, it is considered by the source that the performance management is helping managers to identify </w:t>
          </w:r>
          <w:proofErr w:type="gramStart"/>
          <w:r>
            <w:rPr>
              <w:rFonts w:eastAsiaTheme="majorEastAsia" w:cstheme="minorHAnsi"/>
              <w:lang w:eastAsia="en-GB"/>
            </w:rPr>
            <w:t>these situation</w:t>
          </w:r>
          <w:proofErr w:type="gramEnd"/>
          <w:r>
            <w:rPr>
              <w:rFonts w:eastAsiaTheme="majorEastAsia" w:cstheme="minorHAnsi"/>
              <w:lang w:eastAsia="en-GB"/>
            </w:rPr>
            <w:t xml:space="preserve"> before losing too much effort and helps them focus on the employees that are constantly proving that they put everything that they have learned from training and coaching into practice.</w:t>
          </w:r>
        </w:p>
        <w:p w14:paraId="49C34514" w14:textId="77777777" w:rsidR="00B66374" w:rsidRDefault="00B66374" w:rsidP="00B66374">
          <w:pPr>
            <w:spacing w:line="360" w:lineRule="auto"/>
            <w:jc w:val="both"/>
            <w:rPr>
              <w:rFonts w:eastAsiaTheme="majorEastAsia" w:cstheme="minorHAnsi"/>
              <w:lang w:eastAsia="en-GB"/>
            </w:rPr>
          </w:pPr>
          <w:proofErr w:type="spellStart"/>
          <w:r>
            <w:rPr>
              <w:rFonts w:eastAsiaTheme="majorEastAsia" w:cstheme="minorHAnsi"/>
              <w:lang w:eastAsia="en-GB"/>
            </w:rPr>
            <w:lastRenderedPageBreak/>
            <w:t>Udeen</w:t>
          </w:r>
          <w:proofErr w:type="spellEnd"/>
          <w:r>
            <w:rPr>
              <w:rFonts w:eastAsiaTheme="majorEastAsia" w:cstheme="minorHAnsi"/>
              <w:lang w:eastAsia="en-GB"/>
            </w:rPr>
            <w:t xml:space="preserve"> (2021) also considers that the performance management has huge benefits for companies that practices it. In this situation, the source is referring mainly to the fact that a company that practices performance management continuously is more adaptable and resilient than a company that does not have strong performance management in place. This means that a great performance management is helping companies to see the natural path in evolution and is preparing the employees accordingly to be able to sustain the change and to make every transition easier. </w:t>
          </w:r>
        </w:p>
        <w:p w14:paraId="633DFF9B"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One last important benefit is presented by Maier (2019) which considers that performance management has a positive impact over employee retention. This means that if an employee is happy at the workplace, has opportunities to grow, it is encouraged and helped, that employee will be more likely to stay at the same company and will not actively searching for other companies to work for. </w:t>
          </w:r>
        </w:p>
        <w:p w14:paraId="5C83DA5D"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The conclusions for this chapter are clear – a company that is constantly using performance management in the day to day work it is likely to see benefits like the one </w:t>
          </w:r>
          <w:proofErr w:type="gramStart"/>
          <w:r>
            <w:rPr>
              <w:rFonts w:eastAsiaTheme="majorEastAsia" w:cstheme="minorHAnsi"/>
              <w:lang w:eastAsia="en-GB"/>
            </w:rPr>
            <w:t>states</w:t>
          </w:r>
          <w:proofErr w:type="gramEnd"/>
          <w:r>
            <w:rPr>
              <w:rFonts w:eastAsiaTheme="majorEastAsia" w:cstheme="minorHAnsi"/>
              <w:lang w:eastAsia="en-GB"/>
            </w:rPr>
            <w:t xml:space="preserve"> above. The company will be able to save money, will be able to have loyal and happy employees and will be one step ahead any risks might raise from the employees. </w:t>
          </w:r>
        </w:p>
        <w:p w14:paraId="495D01B1" w14:textId="77777777" w:rsidR="00B66374" w:rsidRDefault="00B66374" w:rsidP="00B66374">
          <w:pPr>
            <w:pStyle w:val="ListParagraph"/>
            <w:numPr>
              <w:ilvl w:val="0"/>
              <w:numId w:val="3"/>
            </w:numPr>
            <w:spacing w:line="360" w:lineRule="auto"/>
            <w:jc w:val="both"/>
            <w:outlineLvl w:val="0"/>
            <w:rPr>
              <w:rFonts w:asciiTheme="majorHAnsi" w:eastAsiaTheme="majorEastAsia" w:hAnsiTheme="majorHAnsi" w:cstheme="majorBidi"/>
              <w:color w:val="2E74B5" w:themeColor="accent1" w:themeShade="BF"/>
              <w:sz w:val="32"/>
              <w:szCs w:val="32"/>
              <w:lang w:eastAsia="en-GB"/>
            </w:rPr>
          </w:pPr>
          <w:bookmarkStart w:id="6" w:name="_Toc90402347"/>
          <w:r w:rsidRPr="00AC099D">
            <w:rPr>
              <w:rFonts w:asciiTheme="majorHAnsi" w:eastAsiaTheme="majorEastAsia" w:hAnsiTheme="majorHAnsi" w:cstheme="majorBidi"/>
              <w:color w:val="2E74B5" w:themeColor="accent1" w:themeShade="BF"/>
              <w:sz w:val="32"/>
              <w:szCs w:val="32"/>
              <w:lang w:eastAsia="en-GB"/>
            </w:rPr>
            <w:t>Benefits of performance management over</w:t>
          </w:r>
          <w:r>
            <w:rPr>
              <w:rFonts w:asciiTheme="majorHAnsi" w:eastAsiaTheme="majorEastAsia" w:hAnsiTheme="majorHAnsi" w:cstheme="majorBidi"/>
              <w:color w:val="2E74B5" w:themeColor="accent1" w:themeShade="BF"/>
              <w:sz w:val="32"/>
              <w:szCs w:val="32"/>
              <w:lang w:eastAsia="en-GB"/>
            </w:rPr>
            <w:t xml:space="preserve"> individuals</w:t>
          </w:r>
          <w:bookmarkEnd w:id="6"/>
        </w:p>
        <w:p w14:paraId="1016D053"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After the benefits of performance management over organisations have been demonstrated, it is important to focus the discussion on the benefits over individuals, as they play an important role within the performance management process and it was mainly created to help them help the company, as previously presented. </w:t>
          </w:r>
        </w:p>
        <w:p w14:paraId="5642BEA4"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Jones (2016) considers that the employee must have the opportunity to express their concerns, as well as to receive constant feedback to help them improve. The same source is saying that the major benefit that the performance management has over individuals is the fact that they have plenty of opportunities to hear and be heard, and this impact them positively as constant communication, formal or informal, is available at the workplace. This can also help to build relationships at work and overall improve the employee’s engagement. </w:t>
          </w:r>
        </w:p>
        <w:p w14:paraId="59988626"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Kluwer (2015) sees a major benefit the employee’s motivation. The source is saying that the reward policies that come from the performance management can truly motivate any individual to work, because the individual will feel like they are working for something and will look forward to achieving whatever goal they might have. At the same, even the fact that the individuals receive constant feedback can be seen as a motivator factor, because it pushes the employees to be better and do better.</w:t>
          </w:r>
        </w:p>
        <w:p w14:paraId="4B5F4136"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lastRenderedPageBreak/>
            <w:t xml:space="preserve">Profit.co (2021) is also saying that a good performance management can make the employees to always set up goal for themselves, which will make them achieve more in both work like and personal life and it will make them be more organised and less stressed. The source also argues that the employees are encouraged through performance management to work smart and to always look for something more to achieve and it promotes a constant growth. </w:t>
          </w:r>
        </w:p>
        <w:p w14:paraId="2055938E"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As it can be seen, the employees have a lot of benefits from working in a company with a great performance. The employees can feel appreciated and heard, can developed meaningful relationships, can become more motivated in their life and they can set up goals for themselves and overall can have a stress-reduced life and a healthier life. </w:t>
          </w:r>
        </w:p>
        <w:p w14:paraId="0E0A6763" w14:textId="77777777" w:rsidR="00B66374" w:rsidRPr="00305007" w:rsidRDefault="00B66374" w:rsidP="00B66374">
          <w:pPr>
            <w:pStyle w:val="ListParagraph"/>
            <w:numPr>
              <w:ilvl w:val="0"/>
              <w:numId w:val="3"/>
            </w:numPr>
            <w:spacing w:line="360" w:lineRule="auto"/>
            <w:jc w:val="both"/>
            <w:outlineLvl w:val="0"/>
            <w:rPr>
              <w:rFonts w:asciiTheme="majorHAnsi" w:eastAsiaTheme="majorEastAsia" w:hAnsiTheme="majorHAnsi" w:cstheme="majorBidi"/>
              <w:color w:val="2E74B5" w:themeColor="accent1" w:themeShade="BF"/>
              <w:sz w:val="32"/>
              <w:szCs w:val="32"/>
              <w:lang w:eastAsia="en-GB"/>
            </w:rPr>
          </w:pPr>
          <w:bookmarkStart w:id="7" w:name="_Toc90402348"/>
          <w:r w:rsidRPr="00305007">
            <w:rPr>
              <w:rFonts w:asciiTheme="majorHAnsi" w:eastAsiaTheme="majorEastAsia" w:hAnsiTheme="majorHAnsi" w:cstheme="majorBidi"/>
              <w:color w:val="2E74B5" w:themeColor="accent1" w:themeShade="BF"/>
              <w:sz w:val="32"/>
              <w:szCs w:val="32"/>
              <w:lang w:eastAsia="en-GB"/>
            </w:rPr>
            <w:t>Performance Management examples</w:t>
          </w:r>
          <w:bookmarkEnd w:id="7"/>
        </w:p>
        <w:p w14:paraId="402CE84D"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Deloitte is one of the companies with a great performance management that succeeded, in the last couple of years, to create a performance system that proved to be beneficial for its employees (Jogi, 2021). The program was based on </w:t>
          </w:r>
          <w:proofErr w:type="gramStart"/>
          <w:r>
            <w:rPr>
              <w:rFonts w:eastAsiaTheme="majorEastAsia" w:cstheme="minorHAnsi"/>
              <w:lang w:eastAsia="en-GB"/>
            </w:rPr>
            <w:t>a research</w:t>
          </w:r>
          <w:proofErr w:type="gramEnd"/>
          <w:r>
            <w:rPr>
              <w:rFonts w:eastAsiaTheme="majorEastAsia" w:cstheme="minorHAnsi"/>
              <w:lang w:eastAsia="en-GB"/>
            </w:rPr>
            <w:t xml:space="preserve"> from within the company that concluded the fact that the employees were not engaged enough as they felt that their reviews were rather objective than subjective and they were treated like numbers, not humans. The new performance management system of the company took into consideration the employees’ feeling and it was built to be subjective in every matter and treat each employee based on its own progression, goal, and skillset. </w:t>
          </w:r>
        </w:p>
        <w:p w14:paraId="15D8B9AD"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At the same time, Microsoft was one of the companies that lacked to engage its employee when the company was using an old performance system, but since the departure of the last CEO, the company is now thriving in performance and has happy and motivated employees that are reviewed every 2 weeks so that they can have all the support that they need to improve (</w:t>
          </w:r>
          <w:proofErr w:type="spellStart"/>
          <w:r>
            <w:rPr>
              <w:rFonts w:eastAsiaTheme="majorEastAsia" w:cstheme="minorHAnsi"/>
              <w:lang w:eastAsia="en-GB"/>
            </w:rPr>
            <w:t>Reflektive</w:t>
          </w:r>
          <w:proofErr w:type="spellEnd"/>
          <w:r>
            <w:rPr>
              <w:rFonts w:eastAsiaTheme="majorEastAsia" w:cstheme="minorHAnsi"/>
              <w:lang w:eastAsia="en-GB"/>
            </w:rPr>
            <w:t>, 2018).</w:t>
          </w:r>
        </w:p>
        <w:p w14:paraId="3657E44F" w14:textId="77777777" w:rsidR="00B66374" w:rsidRPr="00305007" w:rsidRDefault="00B66374" w:rsidP="00B66374">
          <w:pPr>
            <w:spacing w:line="360" w:lineRule="auto"/>
            <w:jc w:val="both"/>
            <w:rPr>
              <w:rFonts w:eastAsiaTheme="majorEastAsia" w:cstheme="minorHAnsi"/>
              <w:lang w:eastAsia="en-GB"/>
            </w:rPr>
          </w:pPr>
        </w:p>
        <w:p w14:paraId="64DE88F5" w14:textId="77777777" w:rsidR="00B66374" w:rsidRDefault="00B66374" w:rsidP="00B66374">
          <w:pPr>
            <w:pStyle w:val="ListParagraph"/>
            <w:numPr>
              <w:ilvl w:val="0"/>
              <w:numId w:val="3"/>
            </w:numPr>
            <w:spacing w:line="360" w:lineRule="auto"/>
            <w:jc w:val="both"/>
            <w:outlineLvl w:val="0"/>
            <w:rPr>
              <w:rFonts w:asciiTheme="majorHAnsi" w:eastAsiaTheme="majorEastAsia" w:hAnsiTheme="majorHAnsi" w:cstheme="majorBidi"/>
              <w:color w:val="2E74B5" w:themeColor="accent1" w:themeShade="BF"/>
              <w:sz w:val="32"/>
              <w:szCs w:val="32"/>
              <w:lang w:eastAsia="en-GB"/>
            </w:rPr>
          </w:pPr>
          <w:bookmarkStart w:id="8" w:name="_Toc90402349"/>
          <w:r w:rsidRPr="00966A89">
            <w:rPr>
              <w:rFonts w:asciiTheme="majorHAnsi" w:eastAsiaTheme="majorEastAsia" w:hAnsiTheme="majorHAnsi" w:cstheme="majorBidi"/>
              <w:color w:val="2E74B5" w:themeColor="accent1" w:themeShade="BF"/>
              <w:sz w:val="32"/>
              <w:szCs w:val="32"/>
              <w:lang w:eastAsia="en-GB"/>
            </w:rPr>
            <w:t>Conclusions</w:t>
          </w:r>
          <w:bookmarkEnd w:id="8"/>
        </w:p>
        <w:p w14:paraId="48390C2D"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From the definitions provided it can be concluded that the performance management is a two-way type of management, where the employee’s wellbeing is as important as the company’s profits and revenue, and one cannot exist without the order. At the same time, there are exist disadvantages as well, mainly because some consider that the typical processes of performance management can be too ambiguous or they can create sources of conflict, especially because of the reward or the fact that some employees are getting more rewarded than others. These disadvantages were </w:t>
          </w:r>
          <w:proofErr w:type="gramStart"/>
          <w:r>
            <w:rPr>
              <w:rFonts w:eastAsiaTheme="majorEastAsia" w:cstheme="minorHAnsi"/>
              <w:lang w:eastAsia="en-GB"/>
            </w:rPr>
            <w:t>actually dismissed</w:t>
          </w:r>
          <w:proofErr w:type="gramEnd"/>
          <w:r>
            <w:rPr>
              <w:rFonts w:eastAsiaTheme="majorEastAsia" w:cstheme="minorHAnsi"/>
              <w:lang w:eastAsia="en-GB"/>
            </w:rPr>
            <w:t xml:space="preserve"> by the benefits of the performance management, as it was proved that following the same process for everyone can make the process be fair, without any judgements. Apart from that, </w:t>
          </w:r>
          <w:r>
            <w:rPr>
              <w:rFonts w:eastAsiaTheme="majorEastAsia" w:cstheme="minorHAnsi"/>
              <w:lang w:eastAsia="en-GB"/>
            </w:rPr>
            <w:lastRenderedPageBreak/>
            <w:t>performance management has other benefits for the company such as cost saving, building an adaptable workforce and the identification of potential business risks. Moreover, there are impressive benefits for the employees as well, as they can have the opportunity to say they opinion and share new ways to improve, as well as they can learn how to set up new goals and to live a healthier life, far away from the stress caused by being unhappy at work.  At the same time, the Deloitte and Microsoft examples showed that a company can thrive if it is using a good performance management program that is inclusive and that can make every employee feel valued and hear.</w:t>
          </w:r>
        </w:p>
        <w:p w14:paraId="4F94E6C6"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In conclusion, if the performance management is used right, it can be a very useful tool which can improve the employees’ attitude towards the workplace and boost the company’s productivity and profits.</w:t>
          </w:r>
        </w:p>
        <w:p w14:paraId="1E661E43" w14:textId="77777777" w:rsidR="00B66374" w:rsidRDefault="00B66374" w:rsidP="00B66374">
          <w:pPr>
            <w:spacing w:line="360" w:lineRule="auto"/>
            <w:jc w:val="both"/>
            <w:rPr>
              <w:rFonts w:eastAsiaTheme="majorEastAsia" w:cstheme="minorHAnsi"/>
              <w:lang w:eastAsia="en-GB"/>
            </w:rPr>
          </w:pPr>
        </w:p>
        <w:p w14:paraId="4EA3AC22" w14:textId="77777777" w:rsidR="00B66374" w:rsidRDefault="00B66374" w:rsidP="00B66374">
          <w:pPr>
            <w:pStyle w:val="ListParagraph"/>
            <w:numPr>
              <w:ilvl w:val="0"/>
              <w:numId w:val="3"/>
            </w:numPr>
            <w:spacing w:line="360" w:lineRule="auto"/>
            <w:jc w:val="both"/>
            <w:outlineLvl w:val="0"/>
            <w:rPr>
              <w:rFonts w:asciiTheme="majorHAnsi" w:eastAsiaTheme="majorEastAsia" w:hAnsiTheme="majorHAnsi" w:cstheme="majorBidi"/>
              <w:color w:val="2E74B5" w:themeColor="accent1" w:themeShade="BF"/>
              <w:sz w:val="32"/>
              <w:szCs w:val="32"/>
              <w:lang w:eastAsia="en-GB"/>
            </w:rPr>
          </w:pPr>
          <w:bookmarkStart w:id="9" w:name="_Toc90402350"/>
          <w:r w:rsidRPr="00A94DE2">
            <w:rPr>
              <w:rFonts w:asciiTheme="majorHAnsi" w:eastAsiaTheme="majorEastAsia" w:hAnsiTheme="majorHAnsi" w:cstheme="majorBidi"/>
              <w:color w:val="2E74B5" w:themeColor="accent1" w:themeShade="BF"/>
              <w:sz w:val="32"/>
              <w:szCs w:val="32"/>
              <w:lang w:eastAsia="en-GB"/>
            </w:rPr>
            <w:t>Personal Development Plan</w:t>
          </w:r>
          <w:bookmarkEnd w:id="9"/>
        </w:p>
        <w:p w14:paraId="780F6C3D" w14:textId="77777777"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The following Personal Development Plan is created for a team leader who have recently been participating in a Performance Review and is looking to improve. </w:t>
          </w:r>
        </w:p>
        <w:tbl>
          <w:tblPr>
            <w:tblStyle w:val="GridTable5Dark-Accent5"/>
            <w:tblW w:w="0" w:type="auto"/>
            <w:tblLook w:val="04A0" w:firstRow="1" w:lastRow="0" w:firstColumn="1" w:lastColumn="0" w:noHBand="0" w:noVBand="1"/>
          </w:tblPr>
          <w:tblGrid>
            <w:gridCol w:w="1613"/>
            <w:gridCol w:w="1559"/>
            <w:gridCol w:w="1349"/>
            <w:gridCol w:w="1738"/>
            <w:gridCol w:w="1377"/>
            <w:gridCol w:w="1380"/>
          </w:tblGrid>
          <w:tr w:rsidR="00B66374" w14:paraId="32D53026" w14:textId="77777777" w:rsidTr="000E48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2B862D7" w14:textId="77777777" w:rsidR="00B66374" w:rsidRDefault="00B66374" w:rsidP="000E4851">
                <w:pPr>
                  <w:spacing w:line="360" w:lineRule="auto"/>
                  <w:jc w:val="both"/>
                  <w:rPr>
                    <w:rFonts w:eastAsiaTheme="majorEastAsia" w:cstheme="minorHAnsi"/>
                    <w:lang w:eastAsia="en-GB"/>
                  </w:rPr>
                </w:pPr>
                <w:r>
                  <w:rPr>
                    <w:rFonts w:eastAsiaTheme="majorEastAsia" w:cstheme="minorHAnsi"/>
                    <w:lang w:eastAsia="en-GB"/>
                  </w:rPr>
                  <w:t>Objective/Area of Development</w:t>
                </w:r>
              </w:p>
            </w:tc>
            <w:tc>
              <w:tcPr>
                <w:tcW w:w="1502" w:type="dxa"/>
              </w:tcPr>
              <w:p w14:paraId="76B47D30" w14:textId="77777777" w:rsidR="00B66374" w:rsidRDefault="00B66374" w:rsidP="000E4851">
                <w:pPr>
                  <w:spacing w:line="360" w:lineRule="auto"/>
                  <w:jc w:val="both"/>
                  <w:cnfStyle w:val="100000000000" w:firstRow="1" w:lastRow="0" w:firstColumn="0" w:lastColumn="0" w:oddVBand="0" w:evenVBand="0" w:oddHBand="0" w:evenHBand="0" w:firstRowFirstColumn="0" w:firstRowLastColumn="0" w:lastRowFirstColumn="0" w:lastRowLastColumn="0"/>
                  <w:rPr>
                    <w:rFonts w:eastAsiaTheme="majorEastAsia" w:cstheme="minorHAnsi"/>
                    <w:lang w:eastAsia="en-GB"/>
                  </w:rPr>
                </w:pPr>
                <w:r>
                  <w:rPr>
                    <w:rFonts w:eastAsiaTheme="majorEastAsia" w:cstheme="minorHAnsi"/>
                    <w:lang w:eastAsia="en-GB"/>
                  </w:rPr>
                  <w:t>Measure</w:t>
                </w:r>
              </w:p>
            </w:tc>
            <w:tc>
              <w:tcPr>
                <w:tcW w:w="1503" w:type="dxa"/>
              </w:tcPr>
              <w:p w14:paraId="0533854B" w14:textId="77777777" w:rsidR="00B66374" w:rsidRDefault="00B66374" w:rsidP="000E4851">
                <w:pPr>
                  <w:spacing w:line="360" w:lineRule="auto"/>
                  <w:jc w:val="both"/>
                  <w:cnfStyle w:val="100000000000" w:firstRow="1" w:lastRow="0" w:firstColumn="0" w:lastColumn="0" w:oddVBand="0" w:evenVBand="0" w:oddHBand="0" w:evenHBand="0" w:firstRowFirstColumn="0" w:firstRowLastColumn="0" w:lastRowFirstColumn="0" w:lastRowLastColumn="0"/>
                  <w:rPr>
                    <w:rFonts w:eastAsiaTheme="majorEastAsia" w:cstheme="minorHAnsi"/>
                    <w:lang w:eastAsia="en-GB"/>
                  </w:rPr>
                </w:pPr>
                <w:r>
                  <w:rPr>
                    <w:rFonts w:eastAsiaTheme="majorEastAsia" w:cstheme="minorHAnsi"/>
                    <w:lang w:eastAsia="en-GB"/>
                  </w:rPr>
                  <w:t>Priority</w:t>
                </w:r>
              </w:p>
            </w:tc>
            <w:tc>
              <w:tcPr>
                <w:tcW w:w="1503" w:type="dxa"/>
              </w:tcPr>
              <w:p w14:paraId="248D3330" w14:textId="77777777" w:rsidR="00B66374" w:rsidRPr="007D79D1" w:rsidRDefault="00B66374" w:rsidP="000E4851">
                <w:pPr>
                  <w:spacing w:line="360" w:lineRule="auto"/>
                  <w:jc w:val="both"/>
                  <w:cnfStyle w:val="100000000000" w:firstRow="1" w:lastRow="0" w:firstColumn="0" w:lastColumn="0" w:oddVBand="0" w:evenVBand="0" w:oddHBand="0" w:evenHBand="0" w:firstRowFirstColumn="0" w:firstRowLastColumn="0" w:lastRowFirstColumn="0" w:lastRowLastColumn="0"/>
                  <w:rPr>
                    <w:rFonts w:eastAsiaTheme="majorEastAsia" w:cstheme="minorHAnsi"/>
                    <w:lang w:eastAsia="en-GB"/>
                  </w:rPr>
                </w:pPr>
                <w:r w:rsidRPr="007D79D1">
                  <w:rPr>
                    <w:rFonts w:eastAsiaTheme="majorEastAsia" w:cstheme="minorHAnsi"/>
                    <w:lang w:eastAsia="en-GB"/>
                  </w:rPr>
                  <w:t>Support and Development.</w:t>
                </w:r>
              </w:p>
              <w:p w14:paraId="57F180F8" w14:textId="77777777" w:rsidR="00B66374" w:rsidRDefault="00B66374" w:rsidP="000E4851">
                <w:pPr>
                  <w:spacing w:line="360" w:lineRule="auto"/>
                  <w:jc w:val="both"/>
                  <w:cnfStyle w:val="100000000000" w:firstRow="1" w:lastRow="0" w:firstColumn="0" w:lastColumn="0" w:oddVBand="0" w:evenVBand="0" w:oddHBand="0" w:evenHBand="0" w:firstRowFirstColumn="0" w:firstRowLastColumn="0" w:lastRowFirstColumn="0" w:lastRowLastColumn="0"/>
                  <w:rPr>
                    <w:rFonts w:eastAsiaTheme="majorEastAsia" w:cstheme="minorHAnsi"/>
                    <w:lang w:eastAsia="en-GB"/>
                  </w:rPr>
                </w:pPr>
                <w:r w:rsidRPr="007D79D1">
                  <w:rPr>
                    <w:rFonts w:eastAsiaTheme="majorEastAsia" w:cstheme="minorHAnsi"/>
                    <w:b w:val="0"/>
                    <w:bCs w:val="0"/>
                    <w:color w:val="auto"/>
                    <w:lang w:eastAsia="en-GB"/>
                  </w:rPr>
                  <w:t>Internal/External</w:t>
                </w:r>
              </w:p>
            </w:tc>
            <w:tc>
              <w:tcPr>
                <w:tcW w:w="1503" w:type="dxa"/>
              </w:tcPr>
              <w:p w14:paraId="66ED7D56" w14:textId="77777777" w:rsidR="00B66374" w:rsidRDefault="00B66374" w:rsidP="000E4851">
                <w:pPr>
                  <w:spacing w:line="360" w:lineRule="auto"/>
                  <w:jc w:val="both"/>
                  <w:cnfStyle w:val="100000000000" w:firstRow="1" w:lastRow="0" w:firstColumn="0" w:lastColumn="0" w:oddVBand="0" w:evenVBand="0" w:oddHBand="0" w:evenHBand="0" w:firstRowFirstColumn="0" w:firstRowLastColumn="0" w:lastRowFirstColumn="0" w:lastRowLastColumn="0"/>
                  <w:rPr>
                    <w:rFonts w:eastAsiaTheme="majorEastAsia" w:cstheme="minorHAnsi"/>
                    <w:lang w:eastAsia="en-GB"/>
                  </w:rPr>
                </w:pPr>
                <w:r>
                  <w:rPr>
                    <w:rFonts w:eastAsiaTheme="majorEastAsia" w:cstheme="minorHAnsi"/>
                    <w:lang w:eastAsia="en-GB"/>
                  </w:rPr>
                  <w:t>Review Dates</w:t>
                </w:r>
              </w:p>
            </w:tc>
            <w:tc>
              <w:tcPr>
                <w:tcW w:w="1503" w:type="dxa"/>
              </w:tcPr>
              <w:p w14:paraId="3FEE44E1" w14:textId="77777777" w:rsidR="00B66374" w:rsidRDefault="00B66374" w:rsidP="000E4851">
                <w:pPr>
                  <w:spacing w:line="360" w:lineRule="auto"/>
                  <w:jc w:val="both"/>
                  <w:cnfStyle w:val="100000000000" w:firstRow="1" w:lastRow="0" w:firstColumn="0" w:lastColumn="0" w:oddVBand="0" w:evenVBand="0" w:oddHBand="0" w:evenHBand="0" w:firstRowFirstColumn="0" w:firstRowLastColumn="0" w:lastRowFirstColumn="0" w:lastRowLastColumn="0"/>
                  <w:rPr>
                    <w:rFonts w:eastAsiaTheme="majorEastAsia" w:cstheme="minorHAnsi"/>
                    <w:lang w:eastAsia="en-GB"/>
                  </w:rPr>
                </w:pPr>
                <w:r>
                  <w:rPr>
                    <w:rFonts w:eastAsiaTheme="majorEastAsia" w:cstheme="minorHAnsi"/>
                    <w:lang w:eastAsia="en-GB"/>
                  </w:rPr>
                  <w:t>Other Comments</w:t>
                </w:r>
              </w:p>
            </w:tc>
          </w:tr>
          <w:tr w:rsidR="00B66374" w14:paraId="3D8BAC79" w14:textId="77777777" w:rsidTr="000E4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7A4F56D" w14:textId="77777777" w:rsidR="00B66374" w:rsidRDefault="00B66374" w:rsidP="000E4851">
                <w:pPr>
                  <w:spacing w:line="360" w:lineRule="auto"/>
                  <w:jc w:val="center"/>
                  <w:rPr>
                    <w:rFonts w:eastAsiaTheme="majorEastAsia" w:cstheme="minorHAnsi"/>
                    <w:b w:val="0"/>
                    <w:bCs w:val="0"/>
                    <w:lang w:eastAsia="en-GB"/>
                  </w:rPr>
                </w:pPr>
                <w:r>
                  <w:rPr>
                    <w:rFonts w:eastAsiaTheme="majorEastAsia" w:cstheme="minorHAnsi"/>
                    <w:lang w:eastAsia="en-GB"/>
                  </w:rPr>
                  <w:t xml:space="preserve">Efficient </w:t>
                </w:r>
              </w:p>
              <w:p w14:paraId="4E682559" w14:textId="77777777" w:rsidR="00B66374" w:rsidRDefault="00B66374" w:rsidP="000E4851">
                <w:pPr>
                  <w:spacing w:line="360" w:lineRule="auto"/>
                  <w:jc w:val="center"/>
                  <w:rPr>
                    <w:rFonts w:eastAsiaTheme="majorEastAsia" w:cstheme="minorHAnsi"/>
                    <w:lang w:eastAsia="en-GB"/>
                  </w:rPr>
                </w:pPr>
                <w:r>
                  <w:rPr>
                    <w:rFonts w:eastAsiaTheme="majorEastAsia" w:cstheme="minorHAnsi"/>
                    <w:lang w:eastAsia="en-GB"/>
                  </w:rPr>
                  <w:t>1-2-1’s</w:t>
                </w:r>
              </w:p>
            </w:tc>
            <w:tc>
              <w:tcPr>
                <w:tcW w:w="1502" w:type="dxa"/>
              </w:tcPr>
              <w:p w14:paraId="0C6D9D81"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r>
                  <w:rPr>
                    <w:rFonts w:eastAsiaTheme="majorEastAsia" w:cstheme="minorHAnsi"/>
                    <w:lang w:eastAsia="en-GB"/>
                  </w:rPr>
                  <w:t>The employees will be more productive in their work and will provide more useful feedback</w:t>
                </w:r>
              </w:p>
            </w:tc>
            <w:tc>
              <w:tcPr>
                <w:tcW w:w="1503" w:type="dxa"/>
              </w:tcPr>
              <w:p w14:paraId="64400CFE"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r>
                  <w:rPr>
                    <w:rFonts w:eastAsiaTheme="majorEastAsia" w:cstheme="minorHAnsi"/>
                    <w:lang w:eastAsia="en-GB"/>
                  </w:rPr>
                  <w:t>Important</w:t>
                </w:r>
              </w:p>
            </w:tc>
            <w:tc>
              <w:tcPr>
                <w:tcW w:w="1503" w:type="dxa"/>
              </w:tcPr>
              <w:p w14:paraId="083F4FC8"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r>
                  <w:rPr>
                    <w:rFonts w:eastAsiaTheme="majorEastAsia" w:cstheme="minorHAnsi"/>
                    <w:lang w:eastAsia="en-GB"/>
                  </w:rPr>
                  <w:t>Further training in how to improve 1-2-1’s meetings, prepare the questions in advance, extensive training in becoming a more active listener</w:t>
                </w:r>
              </w:p>
            </w:tc>
            <w:tc>
              <w:tcPr>
                <w:tcW w:w="1503" w:type="dxa"/>
              </w:tcPr>
              <w:p w14:paraId="7FE46785"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r>
                  <w:rPr>
                    <w:rFonts w:eastAsiaTheme="majorEastAsia" w:cstheme="minorHAnsi"/>
                    <w:lang w:eastAsia="en-GB"/>
                  </w:rPr>
                  <w:t>Every 3 months, as the meetings must be kept at least once a month for every employee</w:t>
                </w:r>
              </w:p>
            </w:tc>
            <w:tc>
              <w:tcPr>
                <w:tcW w:w="1503" w:type="dxa"/>
              </w:tcPr>
              <w:p w14:paraId="78645E89"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p>
            </w:tc>
          </w:tr>
          <w:tr w:rsidR="00B66374" w14:paraId="7C708785" w14:textId="77777777" w:rsidTr="000E4851">
            <w:tc>
              <w:tcPr>
                <w:cnfStyle w:val="001000000000" w:firstRow="0" w:lastRow="0" w:firstColumn="1" w:lastColumn="0" w:oddVBand="0" w:evenVBand="0" w:oddHBand="0" w:evenHBand="0" w:firstRowFirstColumn="0" w:firstRowLastColumn="0" w:lastRowFirstColumn="0" w:lastRowLastColumn="0"/>
                <w:tcW w:w="1502" w:type="dxa"/>
              </w:tcPr>
              <w:p w14:paraId="32647DCB" w14:textId="77777777" w:rsidR="00B66374" w:rsidRDefault="00B66374" w:rsidP="000E4851">
                <w:pPr>
                  <w:spacing w:line="360" w:lineRule="auto"/>
                  <w:jc w:val="both"/>
                  <w:rPr>
                    <w:rFonts w:eastAsiaTheme="majorEastAsia" w:cstheme="minorHAnsi"/>
                    <w:lang w:eastAsia="en-GB"/>
                  </w:rPr>
                </w:pPr>
                <w:r>
                  <w:rPr>
                    <w:rFonts w:eastAsiaTheme="majorEastAsia" w:cstheme="minorHAnsi"/>
                    <w:lang w:eastAsia="en-GB"/>
                  </w:rPr>
                  <w:t>Become a coach</w:t>
                </w:r>
              </w:p>
            </w:tc>
            <w:tc>
              <w:tcPr>
                <w:tcW w:w="1502" w:type="dxa"/>
              </w:tcPr>
              <w:p w14:paraId="543A946F" w14:textId="77777777" w:rsidR="00B66374" w:rsidRDefault="00B66374" w:rsidP="000E485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heme="majorEastAsia" w:cstheme="minorHAnsi"/>
                    <w:lang w:eastAsia="en-GB"/>
                  </w:rPr>
                </w:pPr>
                <w:r>
                  <w:rPr>
                    <w:rFonts w:eastAsiaTheme="majorEastAsia" w:cstheme="minorHAnsi"/>
                    <w:lang w:eastAsia="en-GB"/>
                  </w:rPr>
                  <w:t xml:space="preserve">It will increase employees’ </w:t>
                </w:r>
                <w:r>
                  <w:rPr>
                    <w:rFonts w:eastAsiaTheme="majorEastAsia" w:cstheme="minorHAnsi"/>
                    <w:lang w:eastAsia="en-GB"/>
                  </w:rPr>
                  <w:lastRenderedPageBreak/>
                  <w:t>motivation to do great work and be productive</w:t>
                </w:r>
              </w:p>
            </w:tc>
            <w:tc>
              <w:tcPr>
                <w:tcW w:w="1503" w:type="dxa"/>
              </w:tcPr>
              <w:p w14:paraId="665D4F4C" w14:textId="77777777" w:rsidR="00B66374" w:rsidRDefault="00B66374" w:rsidP="000E485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heme="majorEastAsia" w:cstheme="minorHAnsi"/>
                    <w:lang w:eastAsia="en-GB"/>
                  </w:rPr>
                </w:pPr>
                <w:r>
                  <w:rPr>
                    <w:rFonts w:eastAsiaTheme="majorEastAsia" w:cstheme="minorHAnsi"/>
                    <w:lang w:eastAsia="en-GB"/>
                  </w:rPr>
                  <w:lastRenderedPageBreak/>
                  <w:t>Important</w:t>
                </w:r>
              </w:p>
            </w:tc>
            <w:tc>
              <w:tcPr>
                <w:tcW w:w="1503" w:type="dxa"/>
              </w:tcPr>
              <w:p w14:paraId="24B802CF" w14:textId="77777777" w:rsidR="00B66374" w:rsidRDefault="00B66374" w:rsidP="000E485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heme="majorEastAsia" w:cstheme="minorHAnsi"/>
                    <w:lang w:eastAsia="en-GB"/>
                  </w:rPr>
                </w:pPr>
                <w:r>
                  <w:rPr>
                    <w:rFonts w:eastAsiaTheme="majorEastAsia" w:cstheme="minorHAnsi"/>
                    <w:lang w:eastAsia="en-GB"/>
                  </w:rPr>
                  <w:t xml:space="preserve">Support in time management </w:t>
                </w:r>
                <w:r>
                  <w:rPr>
                    <w:rFonts w:eastAsiaTheme="majorEastAsia" w:cstheme="minorHAnsi"/>
                    <w:lang w:eastAsia="en-GB"/>
                  </w:rPr>
                  <w:lastRenderedPageBreak/>
                  <w:t>and coaching, doing the job with the employees so they can become more motivated</w:t>
                </w:r>
              </w:p>
            </w:tc>
            <w:tc>
              <w:tcPr>
                <w:tcW w:w="1503" w:type="dxa"/>
              </w:tcPr>
              <w:p w14:paraId="42507DC4" w14:textId="77777777" w:rsidR="00B66374" w:rsidRDefault="00B66374" w:rsidP="000E485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heme="majorEastAsia" w:cstheme="minorHAnsi"/>
                    <w:lang w:eastAsia="en-GB"/>
                  </w:rPr>
                </w:pPr>
                <w:r>
                  <w:rPr>
                    <w:rFonts w:eastAsiaTheme="majorEastAsia" w:cstheme="minorHAnsi"/>
                    <w:lang w:eastAsia="en-GB"/>
                  </w:rPr>
                  <w:lastRenderedPageBreak/>
                  <w:t xml:space="preserve">Every 6 months, as it </w:t>
                </w:r>
                <w:r>
                  <w:rPr>
                    <w:rFonts w:eastAsiaTheme="majorEastAsia" w:cstheme="minorHAnsi"/>
                    <w:lang w:eastAsia="en-GB"/>
                  </w:rPr>
                  <w:lastRenderedPageBreak/>
                  <w:t>takes time to increase motivation</w:t>
                </w:r>
              </w:p>
            </w:tc>
            <w:tc>
              <w:tcPr>
                <w:tcW w:w="1503" w:type="dxa"/>
              </w:tcPr>
              <w:p w14:paraId="24F59562" w14:textId="77777777" w:rsidR="00B66374" w:rsidRDefault="00B66374" w:rsidP="000E485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heme="majorEastAsia" w:cstheme="minorHAnsi"/>
                    <w:lang w:eastAsia="en-GB"/>
                  </w:rPr>
                </w:pPr>
              </w:p>
            </w:tc>
          </w:tr>
          <w:tr w:rsidR="00B66374" w14:paraId="02BE4183" w14:textId="77777777" w:rsidTr="000E4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40BFEFE" w14:textId="77777777" w:rsidR="00B66374" w:rsidRDefault="00B66374" w:rsidP="000E4851">
                <w:pPr>
                  <w:spacing w:line="360" w:lineRule="auto"/>
                  <w:jc w:val="both"/>
                  <w:rPr>
                    <w:rFonts w:eastAsiaTheme="majorEastAsia" w:cstheme="minorHAnsi"/>
                    <w:lang w:eastAsia="en-GB"/>
                  </w:rPr>
                </w:pPr>
                <w:r>
                  <w:rPr>
                    <w:rFonts w:eastAsiaTheme="majorEastAsia" w:cstheme="minorHAnsi"/>
                    <w:lang w:eastAsia="en-GB"/>
                  </w:rPr>
                  <w:t>Identify leaders from the team</w:t>
                </w:r>
              </w:p>
            </w:tc>
            <w:tc>
              <w:tcPr>
                <w:tcW w:w="1502" w:type="dxa"/>
              </w:tcPr>
              <w:p w14:paraId="5B420B8C"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r>
                  <w:rPr>
                    <w:rFonts w:eastAsiaTheme="majorEastAsia" w:cstheme="minorHAnsi"/>
                    <w:lang w:eastAsia="en-GB"/>
                  </w:rPr>
                  <w:t>Some employees will start taking more responsibilities at the workplace</w:t>
                </w:r>
              </w:p>
            </w:tc>
            <w:tc>
              <w:tcPr>
                <w:tcW w:w="1503" w:type="dxa"/>
              </w:tcPr>
              <w:p w14:paraId="0FC1D952"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r>
                  <w:rPr>
                    <w:rFonts w:eastAsiaTheme="majorEastAsia" w:cstheme="minorHAnsi"/>
                    <w:lang w:eastAsia="en-GB"/>
                  </w:rPr>
                  <w:t>Medium</w:t>
                </w:r>
              </w:p>
            </w:tc>
            <w:tc>
              <w:tcPr>
                <w:tcW w:w="1503" w:type="dxa"/>
              </w:tcPr>
              <w:p w14:paraId="1ABAE201"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r>
                  <w:rPr>
                    <w:rFonts w:eastAsiaTheme="majorEastAsia" w:cstheme="minorHAnsi"/>
                    <w:lang w:eastAsia="en-GB"/>
                  </w:rPr>
                  <w:t>Constant feedback from employees and teamwork activities to identify potential leaders</w:t>
                </w:r>
              </w:p>
            </w:tc>
            <w:tc>
              <w:tcPr>
                <w:tcW w:w="1503" w:type="dxa"/>
              </w:tcPr>
              <w:p w14:paraId="0E7CF138"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r>
                  <w:rPr>
                    <w:rFonts w:eastAsiaTheme="majorEastAsia" w:cstheme="minorHAnsi"/>
                    <w:lang w:eastAsia="en-GB"/>
                  </w:rPr>
                  <w:t>Once per year</w:t>
                </w:r>
              </w:p>
            </w:tc>
            <w:tc>
              <w:tcPr>
                <w:tcW w:w="1503" w:type="dxa"/>
              </w:tcPr>
              <w:p w14:paraId="6A3EB54D" w14:textId="77777777" w:rsidR="00B66374" w:rsidRDefault="00B66374" w:rsidP="000E4851">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ajorEastAsia" w:cstheme="minorHAnsi"/>
                    <w:lang w:eastAsia="en-GB"/>
                  </w:rPr>
                </w:pPr>
              </w:p>
            </w:tc>
          </w:tr>
        </w:tbl>
        <w:p w14:paraId="57E3FFB4" w14:textId="5AAFDB9F" w:rsidR="00B66374" w:rsidRDefault="00B66374" w:rsidP="00B66374">
          <w:pPr>
            <w:spacing w:line="360" w:lineRule="auto"/>
            <w:jc w:val="both"/>
            <w:rPr>
              <w:rFonts w:eastAsiaTheme="majorEastAsia" w:cstheme="minorHAnsi"/>
              <w:lang w:eastAsia="en-GB"/>
            </w:rPr>
          </w:pPr>
          <w:r>
            <w:rPr>
              <w:rFonts w:eastAsiaTheme="majorEastAsia" w:cstheme="minorHAnsi"/>
              <w:lang w:eastAsia="en-GB"/>
            </w:rPr>
            <w:t xml:space="preserve">The most important objective is to learn how to conduct effective one to one </w:t>
          </w:r>
          <w:proofErr w:type="gramStart"/>
          <w:r>
            <w:rPr>
              <w:rFonts w:eastAsiaTheme="majorEastAsia" w:cstheme="minorHAnsi"/>
              <w:lang w:eastAsia="en-GB"/>
            </w:rPr>
            <w:t>meetings</w:t>
          </w:r>
          <w:proofErr w:type="gramEnd"/>
          <w:r>
            <w:rPr>
              <w:rFonts w:eastAsiaTheme="majorEastAsia" w:cstheme="minorHAnsi"/>
              <w:lang w:eastAsia="en-GB"/>
            </w:rPr>
            <w:t xml:space="preserve"> with the employees. This is important because it can make the employees feel listened and they can have an opportunity to create a meaningful relationship where they can feel safe to share </w:t>
          </w:r>
          <w:proofErr w:type="gramStart"/>
          <w:r>
            <w:rPr>
              <w:rFonts w:eastAsiaTheme="majorEastAsia" w:cstheme="minorHAnsi"/>
              <w:lang w:eastAsia="en-GB"/>
            </w:rPr>
            <w:t>an honest feedback</w:t>
          </w:r>
          <w:proofErr w:type="gramEnd"/>
          <w:r>
            <w:rPr>
              <w:rFonts w:eastAsiaTheme="majorEastAsia" w:cstheme="minorHAnsi"/>
              <w:lang w:eastAsia="en-GB"/>
            </w:rPr>
            <w:t xml:space="preserve"> which is essential for the future improvements plans of the company. It will be measured by how the feedbacks from the employees are changing and become more useful, and the employees will also become more productive. It is important because if the employees don’t share their feelings, it can mean that they do not care enough or that they are not heard, which makes the performance management difficult to perform. The team leader will need extensive training in how to conduct 1-2-1’s, the team leader will need to be fully prepared with questions before the meeting, and it will also have to undertake further training in active listening. The efficiency of the meetings will be reviewed every 3 months, because the team leader will need to conduct them at least once a month with each employee.</w:t>
          </w:r>
        </w:p>
        <w:p w14:paraId="2789370F" w14:textId="5611FB30" w:rsidR="00B66374" w:rsidRDefault="00B66374" w:rsidP="00B66374">
          <w:pPr>
            <w:spacing w:line="360" w:lineRule="auto"/>
            <w:jc w:val="both"/>
            <w:rPr>
              <w:rFonts w:eastAsiaTheme="majorEastAsia" w:cstheme="minorHAnsi"/>
              <w:lang w:eastAsia="en-GB"/>
            </w:rPr>
          </w:pPr>
        </w:p>
        <w:p w14:paraId="0ADE37E2" w14:textId="1D06D080" w:rsidR="00B66374" w:rsidRDefault="00B66374" w:rsidP="00B66374">
          <w:pPr>
            <w:spacing w:line="360" w:lineRule="auto"/>
            <w:jc w:val="both"/>
            <w:rPr>
              <w:rFonts w:eastAsiaTheme="majorEastAsia" w:cstheme="minorHAnsi"/>
              <w:lang w:eastAsia="en-GB"/>
            </w:rPr>
          </w:pPr>
        </w:p>
        <w:p w14:paraId="297987DB" w14:textId="72B140B0" w:rsidR="00B66374" w:rsidRDefault="00B66374" w:rsidP="00B66374">
          <w:pPr>
            <w:spacing w:line="360" w:lineRule="auto"/>
            <w:jc w:val="both"/>
            <w:rPr>
              <w:rFonts w:eastAsiaTheme="majorEastAsia" w:cstheme="minorHAnsi"/>
              <w:lang w:eastAsia="en-GB"/>
            </w:rPr>
          </w:pPr>
        </w:p>
        <w:p w14:paraId="150B998D" w14:textId="4E3A5480" w:rsidR="00B66374" w:rsidRDefault="00B66374" w:rsidP="00B66374">
          <w:pPr>
            <w:spacing w:line="360" w:lineRule="auto"/>
            <w:jc w:val="both"/>
            <w:rPr>
              <w:rFonts w:eastAsiaTheme="majorEastAsia" w:cstheme="minorHAnsi"/>
              <w:lang w:eastAsia="en-GB"/>
            </w:rPr>
          </w:pPr>
        </w:p>
        <w:p w14:paraId="2EC88F90" w14:textId="3B426A05" w:rsidR="00B66374" w:rsidRDefault="00B66374" w:rsidP="00B66374">
          <w:pPr>
            <w:spacing w:line="360" w:lineRule="auto"/>
            <w:jc w:val="both"/>
            <w:rPr>
              <w:rFonts w:eastAsiaTheme="majorEastAsia" w:cstheme="minorHAnsi"/>
              <w:lang w:eastAsia="en-GB"/>
            </w:rPr>
          </w:pPr>
        </w:p>
        <w:p w14:paraId="7DEA0F97" w14:textId="49D7751B" w:rsidR="00B66374" w:rsidRDefault="00B66374" w:rsidP="00B66374">
          <w:pPr>
            <w:spacing w:line="360" w:lineRule="auto"/>
            <w:jc w:val="both"/>
            <w:rPr>
              <w:rFonts w:eastAsiaTheme="majorEastAsia" w:cstheme="minorHAnsi"/>
              <w:lang w:eastAsia="en-GB"/>
            </w:rPr>
          </w:pPr>
        </w:p>
        <w:p w14:paraId="69B47256" w14:textId="77777777" w:rsidR="00B66374" w:rsidRDefault="00B66374" w:rsidP="00B66374">
          <w:pPr>
            <w:spacing w:line="360" w:lineRule="auto"/>
            <w:jc w:val="both"/>
            <w:rPr>
              <w:rFonts w:eastAsiaTheme="majorEastAsia" w:cstheme="minorHAnsi"/>
              <w:lang w:eastAsia="en-GB"/>
            </w:rPr>
          </w:pPr>
        </w:p>
        <w:p w14:paraId="60D57050" w14:textId="77777777" w:rsidR="00B66374" w:rsidRDefault="00B66374" w:rsidP="00B66374">
          <w:pPr>
            <w:pStyle w:val="ListParagraph"/>
            <w:numPr>
              <w:ilvl w:val="0"/>
              <w:numId w:val="3"/>
            </w:numPr>
            <w:spacing w:line="360" w:lineRule="auto"/>
            <w:jc w:val="both"/>
            <w:outlineLvl w:val="0"/>
            <w:rPr>
              <w:rFonts w:asciiTheme="majorHAnsi" w:eastAsiaTheme="majorEastAsia" w:hAnsiTheme="majorHAnsi" w:cstheme="majorBidi"/>
              <w:color w:val="2E74B5" w:themeColor="accent1" w:themeShade="BF"/>
              <w:sz w:val="32"/>
              <w:szCs w:val="32"/>
              <w:lang w:eastAsia="en-GB"/>
            </w:rPr>
          </w:pPr>
          <w:bookmarkStart w:id="10" w:name="_Toc90402351"/>
          <w:r w:rsidRPr="002C7BCA">
            <w:rPr>
              <w:rFonts w:asciiTheme="majorHAnsi" w:eastAsiaTheme="majorEastAsia" w:hAnsiTheme="majorHAnsi" w:cstheme="majorBidi"/>
              <w:color w:val="2E74B5" w:themeColor="accent1" w:themeShade="BF"/>
              <w:sz w:val="32"/>
              <w:szCs w:val="32"/>
              <w:lang w:eastAsia="en-GB"/>
            </w:rPr>
            <w:t>References</w:t>
          </w:r>
          <w:bookmarkEnd w:id="10"/>
        </w:p>
        <w:p w14:paraId="77428852" w14:textId="77777777" w:rsidR="00B66374" w:rsidRDefault="00B66374" w:rsidP="00B66374">
          <w:pPr>
            <w:pStyle w:val="ListParagraph"/>
            <w:numPr>
              <w:ilvl w:val="0"/>
              <w:numId w:val="4"/>
            </w:numPr>
            <w:spacing w:line="360" w:lineRule="auto"/>
            <w:jc w:val="both"/>
            <w:rPr>
              <w:lang w:val="en-US"/>
            </w:rPr>
          </w:pPr>
          <w:proofErr w:type="spellStart"/>
          <w:r>
            <w:rPr>
              <w:lang w:val="en-US"/>
            </w:rPr>
            <w:t>Aguinis</w:t>
          </w:r>
          <w:proofErr w:type="spellEnd"/>
          <w:r>
            <w:rPr>
              <w:lang w:val="en-US"/>
            </w:rPr>
            <w:t xml:space="preserve">, H., 2019, </w:t>
          </w:r>
          <w:r w:rsidRPr="00FA61B1">
            <w:rPr>
              <w:i/>
              <w:iCs/>
              <w:lang w:val="en-US"/>
            </w:rPr>
            <w:t>Performance Management for Dummies</w:t>
          </w:r>
          <w:r>
            <w:rPr>
              <w:lang w:val="en-US"/>
            </w:rPr>
            <w:t>, John Wiley &amp; Sons: New Jersey.</w:t>
          </w:r>
        </w:p>
        <w:p w14:paraId="4E74BB22" w14:textId="77777777" w:rsidR="00B66374" w:rsidRDefault="00B66374" w:rsidP="00B66374">
          <w:pPr>
            <w:pStyle w:val="ListParagraph"/>
            <w:numPr>
              <w:ilvl w:val="0"/>
              <w:numId w:val="4"/>
            </w:numPr>
            <w:spacing w:line="360" w:lineRule="auto"/>
            <w:jc w:val="both"/>
            <w:rPr>
              <w:lang w:val="en-US"/>
            </w:rPr>
          </w:pPr>
          <w:r>
            <w:rPr>
              <w:lang w:val="en-US"/>
            </w:rPr>
            <w:t>Armstrong, M., 2006</w:t>
          </w:r>
          <w:r>
            <w:rPr>
              <w:i/>
              <w:iCs/>
              <w:lang w:val="en-US"/>
            </w:rPr>
            <w:t>,</w:t>
          </w:r>
          <w:r w:rsidRPr="000868D4">
            <w:rPr>
              <w:i/>
              <w:iCs/>
              <w:lang w:val="en-US"/>
            </w:rPr>
            <w:t xml:space="preserve"> Performance Management: Key Strategies and Practical Guidelines</w:t>
          </w:r>
          <w:r>
            <w:rPr>
              <w:lang w:val="en-US"/>
            </w:rPr>
            <w:t xml:space="preserve"> (Third Edition) Kogan Page: London and Philadelphia.</w:t>
          </w:r>
        </w:p>
        <w:p w14:paraId="6F3BDF3D" w14:textId="77777777" w:rsidR="00B66374" w:rsidRPr="00234D37" w:rsidRDefault="00B66374" w:rsidP="00B66374">
          <w:pPr>
            <w:pStyle w:val="ListParagraph"/>
            <w:numPr>
              <w:ilvl w:val="0"/>
              <w:numId w:val="4"/>
            </w:numPr>
            <w:spacing w:line="360" w:lineRule="auto"/>
            <w:jc w:val="both"/>
            <w:rPr>
              <w:lang w:val="en-US"/>
            </w:rPr>
          </w:pPr>
          <w:proofErr w:type="spellStart"/>
          <w:r>
            <w:rPr>
              <w:lang w:val="en-US"/>
            </w:rPr>
            <w:t>Chrisos</w:t>
          </w:r>
          <w:proofErr w:type="spellEnd"/>
          <w:r>
            <w:rPr>
              <w:lang w:val="en-US"/>
            </w:rPr>
            <w:t xml:space="preserve">, M., 2020, </w:t>
          </w:r>
          <w:r w:rsidRPr="00236114">
            <w:rPr>
              <w:i/>
              <w:iCs/>
              <w:lang w:val="en-US"/>
            </w:rPr>
            <w:t>Benefits of Performance Management for Organization and Employees</w:t>
          </w:r>
          <w:r>
            <w:rPr>
              <w:lang w:val="en-US"/>
            </w:rPr>
            <w:t xml:space="preserve">. [Online] </w:t>
          </w:r>
          <w:r w:rsidRPr="00234D37">
            <w:rPr>
              <w:lang w:val="en-US"/>
            </w:rPr>
            <w:t xml:space="preserve">Available at: </w:t>
          </w:r>
          <w:hyperlink r:id="rId11" w:history="1">
            <w:r w:rsidRPr="00234D37">
              <w:rPr>
                <w:rStyle w:val="Hyperlink"/>
                <w:lang w:val="en-US"/>
              </w:rPr>
              <w:t>https://www.techfunnel.com/hr-tech/benefits-of-performance-management-for-organization-and-employees/</w:t>
            </w:r>
          </w:hyperlink>
          <w:r w:rsidRPr="00234D37">
            <w:rPr>
              <w:lang w:val="en-US"/>
            </w:rPr>
            <w:t xml:space="preserve"> [Accessed: 26 November 2021].</w:t>
          </w:r>
        </w:p>
        <w:p w14:paraId="66F029D5"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Chron, 2021, </w:t>
          </w:r>
          <w:r w:rsidRPr="00F66F82">
            <w:rPr>
              <w:i/>
              <w:iCs/>
              <w:lang w:val="en-US"/>
            </w:rPr>
            <w:t>What Are the Advantages &amp; Disadvantages of a Performance Management</w:t>
          </w:r>
          <w:r w:rsidRPr="00F66F82">
            <w:rPr>
              <w:lang w:val="en-US"/>
            </w:rPr>
            <w:t xml:space="preserve"> System?</w:t>
          </w:r>
          <w:r>
            <w:rPr>
              <w:lang w:val="en-US"/>
            </w:rPr>
            <w:t xml:space="preserve"> [</w:t>
          </w:r>
          <w:proofErr w:type="gramStart"/>
          <w:r>
            <w:rPr>
              <w:lang w:val="en-US"/>
            </w:rPr>
            <w:t xml:space="preserve">Online]  </w:t>
          </w:r>
          <w:r w:rsidRPr="00234D37">
            <w:rPr>
              <w:lang w:val="en-US"/>
            </w:rPr>
            <w:t>Available</w:t>
          </w:r>
          <w:proofErr w:type="gramEnd"/>
          <w:r w:rsidRPr="00234D37">
            <w:rPr>
              <w:lang w:val="en-US"/>
            </w:rPr>
            <w:t xml:space="preserve"> at: </w:t>
          </w:r>
          <w:hyperlink r:id="rId12" w:history="1">
            <w:r w:rsidRPr="00234D37">
              <w:rPr>
                <w:rStyle w:val="Hyperlink"/>
                <w:lang w:val="en-US"/>
              </w:rPr>
              <w:t>https://smallbusiness.chron.com/advantages-disadvantages-performance-management-system-71639.html</w:t>
            </w:r>
          </w:hyperlink>
          <w:r w:rsidRPr="00234D37">
            <w:rPr>
              <w:lang w:val="en-US"/>
            </w:rPr>
            <w:t xml:space="preserve"> [Accessed: 26 November 2021].</w:t>
          </w:r>
        </w:p>
        <w:p w14:paraId="2681C831"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Clarke, J., 2020, </w:t>
          </w:r>
          <w:r w:rsidRPr="00B95C6A">
            <w:rPr>
              <w:i/>
              <w:iCs/>
              <w:lang w:val="en-US"/>
            </w:rPr>
            <w:t>Performance Management: why a positive phrase has negative connotations.</w:t>
          </w:r>
          <w:r>
            <w:rPr>
              <w:lang w:val="en-US"/>
            </w:rPr>
            <w:t xml:space="preserve"> [Online] </w:t>
          </w:r>
          <w:r w:rsidRPr="00234D37">
            <w:rPr>
              <w:lang w:val="en-US"/>
            </w:rPr>
            <w:t xml:space="preserve">Available at: </w:t>
          </w:r>
          <w:hyperlink r:id="rId13" w:history="1">
            <w:r w:rsidRPr="00234D37">
              <w:rPr>
                <w:rStyle w:val="Hyperlink"/>
                <w:lang w:val="en-US"/>
              </w:rPr>
              <w:t>https://www.agencycentral.co.uk/articles/2016-04/performance-review-tips.htm</w:t>
            </w:r>
          </w:hyperlink>
          <w:r w:rsidRPr="00234D37">
            <w:rPr>
              <w:lang w:val="en-US"/>
            </w:rPr>
            <w:t xml:space="preserve"> [Accessed: 26 November 2021].</w:t>
          </w:r>
        </w:p>
        <w:p w14:paraId="5BE9C449" w14:textId="77777777" w:rsidR="00B66374" w:rsidRPr="00234D37" w:rsidRDefault="00B66374" w:rsidP="00B66374">
          <w:pPr>
            <w:pStyle w:val="ListParagraph"/>
            <w:numPr>
              <w:ilvl w:val="0"/>
              <w:numId w:val="4"/>
            </w:numPr>
            <w:spacing w:line="360" w:lineRule="auto"/>
            <w:jc w:val="both"/>
            <w:rPr>
              <w:lang w:val="en-US"/>
            </w:rPr>
          </w:pPr>
          <w:r>
            <w:rPr>
              <w:lang w:val="en-US"/>
            </w:rPr>
            <w:t>Deloitte, 2017</w:t>
          </w:r>
          <w:r w:rsidRPr="001A46F3">
            <w:rPr>
              <w:i/>
              <w:iCs/>
              <w:lang w:val="en-US"/>
            </w:rPr>
            <w:t>, Performance management: Playing a winning hand</w:t>
          </w:r>
          <w:r>
            <w:rPr>
              <w:lang w:val="en-US"/>
            </w:rPr>
            <w:t xml:space="preserve"> [Online] </w:t>
          </w:r>
          <w:r w:rsidRPr="00234D37">
            <w:rPr>
              <w:lang w:val="en-US"/>
            </w:rPr>
            <w:t xml:space="preserve">Available at: </w:t>
          </w:r>
          <w:hyperlink r:id="rId14" w:history="1">
            <w:r w:rsidRPr="00234D37">
              <w:rPr>
                <w:rStyle w:val="Hyperlink"/>
                <w:lang w:val="en-US"/>
              </w:rPr>
              <w:t>https://www2.deloitte.com/us/en/insights/focus/human-capital-trends/2017/redesigning-performance-management.html</w:t>
            </w:r>
          </w:hyperlink>
          <w:r w:rsidRPr="00234D37">
            <w:rPr>
              <w:lang w:val="en-US"/>
            </w:rPr>
            <w:t xml:space="preserve"> [Accessed: 26 November 2021].</w:t>
          </w:r>
        </w:p>
        <w:p w14:paraId="321BFF1C"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Foulis, D., 2021, </w:t>
          </w:r>
          <w:r w:rsidRPr="00236114">
            <w:rPr>
              <w:i/>
              <w:iCs/>
              <w:lang w:val="en-US"/>
            </w:rPr>
            <w:t>7 benefits of performance management</w:t>
          </w:r>
          <w:r>
            <w:rPr>
              <w:lang w:val="en-US"/>
            </w:rPr>
            <w:t xml:space="preserve">. [Online] </w:t>
          </w:r>
          <w:r w:rsidRPr="00234D37">
            <w:rPr>
              <w:lang w:val="en-US"/>
            </w:rPr>
            <w:t xml:space="preserve">Available at: </w:t>
          </w:r>
          <w:hyperlink r:id="rId15" w:history="1">
            <w:r w:rsidRPr="00234D37">
              <w:rPr>
                <w:rStyle w:val="Hyperlink"/>
                <w:lang w:val="en-US"/>
              </w:rPr>
              <w:t>https://www.ideagen.com/thought-leadership/blog/7-benefits-of-performance-management</w:t>
            </w:r>
          </w:hyperlink>
          <w:r w:rsidRPr="00234D37">
            <w:rPr>
              <w:lang w:val="en-US"/>
            </w:rPr>
            <w:t xml:space="preserve"> [Accessed: 26 November 2021].</w:t>
          </w:r>
        </w:p>
        <w:p w14:paraId="77169FCC"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Hoopla, 2020, </w:t>
          </w:r>
          <w:r w:rsidRPr="00DB488B">
            <w:rPr>
              <w:i/>
              <w:iCs/>
              <w:lang w:val="en-US"/>
            </w:rPr>
            <w:t>Management 201:</w:t>
          </w:r>
          <w:r w:rsidRPr="00DB488B">
            <w:rPr>
              <w:lang w:val="en-US"/>
            </w:rPr>
            <w:t xml:space="preserve"> </w:t>
          </w:r>
          <w:r w:rsidRPr="00DB488B">
            <w:rPr>
              <w:i/>
              <w:iCs/>
              <w:lang w:val="en-US"/>
            </w:rPr>
            <w:t>How to Build a Performance Based Culture</w:t>
          </w:r>
          <w:r>
            <w:rPr>
              <w:lang w:val="en-US"/>
            </w:rPr>
            <w:t xml:space="preserve">. [Online] </w:t>
          </w:r>
          <w:r w:rsidRPr="00234D37">
            <w:rPr>
              <w:lang w:val="en-US"/>
            </w:rPr>
            <w:t xml:space="preserve">Available at: </w:t>
          </w:r>
          <w:hyperlink r:id="rId16" w:history="1">
            <w:r w:rsidRPr="00234D37">
              <w:rPr>
                <w:rStyle w:val="Hyperlink"/>
                <w:lang w:val="en-US"/>
              </w:rPr>
              <w:t>https://www.hoopla.net/blog/management-201-how-to-build-a-performance-based-culture/</w:t>
            </w:r>
          </w:hyperlink>
          <w:r w:rsidRPr="00234D37">
            <w:rPr>
              <w:lang w:val="en-US"/>
            </w:rPr>
            <w:t xml:space="preserve"> [Accessed: 26 November 2021].</w:t>
          </w:r>
        </w:p>
        <w:p w14:paraId="39FD5204"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Indeed, 2021, </w:t>
          </w:r>
          <w:r w:rsidRPr="000B5C91">
            <w:rPr>
              <w:i/>
              <w:iCs/>
              <w:lang w:val="en-US"/>
            </w:rPr>
            <w:t>The Benefits of Using a Performance Management System</w:t>
          </w:r>
          <w:r>
            <w:rPr>
              <w:lang w:val="en-US"/>
            </w:rPr>
            <w:t xml:space="preserve">. [Online] </w:t>
          </w:r>
          <w:r w:rsidRPr="00234D37">
            <w:rPr>
              <w:lang w:val="en-US"/>
            </w:rPr>
            <w:t xml:space="preserve">Available at: </w:t>
          </w:r>
          <w:hyperlink r:id="rId17" w:history="1">
            <w:r w:rsidRPr="00234D37">
              <w:rPr>
                <w:rStyle w:val="Hyperlink"/>
                <w:lang w:val="en-US"/>
              </w:rPr>
              <w:t>https://www.indeed.com/career-advice/career-development/benefits-of-performance-management-system</w:t>
            </w:r>
          </w:hyperlink>
          <w:r w:rsidRPr="00234D37">
            <w:rPr>
              <w:lang w:val="en-US"/>
            </w:rPr>
            <w:t xml:space="preserve"> [Accessed: 26 November 2021].</w:t>
          </w:r>
        </w:p>
        <w:p w14:paraId="46403580"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Jogi, O., 2021, </w:t>
          </w:r>
          <w:r w:rsidRPr="000F002D">
            <w:rPr>
              <w:i/>
              <w:iCs/>
              <w:lang w:val="en-US"/>
            </w:rPr>
            <w:t>Case Study: How Deloitte Reinvented Their Performance Management.</w:t>
          </w:r>
          <w:r>
            <w:rPr>
              <w:lang w:val="en-US"/>
            </w:rPr>
            <w:t xml:space="preserve"> [Online] Available at: </w:t>
          </w:r>
          <w:hyperlink r:id="rId18" w:history="1">
            <w:r w:rsidRPr="00C07934">
              <w:rPr>
                <w:rStyle w:val="Hyperlink"/>
                <w:lang w:val="en-US"/>
              </w:rPr>
              <w:t>https://blog.weekdone.com/case-study-how-deloitte-reinvented-their-performance-management/</w:t>
            </w:r>
          </w:hyperlink>
          <w:r>
            <w:rPr>
              <w:lang w:val="en-US"/>
            </w:rPr>
            <w:t xml:space="preserve"> [Accessed: 13 December 2021].</w:t>
          </w:r>
        </w:p>
        <w:p w14:paraId="2851455F"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Jones, D., 2016, </w:t>
          </w:r>
          <w:r w:rsidRPr="00E75C7C">
            <w:rPr>
              <w:i/>
              <w:iCs/>
              <w:lang w:val="en-US"/>
            </w:rPr>
            <w:t>How Ongoing Performance Management Benefits the Employee and the Business.</w:t>
          </w:r>
          <w:r>
            <w:rPr>
              <w:lang w:val="en-US"/>
            </w:rPr>
            <w:t xml:space="preserve"> [Online] </w:t>
          </w:r>
          <w:r w:rsidRPr="00234D37">
            <w:rPr>
              <w:lang w:val="en-US"/>
            </w:rPr>
            <w:t xml:space="preserve">Available at: </w:t>
          </w:r>
          <w:hyperlink r:id="rId19" w:history="1">
            <w:r w:rsidRPr="00234D37">
              <w:rPr>
                <w:rStyle w:val="Hyperlink"/>
                <w:lang w:val="en-US"/>
              </w:rPr>
              <w:t>https://blog.shrm.org/blog/how-ongoing-performance-management-benefits-the-employee-and-the-business</w:t>
            </w:r>
          </w:hyperlink>
          <w:r w:rsidRPr="00234D37">
            <w:rPr>
              <w:lang w:val="en-US"/>
            </w:rPr>
            <w:t xml:space="preserve"> [Accessed: 26 November 2021].</w:t>
          </w:r>
        </w:p>
        <w:p w14:paraId="50DF0722" w14:textId="77777777" w:rsidR="00B66374" w:rsidRPr="00234D37" w:rsidRDefault="00B66374" w:rsidP="00B66374">
          <w:pPr>
            <w:pStyle w:val="ListParagraph"/>
            <w:numPr>
              <w:ilvl w:val="0"/>
              <w:numId w:val="4"/>
            </w:numPr>
            <w:spacing w:line="360" w:lineRule="auto"/>
            <w:jc w:val="both"/>
            <w:rPr>
              <w:lang w:val="en-US"/>
            </w:rPr>
          </w:pPr>
          <w:r>
            <w:rPr>
              <w:lang w:val="en-US"/>
            </w:rPr>
            <w:lastRenderedPageBreak/>
            <w:t xml:space="preserve">Kluwer, W., 2015, </w:t>
          </w:r>
          <w:r w:rsidRPr="004A669F">
            <w:rPr>
              <w:lang w:val="en-US"/>
            </w:rPr>
            <w:t>What Are the Benefits of a Performance Management System?</w:t>
          </w:r>
          <w:r>
            <w:rPr>
              <w:lang w:val="en-US"/>
            </w:rPr>
            <w:t xml:space="preserve"> [Online] </w:t>
          </w:r>
          <w:r w:rsidRPr="00234D37">
            <w:rPr>
              <w:lang w:val="en-US"/>
            </w:rPr>
            <w:t xml:space="preserve">Available at: </w:t>
          </w:r>
          <w:hyperlink r:id="rId20" w:history="1">
            <w:r w:rsidRPr="00234D37">
              <w:rPr>
                <w:rStyle w:val="Hyperlink"/>
                <w:lang w:val="en-US"/>
              </w:rPr>
              <w:t>https://www.meainfo.org/blog/what-are-the-benefits-of-a-performance-management-system/</w:t>
            </w:r>
          </w:hyperlink>
          <w:r w:rsidRPr="00234D37">
            <w:rPr>
              <w:lang w:val="en-US"/>
            </w:rPr>
            <w:t xml:space="preserve"> [Accessed: 26 November 2021].</w:t>
          </w:r>
        </w:p>
        <w:p w14:paraId="172170FB" w14:textId="77777777" w:rsidR="00B66374" w:rsidRDefault="00B66374" w:rsidP="00B66374">
          <w:pPr>
            <w:pStyle w:val="ListParagraph"/>
            <w:numPr>
              <w:ilvl w:val="0"/>
              <w:numId w:val="4"/>
            </w:numPr>
            <w:spacing w:line="360" w:lineRule="auto"/>
            <w:jc w:val="both"/>
            <w:rPr>
              <w:lang w:val="en-US"/>
            </w:rPr>
          </w:pPr>
          <w:proofErr w:type="spellStart"/>
          <w:r>
            <w:rPr>
              <w:lang w:val="en-US"/>
            </w:rPr>
            <w:t>Lebas</w:t>
          </w:r>
          <w:proofErr w:type="spellEnd"/>
          <w:r>
            <w:rPr>
              <w:lang w:val="en-US"/>
            </w:rPr>
            <w:t xml:space="preserve">, M.J., 1995, </w:t>
          </w:r>
          <w:r w:rsidRPr="00703AA5">
            <w:rPr>
              <w:i/>
              <w:iCs/>
              <w:lang w:val="en-US"/>
            </w:rPr>
            <w:t>Performance measurement and performance management</w:t>
          </w:r>
          <w:r>
            <w:rPr>
              <w:lang w:val="en-US"/>
            </w:rPr>
            <w:t xml:space="preserve">. </w:t>
          </w:r>
          <w:r w:rsidRPr="00703AA5">
            <w:rPr>
              <w:lang w:val="en-US"/>
            </w:rPr>
            <w:t>International Journal of Production Economics</w:t>
          </w:r>
          <w:r>
            <w:rPr>
              <w:lang w:val="en-US"/>
            </w:rPr>
            <w:t>, Vol. 41, Issues 1-3, pp. 25-26.</w:t>
          </w:r>
        </w:p>
        <w:p w14:paraId="78F8078D" w14:textId="77777777" w:rsidR="00B66374" w:rsidRDefault="00B66374" w:rsidP="00B66374">
          <w:pPr>
            <w:pStyle w:val="ListParagraph"/>
            <w:numPr>
              <w:ilvl w:val="0"/>
              <w:numId w:val="4"/>
            </w:numPr>
            <w:spacing w:line="360" w:lineRule="auto"/>
            <w:jc w:val="both"/>
            <w:rPr>
              <w:lang w:val="en-US"/>
            </w:rPr>
          </w:pPr>
          <w:r w:rsidRPr="00804992">
            <w:rPr>
              <w:lang w:val="en-US"/>
            </w:rPr>
            <w:t>Lockett, J.</w:t>
          </w:r>
          <w:r>
            <w:rPr>
              <w:lang w:val="en-US"/>
            </w:rPr>
            <w:t xml:space="preserve">, </w:t>
          </w:r>
          <w:r w:rsidRPr="00804992">
            <w:rPr>
              <w:lang w:val="en-US"/>
            </w:rPr>
            <w:t>1992</w:t>
          </w:r>
          <w:r>
            <w:rPr>
              <w:i/>
              <w:iCs/>
              <w:lang w:val="en-US"/>
            </w:rPr>
            <w:t>,</w:t>
          </w:r>
          <w:r w:rsidRPr="00804992">
            <w:rPr>
              <w:i/>
              <w:iCs/>
              <w:lang w:val="en-US"/>
            </w:rPr>
            <w:t xml:space="preserve"> Effective Performance Management</w:t>
          </w:r>
          <w:r w:rsidRPr="00804992">
            <w:rPr>
              <w:lang w:val="en-US"/>
            </w:rPr>
            <w:t>. Kogan Page</w:t>
          </w:r>
          <w:r>
            <w:rPr>
              <w:lang w:val="en-US"/>
            </w:rPr>
            <w:t>:</w:t>
          </w:r>
          <w:r w:rsidRPr="00804992">
            <w:rPr>
              <w:lang w:val="en-US"/>
            </w:rPr>
            <w:t xml:space="preserve"> London.</w:t>
          </w:r>
        </w:p>
        <w:p w14:paraId="5E46992B"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Maier, S., 2019, </w:t>
          </w:r>
          <w:r w:rsidRPr="00A061E2">
            <w:rPr>
              <w:i/>
              <w:iCs/>
              <w:lang w:val="en-US"/>
            </w:rPr>
            <w:t>Top 3 KPIs to Measure Your Performance Management System ROI.</w:t>
          </w:r>
          <w:r>
            <w:rPr>
              <w:lang w:val="en-US"/>
            </w:rPr>
            <w:t xml:space="preserve"> [Online] </w:t>
          </w:r>
          <w:r w:rsidRPr="00234D37">
            <w:rPr>
              <w:lang w:val="en-US"/>
            </w:rPr>
            <w:t xml:space="preserve">Available at: </w:t>
          </w:r>
          <w:hyperlink r:id="rId21" w:history="1">
            <w:r w:rsidRPr="00234D37">
              <w:rPr>
                <w:rStyle w:val="Hyperlink"/>
                <w:lang w:val="en-US"/>
              </w:rPr>
              <w:t>https://hrdailyadvisor.blr.com/2019/01/10/top-3-kpis-to-measure-your-performance-management-system-roi/</w:t>
            </w:r>
          </w:hyperlink>
          <w:r w:rsidRPr="00234D37">
            <w:rPr>
              <w:lang w:val="en-US"/>
            </w:rPr>
            <w:t xml:space="preserve"> [Accessed: 26 November 2021].</w:t>
          </w:r>
        </w:p>
        <w:p w14:paraId="556EE4A8"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Management Training Institute, 2021, </w:t>
          </w:r>
          <w:r w:rsidRPr="000B5C91">
            <w:rPr>
              <w:i/>
              <w:iCs/>
              <w:lang w:val="en-US"/>
            </w:rPr>
            <w:t>Pros and Cons of Using Performance Management Systems.</w:t>
          </w:r>
          <w:r>
            <w:rPr>
              <w:lang w:val="en-US"/>
            </w:rPr>
            <w:t xml:space="preserve"> [Online] </w:t>
          </w:r>
          <w:r w:rsidRPr="00234D37">
            <w:rPr>
              <w:lang w:val="en-US"/>
            </w:rPr>
            <w:t xml:space="preserve">Available at: </w:t>
          </w:r>
          <w:hyperlink r:id="rId22" w:history="1">
            <w:r w:rsidRPr="00234D37">
              <w:rPr>
                <w:rStyle w:val="Hyperlink"/>
                <w:lang w:val="en-US"/>
              </w:rPr>
              <w:t>https://www.managementtraininginstitute.com/pros-and-cons-of-using-performance-management-systems/</w:t>
            </w:r>
          </w:hyperlink>
          <w:r w:rsidRPr="00234D37">
            <w:rPr>
              <w:lang w:val="en-US"/>
            </w:rPr>
            <w:t xml:space="preserve"> [Accessed: 26 November 2021].</w:t>
          </w:r>
        </w:p>
        <w:p w14:paraId="1A46D94D" w14:textId="77777777" w:rsidR="00B66374" w:rsidRDefault="00B66374" w:rsidP="00B66374">
          <w:pPr>
            <w:pStyle w:val="ListParagraph"/>
            <w:numPr>
              <w:ilvl w:val="0"/>
              <w:numId w:val="4"/>
            </w:numPr>
            <w:spacing w:line="360" w:lineRule="auto"/>
            <w:jc w:val="both"/>
            <w:rPr>
              <w:lang w:val="en-US"/>
            </w:rPr>
          </w:pPr>
          <w:proofErr w:type="spellStart"/>
          <w:r>
            <w:rPr>
              <w:lang w:val="en-US"/>
            </w:rPr>
            <w:t>Mohpman</w:t>
          </w:r>
          <w:proofErr w:type="spellEnd"/>
          <w:r>
            <w:rPr>
              <w:lang w:val="en-US"/>
            </w:rPr>
            <w:t xml:space="preserve">, A. M. &amp; </w:t>
          </w:r>
          <w:proofErr w:type="spellStart"/>
          <w:r>
            <w:rPr>
              <w:lang w:val="en-US"/>
            </w:rPr>
            <w:t>Mohrman</w:t>
          </w:r>
          <w:proofErr w:type="spellEnd"/>
          <w:r>
            <w:rPr>
              <w:lang w:val="en-US"/>
            </w:rPr>
            <w:t xml:space="preserve">, S.A., 1995. </w:t>
          </w:r>
          <w:r w:rsidRPr="00804992">
            <w:rPr>
              <w:i/>
              <w:iCs/>
              <w:lang w:val="en-US"/>
            </w:rPr>
            <w:t>Performance management is ‘running the business’</w:t>
          </w:r>
          <w:r w:rsidRPr="00804992">
            <w:rPr>
              <w:lang w:val="en-US"/>
            </w:rPr>
            <w:t>,</w:t>
          </w:r>
          <w:r>
            <w:rPr>
              <w:lang w:val="en-US"/>
            </w:rPr>
            <w:t xml:space="preserve"> </w:t>
          </w:r>
          <w:r w:rsidRPr="00804992">
            <w:rPr>
              <w:lang w:val="en-US"/>
            </w:rPr>
            <w:t>Compensation and Benefits Review, July–August, pp</w:t>
          </w:r>
          <w:r>
            <w:rPr>
              <w:lang w:val="en-US"/>
            </w:rPr>
            <w:t xml:space="preserve">. </w:t>
          </w:r>
          <w:r w:rsidRPr="00804992">
            <w:rPr>
              <w:lang w:val="en-US"/>
            </w:rPr>
            <w:t>69–75</w:t>
          </w:r>
          <w:r>
            <w:rPr>
              <w:lang w:val="en-US"/>
            </w:rPr>
            <w:t>.</w:t>
          </w:r>
        </w:p>
        <w:p w14:paraId="2B0B1167" w14:textId="77777777" w:rsidR="00B66374" w:rsidRDefault="00B66374" w:rsidP="00B66374">
          <w:pPr>
            <w:pStyle w:val="ListParagraph"/>
            <w:numPr>
              <w:ilvl w:val="0"/>
              <w:numId w:val="4"/>
            </w:numPr>
            <w:spacing w:line="360" w:lineRule="auto"/>
            <w:jc w:val="both"/>
            <w:rPr>
              <w:lang w:val="en-US"/>
            </w:rPr>
          </w:pPr>
          <w:r>
            <w:rPr>
              <w:lang w:val="en-US"/>
            </w:rPr>
            <w:t xml:space="preserve">Moynihan, D.P., 2008, </w:t>
          </w:r>
          <w:r w:rsidRPr="00DA6D3A">
            <w:rPr>
              <w:i/>
              <w:iCs/>
              <w:lang w:val="en-US"/>
            </w:rPr>
            <w:t>The Dynamics of Performance Management: Constructive Information and Reform</w:t>
          </w:r>
          <w:r>
            <w:rPr>
              <w:lang w:val="en-US"/>
            </w:rPr>
            <w:t>, Georgetown University Press: Washington DC.</w:t>
          </w:r>
        </w:p>
        <w:p w14:paraId="62A75942" w14:textId="77777777" w:rsidR="00B66374" w:rsidRPr="00234D37" w:rsidRDefault="00B66374" w:rsidP="00B66374">
          <w:pPr>
            <w:pStyle w:val="ListParagraph"/>
            <w:numPr>
              <w:ilvl w:val="0"/>
              <w:numId w:val="4"/>
            </w:numPr>
            <w:spacing w:line="360" w:lineRule="auto"/>
            <w:jc w:val="both"/>
            <w:rPr>
              <w:lang w:val="en-US"/>
            </w:rPr>
          </w:pPr>
          <w:proofErr w:type="spellStart"/>
          <w:r>
            <w:rPr>
              <w:lang w:val="en-US"/>
            </w:rPr>
            <w:t>Nirupama</w:t>
          </w:r>
          <w:proofErr w:type="spellEnd"/>
          <w:r>
            <w:rPr>
              <w:lang w:val="en-US"/>
            </w:rPr>
            <w:t xml:space="preserve">, A., 2017, </w:t>
          </w:r>
          <w:r w:rsidRPr="00B95C6A">
            <w:rPr>
              <w:lang w:val="en-US"/>
            </w:rPr>
            <w:t>The Disadvantages of Performance Management System</w:t>
          </w:r>
          <w:r>
            <w:rPr>
              <w:lang w:val="en-US"/>
            </w:rPr>
            <w:t xml:space="preserve"> [Online] </w:t>
          </w:r>
          <w:r w:rsidRPr="00234D37">
            <w:rPr>
              <w:lang w:val="en-US"/>
            </w:rPr>
            <w:t xml:space="preserve">Available at: </w:t>
          </w:r>
          <w:hyperlink r:id="rId23" w:history="1">
            <w:r w:rsidRPr="00234D37">
              <w:rPr>
                <w:rStyle w:val="Hyperlink"/>
                <w:lang w:val="en-US"/>
              </w:rPr>
              <w:t>https://bizfluent.com/list-5852735-disadvantages-performance-management-system.html</w:t>
            </w:r>
          </w:hyperlink>
          <w:r w:rsidRPr="00234D37">
            <w:rPr>
              <w:lang w:val="en-US"/>
            </w:rPr>
            <w:t xml:space="preserve"> [Accessed: 26 November 2021].</w:t>
          </w:r>
        </w:p>
        <w:p w14:paraId="491825B3" w14:textId="77777777" w:rsidR="00B66374" w:rsidRDefault="00B66374" w:rsidP="00B66374">
          <w:pPr>
            <w:pStyle w:val="ListParagraph"/>
            <w:numPr>
              <w:ilvl w:val="0"/>
              <w:numId w:val="4"/>
            </w:numPr>
            <w:spacing w:line="360" w:lineRule="auto"/>
            <w:jc w:val="both"/>
            <w:rPr>
              <w:lang w:val="en-US"/>
            </w:rPr>
          </w:pPr>
          <w:r>
            <w:rPr>
              <w:lang w:val="en-US"/>
            </w:rPr>
            <w:t xml:space="preserve">Profit.co, 2021, </w:t>
          </w:r>
          <w:r w:rsidRPr="00944795">
            <w:rPr>
              <w:i/>
              <w:iCs/>
              <w:lang w:val="en-US"/>
            </w:rPr>
            <w:t>5 Benefits of Continuous Performance Management.</w:t>
          </w:r>
          <w:r>
            <w:rPr>
              <w:lang w:val="en-US"/>
            </w:rPr>
            <w:t xml:space="preserve"> [Online] </w:t>
          </w:r>
          <w:r w:rsidRPr="00234D37">
            <w:rPr>
              <w:lang w:val="en-US"/>
            </w:rPr>
            <w:t xml:space="preserve">Available at: </w:t>
          </w:r>
          <w:hyperlink r:id="rId24" w:history="1">
            <w:r w:rsidRPr="00234D37">
              <w:rPr>
                <w:rStyle w:val="Hyperlink"/>
                <w:lang w:val="en-US"/>
              </w:rPr>
              <w:t>https://www.profit.co/blog/performance-management/5-benefits-of-continuous-performance-management/</w:t>
            </w:r>
          </w:hyperlink>
          <w:r w:rsidRPr="00234D37">
            <w:rPr>
              <w:lang w:val="en-US"/>
            </w:rPr>
            <w:t xml:space="preserve"> [Accessed: 26 November 2021].</w:t>
          </w:r>
        </w:p>
        <w:p w14:paraId="3E6B0D02" w14:textId="77777777" w:rsidR="00B66374" w:rsidRDefault="00B66374" w:rsidP="00B66374">
          <w:pPr>
            <w:pStyle w:val="ListParagraph"/>
            <w:numPr>
              <w:ilvl w:val="0"/>
              <w:numId w:val="4"/>
            </w:numPr>
            <w:spacing w:line="360" w:lineRule="auto"/>
            <w:jc w:val="both"/>
            <w:rPr>
              <w:lang w:val="en-US"/>
            </w:rPr>
          </w:pPr>
          <w:proofErr w:type="spellStart"/>
          <w:r>
            <w:rPr>
              <w:lang w:val="en-US"/>
            </w:rPr>
            <w:t>Reflektive</w:t>
          </w:r>
          <w:proofErr w:type="spellEnd"/>
          <w:r>
            <w:rPr>
              <w:lang w:val="en-US"/>
            </w:rPr>
            <w:t xml:space="preserve">, 2018, </w:t>
          </w:r>
          <w:r w:rsidRPr="00234D37">
            <w:rPr>
              <w:i/>
              <w:iCs/>
              <w:lang w:val="en-US"/>
            </w:rPr>
            <w:t>These Five Companies Are Trailblazing Performance Management</w:t>
          </w:r>
          <w:r>
            <w:rPr>
              <w:lang w:val="en-US"/>
            </w:rPr>
            <w:t xml:space="preserve">. [Online] Available at: </w:t>
          </w:r>
          <w:hyperlink r:id="rId25" w:history="1">
            <w:r w:rsidRPr="00C07934">
              <w:rPr>
                <w:rStyle w:val="Hyperlink"/>
                <w:lang w:val="en-US"/>
              </w:rPr>
              <w:t>https://www.reflektive.com/blog/companies-trailblazing-pm/</w:t>
            </w:r>
          </w:hyperlink>
          <w:r>
            <w:rPr>
              <w:lang w:val="en-US"/>
            </w:rPr>
            <w:t xml:space="preserve"> [Accessed: 13 December 2021].</w:t>
          </w:r>
        </w:p>
        <w:p w14:paraId="2BDEDC6C" w14:textId="77777777" w:rsidR="00B66374" w:rsidRPr="00234D37" w:rsidRDefault="00B66374" w:rsidP="00B66374">
          <w:pPr>
            <w:pStyle w:val="ListParagraph"/>
            <w:numPr>
              <w:ilvl w:val="0"/>
              <w:numId w:val="4"/>
            </w:numPr>
            <w:spacing w:line="360" w:lineRule="auto"/>
            <w:jc w:val="both"/>
            <w:rPr>
              <w:lang w:val="en-US"/>
            </w:rPr>
          </w:pPr>
          <w:r>
            <w:rPr>
              <w:lang w:val="en-US"/>
            </w:rPr>
            <w:t xml:space="preserve">Sutton, R. &amp; </w:t>
          </w:r>
          <w:proofErr w:type="spellStart"/>
          <w:r>
            <w:rPr>
              <w:lang w:val="en-US"/>
            </w:rPr>
            <w:t>Wigert</w:t>
          </w:r>
          <w:proofErr w:type="spellEnd"/>
          <w:r>
            <w:rPr>
              <w:lang w:val="en-US"/>
            </w:rPr>
            <w:t xml:space="preserve">, B., 2019, </w:t>
          </w:r>
          <w:r w:rsidRPr="00762CB3">
            <w:rPr>
              <w:i/>
              <w:iCs/>
              <w:lang w:val="en-US"/>
            </w:rPr>
            <w:t>More Harm Than Good: The Truth About Performance Reviews.</w:t>
          </w:r>
          <w:r>
            <w:rPr>
              <w:lang w:val="en-US"/>
            </w:rPr>
            <w:t xml:space="preserve"> [Online] </w:t>
          </w:r>
          <w:r w:rsidRPr="00234D37">
            <w:rPr>
              <w:lang w:val="en-US"/>
            </w:rPr>
            <w:t xml:space="preserve">Available at: </w:t>
          </w:r>
          <w:hyperlink r:id="rId26" w:history="1">
            <w:r w:rsidRPr="00234D37">
              <w:rPr>
                <w:rStyle w:val="Hyperlink"/>
                <w:lang w:val="en-US"/>
              </w:rPr>
              <w:t>https://www.gallup.com/workplace/249332/harm-good-truth-performance-reviews.aspx</w:t>
            </w:r>
          </w:hyperlink>
          <w:r w:rsidRPr="00234D37">
            <w:rPr>
              <w:lang w:val="en-US"/>
            </w:rPr>
            <w:t xml:space="preserve"> [Accessed: 26 November 2021].</w:t>
          </w:r>
        </w:p>
        <w:p w14:paraId="1FBAD4C8" w14:textId="77777777" w:rsidR="00B66374" w:rsidRPr="00234D37" w:rsidRDefault="00B66374" w:rsidP="00B66374">
          <w:pPr>
            <w:pStyle w:val="ListParagraph"/>
            <w:numPr>
              <w:ilvl w:val="0"/>
              <w:numId w:val="4"/>
            </w:numPr>
            <w:spacing w:line="360" w:lineRule="auto"/>
            <w:jc w:val="both"/>
            <w:rPr>
              <w:lang w:val="en-US"/>
            </w:rPr>
          </w:pPr>
          <w:proofErr w:type="spellStart"/>
          <w:r>
            <w:rPr>
              <w:lang w:val="en-US"/>
            </w:rPr>
            <w:t>Uddeen</w:t>
          </w:r>
          <w:proofErr w:type="spellEnd"/>
          <w:r>
            <w:rPr>
              <w:lang w:val="en-US"/>
            </w:rPr>
            <w:t xml:space="preserve">, H., 2021, </w:t>
          </w:r>
          <w:r w:rsidRPr="007E63DB">
            <w:rPr>
              <w:i/>
              <w:iCs/>
              <w:lang w:val="en-US"/>
            </w:rPr>
            <w:t>6 business benefits of continuous performance management.</w:t>
          </w:r>
          <w:r>
            <w:rPr>
              <w:lang w:val="en-US"/>
            </w:rPr>
            <w:t xml:space="preserve"> [Online] </w:t>
          </w:r>
          <w:r w:rsidRPr="00234D37">
            <w:rPr>
              <w:lang w:val="en-US"/>
            </w:rPr>
            <w:t xml:space="preserve">Available at: </w:t>
          </w:r>
          <w:hyperlink r:id="rId27" w:history="1">
            <w:r w:rsidRPr="00234D37">
              <w:rPr>
                <w:rStyle w:val="Hyperlink"/>
                <w:lang w:val="en-US"/>
              </w:rPr>
              <w:t>https://www.totaralearning.com/blog/benefits-of-continuous-performance-management-for-managers</w:t>
            </w:r>
          </w:hyperlink>
          <w:r w:rsidRPr="00234D37">
            <w:rPr>
              <w:lang w:val="en-US"/>
            </w:rPr>
            <w:t xml:space="preserve"> [Accessed: 26 November 2021].</w:t>
          </w:r>
        </w:p>
        <w:p w14:paraId="5D81C350" w14:textId="77777777" w:rsidR="00B66374" w:rsidRPr="004A669F" w:rsidRDefault="00B66374" w:rsidP="00B66374">
          <w:pPr>
            <w:pStyle w:val="ListParagraph"/>
            <w:spacing w:line="360" w:lineRule="auto"/>
            <w:ind w:left="1440"/>
            <w:jc w:val="both"/>
            <w:rPr>
              <w:lang w:val="en-US"/>
            </w:rPr>
          </w:pPr>
        </w:p>
        <w:p w14:paraId="33C7EA13" w14:textId="77777777" w:rsidR="00E64338" w:rsidRDefault="00E64338" w:rsidP="00E64338">
          <w:pPr>
            <w:rPr>
              <w:sz w:val="32"/>
              <w:szCs w:val="32"/>
            </w:rPr>
          </w:pPr>
        </w:p>
        <w:p w14:paraId="176BA77B" w14:textId="77777777" w:rsidR="00E64338" w:rsidRDefault="00E64338" w:rsidP="00E64338">
          <w:pPr>
            <w:rPr>
              <w:sz w:val="32"/>
              <w:szCs w:val="32"/>
            </w:rPr>
          </w:pPr>
        </w:p>
        <w:p w14:paraId="1804E597" w14:textId="77777777" w:rsidR="00E64338" w:rsidRPr="00863694" w:rsidRDefault="00E64338" w:rsidP="00E64338">
          <w:pPr>
            <w:rPr>
              <w:sz w:val="32"/>
              <w:szCs w:val="32"/>
            </w:rPr>
          </w:pPr>
        </w:p>
        <w:p w14:paraId="7A5048CF" w14:textId="77777777" w:rsidR="00E67110" w:rsidRDefault="00E67110" w:rsidP="00E67110"/>
        <w:p w14:paraId="75061C77" w14:textId="77777777" w:rsidR="00B4718A" w:rsidRDefault="00B4718A" w:rsidP="00E67110"/>
        <w:p w14:paraId="067EF765" w14:textId="77777777" w:rsidR="00B4718A" w:rsidRDefault="00B4718A" w:rsidP="00E67110"/>
        <w:p w14:paraId="4FE5A266" w14:textId="77777777" w:rsidR="00B4718A" w:rsidRDefault="00B4718A" w:rsidP="00E67110"/>
        <w:p w14:paraId="57BBCFAE" w14:textId="77777777" w:rsidR="009E5C50" w:rsidRDefault="009E5C50" w:rsidP="009E5C50"/>
        <w:p w14:paraId="5B1B33AE" w14:textId="77777777" w:rsidR="00B4718A" w:rsidRDefault="00B4718A" w:rsidP="009E5C50"/>
        <w:p w14:paraId="3D9A8283" w14:textId="77777777" w:rsidR="00B4718A" w:rsidRDefault="00B4718A" w:rsidP="009E5C50"/>
        <w:p w14:paraId="6B8DAF6F" w14:textId="77777777" w:rsidR="00B4718A" w:rsidRPr="009E5C50" w:rsidRDefault="00B4718A" w:rsidP="009E5C50"/>
        <w:p w14:paraId="6FC6052E" w14:textId="77777777" w:rsidR="00CA09F3" w:rsidRDefault="00BF4D03"/>
      </w:sdtContent>
    </w:sdt>
    <w:sectPr w:rsidR="00CA09F3" w:rsidSect="007D194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67A19" w14:textId="77777777" w:rsidR="00BF4D03" w:rsidRDefault="00BF4D03" w:rsidP="00156242">
      <w:pPr>
        <w:spacing w:after="0" w:line="240" w:lineRule="auto"/>
      </w:pPr>
      <w:r>
        <w:separator/>
      </w:r>
    </w:p>
  </w:endnote>
  <w:endnote w:type="continuationSeparator" w:id="0">
    <w:p w14:paraId="37BAA23C" w14:textId="77777777" w:rsidR="00BF4D03" w:rsidRDefault="00BF4D03"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919914"/>
      <w:docPartObj>
        <w:docPartGallery w:val="Page Numbers (Bottom of Page)"/>
        <w:docPartUnique/>
      </w:docPartObj>
    </w:sdtPr>
    <w:sdtEndPr>
      <w:rPr>
        <w:noProof/>
      </w:rPr>
    </w:sdtEndPr>
    <w:sdtContent>
      <w:p w14:paraId="485FC0A8" w14:textId="5F91190A" w:rsidR="00B66374" w:rsidRDefault="00B663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A636DE" w14:textId="3C6B01CC" w:rsidR="00507D40" w:rsidRDefault="00507D40">
    <w:pPr>
      <w:pStyle w:val="Footer"/>
    </w:pPr>
  </w:p>
  <w:p w14:paraId="7030D2D6" w14:textId="77777777" w:rsidR="00B66374" w:rsidRDefault="00B66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8BAC0" w14:textId="77777777" w:rsidR="00BF4D03" w:rsidRDefault="00BF4D03" w:rsidP="00156242">
      <w:pPr>
        <w:spacing w:after="0" w:line="240" w:lineRule="auto"/>
      </w:pPr>
      <w:r>
        <w:separator/>
      </w:r>
    </w:p>
  </w:footnote>
  <w:footnote w:type="continuationSeparator" w:id="0">
    <w:p w14:paraId="541DF4DD" w14:textId="77777777" w:rsidR="00BF4D03" w:rsidRDefault="00BF4D03"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60061"/>
    <w:multiLevelType w:val="hybridMultilevel"/>
    <w:tmpl w:val="5D8A0C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754509"/>
    <w:multiLevelType w:val="hybridMultilevel"/>
    <w:tmpl w:val="71844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8F09B4"/>
    <w:multiLevelType w:val="hybridMultilevel"/>
    <w:tmpl w:val="FA704F7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429"/>
    <w:rsid w:val="00014D5F"/>
    <w:rsid w:val="00092A74"/>
    <w:rsid w:val="00115B96"/>
    <w:rsid w:val="00156242"/>
    <w:rsid w:val="001A5225"/>
    <w:rsid w:val="001F073D"/>
    <w:rsid w:val="00200595"/>
    <w:rsid w:val="00324CCD"/>
    <w:rsid w:val="003F66D2"/>
    <w:rsid w:val="004001BD"/>
    <w:rsid w:val="00470D4B"/>
    <w:rsid w:val="004A11F6"/>
    <w:rsid w:val="004D519C"/>
    <w:rsid w:val="00507D40"/>
    <w:rsid w:val="00556C66"/>
    <w:rsid w:val="005C2903"/>
    <w:rsid w:val="007B0118"/>
    <w:rsid w:val="007D1947"/>
    <w:rsid w:val="008520E8"/>
    <w:rsid w:val="00947803"/>
    <w:rsid w:val="00983359"/>
    <w:rsid w:val="009E5C50"/>
    <w:rsid w:val="00A12B58"/>
    <w:rsid w:val="00A233FE"/>
    <w:rsid w:val="00A5198C"/>
    <w:rsid w:val="00AA2A91"/>
    <w:rsid w:val="00B01C8C"/>
    <w:rsid w:val="00B4718A"/>
    <w:rsid w:val="00B66374"/>
    <w:rsid w:val="00BF4D03"/>
    <w:rsid w:val="00C33827"/>
    <w:rsid w:val="00C46785"/>
    <w:rsid w:val="00CA09F3"/>
    <w:rsid w:val="00D20712"/>
    <w:rsid w:val="00D854A5"/>
    <w:rsid w:val="00E50871"/>
    <w:rsid w:val="00E64338"/>
    <w:rsid w:val="00E67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116CA"/>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Strong">
    <w:name w:val="Strong"/>
    <w:basedOn w:val="DefaultParagraphFont"/>
    <w:uiPriority w:val="22"/>
    <w:qFormat/>
    <w:rsid w:val="009E5C50"/>
    <w:rPr>
      <w:b/>
      <w:bCs/>
    </w:rPr>
  </w:style>
  <w:style w:type="character" w:styleId="UnresolvedMention">
    <w:name w:val="Unresolved Mention"/>
    <w:basedOn w:val="DefaultParagraphFont"/>
    <w:uiPriority w:val="99"/>
    <w:semiHidden/>
    <w:unhideWhenUsed/>
    <w:rsid w:val="00B4718A"/>
    <w:rPr>
      <w:color w:val="605E5C"/>
      <w:shd w:val="clear" w:color="auto" w:fill="E1DFDD"/>
    </w:rPr>
  </w:style>
  <w:style w:type="table" w:styleId="GridTable5Dark-Accent5">
    <w:name w:val="Grid Table 5 Dark Accent 5"/>
    <w:basedOn w:val="TableNormal"/>
    <w:uiPriority w:val="50"/>
    <w:rsid w:val="00B663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gencycentral.co.uk/articles/2016-04/performance-review-tips.htm" TargetMode="External"/><Relationship Id="rId18" Type="http://schemas.openxmlformats.org/officeDocument/2006/relationships/hyperlink" Target="https://blog.weekdone.com/case-study-how-deloitte-reinvented-their-performance-management/" TargetMode="External"/><Relationship Id="rId26" Type="http://schemas.openxmlformats.org/officeDocument/2006/relationships/hyperlink" Target="https://www.gallup.com/workplace/249332/harm-good-truth-performance-reviews.aspx" TargetMode="External"/><Relationship Id="rId3" Type="http://schemas.openxmlformats.org/officeDocument/2006/relationships/numbering" Target="numbering.xml"/><Relationship Id="rId21" Type="http://schemas.openxmlformats.org/officeDocument/2006/relationships/hyperlink" Target="https://hrdailyadvisor.blr.com/2019/01/10/top-3-kpis-to-measure-your-performance-management-system-roi/" TargetMode="External"/><Relationship Id="rId7" Type="http://schemas.openxmlformats.org/officeDocument/2006/relationships/footnotes" Target="footnotes.xml"/><Relationship Id="rId12" Type="http://schemas.openxmlformats.org/officeDocument/2006/relationships/hyperlink" Target="https://smallbusiness.chron.com/advantages-disadvantages-performance-management-system-71639.html" TargetMode="External"/><Relationship Id="rId17" Type="http://schemas.openxmlformats.org/officeDocument/2006/relationships/hyperlink" Target="https://www.indeed.com/career-advice/career-development/benefits-of-performance-management-system" TargetMode="External"/><Relationship Id="rId25" Type="http://schemas.openxmlformats.org/officeDocument/2006/relationships/hyperlink" Target="https://www.reflektive.com/blog/companies-trailblazing-pm/" TargetMode="External"/><Relationship Id="rId2" Type="http://schemas.openxmlformats.org/officeDocument/2006/relationships/customXml" Target="../customXml/item2.xml"/><Relationship Id="rId16" Type="http://schemas.openxmlformats.org/officeDocument/2006/relationships/hyperlink" Target="https://www.hoopla.net/blog/management-201-how-to-build-a-performance-based-culture/" TargetMode="External"/><Relationship Id="rId20" Type="http://schemas.openxmlformats.org/officeDocument/2006/relationships/hyperlink" Target="https://www.meainfo.org/blog/what-are-the-benefits-of-a-performance-management-syste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echfunnel.com/hr-tech/benefits-of-performance-management-for-organization-and-employees/" TargetMode="External"/><Relationship Id="rId24" Type="http://schemas.openxmlformats.org/officeDocument/2006/relationships/hyperlink" Target="https://www.profit.co/blog/performance-management/5-benefits-of-continuous-performance-management/" TargetMode="External"/><Relationship Id="rId5" Type="http://schemas.openxmlformats.org/officeDocument/2006/relationships/settings" Target="settings.xml"/><Relationship Id="rId15" Type="http://schemas.openxmlformats.org/officeDocument/2006/relationships/hyperlink" Target="https://www.ideagen.com/thought-leadership/blog/7-benefits-of-performance-management" TargetMode="External"/><Relationship Id="rId23" Type="http://schemas.openxmlformats.org/officeDocument/2006/relationships/hyperlink" Target="https://bizfluent.com/list-5852735-disadvantages-performance-management-system.html"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blog.shrm.org/blog/how-ongoing-performance-management-benefits-the-employee-and-the-business"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2.deloitte.com/us/en/insights/focus/human-capital-trends/2017/redesigning-performance-management.html" TargetMode="External"/><Relationship Id="rId22" Type="http://schemas.openxmlformats.org/officeDocument/2006/relationships/hyperlink" Target="https://www.managementtraininginstitute.com/pros-and-cons-of-using-performance-management-systems/" TargetMode="External"/><Relationship Id="rId27" Type="http://schemas.openxmlformats.org/officeDocument/2006/relationships/hyperlink" Target="https://www.totaralearning.com/blog/benefits-of-continuous-performance-management-for-managers"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158EE"/>
    <w:rsid w:val="003203C2"/>
    <w:rsid w:val="0052211D"/>
    <w:rsid w:val="00531EF2"/>
    <w:rsid w:val="00656B5A"/>
    <w:rsid w:val="009618F3"/>
    <w:rsid w:val="00A34C42"/>
    <w:rsid w:val="00BC1251"/>
    <w:rsid w:val="00C2441E"/>
    <w:rsid w:val="00C67429"/>
    <w:rsid w:val="00D23D86"/>
    <w:rsid w:val="00DB3A74"/>
    <w:rsid w:val="00DC36E0"/>
    <w:rsid w:val="00E118CE"/>
    <w:rsid w:val="00EF6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EF1941-C5E2-4131-82C5-E42013513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3622</Words>
  <Characters>20651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Career Development Report</vt:lpstr>
    </vt:vector>
  </TitlesOfParts>
  <Company>University of Wales Trinity Saint David</Company>
  <LinksUpToDate>false</LinksUpToDate>
  <CharactersWithSpaces>24225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Marie Pitson</dc:creator>
  <cp:keywords/>
  <dc:description/>
  <cp:lastModifiedBy>Narcisa-Daniela Trifanov</cp:lastModifiedBy>
  <cp:revision>12</cp:revision>
  <dcterms:created xsi:type="dcterms:W3CDTF">2020-02-21T14:35:00Z</dcterms:created>
  <dcterms:modified xsi:type="dcterms:W3CDTF">2021-12-16T15:40:00Z</dcterms:modified>
</cp:coreProperties>
</file>