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3C6F71F8" w14:textId="77777777" w:rsidR="00330917" w:rsidRDefault="00F5118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Abul </w:t>
            </w:r>
            <w:proofErr w:type="spellStart"/>
            <w:r>
              <w:rPr>
                <w:rFonts w:ascii="Arial" w:eastAsia="Times New Roman" w:hAnsi="Arial" w:cs="Times New Roman"/>
                <w:b/>
                <w:color w:val="auto"/>
                <w:sz w:val="20"/>
                <w:szCs w:val="20"/>
                <w:lang w:val="en-AU"/>
              </w:rPr>
              <w:t>Fozol</w:t>
            </w:r>
            <w:proofErr w:type="spellEnd"/>
            <w:r>
              <w:rPr>
                <w:rFonts w:ascii="Arial" w:eastAsia="Times New Roman" w:hAnsi="Arial" w:cs="Times New Roman"/>
                <w:b/>
                <w:color w:val="auto"/>
                <w:sz w:val="20"/>
                <w:szCs w:val="20"/>
                <w:lang w:val="en-AU"/>
              </w:rPr>
              <w:t xml:space="preserve"> Oliullah</w:t>
            </w:r>
          </w:p>
          <w:p w14:paraId="12C226F2" w14:textId="79F33695" w:rsidR="00F5118D" w:rsidRPr="00330917" w:rsidRDefault="00F5118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2226836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EEE55D5" w:rsidR="00330917" w:rsidRPr="00330917" w:rsidRDefault="00F5118D" w:rsidP="00330917">
            <w:pPr>
              <w:keepNext/>
              <w:spacing w:after="0" w:line="240" w:lineRule="auto"/>
              <w:jc w:val="center"/>
              <w:rPr>
                <w:rFonts w:ascii="Arial" w:eastAsia="Times New Roman" w:hAnsi="Arial" w:cs="Times New Roman"/>
                <w:b/>
                <w:color w:val="auto"/>
                <w:sz w:val="20"/>
                <w:szCs w:val="20"/>
                <w:lang w:val="en-AU"/>
              </w:rPr>
            </w:pPr>
            <w:r>
              <w:rPr>
                <w:rFonts w:ascii="Arial-BoldMT" w:hAnsi="Arial-BoldMT" w:cs="Arial-BoldMT"/>
                <w:b/>
                <w:bCs/>
                <w:sz w:val="22"/>
                <w:lang w:bidi="bn-BD"/>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5215BE0" w:rsidR="00330917" w:rsidRPr="00330917" w:rsidRDefault="00F5118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0292FB7" w:rsidR="00330917" w:rsidRPr="00330917" w:rsidRDefault="00F5118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Giulia </w:t>
            </w:r>
            <w:proofErr w:type="spellStart"/>
            <w:r>
              <w:rPr>
                <w:rFonts w:ascii="Arial" w:eastAsia="Times New Roman" w:hAnsi="Arial" w:cs="Times New Roman"/>
                <w:b/>
                <w:color w:val="auto"/>
                <w:sz w:val="20"/>
                <w:szCs w:val="20"/>
                <w:lang w:val="en-AU"/>
              </w:rPr>
              <w:t>Chifari</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CD287E" w:rsidRPr="00330917" w14:paraId="783038E3" w14:textId="77777777" w:rsidTr="00AE7D87">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tcPr>
          <w:p w14:paraId="72CFB18E" w14:textId="77777777" w:rsidR="00CD287E" w:rsidRPr="00330917" w:rsidRDefault="00CD287E" w:rsidP="00F5118D">
            <w:pPr>
              <w:spacing w:line="360" w:lineRule="auto"/>
              <w:jc w:val="both"/>
              <w:rPr>
                <w:rFonts w:eastAsia="Times New Roman" w:cs="Times New Roman"/>
                <w:bCs/>
                <w:color w:val="auto"/>
                <w:sz w:val="20"/>
                <w:szCs w:val="20"/>
              </w:rPr>
            </w:pPr>
          </w:p>
          <w:p w14:paraId="24DB96E3" w14:textId="77777777" w:rsidR="00CD287E" w:rsidRDefault="00CD287E" w:rsidP="00F5118D">
            <w:pPr>
              <w:spacing w:line="360" w:lineRule="auto"/>
              <w:jc w:val="both"/>
            </w:pPr>
            <w:r>
              <w:t xml:space="preserve">Reflective learning means learning from past experiences by methodically analysing and evaluating them (Williams, </w:t>
            </w:r>
            <w:proofErr w:type="spellStart"/>
            <w:r>
              <w:t>Woolliams</w:t>
            </w:r>
            <w:proofErr w:type="spellEnd"/>
            <w:r>
              <w:t xml:space="preserve"> and Spiro, 2020). In this journal, by applying the Gibbs reflective model, I reflect on my placement at Premier Inn, Loughborough, Leicestershire. </w:t>
            </w:r>
          </w:p>
          <w:p w14:paraId="17385783" w14:textId="77777777" w:rsidR="00CD287E" w:rsidRDefault="00CD287E" w:rsidP="00F5118D">
            <w:pPr>
              <w:spacing w:line="360" w:lineRule="auto"/>
              <w:jc w:val="both"/>
            </w:pPr>
            <w:r w:rsidRPr="00291658">
              <w:rPr>
                <w:b/>
                <w:bCs/>
              </w:rPr>
              <w:t>Description</w:t>
            </w:r>
            <w:r>
              <w:t xml:space="preserve">: The front office of a hotel is one of the vital, and perhaps the most important areas of a hotel operation as it directly involves guests. During my placement in Premier Inn, Loughborough, I worked in the front office and was involved with many activities of this operational department. Some of the main tasks and responsibilities, I performed, at the front office of Premier Inn included check-in and check-out, guest services, administrative tasks, liaising with other departments to ensure guest satisfaction, etc. (Tewari, 2009). Moreover, in my placement days, I learned how to book rooms, make room keys, book car parking, take card payments, and provide ancillary services. These front office responsibilities are critical to creating a positive first impression providing clear and concise communication and empowering employees to provide exceptional services. Besides, by maintaining less effective communication with guests, I ensured their requirements were attended to </w:t>
            </w:r>
            <w:proofErr w:type="spellStart"/>
            <w:r>
              <w:t>to</w:t>
            </w:r>
            <w:proofErr w:type="spellEnd"/>
            <w:r>
              <w:t xml:space="preserve"> create higher customer satisfaction.</w:t>
            </w:r>
          </w:p>
          <w:p w14:paraId="6781F648" w14:textId="77777777" w:rsidR="00CD287E" w:rsidRDefault="00CD287E" w:rsidP="00F5118D">
            <w:pPr>
              <w:spacing w:line="360" w:lineRule="auto"/>
              <w:jc w:val="both"/>
            </w:pPr>
            <w:r w:rsidRPr="00291658">
              <w:rPr>
                <w:b/>
                <w:bCs/>
              </w:rPr>
              <w:t>Feelings and emotions:</w:t>
            </w:r>
            <w:r>
              <w:t xml:space="preserve"> The front office of Premier Inn Hotel is a dynamic working area where highly diverse customers gather for rooms and other services. Working in such a place is challenging and a matter of great experience. Multitasking skills are very helpful in this working environment and allow me to perform my responsibilities efficiently (Baum and Devine, 2007). I frequently faced challenges during my placement time which were to communicate with foreign customers who don’t speak English well. However, I managed to understand their requirements and serve them well. Managing check-in and checkouts and addressing guest enquiries was a routine task for me and I enjoyed them greatly. </w:t>
            </w:r>
          </w:p>
          <w:p w14:paraId="7FD2231C" w14:textId="77777777" w:rsidR="00CD287E" w:rsidRDefault="00CD287E" w:rsidP="00F5118D">
            <w:pPr>
              <w:spacing w:line="360" w:lineRule="auto"/>
              <w:jc w:val="both"/>
            </w:pPr>
            <w:r w:rsidRPr="001B25B3">
              <w:rPr>
                <w:b/>
                <w:bCs/>
              </w:rPr>
              <w:lastRenderedPageBreak/>
              <w:t>Evaluation:</w:t>
            </w:r>
            <w:r>
              <w:t xml:space="preserve"> In my opinion, I performed well in my duties and responsibilities in the front office area of Premier Inn during my placement days. I was very efficient in my routine tasks, such as checking, checking out and responding to customer enquiries. Besides, I was able to maintain effective communication with staff members from other departments. However, I noticed some weak points in my performance as well. I wasn’t enough efficient in resolving conflicts between staff I had to take help from my superior in some cases to resolve conflicts. Besides, solving unusual problems was challenging for me.</w:t>
            </w:r>
          </w:p>
          <w:p w14:paraId="3B99EC26" w14:textId="77777777" w:rsidR="00CD287E" w:rsidRDefault="00CD287E" w:rsidP="00F5118D">
            <w:pPr>
              <w:spacing w:line="360" w:lineRule="auto"/>
              <w:jc w:val="both"/>
            </w:pPr>
            <w:r w:rsidRPr="001B25B3">
              <w:rPr>
                <w:b/>
                <w:bCs/>
              </w:rPr>
              <w:t>Analysis:</w:t>
            </w:r>
            <w:r>
              <w:t xml:space="preserve"> Direct interaction with guests at the front office enabled me to understand the needs, </w:t>
            </w:r>
            <w:proofErr w:type="gramStart"/>
            <w:r>
              <w:t>preferences</w:t>
            </w:r>
            <w:proofErr w:type="gramEnd"/>
            <w:r>
              <w:t xml:space="preserve"> and expectations of guests, which enabled me to deliver personalised services. Interactive communication and problem-solving lead to a positive guest experience. Besides, working closely with staff from other departments in the front office can enhance the efficiency of teamwork, clear communication, and support provision of seamless and efficient guest services. This placement taught me that interconnected and multifaceted customer service is crucial for creating a welcoming environment that eventually creates a positive guest experience and enhances customer experience. </w:t>
            </w:r>
          </w:p>
          <w:p w14:paraId="1B0534C4" w14:textId="77777777" w:rsidR="00CD287E" w:rsidRDefault="00CD287E" w:rsidP="00F5118D">
            <w:pPr>
              <w:spacing w:line="360" w:lineRule="auto"/>
              <w:jc w:val="both"/>
            </w:pPr>
            <w:r w:rsidRPr="001B25B3">
              <w:rPr>
                <w:b/>
                <w:bCs/>
              </w:rPr>
              <w:t>Ethical and cultural considerations:</w:t>
            </w:r>
            <w:r>
              <w:t xml:space="preserve"> As in front of office staff at Premier Inn hotel, I had to be aware of ethical and cultural values with a view to providing positive guest experiences. I had to communicate respectfully with people from diverse backgrounds and avoid behaviour or language that could be perceived as offensive or discriminatory. I was aware of cultural diversities and remained open to learning new cultures to meet the needs of visitors from different cultures. Clear and precise communication with guests about hotel policies and our personalised services for different cultures was my approach to solving culturally sensitive situations. I assured them that we value all cultures and cultural differences and are ready to accommodate their needs. </w:t>
            </w:r>
          </w:p>
          <w:p w14:paraId="31C5F734" w14:textId="77777777" w:rsidR="00CD287E" w:rsidRDefault="00CD287E" w:rsidP="00F5118D">
            <w:pPr>
              <w:spacing w:line="360" w:lineRule="auto"/>
              <w:jc w:val="both"/>
            </w:pPr>
            <w:r w:rsidRPr="00F0122F">
              <w:rPr>
                <w:b/>
                <w:bCs/>
              </w:rPr>
              <w:t>Conclusion:</w:t>
            </w:r>
            <w:r>
              <w:t xml:space="preserve"> From my placement experience, I learned a lot of new things and gathered critical insights about the hospitality industry. The hospitality industry is a dynamic industry that needs a diverse range of skills and knowledge. Personal and intercultural Communication skills, multitasking skills, problem-solving, and technological proficiencies are some of the key skills for the hospitality industry (Baum and Devine, 2007) and I developed these skills by working in the front office of Premier Inn. The hospitality industry is a people-oriented industry and interpersonal skill is key to professional success in this industry. Prior to my placement, I thought Front office roles performed routine tasks, but now I understand that front office responsibilities are much more than I thought.</w:t>
            </w:r>
          </w:p>
          <w:p w14:paraId="7CCA4E71" w14:textId="12A961FB" w:rsidR="00CD287E" w:rsidRPr="00330917" w:rsidRDefault="00CD287E" w:rsidP="00F5118D">
            <w:pPr>
              <w:spacing w:after="0" w:line="360" w:lineRule="auto"/>
              <w:jc w:val="both"/>
              <w:rPr>
                <w:rFonts w:ascii="Arial" w:eastAsia="Times New Roman" w:hAnsi="Arial" w:cs="Times New Roman"/>
                <w:bCs/>
                <w:color w:val="auto"/>
                <w:sz w:val="20"/>
                <w:szCs w:val="20"/>
              </w:rPr>
            </w:pPr>
            <w:r w:rsidRPr="00F0122F">
              <w:rPr>
                <w:b/>
                <w:bCs/>
              </w:rPr>
              <w:t>Action Plan:</w:t>
            </w:r>
            <w:r>
              <w:t xml:space="preserve"> during my placement days, I identified my weaknesses in problem-solving and conflict resolution. Improving problem-solving and conflict-resolution skills is critical to my career success in the hospitality industry. To improve these skills, firstly, I will undergo Some courses and read books on conflict, resolution and problem-solving. Secondly, I will attend relevant seminars and workshops to gather knowledge from industry experts.</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5D9E5C4" w14:textId="77777777" w:rsidR="00CD287E" w:rsidRPr="00CD287E" w:rsidRDefault="00CD287E" w:rsidP="00CD287E">
            <w:pPr>
              <w:spacing w:line="360" w:lineRule="auto"/>
              <w:jc w:val="both"/>
              <w:rPr>
                <w:rFonts w:ascii="Arial" w:hAnsi="Arial"/>
              </w:rPr>
            </w:pPr>
            <w:r w:rsidRPr="00CD287E">
              <w:rPr>
                <w:rFonts w:ascii="Arial" w:hAnsi="Arial"/>
              </w:rPr>
              <w:t>Dear Mark E,</w:t>
            </w:r>
          </w:p>
          <w:p w14:paraId="53506F83" w14:textId="77777777" w:rsidR="00CD287E" w:rsidRPr="00CD287E" w:rsidRDefault="00CD287E" w:rsidP="00CD287E">
            <w:pPr>
              <w:spacing w:line="360" w:lineRule="auto"/>
              <w:jc w:val="both"/>
              <w:rPr>
                <w:rFonts w:ascii="Arial" w:hAnsi="Arial"/>
              </w:rPr>
            </w:pPr>
            <w:r w:rsidRPr="00CD287E">
              <w:rPr>
                <w:rFonts w:ascii="Arial" w:hAnsi="Arial"/>
              </w:rPr>
              <w:t xml:space="preserve">Take my cordial gratitude for preferring our Premier Inn, Loughborough hotel for residence in your business trip and for your kind and appraising words about our hotel. Many of our guests speak highly of our locations and nearby facilities and entertainment availabilities. </w:t>
            </w:r>
          </w:p>
          <w:p w14:paraId="4FD2D03A" w14:textId="77777777" w:rsidR="00CD287E" w:rsidRPr="00CD287E" w:rsidRDefault="00CD287E" w:rsidP="00CD287E">
            <w:pPr>
              <w:spacing w:line="360" w:lineRule="auto"/>
              <w:jc w:val="both"/>
              <w:rPr>
                <w:rFonts w:ascii="Arial" w:hAnsi="Arial"/>
              </w:rPr>
            </w:pPr>
            <w:r w:rsidRPr="00CD287E">
              <w:rPr>
                <w:rFonts w:ascii="Arial" w:hAnsi="Arial"/>
              </w:rPr>
              <w:t>Our goal is to offer our guests top notch accommodations, foods, entertainment, and ancillary services with a view to creating a welcoming environment and everlasting memory. We are glad to hear that we are successful in serving our purpose and thanks to our skilled and kind staff who made this possible.  It is our pleasure that you liked our services.  We are working to go beyond satisfaction.</w:t>
            </w:r>
          </w:p>
          <w:p w14:paraId="658B2087" w14:textId="77777777" w:rsidR="00CD287E" w:rsidRPr="00CD287E" w:rsidRDefault="00CD287E" w:rsidP="00CD287E">
            <w:pPr>
              <w:spacing w:line="360" w:lineRule="auto"/>
              <w:jc w:val="both"/>
              <w:rPr>
                <w:rFonts w:ascii="Arial" w:hAnsi="Arial"/>
              </w:rPr>
            </w:pPr>
            <w:r w:rsidRPr="00CD287E">
              <w:rPr>
                <w:rFonts w:ascii="Arial" w:hAnsi="Arial"/>
              </w:rPr>
              <w:t xml:space="preserve">We will be glad and eagerly waiting to welcome you again in our Premier Inn, Loughborough hotel in your next trips nearby. </w:t>
            </w:r>
          </w:p>
          <w:p w14:paraId="256BC49E" w14:textId="77777777" w:rsidR="00CD287E" w:rsidRPr="00CD287E" w:rsidRDefault="00CD287E" w:rsidP="00CD287E">
            <w:pPr>
              <w:spacing w:line="360" w:lineRule="auto"/>
              <w:jc w:val="both"/>
              <w:rPr>
                <w:rFonts w:ascii="Arial" w:hAnsi="Arial"/>
              </w:rPr>
            </w:pPr>
            <w:r w:rsidRPr="00CD287E">
              <w:rPr>
                <w:rFonts w:ascii="Arial" w:hAnsi="Arial"/>
              </w:rPr>
              <w:t>Thank You,</w:t>
            </w:r>
          </w:p>
          <w:p w14:paraId="3262B89E" w14:textId="77777777" w:rsidR="00CD287E" w:rsidRPr="00CD287E" w:rsidRDefault="00CD287E" w:rsidP="00CD287E">
            <w:pPr>
              <w:spacing w:line="360" w:lineRule="auto"/>
              <w:jc w:val="both"/>
              <w:rPr>
                <w:rFonts w:ascii="Arial" w:hAnsi="Arial"/>
              </w:rPr>
            </w:pPr>
            <w:r w:rsidRPr="00CD287E">
              <w:rPr>
                <w:rFonts w:ascii="Arial" w:hAnsi="Arial"/>
              </w:rPr>
              <w:t xml:space="preserve">Abul </w:t>
            </w:r>
            <w:proofErr w:type="spellStart"/>
            <w:r w:rsidRPr="00CD287E">
              <w:rPr>
                <w:rFonts w:ascii="Arial" w:hAnsi="Arial"/>
              </w:rPr>
              <w:t>Fozol</w:t>
            </w:r>
            <w:proofErr w:type="spellEnd"/>
          </w:p>
          <w:p w14:paraId="1051495D" w14:textId="77777777" w:rsidR="00CD287E" w:rsidRPr="00CD287E" w:rsidRDefault="00CD287E" w:rsidP="00CD287E">
            <w:pPr>
              <w:spacing w:line="360" w:lineRule="auto"/>
              <w:jc w:val="both"/>
              <w:rPr>
                <w:rFonts w:ascii="Arial" w:hAnsi="Arial"/>
              </w:rPr>
            </w:pPr>
            <w:r w:rsidRPr="00CD287E">
              <w:rPr>
                <w:rFonts w:ascii="Arial" w:hAnsi="Arial"/>
              </w:rPr>
              <w:t>Front Office Manager</w:t>
            </w: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3CF5AA6D"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360A382F" w:rsidR="00CD287E" w:rsidRPr="00492631" w:rsidRDefault="00CD287E" w:rsidP="00137E4D">
            <w:pPr>
              <w:rPr>
                <w:rFonts w:ascii="Arial" w:eastAsia="Times New Roman" w:hAnsi="Arial" w:cs="Times New Roman"/>
                <w:bCs/>
                <w:color w:val="auto"/>
                <w:szCs w:val="24"/>
                <w:lang w:val="en-AU"/>
              </w:rPr>
            </w:pPr>
            <w:r>
              <w:rPr>
                <w:rFonts w:eastAsia="Times New Roman" w:cs="Times New Roman"/>
                <w:bCs/>
                <w:noProof/>
                <w:color w:val="auto"/>
                <w:szCs w:val="24"/>
                <w:lang w:val="en-AU"/>
              </w:rPr>
              <w:drawing>
                <wp:inline distT="0" distB="0" distL="0" distR="0" wp14:anchorId="411A296F" wp14:editId="23B4504E">
                  <wp:extent cx="5734050" cy="3805555"/>
                  <wp:effectExtent l="0" t="0" r="0" b="4445"/>
                  <wp:docPr id="1962390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390359" name="Picture 1962390359"/>
                          <pic:cNvPicPr/>
                        </pic:nvPicPr>
                        <pic:blipFill>
                          <a:blip r:embed="rId9">
                            <a:extLst>
                              <a:ext uri="{28A0092B-C50C-407E-A947-70E740481C1C}">
                                <a14:useLocalDpi xmlns:a14="http://schemas.microsoft.com/office/drawing/2010/main" val="0"/>
                              </a:ext>
                            </a:extLst>
                          </a:blip>
                          <a:stretch>
                            <a:fillRect/>
                          </a:stretch>
                        </pic:blipFill>
                        <pic:spPr>
                          <a:xfrm>
                            <a:off x="0" y="0"/>
                            <a:ext cx="5734050" cy="3805555"/>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DEB9" w14:textId="77777777" w:rsidR="00CD287E" w:rsidRPr="00CD287E" w:rsidRDefault="00CD287E" w:rsidP="00F5118D">
            <w:pPr>
              <w:spacing w:line="360" w:lineRule="auto"/>
              <w:jc w:val="both"/>
              <w:rPr>
                <w:rFonts w:ascii="Arial" w:hAnsi="Arial"/>
              </w:rPr>
            </w:pPr>
            <w:r w:rsidRPr="00CD287E">
              <w:rPr>
                <w:rFonts w:ascii="Arial" w:hAnsi="Arial"/>
              </w:rPr>
              <w:t>Mr. Joanna Blake</w:t>
            </w:r>
          </w:p>
          <w:p w14:paraId="609043E9" w14:textId="77777777" w:rsidR="00CD287E" w:rsidRPr="00CD287E" w:rsidRDefault="00CD287E" w:rsidP="00F5118D">
            <w:pPr>
              <w:spacing w:line="360" w:lineRule="auto"/>
              <w:jc w:val="both"/>
              <w:rPr>
                <w:rFonts w:ascii="Arial" w:hAnsi="Arial"/>
              </w:rPr>
            </w:pPr>
            <w:r w:rsidRPr="00CD287E">
              <w:rPr>
                <w:rFonts w:ascii="Arial" w:hAnsi="Arial"/>
              </w:rPr>
              <w:t>558 Longford Road,</w:t>
            </w:r>
          </w:p>
          <w:p w14:paraId="198A2048" w14:textId="77777777" w:rsidR="00CD287E" w:rsidRPr="00CD287E" w:rsidRDefault="00CD287E" w:rsidP="00F5118D">
            <w:pPr>
              <w:spacing w:line="360" w:lineRule="auto"/>
              <w:jc w:val="both"/>
              <w:rPr>
                <w:rFonts w:ascii="Arial" w:hAnsi="Arial"/>
              </w:rPr>
            </w:pPr>
            <w:r w:rsidRPr="00CD287E">
              <w:rPr>
                <w:rFonts w:ascii="Arial" w:hAnsi="Arial"/>
              </w:rPr>
              <w:t>Swansea</w:t>
            </w:r>
          </w:p>
          <w:p w14:paraId="58AD263C" w14:textId="6F054E50" w:rsidR="00CD287E" w:rsidRPr="00CD287E" w:rsidRDefault="00CD287E" w:rsidP="00F5118D">
            <w:pPr>
              <w:spacing w:line="360" w:lineRule="auto"/>
              <w:jc w:val="both"/>
              <w:rPr>
                <w:rFonts w:ascii="Arial" w:hAnsi="Arial"/>
              </w:rPr>
            </w:pPr>
            <w:r w:rsidRPr="00CD287E">
              <w:rPr>
                <w:rFonts w:ascii="Arial" w:hAnsi="Arial"/>
              </w:rPr>
              <w:t>SA1 2AR</w:t>
            </w:r>
          </w:p>
          <w:p w14:paraId="05A0B201" w14:textId="77777777" w:rsidR="00CD287E" w:rsidRPr="00CD287E" w:rsidRDefault="00CD287E" w:rsidP="00F5118D">
            <w:pPr>
              <w:spacing w:line="360" w:lineRule="auto"/>
              <w:jc w:val="both"/>
              <w:rPr>
                <w:rFonts w:ascii="Arial" w:hAnsi="Arial"/>
              </w:rPr>
            </w:pPr>
            <w:r w:rsidRPr="00CD287E">
              <w:rPr>
                <w:rFonts w:ascii="Arial" w:hAnsi="Arial"/>
              </w:rPr>
              <w:t>February 20</w:t>
            </w:r>
            <w:proofErr w:type="gramStart"/>
            <w:r w:rsidRPr="00CD287E">
              <w:rPr>
                <w:rFonts w:ascii="Arial" w:hAnsi="Arial"/>
                <w:vertAlign w:val="superscript"/>
              </w:rPr>
              <w:t>th</w:t>
            </w:r>
            <w:r w:rsidRPr="00CD287E">
              <w:rPr>
                <w:rFonts w:ascii="Arial" w:hAnsi="Arial"/>
              </w:rPr>
              <w:t xml:space="preserve"> ,</w:t>
            </w:r>
            <w:proofErr w:type="gramEnd"/>
            <w:r w:rsidRPr="00CD287E">
              <w:rPr>
                <w:rFonts w:ascii="Arial" w:hAnsi="Arial"/>
              </w:rPr>
              <w:t xml:space="preserve"> 2024</w:t>
            </w:r>
          </w:p>
          <w:p w14:paraId="00D97A8D" w14:textId="77777777" w:rsidR="00CD287E" w:rsidRPr="00CD287E" w:rsidRDefault="00CD287E" w:rsidP="00F5118D">
            <w:pPr>
              <w:spacing w:line="360" w:lineRule="auto"/>
              <w:jc w:val="both"/>
              <w:rPr>
                <w:rFonts w:ascii="Arial" w:hAnsi="Arial"/>
              </w:rPr>
            </w:pPr>
            <w:r w:rsidRPr="00CD287E">
              <w:rPr>
                <w:rFonts w:ascii="Arial" w:hAnsi="Arial"/>
              </w:rPr>
              <w:t>Subject: Complaint</w:t>
            </w:r>
          </w:p>
          <w:p w14:paraId="323F30D1" w14:textId="77777777" w:rsidR="00CD287E" w:rsidRPr="00CD287E" w:rsidRDefault="00CD287E" w:rsidP="00F5118D">
            <w:pPr>
              <w:spacing w:line="360" w:lineRule="auto"/>
              <w:jc w:val="both"/>
              <w:rPr>
                <w:rFonts w:ascii="Arial" w:hAnsi="Arial"/>
              </w:rPr>
            </w:pPr>
            <w:r w:rsidRPr="00CD287E">
              <w:rPr>
                <w:rFonts w:ascii="Arial" w:hAnsi="Arial"/>
              </w:rPr>
              <w:t xml:space="preserve">Dear Blake, </w:t>
            </w:r>
          </w:p>
          <w:p w14:paraId="3D40813E" w14:textId="77777777" w:rsidR="00CD287E" w:rsidRPr="00CD287E" w:rsidRDefault="00CD287E" w:rsidP="00F5118D">
            <w:pPr>
              <w:spacing w:line="360" w:lineRule="auto"/>
              <w:jc w:val="both"/>
              <w:rPr>
                <w:rFonts w:ascii="Arial" w:hAnsi="Arial"/>
              </w:rPr>
            </w:pPr>
            <w:r w:rsidRPr="00CD287E">
              <w:rPr>
                <w:rFonts w:ascii="Arial" w:hAnsi="Arial"/>
              </w:rPr>
              <w:t xml:space="preserve">We cordially thank you for spending your valuable time to bring these matters to our attention, and your feedback is invaluable to us. We feel </w:t>
            </w:r>
            <w:proofErr w:type="gramStart"/>
            <w:r w:rsidRPr="00CD287E">
              <w:rPr>
                <w:rFonts w:ascii="Arial" w:hAnsi="Arial"/>
              </w:rPr>
              <w:t>really sorry</w:t>
            </w:r>
            <w:proofErr w:type="gramEnd"/>
            <w:r w:rsidRPr="00CD287E">
              <w:rPr>
                <w:rFonts w:ascii="Arial" w:hAnsi="Arial"/>
              </w:rPr>
              <w:t xml:space="preserve"> to hear about your disappointing experiences in your recent visit to our premier inn hotel, Loughborough.</w:t>
            </w:r>
          </w:p>
          <w:p w14:paraId="75B2B8FD" w14:textId="2C727C04" w:rsidR="00CD287E" w:rsidRPr="00CD287E" w:rsidRDefault="00CD287E" w:rsidP="00F5118D">
            <w:pPr>
              <w:spacing w:line="360" w:lineRule="auto"/>
              <w:jc w:val="both"/>
              <w:rPr>
                <w:rFonts w:ascii="Arial" w:hAnsi="Arial"/>
              </w:rPr>
            </w:pPr>
            <w:r w:rsidRPr="00CD287E">
              <w:rPr>
                <w:rFonts w:ascii="Arial" w:hAnsi="Arial"/>
              </w:rPr>
              <w:t>We are honestly seeking your apologies for the cleanliness and hygiene issues you faced in our room, 330. This incident does not portray the high standards of our cleanliness, and we pledge to take immediate measures to address this hygiene issue</w:t>
            </w:r>
            <w:r w:rsidRPr="00CD287E">
              <w:rPr>
                <w:rFonts w:ascii="Arial" w:hAnsi="Arial"/>
              </w:rPr>
              <w:t xml:space="preserve"> </w:t>
            </w:r>
            <w:r w:rsidRPr="00CD287E">
              <w:rPr>
                <w:rFonts w:ascii="Arial" w:hAnsi="Arial"/>
              </w:rPr>
              <w:t xml:space="preserve">with our housekeeping team to ensure that such frustrating incidents do not repeat in the future. We will arrange for training sessions for our housekeeping employees if </w:t>
            </w:r>
            <w:proofErr w:type="gramStart"/>
            <w:r w:rsidRPr="00CD287E">
              <w:rPr>
                <w:rFonts w:ascii="Arial" w:hAnsi="Arial"/>
              </w:rPr>
              <w:t>required</w:t>
            </w:r>
            <w:proofErr w:type="gramEnd"/>
          </w:p>
          <w:p w14:paraId="646FAF61" w14:textId="77777777" w:rsidR="00CD287E" w:rsidRPr="00CD287E" w:rsidRDefault="00CD287E" w:rsidP="00F5118D">
            <w:pPr>
              <w:spacing w:line="360" w:lineRule="auto"/>
              <w:jc w:val="both"/>
              <w:rPr>
                <w:rFonts w:ascii="Arial" w:hAnsi="Arial"/>
              </w:rPr>
            </w:pPr>
            <w:r w:rsidRPr="00CD287E">
              <w:rPr>
                <w:rFonts w:ascii="Arial" w:hAnsi="Arial"/>
              </w:rPr>
              <w:t xml:space="preserve">Regarding the Wi-Fi unreliability, we understand and value the necessity of seamless, high-speed internet connectivity especially for business personnel like yourself. We can assure you immediate actions will be in place to review the reasons behind such inconvenience and that we will immediately install if required, advanced Wi-Fi technology to prevent such connectivity inconvenience to our guests in the future. </w:t>
            </w:r>
          </w:p>
          <w:p w14:paraId="2BA8049D" w14:textId="77777777" w:rsidR="00CD287E" w:rsidRPr="00CD287E" w:rsidRDefault="00CD287E" w:rsidP="00F5118D">
            <w:pPr>
              <w:spacing w:line="360" w:lineRule="auto"/>
              <w:jc w:val="both"/>
              <w:rPr>
                <w:rFonts w:ascii="Arial" w:hAnsi="Arial"/>
              </w:rPr>
            </w:pPr>
            <w:r w:rsidRPr="00CD287E">
              <w:rPr>
                <w:rFonts w:ascii="Arial" w:hAnsi="Arial"/>
              </w:rPr>
              <w:t xml:space="preserve">We again seek your apology regarding the disturbance you experienced by noise from your neighbouring residence. We pledge our commitment to you that we will be taking measures to control noise levels in our hotel premises and rooms by installing noise-restrictive building technologies </w:t>
            </w:r>
            <w:proofErr w:type="gramStart"/>
            <w:r w:rsidRPr="00CD287E">
              <w:rPr>
                <w:rFonts w:ascii="Arial" w:hAnsi="Arial"/>
              </w:rPr>
              <w:t>in order to</w:t>
            </w:r>
            <w:proofErr w:type="gramEnd"/>
            <w:r w:rsidRPr="00CD287E">
              <w:rPr>
                <w:rFonts w:ascii="Arial" w:hAnsi="Arial"/>
              </w:rPr>
              <w:t xml:space="preserve"> ensure that all our guests can enjoy a relaxed and peaceful vacation. </w:t>
            </w:r>
          </w:p>
          <w:p w14:paraId="67C5D5D9" w14:textId="77777777" w:rsidR="00CD287E" w:rsidRPr="00CD287E" w:rsidRDefault="00CD287E" w:rsidP="00F5118D">
            <w:pPr>
              <w:spacing w:line="360" w:lineRule="auto"/>
              <w:jc w:val="both"/>
              <w:rPr>
                <w:rFonts w:ascii="Arial" w:hAnsi="Arial"/>
              </w:rPr>
            </w:pPr>
            <w:r w:rsidRPr="00CD287E">
              <w:rPr>
                <w:rFonts w:ascii="Arial" w:hAnsi="Arial"/>
              </w:rPr>
              <w:lastRenderedPageBreak/>
              <w:t xml:space="preserve">Regarding the customer service you experienced during your staycation, we are deeply upset to know that it did not match your anticipations. We are devoted to offering superior quality guests services, and we will be instantly reviewing the activities and holding training and development initiatives to address the current weaknesses. With a heavy heart, we promise you that we value our visitors the most, and we are focused on ensuring that all our valued guests receive the utmost attention and assistance they need in our hotel. </w:t>
            </w:r>
          </w:p>
          <w:p w14:paraId="2BA9C55E" w14:textId="77777777" w:rsidR="00CD287E" w:rsidRPr="00CD287E" w:rsidRDefault="00CD287E" w:rsidP="00F5118D">
            <w:pPr>
              <w:spacing w:line="360" w:lineRule="auto"/>
              <w:jc w:val="both"/>
              <w:rPr>
                <w:rFonts w:ascii="Arial" w:hAnsi="Arial"/>
              </w:rPr>
            </w:pPr>
            <w:r w:rsidRPr="00CD287E">
              <w:rPr>
                <w:rFonts w:ascii="Arial" w:hAnsi="Arial"/>
              </w:rPr>
              <w:t>We are very grieved that we could not provide you the experience you anticipated from us. But we want you to know that Premier Inn is committed to making things right for you if you are kind enough to give us another chance. We will be glad to welcome you again in the future and to provide you with a top-notch experience that satisfies your expectations and creates an everlasting bond.</w:t>
            </w:r>
          </w:p>
          <w:p w14:paraId="2B057154" w14:textId="77777777" w:rsidR="00CD287E" w:rsidRPr="00CD287E" w:rsidRDefault="00CD287E" w:rsidP="00F5118D">
            <w:pPr>
              <w:spacing w:line="360" w:lineRule="auto"/>
              <w:jc w:val="both"/>
              <w:rPr>
                <w:rFonts w:ascii="Arial" w:hAnsi="Arial"/>
              </w:rPr>
            </w:pPr>
            <w:r w:rsidRPr="00CD287E">
              <w:rPr>
                <w:rFonts w:ascii="Arial" w:hAnsi="Arial"/>
              </w:rPr>
              <w:t xml:space="preserve">We once again apologise for the unexpected experience you had in our </w:t>
            </w:r>
            <w:proofErr w:type="gramStart"/>
            <w:r w:rsidRPr="00CD287E">
              <w:rPr>
                <w:rFonts w:ascii="Arial" w:hAnsi="Arial"/>
              </w:rPr>
              <w:t>hotel</w:t>
            </w:r>
            <w:proofErr w:type="gramEnd"/>
            <w:r w:rsidRPr="00CD287E">
              <w:rPr>
                <w:rFonts w:ascii="Arial" w:hAnsi="Arial"/>
              </w:rPr>
              <w:t xml:space="preserve"> and we cordially thank you for bringing these issues to our attention. For any further concerns you have, or bad experiences you want us to know, please do not hesitate to communicate with us. Thank you for your patience and understanding.</w:t>
            </w:r>
          </w:p>
          <w:p w14:paraId="0AD9769D" w14:textId="77777777" w:rsidR="00CD287E" w:rsidRPr="00CD287E" w:rsidRDefault="00CD287E" w:rsidP="00F5118D">
            <w:pPr>
              <w:spacing w:line="360" w:lineRule="auto"/>
              <w:jc w:val="both"/>
              <w:rPr>
                <w:rFonts w:ascii="Arial" w:hAnsi="Arial"/>
              </w:rPr>
            </w:pPr>
            <w:r w:rsidRPr="00CD287E">
              <w:rPr>
                <w:rFonts w:ascii="Arial" w:hAnsi="Arial"/>
              </w:rPr>
              <w:t xml:space="preserve">Sincerely. </w:t>
            </w:r>
          </w:p>
          <w:p w14:paraId="53A8295E" w14:textId="77777777" w:rsidR="00CD287E" w:rsidRPr="00CD287E" w:rsidRDefault="00CD287E" w:rsidP="00F5118D">
            <w:pPr>
              <w:spacing w:line="360" w:lineRule="auto"/>
              <w:jc w:val="both"/>
              <w:rPr>
                <w:rFonts w:ascii="Arial" w:hAnsi="Arial"/>
              </w:rPr>
            </w:pPr>
            <w:r w:rsidRPr="00CD287E">
              <w:rPr>
                <w:rFonts w:ascii="Arial" w:hAnsi="Arial"/>
              </w:rPr>
              <w:t xml:space="preserve">Abul </w:t>
            </w:r>
            <w:proofErr w:type="spellStart"/>
            <w:r w:rsidRPr="00CD287E">
              <w:rPr>
                <w:rFonts w:ascii="Arial" w:hAnsi="Arial"/>
              </w:rPr>
              <w:t>Fozol</w:t>
            </w:r>
            <w:proofErr w:type="spellEnd"/>
            <w:r w:rsidRPr="00CD287E">
              <w:rPr>
                <w:rFonts w:ascii="Arial" w:hAnsi="Arial"/>
              </w:rPr>
              <w:t xml:space="preserve"> Oliullah</w:t>
            </w:r>
          </w:p>
          <w:p w14:paraId="7547EE29" w14:textId="77777777" w:rsidR="00CD287E" w:rsidRPr="00CD287E" w:rsidRDefault="00CD287E" w:rsidP="00F5118D">
            <w:pPr>
              <w:spacing w:line="360" w:lineRule="auto"/>
              <w:jc w:val="both"/>
              <w:rPr>
                <w:rFonts w:ascii="Arial" w:hAnsi="Arial"/>
              </w:rPr>
            </w:pPr>
            <w:r w:rsidRPr="00CD287E">
              <w:rPr>
                <w:rFonts w:ascii="Arial" w:hAnsi="Arial"/>
              </w:rPr>
              <w:t>Manager</w:t>
            </w:r>
          </w:p>
          <w:p w14:paraId="63889420" w14:textId="77777777" w:rsidR="00CD287E" w:rsidRPr="00CD287E" w:rsidRDefault="00CD287E" w:rsidP="00F5118D">
            <w:pPr>
              <w:spacing w:line="360" w:lineRule="auto"/>
              <w:jc w:val="both"/>
              <w:rPr>
                <w:rFonts w:ascii="Arial" w:hAnsi="Arial"/>
              </w:rPr>
            </w:pPr>
            <w:r w:rsidRPr="00CD287E">
              <w:rPr>
                <w:rFonts w:ascii="Arial" w:hAnsi="Arial"/>
              </w:rPr>
              <w:t>Premier Inn Loughborough</w:t>
            </w:r>
          </w:p>
          <w:p w14:paraId="09A78BEF" w14:textId="77777777" w:rsidR="00CD287E" w:rsidRPr="00CD287E" w:rsidRDefault="00CD287E" w:rsidP="00CD287E">
            <w:pPr>
              <w:spacing w:after="0" w:line="240" w:lineRule="auto"/>
              <w:jc w:val="both"/>
              <w:rPr>
                <w:rFonts w:ascii="Arial" w:eastAsia="Times New Roman" w:hAnsi="Arial" w:cs="Times New Roman"/>
                <w:bCs/>
                <w:color w:val="auto"/>
                <w:sz w:val="20"/>
                <w:szCs w:val="20"/>
              </w:rPr>
            </w:pPr>
          </w:p>
          <w:p w14:paraId="4707FCE1" w14:textId="7BB01069" w:rsidR="00137E4D" w:rsidRDefault="00137E4D" w:rsidP="00CD287E">
            <w:pPr>
              <w:spacing w:after="0" w:line="240" w:lineRule="auto"/>
              <w:rPr>
                <w:rFonts w:ascii="Arial" w:hAnsi="Arial"/>
              </w:rPr>
            </w:pPr>
          </w:p>
          <w:p w14:paraId="0D806C87" w14:textId="77777777" w:rsidR="00CD287E" w:rsidRDefault="00CD287E" w:rsidP="00CD287E">
            <w:pPr>
              <w:spacing w:after="0" w:line="240" w:lineRule="auto"/>
              <w:rPr>
                <w:rFonts w:ascii="Arial" w:eastAsia="Times New Roman" w:hAnsi="Arial" w:cs="Times New Roman"/>
                <w:bCs/>
                <w:color w:val="auto"/>
                <w:sz w:val="20"/>
                <w:szCs w:val="20"/>
              </w:rPr>
            </w:pPr>
          </w:p>
          <w:p w14:paraId="59EA403C" w14:textId="77777777" w:rsidR="00CD287E" w:rsidRPr="00330917" w:rsidRDefault="00CD287E" w:rsidP="00CD287E">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CD287E" w:rsidRPr="009022D4" w14:paraId="166CDB5D" w14:textId="77777777" w:rsidTr="009E31E5">
        <w:trPr>
          <w:trHeight w:val="495"/>
          <w:jc w:val="center"/>
        </w:trPr>
        <w:tc>
          <w:tcPr>
            <w:tcW w:w="9348" w:type="dxa"/>
          </w:tcPr>
          <w:p w14:paraId="54F6D2C0" w14:textId="77777777" w:rsidR="00CD287E" w:rsidRDefault="00CD287E" w:rsidP="00F5118D">
            <w:pPr>
              <w:spacing w:line="360" w:lineRule="auto"/>
              <w:jc w:val="both"/>
            </w:pPr>
            <w:r>
              <w:t>Customer service refers to providing support to existing customers as well as potential customers. Customer service professionals usually respond to customer queries face-to-face, over the phone, via email, chats, social media interactions, etc. (</w:t>
            </w:r>
            <w:r>
              <w:rPr>
                <w:shd w:val="clear" w:color="auto" w:fill="FFFFFF"/>
              </w:rPr>
              <w:t>Wang, 2013).</w:t>
            </w:r>
            <w:r>
              <w:t xml:space="preserve"> Good customer service is a revenue generator and provides customers with a comprehensive, cohesive experience that aligns with the goals, and objectives of the organisation. Many customers quit purchasing from a brand owing to negative experiences with the company. It implies that businesses should offer supportive interaction </w:t>
            </w:r>
            <w:proofErr w:type="gramStart"/>
            <w:r>
              <w:t>as a means to</w:t>
            </w:r>
            <w:proofErr w:type="gramEnd"/>
            <w:r>
              <w:t xml:space="preserve"> gain and retain customers and eventually increase their revenue. </w:t>
            </w:r>
          </w:p>
          <w:p w14:paraId="1BFFE938" w14:textId="77777777" w:rsidR="00CD287E" w:rsidRDefault="00CD287E" w:rsidP="00F5118D">
            <w:pPr>
              <w:spacing w:line="360" w:lineRule="auto"/>
              <w:jc w:val="both"/>
            </w:pPr>
            <w:r>
              <w:t xml:space="preserve">There are several features of good custom service. These factors have a great impact on customer experience and perception. Proactive, personalised, </w:t>
            </w:r>
            <w:proofErr w:type="gramStart"/>
            <w:r>
              <w:t>competent</w:t>
            </w:r>
            <w:proofErr w:type="gramEnd"/>
            <w:r>
              <w:t xml:space="preserve"> and convenient customer service works as a revenue-generating force for many businesses (Help Scout, 2018). Customer service </w:t>
            </w:r>
            <w:r>
              <w:lastRenderedPageBreak/>
              <w:t xml:space="preserve">skills is an umbrella term comprised of several behavioural skills, such as patience, attentiveness, emotional intelligence, Language proficiency, product knowledge, etc. </w:t>
            </w:r>
          </w:p>
          <w:p w14:paraId="13073444" w14:textId="43A2C3A3" w:rsidR="00CD287E" w:rsidRPr="009022D4" w:rsidRDefault="00CD287E" w:rsidP="00F5118D">
            <w:pPr>
              <w:spacing w:line="360" w:lineRule="auto"/>
              <w:jc w:val="both"/>
              <w:rPr>
                <w:rFonts w:cs="Times New Roman"/>
                <w:b/>
                <w:bCs/>
              </w:rPr>
            </w:pPr>
            <w:r>
              <w:t>Patience and attentiveness are crucial skills for customer service professionals. Customer who communicates for support is usually frustrated and confused. Listening to their complaints and enquiries attentively with patients goes half a mile in building is strong customer relationship and specifying the customer's frustrations (</w:t>
            </w:r>
            <w:r>
              <w:rPr>
                <w:shd w:val="clear" w:color="auto" w:fill="FFFFFF"/>
              </w:rPr>
              <w:t>Suh, West, and Shin, 2012</w:t>
            </w:r>
            <w:r>
              <w:t>). Emotional intelligence adds to the ability of a professional to understand customers' conditions and respond accordingly. Language proficiency and product knowledge help customer service professionals provide necessary information to the customers seeking support, efficiently. For example, a foreign traveller may call to ask about a reservation but need some special arrangements. An attentive listener will be able to listen to his requirements carefully and language skills and product knowledge will enable him to promptly assure whether required arrangements are available.</w:t>
            </w:r>
          </w:p>
        </w:tc>
      </w:tr>
      <w:tr w:rsidR="00CD287E" w:rsidRPr="009022D4" w14:paraId="34EB4868" w14:textId="77777777" w:rsidTr="009E31E5">
        <w:trPr>
          <w:trHeight w:val="495"/>
          <w:jc w:val="center"/>
        </w:trPr>
        <w:tc>
          <w:tcPr>
            <w:tcW w:w="9348" w:type="dxa"/>
          </w:tcPr>
          <w:p w14:paraId="75A4CFFC" w14:textId="77777777" w:rsidR="00CD287E" w:rsidRPr="009022D4" w:rsidRDefault="00CD287E" w:rsidP="00CD287E">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CD287E" w:rsidRPr="009022D4" w:rsidRDefault="00CD287E" w:rsidP="00CD287E">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CD287E" w:rsidRPr="009022D4" w:rsidRDefault="00CD287E" w:rsidP="00CD287E">
            <w:pPr>
              <w:rPr>
                <w:rFonts w:cs="Times New Roman"/>
                <w:b/>
                <w:bCs/>
              </w:rPr>
            </w:pPr>
          </w:p>
        </w:tc>
      </w:tr>
      <w:tr w:rsidR="00CD287E" w:rsidRPr="009022D4" w14:paraId="7BBE1C47" w14:textId="77777777" w:rsidTr="009E31E5">
        <w:trPr>
          <w:trHeight w:val="495"/>
          <w:jc w:val="center"/>
        </w:trPr>
        <w:tc>
          <w:tcPr>
            <w:tcW w:w="9348" w:type="dxa"/>
          </w:tcPr>
          <w:p w14:paraId="59BF46B4" w14:textId="77777777" w:rsidR="00CD287E" w:rsidRDefault="00CD287E" w:rsidP="00F5118D">
            <w:pPr>
              <w:spacing w:line="360" w:lineRule="auto"/>
              <w:jc w:val="both"/>
            </w:pPr>
            <w:r>
              <w:t xml:space="preserve">Communication refers to an individual’s ability to share or convey ideas, </w:t>
            </w:r>
            <w:proofErr w:type="gramStart"/>
            <w:r>
              <w:t>feelings</w:t>
            </w:r>
            <w:proofErr w:type="gramEnd"/>
            <w:r>
              <w:t xml:space="preserve"> and information, precisely, and effectively (</w:t>
            </w:r>
            <w:r>
              <w:rPr>
                <w:shd w:val="clear" w:color="auto" w:fill="FFFFFF"/>
              </w:rPr>
              <w:t>Rudd, and Mills, 2015</w:t>
            </w:r>
            <w:r>
              <w:t>). Communication skills in a professional career include a combination of verbal and non-verbal skills. Communication skills are of paramount importance for front-office professionals in the tourism and hospitality industry. Communication skills include skills such as verbal communication, non-verbal communication, written communication, and communication over modern channels, such as phone email messages etc. Keeping a smiling face, creating icon contacts, and positive body gestures are important communication skills in the hospitality industry (</w:t>
            </w:r>
            <w:r>
              <w:rPr>
                <w:shd w:val="clear" w:color="auto" w:fill="FFFFFF"/>
              </w:rPr>
              <w:t>Rudd, and Mills, 2015</w:t>
            </w:r>
            <w:r>
              <w:t xml:space="preserve">). </w:t>
            </w:r>
          </w:p>
          <w:p w14:paraId="2699F7A4" w14:textId="4DA9B520" w:rsidR="00CD287E" w:rsidRPr="009022D4" w:rsidRDefault="00CD287E" w:rsidP="00F5118D">
            <w:pPr>
              <w:spacing w:line="360" w:lineRule="auto"/>
              <w:jc w:val="both"/>
              <w:rPr>
                <w:rFonts w:cs="Times New Roman"/>
                <w:b/>
                <w:bCs/>
              </w:rPr>
            </w:pPr>
            <w:r>
              <w:t xml:space="preserve">Communication skills play a critical role in various areas of the hospitality profession including securing employment, providing effective customer </w:t>
            </w:r>
            <w:r w:rsidR="00F5118D">
              <w:t>service,</w:t>
            </w:r>
            <w:r>
              <w:t xml:space="preserve"> and developing a strong relationship with customers and various stakeholders. Applicants with strong communication skills are preferred for employment by companies. Clear and empathetic communication skills help a person to provide quality customer service by understanding guest needs preferences and expectations (</w:t>
            </w:r>
            <w:r>
              <w:rPr>
                <w:shd w:val="clear" w:color="auto" w:fill="FFFFFF"/>
              </w:rPr>
              <w:t>Lolli, 2013</w:t>
            </w:r>
            <w:r>
              <w:t xml:space="preserve">). Communication skills also help to create a welcoming atmosphere in the front office to welcome guests. For example, when a guest comes to look for a room or to book a </w:t>
            </w:r>
            <w:r w:rsidR="00F5118D">
              <w:t>room employee</w:t>
            </w:r>
            <w:r>
              <w:t xml:space="preserve"> with strong communication skills will be able to understand customer requirements better and suggest suitable accommodation for the traveller.</w:t>
            </w:r>
          </w:p>
        </w:tc>
      </w:tr>
      <w:tr w:rsidR="00CD287E" w:rsidRPr="009022D4" w14:paraId="0E5DDCD8" w14:textId="77777777" w:rsidTr="009E31E5">
        <w:trPr>
          <w:trHeight w:val="454"/>
          <w:jc w:val="center"/>
        </w:trPr>
        <w:tc>
          <w:tcPr>
            <w:tcW w:w="9348" w:type="dxa"/>
          </w:tcPr>
          <w:p w14:paraId="3049A97E" w14:textId="77777777" w:rsidR="00CD287E" w:rsidRPr="009022D4" w:rsidRDefault="00CD287E" w:rsidP="00CD287E">
            <w:pPr>
              <w:rPr>
                <w:rFonts w:cs="Times New Roman"/>
                <w:b/>
                <w:bCs/>
              </w:rPr>
            </w:pPr>
          </w:p>
          <w:p w14:paraId="1E61C3AC" w14:textId="4D684372" w:rsidR="00CD287E" w:rsidRPr="009022D4" w:rsidRDefault="00CD287E" w:rsidP="00CD287E">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Pr="009022D4">
              <w:rPr>
                <w:rFonts w:eastAsia="Times New Roman" w:cs="Times New Roman"/>
                <w:b/>
                <w:bCs/>
                <w:i/>
                <w:iCs/>
                <w:color w:val="000000"/>
                <w:sz w:val="28"/>
                <w:szCs w:val="28"/>
                <w:shd w:val="clear" w:color="auto" w:fill="FFFFFF"/>
                <w:lang w:val="en-US"/>
              </w:rPr>
              <w:t xml:space="preserve"> 3 </w:t>
            </w:r>
            <w:r>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proofErr w:type="spellStart"/>
            <w:r>
              <w:rPr>
                <w:rFonts w:eastAsia="Times New Roman" w:cs="Times New Roman"/>
                <w:b/>
                <w:bCs/>
                <w:i/>
                <w:iCs/>
                <w:color w:val="000000"/>
                <w:sz w:val="28"/>
                <w:szCs w:val="28"/>
                <w:shd w:val="clear" w:color="auto" w:fill="FFFFFF"/>
                <w:lang w:val="en-US"/>
              </w:rPr>
              <w:t>Organisational</w:t>
            </w:r>
            <w:proofErr w:type="spellEnd"/>
            <w:r>
              <w:rPr>
                <w:rFonts w:eastAsia="Times New Roman" w:cs="Times New Roman"/>
                <w:b/>
                <w:bCs/>
                <w:i/>
                <w:iCs/>
                <w:color w:val="000000"/>
                <w:sz w:val="28"/>
                <w:szCs w:val="28"/>
                <w:shd w:val="clear" w:color="auto" w:fill="FFFFFF"/>
                <w:lang w:val="en-US"/>
              </w:rPr>
              <w:t xml:space="preserve"> Skills </w:t>
            </w:r>
          </w:p>
          <w:p w14:paraId="583F4599" w14:textId="672923A7" w:rsidR="00CD287E" w:rsidRPr="009022D4" w:rsidRDefault="00CD287E" w:rsidP="00CD287E">
            <w:pPr>
              <w:rPr>
                <w:rFonts w:cs="Times New Roman"/>
                <w:b/>
                <w:bCs/>
              </w:rPr>
            </w:pPr>
          </w:p>
        </w:tc>
      </w:tr>
      <w:tr w:rsidR="00CD287E" w:rsidRPr="009022D4" w14:paraId="22B151AD" w14:textId="77777777" w:rsidTr="009E31E5">
        <w:trPr>
          <w:trHeight w:val="495"/>
          <w:jc w:val="center"/>
        </w:trPr>
        <w:tc>
          <w:tcPr>
            <w:tcW w:w="9348" w:type="dxa"/>
          </w:tcPr>
          <w:p w14:paraId="10D53443" w14:textId="77777777" w:rsidR="00CD287E" w:rsidRPr="009022D4" w:rsidRDefault="00CD287E" w:rsidP="00F5118D">
            <w:pPr>
              <w:spacing w:line="360" w:lineRule="auto"/>
              <w:jc w:val="both"/>
              <w:rPr>
                <w:rFonts w:cs="Times New Roman"/>
                <w:b/>
                <w:bCs/>
              </w:rPr>
            </w:pPr>
          </w:p>
          <w:p w14:paraId="20F491BA" w14:textId="1CC51422" w:rsidR="00F5118D" w:rsidRDefault="00F5118D" w:rsidP="00F5118D">
            <w:pPr>
              <w:spacing w:line="360" w:lineRule="auto"/>
              <w:jc w:val="both"/>
            </w:pPr>
            <w:r>
              <w:t xml:space="preserve">Organisational skills refer to the ability of an individual to manage time efficiently, prioritise tasks set goals, and develop plans and systems for attaining these goals. Organisational skills also include leading and controlling organisational resources such as employees, funds, etc. Employees with strong organisational skills can handle multiple tasks at a time and on timelines while handling complex roles efficiently (Sturman et al., 2011). Organisational skills are very important in the hospitality industry due to several reasons. Entities in the hospitality industry, with a great number of tasks </w:t>
            </w:r>
            <w:proofErr w:type="gramStart"/>
            <w:r>
              <w:t>on a daily basis</w:t>
            </w:r>
            <w:proofErr w:type="gramEnd"/>
            <w:r>
              <w:t xml:space="preserve">. Employees' organisational skills help them streamline these tasks and ensure the smooth operation of businesses such as hotels, resorts, </w:t>
            </w:r>
            <w:proofErr w:type="gramStart"/>
            <w:r>
              <w:t>bars</w:t>
            </w:r>
            <w:proofErr w:type="gramEnd"/>
            <w:r>
              <w:t xml:space="preserve"> and restaurants. Organisational skills are also important for managing reservations,</w:t>
            </w:r>
            <w:r>
              <w:t xml:space="preserve"> </w:t>
            </w:r>
            <w:r>
              <w:t xml:space="preserve">coordinating employee schedules, and managing inventory to maximise the productivity of the organisation (Sturman et al., 2011). </w:t>
            </w:r>
          </w:p>
          <w:p w14:paraId="3E54D471" w14:textId="61874092" w:rsidR="00CD287E" w:rsidRPr="009022D4" w:rsidRDefault="00F5118D" w:rsidP="00F5118D">
            <w:pPr>
              <w:spacing w:line="360" w:lineRule="auto"/>
              <w:jc w:val="both"/>
              <w:rPr>
                <w:rFonts w:cs="Times New Roman"/>
                <w:b/>
                <w:bCs/>
              </w:rPr>
            </w:pPr>
            <w:r>
              <w:t>Organisational skills contribute to the customer satisfaction as well. Provision of seamless experience, while staying at a hotel increase customer Satisfaction. Besides good organisational skills enable employees to provide prompt services. Thus, organisational skills enhance productivity of a business as well as customer satisfaction (</w:t>
            </w:r>
            <w:r>
              <w:rPr>
                <w:shd w:val="clear" w:color="auto" w:fill="FFFFFF"/>
              </w:rPr>
              <w:t>Wang, 2013)</w:t>
            </w:r>
            <w:r>
              <w:t>. Organisational skills of employees boost communication and coordination among team members and guarantee that everyone is streamlined to achieve the goals and objectives of the business. Teamwork is the core of hospitality, and businesses and hence organisation skills are of great importance in this industry.</w:t>
            </w:r>
          </w:p>
          <w:p w14:paraId="1D2E1FBF" w14:textId="77777777" w:rsidR="00CD287E" w:rsidRPr="009022D4" w:rsidRDefault="00CD287E" w:rsidP="00CD287E">
            <w:pPr>
              <w:jc w:val="center"/>
              <w:rPr>
                <w:rFonts w:cs="Times New Roman"/>
                <w:b/>
                <w:bCs/>
              </w:rPr>
            </w:pPr>
          </w:p>
          <w:p w14:paraId="327BD0B3" w14:textId="77777777" w:rsidR="00CD287E" w:rsidRDefault="00CD287E" w:rsidP="00CD287E">
            <w:pPr>
              <w:jc w:val="center"/>
              <w:rPr>
                <w:rFonts w:cs="Times New Roman"/>
                <w:b/>
                <w:bCs/>
              </w:rPr>
            </w:pPr>
          </w:p>
          <w:p w14:paraId="49208FD5" w14:textId="77777777" w:rsidR="00CD287E" w:rsidRPr="009022D4" w:rsidRDefault="00CD287E" w:rsidP="00CD287E">
            <w:pPr>
              <w:jc w:val="center"/>
              <w:rPr>
                <w:rFonts w:cs="Times New Roman"/>
                <w:b/>
                <w:bCs/>
              </w:rPr>
            </w:pPr>
          </w:p>
          <w:p w14:paraId="16987153" w14:textId="77777777" w:rsidR="00CD287E" w:rsidRPr="009022D4" w:rsidRDefault="00CD287E" w:rsidP="00CD287E">
            <w:pPr>
              <w:jc w:val="center"/>
              <w:rPr>
                <w:rFonts w:cs="Times New Roman"/>
                <w:b/>
                <w:bCs/>
              </w:rPr>
            </w:pPr>
          </w:p>
          <w:p w14:paraId="65199D38" w14:textId="47895990" w:rsidR="00CD287E" w:rsidRPr="009022D4" w:rsidRDefault="00CD287E" w:rsidP="00CD287E">
            <w:pPr>
              <w:rPr>
                <w:rFonts w:cs="Times New Roman"/>
                <w:b/>
                <w:bCs/>
              </w:rPr>
            </w:pPr>
          </w:p>
        </w:tc>
      </w:tr>
      <w:tr w:rsidR="00CD287E" w:rsidRPr="009022D4" w14:paraId="30B933E8" w14:textId="77777777" w:rsidTr="009E31E5">
        <w:trPr>
          <w:trHeight w:val="495"/>
          <w:jc w:val="center"/>
        </w:trPr>
        <w:tc>
          <w:tcPr>
            <w:tcW w:w="9348" w:type="dxa"/>
          </w:tcPr>
          <w:p w14:paraId="20A63DDB" w14:textId="77777777" w:rsidR="00CD287E" w:rsidRPr="009022D4" w:rsidRDefault="00CD287E" w:rsidP="00CD287E">
            <w:pPr>
              <w:rPr>
                <w:rFonts w:cs="Times New Roman"/>
                <w:b/>
                <w:bCs/>
              </w:rPr>
            </w:pPr>
          </w:p>
          <w:p w14:paraId="4A9ED65E" w14:textId="31412C89" w:rsidR="00CD287E" w:rsidRPr="009022D4" w:rsidRDefault="00CD287E" w:rsidP="00CD287E">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shd w:val="clear" w:color="auto" w:fill="FFFFFF"/>
                <w:lang w:val="en-US"/>
              </w:rPr>
              <w:t xml:space="preserve">Problem Solving Skills </w:t>
            </w:r>
          </w:p>
          <w:p w14:paraId="4A260C78" w14:textId="0E8BB4DD" w:rsidR="00CD287E" w:rsidRPr="009022D4" w:rsidRDefault="00CD287E" w:rsidP="00CD287E">
            <w:pPr>
              <w:rPr>
                <w:rFonts w:cs="Times New Roman"/>
                <w:b/>
                <w:bCs/>
              </w:rPr>
            </w:pPr>
          </w:p>
        </w:tc>
      </w:tr>
      <w:tr w:rsidR="00F5118D" w:rsidRPr="009022D4" w14:paraId="19F14FD9" w14:textId="77777777" w:rsidTr="009E31E5">
        <w:trPr>
          <w:trHeight w:val="495"/>
          <w:jc w:val="center"/>
        </w:trPr>
        <w:tc>
          <w:tcPr>
            <w:tcW w:w="9348" w:type="dxa"/>
          </w:tcPr>
          <w:p w14:paraId="27D6BBBD" w14:textId="541C4F2C" w:rsidR="00F5118D" w:rsidRDefault="00F5118D" w:rsidP="00F5118D">
            <w:pPr>
              <w:spacing w:line="360" w:lineRule="auto"/>
              <w:jc w:val="both"/>
            </w:pPr>
            <w:r>
              <w:t>Problem-solving is a combination of several complex skills, such as critical thinking, creative decision, information processing and so on (</w:t>
            </w:r>
            <w:r>
              <w:rPr>
                <w:shd w:val="clear" w:color="auto" w:fill="FFFFFF"/>
              </w:rPr>
              <w:t>Luka, 2015</w:t>
            </w:r>
            <w:r>
              <w:t>). The problem-solving is a complex skill. Efficient problem, solver uses systematic methods to break down. Difficult situations into a smaller and more manageable problem and resolve the problem effectively.</w:t>
            </w:r>
          </w:p>
          <w:p w14:paraId="388D25D6" w14:textId="5D16226D" w:rsidR="00F5118D" w:rsidRPr="009022D4" w:rsidRDefault="00F5118D" w:rsidP="00F5118D">
            <w:pPr>
              <w:spacing w:line="360" w:lineRule="auto"/>
              <w:jc w:val="both"/>
              <w:rPr>
                <w:rFonts w:cs="Times New Roman"/>
                <w:b/>
                <w:bCs/>
              </w:rPr>
            </w:pPr>
            <w:r>
              <w:t xml:space="preserve">Problem-solving skills are of great value in our personal as well as professional lives. In the hospitality industry problem-solving skills are in great demand in the hospitality industry customers may encounter various problems Sanchez, special accommodation, improvement of service or arrangements for meetings or functions that require immediate solutions. A manager or employee with great problem-solving skills can resolve such situations, promptly and </w:t>
            </w:r>
            <w:r>
              <w:lastRenderedPageBreak/>
              <w:t>effectively, ensuring that customers feel valued and satisfied with the services. Moreover, problems and challenges may arise in other operational areas such as supply chains, technical malfunctions, or unexpected employee shortages. Managers with effective problem-solving skills will be able to handle such situations efficiently to keep the business operating seamlessly (</w:t>
            </w:r>
            <w:r>
              <w:rPr>
                <w:shd w:val="clear" w:color="auto" w:fill="FFFFFF"/>
              </w:rPr>
              <w:t>Luka, 2015</w:t>
            </w:r>
            <w:r>
              <w:t>). That’s problem-solving skills are important for a career in the hospitality industry.</w:t>
            </w: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77777777" w:rsidR="0042664F" w:rsidRDefault="0042664F" w:rsidP="0042664F"/>
    <w:p w14:paraId="258998E2" w14:textId="77777777" w:rsidR="0042664F" w:rsidRDefault="0042664F" w:rsidP="0042664F"/>
    <w:p w14:paraId="5EB0D7F3" w14:textId="77777777" w:rsidR="0042664F" w:rsidRDefault="0042664F" w:rsidP="0042664F"/>
    <w:p w14:paraId="09D684D2" w14:textId="77777777" w:rsidR="00F5118D" w:rsidRDefault="00F5118D" w:rsidP="00F5118D">
      <w:pPr>
        <w:rPr>
          <w:szCs w:val="24"/>
        </w:rPr>
      </w:pPr>
      <w:r>
        <w:t xml:space="preserve">Baum, T. and Devine, F. (2007). Skills and training in the hotel sector: The case of front office employment in Northern Ireland. </w:t>
      </w:r>
      <w:r>
        <w:rPr>
          <w:i/>
          <w:iCs/>
        </w:rPr>
        <w:t>Tourism and Hospitality Research</w:t>
      </w:r>
      <w:r>
        <w:t xml:space="preserve">, 7(3-4), pp.269–280. </w:t>
      </w:r>
      <w:proofErr w:type="spellStart"/>
      <w:proofErr w:type="gramStart"/>
      <w:r>
        <w:t>doi:https</w:t>
      </w:r>
      <w:proofErr w:type="spellEnd"/>
      <w:r>
        <w:t>://doi.org/10.1057/palgrave.thr.6050046</w:t>
      </w:r>
      <w:proofErr w:type="gramEnd"/>
      <w:r>
        <w:t>.</w:t>
      </w:r>
    </w:p>
    <w:p w14:paraId="05B215E1" w14:textId="77777777" w:rsidR="00F5118D" w:rsidRDefault="00F5118D" w:rsidP="00F5118D">
      <w:r>
        <w:t xml:space="preserve">Help Scout (2018). </w:t>
      </w:r>
      <w:r>
        <w:rPr>
          <w:i/>
          <w:iCs/>
        </w:rPr>
        <w:t>16 Customer Service Skills that Every Employee Needs</w:t>
      </w:r>
      <w:r>
        <w:t>. [online] Helpscout.com. Available at: https://www.helpscout.com/blog/customer-service-skills/.</w:t>
      </w:r>
    </w:p>
    <w:p w14:paraId="1BFE04F3" w14:textId="77777777" w:rsidR="00F5118D" w:rsidRDefault="00F5118D" w:rsidP="00F5118D">
      <w:r>
        <w:rPr>
          <w:shd w:val="clear" w:color="auto" w:fill="FFFFFF"/>
        </w:rPr>
        <w:t xml:space="preserve">Lolli, J.C., (2013). Interpersonal communication skills and the young hospitality leader: Are they </w:t>
      </w:r>
      <w:proofErr w:type="gramStart"/>
      <w:r>
        <w:rPr>
          <w:shd w:val="clear" w:color="auto" w:fill="FFFFFF"/>
        </w:rPr>
        <w:t>prepared?.</w:t>
      </w:r>
      <w:proofErr w:type="gramEnd"/>
      <w:r>
        <w:rPr>
          <w:shd w:val="clear" w:color="auto" w:fill="FFFFFF"/>
        </w:rPr>
        <w:t> </w:t>
      </w:r>
      <w:r>
        <w:rPr>
          <w:i/>
          <w:iCs/>
          <w:shd w:val="clear" w:color="auto" w:fill="FFFFFF"/>
        </w:rPr>
        <w:t>International journal of hospitality management</w:t>
      </w:r>
      <w:r>
        <w:rPr>
          <w:shd w:val="clear" w:color="auto" w:fill="FFFFFF"/>
        </w:rPr>
        <w:t>, </w:t>
      </w:r>
      <w:r>
        <w:rPr>
          <w:i/>
          <w:iCs/>
          <w:shd w:val="clear" w:color="auto" w:fill="FFFFFF"/>
        </w:rPr>
        <w:t>32</w:t>
      </w:r>
      <w:r>
        <w:rPr>
          <w:shd w:val="clear" w:color="auto" w:fill="FFFFFF"/>
        </w:rPr>
        <w:t>, pp.295-298.</w:t>
      </w:r>
    </w:p>
    <w:p w14:paraId="7B109832" w14:textId="77777777" w:rsidR="00F5118D" w:rsidRDefault="00F5118D" w:rsidP="00F5118D">
      <w:pPr>
        <w:rPr>
          <w:shd w:val="clear" w:color="auto" w:fill="FFFFFF"/>
        </w:rPr>
      </w:pPr>
      <w:r>
        <w:rPr>
          <w:shd w:val="clear" w:color="auto" w:fill="FFFFFF"/>
        </w:rPr>
        <w:t>Luka, I., (2015). Enhancing employability skills for tourism and hospitality industry employees in Europe. </w:t>
      </w:r>
      <w:r>
        <w:rPr>
          <w:i/>
          <w:iCs/>
          <w:shd w:val="clear" w:color="auto" w:fill="FFFFFF"/>
        </w:rPr>
        <w:t xml:space="preserve">Journal of </w:t>
      </w:r>
      <w:proofErr w:type="spellStart"/>
      <w:r>
        <w:rPr>
          <w:i/>
          <w:iCs/>
          <w:shd w:val="clear" w:color="auto" w:fill="FFFFFF"/>
        </w:rPr>
        <w:t>Turiba</w:t>
      </w:r>
      <w:proofErr w:type="spellEnd"/>
      <w:r>
        <w:rPr>
          <w:i/>
          <w:iCs/>
          <w:shd w:val="clear" w:color="auto" w:fill="FFFFFF"/>
        </w:rPr>
        <w:t xml:space="preserve"> University Acta </w:t>
      </w:r>
      <w:proofErr w:type="spellStart"/>
      <w:r>
        <w:rPr>
          <w:i/>
          <w:iCs/>
          <w:shd w:val="clear" w:color="auto" w:fill="FFFFFF"/>
        </w:rPr>
        <w:t>Prosperitatis</w:t>
      </w:r>
      <w:proofErr w:type="spellEnd"/>
      <w:r>
        <w:rPr>
          <w:shd w:val="clear" w:color="auto" w:fill="FFFFFF"/>
        </w:rPr>
        <w:t>, </w:t>
      </w:r>
      <w:r>
        <w:rPr>
          <w:i/>
          <w:iCs/>
          <w:shd w:val="clear" w:color="auto" w:fill="FFFFFF"/>
        </w:rPr>
        <w:t>6</w:t>
      </w:r>
      <w:r>
        <w:rPr>
          <w:shd w:val="clear" w:color="auto" w:fill="FFFFFF"/>
        </w:rPr>
        <w:t>, pp.75-94.</w:t>
      </w:r>
    </w:p>
    <w:p w14:paraId="46AB9FAA" w14:textId="77777777" w:rsidR="00F5118D" w:rsidRDefault="00F5118D" w:rsidP="00F5118D">
      <w:pPr>
        <w:rPr>
          <w:shd w:val="clear" w:color="auto" w:fill="FFFFFF"/>
        </w:rPr>
      </w:pPr>
      <w:r>
        <w:rPr>
          <w:shd w:val="clear" w:color="auto" w:fill="FFFFFF"/>
        </w:rPr>
        <w:t>Rudd, D. and Mills, R., (2015). Communication, Climate and Culture in the Hospitality Industry. </w:t>
      </w:r>
      <w:r>
        <w:rPr>
          <w:i/>
          <w:iCs/>
          <w:shd w:val="clear" w:color="auto" w:fill="FFFFFF"/>
        </w:rPr>
        <w:t>American Journal of Management</w:t>
      </w:r>
      <w:r>
        <w:rPr>
          <w:shd w:val="clear" w:color="auto" w:fill="FFFFFF"/>
        </w:rPr>
        <w:t>, </w:t>
      </w:r>
      <w:r>
        <w:rPr>
          <w:i/>
          <w:iCs/>
          <w:shd w:val="clear" w:color="auto" w:fill="FFFFFF"/>
        </w:rPr>
        <w:t>15</w:t>
      </w:r>
      <w:r>
        <w:rPr>
          <w:shd w:val="clear" w:color="auto" w:fill="FFFFFF"/>
        </w:rPr>
        <w:t>(4).</w:t>
      </w:r>
    </w:p>
    <w:p w14:paraId="41190D02" w14:textId="77777777" w:rsidR="00F5118D" w:rsidRDefault="00F5118D" w:rsidP="00F5118D">
      <w:r>
        <w:t xml:space="preserve">Sturman, M.C., </w:t>
      </w:r>
      <w:proofErr w:type="spellStart"/>
      <w:r>
        <w:t>Corgel</w:t>
      </w:r>
      <w:proofErr w:type="spellEnd"/>
      <w:r>
        <w:t xml:space="preserve">, J.B., Verma, R. and University, C. (2011). </w:t>
      </w:r>
      <w:r>
        <w:rPr>
          <w:i/>
          <w:iCs/>
        </w:rPr>
        <w:t xml:space="preserve">The Cornell School of Hotel Administration on </w:t>
      </w:r>
      <w:proofErr w:type="gramStart"/>
      <w:r>
        <w:rPr>
          <w:i/>
          <w:iCs/>
        </w:rPr>
        <w:t>Hospitality :</w:t>
      </w:r>
      <w:proofErr w:type="gramEnd"/>
      <w:r>
        <w:rPr>
          <w:i/>
          <w:iCs/>
        </w:rPr>
        <w:t xml:space="preserve"> cutting edge thinking and practice</w:t>
      </w:r>
      <w:r>
        <w:t>. Hoboken, N.J.: Wiley.</w:t>
      </w:r>
    </w:p>
    <w:p w14:paraId="7914CDCE" w14:textId="77777777" w:rsidR="00F5118D" w:rsidRDefault="00F5118D" w:rsidP="00F5118D">
      <w:pPr>
        <w:rPr>
          <w:shd w:val="clear" w:color="auto" w:fill="FFFFFF"/>
        </w:rPr>
      </w:pPr>
      <w:r>
        <w:rPr>
          <w:shd w:val="clear" w:color="auto" w:fill="FFFFFF"/>
        </w:rPr>
        <w:t>Suh, E., West, J.J. and Shin, J., (2012). Important competency requirements for managers in the hospitality industry. </w:t>
      </w:r>
      <w:r>
        <w:rPr>
          <w:i/>
          <w:iCs/>
          <w:shd w:val="clear" w:color="auto" w:fill="FFFFFF"/>
        </w:rPr>
        <w:t>Journal of hospitality, leisure, sport &amp; tourism education</w:t>
      </w:r>
      <w:r>
        <w:rPr>
          <w:shd w:val="clear" w:color="auto" w:fill="FFFFFF"/>
        </w:rPr>
        <w:t>, </w:t>
      </w:r>
      <w:r>
        <w:rPr>
          <w:i/>
          <w:iCs/>
          <w:shd w:val="clear" w:color="auto" w:fill="FFFFFF"/>
        </w:rPr>
        <w:t>11</w:t>
      </w:r>
      <w:r>
        <w:rPr>
          <w:shd w:val="clear" w:color="auto" w:fill="FFFFFF"/>
        </w:rPr>
        <w:t>(2), pp.101-112.</w:t>
      </w:r>
    </w:p>
    <w:p w14:paraId="2E284E00" w14:textId="77777777" w:rsidR="00F5118D" w:rsidRDefault="00F5118D" w:rsidP="00F5118D">
      <w:r>
        <w:t xml:space="preserve">Tewari, J.R. (2009). </w:t>
      </w:r>
      <w:r>
        <w:rPr>
          <w:i/>
          <w:iCs/>
        </w:rPr>
        <w:t xml:space="preserve">Hotel front </w:t>
      </w:r>
      <w:proofErr w:type="gramStart"/>
      <w:r>
        <w:rPr>
          <w:i/>
          <w:iCs/>
        </w:rPr>
        <w:t>office :</w:t>
      </w:r>
      <w:proofErr w:type="gramEnd"/>
      <w:r>
        <w:rPr>
          <w:i/>
          <w:iCs/>
        </w:rPr>
        <w:t xml:space="preserve"> operations and management</w:t>
      </w:r>
      <w:r>
        <w:t xml:space="preserve">. New </w:t>
      </w:r>
      <w:proofErr w:type="gramStart"/>
      <w:r>
        <w:t>Delhi ;</w:t>
      </w:r>
      <w:proofErr w:type="gramEnd"/>
      <w:r>
        <w:t xml:space="preserve"> New York: Oxford University Press.</w:t>
      </w:r>
    </w:p>
    <w:p w14:paraId="5B451AB5" w14:textId="77777777" w:rsidR="00F5118D" w:rsidRDefault="00F5118D" w:rsidP="00F5118D">
      <w:r>
        <w:t xml:space="preserve">TripAdvisor (2024). </w:t>
      </w:r>
      <w:r>
        <w:rPr>
          <w:i/>
          <w:iCs/>
        </w:rPr>
        <w:t>Premier Inn Loughborough Hotel</w:t>
      </w:r>
      <w:r>
        <w:t>. [online] Tripadvisor. Available at: https://www.tripadvisor.com/Hotel_Review-g190776-d2435583-Reviews-Premier_Inn_Loughborough_Hotel-Loughborough_Leicestershire_England.html [Accessed 21 Feb. 2024].</w:t>
      </w:r>
    </w:p>
    <w:p w14:paraId="051E8140" w14:textId="77777777" w:rsidR="00F5118D" w:rsidRDefault="00F5118D" w:rsidP="00F5118D">
      <w:pPr>
        <w:rPr>
          <w:shd w:val="clear" w:color="auto" w:fill="FFFFFF"/>
        </w:rPr>
      </w:pPr>
      <w:r>
        <w:rPr>
          <w:shd w:val="clear" w:color="auto" w:fill="FFFFFF"/>
        </w:rPr>
        <w:t>Wang, Y., (2013). Customer service for hospitality and tourism.</w:t>
      </w:r>
    </w:p>
    <w:p w14:paraId="7E513283" w14:textId="77777777" w:rsidR="00F5118D" w:rsidRDefault="00F5118D" w:rsidP="00F5118D">
      <w:r>
        <w:t xml:space="preserve">Williams, K., </w:t>
      </w:r>
      <w:proofErr w:type="spellStart"/>
      <w:r>
        <w:t>Woolliams</w:t>
      </w:r>
      <w:proofErr w:type="spellEnd"/>
      <w:r>
        <w:t xml:space="preserve">, M. and Spiro, J. (2020). </w:t>
      </w:r>
      <w:r>
        <w:rPr>
          <w:i/>
          <w:iCs/>
        </w:rPr>
        <w:t>Reflective Writing</w:t>
      </w:r>
      <w:r>
        <w:t>. Bloomsbury Publishing.</w:t>
      </w:r>
    </w:p>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32838" w14:textId="77777777" w:rsidR="0088344F" w:rsidRDefault="0088344F" w:rsidP="004D0F63">
      <w:pPr>
        <w:spacing w:after="0" w:line="240" w:lineRule="auto"/>
      </w:pPr>
      <w:r>
        <w:separator/>
      </w:r>
    </w:p>
  </w:endnote>
  <w:endnote w:type="continuationSeparator" w:id="0">
    <w:p w14:paraId="56B5E597" w14:textId="77777777" w:rsidR="0088344F" w:rsidRDefault="0088344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Arial-BoldMT">
    <w:altName w:val="Arial"/>
    <w:panose1 w:val="00000000000000000000"/>
    <w:charset w:val="00"/>
    <w:family w:val="swiss"/>
    <w:notTrueType/>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15C5" w14:textId="77777777" w:rsidR="0088344F" w:rsidRDefault="0088344F" w:rsidP="004D0F63">
      <w:pPr>
        <w:spacing w:after="0" w:line="240" w:lineRule="auto"/>
      </w:pPr>
      <w:r>
        <w:separator/>
      </w:r>
    </w:p>
  </w:footnote>
  <w:footnote w:type="continuationSeparator" w:id="0">
    <w:p w14:paraId="1C52C60A" w14:textId="77777777" w:rsidR="0088344F" w:rsidRDefault="00883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34417"/>
    <w:rsid w:val="002813CE"/>
    <w:rsid w:val="0029335D"/>
    <w:rsid w:val="002B4639"/>
    <w:rsid w:val="00330917"/>
    <w:rsid w:val="0042664F"/>
    <w:rsid w:val="0045538B"/>
    <w:rsid w:val="00492631"/>
    <w:rsid w:val="004D0F63"/>
    <w:rsid w:val="005219C9"/>
    <w:rsid w:val="00592A7E"/>
    <w:rsid w:val="005F75C0"/>
    <w:rsid w:val="00737D90"/>
    <w:rsid w:val="0088344F"/>
    <w:rsid w:val="008D4E2F"/>
    <w:rsid w:val="009022D4"/>
    <w:rsid w:val="009520FB"/>
    <w:rsid w:val="00965357"/>
    <w:rsid w:val="00977466"/>
    <w:rsid w:val="009D31CA"/>
    <w:rsid w:val="009E31E5"/>
    <w:rsid w:val="00A40657"/>
    <w:rsid w:val="00AA0BF1"/>
    <w:rsid w:val="00CA79D5"/>
    <w:rsid w:val="00CD26B9"/>
    <w:rsid w:val="00CD287E"/>
    <w:rsid w:val="00CE235D"/>
    <w:rsid w:val="00D20F64"/>
    <w:rsid w:val="00D5099C"/>
    <w:rsid w:val="00D62E48"/>
    <w:rsid w:val="00DE77F7"/>
    <w:rsid w:val="00F5118D"/>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EA214-ADAF-49F6-88DD-AE0915D69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2731</Words>
  <Characters>15573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 Oliullah</cp:lastModifiedBy>
  <cp:revision>2</cp:revision>
  <dcterms:created xsi:type="dcterms:W3CDTF">2024-02-22T23:46:00Z</dcterms:created>
  <dcterms:modified xsi:type="dcterms:W3CDTF">2024-02-22T23:46:00Z</dcterms:modified>
</cp:coreProperties>
</file>