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item2.xml" ContentType="application/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sdt>
      <w:sdtPr>
        <w:docPartObj>
          <w:docPartGallery w:val="Cover Pages"/>
          <w:docPartUnique w:val="true"/>
        </w:docPartObj>
        <w:id w:val="149092382"/>
      </w:sdtPr>
      <w:sdtContent>
        <w:p>
          <w:pPr>
            <w:pStyle w:val="Normal"/>
            <w:spacing w:lineRule="auto" w:line="360" w:before="0" w:after="165"/>
            <w:rPr>
              <w:rFonts w:ascii="Tahoma" w:hAnsi="Tahoma" w:cs="Tahoma"/>
              <w:color w:val="000000"/>
              <w:sz w:val="40"/>
              <w:szCs w:val="40"/>
            </w:rPr>
          </w:pPr>
          <w:r>
            <w:rPr/>
            <w:drawing>
              <wp:inline distT="0" distB="0" distL="19050" distR="0">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noChangeArrowheads="1"/>
                        </pic:cNvPicPr>
                      </pic:nvPicPr>
                      <pic:blipFill>
                        <a:blip r:embed="rId2"/>
                        <a:stretch>
                          <a:fillRect/>
                        </a:stretch>
                      </pic:blipFill>
                      <pic:spPr bwMode="auto">
                        <a:xfrm>
                          <a:off x="0" y="0"/>
                          <a:ext cx="2209800" cy="742950"/>
                        </a:xfrm>
                        <a:prstGeom prst="rect">
                          <a:avLst/>
                        </a:prstGeom>
                      </pic:spPr>
                    </pic:pic>
                  </a:graphicData>
                </a:graphic>
              </wp:inline>
            </w:drawing>
          </w:r>
        </w:p>
        <w:p>
          <w:pPr>
            <w:pStyle w:val="Normal"/>
            <w:spacing w:lineRule="auto" w:line="360" w:before="0" w:after="165"/>
            <w:jc w:val="center"/>
            <w:rPr>
              <w:rFonts w:ascii="Tahoma" w:hAnsi="Tahoma" w:cs="Tahoma"/>
              <w:color w:val="000000"/>
              <w:sz w:val="40"/>
              <w:szCs w:val="40"/>
            </w:rPr>
          </w:pPr>
          <w:r>
            <w:rPr>
              <w:rFonts w:cs="Tahoma" w:ascii="Tahoma" w:hAnsi="Tahoma"/>
              <w:color w:val="000000"/>
              <w:sz w:val="40"/>
              <w:szCs w:val="40"/>
            </w:rPr>
            <w:t>Skills for the Workplace</w:t>
            <w:br/>
            <w:t xml:space="preserve">Module Assignment Submission </w:t>
            <w:br/>
          </w:r>
        </w:p>
      </w:sdtContent>
    </w:sdt>
    <w:tbl>
      <w:tblPr>
        <w:tblW w:w="9493"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val="01e0"/>
      </w:tblPr>
      <w:tblGrid>
        <w:gridCol w:w="3438"/>
        <w:gridCol w:w="6054"/>
      </w:tblGrid>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lineRule="auto" w:line="360" w:before="120" w:after="120"/>
              <w:rPr>
                <w:rFonts w:ascii="Tahoma" w:hAnsi="Tahoma" w:cs="Tahoma"/>
                <w:sz w:val="32"/>
                <w:szCs w:val="32"/>
              </w:rPr>
            </w:pPr>
            <w:r>
              <w:rPr>
                <w:rFonts w:cs="Tahoma" w:ascii="Tahoma" w:hAnsi="Tahoma"/>
                <w:sz w:val="32"/>
                <w:szCs w:val="32"/>
              </w:rPr>
              <w:t>Student Name:</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360" w:before="120" w:after="120"/>
              <w:rPr/>
            </w:pPr>
            <w:r>
              <w:rPr>
                <w:rFonts w:cs="Tahoma" w:ascii="Tahoma" w:hAnsi="Tahoma"/>
                <w:sz w:val="32"/>
                <w:szCs w:val="32"/>
              </w:rPr>
              <w:t>Md Salim Ahmed</w:t>
            </w:r>
          </w:p>
        </w:tc>
      </w:tr>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lineRule="auto" w:line="360" w:before="120" w:after="120"/>
              <w:rPr>
                <w:rFonts w:ascii="Tahoma" w:hAnsi="Tahoma" w:cs="Tahoma"/>
                <w:sz w:val="32"/>
                <w:szCs w:val="32"/>
              </w:rPr>
            </w:pPr>
            <w:r>
              <w:rPr>
                <w:rFonts w:cs="Tahoma" w:ascii="Tahoma" w:hAnsi="Tahoma"/>
                <w:sz w:val="32"/>
                <w:szCs w:val="32"/>
              </w:rPr>
              <w:t>Student Number:</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360" w:before="120" w:after="120"/>
              <w:rPr/>
            </w:pPr>
            <w:r>
              <w:rPr>
                <w:rFonts w:cs="Tahoma" w:ascii="Tahoma" w:hAnsi="Tahoma"/>
                <w:sz w:val="32"/>
                <w:szCs w:val="32"/>
              </w:rPr>
              <w:t>1705777</w:t>
            </w:r>
          </w:p>
        </w:tc>
      </w:tr>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lineRule="auto" w:line="360" w:before="120" w:after="120"/>
              <w:rPr>
                <w:rFonts w:ascii="Tahoma" w:hAnsi="Tahoma" w:cs="Tahoma"/>
                <w:sz w:val="32"/>
                <w:szCs w:val="32"/>
              </w:rPr>
            </w:pPr>
            <w:r>
              <w:rPr>
                <w:rFonts w:cs="Tahoma" w:ascii="Tahoma" w:hAnsi="Tahoma"/>
                <w:sz w:val="32"/>
                <w:szCs w:val="32"/>
              </w:rPr>
              <w:t>Module No:</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360" w:before="120" w:after="120"/>
              <w:rPr/>
            </w:pPr>
            <w:r>
              <w:rPr>
                <w:rFonts w:cs="Tahoma" w:ascii="Tahoma" w:hAnsi="Tahoma"/>
                <w:color w:val="FF0000"/>
                <w:sz w:val="32"/>
                <w:szCs w:val="32"/>
              </w:rPr>
              <w:t>BMSK4002</w:t>
            </w:r>
          </w:p>
        </w:tc>
      </w:tr>
      <w:tr>
        <w:trPr>
          <w:trHeight w:val="413" w:hRule="atLeast"/>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lineRule="auto" w:line="360" w:before="120" w:after="120"/>
              <w:rPr/>
            </w:pPr>
            <w:r>
              <w:rPr>
                <w:rFonts w:cs="Tahoma" w:ascii="Tahoma" w:hAnsi="Tahoma"/>
                <w:sz w:val="32"/>
                <w:szCs w:val="32"/>
              </w:rPr>
              <w:t>Module Title:</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360" w:before="120" w:after="120"/>
              <w:rPr/>
            </w:pPr>
            <w:r>
              <w:rPr>
                <w:rFonts w:cs="Tahoma" w:ascii="Tahoma" w:hAnsi="Tahoma"/>
                <w:color w:val="FF0000"/>
                <w:sz w:val="32"/>
                <w:szCs w:val="32"/>
              </w:rPr>
              <w:t>Effective Team Working and Communication</w:t>
            </w:r>
          </w:p>
        </w:tc>
      </w:tr>
    </w:tbl>
    <w:p>
      <w:pPr>
        <w:pStyle w:val="Normal"/>
        <w:spacing w:lineRule="auto" w:line="360" w:before="120" w:after="120"/>
        <w:rPr>
          <w:rFonts w:ascii="Calibri" w:hAnsi="Calibri"/>
          <w:color w:val="FF0000"/>
          <w:sz w:val="24"/>
          <w:szCs w:val="24"/>
        </w:rPr>
      </w:pPr>
      <w:r>
        <w:rPr>
          <w:color w:val="FF0000"/>
          <w:sz w:val="24"/>
          <w:szCs w:val="24"/>
        </w:rPr>
      </w:r>
    </w:p>
    <w:p>
      <w:pPr>
        <w:pStyle w:val="Normal"/>
        <w:spacing w:lineRule="auto" w:line="360" w:before="120" w:after="120"/>
        <w:rPr>
          <w:rFonts w:ascii="Tahoma" w:hAnsi="Tahoma" w:cs="Tahoma"/>
          <w:b/>
          <w:b/>
          <w:color w:val="000000"/>
          <w:sz w:val="24"/>
          <w:szCs w:val="24"/>
        </w:rPr>
      </w:pPr>
      <w:r>
        <w:rPr>
          <w:rFonts w:cs="Tahoma" w:ascii="Tahoma" w:hAnsi="Tahoma"/>
          <w:b/>
          <w:color w:val="000000"/>
          <w:sz w:val="24"/>
          <w:szCs w:val="24"/>
        </w:rPr>
        <w:t>Statement of Confirmation of Authenticity</w:t>
      </w:r>
    </w:p>
    <w:p>
      <w:pPr>
        <w:pStyle w:val="Normal"/>
        <w:spacing w:lineRule="auto" w:line="360" w:before="120" w:after="120"/>
        <w:rPr>
          <w:rFonts w:ascii="Tahoma" w:hAnsi="Tahoma" w:cs="Tahoma"/>
          <w:color w:val="000000"/>
          <w:sz w:val="24"/>
          <w:szCs w:val="24"/>
        </w:rPr>
      </w:pPr>
      <w:r>
        <w:rPr>
          <w:rFonts w:cs="Tahoma" w:ascii="Tahoma" w:hAnsi="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pPr>
        <w:pStyle w:val="Normal"/>
        <w:spacing w:lineRule="auto" w:line="360" w:before="120" w:after="120"/>
        <w:rPr>
          <w:rFonts w:ascii="Tahoma" w:hAnsi="Tahoma" w:cs="Tahoma"/>
          <w:color w:val="000000"/>
          <w:sz w:val="24"/>
          <w:szCs w:val="24"/>
        </w:rPr>
      </w:pPr>
      <w:r>
        <w:rPr>
          <w:rFonts w:cs="Tahoma" w:ascii="Tahoma" w:hAnsi="Tahoma"/>
          <w:color w:val="000000"/>
          <w:sz w:val="24"/>
          <w:szCs w:val="24"/>
        </w:rPr>
        <w:t>Attention is drawn to the plagiarism and unfair practice policies of both the University and of ILM.</w:t>
      </w:r>
    </w:p>
    <w:p>
      <w:pPr>
        <w:pStyle w:val="Normal"/>
        <w:rPr>
          <w:rFonts w:ascii="Tahoma" w:hAnsi="Tahoma" w:cs="Tahoma"/>
          <w:color w:val="000000"/>
          <w:sz w:val="24"/>
          <w:szCs w:val="24"/>
        </w:rPr>
      </w:pPr>
      <w:bookmarkStart w:id="0" w:name="_GoBack"/>
      <w:bookmarkStart w:id="1" w:name="_GoBack"/>
      <w:bookmarkEnd w:id="1"/>
      <w:r>
        <w:rPr>
          <w:rFonts w:cs="Tahoma" w:ascii="Tahoma" w:hAnsi="Tahoma"/>
          <w:color w:val="000000"/>
          <w:sz w:val="24"/>
          <w:szCs w:val="24"/>
        </w:rPr>
      </w:r>
      <w:r>
        <w:br w:type="page"/>
      </w:r>
    </w:p>
    <w:sdt>
      <w:sdtPr>
        <w:docPartObj>
          <w:docPartGallery w:val="Table of Contents"/>
          <w:docPartUnique w:val="true"/>
        </w:docPartObj>
        <w:id w:val="462140585"/>
      </w:sdtPr>
      <w:sdtContent>
        <w:p>
          <w:pPr>
            <w:pStyle w:val="TOCHeading"/>
            <w:pBdr>
              <w:bottom w:val="thinThickSmallGap" w:sz="24" w:space="1" w:color="00000A"/>
            </w:pBdr>
            <w:jc w:val="center"/>
            <w:rPr/>
          </w:pPr>
          <w:r>
            <w:rPr>
              <w:b/>
            </w:rPr>
            <w:t>Table of Contents</w:t>
          </w:r>
        </w:p>
        <w:p>
          <w:pPr>
            <w:pStyle w:val="Contents2"/>
            <w:tabs>
              <w:tab w:val="right" w:pos="9350" w:leader="dot"/>
            </w:tabs>
            <w:rPr/>
          </w:pPr>
          <w:r>
            <w:rPr/>
          </w:r>
        </w:p>
        <w:p>
          <w:pPr>
            <w:pStyle w:val="Contents2"/>
            <w:tabs>
              <w:tab w:val="right" w:pos="9350" w:leader="dot"/>
            </w:tabs>
            <w:rPr>
              <w:rFonts w:eastAsia="" w:eastAsiaTheme="minorEastAsia"/>
              <w:lang w:eastAsia="en-GB"/>
            </w:rPr>
          </w:pPr>
          <w:r>
            <w:fldChar w:fldCharType="begin"/>
          </w:r>
          <w:r>
            <w:instrText> TOC \z \o "1-3" \u \h</w:instrText>
          </w:r>
          <w:r>
            <w:fldChar w:fldCharType="separate"/>
          </w:r>
          <w:hyperlink w:anchor="_Toc456977339">
            <w:r>
              <w:rPr>
                <w:webHidden/>
                <w:rStyle w:val="IndexLink"/>
              </w:rPr>
              <w:t>Introduction</w:t>
            </w:r>
            <w:r>
              <w:rPr>
                <w:webHidden/>
              </w:rPr>
              <w:fldChar w:fldCharType="begin"/>
            </w:r>
            <w:r>
              <w:rPr>
                <w:webHidden/>
              </w:rPr>
              <w:instrText>PAGEREF _Toc456977339 \h</w:instrText>
            </w:r>
            <w:r>
              <w:rPr>
                <w:webHidden/>
              </w:rPr>
              <w:fldChar w:fldCharType="separate"/>
            </w:r>
            <w:r>
              <w:rPr>
                <w:rStyle w:val="IndexLink"/>
                <w:vanish w:val="false"/>
              </w:rPr>
              <w:tab/>
              <w:t>1</w:t>
            </w:r>
            <w:r>
              <w:rPr>
                <w:webHidden/>
              </w:rPr>
              <w:fldChar w:fldCharType="end"/>
            </w:r>
          </w:hyperlink>
        </w:p>
        <w:p>
          <w:pPr>
            <w:pStyle w:val="Contents2"/>
            <w:tabs>
              <w:tab w:val="right" w:pos="9350" w:leader="dot"/>
            </w:tabs>
            <w:rPr>
              <w:rFonts w:eastAsia="" w:eastAsiaTheme="minorEastAsia"/>
              <w:lang w:eastAsia="en-GB"/>
            </w:rPr>
          </w:pPr>
          <w:hyperlink w:anchor="_Toc456977340">
            <w:r>
              <w:rPr>
                <w:webHidden/>
                <w:rStyle w:val="IndexLink"/>
              </w:rPr>
              <w:t>Importance of Communication (Real Life Experiences)</w:t>
            </w:r>
            <w:r>
              <w:rPr>
                <w:webHidden/>
              </w:rPr>
              <w:fldChar w:fldCharType="begin"/>
            </w:r>
            <w:r>
              <w:rPr>
                <w:webHidden/>
              </w:rPr>
              <w:instrText>PAGEREF _Toc456977340 \h</w:instrText>
            </w:r>
            <w:r>
              <w:rPr>
                <w:webHidden/>
              </w:rPr>
              <w:fldChar w:fldCharType="separate"/>
            </w:r>
            <w:r>
              <w:rPr>
                <w:rStyle w:val="IndexLink"/>
                <w:vanish w:val="false"/>
              </w:rPr>
              <w:tab/>
              <w:t>1-3</w:t>
            </w:r>
            <w:r>
              <w:rPr>
                <w:webHidden/>
              </w:rPr>
              <w:fldChar w:fldCharType="end"/>
            </w:r>
          </w:hyperlink>
        </w:p>
        <w:p>
          <w:pPr>
            <w:pStyle w:val="Contents2"/>
            <w:tabs>
              <w:tab w:val="right" w:pos="9350" w:leader="dot"/>
            </w:tabs>
            <w:rPr>
              <w:rFonts w:eastAsia="" w:eastAsiaTheme="minorEastAsia"/>
              <w:lang w:eastAsia="en-GB"/>
            </w:rPr>
          </w:pPr>
          <w:hyperlink w:anchor="_Toc456977341">
            <w:r>
              <w:rPr>
                <w:webHidden/>
                <w:rStyle w:val="IndexLink"/>
              </w:rPr>
              <w:t>Conflicts in Workplace</w:t>
            </w:r>
            <w:r>
              <w:rPr>
                <w:rStyle w:val="IndexLink"/>
                <w:vanish w:val="false"/>
              </w:rPr>
              <w:tab/>
              <w:t>3</w:t>
            </w:r>
          </w:hyperlink>
          <w:r>
            <w:rPr/>
            <w:t>-4</w:t>
          </w:r>
        </w:p>
        <w:p>
          <w:pPr>
            <w:pStyle w:val="Contents2"/>
            <w:tabs>
              <w:tab w:val="right" w:pos="9350" w:leader="dot"/>
            </w:tabs>
            <w:rPr>
              <w:rFonts w:eastAsia="" w:eastAsiaTheme="minorEastAsia"/>
              <w:lang w:eastAsia="en-GB"/>
            </w:rPr>
          </w:pPr>
          <w:r>
            <w:rPr/>
            <w:t>Some Theories of Communication in Workplace</w:t>
          </w:r>
          <w:hyperlink w:anchor="_Toc456977342">
            <w:r>
              <w:rPr>
                <w:webHidden/>
              </w:rPr>
              <w:fldChar w:fldCharType="begin"/>
            </w:r>
            <w:r>
              <w:rPr>
                <w:webHidden/>
              </w:rPr>
              <w:instrText>PAGEREF _Toc456977342 \h</w:instrText>
            </w:r>
            <w:r>
              <w:rPr>
                <w:webHidden/>
              </w:rPr>
              <w:fldChar w:fldCharType="separate"/>
            </w:r>
            <w:r>
              <w:rPr>
                <w:webHidden/>
                <w:rStyle w:val="IndexLink"/>
                <w:vanish w:val="false"/>
              </w:rPr>
              <w:tab/>
              <w:t>5-6</w:t>
            </w:r>
            <w:r>
              <w:rPr>
                <w:webHidden/>
              </w:rPr>
              <w:fldChar w:fldCharType="end"/>
            </w:r>
          </w:hyperlink>
        </w:p>
        <w:p>
          <w:pPr>
            <w:pStyle w:val="Contents2"/>
            <w:tabs>
              <w:tab w:val="right" w:pos="9350" w:leader="dot"/>
            </w:tabs>
            <w:rPr>
              <w:rFonts w:eastAsia="" w:eastAsiaTheme="minorEastAsia"/>
              <w:lang w:eastAsia="en-GB"/>
            </w:rPr>
          </w:pPr>
          <w:r>
            <w:rPr/>
            <w:t>Inter-personal Skills</w:t>
          </w:r>
          <w:hyperlink w:anchor="_Toc456977343">
            <w:r>
              <w:rPr>
                <w:webHidden/>
              </w:rPr>
              <w:fldChar w:fldCharType="begin"/>
            </w:r>
            <w:r>
              <w:rPr>
                <w:webHidden/>
              </w:rPr>
              <w:instrText>PAGEREF _Toc456977343 \h</w:instrText>
            </w:r>
            <w:r>
              <w:rPr>
                <w:webHidden/>
              </w:rPr>
              <w:fldChar w:fldCharType="separate"/>
            </w:r>
            <w:r>
              <w:rPr>
                <w:webHidden/>
                <w:rStyle w:val="IndexLink"/>
                <w:vanish w:val="false"/>
              </w:rPr>
              <w:tab/>
              <w:t>6-8</w:t>
            </w:r>
            <w:r>
              <w:rPr>
                <w:webHidden/>
              </w:rPr>
              <w:fldChar w:fldCharType="end"/>
            </w:r>
          </w:hyperlink>
        </w:p>
        <w:p>
          <w:pPr>
            <w:pStyle w:val="Contents2"/>
            <w:tabs>
              <w:tab w:val="right" w:pos="9350" w:leader="dot"/>
            </w:tabs>
            <w:rPr>
              <w:rFonts w:eastAsia="" w:eastAsiaTheme="minorEastAsia"/>
              <w:lang w:eastAsia="en-GB"/>
            </w:rPr>
          </w:pPr>
          <w:r>
            <w:rPr/>
            <w:t>Written Communication: Formats &amp; Structure</w:t>
          </w:r>
          <w:hyperlink w:anchor="_Toc456977344">
            <w:r>
              <w:rPr>
                <w:webHidden/>
              </w:rPr>
              <w:fldChar w:fldCharType="begin"/>
            </w:r>
            <w:r>
              <w:rPr>
                <w:webHidden/>
              </w:rPr>
              <w:instrText>PAGEREF _Toc456977344 \h</w:instrText>
            </w:r>
            <w:r>
              <w:rPr>
                <w:webHidden/>
              </w:rPr>
              <w:fldChar w:fldCharType="separate"/>
            </w:r>
            <w:r>
              <w:rPr>
                <w:webHidden/>
                <w:rStyle w:val="IndexLink"/>
                <w:vanish w:val="false"/>
              </w:rPr>
              <w:tab/>
              <w:t>8-9</w:t>
            </w:r>
            <w:r>
              <w:rPr>
                <w:webHidden/>
              </w:rPr>
              <w:fldChar w:fldCharType="end"/>
            </w:r>
          </w:hyperlink>
        </w:p>
        <w:p>
          <w:pPr>
            <w:pStyle w:val="Contents2"/>
            <w:tabs>
              <w:tab w:val="right" w:pos="9350" w:leader="dot"/>
            </w:tabs>
            <w:rPr>
              <w:rFonts w:eastAsia="" w:eastAsiaTheme="minorEastAsia"/>
              <w:lang w:eastAsia="en-GB"/>
            </w:rPr>
          </w:pPr>
          <w:hyperlink w:anchor="_Toc456977346">
            <w:r>
              <w:rPr>
                <w:webHidden/>
                <w:rStyle w:val="IndexLink"/>
              </w:rPr>
              <w:t>Conclusion</w:t>
            </w:r>
            <w:r>
              <w:rPr>
                <w:webHidden/>
              </w:rPr>
              <w:fldChar w:fldCharType="begin"/>
            </w:r>
            <w:r>
              <w:rPr>
                <w:webHidden/>
              </w:rPr>
              <w:instrText>PAGEREF _Toc456977346 \h</w:instrText>
            </w:r>
            <w:r>
              <w:rPr>
                <w:webHidden/>
              </w:rPr>
              <w:fldChar w:fldCharType="separate"/>
            </w:r>
            <w:r>
              <w:rPr>
                <w:rStyle w:val="IndexLink"/>
                <w:vanish w:val="false"/>
              </w:rPr>
              <w:tab/>
              <w:t>9</w:t>
            </w:r>
            <w:r>
              <w:rPr>
                <w:webHidden/>
              </w:rPr>
              <w:fldChar w:fldCharType="end"/>
            </w:r>
          </w:hyperlink>
        </w:p>
        <w:p>
          <w:pPr>
            <w:pStyle w:val="Contents2"/>
            <w:tabs>
              <w:tab w:val="right" w:pos="9350" w:leader="dot"/>
            </w:tabs>
            <w:rPr>
              <w:rFonts w:eastAsia="" w:eastAsiaTheme="minorEastAsia"/>
              <w:lang w:eastAsia="en-GB"/>
            </w:rPr>
          </w:pPr>
          <w:r>
            <w:rPr/>
            <w:t>References</w:t>
          </w:r>
          <w:hyperlink w:anchor="_Toc456977347">
            <w:r>
              <w:rPr>
                <w:webHidden/>
              </w:rPr>
              <w:fldChar w:fldCharType="begin"/>
            </w:r>
            <w:r>
              <w:rPr>
                <w:webHidden/>
              </w:rPr>
              <w:instrText>PAGEREF _Toc456977347 \h</w:instrText>
            </w:r>
            <w:r>
              <w:rPr>
                <w:webHidden/>
              </w:rPr>
              <w:fldChar w:fldCharType="separate"/>
            </w:r>
            <w:r>
              <w:rPr>
                <w:webHidden/>
                <w:rStyle w:val="IndexLink"/>
                <w:vanish w:val="false"/>
              </w:rPr>
              <w:tab/>
              <w:t>10-12</w:t>
            </w:r>
            <w:r>
              <w:rPr>
                <w:webHidden/>
              </w:rPr>
              <w:fldChar w:fldCharType="end"/>
            </w:r>
          </w:hyperlink>
        </w:p>
        <w:p>
          <w:pPr>
            <w:pStyle w:val="Normal"/>
            <w:rPr/>
          </w:pPr>
          <w:r>
            <w:rPr/>
          </w:r>
          <w:r>
            <w:fldChar w:fldCharType="end"/>
          </w:r>
        </w:p>
      </w:sdtContent>
    </w:sdt>
    <w:p>
      <w:pPr>
        <w:pStyle w:val="TOCHeading"/>
        <w:rPr/>
      </w:pPr>
      <w:r>
        <w:rPr/>
      </w:r>
    </w:p>
    <w:p>
      <w:pPr>
        <w:pStyle w:val="Normal"/>
        <w:spacing w:lineRule="auto" w:line="360" w:before="120" w:after="120"/>
        <w:rPr>
          <w:rFonts w:ascii="Tahoma" w:hAnsi="Tahoma" w:cs="Tahoma"/>
          <w:color w:val="000000"/>
          <w:sz w:val="24"/>
          <w:szCs w:val="24"/>
        </w:rPr>
      </w:pPr>
      <w:r>
        <w:rPr>
          <w:rFonts w:cs="Tahoma" w:ascii="Tahoma" w:hAnsi="Tahoma"/>
          <w:color w:val="000000"/>
          <w:sz w:val="24"/>
          <w:szCs w:val="24"/>
        </w:rPr>
      </w:r>
    </w:p>
    <w:p>
      <w:pPr>
        <w:pStyle w:val="Normal"/>
        <w:rPr/>
      </w:pPr>
      <w:r>
        <w:rPr/>
      </w:r>
    </w:p>
    <w:p>
      <w:pPr>
        <w:pStyle w:val="Heading2"/>
        <w:pBdr>
          <w:bottom w:val="single" w:sz="4" w:space="1" w:color="00000A"/>
        </w:pBdr>
        <w:spacing w:lineRule="auto" w:line="480"/>
        <w:jc w:val="center"/>
        <w:rPr>
          <w:b/>
          <w:b/>
          <w:color w:val="0070C0"/>
          <w:sz w:val="40"/>
          <w:szCs w:val="40"/>
        </w:rPr>
      </w:pPr>
      <w:bookmarkStart w:id="2" w:name="_Toc456977339"/>
      <w:bookmarkStart w:id="3" w:name="_Toc456901515"/>
      <w:bookmarkEnd w:id="2"/>
      <w:bookmarkEnd w:id="3"/>
      <w:r>
        <w:rPr>
          <w:b/>
          <w:color w:val="0070C0"/>
          <w:sz w:val="40"/>
          <w:szCs w:val="40"/>
        </w:rPr>
        <w:t>Introduction</w:t>
      </w:r>
    </w:p>
    <w:p>
      <w:pPr>
        <w:pStyle w:val="Normal"/>
        <w:spacing w:lineRule="auto" w:line="480"/>
        <w:jc w:val="both"/>
        <w:rPr>
          <w:rFonts w:ascii="Arial" w:hAnsi="Arial" w:cs="Arial"/>
          <w:color w:val="000000" w:themeColor="text1"/>
          <w:sz w:val="24"/>
          <w:szCs w:val="24"/>
        </w:rPr>
      </w:pPr>
      <w:r>
        <w:rPr>
          <w:rFonts w:cs="Arial" w:ascii="Arial" w:hAnsi="Arial"/>
          <w:sz w:val="24"/>
          <w:szCs w:val="24"/>
        </w:rPr>
        <w:t xml:space="preserve">Effective communication is a core thing that every company look for. There are many jobs that require for strong communication skills. Employees with a strong communication skill have better interpersonal skill. </w:t>
      </w:r>
      <w:sdt>
        <w:sdtPr>
          <w:citation/>
        </w:sdtPr>
        <w:sdtContent>
          <w:r>
            <w:rPr>
              <w:rFonts w:cs="Arial" w:ascii="Arial" w:hAnsi="Arial"/>
              <w:sz w:val="24"/>
              <w:szCs w:val="24"/>
            </w:rPr>
            <w:fldChar w:fldCharType="begin"/>
          </w:r>
          <w:r>
            <w:instrText> CITATION Dev17 \l 1033 </w:instrText>
          </w:r>
          <w:r>
            <w:fldChar w:fldCharType="separate"/>
          </w:r>
          <w:r>
            <w:t>(Developing Effective Communication | SkillsYouNeed)</w:t>
          </w:r>
          <w:r>
            <w:fldChar w:fldCharType="end"/>
          </w:r>
        </w:sdtContent>
      </w:sdt>
    </w:p>
    <w:p>
      <w:pPr>
        <w:pStyle w:val="Normal"/>
        <w:spacing w:lineRule="auto" w:line="480"/>
        <w:jc w:val="both"/>
        <w:rPr>
          <w:rFonts w:ascii="Arial" w:hAnsi="Arial" w:cs="Arial"/>
          <w:color w:val="000000" w:themeColor="text1"/>
          <w:sz w:val="24"/>
          <w:szCs w:val="24"/>
        </w:rPr>
      </w:pPr>
      <w:r>
        <w:rPr>
          <w:rFonts w:cs="Arial" w:ascii="Arial" w:hAnsi="Arial"/>
          <w:sz w:val="24"/>
          <w:szCs w:val="24"/>
        </w:rPr>
        <w:t xml:space="preserve">If there is lack of communication then it creates several problems in workplace. There can be arise misunderstanding. Sometimes it may see that an employee says something and another understood something else. Small problems can create huge problems sometimes and it’s a loss for any company. Effective communication can enhance connections within the organization and improve teamwork, solving problems by reinforcing the relationship among others. </w:t>
      </w:r>
      <w:sdt>
        <w:sdtPr>
          <w:citation/>
        </w:sdtPr>
        <w:sdtContent>
          <w:r>
            <w:rPr>
              <w:rFonts w:cs="Arial" w:ascii="Arial" w:hAnsi="Arial"/>
              <w:sz w:val="24"/>
              <w:szCs w:val="24"/>
            </w:rPr>
            <w:fldChar w:fldCharType="begin"/>
          </w:r>
          <w:r>
            <w:instrText> CITATION Eff172 \l 1033 </w:instrText>
          </w:r>
          <w:r>
            <w:fldChar w:fldCharType="separate"/>
          </w:r>
          <w:r>
            <w:t>(Effective Communication: Improving Communication Skills in Your Work and Personal Relationships)</w:t>
          </w:r>
          <w:r>
            <w:fldChar w:fldCharType="end"/>
          </w:r>
        </w:sdtContent>
      </w:sdt>
    </w:p>
    <w:p>
      <w:pPr>
        <w:pStyle w:val="Normal"/>
        <w:spacing w:lineRule="auto" w:line="480"/>
        <w:jc w:val="both"/>
        <w:rPr>
          <w:rFonts w:ascii="Arial" w:hAnsi="Arial" w:cs="Arial"/>
          <w:color w:val="FF0000"/>
          <w:sz w:val="24"/>
          <w:szCs w:val="24"/>
        </w:rPr>
      </w:pPr>
      <w:r>
        <w:rPr>
          <w:rFonts w:cs="Arial" w:ascii="Arial" w:hAnsi="Arial"/>
          <w:color w:val="FF0000"/>
          <w:sz w:val="24"/>
          <w:szCs w:val="24"/>
        </w:rPr>
      </w:r>
    </w:p>
    <w:p>
      <w:pPr>
        <w:pStyle w:val="Normal"/>
        <w:pBdr>
          <w:bottom w:val="single" w:sz="4" w:space="1" w:color="00000A"/>
        </w:pBdr>
        <w:spacing w:lineRule="auto" w:line="360"/>
        <w:jc w:val="center"/>
        <w:rPr>
          <w:rFonts w:ascii="Calibri Light" w:hAnsi="Calibri Light" w:cs="Arial" w:asciiTheme="majorHAnsi" w:hAnsiTheme="majorHAnsi"/>
          <w:b/>
          <w:b/>
          <w:color w:val="0070C0"/>
          <w:sz w:val="40"/>
          <w:szCs w:val="40"/>
        </w:rPr>
      </w:pPr>
      <w:r>
        <w:rPr>
          <w:rFonts w:cs="Arial" w:ascii="Calibri Light" w:hAnsi="Calibri Light" w:asciiTheme="majorHAnsi" w:hAnsiTheme="majorHAnsi"/>
          <w:b/>
          <w:color w:val="0070C0"/>
          <w:sz w:val="40"/>
          <w:szCs w:val="40"/>
        </w:rPr>
        <w:t>Importance of Communication (Real Life Experiences)</w:t>
      </w:r>
    </w:p>
    <w:p>
      <w:pPr>
        <w:pStyle w:val="Normal"/>
        <w:spacing w:lineRule="auto" w:line="480"/>
        <w:jc w:val="both"/>
        <w:rPr>
          <w:rFonts w:ascii="Arial" w:hAnsi="Arial" w:cs="Arial"/>
          <w:color w:val="000000" w:themeColor="text1"/>
          <w:sz w:val="24"/>
          <w:szCs w:val="24"/>
        </w:rPr>
      </w:pPr>
      <w:r>
        <w:rPr>
          <w:rFonts w:cs="Arial" w:ascii="Arial" w:hAnsi="Arial"/>
          <w:color w:val="000000" w:themeColor="text1"/>
          <w:sz w:val="24"/>
          <w:szCs w:val="24"/>
        </w:rPr>
        <w:t xml:space="preserve">It is often seen that employees with good technical skills meet with their success in a very short time. But after reaching one point they just stop because their communication skill is not that much good. It is more important than any other skills. Employers search for this particular skill first in every candidate before recruiting them. </w:t>
      </w:r>
      <w:sdt>
        <w:sdtPr>
          <w:citation/>
        </w:sdtPr>
        <w:sdtContent>
          <w:r>
            <w:rPr>
              <w:rFonts w:cs="Arial" w:ascii="Arial" w:hAnsi="Arial"/>
              <w:color w:val="000000"/>
              <w:sz w:val="24"/>
              <w:szCs w:val="24"/>
            </w:rPr>
            <w:fldChar w:fldCharType="begin"/>
          </w:r>
          <w:r>
            <w:instrText> CITATION The1710 \l 1033 </w:instrText>
          </w:r>
          <w:r>
            <w:fldChar w:fldCharType="separate"/>
          </w:r>
          <w:r>
            <w:t>(The Importance of Communication)</w:t>
          </w:r>
          <w:r>
            <w:fldChar w:fldCharType="end"/>
          </w:r>
        </w:sdtContent>
      </w:sdt>
    </w:p>
    <w:p>
      <w:pPr>
        <w:pStyle w:val="Normal"/>
        <w:spacing w:lineRule="auto" w:line="480"/>
        <w:jc w:val="both"/>
        <w:rPr>
          <w:rFonts w:ascii="Arial" w:hAnsi="Arial" w:cs="Arial"/>
          <w:color w:val="000000" w:themeColor="text1"/>
          <w:sz w:val="24"/>
          <w:szCs w:val="24"/>
        </w:rPr>
      </w:pPr>
      <w:r>
        <w:rPr>
          <w:rFonts w:cs="Arial" w:ascii="Arial" w:hAnsi="Arial"/>
          <w:color w:val="000000" w:themeColor="text1"/>
          <w:sz w:val="24"/>
          <w:szCs w:val="24"/>
        </w:rPr>
        <w:t>Some of my friends is working in companies. From their real life experience, I am going to discuss about the importance of communication in workplace below:</w:t>
      </w:r>
    </w:p>
    <w:p>
      <w:pPr>
        <w:pStyle w:val="ListParagraph"/>
        <w:numPr>
          <w:ilvl w:val="0"/>
          <w:numId w:val="3"/>
        </w:numPr>
        <w:spacing w:lineRule="auto" w:line="480"/>
        <w:jc w:val="both"/>
        <w:rPr>
          <w:rFonts w:ascii="Arial" w:hAnsi="Arial" w:cs="Arial"/>
          <w:color w:val="000000" w:themeColor="text1"/>
          <w:sz w:val="24"/>
          <w:szCs w:val="24"/>
        </w:rPr>
      </w:pPr>
      <w:r>
        <w:rPr>
          <w:rFonts w:cs="Arial" w:ascii="Arial" w:hAnsi="Arial"/>
          <w:b/>
          <w:color w:val="000000" w:themeColor="text1"/>
          <w:sz w:val="24"/>
          <w:szCs w:val="24"/>
          <w:u w:val="single"/>
        </w:rPr>
        <w:t>Understanding:</w:t>
      </w:r>
      <w:r>
        <w:rPr>
          <w:rFonts w:cs="Arial" w:ascii="Arial" w:hAnsi="Arial"/>
          <w:color w:val="000000" w:themeColor="text1"/>
          <w:sz w:val="24"/>
          <w:szCs w:val="24"/>
        </w:rPr>
        <w:t xml:space="preserve"> </w:t>
      </w:r>
    </w:p>
    <w:p>
      <w:pPr>
        <w:pStyle w:val="Normal"/>
        <w:spacing w:lineRule="auto" w:line="480"/>
        <w:ind w:left="360" w:hanging="0"/>
        <w:jc w:val="both"/>
        <w:rPr>
          <w:rFonts w:ascii="Arial" w:hAnsi="Arial" w:cs="Arial"/>
          <w:color w:val="000000" w:themeColor="text1"/>
          <w:sz w:val="24"/>
          <w:szCs w:val="24"/>
        </w:rPr>
      </w:pPr>
      <w:r>
        <w:rPr>
          <w:rFonts w:cs="Arial" w:ascii="Arial" w:hAnsi="Arial"/>
          <w:color w:val="000000" w:themeColor="text1"/>
          <w:sz w:val="24"/>
          <w:szCs w:val="24"/>
        </w:rPr>
        <w:t xml:space="preserve">There was a colleague of one of my friend, Linda, who is in her team. He was very introvert. He didn’t interact with anyone much. He felt uncomfortable and shy all the time. Whenever its time to have brainstorm or any discussion, that colleague remain silent all the time. He never participates in anything. Whatever he used to say, no one understands. There used to be so many problems. Because, whatever he said, everyone misunderstands him. There used to be so many conflicts. The overall performance was getting low day by day. So, communication is very important to make other understand about something. Without communication, it is very tough to explain or exchange thoughts, ideas and information. </w:t>
      </w:r>
    </w:p>
    <w:p>
      <w:pPr>
        <w:pStyle w:val="ListParagraph"/>
        <w:numPr>
          <w:ilvl w:val="0"/>
          <w:numId w:val="3"/>
        </w:numPr>
        <w:spacing w:lineRule="auto" w:line="480"/>
        <w:jc w:val="both"/>
        <w:rPr>
          <w:rFonts w:ascii="Arial" w:hAnsi="Arial" w:cs="Arial"/>
          <w:color w:val="000000" w:themeColor="text1"/>
          <w:sz w:val="24"/>
          <w:szCs w:val="24"/>
        </w:rPr>
      </w:pPr>
      <w:r>
        <w:rPr>
          <w:rFonts w:cs="Arial" w:ascii="Arial" w:hAnsi="Arial"/>
          <w:b/>
          <w:color w:val="000000" w:themeColor="text1"/>
          <w:sz w:val="24"/>
          <w:szCs w:val="24"/>
          <w:u w:val="single"/>
        </w:rPr>
        <w:t>Increasing confidence:</w:t>
      </w:r>
      <w:r>
        <w:rPr>
          <w:rFonts w:cs="Arial" w:ascii="Arial" w:hAnsi="Arial"/>
          <w:color w:val="000000" w:themeColor="text1"/>
          <w:sz w:val="24"/>
          <w:szCs w:val="24"/>
        </w:rPr>
        <w:t xml:space="preserve"> </w:t>
      </w:r>
    </w:p>
    <w:p>
      <w:pPr>
        <w:pStyle w:val="Normal"/>
        <w:spacing w:lineRule="auto" w:line="480"/>
        <w:ind w:left="360" w:hanging="0"/>
        <w:jc w:val="both"/>
        <w:rPr>
          <w:rFonts w:ascii="Arial" w:hAnsi="Arial" w:cs="Arial"/>
          <w:color w:val="000000" w:themeColor="text1"/>
          <w:sz w:val="24"/>
          <w:szCs w:val="24"/>
        </w:rPr>
      </w:pPr>
      <w:r>
        <w:rPr>
          <w:rFonts w:cs="Arial" w:ascii="Arial" w:hAnsi="Arial"/>
          <w:color w:val="000000" w:themeColor="text1"/>
          <w:sz w:val="24"/>
          <w:szCs w:val="24"/>
        </w:rPr>
        <w:t xml:space="preserve">One day, another friend of mine, john and his team has to present something in front of the board. They worked really hard for it to approve. And when they started presenting, the member who is introvert started panicking. He is afraid of public speaking. He knows that there is a communication problem with him. He couldn’t build his confidence to speak in front of people. For this reason, they were unable to deliver their presentation properly and got rejected. People with communication problem, suffers from lack of confidence. They think that they are not able to speak properly. So they are willing to speak less compared to others.  </w:t>
      </w:r>
    </w:p>
    <w:p>
      <w:pPr>
        <w:pStyle w:val="ListParagraph"/>
        <w:numPr>
          <w:ilvl w:val="0"/>
          <w:numId w:val="3"/>
        </w:numPr>
        <w:spacing w:lineRule="auto" w:line="480"/>
        <w:jc w:val="both"/>
        <w:rPr>
          <w:rFonts w:ascii="Arial" w:hAnsi="Arial" w:cs="Arial"/>
          <w:color w:val="000000" w:themeColor="text1"/>
          <w:sz w:val="24"/>
          <w:szCs w:val="24"/>
        </w:rPr>
      </w:pPr>
      <w:r>
        <w:rPr>
          <w:rFonts w:cs="Arial" w:ascii="Arial" w:hAnsi="Arial"/>
          <w:b/>
          <w:color w:val="000000" w:themeColor="text1"/>
          <w:sz w:val="24"/>
          <w:szCs w:val="24"/>
          <w:u w:val="single"/>
        </w:rPr>
        <w:t>Clear goals:</w:t>
      </w:r>
      <w:r>
        <w:rPr>
          <w:rFonts w:cs="Arial" w:ascii="Arial" w:hAnsi="Arial"/>
          <w:color w:val="000000" w:themeColor="text1"/>
          <w:sz w:val="24"/>
          <w:szCs w:val="24"/>
        </w:rPr>
        <w:t xml:space="preserve"> </w:t>
      </w:r>
    </w:p>
    <w:p>
      <w:pPr>
        <w:pStyle w:val="Normal"/>
        <w:spacing w:lineRule="auto" w:line="480"/>
        <w:ind w:left="360" w:hanging="0"/>
        <w:jc w:val="both"/>
        <w:rPr>
          <w:rFonts w:ascii="Arial" w:hAnsi="Arial" w:cs="Arial"/>
          <w:color w:val="000000" w:themeColor="text1"/>
          <w:sz w:val="24"/>
          <w:szCs w:val="24"/>
        </w:rPr>
      </w:pPr>
      <w:r>
        <w:rPr>
          <w:rFonts w:cs="Arial" w:ascii="Arial" w:hAnsi="Arial"/>
          <w:color w:val="000000" w:themeColor="text1"/>
          <w:sz w:val="24"/>
          <w:szCs w:val="24"/>
        </w:rPr>
        <w:t>People who talk less can really cause huge loss for the organization. A manager in my friend Sophia’s company talks less. Without necessary he doesn’t talk with anyone. If someone asked something, then he answers them in a very short way. He never explained anything. Sophia was very frustrated few days back. She was telling that she doesn’t understand what she’s doing and how she can improve her work in a way that it can help the company to achieve its goals. She even doesn’t clear about company’s goal. If a manager doesn’t share common things among employees then it might create negative feelings about the company. The manger should direct the employees in a way that they can work properly by knowing what they are doing and why. Necessary information must be given to the employees by communicating with them on a regular basis, to get the job done.</w:t>
      </w:r>
    </w:p>
    <w:p>
      <w:pPr>
        <w:pStyle w:val="ListParagraph"/>
        <w:spacing w:lineRule="auto" w:line="480"/>
        <w:jc w:val="both"/>
        <w:rPr>
          <w:rFonts w:ascii="Arial" w:hAnsi="Arial" w:cs="Arial"/>
          <w:color w:val="000000" w:themeColor="text1"/>
          <w:sz w:val="24"/>
          <w:szCs w:val="24"/>
        </w:rPr>
      </w:pPr>
      <w:r>
        <w:rPr>
          <w:rFonts w:cs="Arial" w:ascii="Arial" w:hAnsi="Arial"/>
          <w:color w:val="000000" w:themeColor="text1"/>
          <w:sz w:val="24"/>
          <w:szCs w:val="24"/>
        </w:rPr>
      </w:r>
    </w:p>
    <w:p>
      <w:pPr>
        <w:pStyle w:val="Normal"/>
        <w:pBdr>
          <w:bottom w:val="single" w:sz="4" w:space="1" w:color="00000A"/>
        </w:pBdr>
        <w:spacing w:lineRule="auto" w:line="480"/>
        <w:jc w:val="center"/>
        <w:rPr>
          <w:rFonts w:ascii="Calibri Light" w:hAnsi="Calibri Light" w:cs="Arial" w:asciiTheme="majorHAnsi" w:hAnsiTheme="majorHAnsi"/>
          <w:b/>
          <w:b/>
          <w:color w:val="0070C0"/>
          <w:sz w:val="40"/>
          <w:szCs w:val="40"/>
        </w:rPr>
      </w:pPr>
      <w:r>
        <w:rPr>
          <w:rFonts w:cs="Arial" w:ascii="Calibri Light" w:hAnsi="Calibri Light" w:asciiTheme="majorHAnsi" w:hAnsiTheme="majorHAnsi"/>
          <w:b/>
          <w:color w:val="0070C0"/>
          <w:sz w:val="40"/>
          <w:szCs w:val="40"/>
        </w:rPr>
        <w:t>Conflicts in Workplace</w:t>
      </w:r>
    </w:p>
    <w:p>
      <w:pPr>
        <w:pStyle w:val="Normal"/>
        <w:spacing w:lineRule="auto" w:line="480"/>
        <w:jc w:val="both"/>
        <w:rPr>
          <w:rFonts w:ascii="Arial" w:hAnsi="Arial" w:cs="Arial"/>
          <w:color w:val="000000" w:themeColor="text1"/>
          <w:sz w:val="24"/>
          <w:szCs w:val="24"/>
        </w:rPr>
      </w:pPr>
      <w:r>
        <w:rPr>
          <w:rFonts w:cs="Arial" w:ascii="Arial" w:hAnsi="Arial"/>
          <w:color w:val="000000" w:themeColor="text1"/>
          <w:sz w:val="24"/>
          <w:szCs w:val="24"/>
        </w:rPr>
        <w:t>There is a high possibility of having conflicts among employees and employers if there is poor communication in the workplace. It not only harms the individual or the relationship among them, but also hampers the organization in a whole. Some common conflicts are given blow that causes because of poor communication:</w:t>
      </w:r>
    </w:p>
    <w:p>
      <w:pPr>
        <w:pStyle w:val="ListParagraph"/>
        <w:numPr>
          <w:ilvl w:val="0"/>
          <w:numId w:val="4"/>
        </w:numPr>
        <w:spacing w:lineRule="auto" w:line="480"/>
        <w:jc w:val="both"/>
        <w:rPr>
          <w:rFonts w:ascii="Arial" w:hAnsi="Arial" w:cs="Arial"/>
          <w:color w:val="000000" w:themeColor="text1"/>
          <w:sz w:val="24"/>
          <w:szCs w:val="24"/>
        </w:rPr>
      </w:pPr>
      <w:r>
        <w:rPr>
          <w:rFonts w:cs="Arial" w:ascii="Arial" w:hAnsi="Arial"/>
          <w:b/>
          <w:color w:val="000000" w:themeColor="text1"/>
          <w:sz w:val="24"/>
          <w:szCs w:val="24"/>
          <w:u w:val="single"/>
        </w:rPr>
        <w:t>Misunderstanding:</w:t>
      </w:r>
    </w:p>
    <w:p>
      <w:pPr>
        <w:pStyle w:val="Normal"/>
        <w:spacing w:lineRule="auto" w:line="480"/>
        <w:jc w:val="both"/>
        <w:rPr>
          <w:rFonts w:ascii="Arial" w:hAnsi="Arial" w:cs="Arial"/>
          <w:color w:val="000000" w:themeColor="text1"/>
          <w:sz w:val="24"/>
          <w:szCs w:val="24"/>
        </w:rPr>
      </w:pPr>
      <w:r>
        <w:rPr>
          <w:rFonts w:cs="Arial" w:ascii="Arial" w:hAnsi="Arial"/>
          <w:color w:val="000000" w:themeColor="text1"/>
          <w:sz w:val="24"/>
          <w:szCs w:val="24"/>
        </w:rPr>
        <w:t xml:space="preserve"> </w:t>
      </w:r>
      <w:r>
        <w:rPr>
          <w:rFonts w:cs="Arial" w:ascii="Arial" w:hAnsi="Arial"/>
          <w:color w:val="000000" w:themeColor="text1"/>
          <w:sz w:val="24"/>
          <w:szCs w:val="24"/>
        </w:rPr>
        <w:t xml:space="preserve">Due to poor communication in workplace, misunderstanding is a very common conflict that can arise. It is often seen that an employee who has poor communication skill, is unable to make other colleague understand what they are saying. S/he tells something and people assume something else. </w:t>
      </w:r>
    </w:p>
    <w:p>
      <w:pPr>
        <w:pStyle w:val="Normal"/>
        <w:spacing w:lineRule="auto" w:line="480"/>
        <w:jc w:val="both"/>
        <w:rPr>
          <w:rFonts w:ascii="Arial" w:hAnsi="Arial" w:cs="Arial"/>
          <w:color w:val="000000" w:themeColor="text1"/>
          <w:sz w:val="24"/>
          <w:szCs w:val="24"/>
        </w:rPr>
      </w:pPr>
      <w:r>
        <w:rPr>
          <w:rFonts w:cs="Arial" w:ascii="Arial" w:hAnsi="Arial"/>
          <w:color w:val="000000" w:themeColor="text1"/>
          <w:sz w:val="24"/>
          <w:szCs w:val="24"/>
        </w:rPr>
        <w:t xml:space="preserve">On the other hand, if the company has diversity the there can be language barriers. There are many employees with a different background, doesn’t understands English. Hence, misunderstanding arises. </w:t>
      </w:r>
    </w:p>
    <w:p>
      <w:pPr>
        <w:pStyle w:val="ListParagraph"/>
        <w:numPr>
          <w:ilvl w:val="0"/>
          <w:numId w:val="4"/>
        </w:numPr>
        <w:spacing w:lineRule="auto" w:line="480"/>
        <w:jc w:val="both"/>
        <w:rPr>
          <w:rFonts w:ascii="Arial" w:hAnsi="Arial" w:cs="Arial"/>
          <w:color w:val="000000" w:themeColor="text1"/>
          <w:sz w:val="24"/>
          <w:szCs w:val="24"/>
        </w:rPr>
      </w:pPr>
      <w:r>
        <w:rPr>
          <w:rFonts w:cs="Arial" w:ascii="Arial" w:hAnsi="Arial"/>
          <w:b/>
          <w:color w:val="000000" w:themeColor="text1"/>
          <w:sz w:val="24"/>
          <w:szCs w:val="24"/>
          <w:u w:val="single"/>
        </w:rPr>
        <w:t>Poor teamwork:</w:t>
      </w:r>
      <w:r>
        <w:rPr>
          <w:rFonts w:cs="Arial" w:ascii="Arial" w:hAnsi="Arial"/>
          <w:b/>
          <w:color w:val="000000" w:themeColor="text1"/>
          <w:sz w:val="24"/>
          <w:szCs w:val="24"/>
        </w:rPr>
        <w:t xml:space="preserve"> </w:t>
      </w:r>
    </w:p>
    <w:p>
      <w:pPr>
        <w:pStyle w:val="Normal"/>
        <w:spacing w:lineRule="auto" w:line="480"/>
        <w:jc w:val="both"/>
        <w:rPr>
          <w:rFonts w:ascii="Arial" w:hAnsi="Arial" w:cs="Arial"/>
          <w:color w:val="000000" w:themeColor="text1"/>
          <w:sz w:val="24"/>
          <w:szCs w:val="24"/>
        </w:rPr>
      </w:pPr>
      <w:r>
        <w:rPr>
          <w:rFonts w:cs="Arial" w:ascii="Arial" w:hAnsi="Arial"/>
          <w:color w:val="000000" w:themeColor="text1"/>
          <w:sz w:val="24"/>
          <w:szCs w:val="24"/>
        </w:rPr>
        <w:t xml:space="preserve">In a team, all the members must communicate with each other to exchange views, ideas and information. If there is a member who is less likely to communicate then it would be really difficult for a team to work at its best. There will be lacking in communication ad also in their work too. </w:t>
      </w:r>
      <w:sdt>
        <w:sdtPr>
          <w:citation/>
        </w:sdtPr>
        <w:sdtContent>
          <w:r>
            <w:rPr>
              <w:rFonts w:cs="Arial" w:ascii="Arial" w:hAnsi="Arial"/>
              <w:color w:val="000000"/>
              <w:sz w:val="24"/>
              <w:szCs w:val="24"/>
            </w:rPr>
            <w:fldChar w:fldCharType="begin"/>
          </w:r>
          <w:r>
            <w:instrText> CITATION How178 \l 1033 </w:instrText>
          </w:r>
          <w:r>
            <w:fldChar w:fldCharType="separate"/>
          </w:r>
          <w:r>
            <w:t>(How Does a Lack of Communication Cause Conflict in the Workplace?)</w:t>
          </w:r>
          <w:r>
            <w:fldChar w:fldCharType="end"/>
          </w:r>
        </w:sdtContent>
      </w:sdt>
    </w:p>
    <w:p>
      <w:pPr>
        <w:pStyle w:val="ListParagraph"/>
        <w:numPr>
          <w:ilvl w:val="0"/>
          <w:numId w:val="4"/>
        </w:numPr>
        <w:spacing w:lineRule="auto" w:line="480"/>
        <w:jc w:val="both"/>
        <w:rPr>
          <w:rFonts w:ascii="Arial" w:hAnsi="Arial" w:cs="Arial"/>
          <w:color w:val="000000" w:themeColor="text1"/>
          <w:sz w:val="24"/>
          <w:szCs w:val="24"/>
        </w:rPr>
      </w:pPr>
      <w:r>
        <w:rPr>
          <w:rFonts w:cs="Arial" w:ascii="Arial" w:hAnsi="Arial"/>
          <w:b/>
          <w:color w:val="000000" w:themeColor="text1"/>
          <w:sz w:val="24"/>
          <w:szCs w:val="24"/>
          <w:u w:val="single"/>
        </w:rPr>
        <w:t>Creating rumours:</w:t>
      </w:r>
      <w:r>
        <w:rPr>
          <w:rFonts w:cs="Arial" w:ascii="Arial" w:hAnsi="Arial"/>
          <w:color w:val="000000" w:themeColor="text1"/>
          <w:sz w:val="24"/>
          <w:szCs w:val="24"/>
        </w:rPr>
        <w:t xml:space="preserve"> </w:t>
      </w:r>
    </w:p>
    <w:p>
      <w:pPr>
        <w:pStyle w:val="Normal"/>
        <w:spacing w:lineRule="auto" w:line="480"/>
        <w:jc w:val="both"/>
        <w:rPr>
          <w:rFonts w:ascii="Arial" w:hAnsi="Arial" w:cs="Arial"/>
          <w:color w:val="000000" w:themeColor="text1"/>
          <w:sz w:val="24"/>
          <w:szCs w:val="24"/>
        </w:rPr>
      </w:pPr>
      <w:r>
        <w:rPr>
          <w:rFonts w:cs="Arial" w:ascii="Arial" w:hAnsi="Arial"/>
          <w:color w:val="000000" w:themeColor="text1"/>
          <w:sz w:val="24"/>
          <w:szCs w:val="24"/>
        </w:rPr>
        <w:t xml:space="preserve">A company that communicates or informs less about any decision then it creates rumours among employees. It is company’s duty to notify its employees about everything that they should know and also clear why it is so. Employees make their own stories and justification and spread it. It often creates conflicts for other employees too because it spoils the work environment. </w:t>
      </w:r>
    </w:p>
    <w:p>
      <w:pPr>
        <w:pStyle w:val="ListParagraph"/>
        <w:numPr>
          <w:ilvl w:val="0"/>
          <w:numId w:val="4"/>
        </w:numPr>
        <w:spacing w:lineRule="auto" w:line="480"/>
        <w:jc w:val="both"/>
        <w:rPr>
          <w:rFonts w:ascii="Arial" w:hAnsi="Arial" w:cs="Arial"/>
          <w:color w:val="FF0000"/>
          <w:sz w:val="24"/>
          <w:szCs w:val="24"/>
        </w:rPr>
      </w:pPr>
      <w:r>
        <w:rPr>
          <w:rFonts w:cs="Arial" w:ascii="Arial" w:hAnsi="Arial"/>
          <w:b/>
          <w:color w:val="000000" w:themeColor="text1"/>
          <w:sz w:val="24"/>
          <w:szCs w:val="24"/>
          <w:u w:val="single"/>
        </w:rPr>
        <w:t>Uncertainty:</w:t>
      </w:r>
      <w:r>
        <w:rPr>
          <w:rFonts w:cs="Arial" w:ascii="Arial" w:hAnsi="Arial"/>
          <w:color w:val="000000" w:themeColor="text1"/>
          <w:sz w:val="24"/>
          <w:szCs w:val="24"/>
        </w:rPr>
        <w:t xml:space="preserve"> </w:t>
      </w:r>
    </w:p>
    <w:p>
      <w:pPr>
        <w:pStyle w:val="Normal"/>
        <w:spacing w:lineRule="auto" w:line="480"/>
        <w:jc w:val="both"/>
        <w:rPr>
          <w:rFonts w:ascii="Arial" w:hAnsi="Arial" w:cs="Arial"/>
          <w:color w:val="FF0000"/>
          <w:sz w:val="24"/>
          <w:szCs w:val="24"/>
        </w:rPr>
      </w:pPr>
      <w:r>
        <w:rPr>
          <w:rFonts w:cs="Arial" w:ascii="Arial" w:hAnsi="Arial"/>
          <w:color w:val="000000" w:themeColor="text1"/>
          <w:sz w:val="24"/>
          <w:szCs w:val="24"/>
        </w:rPr>
        <w:t xml:space="preserve">Poor communication may lead to uncertainty among employees. For an example, a team is dividing the roles and responsibilities among themselves. Now, if a member doesn’t show up or doesn’t pick the phone then other members faces anxiety about whether that particular member will work or not. As a result, due to uncertainty of one member, conflicts may arise among themselves. </w:t>
      </w:r>
      <w:sdt>
        <w:sdtPr>
          <w:citation/>
        </w:sdtPr>
        <w:sdtContent>
          <w:r>
            <w:rPr>
              <w:rFonts w:cs="Arial" w:ascii="Arial" w:hAnsi="Arial"/>
              <w:color w:val="000000"/>
              <w:sz w:val="24"/>
              <w:szCs w:val="24"/>
            </w:rPr>
            <w:fldChar w:fldCharType="begin"/>
          </w:r>
          <w:r>
            <w:instrText> CITATION How178 \l 1033 </w:instrText>
          </w:r>
          <w:r>
            <w:fldChar w:fldCharType="separate"/>
          </w:r>
          <w:r>
            <w:t>(How Does a Lack of Communication Cause Conflict in the Workplace?)</w:t>
          </w:r>
          <w:r>
            <w:fldChar w:fldCharType="end"/>
          </w:r>
        </w:sdtContent>
      </w:sdt>
    </w:p>
    <w:p>
      <w:pPr>
        <w:pStyle w:val="Normal"/>
        <w:pBdr>
          <w:bottom w:val="single" w:sz="4" w:space="1" w:color="00000A"/>
        </w:pBdr>
        <w:spacing w:lineRule="auto" w:line="480"/>
        <w:jc w:val="center"/>
        <w:rPr>
          <w:rFonts w:ascii="Calibri Light" w:hAnsi="Calibri Light" w:cs="Arial" w:asciiTheme="majorHAnsi" w:hAnsiTheme="majorHAnsi"/>
          <w:b/>
          <w:b/>
          <w:color w:val="0070C0"/>
          <w:sz w:val="40"/>
          <w:szCs w:val="40"/>
        </w:rPr>
      </w:pPr>
      <w:r>
        <w:rPr>
          <w:rFonts w:cs="Arial" w:ascii="Calibri Light" w:hAnsi="Calibri Light" w:asciiTheme="majorHAnsi" w:hAnsiTheme="majorHAnsi"/>
          <w:b/>
          <w:color w:val="0070C0"/>
          <w:sz w:val="40"/>
          <w:szCs w:val="40"/>
        </w:rPr>
        <w:t>Some Theories of Communication in Workplace</w:t>
      </w:r>
    </w:p>
    <w:p>
      <w:pPr>
        <w:pStyle w:val="Normal"/>
        <w:spacing w:lineRule="auto" w:line="480"/>
        <w:jc w:val="both"/>
        <w:rPr>
          <w:rFonts w:ascii="Arial" w:hAnsi="Arial" w:cs="Arial"/>
          <w:color w:val="000000" w:themeColor="text1"/>
          <w:sz w:val="24"/>
          <w:szCs w:val="24"/>
        </w:rPr>
      </w:pPr>
      <w:r>
        <w:rPr>
          <w:rFonts w:cs="Arial" w:ascii="Arial" w:hAnsi="Arial"/>
          <w:color w:val="000000" w:themeColor="text1"/>
          <w:sz w:val="24"/>
          <w:szCs w:val="24"/>
        </w:rPr>
        <w:t>There are many relevant theories on communication in workplace. Based on these theories, effective communication can ne establish in organizations. Some important theories on communication in workplace are given below:</w:t>
      </w:r>
    </w:p>
    <w:p>
      <w:pPr>
        <w:pStyle w:val="Heading3"/>
        <w:numPr>
          <w:ilvl w:val="0"/>
          <w:numId w:val="2"/>
        </w:numPr>
        <w:shd w:val="clear" w:color="auto" w:fill="FFFFFF"/>
        <w:spacing w:lineRule="auto" w:line="480" w:before="0" w:after="0"/>
        <w:jc w:val="both"/>
        <w:rPr>
          <w:rFonts w:ascii="Arial" w:hAnsi="Arial" w:cs="Arial"/>
          <w:color w:val="000000" w:themeColor="text1"/>
          <w:sz w:val="24"/>
          <w:szCs w:val="24"/>
          <w:u w:val="single"/>
        </w:rPr>
      </w:pPr>
      <w:r>
        <w:rPr>
          <w:rFonts w:cs="Arial" w:ascii="Arial" w:hAnsi="Arial"/>
          <w:color w:val="000000" w:themeColor="text1"/>
          <w:sz w:val="24"/>
          <w:szCs w:val="24"/>
          <w:u w:val="single"/>
        </w:rPr>
        <w:t>Weber’s Classic Organizational Theory of Fixed Structures:</w:t>
      </w:r>
    </w:p>
    <w:p>
      <w:pPr>
        <w:pStyle w:val="Normal"/>
        <w:spacing w:lineRule="auto" w:line="480"/>
        <w:jc w:val="both"/>
        <w:rPr>
          <w:rFonts w:ascii="Arial" w:hAnsi="Arial" w:cs="Arial"/>
          <w:sz w:val="24"/>
          <w:szCs w:val="24"/>
        </w:rPr>
      </w:pPr>
      <w:r>
        <w:rPr>
          <w:rFonts w:cs="Arial" w:ascii="Arial" w:hAnsi="Arial"/>
          <w:sz w:val="24"/>
          <w:szCs w:val="24"/>
        </w:rPr>
        <w:t xml:space="preserve">This theory is established by Max Weber, who is very popular theorist. His theory clearly defines the organizational structure and communication within the organization. </w:t>
      </w:r>
    </w:p>
    <w:p>
      <w:pPr>
        <w:pStyle w:val="Normal"/>
        <w:spacing w:lineRule="auto" w:line="480"/>
        <w:jc w:val="both"/>
        <w:rPr>
          <w:rFonts w:ascii="Arial" w:hAnsi="Arial" w:cs="Arial"/>
          <w:sz w:val="24"/>
          <w:szCs w:val="24"/>
        </w:rPr>
      </w:pPr>
      <w:r>
        <w:rPr>
          <w:rFonts w:cs="Arial" w:ascii="Arial" w:hAnsi="Arial"/>
          <w:sz w:val="24"/>
          <w:szCs w:val="24"/>
        </w:rPr>
        <w:t xml:space="preserve">This theory clearly defines the roles and responsibilities and the communication is also clear as well as hierarchical and structured. </w:t>
      </w:r>
    </w:p>
    <w:p>
      <w:pPr>
        <w:pStyle w:val="Normal"/>
        <w:spacing w:lineRule="auto" w:line="480"/>
        <w:jc w:val="both"/>
        <w:rPr>
          <w:rFonts w:ascii="Arial" w:hAnsi="Arial" w:cs="Arial"/>
          <w:color w:val="FF0000"/>
          <w:sz w:val="24"/>
          <w:szCs w:val="24"/>
        </w:rPr>
      </w:pPr>
      <w:r>
        <w:rPr>
          <w:rFonts w:cs="Arial" w:ascii="Arial" w:hAnsi="Arial"/>
          <w:sz w:val="24"/>
          <w:szCs w:val="24"/>
        </w:rPr>
        <w:t xml:space="preserve">There shouldn’t be any confusion in communications that sent from top level to lower level employees within the organization. Also in organization there should be structures by which all the tasks must be completed. </w:t>
      </w:r>
      <w:sdt>
        <w:sdtPr>
          <w:citation/>
        </w:sdtPr>
        <w:sdtContent>
          <w:r>
            <w:rPr>
              <w:rFonts w:cs="Arial" w:ascii="Arial" w:hAnsi="Arial"/>
              <w:sz w:val="24"/>
              <w:szCs w:val="24"/>
            </w:rPr>
            <w:fldChar w:fldCharType="begin"/>
          </w:r>
          <w:r>
            <w:instrText> CITATION Pop171 \l 1033 </w:instrText>
          </w:r>
          <w:r>
            <w:fldChar w:fldCharType="separate"/>
          </w:r>
          <w:r>
            <w:t>(Popular Theories of Organizational Communication)</w:t>
          </w:r>
          <w:r>
            <w:fldChar w:fldCharType="end"/>
          </w:r>
        </w:sdtContent>
      </w:sdt>
    </w:p>
    <w:p>
      <w:pPr>
        <w:pStyle w:val="Heading3"/>
        <w:numPr>
          <w:ilvl w:val="0"/>
          <w:numId w:val="2"/>
        </w:numPr>
        <w:shd w:val="clear" w:color="auto" w:fill="FFFFFF"/>
        <w:spacing w:lineRule="auto" w:line="480" w:before="0" w:after="0"/>
        <w:jc w:val="both"/>
        <w:rPr>
          <w:rFonts w:ascii="Arial" w:hAnsi="Arial" w:cs="Arial"/>
          <w:color w:val="000000"/>
          <w:sz w:val="24"/>
          <w:szCs w:val="24"/>
          <w:u w:val="single"/>
        </w:rPr>
      </w:pPr>
      <w:r>
        <w:rPr>
          <w:rFonts w:cs="Arial" w:ascii="Arial" w:hAnsi="Arial"/>
          <w:color w:val="000000"/>
          <w:sz w:val="24"/>
          <w:szCs w:val="24"/>
          <w:u w:val="single"/>
        </w:rPr>
        <w:t>Tompkins and Cheney’s Organizational Control Theory:</w:t>
      </w:r>
    </w:p>
    <w:p>
      <w:pPr>
        <w:pStyle w:val="Normal"/>
        <w:spacing w:lineRule="auto" w:line="480"/>
        <w:jc w:val="both"/>
        <w:rPr>
          <w:rFonts w:ascii="Arial" w:hAnsi="Arial" w:cs="Arial"/>
          <w:sz w:val="24"/>
          <w:szCs w:val="24"/>
        </w:rPr>
      </w:pPr>
      <w:r>
        <w:rPr>
          <w:rFonts w:cs="Arial" w:ascii="Arial" w:hAnsi="Arial"/>
          <w:sz w:val="24"/>
          <w:szCs w:val="24"/>
        </w:rPr>
        <w:t xml:space="preserve">This theory is established by Tompkins and Cheney. It is the extension of Weber’s theory. This theory tells about four kinds of control by which determine organization’s exercise. These four kinds of controls are simple, technical, bureaucratic and concertize. </w:t>
      </w:r>
    </w:p>
    <w:p>
      <w:pPr>
        <w:pStyle w:val="Normal"/>
        <w:spacing w:lineRule="auto" w:line="480"/>
        <w:jc w:val="both"/>
        <w:rPr>
          <w:rFonts w:ascii="Arial" w:hAnsi="Arial" w:cs="Arial"/>
          <w:color w:val="FF0000"/>
          <w:sz w:val="24"/>
          <w:szCs w:val="24"/>
        </w:rPr>
      </w:pPr>
      <w:r>
        <w:rPr>
          <w:rFonts w:cs="Arial" w:ascii="Arial" w:hAnsi="Arial"/>
          <w:sz w:val="24"/>
          <w:szCs w:val="24"/>
        </w:rPr>
        <w:t xml:space="preserve">These four types of control help employees to know about what is expected from them and what is organizations mission and vision. Without communication and control, these things cannot be sort out clearly. </w:t>
      </w:r>
      <w:sdt>
        <w:sdtPr>
          <w:citation/>
        </w:sdtPr>
        <w:sdtContent>
          <w:r>
            <w:rPr>
              <w:rFonts w:cs="Arial" w:ascii="Arial" w:hAnsi="Arial"/>
              <w:sz w:val="24"/>
              <w:szCs w:val="24"/>
            </w:rPr>
            <w:fldChar w:fldCharType="begin"/>
          </w:r>
          <w:r>
            <w:instrText> CITATION Pop171 \l 1033 </w:instrText>
          </w:r>
          <w:r>
            <w:fldChar w:fldCharType="separate"/>
          </w:r>
          <w:r>
            <w:t>(Popular Theories of Organizational Communication)</w:t>
          </w:r>
          <w:r>
            <w:fldChar w:fldCharType="end"/>
          </w:r>
        </w:sdtContent>
      </w:sdt>
    </w:p>
    <w:p>
      <w:pPr>
        <w:pStyle w:val="ListParagraph"/>
        <w:numPr>
          <w:ilvl w:val="0"/>
          <w:numId w:val="2"/>
        </w:numPr>
        <w:spacing w:lineRule="auto" w:line="480"/>
        <w:jc w:val="both"/>
        <w:rPr>
          <w:rFonts w:ascii="Arial" w:hAnsi="Arial" w:cs="Arial"/>
          <w:b/>
          <w:b/>
          <w:color w:val="000000" w:themeColor="text1"/>
          <w:sz w:val="24"/>
          <w:szCs w:val="24"/>
          <w:u w:val="single"/>
        </w:rPr>
      </w:pPr>
      <w:r>
        <w:rPr>
          <w:rFonts w:cs="Arial" w:ascii="Arial" w:hAnsi="Arial"/>
          <w:b/>
          <w:color w:val="000000" w:themeColor="text1"/>
          <w:sz w:val="24"/>
          <w:szCs w:val="24"/>
          <w:u w:val="single"/>
        </w:rPr>
        <w:t>Communication Accommodation Theory:</w:t>
      </w:r>
    </w:p>
    <w:p>
      <w:pPr>
        <w:pStyle w:val="Normal"/>
        <w:spacing w:lineRule="auto" w:line="480"/>
        <w:jc w:val="both"/>
        <w:rPr>
          <w:rFonts w:ascii="Arial" w:hAnsi="Arial" w:cs="Arial"/>
          <w:color w:val="000000" w:themeColor="text1"/>
          <w:sz w:val="24"/>
          <w:szCs w:val="24"/>
        </w:rPr>
      </w:pPr>
      <w:r>
        <w:rPr>
          <w:rFonts w:cs="Arial" w:ascii="Arial" w:hAnsi="Arial"/>
          <w:color w:val="000000" w:themeColor="text1"/>
          <w:sz w:val="24"/>
          <w:szCs w:val="24"/>
        </w:rPr>
        <w:t xml:space="preserve">In this theory, people adjust their communication to others. This can be both in verbal and non-verbal. The changes can be done in two ways. These are: divergence and convergence. People who are ethnic oriented, uses divergence technique. And people who are less powered for having approval socially and match their communication styles as like those people they are communicating to. </w:t>
      </w:r>
      <w:sdt>
        <w:sdtPr>
          <w:citation/>
        </w:sdtPr>
        <w:sdtContent>
          <w:r>
            <w:rPr>
              <w:rFonts w:cs="Arial" w:ascii="Arial" w:hAnsi="Arial"/>
              <w:color w:val="000000"/>
              <w:sz w:val="24"/>
              <w:szCs w:val="24"/>
            </w:rPr>
            <w:fldChar w:fldCharType="begin"/>
          </w:r>
          <w:r>
            <w:instrText> CITATION Com171 \l 1033 </w:instrText>
          </w:r>
          <w:r>
            <w:fldChar w:fldCharType="separate"/>
          </w:r>
          <w:r>
            <w:t>(Communication Theories)</w:t>
          </w:r>
          <w:r>
            <w:fldChar w:fldCharType="end"/>
          </w:r>
        </w:sdtContent>
      </w:sdt>
    </w:p>
    <w:p>
      <w:pPr>
        <w:pStyle w:val="Normal"/>
        <w:spacing w:lineRule="auto" w:line="480"/>
        <w:jc w:val="both"/>
        <w:rPr>
          <w:rFonts w:ascii="Arial" w:hAnsi="Arial" w:cs="Arial"/>
          <w:color w:val="000000" w:themeColor="text1"/>
          <w:sz w:val="24"/>
          <w:szCs w:val="24"/>
        </w:rPr>
      </w:pPr>
      <w:r>
        <w:rPr>
          <w:rFonts w:cs="Arial" w:ascii="Arial" w:hAnsi="Arial"/>
          <w:color w:val="000000" w:themeColor="text1"/>
          <w:sz w:val="24"/>
          <w:szCs w:val="24"/>
        </w:rPr>
        <w:t xml:space="preserve">In organization, there are two types of employees. One, who are pride over themselves and don’t change their way of communication for anyone. And another, who changes their communication pattern according to others for social acceptance. </w:t>
      </w:r>
    </w:p>
    <w:p>
      <w:pPr>
        <w:pStyle w:val="Normal"/>
        <w:spacing w:lineRule="auto" w:line="480"/>
        <w:jc w:val="both"/>
        <w:rPr>
          <w:rFonts w:ascii="Arial" w:hAnsi="Arial" w:cs="Arial"/>
          <w:color w:val="000000" w:themeColor="text1"/>
          <w:sz w:val="24"/>
          <w:szCs w:val="24"/>
        </w:rPr>
      </w:pPr>
      <w:r>
        <w:rPr>
          <w:rFonts w:cs="Arial" w:ascii="Arial" w:hAnsi="Arial"/>
          <w:color w:val="000000" w:themeColor="text1"/>
          <w:sz w:val="24"/>
          <w:szCs w:val="24"/>
        </w:rPr>
      </w:r>
    </w:p>
    <w:p>
      <w:pPr>
        <w:pStyle w:val="Normal"/>
        <w:pBdr>
          <w:bottom w:val="single" w:sz="4" w:space="1" w:color="00000A"/>
        </w:pBdr>
        <w:spacing w:lineRule="auto" w:line="480"/>
        <w:jc w:val="center"/>
        <w:rPr>
          <w:rFonts w:ascii="Calibri Light" w:hAnsi="Calibri Light" w:cs="Arial" w:asciiTheme="majorHAnsi" w:hAnsiTheme="majorHAnsi"/>
          <w:b/>
          <w:b/>
          <w:color w:val="0070C0"/>
          <w:sz w:val="40"/>
          <w:szCs w:val="40"/>
        </w:rPr>
      </w:pPr>
      <w:r>
        <w:rPr>
          <w:rFonts w:cs="Arial" w:ascii="Calibri Light" w:hAnsi="Calibri Light" w:asciiTheme="majorHAnsi" w:hAnsiTheme="majorHAnsi"/>
          <w:b/>
          <w:color w:val="0070C0"/>
          <w:sz w:val="40"/>
          <w:szCs w:val="40"/>
        </w:rPr>
        <w:t>Inter-personal Skills</w:t>
      </w:r>
    </w:p>
    <w:p>
      <w:pPr>
        <w:pStyle w:val="Normal"/>
        <w:spacing w:lineRule="auto" w:line="480"/>
        <w:jc w:val="both"/>
        <w:rPr>
          <w:rFonts w:ascii="Arial" w:hAnsi="Arial" w:cs="Arial"/>
          <w:color w:val="000000" w:themeColor="text1"/>
          <w:sz w:val="24"/>
          <w:szCs w:val="24"/>
        </w:rPr>
      </w:pPr>
      <w:r>
        <w:rPr>
          <w:rFonts w:cs="Arial" w:ascii="Arial" w:hAnsi="Arial"/>
          <w:color w:val="000000" w:themeColor="text1"/>
          <w:sz w:val="24"/>
          <w:szCs w:val="24"/>
        </w:rPr>
        <w:t xml:space="preserve">Inter-personal skills are those skills that employees and employers need to communicate within organization every day. Employees who have rich inter-personal skills are mostly successful in their professional life. They can perform well in a team than who have less inter-personal skills. They communicate with others more effectively whether its friends and family or colleagues and managers. </w:t>
      </w:r>
      <w:sdt>
        <w:sdtPr>
          <w:citation/>
        </w:sdtPr>
        <w:sdtContent>
          <w:r>
            <w:rPr>
              <w:rFonts w:cs="Arial" w:ascii="Arial" w:hAnsi="Arial"/>
              <w:color w:val="000000"/>
              <w:sz w:val="24"/>
              <w:szCs w:val="24"/>
            </w:rPr>
            <w:fldChar w:fldCharType="begin"/>
          </w:r>
          <w:r>
            <w:instrText> CITATION Int17 \l 1033 </w:instrText>
          </w:r>
          <w:r>
            <w:fldChar w:fldCharType="separate"/>
          </w:r>
          <w:r>
            <w:t>(Interpersonal Skills | SkillsYouNeed)</w:t>
          </w:r>
          <w:r>
            <w:fldChar w:fldCharType="end"/>
          </w:r>
        </w:sdtContent>
      </w:sdt>
    </w:p>
    <w:p>
      <w:pPr>
        <w:pStyle w:val="ListParagraph"/>
        <w:numPr>
          <w:ilvl w:val="0"/>
          <w:numId w:val="4"/>
        </w:numPr>
        <w:spacing w:lineRule="auto" w:line="480"/>
        <w:jc w:val="both"/>
        <w:rPr>
          <w:rFonts w:ascii="Arial" w:hAnsi="Arial" w:cs="Arial"/>
          <w:color w:val="000000" w:themeColor="text1"/>
          <w:sz w:val="24"/>
          <w:szCs w:val="24"/>
        </w:rPr>
      </w:pPr>
      <w:r>
        <w:rPr>
          <w:rFonts w:cs="Arial" w:ascii="Arial" w:hAnsi="Arial"/>
          <w:b/>
          <w:color w:val="000000" w:themeColor="text1"/>
          <w:sz w:val="24"/>
          <w:szCs w:val="24"/>
          <w:u w:val="single"/>
        </w:rPr>
        <w:t>Body Language:</w:t>
      </w:r>
      <w:r>
        <w:rPr>
          <w:rFonts w:cs="Arial" w:ascii="Arial" w:hAnsi="Arial"/>
          <w:color w:val="000000" w:themeColor="text1"/>
          <w:sz w:val="24"/>
          <w:szCs w:val="24"/>
        </w:rPr>
        <w:t xml:space="preserve"> </w:t>
      </w:r>
    </w:p>
    <w:p>
      <w:pPr>
        <w:pStyle w:val="Normal"/>
        <w:spacing w:lineRule="auto" w:line="480"/>
        <w:jc w:val="both"/>
        <w:rPr>
          <w:rFonts w:ascii="Arial" w:hAnsi="Arial" w:cs="Arial"/>
          <w:color w:val="000000" w:themeColor="text1"/>
          <w:sz w:val="24"/>
          <w:szCs w:val="24"/>
        </w:rPr>
      </w:pPr>
      <w:r>
        <w:rPr>
          <w:rFonts w:cs="Arial" w:ascii="Arial" w:hAnsi="Arial"/>
          <w:color w:val="000000" w:themeColor="text1"/>
          <w:sz w:val="24"/>
          <w:szCs w:val="24"/>
        </w:rPr>
        <w:t xml:space="preserve">Body language is a non-verbal communication process. It includes facial expression, gestures, eye contacts and body postures. This type of communication is rarely used in the organization. This type of communication is very informal. It is used sometimes to communicate with the lower level and mid level employee. And it is completely forbidden when it comes to communicate with the top-level management.  </w:t>
      </w:r>
    </w:p>
    <w:p>
      <w:pPr>
        <w:pStyle w:val="ListParagraph"/>
        <w:numPr>
          <w:ilvl w:val="0"/>
          <w:numId w:val="4"/>
        </w:numPr>
        <w:spacing w:lineRule="auto" w:line="480"/>
        <w:jc w:val="both"/>
        <w:rPr>
          <w:rFonts w:ascii="Arial" w:hAnsi="Arial" w:cs="Arial"/>
          <w:color w:val="000000" w:themeColor="text1"/>
          <w:sz w:val="24"/>
          <w:szCs w:val="24"/>
        </w:rPr>
      </w:pPr>
      <w:r>
        <w:rPr>
          <w:rFonts w:cs="Arial" w:ascii="Arial" w:hAnsi="Arial"/>
          <w:b/>
          <w:color w:val="000000" w:themeColor="text1"/>
          <w:sz w:val="24"/>
          <w:szCs w:val="24"/>
          <w:u w:val="single"/>
        </w:rPr>
        <w:t>Active Listening:</w:t>
      </w:r>
      <w:r>
        <w:rPr>
          <w:rFonts w:cs="Arial" w:ascii="Arial" w:hAnsi="Arial"/>
          <w:color w:val="000000" w:themeColor="text1"/>
          <w:sz w:val="24"/>
          <w:szCs w:val="24"/>
        </w:rPr>
        <w:t xml:space="preserve"> </w:t>
      </w:r>
    </w:p>
    <w:p>
      <w:pPr>
        <w:pStyle w:val="Normal"/>
        <w:spacing w:lineRule="auto" w:line="480"/>
        <w:jc w:val="both"/>
        <w:rPr>
          <w:rFonts w:ascii="Arial" w:hAnsi="Arial" w:cs="Arial"/>
          <w:color w:val="000000" w:themeColor="text1"/>
          <w:sz w:val="24"/>
          <w:szCs w:val="24"/>
        </w:rPr>
      </w:pPr>
      <w:r>
        <w:rPr>
          <w:rFonts w:cs="Arial" w:ascii="Arial" w:hAnsi="Arial"/>
          <w:color w:val="000000" w:themeColor="text1"/>
          <w:sz w:val="24"/>
          <w:szCs w:val="24"/>
        </w:rPr>
        <w:t xml:space="preserve">It means an individual is paying full attention what the speaker says. In any organization, it is very important for the employee to give attention on what supervisors tell them to do. If they don’t listen actively they won’t be able to give proper feedback. It increases the productivity of the organization and it helps such employees to have good relationship with supervisor if they follow the order through active listening. </w:t>
      </w:r>
      <w:sdt>
        <w:sdtPr>
          <w:citation/>
        </w:sdtPr>
        <w:sdtContent>
          <w:r>
            <w:rPr>
              <w:rFonts w:cs="Arial" w:ascii="Arial" w:hAnsi="Arial"/>
              <w:color w:val="000000"/>
              <w:sz w:val="24"/>
              <w:szCs w:val="24"/>
            </w:rPr>
            <w:fldChar w:fldCharType="begin"/>
          </w:r>
          <w:r>
            <w:instrText> CITATION Act17 \l 1033 </w:instrText>
          </w:r>
          <w:r>
            <w:fldChar w:fldCharType="separate"/>
          </w:r>
          <w:r>
            <w:t>(Active Listening | SkillsYouNeed)</w:t>
          </w:r>
          <w:r>
            <w:fldChar w:fldCharType="end"/>
          </w:r>
        </w:sdtContent>
      </w:sdt>
    </w:p>
    <w:p>
      <w:pPr>
        <w:pStyle w:val="ListParagraph"/>
        <w:numPr>
          <w:ilvl w:val="0"/>
          <w:numId w:val="4"/>
        </w:numPr>
        <w:spacing w:lineRule="auto" w:line="480"/>
        <w:jc w:val="both"/>
        <w:rPr>
          <w:rFonts w:ascii="Arial" w:hAnsi="Arial" w:cs="Arial"/>
          <w:color w:val="000000" w:themeColor="text1"/>
          <w:sz w:val="24"/>
          <w:szCs w:val="24"/>
        </w:rPr>
      </w:pPr>
      <w:r>
        <w:rPr>
          <w:rFonts w:cs="Arial" w:ascii="Arial" w:hAnsi="Arial"/>
          <w:b/>
          <w:color w:val="000000" w:themeColor="text1"/>
          <w:sz w:val="24"/>
          <w:szCs w:val="24"/>
          <w:u w:val="single"/>
        </w:rPr>
        <w:t>Personal Presentation:</w:t>
      </w:r>
      <w:r>
        <w:rPr>
          <w:rFonts w:cs="Arial" w:ascii="Arial" w:hAnsi="Arial"/>
          <w:color w:val="000000" w:themeColor="text1"/>
          <w:sz w:val="24"/>
          <w:szCs w:val="24"/>
        </w:rPr>
        <w:t xml:space="preserve"> </w:t>
      </w:r>
    </w:p>
    <w:p>
      <w:pPr>
        <w:pStyle w:val="Normal"/>
        <w:spacing w:lineRule="auto" w:line="480"/>
        <w:jc w:val="both"/>
        <w:rPr>
          <w:rFonts w:ascii="Arial" w:hAnsi="Arial" w:cs="Arial"/>
          <w:color w:val="000000" w:themeColor="text1"/>
          <w:sz w:val="24"/>
          <w:szCs w:val="24"/>
        </w:rPr>
      </w:pPr>
      <w:r>
        <w:rPr>
          <w:rFonts w:cs="Arial" w:ascii="Arial" w:hAnsi="Arial"/>
          <w:color w:val="000000" w:themeColor="text1"/>
          <w:sz w:val="24"/>
          <w:szCs w:val="24"/>
        </w:rPr>
        <w:t xml:space="preserve">Personal presentation means the way an employee present himself, his character, his look, his body language and the way he greets other person all are judged by the perspective employee. Organization spends lots of money to create a good image in the market. Employees in the organization should also know that whatever they do is marketing. The way they handle the customer, the way they send mail to the clients are marketing. Employee should improve their personal skills in order to survive in the business and company should also give training to the employee so that they can show their skills to the outside of the organization. It not only helps an individual but also helps the organization by increasing productivity. </w:t>
      </w:r>
      <w:sdt>
        <w:sdtPr>
          <w:citation/>
        </w:sdtPr>
        <w:sdtContent>
          <w:r>
            <w:rPr>
              <w:rFonts w:cs="Arial" w:ascii="Arial" w:hAnsi="Arial"/>
              <w:color w:val="000000"/>
              <w:sz w:val="24"/>
              <w:szCs w:val="24"/>
            </w:rPr>
            <w:fldChar w:fldCharType="begin"/>
          </w:r>
          <w:r>
            <w:instrText> CITATION Per17 \l 1033 </w:instrText>
          </w:r>
          <w:r>
            <w:fldChar w:fldCharType="separate"/>
          </w:r>
          <w:r>
            <w:t>(Personal presentation)</w:t>
          </w:r>
          <w:r>
            <w:fldChar w:fldCharType="end"/>
          </w:r>
        </w:sdtContent>
      </w:sdt>
    </w:p>
    <w:p>
      <w:pPr>
        <w:pStyle w:val="ListParagraph"/>
        <w:numPr>
          <w:ilvl w:val="0"/>
          <w:numId w:val="4"/>
        </w:numPr>
        <w:spacing w:lineRule="auto" w:line="480"/>
        <w:jc w:val="both"/>
        <w:rPr>
          <w:rFonts w:ascii="Arial" w:hAnsi="Arial" w:cs="Arial"/>
          <w:color w:val="000000" w:themeColor="text1"/>
          <w:sz w:val="24"/>
          <w:szCs w:val="24"/>
        </w:rPr>
      </w:pPr>
      <w:r>
        <w:rPr>
          <w:rFonts w:cs="Arial" w:ascii="Arial" w:hAnsi="Arial"/>
          <w:b/>
          <w:color w:val="000000" w:themeColor="text1"/>
          <w:sz w:val="24"/>
          <w:szCs w:val="24"/>
          <w:u w:val="single"/>
        </w:rPr>
        <w:t>Context Awareness:</w:t>
      </w:r>
      <w:r>
        <w:rPr>
          <w:rFonts w:cs="Arial" w:ascii="Arial" w:hAnsi="Arial"/>
          <w:color w:val="000000" w:themeColor="text1"/>
          <w:sz w:val="24"/>
          <w:szCs w:val="24"/>
        </w:rPr>
        <w:t xml:space="preserve"> </w:t>
      </w:r>
    </w:p>
    <w:p>
      <w:pPr>
        <w:pStyle w:val="Normal"/>
        <w:spacing w:lineRule="auto" w:line="480"/>
        <w:jc w:val="both"/>
        <w:rPr>
          <w:rFonts w:ascii="Arial" w:hAnsi="Arial" w:cs="Arial"/>
          <w:color w:val="000000" w:themeColor="text1"/>
          <w:sz w:val="24"/>
          <w:szCs w:val="24"/>
        </w:rPr>
      </w:pPr>
      <w:r>
        <w:rPr>
          <w:rFonts w:cs="Arial" w:ascii="Arial" w:hAnsi="Arial"/>
          <w:color w:val="000000" w:themeColor="text1"/>
          <w:sz w:val="24"/>
          <w:szCs w:val="24"/>
        </w:rPr>
        <w:t>Context awareness helps an employee to focus on the main objective. For example: some employees are assigned to solve a context oriented problem where context should be more focused, but instead of doing that they focus on some irrelevant point. On that point context awareness helps them to complete their job according to the instruction delivered from the leader.</w:t>
      </w:r>
    </w:p>
    <w:p>
      <w:pPr>
        <w:pStyle w:val="Normal"/>
        <w:spacing w:lineRule="auto" w:line="480"/>
        <w:jc w:val="both"/>
        <w:rPr>
          <w:rFonts w:ascii="Arial" w:hAnsi="Arial" w:cs="Arial"/>
          <w:color w:val="000000" w:themeColor="text1"/>
          <w:sz w:val="24"/>
          <w:szCs w:val="24"/>
        </w:rPr>
      </w:pPr>
      <w:r>
        <w:rPr>
          <w:rFonts w:cs="Arial" w:ascii="Arial" w:hAnsi="Arial"/>
          <w:color w:val="000000" w:themeColor="text1"/>
          <w:sz w:val="24"/>
          <w:szCs w:val="24"/>
        </w:rPr>
      </w:r>
    </w:p>
    <w:p>
      <w:pPr>
        <w:pStyle w:val="Normal"/>
        <w:pBdr>
          <w:bottom w:val="single" w:sz="4" w:space="1" w:color="00000A"/>
        </w:pBdr>
        <w:spacing w:lineRule="auto" w:line="480"/>
        <w:jc w:val="center"/>
        <w:rPr>
          <w:rFonts w:ascii="Calibri Light" w:hAnsi="Calibri Light" w:asciiTheme="majorHAnsi" w:hAnsiTheme="majorHAnsi"/>
          <w:b/>
          <w:b/>
          <w:color w:val="0070C0"/>
          <w:sz w:val="40"/>
          <w:szCs w:val="40"/>
        </w:rPr>
      </w:pPr>
      <w:r>
        <w:rPr>
          <w:rFonts w:ascii="Calibri Light" w:hAnsi="Calibri Light" w:asciiTheme="majorHAnsi" w:hAnsiTheme="majorHAnsi"/>
          <w:b/>
          <w:color w:val="0070C0"/>
          <w:sz w:val="40"/>
          <w:szCs w:val="40"/>
        </w:rPr>
        <w:t>Written Communication: Formats &amp; Structure</w:t>
      </w:r>
    </w:p>
    <w:p>
      <w:pPr>
        <w:pStyle w:val="Normal"/>
        <w:spacing w:lineRule="auto" w:line="480"/>
        <w:jc w:val="both"/>
        <w:rPr>
          <w:rFonts w:ascii="Arial" w:hAnsi="Arial" w:cs="Arial"/>
          <w:color w:val="FF0000"/>
          <w:sz w:val="24"/>
          <w:szCs w:val="24"/>
        </w:rPr>
      </w:pPr>
      <w:r>
        <w:rPr>
          <w:rFonts w:cs="Arial" w:ascii="Arial" w:hAnsi="Arial"/>
          <w:sz w:val="24"/>
          <w:szCs w:val="24"/>
        </w:rPr>
        <w:t xml:space="preserve">Written communication is very much used in every organization. It is very formal and valid. Written communication can be used for further use like records. Most of the confidential communication is done through this type of communication. Speech comes before writing anything but writing is more authentic than speech. But writing is not immediate like speech. It takes time to send and receive feedback. </w:t>
      </w:r>
      <w:sdt>
        <w:sdtPr>
          <w:citation/>
        </w:sdtPr>
        <w:sdtContent>
          <w:r>
            <w:rPr>
              <w:rFonts w:cs="Arial" w:ascii="Arial" w:hAnsi="Arial"/>
              <w:sz w:val="24"/>
              <w:szCs w:val="24"/>
            </w:rPr>
            <w:fldChar w:fldCharType="begin"/>
          </w:r>
          <w:r>
            <w:instrText> CITATION Wri17 \l 1033 </w:instrText>
          </w:r>
          <w:r>
            <w:fldChar w:fldCharType="separate"/>
          </w:r>
          <w:r>
            <w:t>(Written Communication - Meaning, Advantages and Disadvantages)</w:t>
          </w:r>
          <w:r>
            <w:fldChar w:fldCharType="end"/>
          </w:r>
        </w:sdtContent>
      </w:sdt>
    </w:p>
    <w:p>
      <w:pPr>
        <w:pStyle w:val="Normal"/>
        <w:spacing w:lineRule="auto" w:line="480"/>
        <w:jc w:val="both"/>
        <w:rPr>
          <w:rFonts w:ascii="Arial" w:hAnsi="Arial" w:cs="Arial"/>
          <w:b/>
          <w:b/>
          <w:sz w:val="24"/>
          <w:szCs w:val="24"/>
          <w:u w:val="single"/>
        </w:rPr>
      </w:pPr>
      <w:r>
        <w:rPr>
          <w:rFonts w:cs="Arial" w:ascii="Arial" w:hAnsi="Arial"/>
          <w:b/>
          <w:sz w:val="24"/>
          <w:szCs w:val="24"/>
          <w:u w:val="single"/>
        </w:rPr>
        <w:t>Formats and structure:</w:t>
      </w:r>
    </w:p>
    <w:p>
      <w:pPr>
        <w:pStyle w:val="Normal"/>
        <w:spacing w:lineRule="auto" w:line="480"/>
        <w:jc w:val="both"/>
        <w:rPr>
          <w:rFonts w:ascii="Arial" w:hAnsi="Arial" w:cs="Arial"/>
          <w:sz w:val="24"/>
          <w:szCs w:val="24"/>
        </w:rPr>
      </w:pPr>
      <w:r>
        <w:rPr>
          <w:rFonts w:cs="Arial" w:ascii="Arial" w:hAnsi="Arial"/>
          <w:sz w:val="24"/>
          <w:szCs w:val="24"/>
        </w:rPr>
        <w:t xml:space="preserve">As written communication is mostly formal, there are some formats and structures that must be followed. Some common types of formal written communication are letter, application, E-mail and many more. All these have some format to follow. There are several portion included in each format. Date, subject, details, to whom and from whom- these are the common portions in almost every formal writing. Some organization strictly follows the formats and structure while they communicate with each other within the organization. And some are semi-formal in communication formally. It is needed to be formal when an employee communicates with the upper level manager. But when they communicate with same level colleagues then they can be informal. It is differ from company to company. Organizational culture also influences the style of written communication. </w:t>
      </w:r>
    </w:p>
    <w:p>
      <w:pPr>
        <w:pStyle w:val="Normal"/>
        <w:pBdr>
          <w:bottom w:val="single" w:sz="4" w:space="1" w:color="00000A"/>
        </w:pBdr>
        <w:spacing w:lineRule="auto" w:line="480"/>
        <w:jc w:val="center"/>
        <w:rPr>
          <w:rFonts w:ascii="Calibri Light" w:hAnsi="Calibri Light" w:cs="Arial" w:asciiTheme="majorHAnsi" w:hAnsiTheme="majorHAnsi"/>
          <w:b/>
          <w:b/>
          <w:color w:val="0070C0"/>
          <w:sz w:val="40"/>
          <w:szCs w:val="40"/>
        </w:rPr>
      </w:pPr>
      <w:r>
        <w:rPr>
          <w:rFonts w:cs="Arial" w:ascii="Calibri Light" w:hAnsi="Calibri Light" w:asciiTheme="majorHAnsi" w:hAnsiTheme="majorHAnsi"/>
          <w:b/>
          <w:color w:val="0070C0"/>
          <w:sz w:val="40"/>
          <w:szCs w:val="40"/>
        </w:rPr>
        <w:t>Conclusion</w:t>
      </w:r>
    </w:p>
    <w:p>
      <w:pPr>
        <w:pStyle w:val="Normal"/>
        <w:spacing w:lineRule="auto" w:line="480"/>
        <w:jc w:val="both"/>
        <w:rPr>
          <w:rFonts w:ascii="Arial" w:hAnsi="Arial" w:cs="Arial"/>
          <w:sz w:val="24"/>
          <w:szCs w:val="24"/>
        </w:rPr>
      </w:pPr>
      <w:r>
        <w:rPr>
          <w:rFonts w:cs="Arial" w:ascii="Arial" w:hAnsi="Arial"/>
          <w:sz w:val="24"/>
          <w:szCs w:val="24"/>
        </w:rPr>
        <w:t xml:space="preserve">Effective communication provides clear way to employees and also employers about their tasks. It is the most important thing in any company. There are many problems that can be solving through only effective communication. If there is communication problem, nothing can be done in a right way. In this report, we have discussed so many things. From all these, one can understand the importance of effective communication and how it can effect team work. If an organization practices effective communication, then they can build a strong team through which they can achieve their tasks. </w:t>
      </w:r>
      <w:sdt>
        <w:sdtPr>
          <w:citation/>
        </w:sdtPr>
        <w:sdtContent>
          <w:r>
            <w:rPr>
              <w:rFonts w:cs="Arial" w:ascii="Arial" w:hAnsi="Arial"/>
              <w:sz w:val="24"/>
              <w:szCs w:val="24"/>
            </w:rPr>
            <w:fldChar w:fldCharType="begin"/>
          </w:r>
          <w:r>
            <w:instrText> CITATION Imp172 \l 1033 </w:instrText>
          </w:r>
          <w:r>
            <w:fldChar w:fldCharType="separate"/>
          </w:r>
          <w:r>
            <w:t>(Importance of Effective Communication at the Workplace)</w:t>
          </w:r>
          <w:r>
            <w:fldChar w:fldCharType="end"/>
          </w:r>
        </w:sdtContent>
      </w:sdt>
    </w:p>
    <w:p>
      <w:pPr>
        <w:pStyle w:val="Heading2"/>
        <w:rPr>
          <w:rFonts w:ascii="Arial" w:hAnsi="Arial" w:eastAsia="Calibri" w:cs="Arial" w:eastAsiaTheme="minorHAnsi"/>
          <w:color w:val="000000" w:themeColor="text1"/>
          <w:sz w:val="24"/>
          <w:szCs w:val="24"/>
        </w:rPr>
      </w:pPr>
      <w:r>
        <w:rPr>
          <w:rFonts w:eastAsia="Calibri" w:cs="Arial" w:eastAsiaTheme="minorHAnsi" w:ascii="Arial" w:hAnsi="Arial"/>
          <w:color w:val="000000" w:themeColor="text1"/>
          <w:sz w:val="24"/>
          <w:szCs w:val="24"/>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bookmarkStart w:id="4" w:name="_Toc456901523"/>
      <w:bookmarkStart w:id="5" w:name="_Toc456901523"/>
      <w:bookmarkEnd w:id="5"/>
      <w:r>
        <w:rPr/>
      </w:r>
    </w:p>
    <w:p>
      <w:pPr>
        <w:pStyle w:val="Heading2"/>
        <w:pBdr>
          <w:bottom w:val="single" w:sz="4" w:space="1" w:color="00000A"/>
        </w:pBdr>
        <w:jc w:val="center"/>
        <w:rPr>
          <w:b/>
          <w:b/>
          <w:color w:val="0070C0"/>
          <w:sz w:val="40"/>
          <w:szCs w:val="40"/>
        </w:rPr>
      </w:pPr>
      <w:r>
        <w:rPr>
          <w:b/>
          <w:color w:val="0070C0"/>
          <w:sz w:val="40"/>
          <w:szCs w:val="40"/>
        </w:rPr>
        <w:t>References</w:t>
      </w:r>
    </w:p>
    <w:p>
      <w:pPr>
        <w:pStyle w:val="Normal"/>
        <w:rPr/>
      </w:pPr>
      <w:r>
        <w:rPr/>
      </w:r>
    </w:p>
    <w:p>
      <w:pPr>
        <w:pStyle w:val="ListParagraph"/>
        <w:numPr>
          <w:ilvl w:val="0"/>
          <w:numId w:val="1"/>
        </w:numPr>
        <w:spacing w:lineRule="auto" w:line="480"/>
        <w:ind w:left="1440" w:hanging="720"/>
        <w:jc w:val="both"/>
        <w:rPr>
          <w:rFonts w:ascii="Arial" w:hAnsi="Arial" w:cs="Arial"/>
          <w:sz w:val="24"/>
          <w:szCs w:val="24"/>
        </w:rPr>
      </w:pPr>
      <w:r>
        <w:rPr>
          <w:rFonts w:cs="Arial" w:ascii="Arial" w:hAnsi="Arial"/>
          <w:color w:val="000000" w:themeColor="text1"/>
          <w:sz w:val="24"/>
          <w:szCs w:val="24"/>
          <w:shd w:fill="FDFF9A" w:val="clear"/>
        </w:rPr>
        <w:t>Bizfluent. 2017. </w:t>
      </w:r>
      <w:r>
        <w:rPr>
          <w:rStyle w:val="Emphasis"/>
          <w:rFonts w:cs="Arial" w:ascii="Arial" w:hAnsi="Arial"/>
          <w:color w:val="000000" w:themeColor="text1"/>
          <w:sz w:val="24"/>
          <w:szCs w:val="24"/>
          <w:shd w:fill="FDFF9A" w:val="clear"/>
        </w:rPr>
        <w:t>Importance of Effective Communication at the Workplace | Bizfluent</w:t>
      </w:r>
      <w:r>
        <w:rPr>
          <w:rFonts w:cs="Arial" w:ascii="Arial" w:hAnsi="Arial"/>
          <w:color w:val="000000" w:themeColor="text1"/>
          <w:sz w:val="24"/>
          <w:szCs w:val="24"/>
          <w:shd w:fill="FDFF9A" w:val="clear"/>
        </w:rPr>
        <w:t>. [ONLINE] Available at:</w:t>
      </w:r>
      <w:r>
        <w:rPr>
          <w:rFonts w:cs="Arial" w:ascii="Arial" w:hAnsi="Arial"/>
          <w:color w:val="8A8A8A"/>
          <w:sz w:val="24"/>
          <w:szCs w:val="24"/>
          <w:shd w:fill="FDFF9A" w:val="clear"/>
        </w:rPr>
        <w:t> </w:t>
      </w:r>
      <w:hyperlink r:id="rId3">
        <w:r>
          <w:rPr>
            <w:rStyle w:val="InternetLink"/>
            <w:rFonts w:cs="Arial" w:ascii="Arial" w:hAnsi="Arial"/>
            <w:sz w:val="24"/>
            <w:szCs w:val="24"/>
          </w:rPr>
          <w:t>https://bizfluent.com/about-6619247-importance-effective-communication-workplace.html</w:t>
        </w:r>
      </w:hyperlink>
    </w:p>
    <w:p>
      <w:pPr>
        <w:pStyle w:val="ListParagraph"/>
        <w:numPr>
          <w:ilvl w:val="0"/>
          <w:numId w:val="1"/>
        </w:numPr>
        <w:spacing w:lineRule="auto" w:line="480"/>
        <w:ind w:left="1440" w:hanging="720"/>
        <w:jc w:val="both"/>
        <w:rPr>
          <w:rFonts w:ascii="Arial" w:hAnsi="Arial" w:cs="Arial"/>
          <w:sz w:val="24"/>
          <w:szCs w:val="24"/>
        </w:rPr>
      </w:pPr>
      <w:r>
        <w:rPr>
          <w:rFonts w:cs="Arial" w:ascii="Arial" w:hAnsi="Arial"/>
          <w:color w:val="000000" w:themeColor="text1"/>
          <w:sz w:val="24"/>
          <w:szCs w:val="24"/>
          <w:shd w:fill="FDFF9A" w:val="clear"/>
        </w:rPr>
        <w:t>(c) Copyright skillsyouneed.com 2011-2017. 2017. </w:t>
      </w:r>
      <w:r>
        <w:rPr>
          <w:rStyle w:val="Emphasis"/>
          <w:rFonts w:cs="Arial" w:ascii="Arial" w:hAnsi="Arial"/>
          <w:color w:val="000000" w:themeColor="text1"/>
          <w:sz w:val="24"/>
          <w:szCs w:val="24"/>
          <w:shd w:fill="FDFF9A" w:val="clear"/>
        </w:rPr>
        <w:t>Developing Effective Communication | SkillsYouNeed</w:t>
      </w:r>
      <w:r>
        <w:rPr>
          <w:rFonts w:cs="Arial" w:ascii="Arial" w:hAnsi="Arial"/>
          <w:color w:val="000000" w:themeColor="text1"/>
          <w:sz w:val="24"/>
          <w:szCs w:val="24"/>
          <w:shd w:fill="FDFF9A" w:val="clear"/>
        </w:rPr>
        <w:t>. [ONLINE] Available at:</w:t>
      </w:r>
      <w:r>
        <w:rPr>
          <w:rFonts w:cs="Arial" w:ascii="Arial" w:hAnsi="Arial"/>
          <w:color w:val="8A8A8A"/>
          <w:sz w:val="24"/>
          <w:szCs w:val="24"/>
          <w:shd w:fill="FDFF9A" w:val="clear"/>
        </w:rPr>
        <w:t xml:space="preserve"> </w:t>
      </w:r>
      <w:hyperlink r:id="rId4">
        <w:r>
          <w:rPr>
            <w:rStyle w:val="InternetLink"/>
            <w:rFonts w:cs="Arial" w:ascii="Arial" w:hAnsi="Arial"/>
            <w:sz w:val="24"/>
            <w:szCs w:val="24"/>
          </w:rPr>
          <w:t>https://www.skillsyouneed.com/ips/improving-communication.html</w:t>
        </w:r>
      </w:hyperlink>
    </w:p>
    <w:p>
      <w:pPr>
        <w:pStyle w:val="ListParagraph"/>
        <w:numPr>
          <w:ilvl w:val="0"/>
          <w:numId w:val="1"/>
        </w:numPr>
        <w:spacing w:lineRule="auto" w:line="480" w:before="40" w:after="0"/>
        <w:ind w:left="1440" w:hanging="720"/>
        <w:contextualSpacing/>
        <w:jc w:val="both"/>
        <w:rPr>
          <w:rFonts w:ascii="Arial" w:hAnsi="Arial" w:cs="Arial"/>
          <w:sz w:val="24"/>
          <w:szCs w:val="24"/>
        </w:rPr>
      </w:pPr>
      <w:r>
        <w:rPr>
          <w:rFonts w:cs="Arial" w:ascii="Arial" w:hAnsi="Arial"/>
          <w:color w:val="000000" w:themeColor="text1"/>
          <w:sz w:val="24"/>
          <w:szCs w:val="24"/>
          <w:shd w:fill="FDFF9A" w:val="clear"/>
        </w:rPr>
        <w:t>(c) Copyright skillsyouneed.com 2011-2017. 2017. </w:t>
      </w:r>
      <w:r>
        <w:rPr>
          <w:rStyle w:val="Emphasis"/>
          <w:rFonts w:cs="Arial" w:ascii="Arial" w:hAnsi="Arial"/>
          <w:color w:val="000000" w:themeColor="text1"/>
          <w:sz w:val="24"/>
          <w:szCs w:val="24"/>
          <w:shd w:fill="FDFF9A" w:val="clear"/>
        </w:rPr>
        <w:t>Active Listening | SkillsYouNeed</w:t>
      </w:r>
      <w:r>
        <w:rPr>
          <w:rFonts w:cs="Arial" w:ascii="Arial" w:hAnsi="Arial"/>
          <w:color w:val="000000" w:themeColor="text1"/>
          <w:sz w:val="24"/>
          <w:szCs w:val="24"/>
          <w:shd w:fill="FDFF9A" w:val="clear"/>
        </w:rPr>
        <w:t>. [ONLINE] Available at:</w:t>
      </w:r>
      <w:r>
        <w:rPr>
          <w:rFonts w:cs="Arial" w:ascii="Arial" w:hAnsi="Arial"/>
          <w:color w:val="8A8A8A"/>
          <w:sz w:val="24"/>
          <w:szCs w:val="24"/>
          <w:shd w:fill="FDFF9A" w:val="clear"/>
        </w:rPr>
        <w:t> </w:t>
      </w:r>
      <w:hyperlink r:id="rId5">
        <w:r>
          <w:rPr>
            <w:rStyle w:val="InternetLink"/>
            <w:rFonts w:cs="Arial" w:ascii="Arial" w:hAnsi="Arial"/>
            <w:sz w:val="24"/>
            <w:szCs w:val="24"/>
          </w:rPr>
          <w:t>https://www.skillsyouneed.com/ips/active-listening.html</w:t>
        </w:r>
      </w:hyperlink>
    </w:p>
    <w:p>
      <w:pPr>
        <w:pStyle w:val="ListParagraph"/>
        <w:numPr>
          <w:ilvl w:val="0"/>
          <w:numId w:val="1"/>
        </w:numPr>
        <w:spacing w:lineRule="auto" w:line="480" w:before="40" w:after="0"/>
        <w:ind w:left="1440" w:hanging="720"/>
        <w:contextualSpacing/>
        <w:jc w:val="both"/>
        <w:rPr>
          <w:rFonts w:ascii="Arial" w:hAnsi="Arial" w:cs="Arial"/>
          <w:sz w:val="24"/>
          <w:szCs w:val="24"/>
        </w:rPr>
      </w:pPr>
      <w:r>
        <w:rPr>
          <w:rFonts w:cs="Arial" w:ascii="Arial" w:hAnsi="Arial"/>
          <w:color w:val="000000" w:themeColor="text1"/>
          <w:sz w:val="24"/>
          <w:szCs w:val="24"/>
          <w:shd w:fill="FDFF9A" w:val="clear"/>
        </w:rPr>
        <w:t>(c) Copyright skillsyouneed.com 2011-2017. 2017. </w:t>
      </w:r>
      <w:r>
        <w:rPr>
          <w:rStyle w:val="Emphasis"/>
          <w:rFonts w:cs="Arial" w:ascii="Arial" w:hAnsi="Arial"/>
          <w:color w:val="000000" w:themeColor="text1"/>
          <w:sz w:val="24"/>
          <w:szCs w:val="24"/>
          <w:shd w:fill="FDFF9A" w:val="clear"/>
        </w:rPr>
        <w:t>Interpersonal Skills | SkillsYouNeed</w:t>
      </w:r>
      <w:r>
        <w:rPr>
          <w:rFonts w:cs="Arial" w:ascii="Arial" w:hAnsi="Arial"/>
          <w:color w:val="000000" w:themeColor="text1"/>
          <w:sz w:val="24"/>
          <w:szCs w:val="24"/>
          <w:shd w:fill="FDFF9A" w:val="clear"/>
        </w:rPr>
        <w:t>. [ONLINE] Available at:</w:t>
      </w:r>
      <w:r>
        <w:rPr>
          <w:rFonts w:cs="Arial" w:ascii="Arial" w:hAnsi="Arial"/>
          <w:color w:val="8A8A8A"/>
          <w:sz w:val="24"/>
          <w:szCs w:val="24"/>
          <w:shd w:fill="FDFF9A" w:val="clear"/>
        </w:rPr>
        <w:t> </w:t>
      </w:r>
      <w:hyperlink r:id="rId6">
        <w:r>
          <w:rPr>
            <w:rStyle w:val="InternetLink"/>
            <w:rFonts w:cs="Arial" w:ascii="Arial" w:hAnsi="Arial"/>
            <w:sz w:val="24"/>
            <w:szCs w:val="24"/>
          </w:rPr>
          <w:t>https://www.skillsyouneed.com/interpersonal-skills.html</w:t>
        </w:r>
      </w:hyperlink>
    </w:p>
    <w:p>
      <w:pPr>
        <w:pStyle w:val="ListParagraph"/>
        <w:numPr>
          <w:ilvl w:val="0"/>
          <w:numId w:val="1"/>
        </w:numPr>
        <w:spacing w:lineRule="auto" w:line="480"/>
        <w:ind w:left="1440" w:hanging="720"/>
        <w:jc w:val="both"/>
        <w:rPr>
          <w:rFonts w:ascii="Arial" w:hAnsi="Arial" w:cs="Arial"/>
          <w:sz w:val="24"/>
          <w:szCs w:val="24"/>
        </w:rPr>
      </w:pPr>
      <w:r>
        <w:rPr>
          <w:rFonts w:cs="Arial" w:ascii="Arial" w:hAnsi="Arial"/>
          <w:color w:val="000000" w:themeColor="text1"/>
          <w:sz w:val="24"/>
          <w:szCs w:val="24"/>
          <w:shd w:fill="FDFF9A" w:val="clear"/>
        </w:rPr>
        <w:t>Certificate in Higher Education: Skills for the Workplace Student Yearbook | SAGE India. 2017. </w:t>
      </w:r>
      <w:r>
        <w:rPr>
          <w:rStyle w:val="Emphasis"/>
          <w:rFonts w:cs="Arial" w:ascii="Arial" w:hAnsi="Arial"/>
          <w:color w:val="000000" w:themeColor="text1"/>
          <w:sz w:val="24"/>
          <w:szCs w:val="24"/>
          <w:shd w:fill="FDFF9A" w:val="clear"/>
        </w:rPr>
        <w:t>Certificate in Higher Education: Skills for the Workplace Student Yearbook | SAGE India</w:t>
      </w:r>
      <w:r>
        <w:rPr>
          <w:rFonts w:cs="Arial" w:ascii="Arial" w:hAnsi="Arial"/>
          <w:color w:val="000000" w:themeColor="text1"/>
          <w:sz w:val="24"/>
          <w:szCs w:val="24"/>
          <w:shd w:fill="FDFF9A" w:val="clear"/>
        </w:rPr>
        <w:t>. [ONLINE] Available at:</w:t>
      </w:r>
      <w:r>
        <w:rPr>
          <w:rFonts w:cs="Arial" w:ascii="Arial" w:hAnsi="Arial"/>
          <w:color w:val="8A8A8A"/>
          <w:sz w:val="24"/>
          <w:szCs w:val="24"/>
          <w:shd w:fill="FDFF9A" w:val="clear"/>
        </w:rPr>
        <w:t> </w:t>
      </w:r>
      <w:hyperlink r:id="rId7">
        <w:r>
          <w:rPr>
            <w:rStyle w:val="InternetLink"/>
            <w:rFonts w:cs="Arial" w:ascii="Arial" w:hAnsi="Arial"/>
            <w:sz w:val="24"/>
            <w:szCs w:val="24"/>
          </w:rPr>
          <w:t>https://in.sagepub.com/en-in/sas/certificate-in-higher-education-skills-for-the-workplace-student-yearbook/book260960</w:t>
        </w:r>
      </w:hyperlink>
    </w:p>
    <w:p>
      <w:pPr>
        <w:pStyle w:val="ListParagraph"/>
        <w:numPr>
          <w:ilvl w:val="0"/>
          <w:numId w:val="1"/>
        </w:numPr>
        <w:spacing w:lineRule="auto" w:line="480"/>
        <w:ind w:left="1440" w:hanging="720"/>
        <w:jc w:val="both"/>
        <w:rPr>
          <w:rFonts w:ascii="Arial" w:hAnsi="Arial" w:cs="Arial"/>
          <w:sz w:val="24"/>
          <w:szCs w:val="24"/>
        </w:rPr>
      </w:pPr>
      <w:r>
        <w:rPr>
          <w:rFonts w:cs="Arial" w:ascii="Arial" w:hAnsi="Arial"/>
          <w:color w:val="000000" w:themeColor="text1"/>
          <w:sz w:val="24"/>
          <w:szCs w:val="24"/>
          <w:shd w:fill="FDFF9A" w:val="clear"/>
        </w:rPr>
        <w:t>Communication Studies. 2017. </w:t>
      </w:r>
      <w:r>
        <w:rPr>
          <w:rStyle w:val="Emphasis"/>
          <w:rFonts w:cs="Arial" w:ascii="Arial" w:hAnsi="Arial"/>
          <w:color w:val="000000" w:themeColor="text1"/>
          <w:sz w:val="24"/>
          <w:szCs w:val="24"/>
          <w:shd w:fill="FDFF9A" w:val="clear"/>
        </w:rPr>
        <w:t>Communication Theories – Communication Studies</w:t>
      </w:r>
      <w:r>
        <w:rPr>
          <w:rFonts w:cs="Arial" w:ascii="Arial" w:hAnsi="Arial"/>
          <w:color w:val="000000" w:themeColor="text1"/>
          <w:sz w:val="24"/>
          <w:szCs w:val="24"/>
          <w:shd w:fill="FDFF9A" w:val="clear"/>
        </w:rPr>
        <w:t>. [ONLINE] Available at:</w:t>
      </w:r>
      <w:r>
        <w:rPr>
          <w:rFonts w:cs="Arial" w:ascii="Arial" w:hAnsi="Arial"/>
          <w:color w:val="8A8A8A"/>
          <w:sz w:val="24"/>
          <w:szCs w:val="24"/>
          <w:shd w:fill="FDFF9A" w:val="clear"/>
        </w:rPr>
        <w:t> </w:t>
      </w:r>
      <w:hyperlink r:id="rId8">
        <w:r>
          <w:rPr>
            <w:rStyle w:val="InternetLink"/>
            <w:rFonts w:cs="Arial" w:ascii="Arial" w:hAnsi="Arial"/>
            <w:sz w:val="24"/>
            <w:szCs w:val="24"/>
          </w:rPr>
          <w:t>http://www.communicationstudies.com/communication-theories</w:t>
        </w:r>
      </w:hyperlink>
    </w:p>
    <w:p>
      <w:pPr>
        <w:pStyle w:val="ListParagraph"/>
        <w:numPr>
          <w:ilvl w:val="0"/>
          <w:numId w:val="1"/>
        </w:numPr>
        <w:spacing w:lineRule="auto" w:line="480"/>
        <w:ind w:left="1440" w:hanging="720"/>
        <w:jc w:val="both"/>
        <w:rPr>
          <w:rFonts w:ascii="Arial" w:hAnsi="Arial" w:cs="Arial"/>
          <w:sz w:val="24"/>
          <w:szCs w:val="24"/>
        </w:rPr>
      </w:pPr>
      <w:r>
        <w:rPr>
          <w:rFonts w:cs="Arial" w:ascii="Arial" w:hAnsi="Arial"/>
          <w:color w:val="000000" w:themeColor="text1"/>
          <w:sz w:val="24"/>
          <w:szCs w:val="24"/>
          <w:shd w:fill="FDFF9A" w:val="clear"/>
        </w:rPr>
        <w:t>Communication Studies. 2017. </w:t>
      </w:r>
      <w:r>
        <w:rPr>
          <w:rStyle w:val="Emphasis"/>
          <w:rFonts w:cs="Arial" w:ascii="Arial" w:hAnsi="Arial"/>
          <w:color w:val="000000" w:themeColor="text1"/>
          <w:sz w:val="24"/>
          <w:szCs w:val="24"/>
          <w:shd w:fill="FDFF9A" w:val="clear"/>
        </w:rPr>
        <w:t>The Importance of Communication – Communication Studies</w:t>
      </w:r>
      <w:r>
        <w:rPr>
          <w:rFonts w:cs="Arial" w:ascii="Arial" w:hAnsi="Arial"/>
          <w:color w:val="000000" w:themeColor="text1"/>
          <w:sz w:val="24"/>
          <w:szCs w:val="24"/>
          <w:shd w:fill="FDFF9A" w:val="clear"/>
        </w:rPr>
        <w:t>. [ONLINE] Available at:</w:t>
      </w:r>
      <w:r>
        <w:rPr>
          <w:rFonts w:cs="Arial" w:ascii="Arial" w:hAnsi="Arial"/>
          <w:color w:val="8A8A8A"/>
          <w:sz w:val="24"/>
          <w:szCs w:val="24"/>
          <w:shd w:fill="FDFF9A" w:val="clear"/>
        </w:rPr>
        <w:t> </w:t>
      </w:r>
      <w:hyperlink r:id="rId9">
        <w:r>
          <w:rPr>
            <w:rStyle w:val="InternetLink"/>
            <w:rFonts w:cs="Arial" w:ascii="Arial" w:hAnsi="Arial"/>
            <w:sz w:val="24"/>
            <w:szCs w:val="24"/>
          </w:rPr>
          <w:t>http://www.communicationstudies.com/the-importance-of-communication</w:t>
        </w:r>
      </w:hyperlink>
    </w:p>
    <w:p>
      <w:pPr>
        <w:pStyle w:val="ListParagraph"/>
        <w:numPr>
          <w:ilvl w:val="0"/>
          <w:numId w:val="1"/>
        </w:numPr>
        <w:spacing w:lineRule="auto" w:line="480"/>
        <w:ind w:left="1440" w:hanging="720"/>
        <w:jc w:val="both"/>
        <w:rPr>
          <w:rFonts w:ascii="Arial" w:hAnsi="Arial" w:cs="Arial"/>
          <w:sz w:val="24"/>
          <w:szCs w:val="24"/>
        </w:rPr>
      </w:pPr>
      <w:r>
        <w:rPr>
          <w:rFonts w:cs="Arial" w:ascii="Arial" w:hAnsi="Arial"/>
          <w:color w:val="000000" w:themeColor="text1"/>
          <w:sz w:val="24"/>
          <w:szCs w:val="24"/>
          <w:shd w:fill="FDFF9A" w:val="clear"/>
        </w:rPr>
        <w:t>Effective Communication: Improving Communication Skills in Your Work and Personal Relationships. 2017. </w:t>
      </w:r>
      <w:r>
        <w:rPr>
          <w:rStyle w:val="Emphasis"/>
          <w:rFonts w:cs="Arial" w:ascii="Arial" w:hAnsi="Arial"/>
          <w:color w:val="000000" w:themeColor="text1"/>
          <w:sz w:val="24"/>
          <w:szCs w:val="24"/>
          <w:shd w:fill="FDFF9A" w:val="clear"/>
        </w:rPr>
        <w:t>Effective Communication: Improving Communication Skills in Your Work and Personal Relationships</w:t>
      </w:r>
      <w:r>
        <w:rPr>
          <w:rFonts w:cs="Arial" w:ascii="Arial" w:hAnsi="Arial"/>
          <w:color w:val="000000" w:themeColor="text1"/>
          <w:sz w:val="24"/>
          <w:szCs w:val="24"/>
          <w:shd w:fill="FDFF9A" w:val="clear"/>
        </w:rPr>
        <w:t>. [ONLINE] Available at:</w:t>
      </w:r>
      <w:r>
        <w:rPr>
          <w:rFonts w:cs="Arial" w:ascii="Arial" w:hAnsi="Arial"/>
          <w:color w:val="8A8A8A"/>
          <w:sz w:val="24"/>
          <w:szCs w:val="24"/>
          <w:shd w:fill="FDFF9A" w:val="clear"/>
        </w:rPr>
        <w:t> </w:t>
      </w:r>
      <w:hyperlink r:id="rId10">
        <w:r>
          <w:rPr>
            <w:rStyle w:val="InternetLink"/>
            <w:rFonts w:cs="Arial" w:ascii="Arial" w:hAnsi="Arial"/>
            <w:sz w:val="24"/>
            <w:szCs w:val="24"/>
          </w:rPr>
          <w:t>https://www.helpguide.org/articles/relationships-communication/effective-communication.htm</w:t>
        </w:r>
      </w:hyperlink>
    </w:p>
    <w:p>
      <w:pPr>
        <w:pStyle w:val="ListParagraph"/>
        <w:numPr>
          <w:ilvl w:val="0"/>
          <w:numId w:val="1"/>
        </w:numPr>
        <w:spacing w:lineRule="auto" w:line="480"/>
        <w:ind w:left="1440" w:hanging="720"/>
        <w:jc w:val="both"/>
        <w:rPr>
          <w:rFonts w:ascii="Arial" w:hAnsi="Arial" w:cs="Arial"/>
          <w:sz w:val="24"/>
          <w:szCs w:val="24"/>
        </w:rPr>
      </w:pPr>
      <w:r>
        <w:rPr>
          <w:rFonts w:cs="Arial" w:ascii="Arial" w:hAnsi="Arial"/>
          <w:color w:val="000000" w:themeColor="text1"/>
          <w:sz w:val="24"/>
          <w:szCs w:val="24"/>
          <w:shd w:fill="FDFF9A" w:val="clear"/>
        </w:rPr>
        <w:t>How Does a Lack of Communication Cause Conflict in the Workplace? | Chron.com. 2017. </w:t>
      </w:r>
      <w:r>
        <w:rPr>
          <w:rStyle w:val="Emphasis"/>
          <w:rFonts w:cs="Arial" w:ascii="Arial" w:hAnsi="Arial"/>
          <w:color w:val="000000" w:themeColor="text1"/>
          <w:sz w:val="24"/>
          <w:szCs w:val="24"/>
          <w:shd w:fill="FDFF9A" w:val="clear"/>
        </w:rPr>
        <w:t>How Does a Lack of Communication Cause Conflict in the Workplace? | Chron.com</w:t>
      </w:r>
      <w:r>
        <w:rPr>
          <w:rFonts w:cs="Arial" w:ascii="Arial" w:hAnsi="Arial"/>
          <w:color w:val="000000" w:themeColor="text1"/>
          <w:sz w:val="24"/>
          <w:szCs w:val="24"/>
          <w:shd w:fill="FDFF9A" w:val="clear"/>
        </w:rPr>
        <w:t>. [ONLINE] Available at:</w:t>
      </w:r>
      <w:r>
        <w:rPr>
          <w:rFonts w:cs="Arial" w:ascii="Arial" w:hAnsi="Arial"/>
          <w:color w:val="8A8A8A"/>
          <w:sz w:val="24"/>
          <w:szCs w:val="24"/>
          <w:shd w:fill="FDFF9A" w:val="clear"/>
        </w:rPr>
        <w:t> </w:t>
      </w:r>
      <w:hyperlink r:id="rId11">
        <w:r>
          <w:rPr>
            <w:rStyle w:val="InternetLink"/>
            <w:rFonts w:cs="Arial" w:ascii="Arial" w:hAnsi="Arial"/>
            <w:sz w:val="24"/>
            <w:szCs w:val="24"/>
          </w:rPr>
          <w:t>http://smallbusiness.chron.com/lack-communication-cause-conflict-workplace-10470.html</w:t>
        </w:r>
      </w:hyperlink>
    </w:p>
    <w:p>
      <w:pPr>
        <w:pStyle w:val="ListParagraph"/>
        <w:numPr>
          <w:ilvl w:val="0"/>
          <w:numId w:val="1"/>
        </w:numPr>
        <w:spacing w:lineRule="auto" w:line="480" w:before="40" w:after="0"/>
        <w:ind w:left="1440" w:hanging="720"/>
        <w:contextualSpacing/>
        <w:jc w:val="both"/>
        <w:rPr>
          <w:rFonts w:ascii="Arial" w:hAnsi="Arial" w:cs="Arial"/>
          <w:sz w:val="24"/>
          <w:szCs w:val="24"/>
        </w:rPr>
      </w:pPr>
      <w:r>
        <w:rPr>
          <w:rFonts w:cs="Arial" w:ascii="Arial" w:hAnsi="Arial"/>
          <w:color w:val="000000" w:themeColor="text1"/>
          <w:sz w:val="24"/>
          <w:szCs w:val="24"/>
          <w:shd w:fill="FDFF9A" w:val="clear"/>
        </w:rPr>
        <w:t>Personal presentation . 2017. </w:t>
      </w:r>
      <w:r>
        <w:rPr>
          <w:rStyle w:val="Emphasis"/>
          <w:rFonts w:cs="Arial" w:ascii="Arial" w:hAnsi="Arial"/>
          <w:color w:val="000000" w:themeColor="text1"/>
          <w:sz w:val="24"/>
          <w:szCs w:val="24"/>
          <w:shd w:fill="FDFF9A" w:val="clear"/>
        </w:rPr>
        <w:t>Personal presentation </w:t>
      </w:r>
      <w:r>
        <w:rPr>
          <w:rFonts w:cs="Arial" w:ascii="Arial" w:hAnsi="Arial"/>
          <w:color w:val="000000" w:themeColor="text1"/>
          <w:sz w:val="24"/>
          <w:szCs w:val="24"/>
          <w:shd w:fill="FDFF9A" w:val="clear"/>
        </w:rPr>
        <w:t>. [ONLINE] Available at: </w:t>
      </w:r>
      <w:hyperlink r:id="rId12">
        <w:r>
          <w:rPr>
            <w:rStyle w:val="InternetLink"/>
            <w:rFonts w:cs="Arial" w:ascii="Arial" w:hAnsi="Arial"/>
            <w:sz w:val="24"/>
            <w:szCs w:val="24"/>
          </w:rPr>
          <w:t>http://www.careercentre.dtwd.wa.gov.au/FindingAJob/BePreparedAndGetOrganised/Pages/PersonalPresentation.aspx</w:t>
        </w:r>
      </w:hyperlink>
    </w:p>
    <w:p>
      <w:pPr>
        <w:pStyle w:val="ListParagraph"/>
        <w:numPr>
          <w:ilvl w:val="0"/>
          <w:numId w:val="1"/>
        </w:numPr>
        <w:spacing w:lineRule="auto" w:line="480"/>
        <w:ind w:left="1440" w:hanging="720"/>
        <w:jc w:val="both"/>
        <w:rPr>
          <w:rFonts w:ascii="Arial" w:hAnsi="Arial" w:cs="Arial"/>
          <w:sz w:val="24"/>
          <w:szCs w:val="24"/>
        </w:rPr>
      </w:pPr>
      <w:r>
        <w:rPr>
          <w:rFonts w:cs="Arial" w:ascii="Arial" w:hAnsi="Arial"/>
          <w:color w:val="000000" w:themeColor="text1"/>
          <w:sz w:val="24"/>
          <w:szCs w:val="24"/>
          <w:shd w:fill="FDFF9A" w:val="clear"/>
        </w:rPr>
        <w:t>Popular Theories of Organizational Communication. 2017. </w:t>
      </w:r>
      <w:r>
        <w:rPr>
          <w:rStyle w:val="Emphasis"/>
          <w:rFonts w:cs="Arial" w:ascii="Arial" w:hAnsi="Arial"/>
          <w:color w:val="000000" w:themeColor="text1"/>
          <w:sz w:val="24"/>
          <w:szCs w:val="24"/>
          <w:shd w:fill="FDFF9A" w:val="clear"/>
        </w:rPr>
        <w:t>Popular Theories of Organizational Communication</w:t>
      </w:r>
      <w:r>
        <w:rPr>
          <w:rFonts w:cs="Arial" w:ascii="Arial" w:hAnsi="Arial"/>
          <w:color w:val="000000" w:themeColor="text1"/>
          <w:sz w:val="24"/>
          <w:szCs w:val="24"/>
          <w:shd w:fill="FDFF9A" w:val="clear"/>
        </w:rPr>
        <w:t>. [ONLINE] Available at:</w:t>
      </w:r>
      <w:r>
        <w:rPr>
          <w:rFonts w:cs="Arial" w:ascii="Arial" w:hAnsi="Arial"/>
          <w:color w:val="8A8A8A"/>
          <w:sz w:val="24"/>
          <w:szCs w:val="24"/>
          <w:shd w:fill="FDFF9A" w:val="clear"/>
        </w:rPr>
        <w:t> </w:t>
      </w:r>
      <w:hyperlink r:id="rId13">
        <w:r>
          <w:rPr>
            <w:rStyle w:val="InternetLink"/>
            <w:rFonts w:cs="Arial" w:ascii="Arial" w:hAnsi="Arial"/>
            <w:sz w:val="24"/>
            <w:szCs w:val="24"/>
          </w:rPr>
          <w:t>https://www.managementstudyguide.com/theories-of-organizational-communication.htm</w:t>
        </w:r>
      </w:hyperlink>
    </w:p>
    <w:p>
      <w:pPr>
        <w:pStyle w:val="ListParagraph"/>
        <w:numPr>
          <w:ilvl w:val="0"/>
          <w:numId w:val="1"/>
        </w:numPr>
        <w:spacing w:lineRule="auto" w:line="480"/>
        <w:ind w:left="1440" w:hanging="720"/>
        <w:jc w:val="both"/>
        <w:rPr>
          <w:rFonts w:ascii="Arial" w:hAnsi="Arial" w:cs="Arial"/>
          <w:sz w:val="24"/>
          <w:szCs w:val="24"/>
        </w:rPr>
      </w:pPr>
      <w:r>
        <w:rPr>
          <w:rFonts w:cs="Arial" w:ascii="Arial" w:hAnsi="Arial"/>
          <w:color w:val="000000" w:themeColor="text1"/>
          <w:sz w:val="24"/>
          <w:szCs w:val="24"/>
          <w:shd w:fill="FDFF9A" w:val="clear"/>
        </w:rPr>
        <w:t>The Business Student's Guide to Study and Employability | SAGE India. 2017. </w:t>
      </w:r>
      <w:r>
        <w:rPr>
          <w:rStyle w:val="Emphasis"/>
          <w:rFonts w:cs="Arial" w:ascii="Arial" w:hAnsi="Arial"/>
          <w:color w:val="000000" w:themeColor="text1"/>
          <w:sz w:val="24"/>
          <w:szCs w:val="24"/>
          <w:shd w:fill="FDFF9A" w:val="clear"/>
        </w:rPr>
        <w:t>The Business Student's Guide to Study and Employability | SAGE India</w:t>
      </w:r>
      <w:r>
        <w:rPr>
          <w:rFonts w:cs="Arial" w:ascii="Arial" w:hAnsi="Arial"/>
          <w:color w:val="000000" w:themeColor="text1"/>
          <w:sz w:val="24"/>
          <w:szCs w:val="24"/>
          <w:shd w:fill="FDFF9A" w:val="clear"/>
        </w:rPr>
        <w:t>. [ONLINE] Available at:</w:t>
      </w:r>
      <w:r>
        <w:rPr>
          <w:rFonts w:cs="Arial" w:ascii="Arial" w:hAnsi="Arial"/>
          <w:color w:val="8A8A8A"/>
          <w:sz w:val="24"/>
          <w:szCs w:val="24"/>
          <w:shd w:fill="FDFF9A" w:val="clear"/>
        </w:rPr>
        <w:t xml:space="preserve"> </w:t>
      </w:r>
      <w:hyperlink r:id="rId14">
        <w:r>
          <w:rPr>
            <w:rStyle w:val="InternetLink"/>
            <w:rFonts w:cs="Arial" w:ascii="Arial" w:hAnsi="Arial"/>
            <w:sz w:val="24"/>
            <w:szCs w:val="24"/>
          </w:rPr>
          <w:t>https://in.sagepub.com/en-in/sas/the-business-students-guide-to-study-and-employability/book241260</w:t>
        </w:r>
      </w:hyperlink>
      <w:r>
        <w:rPr>
          <w:rFonts w:cs="Arial" w:ascii="Arial" w:hAnsi="Arial"/>
          <w:sz w:val="24"/>
          <w:szCs w:val="24"/>
        </w:rPr>
        <w:t xml:space="preserve"> </w:t>
      </w:r>
    </w:p>
    <w:p>
      <w:pPr>
        <w:pStyle w:val="ListParagraph"/>
        <w:numPr>
          <w:ilvl w:val="0"/>
          <w:numId w:val="1"/>
        </w:numPr>
        <w:spacing w:lineRule="auto" w:line="480"/>
        <w:ind w:left="1440" w:hanging="720"/>
        <w:jc w:val="both"/>
        <w:rPr>
          <w:rFonts w:ascii="Arial" w:hAnsi="Arial" w:cs="Arial"/>
          <w:sz w:val="24"/>
          <w:szCs w:val="24"/>
        </w:rPr>
      </w:pPr>
      <w:r>
        <w:rPr>
          <w:rFonts w:cs="Arial" w:ascii="Arial" w:hAnsi="Arial"/>
          <w:color w:val="000000" w:themeColor="text1"/>
          <w:sz w:val="24"/>
          <w:szCs w:val="24"/>
          <w:shd w:fill="FDFF9A" w:val="clear"/>
        </w:rPr>
        <w:t>Written Communication - Meaning, Advantages and Disadvantages. 2017. </w:t>
      </w:r>
      <w:r>
        <w:rPr>
          <w:rStyle w:val="Emphasis"/>
          <w:rFonts w:cs="Arial" w:ascii="Arial" w:hAnsi="Arial"/>
          <w:color w:val="000000" w:themeColor="text1"/>
          <w:sz w:val="24"/>
          <w:szCs w:val="24"/>
          <w:shd w:fill="FDFF9A" w:val="clear"/>
        </w:rPr>
        <w:t>Written Communication - Meaning, Advantages and Disadvantages</w:t>
      </w:r>
      <w:r>
        <w:rPr>
          <w:rFonts w:cs="Arial" w:ascii="Arial" w:hAnsi="Arial"/>
          <w:color w:val="000000" w:themeColor="text1"/>
          <w:sz w:val="24"/>
          <w:szCs w:val="24"/>
          <w:shd w:fill="FDFF9A" w:val="clear"/>
        </w:rPr>
        <w:t>. [ONLINE] Available at:</w:t>
      </w:r>
      <w:r>
        <w:rPr>
          <w:rFonts w:cs="Arial" w:ascii="Arial" w:hAnsi="Arial"/>
          <w:color w:val="8A8A8A"/>
          <w:sz w:val="24"/>
          <w:szCs w:val="24"/>
          <w:shd w:fill="FDFF9A" w:val="clear"/>
        </w:rPr>
        <w:t> </w:t>
      </w:r>
      <w:hyperlink r:id="rId15">
        <w:r>
          <w:rPr>
            <w:rStyle w:val="InternetLink"/>
            <w:rFonts w:cs="Arial" w:ascii="Arial" w:hAnsi="Arial"/>
            <w:sz w:val="24"/>
            <w:szCs w:val="24"/>
          </w:rPr>
          <w:t>http://www.managementstudyguide.com/written-communication.htm</w:t>
        </w:r>
      </w:hyperlink>
    </w:p>
    <w:p>
      <w:pPr>
        <w:pStyle w:val="ListParagraph"/>
        <w:spacing w:lineRule="auto" w:line="480" w:before="40" w:after="0"/>
        <w:ind w:left="1440" w:hanging="720"/>
        <w:contextualSpacing/>
        <w:jc w:val="both"/>
        <w:rPr>
          <w:rFonts w:ascii="Arial" w:hAnsi="Arial" w:cs="Arial"/>
          <w:sz w:val="24"/>
          <w:szCs w:val="24"/>
        </w:rPr>
      </w:pPr>
      <w:r>
        <w:rPr>
          <w:rFonts w:cs="Arial" w:ascii="Arial" w:hAnsi="Arial"/>
          <w:sz w:val="24"/>
          <w:szCs w:val="24"/>
        </w:rPr>
      </w:r>
    </w:p>
    <w:p>
      <w:pPr>
        <w:pStyle w:val="ListParagraph"/>
        <w:spacing w:lineRule="auto" w:line="360"/>
        <w:rPr>
          <w:rFonts w:ascii="Arial" w:hAnsi="Arial" w:cs="Arial"/>
          <w:sz w:val="24"/>
          <w:szCs w:val="24"/>
        </w:rPr>
      </w:pPr>
      <w:r>
        <w:rPr>
          <w:rFonts w:cs="Arial" w:ascii="Arial" w:hAnsi="Arial"/>
          <w:sz w:val="24"/>
          <w:szCs w:val="24"/>
        </w:rPr>
      </w:r>
    </w:p>
    <w:p>
      <w:pPr>
        <w:pStyle w:val="Normal"/>
        <w:rPr/>
      </w:pPr>
      <w:r>
        <w:rPr/>
      </w:r>
    </w:p>
    <w:p>
      <w:pPr>
        <w:pStyle w:val="Normal"/>
        <w:widowControl/>
        <w:bidi w:val="0"/>
        <w:spacing w:lineRule="auto" w:line="259" w:before="0" w:after="160"/>
        <w:jc w:val="left"/>
        <w:rPr/>
      </w:pPr>
      <w:r>
        <w:rPr/>
      </w:r>
    </w:p>
    <w:p>
      <w:pPr>
        <w:sectPr>
          <w:footerReference w:type="default" r:id="rId16"/>
          <w:type w:val="nextPage"/>
          <w:pgSz w:w="12240" w:h="15840"/>
          <w:pgMar w:left="1440" w:right="1440" w:header="0" w:top="1440" w:footer="708" w:bottom="1440" w:gutter="0"/>
          <w:pgBorders w:display="allPages" w:offsetFrom="page">
            <w:top w:val="thinThickSmallGap" w:sz="24" w:space="28" w:color="00000A"/>
            <w:left w:val="thinThickSmallGap" w:sz="24" w:space="28" w:color="00000A"/>
            <w:bottom w:val="thickThinSmallGap" w:sz="24" w:space="28" w:color="00000A"/>
            <w:right w:val="thickThinSmallGap" w:sz="24" w:space="28" w:color="00000A"/>
          </w:pgBorders>
          <w:pgNumType w:fmt="decimal"/>
          <w:formProt w:val="false"/>
          <w:textDirection w:val="lrTb"/>
          <w:docGrid w:type="default" w:linePitch="360" w:charSpace="4096"/>
        </w:sectPr>
      </w:pPr>
    </w:p>
    <w:sectPr>
      <w:type w:val="continuous"/>
      <w:pgSz w:w="12240" w:h="15840"/>
      <w:pgMar w:left="1440" w:right="1440" w:header="0" w:top="1440" w:footer="708" w:bottom="1440" w:gutter="0"/>
      <w:pgBorders w:display="allPages" w:offsetFrom="page">
        <w:top w:val="thinThickSmallGap" w:sz="24" w:space="28" w:color="00000A"/>
        <w:left w:val="thinThickSmallGap" w:sz="24" w:space="28" w:color="00000A"/>
        <w:bottom w:val="thickThinSmallGap" w:sz="24" w:space="28" w:color="00000A"/>
        <w:right w:val="thickThinSmallGap" w:sz="24" w:space="28" w:color="00000A"/>
      </w:pgBorders>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Arial">
    <w:charset w:val="00"/>
    <w:family w:val="roman"/>
    <w:pitch w:val="variable"/>
  </w:font>
  <w:font w:name="Tahoma">
    <w:charset w:val="00"/>
    <w:family w:val="roman"/>
    <w:pitch w:val="variable"/>
  </w:font>
  <w:font w:name="Liberation Sans">
    <w:altName w:val="Arial"/>
    <w:charset w:val="00"/>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right"/>
      <w:rPr/>
    </w:pPr>
    <w:r>
      <w:rPr/>
    </w:r>
  </w:p>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80"/>
  <w:defaultTabStop w:val="72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52f09"/>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paragraph" w:styleId="Heading1">
    <w:name w:val="Heading 1"/>
    <w:basedOn w:val="Normal"/>
    <w:next w:val="Normal"/>
    <w:link w:val="Heading1Char"/>
    <w:uiPriority w:val="9"/>
    <w:qFormat/>
    <w:rsid w:val="00f75d71"/>
    <w:pPr>
      <w:keepNext w:val="true"/>
      <w:keepLines/>
      <w:spacing w:before="240" w:after="0"/>
      <w:outlineLvl w:val="0"/>
    </w:pPr>
    <w:rPr>
      <w:rFonts w:ascii="Calibri Light" w:hAnsi="Calibri Light" w:eastAsia="" w:cs="" w:asciiTheme="majorHAnsi" w:cstheme="majorBidi" w:eastAsiaTheme="majorEastAsia" w:hAnsiTheme="majorHAns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val="true"/>
      <w:keepLines/>
      <w:spacing w:before="40" w:after="0"/>
      <w:outlineLvl w:val="1"/>
    </w:pPr>
    <w:rPr>
      <w:rFonts w:ascii="Calibri Light" w:hAnsi="Calibri Light" w:eastAsia="" w:cs="" w:asciiTheme="majorHAnsi" w:cstheme="majorBidi" w:eastAsiaTheme="majorEastAsia" w:hAnsiTheme="majorHAnsi"/>
      <w:color w:val="2E74B5" w:themeColor="accent1" w:themeShade="bf"/>
      <w:sz w:val="26"/>
      <w:szCs w:val="26"/>
    </w:rPr>
  </w:style>
  <w:style w:type="paragraph" w:styleId="Heading3">
    <w:name w:val="Heading 3"/>
    <w:basedOn w:val="Normal"/>
    <w:next w:val="Normal"/>
    <w:link w:val="Heading3Char"/>
    <w:uiPriority w:val="9"/>
    <w:unhideWhenUsed/>
    <w:qFormat/>
    <w:rsid w:val="00e53047"/>
    <w:pPr>
      <w:keepNext w:val="true"/>
      <w:keepLines/>
      <w:spacing w:before="200" w:after="0"/>
      <w:outlineLvl w:val="2"/>
    </w:pPr>
    <w:rPr>
      <w:rFonts w:ascii="Calibri Light" w:hAnsi="Calibri Light" w:eastAsia="" w:cs="" w:asciiTheme="majorHAnsi" w:cstheme="majorBidi" w:eastAsiaTheme="majorEastAsia" w:hAnsiTheme="majorHAnsi"/>
      <w:b/>
      <w:bCs/>
      <w:color w:val="5B9BD5" w:themeColor="accent1"/>
    </w:rPr>
  </w:style>
  <w:style w:type="character" w:styleId="DefaultParagraphFont" w:default="1">
    <w:name w:val="Default Paragraph Font"/>
    <w:uiPriority w:val="1"/>
    <w:semiHidden/>
    <w:unhideWhenUsed/>
    <w:qFormat/>
    <w:rPr/>
  </w:style>
  <w:style w:type="character" w:styleId="JAChar" w:customStyle="1">
    <w:name w:val="JA Char"/>
    <w:basedOn w:val="DefaultParagraphFont"/>
    <w:link w:val="JA"/>
    <w:qFormat/>
    <w:rsid w:val="00f75d71"/>
    <w:rPr/>
  </w:style>
  <w:style w:type="character" w:styleId="JAAssignmentChar" w:customStyle="1">
    <w:name w:val="JA Assignment Char"/>
    <w:basedOn w:val="DefaultParagraphFont"/>
    <w:link w:val="JAAssignment"/>
    <w:qFormat/>
    <w:rsid w:val="00f75d71"/>
    <w:rPr>
      <w:rFonts w:ascii="Arial" w:hAnsi="Arial" w:eastAsia="" w:cs="Arial" w:eastAsiaTheme="majorEastAsia"/>
      <w:b/>
      <w:sz w:val="24"/>
      <w:szCs w:val="32"/>
      <w:u w:val="single"/>
    </w:rPr>
  </w:style>
  <w:style w:type="character" w:styleId="Heading1Char" w:customStyle="1">
    <w:name w:val="Heading 1 Char"/>
    <w:basedOn w:val="DefaultParagraphFont"/>
    <w:link w:val="Heading1"/>
    <w:uiPriority w:val="9"/>
    <w:qFormat/>
    <w:rsid w:val="00f75d71"/>
    <w:rPr>
      <w:rFonts w:ascii="Calibri Light" w:hAnsi="Calibri Light" w:eastAsia="" w:cs="" w:asciiTheme="majorHAnsi" w:cstheme="majorBidi" w:eastAsiaTheme="majorEastAsia" w:hAnsiTheme="majorHAnsi"/>
      <w:color w:val="2E74B5" w:themeColor="accent1" w:themeShade="bf"/>
      <w:sz w:val="32"/>
      <w:szCs w:val="32"/>
    </w:rPr>
  </w:style>
  <w:style w:type="character" w:styleId="InternetLink">
    <w:name w:val="Internet Link"/>
    <w:basedOn w:val="DefaultParagraphFont"/>
    <w:uiPriority w:val="99"/>
    <w:unhideWhenUsed/>
    <w:rsid w:val="00255fc4"/>
    <w:rPr>
      <w:color w:val="0000FF"/>
      <w:u w:val="single"/>
    </w:rPr>
  </w:style>
  <w:style w:type="character" w:styleId="Normaltextrun" w:customStyle="1">
    <w:name w:val="normaltextrun"/>
    <w:basedOn w:val="DefaultParagraphFont"/>
    <w:qFormat/>
    <w:rsid w:val="00da3853"/>
    <w:rPr/>
  </w:style>
  <w:style w:type="character" w:styleId="Eop" w:customStyle="1">
    <w:name w:val="eop"/>
    <w:basedOn w:val="DefaultParagraphFont"/>
    <w:qFormat/>
    <w:rsid w:val="00da3853"/>
    <w:rPr/>
  </w:style>
  <w:style w:type="character" w:styleId="Scx11303456" w:customStyle="1">
    <w:name w:val="scx11303456"/>
    <w:basedOn w:val="DefaultParagraphFont"/>
    <w:qFormat/>
    <w:rsid w:val="00da3853"/>
    <w:rPr/>
  </w:style>
  <w:style w:type="character" w:styleId="HeaderChar" w:customStyle="1">
    <w:name w:val="Header Char"/>
    <w:basedOn w:val="DefaultParagraphFont"/>
    <w:link w:val="Header"/>
    <w:uiPriority w:val="99"/>
    <w:qFormat/>
    <w:rsid w:val="00331b7f"/>
    <w:rPr>
      <w:rFonts w:ascii="Arial" w:hAnsi="Arial" w:eastAsia="Times New Roman" w:cs="Times New Roman"/>
      <w:szCs w:val="20"/>
    </w:rPr>
  </w:style>
  <w:style w:type="character" w:styleId="Heading2Char" w:customStyle="1">
    <w:name w:val="Heading 2 Char"/>
    <w:basedOn w:val="DefaultParagraphFont"/>
    <w:link w:val="Heading2"/>
    <w:uiPriority w:val="9"/>
    <w:qFormat/>
    <w:rsid w:val="0006008a"/>
    <w:rPr>
      <w:rFonts w:ascii="Calibri Light" w:hAnsi="Calibri Light" w:eastAsia="" w:cs="" w:asciiTheme="majorHAnsi" w:cstheme="majorBidi" w:eastAsiaTheme="majorEastAsia" w:hAnsiTheme="majorHAnsi"/>
      <w:color w:val="2E74B5" w:themeColor="accent1" w:themeShade="bf"/>
      <w:sz w:val="26"/>
      <w:szCs w:val="26"/>
    </w:rPr>
  </w:style>
  <w:style w:type="character" w:styleId="BalloonTextChar" w:customStyle="1">
    <w:name w:val="Balloon Text Char"/>
    <w:basedOn w:val="DefaultParagraphFont"/>
    <w:link w:val="BalloonText"/>
    <w:uiPriority w:val="99"/>
    <w:semiHidden/>
    <w:qFormat/>
    <w:rsid w:val="007f2641"/>
    <w:rPr>
      <w:rFonts w:ascii="Tahoma" w:hAnsi="Tahoma" w:cs="Tahoma"/>
      <w:sz w:val="16"/>
      <w:szCs w:val="16"/>
    </w:rPr>
  </w:style>
  <w:style w:type="character" w:styleId="Heading3Char" w:customStyle="1">
    <w:name w:val="Heading 3 Char"/>
    <w:basedOn w:val="DefaultParagraphFont"/>
    <w:link w:val="Heading3"/>
    <w:uiPriority w:val="9"/>
    <w:qFormat/>
    <w:rsid w:val="00e53047"/>
    <w:rPr>
      <w:rFonts w:ascii="Calibri Light" w:hAnsi="Calibri Light" w:eastAsia="" w:cs="" w:asciiTheme="majorHAnsi" w:cstheme="majorBidi" w:eastAsiaTheme="majorEastAsia" w:hAnsiTheme="majorHAnsi"/>
      <w:b/>
      <w:bCs/>
      <w:color w:val="5B9BD5" w:themeColor="accent1"/>
    </w:rPr>
  </w:style>
  <w:style w:type="character" w:styleId="FooterChar" w:customStyle="1">
    <w:name w:val="Footer Char"/>
    <w:basedOn w:val="DefaultParagraphFont"/>
    <w:link w:val="Footer"/>
    <w:uiPriority w:val="99"/>
    <w:qFormat/>
    <w:rsid w:val="00c30521"/>
    <w:rPr/>
  </w:style>
  <w:style w:type="character" w:styleId="Emphasis">
    <w:name w:val="Emphasis"/>
    <w:basedOn w:val="DefaultParagraphFont"/>
    <w:uiPriority w:val="20"/>
    <w:qFormat/>
    <w:rsid w:val="00d73cfd"/>
    <w:rPr>
      <w:i/>
      <w:iCs/>
    </w:rPr>
  </w:style>
  <w:style w:type="character" w:styleId="ListLabel1">
    <w:name w:val="ListLabel 1"/>
    <w:qFormat/>
    <w:rPr>
      <w:sz w:val="20"/>
    </w:rPr>
  </w:style>
  <w:style w:type="character" w:styleId="ListLabel2">
    <w:name w:val="ListLabel 2"/>
    <w:qFormat/>
    <w:rPr>
      <w:sz w:val="20"/>
    </w:rPr>
  </w:style>
  <w:style w:type="character" w:styleId="ListLabel3">
    <w:name w:val="ListLabel 3"/>
    <w:qFormat/>
    <w:rPr>
      <w:sz w:val="20"/>
    </w:rPr>
  </w:style>
  <w:style w:type="character" w:styleId="ListLabel4">
    <w:name w:val="ListLabel 4"/>
    <w:qFormat/>
    <w:rPr>
      <w:sz w:val="20"/>
    </w:rPr>
  </w:style>
  <w:style w:type="character" w:styleId="ListLabel5">
    <w:name w:val="ListLabel 5"/>
    <w:qFormat/>
    <w:rPr>
      <w:sz w:val="20"/>
    </w:rPr>
  </w:style>
  <w:style w:type="character" w:styleId="ListLabel6">
    <w:name w:val="ListLabel 6"/>
    <w:qFormat/>
    <w:rPr>
      <w:sz w:val="20"/>
    </w:rPr>
  </w:style>
  <w:style w:type="character" w:styleId="ListLabel7">
    <w:name w:val="ListLabel 7"/>
    <w:qFormat/>
    <w:rPr>
      <w:sz w:val="20"/>
    </w:rPr>
  </w:style>
  <w:style w:type="character" w:styleId="ListLabel8">
    <w:name w:val="ListLabel 8"/>
    <w:qFormat/>
    <w:rPr>
      <w:sz w:val="20"/>
    </w:rPr>
  </w:style>
  <w:style w:type="character" w:styleId="ListLabel9">
    <w:name w:val="ListLabel 9"/>
    <w:qFormat/>
    <w:rPr>
      <w:sz w:val="20"/>
    </w:rPr>
  </w:style>
  <w:style w:type="character" w:styleId="ListLabel10">
    <w:name w:val="ListLabel 10"/>
    <w:qFormat/>
    <w:rPr>
      <w:rFonts w:cs="Arial"/>
      <w:color w:val="00000A"/>
      <w:sz w:val="24"/>
    </w:rPr>
  </w:style>
  <w:style w:type="character" w:styleId="ListLabel11">
    <w:name w:val="ListLabel 11"/>
    <w:qFormat/>
    <w:rPr>
      <w:rFonts w:cs="Arial"/>
      <w:color w:val="00000A"/>
      <w:sz w:val="24"/>
    </w:rPr>
  </w:style>
  <w:style w:type="character" w:styleId="ListLabel12">
    <w:name w:val="ListLabel 12"/>
    <w:qFormat/>
    <w:rPr>
      <w:rFonts w:cs="Arial"/>
      <w:color w:val="00000A"/>
      <w:sz w:val="24"/>
    </w:rPr>
  </w:style>
  <w:style w:type="character" w:styleId="ListLabel13">
    <w:name w:val="ListLabel 13"/>
    <w:qFormat/>
    <w:rPr>
      <w:rFonts w:cs="Arial"/>
      <w:color w:val="00000A"/>
      <w:sz w:val="24"/>
    </w:rPr>
  </w:style>
  <w:style w:type="character" w:styleId="ListLabel14">
    <w:name w:val="ListLabel 14"/>
    <w:qFormat/>
    <w:rPr>
      <w:rFonts w:cs="Arial"/>
      <w:color w:val="00000A"/>
      <w:sz w:val="24"/>
    </w:rPr>
  </w:style>
  <w:style w:type="character" w:styleId="ListLabel15">
    <w:name w:val="ListLabel 15"/>
    <w:qFormat/>
    <w:rPr>
      <w:rFonts w:cs="Arial"/>
      <w:color w:val="00000A"/>
      <w:sz w:val="24"/>
    </w:rPr>
  </w:style>
  <w:style w:type="character" w:styleId="ListLabel16">
    <w:name w:val="ListLabel 16"/>
    <w:qFormat/>
    <w:rPr>
      <w:rFonts w:cs="Arial"/>
      <w:color w:val="00000A"/>
      <w:sz w:val="24"/>
    </w:rPr>
  </w:style>
  <w:style w:type="character" w:styleId="ListLabel17">
    <w:name w:val="ListLabel 17"/>
    <w:qFormat/>
    <w:rPr>
      <w:rFonts w:cs="Arial"/>
      <w:color w:val="00000A"/>
      <w:sz w:val="24"/>
    </w:rPr>
  </w:style>
  <w:style w:type="character" w:styleId="ListLabel18">
    <w:name w:val="ListLabel 18"/>
    <w:qFormat/>
    <w:rPr>
      <w:rFonts w:cs="Arial"/>
      <w:color w:val="00000A"/>
      <w:sz w:val="24"/>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JA" w:customStyle="1">
    <w:name w:val="JA"/>
    <w:basedOn w:val="Normal"/>
    <w:link w:val="JAChar"/>
    <w:autoRedefine/>
    <w:qFormat/>
    <w:rsid w:val="00f75d71"/>
    <w:pPr/>
    <w:rPr/>
  </w:style>
  <w:style w:type="paragraph" w:styleId="JAAssignment" w:customStyle="1">
    <w:name w:val="JA Assignment"/>
    <w:basedOn w:val="Heading1"/>
    <w:next w:val="Normal"/>
    <w:link w:val="JAAssignmentChar"/>
    <w:autoRedefine/>
    <w:qFormat/>
    <w:rsid w:val="00f75d71"/>
    <w:pPr>
      <w:tabs>
        <w:tab w:val="left" w:pos="960" w:leader="none"/>
      </w:tabs>
    </w:pPr>
    <w:rPr>
      <w:rFonts w:ascii="Arial" w:hAnsi="Arial" w:cs="Arial"/>
      <w:b/>
      <w:color w:val="00000A"/>
      <w:sz w:val="24"/>
      <w:u w:val="single"/>
    </w:rPr>
  </w:style>
  <w:style w:type="paragraph" w:styleId="ListParagraph">
    <w:name w:val="List Paragraph"/>
    <w:basedOn w:val="Normal"/>
    <w:uiPriority w:val="34"/>
    <w:qFormat/>
    <w:rsid w:val="00cc6920"/>
    <w:pPr>
      <w:spacing w:before="0" w:after="160"/>
      <w:ind w:left="720" w:hanging="0"/>
      <w:contextualSpacing/>
    </w:pPr>
    <w:rPr/>
  </w:style>
  <w:style w:type="paragraph" w:styleId="Paragraph" w:customStyle="1">
    <w:name w:val="paragraph"/>
    <w:basedOn w:val="Normal"/>
    <w:qFormat/>
    <w:rsid w:val="00da3853"/>
    <w:pPr>
      <w:spacing w:lineRule="auto" w:line="240" w:before="0" w:after="0"/>
    </w:pPr>
    <w:rPr>
      <w:rFonts w:ascii="Times New Roman" w:hAnsi="Times New Roman" w:eastAsia="Times New Roman" w:cs="Times New Roman"/>
      <w:sz w:val="24"/>
      <w:szCs w:val="24"/>
      <w:lang w:eastAsia="en-GB"/>
    </w:rPr>
  </w:style>
  <w:style w:type="paragraph" w:styleId="Header">
    <w:name w:val="Header"/>
    <w:basedOn w:val="Normal"/>
    <w:link w:val="HeaderChar"/>
    <w:uiPriority w:val="99"/>
    <w:rsid w:val="00331b7f"/>
    <w:pPr>
      <w:tabs>
        <w:tab w:val="center" w:pos="4153" w:leader="none"/>
        <w:tab w:val="right" w:pos="8306" w:leader="none"/>
      </w:tabs>
      <w:spacing w:lineRule="auto" w:line="240" w:before="0" w:after="0"/>
      <w:jc w:val="both"/>
    </w:pPr>
    <w:rPr>
      <w:rFonts w:ascii="Arial" w:hAnsi="Arial" w:eastAsia="Times New Roman" w:cs="Times New Roman"/>
      <w:szCs w:val="20"/>
    </w:rPr>
  </w:style>
  <w:style w:type="paragraph" w:styleId="TOCHeading">
    <w:name w:val="TOC Heading"/>
    <w:basedOn w:val="Heading1"/>
    <w:next w:val="Normal"/>
    <w:uiPriority w:val="39"/>
    <w:unhideWhenUsed/>
    <w:qFormat/>
    <w:rsid w:val="00331b7f"/>
    <w:pPr/>
    <w:rPr>
      <w:lang w:val="en-US"/>
    </w:rPr>
  </w:style>
  <w:style w:type="paragraph" w:styleId="Contents2">
    <w:name w:val="TOC 2"/>
    <w:basedOn w:val="Normal"/>
    <w:next w:val="Normal"/>
    <w:autoRedefine/>
    <w:uiPriority w:val="39"/>
    <w:unhideWhenUsed/>
    <w:rsid w:val="00d2291d"/>
    <w:pPr>
      <w:spacing w:before="0" w:after="100"/>
      <w:ind w:left="220" w:hanging="0"/>
    </w:pPr>
    <w:rPr/>
  </w:style>
  <w:style w:type="paragraph" w:styleId="BalloonText">
    <w:name w:val="Balloon Text"/>
    <w:basedOn w:val="Normal"/>
    <w:link w:val="BalloonTextChar"/>
    <w:uiPriority w:val="99"/>
    <w:semiHidden/>
    <w:unhideWhenUsed/>
    <w:qFormat/>
    <w:rsid w:val="007f2641"/>
    <w:pPr>
      <w:spacing w:lineRule="auto" w:line="240" w:before="0" w:after="0"/>
    </w:pPr>
    <w:rPr>
      <w:rFonts w:ascii="Tahoma" w:hAnsi="Tahoma" w:cs="Tahoma"/>
      <w:sz w:val="16"/>
      <w:szCs w:val="16"/>
    </w:rPr>
  </w:style>
  <w:style w:type="paragraph" w:styleId="Footer">
    <w:name w:val="Footer"/>
    <w:basedOn w:val="Normal"/>
    <w:link w:val="FooterChar"/>
    <w:uiPriority w:val="99"/>
    <w:unhideWhenUsed/>
    <w:rsid w:val="00c30521"/>
    <w:pPr>
      <w:tabs>
        <w:tab w:val="center" w:pos="4680" w:leader="none"/>
        <w:tab w:val="right" w:pos="9360"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table" w:styleId="TableGrid">
    <w:name w:val="Table Grid"/>
    <w:basedOn w:val="TableNormal"/>
    <w:uiPriority w:val="39"/>
    <w:rsid w:val="00bb07be"/>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bizfluent.com/about-6619247-importance-effective-communication-workplace.html" TargetMode="External"/><Relationship Id="rId4" Type="http://schemas.openxmlformats.org/officeDocument/2006/relationships/hyperlink" Target="https://www.skillsyouneed.com/ips/improving-communication.html" TargetMode="External"/><Relationship Id="rId5" Type="http://schemas.openxmlformats.org/officeDocument/2006/relationships/hyperlink" Target="https://www.skillsyouneed.com/ips/active-listening.html" TargetMode="External"/><Relationship Id="rId6" Type="http://schemas.openxmlformats.org/officeDocument/2006/relationships/hyperlink" Target="https://www.skillsyouneed.com/interpersonal-skills.html" TargetMode="External"/><Relationship Id="rId7" Type="http://schemas.openxmlformats.org/officeDocument/2006/relationships/hyperlink" Target="https://in.sagepub.com/en-in/sas/certificate-in-higher-education-skills-for-the-workplace-student-yearbook/book260960" TargetMode="External"/><Relationship Id="rId8" Type="http://schemas.openxmlformats.org/officeDocument/2006/relationships/hyperlink" Target="http://www.communicationstudies.com/communication-theories" TargetMode="External"/><Relationship Id="rId9" Type="http://schemas.openxmlformats.org/officeDocument/2006/relationships/hyperlink" Target="http://www.communicationstudies.com/the-importance-of-communication" TargetMode="External"/><Relationship Id="rId10" Type="http://schemas.openxmlformats.org/officeDocument/2006/relationships/hyperlink" Target="https://www.helpguide.org/articles/relationships-communication/effective-communication.htm" TargetMode="External"/><Relationship Id="rId11" Type="http://schemas.openxmlformats.org/officeDocument/2006/relationships/hyperlink" Target="http://smallbusiness.chron.com/lack-communication-cause-conflict-workplace-10470.html" TargetMode="External"/><Relationship Id="rId12" Type="http://schemas.openxmlformats.org/officeDocument/2006/relationships/hyperlink" Target="http://www.careercentre.dtwd.wa.gov.au/FindingAJob/BePreparedAndGetOrganised/Pages/PersonalPresentation.aspx" TargetMode="External"/><Relationship Id="rId13" Type="http://schemas.openxmlformats.org/officeDocument/2006/relationships/hyperlink" Target="https://www.managementstudyguide.com/theories-of-organizational-communication.htm" TargetMode="External"/><Relationship Id="rId14" Type="http://schemas.openxmlformats.org/officeDocument/2006/relationships/hyperlink" Target="https://in.sagepub.com/en-in/sas/the-business-students-guide-to-study-and-employability/book241260" TargetMode="External"/><Relationship Id="rId15" Type="http://schemas.openxmlformats.org/officeDocument/2006/relationships/hyperlink" Target="http://www.managementstudyguide.com/written-communication.htm" TargetMode="External"/><Relationship Id="rId16" Type="http://schemas.openxmlformats.org/officeDocument/2006/relationships/footer" Target="footer1.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Relationship Id="rId21" Type="http://schemas.openxmlformats.org/officeDocument/2006/relationships/customXml" Target="../customXml/item1.xml"/><Relationship Id="rId22" Type="http://schemas.openxmlformats.org/officeDocument/2006/relationships/customXml" Target="../customXml/item2.xml"/><Relationship Id="rId23" Type="http://schemas.openxmlformats.org/officeDocument/2006/relationships/customXml" Target="../customXml/item3.xml"/><Relationship Id="rId2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Version="6">
  <b:Source>
    <b:Tag>Dev17</b:Tag>
    <b:SourceType>DocumentFromInternetSite</b:SourceType>
    <b:Guid>{CA605105-DA31-4EF3-944A-43F2FAF4AA4C}</b:Guid>
    <b:LCID>0</b:LCID>
    <b:Title>Developing Effective Communication | SkillsYouNeed</b:Title>
    <b:InternetSiteTitle>Skillsyouneed.com</b:InternetSiteTitle>
    <b:YearAccessed>2017</b:YearAccessed>
    <b:MonthAccessed>December</b:MonthAccessed>
    <b:DayAccessed>22</b:DayAccessed>
    <b:URL>https://www.skillsyouneed.com/ips/improving-communication.html</b:URL>
    <b:RefOrder>1</b:RefOrder>
  </b:Source>
  <b:Source>
    <b:Tag>Eff172</b:Tag>
    <b:SourceType>DocumentFromInternetSite</b:SourceType>
    <b:Guid>{607F6BEB-9049-4DA8-AE4F-B53252DBD87C}</b:Guid>
    <b:LCID>0</b:LCID>
    <b:Title>Effective Communication: Improving Communication Skills in Your Work and Personal Relationships</b:Title>
    <b:InternetSiteTitle>Helpguide.org</b:InternetSiteTitle>
    <b:YearAccessed>2017</b:YearAccessed>
    <b:MonthAccessed>December</b:MonthAccessed>
    <b:DayAccessed>22</b:DayAccessed>
    <b:URL>https://www.helpguide.org/articles/relationships-communication/effective-communication.htm</b:URL>
    <b:RefOrder>2</b:RefOrder>
  </b:Source>
  <b:Source>
    <b:Tag>The1710</b:Tag>
    <b:SourceType>DocumentFromInternetSite</b:SourceType>
    <b:Guid>{33EAD210-63EF-4346-A33E-82F8035C2C27}</b:Guid>
    <b:LCID>0</b:LCID>
    <b:Title>The Importance of Communication</b:Title>
    <b:InternetSiteTitle>Communication Studies</b:InternetSiteTitle>
    <b:YearAccessed>2017</b:YearAccessed>
    <b:MonthAccessed>December</b:MonthAccessed>
    <b:DayAccessed>22</b:DayAccessed>
    <b:URL>http://www.communicationstudies.com/the-importance-of-communication</b:URL>
    <b:RefOrder>3</b:RefOrder>
  </b:Source>
  <b:Source>
    <b:Tag>How178</b:Tag>
    <b:SourceType>DocumentFromInternetSite</b:SourceType>
    <b:Guid>{DD5BE60E-D53B-49F8-A310-C4664B3D1F9E}</b:Guid>
    <b:LCID>0</b:LCID>
    <b:Title>How Does a Lack of Communication Cause Conflict in the Workplace?</b:Title>
    <b:InternetSiteTitle>Smallbusiness.chron.com</b:InternetSiteTitle>
    <b:YearAccessed>2017</b:YearAccessed>
    <b:MonthAccessed>December</b:MonthAccessed>
    <b:DayAccessed>22</b:DayAccessed>
    <b:URL>http://smallbusiness.chron.com/lack-communication-cause-conflict-workplace-10470.html</b:URL>
    <b:RefOrder>4</b:RefOrder>
  </b:Source>
  <b:Source>
    <b:Tag>Wri17</b:Tag>
    <b:SourceType>DocumentFromInternetSite</b:SourceType>
    <b:Guid>{C0394CE9-D86E-4633-BBB7-A07D2691B154}</b:Guid>
    <b:LCID>0</b:LCID>
    <b:Title>Written Communication - Meaning, Advantages and Disadvantages</b:Title>
    <b:InternetSiteTitle>Managementstudyguide.com</b:InternetSiteTitle>
    <b:YearAccessed>2017</b:YearAccessed>
    <b:MonthAccessed>December</b:MonthAccessed>
    <b:DayAccessed>22</b:DayAccessed>
    <b:URL>http://www.managementstudyguide.com/written-communication.htm</b:URL>
    <b:RefOrder>10</b:RefOrder>
  </b:Source>
  <b:Source>
    <b:Tag>Pop171</b:Tag>
    <b:SourceType>DocumentFromInternetSite</b:SourceType>
    <b:Guid>{56B39285-A63A-4932-AF21-0A85E155F184}</b:Guid>
    <b:LCID>0</b:LCID>
    <b:Title>Popular Theories of Organizational Communication</b:Title>
    <b:InternetSiteTitle>Managementstudyguide.com</b:InternetSiteTitle>
    <b:YearAccessed>2017</b:YearAccessed>
    <b:MonthAccessed>December</b:MonthAccessed>
    <b:DayAccessed>22</b:DayAccessed>
    <b:URL>https://www.managementstudyguide.com/theories-of-organizational-communication.htm</b:URL>
    <b:RefOrder>5</b:RefOrder>
  </b:Source>
  <b:Source>
    <b:Tag>Com171</b:Tag>
    <b:SourceType>DocumentFromInternetSite</b:SourceType>
    <b:Guid>{0C21473C-27A4-4859-ACCD-C9877AED72B4}</b:Guid>
    <b:LCID>0</b:LCID>
    <b:Title>Communication Theories</b:Title>
    <b:InternetSiteTitle>Communication Studies</b:InternetSiteTitle>
    <b:YearAccessed>2017</b:YearAccessed>
    <b:MonthAccessed>December</b:MonthAccessed>
    <b:DayAccessed>22</b:DayAccessed>
    <b:URL>http://www.communicationstudies.com/communication-theories</b:URL>
    <b:RefOrder>6</b:RefOrder>
  </b:Source>
  <b:Source>
    <b:Tag>Imp172</b:Tag>
    <b:SourceType>DocumentFromInternetSite</b:SourceType>
    <b:Guid>{8B3E908F-4F50-4DFA-B9BC-4794ED8D3B3F}</b:Guid>
    <b:LCID>0</b:LCID>
    <b:Title>Importance of Effective Communication at the Workplace</b:Title>
    <b:InternetSiteTitle>Bizfluent</b:InternetSiteTitle>
    <b:YearAccessed>2017</b:YearAccessed>
    <b:MonthAccessed>December</b:MonthAccessed>
    <b:DayAccessed>22</b:DayAccessed>
    <b:URL>https://bizfluent.com/about-6619247-importance-effective-communication-workplace.html</b:URL>
    <b:RefOrder>11</b:RefOrder>
  </b:Source>
  <b:Source>
    <b:Tag>Act17</b:Tag>
    <b:SourceType>DocumentFromInternetSite</b:SourceType>
    <b:Guid>{0E58EF83-D674-4F3B-BA5A-F6A1B74C89A4}</b:Guid>
    <b:LCID>0</b:LCID>
    <b:Title>Active Listening | SkillsYouNeed</b:Title>
    <b:InternetSiteTitle>Skillsyouneed.com</b:InternetSiteTitle>
    <b:YearAccessed>2017</b:YearAccessed>
    <b:MonthAccessed>December</b:MonthAccessed>
    <b:DayAccessed>22</b:DayAccessed>
    <b:URL>https://www.skillsyouneed.com/ips/active-listening.html</b:URL>
    <b:RefOrder>8</b:RefOrder>
  </b:Source>
  <b:Source>
    <b:Tag>Per17</b:Tag>
    <b:SourceType>DocumentFromInternetSite</b:SourceType>
    <b:Guid>{D9D9CEF8-E1EE-4AB7-942B-297929436CFD}</b:Guid>
    <b:LCID>0</b:LCID>
    <b:Title>Personal presentation</b:Title>
    <b:InternetSiteTitle>Careercentre.dtwd.wa.gov.au</b:InternetSiteTitle>
    <b:YearAccessed>2017</b:YearAccessed>
    <b:MonthAccessed>December</b:MonthAccessed>
    <b:DayAccessed>22</b:DayAccessed>
    <b:URL>http://www.careercentre.dtwd.wa.gov.au/FindingAJob/BePreparedAndGetOrganised/Pages/PersonalPresentation.aspx</b:URL>
    <b:RefOrder>9</b:RefOrder>
  </b:Source>
  <b:Source>
    <b:Tag>Int17</b:Tag>
    <b:SourceType>DocumentFromInternetSite</b:SourceType>
    <b:Guid>{17FD1E2C-A61D-4F0E-885B-630BEA4848C2}</b:Guid>
    <b:LCID>0</b:LCID>
    <b:Title>Interpersonal Skills | SkillsYouNeed</b:Title>
    <b:InternetSiteTitle>Skillsyouneed.com</b:InternetSiteTitle>
    <b:YearAccessed>2017</b:YearAccessed>
    <b:MonthAccessed>December</b:MonthAccessed>
    <b:DayAccessed>22</b:DayAccessed>
    <b:URL>https://www.skillsyouneed.com/interpersonal-skills.html</b:URL>
    <b:RefOrder>7</b:RefOrder>
  </b:Source>
</b:Sources>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F7BE1C3-5F03-4D6E-9A77-09F70B247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934</TotalTime>
  <Application>LibreOffice/5.4.4.2$Windows_X86_64 LibreOffice_project/2524958677847fb3bb44820e40380acbe820f960</Application>
  <Pages>14</Pages>
  <Words>2364</Words>
  <Characters>13775</Characters>
  <CharactersWithSpaces>16055</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2016-07-22T18:01:00Z</dcterms:created>
  <dc:creator>Julia Ault</dc:creator>
  <dc:description/>
  <dc:language>en-GB</dc:language>
  <cp:lastModifiedBy/>
  <dcterms:modified xsi:type="dcterms:W3CDTF">2018-01-03T20:42:55Z</dcterms:modified>
  <cp:revision>54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ntentTypeId">
    <vt:lpwstr>0x010100ADE49762874EB345BB028C312F3B91B7</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