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00DC1E4A" w:rsidP="00DC1E4A" w:rsidRDefault="00DC1E4A" w14:paraId="48441C41" w14:textId="77777777">
      <w:r>
        <w:t xml:space="preserve">Student name: Andrea barros dos Santos </w:t>
      </w:r>
    </w:p>
    <w:p w:rsidR="00DC1E4A" w:rsidP="00DC1E4A" w:rsidRDefault="00DC1E4A" w14:paraId="77FCB3B7" w14:textId="6BB816C3">
      <w:r>
        <w:t>Module:</w:t>
      </w:r>
      <w:r w:rsidRPr="00DC1E4A">
        <w:t xml:space="preserve"> Leading and implementing workplace change</w:t>
      </w:r>
    </w:p>
    <w:p w:rsidR="00DC1E4A" w:rsidP="00DC1E4A" w:rsidRDefault="00DC1E4A" w14:paraId="348765F9" w14:textId="62B1F6A1">
      <w:r>
        <w:t>Module code: BMSW6103</w:t>
      </w:r>
    </w:p>
    <w:p w:rsidR="00DC1E4A" w:rsidP="00DC1E4A" w:rsidRDefault="00DC1E4A" w14:paraId="495FC9EA" w14:textId="12E1276B">
      <w:r>
        <w:t xml:space="preserve">Lecturer: </w:t>
      </w:r>
      <w:r w:rsidRPr="00DC1E4A">
        <w:t>Prof Dennis Pepple</w:t>
      </w:r>
    </w:p>
    <w:p w:rsidR="00DC1E4A" w:rsidP="00DC1E4A" w:rsidRDefault="00DC1E4A" w14:paraId="42C6781E" w14:textId="77777777">
      <w:r>
        <w:t>Assignment Title: Change management portfolio</w:t>
      </w:r>
    </w:p>
    <w:p w:rsidR="00F15EDD" w:rsidRDefault="00F15EDD" w14:paraId="4629269E" w14:textId="77777777"/>
    <w:p w:rsidR="00DC1E4A" w:rsidRDefault="00DC1E4A" w14:paraId="58136C82" w14:textId="77777777"/>
    <w:p w:rsidR="00DC1E4A" w:rsidRDefault="00DC1E4A" w14:paraId="5661F416" w14:textId="77777777"/>
    <w:p w:rsidR="0055627A" w:rsidRDefault="0055627A" w14:paraId="0CD6FBDA" w14:textId="38F48515">
      <w:r>
        <w:rPr>
          <w:noProof/>
        </w:rPr>
        <w:drawing>
          <wp:inline distT="0" distB="0" distL="0" distR="0" wp14:anchorId="7B46EC6C" wp14:editId="60A1C44C">
            <wp:extent cx="2143125" cy="2143125"/>
            <wp:effectExtent l="0" t="0" r="9525" b="9525"/>
            <wp:docPr id="653653061"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143125" cy="2143125"/>
                    </a:xfrm>
                    <a:prstGeom prst="rect">
                      <a:avLst/>
                    </a:prstGeom>
                    <a:noFill/>
                  </pic:spPr>
                </pic:pic>
              </a:graphicData>
            </a:graphic>
          </wp:inline>
        </w:drawing>
      </w:r>
    </w:p>
    <w:p w:rsidR="0055627A" w:rsidRDefault="0055627A" w14:paraId="73B7CB09" w14:textId="77777777"/>
    <w:p w:rsidR="00DC1E4A" w:rsidRDefault="00DC1E4A" w14:paraId="4E41BB14" w14:textId="77777777"/>
    <w:p w:rsidR="00DC1E4A" w:rsidRDefault="00DC1E4A" w14:paraId="499C2F7F" w14:textId="4E9E9A6C">
      <w:r w:rsidRPr="00DC1E4A">
        <w:t>Contents</w:t>
      </w:r>
    </w:p>
    <w:p w:rsidR="00DC1E4A" w:rsidRDefault="00DC1E4A" w14:paraId="28855F37" w14:textId="77777777"/>
    <w:p w:rsidR="00DC1E4A" w:rsidP="00DC1E4A" w:rsidRDefault="00DC1E4A" w14:paraId="7A2B3097" w14:textId="45C8E0CA">
      <w:pPr>
        <w:pStyle w:val="ListParagraph"/>
        <w:numPr>
          <w:ilvl w:val="0"/>
          <w:numId w:val="1"/>
        </w:numPr>
      </w:pPr>
      <w:r>
        <w:t xml:space="preserve">Introduction </w:t>
      </w:r>
      <w:r w:rsidR="00270A64">
        <w:t>…………………………………………………………………………………………………………</w:t>
      </w:r>
      <w:r w:rsidR="007F1572">
        <w:t>….</w:t>
      </w:r>
      <w:r w:rsidR="00270A64">
        <w:t>2</w:t>
      </w:r>
    </w:p>
    <w:p w:rsidR="00DC1E4A" w:rsidP="00DC1E4A" w:rsidRDefault="00DC1E4A" w14:paraId="6F2432B6" w14:textId="21EB0669">
      <w:pPr>
        <w:pStyle w:val="ListParagraph"/>
        <w:numPr>
          <w:ilvl w:val="0"/>
          <w:numId w:val="1"/>
        </w:numPr>
      </w:pPr>
      <w:r w:rsidRPr="00DC1E4A">
        <w:t xml:space="preserve">Interview </w:t>
      </w:r>
      <w:r w:rsidR="00CA4DD2">
        <w:t>…………………………………………………………………………………………………………………...3,4</w:t>
      </w:r>
    </w:p>
    <w:p w:rsidR="00F110B6" w:rsidP="00DC1E4A" w:rsidRDefault="00F110B6" w14:paraId="364CC84B" w14:textId="7BC4421E">
      <w:pPr>
        <w:pStyle w:val="ListParagraph"/>
        <w:numPr>
          <w:ilvl w:val="0"/>
          <w:numId w:val="1"/>
        </w:numPr>
      </w:pPr>
      <w:r w:rsidRPr="00F110B6">
        <w:t xml:space="preserve">What advantages do internal consultant have over external our internal </w:t>
      </w:r>
      <w:r w:rsidRPr="00F110B6" w:rsidR="00E74D28">
        <w:t>consultant</w:t>
      </w:r>
      <w:r w:rsidR="00E74D28">
        <w:t>….4,5</w:t>
      </w:r>
    </w:p>
    <w:p w:rsidR="00802854" w:rsidP="00DC1E4A" w:rsidRDefault="00DC1E4A" w14:paraId="658040ED" w14:textId="67ECE9EF">
      <w:pPr>
        <w:pStyle w:val="ListParagraph"/>
        <w:numPr>
          <w:ilvl w:val="0"/>
          <w:numId w:val="1"/>
        </w:numPr>
      </w:pPr>
      <w:r w:rsidRPr="00DC1E4A">
        <w:t>stakeholder analysis model</w:t>
      </w:r>
      <w:r w:rsidR="00E74D28">
        <w:t xml:space="preserve"> ………………………………………………………………………………………5</w:t>
      </w:r>
    </w:p>
    <w:p w:rsidR="00F110B6" w:rsidP="00DC1E4A" w:rsidRDefault="00F110B6" w14:paraId="2FEA9B26" w14:textId="7446CE8B">
      <w:pPr>
        <w:pStyle w:val="ListParagraph"/>
        <w:numPr>
          <w:ilvl w:val="0"/>
          <w:numId w:val="1"/>
        </w:numPr>
      </w:pPr>
      <w:r w:rsidRPr="00F110B6">
        <w:t>Who are the internal stakeholders and what are their roles?</w:t>
      </w:r>
      <w:r w:rsidR="008164CA">
        <w:t>...................................5,6,7</w:t>
      </w:r>
      <w:r w:rsidR="000C5CBF">
        <w:t>,8</w:t>
      </w:r>
    </w:p>
    <w:p w:rsidR="00F110B6" w:rsidP="00DC1E4A" w:rsidRDefault="00F110B6" w14:paraId="4E12DD5A" w14:textId="7A881D9A">
      <w:pPr>
        <w:pStyle w:val="ListParagraph"/>
        <w:numPr>
          <w:ilvl w:val="0"/>
          <w:numId w:val="1"/>
        </w:numPr>
      </w:pPr>
      <w:r w:rsidRPr="00F110B6">
        <w:t>Who are the external stakeholders?</w:t>
      </w:r>
      <w:r w:rsidR="000C5CBF">
        <w:t>......................................................................8</w:t>
      </w:r>
      <w:r w:rsidR="00AA4A39">
        <w:t>,9,10,11</w:t>
      </w:r>
    </w:p>
    <w:p w:rsidR="00F110B6" w:rsidP="00DC1E4A" w:rsidRDefault="00F110B6" w14:paraId="5EB7CEC7" w14:textId="2DA61CC0">
      <w:pPr>
        <w:pStyle w:val="ListParagraph"/>
        <w:numPr>
          <w:ilvl w:val="0"/>
          <w:numId w:val="1"/>
        </w:numPr>
      </w:pPr>
      <w:r w:rsidRPr="00F110B6">
        <w:t>Matrix of influence and importance of stakeholders</w:t>
      </w:r>
      <w:r w:rsidR="00AA4A39">
        <w:t>……………………………………………11</w:t>
      </w:r>
    </w:p>
    <w:p w:rsidR="00F110B6" w:rsidP="00DC1E4A" w:rsidRDefault="00F110B6" w14:paraId="5AD81369" w14:textId="77F12D8D">
      <w:pPr>
        <w:pStyle w:val="ListParagraph"/>
        <w:numPr>
          <w:ilvl w:val="0"/>
          <w:numId w:val="1"/>
        </w:numPr>
      </w:pPr>
      <w:r w:rsidRPr="00F110B6">
        <w:t>Why is power and politics important in an organization?</w:t>
      </w:r>
      <w:r w:rsidR="00AA4A39">
        <w:t>........................................12</w:t>
      </w:r>
    </w:p>
    <w:p w:rsidR="00F110B6" w:rsidP="00DC1E4A" w:rsidRDefault="00413068" w14:paraId="3CB3C6B8" w14:textId="4CA3A031">
      <w:pPr>
        <w:pStyle w:val="ListParagraph"/>
        <w:numPr>
          <w:ilvl w:val="0"/>
          <w:numId w:val="1"/>
        </w:numPr>
      </w:pPr>
      <w:r w:rsidRPr="00413068">
        <w:t>What is organizational change or change management?</w:t>
      </w:r>
      <w:r w:rsidR="007F1572">
        <w:t>.......................................13,14,15</w:t>
      </w:r>
    </w:p>
    <w:p w:rsidR="00DC1E4A" w:rsidP="00413068" w:rsidRDefault="00DC1E4A" w14:paraId="10DE6E11" w14:textId="4602523C">
      <w:pPr>
        <w:pStyle w:val="ListParagraph"/>
        <w:numPr>
          <w:ilvl w:val="0"/>
          <w:numId w:val="1"/>
        </w:numPr>
      </w:pPr>
      <w:r>
        <w:t xml:space="preserve">Conclusion </w:t>
      </w:r>
      <w:r w:rsidR="007F1572">
        <w:t>……………………………………………………………………………………………………………16</w:t>
      </w:r>
    </w:p>
    <w:p w:rsidR="003F2D61" w:rsidP="00413068" w:rsidRDefault="003F2D61" w14:paraId="3CD00430" w14:textId="228F3A28">
      <w:pPr>
        <w:pStyle w:val="ListParagraph"/>
        <w:numPr>
          <w:ilvl w:val="0"/>
          <w:numId w:val="1"/>
        </w:numPr>
      </w:pPr>
      <w:r>
        <w:t xml:space="preserve">References </w:t>
      </w:r>
      <w:r w:rsidR="007F1572">
        <w:t>…………………………………………………………………………………………………………….17</w:t>
      </w:r>
    </w:p>
    <w:p w:rsidR="00374C5E" w:rsidP="00374C5E" w:rsidRDefault="00374C5E" w14:paraId="58E2E30D" w14:textId="77777777">
      <w:pPr>
        <w:pStyle w:val="ListParagraph"/>
      </w:pPr>
    </w:p>
    <w:p w:rsidR="00374C5E" w:rsidP="00374C5E" w:rsidRDefault="00374C5E" w14:paraId="32AE042C" w14:textId="77777777"/>
    <w:p w:rsidR="00270A64" w:rsidP="497F363B" w:rsidRDefault="00270A64" w14:paraId="7F5F87CA" w14:textId="2EAB218F">
      <w:pPr>
        <w:pStyle w:val="Normal"/>
      </w:pPr>
    </w:p>
    <w:p w:rsidR="00270A64" w:rsidP="00374C5E" w:rsidRDefault="00270A64" w14:paraId="24B77F6B" w14:textId="77777777"/>
    <w:p w:rsidRPr="00F8796E" w:rsidR="00374C5E" w:rsidP="00374C5E" w:rsidRDefault="003F2D61" w14:paraId="4EB68CA3" w14:textId="7F6CCB5B">
      <w:pPr>
        <w:rPr>
          <w:b/>
          <w:bCs/>
        </w:rPr>
      </w:pPr>
      <w:r w:rsidRPr="00F8796E">
        <w:rPr>
          <w:b/>
          <w:bCs/>
        </w:rPr>
        <w:t xml:space="preserve">Introduction </w:t>
      </w:r>
    </w:p>
    <w:p w:rsidR="00374C5E" w:rsidP="00374C5E" w:rsidRDefault="00374C5E" w14:paraId="07521C12" w14:textId="77777777"/>
    <w:p w:rsidR="00D72527" w:rsidP="00D72527" w:rsidRDefault="00804FB2" w14:paraId="4874D414" w14:textId="5983705B">
      <w:r>
        <w:t>Managing change in the organization of a company as a Post Office is not easy on the contrary, it becomes quite difficult, but it becomes one of the necessary processes to be carried out in critical situations of great magnitude. I took the post office organization to study how the post office group structured change in the organization. I noticed that a new culture was adopted which is called the management style change system in the Post office. Throughout my report I will point out how the change factors in the administration were structured and managed by the Post office organization group. To develop manager styles - The development plan was implemented and evaluated so that the reports of the new change plan could be known and how it works.</w:t>
      </w:r>
    </w:p>
    <w:p w:rsidR="00D72527" w:rsidP="00D72527" w:rsidRDefault="00D72527" w14:paraId="44F8D6A9" w14:textId="77777777">
      <w:r>
        <w:t xml:space="preserve">  A little introduction about the Post Office Group:</w:t>
      </w:r>
    </w:p>
    <w:p w:rsidR="00D72527" w:rsidP="00D72527" w:rsidRDefault="00D72527" w14:paraId="22D7C073" w14:textId="69C0643F">
      <w:r>
        <w:t xml:space="preserve">Across the UK it is known that when it comes to post, </w:t>
      </w:r>
      <w:r w:rsidR="00FF5B53">
        <w:t>order,</w:t>
      </w:r>
      <w:r>
        <w:t xml:space="preserve"> and other services such as </w:t>
      </w:r>
      <w:r w:rsidR="00FF5B53">
        <w:t>you are</w:t>
      </w:r>
      <w:r>
        <w:t xml:space="preserve"> a state bank to have insurance for your car in the UK, there is no way not to know that you should go to the royal post office. The Post office and who manages Royal Mail in the UK. The Royal Mail is one of the most important businesses in the United Kingdom as it is from where all our parcels and mail circulate within the country and circulate throughout the world. The Post office is proud to have Royal Mail at its command and to where millions of letters are produced and delivered to the appropriate address in the UK every day, thereby establishing the group's brand of royal mail. Just out of curiosity they employ around 200,000 people for their postal services.</w:t>
      </w:r>
    </w:p>
    <w:p w:rsidR="00314BA2" w:rsidP="00374C5E" w:rsidRDefault="00314BA2" w14:paraId="1752A1D7" w14:textId="77777777"/>
    <w:p w:rsidR="00270A64" w:rsidP="00374C5E" w:rsidRDefault="00F8796E" w14:paraId="4DB40B5C" w14:textId="70C5B0DB">
      <w:r>
        <w:rPr>
          <w:noProof/>
        </w:rPr>
        <w:drawing>
          <wp:inline distT="0" distB="0" distL="0" distR="0" wp14:anchorId="18A38A31" wp14:editId="7254C6C4">
            <wp:extent cx="4768850" cy="3558296"/>
            <wp:effectExtent l="0" t="0" r="0" b="4445"/>
            <wp:docPr id="204570399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773431" cy="3561714"/>
                    </a:xfrm>
                    <a:prstGeom prst="rect">
                      <a:avLst/>
                    </a:prstGeom>
                    <a:noFill/>
                  </pic:spPr>
                </pic:pic>
              </a:graphicData>
            </a:graphic>
          </wp:inline>
        </w:drawing>
      </w:r>
    </w:p>
    <w:p w:rsidR="00270A64" w:rsidP="00374C5E" w:rsidRDefault="00270A64" w14:paraId="51AE57ED" w14:textId="77777777"/>
    <w:p w:rsidR="00374C5E" w:rsidP="00374C5E" w:rsidRDefault="00374C5E" w14:paraId="23C4C87E" w14:textId="77777777"/>
    <w:p w:rsidR="00374C5E" w:rsidP="00374C5E" w:rsidRDefault="00374C5E" w14:paraId="1C70D0B1" w14:textId="74534513">
      <w:pPr>
        <w:rPr>
          <w:b/>
          <w:bCs/>
        </w:rPr>
      </w:pPr>
      <w:r w:rsidRPr="00FD4435">
        <w:rPr>
          <w:b/>
          <w:bCs/>
        </w:rPr>
        <w:t xml:space="preserve">Interview </w:t>
      </w:r>
    </w:p>
    <w:p w:rsidR="00AA13AE" w:rsidP="00374C5E" w:rsidRDefault="00AA13AE" w14:paraId="4DDC1C17" w14:textId="1DA34FC4">
      <w:pPr>
        <w:rPr>
          <w:b/>
          <w:bCs/>
        </w:rPr>
      </w:pPr>
      <w:r>
        <w:rPr>
          <w:b/>
          <w:bCs/>
          <w:noProof/>
        </w:rPr>
        <w:drawing>
          <wp:anchor distT="0" distB="0" distL="114300" distR="114300" simplePos="0" relativeHeight="251655168" behindDoc="0" locked="0" layoutInCell="1" allowOverlap="1" wp14:anchorId="26A3A5F2" wp14:editId="1D37E3E1">
            <wp:simplePos x="0" y="0"/>
            <wp:positionH relativeFrom="margin">
              <wp:align>left</wp:align>
            </wp:positionH>
            <wp:positionV relativeFrom="paragraph">
              <wp:posOffset>285750</wp:posOffset>
            </wp:positionV>
            <wp:extent cx="2393950" cy="1491615"/>
            <wp:effectExtent l="0" t="0" r="6350" b="0"/>
            <wp:wrapSquare wrapText="bothSides"/>
            <wp:docPr id="133497102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393950" cy="1491615"/>
                    </a:xfrm>
                    <a:prstGeom prst="rect">
                      <a:avLst/>
                    </a:prstGeom>
                    <a:noFill/>
                  </pic:spPr>
                </pic:pic>
              </a:graphicData>
            </a:graphic>
            <wp14:sizeRelH relativeFrom="margin">
              <wp14:pctWidth>0</wp14:pctWidth>
            </wp14:sizeRelH>
            <wp14:sizeRelV relativeFrom="margin">
              <wp14:pctHeight>0</wp14:pctHeight>
            </wp14:sizeRelV>
          </wp:anchor>
        </w:drawing>
      </w:r>
    </w:p>
    <w:p w:rsidR="00AA13AE" w:rsidP="00374C5E" w:rsidRDefault="00AA13AE" w14:paraId="61C02818" w14:textId="5A1974D1">
      <w:pPr>
        <w:rPr>
          <w:b/>
          <w:bCs/>
        </w:rPr>
      </w:pPr>
    </w:p>
    <w:p w:rsidR="00AA13AE" w:rsidP="00374C5E" w:rsidRDefault="00AA13AE" w14:paraId="579A042C" w14:textId="77777777">
      <w:pPr>
        <w:rPr>
          <w:b/>
          <w:bCs/>
        </w:rPr>
      </w:pPr>
    </w:p>
    <w:p w:rsidR="00AA13AE" w:rsidP="00374C5E" w:rsidRDefault="00AA13AE" w14:paraId="4BD56D7B" w14:textId="77777777">
      <w:pPr>
        <w:rPr>
          <w:b/>
          <w:bCs/>
        </w:rPr>
      </w:pPr>
    </w:p>
    <w:p w:rsidR="00AA13AE" w:rsidP="00374C5E" w:rsidRDefault="00AA13AE" w14:paraId="09B81DAA" w14:textId="77777777">
      <w:pPr>
        <w:rPr>
          <w:b/>
          <w:bCs/>
        </w:rPr>
      </w:pPr>
    </w:p>
    <w:p w:rsidRPr="00FD4435" w:rsidR="00AA13AE" w:rsidP="00374C5E" w:rsidRDefault="00AA13AE" w14:paraId="561B1C23" w14:textId="77777777">
      <w:pPr>
        <w:rPr>
          <w:b/>
          <w:bCs/>
        </w:rPr>
      </w:pPr>
    </w:p>
    <w:p w:rsidR="00374C5E" w:rsidP="00374C5E" w:rsidRDefault="00374C5E" w14:paraId="133B6C7E" w14:textId="77777777"/>
    <w:p w:rsidR="00374C5E" w:rsidP="497F363B" w:rsidRDefault="00404BA5" w14:paraId="318FFBBE" w14:textId="2495049E">
      <w:pPr>
        <w:pStyle w:val="ListParagraph"/>
        <w:numPr>
          <w:ilvl w:val="0"/>
          <w:numId w:val="2"/>
        </w:numPr>
        <w:rPr>
          <w:b w:val="1"/>
          <w:bCs w:val="1"/>
        </w:rPr>
      </w:pPr>
      <w:r w:rsidRPr="497F363B" w:rsidR="00404BA5">
        <w:rPr>
          <w:b w:val="1"/>
          <w:bCs w:val="1"/>
        </w:rPr>
        <w:t xml:space="preserve">How can a consultant help to solve the </w:t>
      </w:r>
      <w:r w:rsidRPr="497F363B" w:rsidR="00474FFB">
        <w:rPr>
          <w:b w:val="1"/>
          <w:bCs w:val="1"/>
        </w:rPr>
        <w:t>problem?</w:t>
      </w:r>
      <w:r w:rsidRPr="497F363B" w:rsidR="00404BA5">
        <w:rPr>
          <w:b w:val="1"/>
          <w:bCs w:val="1"/>
        </w:rPr>
        <w:t xml:space="preserve"> </w:t>
      </w:r>
    </w:p>
    <w:p w:rsidR="00474FFB" w:rsidP="00474FFB" w:rsidRDefault="00474FFB" w14:paraId="295B58EB" w14:textId="77777777">
      <w:pPr>
        <w:pStyle w:val="ListParagraph"/>
      </w:pPr>
    </w:p>
    <w:p w:rsidR="00474FFB" w:rsidP="00474FFB" w:rsidRDefault="00474FFB" w14:paraId="7FFF9286" w14:textId="64B209E3">
      <w:pPr>
        <w:pStyle w:val="ListParagraph"/>
      </w:pPr>
      <w:r w:rsidRPr="00474FFB">
        <w:t>a consultant can make a map of processes that are functional and beneficial for the needs that the company is facing or the project of the same, adding positive evolutions of processes and describing the company's business rules.</w:t>
      </w:r>
    </w:p>
    <w:p w:rsidR="00605FEA" w:rsidP="00474FFB" w:rsidRDefault="00605FEA" w14:paraId="2E1391BF" w14:textId="77777777">
      <w:pPr>
        <w:pStyle w:val="ListParagraph"/>
      </w:pPr>
    </w:p>
    <w:p w:rsidR="00474FFB" w:rsidP="00474FFB" w:rsidRDefault="00474FFB" w14:paraId="291966A5" w14:textId="77777777">
      <w:pPr>
        <w:pStyle w:val="ListParagraph"/>
      </w:pPr>
    </w:p>
    <w:p w:rsidR="00BB1F1A" w:rsidP="497F363B" w:rsidRDefault="00BB1F1A" w14:paraId="3381984A" w14:textId="0C6CD942">
      <w:pPr>
        <w:pStyle w:val="ListParagraph"/>
        <w:rPr>
          <w:color w:val="000000" w:themeColor="text1" w:themeTint="FF" w:themeShade="FF"/>
        </w:rPr>
      </w:pPr>
      <w:r w:rsidRPr="497F363B" w:rsidR="00BB1F1A">
        <w:rPr>
          <w:color w:val="000000" w:themeColor="text1" w:themeTint="FF" w:themeShade="FF"/>
        </w:rPr>
        <w:t>-</w:t>
      </w:r>
      <w:r>
        <w:tab/>
      </w:r>
      <w:r w:rsidRPr="497F363B" w:rsidR="00BB1F1A">
        <w:rPr>
          <w:color w:val="000000" w:themeColor="text1" w:themeTint="FF" w:themeShade="FF"/>
        </w:rPr>
        <w:t>Could you describe whether the problem can be solved using am external or internal consultant?</w:t>
      </w:r>
    </w:p>
    <w:p w:rsidRPr="00BB1F1A" w:rsidR="00BB1F1A" w:rsidP="497F363B" w:rsidRDefault="00206925" w14:paraId="501AFED0" w14:textId="0A1263E5">
      <w:pPr>
        <w:pStyle w:val="ListParagraph"/>
        <w:rPr>
          <w:color w:val="000000" w:themeColor="text1" w:themeTint="FF" w:themeShade="FF"/>
        </w:rPr>
      </w:pPr>
      <w:r w:rsidRPr="497F363B" w:rsidR="00206925">
        <w:rPr>
          <w:color w:val="000000" w:themeColor="text1" w:themeTint="FF" w:themeShade="FF"/>
        </w:rPr>
        <w:t>I would choose the external consultant because as far as external professionals and not internal collaborators are concerned, consultancy carried out solely by external consultants is more objective and less likely to involve the company's employees. Since they work for the organization, internal consultants may be pressured to be less difficult than they would be with external consultants for fear of tarnishing their service or causing disruption.</w:t>
      </w:r>
    </w:p>
    <w:p w:rsidR="00845F8C" w:rsidP="00845F8C" w:rsidRDefault="00845F8C" w14:paraId="1D2C1AC2" w14:textId="77777777"/>
    <w:bookmarkStart w:name="_Hlk150081978" w:id="0"/>
    <w:bookmarkEnd w:id="0"/>
    <w:p w:rsidRPr="00BA744D" w:rsidR="00BA744D" w:rsidP="497F363B" w:rsidRDefault="00BA744D" w14:paraId="16F1FC99" w14:textId="77777777">
      <w:pPr>
        <w:rPr>
          <w:b w:val="1"/>
          <w:bCs w:val="1"/>
          <w:color w:val="000000" w:themeColor="text1" w:themeTint="FF" w:themeShade="FF"/>
        </w:rPr>
      </w:pPr>
      <w:r w:rsidRPr="497F363B" w:rsidR="00BA744D">
        <w:rPr>
          <w:b w:val="1"/>
          <w:bCs w:val="1"/>
          <w:color w:val="000000" w:themeColor="text1" w:themeTint="FF" w:themeShade="FF"/>
        </w:rPr>
        <w:t>What challenges will an internal or external consultant face when negotiating the role?</w:t>
      </w:r>
    </w:p>
    <w:p w:rsidR="00BA744D" w:rsidP="497F363B" w:rsidRDefault="00BA744D" w14:paraId="5C74361F" w14:textId="77777777">
      <w:pPr>
        <w:rPr>
          <w:color w:val="000000" w:themeColor="text1" w:themeTint="FF" w:themeShade="FF"/>
        </w:rPr>
      </w:pPr>
    </w:p>
    <w:p w:rsidRPr="009B4DEE" w:rsidR="00BA744D" w:rsidP="497F363B" w:rsidRDefault="00BA744D" w14:paraId="714D3A78" w14:textId="21333448">
      <w:pPr>
        <w:rPr>
          <w:color w:val="000000" w:themeColor="text1" w:themeTint="FF" w:themeShade="FF"/>
        </w:rPr>
      </w:pPr>
      <w:r w:rsidRPr="497F363B" w:rsidR="00BA744D">
        <w:rPr>
          <w:color w:val="000000" w:themeColor="text1" w:themeTint="FF" w:themeShade="FF"/>
        </w:rPr>
        <w:t xml:space="preserve">Keep an eye on market trends. they try to help companies deal with challenges and stand out in the market. The ability to create </w:t>
      </w:r>
      <w:r w:rsidRPr="497F363B" w:rsidR="6F038769">
        <w:rPr>
          <w:color w:val="000000" w:themeColor="text1" w:themeTint="FF" w:themeShade="FF"/>
        </w:rPr>
        <w:t>innovative ideas</w:t>
      </w:r>
      <w:r w:rsidRPr="497F363B" w:rsidR="00BA744D">
        <w:rPr>
          <w:color w:val="000000" w:themeColor="text1" w:themeTint="FF" w:themeShade="FF"/>
        </w:rPr>
        <w:t xml:space="preserve"> and approaches is essential to ensure the relevance and continued growth of companies. However, innovation is not an easy </w:t>
      </w:r>
      <w:r w:rsidRPr="497F363B" w:rsidR="009B4DEE">
        <w:rPr>
          <w:color w:val="000000" w:themeColor="text1" w:themeTint="FF" w:themeShade="FF"/>
        </w:rPr>
        <w:t>task,</w:t>
      </w:r>
      <w:r w:rsidRPr="497F363B" w:rsidR="00BA744D">
        <w:rPr>
          <w:color w:val="000000" w:themeColor="text1" w:themeTint="FF" w:themeShade="FF"/>
        </w:rPr>
        <w:t xml:space="preserve"> and many business consultancies struggle to find effective ways to promote it.</w:t>
      </w:r>
    </w:p>
    <w:p w:rsidRPr="009B4DEE" w:rsidR="00BA744D" w:rsidP="497F363B" w:rsidRDefault="00BA744D" w14:paraId="3AC90D6C" w14:textId="61FE6FEA">
      <w:pPr>
        <w:rPr>
          <w:color w:val="000000" w:themeColor="text1" w:themeTint="FF" w:themeShade="FF"/>
        </w:rPr>
      </w:pPr>
      <w:r w:rsidRPr="497F363B" w:rsidR="00BA744D">
        <w:rPr>
          <w:color w:val="000000" w:themeColor="text1" w:themeTint="FF" w:themeShade="FF"/>
        </w:rPr>
        <w:t xml:space="preserve">We present solutions aimed at organizations that require </w:t>
      </w:r>
      <w:r w:rsidRPr="497F363B" w:rsidR="00BA744D">
        <w:rPr>
          <w:color w:val="000000" w:themeColor="text1" w:themeTint="FF" w:themeShade="FF"/>
        </w:rPr>
        <w:t>assistance</w:t>
      </w:r>
      <w:r w:rsidRPr="497F363B" w:rsidR="00BA744D">
        <w:rPr>
          <w:color w:val="000000" w:themeColor="text1" w:themeTint="FF" w:themeShade="FF"/>
        </w:rPr>
        <w:t xml:space="preserve">. technological and social changes have a high chance of becoming obsolete and losing relevance in the market. With the rapid advancement of technology and the constant transformation of society, it is essential that companies are willing to adapt and innovate, looking for ways to keep up with the demands and needs of their target audience. Those that resist this adaptation run the risk of not being able to meet consumer expectations and, </w:t>
      </w:r>
      <w:r w:rsidRPr="497F363B" w:rsidR="00BA744D">
        <w:rPr>
          <w:color w:val="000000" w:themeColor="text1" w:themeTint="FF" w:themeShade="FF"/>
        </w:rPr>
        <w:t>consequently</w:t>
      </w:r>
      <w:r w:rsidRPr="497F363B" w:rsidR="00BA744D">
        <w:rPr>
          <w:color w:val="000000" w:themeColor="text1" w:themeTint="FF" w:themeShade="FF"/>
        </w:rPr>
        <w:t xml:space="preserve">, losing customers and competitiveness. Therefore, it is essential that companies are open to </w:t>
      </w:r>
      <w:r w:rsidRPr="497F363B" w:rsidR="404D9E99">
        <w:rPr>
          <w:color w:val="000000" w:themeColor="text1" w:themeTint="FF" w:themeShade="FF"/>
        </w:rPr>
        <w:t>innovative ideas</w:t>
      </w:r>
      <w:r w:rsidRPr="497F363B" w:rsidR="00BA744D">
        <w:rPr>
          <w:color w:val="000000" w:themeColor="text1" w:themeTint="FF" w:themeShade="FF"/>
        </w:rPr>
        <w:t>, implement updated technologies and are constantly evolving. This flexibility and ability to adapt are essential for the success and permanence of companies in the current market.</w:t>
      </w:r>
    </w:p>
    <w:p w:rsidRPr="009B4DEE" w:rsidR="00456C14" w:rsidP="497F363B" w:rsidRDefault="00BA744D" w14:paraId="218C0240" w14:textId="4E14BD94">
      <w:pPr>
        <w:rPr>
          <w:color w:val="000000" w:themeColor="text1" w:themeTint="FF" w:themeShade="FF"/>
        </w:rPr>
      </w:pPr>
      <w:r w:rsidRPr="497F363B" w:rsidR="00BA744D">
        <w:rPr>
          <w:color w:val="000000" w:themeColor="text1" w:themeTint="FF" w:themeShade="FF"/>
        </w:rPr>
        <w:t>There is a possibility that current market changes are about to be overcome.</w:t>
      </w:r>
    </w:p>
    <w:bookmarkStart w:name="_Hlk150085977" w:id="1"/>
    <w:bookmarkEnd w:id="1"/>
    <w:p w:rsidRPr="00D56137" w:rsidR="00D56137" w:rsidP="497F363B" w:rsidRDefault="00D56137" w14:paraId="1642F4FE" w14:textId="56265D99">
      <w:pPr>
        <w:rPr>
          <w:b w:val="1"/>
          <w:bCs w:val="1"/>
          <w:color w:val="000000" w:themeColor="text1" w:themeTint="FF" w:themeShade="FF"/>
        </w:rPr>
      </w:pPr>
      <w:r w:rsidRPr="497F363B" w:rsidR="00D56137">
        <w:rPr>
          <w:b w:val="1"/>
          <w:bCs w:val="1"/>
          <w:color w:val="000000" w:themeColor="text1" w:themeTint="FF" w:themeShade="FF"/>
        </w:rPr>
        <w:t xml:space="preserve">- What challenges will an internal or external consultant face during the </w:t>
      </w:r>
      <w:r w:rsidRPr="497F363B" w:rsidR="00D56137">
        <w:rPr>
          <w:b w:val="1"/>
          <w:bCs w:val="1"/>
          <w:color w:val="000000" w:themeColor="text1" w:themeTint="FF" w:themeShade="FF"/>
        </w:rPr>
        <w:t>problem-solving</w:t>
      </w:r>
      <w:r w:rsidRPr="497F363B" w:rsidR="00D56137">
        <w:rPr>
          <w:b w:val="1"/>
          <w:bCs w:val="1"/>
          <w:color w:val="000000" w:themeColor="text1" w:themeTint="FF" w:themeShade="FF"/>
        </w:rPr>
        <w:t xml:space="preserve"> period and what can be done?</w:t>
      </w:r>
    </w:p>
    <w:p w:rsidRPr="00D56137" w:rsidR="00D56137" w:rsidP="497F363B" w:rsidRDefault="00D56137" w14:paraId="21BD638E" w14:textId="77777777">
      <w:pPr>
        <w:rPr>
          <w:color w:val="000000" w:themeColor="text1" w:themeTint="FF" w:themeShade="FF"/>
        </w:rPr>
      </w:pPr>
      <w:r w:rsidRPr="497F363B" w:rsidR="00D56137">
        <w:rPr>
          <w:color w:val="4472C4" w:themeColor="accent1" w:themeTint="FF" w:themeShade="FF"/>
        </w:rPr>
        <w:t xml:space="preserve"> </w:t>
      </w:r>
      <w:r w:rsidRPr="497F363B" w:rsidR="00D56137">
        <w:rPr>
          <w:color w:val="000000" w:themeColor="text1" w:themeTint="FF" w:themeShade="FF"/>
        </w:rPr>
        <w:t xml:space="preserve"> the epidemic accelerated the trend of decreasing postal traffic due to increasing digitalization.</w:t>
      </w:r>
    </w:p>
    <w:p w:rsidRPr="00D56137" w:rsidR="00D56137" w:rsidP="497F363B" w:rsidRDefault="00D56137" w14:paraId="79A109A9" w14:textId="4BBA481F">
      <w:pPr>
        <w:rPr>
          <w:color w:val="000000" w:themeColor="text1" w:themeTint="FF" w:themeShade="FF"/>
        </w:rPr>
      </w:pPr>
      <w:r w:rsidRPr="497F363B" w:rsidR="00D56137">
        <w:rPr>
          <w:color w:val="000000" w:themeColor="text1" w:themeTint="FF" w:themeShade="FF"/>
        </w:rPr>
        <w:t xml:space="preserve">improve delivery efficiency. Continuous improvement is essential to solving problems in mail traffic for government, </w:t>
      </w:r>
      <w:r w:rsidRPr="497F363B" w:rsidR="009A487C">
        <w:rPr>
          <w:color w:val="000000" w:themeColor="text1" w:themeTint="FF" w:themeShade="FF"/>
        </w:rPr>
        <w:t>business,</w:t>
      </w:r>
      <w:r w:rsidRPr="497F363B" w:rsidR="00D56137">
        <w:rPr>
          <w:color w:val="000000" w:themeColor="text1" w:themeTint="FF" w:themeShade="FF"/>
        </w:rPr>
        <w:t xml:space="preserve"> and private customers.</w:t>
      </w:r>
    </w:p>
    <w:p w:rsidRPr="00D56137" w:rsidR="00D56137" w:rsidP="497F363B" w:rsidRDefault="00D56137" w14:paraId="31FC98BF" w14:textId="77777777">
      <w:pPr>
        <w:rPr>
          <w:color w:val="000000" w:themeColor="text1" w:themeTint="FF" w:themeShade="FF"/>
        </w:rPr>
      </w:pPr>
      <w:r w:rsidRPr="497F363B" w:rsidR="00D56137">
        <w:rPr>
          <w:color w:val="000000" w:themeColor="text1" w:themeTint="FF" w:themeShade="FF"/>
        </w:rPr>
        <w:t>According to postal operators, there are convenient digital alternatives.</w:t>
      </w:r>
    </w:p>
    <w:p w:rsidRPr="00D56137" w:rsidR="00D56137" w:rsidP="497F363B" w:rsidRDefault="00D56137" w14:paraId="427CB712" w14:textId="77777777">
      <w:pPr>
        <w:rPr>
          <w:color w:val="000000" w:themeColor="text1" w:themeTint="FF" w:themeShade="FF"/>
        </w:rPr>
      </w:pPr>
    </w:p>
    <w:p w:rsidR="00A20AB4" w:rsidP="497F363B" w:rsidRDefault="00D56137" w14:paraId="51D743ED" w14:textId="063F8D45">
      <w:pPr>
        <w:rPr>
          <w:color w:val="000000" w:themeColor="text1" w:themeTint="FF" w:themeShade="FF"/>
        </w:rPr>
      </w:pPr>
      <w:r w:rsidRPr="497F363B" w:rsidR="00D56137">
        <w:rPr>
          <w:color w:val="000000" w:themeColor="text1" w:themeTint="FF" w:themeShade="FF"/>
        </w:rPr>
        <w:t xml:space="preserve">There are </w:t>
      </w:r>
      <w:r w:rsidRPr="497F363B" w:rsidR="00D56137">
        <w:rPr>
          <w:color w:val="000000" w:themeColor="text1" w:themeTint="FF" w:themeShade="FF"/>
        </w:rPr>
        <w:t>several</w:t>
      </w:r>
      <w:r w:rsidRPr="497F363B" w:rsidR="00D56137">
        <w:rPr>
          <w:color w:val="000000" w:themeColor="text1" w:themeTint="FF" w:themeShade="FF"/>
        </w:rPr>
        <w:t xml:space="preserve"> skills in creative thinking. In that role, I was challenged to find original solutions to problems and to </w:t>
      </w:r>
      <w:r w:rsidRPr="497F363B" w:rsidR="01A93E88">
        <w:rPr>
          <w:color w:val="000000" w:themeColor="text1" w:themeTint="FF" w:themeShade="FF"/>
        </w:rPr>
        <w:t>think freely</w:t>
      </w:r>
      <w:r w:rsidRPr="497F363B" w:rsidR="00D56137">
        <w:rPr>
          <w:color w:val="000000" w:themeColor="text1" w:themeTint="FF" w:themeShade="FF"/>
        </w:rPr>
        <w:t xml:space="preserve">. This need forced me to explore different approaches and seek new perspectives to achieve the desired results. The experience provided me with significant growth in developing my creativity and improving my problem-solving skills. I am confident that these qualities would be extremely valuable in any future position where creativity and innovation are </w:t>
      </w:r>
      <w:r w:rsidRPr="497F363B" w:rsidR="00D56137">
        <w:rPr>
          <w:color w:val="000000" w:themeColor="text1" w:themeTint="FF" w:themeShade="FF"/>
        </w:rPr>
        <w:t>required</w:t>
      </w:r>
      <w:r w:rsidRPr="497F363B" w:rsidR="00D56137">
        <w:rPr>
          <w:color w:val="000000" w:themeColor="text1" w:themeTint="FF" w:themeShade="FF"/>
        </w:rPr>
        <w:t>.</w:t>
      </w:r>
      <w:r w:rsidRPr="497F363B" w:rsidR="00A20AB4">
        <w:rPr>
          <w:color w:val="000000" w:themeColor="text1" w:themeTint="FF" w:themeShade="FF"/>
        </w:rPr>
        <w:t xml:space="preserve"> </w:t>
      </w:r>
    </w:p>
    <w:p w:rsidRPr="00BD7410" w:rsidR="00D56137" w:rsidP="497F363B" w:rsidRDefault="00D56137" w14:paraId="0E4DC8E3" w14:textId="56C15499">
      <w:pPr>
        <w:pStyle w:val="ListParagraph"/>
        <w:numPr>
          <w:ilvl w:val="0"/>
          <w:numId w:val="12"/>
        </w:numPr>
        <w:rPr>
          <w:color w:val="000000" w:themeColor="text1" w:themeTint="FF" w:themeShade="FF"/>
        </w:rPr>
      </w:pPr>
      <w:r w:rsidRPr="497F363B" w:rsidR="00D56137">
        <w:rPr>
          <w:color w:val="000000" w:themeColor="text1" w:themeTint="FF" w:themeShade="FF"/>
        </w:rPr>
        <w:t>Plan to improve team collaboration.</w:t>
      </w:r>
    </w:p>
    <w:p w:rsidRPr="00BD7410" w:rsidR="00D56137" w:rsidP="497F363B" w:rsidRDefault="00D56137" w14:paraId="5920718C" w14:textId="77777777">
      <w:pPr>
        <w:pStyle w:val="ListParagraph"/>
        <w:numPr>
          <w:ilvl w:val="0"/>
          <w:numId w:val="12"/>
        </w:numPr>
        <w:rPr>
          <w:color w:val="000000" w:themeColor="text1" w:themeTint="FF" w:themeShade="FF"/>
        </w:rPr>
      </w:pPr>
      <w:r w:rsidRPr="497F363B" w:rsidR="00D56137">
        <w:rPr>
          <w:color w:val="000000" w:themeColor="text1" w:themeTint="FF" w:themeShade="FF"/>
        </w:rPr>
        <w:t>employees.</w:t>
      </w:r>
    </w:p>
    <w:p w:rsidRPr="00D56137" w:rsidR="00D56137" w:rsidP="497F363B" w:rsidRDefault="00D56137" w14:paraId="4CB0F3D5" w14:textId="77777777">
      <w:pPr>
        <w:rPr>
          <w:color w:val="000000" w:themeColor="text1" w:themeTint="FF" w:themeShade="FF"/>
        </w:rPr>
      </w:pPr>
      <w:r w:rsidRPr="497F363B" w:rsidR="00D56137">
        <w:rPr>
          <w:color w:val="000000" w:themeColor="text1" w:themeTint="FF" w:themeShade="FF"/>
        </w:rPr>
        <w:t>Project participants are the individuals involved in the execution and development of the proposed activities. my ability to solve problems efficiently.</w:t>
      </w:r>
    </w:p>
    <w:p w:rsidRPr="00D56137" w:rsidR="00D56137" w:rsidP="497F363B" w:rsidRDefault="00D56137" w14:paraId="3B870267" w14:textId="77777777">
      <w:pPr>
        <w:rPr>
          <w:color w:val="000000" w:themeColor="text1" w:themeTint="FF" w:themeShade="FF"/>
        </w:rPr>
      </w:pPr>
      <w:r w:rsidRPr="497F363B" w:rsidR="00D56137">
        <w:rPr>
          <w:color w:val="000000" w:themeColor="text1" w:themeTint="FF" w:themeShade="FF"/>
        </w:rPr>
        <w:t xml:space="preserve">Some successful ideas I implemented in my </w:t>
      </w:r>
      <w:r w:rsidRPr="497F363B" w:rsidR="00D56137">
        <w:rPr>
          <w:color w:val="000000" w:themeColor="text1" w:themeTint="FF" w:themeShade="FF"/>
        </w:rPr>
        <w:t>previous</w:t>
      </w:r>
      <w:r w:rsidRPr="497F363B" w:rsidR="00D56137">
        <w:rPr>
          <w:color w:val="000000" w:themeColor="text1" w:themeTint="FF" w:themeShade="FF"/>
        </w:rPr>
        <w:t xml:space="preserve"> role were:</w:t>
      </w:r>
    </w:p>
    <w:p w:rsidRPr="00D56137" w:rsidR="008312E7" w:rsidP="497F363B" w:rsidRDefault="00D56137" w14:paraId="11AC9121" w14:textId="74A5B364">
      <w:pPr>
        <w:rPr>
          <w:color w:val="000000" w:themeColor="text1" w:themeTint="FF" w:themeShade="FF"/>
        </w:rPr>
      </w:pPr>
      <w:r w:rsidRPr="497F363B" w:rsidR="0D8E9D4D">
        <w:rPr>
          <w:color w:val="000000" w:themeColor="text1" w:themeTint="FF" w:themeShade="FF"/>
        </w:rPr>
        <w:t>I</w:t>
      </w:r>
      <w:r w:rsidRPr="497F363B" w:rsidR="00D56137">
        <w:rPr>
          <w:color w:val="000000" w:themeColor="text1" w:themeTint="FF" w:themeShade="FF"/>
        </w:rPr>
        <w:t xml:space="preserve"> have the necessary knowledge to help the company achieve its current goals.</w:t>
      </w:r>
    </w:p>
    <w:p w:rsidRPr="00D56137" w:rsidR="008312E7" w:rsidP="00605FEA" w:rsidRDefault="008312E7" w14:paraId="08E34AA0" w14:textId="77777777">
      <w:pPr>
        <w:rPr>
          <w:color w:val="4472C4" w:themeColor="accent1"/>
        </w:rPr>
      </w:pPr>
    </w:p>
    <w:p w:rsidRPr="00D56137" w:rsidR="00A90F59" w:rsidP="00605FEA" w:rsidRDefault="00A90F59" w14:paraId="3CF42C0D" w14:textId="77777777">
      <w:pPr>
        <w:rPr>
          <w:color w:val="4472C4" w:themeColor="accent1"/>
        </w:rPr>
      </w:pPr>
    </w:p>
    <w:p w:rsidRPr="00D56137" w:rsidR="00A90F59" w:rsidP="00605FEA" w:rsidRDefault="00A90F59" w14:paraId="159592A5" w14:textId="77777777">
      <w:pPr>
        <w:rPr>
          <w:color w:val="4472C4" w:themeColor="accent1"/>
        </w:rPr>
      </w:pPr>
    </w:p>
    <w:p w:rsidRPr="00D56137" w:rsidR="00A90F59" w:rsidP="00605FEA" w:rsidRDefault="00A90F59" w14:paraId="524E1EDB" w14:textId="77777777">
      <w:pPr>
        <w:rPr>
          <w:color w:val="4472C4" w:themeColor="accent1"/>
        </w:rPr>
      </w:pPr>
    </w:p>
    <w:p w:rsidR="00A90F59" w:rsidP="00605FEA" w:rsidRDefault="00A90F59" w14:paraId="6DF89A17" w14:textId="77777777"/>
    <w:p w:rsidR="00A90F59" w:rsidP="00605FEA" w:rsidRDefault="00A90F59" w14:paraId="248F45E0" w14:textId="77777777"/>
    <w:p w:rsidR="00A90F59" w:rsidP="00605FEA" w:rsidRDefault="00A90F59" w14:paraId="5367A57B" w14:textId="77777777"/>
    <w:p w:rsidR="00A90F59" w:rsidP="00605FEA" w:rsidRDefault="00A90F59" w14:paraId="373FD144" w14:textId="77777777"/>
    <w:p w:rsidR="00A90F59" w:rsidP="00605FEA" w:rsidRDefault="00A90F59" w14:paraId="49257B08" w14:textId="77777777"/>
    <w:p w:rsidR="00A90F59" w:rsidP="00605FEA" w:rsidRDefault="00A90F59" w14:paraId="670000C2" w14:textId="77777777"/>
    <w:p w:rsidR="00A90F59" w:rsidP="00605FEA" w:rsidRDefault="00A90F59" w14:paraId="170FEF67" w14:textId="77777777"/>
    <w:p w:rsidR="00D72527" w:rsidP="00605FEA" w:rsidRDefault="00D72527" w14:paraId="2041C734" w14:textId="77777777"/>
    <w:p w:rsidR="00D72527" w:rsidP="00605FEA" w:rsidRDefault="00D72527" w14:paraId="5DF57FF9" w14:textId="77777777"/>
    <w:p w:rsidR="009B5B4A" w:rsidP="00A90F59" w:rsidRDefault="009B5B4A" w14:paraId="7280EE11" w14:textId="77777777">
      <w:pPr>
        <w:rPr>
          <w:b/>
          <w:bCs/>
        </w:rPr>
      </w:pPr>
    </w:p>
    <w:p w:rsidRPr="009B5B4A" w:rsidR="009B5B4A" w:rsidP="009B5B4A" w:rsidRDefault="009B5B4A" w14:paraId="528A1985" w14:textId="77777777">
      <w:pPr>
        <w:rPr>
          <w:b/>
          <w:bCs/>
        </w:rPr>
      </w:pPr>
      <w:r w:rsidRPr="009B5B4A">
        <w:rPr>
          <w:b/>
          <w:bCs/>
        </w:rPr>
        <w:t>Definition of an organisation.</w:t>
      </w:r>
    </w:p>
    <w:p w:rsidR="009B5B4A" w:rsidP="009B5B4A" w:rsidRDefault="009B5B4A" w14:paraId="1701DA89" w14:textId="77777777">
      <w:r w:rsidRPr="009B5B4A">
        <w:t>Organizations are nothing less than the combination of individual efforts, together with material, technological, administrative, and financial resources, to conduct collective purposes. They are characterized by the existence of objectives, planning, division of labour and hierarchical structure. (R Lozano - Sustainability, 2018)</w:t>
      </w:r>
    </w:p>
    <w:p w:rsidR="009B5B4A" w:rsidP="009B5B4A" w:rsidRDefault="009B5B4A" w14:paraId="759488C4" w14:textId="77777777">
      <w:r w:rsidRPr="009B5B4A">
        <w:rPr>
          <w:b/>
          <w:bCs/>
        </w:rPr>
        <w:t>Meaning of organizational behaviour</w:t>
      </w:r>
      <w:r>
        <w:t>.</w:t>
      </w:r>
    </w:p>
    <w:p w:rsidR="009B5B4A" w:rsidP="009B5B4A" w:rsidRDefault="009B5B4A" w14:paraId="5E4FCCE0" w14:textId="77777777">
      <w:r>
        <w:t>And the analysis of human behaviour focusing on individual and group attitudes and actions in the work environment. (RT Mowday, RI Sutton - Annual review of psychology, 1993)</w:t>
      </w:r>
    </w:p>
    <w:p w:rsidRPr="002E00F9" w:rsidR="009B5B4A" w:rsidP="009B5B4A" w:rsidRDefault="009B5B4A" w14:paraId="36738903" w14:textId="77777777">
      <w:pPr>
        <w:rPr>
          <w:b/>
          <w:bCs/>
        </w:rPr>
      </w:pPr>
      <w:r w:rsidRPr="002E00F9">
        <w:rPr>
          <w:b/>
          <w:bCs/>
        </w:rPr>
        <w:t>The four types of organizational design?</w:t>
      </w:r>
    </w:p>
    <w:p w:rsidR="009B5B4A" w:rsidP="009B5B4A" w:rsidRDefault="009B5B4A" w14:paraId="095C178D" w14:textId="77777777">
      <w:r>
        <w:t>Organizational Structure for Companies with Examples and Benefits</w:t>
      </w:r>
    </w:p>
    <w:p w:rsidR="009B5B4A" w:rsidP="009B5B4A" w:rsidRDefault="009B5B4A" w14:paraId="079C351C" w14:textId="258921EC" w14:noSpellErr="1">
      <w:r w:rsidR="009B5B4A">
        <w:rPr/>
        <w:t>The four types of organizational structures are functional, multidivisional, flat, and matrix structures.</w:t>
      </w:r>
      <w:r w:rsidR="009B5B4A">
        <w:rPr/>
        <w:t xml:space="preserve"> Others include circular, team-based, and network </w:t>
      </w:r>
      <w:r w:rsidR="00867447">
        <w:rPr/>
        <w:t>structures.</w:t>
      </w:r>
    </w:p>
    <w:p w:rsidRPr="0071372A" w:rsidR="0071372A" w:rsidP="0071372A" w:rsidRDefault="0071372A" w14:paraId="497D703D" w14:textId="77777777">
      <w:pPr>
        <w:rPr>
          <w:b/>
          <w:bCs/>
        </w:rPr>
      </w:pPr>
      <w:r w:rsidRPr="0071372A">
        <w:rPr>
          <w:b/>
          <w:bCs/>
        </w:rPr>
        <w:t>Company's Board of Directors</w:t>
      </w:r>
    </w:p>
    <w:p w:rsidRPr="00867447" w:rsidR="0071372A" w:rsidP="497F363B" w:rsidRDefault="0071372A" w14:paraId="17CAE691" w14:textId="77777777">
      <w:pPr>
        <w:rPr>
          <w:color w:val="000000" w:themeColor="text1" w:themeTint="FF" w:themeShade="FF"/>
        </w:rPr>
      </w:pPr>
      <w:r w:rsidRPr="497F363B" w:rsidR="0071372A">
        <w:rPr>
          <w:color w:val="000000" w:themeColor="text1" w:themeTint="FF" w:themeShade="FF"/>
        </w:rPr>
        <w:t xml:space="preserve">The board of directors </w:t>
      </w:r>
      <w:r w:rsidRPr="497F363B" w:rsidR="0071372A">
        <w:rPr>
          <w:color w:val="000000" w:themeColor="text1" w:themeTint="FF" w:themeShade="FF"/>
        </w:rPr>
        <w:t>is responsible for</w:t>
      </w:r>
      <w:r w:rsidRPr="497F363B" w:rsidR="0071372A">
        <w:rPr>
          <w:color w:val="000000" w:themeColor="text1" w:themeTint="FF" w:themeShade="FF"/>
        </w:rPr>
        <w:t xml:space="preserve"> strategic decisions and logically directly influence all operational aspects of the company. They </w:t>
      </w:r>
      <w:r w:rsidRPr="497F363B" w:rsidR="0071372A">
        <w:rPr>
          <w:color w:val="000000" w:themeColor="text1" w:themeTint="FF" w:themeShade="FF"/>
        </w:rPr>
        <w:t>are responsible for</w:t>
      </w:r>
      <w:r w:rsidRPr="497F363B" w:rsidR="0071372A">
        <w:rPr>
          <w:color w:val="000000" w:themeColor="text1" w:themeTint="FF" w:themeShade="FF"/>
        </w:rPr>
        <w:t xml:space="preserve"> the company's market capital, which will affect the decisions taken. The main interest of investors is that they are satisfied with their investments, thus leaving the owners satisfied with the choice made by the people who take on the management of the company and the offer of products and services.</w:t>
      </w:r>
    </w:p>
    <w:p w:rsidRPr="009B5B4A" w:rsidR="0071372A" w:rsidP="009B5B4A" w:rsidRDefault="0071372A" w14:paraId="6F53CF82" w14:textId="77777777"/>
    <w:p w:rsidR="009B5B4A" w:rsidP="00A90F59" w:rsidRDefault="009B5B4A" w14:paraId="4F2C115A" w14:textId="77777777">
      <w:pPr>
        <w:rPr>
          <w:b/>
          <w:bCs/>
        </w:rPr>
      </w:pPr>
    </w:p>
    <w:p w:rsidR="00B9735D" w:rsidP="00A90F59" w:rsidRDefault="00B9735D" w14:paraId="38593C42" w14:textId="77777777">
      <w:pPr>
        <w:rPr>
          <w:b/>
          <w:bCs/>
        </w:rPr>
      </w:pPr>
    </w:p>
    <w:p w:rsidR="00B9735D" w:rsidP="00A90F59" w:rsidRDefault="00B9735D" w14:paraId="3315C86A" w14:textId="77777777">
      <w:pPr>
        <w:rPr>
          <w:b/>
          <w:bCs/>
        </w:rPr>
      </w:pPr>
    </w:p>
    <w:p w:rsidR="00B9735D" w:rsidP="00A90F59" w:rsidRDefault="00B9735D" w14:paraId="1DD622CE" w14:textId="77777777">
      <w:pPr>
        <w:rPr>
          <w:b/>
          <w:bCs/>
        </w:rPr>
      </w:pPr>
    </w:p>
    <w:p w:rsidR="00B9735D" w:rsidP="00A90F59" w:rsidRDefault="00B9735D" w14:paraId="550FBC82" w14:textId="77777777">
      <w:pPr>
        <w:rPr>
          <w:b/>
          <w:bCs/>
        </w:rPr>
      </w:pPr>
    </w:p>
    <w:p w:rsidR="00B9735D" w:rsidP="00A90F59" w:rsidRDefault="00B9735D" w14:paraId="6E8FCF77" w14:textId="77777777">
      <w:pPr>
        <w:rPr>
          <w:b/>
          <w:bCs/>
        </w:rPr>
      </w:pPr>
    </w:p>
    <w:p w:rsidR="00B9735D" w:rsidP="497F363B" w:rsidRDefault="00B9735D" w14:paraId="7AFFCF9E" w14:textId="6D46ABE8">
      <w:pPr>
        <w:pStyle w:val="Normal"/>
        <w:rPr>
          <w:b w:val="1"/>
          <w:bCs w:val="1"/>
        </w:rPr>
      </w:pPr>
    </w:p>
    <w:p w:rsidR="497F363B" w:rsidP="497F363B" w:rsidRDefault="497F363B" w14:paraId="72E0B685" w14:textId="170F4808">
      <w:pPr>
        <w:pStyle w:val="Normal"/>
        <w:rPr>
          <w:b w:val="1"/>
          <w:bCs w:val="1"/>
        </w:rPr>
      </w:pPr>
    </w:p>
    <w:p w:rsidR="497F363B" w:rsidP="497F363B" w:rsidRDefault="497F363B" w14:paraId="10B36956" w14:textId="1F1E11CA">
      <w:pPr>
        <w:pStyle w:val="Normal"/>
        <w:rPr>
          <w:b w:val="1"/>
          <w:bCs w:val="1"/>
        </w:rPr>
      </w:pPr>
    </w:p>
    <w:p w:rsidR="497F363B" w:rsidP="497F363B" w:rsidRDefault="497F363B" w14:paraId="7DB9F9CA" w14:textId="3AA4E911">
      <w:pPr>
        <w:pStyle w:val="Normal"/>
        <w:rPr>
          <w:b w:val="1"/>
          <w:bCs w:val="1"/>
        </w:rPr>
      </w:pPr>
    </w:p>
    <w:p w:rsidR="497F363B" w:rsidP="497F363B" w:rsidRDefault="497F363B" w14:paraId="25B55227" w14:textId="6CAE7AA2">
      <w:pPr>
        <w:pStyle w:val="Normal"/>
        <w:rPr>
          <w:b w:val="1"/>
          <w:bCs w:val="1"/>
        </w:rPr>
      </w:pPr>
    </w:p>
    <w:p w:rsidR="497F363B" w:rsidP="497F363B" w:rsidRDefault="497F363B" w14:paraId="6CCAF79C" w14:textId="3D400581">
      <w:pPr>
        <w:pStyle w:val="Normal"/>
        <w:rPr>
          <w:b w:val="1"/>
          <w:bCs w:val="1"/>
        </w:rPr>
      </w:pPr>
    </w:p>
    <w:p w:rsidR="497F363B" w:rsidP="497F363B" w:rsidRDefault="497F363B" w14:paraId="348E0A65" w14:textId="656A8E29">
      <w:pPr>
        <w:pStyle w:val="Normal"/>
        <w:rPr>
          <w:b w:val="1"/>
          <w:bCs w:val="1"/>
        </w:rPr>
      </w:pPr>
    </w:p>
    <w:p w:rsidR="497F363B" w:rsidP="497F363B" w:rsidRDefault="497F363B" w14:paraId="5BE227C7" w14:textId="7D189948">
      <w:pPr>
        <w:pStyle w:val="Normal"/>
        <w:rPr>
          <w:b w:val="1"/>
          <w:bCs w:val="1"/>
        </w:rPr>
      </w:pPr>
    </w:p>
    <w:p w:rsidRPr="00D75E45" w:rsidR="00A90F59" w:rsidP="497F363B" w:rsidRDefault="00A90F59" w14:paraId="6CCDDA3A" w14:textId="402D7503">
      <w:pPr>
        <w:pStyle w:val="Normal"/>
        <w:rPr>
          <w:b w:val="1"/>
          <w:bCs w:val="1"/>
          <w:color w:val="000000" w:themeColor="text1" w:themeTint="FF" w:themeShade="FF"/>
        </w:rPr>
      </w:pPr>
      <w:r w:rsidRPr="497F363B" w:rsidR="00A90F59">
        <w:rPr>
          <w:b w:val="1"/>
          <w:bCs w:val="1"/>
          <w:color w:val="000000" w:themeColor="text1" w:themeTint="FF" w:themeShade="FF"/>
        </w:rPr>
        <w:t>WHAT IS AND WHAT IS THE PURPOSE OF ORGANIZATIONAL DESIGN</w:t>
      </w:r>
      <w:r w:rsidRPr="497F363B" w:rsidR="00655723">
        <w:rPr>
          <w:b w:val="1"/>
          <w:bCs w:val="1"/>
          <w:color w:val="000000" w:themeColor="text1" w:themeTint="FF" w:themeShade="FF"/>
        </w:rPr>
        <w:t xml:space="preserve"> OF POST OFFICE</w:t>
      </w:r>
      <w:r w:rsidRPr="497F363B" w:rsidR="00A90F59">
        <w:rPr>
          <w:b w:val="1"/>
          <w:bCs w:val="1"/>
          <w:color w:val="000000" w:themeColor="text1" w:themeTint="FF" w:themeShade="FF"/>
        </w:rPr>
        <w:t>?</w:t>
      </w:r>
    </w:p>
    <w:p w:rsidR="00D75E45" w:rsidP="497F363B" w:rsidRDefault="00D75E45" w14:paraId="4472FB78" w14:textId="65238647">
      <w:pPr>
        <w:pStyle w:val="Normal"/>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pPr>
      <w:r w:rsidRPr="497F363B" w:rsidR="1AE6774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Consulting is a service that is naturally based on advice and diagnostic methods. See a problem as an opportunity to think and act, finding a help model to create alternatives. According to Rosa (2002, p.186), to support decisions.</w:t>
      </w:r>
    </w:p>
    <w:p w:rsidRPr="00D75E45" w:rsidR="00D75E45" w:rsidP="497F363B" w:rsidRDefault="00D75E45" w14:paraId="4D4AEE95" w14:textId="77777777">
      <w:pPr>
        <w:rPr>
          <w:color w:val="000000" w:themeColor="text1" w:themeTint="FF" w:themeShade="FF"/>
        </w:rPr>
      </w:pPr>
      <w:r w:rsidRPr="497F363B" w:rsidR="00D75E45">
        <w:rPr>
          <w:color w:val="000000" w:themeColor="text1" w:themeTint="FF" w:themeShade="FF"/>
        </w:rPr>
        <w:t xml:space="preserve">As a company, post office the solution with the </w:t>
      </w:r>
      <w:r w:rsidRPr="497F363B" w:rsidR="00D75E45">
        <w:rPr>
          <w:color w:val="000000" w:themeColor="text1" w:themeTint="FF" w:themeShade="FF"/>
        </w:rPr>
        <w:t>objective</w:t>
      </w:r>
      <w:r w:rsidRPr="497F363B" w:rsidR="00D75E45">
        <w:rPr>
          <w:color w:val="000000" w:themeColor="text1" w:themeTint="FF" w:themeShade="FF"/>
        </w:rPr>
        <w:t xml:space="preserve"> of linking institutions,</w:t>
      </w:r>
    </w:p>
    <w:p w:rsidRPr="00D75E45" w:rsidR="00D75E45" w:rsidP="497F363B" w:rsidRDefault="00D75E45" w14:paraId="4EAF9BF3" w14:textId="6A12E62E">
      <w:pPr>
        <w:rPr>
          <w:color w:val="000000" w:themeColor="text1" w:themeTint="FF" w:themeShade="FF"/>
        </w:rPr>
      </w:pPr>
      <w:r w:rsidRPr="497F363B" w:rsidR="00D75E45">
        <w:rPr>
          <w:color w:val="000000" w:themeColor="text1" w:themeTint="FF" w:themeShade="FF"/>
        </w:rPr>
        <w:t xml:space="preserve">Companies and individuals can </w:t>
      </w:r>
      <w:r w:rsidRPr="497F363B" w:rsidR="00D75E45">
        <w:rPr>
          <w:color w:val="000000" w:themeColor="text1" w:themeTint="FF" w:themeShade="FF"/>
        </w:rPr>
        <w:t>benefit</w:t>
      </w:r>
      <w:r w:rsidRPr="497F363B" w:rsidR="00D75E45">
        <w:rPr>
          <w:color w:val="000000" w:themeColor="text1" w:themeTint="FF" w:themeShade="FF"/>
        </w:rPr>
        <w:t xml:space="preserve"> from competitive, </w:t>
      </w:r>
      <w:r w:rsidRPr="497F363B" w:rsidR="52C8C88C">
        <w:rPr>
          <w:color w:val="000000" w:themeColor="text1" w:themeTint="FF" w:themeShade="FF"/>
        </w:rPr>
        <w:t>effective,</w:t>
      </w:r>
      <w:r w:rsidRPr="497F363B" w:rsidR="00D75E45">
        <w:rPr>
          <w:color w:val="000000" w:themeColor="text1" w:themeTint="FF" w:themeShade="FF"/>
        </w:rPr>
        <w:t xml:space="preserve"> and readily affordable means.</w:t>
      </w:r>
    </w:p>
    <w:p w:rsidRPr="00D75E45" w:rsidR="00D75E45" w:rsidP="497F363B" w:rsidRDefault="00D75E45" w14:paraId="41FEA09B" w14:textId="08CEB333">
      <w:pPr>
        <w:rPr>
          <w:color w:val="000000" w:themeColor="text1" w:themeTint="FF" w:themeShade="FF"/>
        </w:rPr>
      </w:pPr>
      <w:r w:rsidRPr="497F363B" w:rsidR="00D75E45">
        <w:rPr>
          <w:color w:val="000000" w:themeColor="text1" w:themeTint="FF" w:themeShade="FF"/>
        </w:rPr>
        <w:t xml:space="preserve">Communication is essential for the success of </w:t>
      </w:r>
      <w:r w:rsidRPr="497F363B" w:rsidR="66933CE4">
        <w:rPr>
          <w:color w:val="000000" w:themeColor="text1" w:themeTint="FF" w:themeShade="FF"/>
        </w:rPr>
        <w:t>coordination</w:t>
      </w:r>
      <w:r w:rsidRPr="497F363B" w:rsidR="00D75E45">
        <w:rPr>
          <w:color w:val="000000" w:themeColor="text1" w:themeTint="FF" w:themeShade="FF"/>
        </w:rPr>
        <w:t xml:space="preserve">. Being the highest, </w:t>
      </w:r>
      <w:r w:rsidRPr="497F363B" w:rsidR="50117E44">
        <w:rPr>
          <w:color w:val="000000" w:themeColor="text1" w:themeTint="FF" w:themeShade="FF"/>
        </w:rPr>
        <w:t>taller,</w:t>
      </w:r>
      <w:r w:rsidRPr="497F363B" w:rsidR="00D75E45">
        <w:rPr>
          <w:color w:val="000000" w:themeColor="text1" w:themeTint="FF" w:themeShade="FF"/>
        </w:rPr>
        <w:t xml:space="preserve"> and tallest and integrated physical platform for all your business.</w:t>
      </w:r>
    </w:p>
    <w:p w:rsidRPr="00D75E45" w:rsidR="00D75E45" w:rsidP="497F363B" w:rsidRDefault="00D75E45" w14:paraId="6064204A" w14:textId="7A41429C">
      <w:pPr>
        <w:rPr>
          <w:color w:val="000000" w:themeColor="text1" w:themeTint="FF" w:themeShade="FF"/>
        </w:rPr>
      </w:pPr>
      <w:r w:rsidRPr="497F363B" w:rsidR="00D75E45">
        <w:rPr>
          <w:color w:val="000000" w:themeColor="text1" w:themeTint="FF" w:themeShade="FF"/>
        </w:rPr>
        <w:t xml:space="preserve">Our vision is based on communication and </w:t>
      </w:r>
      <w:r w:rsidRPr="497F363B" w:rsidR="2E96C2A6">
        <w:rPr>
          <w:color w:val="000000" w:themeColor="text1" w:themeTint="FF" w:themeShade="FF"/>
        </w:rPr>
        <w:t>coordination</w:t>
      </w:r>
      <w:r w:rsidRPr="497F363B" w:rsidR="00D75E45">
        <w:rPr>
          <w:color w:val="000000" w:themeColor="text1" w:themeTint="FF" w:themeShade="FF"/>
        </w:rPr>
        <w:t xml:space="preserve"> solutions.</w:t>
      </w:r>
    </w:p>
    <w:p w:rsidRPr="00D75E45" w:rsidR="00D75E45" w:rsidP="497F363B" w:rsidRDefault="00D75E45" w14:paraId="7C37A9BF" w14:textId="6CD9D6AD">
      <w:pPr>
        <w:rPr>
          <w:color w:val="000000" w:themeColor="text1" w:themeTint="FF" w:themeShade="FF"/>
        </w:rPr>
      </w:pPr>
      <w:r w:rsidRPr="497F363B" w:rsidR="00D75E45">
        <w:rPr>
          <w:color w:val="000000" w:themeColor="text1" w:themeTint="FF" w:themeShade="FF"/>
        </w:rPr>
        <w:t xml:space="preserve">and analysis of the situation to present practical solutions to the problems and challenges faced by customers. Consultants are professionals specializing in a specific area that uses their knowledge and experience to help companies improve their performance and achieve their goals. They work closely with clients, </w:t>
      </w:r>
      <w:r w:rsidRPr="497F363B" w:rsidR="00D75E45">
        <w:rPr>
          <w:color w:val="000000" w:themeColor="text1" w:themeTint="FF" w:themeShade="FF"/>
        </w:rPr>
        <w:t>identifying</w:t>
      </w:r>
      <w:r w:rsidRPr="497F363B" w:rsidR="00D75E45">
        <w:rPr>
          <w:color w:val="000000" w:themeColor="text1" w:themeTint="FF" w:themeShade="FF"/>
        </w:rPr>
        <w:t xml:space="preserve"> their needs and developing personalized strategies to solve specific problems. In addition, consultants may also </w:t>
      </w:r>
      <w:r w:rsidRPr="497F363B" w:rsidR="00D75E45">
        <w:rPr>
          <w:color w:val="000000" w:themeColor="text1" w:themeTint="FF" w:themeShade="FF"/>
        </w:rPr>
        <w:t>be responsible for</w:t>
      </w:r>
      <w:r w:rsidRPr="497F363B" w:rsidR="00D75E45">
        <w:rPr>
          <w:color w:val="000000" w:themeColor="text1" w:themeTint="FF" w:themeShade="FF"/>
        </w:rPr>
        <w:t xml:space="preserve"> implementing and </w:t>
      </w:r>
      <w:r w:rsidRPr="497F363B" w:rsidR="00D75E45">
        <w:rPr>
          <w:color w:val="000000" w:themeColor="text1" w:themeTint="FF" w:themeShade="FF"/>
        </w:rPr>
        <w:t>monitoring</w:t>
      </w:r>
      <w:r w:rsidRPr="497F363B" w:rsidR="00D75E45">
        <w:rPr>
          <w:color w:val="000000" w:themeColor="text1" w:themeTint="FF" w:themeShade="FF"/>
        </w:rPr>
        <w:t xml:space="preserve"> the proposed solutions, ensuring that the goals are </w:t>
      </w:r>
      <w:r w:rsidRPr="497F363B" w:rsidR="61ABB644">
        <w:rPr>
          <w:color w:val="000000" w:themeColor="text1" w:themeTint="FF" w:themeShade="FF"/>
        </w:rPr>
        <w:t>achieved,</w:t>
      </w:r>
      <w:r w:rsidRPr="497F363B" w:rsidR="00D75E45">
        <w:rPr>
          <w:color w:val="000000" w:themeColor="text1" w:themeTint="FF" w:themeShade="FF"/>
        </w:rPr>
        <w:t xml:space="preserve"> and the results are measurable. In short, consultants are experts who </w:t>
      </w:r>
      <w:r w:rsidRPr="497F363B" w:rsidR="00D75E45">
        <w:rPr>
          <w:color w:val="000000" w:themeColor="text1" w:themeTint="FF" w:themeShade="FF"/>
        </w:rPr>
        <w:t>provide</w:t>
      </w:r>
      <w:r w:rsidRPr="497F363B" w:rsidR="00D75E45">
        <w:rPr>
          <w:color w:val="000000" w:themeColor="text1" w:themeTint="FF" w:themeShade="FF"/>
        </w:rPr>
        <w:t xml:space="preserve"> valuable guidance and practical </w:t>
      </w:r>
      <w:r w:rsidRPr="497F363B" w:rsidR="00D75E45">
        <w:rPr>
          <w:color w:val="000000" w:themeColor="text1" w:themeTint="FF" w:themeShade="FF"/>
        </w:rPr>
        <w:t>assistance</w:t>
      </w:r>
      <w:r w:rsidRPr="497F363B" w:rsidR="00D75E45">
        <w:rPr>
          <w:color w:val="000000" w:themeColor="text1" w:themeTint="FF" w:themeShade="FF"/>
        </w:rPr>
        <w:t xml:space="preserve"> to companies and organizations in search of improvements and continuous growth.</w:t>
      </w:r>
    </w:p>
    <w:p w:rsidRPr="00D75E45" w:rsidR="00D75E45" w:rsidP="497F363B" w:rsidRDefault="00D75E45" w14:paraId="7E77EFAE" w14:textId="77777777">
      <w:pPr>
        <w:rPr>
          <w:color w:val="000000" w:themeColor="text1" w:themeTint="FF" w:themeShade="FF"/>
        </w:rPr>
      </w:pPr>
      <w:r w:rsidRPr="497F363B" w:rsidR="00D75E45">
        <w:rPr>
          <w:color w:val="000000" w:themeColor="text1" w:themeTint="FF" w:themeShade="FF"/>
        </w:rPr>
        <w:t>Find creative solutions. They realize an obstacle as a chance to explore new possibilities and innovative approaches.</w:t>
      </w:r>
    </w:p>
    <w:p w:rsidRPr="00D75E45" w:rsidR="00D75E45" w:rsidP="497F363B" w:rsidRDefault="00D75E45" w14:paraId="5A32EA9C" w14:textId="77777777">
      <w:pPr>
        <w:rPr>
          <w:color w:val="000000" w:themeColor="text1" w:themeTint="FF" w:themeShade="FF"/>
        </w:rPr>
      </w:pPr>
      <w:r w:rsidRPr="497F363B" w:rsidR="00D75E45">
        <w:rPr>
          <w:color w:val="000000" w:themeColor="text1" w:themeTint="FF" w:themeShade="FF"/>
        </w:rPr>
        <w:t>After providing, disappear.</w:t>
      </w:r>
    </w:p>
    <w:p w:rsidRPr="00D75E45" w:rsidR="00D75E45" w:rsidP="497F363B" w:rsidRDefault="00D75E45" w14:paraId="6E5F3B03" w14:textId="77777777">
      <w:pPr>
        <w:rPr>
          <w:color w:val="000000" w:themeColor="text1" w:themeTint="FF" w:themeShade="FF"/>
        </w:rPr>
      </w:pPr>
      <w:r w:rsidRPr="497F363B" w:rsidR="00D75E45">
        <w:rPr>
          <w:color w:val="000000" w:themeColor="text1" w:themeTint="FF" w:themeShade="FF"/>
        </w:rPr>
        <w:t>Because they are more</w:t>
      </w:r>
    </w:p>
    <w:p w:rsidRPr="00D75E45" w:rsidR="00D75E45" w:rsidP="497F363B" w:rsidRDefault="00D75E45" w14:paraId="5667C1D9" w14:textId="77777777">
      <w:pPr>
        <w:rPr>
          <w:color w:val="000000" w:themeColor="text1" w:themeTint="FF" w:themeShade="FF"/>
        </w:rPr>
      </w:pPr>
      <w:r w:rsidRPr="497F363B" w:rsidR="00D75E45">
        <w:rPr>
          <w:color w:val="000000" w:themeColor="text1" w:themeTint="FF" w:themeShade="FF"/>
        </w:rPr>
        <w:t>The text aims to explain that the goal and interest are not involved in the daily operations of the client company.</w:t>
      </w:r>
    </w:p>
    <w:p w:rsidRPr="00D75E45" w:rsidR="00D75E45" w:rsidP="497F363B" w:rsidRDefault="00D75E45" w14:paraId="65848110" w14:textId="77777777">
      <w:pPr>
        <w:rPr>
          <w:color w:val="000000" w:themeColor="text1" w:themeTint="FF" w:themeShade="FF"/>
        </w:rPr>
      </w:pPr>
      <w:r w:rsidRPr="497F363B" w:rsidR="00D75E45">
        <w:rPr>
          <w:color w:val="000000" w:themeColor="text1" w:themeTint="FF" w:themeShade="FF"/>
        </w:rPr>
        <w:t>Echelon of his work. Normally, the individual who has the most experience and is more loved is recognized at the highest levels of the hierarchy of his company or organization.</w:t>
      </w:r>
    </w:p>
    <w:p w:rsidRPr="00D75E45" w:rsidR="00D75E45" w:rsidP="497F363B" w:rsidRDefault="00D75E45" w14:paraId="27583DD9" w14:textId="13A8CACA">
      <w:pPr>
        <w:rPr>
          <w:color w:val="000000" w:themeColor="text1" w:themeTint="FF" w:themeShade="FF"/>
        </w:rPr>
      </w:pPr>
      <w:r w:rsidRPr="497F363B" w:rsidR="00D75E45">
        <w:rPr>
          <w:color w:val="000000" w:themeColor="text1" w:themeTint="FF" w:themeShade="FF"/>
        </w:rPr>
        <w:t xml:space="preserve">The company has the practice of having the high management in charge of the recruitment process. May this </w:t>
      </w:r>
      <w:r w:rsidRPr="497F363B" w:rsidR="4AB7C759">
        <w:rPr>
          <w:color w:val="000000" w:themeColor="text1" w:themeTint="FF" w:themeShade="FF"/>
        </w:rPr>
        <w:t>could</w:t>
      </w:r>
      <w:r w:rsidRPr="497F363B" w:rsidR="00D75E45">
        <w:rPr>
          <w:color w:val="000000" w:themeColor="text1" w:themeTint="FF" w:themeShade="FF"/>
        </w:rPr>
        <w:t xml:space="preserve"> be seen as</w:t>
      </w:r>
    </w:p>
    <w:p w:rsidRPr="00D75E45" w:rsidR="00D75E45" w:rsidP="497F363B" w:rsidRDefault="00D75E45" w14:paraId="17FC0CB1" w14:textId="3C4131AB">
      <w:pPr>
        <w:rPr>
          <w:color w:val="000000" w:themeColor="text1" w:themeTint="FF" w:themeShade="FF"/>
        </w:rPr>
      </w:pPr>
      <w:r w:rsidRPr="497F363B" w:rsidR="00D75E45">
        <w:rPr>
          <w:color w:val="000000" w:themeColor="text1" w:themeTint="FF" w:themeShade="FF"/>
        </w:rPr>
        <w:t xml:space="preserve">The hiring of this expert brings significant benefits. Considered an essential body, but plays </w:t>
      </w:r>
      <w:r w:rsidRPr="497F363B" w:rsidR="76104905">
        <w:rPr>
          <w:color w:val="000000" w:themeColor="text1" w:themeTint="FF" w:themeShade="FF"/>
        </w:rPr>
        <w:t>a significant role</w:t>
      </w:r>
      <w:r w:rsidRPr="497F363B" w:rsidR="00D75E45">
        <w:rPr>
          <w:color w:val="000000" w:themeColor="text1" w:themeTint="FF" w:themeShade="FF"/>
        </w:rPr>
        <w:t xml:space="preserve"> in global health, influencing various aspects of well-being, such as digestion, immune system and even </w:t>
      </w:r>
      <w:r w:rsidRPr="497F363B" w:rsidR="00D75E45">
        <w:rPr>
          <w:color w:val="000000" w:themeColor="text1" w:themeTint="FF" w:themeShade="FF"/>
        </w:rPr>
        <w:t>humour</w:t>
      </w:r>
      <w:r w:rsidRPr="497F363B" w:rsidR="00D75E45">
        <w:rPr>
          <w:color w:val="000000" w:themeColor="text1" w:themeTint="FF" w:themeShade="FF"/>
        </w:rPr>
        <w:t xml:space="preserve">. It is essential to take care of the gut through a balanced diet, rich in </w:t>
      </w:r>
      <w:r w:rsidRPr="497F363B" w:rsidR="51E6639B">
        <w:rPr>
          <w:color w:val="000000" w:themeColor="text1" w:themeTint="FF" w:themeShade="FF"/>
        </w:rPr>
        <w:t>fibber</w:t>
      </w:r>
      <w:r w:rsidRPr="497F363B" w:rsidR="00D75E45">
        <w:rPr>
          <w:color w:val="000000" w:themeColor="text1" w:themeTint="FF" w:themeShade="FF"/>
        </w:rPr>
        <w:t xml:space="preserve"> and probiotics, as well as avoiding harmful habits such as excessive alcohol consumption and processed foods. Maintaining a regular exercise routine, minimizing enough </w:t>
      </w:r>
      <w:r w:rsidRPr="497F363B" w:rsidR="407213E5">
        <w:rPr>
          <w:color w:val="000000" w:themeColor="text1" w:themeTint="FF" w:themeShade="FF"/>
        </w:rPr>
        <w:t>stress,</w:t>
      </w:r>
      <w:r w:rsidRPr="497F363B" w:rsidR="00D75E45">
        <w:rPr>
          <w:color w:val="000000" w:themeColor="text1" w:themeTint="FF" w:themeShade="FF"/>
        </w:rPr>
        <w:t xml:space="preserve"> and sleeping also helps keep the gut healthy. Therefore, it is necessary to recognize the importance of this part of the body and take adequate measures to promote your health.</w:t>
      </w:r>
      <w:r w:rsidRPr="497F363B" w:rsidR="007002E5">
        <w:rPr>
          <w:color w:val="000000" w:themeColor="text1" w:themeTint="FF" w:themeShade="FF"/>
        </w:rPr>
        <w:t xml:space="preserve"> </w:t>
      </w:r>
      <w:r w:rsidRPr="497F363B" w:rsidR="00D75E45">
        <w:rPr>
          <w:color w:val="000000" w:themeColor="text1" w:themeTint="FF" w:themeShade="FF"/>
        </w:rPr>
        <w:t xml:space="preserve">The client company employee enjoys greater freedom and </w:t>
      </w:r>
      <w:r w:rsidRPr="497F363B" w:rsidR="34858BF7">
        <w:rPr>
          <w:color w:val="000000" w:themeColor="text1" w:themeTint="FF" w:themeShade="FF"/>
        </w:rPr>
        <w:t>can</w:t>
      </w:r>
      <w:r w:rsidRPr="497F363B" w:rsidR="00D75E45">
        <w:rPr>
          <w:color w:val="000000" w:themeColor="text1" w:themeTint="FF" w:themeShade="FF"/>
        </w:rPr>
        <w:t xml:space="preserve"> take on greater risks.</w:t>
      </w:r>
      <w:r w:rsidRPr="497F363B" w:rsidR="007002E5">
        <w:rPr>
          <w:color w:val="000000" w:themeColor="text1" w:themeTint="FF" w:themeShade="FF"/>
        </w:rPr>
        <w:t xml:space="preserve"> </w:t>
      </w:r>
      <w:r w:rsidRPr="497F363B" w:rsidR="00D75E45">
        <w:rPr>
          <w:color w:val="000000" w:themeColor="text1" w:themeTint="FF" w:themeShade="FF"/>
        </w:rPr>
        <w:t>The consultant is not part of the company.</w:t>
      </w:r>
    </w:p>
    <w:p w:rsidRPr="00D75E45" w:rsidR="00D75E45" w:rsidP="497F363B" w:rsidRDefault="00D75E45" w14:paraId="29EF50D4" w14:textId="464BFDC5">
      <w:pPr>
        <w:rPr>
          <w:color w:val="000000" w:themeColor="text1" w:themeTint="FF" w:themeShade="FF"/>
        </w:rPr>
      </w:pPr>
      <w:r w:rsidRPr="497F363B" w:rsidR="00D75E45">
        <w:rPr>
          <w:color w:val="000000" w:themeColor="text1" w:themeTint="FF" w:themeShade="FF"/>
        </w:rPr>
        <w:t>Equally.</w:t>
      </w:r>
      <w:r w:rsidRPr="497F363B" w:rsidR="007002E5">
        <w:rPr>
          <w:color w:val="000000" w:themeColor="text1" w:themeTint="FF" w:themeShade="FF"/>
        </w:rPr>
        <w:t xml:space="preserve"> </w:t>
      </w:r>
      <w:r w:rsidRPr="497F363B" w:rsidR="00D75E45">
        <w:rPr>
          <w:color w:val="000000" w:themeColor="text1" w:themeTint="FF" w:themeShade="FF"/>
        </w:rPr>
        <w:t>Although resistance to change is undoubtedly the biggest challenge a consultant faces.</w:t>
      </w:r>
      <w:r w:rsidRPr="497F363B" w:rsidR="007002E5">
        <w:rPr>
          <w:color w:val="000000" w:themeColor="text1" w:themeTint="FF" w:themeShade="FF"/>
        </w:rPr>
        <w:t xml:space="preserve"> </w:t>
      </w:r>
      <w:r w:rsidRPr="497F363B" w:rsidR="00D75E45">
        <w:rPr>
          <w:color w:val="000000" w:themeColor="text1" w:themeTint="FF" w:themeShade="FF"/>
        </w:rPr>
        <w:t>In a particular company.</w:t>
      </w:r>
      <w:r w:rsidRPr="497F363B" w:rsidR="007002E5">
        <w:rPr>
          <w:color w:val="000000" w:themeColor="text1" w:themeTint="FF" w:themeShade="FF"/>
        </w:rPr>
        <w:t xml:space="preserve"> </w:t>
      </w:r>
      <w:r w:rsidRPr="497F363B" w:rsidR="00D75E45">
        <w:rPr>
          <w:color w:val="000000" w:themeColor="text1" w:themeTint="FF" w:themeShade="FF"/>
        </w:rPr>
        <w:t xml:space="preserve">The external consultant is a professional who works autonomously or is linked to a consulting firm. This text is unclear. </w:t>
      </w:r>
      <w:r w:rsidRPr="497F363B" w:rsidR="00D75E45">
        <w:rPr>
          <w:color w:val="000000" w:themeColor="text1" w:themeTint="FF" w:themeShade="FF"/>
        </w:rPr>
        <w:t>Provide</w:t>
      </w:r>
      <w:r w:rsidRPr="497F363B" w:rsidR="00D75E45">
        <w:rPr>
          <w:color w:val="000000" w:themeColor="text1" w:themeTint="FF" w:themeShade="FF"/>
        </w:rPr>
        <w:t xml:space="preserve"> more information so that I can help you rewrite them according to your request.</w:t>
      </w:r>
      <w:r w:rsidRPr="497F363B" w:rsidR="00D75E45">
        <w:rPr>
          <w:color w:val="000000" w:themeColor="text1" w:themeTint="FF" w:themeShade="FF"/>
        </w:rPr>
        <w:t xml:space="preserve"> </w:t>
      </w:r>
      <w:r w:rsidRPr="497F363B" w:rsidR="00D75E45">
        <w:rPr>
          <w:color w:val="000000" w:themeColor="text1" w:themeTint="FF" w:themeShade="FF"/>
        </w:rPr>
        <w:t>Professionals include greater experience and are better accepted in executive positions.</w:t>
      </w:r>
      <w:r w:rsidRPr="497F363B" w:rsidR="00D75E45">
        <w:rPr>
          <w:color w:val="000000" w:themeColor="text1" w:themeTint="FF" w:themeShade="FF"/>
        </w:rPr>
        <w:t xml:space="preserve"> </w:t>
      </w:r>
      <w:r w:rsidRPr="497F363B" w:rsidR="00D75E45">
        <w:rPr>
          <w:color w:val="000000" w:themeColor="text1" w:themeTint="FF" w:themeShade="FF"/>
        </w:rPr>
        <w:t xml:space="preserve">A company responsible for </w:t>
      </w:r>
      <w:r w:rsidRPr="497F363B" w:rsidR="00D75E45">
        <w:rPr>
          <w:color w:val="000000" w:themeColor="text1" w:themeTint="FF" w:themeShade="FF"/>
        </w:rPr>
        <w:t>providing</w:t>
      </w:r>
      <w:r w:rsidRPr="497F363B" w:rsidR="00D75E45">
        <w:rPr>
          <w:color w:val="000000" w:themeColor="text1" w:themeTint="FF" w:themeShade="FF"/>
        </w:rPr>
        <w:t xml:space="preserve"> quality solutions and services to meet the </w:t>
      </w:r>
      <w:r w:rsidRPr="497F363B" w:rsidR="00D75E45">
        <w:rPr>
          <w:color w:val="000000" w:themeColor="text1" w:themeTint="FF" w:themeShade="FF"/>
        </w:rPr>
        <w:t xml:space="preserve">specific needs of our customers. Our team of experts, led by Top Manager, </w:t>
      </w:r>
      <w:r w:rsidRPr="497F363B" w:rsidR="00D75E45">
        <w:rPr>
          <w:color w:val="000000" w:themeColor="text1" w:themeTint="FF" w:themeShade="FF"/>
        </w:rPr>
        <w:t>is responsible for</w:t>
      </w:r>
      <w:r w:rsidRPr="497F363B" w:rsidR="00D75E45">
        <w:rPr>
          <w:color w:val="000000" w:themeColor="text1" w:themeTint="FF" w:themeShade="FF"/>
        </w:rPr>
        <w:t xml:space="preserve"> performing the hiring process efficiently and effectively.</w:t>
      </w:r>
    </w:p>
    <w:p w:rsidRPr="00D75E45" w:rsidR="00D75E45" w:rsidP="497F363B" w:rsidRDefault="00D75E45" w14:paraId="6CF8655A" w14:textId="634AAA70">
      <w:pPr>
        <w:rPr>
          <w:color w:val="000000" w:themeColor="text1" w:themeTint="FF" w:themeShade="FF"/>
        </w:rPr>
      </w:pPr>
      <w:r w:rsidRPr="497F363B" w:rsidR="00D75E45">
        <w:rPr>
          <w:color w:val="000000" w:themeColor="text1" w:themeTint="FF" w:themeShade="FF"/>
        </w:rPr>
        <w:t xml:space="preserve">"The sun began behind the horizon, painting the sky with vibrant orange, pink and purple tones. The night breeze danced gently through the trees, boiling its leaves in a smooth melody. The landscape. The darkness fell, the stars shone shine High, creating a sense of admiration and admiration. Nature seemed alive the night creatures </w:t>
      </w:r>
      <w:r w:rsidRPr="497F363B" w:rsidR="00D75E45">
        <w:rPr>
          <w:color w:val="000000" w:themeColor="text1" w:themeTint="FF" w:themeShade="FF"/>
        </w:rPr>
        <w:t>emerged</w:t>
      </w:r>
      <w:r w:rsidRPr="497F363B" w:rsidR="00D75E45">
        <w:rPr>
          <w:color w:val="000000" w:themeColor="text1" w:themeTint="FF" w:themeShade="FF"/>
        </w:rPr>
        <w:t xml:space="preserve"> from sleep, their connections and screams echoing at night. We in beauty and magic that can be found in the simplest moments of life. "</w:t>
      </w:r>
      <w:r w:rsidRPr="497F363B" w:rsidR="00D75E45">
        <w:rPr>
          <w:color w:val="000000" w:themeColor="text1" w:themeTint="FF" w:themeShade="FF"/>
        </w:rPr>
        <w:t xml:space="preserve"> </w:t>
      </w:r>
      <w:r w:rsidRPr="497F363B" w:rsidR="00D75E45">
        <w:rPr>
          <w:color w:val="000000" w:themeColor="text1" w:themeTint="FF" w:themeShade="FF"/>
        </w:rPr>
        <w:t>A crucial issue is not getting involved in the customer's daily affairs. It was considered an advantage when hiring this professional.</w:t>
      </w:r>
      <w:r w:rsidRPr="497F363B" w:rsidR="00D75E45">
        <w:rPr>
          <w:color w:val="000000" w:themeColor="text1" w:themeTint="FF" w:themeShade="FF"/>
        </w:rPr>
        <w:t xml:space="preserve"> </w:t>
      </w:r>
      <w:r w:rsidRPr="497F363B" w:rsidR="00D75E45">
        <w:rPr>
          <w:color w:val="000000" w:themeColor="text1" w:themeTint="FF" w:themeShade="FF"/>
        </w:rPr>
        <w:t xml:space="preserve">As it is not linked to the organization of the client, it is free to take on greater </w:t>
      </w:r>
      <w:r w:rsidRPr="497F363B" w:rsidR="00076759">
        <w:rPr>
          <w:color w:val="000000" w:themeColor="text1" w:themeTint="FF" w:themeShade="FF"/>
        </w:rPr>
        <w:t>risks. Considering</w:t>
      </w:r>
      <w:r w:rsidRPr="497F363B" w:rsidR="00D75E45">
        <w:rPr>
          <w:color w:val="000000" w:themeColor="text1" w:themeTint="FF" w:themeShade="FF"/>
        </w:rPr>
        <w:t xml:space="preserve"> that some guidelines given to </w:t>
      </w:r>
      <w:r w:rsidRPr="497F363B" w:rsidR="00D75E45">
        <w:rPr>
          <w:color w:val="000000" w:themeColor="text1" w:themeTint="FF" w:themeShade="FF"/>
        </w:rPr>
        <w:t>C</w:t>
      </w:r>
      <w:r w:rsidRPr="497F363B" w:rsidR="00D75E45">
        <w:rPr>
          <w:color w:val="000000" w:themeColor="text1" w:themeTint="FF" w:themeShade="FF"/>
        </w:rPr>
        <w:t xml:space="preserve">liver </w:t>
      </w:r>
      <w:r w:rsidRPr="497F363B" w:rsidR="49F0DE37">
        <w:rPr>
          <w:color w:val="000000" w:themeColor="text1" w:themeTint="FF" w:themeShade="FF"/>
        </w:rPr>
        <w:t>Become</w:t>
      </w:r>
      <w:r w:rsidRPr="497F363B" w:rsidR="00D75E45">
        <w:rPr>
          <w:color w:val="000000" w:themeColor="text1" w:themeTint="FF" w:themeShade="FF"/>
        </w:rPr>
        <w:t xml:space="preserve"> are easier to deal with when the individual has good planning and organization.</w:t>
      </w:r>
    </w:p>
    <w:p w:rsidRPr="00D75E45" w:rsidR="00D75E45" w:rsidP="00A90F59" w:rsidRDefault="00D75E45" w14:paraId="2B33EBE4" w14:textId="77777777">
      <w:pPr>
        <w:rPr>
          <w:color w:val="4472C4" w:themeColor="accent1"/>
        </w:rPr>
      </w:pPr>
    </w:p>
    <w:p w:rsidRPr="00D75E45" w:rsidR="00D75E45" w:rsidP="00A90F59" w:rsidRDefault="00D75E45" w14:paraId="0A2113CA" w14:textId="77777777">
      <w:pPr>
        <w:rPr>
          <w:color w:val="4472C4" w:themeColor="accent1"/>
        </w:rPr>
      </w:pPr>
    </w:p>
    <w:p w:rsidR="0071372A" w:rsidP="497F363B" w:rsidRDefault="00DA257E" w14:paraId="59115E77" w14:textId="123AC629">
      <w:pPr>
        <w:rPr>
          <w:b w:val="1"/>
          <w:bCs w:val="1"/>
          <w:color w:val="000000" w:themeColor="text1" w:themeTint="FF" w:themeShade="FF"/>
        </w:rPr>
      </w:pPr>
      <w:r w:rsidRPr="497F363B" w:rsidR="00DA257E">
        <w:rPr>
          <w:b w:val="1"/>
          <w:bCs w:val="1"/>
          <w:color w:val="000000" w:themeColor="text1" w:themeTint="FF" w:themeShade="FF"/>
        </w:rPr>
        <w:t>POST OFFICE STAKEHOLDER MODEL</w:t>
      </w:r>
    </w:p>
    <w:p w:rsidRPr="00111323" w:rsidR="00F1473B" w:rsidP="497F363B" w:rsidRDefault="00F1473B" w14:paraId="1B89DCA5" w14:textId="77777777">
      <w:pPr>
        <w:rPr>
          <w:color w:val="000000" w:themeColor="text1" w:themeTint="FF" w:themeShade="FF"/>
        </w:rPr>
      </w:pPr>
      <w:r w:rsidRPr="497F363B" w:rsidR="00F1473B">
        <w:rPr>
          <w:color w:val="000000" w:themeColor="text1" w:themeTint="FF" w:themeShade="FF"/>
        </w:rPr>
        <w:t>According to the corporate stakeholder model, the company is understood as a social entity.</w:t>
      </w:r>
    </w:p>
    <w:p w:rsidR="48E77C17" w:rsidRDefault="48E77C17" w14:paraId="676BA969" w14:textId="50554644">
      <w:r w:rsidR="48E77C17">
        <w:rPr/>
        <w:t>“… stakeholder engagement and its linkages with empowerment. … distinct empowerment areas for low-power stakeholders. In … by illustrating the various stakeholders along its complex …” (C Civera, S De Colle… - Business Ethics: A …, 2019)</w:t>
      </w:r>
    </w:p>
    <w:p w:rsidR="497F363B" w:rsidP="497F363B" w:rsidRDefault="497F363B" w14:paraId="134DD805" w14:textId="09CC2B2F">
      <w:pPr>
        <w:pStyle w:val="Normal"/>
        <w:rPr>
          <w:color w:val="000000" w:themeColor="text1" w:themeTint="FF" w:themeShade="FF"/>
        </w:rPr>
      </w:pPr>
    </w:p>
    <w:p w:rsidRPr="00111323" w:rsidR="00F1473B" w:rsidP="497F363B" w:rsidRDefault="00F1473B" w14:paraId="12E25573" w14:textId="77777777">
      <w:pPr>
        <w:rPr>
          <w:color w:val="000000" w:themeColor="text1" w:themeTint="FF" w:themeShade="FF"/>
        </w:rPr>
      </w:pPr>
      <w:r w:rsidRPr="497F363B" w:rsidR="00F1473B">
        <w:rPr>
          <w:color w:val="000000" w:themeColor="text1" w:themeTint="FF" w:themeShade="FF"/>
        </w:rPr>
        <w:t>The writing approach should offer valuable content for everyone involved. It serves as an example.</w:t>
      </w:r>
    </w:p>
    <w:p w:rsidRPr="00111323" w:rsidR="00F1473B" w:rsidP="497F363B" w:rsidRDefault="00F1473B" w14:paraId="0FF4E1E7" w14:textId="6EC713FD">
      <w:pPr>
        <w:rPr>
          <w:color w:val="000000" w:themeColor="text1" w:themeTint="FF" w:themeShade="FF"/>
        </w:rPr>
      </w:pPr>
      <w:r w:rsidRPr="497F363B" w:rsidR="00F1473B">
        <w:rPr>
          <w:color w:val="000000" w:themeColor="text1" w:themeTint="FF" w:themeShade="FF"/>
        </w:rPr>
        <w:t xml:space="preserve">There is a growing awareness of the importance of social responsibility these days. For </w:t>
      </w:r>
      <w:r w:rsidRPr="497F363B" w:rsidR="51116B83">
        <w:rPr>
          <w:color w:val="000000" w:themeColor="text1" w:themeTint="FF" w:themeShade="FF"/>
        </w:rPr>
        <w:t>society, it</w:t>
      </w:r>
      <w:r w:rsidRPr="497F363B" w:rsidR="00F1473B">
        <w:rPr>
          <w:color w:val="000000" w:themeColor="text1" w:themeTint="FF" w:themeShade="FF"/>
        </w:rPr>
        <w:t xml:space="preserve"> is essential that companies and organizations take an active role in promoting socially responsible practices. This implies, for example, respecting human rights, protecting the </w:t>
      </w:r>
      <w:r w:rsidRPr="497F363B" w:rsidR="1A149838">
        <w:rPr>
          <w:color w:val="000000" w:themeColor="text1" w:themeTint="FF" w:themeShade="FF"/>
        </w:rPr>
        <w:t>environment,</w:t>
      </w:r>
      <w:r w:rsidRPr="497F363B" w:rsidR="00F1473B">
        <w:rPr>
          <w:color w:val="000000" w:themeColor="text1" w:themeTint="FF" w:themeShade="FF"/>
        </w:rPr>
        <w:t xml:space="preserve"> and contributing to sustainable development. Furthermore, social responsibility involves actions that aim to improve the living conditions and well-being of the community, through initiatives to support education, </w:t>
      </w:r>
      <w:r w:rsidRPr="497F363B" w:rsidR="2A8ADB3B">
        <w:rPr>
          <w:color w:val="000000" w:themeColor="text1" w:themeTint="FF" w:themeShade="FF"/>
        </w:rPr>
        <w:t>health,</w:t>
      </w:r>
      <w:r w:rsidRPr="497F363B" w:rsidR="00F1473B">
        <w:rPr>
          <w:color w:val="000000" w:themeColor="text1" w:themeTint="FF" w:themeShade="FF"/>
        </w:rPr>
        <w:t xml:space="preserve"> and culture. Therefore, it is essential that there is cooperation between governments, </w:t>
      </w:r>
      <w:r w:rsidRPr="497F363B" w:rsidR="1CE2686E">
        <w:rPr>
          <w:color w:val="000000" w:themeColor="text1" w:themeTint="FF" w:themeShade="FF"/>
        </w:rPr>
        <w:t>companies,</w:t>
      </w:r>
      <w:r w:rsidRPr="497F363B" w:rsidR="00F1473B">
        <w:rPr>
          <w:color w:val="000000" w:themeColor="text1" w:themeTint="FF" w:themeShade="FF"/>
        </w:rPr>
        <w:t xml:space="preserve"> and civil society to promote effective and transformative social responsibility. according to the participation of </w:t>
      </w:r>
      <w:r w:rsidRPr="497F363B" w:rsidR="329F4EAB">
        <w:rPr>
          <w:color w:val="000000" w:themeColor="text1" w:themeTint="FF" w:themeShade="FF"/>
        </w:rPr>
        <w:t>diverse groups</w:t>
      </w:r>
      <w:r w:rsidRPr="497F363B" w:rsidR="00F1473B">
        <w:rPr>
          <w:color w:val="000000" w:themeColor="text1" w:themeTint="FF" w:themeShade="FF"/>
        </w:rPr>
        <w:t>, such as owners,</w:t>
      </w:r>
    </w:p>
    <w:p w:rsidRPr="00111323" w:rsidR="00F1473B" w:rsidP="497F363B" w:rsidRDefault="00F1473B" w14:paraId="408B10D4" w14:textId="2ADFB6BE">
      <w:pPr>
        <w:rPr>
          <w:color w:val="000000" w:themeColor="text1" w:themeTint="FF" w:themeShade="FF"/>
        </w:rPr>
      </w:pPr>
      <w:r w:rsidRPr="497F363B" w:rsidR="00F1473B">
        <w:rPr>
          <w:color w:val="000000" w:themeColor="text1" w:themeTint="FF" w:themeShade="FF"/>
        </w:rPr>
        <w:t xml:space="preserve">The profit made is distributed among shareholders, customers, suppliers, </w:t>
      </w:r>
      <w:r w:rsidRPr="497F363B" w:rsidR="7CCFE127">
        <w:rPr>
          <w:color w:val="000000" w:themeColor="text1" w:themeTint="FF" w:themeShade="FF"/>
        </w:rPr>
        <w:t>workers,</w:t>
      </w:r>
      <w:r w:rsidRPr="497F363B" w:rsidR="00F1473B">
        <w:rPr>
          <w:color w:val="000000" w:themeColor="text1" w:themeTint="FF" w:themeShade="FF"/>
        </w:rPr>
        <w:t xml:space="preserve"> and others involved.</w:t>
      </w:r>
    </w:p>
    <w:p w:rsidRPr="00111323" w:rsidR="00F1473B" w:rsidP="497F363B" w:rsidRDefault="00F1473B" w14:paraId="32117629" w14:textId="77777777">
      <w:pPr>
        <w:rPr>
          <w:color w:val="000000" w:themeColor="text1" w:themeTint="FF" w:themeShade="FF"/>
        </w:rPr>
      </w:pPr>
      <w:r w:rsidRPr="497F363B" w:rsidR="00F1473B">
        <w:rPr>
          <w:color w:val="000000" w:themeColor="text1" w:themeTint="FF" w:themeShade="FF"/>
        </w:rPr>
        <w:t>This is a way of writing proportionally.</w:t>
      </w:r>
    </w:p>
    <w:p w:rsidRPr="00111323" w:rsidR="00F1473B" w:rsidP="497F363B" w:rsidRDefault="00F1473B" w14:paraId="62EEDCA8" w14:textId="09B49A9F">
      <w:pPr>
        <w:rPr>
          <w:color w:val="000000" w:themeColor="text1" w:themeTint="FF" w:themeShade="FF"/>
        </w:rPr>
      </w:pPr>
      <w:r w:rsidRPr="497F363B" w:rsidR="00F1473B">
        <w:rPr>
          <w:color w:val="000000" w:themeColor="text1" w:themeTint="FF" w:themeShade="FF"/>
        </w:rPr>
        <w:t>favourable</w:t>
      </w:r>
      <w:r w:rsidRPr="497F363B" w:rsidR="00F1473B">
        <w:rPr>
          <w:color w:val="000000" w:themeColor="text1" w:themeTint="FF" w:themeShade="FF"/>
        </w:rPr>
        <w:t>.</w:t>
      </w:r>
    </w:p>
    <w:p w:rsidRPr="00111323" w:rsidR="00F1473B" w:rsidP="497F363B" w:rsidRDefault="00F1473B" w14:paraId="00940A1A" w14:textId="77777777">
      <w:pPr>
        <w:rPr>
          <w:color w:val="000000" w:themeColor="text1" w:themeTint="FF" w:themeShade="FF"/>
        </w:rPr>
      </w:pPr>
      <w:r w:rsidRPr="497F363B" w:rsidR="00F1473B">
        <w:rPr>
          <w:color w:val="000000" w:themeColor="text1" w:themeTint="FF" w:themeShade="FF"/>
        </w:rPr>
        <w:t>Stakeholders are those who are economically related. There may not always be n.</w:t>
      </w:r>
    </w:p>
    <w:p w:rsidRPr="00111323" w:rsidR="00F1473B" w:rsidP="497F363B" w:rsidRDefault="00F1473B" w14:paraId="4A543E98" w14:textId="2115CDCB">
      <w:pPr>
        <w:rPr>
          <w:color w:val="000000" w:themeColor="text1" w:themeTint="FF" w:themeShade="FF"/>
        </w:rPr>
      </w:pPr>
      <w:r w:rsidRPr="497F363B" w:rsidR="00F1473B">
        <w:rPr>
          <w:color w:val="000000" w:themeColor="text1" w:themeTint="FF" w:themeShade="FF"/>
        </w:rPr>
        <w:t xml:space="preserve">referred to as B2B (Business-to-Business). It is a form of electronic commerce where transactions occur between two companies, as opposed to transactions between companies and end consumers, known as B2C (Business-to-Consumer). In B2B, companies negotiate, </w:t>
      </w:r>
      <w:r w:rsidRPr="497F363B" w:rsidR="0E0AC6F9">
        <w:rPr>
          <w:color w:val="000000" w:themeColor="text1" w:themeTint="FF" w:themeShade="FF"/>
        </w:rPr>
        <w:t>buy,</w:t>
      </w:r>
      <w:r w:rsidRPr="497F363B" w:rsidR="00F1473B">
        <w:rPr>
          <w:color w:val="000000" w:themeColor="text1" w:themeTint="FF" w:themeShade="FF"/>
        </w:rPr>
        <w:t xml:space="preserve"> and sell products, </w:t>
      </w:r>
      <w:r w:rsidRPr="497F363B" w:rsidR="30BBE4BC">
        <w:rPr>
          <w:color w:val="000000" w:themeColor="text1" w:themeTint="FF" w:themeShade="FF"/>
        </w:rPr>
        <w:t>services,</w:t>
      </w:r>
      <w:r w:rsidRPr="497F363B" w:rsidR="00F1473B">
        <w:rPr>
          <w:color w:val="000000" w:themeColor="text1" w:themeTint="FF" w:themeShade="FF"/>
        </w:rPr>
        <w:t xml:space="preserve"> and information between themselves. These transactions can range from the simple purchase of </w:t>
      </w:r>
      <w:r w:rsidRPr="497F363B" w:rsidR="00F1473B">
        <w:rPr>
          <w:color w:val="000000" w:themeColor="text1" w:themeTint="FF" w:themeShade="FF"/>
        </w:rPr>
        <w:t xml:space="preserve">supplies to more complex negotiations such as partnership agreements and mergers. B2B plays a significant role in the global economy, </w:t>
      </w:r>
      <w:r w:rsidRPr="497F363B" w:rsidR="00F1473B">
        <w:rPr>
          <w:color w:val="000000" w:themeColor="text1" w:themeTint="FF" w:themeShade="FF"/>
        </w:rPr>
        <w:t>facilitating</w:t>
      </w:r>
      <w:r w:rsidRPr="497F363B" w:rsidR="00F1473B">
        <w:rPr>
          <w:color w:val="000000" w:themeColor="text1" w:themeTint="FF" w:themeShade="FF"/>
        </w:rPr>
        <w:t xml:space="preserve"> business-to-business trade and contributing to economic growth and market development.</w:t>
      </w:r>
    </w:p>
    <w:p w:rsidRPr="00111323" w:rsidR="00DA257E" w:rsidP="497F363B" w:rsidRDefault="00F1473B" w14:paraId="29FE0BB4" w14:textId="1CF21B13">
      <w:pPr>
        <w:rPr>
          <w:color w:val="000000" w:themeColor="text1" w:themeTint="FF" w:themeShade="FF"/>
        </w:rPr>
      </w:pPr>
      <w:r w:rsidRPr="497F363B" w:rsidR="00F1473B">
        <w:rPr>
          <w:color w:val="000000" w:themeColor="text1" w:themeTint="FF" w:themeShade="FF"/>
        </w:rPr>
        <w:t>The text would be written like this in indirect form:</w:t>
      </w:r>
    </w:p>
    <w:p w:rsidRPr="00111323" w:rsidR="00D04023" w:rsidP="497F363B" w:rsidRDefault="00D04023" w14:paraId="6D655DEB" w14:textId="7E102228">
      <w:pPr>
        <w:rPr>
          <w:color w:val="000000" w:themeColor="text1" w:themeTint="FF" w:themeShade="FF"/>
        </w:rPr>
      </w:pPr>
      <w:r w:rsidRPr="497F363B" w:rsidR="00D04023">
        <w:rPr>
          <w:color w:val="000000" w:themeColor="text1" w:themeTint="FF" w:themeShade="FF"/>
        </w:rPr>
        <w:t xml:space="preserve">Shareholder: Partners and shareholders have the power to judge how much the business will move forward. Consequently, they have </w:t>
      </w:r>
      <w:r w:rsidRPr="497F363B" w:rsidR="15EC1F3C">
        <w:rPr>
          <w:color w:val="000000" w:themeColor="text1" w:themeTint="FF" w:themeShade="FF"/>
        </w:rPr>
        <w:t>a personal stake</w:t>
      </w:r>
      <w:r w:rsidRPr="497F363B" w:rsidR="00D04023">
        <w:rPr>
          <w:color w:val="000000" w:themeColor="text1" w:themeTint="FF" w:themeShade="FF"/>
        </w:rPr>
        <w:t xml:space="preserve"> in the company's goals and expansion. They still have many expectations </w:t>
      </w:r>
      <w:r w:rsidRPr="497F363B" w:rsidR="00D04023">
        <w:rPr>
          <w:color w:val="000000" w:themeColor="text1" w:themeTint="FF" w:themeShade="FF"/>
        </w:rPr>
        <w:t>regarding</w:t>
      </w:r>
      <w:r w:rsidRPr="497F363B" w:rsidR="00D04023">
        <w:rPr>
          <w:color w:val="000000" w:themeColor="text1" w:themeTint="FF" w:themeShade="FF"/>
        </w:rPr>
        <w:t xml:space="preserve"> profits, company expansion, achieving a goal or receiving certification. Thus, they still healed involved parties.</w:t>
      </w:r>
    </w:p>
    <w:p w:rsidRPr="00111323" w:rsidR="008419A6" w:rsidP="497F363B" w:rsidRDefault="008419A6" w14:paraId="420149A9" w14:textId="77777777">
      <w:pPr>
        <w:rPr>
          <w:color w:val="000000" w:themeColor="text1" w:themeTint="FF" w:themeShade="FF"/>
        </w:rPr>
      </w:pPr>
    </w:p>
    <w:p w:rsidRPr="00111323" w:rsidR="008419A6" w:rsidP="497F363B" w:rsidRDefault="008419A6" w14:paraId="3515D156" w14:textId="77777777">
      <w:pPr>
        <w:rPr>
          <w:color w:val="000000" w:themeColor="text1" w:themeTint="FF" w:themeShade="FF"/>
        </w:rPr>
      </w:pPr>
      <w:r w:rsidRPr="497F363B" w:rsidR="008419A6">
        <w:rPr>
          <w:b w:val="1"/>
          <w:bCs w:val="1"/>
          <w:color w:val="000000" w:themeColor="text1" w:themeTint="FF" w:themeShade="FF"/>
        </w:rPr>
        <w:t>Owner of part of the company</w:t>
      </w:r>
      <w:r w:rsidRPr="497F363B" w:rsidR="008419A6">
        <w:rPr>
          <w:color w:val="000000" w:themeColor="text1" w:themeTint="FF" w:themeShade="FF"/>
        </w:rPr>
        <w:t xml:space="preserve">, with the right to </w:t>
      </w:r>
      <w:r w:rsidRPr="497F363B" w:rsidR="008419A6">
        <w:rPr>
          <w:color w:val="000000" w:themeColor="text1" w:themeTint="FF" w:themeShade="FF"/>
        </w:rPr>
        <w:t>participate</w:t>
      </w:r>
      <w:r w:rsidRPr="497F363B" w:rsidR="008419A6">
        <w:rPr>
          <w:color w:val="000000" w:themeColor="text1" w:themeTint="FF" w:themeShade="FF"/>
        </w:rPr>
        <w:t xml:space="preserve"> in decisions related to management and receive a percentage of profits. The number of shares a shareholder owns </w:t>
      </w:r>
      <w:r w:rsidRPr="497F363B" w:rsidR="008419A6">
        <w:rPr>
          <w:color w:val="000000" w:themeColor="text1" w:themeTint="FF" w:themeShade="FF"/>
        </w:rPr>
        <w:t>determines</w:t>
      </w:r>
      <w:r w:rsidRPr="497F363B" w:rsidR="008419A6">
        <w:rPr>
          <w:color w:val="000000" w:themeColor="text1" w:themeTint="FF" w:themeShade="FF"/>
        </w:rPr>
        <w:t xml:space="preserve"> their influence and participation in the direction of the company.</w:t>
      </w:r>
    </w:p>
    <w:p w:rsidRPr="00111323" w:rsidR="008419A6" w:rsidP="497F363B" w:rsidRDefault="008419A6" w14:paraId="210CA36A" w14:textId="77777777">
      <w:pPr>
        <w:rPr>
          <w:color w:val="000000" w:themeColor="text1" w:themeTint="FF" w:themeShade="FF"/>
        </w:rPr>
      </w:pPr>
      <w:r w:rsidRPr="497F363B" w:rsidR="008419A6">
        <w:rPr>
          <w:color w:val="000000" w:themeColor="text1" w:themeTint="FF" w:themeShade="FF"/>
        </w:rPr>
        <w:t xml:space="preserve">An individual who owns a </w:t>
      </w:r>
      <w:r w:rsidRPr="497F363B" w:rsidR="008419A6">
        <w:rPr>
          <w:color w:val="000000" w:themeColor="text1" w:themeTint="FF" w:themeShade="FF"/>
        </w:rPr>
        <w:t>portion</w:t>
      </w:r>
      <w:r w:rsidRPr="497F363B" w:rsidR="008419A6">
        <w:rPr>
          <w:color w:val="000000" w:themeColor="text1" w:themeTint="FF" w:themeShade="FF"/>
        </w:rPr>
        <w:t xml:space="preserve"> of the enterprise.</w:t>
      </w:r>
    </w:p>
    <w:p w:rsidRPr="00111323" w:rsidR="008419A6" w:rsidP="497F363B" w:rsidRDefault="008419A6" w14:paraId="7CE5E4CF" w14:textId="77777777">
      <w:pPr>
        <w:rPr>
          <w:color w:val="000000" w:themeColor="text1" w:themeTint="FF" w:themeShade="FF"/>
        </w:rPr>
      </w:pPr>
      <w:r w:rsidRPr="497F363B" w:rsidR="008419A6">
        <w:rPr>
          <w:color w:val="000000" w:themeColor="text1" w:themeTint="FF" w:themeShade="FF"/>
        </w:rPr>
        <w:t>Government has an immediate impact on the organization's external environment when it acts in its setting.</w:t>
      </w:r>
    </w:p>
    <w:p w:rsidRPr="00111323" w:rsidR="008419A6" w:rsidP="497F363B" w:rsidRDefault="008419A6" w14:paraId="1A87C818" w14:textId="77777777">
      <w:pPr>
        <w:rPr>
          <w:color w:val="000000" w:themeColor="text1" w:themeTint="FF" w:themeShade="FF"/>
        </w:rPr>
      </w:pPr>
      <w:r w:rsidRPr="497F363B" w:rsidR="008419A6">
        <w:rPr>
          <w:color w:val="000000" w:themeColor="text1" w:themeTint="FF" w:themeShade="FF"/>
        </w:rPr>
        <w:t>The macroeconomic scenario is characterized by the presence of crises and the challenge of managing the economy.</w:t>
      </w:r>
    </w:p>
    <w:p w:rsidRPr="00111323" w:rsidR="008419A6" w:rsidP="497F363B" w:rsidRDefault="008419A6" w14:paraId="661413F6" w14:textId="77777777">
      <w:pPr>
        <w:rPr>
          <w:color w:val="000000" w:themeColor="text1" w:themeTint="FF" w:themeShade="FF"/>
        </w:rPr>
      </w:pPr>
      <w:r w:rsidRPr="497F363B" w:rsidR="008419A6">
        <w:rPr>
          <w:color w:val="000000" w:themeColor="text1" w:themeTint="FF" w:themeShade="FF"/>
        </w:rPr>
        <w:t>In addition, there are other forms of communication between the government and companies.</w:t>
      </w:r>
    </w:p>
    <w:p w:rsidRPr="008419A6" w:rsidR="008419A6" w:rsidP="497F363B" w:rsidRDefault="008419A6" w14:paraId="4FB470ED" w14:textId="77777777">
      <w:pPr>
        <w:rPr>
          <w:b w:val="1"/>
          <w:bCs w:val="1"/>
          <w:color w:val="000000" w:themeColor="text1" w:themeTint="FF" w:themeShade="FF"/>
        </w:rPr>
      </w:pPr>
    </w:p>
    <w:p w:rsidRPr="00111323" w:rsidR="006A26A6" w:rsidP="497F363B" w:rsidRDefault="008419A6" w14:paraId="0519B03F" w14:textId="3A189816">
      <w:pPr>
        <w:rPr>
          <w:color w:val="000000" w:themeColor="text1" w:themeTint="FF" w:themeShade="FF"/>
        </w:rPr>
      </w:pPr>
      <w:r w:rsidRPr="497F363B" w:rsidR="008419A6">
        <w:rPr>
          <w:b w:val="1"/>
          <w:bCs w:val="1"/>
          <w:color w:val="000000" w:themeColor="text1" w:themeTint="FF" w:themeShade="FF"/>
        </w:rPr>
        <w:t>​</w:t>
      </w:r>
      <w:r w:rsidRPr="497F363B" w:rsidR="006A26A6">
        <w:rPr>
          <w:color w:val="000000" w:themeColor="text1" w:themeTint="FF" w:themeShade="FF"/>
        </w:rPr>
        <w:t xml:space="preserve"> </w:t>
      </w:r>
      <w:r w:rsidRPr="497F363B" w:rsidR="006A26A6">
        <w:rPr>
          <w:b w:val="1"/>
          <w:bCs w:val="1"/>
          <w:color w:val="000000" w:themeColor="text1" w:themeTint="FF" w:themeShade="FF"/>
        </w:rPr>
        <w:t>Administration</w:t>
      </w:r>
      <w:r w:rsidRPr="497F363B" w:rsidR="006A26A6">
        <w:rPr>
          <w:color w:val="000000" w:themeColor="text1" w:themeTint="FF" w:themeShade="FF"/>
        </w:rPr>
        <w:t xml:space="preserve">, Sales, Customer Service and much more. Employees are the essential foundation of any company. They </w:t>
      </w:r>
      <w:r w:rsidRPr="497F363B" w:rsidR="006A26A6">
        <w:rPr>
          <w:color w:val="000000" w:themeColor="text1" w:themeTint="FF" w:themeShade="FF"/>
        </w:rPr>
        <w:t>are responsible for</w:t>
      </w:r>
      <w:r w:rsidRPr="497F363B" w:rsidR="006A26A6">
        <w:rPr>
          <w:color w:val="000000" w:themeColor="text1" w:themeTint="FF" w:themeShade="FF"/>
        </w:rPr>
        <w:t xml:space="preserve"> all areas that keep the company running and successful. Production depends on them to manufacture products and ensure quality. Marketing needs them to understand market needs and promote products. The human resources department relies on them to hire and train new talent. The infrastructure depends on them to keep all systems and equipment operational. Management trusts them to carry out all administrative tasks and keep operations running smoothly. Sales trusts them to close deals and win new customers. The customer service department depends on them to ensure customer satisfaction and resolve any issues that may arise. In short, without employees, none of this would be possible. They are </w:t>
      </w:r>
      <w:r w:rsidRPr="497F363B" w:rsidR="1F500807">
        <w:rPr>
          <w:color w:val="000000" w:themeColor="text1" w:themeTint="FF" w:themeShade="FF"/>
        </w:rPr>
        <w:t>essential</w:t>
      </w:r>
      <w:r w:rsidRPr="497F363B" w:rsidR="006A26A6">
        <w:rPr>
          <w:color w:val="000000" w:themeColor="text1" w:themeTint="FF" w:themeShade="FF"/>
        </w:rPr>
        <w:t xml:space="preserve"> to the success of any company.</w:t>
      </w:r>
    </w:p>
    <w:p w:rsidRPr="00111323" w:rsidR="006A26A6" w:rsidP="497F363B" w:rsidRDefault="006A26A6" w14:paraId="458B1363" w14:textId="05341273">
      <w:pPr>
        <w:rPr>
          <w:color w:val="000000" w:themeColor="text1" w:themeTint="FF" w:themeShade="FF"/>
        </w:rPr>
      </w:pPr>
      <w:r w:rsidRPr="497F363B" w:rsidR="006A26A6">
        <w:rPr>
          <w:color w:val="000000" w:themeColor="text1" w:themeTint="FF" w:themeShade="FF"/>
        </w:rPr>
        <w:t xml:space="preserve">The area of Quality Management, Customer Relations or any other sector is of </w:t>
      </w:r>
      <w:r w:rsidRPr="497F363B" w:rsidR="544A83A9">
        <w:rPr>
          <w:color w:val="000000" w:themeColor="text1" w:themeTint="FF" w:themeShade="FF"/>
        </w:rPr>
        <w:t>immense importance</w:t>
      </w:r>
      <w:r w:rsidRPr="497F363B" w:rsidR="006A26A6">
        <w:rPr>
          <w:color w:val="000000" w:themeColor="text1" w:themeTint="FF" w:themeShade="FF"/>
        </w:rPr>
        <w:t xml:space="preserve"> for the success of a company. in carrying out their tasks and must </w:t>
      </w:r>
      <w:r w:rsidRPr="497F363B" w:rsidR="00F76E52">
        <w:rPr>
          <w:color w:val="000000" w:themeColor="text1" w:themeTint="FF" w:themeShade="FF"/>
        </w:rPr>
        <w:t>fulfil</w:t>
      </w:r>
      <w:r w:rsidRPr="497F363B" w:rsidR="006A26A6">
        <w:rPr>
          <w:color w:val="000000" w:themeColor="text1" w:themeTint="FF" w:themeShade="FF"/>
        </w:rPr>
        <w:t xml:space="preserve"> their obligations.</w:t>
      </w:r>
    </w:p>
    <w:p w:rsidRPr="00111323" w:rsidR="006A26A6" w:rsidP="497F363B" w:rsidRDefault="006A26A6" w14:paraId="06DFD252" w14:textId="42812057">
      <w:pPr>
        <w:rPr>
          <w:color w:val="000000" w:themeColor="text1" w:themeTint="FF" w:themeShade="FF"/>
        </w:rPr>
      </w:pPr>
      <w:r w:rsidRPr="497F363B" w:rsidR="006A26A6">
        <w:rPr>
          <w:color w:val="000000" w:themeColor="text1" w:themeTint="FF" w:themeShade="FF"/>
        </w:rPr>
        <w:t xml:space="preserve">Executing company procedures is an essential step to ensure the smooth running of activities. It is necessary to follow all established guidelines and protocols </w:t>
      </w:r>
      <w:r w:rsidRPr="497F363B" w:rsidR="3F2D1230">
        <w:rPr>
          <w:color w:val="000000" w:themeColor="text1" w:themeTint="FF" w:themeShade="FF"/>
        </w:rPr>
        <w:t>to</w:t>
      </w:r>
      <w:r w:rsidRPr="497F363B" w:rsidR="006A26A6">
        <w:rPr>
          <w:color w:val="000000" w:themeColor="text1" w:themeTint="FF" w:themeShade="FF"/>
        </w:rPr>
        <w:t xml:space="preserve"> </w:t>
      </w:r>
      <w:r w:rsidRPr="497F363B" w:rsidR="006A26A6">
        <w:rPr>
          <w:color w:val="000000" w:themeColor="text1" w:themeTint="FF" w:themeShade="FF"/>
        </w:rPr>
        <w:t>maintain</w:t>
      </w:r>
      <w:r w:rsidRPr="497F363B" w:rsidR="006A26A6">
        <w:rPr>
          <w:color w:val="000000" w:themeColor="text1" w:themeTint="FF" w:themeShade="FF"/>
        </w:rPr>
        <w:t xml:space="preserve"> the efficiency and quality of the services provided. Furthermore, the correct execution of procedures contributes to the standardization of processes and the achievement of organizational </w:t>
      </w:r>
      <w:r w:rsidRPr="497F363B" w:rsidR="006A26A6">
        <w:rPr>
          <w:color w:val="000000" w:themeColor="text1" w:themeTint="FF" w:themeShade="FF"/>
        </w:rPr>
        <w:t>objectives</w:t>
      </w:r>
      <w:r w:rsidRPr="497F363B" w:rsidR="006A26A6">
        <w:rPr>
          <w:color w:val="000000" w:themeColor="text1" w:themeTint="FF" w:themeShade="FF"/>
        </w:rPr>
        <w:t xml:space="preserve">. It is important that all employees are trained and engaged to carry out procedures </w:t>
      </w:r>
      <w:r w:rsidRPr="497F363B" w:rsidR="006A26A6">
        <w:rPr>
          <w:color w:val="000000" w:themeColor="text1" w:themeTint="FF" w:themeShade="FF"/>
        </w:rPr>
        <w:t>in accordance with</w:t>
      </w:r>
      <w:r w:rsidRPr="497F363B" w:rsidR="006A26A6">
        <w:rPr>
          <w:color w:val="000000" w:themeColor="text1" w:themeTint="FF" w:themeShade="FF"/>
        </w:rPr>
        <w:t xml:space="preserve"> company guidelines. This way, it is possible to </w:t>
      </w:r>
      <w:r w:rsidRPr="497F363B" w:rsidR="006A26A6">
        <w:rPr>
          <w:color w:val="000000" w:themeColor="text1" w:themeTint="FF" w:themeShade="FF"/>
        </w:rPr>
        <w:t>optimize</w:t>
      </w:r>
      <w:r w:rsidRPr="497F363B" w:rsidR="006A26A6">
        <w:rPr>
          <w:color w:val="000000" w:themeColor="text1" w:themeTint="FF" w:themeShade="FF"/>
        </w:rPr>
        <w:t xml:space="preserve"> results and guarantee a safe and productive work environment.</w:t>
      </w:r>
      <w:r w:rsidRPr="497F363B" w:rsidR="00F76E52">
        <w:rPr>
          <w:color w:val="000000" w:themeColor="text1" w:themeTint="FF" w:themeShade="FF"/>
        </w:rPr>
        <w:t xml:space="preserve"> </w:t>
      </w:r>
      <w:r w:rsidRPr="497F363B" w:rsidR="006A26A6">
        <w:rPr>
          <w:color w:val="000000" w:themeColor="text1" w:themeTint="FF" w:themeShade="FF"/>
        </w:rPr>
        <w:t>The business also has an impact on the lives of its employees, which has effects on their daily lives.</w:t>
      </w:r>
    </w:p>
    <w:p w:rsidRPr="00111323" w:rsidR="006A26A6" w:rsidP="497F363B" w:rsidRDefault="006A26A6" w14:paraId="539436C8" w14:textId="7D6FE88F">
      <w:pPr>
        <w:rPr>
          <w:color w:val="000000" w:themeColor="text1" w:themeTint="FF" w:themeShade="FF"/>
        </w:rPr>
      </w:pPr>
      <w:r w:rsidRPr="497F363B" w:rsidR="006A26A6">
        <w:rPr>
          <w:color w:val="000000" w:themeColor="text1" w:themeTint="FF" w:themeShade="FF"/>
        </w:rPr>
        <w:t xml:space="preserve">As work and administration are two interconnected areas, where efficient performance in management is essential to achieve success in professional tasks. In the field of work, the person </w:t>
      </w:r>
      <w:r w:rsidRPr="497F363B" w:rsidR="006A26A6">
        <w:rPr>
          <w:color w:val="000000" w:themeColor="text1" w:themeTint="FF" w:themeShade="FF"/>
        </w:rPr>
        <w:t xml:space="preserve">performs their daily functions, executes </w:t>
      </w:r>
      <w:r w:rsidRPr="497F363B" w:rsidR="196C2934">
        <w:rPr>
          <w:color w:val="000000" w:themeColor="text1" w:themeTint="FF" w:themeShade="FF"/>
        </w:rPr>
        <w:t>projects,</w:t>
      </w:r>
      <w:r w:rsidRPr="497F363B" w:rsidR="006A26A6">
        <w:rPr>
          <w:color w:val="000000" w:themeColor="text1" w:themeTint="FF" w:themeShade="FF"/>
        </w:rPr>
        <w:t xml:space="preserve"> and collaborates with the team. In administration, the person uses skills such as planning, organization, </w:t>
      </w:r>
      <w:r w:rsidRPr="497F363B" w:rsidR="0DBDEFBE">
        <w:rPr>
          <w:color w:val="000000" w:themeColor="text1" w:themeTint="FF" w:themeShade="FF"/>
        </w:rPr>
        <w:t>leadership,</w:t>
      </w:r>
      <w:r w:rsidRPr="497F363B" w:rsidR="006A26A6">
        <w:rPr>
          <w:color w:val="000000" w:themeColor="text1" w:themeTint="FF" w:themeShade="FF"/>
        </w:rPr>
        <w:t xml:space="preserve"> and control to ensure that goals are achieved effectively and efficiently. These two areas complement each other, as </w:t>
      </w:r>
      <w:r w:rsidRPr="497F363B" w:rsidR="7709CD1F">
        <w:rPr>
          <w:color w:val="000000" w:themeColor="text1" w:themeTint="FF" w:themeShade="FF"/>
        </w:rPr>
        <w:t>superior performance</w:t>
      </w:r>
      <w:r w:rsidRPr="497F363B" w:rsidR="006A26A6">
        <w:rPr>
          <w:color w:val="000000" w:themeColor="text1" w:themeTint="FF" w:themeShade="FF"/>
        </w:rPr>
        <w:t xml:space="preserve"> in administration can directly </w:t>
      </w:r>
      <w:r w:rsidRPr="497F363B" w:rsidR="006A26A6">
        <w:rPr>
          <w:color w:val="000000" w:themeColor="text1" w:themeTint="FF" w:themeShade="FF"/>
        </w:rPr>
        <w:t>impact</w:t>
      </w:r>
      <w:r w:rsidRPr="497F363B" w:rsidR="006A26A6">
        <w:rPr>
          <w:color w:val="000000" w:themeColor="text1" w:themeTint="FF" w:themeShade="FF"/>
        </w:rPr>
        <w:t xml:space="preserve"> the quality of the work performed, and </w:t>
      </w:r>
      <w:r w:rsidRPr="497F363B" w:rsidR="5FA89EE7">
        <w:rPr>
          <w:color w:val="000000" w:themeColor="text1" w:themeTint="FF" w:themeShade="FF"/>
        </w:rPr>
        <w:t>excellent work</w:t>
      </w:r>
      <w:r w:rsidRPr="497F363B" w:rsidR="006A26A6">
        <w:rPr>
          <w:color w:val="000000" w:themeColor="text1" w:themeTint="FF" w:themeShade="FF"/>
        </w:rPr>
        <w:t xml:space="preserve"> can require competent management to guarantee satisfactory results. Therefore, it is essential to understand and develop skills in both work and management </w:t>
      </w:r>
      <w:r w:rsidRPr="497F363B" w:rsidR="2CF4564B">
        <w:rPr>
          <w:color w:val="000000" w:themeColor="text1" w:themeTint="FF" w:themeShade="FF"/>
        </w:rPr>
        <w:t>to</w:t>
      </w:r>
      <w:r w:rsidRPr="497F363B" w:rsidR="006A26A6">
        <w:rPr>
          <w:color w:val="000000" w:themeColor="text1" w:themeTint="FF" w:themeShade="FF"/>
        </w:rPr>
        <w:t xml:space="preserve"> be successful and achieve professional goals. course and results of the company's activities.</w:t>
      </w:r>
    </w:p>
    <w:p w:rsidRPr="00111323" w:rsidR="006A26A6" w:rsidP="497F363B" w:rsidRDefault="006A26A6" w14:paraId="0C94C96F" w14:textId="08AB08C2">
      <w:pPr>
        <w:rPr>
          <w:color w:val="000000" w:themeColor="text1" w:themeTint="FF" w:themeShade="FF"/>
        </w:rPr>
      </w:pPr>
      <w:r w:rsidRPr="497F363B" w:rsidR="006A26A6">
        <w:rPr>
          <w:color w:val="000000" w:themeColor="text1" w:themeTint="FF" w:themeShade="FF"/>
        </w:rPr>
        <w:t>The organization and, at the same time, are influenced by it.</w:t>
      </w:r>
      <w:r w:rsidRPr="497F363B" w:rsidR="00F76E52">
        <w:rPr>
          <w:color w:val="000000" w:themeColor="text1" w:themeTint="FF" w:themeShade="FF"/>
        </w:rPr>
        <w:t xml:space="preserve"> </w:t>
      </w:r>
      <w:r w:rsidRPr="497F363B" w:rsidR="006A26A6">
        <w:rPr>
          <w:color w:val="000000" w:themeColor="text1" w:themeTint="FF" w:themeShade="FF"/>
        </w:rPr>
        <w:t xml:space="preserve">several </w:t>
      </w:r>
      <w:r w:rsidRPr="497F363B" w:rsidR="060E2020">
        <w:rPr>
          <w:color w:val="000000" w:themeColor="text1" w:themeTint="FF" w:themeShade="FF"/>
        </w:rPr>
        <w:t>essential elements</w:t>
      </w:r>
      <w:r w:rsidRPr="497F363B" w:rsidR="006A26A6">
        <w:rPr>
          <w:color w:val="000000" w:themeColor="text1" w:themeTint="FF" w:themeShade="FF"/>
        </w:rPr>
        <w:t>.</w:t>
      </w:r>
      <w:r w:rsidRPr="497F363B" w:rsidR="00F76E52">
        <w:rPr>
          <w:color w:val="000000" w:themeColor="text1" w:themeTint="FF" w:themeShade="FF"/>
        </w:rPr>
        <w:t xml:space="preserve"> </w:t>
      </w:r>
      <w:r w:rsidRPr="497F363B" w:rsidR="006A26A6">
        <w:rPr>
          <w:color w:val="000000" w:themeColor="text1" w:themeTint="FF" w:themeShade="FF"/>
        </w:rPr>
        <w:t xml:space="preserve">Your level of </w:t>
      </w:r>
      <w:r w:rsidRPr="497F363B" w:rsidR="006A26A6">
        <w:rPr>
          <w:color w:val="000000" w:themeColor="text1" w:themeTint="FF" w:themeShade="FF"/>
        </w:rPr>
        <w:t>expertise</w:t>
      </w:r>
      <w:r w:rsidRPr="497F363B" w:rsidR="006A26A6">
        <w:rPr>
          <w:color w:val="000000" w:themeColor="text1" w:themeTint="FF" w:themeShade="FF"/>
        </w:rPr>
        <w:t xml:space="preserve">, your academic credentials, and </w:t>
      </w:r>
      <w:r w:rsidRPr="497F363B" w:rsidR="0C742A8E">
        <w:rPr>
          <w:color w:val="000000" w:themeColor="text1" w:themeTint="FF" w:themeShade="FF"/>
        </w:rPr>
        <w:t>you are</w:t>
      </w:r>
      <w:r w:rsidRPr="497F363B" w:rsidR="006A26A6">
        <w:rPr>
          <w:color w:val="000000" w:themeColor="text1" w:themeTint="FF" w:themeShade="FF"/>
        </w:rPr>
        <w:t xml:space="preserve"> training.</w:t>
      </w:r>
      <w:r w:rsidRPr="497F363B" w:rsidR="00F76E52">
        <w:rPr>
          <w:color w:val="000000" w:themeColor="text1" w:themeTint="FF" w:themeShade="FF"/>
        </w:rPr>
        <w:t xml:space="preserve"> </w:t>
      </w:r>
      <w:r w:rsidRPr="497F363B" w:rsidR="006A26A6">
        <w:rPr>
          <w:color w:val="000000" w:themeColor="text1" w:themeTint="FF" w:themeShade="FF"/>
        </w:rPr>
        <w:t xml:space="preserve">company think, </w:t>
      </w:r>
      <w:r w:rsidRPr="497F363B" w:rsidR="00F76E52">
        <w:rPr>
          <w:color w:val="000000" w:themeColor="text1" w:themeTint="FF" w:themeShade="FF"/>
        </w:rPr>
        <w:t>act,</w:t>
      </w:r>
      <w:r w:rsidRPr="497F363B" w:rsidR="006A26A6">
        <w:rPr>
          <w:color w:val="000000" w:themeColor="text1" w:themeTint="FF" w:themeShade="FF"/>
        </w:rPr>
        <w:t xml:space="preserve"> and relate, is extremely important for the success and good functioning of the organization. It is essential that there is a strong organizational culture aligned with the company's values and </w:t>
      </w:r>
      <w:r w:rsidRPr="497F363B" w:rsidR="006A26A6">
        <w:rPr>
          <w:color w:val="000000" w:themeColor="text1" w:themeTint="FF" w:themeShade="FF"/>
        </w:rPr>
        <w:t>objectives</w:t>
      </w:r>
      <w:r w:rsidRPr="497F363B" w:rsidR="006A26A6">
        <w:rPr>
          <w:color w:val="000000" w:themeColor="text1" w:themeTint="FF" w:themeShade="FF"/>
        </w:rPr>
        <w:t xml:space="preserve">, as this directly influences the </w:t>
      </w:r>
      <w:r w:rsidRPr="497F363B" w:rsidR="00F76E52">
        <w:rPr>
          <w:color w:val="000000" w:themeColor="text1" w:themeTint="FF" w:themeShade="FF"/>
        </w:rPr>
        <w:t>behaviour</w:t>
      </w:r>
      <w:r w:rsidRPr="497F363B" w:rsidR="006A26A6">
        <w:rPr>
          <w:color w:val="000000" w:themeColor="text1" w:themeTint="FF" w:themeShade="FF"/>
        </w:rPr>
        <w:t xml:space="preserve"> and performance of employees. Furthermore, a healthy organizational culture also attracts and </w:t>
      </w:r>
      <w:r w:rsidRPr="497F363B" w:rsidR="006A26A6">
        <w:rPr>
          <w:color w:val="000000" w:themeColor="text1" w:themeTint="FF" w:themeShade="FF"/>
        </w:rPr>
        <w:t>retains</w:t>
      </w:r>
      <w:r w:rsidRPr="497F363B" w:rsidR="006A26A6">
        <w:rPr>
          <w:color w:val="000000" w:themeColor="text1" w:themeTint="FF" w:themeShade="FF"/>
        </w:rPr>
        <w:t xml:space="preserve"> talent, strengthens the company's </w:t>
      </w:r>
      <w:r w:rsidRPr="497F363B" w:rsidR="49FE724D">
        <w:rPr>
          <w:color w:val="000000" w:themeColor="text1" w:themeTint="FF" w:themeShade="FF"/>
        </w:rPr>
        <w:t>identity,</w:t>
      </w:r>
      <w:r w:rsidRPr="497F363B" w:rsidR="006A26A6">
        <w:rPr>
          <w:color w:val="000000" w:themeColor="text1" w:themeTint="FF" w:themeShade="FF"/>
        </w:rPr>
        <w:t xml:space="preserve"> and contributes to building a positive image in the market. Therefore, investing in the development and maintenance of a solid organizational culture is essential for the company's growth and prosperity.</w:t>
      </w:r>
      <w:r w:rsidRPr="497F363B" w:rsidR="00F76E52">
        <w:rPr>
          <w:color w:val="000000" w:themeColor="text1" w:themeTint="FF" w:themeShade="FF"/>
        </w:rPr>
        <w:t xml:space="preserve"> </w:t>
      </w:r>
      <w:r w:rsidRPr="497F363B" w:rsidR="006A26A6">
        <w:rPr>
          <w:color w:val="000000" w:themeColor="text1" w:themeTint="FF" w:themeShade="FF"/>
        </w:rPr>
        <w:t xml:space="preserve">The company shares habits and </w:t>
      </w:r>
      <w:r w:rsidRPr="497F363B" w:rsidR="006A26A6">
        <w:rPr>
          <w:color w:val="000000" w:themeColor="text1" w:themeTint="FF" w:themeShade="FF"/>
        </w:rPr>
        <w:t>objectives</w:t>
      </w:r>
      <w:r w:rsidRPr="497F363B" w:rsidR="006A26A6">
        <w:rPr>
          <w:color w:val="000000" w:themeColor="text1" w:themeTint="FF" w:themeShade="FF"/>
        </w:rPr>
        <w:t xml:space="preserve"> and therefore needs to be transformed. This includes the following form of writing:</w:t>
      </w:r>
    </w:p>
    <w:p w:rsidRPr="00111323" w:rsidR="00DA257E" w:rsidP="497F363B" w:rsidRDefault="006A26A6" w14:paraId="1CC87ADE" w14:textId="5513DFAC">
      <w:pPr>
        <w:rPr>
          <w:color w:val="000000" w:themeColor="text1" w:themeTint="FF" w:themeShade="FF"/>
        </w:rPr>
      </w:pPr>
      <w:r w:rsidRPr="497F363B" w:rsidR="006A26A6">
        <w:rPr>
          <w:color w:val="000000" w:themeColor="text1" w:themeTint="FF" w:themeShade="FF"/>
        </w:rPr>
        <w:t xml:space="preserve">The set of values and norms, </w:t>
      </w:r>
      <w:r w:rsidRPr="497F363B" w:rsidR="006A26A6">
        <w:rPr>
          <w:color w:val="000000" w:themeColor="text1" w:themeTint="FF" w:themeShade="FF"/>
        </w:rPr>
        <w:t>acquired</w:t>
      </w:r>
      <w:r w:rsidRPr="497F363B" w:rsidR="006A26A6">
        <w:rPr>
          <w:color w:val="000000" w:themeColor="text1" w:themeTint="FF" w:themeShade="FF"/>
        </w:rPr>
        <w:t xml:space="preserve"> and internalized over time, are manifested through daily </w:t>
      </w:r>
      <w:r w:rsidRPr="497F363B" w:rsidR="00F76E52">
        <w:rPr>
          <w:color w:val="000000" w:themeColor="text1" w:themeTint="FF" w:themeShade="FF"/>
        </w:rPr>
        <w:t>actions. Promoting</w:t>
      </w:r>
      <w:r w:rsidRPr="497F363B" w:rsidR="006A26A6">
        <w:rPr>
          <w:color w:val="000000" w:themeColor="text1" w:themeTint="FF" w:themeShade="FF"/>
        </w:rPr>
        <w:t xml:space="preserve"> an environment of respect and collaboration among employees.</w:t>
      </w:r>
      <w:r w:rsidRPr="497F363B" w:rsidR="00F76E52">
        <w:rPr>
          <w:color w:val="000000" w:themeColor="text1" w:themeTint="FF" w:themeShade="FF"/>
        </w:rPr>
        <w:t xml:space="preserve"> </w:t>
      </w:r>
      <w:r w:rsidRPr="497F363B" w:rsidR="006A26A6">
        <w:rPr>
          <w:color w:val="000000" w:themeColor="text1" w:themeTint="FF" w:themeShade="FF"/>
        </w:rPr>
        <w:t xml:space="preserve">The </w:t>
      </w:r>
      <w:r w:rsidRPr="497F363B" w:rsidR="006A26A6">
        <w:rPr>
          <w:color w:val="000000" w:themeColor="text1" w:themeTint="FF" w:themeShade="FF"/>
        </w:rPr>
        <w:t>objective</w:t>
      </w:r>
      <w:r w:rsidRPr="497F363B" w:rsidR="006A26A6">
        <w:rPr>
          <w:color w:val="000000" w:themeColor="text1" w:themeTint="FF" w:themeShade="FF"/>
        </w:rPr>
        <w:t xml:space="preserve"> is to develop an affectionate and emotional approach to strengthen CORREIOS’ actions.</w:t>
      </w:r>
    </w:p>
    <w:p w:rsidRPr="00111323" w:rsidR="00414393" w:rsidP="497F363B" w:rsidRDefault="00893CA6" w14:paraId="06BE397A" w14:textId="3D65C914">
      <w:pPr>
        <w:rPr>
          <w:color w:val="000000" w:themeColor="text1" w:themeTint="FF" w:themeShade="FF"/>
        </w:rPr>
      </w:pPr>
      <w:r w:rsidRPr="497F363B" w:rsidR="00893CA6">
        <w:rPr>
          <w:b w:val="1"/>
          <w:bCs w:val="1"/>
          <w:color w:val="000000" w:themeColor="text1" w:themeTint="FF" w:themeShade="FF"/>
        </w:rPr>
        <w:t>Suppliers</w:t>
      </w:r>
      <w:r w:rsidRPr="497F363B" w:rsidR="00893CA6">
        <w:rPr>
          <w:color w:val="000000" w:themeColor="text1" w:themeTint="FF" w:themeShade="FF"/>
        </w:rPr>
        <w:t xml:space="preserve"> </w:t>
      </w:r>
      <w:r w:rsidRPr="497F363B" w:rsidR="00893CA6">
        <w:rPr>
          <w:color w:val="000000" w:themeColor="text1" w:themeTint="FF" w:themeShade="FF"/>
        </w:rPr>
        <w:t xml:space="preserve">can also be considered as stakeholders, which is </w:t>
      </w:r>
      <w:r w:rsidRPr="497F363B" w:rsidR="6B46396B">
        <w:rPr>
          <w:color w:val="000000" w:themeColor="text1" w:themeTint="FF" w:themeShade="FF"/>
        </w:rPr>
        <w:t>quite common</w:t>
      </w:r>
      <w:r w:rsidRPr="497F363B" w:rsidR="00893CA6">
        <w:rPr>
          <w:color w:val="000000" w:themeColor="text1" w:themeTint="FF" w:themeShade="FF"/>
        </w:rPr>
        <w:t>.</w:t>
      </w:r>
      <w:r w:rsidRPr="497F363B" w:rsidR="00414393">
        <w:rPr>
          <w:color w:val="000000" w:themeColor="text1" w:themeTint="FF" w:themeShade="FF"/>
        </w:rPr>
        <w:t xml:space="preserve"> </w:t>
      </w:r>
      <w:r w:rsidRPr="497F363B" w:rsidR="00893CA6">
        <w:rPr>
          <w:color w:val="000000" w:themeColor="text1" w:themeTint="FF" w:themeShade="FF"/>
        </w:rPr>
        <w:t>The presence of a supplier can significantly affect your business due to several factors</w:t>
      </w:r>
      <w:r w:rsidRPr="497F363B" w:rsidR="00414393">
        <w:rPr>
          <w:color w:val="000000" w:themeColor="text1" w:themeTint="FF" w:themeShade="FF"/>
        </w:rPr>
        <w:t>.</w:t>
      </w:r>
    </w:p>
    <w:p w:rsidRPr="00111323" w:rsidR="00414393" w:rsidP="497F363B" w:rsidRDefault="00893CA6" w14:paraId="50357E42" w14:textId="2D556AFC">
      <w:pPr>
        <w:pStyle w:val="ListParagraph"/>
        <w:numPr>
          <w:ilvl w:val="0"/>
          <w:numId w:val="14"/>
        </w:numPr>
        <w:rPr>
          <w:color w:val="000000" w:themeColor="text1" w:themeTint="FF" w:themeShade="FF"/>
        </w:rPr>
      </w:pPr>
      <w:r w:rsidRPr="497F363B" w:rsidR="00893CA6">
        <w:rPr>
          <w:color w:val="000000" w:themeColor="text1" w:themeTint="FF" w:themeShade="FF"/>
        </w:rPr>
        <w:t xml:space="preserve">Raw materials have an important relevance in the total value of the final product. </w:t>
      </w:r>
    </w:p>
    <w:p w:rsidRPr="00111323" w:rsidR="00893CA6" w:rsidP="497F363B" w:rsidRDefault="00414393" w14:paraId="1BE68939" w14:textId="16254672">
      <w:pPr>
        <w:pStyle w:val="ListParagraph"/>
        <w:numPr>
          <w:ilvl w:val="0"/>
          <w:numId w:val="14"/>
        </w:numPr>
        <w:rPr>
          <w:color w:val="000000" w:themeColor="text1" w:themeTint="FF" w:themeShade="FF"/>
        </w:rPr>
      </w:pPr>
      <w:r w:rsidRPr="497F363B" w:rsidR="00414393">
        <w:rPr>
          <w:color w:val="000000" w:themeColor="text1" w:themeTint="FF" w:themeShade="FF"/>
        </w:rPr>
        <w:t>N</w:t>
      </w:r>
      <w:r w:rsidRPr="497F363B" w:rsidR="00893CA6">
        <w:rPr>
          <w:color w:val="000000" w:themeColor="text1" w:themeTint="FF" w:themeShade="FF"/>
        </w:rPr>
        <w:t>egative consequences for both parties involved.</w:t>
      </w:r>
    </w:p>
    <w:p w:rsidRPr="00111323" w:rsidR="00893CA6" w:rsidP="497F363B" w:rsidRDefault="00893CA6" w14:paraId="6B5C9149" w14:textId="193C5F1A">
      <w:pPr>
        <w:pStyle w:val="ListParagraph"/>
        <w:numPr>
          <w:ilvl w:val="0"/>
          <w:numId w:val="14"/>
        </w:numPr>
        <w:rPr>
          <w:color w:val="000000" w:themeColor="text1" w:themeTint="FF" w:themeShade="FF"/>
        </w:rPr>
      </w:pPr>
      <w:r w:rsidRPr="497F363B" w:rsidR="00893CA6">
        <w:rPr>
          <w:color w:val="000000" w:themeColor="text1" w:themeTint="FF" w:themeShade="FF"/>
        </w:rPr>
        <w:t>The impact on customer service, manufacturing lead times and execution capabilities is notable.</w:t>
      </w:r>
    </w:p>
    <w:p w:rsidR="00DA257E" w:rsidP="497F363B" w:rsidRDefault="00893CA6" w14:paraId="0F3B3B51" w14:textId="47F8DB66">
      <w:pPr>
        <w:rPr>
          <w:color w:val="000000" w:themeColor="text1" w:themeTint="FF" w:themeShade="FF"/>
        </w:rPr>
      </w:pPr>
      <w:r w:rsidRPr="497F363B" w:rsidR="00893CA6">
        <w:rPr>
          <w:color w:val="000000" w:themeColor="text1" w:themeTint="FF" w:themeShade="FF"/>
        </w:rPr>
        <w:t xml:space="preserve">It is important to choose reliable and quality suppliers. The selection of suppliers must be based on criteria such as delivery history and quality of the products supplied. It is essential to </w:t>
      </w:r>
      <w:r w:rsidRPr="497F363B" w:rsidR="00893CA6">
        <w:rPr>
          <w:color w:val="000000" w:themeColor="text1" w:themeTint="FF" w:themeShade="FF"/>
        </w:rPr>
        <w:t>maintain</w:t>
      </w:r>
      <w:r w:rsidRPr="497F363B" w:rsidR="00893CA6">
        <w:rPr>
          <w:color w:val="000000" w:themeColor="text1" w:themeTint="FF" w:themeShade="FF"/>
        </w:rPr>
        <w:t xml:space="preserve"> solid, long-term partnerships with selected suppliers to ensure an efficient and stable supply chain. Furthermore, it is essential to look for alternative suppliers, </w:t>
      </w:r>
      <w:r w:rsidRPr="497F363B" w:rsidR="3DCD4649">
        <w:rPr>
          <w:color w:val="000000" w:themeColor="text1" w:themeTint="FF" w:themeShade="FF"/>
        </w:rPr>
        <w:t>to</w:t>
      </w:r>
      <w:r w:rsidRPr="497F363B" w:rsidR="00893CA6">
        <w:rPr>
          <w:color w:val="000000" w:themeColor="text1" w:themeTint="FF" w:themeShade="FF"/>
        </w:rPr>
        <w:t xml:space="preserve"> avoid excessive dependence on a single supplier. This helps reduce the risks associated with delays or problems in the delivery of raw materials. With a careful and strategic selection of suppliers, it is possible to increase the company's competitiveness and guarantee the quality of final products.</w:t>
      </w:r>
      <w:r w:rsidRPr="497F363B" w:rsidR="00414393">
        <w:rPr>
          <w:color w:val="000000" w:themeColor="text1" w:themeTint="FF" w:themeShade="FF"/>
        </w:rPr>
        <w:t xml:space="preserve"> </w:t>
      </w:r>
      <w:r w:rsidRPr="497F363B" w:rsidR="00893CA6">
        <w:rPr>
          <w:color w:val="000000" w:themeColor="text1" w:themeTint="FF" w:themeShade="FF"/>
        </w:rPr>
        <w:t xml:space="preserve">The low quality of the products provided by the supplier will be </w:t>
      </w:r>
      <w:r w:rsidRPr="497F363B" w:rsidR="00893CA6">
        <w:rPr>
          <w:color w:val="000000" w:themeColor="text1" w:themeTint="FF" w:themeShade="FF"/>
        </w:rPr>
        <w:t>evident</w:t>
      </w:r>
      <w:r w:rsidRPr="497F363B" w:rsidR="00893CA6">
        <w:rPr>
          <w:color w:val="000000" w:themeColor="text1" w:themeTint="FF" w:themeShade="FF"/>
        </w:rPr>
        <w:t xml:space="preserve"> in the final product. </w:t>
      </w:r>
      <w:r w:rsidRPr="497F363B" w:rsidR="117D1340">
        <w:rPr>
          <w:color w:val="000000" w:themeColor="text1" w:themeTint="FF" w:themeShade="FF"/>
        </w:rPr>
        <w:t>To</w:t>
      </w:r>
      <w:r w:rsidRPr="497F363B" w:rsidR="00893CA6">
        <w:rPr>
          <w:color w:val="000000" w:themeColor="text1" w:themeTint="FF" w:themeShade="FF"/>
        </w:rPr>
        <w:t xml:space="preserve"> improve our relationship with our suppliers, we would like to communicate some updates to our partnership policy.</w:t>
      </w:r>
      <w:r w:rsidRPr="497F363B" w:rsidR="00414393">
        <w:rPr>
          <w:color w:val="000000" w:themeColor="text1" w:themeTint="FF" w:themeShade="FF"/>
        </w:rPr>
        <w:t xml:space="preserve"> </w:t>
      </w:r>
      <w:r w:rsidRPr="497F363B" w:rsidR="00893CA6">
        <w:rPr>
          <w:color w:val="000000" w:themeColor="text1" w:themeTint="FF" w:themeShade="FF"/>
        </w:rPr>
        <w:t>In this sense, potential interested parties are also considered.</w:t>
      </w:r>
    </w:p>
    <w:p w:rsidR="00111323" w:rsidP="497F363B" w:rsidRDefault="006F4A49" w14:paraId="7D2A6D3F" w14:textId="553AD0CF">
      <w:pPr>
        <w:rPr>
          <w:color w:val="000000" w:themeColor="text1" w:themeTint="FF" w:themeShade="FF"/>
        </w:rPr>
      </w:pPr>
      <w:r w:rsidRPr="497F363B" w:rsidR="006F4A49">
        <w:rPr>
          <w:b w:val="1"/>
          <w:bCs w:val="1"/>
          <w:color w:val="000000" w:themeColor="text1" w:themeTint="FF" w:themeShade="FF"/>
        </w:rPr>
        <w:t>Customers:</w:t>
      </w:r>
      <w:r w:rsidRPr="497F363B" w:rsidR="006F4A49">
        <w:rPr>
          <w:color w:val="000000" w:themeColor="text1" w:themeTint="FF" w:themeShade="FF"/>
        </w:rPr>
        <w:t xml:space="preserve"> reestablished the most significant stakeholders. As the consumer is whoever uses the establishment's assets or uses its services, in general, it is their satisfaction how it is online. The results of your reestablished fit </w:t>
      </w:r>
      <w:r w:rsidRPr="497F363B" w:rsidR="006F4A49">
        <w:rPr>
          <w:color w:val="000000" w:themeColor="text1" w:themeTint="FF" w:themeShade="FF"/>
        </w:rPr>
        <w:t>impacted</w:t>
      </w:r>
      <w:r w:rsidRPr="497F363B" w:rsidR="006F4A49">
        <w:rPr>
          <w:color w:val="000000" w:themeColor="text1" w:themeTint="FF" w:themeShade="FF"/>
        </w:rPr>
        <w:t xml:space="preserve"> entirely by consumptive and </w:t>
      </w:r>
      <w:r w:rsidRPr="497F363B" w:rsidR="7EB9FA39">
        <w:rPr>
          <w:color w:val="000000" w:themeColor="text1" w:themeTint="FF" w:themeShade="FF"/>
        </w:rPr>
        <w:t>manufacturing,</w:t>
      </w:r>
      <w:r w:rsidRPr="497F363B" w:rsidR="006F4A49">
        <w:rPr>
          <w:color w:val="000000" w:themeColor="text1" w:themeTint="FF" w:themeShade="FF"/>
        </w:rPr>
        <w:t xml:space="preserve"> respectively. For example, interest would drop if he stopped staying. If he is dissatisfied with the brand, he will tell other customers about it, and they will stop getting the products, which will further reduce the result. The consumptive must be involved in the creation of the manufacture or function itself because the manufacture must still meet the needs of the customer. Whether through questionnaires, interviews, </w:t>
      </w:r>
      <w:r w:rsidRPr="497F363B" w:rsidR="4AC494C1">
        <w:rPr>
          <w:color w:val="000000" w:themeColor="text1" w:themeTint="FF" w:themeShade="FF"/>
        </w:rPr>
        <w:t>surveys,</w:t>
      </w:r>
      <w:r w:rsidRPr="497F363B" w:rsidR="006F4A49">
        <w:rPr>
          <w:color w:val="000000" w:themeColor="text1" w:themeTint="FF" w:themeShade="FF"/>
        </w:rPr>
        <w:t xml:space="preserve"> or any other technique that helps you understand what the </w:t>
      </w:r>
      <w:r w:rsidRPr="497F363B" w:rsidR="006F4A49">
        <w:rPr>
          <w:color w:val="000000" w:themeColor="text1" w:themeTint="FF" w:themeShade="FF"/>
        </w:rPr>
        <w:t xml:space="preserve">customer needs - or, to use standard vocabulary - what reestablishes the desires and expectations of that interested party. The </w:t>
      </w:r>
      <w:r w:rsidRPr="497F363B" w:rsidR="006F4A49">
        <w:rPr>
          <w:color w:val="000000" w:themeColor="text1" w:themeTint="FF" w:themeShade="FF"/>
        </w:rPr>
        <w:t>objective</w:t>
      </w:r>
      <w:r w:rsidRPr="497F363B" w:rsidR="006F4A49">
        <w:rPr>
          <w:color w:val="000000" w:themeColor="text1" w:themeTint="FF" w:themeShade="FF"/>
        </w:rPr>
        <w:t xml:space="preserve"> of the establishment will be to </w:t>
      </w:r>
      <w:r w:rsidRPr="497F363B" w:rsidR="006F4A49">
        <w:rPr>
          <w:color w:val="000000" w:themeColor="text1" w:themeTint="FF" w:themeShade="FF"/>
        </w:rPr>
        <w:t>provide</w:t>
      </w:r>
      <w:r w:rsidRPr="497F363B" w:rsidR="006F4A49">
        <w:rPr>
          <w:color w:val="000000" w:themeColor="text1" w:themeTint="FF" w:themeShade="FF"/>
        </w:rPr>
        <w:t xml:space="preserve"> elite quality services.</w:t>
      </w:r>
    </w:p>
    <w:p w:rsidRPr="00111323" w:rsidR="00463394" w:rsidP="497F363B" w:rsidRDefault="00463394" w14:paraId="0A185452" w14:textId="77777777">
      <w:pPr>
        <w:rPr>
          <w:color w:val="000000" w:themeColor="text1" w:themeTint="FF" w:themeShade="FF"/>
        </w:rPr>
      </w:pPr>
    </w:p>
    <w:p w:rsidR="00DA257E" w:rsidP="497F363B" w:rsidRDefault="00463394" w14:paraId="5A8A83C0" w14:textId="6ADA2221">
      <w:pPr>
        <w:rPr>
          <w:color w:val="000000" w:themeColor="text1" w:themeTint="FF" w:themeShade="FF"/>
        </w:rPr>
      </w:pPr>
      <w:r w:rsidRPr="497F363B" w:rsidR="00463394">
        <w:rPr>
          <w:b w:val="1"/>
          <w:bCs w:val="1"/>
          <w:color w:val="000000" w:themeColor="text1" w:themeTint="FF" w:themeShade="FF"/>
        </w:rPr>
        <w:t>Community:</w:t>
      </w:r>
      <w:r w:rsidRPr="497F363B" w:rsidR="00463394">
        <w:rPr>
          <w:b w:val="1"/>
          <w:bCs w:val="1"/>
          <w:color w:val="000000" w:themeColor="text1" w:themeTint="FF" w:themeShade="FF"/>
        </w:rPr>
        <w:t xml:space="preserve"> </w:t>
      </w:r>
      <w:r w:rsidRPr="497F363B" w:rsidR="00463394">
        <w:rPr>
          <w:color w:val="000000" w:themeColor="text1" w:themeTint="FF" w:themeShade="FF"/>
        </w:rPr>
        <w:t xml:space="preserve">The actions of an establishment on a wide variety of things, as well as job invention, economic expansion, greeting and security can have an impelled in the general community. There is an immediate and essential immediate in employment, </w:t>
      </w:r>
      <w:r w:rsidRPr="497F363B" w:rsidR="104F5D33">
        <w:rPr>
          <w:color w:val="000000" w:themeColor="text1" w:themeTint="FF" w:themeShade="FF"/>
        </w:rPr>
        <w:t>income,</w:t>
      </w:r>
      <w:r w:rsidRPr="497F363B" w:rsidR="00463394">
        <w:rPr>
          <w:color w:val="000000" w:themeColor="text1" w:themeTint="FF" w:themeShade="FF"/>
        </w:rPr>
        <w:t xml:space="preserve"> and spending where a large organization is exchanged for internally or outside </w:t>
      </w:r>
      <w:r w:rsidRPr="497F363B" w:rsidR="6CCD9699">
        <w:rPr>
          <w:color w:val="000000" w:themeColor="text1" w:themeTint="FF" w:themeShade="FF"/>
        </w:rPr>
        <w:t>an</w:t>
      </w:r>
      <w:r w:rsidRPr="497F363B" w:rsidR="00463394">
        <w:rPr>
          <w:color w:val="000000" w:themeColor="text1" w:themeTint="FF" w:themeShade="FF"/>
        </w:rPr>
        <w:t xml:space="preserve"> Urbe or region.</w:t>
      </w:r>
    </w:p>
    <w:p w:rsidR="00463394" w:rsidP="497F363B" w:rsidRDefault="007A3342" w14:paraId="7E36AEEF" w14:textId="52F1F2F3">
      <w:pPr>
        <w:rPr>
          <w:color w:val="000000" w:themeColor="text1" w:themeTint="FF" w:themeShade="FF"/>
        </w:rPr>
      </w:pPr>
      <w:r w:rsidRPr="497F363B" w:rsidR="007A3342">
        <w:rPr>
          <w:b w:val="1"/>
          <w:bCs w:val="1"/>
          <w:color w:val="000000" w:themeColor="text1" w:themeTint="FF" w:themeShade="FF"/>
        </w:rPr>
        <w:t>Financial Institution:</w:t>
      </w:r>
      <w:r w:rsidRPr="497F363B" w:rsidR="007A3342">
        <w:rPr>
          <w:color w:val="000000" w:themeColor="text1" w:themeTint="FF" w:themeShade="FF"/>
        </w:rPr>
        <w:t xml:space="preserve"> </w:t>
      </w:r>
      <w:r w:rsidRPr="497F363B" w:rsidR="007A3342">
        <w:rPr>
          <w:color w:val="000000" w:themeColor="text1" w:themeTint="FF" w:themeShade="FF"/>
        </w:rPr>
        <w:t xml:space="preserve">These restored organizations capable of moving anything from simple banking license to manage the funds of a customer or establishment. As a result, financing the matrix function of institutions in trade is to move negotiations between economic participants. Establishment customers can access </w:t>
      </w:r>
      <w:r w:rsidRPr="497F363B" w:rsidR="36D16D42">
        <w:rPr>
          <w:color w:val="000000" w:themeColor="text1" w:themeTint="FF" w:themeShade="FF"/>
        </w:rPr>
        <w:t>numerous</w:t>
      </w:r>
      <w:r w:rsidRPr="497F363B" w:rsidR="36D16D42">
        <w:rPr>
          <w:color w:val="000000" w:themeColor="text1" w:themeTint="FF" w:themeShade="FF"/>
        </w:rPr>
        <w:t xml:space="preserve"> services</w:t>
      </w:r>
      <w:r w:rsidRPr="497F363B" w:rsidR="007A3342">
        <w:rPr>
          <w:color w:val="000000" w:themeColor="text1" w:themeTint="FF" w:themeShade="FF"/>
        </w:rPr>
        <w:t xml:space="preserve"> to storing a single account, out of finding with the function of </w:t>
      </w:r>
      <w:r w:rsidRPr="497F363B" w:rsidR="007A3342">
        <w:rPr>
          <w:color w:val="000000" w:themeColor="text1" w:themeTint="FF" w:themeShade="FF"/>
        </w:rPr>
        <w:t>providing</w:t>
      </w:r>
      <w:r w:rsidRPr="497F363B" w:rsidR="007A3342">
        <w:rPr>
          <w:color w:val="000000" w:themeColor="text1" w:themeTint="FF" w:themeShade="FF"/>
        </w:rPr>
        <w:t xml:space="preserve"> loans, </w:t>
      </w:r>
      <w:r w:rsidRPr="497F363B" w:rsidR="1289F1CE">
        <w:rPr>
          <w:color w:val="000000" w:themeColor="text1" w:themeTint="FF" w:themeShade="FF"/>
        </w:rPr>
        <w:t>financing,</w:t>
      </w:r>
      <w:r w:rsidRPr="497F363B" w:rsidR="007A3342">
        <w:rPr>
          <w:color w:val="000000" w:themeColor="text1" w:themeTint="FF" w:themeShade="FF"/>
        </w:rPr>
        <w:t xml:space="preserve"> and investment.</w:t>
      </w:r>
    </w:p>
    <w:p w:rsidR="001A7D4C" w:rsidP="497F363B" w:rsidRDefault="001A7D4C" w14:paraId="5053C160" w14:textId="77777777">
      <w:pPr>
        <w:rPr>
          <w:color w:val="000000" w:themeColor="text1" w:themeTint="FF" w:themeShade="FF"/>
        </w:rPr>
      </w:pPr>
    </w:p>
    <w:p w:rsidR="001A7D4C" w:rsidP="497F363B" w:rsidRDefault="001A7D4C" w14:paraId="64F835DE" w14:textId="702ECA72">
      <w:pPr>
        <w:rPr>
          <w:color w:val="000000" w:themeColor="text1" w:themeTint="FF" w:themeShade="FF"/>
        </w:rPr>
      </w:pPr>
      <w:r w:rsidRPr="497F363B" w:rsidR="001A7D4C">
        <w:rPr>
          <w:b w:val="1"/>
          <w:bCs w:val="1"/>
          <w:color w:val="000000" w:themeColor="text1" w:themeTint="FF" w:themeShade="FF"/>
        </w:rPr>
        <w:t>Media:</w:t>
      </w:r>
      <w:r w:rsidRPr="497F363B" w:rsidR="001A7D4C">
        <w:rPr>
          <w:color w:val="000000" w:themeColor="text1" w:themeTint="FF" w:themeShade="FF"/>
        </w:rPr>
        <w:t xml:space="preserve"> restored instruments designed to grant information connection between individuals or groups of individuals. In this follow -up it is essential to receive the presence of the broadcasters and receptor entities of communicative signs, despite the various desires that may awaken. Connection follow-up has changed since writing, advancing with technology to the present level of globalization and almost complete scanning of information. To use the follow-up and its tools efficiently in the business, notably in franchising, it is primarily for understanding them. In the atmosphere of franchising, the franchisor must be continually attentive</w:t>
      </w:r>
      <w:r w:rsidRPr="497F363B" w:rsidR="00F43747">
        <w:rPr>
          <w:color w:val="000000" w:themeColor="text1" w:themeTint="FF" w:themeShade="FF"/>
        </w:rPr>
        <w:t xml:space="preserve"> </w:t>
      </w:r>
      <w:r w:rsidRPr="497F363B" w:rsidR="40550253">
        <w:rPr>
          <w:color w:val="000000" w:themeColor="text1" w:themeTint="FF" w:themeShade="FF"/>
        </w:rPr>
        <w:t>in</w:t>
      </w:r>
      <w:r w:rsidRPr="497F363B" w:rsidR="00F43747">
        <w:rPr>
          <w:color w:val="000000" w:themeColor="text1" w:themeTint="FF" w:themeShade="FF"/>
        </w:rPr>
        <w:t xml:space="preserve"> view of the demands of franchisees, how they act how ambassadors of their brand, out of interacting with the manifesto in general. With the expansion of technology, companies here often strive to </w:t>
      </w:r>
      <w:r w:rsidRPr="497F363B" w:rsidR="00F43747">
        <w:rPr>
          <w:color w:val="000000" w:themeColor="text1" w:themeTint="FF" w:themeShade="FF"/>
        </w:rPr>
        <w:t>indicate</w:t>
      </w:r>
      <w:r w:rsidRPr="497F363B" w:rsidR="00F43747">
        <w:rPr>
          <w:color w:val="000000" w:themeColor="text1" w:themeTint="FF" w:themeShade="FF"/>
        </w:rPr>
        <w:t xml:space="preserve"> products how healed so far more innovative and unique. To market a manufacture and reach the desired delivery, it is right to walk aware of the available instruments. As a result, your establishment's digital marketing </w:t>
      </w:r>
      <w:r w:rsidRPr="497F363B" w:rsidR="00F43747">
        <w:rPr>
          <w:color w:val="000000" w:themeColor="text1" w:themeTint="FF" w:themeShade="FF"/>
        </w:rPr>
        <w:t>maneuverer</w:t>
      </w:r>
      <w:r w:rsidRPr="497F363B" w:rsidR="00F43747">
        <w:rPr>
          <w:color w:val="000000" w:themeColor="text1" w:themeTint="FF" w:themeShade="FF"/>
        </w:rPr>
        <w:t xml:space="preserve"> should change and constantly condition. Being updated is essential for many reasons, including marketing, tactical, and strategic aspects. Your manifesto will unfailingly </w:t>
      </w:r>
      <w:r w:rsidRPr="497F363B" w:rsidR="26D23D43">
        <w:rPr>
          <w:color w:val="000000" w:themeColor="text1" w:themeTint="FF" w:themeShade="FF"/>
        </w:rPr>
        <w:t>be disagreeing</w:t>
      </w:r>
      <w:r w:rsidRPr="497F363B" w:rsidR="00F43747">
        <w:rPr>
          <w:color w:val="000000" w:themeColor="text1" w:themeTint="FF" w:themeShade="FF"/>
        </w:rPr>
        <w:t xml:space="preserve"> with all possibilities, so to reach them, you need to make as many investments in media sources as you can create all the foundations.</w:t>
      </w:r>
    </w:p>
    <w:p w:rsidRPr="001F15F8" w:rsidR="007A3342" w:rsidP="497F363B" w:rsidRDefault="001F15F8" w14:paraId="6A2F3F99" w14:textId="03FAA859">
      <w:pPr>
        <w:rPr>
          <w:color w:val="000000" w:themeColor="text1" w:themeTint="FF" w:themeShade="FF"/>
        </w:rPr>
      </w:pPr>
      <w:r w:rsidRPr="497F363B" w:rsidR="001F15F8">
        <w:rPr>
          <w:b w:val="1"/>
          <w:bCs w:val="1"/>
          <w:color w:val="000000" w:themeColor="text1" w:themeTint="FF" w:themeShade="FF"/>
        </w:rPr>
        <w:t>Manager:</w:t>
      </w:r>
      <w:r w:rsidRPr="497F363B" w:rsidR="001F15F8">
        <w:rPr>
          <w:color w:val="000000" w:themeColor="text1" w:themeTint="FF" w:themeShade="FF"/>
        </w:rPr>
        <w:t xml:space="preserve"> </w:t>
      </w:r>
      <w:r w:rsidRPr="497F363B" w:rsidR="001F15F8">
        <w:rPr>
          <w:color w:val="000000" w:themeColor="text1" w:themeTint="FF" w:themeShade="FF"/>
        </w:rPr>
        <w:t xml:space="preserve">To achieve specific strategic business goals, managers must </w:t>
      </w:r>
      <w:r w:rsidRPr="497F363B" w:rsidR="001F15F8">
        <w:rPr>
          <w:color w:val="000000" w:themeColor="text1" w:themeTint="FF" w:themeShade="FF"/>
        </w:rPr>
        <w:t>identify</w:t>
      </w:r>
      <w:r w:rsidRPr="497F363B" w:rsidR="001F15F8">
        <w:rPr>
          <w:color w:val="000000" w:themeColor="text1" w:themeTint="FF" w:themeShade="FF"/>
        </w:rPr>
        <w:t xml:space="preserve">, prioritize, </w:t>
      </w:r>
      <w:r w:rsidRPr="497F363B" w:rsidR="73FDA680">
        <w:rPr>
          <w:color w:val="000000" w:themeColor="text1" w:themeTint="FF" w:themeShade="FF"/>
        </w:rPr>
        <w:t>allow,</w:t>
      </w:r>
      <w:r w:rsidRPr="497F363B" w:rsidR="001F15F8">
        <w:rPr>
          <w:color w:val="000000" w:themeColor="text1" w:themeTint="FF" w:themeShade="FF"/>
        </w:rPr>
        <w:t xml:space="preserve"> and </w:t>
      </w:r>
      <w:r w:rsidRPr="497F363B" w:rsidR="001F15F8">
        <w:rPr>
          <w:color w:val="000000" w:themeColor="text1" w:themeTint="FF" w:themeShade="FF"/>
        </w:rPr>
        <w:t>time</w:t>
      </w:r>
      <w:r w:rsidRPr="497F363B" w:rsidR="001F15F8">
        <w:rPr>
          <w:color w:val="000000" w:themeColor="text1" w:themeTint="FF" w:themeShade="FF"/>
        </w:rPr>
        <w:t xml:space="preserve"> up projects, </w:t>
      </w:r>
      <w:r w:rsidRPr="497F363B" w:rsidR="73FDA680">
        <w:rPr>
          <w:color w:val="000000" w:themeColor="text1" w:themeTint="FF" w:themeShade="FF"/>
        </w:rPr>
        <w:t>programs,</w:t>
      </w:r>
      <w:r w:rsidRPr="497F363B" w:rsidR="001F15F8">
        <w:rPr>
          <w:color w:val="000000" w:themeColor="text1" w:themeTint="FF" w:themeShade="FF"/>
        </w:rPr>
        <w:t xml:space="preserve"> and other related tasks. They should also always work to credit that portfolio administration is dense with strategies and that projects and programs are reviewed to settle the best use of resources</w:t>
      </w:r>
    </w:p>
    <w:p w:rsidRPr="001F15F8" w:rsidR="00463394" w:rsidP="497F363B" w:rsidRDefault="00463394" w14:paraId="03CCEDF3" w14:textId="77777777">
      <w:pPr>
        <w:rPr>
          <w:color w:val="000000" w:themeColor="text1" w:themeTint="FF" w:themeShade="FF"/>
        </w:rPr>
      </w:pPr>
    </w:p>
    <w:p w:rsidRPr="00151D1C" w:rsidR="000B5261" w:rsidP="497F363B" w:rsidRDefault="00151D1C" w14:paraId="0CA740A4" w14:textId="1F10F7C0">
      <w:pPr>
        <w:rPr>
          <w:b w:val="1"/>
          <w:bCs w:val="1"/>
          <w:color w:val="000000" w:themeColor="text1" w:themeTint="FF" w:themeShade="FF"/>
        </w:rPr>
      </w:pPr>
      <w:r w:rsidRPr="497F363B" w:rsidR="00151D1C">
        <w:rPr>
          <w:b w:val="1"/>
          <w:bCs w:val="1"/>
          <w:color w:val="000000" w:themeColor="text1" w:themeTint="FF" w:themeShade="FF"/>
        </w:rPr>
        <w:t>POWER x POLITICS.</w:t>
      </w:r>
    </w:p>
    <w:p w:rsidRPr="0096533C" w:rsidR="000B5261" w:rsidP="497F363B" w:rsidRDefault="00FD5662" w14:paraId="27B3A3F2" w14:textId="713648F5">
      <w:pPr>
        <w:rPr>
          <w:color w:val="000000" w:themeColor="text1" w:themeTint="FF" w:themeShade="FF"/>
        </w:rPr>
      </w:pPr>
      <w:r w:rsidRPr="497F363B" w:rsidR="00FD5662">
        <w:rPr>
          <w:color w:val="000000" w:themeColor="text1" w:themeTint="FF" w:themeShade="FF"/>
        </w:rPr>
        <w:t xml:space="preserve">After interviewing my colleague, I had a curious view of how the internal or external consultant must be an alternation impeller for the society where he works. He must be dedicated to </w:t>
      </w:r>
      <w:r w:rsidRPr="497F363B" w:rsidR="00FD5662">
        <w:rPr>
          <w:color w:val="000000" w:themeColor="text1" w:themeTint="FF" w:themeShade="FF"/>
        </w:rPr>
        <w:t>assist</w:t>
      </w:r>
      <w:r w:rsidRPr="497F363B" w:rsidR="00FD5662">
        <w:rPr>
          <w:color w:val="000000" w:themeColor="text1" w:themeTint="FF" w:themeShade="FF"/>
        </w:rPr>
        <w:t xml:space="preserve"> his customers and all those whose lives remedied by some figure </w:t>
      </w:r>
      <w:r w:rsidRPr="497F363B" w:rsidR="00FD5662">
        <w:rPr>
          <w:color w:val="000000" w:themeColor="text1" w:themeTint="FF" w:themeShade="FF"/>
        </w:rPr>
        <w:t>impacted</w:t>
      </w:r>
      <w:r w:rsidRPr="497F363B" w:rsidR="00FD5662">
        <w:rPr>
          <w:color w:val="000000" w:themeColor="text1" w:themeTint="FF" w:themeShade="FF"/>
        </w:rPr>
        <w:t xml:space="preserve"> by their business. The indivision how drives or leads the alternation of a society in a society is usual as an alternation impeller. It starts the procedure and contributes to the transformation. The external consultant should know how the Post Office, how society, defend ethics how integrity, importance by others, dedication to resolution with padding in future adequacy, integration of continued </w:t>
      </w:r>
      <w:r w:rsidRPr="497F363B" w:rsidR="00FD5662">
        <w:rPr>
          <w:color w:val="000000" w:themeColor="text1" w:themeTint="FF" w:themeShade="FF"/>
        </w:rPr>
        <w:t>behaviour</w:t>
      </w:r>
      <w:r w:rsidRPr="497F363B" w:rsidR="00FD5662">
        <w:rPr>
          <w:color w:val="000000" w:themeColor="text1" w:themeTint="FF" w:themeShade="FF"/>
        </w:rPr>
        <w:t xml:space="preserve">, and the </w:t>
      </w:r>
      <w:r w:rsidRPr="497F363B" w:rsidR="00FD5662">
        <w:rPr>
          <w:color w:val="000000" w:themeColor="text1" w:themeTint="FF" w:themeShade="FF"/>
        </w:rPr>
        <w:t>foregoes</w:t>
      </w:r>
      <w:r w:rsidRPr="497F363B" w:rsidR="00FD5662">
        <w:rPr>
          <w:color w:val="000000" w:themeColor="text1" w:themeTint="FF" w:themeShade="FF"/>
        </w:rPr>
        <w:t xml:space="preserve"> for how the alternation happens.</w:t>
      </w:r>
    </w:p>
    <w:p w:rsidR="00FD5662" w:rsidP="497F363B" w:rsidRDefault="0096533C" w14:paraId="07D07726" w14:textId="30911B51">
      <w:pPr>
        <w:rPr>
          <w:color w:val="000000" w:themeColor="text1" w:themeTint="FF" w:themeShade="FF"/>
        </w:rPr>
      </w:pPr>
      <w:r w:rsidRPr="497F363B" w:rsidR="0096533C">
        <w:rPr>
          <w:b w:val="1"/>
          <w:bCs w:val="1"/>
          <w:color w:val="000000" w:themeColor="text1" w:themeTint="FF" w:themeShade="FF"/>
        </w:rPr>
        <w:t>Values</w:t>
      </w:r>
      <w:r w:rsidRPr="497F363B" w:rsidR="0096533C">
        <w:rPr>
          <w:color w:val="000000" w:themeColor="text1" w:themeTint="FF" w:themeShade="FF"/>
        </w:rPr>
        <w:t xml:space="preserve"> </w:t>
      </w:r>
      <w:r w:rsidRPr="497F363B" w:rsidR="0096533C">
        <w:rPr>
          <w:color w:val="000000" w:themeColor="text1" w:themeTint="FF" w:themeShade="FF"/>
        </w:rPr>
        <w:t xml:space="preserve">restored to the concepts, </w:t>
      </w:r>
      <w:r w:rsidRPr="497F363B" w:rsidR="5D7C9805">
        <w:rPr>
          <w:color w:val="000000" w:themeColor="text1" w:themeTint="FF" w:themeShade="FF"/>
        </w:rPr>
        <w:t>convictions,</w:t>
      </w:r>
      <w:r w:rsidRPr="497F363B" w:rsidR="0096533C">
        <w:rPr>
          <w:color w:val="000000" w:themeColor="text1" w:themeTint="FF" w:themeShade="FF"/>
        </w:rPr>
        <w:t xml:space="preserve"> and attitudes that all members of the company should paste in their actions, </w:t>
      </w:r>
      <w:r w:rsidRPr="497F363B" w:rsidR="0BB93850">
        <w:rPr>
          <w:color w:val="000000" w:themeColor="text1" w:themeTint="FF" w:themeShade="FF"/>
        </w:rPr>
        <w:t>attitudes,</w:t>
      </w:r>
      <w:r w:rsidRPr="497F363B" w:rsidR="0096533C">
        <w:rPr>
          <w:color w:val="000000" w:themeColor="text1" w:themeTint="FF" w:themeShade="FF"/>
        </w:rPr>
        <w:t xml:space="preserve"> and choices, healthy as in their interactions with customers and </w:t>
      </w:r>
      <w:r w:rsidRPr="497F363B" w:rsidR="0096533C">
        <w:rPr>
          <w:color w:val="000000" w:themeColor="text1" w:themeTint="FF" w:themeShade="FF"/>
        </w:rPr>
        <w:t>other stakeholders. In a plate or wall, it must have more than simple statements; It must still have examples of leaders internally from the company and the entire extension of work.</w:t>
      </w:r>
    </w:p>
    <w:p w:rsidR="0096533C" w:rsidP="497F363B" w:rsidRDefault="00122A2C" w14:paraId="745BFDCD" w14:textId="231BA892">
      <w:pPr>
        <w:rPr>
          <w:color w:val="000000" w:themeColor="text1" w:themeTint="FF" w:themeShade="FF"/>
        </w:rPr>
      </w:pPr>
      <w:r w:rsidRPr="497F363B" w:rsidR="00122A2C">
        <w:rPr>
          <w:b w:val="1"/>
          <w:bCs w:val="1"/>
          <w:color w:val="000000" w:themeColor="text1" w:themeTint="FF" w:themeShade="FF"/>
        </w:rPr>
        <w:t xml:space="preserve">Integrity in the actions </w:t>
      </w:r>
      <w:r w:rsidRPr="497F363B" w:rsidR="00122A2C">
        <w:rPr>
          <w:color w:val="000000" w:themeColor="text1" w:themeTint="FF" w:themeShade="FF"/>
        </w:rPr>
        <w:t xml:space="preserve">of leaders and directors </w:t>
      </w:r>
      <w:r w:rsidRPr="497F363B" w:rsidR="707C63BE">
        <w:rPr>
          <w:color w:val="000000" w:themeColor="text1" w:themeTint="FF" w:themeShade="FF"/>
        </w:rPr>
        <w:t>the</w:t>
      </w:r>
      <w:r w:rsidRPr="497F363B" w:rsidR="00122A2C">
        <w:rPr>
          <w:color w:val="000000" w:themeColor="text1" w:themeTint="FF" w:themeShade="FF"/>
        </w:rPr>
        <w:t xml:space="preserve"> </w:t>
      </w:r>
      <w:r w:rsidRPr="497F363B" w:rsidR="00122A2C">
        <w:rPr>
          <w:color w:val="000000" w:themeColor="text1" w:themeTint="FF" w:themeShade="FF"/>
        </w:rPr>
        <w:t>counsellors</w:t>
      </w:r>
      <w:r w:rsidRPr="497F363B" w:rsidR="00122A2C">
        <w:rPr>
          <w:color w:val="000000" w:themeColor="text1" w:themeTint="FF" w:themeShade="FF"/>
        </w:rPr>
        <w:t xml:space="preserve"> and leaders adhere to the duties of regularity and rudiments of authority of the administration, acting from treaty with the code of ethics and evaluating whether policies and guidelines are aligned with the authority and internal standards and external standards.</w:t>
      </w:r>
    </w:p>
    <w:p w:rsidR="00AE5E4A" w:rsidP="497F363B" w:rsidRDefault="00AE5E4A" w14:paraId="542672C4" w14:textId="77777777">
      <w:pPr>
        <w:rPr>
          <w:color w:val="000000" w:themeColor="text1" w:themeTint="FF" w:themeShade="FF"/>
        </w:rPr>
      </w:pPr>
    </w:p>
    <w:p w:rsidR="00AE5E4A" w:rsidP="497F363B" w:rsidRDefault="00AE5E4A" w14:paraId="66D9DBF5" w14:textId="19321147">
      <w:pPr>
        <w:rPr>
          <w:color w:val="000000" w:themeColor="text1" w:themeTint="FF" w:themeShade="FF"/>
        </w:rPr>
      </w:pPr>
      <w:r w:rsidRPr="497F363B" w:rsidR="00AE5E4A">
        <w:rPr>
          <w:b w:val="1"/>
          <w:bCs w:val="1"/>
          <w:color w:val="000000" w:themeColor="text1" w:themeTint="FF" w:themeShade="FF"/>
        </w:rPr>
        <w:t>Integrity in the attitude of workers</w:t>
      </w:r>
      <w:r w:rsidRPr="497F363B" w:rsidR="00AE5E4A">
        <w:rPr>
          <w:color w:val="000000" w:themeColor="text1" w:themeTint="FF" w:themeShade="FF"/>
        </w:rPr>
        <w:t xml:space="preserve"> </w:t>
      </w:r>
      <w:r w:rsidRPr="497F363B" w:rsidR="715D1427">
        <w:rPr>
          <w:color w:val="000000" w:themeColor="text1" w:themeTint="FF" w:themeShade="FF"/>
        </w:rPr>
        <w:t>the</w:t>
      </w:r>
      <w:r w:rsidRPr="497F363B" w:rsidR="00AE5E4A">
        <w:rPr>
          <w:color w:val="000000" w:themeColor="text1" w:themeTint="FF" w:themeShade="FF"/>
        </w:rPr>
        <w:t xml:space="preserve"> advantage of receiving </w:t>
      </w:r>
      <w:r w:rsidRPr="497F363B" w:rsidR="099D1A00">
        <w:rPr>
          <w:color w:val="000000" w:themeColor="text1" w:themeTint="FF" w:themeShade="FF"/>
        </w:rPr>
        <w:t>a</w:t>
      </w:r>
      <w:r w:rsidRPr="497F363B" w:rsidR="00AE5E4A">
        <w:rPr>
          <w:color w:val="000000" w:themeColor="text1" w:themeTint="FF" w:themeShade="FF"/>
        </w:rPr>
        <w:t xml:space="preserve"> hospitalized engine is that it at this moment knows the planting of the establishment and the employees. It is also worth shining that internal agents must be trained, ready and engaged in the fully in place. The change agent is summoned to catch and </w:t>
      </w:r>
      <w:r w:rsidRPr="497F363B" w:rsidR="00AE5E4A">
        <w:rPr>
          <w:color w:val="000000" w:themeColor="text1" w:themeTint="FF" w:themeShade="FF"/>
        </w:rPr>
        <w:t>linden</w:t>
      </w:r>
      <w:r w:rsidRPr="497F363B" w:rsidR="00AE5E4A">
        <w:rPr>
          <w:color w:val="000000" w:themeColor="text1" w:themeTint="FF" w:themeShade="FF"/>
        </w:rPr>
        <w:t xml:space="preserve"> the origin of the problem, dispose of actions and attack a course of improvement, </w:t>
      </w:r>
      <w:r w:rsidRPr="497F363B" w:rsidR="2312D7C8">
        <w:rPr>
          <w:color w:val="000000" w:themeColor="text1" w:themeTint="FF" w:themeShade="FF"/>
        </w:rPr>
        <w:t>to</w:t>
      </w:r>
      <w:r w:rsidRPr="497F363B" w:rsidR="00AE5E4A">
        <w:rPr>
          <w:color w:val="000000" w:themeColor="text1" w:themeTint="FF" w:themeShade="FF"/>
        </w:rPr>
        <w:t xml:space="preserve"> members of the organization. To </w:t>
      </w:r>
      <w:r w:rsidRPr="497F363B" w:rsidR="00AE5E4A">
        <w:rPr>
          <w:color w:val="000000" w:themeColor="text1" w:themeTint="FF" w:themeShade="FF"/>
        </w:rPr>
        <w:t>represent</w:t>
      </w:r>
      <w:r w:rsidRPr="497F363B" w:rsidR="00AE5E4A">
        <w:rPr>
          <w:color w:val="000000" w:themeColor="text1" w:themeTint="FF" w:themeShade="FF"/>
        </w:rPr>
        <w:t xml:space="preserve"> this charge, the agent of change has a sparked boldness in what he does and a lot of ordering to transpose the obstacles and resistances that usually reach the healed goals achieved. Therefore, we can mean what characteristics how flexibility, resilience, and skills to minister conflicts healed an engine </w:t>
      </w:r>
      <w:r w:rsidRPr="497F363B" w:rsidR="10C97A4D">
        <w:rPr>
          <w:color w:val="000000" w:themeColor="text1" w:themeTint="FF" w:themeShade="FF"/>
        </w:rPr>
        <w:t>strength</w:t>
      </w:r>
      <w:r w:rsidRPr="497F363B" w:rsidR="00AE5E4A">
        <w:rPr>
          <w:color w:val="000000" w:themeColor="text1" w:themeTint="FF" w:themeShade="FF"/>
        </w:rPr>
        <w:t xml:space="preserve">. Usually healed people who have a short fear of the present guarantee of employment, how changes, improvements, news, face situations. They are highly qualified and employable professionals who have a good network of contacts and a lot of experience. Therefore, being an agent of change internally from the establishment is not an easy charge. It is possible to come across many obstacles and problems. But the skill and efforts would be recognized, bringing evolution to the professional and personal soul. The factor of importance of alternation agents lies in the ancestry they exercise over the intensely professional. They are an enthusiasm for other employees and contribute to the expansion of skills that authorize that everyone </w:t>
      </w:r>
      <w:r w:rsidRPr="497F363B" w:rsidR="00AE5E4A">
        <w:rPr>
          <w:color w:val="000000" w:themeColor="text1" w:themeTint="FF" w:themeShade="FF"/>
        </w:rPr>
        <w:t>remains</w:t>
      </w:r>
      <w:r w:rsidRPr="497F363B" w:rsidR="00AE5E4A">
        <w:rPr>
          <w:color w:val="000000" w:themeColor="text1" w:themeTint="FF" w:themeShade="FF"/>
        </w:rPr>
        <w:t xml:space="preserve"> focused. Having a professional alternation engine in the group is elementary so that the establishment is ready to do more. As at this moment it was mentioned, we live at a time when changes occur every day. When there is no preparation to face them, it becomes thorny cement competitively in front of competition. Having reached the alternation engine consideration, you may be wondering how to </w:t>
      </w:r>
      <w:r w:rsidRPr="497F363B" w:rsidR="00AE5E4A">
        <w:rPr>
          <w:color w:val="000000" w:themeColor="text1" w:themeTint="FF" w:themeShade="FF"/>
        </w:rPr>
        <w:t>identify</w:t>
      </w:r>
      <w:r w:rsidRPr="497F363B" w:rsidR="00AE5E4A">
        <w:rPr>
          <w:color w:val="000000" w:themeColor="text1" w:themeTint="FF" w:themeShade="FF"/>
        </w:rPr>
        <w:t xml:space="preserve"> it. Treaty with John Kotter, a lecturer </w:t>
      </w:r>
      <w:r w:rsidRPr="497F363B" w:rsidR="6566CFBB">
        <w:rPr>
          <w:color w:val="000000" w:themeColor="text1" w:themeTint="FF" w:themeShade="FF"/>
        </w:rPr>
        <w:t>at</w:t>
      </w:r>
      <w:r w:rsidRPr="497F363B" w:rsidR="00AE5E4A">
        <w:rPr>
          <w:color w:val="000000" w:themeColor="text1" w:themeTint="FF" w:themeShade="FF"/>
        </w:rPr>
        <w:t xml:space="preserve"> Harvard Business School, recognizing </w:t>
      </w:r>
      <w:r w:rsidRPr="497F363B" w:rsidR="0346D5AC">
        <w:rPr>
          <w:color w:val="000000" w:themeColor="text1" w:themeTint="FF" w:themeShade="FF"/>
        </w:rPr>
        <w:t>agents'</w:t>
      </w:r>
      <w:r w:rsidRPr="497F363B" w:rsidR="00AE5E4A">
        <w:rPr>
          <w:color w:val="000000" w:themeColor="text1" w:themeTint="FF" w:themeShade="FF"/>
        </w:rPr>
        <w:t xml:space="preserve"> changes </w:t>
      </w:r>
      <w:r w:rsidRPr="497F363B" w:rsidR="6BBE0C10">
        <w:rPr>
          <w:color w:val="000000" w:themeColor="text1" w:themeTint="FF" w:themeShade="FF"/>
        </w:rPr>
        <w:t>are</w:t>
      </w:r>
      <w:r w:rsidRPr="497F363B" w:rsidR="00AE5E4A">
        <w:rPr>
          <w:color w:val="000000" w:themeColor="text1" w:themeTint="FF" w:themeShade="FF"/>
        </w:rPr>
        <w:t xml:space="preserve"> one of the main steps for an effective change administration. Below we will give tips on how to </w:t>
      </w:r>
      <w:r w:rsidRPr="497F363B" w:rsidR="00AE5E4A">
        <w:rPr>
          <w:color w:val="000000" w:themeColor="text1" w:themeTint="FF" w:themeShade="FF"/>
        </w:rPr>
        <w:t>identify</w:t>
      </w:r>
      <w:r w:rsidRPr="497F363B" w:rsidR="00AE5E4A">
        <w:rPr>
          <w:color w:val="000000" w:themeColor="text1" w:themeTint="FF" w:themeShade="FF"/>
        </w:rPr>
        <w:t xml:space="preserve"> who healed the professionals of your group who have this profile.</w:t>
      </w:r>
    </w:p>
    <w:p w:rsidRPr="00327C04" w:rsidR="00327C04" w:rsidP="497F363B" w:rsidRDefault="00327C04" w14:paraId="7BF91D7E" w14:textId="1EED77DE">
      <w:pPr>
        <w:pStyle w:val="ListParagraph"/>
        <w:numPr>
          <w:ilvl w:val="0"/>
          <w:numId w:val="17"/>
        </w:numPr>
        <w:rPr>
          <w:color w:val="000000" w:themeColor="text1" w:themeTint="FF" w:themeShade="FF"/>
        </w:rPr>
      </w:pPr>
      <w:r w:rsidRPr="497F363B" w:rsidR="00327C04">
        <w:rPr>
          <w:b w:val="1"/>
          <w:bCs w:val="1"/>
          <w:color w:val="000000" w:themeColor="text1" w:themeTint="FF" w:themeShade="FF"/>
        </w:rPr>
        <w:t xml:space="preserve">Listen </w:t>
      </w:r>
      <w:r w:rsidRPr="497F363B" w:rsidR="00327C04">
        <w:rPr>
          <w:color w:val="000000" w:themeColor="text1" w:themeTint="FF" w:themeShade="FF"/>
        </w:rPr>
        <w:t>to the sound of the team what is the best look to recognize who restored professionals with the highest credit within the company?</w:t>
      </w:r>
    </w:p>
    <w:p w:rsidR="00AE5E4A" w:rsidP="497F363B" w:rsidRDefault="00327C04" w14:paraId="6B9FD6BB" w14:textId="5B5EB64E">
      <w:pPr>
        <w:pStyle w:val="ListParagraph"/>
        <w:rPr>
          <w:color w:val="000000" w:themeColor="text1" w:themeTint="FF" w:themeShade="FF"/>
        </w:rPr>
      </w:pPr>
      <w:r w:rsidRPr="497F363B" w:rsidR="00327C04">
        <w:rPr>
          <w:color w:val="000000" w:themeColor="text1" w:themeTint="FF" w:themeShade="FF"/>
        </w:rPr>
        <w:t xml:space="preserve"> If you answered asking the team, know how well you are. One tip is to do </w:t>
      </w:r>
      <w:r w:rsidRPr="497F363B" w:rsidR="004E0D4F">
        <w:rPr>
          <w:color w:val="000000" w:themeColor="text1" w:themeTint="FF" w:themeShade="FF"/>
        </w:rPr>
        <w:t>recurring research</w:t>
      </w:r>
      <w:r w:rsidRPr="497F363B" w:rsidR="00327C04">
        <w:rPr>
          <w:color w:val="000000" w:themeColor="text1" w:themeTint="FF" w:themeShade="FF"/>
        </w:rPr>
        <w:t>, how monthly it may be, with the team's employees. In this research the focus must be recognizing who restored professionals how stand out and inspire other people. This is a benign instant to convert feedback.</w:t>
      </w:r>
    </w:p>
    <w:p w:rsidRPr="00327C04" w:rsidR="00327C04" w:rsidP="497F363B" w:rsidRDefault="00327C04" w14:paraId="69486E25" w14:textId="77777777">
      <w:pPr>
        <w:pStyle w:val="ListParagraph"/>
        <w:rPr>
          <w:color w:val="000000" w:themeColor="text1" w:themeTint="FF" w:themeShade="FF"/>
        </w:rPr>
      </w:pPr>
    </w:p>
    <w:p w:rsidR="00122A2C" w:rsidP="497F363B" w:rsidRDefault="005F3E16" w14:paraId="7939BC4B" w14:textId="5180C24E">
      <w:pPr>
        <w:pStyle w:val="ListParagraph"/>
        <w:numPr>
          <w:ilvl w:val="0"/>
          <w:numId w:val="17"/>
        </w:numPr>
        <w:rPr>
          <w:color w:val="000000" w:themeColor="text1" w:themeTint="FF" w:themeShade="FF"/>
        </w:rPr>
      </w:pPr>
      <w:r w:rsidRPr="497F363B" w:rsidR="005F3E16">
        <w:rPr>
          <w:b w:val="1"/>
          <w:bCs w:val="1"/>
          <w:color w:val="000000" w:themeColor="text1" w:themeTint="FF" w:themeShade="FF"/>
        </w:rPr>
        <w:t>Observation</w:t>
      </w:r>
      <w:r w:rsidRPr="497F363B" w:rsidR="005F3E16">
        <w:rPr>
          <w:color w:val="000000" w:themeColor="text1" w:themeTint="FF" w:themeShade="FF"/>
        </w:rPr>
        <w:t xml:space="preserve"> Observing the service technique and development followed by the results of the teams is still valid. This is a way of recognizing those who remedy relief professionals in each activity. Who </w:t>
      </w:r>
      <w:r w:rsidRPr="497F363B" w:rsidR="64AD284C">
        <w:rPr>
          <w:color w:val="000000" w:themeColor="text1" w:themeTint="FF" w:themeShade="FF"/>
        </w:rPr>
        <w:t>are</w:t>
      </w:r>
      <w:r w:rsidRPr="497F363B" w:rsidR="005F3E16">
        <w:rPr>
          <w:color w:val="000000" w:themeColor="text1" w:themeTint="FF" w:themeShade="FF"/>
        </w:rPr>
        <w:t xml:space="preserve"> the professionals who encourage the team? Who plans and ensures that the results are achieved? Remember that the processes of remedied variation conducted so far that indirectly, by employees adapted to the nascent scenario.</w:t>
      </w:r>
    </w:p>
    <w:p w:rsidRPr="004E0D4F" w:rsidR="004E0D4F" w:rsidP="497F363B" w:rsidRDefault="004E0D4F" w14:paraId="7A57EBFE" w14:textId="77777777">
      <w:pPr>
        <w:rPr>
          <w:color w:val="000000" w:themeColor="text1" w:themeTint="FF" w:themeShade="FF"/>
        </w:rPr>
      </w:pPr>
    </w:p>
    <w:p w:rsidR="00822F20" w:rsidP="497F363B" w:rsidRDefault="004E0D4F" w14:paraId="5EEF22B9" w14:textId="213AF6E3">
      <w:pPr>
        <w:pStyle w:val="ListParagraph"/>
        <w:numPr>
          <w:ilvl w:val="0"/>
          <w:numId w:val="17"/>
        </w:numPr>
        <w:rPr>
          <w:color w:val="000000" w:themeColor="text1" w:themeTint="FF" w:themeShade="FF"/>
        </w:rPr>
      </w:pPr>
      <w:r w:rsidRPr="497F363B" w:rsidR="004E0D4F">
        <w:rPr>
          <w:color w:val="000000" w:themeColor="text1" w:themeTint="FF" w:themeShade="FF"/>
        </w:rPr>
        <w:t xml:space="preserve"> </w:t>
      </w:r>
      <w:r w:rsidRPr="497F363B" w:rsidR="004E0D4F">
        <w:rPr>
          <w:b w:val="1"/>
          <w:bCs w:val="1"/>
          <w:color w:val="000000" w:themeColor="text1" w:themeTint="FF" w:themeShade="FF"/>
        </w:rPr>
        <w:t>IDENTIFICATION OF ELO VIRTUAL</w:t>
      </w:r>
      <w:r w:rsidRPr="497F363B" w:rsidR="004E0D4F">
        <w:rPr>
          <w:color w:val="000000" w:themeColor="text1" w:themeTint="FF" w:themeShade="FF"/>
        </w:rPr>
        <w:t xml:space="preserve"> In addition to being a change -adaptable professional and a kind leader, this cooperative must be vast to constitute </w:t>
      </w:r>
      <w:r w:rsidRPr="497F363B" w:rsidR="69DFFBD8">
        <w:rPr>
          <w:color w:val="000000" w:themeColor="text1" w:themeTint="FF" w:themeShade="FF"/>
        </w:rPr>
        <w:t>a</w:t>
      </w:r>
      <w:r w:rsidRPr="497F363B" w:rsidR="004E0D4F">
        <w:rPr>
          <w:color w:val="000000" w:themeColor="text1" w:themeTint="FF" w:themeShade="FF"/>
        </w:rPr>
        <w:t xml:space="preserve"> link. It is the going to go from this link between the boost of variation and the direction of the house that are born the </w:t>
      </w:r>
      <w:r w:rsidRPr="497F363B" w:rsidR="6307E6C0">
        <w:rPr>
          <w:color w:val="000000" w:themeColor="text1" w:themeTint="FF" w:themeShade="FF"/>
        </w:rPr>
        <w:t>satisfactory results</w:t>
      </w:r>
      <w:r w:rsidRPr="497F363B" w:rsidR="004E0D4F">
        <w:rPr>
          <w:color w:val="000000" w:themeColor="text1" w:themeTint="FF" w:themeShade="FF"/>
        </w:rPr>
        <w:t xml:space="preserve"> and the most interesting methods. It is not </w:t>
      </w:r>
      <w:r w:rsidRPr="497F363B" w:rsidR="55DDB72F">
        <w:rPr>
          <w:color w:val="000000" w:themeColor="text1" w:themeTint="FF" w:themeShade="FF"/>
        </w:rPr>
        <w:t>particularly good</w:t>
      </w:r>
      <w:r w:rsidRPr="497F363B" w:rsidR="004E0D4F">
        <w:rPr>
          <w:color w:val="000000" w:themeColor="text1" w:themeTint="FF" w:themeShade="FF"/>
        </w:rPr>
        <w:t xml:space="preserve"> to host professional influencers if they do not have the intelligence of combining the interests of the house. Variation Agent: A powerful corporate </w:t>
      </w:r>
      <w:r w:rsidRPr="497F363B" w:rsidR="004E0D4F">
        <w:rPr>
          <w:color w:val="000000" w:themeColor="text1" w:themeTint="FF" w:themeShade="FF"/>
        </w:rPr>
        <w:t>maneuverer</w:t>
      </w:r>
      <w:r w:rsidRPr="497F363B" w:rsidR="004E0D4F">
        <w:rPr>
          <w:color w:val="000000" w:themeColor="text1" w:themeTint="FF" w:themeShade="FF"/>
        </w:rPr>
        <w:t xml:space="preserve"> </w:t>
      </w:r>
      <w:r w:rsidRPr="497F363B" w:rsidR="004E0D4F">
        <w:rPr>
          <w:color w:val="000000" w:themeColor="text1" w:themeTint="FF" w:themeShade="FF"/>
        </w:rPr>
        <w:t>identifying</w:t>
      </w:r>
      <w:r w:rsidRPr="497F363B" w:rsidR="004E0D4F">
        <w:rPr>
          <w:color w:val="000000" w:themeColor="text1" w:themeTint="FF" w:themeShade="FF"/>
        </w:rPr>
        <w:t xml:space="preserve"> agents of variation is the original dry to employ a powerful business </w:t>
      </w:r>
      <w:r w:rsidRPr="497F363B" w:rsidR="004E0D4F">
        <w:rPr>
          <w:color w:val="000000" w:themeColor="text1" w:themeTint="FF" w:themeShade="FF"/>
        </w:rPr>
        <w:t>maneuverer</w:t>
      </w:r>
      <w:r w:rsidRPr="497F363B" w:rsidR="004E0D4F">
        <w:rPr>
          <w:color w:val="000000" w:themeColor="text1" w:themeTint="FF" w:themeShade="FF"/>
        </w:rPr>
        <w:t>. These professio</w:t>
      </w:r>
      <w:r w:rsidRPr="497F363B" w:rsidR="004E0D4F">
        <w:rPr>
          <w:color w:val="000000" w:themeColor="text1" w:themeTint="FF" w:themeShade="FF"/>
        </w:rPr>
        <w:t xml:space="preserve">nals differ in attitudes and </w:t>
      </w:r>
      <w:r w:rsidRPr="497F363B" w:rsidR="004E0D4F">
        <w:rPr>
          <w:color w:val="000000" w:themeColor="text1" w:themeTint="FF" w:themeShade="FF"/>
        </w:rPr>
        <w:t>behaviours</w:t>
      </w:r>
      <w:r w:rsidRPr="497F363B" w:rsidR="004E0D4F">
        <w:rPr>
          <w:color w:val="000000" w:themeColor="text1" w:themeTint="FF" w:themeShade="FF"/>
        </w:rPr>
        <w:t xml:space="preserve"> that contribute to the stable modernization of the house. This is a primary contour for your home to stand out positively in the market. With agents of strategically distributed variation in the teams of the house, it is likely to </w:t>
      </w:r>
      <w:r w:rsidRPr="497F363B" w:rsidR="004E0D4F">
        <w:rPr>
          <w:color w:val="000000" w:themeColor="text1" w:themeTint="FF" w:themeShade="FF"/>
        </w:rPr>
        <w:t>observe</w:t>
      </w:r>
      <w:r w:rsidRPr="497F363B" w:rsidR="004E0D4F">
        <w:rPr>
          <w:color w:val="000000" w:themeColor="text1" w:themeTint="FF" w:themeShade="FF"/>
        </w:rPr>
        <w:t xml:space="preserve"> stable advance. Employees who have the ancestry of these agents still have a lot to gain from this coexistence. Note how much the employees of your set behave in scenarios of variation and find those that can turn good influences </w:t>
      </w:r>
      <w:r w:rsidRPr="497F363B" w:rsidR="53497DB4">
        <w:rPr>
          <w:color w:val="000000" w:themeColor="text1" w:themeTint="FF" w:themeShade="FF"/>
        </w:rPr>
        <w:t>on</w:t>
      </w:r>
      <w:r w:rsidRPr="497F363B" w:rsidR="004E0D4F">
        <w:rPr>
          <w:color w:val="000000" w:themeColor="text1" w:themeTint="FF" w:themeShade="FF"/>
        </w:rPr>
        <w:t xml:space="preserve"> others. The agents of healed variation essential for any house that wants to avenge in the market! To compensate for the complication of the house mentioned in the interview. The external consultant should use innovation consulting, technology consultant and </w:t>
      </w:r>
      <w:r w:rsidRPr="497F363B" w:rsidR="365A985A">
        <w:rPr>
          <w:color w:val="000000" w:themeColor="text1" w:themeTint="FF" w:themeShade="FF"/>
        </w:rPr>
        <w:t>coordination</w:t>
      </w:r>
      <w:r w:rsidRPr="497F363B" w:rsidR="004E0D4F">
        <w:rPr>
          <w:color w:val="000000" w:themeColor="text1" w:themeTint="FF" w:themeShade="FF"/>
        </w:rPr>
        <w:t xml:space="preserve"> consulting </w:t>
      </w:r>
    </w:p>
    <w:p w:rsidR="005A09F5" w:rsidP="497F363B" w:rsidRDefault="005A09F5" w14:paraId="7A6CBC0F" w14:textId="77777777">
      <w:pPr>
        <w:pStyle w:val="ListParagraph"/>
        <w:numPr>
          <w:ilvl w:val="0"/>
          <w:numId w:val="17"/>
        </w:numPr>
        <w:rPr>
          <w:color w:val="000000" w:themeColor="text1" w:themeTint="FF" w:themeShade="FF"/>
        </w:rPr>
      </w:pPr>
    </w:p>
    <w:p w:rsidR="00822F20" w:rsidP="497F363B" w:rsidRDefault="004E0D4F" w14:paraId="0A821529" w14:textId="5BF95862">
      <w:pPr>
        <w:pStyle w:val="ListParagraph"/>
        <w:rPr>
          <w:color w:val="000000" w:themeColor="text1" w:themeTint="FF" w:themeShade="FF"/>
        </w:rPr>
      </w:pPr>
      <w:r w:rsidRPr="497F363B" w:rsidR="004E0D4F">
        <w:rPr>
          <w:color w:val="000000" w:themeColor="text1" w:themeTint="FF" w:themeShade="FF"/>
        </w:rPr>
        <w:t xml:space="preserve">• </w:t>
      </w:r>
      <w:r w:rsidRPr="497F363B" w:rsidR="004E0D4F">
        <w:rPr>
          <w:b w:val="1"/>
          <w:bCs w:val="1"/>
          <w:color w:val="000000" w:themeColor="text1" w:themeTint="FF" w:themeShade="FF"/>
        </w:rPr>
        <w:t xml:space="preserve">Innovation Consulting companies </w:t>
      </w:r>
      <w:r w:rsidRPr="497F363B" w:rsidR="004E0D4F">
        <w:rPr>
          <w:color w:val="000000" w:themeColor="text1" w:themeTint="FF" w:themeShade="FF"/>
        </w:rPr>
        <w:t xml:space="preserve">that do not innovate, that are stopped in time, without changing the way they work and </w:t>
      </w:r>
      <w:r w:rsidRPr="497F363B" w:rsidR="004E0D4F">
        <w:rPr>
          <w:color w:val="000000" w:themeColor="text1" w:themeTint="FF" w:themeShade="FF"/>
        </w:rPr>
        <w:t>observe</w:t>
      </w:r>
      <w:r w:rsidRPr="497F363B" w:rsidR="004E0D4F">
        <w:rPr>
          <w:color w:val="000000" w:themeColor="text1" w:themeTint="FF" w:themeShade="FF"/>
        </w:rPr>
        <w:t xml:space="preserve"> the needs of their customers, healed infallibly surpassed by </w:t>
      </w:r>
      <w:r w:rsidRPr="497F363B" w:rsidR="2AACD7E4">
        <w:rPr>
          <w:color w:val="000000" w:themeColor="text1" w:themeTint="FF" w:themeShade="FF"/>
        </w:rPr>
        <w:t>competition.</w:t>
      </w:r>
      <w:r w:rsidRPr="497F363B" w:rsidR="004E0D4F">
        <w:rPr>
          <w:color w:val="000000" w:themeColor="text1" w:themeTint="FF" w:themeShade="FF"/>
        </w:rPr>
        <w:t xml:space="preserve"> Often, a novelty direction </w:t>
      </w:r>
      <w:r w:rsidRPr="497F363B" w:rsidR="004E0D4F">
        <w:rPr>
          <w:color w:val="000000" w:themeColor="text1" w:themeTint="FF" w:themeShade="FF"/>
        </w:rPr>
        <w:t>methodology</w:t>
      </w:r>
      <w:r w:rsidRPr="497F363B" w:rsidR="004E0D4F">
        <w:rPr>
          <w:color w:val="000000" w:themeColor="text1" w:themeTint="FF" w:themeShade="FF"/>
        </w:rPr>
        <w:t xml:space="preserve"> or simple a novelty practicality in a product healed innovative actions that can </w:t>
      </w:r>
      <w:r w:rsidRPr="497F363B" w:rsidR="3A7E3342">
        <w:rPr>
          <w:color w:val="000000" w:themeColor="text1" w:themeTint="FF" w:themeShade="FF"/>
        </w:rPr>
        <w:t>support</w:t>
      </w:r>
      <w:r w:rsidRPr="497F363B" w:rsidR="004E0D4F">
        <w:rPr>
          <w:color w:val="000000" w:themeColor="text1" w:themeTint="FF" w:themeShade="FF"/>
        </w:rPr>
        <w:t xml:space="preserve"> the home. Thus, an achievement consultancy should know profound negotiation and customer needs to, transversely of a diagnosis, to uncover which stages of the value dedication march need to be improved to add target satisfaction. </w:t>
      </w:r>
    </w:p>
    <w:p w:rsidR="005A09F5" w:rsidP="497F363B" w:rsidRDefault="005A09F5" w14:paraId="453D81D1" w14:textId="77777777">
      <w:pPr>
        <w:pStyle w:val="ListParagraph"/>
        <w:rPr>
          <w:color w:val="000000" w:themeColor="text1" w:themeTint="FF" w:themeShade="FF"/>
        </w:rPr>
      </w:pPr>
    </w:p>
    <w:p w:rsidR="005F3E16" w:rsidP="497F363B" w:rsidRDefault="004E0D4F" w14:paraId="5D3CCFE5" w14:textId="742B0C3F">
      <w:pPr>
        <w:pStyle w:val="ListParagraph"/>
        <w:rPr>
          <w:color w:val="000000" w:themeColor="text1" w:themeTint="FF" w:themeShade="FF"/>
        </w:rPr>
      </w:pPr>
      <w:r w:rsidRPr="497F363B" w:rsidR="004E0D4F">
        <w:rPr>
          <w:color w:val="000000" w:themeColor="text1" w:themeTint="FF" w:themeShade="FF"/>
        </w:rPr>
        <w:t xml:space="preserve">• </w:t>
      </w:r>
      <w:r w:rsidRPr="497F363B" w:rsidR="004E0D4F">
        <w:rPr>
          <w:b w:val="1"/>
          <w:bCs w:val="1"/>
          <w:color w:val="000000" w:themeColor="text1" w:themeTint="FF" w:themeShade="FF"/>
        </w:rPr>
        <w:t>Technological Consulting</w:t>
      </w:r>
      <w:r w:rsidRPr="497F363B" w:rsidR="004E0D4F">
        <w:rPr>
          <w:color w:val="000000" w:themeColor="text1" w:themeTint="FF" w:themeShade="FF"/>
        </w:rPr>
        <w:t xml:space="preserve"> </w:t>
      </w:r>
      <w:r w:rsidRPr="497F363B" w:rsidR="3523C02D">
        <w:rPr>
          <w:color w:val="000000" w:themeColor="text1" w:themeTint="FF" w:themeShade="FF"/>
        </w:rPr>
        <w:t>a</w:t>
      </w:r>
      <w:r w:rsidRPr="497F363B" w:rsidR="004E0D4F">
        <w:rPr>
          <w:color w:val="000000" w:themeColor="text1" w:themeTint="FF" w:themeShade="FF"/>
        </w:rPr>
        <w:t xml:space="preserve"> Technological Consulting is caused by </w:t>
      </w:r>
      <w:r w:rsidRPr="497F363B" w:rsidR="00822F20">
        <w:rPr>
          <w:color w:val="000000" w:themeColor="text1" w:themeTint="FF" w:themeShade="FF"/>
        </w:rPr>
        <w:t>psychoanalysing</w:t>
      </w:r>
      <w:r w:rsidRPr="497F363B" w:rsidR="004E0D4F">
        <w:rPr>
          <w:color w:val="000000" w:themeColor="text1" w:themeTint="FF" w:themeShade="FF"/>
        </w:rPr>
        <w:t xml:space="preserve"> the technological tools used by a home, comparing it with its strategic </w:t>
      </w:r>
      <w:r w:rsidRPr="497F363B" w:rsidR="004E0D4F">
        <w:rPr>
          <w:color w:val="000000" w:themeColor="text1" w:themeTint="FF" w:themeShade="FF"/>
        </w:rPr>
        <w:t>objectives</w:t>
      </w:r>
      <w:r w:rsidRPr="497F363B" w:rsidR="004E0D4F">
        <w:rPr>
          <w:color w:val="000000" w:themeColor="text1" w:themeTint="FF" w:themeShade="FF"/>
        </w:rPr>
        <w:t xml:space="preserve"> and operational challenges, and mark whether the structure is </w:t>
      </w:r>
      <w:r w:rsidRPr="497F363B" w:rsidR="004E0D4F">
        <w:rPr>
          <w:color w:val="000000" w:themeColor="text1" w:themeTint="FF" w:themeShade="FF"/>
        </w:rPr>
        <w:t>appropriate</w:t>
      </w:r>
      <w:r w:rsidRPr="497F363B" w:rsidR="004E0D4F">
        <w:rPr>
          <w:color w:val="000000" w:themeColor="text1" w:themeTint="FF" w:themeShade="FF"/>
        </w:rPr>
        <w:t xml:space="preserve"> or if it needs to be renewed</w:t>
      </w:r>
    </w:p>
    <w:p w:rsidR="005A09F5" w:rsidP="497F363B" w:rsidRDefault="005A09F5" w14:paraId="1F24376C" w14:textId="126912D6">
      <w:pPr>
        <w:pStyle w:val="ListParagraph"/>
        <w:rPr>
          <w:color w:val="000000" w:themeColor="text1" w:themeTint="FF" w:themeShade="FF"/>
        </w:rPr>
      </w:pPr>
      <w:r w:rsidRPr="497F363B" w:rsidR="005A09F5">
        <w:rPr>
          <w:color w:val="000000" w:themeColor="text1" w:themeTint="FF" w:themeShade="FF"/>
        </w:rPr>
        <w:t xml:space="preserve">This includes hardware, software, and other equipment, as development machines, means of enthusiasm and others. With a beneficial service from Technological Consulting, the company will be able to </w:t>
      </w:r>
      <w:r w:rsidRPr="497F363B" w:rsidR="005A09F5">
        <w:rPr>
          <w:color w:val="000000" w:themeColor="text1" w:themeTint="FF" w:themeShade="FF"/>
        </w:rPr>
        <w:t>optimize</w:t>
      </w:r>
      <w:r w:rsidRPr="497F363B" w:rsidR="005A09F5">
        <w:rPr>
          <w:color w:val="000000" w:themeColor="text1" w:themeTint="FF" w:themeShade="FF"/>
        </w:rPr>
        <w:t xml:space="preserve"> its investments in technology extension and </w:t>
      </w:r>
      <w:r w:rsidRPr="497F363B" w:rsidR="005A09F5">
        <w:rPr>
          <w:color w:val="000000" w:themeColor="text1" w:themeTint="FF" w:themeShade="FF"/>
        </w:rPr>
        <w:t>retain</w:t>
      </w:r>
      <w:r w:rsidRPr="497F363B" w:rsidR="005A09F5">
        <w:rPr>
          <w:color w:val="000000" w:themeColor="text1" w:themeTint="FF" w:themeShade="FF"/>
        </w:rPr>
        <w:t xml:space="preserve"> the species and coefficient of its development inwardly the standards required by its target audience. Technological consultancy can also imitate the march of operations, especially in technology information, to advance sect failures or security violations. Thus, a technological consultancy evaluates and defines which technologies the company should </w:t>
      </w:r>
      <w:r w:rsidRPr="497F363B" w:rsidR="005A09F5">
        <w:rPr>
          <w:color w:val="000000" w:themeColor="text1" w:themeTint="FF" w:themeShade="FF"/>
        </w:rPr>
        <w:t>retain</w:t>
      </w:r>
      <w:r w:rsidRPr="497F363B" w:rsidR="005A09F5">
        <w:rPr>
          <w:color w:val="000000" w:themeColor="text1" w:themeTint="FF" w:themeShade="FF"/>
        </w:rPr>
        <w:t xml:space="preserve">, </w:t>
      </w:r>
      <w:r w:rsidRPr="497F363B" w:rsidR="0CB998EB">
        <w:rPr>
          <w:color w:val="000000" w:themeColor="text1" w:themeTint="FF" w:themeShade="FF"/>
        </w:rPr>
        <w:t>recycle,</w:t>
      </w:r>
      <w:r w:rsidRPr="497F363B" w:rsidR="005A09F5">
        <w:rPr>
          <w:color w:val="000000" w:themeColor="text1" w:themeTint="FF" w:themeShade="FF"/>
        </w:rPr>
        <w:t xml:space="preserve"> or </w:t>
      </w:r>
      <w:r w:rsidRPr="497F363B" w:rsidR="005A09F5">
        <w:rPr>
          <w:color w:val="000000" w:themeColor="text1" w:themeTint="FF" w:themeShade="FF"/>
        </w:rPr>
        <w:t>acquire</w:t>
      </w:r>
      <w:r w:rsidRPr="497F363B" w:rsidR="005A09F5">
        <w:rPr>
          <w:color w:val="000000" w:themeColor="text1" w:themeTint="FF" w:themeShade="FF"/>
        </w:rPr>
        <w:t xml:space="preserve">, beyond promoting the stability and reliability of the treatment of these technologies. </w:t>
      </w:r>
    </w:p>
    <w:p w:rsidR="00822F20" w:rsidP="497F363B" w:rsidRDefault="005A09F5" w14:paraId="3C1BFFCD" w14:textId="2AA0920D">
      <w:pPr>
        <w:pStyle w:val="ListParagraph"/>
        <w:rPr>
          <w:color w:val="000000" w:themeColor="text1" w:themeTint="FF" w:themeShade="FF"/>
        </w:rPr>
      </w:pPr>
      <w:r w:rsidRPr="497F363B" w:rsidR="005A09F5">
        <w:rPr>
          <w:color w:val="000000" w:themeColor="text1" w:themeTint="FF" w:themeShade="FF"/>
        </w:rPr>
        <w:t>•</w:t>
      </w:r>
      <w:r w:rsidRPr="497F363B" w:rsidR="005A09F5">
        <w:rPr>
          <w:color w:val="000000" w:themeColor="text1" w:themeTint="FF" w:themeShade="FF"/>
        </w:rPr>
        <w:t xml:space="preserve"> Logistics consulting </w:t>
      </w:r>
      <w:r w:rsidRPr="497F363B" w:rsidR="005A09F5">
        <w:rPr>
          <w:color w:val="000000" w:themeColor="text1" w:themeTint="FF" w:themeShade="FF"/>
        </w:rPr>
        <w:t xml:space="preserve">both the inputs, resources and raw materials to the company, and the willingness of its products and the devotion of its services, and even the proper terminal dedication of waste is part of a company's </w:t>
      </w:r>
      <w:r w:rsidRPr="497F363B" w:rsidR="28C1BFEB">
        <w:rPr>
          <w:color w:val="000000" w:themeColor="text1" w:themeTint="FF" w:themeShade="FF"/>
        </w:rPr>
        <w:t>coordination</w:t>
      </w:r>
      <w:r w:rsidRPr="497F363B" w:rsidR="005A09F5">
        <w:rPr>
          <w:color w:val="000000" w:themeColor="text1" w:themeTint="FF" w:themeShade="FF"/>
        </w:rPr>
        <w:t xml:space="preserve">. Therefore, </w:t>
      </w:r>
      <w:r w:rsidRPr="497F363B" w:rsidR="07C2DC46">
        <w:rPr>
          <w:color w:val="000000" w:themeColor="text1" w:themeTint="FF" w:themeShade="FF"/>
        </w:rPr>
        <w:t>a coordination</w:t>
      </w:r>
      <w:r w:rsidRPr="497F363B" w:rsidR="005A09F5">
        <w:rPr>
          <w:color w:val="000000" w:themeColor="text1" w:themeTint="FF" w:themeShade="FF"/>
        </w:rPr>
        <w:t xml:space="preserve"> consultancy must be spacious to set aside the most </w:t>
      </w:r>
      <w:r w:rsidRPr="497F363B" w:rsidR="005A09F5">
        <w:rPr>
          <w:color w:val="000000" w:themeColor="text1" w:themeTint="FF" w:themeShade="FF"/>
        </w:rPr>
        <w:t>appropriate means</w:t>
      </w:r>
      <w:r w:rsidRPr="497F363B" w:rsidR="005A09F5">
        <w:rPr>
          <w:color w:val="000000" w:themeColor="text1" w:themeTint="FF" w:themeShade="FF"/>
        </w:rPr>
        <w:t xml:space="preserve"> to </w:t>
      </w:r>
      <w:r w:rsidRPr="497F363B" w:rsidR="005A09F5">
        <w:rPr>
          <w:color w:val="000000" w:themeColor="text1" w:themeTint="FF" w:themeShade="FF"/>
        </w:rPr>
        <w:t>retain</w:t>
      </w:r>
      <w:r w:rsidRPr="497F363B" w:rsidR="005A09F5">
        <w:rPr>
          <w:color w:val="000000" w:themeColor="text1" w:themeTint="FF" w:themeShade="FF"/>
        </w:rPr>
        <w:t xml:space="preserve"> a material flow, inwardly and outside the company, how enough for operations to be complete without delay, with species and according to the rules and </w:t>
      </w:r>
      <w:r w:rsidRPr="497F363B" w:rsidR="3E89E5A5">
        <w:rPr>
          <w:color w:val="000000" w:themeColor="text1" w:themeTint="FF" w:themeShade="FF"/>
        </w:rPr>
        <w:t>legislations.</w:t>
      </w:r>
      <w:r w:rsidRPr="497F363B" w:rsidR="005A09F5">
        <w:rPr>
          <w:color w:val="000000" w:themeColor="text1" w:themeTint="FF" w:themeShade="FF"/>
        </w:rPr>
        <w:t xml:space="preserve"> Today, with the progress of the electronic business, </w:t>
      </w:r>
      <w:r w:rsidRPr="497F363B" w:rsidR="16E8EF6A">
        <w:rPr>
          <w:color w:val="000000" w:themeColor="text1" w:themeTint="FF" w:themeShade="FF"/>
        </w:rPr>
        <w:t>coordination</w:t>
      </w:r>
      <w:r w:rsidRPr="497F363B" w:rsidR="005A09F5">
        <w:rPr>
          <w:color w:val="000000" w:themeColor="text1" w:themeTint="FF" w:themeShade="FF"/>
        </w:rPr>
        <w:t xml:space="preserve"> has become about the essentials for many businesses and, therefore, the use of specialized consultancy can call great benefits to this type of company</w:t>
      </w:r>
    </w:p>
    <w:p w:rsidRPr="005F3E16" w:rsidR="005A09F5" w:rsidP="497F363B" w:rsidRDefault="005A09F5" w14:paraId="0D7834DF" w14:textId="77777777">
      <w:pPr>
        <w:pStyle w:val="ListParagraph"/>
        <w:rPr>
          <w:color w:val="000000" w:themeColor="text1" w:themeTint="FF" w:themeShade="FF"/>
        </w:rPr>
      </w:pPr>
    </w:p>
    <w:bookmarkStart w:name="_Hlk140609886" w:id="2"/>
    <w:bookmarkEnd w:id="2"/>
    <w:p w:rsidRPr="00B8603C" w:rsidR="00B8603C" w:rsidP="497F363B" w:rsidRDefault="00B8603C" w14:paraId="5E3383F1" w14:textId="77777777">
      <w:pPr>
        <w:rPr>
          <w:color w:val="000000" w:themeColor="text1" w:themeTint="FF" w:themeShade="FF"/>
        </w:rPr>
      </w:pPr>
    </w:p>
    <w:p w:rsidRPr="00B8603C" w:rsidR="00B8603C" w:rsidP="497F363B" w:rsidRDefault="00B8603C" w14:paraId="79599A4D" w14:textId="77777777">
      <w:pPr>
        <w:rPr>
          <w:color w:val="000000" w:themeColor="text1" w:themeTint="FF" w:themeShade="FF"/>
        </w:rPr>
      </w:pPr>
    </w:p>
    <w:p w:rsidRPr="00B8603C" w:rsidR="00B8603C" w:rsidP="497F363B" w:rsidRDefault="00B8603C" w14:paraId="7D816F6F" w14:textId="77777777">
      <w:pPr>
        <w:rPr>
          <w:color w:val="000000" w:themeColor="text1" w:themeTint="FF" w:themeShade="FF"/>
        </w:rPr>
      </w:pPr>
    </w:p>
    <w:p w:rsidR="497F363B" w:rsidP="497F363B" w:rsidRDefault="497F363B" w14:paraId="258A6C74" w14:textId="534F0901">
      <w:pPr>
        <w:pStyle w:val="Normal"/>
        <w:rPr>
          <w:color w:val="000000" w:themeColor="text1" w:themeTint="FF" w:themeShade="FF"/>
        </w:rPr>
      </w:pPr>
    </w:p>
    <w:p w:rsidR="497F363B" w:rsidP="497F363B" w:rsidRDefault="497F363B" w14:paraId="3939DDC3" w14:textId="204F36DA">
      <w:pPr>
        <w:pStyle w:val="Normal"/>
        <w:rPr>
          <w:color w:val="000000" w:themeColor="text1" w:themeTint="FF" w:themeShade="FF"/>
        </w:rPr>
      </w:pPr>
    </w:p>
    <w:p w:rsidR="497F363B" w:rsidP="497F363B" w:rsidRDefault="497F363B" w14:paraId="4A805E50" w14:textId="08A8767B">
      <w:pPr>
        <w:pStyle w:val="Normal"/>
      </w:pPr>
    </w:p>
    <w:p w:rsidR="497F363B" w:rsidP="497F363B" w:rsidRDefault="497F363B" w14:paraId="2A5FF6E4" w14:textId="5202557F">
      <w:pPr>
        <w:pStyle w:val="Normal"/>
      </w:pPr>
    </w:p>
    <w:p w:rsidR="497F363B" w:rsidP="497F363B" w:rsidRDefault="497F363B" w14:paraId="0F07A06C" w14:textId="2689CFA9">
      <w:pPr>
        <w:pStyle w:val="Normal"/>
      </w:pPr>
    </w:p>
    <w:p w:rsidRPr="00B9735D" w:rsidR="001F44E1" w:rsidP="001F44E1" w:rsidRDefault="0079533D" w14:paraId="4435C159" w14:textId="5B160D6D">
      <w:pPr>
        <w:rPr>
          <w:b/>
          <w:bCs/>
        </w:rPr>
      </w:pPr>
      <w:r w:rsidRPr="00B9735D">
        <w:rPr>
          <w:b/>
          <w:bCs/>
        </w:rPr>
        <w:t>Conclusion</w:t>
      </w:r>
    </w:p>
    <w:p w:rsidR="001A6955" w:rsidP="00AD6491" w:rsidRDefault="001A6955" w14:paraId="4FFFEFD5" w14:textId="77777777"/>
    <w:p w:rsidR="001A6955" w:rsidP="001A6955" w:rsidRDefault="001A6955" w14:paraId="38FA9491" w14:textId="5FB9D387">
      <w:r w:rsidR="001A6955">
        <w:rPr/>
        <w:t xml:space="preserve">This Post Office case study is very innovative. He covered all about the necessary changes in operations when there is a change in management and how managers need to take responsibility and follow different execution plans and learn from different things. The report also explains why change is needed in this economy. Strengths and weaknesses of bureaucratic organizations. The report also presents a stakeholder analysis and how systems are developed and how stakeholders should be involved in the organizational change process. Finally, I researched the various learning and implementation plans and their processes and outcomes for driving change. In general, royal couriers look at the structure of the organization that can be profitable for them when there is a change. My management plan shows that the organization expects all employees to work together in this competitive and challenging market and achieve their goals. This development program will make life easier for managers as they will learn all the essentials. So, managers will do </w:t>
      </w:r>
      <w:r w:rsidR="5490D966">
        <w:rPr/>
        <w:t>an excellent job</w:t>
      </w:r>
      <w:r w:rsidR="001A6955">
        <w:rPr/>
        <w:t xml:space="preserve"> of changing direction. The entire staff management program will also be </w:t>
      </w:r>
      <w:r w:rsidR="7514F430">
        <w:rPr/>
        <w:t>a wonderful way</w:t>
      </w:r>
      <w:r w:rsidR="001A6955">
        <w:rPr/>
        <w:t xml:space="preserve"> to deal with labour issues and ensure organizational sustainability. The main thing in this whole project is the </w:t>
      </w:r>
      <w:r w:rsidR="001A6955">
        <w:rPr/>
        <w:t>capacity</w:t>
      </w:r>
      <w:r w:rsidR="001A6955">
        <w:rPr/>
        <w:t xml:space="preserve"> of the managers because it is still here as the backbone of change in the organization. As such, in general, managers play </w:t>
      </w:r>
      <w:r w:rsidR="59A306D7">
        <w:rPr/>
        <w:t>a key role</w:t>
      </w:r>
      <w:r w:rsidR="001A6955">
        <w:rPr/>
        <w:t xml:space="preserve"> in managing change and the culture of change in the organization.</w:t>
      </w:r>
    </w:p>
    <w:p w:rsidRPr="003B7927" w:rsidR="003B7927" w:rsidP="003B7927" w:rsidRDefault="003B7927" w14:paraId="63ECA303" w14:textId="6675A999"/>
    <w:p w:rsidRPr="003B7927" w:rsidR="003B7927" w:rsidP="003B7927" w:rsidRDefault="003B7927" w14:paraId="527A5456" w14:textId="22F80721"/>
    <w:p w:rsidRPr="003B7927" w:rsidR="003B7927" w:rsidP="003B7927" w:rsidRDefault="001A6955" w14:paraId="04060E9D" w14:textId="25E73F4C">
      <w:r>
        <w:rPr>
          <w:noProof/>
        </w:rPr>
        <w:drawing>
          <wp:anchor distT="0" distB="0" distL="114300" distR="114300" simplePos="0" relativeHeight="251661312" behindDoc="0" locked="0" layoutInCell="1" allowOverlap="1" wp14:anchorId="6D68C6B2" wp14:editId="7492E3DA">
            <wp:simplePos x="0" y="0"/>
            <wp:positionH relativeFrom="page">
              <wp:posOffset>2165350</wp:posOffset>
            </wp:positionH>
            <wp:positionV relativeFrom="paragraph">
              <wp:posOffset>143510</wp:posOffset>
            </wp:positionV>
            <wp:extent cx="2892935" cy="1682750"/>
            <wp:effectExtent l="0" t="0" r="3175" b="0"/>
            <wp:wrapSquare wrapText="bothSides"/>
            <wp:docPr id="865337480"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flipH="1">
                      <a:off x="0" y="0"/>
                      <a:ext cx="2892935" cy="1682750"/>
                    </a:xfrm>
                    <a:prstGeom prst="rect">
                      <a:avLst/>
                    </a:prstGeom>
                    <a:noFill/>
                  </pic:spPr>
                </pic:pic>
              </a:graphicData>
            </a:graphic>
            <wp14:sizeRelH relativeFrom="margin">
              <wp14:pctWidth>0</wp14:pctWidth>
            </wp14:sizeRelH>
            <wp14:sizeRelV relativeFrom="margin">
              <wp14:pctHeight>0</wp14:pctHeight>
            </wp14:sizeRelV>
          </wp:anchor>
        </w:drawing>
      </w:r>
    </w:p>
    <w:p w:rsidRPr="003B7927" w:rsidR="003B7927" w:rsidP="003B7927" w:rsidRDefault="003B7927" w14:paraId="6C7DB1EE" w14:textId="615B0FE3"/>
    <w:p w:rsidRPr="003B7927" w:rsidR="003B7927" w:rsidP="003B7927" w:rsidRDefault="003B7927" w14:paraId="3C172168" w14:textId="69091F21"/>
    <w:p w:rsidRPr="003B7927" w:rsidR="003B7927" w:rsidP="003B7927" w:rsidRDefault="003B7927" w14:paraId="0AAD21A4" w14:textId="77777777"/>
    <w:p w:rsidRPr="003B7927" w:rsidR="003B7927" w:rsidP="003B7927" w:rsidRDefault="003B7927" w14:paraId="50EB9037" w14:textId="77777777"/>
    <w:p w:rsidRPr="003B7927" w:rsidR="003B7927" w:rsidP="003B7927" w:rsidRDefault="003B7927" w14:paraId="7855347F" w14:textId="77777777"/>
    <w:p w:rsidRPr="003B7927" w:rsidR="003B7927" w:rsidP="003B7927" w:rsidRDefault="003B7927" w14:paraId="655ED58A" w14:textId="77777777"/>
    <w:p w:rsidRPr="003B7927" w:rsidR="003B7927" w:rsidP="003B7927" w:rsidRDefault="003B7927" w14:paraId="79F77DE5" w14:textId="77777777"/>
    <w:p w:rsidRPr="003B7927" w:rsidR="003B7927" w:rsidP="003B7927" w:rsidRDefault="003B7927" w14:paraId="405C8CD0" w14:textId="77777777"/>
    <w:p w:rsidR="003B7927" w:rsidP="003B7927" w:rsidRDefault="003B7927" w14:paraId="52E0DDF6" w14:textId="77777777"/>
    <w:p w:rsidR="003B7927" w:rsidP="003B7927" w:rsidRDefault="003B7927" w14:paraId="55556AD0" w14:textId="77777777">
      <w:pPr>
        <w:jc w:val="center"/>
      </w:pPr>
    </w:p>
    <w:p w:rsidR="003B7927" w:rsidP="003B7927" w:rsidRDefault="003B7927" w14:paraId="2B468845" w14:textId="77777777">
      <w:pPr>
        <w:jc w:val="center"/>
      </w:pPr>
    </w:p>
    <w:p w:rsidR="003B7927" w:rsidP="001A5E70" w:rsidRDefault="003B7927" w14:paraId="43E893B9" w14:textId="77777777"/>
    <w:p w:rsidR="00367E98" w:rsidP="001A5E70" w:rsidRDefault="00367E98" w14:paraId="01AC295D" w14:textId="77777777"/>
    <w:p w:rsidRPr="00B9735D" w:rsidR="003B7927" w:rsidP="001A5E70" w:rsidRDefault="001A5E70" w14:paraId="32198C06" w14:textId="5F6E53EA">
      <w:pPr>
        <w:rPr>
          <w:b/>
          <w:bCs/>
        </w:rPr>
      </w:pPr>
      <w:r w:rsidRPr="00B9735D">
        <w:rPr>
          <w:b/>
          <w:bCs/>
        </w:rPr>
        <w:t xml:space="preserve">References </w:t>
      </w:r>
    </w:p>
    <w:p w:rsidR="005A67CA" w:rsidP="00CA4DD2" w:rsidRDefault="005A67CA" w14:paraId="2DEA9559" w14:textId="7D1104D7" w14:noSpellErr="1">
      <w:pPr>
        <w:pStyle w:val="ListParagraph"/>
        <w:numPr>
          <w:ilvl w:val="0"/>
          <w:numId w:val="6"/>
        </w:numPr>
        <w:rPr/>
      </w:pPr>
      <w:r w:rsidR="005A67CA">
        <w:rPr/>
        <w:t xml:space="preserve">Buono, A.F. and Subbiah, K., 2014. </w:t>
      </w:r>
      <w:r w:rsidR="00B54A1B">
        <w:rPr/>
        <w:t>"</w:t>
      </w:r>
      <w:r w:rsidR="005A67CA">
        <w:rPr/>
        <w:t>Internal Consultants as Change Agents: Roles, Responsibilities and Organizational Change Capacity.</w:t>
      </w:r>
      <w:r w:rsidR="00B54A1B">
        <w:rPr/>
        <w:t>"</w:t>
      </w:r>
      <w:r w:rsidR="00B54A1B">
        <w:rPr/>
        <w:t xml:space="preserve"> (“Internal Consultants as Change Agents: Roles ... - ProQuest”)</w:t>
      </w:r>
      <w:r w:rsidR="005A67CA">
        <w:rPr/>
        <w:t xml:space="preserve"> Organization Development Journal, 32(2).</w:t>
      </w:r>
    </w:p>
    <w:p w:rsidR="00A970BB" w:rsidP="00CA4DD2" w:rsidRDefault="00A970BB" w14:paraId="4026512F" w14:textId="2CFD521A" w14:noSpellErr="1">
      <w:pPr>
        <w:pStyle w:val="ListParagraph"/>
        <w:numPr>
          <w:ilvl w:val="0"/>
          <w:numId w:val="6"/>
        </w:numPr>
        <w:rPr/>
      </w:pPr>
      <w:r w:rsidR="00A970BB">
        <w:rPr/>
        <w:t>Errida</w:t>
      </w:r>
      <w:r w:rsidR="00A970BB">
        <w:rPr/>
        <w:t xml:space="preserve">, A. and Lotfi, B., 2021. </w:t>
      </w:r>
      <w:r w:rsidR="00B54A1B">
        <w:rPr/>
        <w:t>"</w:t>
      </w:r>
      <w:r w:rsidR="00A970BB">
        <w:rPr/>
        <w:t>The determinants of organizational change management success: Literature review and case study.</w:t>
      </w:r>
      <w:r w:rsidR="00B54A1B">
        <w:rPr/>
        <w:t>"</w:t>
      </w:r>
      <w:r w:rsidR="00B54A1B">
        <w:rPr/>
        <w:t xml:space="preserve"> (“Sci-Hub | The determinants of organizational </w:t>
      </w:r>
      <w:r w:rsidR="00B54A1B">
        <w:rPr/>
        <w:t>change management success ...”)</w:t>
      </w:r>
      <w:r w:rsidR="00A970BB">
        <w:rPr/>
        <w:t xml:space="preserve"> International Journal of Engineering Business Management, 13, p.18479790211016273.</w:t>
      </w:r>
    </w:p>
    <w:p w:rsidR="00A66234" w:rsidP="00CA4DD2" w:rsidRDefault="005B4AF9" w14:paraId="674B1DFC" w14:textId="3519CD70">
      <w:pPr>
        <w:pStyle w:val="ListParagraph"/>
        <w:numPr>
          <w:ilvl w:val="0"/>
          <w:numId w:val="6"/>
        </w:numPr>
        <w:rPr/>
      </w:pPr>
      <w:r w:rsidR="005B4AF9">
        <w:rPr/>
        <w:t xml:space="preserve">Huang, W., Rhee, S.G., Suzuki, K. and Yasutake, T., 2022. Do investors value shareholder </w:t>
      </w:r>
      <w:r w:rsidR="1415549F">
        <w:rPr/>
        <w:t>rewards</w:t>
      </w:r>
      <w:r w:rsidR="005B4AF9">
        <w:rPr/>
        <w:t>? Evidence from Japan. Journal of Banking &amp; Finance, 143, p.106575.</w:t>
      </w:r>
    </w:p>
    <w:p w:rsidR="005A67CA" w:rsidP="00CA4DD2" w:rsidRDefault="00E47275" w14:paraId="3A749842" w14:textId="0B76C9D5" w14:noSpellErr="1">
      <w:pPr>
        <w:pStyle w:val="ListParagraph"/>
        <w:numPr>
          <w:ilvl w:val="0"/>
          <w:numId w:val="6"/>
        </w:numPr>
        <w:rPr/>
      </w:pPr>
      <w:r w:rsidR="00E47275">
        <w:rPr/>
        <w:t xml:space="preserve">Maqbool, R., Rashid, Y. and Ashfaq, S., 2022. </w:t>
      </w:r>
      <w:r w:rsidR="00B54A1B">
        <w:rPr/>
        <w:t>"</w:t>
      </w:r>
      <w:r w:rsidR="00E47275">
        <w:rPr/>
        <w:t>Renewable energy project success: Internal versus external stakeholders' satisfaction and influences of power‐interest matrix.</w:t>
      </w:r>
      <w:r w:rsidR="00B54A1B">
        <w:rPr/>
        <w:t>"</w:t>
      </w:r>
      <w:r w:rsidR="00B54A1B">
        <w:rPr/>
        <w:t xml:space="preserve"> (“</w:t>
      </w:r>
      <w:r w:rsidR="00795D7F">
        <w:rPr/>
        <w:t>Endpapers</w:t>
      </w:r>
      <w:r w:rsidR="00B54A1B">
        <w:rPr/>
        <w:t>: Renewable energy project success: Internal versus external ...”)</w:t>
      </w:r>
      <w:r w:rsidR="00E47275">
        <w:rPr/>
        <w:t xml:space="preserve"> Sustainable Development, 30(6), pp.1542-1561.</w:t>
      </w:r>
    </w:p>
    <w:p w:rsidR="001A5E70" w:rsidP="00CA4DD2" w:rsidRDefault="00325F9B" w14:paraId="68CF85A1" w14:textId="03EC37FE">
      <w:pPr>
        <w:pStyle w:val="ListParagraph"/>
        <w:numPr>
          <w:ilvl w:val="0"/>
          <w:numId w:val="6"/>
        </w:numPr>
        <w:rPr/>
      </w:pPr>
      <w:r w:rsidR="00325F9B">
        <w:rPr/>
        <w:t xml:space="preserve">Rosenbaum, D., More, E. and </w:t>
      </w:r>
      <w:r w:rsidR="00325F9B">
        <w:rPr/>
        <w:t>Steane</w:t>
      </w:r>
      <w:r w:rsidR="00325F9B">
        <w:rPr/>
        <w:t xml:space="preserve">, P., 2018. Planned organisational change management: Forward to the past? An exploratory literature </w:t>
      </w:r>
      <w:r w:rsidR="147AC3B9">
        <w:rPr/>
        <w:t>reviews</w:t>
      </w:r>
      <w:r w:rsidR="00325F9B">
        <w:rPr/>
        <w:t>. Journal of Organizational Change Management, 31(2), pp.286-303.</w:t>
      </w:r>
    </w:p>
    <w:p w:rsidR="003774F2" w:rsidP="00CA4DD2" w:rsidRDefault="003774F2" w14:paraId="3DCFA8F3" w14:textId="11755FE9">
      <w:pPr>
        <w:pStyle w:val="ListParagraph"/>
        <w:numPr>
          <w:ilvl w:val="0"/>
          <w:numId w:val="6"/>
        </w:numPr>
        <w:rPr/>
      </w:pPr>
      <w:r w:rsidR="003774F2">
        <w:rPr/>
        <w:t>Van Aken, J.E. and Berends, H., 2018. Problem solving in organizations. Cambridge university press.</w:t>
      </w:r>
    </w:p>
    <w:p w:rsidR="00AE3B12" w:rsidP="00CA4DD2" w:rsidRDefault="00AE3B12" w14:paraId="368CE6F8" w14:textId="29D5001D">
      <w:pPr>
        <w:pStyle w:val="ListParagraph"/>
        <w:numPr>
          <w:ilvl w:val="0"/>
          <w:numId w:val="6"/>
        </w:numPr>
        <w:rPr/>
      </w:pPr>
      <w:r w:rsidR="00AE3B12">
        <w:rPr/>
        <w:t xml:space="preserve">Walsh, C., 2016. Gender and discourse: Language and power in politics, the </w:t>
      </w:r>
      <w:r w:rsidR="00D73AFB">
        <w:rPr/>
        <w:t>church,</w:t>
      </w:r>
      <w:r w:rsidR="00AE3B12">
        <w:rPr/>
        <w:t xml:space="preserve"> and organisations. Routledge.</w:t>
      </w:r>
    </w:p>
    <w:p w:rsidR="008F3FD8" w:rsidP="00CA4DD2" w:rsidRDefault="008F3FD8" w14:paraId="66EB51DA" w14:textId="1B2DA4CD">
      <w:pPr>
        <w:pStyle w:val="ListParagraph"/>
        <w:numPr>
          <w:ilvl w:val="0"/>
          <w:numId w:val="6"/>
        </w:numPr>
        <w:rPr/>
      </w:pPr>
      <w:r w:rsidR="008F3FD8">
        <w:rPr/>
        <w:t>Węgrzyn, J. and Wojewnik-Filipkowska, A., 2022. Stakeholder analysis and their attitude towards PPP success. Sustainability, 14(3), p.1570.</w:t>
      </w:r>
    </w:p>
    <w:p w:rsidR="00A970BB" w:rsidP="001A5E70" w:rsidRDefault="00A970BB" w14:paraId="1DD0E122" w14:textId="77777777"/>
    <w:p w:rsidRPr="003B7927" w:rsidR="008F3FD8" w:rsidP="001A5E70" w:rsidRDefault="008F3FD8" w14:paraId="35AB6C05" w14:textId="77777777"/>
    <w:sectPr w:rsidRPr="003B7927" w:rsidR="008F3FD8">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intelligence2.xml><?xml version="1.0" encoding="utf-8"?>
<int2:intelligence xmlns:oel="http://schemas.microsoft.com/office/2019/extlst" xmlns:int2="http://schemas.microsoft.com/office/intelligence/2020/intelligence">
  <int2:observations>
    <int2:textHash int2:hashCode="hetqwH8DN+VIS8" int2:id="0eBU2Sam">
      <int2:state int2:type="AugLoop_Text_Critique" int2:value="Rejected"/>
    </int2:textHash>
    <int2:textHash int2:hashCode="/1G5BXP/p0V831" int2:id="OCx9ySJx">
      <int2:state int2:type="AugLoop_Text_Critique" int2:value="Rejected"/>
    </int2:textHash>
    <int2:textHash int2:hashCode="NgI6V1DBvvDEo2" int2:id="gYXrImxG">
      <int2:state int2:type="AugLoop_Text_Critique" int2:value="Rejected"/>
    </int2:textHash>
    <int2:textHash int2:hashCode="6jZ1wBboTch5mK" int2:id="Hyh6nywK">
      <int2:state int2:type="AugLoop_Text_Critique" int2:value="Rejected"/>
    </int2:textHash>
    <int2:textHash int2:hashCode="tCxN2Z2E9+wCZD" int2:id="QVXI78AR">
      <int2:state int2:type="AugLoop_Text_Critique" int2:value="Rejected"/>
    </int2:textHash>
    <int2:textHash int2:hashCode="0pQ0irceaWxaaR" int2:id="aIYsD3nC">
      <int2:state int2:type="AugLoop_Text_Critique" int2:value="Rejected"/>
    </int2:textHash>
    <int2:textHash int2:hashCode="pK41BHXPBU0GkQ" int2:id="AwhAyGkp">
      <int2:state int2:type="AugLoop_Text_Critique" int2:value="Rejected"/>
    </int2:textHash>
    <int2:textHash int2:hashCode="CMvyMjwOAy/W26" int2:id="SjfOUv4l">
      <int2:state int2:type="AugLoop_Text_Critique" int2:value="Rejected"/>
    </int2:textHash>
    <int2:textHash int2:hashCode="vxY8uJvabvS3AM" int2:id="EuNAH6Tf">
      <int2:state int2:type="AugLoop_Text_Critique" int2:value="Rejected"/>
    </int2:textHash>
    <int2:bookmark int2:bookmarkName="_Int_nwvQSzlA" int2:invalidationBookmarkName="" int2:hashCode="1Wvfud9SNNErdt" int2:id="zvePmPQx">
      <int2:state int2:type="AugLoop_Text_Critique" int2:value="Rejected"/>
    </int2:bookmark>
    <int2:entireDocument int2:id="2OUnZnf8">
      <int2:extLst>
        <oel:ext uri="E302BA01-7950-474C-9AD3-286E660C40A8">
          <int2:similaritySummary int2:version="1" int2:runId="1699983975982" int2:tilesCheckedInThisRun="263" int2:totalNumOfTiles="263" int2:similarityAnnotationCount="0" int2:numWords="0" int2:numFlaggedWords="0"/>
        </oel:ext>
      </int2:extLst>
    </int2:entireDocument>
  </int2:observations>
  <int2:intelligenceSettings/>
  <int2:onDemandWorkflows>
    <int2:onDemandWorkflow int2:type="SimilarityCheck" int2:paragraphVersions="48441C41-77777777 77FCB3B7-6BB816C3 348765F9-62B1F6A1 495FC9EA-12E1276B 42C6781E-77777777 4629269E-77777777 58136C82-77777777 5661F416-77777777 0CD6FBDA-38F48515 73B7CB09-77777777 4E41BB14-77777777 499C2F7F-4E9E9A6C 28855F37-77777777 7A2B3097-45C8E0CA 6F2432B6-21EB0669 364CC84B-7BC4421E 658040ED-67ECE9EF 2FEA9B26-7446CE8B 4E12DD5A-7A881D9A 5EB7CEC7-2DA61CC0 5AD81369-77F12D8D 3CB3C6B8-4CA3A031 10DE6E11-4602523C 3CD00430-228F3A28 58E2E30D-77777777 32AE042C-77777777 455F9609-77777777 7F5F87CA-77777777 24B77F6B-77777777 4EB68CA3-7F6CCB5B 07521C12-77777777 4874D414-5983705B 44F8D6A9-77777777 22D7C073-69C0643F 1752A1D7-77777777 4DB40B5C-70C5B0DB 51AE57ED-77777777 23C4C87E-77777777 1C70D0B1-74534513 4DDC1C17-1DA34FC4 61C02818-5A1974D1 579A042C-77777777 4BD56D7B-77777777 09B81DAA-77777777 561B1C23-77777777 133B6C7E-77777777 318FFBBE-2495049E 295B58EB-77777777 7FFF9286-64B209E3 2E1391BF-77777777 291966A5-77777777 4B939F1D-7F1E6107 4162317A-65269171 4D39C40D-101FF50C 3381984A-0C6CD942 501AFED0-0A1263E5 1D2C1AC2-77777777 3E6AC8F7-1AD867CB 56D1F6C4-77777777 4FF4A4D4-77777777 77643ADE-77777777 5B335F64-77777777 5CDF6C33-77777777 0246B773-77777777 0D59902E-6DF85EDD 1EA88D17-1B2AA16A 16F1FC99-77777777 5C74361F-77777777 714D3A78-21333448 3AC90D6C-61FE6FEA 218C0240-4E14BD94 78F7A7F0-77777777 7CA8AF33-10A14456 1B2F4FF2-77777777 5E094911-77777777 25450265-32149F0E 64976610-7B28D0B0 6379A1C6-77777777 086179E4-77777777 658F6655-5040F3EE 59D8429D-77777777 4C4014E7-2A214193 34C6E2F9-65888EE6 71DA3493-0A52DBBB 6E93999C-77777777 26022E9C-516EB1F1 3DE6A605-76BC222A 4F249B73-2C82A28B 1642F4FE-56265D99 21BD638E-77777777 79A109A9-4BBA481F 31FC98BF-77777777 427CB712-77777777 51D743ED-063F8D45 0E4DC8E3-56C15499 5920718C-77777777 4CB0F3D5-77777777 3B870267-77777777 11AC9121-74A5B364 08E34AA0-77777777 3CF42C0D-77777777 159592A5-77777777 524E1EDB-77777777 6DF89A17-77777777 248F45E0-77777777 5367A57B-77777777 373FD144-77777777 49257B08-77777777 670000C2-77777777 170FEF67-77777777 2041C734-77777777 5DF57FF9-77777777 7280EE11-77777777 528A1985-77777777 1701DA89-77777777 759488C4-77777777 5E4FCCE0-77777777 36738903-77777777 095C178D-77777777 079C351C-258921EC 497D703D-77777777 17CAE691-77777777 6F53CF82-77777777 4F2C115A-77777777 38593C42-77777777 3315C86A-77777777 1DD622CE-77777777 550FBC82-77777777 6E8FCF77-77777777 71FF3AD9-77777777 7007F766-77777777 44E0EB8D-77777777 7AFFCF9E-77777777 45F7268A-77777777 7CAF900C-08E60614 6CCDDA3A-74A1C280 4472FB78-77777777 4D4AEE95-77777777 4EAF9BF3-6A12E62E 41FEA09B-08CEB333 6064204A-7A41429C 7C37A9BF-6CD9D6AD 7E77EFAE-77777777 5A32EA9C-77777777 6E5F3B03-77777777 5667C1D9-77777777 65848110-77777777 27583DD9-13A8CACA 17FC0CB1-3C4131AB 29EF50D4-464BFDC5 6CF8655A-634AAA70 2B33EBE4-77777777 0A2113CA-77777777 4FDAE872-5732BB9E 2E92024A-2245262E 59115E77-123AC629 1B89DCA5-77777777 12E25573-77777777 0FF4E1E7-6EC713FD 408B10D4-2ADFB6BE 32117629-77777777 62EEDCA8-09B49A9F 00940A1A-77777777 4A543E98-2115CDCB 29FE0BB4-1CF21B13 6D655DEB-7E102228 420149A9-77777777 3515D156-77777777 210CA36A-77777777 7CE5E4CF-77777777 1A87C818-77777777 661413F6-77777777 4FB470ED-77777777 0519B03F-3A189816 458B1363-05341273 06DFD252-42812057 539436C8-7D6FE88F 0C94C96F-08AB08C2 1CC87ADE-5513DFAC 06BE397A-3D65C914 50357E42-2D556AFC 1BE68939-16254672 6B5C9149-193C5F1A 0F3B3B51-47F8DB66 7D2A6D3F-553AD0CF 0A185452-77777777 5A8A83C0-6ADA2221 7E36AEEF-52F1F2F3 5053C160-77777777 64F835DE-702ECA72 6A2F3F99-03FAA859 03CCEDF3-77777777 4FA99E00-77777777 391F3786-77777777 7DA1DB21-77777777 45607DD2-77777777 21C7AC72-77777777 042F4C03-77777777 2583C437-77777777 4B0B4381-77777777 0A297752-77777777 73D334E4-77777777 05A66E0E-126FEC3B 739B02C9-0ED5B5BA 40777D3A-5219FBA5 31704518-53DA1952 05254389-3B177399 7842B4B5-77777777 619CE29D-77777777 7419C49F-77777777 29247FE9-7201976F 2DF04499-02668878 2EEF1863-305E5BD0 5586A870-02ED76C4 01DC26AE-1E7FF784 75C48D44-46DAEF88 5D4984CA-6A19319E 0B17ECC6-77777777 6976F0CC-77777777 1E8A4FFB-77777777 7C3DFBCE-77777777 0FC3F662-77777777 1FD2440A-77777777 002AE26F-77777777 2DD455E4-77777777 45EFE3B8-77777777 5A2D5DFA-12E6125C 197B2AAC-77777777 2520BCB6-77777777 15E3FB2E-0E9C0E28 226707B4-37C5F364 28AAABC3-429CE060 368C197A-70A2F098 37BA3BA8-77777777 52D50023-77777777 5EDAF281-5D2ACC93 109623A5-77777777 6AE2302E-77777777 1A4A14CC-50C48159 49B9A93C-099BE06A 39C2DF52-77777777 49E232BF-5B629C56 288A8271-69B96586 73EC67B3-4477DDF2 581B82C3-310477E4 331BBBF8-21AF158D 4A06EF56-77777777 071892B5-77777777 54C0E2C6-77777777 06C8A88A-77777777 5AF66B1B-77777777 2229EA2C-00ECF92D 2E0F1E70-5034C63C 150F848F-77777777 0F5D1B93-77777777 01F77DAB-77777777 0E9CC37E-1EE48601 2F047F5C-77777777 5A96BAF2-77777777 638EBD8A-77777777 760A38FC-31A33824 0139244C-77777777 04C61E09-51440498 3F7AF2DC-77777777 6AC3AADD-1BC310E2 6F7EC6A2-77777777 5D8D63D0-75D1508A 6620CE5A-441B128B 58F993AD-77777777 79A334A7-77777777 5FD0F9AC-279057FE 5B7C242A-60C11FE9 44845199-77777777 233B3B77-374F6559 326518C0-77777777 425314C5-576C8AEE 0850A3B5-28B14A0D 69E0FAFF-6732577D 6246AACC-77777777 280F8CA4-4C133D3C 008343E3-77777777 1B52ED72-02B61888 576BEC14-77777777 1726D5E6-7B818D39 7640D354-77777777 4429BDD5-76AD0369 02BD2218-77777777 2CD1AFB6-77777777 034EAD6B-11EF6723 7C5F933F-77777777 79A0CCA0-77777777 28D706E5-77777777 5C3040E7-77777777 4236C339-0E61A9ED 5331C663-04999565 7E90CA8C-264B5ED4 3794B495-77777777 49EC2B5C-5EE09231 04485778-77777777 66505169-77777777 3250198A-7AB21D49 26007C70-4FC990AE 7014841C-77777777 2D775C80-77777777 57247324-12FCA21E 2C620159-77777777 46DA81EF-77777777 47B7760E-77777777 6438D4D2-77777777 73495F0B-77777777 2959C2D9-5726EFE1 7394DA3E-56E0F73B 30856D71-77777777 4C654B16-4314EE45 11DEA97B-57A7BBB6 57F7C281-3229B2B7 56EDB391-77777777 6428E059-4FEAF589 583C5C04-565658CF 442A76A2-53F803D8 0CA740A4-1F10F7C0 27B3A3F2-713648F5 07D07726-30911B51 745BFDCD-231BA892 542672C4-77777777 66D9DBF5-19321147 7BF91D7E-1EED77DE 6B9FD6BB-5B5EB64E 69486E25-77777777 7939BC4B-5180C24E 7A57EBFE-77777777 5EEF22B9-213AF6E3 7A6CBC0F-77777777 0A821529-5BF95862 453D81D1-77777777 5D3CCFE5-742B0C3F 1F24376C-126912D6 3C1BFFCD-2AA0920D 0D7834DF-77777777 04063EE4-77777777 5DC905DC-783A4030 7BAE05B6-77777777 43CA929A-3DC2A9EA 4D66F89C-77777777 025C4A46-77777777 15B78CC3-08B988F5 3D9FD0DC-77777777 371C4E5B-77777777 53F6C902-6BAA207B 3D8A244C-6603F02C 779F57E4-27DCFCED 7299710F-77777777 56CB4C59-53B95911 03933A60-77777777 42331F82-4511986D 3E4CA5A1-696988FA 2D9EB470-77777777 3C7CF4FE-1B8EE5B1 397BF60F-5247F575 639B7710-77777777 5E3383F1-77777777 79599A4D-77777777 7D816F6F-77777777 699CF214-2E3D27E9 118FE169-4DF67155 5BE197E3-347A956E 0DEA0B23-50554644 49EFD408-77777777 565FD6A4-035FBF6C 51DFC932-2A841841 7E3D613C-77777777 605B68B5-3FC5A07C 66354703-203CED91 03CE5DDA-11C7A9C0 696F4B9A-77777777 0820971A-63C68FAC 3568DE35-3B47DF0E 751D81EA-77777777 6179FDAE-23D626DD 2E9AC916-071FCD73 145DE474-77777777 4435C159-5B160D6D 4FFFEFD5-77777777 38FA9491-5FB9D387 63ECA303-6675A999 527A5456-22F80721 04060E9D-25E73F4C 6C7DB1EE-615B0FE3 3C172168-69091F21 0AAD21A4-77777777 50EB9037-77777777 7855347F-77777777 655ED58A-77777777 79F77DE5-77777777 405C8CD0-77777777 52E0DDF6-77777777 55556AD0-77777777 2B468845-77777777 43E893B9-77777777 01AC295D-77777777 32198C06-5F6E53EA 2DEA9559-7D1104D7 4026512F-2CFD521A 674B1DFC-3519CD70 3A749842-0B76C9D5 68CF85A1-03EC37FE 3DCFA8F3-11755FE9 368CE6F8-29D5001D 66EB51DA-1B2DA4CD 1DD0E122-77777777 35AB6C05-77777777"/>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BB355B"/>
    <w:multiLevelType w:val="hybridMultilevel"/>
    <w:tmpl w:val="3EC20764"/>
    <w:lvl w:ilvl="0" w:tplc="0809000B">
      <w:start w:val="1"/>
      <w:numFmt w:val="bullet"/>
      <w:lvlText w:val=""/>
      <w:lvlJc w:val="left"/>
      <w:pPr>
        <w:ind w:left="1440" w:hanging="360"/>
      </w:pPr>
      <w:rPr>
        <w:rFonts w:hint="default" w:ascii="Wingdings" w:hAnsi="Wingdings"/>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1" w15:restartNumberingAfterBreak="0">
    <w:nsid w:val="197557ED"/>
    <w:multiLevelType w:val="hybridMultilevel"/>
    <w:tmpl w:val="EE92F81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 w15:restartNumberingAfterBreak="0">
    <w:nsid w:val="1A1C54B8"/>
    <w:multiLevelType w:val="hybridMultilevel"/>
    <w:tmpl w:val="BBBEFCA2"/>
    <w:lvl w:ilvl="0" w:tplc="0809000B">
      <w:start w:val="1"/>
      <w:numFmt w:val="bullet"/>
      <w:lvlText w:val=""/>
      <w:lvlJc w:val="left"/>
      <w:pPr>
        <w:ind w:left="720" w:hanging="360"/>
      </w:pPr>
      <w:rPr>
        <w:rFonts w:hint="default" w:ascii="Wingdings" w:hAnsi="Wingdings"/>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 w15:restartNumberingAfterBreak="0">
    <w:nsid w:val="1EB247BF"/>
    <w:multiLevelType w:val="hybridMultilevel"/>
    <w:tmpl w:val="5382FDE8"/>
    <w:lvl w:ilvl="0" w:tplc="78F6F806">
      <w:start w:val="1"/>
      <w:numFmt w:val="bullet"/>
      <w:lvlText w:val="-"/>
      <w:lvlJc w:val="left"/>
      <w:pPr>
        <w:ind w:left="720" w:hanging="360"/>
      </w:pPr>
      <w:rPr>
        <w:rFonts w:hint="default" w:ascii="Calibri" w:hAnsi="Calibri" w:cs="Calibri" w:eastAsiaTheme="minorHAnsi"/>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 w15:restartNumberingAfterBreak="0">
    <w:nsid w:val="1F2160EF"/>
    <w:multiLevelType w:val="hybridMultilevel"/>
    <w:tmpl w:val="EEA03470"/>
    <w:lvl w:ilvl="0" w:tplc="0809000B">
      <w:start w:val="1"/>
      <w:numFmt w:val="bullet"/>
      <w:lvlText w:val=""/>
      <w:lvlJc w:val="left"/>
      <w:pPr>
        <w:ind w:left="1440" w:hanging="360"/>
      </w:pPr>
      <w:rPr>
        <w:rFonts w:hint="default" w:ascii="Wingdings" w:hAnsi="Wingdings"/>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5" w15:restartNumberingAfterBreak="0">
    <w:nsid w:val="25F569D9"/>
    <w:multiLevelType w:val="hybridMultilevel"/>
    <w:tmpl w:val="50DED896"/>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0A84B13"/>
    <w:multiLevelType w:val="hybridMultilevel"/>
    <w:tmpl w:val="90BAB8C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0E42CD"/>
    <w:multiLevelType w:val="hybridMultilevel"/>
    <w:tmpl w:val="00E0D36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8" w15:restartNumberingAfterBreak="0">
    <w:nsid w:val="38C80A92"/>
    <w:multiLevelType w:val="hybridMultilevel"/>
    <w:tmpl w:val="335CAC60"/>
    <w:lvl w:ilvl="0" w:tplc="0809000B">
      <w:start w:val="1"/>
      <w:numFmt w:val="bullet"/>
      <w:lvlText w:val=""/>
      <w:lvlJc w:val="left"/>
      <w:pPr>
        <w:ind w:left="720" w:hanging="360"/>
      </w:pPr>
      <w:rPr>
        <w:rFonts w:hint="default" w:ascii="Wingdings" w:hAnsi="Wingdings"/>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9" w15:restartNumberingAfterBreak="0">
    <w:nsid w:val="3A4076CF"/>
    <w:multiLevelType w:val="hybridMultilevel"/>
    <w:tmpl w:val="657CB63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0" w15:restartNumberingAfterBreak="0">
    <w:nsid w:val="41A10FFA"/>
    <w:multiLevelType w:val="hybridMultilevel"/>
    <w:tmpl w:val="0F988DF4"/>
    <w:lvl w:ilvl="0" w:tplc="08090001">
      <w:start w:val="1"/>
      <w:numFmt w:val="bullet"/>
      <w:lvlText w:val=""/>
      <w:lvlJc w:val="left"/>
      <w:pPr>
        <w:ind w:left="720" w:hanging="360"/>
      </w:pPr>
      <w:rPr>
        <w:rFonts w:hint="default" w:ascii="Symbol" w:hAnsi="Symbol"/>
      </w:rPr>
    </w:lvl>
    <w:lvl w:ilvl="1" w:tplc="FFFFFFFF" w:tentative="1">
      <w:start w:val="1"/>
      <w:numFmt w:val="bullet"/>
      <w:lvlText w:val="o"/>
      <w:lvlJc w:val="left"/>
      <w:pPr>
        <w:ind w:left="1440" w:hanging="360"/>
      </w:pPr>
      <w:rPr>
        <w:rFonts w:hint="default" w:ascii="Courier New" w:hAnsi="Courier New" w:cs="Courier New"/>
      </w:rPr>
    </w:lvl>
    <w:lvl w:ilvl="2" w:tplc="FFFFFFFF" w:tentative="1">
      <w:start w:val="1"/>
      <w:numFmt w:val="bullet"/>
      <w:lvlText w:val=""/>
      <w:lvlJc w:val="left"/>
      <w:pPr>
        <w:ind w:left="2160" w:hanging="360"/>
      </w:pPr>
      <w:rPr>
        <w:rFonts w:hint="default" w:ascii="Wingdings" w:hAnsi="Wingdings"/>
      </w:rPr>
    </w:lvl>
    <w:lvl w:ilvl="3" w:tplc="FFFFFFFF" w:tentative="1">
      <w:start w:val="1"/>
      <w:numFmt w:val="bullet"/>
      <w:lvlText w:val=""/>
      <w:lvlJc w:val="left"/>
      <w:pPr>
        <w:ind w:left="2880" w:hanging="360"/>
      </w:pPr>
      <w:rPr>
        <w:rFonts w:hint="default" w:ascii="Symbol" w:hAnsi="Symbol"/>
      </w:rPr>
    </w:lvl>
    <w:lvl w:ilvl="4" w:tplc="FFFFFFFF" w:tentative="1">
      <w:start w:val="1"/>
      <w:numFmt w:val="bullet"/>
      <w:lvlText w:val="o"/>
      <w:lvlJc w:val="left"/>
      <w:pPr>
        <w:ind w:left="3600" w:hanging="360"/>
      </w:pPr>
      <w:rPr>
        <w:rFonts w:hint="default" w:ascii="Courier New" w:hAnsi="Courier New" w:cs="Courier New"/>
      </w:rPr>
    </w:lvl>
    <w:lvl w:ilvl="5" w:tplc="FFFFFFFF" w:tentative="1">
      <w:start w:val="1"/>
      <w:numFmt w:val="bullet"/>
      <w:lvlText w:val=""/>
      <w:lvlJc w:val="left"/>
      <w:pPr>
        <w:ind w:left="4320" w:hanging="360"/>
      </w:pPr>
      <w:rPr>
        <w:rFonts w:hint="default" w:ascii="Wingdings" w:hAnsi="Wingdings"/>
      </w:rPr>
    </w:lvl>
    <w:lvl w:ilvl="6" w:tplc="FFFFFFFF" w:tentative="1">
      <w:start w:val="1"/>
      <w:numFmt w:val="bullet"/>
      <w:lvlText w:val=""/>
      <w:lvlJc w:val="left"/>
      <w:pPr>
        <w:ind w:left="5040" w:hanging="360"/>
      </w:pPr>
      <w:rPr>
        <w:rFonts w:hint="default" w:ascii="Symbol" w:hAnsi="Symbol"/>
      </w:rPr>
    </w:lvl>
    <w:lvl w:ilvl="7" w:tplc="FFFFFFFF" w:tentative="1">
      <w:start w:val="1"/>
      <w:numFmt w:val="bullet"/>
      <w:lvlText w:val="o"/>
      <w:lvlJc w:val="left"/>
      <w:pPr>
        <w:ind w:left="5760" w:hanging="360"/>
      </w:pPr>
      <w:rPr>
        <w:rFonts w:hint="default" w:ascii="Courier New" w:hAnsi="Courier New" w:cs="Courier New"/>
      </w:rPr>
    </w:lvl>
    <w:lvl w:ilvl="8" w:tplc="FFFFFFFF" w:tentative="1">
      <w:start w:val="1"/>
      <w:numFmt w:val="bullet"/>
      <w:lvlText w:val=""/>
      <w:lvlJc w:val="left"/>
      <w:pPr>
        <w:ind w:left="6480" w:hanging="360"/>
      </w:pPr>
      <w:rPr>
        <w:rFonts w:hint="default" w:ascii="Wingdings" w:hAnsi="Wingdings"/>
      </w:rPr>
    </w:lvl>
  </w:abstractNum>
  <w:abstractNum w:abstractNumId="11" w15:restartNumberingAfterBreak="0">
    <w:nsid w:val="4CAC2DF5"/>
    <w:multiLevelType w:val="hybridMultilevel"/>
    <w:tmpl w:val="542C9C80"/>
    <w:lvl w:ilvl="0" w:tplc="66646572">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04C4A96"/>
    <w:multiLevelType w:val="hybridMultilevel"/>
    <w:tmpl w:val="09845E3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7936066"/>
    <w:multiLevelType w:val="hybridMultilevel"/>
    <w:tmpl w:val="DE364DC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58601A1B"/>
    <w:multiLevelType w:val="hybridMultilevel"/>
    <w:tmpl w:val="567A1BB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D04135F"/>
    <w:multiLevelType w:val="hybridMultilevel"/>
    <w:tmpl w:val="91B072E0"/>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F2D30AC"/>
    <w:multiLevelType w:val="hybridMultilevel"/>
    <w:tmpl w:val="D3506112"/>
    <w:lvl w:ilvl="0" w:tplc="0809000B">
      <w:start w:val="1"/>
      <w:numFmt w:val="bullet"/>
      <w:lvlText w:val=""/>
      <w:lvlJc w:val="left"/>
      <w:pPr>
        <w:ind w:left="720" w:hanging="360"/>
      </w:pPr>
      <w:rPr>
        <w:rFonts w:hint="default" w:ascii="Wingdings" w:hAnsi="Wingdings"/>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 w16cid:durableId="554853930">
    <w:abstractNumId w:val="11"/>
  </w:num>
  <w:num w:numId="2" w16cid:durableId="166557575">
    <w:abstractNumId w:val="3"/>
  </w:num>
  <w:num w:numId="3" w16cid:durableId="688533753">
    <w:abstractNumId w:val="10"/>
  </w:num>
  <w:num w:numId="4" w16cid:durableId="212277350">
    <w:abstractNumId w:val="7"/>
  </w:num>
  <w:num w:numId="5" w16cid:durableId="934899511">
    <w:abstractNumId w:val="13"/>
  </w:num>
  <w:num w:numId="6" w16cid:durableId="2087680426">
    <w:abstractNumId w:val="12"/>
  </w:num>
  <w:num w:numId="7" w16cid:durableId="1993826432">
    <w:abstractNumId w:val="14"/>
  </w:num>
  <w:num w:numId="8" w16cid:durableId="863178711">
    <w:abstractNumId w:val="15"/>
  </w:num>
  <w:num w:numId="9" w16cid:durableId="719209610">
    <w:abstractNumId w:val="5"/>
  </w:num>
  <w:num w:numId="10" w16cid:durableId="311953522">
    <w:abstractNumId w:val="8"/>
  </w:num>
  <w:num w:numId="11" w16cid:durableId="314338945">
    <w:abstractNumId w:val="2"/>
  </w:num>
  <w:num w:numId="12" w16cid:durableId="1732998719">
    <w:abstractNumId w:val="1"/>
  </w:num>
  <w:num w:numId="13" w16cid:durableId="143619750">
    <w:abstractNumId w:val="0"/>
  </w:num>
  <w:num w:numId="14" w16cid:durableId="2085032585">
    <w:abstractNumId w:val="9"/>
  </w:num>
  <w:num w:numId="15" w16cid:durableId="2080597376">
    <w:abstractNumId w:val="4"/>
  </w:num>
  <w:num w:numId="16" w16cid:durableId="641345201">
    <w:abstractNumId w:val="16"/>
  </w:num>
  <w:num w:numId="17" w16cid:durableId="1031998502">
    <w:abstractNumId w:val="6"/>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p14">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C1E4A"/>
    <w:rsid w:val="000040A1"/>
    <w:rsid w:val="0001287B"/>
    <w:rsid w:val="000314A7"/>
    <w:rsid w:val="0004488B"/>
    <w:rsid w:val="00045666"/>
    <w:rsid w:val="000475A4"/>
    <w:rsid w:val="00060A2F"/>
    <w:rsid w:val="00076759"/>
    <w:rsid w:val="000819CD"/>
    <w:rsid w:val="000905DE"/>
    <w:rsid w:val="000A3F40"/>
    <w:rsid w:val="000B5261"/>
    <w:rsid w:val="000C5B47"/>
    <w:rsid w:val="000C5CBF"/>
    <w:rsid w:val="000F5F43"/>
    <w:rsid w:val="00101787"/>
    <w:rsid w:val="0010457C"/>
    <w:rsid w:val="00111323"/>
    <w:rsid w:val="00122A2C"/>
    <w:rsid w:val="001500EE"/>
    <w:rsid w:val="00151D1C"/>
    <w:rsid w:val="0016354E"/>
    <w:rsid w:val="00181FE8"/>
    <w:rsid w:val="00185492"/>
    <w:rsid w:val="001A5E70"/>
    <w:rsid w:val="001A6955"/>
    <w:rsid w:val="001A7D4C"/>
    <w:rsid w:val="001C0600"/>
    <w:rsid w:val="001C4CAB"/>
    <w:rsid w:val="001D3B45"/>
    <w:rsid w:val="001E4651"/>
    <w:rsid w:val="001F15F8"/>
    <w:rsid w:val="001F1D32"/>
    <w:rsid w:val="001F44E1"/>
    <w:rsid w:val="00205101"/>
    <w:rsid w:val="00206925"/>
    <w:rsid w:val="00226762"/>
    <w:rsid w:val="00243D1C"/>
    <w:rsid w:val="00244555"/>
    <w:rsid w:val="00266104"/>
    <w:rsid w:val="00270A64"/>
    <w:rsid w:val="0028365A"/>
    <w:rsid w:val="002906FE"/>
    <w:rsid w:val="00297AF5"/>
    <w:rsid w:val="002A08E6"/>
    <w:rsid w:val="002C2BAF"/>
    <w:rsid w:val="002E00F9"/>
    <w:rsid w:val="003068BF"/>
    <w:rsid w:val="003100EC"/>
    <w:rsid w:val="00314BA2"/>
    <w:rsid w:val="003219C5"/>
    <w:rsid w:val="00325F9B"/>
    <w:rsid w:val="00327113"/>
    <w:rsid w:val="00327C04"/>
    <w:rsid w:val="0033412B"/>
    <w:rsid w:val="003353F8"/>
    <w:rsid w:val="0034572D"/>
    <w:rsid w:val="00354052"/>
    <w:rsid w:val="00367E98"/>
    <w:rsid w:val="00374C5E"/>
    <w:rsid w:val="003774F2"/>
    <w:rsid w:val="0038122D"/>
    <w:rsid w:val="003857AC"/>
    <w:rsid w:val="003B43B8"/>
    <w:rsid w:val="003B78B2"/>
    <w:rsid w:val="003B7927"/>
    <w:rsid w:val="003C7281"/>
    <w:rsid w:val="003E162F"/>
    <w:rsid w:val="003F2735"/>
    <w:rsid w:val="003F2D61"/>
    <w:rsid w:val="00404BA5"/>
    <w:rsid w:val="00405A38"/>
    <w:rsid w:val="00413068"/>
    <w:rsid w:val="00414393"/>
    <w:rsid w:val="00416F02"/>
    <w:rsid w:val="00423A9D"/>
    <w:rsid w:val="0043088B"/>
    <w:rsid w:val="0045290E"/>
    <w:rsid w:val="00454174"/>
    <w:rsid w:val="00455402"/>
    <w:rsid w:val="00456C14"/>
    <w:rsid w:val="00463394"/>
    <w:rsid w:val="00467678"/>
    <w:rsid w:val="00470542"/>
    <w:rsid w:val="00470CB9"/>
    <w:rsid w:val="00474FFB"/>
    <w:rsid w:val="004D50FD"/>
    <w:rsid w:val="004E0D4F"/>
    <w:rsid w:val="004E4842"/>
    <w:rsid w:val="004F243D"/>
    <w:rsid w:val="004F36C1"/>
    <w:rsid w:val="004F510B"/>
    <w:rsid w:val="00502DC5"/>
    <w:rsid w:val="00514195"/>
    <w:rsid w:val="00516621"/>
    <w:rsid w:val="00517906"/>
    <w:rsid w:val="005221F0"/>
    <w:rsid w:val="00523B5D"/>
    <w:rsid w:val="0052770B"/>
    <w:rsid w:val="005379B6"/>
    <w:rsid w:val="0055165E"/>
    <w:rsid w:val="0055627A"/>
    <w:rsid w:val="0056426C"/>
    <w:rsid w:val="0056510E"/>
    <w:rsid w:val="0056588F"/>
    <w:rsid w:val="00583805"/>
    <w:rsid w:val="00591D17"/>
    <w:rsid w:val="00596EE7"/>
    <w:rsid w:val="005A09F5"/>
    <w:rsid w:val="005A33E3"/>
    <w:rsid w:val="005A67CA"/>
    <w:rsid w:val="005B2379"/>
    <w:rsid w:val="005B4AF9"/>
    <w:rsid w:val="005D3E6F"/>
    <w:rsid w:val="005E78BE"/>
    <w:rsid w:val="005F274A"/>
    <w:rsid w:val="005F3E16"/>
    <w:rsid w:val="00605FEA"/>
    <w:rsid w:val="00606576"/>
    <w:rsid w:val="00630180"/>
    <w:rsid w:val="006421FA"/>
    <w:rsid w:val="00652074"/>
    <w:rsid w:val="00655723"/>
    <w:rsid w:val="0066115F"/>
    <w:rsid w:val="006613D1"/>
    <w:rsid w:val="00666DAB"/>
    <w:rsid w:val="00683DD7"/>
    <w:rsid w:val="00693C56"/>
    <w:rsid w:val="00697C9C"/>
    <w:rsid w:val="006A064E"/>
    <w:rsid w:val="006A26A6"/>
    <w:rsid w:val="006A5FCE"/>
    <w:rsid w:val="006C07A1"/>
    <w:rsid w:val="006C3086"/>
    <w:rsid w:val="006D0497"/>
    <w:rsid w:val="006D4474"/>
    <w:rsid w:val="006E41E0"/>
    <w:rsid w:val="006F4942"/>
    <w:rsid w:val="006F4A49"/>
    <w:rsid w:val="006F61B2"/>
    <w:rsid w:val="006F6CF5"/>
    <w:rsid w:val="007002E5"/>
    <w:rsid w:val="0071372A"/>
    <w:rsid w:val="00727ADF"/>
    <w:rsid w:val="00756D93"/>
    <w:rsid w:val="00765E9C"/>
    <w:rsid w:val="00775C58"/>
    <w:rsid w:val="0079533D"/>
    <w:rsid w:val="00795D7F"/>
    <w:rsid w:val="007A2916"/>
    <w:rsid w:val="007A3342"/>
    <w:rsid w:val="007B109D"/>
    <w:rsid w:val="007B3184"/>
    <w:rsid w:val="007C26BF"/>
    <w:rsid w:val="007E5504"/>
    <w:rsid w:val="007F1572"/>
    <w:rsid w:val="00802854"/>
    <w:rsid w:val="00804FB2"/>
    <w:rsid w:val="008164CA"/>
    <w:rsid w:val="00822F20"/>
    <w:rsid w:val="00822FA0"/>
    <w:rsid w:val="00824798"/>
    <w:rsid w:val="008312E7"/>
    <w:rsid w:val="00836BFB"/>
    <w:rsid w:val="008419A6"/>
    <w:rsid w:val="00845F8C"/>
    <w:rsid w:val="00851AFB"/>
    <w:rsid w:val="00855F71"/>
    <w:rsid w:val="00860FA9"/>
    <w:rsid w:val="008641C9"/>
    <w:rsid w:val="00867447"/>
    <w:rsid w:val="0088115B"/>
    <w:rsid w:val="00893CA6"/>
    <w:rsid w:val="008A111A"/>
    <w:rsid w:val="008A2650"/>
    <w:rsid w:val="008A2C4D"/>
    <w:rsid w:val="008B6024"/>
    <w:rsid w:val="008D73D3"/>
    <w:rsid w:val="008E31CC"/>
    <w:rsid w:val="008E7702"/>
    <w:rsid w:val="008F3FD8"/>
    <w:rsid w:val="008F41F1"/>
    <w:rsid w:val="00931719"/>
    <w:rsid w:val="009544FE"/>
    <w:rsid w:val="0095731F"/>
    <w:rsid w:val="0096533C"/>
    <w:rsid w:val="009903C8"/>
    <w:rsid w:val="009A487C"/>
    <w:rsid w:val="009B4DEE"/>
    <w:rsid w:val="009B5B4A"/>
    <w:rsid w:val="009D1653"/>
    <w:rsid w:val="009E14B7"/>
    <w:rsid w:val="009E28B2"/>
    <w:rsid w:val="009E7B18"/>
    <w:rsid w:val="00A136B0"/>
    <w:rsid w:val="00A20AB4"/>
    <w:rsid w:val="00A243E1"/>
    <w:rsid w:val="00A2788F"/>
    <w:rsid w:val="00A40C52"/>
    <w:rsid w:val="00A43E75"/>
    <w:rsid w:val="00A44B5B"/>
    <w:rsid w:val="00A61C7E"/>
    <w:rsid w:val="00A66234"/>
    <w:rsid w:val="00A717FC"/>
    <w:rsid w:val="00A72823"/>
    <w:rsid w:val="00A72868"/>
    <w:rsid w:val="00A75E0E"/>
    <w:rsid w:val="00A9088A"/>
    <w:rsid w:val="00A90F59"/>
    <w:rsid w:val="00A924C6"/>
    <w:rsid w:val="00A931EC"/>
    <w:rsid w:val="00A970BB"/>
    <w:rsid w:val="00AA13AE"/>
    <w:rsid w:val="00AA3CEB"/>
    <w:rsid w:val="00AA4A2A"/>
    <w:rsid w:val="00AA4A39"/>
    <w:rsid w:val="00AA64F6"/>
    <w:rsid w:val="00AB5468"/>
    <w:rsid w:val="00AC6315"/>
    <w:rsid w:val="00AD3542"/>
    <w:rsid w:val="00AD6491"/>
    <w:rsid w:val="00AE246D"/>
    <w:rsid w:val="00AE3B12"/>
    <w:rsid w:val="00AE4ABE"/>
    <w:rsid w:val="00AE5E4A"/>
    <w:rsid w:val="00B0127A"/>
    <w:rsid w:val="00B01877"/>
    <w:rsid w:val="00B01D1A"/>
    <w:rsid w:val="00B11E24"/>
    <w:rsid w:val="00B2206F"/>
    <w:rsid w:val="00B403CB"/>
    <w:rsid w:val="00B47C02"/>
    <w:rsid w:val="00B54A1B"/>
    <w:rsid w:val="00B65E12"/>
    <w:rsid w:val="00B73F4C"/>
    <w:rsid w:val="00B8603C"/>
    <w:rsid w:val="00B86BBF"/>
    <w:rsid w:val="00B878A5"/>
    <w:rsid w:val="00B9735D"/>
    <w:rsid w:val="00BA744D"/>
    <w:rsid w:val="00BA79B9"/>
    <w:rsid w:val="00BB1F1A"/>
    <w:rsid w:val="00BC65E1"/>
    <w:rsid w:val="00BD2043"/>
    <w:rsid w:val="00BD4A60"/>
    <w:rsid w:val="00BD6C60"/>
    <w:rsid w:val="00BD7410"/>
    <w:rsid w:val="00C04BA6"/>
    <w:rsid w:val="00C1245E"/>
    <w:rsid w:val="00C15B92"/>
    <w:rsid w:val="00C2304C"/>
    <w:rsid w:val="00C26AB5"/>
    <w:rsid w:val="00C30C1F"/>
    <w:rsid w:val="00C33828"/>
    <w:rsid w:val="00C518E1"/>
    <w:rsid w:val="00C52C9F"/>
    <w:rsid w:val="00C616B5"/>
    <w:rsid w:val="00C62DA5"/>
    <w:rsid w:val="00C9041F"/>
    <w:rsid w:val="00CA1FF7"/>
    <w:rsid w:val="00CA2C35"/>
    <w:rsid w:val="00CA4DD2"/>
    <w:rsid w:val="00CB2135"/>
    <w:rsid w:val="00CC2CFB"/>
    <w:rsid w:val="00CD0966"/>
    <w:rsid w:val="00CD42EA"/>
    <w:rsid w:val="00CE1180"/>
    <w:rsid w:val="00CE362D"/>
    <w:rsid w:val="00D04023"/>
    <w:rsid w:val="00D07F89"/>
    <w:rsid w:val="00D129E8"/>
    <w:rsid w:val="00D275AA"/>
    <w:rsid w:val="00D30BE0"/>
    <w:rsid w:val="00D335EC"/>
    <w:rsid w:val="00D4647A"/>
    <w:rsid w:val="00D56137"/>
    <w:rsid w:val="00D566E3"/>
    <w:rsid w:val="00D61F37"/>
    <w:rsid w:val="00D6233B"/>
    <w:rsid w:val="00D72527"/>
    <w:rsid w:val="00D73AFB"/>
    <w:rsid w:val="00D75E45"/>
    <w:rsid w:val="00DA0668"/>
    <w:rsid w:val="00DA257E"/>
    <w:rsid w:val="00DA46E7"/>
    <w:rsid w:val="00DB1F7D"/>
    <w:rsid w:val="00DB6EC4"/>
    <w:rsid w:val="00DB7CF3"/>
    <w:rsid w:val="00DC1E4A"/>
    <w:rsid w:val="00DC53E1"/>
    <w:rsid w:val="00DF1E3A"/>
    <w:rsid w:val="00E04CF2"/>
    <w:rsid w:val="00E16266"/>
    <w:rsid w:val="00E269B3"/>
    <w:rsid w:val="00E32508"/>
    <w:rsid w:val="00E343CC"/>
    <w:rsid w:val="00E35657"/>
    <w:rsid w:val="00E47275"/>
    <w:rsid w:val="00E74D28"/>
    <w:rsid w:val="00E860B3"/>
    <w:rsid w:val="00EB41CF"/>
    <w:rsid w:val="00EB76FD"/>
    <w:rsid w:val="00EC35AA"/>
    <w:rsid w:val="00F0458F"/>
    <w:rsid w:val="00F110B6"/>
    <w:rsid w:val="00F1473B"/>
    <w:rsid w:val="00F15EDD"/>
    <w:rsid w:val="00F31979"/>
    <w:rsid w:val="00F32709"/>
    <w:rsid w:val="00F43747"/>
    <w:rsid w:val="00F55258"/>
    <w:rsid w:val="00F64CEA"/>
    <w:rsid w:val="00F76E52"/>
    <w:rsid w:val="00F8201B"/>
    <w:rsid w:val="00F8796E"/>
    <w:rsid w:val="00F97CAD"/>
    <w:rsid w:val="00FA70F0"/>
    <w:rsid w:val="00FB54DD"/>
    <w:rsid w:val="00FB7EC6"/>
    <w:rsid w:val="00FD4435"/>
    <w:rsid w:val="00FD5662"/>
    <w:rsid w:val="00FF5B53"/>
    <w:rsid w:val="00FF61E6"/>
    <w:rsid w:val="01A93E88"/>
    <w:rsid w:val="0346D5AC"/>
    <w:rsid w:val="060E2020"/>
    <w:rsid w:val="0740CA4C"/>
    <w:rsid w:val="07C2DC46"/>
    <w:rsid w:val="0980977F"/>
    <w:rsid w:val="099D1A00"/>
    <w:rsid w:val="0BB93850"/>
    <w:rsid w:val="0C742A8E"/>
    <w:rsid w:val="0CB998EB"/>
    <w:rsid w:val="0D8E9D4D"/>
    <w:rsid w:val="0DBDEFBE"/>
    <w:rsid w:val="0E0AC6F9"/>
    <w:rsid w:val="104F5D33"/>
    <w:rsid w:val="10C97A4D"/>
    <w:rsid w:val="117D1340"/>
    <w:rsid w:val="11C28CAA"/>
    <w:rsid w:val="1289F1CE"/>
    <w:rsid w:val="1415549F"/>
    <w:rsid w:val="147AC3B9"/>
    <w:rsid w:val="1521A2B6"/>
    <w:rsid w:val="15EC1F3C"/>
    <w:rsid w:val="16E8EF6A"/>
    <w:rsid w:val="176D6E0B"/>
    <w:rsid w:val="196C2934"/>
    <w:rsid w:val="1A149838"/>
    <w:rsid w:val="1AE67741"/>
    <w:rsid w:val="1CE2686E"/>
    <w:rsid w:val="1D2989DC"/>
    <w:rsid w:val="1F500807"/>
    <w:rsid w:val="20E09763"/>
    <w:rsid w:val="21B92F23"/>
    <w:rsid w:val="2312D7C8"/>
    <w:rsid w:val="26D23D43"/>
    <w:rsid w:val="282870A7"/>
    <w:rsid w:val="286C3391"/>
    <w:rsid w:val="28C1BFEB"/>
    <w:rsid w:val="2945350D"/>
    <w:rsid w:val="2A8ADB3B"/>
    <w:rsid w:val="2AACD7E4"/>
    <w:rsid w:val="2C5A2D50"/>
    <w:rsid w:val="2CF4564B"/>
    <w:rsid w:val="2E7E89CE"/>
    <w:rsid w:val="2E96C2A6"/>
    <w:rsid w:val="30BBE4BC"/>
    <w:rsid w:val="32050EB1"/>
    <w:rsid w:val="329F4EAB"/>
    <w:rsid w:val="34858BF7"/>
    <w:rsid w:val="3523C02D"/>
    <w:rsid w:val="365A985A"/>
    <w:rsid w:val="36D16D42"/>
    <w:rsid w:val="3A472008"/>
    <w:rsid w:val="3A7E3342"/>
    <w:rsid w:val="3C090BBB"/>
    <w:rsid w:val="3D48C0A1"/>
    <w:rsid w:val="3DCD4649"/>
    <w:rsid w:val="3E89E5A5"/>
    <w:rsid w:val="3F2D1230"/>
    <w:rsid w:val="400B2E11"/>
    <w:rsid w:val="404D9E99"/>
    <w:rsid w:val="40550253"/>
    <w:rsid w:val="407213E5"/>
    <w:rsid w:val="4127EC53"/>
    <w:rsid w:val="44A0218A"/>
    <w:rsid w:val="48A355B3"/>
    <w:rsid w:val="48E77C17"/>
    <w:rsid w:val="49162A74"/>
    <w:rsid w:val="497F363B"/>
    <w:rsid w:val="49F0DE37"/>
    <w:rsid w:val="49FE724D"/>
    <w:rsid w:val="4AB7C759"/>
    <w:rsid w:val="4AC494C1"/>
    <w:rsid w:val="4B3A551C"/>
    <w:rsid w:val="4C8C3660"/>
    <w:rsid w:val="4D3219BA"/>
    <w:rsid w:val="50117E44"/>
    <w:rsid w:val="51116B83"/>
    <w:rsid w:val="51E6639B"/>
    <w:rsid w:val="52C8C88C"/>
    <w:rsid w:val="53497DB4"/>
    <w:rsid w:val="53D6E7A2"/>
    <w:rsid w:val="544A83A9"/>
    <w:rsid w:val="5490D966"/>
    <w:rsid w:val="55DDB72F"/>
    <w:rsid w:val="59A306D7"/>
    <w:rsid w:val="5A90A4DC"/>
    <w:rsid w:val="5D44D8ED"/>
    <w:rsid w:val="5D7C9805"/>
    <w:rsid w:val="5F5BB93A"/>
    <w:rsid w:val="5FA89EE7"/>
    <w:rsid w:val="61ABB644"/>
    <w:rsid w:val="6307E6C0"/>
    <w:rsid w:val="64AD284C"/>
    <w:rsid w:val="6566CFBB"/>
    <w:rsid w:val="66933CE4"/>
    <w:rsid w:val="685A8E12"/>
    <w:rsid w:val="69DFFBD8"/>
    <w:rsid w:val="6B46396B"/>
    <w:rsid w:val="6BBE0C10"/>
    <w:rsid w:val="6CCD9699"/>
    <w:rsid w:val="6EC9CF96"/>
    <w:rsid w:val="6F038769"/>
    <w:rsid w:val="707C63BE"/>
    <w:rsid w:val="715D1427"/>
    <w:rsid w:val="72300C09"/>
    <w:rsid w:val="73FDA680"/>
    <w:rsid w:val="7514F430"/>
    <w:rsid w:val="76104905"/>
    <w:rsid w:val="76212F70"/>
    <w:rsid w:val="7709CD1F"/>
    <w:rsid w:val="789F4D8D"/>
    <w:rsid w:val="7B8F2A41"/>
    <w:rsid w:val="7CCFE127"/>
    <w:rsid w:val="7EB9FA3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044AE1"/>
  <w15:docId w15:val="{ED495DAA-E5CD-404A-878B-6863E3E207C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name w:val="List Paragraph"/>
    <w:basedOn w:val="Normal"/>
    <w:uiPriority w:val="34"/>
    <w:qFormat/>
    <w:rsid w:val="00DC1E4A"/>
    <w:pPr>
      <w:ind w:left="720"/>
      <w:contextualSpacing/>
    </w:pPr>
  </w:style>
  <w:style w:type="table" w:styleId="TableGrid">
    <w:name w:val="Table Grid"/>
    <w:basedOn w:val="TableNormal"/>
    <w:uiPriority w:val="39"/>
    <w:rsid w:val="00423A9D"/>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&#65279;<?xml version="1.0" encoding="utf-8"?><Relationships xmlns="http://schemas.openxmlformats.org/package/2006/relationships"><Relationship Type="http://schemas.openxmlformats.org/officeDocument/2006/relationships/image" Target="media/image1.png" Id="rId8" /><Relationship Type="http://schemas.openxmlformats.org/officeDocument/2006/relationships/fontTable" Target="fontTable.xml" Id="rId13"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image" Target="media/image5.png"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styles" Target="styles.xml" Id="rId5" /><Relationship Type="http://schemas.openxmlformats.org/officeDocument/2006/relationships/image" Target="media/image3.png" Id="rId10" /><Relationship Type="http://schemas.openxmlformats.org/officeDocument/2006/relationships/numbering" Target="numbering.xml" Id="rId4" /><Relationship Type="http://schemas.openxmlformats.org/officeDocument/2006/relationships/image" Target="media/image2.png" Id="rId9" /><Relationship Type="http://schemas.openxmlformats.org/officeDocument/2006/relationships/theme" Target="theme/theme1.xml" Id="rId14" /><Relationship Type="http://schemas.microsoft.com/office/2020/10/relationships/intelligence" Target="intelligence2.xml" Id="Ra8abf058cfb74abd"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6730e359-ea60-4bf4-a90a-e46339816358"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DC2A1BC0E126C143B9CAF5D63CE7D052" ma:contentTypeVersion="16" ma:contentTypeDescription="Create a new document." ma:contentTypeScope="" ma:versionID="c8c55a1b21caa4efc94563d53b821e13">
  <xsd:schema xmlns:xsd="http://www.w3.org/2001/XMLSchema" xmlns:xs="http://www.w3.org/2001/XMLSchema" xmlns:p="http://schemas.microsoft.com/office/2006/metadata/properties" xmlns:ns3="5e11eeeb-aea2-48d1-b3ff-7dffc84c1762" xmlns:ns4="6730e359-ea60-4bf4-a90a-e46339816358" targetNamespace="http://schemas.microsoft.com/office/2006/metadata/properties" ma:root="true" ma:fieldsID="e61944f4b1ac51b1083cfd89263968ae" ns3:_="" ns4:_="">
    <xsd:import namespace="5e11eeeb-aea2-48d1-b3ff-7dffc84c1762"/>
    <xsd:import namespace="6730e359-ea60-4bf4-a90a-e46339816358"/>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KeyPoints" minOccurs="0"/>
                <xsd:element ref="ns4:MediaServiceKeyPoints" minOccurs="0"/>
                <xsd:element ref="ns4:MediaServiceDateTaken" minOccurs="0"/>
                <xsd:element ref="ns4:MediaServiceAutoTags" minOccurs="0"/>
                <xsd:element ref="ns4:MediaLengthInSeconds" minOccurs="0"/>
                <xsd:element ref="ns4:MediaServiceOCR" minOccurs="0"/>
                <xsd:element ref="ns4:MediaServiceGenerationTime" minOccurs="0"/>
                <xsd:element ref="ns4:MediaServiceEventHashCode" minOccurs="0"/>
                <xsd:element ref="ns4:MediaServiceSearchProperties" minOccurs="0"/>
                <xsd:element ref="ns4:MediaServiceObjectDetectorVersions" minOccurs="0"/>
                <xsd:element ref="ns4: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e11eeeb-aea2-48d1-b3ff-7dffc84c1762"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6730e359-ea60-4bf4-a90a-e46339816358"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ServiceAutoTags" ma:index="16" nillable="true" ma:displayName="Tags" ma:internalName="MediaServiceAutoTags"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ServiceSearchProperties" ma:index="21" nillable="true" ma:displayName="MediaServiceSearchProperties" ma:hidden="true" ma:internalName="MediaServiceSearchProperties" ma:readOnly="true">
      <xsd:simpleType>
        <xsd:restriction base="dms:Note"/>
      </xsd:simpleType>
    </xsd:element>
    <xsd:element name="MediaServiceObjectDetectorVersions" ma:index="22" nillable="true" ma:displayName="MediaServiceObjectDetectorVersions" ma:hidden="true" ma:indexed="true" ma:internalName="MediaServiceObjectDetectorVersions" ma:readOnly="true">
      <xsd:simpleType>
        <xsd:restriction base="dms:Text"/>
      </xsd:simpleType>
    </xsd:element>
    <xsd:element name="_activity" ma:index="23"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A47811CA-B900-43C6-87FF-6E6438FFD8FA}">
  <ds:schemaRefs>
    <ds:schemaRef ds:uri="http://www.w3.org/XML/1998/namespace"/>
    <ds:schemaRef ds:uri="5e11eeeb-aea2-48d1-b3ff-7dffc84c1762"/>
    <ds:schemaRef ds:uri="http://schemas.microsoft.com/office/2006/metadata/properties"/>
    <ds:schemaRef ds:uri="6730e359-ea60-4bf4-a90a-e46339816358"/>
    <ds:schemaRef ds:uri="http://schemas.microsoft.com/office/2006/documentManagement/types"/>
    <ds:schemaRef ds:uri="http://purl.org/dc/elements/1.1/"/>
    <ds:schemaRef ds:uri="http://purl.org/dc/terms/"/>
    <ds:schemaRef ds:uri="http://schemas.microsoft.com/office/infopath/2007/PartnerControls"/>
    <ds:schemaRef ds:uri="http://schemas.openxmlformats.org/package/2006/metadata/core-properties"/>
    <ds:schemaRef ds:uri="http://purl.org/dc/dcmitype/"/>
  </ds:schemaRefs>
</ds:datastoreItem>
</file>

<file path=customXml/itemProps2.xml><?xml version="1.0" encoding="utf-8"?>
<ds:datastoreItem xmlns:ds="http://schemas.openxmlformats.org/officeDocument/2006/customXml" ds:itemID="{E75DDED2-EDDD-4733-ABA2-1EAB32ECC0A5}">
  <ds:schemaRefs>
    <ds:schemaRef ds:uri="http://schemas.microsoft.com/sharepoint/v3/contenttype/forms"/>
  </ds:schemaRefs>
</ds:datastoreItem>
</file>

<file path=customXml/itemProps3.xml><?xml version="1.0" encoding="utf-8"?>
<ds:datastoreItem xmlns:ds="http://schemas.openxmlformats.org/officeDocument/2006/customXml" ds:itemID="{5559D7EA-E6B9-4151-8CE2-3463C04E921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e11eeeb-aea2-48d1-b3ff-7dffc84c1762"/>
    <ds:schemaRef ds:uri="6730e359-ea60-4bf4-a90a-e463398163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Andrea Nankova Eduardo Barros Dos Santos (2019914)</dc:creator>
  <keywords/>
  <dc:description/>
  <lastModifiedBy>Andrea Nankova Eduardo Barros Dos Santos (2019914)</lastModifiedBy>
  <revision>4</revision>
  <dcterms:created xsi:type="dcterms:W3CDTF">2023-11-05T15:25:00.0000000Z</dcterms:created>
  <dcterms:modified xsi:type="dcterms:W3CDTF">2023-11-14T18:29:22.5025134Z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0x010100DC2A1BC0E126C143B9CAF5D63CE7D052</vt:lpwstr>
  </property>
</Properties>
</file>