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662001"/>
        <w:docPartObj>
          <w:docPartGallery w:val="Cover Pages"/>
          <w:docPartUnique/>
        </w:docPartObj>
      </w:sdtPr>
      <w:sdtContent>
        <w:p w:rsidR="006A608D" w:rsidRDefault="006A608D"/>
        <w:p w:rsidR="006A608D" w:rsidRDefault="006A608D">
          <w:r w:rsidRPr="00E85471">
            <w:rPr>
              <w:noProof/>
              <w:lang w:val="en-US" w:eastAsia="zh-TW"/>
            </w:rPr>
            <w:pict>
              <v:rect id="_x0000_s1026" style="position:absolute;margin-left:0;margin-top:0;width:612pt;height:11in;z-index:-251658240;mso-width-percent:1000;mso-height-percent:1000;mso-position-horizontal:center;mso-position-horizontal-relative:page;mso-position-vertical:center;mso-position-vertical-relative:page;mso-width-percent:1000;mso-height-percent:1000" o:allowincell="f" stroked="f">
                <v:textbox style="mso-next-textbox:#_x0000_s1026">
                  <w:txbxContent>
                    <w:p w:rsidR="00F176D4" w:rsidRDefault="00F176D4">
                      <w:pPr>
                        <w:rPr>
                          <w:rFonts w:asciiTheme="majorHAnsi" w:eastAsiaTheme="majorEastAsia" w:hAnsiTheme="majorHAnsi" w:cstheme="majorBidi"/>
                          <w:color w:val="E8E8E8" w:themeColor="accent3" w:themeTint="3F"/>
                          <w:sz w:val="96"/>
                          <w:szCs w:val="96"/>
                        </w:rPr>
                      </w:pPr>
                      <w:r>
                        <w:rPr>
                          <w:rFonts w:asciiTheme="majorHAnsi" w:eastAsiaTheme="majorEastAsia" w:hAnsiTheme="majorHAnsi" w:cstheme="majorBidi"/>
                          <w:color w:val="E8E8E8" w:themeColor="accent3" w:themeTint="3F"/>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8E8E8" w:themeColor="accent3" w:themeTint="3F"/>
                          <w:sz w:val="72"/>
                          <w:szCs w:val="72"/>
                          <w:u w:val="single"/>
                        </w:rPr>
                        <w:t>xcvbnmqwertyuiopasdfghjklzxcvbnmqw</w:t>
                      </w:r>
                      <w:r>
                        <w:rPr>
                          <w:rFonts w:asciiTheme="majorHAnsi" w:eastAsiaTheme="majorEastAsia" w:hAnsiTheme="majorHAnsi" w:cstheme="majorBidi"/>
                          <w:color w:val="E8E8E8" w:themeColor="accent3" w:themeTint="3F"/>
                          <w:sz w:val="72"/>
                          <w:szCs w:val="72"/>
                        </w:rPr>
                        <w:t>ertyuiopasdfghjklzxcvbnm</w:t>
                      </w:r>
                    </w:p>
                  </w:txbxContent>
                </v:textbox>
                <w10:wrap anchorx="page" anchory="page"/>
              </v:rect>
            </w:pict>
          </w:r>
        </w:p>
        <w:p w:rsidR="006A608D" w:rsidRDefault="006A608D"/>
        <w:tbl>
          <w:tblPr>
            <w:tblW w:w="3506" w:type="pct"/>
            <w:jc w:val="center"/>
            <w:tblBorders>
              <w:top w:val="thinThickSmallGap" w:sz="36" w:space="0" w:color="833C0B" w:themeColor="accent2" w:themeShade="80"/>
              <w:left w:val="thinThickSmallGap" w:sz="36" w:space="0" w:color="833C0B" w:themeColor="accent2" w:themeShade="80"/>
              <w:bottom w:val="thickThinSmallGap" w:sz="36" w:space="0" w:color="833C0B" w:themeColor="accent2" w:themeShade="80"/>
              <w:right w:val="thickThinSmallGap" w:sz="36" w:space="0" w:color="833C0B" w:themeColor="accent2" w:themeShade="80"/>
            </w:tblBorders>
            <w:shd w:val="clear" w:color="auto" w:fill="FFFFFF" w:themeFill="background1"/>
            <w:tblLook w:val="04A0"/>
          </w:tblPr>
          <w:tblGrid>
            <w:gridCol w:w="6480"/>
          </w:tblGrid>
          <w:tr w:rsidR="006A608D">
            <w:trPr>
              <w:trHeight w:val="3770"/>
              <w:jc w:val="center"/>
            </w:trPr>
            <w:tc>
              <w:tcPr>
                <w:tcW w:w="3000" w:type="pct"/>
                <w:shd w:val="clear" w:color="auto" w:fill="FFFFFF" w:themeFill="background1"/>
                <w:vAlign w:val="center"/>
              </w:tcPr>
              <w:p w:rsidR="006A608D" w:rsidRDefault="006A608D">
                <w:pPr>
                  <w:pStyle w:val="NoSpacing"/>
                  <w:jc w:val="center"/>
                  <w:rPr>
                    <w:rFonts w:asciiTheme="majorHAnsi" w:eastAsiaTheme="majorEastAsia" w:hAnsiTheme="majorHAnsi" w:cstheme="majorBidi"/>
                    <w:sz w:val="40"/>
                    <w:szCs w:val="40"/>
                  </w:rPr>
                </w:pPr>
                <w:sdt>
                  <w:sdtPr>
                    <w:rPr>
                      <w:rFonts w:asciiTheme="majorHAnsi" w:eastAsiaTheme="majorEastAsia" w:hAnsiTheme="majorHAnsi" w:cstheme="majorBidi"/>
                      <w:sz w:val="40"/>
                      <w:szCs w:val="40"/>
                    </w:rPr>
                    <w:alias w:val="Title"/>
                    <w:id w:val="13783212"/>
                    <w:placeholder>
                      <w:docPart w:val="192DED00D86C4102BCBC475A2D3A4FEB"/>
                    </w:placeholde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sz w:val="40"/>
                        <w:szCs w:val="40"/>
                      </w:rPr>
                      <w:t>Critical discussion of CSR Theory</w:t>
                    </w:r>
                  </w:sdtContent>
                </w:sdt>
                <w:r w:rsidRPr="00803548">
                  <w:rPr>
                    <w:rFonts w:ascii="Calibri" w:hAnsi="Calibri" w:cs="Arial"/>
                    <w:b/>
                  </w:rPr>
                  <w:t xml:space="preserve"> </w:t>
                </w:r>
              </w:p>
              <w:p w:rsidR="006A608D" w:rsidRDefault="006A608D" w:rsidP="006A608D">
                <w:pPr>
                  <w:pStyle w:val="NoSpacing"/>
                </w:pPr>
              </w:p>
              <w:sdt>
                <w:sdtPr>
                  <w:rPr>
                    <w:rFonts w:asciiTheme="majorHAnsi" w:eastAsiaTheme="majorEastAsia" w:hAnsiTheme="majorHAnsi" w:cstheme="majorBidi"/>
                    <w:sz w:val="32"/>
                    <w:szCs w:val="32"/>
                  </w:rPr>
                  <w:alias w:val="Subtitle"/>
                  <w:id w:val="13783219"/>
                  <w:placeholder>
                    <w:docPart w:val="DBD79EF4B32B4434B731633A3F39656D"/>
                  </w:placeholder>
                  <w:dataBinding w:prefixMappings="xmlns:ns0='http://schemas.openxmlformats.org/package/2006/metadata/core-properties' xmlns:ns1='http://purl.org/dc/elements/1.1/'" w:xpath="/ns0:coreProperties[1]/ns1:subject[1]" w:storeItemID="{6C3C8BC8-F283-45AE-878A-BAB7291924A1}"/>
                  <w:text/>
                </w:sdtPr>
                <w:sdtContent>
                  <w:p w:rsidR="006A608D" w:rsidRDefault="00E40C79">
                    <w:pPr>
                      <w:pStyle w:val="NoSpacing"/>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lang w:val="en-GB"/>
                      </w:rPr>
                      <w:t>Management Ethics - M5X00803</w:t>
                    </w:r>
                  </w:p>
                </w:sdtContent>
              </w:sdt>
              <w:p w:rsidR="006A608D" w:rsidRDefault="006A608D">
                <w:pPr>
                  <w:pStyle w:val="NoSpacing"/>
                  <w:jc w:val="center"/>
                </w:pPr>
              </w:p>
              <w:sdt>
                <w:sdtPr>
                  <w:alias w:val="Date"/>
                  <w:id w:val="13783224"/>
                  <w:placeholder>
                    <w:docPart w:val="7D88F6322BA544E9A5DCE45118AB7186"/>
                  </w:placeholder>
                  <w:dataBinding w:prefixMappings="xmlns:ns0='http://schemas.microsoft.com/office/2006/coverPageProps'" w:xpath="/ns0:CoverPageProperties[1]/ns0:PublishDate[1]" w:storeItemID="{55AF091B-3C7A-41E3-B477-F2FDAA23CFDA}"/>
                  <w:date w:fullDate="2018-01-29T00:00:00Z">
                    <w:dateFormat w:val="M/d/yyyy"/>
                    <w:lid w:val="en-US"/>
                    <w:storeMappedDataAs w:val="dateTime"/>
                    <w:calendar w:val="gregorian"/>
                  </w:date>
                </w:sdtPr>
                <w:sdtContent>
                  <w:p w:rsidR="006A608D" w:rsidRDefault="006A608D">
                    <w:pPr>
                      <w:pStyle w:val="NoSpacing"/>
                      <w:jc w:val="center"/>
                    </w:pPr>
                    <w:r>
                      <w:t>29/01/2018</w:t>
                    </w:r>
                  </w:p>
                </w:sdtContent>
              </w:sdt>
              <w:p w:rsidR="006A608D" w:rsidRDefault="006A608D">
                <w:pPr>
                  <w:pStyle w:val="NoSpacing"/>
                  <w:jc w:val="center"/>
                </w:pPr>
              </w:p>
              <w:sdt>
                <w:sdtPr>
                  <w:alias w:val="Author"/>
                  <w:id w:val="13783229"/>
                  <w:placeholder>
                    <w:docPart w:val="F84760A44656455388F29D3D8BDA0BBB"/>
                  </w:placeholder>
                  <w:dataBinding w:prefixMappings="xmlns:ns0='http://schemas.openxmlformats.org/package/2006/metadata/core-properties' xmlns:ns1='http://purl.org/dc/elements/1.1/'" w:xpath="/ns0:coreProperties[1]/ns1:creator[1]" w:storeItemID="{6C3C8BC8-F283-45AE-878A-BAB7291924A1}"/>
                  <w:text/>
                </w:sdtPr>
                <w:sdtContent>
                  <w:p w:rsidR="006A608D" w:rsidRDefault="006A608D">
                    <w:pPr>
                      <w:pStyle w:val="NoSpacing"/>
                      <w:jc w:val="center"/>
                    </w:pPr>
                    <w:r>
                      <w:rPr>
                        <w:lang w:val="en-GB"/>
                      </w:rPr>
                      <w:t>Amy Williams – P151979</w:t>
                    </w:r>
                  </w:p>
                </w:sdtContent>
              </w:sdt>
              <w:p w:rsidR="006A608D" w:rsidRDefault="006A608D">
                <w:pPr>
                  <w:pStyle w:val="NoSpacing"/>
                  <w:jc w:val="center"/>
                </w:pPr>
              </w:p>
            </w:tc>
          </w:tr>
        </w:tbl>
        <w:p w:rsidR="006A608D" w:rsidRDefault="006A608D"/>
        <w:p w:rsidR="006A608D" w:rsidRDefault="006A608D">
          <w:r>
            <w:br w:type="page"/>
          </w:r>
        </w:p>
      </w:sdtContent>
    </w:sdt>
    <w:p w:rsidR="00F176D4" w:rsidRDefault="006A608D" w:rsidP="006A608D">
      <w:pPr>
        <w:pStyle w:val="Heading1"/>
      </w:pPr>
      <w:bookmarkStart w:id="0" w:name="_Toc505030836"/>
      <w:r>
        <w:lastRenderedPageBreak/>
        <w:t>Executive Summary</w:t>
      </w:r>
      <w:bookmarkEnd w:id="0"/>
      <w:r>
        <w:t xml:space="preserve"> </w:t>
      </w:r>
    </w:p>
    <w:p w:rsidR="006A608D" w:rsidRDefault="006A608D" w:rsidP="006A608D"/>
    <w:p w:rsidR="00216034" w:rsidRDefault="00AD5564" w:rsidP="006A608D">
      <w:r>
        <w:t xml:space="preserve">This report will broaden knowledge and understanding on what sustainability is. How a business can become sustainable and what the advantages and disadvantages are of a business adopting sustainability. The report will concentrate on the chosen business McDonalds and will look if this business is sustainable; what challenges it faces and how it can become more sustainable. The report will also cover Triple Bottom line and CSR Theory. </w:t>
      </w:r>
    </w:p>
    <w:p w:rsidR="00216034" w:rsidRDefault="00216034" w:rsidP="00216034">
      <w:r>
        <w:br w:type="page"/>
      </w:r>
    </w:p>
    <w:p w:rsidR="00D61BE4" w:rsidRDefault="00D61BE4" w:rsidP="00216034"/>
    <w:sdt>
      <w:sdtPr>
        <w:id w:val="1662082"/>
        <w:docPartObj>
          <w:docPartGallery w:val="Table of Contents"/>
          <w:docPartUnique/>
        </w:docPartObj>
      </w:sdtPr>
      <w:sdtEndPr>
        <w:rPr>
          <w:rFonts w:asciiTheme="minorHAnsi" w:eastAsiaTheme="minorHAnsi" w:hAnsiTheme="minorHAnsi" w:cstheme="minorBidi"/>
          <w:b w:val="0"/>
          <w:bCs w:val="0"/>
          <w:color w:val="auto"/>
          <w:sz w:val="22"/>
          <w:szCs w:val="22"/>
          <w:lang w:val="en-GB"/>
        </w:rPr>
      </w:sdtEndPr>
      <w:sdtContent>
        <w:p w:rsidR="00216034" w:rsidRDefault="00216034">
          <w:pPr>
            <w:pStyle w:val="TOCHeading"/>
          </w:pPr>
          <w:r>
            <w:t>Contents</w:t>
          </w:r>
        </w:p>
        <w:p w:rsidR="00802857" w:rsidRDefault="0021603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5030836" w:history="1">
            <w:r w:rsidR="00802857" w:rsidRPr="00A7254A">
              <w:rPr>
                <w:rStyle w:val="Hyperlink"/>
                <w:noProof/>
              </w:rPr>
              <w:t>Executive Summary</w:t>
            </w:r>
            <w:r w:rsidR="00802857">
              <w:rPr>
                <w:noProof/>
                <w:webHidden/>
              </w:rPr>
              <w:tab/>
            </w:r>
            <w:r w:rsidR="00802857">
              <w:rPr>
                <w:noProof/>
                <w:webHidden/>
              </w:rPr>
              <w:fldChar w:fldCharType="begin"/>
            </w:r>
            <w:r w:rsidR="00802857">
              <w:rPr>
                <w:noProof/>
                <w:webHidden/>
              </w:rPr>
              <w:instrText xml:space="preserve"> PAGEREF _Toc505030836 \h </w:instrText>
            </w:r>
            <w:r w:rsidR="00802857">
              <w:rPr>
                <w:noProof/>
                <w:webHidden/>
              </w:rPr>
            </w:r>
            <w:r w:rsidR="00802857">
              <w:rPr>
                <w:noProof/>
                <w:webHidden/>
              </w:rPr>
              <w:fldChar w:fldCharType="separate"/>
            </w:r>
            <w:r w:rsidR="00802857">
              <w:rPr>
                <w:noProof/>
                <w:webHidden/>
              </w:rPr>
              <w:t>2</w:t>
            </w:r>
            <w:r w:rsidR="00802857">
              <w:rPr>
                <w:noProof/>
                <w:webHidden/>
              </w:rPr>
              <w:fldChar w:fldCharType="end"/>
            </w:r>
          </w:hyperlink>
        </w:p>
        <w:p w:rsidR="00802857" w:rsidRDefault="00802857">
          <w:pPr>
            <w:pStyle w:val="TOC1"/>
            <w:tabs>
              <w:tab w:val="right" w:leader="dot" w:pos="9016"/>
            </w:tabs>
            <w:rPr>
              <w:rFonts w:eastAsiaTheme="minorEastAsia"/>
              <w:noProof/>
              <w:lang w:eastAsia="en-GB"/>
            </w:rPr>
          </w:pPr>
          <w:hyperlink w:anchor="_Toc505030837" w:history="1">
            <w:r w:rsidRPr="00A7254A">
              <w:rPr>
                <w:rStyle w:val="Hyperlink"/>
                <w:noProof/>
              </w:rPr>
              <w:t>Table of Figures</w:t>
            </w:r>
            <w:r>
              <w:rPr>
                <w:noProof/>
                <w:webHidden/>
              </w:rPr>
              <w:tab/>
            </w:r>
            <w:r>
              <w:rPr>
                <w:noProof/>
                <w:webHidden/>
              </w:rPr>
              <w:fldChar w:fldCharType="begin"/>
            </w:r>
            <w:r>
              <w:rPr>
                <w:noProof/>
                <w:webHidden/>
              </w:rPr>
              <w:instrText xml:space="preserve"> PAGEREF _Toc505030837 \h </w:instrText>
            </w:r>
            <w:r>
              <w:rPr>
                <w:noProof/>
                <w:webHidden/>
              </w:rPr>
            </w:r>
            <w:r>
              <w:rPr>
                <w:noProof/>
                <w:webHidden/>
              </w:rPr>
              <w:fldChar w:fldCharType="separate"/>
            </w:r>
            <w:r>
              <w:rPr>
                <w:noProof/>
                <w:webHidden/>
              </w:rPr>
              <w:t>4</w:t>
            </w:r>
            <w:r>
              <w:rPr>
                <w:noProof/>
                <w:webHidden/>
              </w:rPr>
              <w:fldChar w:fldCharType="end"/>
            </w:r>
          </w:hyperlink>
        </w:p>
        <w:p w:rsidR="00802857" w:rsidRDefault="00802857">
          <w:pPr>
            <w:pStyle w:val="TOC1"/>
            <w:tabs>
              <w:tab w:val="right" w:leader="dot" w:pos="9016"/>
            </w:tabs>
            <w:rPr>
              <w:rFonts w:eastAsiaTheme="minorEastAsia"/>
              <w:noProof/>
              <w:lang w:eastAsia="en-GB"/>
            </w:rPr>
          </w:pPr>
          <w:hyperlink w:anchor="_Toc505030838" w:history="1">
            <w:r w:rsidRPr="00A7254A">
              <w:rPr>
                <w:rStyle w:val="Hyperlink"/>
                <w:noProof/>
              </w:rPr>
              <w:t>Introduction</w:t>
            </w:r>
            <w:r>
              <w:rPr>
                <w:noProof/>
                <w:webHidden/>
              </w:rPr>
              <w:tab/>
            </w:r>
            <w:r>
              <w:rPr>
                <w:noProof/>
                <w:webHidden/>
              </w:rPr>
              <w:fldChar w:fldCharType="begin"/>
            </w:r>
            <w:r>
              <w:rPr>
                <w:noProof/>
                <w:webHidden/>
              </w:rPr>
              <w:instrText xml:space="preserve"> PAGEREF _Toc505030838 \h </w:instrText>
            </w:r>
            <w:r>
              <w:rPr>
                <w:noProof/>
                <w:webHidden/>
              </w:rPr>
            </w:r>
            <w:r>
              <w:rPr>
                <w:noProof/>
                <w:webHidden/>
              </w:rPr>
              <w:fldChar w:fldCharType="separate"/>
            </w:r>
            <w:r>
              <w:rPr>
                <w:noProof/>
                <w:webHidden/>
              </w:rPr>
              <w:t>5</w:t>
            </w:r>
            <w:r>
              <w:rPr>
                <w:noProof/>
                <w:webHidden/>
              </w:rPr>
              <w:fldChar w:fldCharType="end"/>
            </w:r>
          </w:hyperlink>
        </w:p>
        <w:p w:rsidR="00802857" w:rsidRDefault="00802857">
          <w:pPr>
            <w:pStyle w:val="TOC1"/>
            <w:tabs>
              <w:tab w:val="right" w:leader="dot" w:pos="9016"/>
            </w:tabs>
            <w:rPr>
              <w:rFonts w:eastAsiaTheme="minorEastAsia"/>
              <w:noProof/>
              <w:lang w:eastAsia="en-GB"/>
            </w:rPr>
          </w:pPr>
          <w:hyperlink w:anchor="_Toc505030839" w:history="1">
            <w:r w:rsidRPr="00A7254A">
              <w:rPr>
                <w:rStyle w:val="Hyperlink"/>
                <w:noProof/>
              </w:rPr>
              <w:t>What is sustainability?</w:t>
            </w:r>
            <w:r>
              <w:rPr>
                <w:noProof/>
                <w:webHidden/>
              </w:rPr>
              <w:tab/>
            </w:r>
            <w:r>
              <w:rPr>
                <w:noProof/>
                <w:webHidden/>
              </w:rPr>
              <w:fldChar w:fldCharType="begin"/>
            </w:r>
            <w:r>
              <w:rPr>
                <w:noProof/>
                <w:webHidden/>
              </w:rPr>
              <w:instrText xml:space="preserve"> PAGEREF _Toc505030839 \h </w:instrText>
            </w:r>
            <w:r>
              <w:rPr>
                <w:noProof/>
                <w:webHidden/>
              </w:rPr>
            </w:r>
            <w:r>
              <w:rPr>
                <w:noProof/>
                <w:webHidden/>
              </w:rPr>
              <w:fldChar w:fldCharType="separate"/>
            </w:r>
            <w:r>
              <w:rPr>
                <w:noProof/>
                <w:webHidden/>
              </w:rPr>
              <w:t>6</w:t>
            </w:r>
            <w:r>
              <w:rPr>
                <w:noProof/>
                <w:webHidden/>
              </w:rPr>
              <w:fldChar w:fldCharType="end"/>
            </w:r>
          </w:hyperlink>
        </w:p>
        <w:p w:rsidR="00802857" w:rsidRDefault="00802857">
          <w:pPr>
            <w:pStyle w:val="TOC1"/>
            <w:tabs>
              <w:tab w:val="right" w:leader="dot" w:pos="9016"/>
            </w:tabs>
            <w:rPr>
              <w:rFonts w:eastAsiaTheme="minorEastAsia"/>
              <w:noProof/>
              <w:lang w:eastAsia="en-GB"/>
            </w:rPr>
          </w:pPr>
          <w:hyperlink w:anchor="_Toc505030840" w:history="1">
            <w:r w:rsidRPr="00A7254A">
              <w:rPr>
                <w:rStyle w:val="Hyperlink"/>
                <w:noProof/>
              </w:rPr>
              <w:t>Are McDonalds sustainable?</w:t>
            </w:r>
            <w:r>
              <w:rPr>
                <w:noProof/>
                <w:webHidden/>
              </w:rPr>
              <w:tab/>
            </w:r>
            <w:r>
              <w:rPr>
                <w:noProof/>
                <w:webHidden/>
              </w:rPr>
              <w:fldChar w:fldCharType="begin"/>
            </w:r>
            <w:r>
              <w:rPr>
                <w:noProof/>
                <w:webHidden/>
              </w:rPr>
              <w:instrText xml:space="preserve"> PAGEREF _Toc505030840 \h </w:instrText>
            </w:r>
            <w:r>
              <w:rPr>
                <w:noProof/>
                <w:webHidden/>
              </w:rPr>
            </w:r>
            <w:r>
              <w:rPr>
                <w:noProof/>
                <w:webHidden/>
              </w:rPr>
              <w:fldChar w:fldCharType="separate"/>
            </w:r>
            <w:r>
              <w:rPr>
                <w:noProof/>
                <w:webHidden/>
              </w:rPr>
              <w:t>7</w:t>
            </w:r>
            <w:r>
              <w:rPr>
                <w:noProof/>
                <w:webHidden/>
              </w:rPr>
              <w:fldChar w:fldCharType="end"/>
            </w:r>
          </w:hyperlink>
        </w:p>
        <w:p w:rsidR="00802857" w:rsidRDefault="00802857">
          <w:pPr>
            <w:pStyle w:val="TOC1"/>
            <w:tabs>
              <w:tab w:val="right" w:leader="dot" w:pos="9016"/>
            </w:tabs>
            <w:rPr>
              <w:rFonts w:eastAsiaTheme="minorEastAsia"/>
              <w:noProof/>
              <w:lang w:eastAsia="en-GB"/>
            </w:rPr>
          </w:pPr>
          <w:hyperlink w:anchor="_Toc505030841" w:history="1">
            <w:r w:rsidRPr="00A7254A">
              <w:rPr>
                <w:rStyle w:val="Hyperlink"/>
                <w:noProof/>
              </w:rPr>
              <w:t>What sustainable challenges do McDonalds face?</w:t>
            </w:r>
            <w:r>
              <w:rPr>
                <w:noProof/>
                <w:webHidden/>
              </w:rPr>
              <w:tab/>
            </w:r>
            <w:r>
              <w:rPr>
                <w:noProof/>
                <w:webHidden/>
              </w:rPr>
              <w:fldChar w:fldCharType="begin"/>
            </w:r>
            <w:r>
              <w:rPr>
                <w:noProof/>
                <w:webHidden/>
              </w:rPr>
              <w:instrText xml:space="preserve"> PAGEREF _Toc505030841 \h </w:instrText>
            </w:r>
            <w:r>
              <w:rPr>
                <w:noProof/>
                <w:webHidden/>
              </w:rPr>
            </w:r>
            <w:r>
              <w:rPr>
                <w:noProof/>
                <w:webHidden/>
              </w:rPr>
              <w:fldChar w:fldCharType="separate"/>
            </w:r>
            <w:r>
              <w:rPr>
                <w:noProof/>
                <w:webHidden/>
              </w:rPr>
              <w:t>7</w:t>
            </w:r>
            <w:r>
              <w:rPr>
                <w:noProof/>
                <w:webHidden/>
              </w:rPr>
              <w:fldChar w:fldCharType="end"/>
            </w:r>
          </w:hyperlink>
        </w:p>
        <w:p w:rsidR="00802857" w:rsidRDefault="00802857">
          <w:pPr>
            <w:pStyle w:val="TOC1"/>
            <w:tabs>
              <w:tab w:val="right" w:leader="dot" w:pos="9016"/>
            </w:tabs>
            <w:rPr>
              <w:rFonts w:eastAsiaTheme="minorEastAsia"/>
              <w:noProof/>
              <w:lang w:eastAsia="en-GB"/>
            </w:rPr>
          </w:pPr>
          <w:hyperlink w:anchor="_Toc505030842" w:history="1">
            <w:r w:rsidRPr="00A7254A">
              <w:rPr>
                <w:rStyle w:val="Hyperlink"/>
                <w:noProof/>
              </w:rPr>
              <w:t>Recommendations for McDonalds to become more sustainable</w:t>
            </w:r>
            <w:r>
              <w:rPr>
                <w:noProof/>
                <w:webHidden/>
              </w:rPr>
              <w:tab/>
            </w:r>
            <w:r>
              <w:rPr>
                <w:noProof/>
                <w:webHidden/>
              </w:rPr>
              <w:fldChar w:fldCharType="begin"/>
            </w:r>
            <w:r>
              <w:rPr>
                <w:noProof/>
                <w:webHidden/>
              </w:rPr>
              <w:instrText xml:space="preserve"> PAGEREF _Toc505030842 \h </w:instrText>
            </w:r>
            <w:r>
              <w:rPr>
                <w:noProof/>
                <w:webHidden/>
              </w:rPr>
            </w:r>
            <w:r>
              <w:rPr>
                <w:noProof/>
                <w:webHidden/>
              </w:rPr>
              <w:fldChar w:fldCharType="separate"/>
            </w:r>
            <w:r>
              <w:rPr>
                <w:noProof/>
                <w:webHidden/>
              </w:rPr>
              <w:t>8</w:t>
            </w:r>
            <w:r>
              <w:rPr>
                <w:noProof/>
                <w:webHidden/>
              </w:rPr>
              <w:fldChar w:fldCharType="end"/>
            </w:r>
          </w:hyperlink>
        </w:p>
        <w:p w:rsidR="00802857" w:rsidRDefault="00802857">
          <w:pPr>
            <w:pStyle w:val="TOC1"/>
            <w:tabs>
              <w:tab w:val="right" w:leader="dot" w:pos="9016"/>
            </w:tabs>
            <w:rPr>
              <w:rFonts w:eastAsiaTheme="minorEastAsia"/>
              <w:noProof/>
              <w:lang w:eastAsia="en-GB"/>
            </w:rPr>
          </w:pPr>
          <w:hyperlink w:anchor="_Toc505030843" w:history="1">
            <w:r w:rsidRPr="00A7254A">
              <w:rPr>
                <w:rStyle w:val="Hyperlink"/>
                <w:noProof/>
              </w:rPr>
              <w:t>CSR and the Triple Bottom Line</w:t>
            </w:r>
            <w:r>
              <w:rPr>
                <w:noProof/>
                <w:webHidden/>
              </w:rPr>
              <w:tab/>
            </w:r>
            <w:r>
              <w:rPr>
                <w:noProof/>
                <w:webHidden/>
              </w:rPr>
              <w:fldChar w:fldCharType="begin"/>
            </w:r>
            <w:r>
              <w:rPr>
                <w:noProof/>
                <w:webHidden/>
              </w:rPr>
              <w:instrText xml:space="preserve"> PAGEREF _Toc505030843 \h </w:instrText>
            </w:r>
            <w:r>
              <w:rPr>
                <w:noProof/>
                <w:webHidden/>
              </w:rPr>
            </w:r>
            <w:r>
              <w:rPr>
                <w:noProof/>
                <w:webHidden/>
              </w:rPr>
              <w:fldChar w:fldCharType="separate"/>
            </w:r>
            <w:r>
              <w:rPr>
                <w:noProof/>
                <w:webHidden/>
              </w:rPr>
              <w:t>9</w:t>
            </w:r>
            <w:r>
              <w:rPr>
                <w:noProof/>
                <w:webHidden/>
              </w:rPr>
              <w:fldChar w:fldCharType="end"/>
            </w:r>
          </w:hyperlink>
        </w:p>
        <w:p w:rsidR="00802857" w:rsidRDefault="00802857">
          <w:pPr>
            <w:pStyle w:val="TOC1"/>
            <w:tabs>
              <w:tab w:val="right" w:leader="dot" w:pos="9016"/>
            </w:tabs>
            <w:rPr>
              <w:rFonts w:eastAsiaTheme="minorEastAsia"/>
              <w:noProof/>
              <w:lang w:eastAsia="en-GB"/>
            </w:rPr>
          </w:pPr>
          <w:hyperlink w:anchor="_Toc505030844" w:history="1">
            <w:r w:rsidRPr="00A7254A">
              <w:rPr>
                <w:rStyle w:val="Hyperlink"/>
                <w:noProof/>
              </w:rPr>
              <w:t>Conclusion</w:t>
            </w:r>
            <w:r>
              <w:rPr>
                <w:noProof/>
                <w:webHidden/>
              </w:rPr>
              <w:tab/>
            </w:r>
            <w:r>
              <w:rPr>
                <w:noProof/>
                <w:webHidden/>
              </w:rPr>
              <w:fldChar w:fldCharType="begin"/>
            </w:r>
            <w:r>
              <w:rPr>
                <w:noProof/>
                <w:webHidden/>
              </w:rPr>
              <w:instrText xml:space="preserve"> PAGEREF _Toc505030844 \h </w:instrText>
            </w:r>
            <w:r>
              <w:rPr>
                <w:noProof/>
                <w:webHidden/>
              </w:rPr>
            </w:r>
            <w:r>
              <w:rPr>
                <w:noProof/>
                <w:webHidden/>
              </w:rPr>
              <w:fldChar w:fldCharType="separate"/>
            </w:r>
            <w:r>
              <w:rPr>
                <w:noProof/>
                <w:webHidden/>
              </w:rPr>
              <w:t>10</w:t>
            </w:r>
            <w:r>
              <w:rPr>
                <w:noProof/>
                <w:webHidden/>
              </w:rPr>
              <w:fldChar w:fldCharType="end"/>
            </w:r>
          </w:hyperlink>
        </w:p>
        <w:p w:rsidR="00802857" w:rsidRDefault="00802857">
          <w:pPr>
            <w:pStyle w:val="TOC1"/>
            <w:tabs>
              <w:tab w:val="right" w:leader="dot" w:pos="9016"/>
            </w:tabs>
            <w:rPr>
              <w:rFonts w:eastAsiaTheme="minorEastAsia"/>
              <w:noProof/>
              <w:lang w:eastAsia="en-GB"/>
            </w:rPr>
          </w:pPr>
          <w:hyperlink w:anchor="_Toc505030845" w:history="1">
            <w:r w:rsidRPr="00A7254A">
              <w:rPr>
                <w:rStyle w:val="Hyperlink"/>
                <w:noProof/>
              </w:rPr>
              <w:t>Bibliography</w:t>
            </w:r>
            <w:r>
              <w:rPr>
                <w:noProof/>
                <w:webHidden/>
              </w:rPr>
              <w:tab/>
            </w:r>
            <w:r>
              <w:rPr>
                <w:noProof/>
                <w:webHidden/>
              </w:rPr>
              <w:fldChar w:fldCharType="begin"/>
            </w:r>
            <w:r>
              <w:rPr>
                <w:noProof/>
                <w:webHidden/>
              </w:rPr>
              <w:instrText xml:space="preserve"> PAGEREF _Toc505030845 \h </w:instrText>
            </w:r>
            <w:r>
              <w:rPr>
                <w:noProof/>
                <w:webHidden/>
              </w:rPr>
            </w:r>
            <w:r>
              <w:rPr>
                <w:noProof/>
                <w:webHidden/>
              </w:rPr>
              <w:fldChar w:fldCharType="separate"/>
            </w:r>
            <w:r>
              <w:rPr>
                <w:noProof/>
                <w:webHidden/>
              </w:rPr>
              <w:t>11</w:t>
            </w:r>
            <w:r>
              <w:rPr>
                <w:noProof/>
                <w:webHidden/>
              </w:rPr>
              <w:fldChar w:fldCharType="end"/>
            </w:r>
          </w:hyperlink>
        </w:p>
        <w:p w:rsidR="00216034" w:rsidRDefault="00216034">
          <w:r>
            <w:fldChar w:fldCharType="end"/>
          </w:r>
        </w:p>
      </w:sdtContent>
    </w:sdt>
    <w:p w:rsidR="006A608D" w:rsidRDefault="006A608D" w:rsidP="00216034">
      <w:pPr>
        <w:pStyle w:val="Heading1"/>
      </w:pPr>
    </w:p>
    <w:p w:rsidR="00216034" w:rsidRDefault="00216034" w:rsidP="006A608D"/>
    <w:p w:rsidR="00BF2BF6" w:rsidRDefault="00216034">
      <w:r>
        <w:br w:type="page"/>
      </w:r>
    </w:p>
    <w:p w:rsidR="00BF2BF6" w:rsidRDefault="00BF2BF6"/>
    <w:p w:rsidR="00BF2BF6" w:rsidRDefault="00BF2BF6" w:rsidP="00BF2BF6">
      <w:pPr>
        <w:pStyle w:val="Heading1"/>
      </w:pPr>
      <w:bookmarkStart w:id="1" w:name="_Toc505030837"/>
      <w:r>
        <w:t>Table of Figures</w:t>
      </w:r>
      <w:bookmarkEnd w:id="1"/>
      <w:r>
        <w:t xml:space="preserve"> </w:t>
      </w:r>
    </w:p>
    <w:p w:rsidR="00BF2BF6" w:rsidRDefault="00BF2BF6" w:rsidP="00BF2BF6">
      <w:r>
        <w:t>Fig 1 ………………………………………………………………………………………………………………………….. 9</w:t>
      </w:r>
      <w:r>
        <w:br w:type="page"/>
      </w:r>
    </w:p>
    <w:p w:rsidR="006A608D" w:rsidRDefault="00216034" w:rsidP="00216034">
      <w:pPr>
        <w:pStyle w:val="Heading1"/>
      </w:pPr>
      <w:bookmarkStart w:id="2" w:name="_Toc505030838"/>
      <w:r>
        <w:lastRenderedPageBreak/>
        <w:t>Introduction</w:t>
      </w:r>
      <w:bookmarkEnd w:id="2"/>
      <w:r>
        <w:t xml:space="preserve"> </w:t>
      </w:r>
    </w:p>
    <w:p w:rsidR="00DE6742" w:rsidRDefault="00DE6742" w:rsidP="00DE6742"/>
    <w:p w:rsidR="000555E7" w:rsidRDefault="00AD5564" w:rsidP="00DE6742">
      <w:r>
        <w:t>As mentioned this</w:t>
      </w:r>
      <w:r w:rsidR="00DE6742">
        <w:t xml:space="preserve"> report will be critically analysing the idea of sustainability for McDonalds</w:t>
      </w:r>
      <w:r w:rsidR="00E50199">
        <w:t>. It will then</w:t>
      </w:r>
      <w:r w:rsidR="00DE6742">
        <w:t xml:space="preserve"> apply this analysis to review the resulting challenges faced by McDonalds</w:t>
      </w:r>
      <w:r w:rsidR="00E50199">
        <w:t xml:space="preserve"> and its policies. </w:t>
      </w:r>
    </w:p>
    <w:p w:rsidR="00DE6742" w:rsidRDefault="000555E7" w:rsidP="000555E7">
      <w:pPr>
        <w:pStyle w:val="Subtitle"/>
      </w:pPr>
      <w:r>
        <w:t>Who are McDonalds?</w:t>
      </w:r>
      <w:r w:rsidR="00DE6742">
        <w:t xml:space="preserve"> </w:t>
      </w:r>
    </w:p>
    <w:p w:rsidR="009F2430" w:rsidRDefault="00AD5564" w:rsidP="000555E7">
      <w:pPr>
        <w:ind w:firstLine="720"/>
      </w:pPr>
      <w:r>
        <w:t>McDonalds is a fast food franchise that was established in 1940. ‘’</w:t>
      </w:r>
      <w:r w:rsidRPr="00C360DC">
        <w:t xml:space="preserve">McDonald’s is the world’s largest restaurant chain with more than 34,000 restaurants worldwide and employing 1.8million </w:t>
      </w:r>
      <w:proofErr w:type="gramStart"/>
      <w:r w:rsidRPr="00C360DC">
        <w:t>people</w:t>
      </w:r>
      <w:r>
        <w:t>’’</w:t>
      </w:r>
      <w:r w:rsidRPr="00DA7828">
        <w:t>(</w:t>
      </w:r>
      <w:proofErr w:type="gramEnd"/>
      <w:r w:rsidRPr="00DA7828">
        <w:t>McDonald's UK, 2018)</w:t>
      </w:r>
      <w:r w:rsidRPr="00C360DC">
        <w:t>.</w:t>
      </w:r>
      <w:r w:rsidR="00117C23">
        <w:t xml:space="preserve"> The United Kingdom alone has around 1200 restaurants around 70% of these are franchises which are often owned and run by local business people. </w:t>
      </w:r>
      <w:r w:rsidR="00DA7828">
        <w:t xml:space="preserve">McDonalds within the UK serve an unbelievable three million people every day! </w:t>
      </w:r>
      <w:r w:rsidR="00117C23">
        <w:t>In the UK there are around 97,000 people employed by McDonalds.</w:t>
      </w:r>
      <w:r w:rsidR="009F2430">
        <w:t xml:space="preserve"> McDonalds are in the public eye 24.7 and everything they do will be scrutinised.</w:t>
      </w:r>
    </w:p>
    <w:p w:rsidR="00C360DC" w:rsidRDefault="00117C23" w:rsidP="000555E7">
      <w:pPr>
        <w:ind w:firstLine="720"/>
      </w:pPr>
      <w:r>
        <w:t xml:space="preserve"> McDonalds state that they spend millions of pounds to train and develop employees. </w:t>
      </w:r>
      <w:r w:rsidR="00DA7828">
        <w:t xml:space="preserve"> </w:t>
      </w:r>
      <w:r>
        <w:t>‘’</w:t>
      </w:r>
      <w:r w:rsidR="00B8134A" w:rsidRPr="00C360DC">
        <w:t>We offer our people career progression:</w:t>
      </w:r>
      <w:r w:rsidR="00B8134A" w:rsidRPr="00C360DC">
        <w:rPr>
          <w:b/>
          <w:bCs/>
        </w:rPr>
        <w:t> </w:t>
      </w:r>
      <w:r w:rsidR="00B8134A" w:rsidRPr="00C360DC">
        <w:t>9 out of 10 restaurant managers started as crew; 1 i</w:t>
      </w:r>
      <w:r>
        <w:t>n 5 franchisees started as crew’’</w:t>
      </w:r>
      <w:r w:rsidR="00B8134A">
        <w:t xml:space="preserve"> </w:t>
      </w:r>
      <w:r w:rsidRPr="00DA7828">
        <w:t>(McDonald's UK, 2018)</w:t>
      </w:r>
      <w:r w:rsidRPr="00C360DC">
        <w:t>.</w:t>
      </w:r>
      <w:r>
        <w:t xml:space="preserve"> McDonalds support British agriculture and source around 55% of their ingredients from British and Irish farms. McDonalds </w:t>
      </w:r>
      <w:r w:rsidR="009F2430">
        <w:t xml:space="preserve">also </w:t>
      </w:r>
      <w:r w:rsidR="000555E7">
        <w:t>support the local communities and help with community activities such as litter picking; charity events and local football. McDonalds are involved with the Olympics. ‘’</w:t>
      </w:r>
      <w:r w:rsidR="00C360DC" w:rsidRPr="00C360DC">
        <w:t>Our involvement first began in 1968 when US Olympic athletes became so homesick for American food that we airlifted some of our hamburgers into the Olympic Village. Our official sponsorship of the Games began in 1976 at the Montreal Games and we were proud that this sponso</w:t>
      </w:r>
      <w:r w:rsidR="000555E7">
        <w:t xml:space="preserve">rship continued for London 2012’’ </w:t>
      </w:r>
      <w:r w:rsidR="000555E7" w:rsidRPr="00DA7828">
        <w:t>(McDonald's UK, 2018</w:t>
      </w:r>
      <w:r w:rsidR="000555E7">
        <w:t xml:space="preserve">). </w:t>
      </w:r>
    </w:p>
    <w:p w:rsidR="000555E7" w:rsidRPr="006C510F" w:rsidRDefault="006C510F" w:rsidP="006C510F">
      <w:pPr>
        <w:pStyle w:val="Subtitle"/>
      </w:pPr>
      <w:r>
        <w:t>Understanding Sustainability</w:t>
      </w:r>
    </w:p>
    <w:p w:rsidR="000555E7" w:rsidRDefault="000555E7" w:rsidP="000555E7">
      <w:pPr>
        <w:ind w:firstLine="720"/>
      </w:pPr>
      <w:r>
        <w:t>After researching definitions and history of sustainability it is clear to see sustainability has no precise definition as of yet and due to this it is not well understood. ‘’</w:t>
      </w:r>
      <w:r w:rsidRPr="000555E7">
        <w:t>A 2015 </w:t>
      </w:r>
      <w:hyperlink r:id="rId9" w:tgtFrame="_hplink" w:history="1">
        <w:r w:rsidRPr="000555E7">
          <w:rPr>
            <w:rStyle w:val="Hyperlink"/>
            <w:color w:val="auto"/>
            <w:u w:val="none"/>
          </w:rPr>
          <w:t>survey</w:t>
        </w:r>
      </w:hyperlink>
      <w:r w:rsidRPr="000555E7">
        <w:t xml:space="preserve"> found that 62% of consumers believe in climate change but only 54% feel the word “sustainable” conveys something important. Only 59% claim to understand </w:t>
      </w:r>
      <w:r>
        <w:t>it at all, and 76% consider it expensive</w:t>
      </w:r>
      <w:r w:rsidRPr="000555E7">
        <w:t>”</w:t>
      </w:r>
      <w:r>
        <w:t xml:space="preserve"> </w:t>
      </w:r>
      <w:r w:rsidRPr="000555E7">
        <w:t>(</w:t>
      </w:r>
      <w:proofErr w:type="spellStart"/>
      <w:r w:rsidRPr="000555E7">
        <w:t>HuffPost</w:t>
      </w:r>
      <w:proofErr w:type="spellEnd"/>
      <w:r w:rsidRPr="000555E7">
        <w:t>, 2018)</w:t>
      </w:r>
      <w:r>
        <w:t>.</w:t>
      </w:r>
      <w:r w:rsidR="006C510F">
        <w:t xml:space="preserve"> This report will hopefully help public understand the true concept of sustainability</w:t>
      </w:r>
      <w:r w:rsidR="009F2430">
        <w:t xml:space="preserve"> and how important it is to ensure their business is successful</w:t>
      </w:r>
      <w:r w:rsidR="006C510F">
        <w:t xml:space="preserve">. </w:t>
      </w:r>
    </w:p>
    <w:p w:rsidR="009F2430" w:rsidRDefault="009F2430" w:rsidP="000555E7">
      <w:pPr>
        <w:ind w:firstLine="720"/>
      </w:pPr>
    </w:p>
    <w:p w:rsidR="000555E7" w:rsidRPr="00C360DC" w:rsidRDefault="000555E7" w:rsidP="000555E7">
      <w:pPr>
        <w:ind w:firstLine="720"/>
      </w:pPr>
    </w:p>
    <w:p w:rsidR="00C360DC" w:rsidRDefault="00C360DC" w:rsidP="00DE6742"/>
    <w:p w:rsidR="00D61BE4" w:rsidRDefault="00D61BE4" w:rsidP="00DE6742"/>
    <w:p w:rsidR="00D61BE4" w:rsidRDefault="00D61BE4" w:rsidP="00DE6742"/>
    <w:p w:rsidR="00D61BE4" w:rsidRDefault="00D61BE4">
      <w:r>
        <w:br w:type="page"/>
      </w:r>
    </w:p>
    <w:p w:rsidR="006C510F" w:rsidRDefault="00D61BE4" w:rsidP="00D34DE0">
      <w:pPr>
        <w:pStyle w:val="Heading1"/>
      </w:pPr>
      <w:bookmarkStart w:id="3" w:name="_Toc505030839"/>
      <w:r>
        <w:lastRenderedPageBreak/>
        <w:t>What is sustainability?</w:t>
      </w:r>
      <w:bookmarkEnd w:id="3"/>
      <w:r>
        <w:t xml:space="preserve"> </w:t>
      </w:r>
    </w:p>
    <w:p w:rsidR="006C510F" w:rsidRPr="006C510F" w:rsidRDefault="00F176D4" w:rsidP="006C510F">
      <w:r w:rsidRPr="001A66ED">
        <w:t>“Corporate sustainability is a business approach that creates long-term shareholder value by embracing opportunities and managing risks deriving from economic ,environmental and social developments”</w:t>
      </w:r>
      <w:r w:rsidR="00D34DE0" w:rsidRPr="001A66ED">
        <w:t xml:space="preserve">(Sustainability-indices.com, 2018). </w:t>
      </w:r>
    </w:p>
    <w:p w:rsidR="005D226D" w:rsidRDefault="006C510F" w:rsidP="00D34DE0">
      <w:r>
        <w:t xml:space="preserve">There are 5 stages that most companies go through to become a sustainable business. </w:t>
      </w:r>
    </w:p>
    <w:p w:rsidR="00D34DE0" w:rsidRDefault="006C510F" w:rsidP="005D226D">
      <w:pPr>
        <w:ind w:firstLine="720"/>
      </w:pPr>
      <w:r>
        <w:t>Stage 1 is ‘Pre-Compliance’ during this stage the company cuts corners and avoids getting caught if they break the law or cheat the system. It ignores sustainability and disregard</w:t>
      </w:r>
      <w:r w:rsidR="005D226D">
        <w:t>s</w:t>
      </w:r>
      <w:r>
        <w:t xml:space="preserve"> environmental, health and safety regulations. </w:t>
      </w:r>
      <w:r w:rsidR="005D226D">
        <w:t>In developed countries this is a dangerous stage and it is best to move on to sta</w:t>
      </w:r>
      <w:r w:rsidR="00656345">
        <w:t>ge 2 as soon as possible to avoid the</w:t>
      </w:r>
      <w:r w:rsidR="005D226D">
        <w:t xml:space="preserve"> risk</w:t>
      </w:r>
      <w:r w:rsidR="00656345">
        <w:t xml:space="preserve"> of</w:t>
      </w:r>
      <w:r w:rsidR="005D226D">
        <w:t xml:space="preserve"> receiving fines, prosecution and public embarrassment. </w:t>
      </w:r>
    </w:p>
    <w:p w:rsidR="004D2F47" w:rsidRDefault="005D226D" w:rsidP="005D226D">
      <w:pPr>
        <w:ind w:firstLine="720"/>
      </w:pPr>
      <w:r>
        <w:t xml:space="preserve">Stage 2 is ‘Compliance’ in this stage the business controls in liabilities by abiding by all regulations and laws and it follows them well. The business will also provide a healthier, safer and more respectful workplace for employees. </w:t>
      </w:r>
      <w:r w:rsidR="00656345">
        <w:t>Even though the business is now operating legally it is still unsustainable.</w:t>
      </w:r>
      <w:r>
        <w:t xml:space="preserve"> </w:t>
      </w:r>
    </w:p>
    <w:p w:rsidR="004D2B3F" w:rsidRPr="005D226D" w:rsidRDefault="004D2B3F" w:rsidP="005D226D">
      <w:pPr>
        <w:ind w:firstLine="720"/>
      </w:pPr>
      <w:r>
        <w:t xml:space="preserve">Stage 3 is ‘Beyond </w:t>
      </w:r>
      <w:r w:rsidRPr="00656345">
        <w:t>compliance’ this is where the company realises it can save money by functioning in</w:t>
      </w:r>
      <w:r w:rsidR="00656345">
        <w:t xml:space="preserve"> an eco-</w:t>
      </w:r>
      <w:r w:rsidRPr="00656345">
        <w:t>efficient way.</w:t>
      </w:r>
      <w:r w:rsidRPr="00656345">
        <w:rPr>
          <w:rFonts w:cstheme="minorHAnsi"/>
        </w:rPr>
        <w:t xml:space="preserve"> ‘’These incremental savings can be reaped in four ways: 1. saving energy and reducing its associated carbon footprint; 2. saving water; 3. saving materials in its products and packaging; and 4. saving waste-handling costs. A company increases its community investment, thereby enhancing its reputation and maximizing shareholder</w:t>
      </w:r>
      <w:r w:rsidRPr="004D2B3F">
        <w:rPr>
          <w:rFonts w:cstheme="minorHAnsi"/>
        </w:rPr>
        <w:t xml:space="preserve"> value’</w:t>
      </w:r>
      <w:r w:rsidR="00656345">
        <w:rPr>
          <w:rFonts w:cstheme="minorHAnsi"/>
        </w:rPr>
        <w:t>’</w:t>
      </w:r>
      <w:r w:rsidRPr="004D2B3F">
        <w:rPr>
          <w:rFonts w:cstheme="minorHAnsi"/>
        </w:rPr>
        <w:t xml:space="preserve"> (Willard, 2018).</w:t>
      </w:r>
    </w:p>
    <w:p w:rsidR="004D2B3F" w:rsidRPr="005A6AF4" w:rsidRDefault="004D2B3F" w:rsidP="004D2F47">
      <w:pPr>
        <w:pStyle w:val="NormalWeb"/>
        <w:shd w:val="clear" w:color="auto" w:fill="FFFFFF"/>
        <w:spacing w:before="0" w:beforeAutospacing="0" w:after="0" w:afterAutospacing="0"/>
        <w:textAlignment w:val="baseline"/>
        <w:rPr>
          <w:rStyle w:val="Strong"/>
          <w:rFonts w:asciiTheme="minorHAnsi" w:eastAsiaTheme="minorEastAsia" w:hAnsiTheme="minorHAnsi" w:cstheme="minorHAnsi"/>
          <w:b w:val="0"/>
          <w:sz w:val="22"/>
          <w:szCs w:val="22"/>
          <w:bdr w:val="none" w:sz="0" w:space="0" w:color="auto" w:frame="1"/>
        </w:rPr>
      </w:pPr>
      <w:r>
        <w:rPr>
          <w:rStyle w:val="Strong"/>
          <w:rFonts w:ascii="inherit" w:eastAsiaTheme="minorEastAsia" w:hAnsi="inherit"/>
          <w:color w:val="2FAFE2"/>
          <w:sz w:val="20"/>
          <w:szCs w:val="20"/>
          <w:bdr w:val="none" w:sz="0" w:space="0" w:color="auto" w:frame="1"/>
        </w:rPr>
        <w:tab/>
      </w:r>
      <w:r w:rsidRPr="005A6AF4">
        <w:rPr>
          <w:rStyle w:val="Strong"/>
          <w:rFonts w:asciiTheme="minorHAnsi" w:eastAsiaTheme="minorEastAsia" w:hAnsiTheme="minorHAnsi" w:cstheme="minorHAnsi"/>
          <w:b w:val="0"/>
          <w:sz w:val="22"/>
          <w:szCs w:val="22"/>
          <w:bdr w:val="none" w:sz="0" w:space="0" w:color="auto" w:frame="1"/>
        </w:rPr>
        <w:t>Stage 4 is ‘integrated Strategy’ when the business r</w:t>
      </w:r>
      <w:r w:rsidR="005A6AF4" w:rsidRPr="005A6AF4">
        <w:rPr>
          <w:rStyle w:val="Strong"/>
          <w:rFonts w:asciiTheme="minorHAnsi" w:eastAsiaTheme="minorEastAsia" w:hAnsiTheme="minorHAnsi" w:cstheme="minorHAnsi"/>
          <w:b w:val="0"/>
          <w:sz w:val="22"/>
          <w:szCs w:val="22"/>
          <w:bdr w:val="none" w:sz="0" w:space="0" w:color="auto" w:frame="1"/>
        </w:rPr>
        <w:t xml:space="preserve">eaches this stage it will re brand itself as a company committed to sustainability. It follows sustainable principles and values. </w:t>
      </w:r>
      <w:r w:rsidR="005A6AF4">
        <w:rPr>
          <w:rStyle w:val="Strong"/>
          <w:rFonts w:asciiTheme="minorHAnsi" w:eastAsiaTheme="minorEastAsia" w:hAnsiTheme="minorHAnsi" w:cstheme="minorHAnsi"/>
          <w:b w:val="0"/>
          <w:sz w:val="22"/>
          <w:szCs w:val="22"/>
          <w:bdr w:val="none" w:sz="0" w:space="0" w:color="auto" w:frame="1"/>
        </w:rPr>
        <w:t>‘’</w:t>
      </w:r>
      <w:r w:rsidR="005A6AF4" w:rsidRPr="005A6AF4">
        <w:rPr>
          <w:rFonts w:asciiTheme="minorHAnsi" w:hAnsiTheme="minorHAnsi" w:cstheme="minorHAnsi"/>
          <w:sz w:val="22"/>
          <w:szCs w:val="22"/>
        </w:rPr>
        <w:t>A Stage 4 company captures added value from breakthrough sustainability initiatives that benefit all stakeholders</w:t>
      </w:r>
      <w:r w:rsidR="005A6AF4" w:rsidRPr="005A6AF4">
        <w:rPr>
          <w:rStyle w:val="Strong"/>
          <w:rFonts w:asciiTheme="minorHAnsi" w:eastAsiaTheme="minorEastAsia" w:hAnsiTheme="minorHAnsi" w:cstheme="minorHAnsi"/>
          <w:b w:val="0"/>
          <w:sz w:val="22"/>
          <w:szCs w:val="22"/>
          <w:bdr w:val="none" w:sz="0" w:space="0" w:color="auto" w:frame="1"/>
        </w:rPr>
        <w:t xml:space="preserve"> </w:t>
      </w:r>
      <w:r w:rsidR="005A6AF4">
        <w:rPr>
          <w:rStyle w:val="Strong"/>
          <w:rFonts w:asciiTheme="minorHAnsi" w:eastAsiaTheme="minorEastAsia" w:hAnsiTheme="minorHAnsi" w:cstheme="minorHAnsi"/>
          <w:b w:val="0"/>
          <w:sz w:val="22"/>
          <w:szCs w:val="22"/>
          <w:bdr w:val="none" w:sz="0" w:space="0" w:color="auto" w:frame="1"/>
        </w:rPr>
        <w:t>‘’</w:t>
      </w:r>
      <w:r w:rsidR="005A6AF4" w:rsidRPr="005A6AF4">
        <w:rPr>
          <w:rFonts w:asciiTheme="minorHAnsi" w:eastAsiaTheme="minorHAnsi" w:hAnsiTheme="minorHAnsi" w:cstheme="minorHAnsi"/>
          <w:sz w:val="22"/>
          <w:szCs w:val="22"/>
          <w:lang w:eastAsia="en-US"/>
        </w:rPr>
        <w:t xml:space="preserve"> </w:t>
      </w:r>
      <w:r w:rsidR="005A6AF4" w:rsidRPr="005A6AF4">
        <w:rPr>
          <w:rFonts w:asciiTheme="minorHAnsi" w:eastAsiaTheme="minorEastAsia" w:hAnsiTheme="minorHAnsi" w:cstheme="minorHAnsi"/>
          <w:bCs/>
          <w:sz w:val="22"/>
          <w:szCs w:val="22"/>
          <w:bdr w:val="none" w:sz="0" w:space="0" w:color="auto" w:frame="1"/>
        </w:rPr>
        <w:t>(Willard, 2018).</w:t>
      </w:r>
    </w:p>
    <w:p w:rsidR="004D2B3F" w:rsidRDefault="004D2B3F" w:rsidP="004D2F47">
      <w:pPr>
        <w:pStyle w:val="NormalWeb"/>
        <w:shd w:val="clear" w:color="auto" w:fill="FFFFFF"/>
        <w:spacing w:before="0" w:beforeAutospacing="0" w:after="0" w:afterAutospacing="0"/>
        <w:textAlignment w:val="baseline"/>
        <w:rPr>
          <w:rStyle w:val="Strong"/>
          <w:rFonts w:ascii="inherit" w:eastAsiaTheme="minorEastAsia" w:hAnsi="inherit"/>
          <w:color w:val="2FAFE2"/>
          <w:sz w:val="20"/>
          <w:szCs w:val="20"/>
          <w:bdr w:val="none" w:sz="0" w:space="0" w:color="auto" w:frame="1"/>
        </w:rPr>
      </w:pPr>
    </w:p>
    <w:p w:rsidR="004D2F47" w:rsidRPr="005A6AF4" w:rsidRDefault="005A6AF4" w:rsidP="004D2F47">
      <w:pPr>
        <w:pStyle w:val="NormalWeb"/>
        <w:shd w:val="clear" w:color="auto" w:fill="FFFFFF"/>
        <w:spacing w:before="0" w:beforeAutospacing="0" w:after="0" w:afterAutospacing="0"/>
        <w:textAlignment w:val="baseline"/>
        <w:rPr>
          <w:rFonts w:asciiTheme="minorHAnsi" w:hAnsiTheme="minorHAnsi" w:cstheme="minorHAnsi"/>
          <w:sz w:val="22"/>
          <w:szCs w:val="22"/>
        </w:rPr>
      </w:pPr>
      <w:r>
        <w:rPr>
          <w:rFonts w:ascii="Helvetica" w:hAnsi="Helvetica"/>
          <w:color w:val="666666"/>
          <w:sz w:val="20"/>
          <w:szCs w:val="20"/>
        </w:rPr>
        <w:tab/>
      </w:r>
      <w:r w:rsidRPr="005A6AF4">
        <w:rPr>
          <w:rFonts w:asciiTheme="minorHAnsi" w:hAnsiTheme="minorHAnsi" w:cstheme="minorHAnsi"/>
          <w:sz w:val="22"/>
          <w:szCs w:val="22"/>
        </w:rPr>
        <w:t xml:space="preserve">Stage 5 is ‘Passion and purpose’ this is where the company is </w:t>
      </w:r>
      <w:r w:rsidRPr="005A6AF4">
        <w:rPr>
          <w:rFonts w:asciiTheme="minorHAnsi" w:hAnsiTheme="minorHAnsi" w:cstheme="minorHAnsi"/>
          <w:sz w:val="22"/>
          <w:szCs w:val="22"/>
          <w:shd w:val="clear" w:color="auto" w:fill="FFFFFF"/>
        </w:rPr>
        <w:t xml:space="preserve">motivated </w:t>
      </w:r>
      <w:r w:rsidR="004D2F47" w:rsidRPr="005A6AF4">
        <w:rPr>
          <w:rFonts w:asciiTheme="minorHAnsi" w:hAnsiTheme="minorHAnsi" w:cstheme="minorHAnsi"/>
          <w:sz w:val="22"/>
          <w:szCs w:val="22"/>
          <w:shd w:val="clear" w:color="auto" w:fill="FFFFFF"/>
        </w:rPr>
        <w:t>to improve the well-being of the company</w:t>
      </w:r>
      <w:r w:rsidRPr="005A6AF4">
        <w:rPr>
          <w:rFonts w:asciiTheme="minorHAnsi" w:hAnsiTheme="minorHAnsi" w:cstheme="minorHAnsi"/>
          <w:sz w:val="22"/>
          <w:szCs w:val="22"/>
          <w:shd w:val="clear" w:color="auto" w:fill="FFFFFF"/>
        </w:rPr>
        <w:t xml:space="preserve">, society, and the environment. </w:t>
      </w:r>
      <w:r w:rsidR="00656345">
        <w:rPr>
          <w:rFonts w:asciiTheme="minorHAnsi" w:hAnsiTheme="minorHAnsi" w:cstheme="minorHAnsi"/>
          <w:sz w:val="22"/>
          <w:szCs w:val="22"/>
          <w:shd w:val="clear" w:color="auto" w:fill="FFFFFF"/>
        </w:rPr>
        <w:t>During this stage the company is helping make the world a better place.</w:t>
      </w:r>
      <w:r w:rsidR="004D2F47" w:rsidRPr="005A6AF4">
        <w:rPr>
          <w:rFonts w:asciiTheme="minorHAnsi" w:hAnsiTheme="minorHAnsi" w:cstheme="minorHAnsi"/>
          <w:sz w:val="22"/>
          <w:szCs w:val="22"/>
          <w:shd w:val="clear" w:color="auto" w:fill="FFFFFF"/>
        </w:rPr>
        <w:t xml:space="preserve"> Some founder-owned and founder-led companies start and end in this stage without ever entering the other four stages</w:t>
      </w:r>
      <w:r w:rsidRPr="005A6AF4">
        <w:rPr>
          <w:rFonts w:asciiTheme="minorHAnsi" w:hAnsiTheme="minorHAnsi" w:cstheme="minorHAnsi"/>
          <w:sz w:val="22"/>
          <w:szCs w:val="22"/>
          <w:shd w:val="clear" w:color="auto" w:fill="FFFFFF"/>
        </w:rPr>
        <w:t>.</w:t>
      </w:r>
    </w:p>
    <w:p w:rsidR="00650234" w:rsidRDefault="005A6AF4" w:rsidP="00650234">
      <w:pPr>
        <w:pStyle w:val="NormalWeb"/>
        <w:shd w:val="clear" w:color="auto" w:fill="FFFFFF"/>
        <w:spacing w:before="0" w:beforeAutospacing="0" w:after="0"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ab/>
      </w:r>
    </w:p>
    <w:p w:rsidR="001A66ED" w:rsidRPr="006C1894" w:rsidRDefault="005A6AF4" w:rsidP="006C1894">
      <w:pPr>
        <w:pStyle w:val="NormalWeb"/>
        <w:shd w:val="clear" w:color="auto" w:fill="FFFFFF"/>
        <w:spacing w:before="0" w:beforeAutospacing="0" w:after="0" w:afterAutospacing="0"/>
        <w:ind w:firstLine="720"/>
        <w:rPr>
          <w:rStyle w:val="Emphasis"/>
          <w:rFonts w:ascii="Verdana" w:hAnsi="Verdana"/>
          <w:i w:val="0"/>
          <w:iCs w:val="0"/>
          <w:sz w:val="18"/>
          <w:szCs w:val="18"/>
        </w:rPr>
      </w:pPr>
      <w:r>
        <w:rPr>
          <w:rFonts w:asciiTheme="minorHAnsi" w:eastAsiaTheme="minorHAnsi" w:hAnsiTheme="minorHAnsi" w:cstheme="minorBidi"/>
          <w:sz w:val="22"/>
          <w:szCs w:val="22"/>
          <w:lang w:eastAsia="en-US"/>
        </w:rPr>
        <w:t xml:space="preserve">The advantages of sustainability are that it helps </w:t>
      </w:r>
      <w:r w:rsidR="00650234">
        <w:rPr>
          <w:rFonts w:asciiTheme="minorHAnsi" w:eastAsiaTheme="minorHAnsi" w:hAnsiTheme="minorHAnsi" w:cstheme="minorBidi"/>
          <w:sz w:val="22"/>
          <w:szCs w:val="22"/>
          <w:lang w:eastAsia="en-US"/>
        </w:rPr>
        <w:t xml:space="preserve">the health of our planet which helps the people and </w:t>
      </w:r>
      <w:r w:rsidRPr="002D0DC6">
        <w:rPr>
          <w:rFonts w:asciiTheme="minorHAnsi" w:eastAsiaTheme="minorHAnsi" w:hAnsiTheme="minorHAnsi" w:cstheme="minorHAnsi"/>
          <w:sz w:val="22"/>
          <w:szCs w:val="22"/>
          <w:lang w:eastAsia="en-US"/>
        </w:rPr>
        <w:t>animals that live on there. It will reduce the toxins in th</w:t>
      </w:r>
      <w:r w:rsidR="00650234" w:rsidRPr="002D0DC6">
        <w:rPr>
          <w:rFonts w:asciiTheme="minorHAnsi" w:eastAsiaTheme="minorHAnsi" w:hAnsiTheme="minorHAnsi" w:cstheme="minorHAnsi"/>
          <w:sz w:val="22"/>
          <w:szCs w:val="22"/>
          <w:lang w:eastAsia="en-US"/>
        </w:rPr>
        <w:t xml:space="preserve">e air, reducing pollution.  It will reduce the amount of natural resources used which will maintain </w:t>
      </w:r>
      <w:proofErr w:type="gramStart"/>
      <w:r w:rsidR="00650234" w:rsidRPr="002D0DC6">
        <w:rPr>
          <w:rFonts w:asciiTheme="minorHAnsi" w:eastAsiaTheme="minorHAnsi" w:hAnsiTheme="minorHAnsi" w:cstheme="minorHAnsi"/>
          <w:sz w:val="22"/>
          <w:szCs w:val="22"/>
          <w:lang w:eastAsia="en-US"/>
        </w:rPr>
        <w:t>animals</w:t>
      </w:r>
      <w:proofErr w:type="gramEnd"/>
      <w:r w:rsidR="00650234" w:rsidRPr="002D0DC6">
        <w:rPr>
          <w:rFonts w:asciiTheme="minorHAnsi" w:eastAsiaTheme="minorHAnsi" w:hAnsiTheme="minorHAnsi" w:cstheme="minorHAnsi"/>
          <w:sz w:val="22"/>
          <w:szCs w:val="22"/>
          <w:lang w:eastAsia="en-US"/>
        </w:rPr>
        <w:t xml:space="preserve"> habitats. It will reserve the world and help it be cleaner and healthier for the future generations.</w:t>
      </w:r>
      <w:r w:rsidR="00650234" w:rsidRPr="002D0DC6">
        <w:rPr>
          <w:rFonts w:asciiTheme="minorHAnsi" w:hAnsiTheme="minorHAnsi" w:cstheme="minorHAnsi"/>
          <w:color w:val="333333"/>
          <w:sz w:val="22"/>
          <w:szCs w:val="22"/>
        </w:rPr>
        <w:t xml:space="preserve"> ’</w:t>
      </w:r>
      <w:r w:rsidR="00B33775" w:rsidRPr="002D0DC6">
        <w:rPr>
          <w:rFonts w:asciiTheme="minorHAnsi" w:hAnsiTheme="minorHAnsi" w:cstheme="minorHAnsi"/>
          <w:color w:val="333333"/>
          <w:sz w:val="22"/>
          <w:szCs w:val="22"/>
        </w:rPr>
        <w:t>’</w:t>
      </w:r>
      <w:r w:rsidR="00866611" w:rsidRPr="002D0DC6">
        <w:rPr>
          <w:rStyle w:val="Strong"/>
          <w:rFonts w:asciiTheme="minorHAnsi" w:eastAsiaTheme="minorEastAsia" w:hAnsiTheme="minorHAnsi" w:cstheme="minorHAnsi"/>
          <w:b w:val="0"/>
          <w:sz w:val="22"/>
          <w:szCs w:val="22"/>
        </w:rPr>
        <w:t>Increase the time the planet can sustain life</w:t>
      </w:r>
      <w:r w:rsidR="00650234" w:rsidRPr="002D0DC6">
        <w:rPr>
          <w:rFonts w:asciiTheme="minorHAnsi" w:hAnsiTheme="minorHAnsi" w:cstheme="minorHAnsi"/>
          <w:sz w:val="22"/>
          <w:szCs w:val="22"/>
        </w:rPr>
        <w:t>.</w:t>
      </w:r>
      <w:r w:rsidR="00866611" w:rsidRPr="002D0DC6">
        <w:rPr>
          <w:rFonts w:asciiTheme="minorHAnsi" w:hAnsiTheme="minorHAnsi" w:cstheme="minorHAnsi"/>
          <w:sz w:val="22"/>
          <w:szCs w:val="22"/>
        </w:rPr>
        <w:t xml:space="preserve"> At this point we have already desecrated the rain forests on the planet causing the extinction of thousands of </w:t>
      </w:r>
      <w:proofErr w:type="gramStart"/>
      <w:r w:rsidR="00866611" w:rsidRPr="002D0DC6">
        <w:rPr>
          <w:rFonts w:asciiTheme="minorHAnsi" w:hAnsiTheme="minorHAnsi" w:cstheme="minorHAnsi"/>
          <w:sz w:val="22"/>
          <w:szCs w:val="22"/>
        </w:rPr>
        <w:t>animals</w:t>
      </w:r>
      <w:proofErr w:type="gramEnd"/>
      <w:r w:rsidR="00866611" w:rsidRPr="002D0DC6">
        <w:rPr>
          <w:rFonts w:asciiTheme="minorHAnsi" w:hAnsiTheme="minorHAnsi" w:cstheme="minorHAnsi"/>
          <w:sz w:val="22"/>
          <w:szCs w:val="22"/>
        </w:rPr>
        <w:t xml:space="preserve"> species. At what point will we be causing the extinction of ourselves or other people on this planet?</w:t>
      </w:r>
      <w:r w:rsidR="00B33775" w:rsidRPr="002D0DC6">
        <w:rPr>
          <w:rFonts w:asciiTheme="minorHAnsi" w:hAnsiTheme="minorHAnsi" w:cstheme="minorHAnsi"/>
          <w:sz w:val="22"/>
          <w:szCs w:val="22"/>
        </w:rPr>
        <w:t xml:space="preserve">’’ (Make Your Business or Home Sustainable, 2018). </w:t>
      </w:r>
      <w:r w:rsidR="00B33775" w:rsidRPr="002D0DC6">
        <w:rPr>
          <w:rStyle w:val="Strong"/>
          <w:rFonts w:asciiTheme="minorHAnsi" w:eastAsiaTheme="minorEastAsia" w:hAnsiTheme="minorHAnsi" w:cstheme="minorHAnsi"/>
          <w:b w:val="0"/>
          <w:sz w:val="22"/>
          <w:szCs w:val="22"/>
        </w:rPr>
        <w:t xml:space="preserve">Living Green is </w:t>
      </w:r>
      <w:proofErr w:type="gramStart"/>
      <w:r w:rsidR="00B33775" w:rsidRPr="002D0DC6">
        <w:rPr>
          <w:rStyle w:val="Strong"/>
          <w:rFonts w:asciiTheme="minorHAnsi" w:eastAsiaTheme="minorEastAsia" w:hAnsiTheme="minorHAnsi" w:cstheme="minorHAnsi"/>
          <w:b w:val="0"/>
          <w:sz w:val="22"/>
          <w:szCs w:val="22"/>
        </w:rPr>
        <w:t>cheap</w:t>
      </w:r>
      <w:r w:rsidR="00B33775" w:rsidRPr="002D0DC6">
        <w:rPr>
          <w:rStyle w:val="Strong"/>
          <w:rFonts w:asciiTheme="minorHAnsi" w:eastAsiaTheme="minorEastAsia" w:hAnsiTheme="minorHAnsi" w:cstheme="minorHAnsi"/>
          <w:sz w:val="22"/>
          <w:szCs w:val="22"/>
        </w:rPr>
        <w:t>,</w:t>
      </w:r>
      <w:proofErr w:type="gramEnd"/>
      <w:r w:rsidR="00656345">
        <w:rPr>
          <w:rFonts w:asciiTheme="minorHAnsi" w:hAnsiTheme="minorHAnsi" w:cstheme="minorHAnsi"/>
          <w:sz w:val="22"/>
          <w:szCs w:val="22"/>
        </w:rPr>
        <w:t xml:space="preserve"> the investment may be pricy to begin with</w:t>
      </w:r>
      <w:r w:rsidR="00866611" w:rsidRPr="002D0DC6">
        <w:rPr>
          <w:rFonts w:asciiTheme="minorHAnsi" w:hAnsiTheme="minorHAnsi" w:cstheme="minorHAnsi"/>
          <w:sz w:val="22"/>
          <w:szCs w:val="22"/>
        </w:rPr>
        <w:t xml:space="preserve"> depending on how much you do and how much you buy. But, over time these items will pay themselves off. You will save money on your water, electric, and ga</w:t>
      </w:r>
      <w:r w:rsidR="00B33775" w:rsidRPr="002D0DC6">
        <w:rPr>
          <w:rFonts w:asciiTheme="minorHAnsi" w:hAnsiTheme="minorHAnsi" w:cstheme="minorHAnsi"/>
          <w:sz w:val="22"/>
          <w:szCs w:val="22"/>
        </w:rPr>
        <w:t xml:space="preserve">s bill </w:t>
      </w:r>
      <w:r w:rsidR="00656345">
        <w:rPr>
          <w:rFonts w:asciiTheme="minorHAnsi" w:hAnsiTheme="minorHAnsi" w:cstheme="minorHAnsi"/>
          <w:sz w:val="22"/>
          <w:szCs w:val="22"/>
        </w:rPr>
        <w:t>for example</w:t>
      </w:r>
      <w:r w:rsidR="00B33775" w:rsidRPr="002D0DC6">
        <w:rPr>
          <w:rFonts w:asciiTheme="minorHAnsi" w:hAnsiTheme="minorHAnsi" w:cstheme="minorHAnsi"/>
          <w:sz w:val="22"/>
          <w:szCs w:val="22"/>
        </w:rPr>
        <w:t>.</w:t>
      </w:r>
    </w:p>
    <w:p w:rsidR="00D34DE0" w:rsidRDefault="00B33775" w:rsidP="001A66ED">
      <w:pPr>
        <w:pStyle w:val="NormalWeb"/>
        <w:shd w:val="clear" w:color="auto" w:fill="FFFFFF"/>
        <w:spacing w:before="0" w:beforeAutospacing="0" w:after="0" w:afterAutospacing="0"/>
      </w:pPr>
      <w:r w:rsidRPr="00656345">
        <w:rPr>
          <w:rStyle w:val="Emphasis"/>
          <w:rFonts w:asciiTheme="minorHAnsi" w:hAnsiTheme="minorHAnsi" w:cstheme="minorHAnsi"/>
          <w:bCs/>
          <w:i w:val="0"/>
          <w:sz w:val="22"/>
          <w:szCs w:val="22"/>
        </w:rPr>
        <w:t xml:space="preserve">The disadvantages are </w:t>
      </w:r>
      <w:r w:rsidR="002D0DC6" w:rsidRPr="00656345">
        <w:rPr>
          <w:rStyle w:val="Emphasis"/>
          <w:rFonts w:asciiTheme="minorHAnsi" w:hAnsiTheme="minorHAnsi" w:cstheme="minorHAnsi"/>
          <w:bCs/>
          <w:i w:val="0"/>
          <w:sz w:val="22"/>
          <w:szCs w:val="22"/>
        </w:rPr>
        <w:t xml:space="preserve">firstly </w:t>
      </w:r>
      <w:r w:rsidR="002D0DC6" w:rsidRPr="00656345">
        <w:rPr>
          <w:rStyle w:val="Strong"/>
          <w:rFonts w:asciiTheme="minorHAnsi" w:eastAsiaTheme="minorEastAsia" w:hAnsiTheme="minorHAnsi" w:cstheme="minorHAnsi"/>
          <w:b w:val="0"/>
          <w:i/>
          <w:sz w:val="22"/>
          <w:szCs w:val="22"/>
        </w:rPr>
        <w:t>being</w:t>
      </w:r>
      <w:r w:rsidR="002D0DC6" w:rsidRPr="001A66ED">
        <w:rPr>
          <w:rStyle w:val="Strong"/>
          <w:rFonts w:asciiTheme="minorHAnsi" w:eastAsiaTheme="minorEastAsia" w:hAnsiTheme="minorHAnsi" w:cstheme="minorHAnsi"/>
          <w:b w:val="0"/>
          <w:sz w:val="22"/>
          <w:szCs w:val="22"/>
        </w:rPr>
        <w:t xml:space="preserve"> sustainable</w:t>
      </w:r>
      <w:r w:rsidR="00866611" w:rsidRPr="001A66ED">
        <w:rPr>
          <w:rStyle w:val="Strong"/>
          <w:rFonts w:asciiTheme="minorHAnsi" w:eastAsiaTheme="minorEastAsia" w:hAnsiTheme="minorHAnsi" w:cstheme="minorHAnsi"/>
          <w:b w:val="0"/>
          <w:sz w:val="22"/>
          <w:szCs w:val="22"/>
        </w:rPr>
        <w:t xml:space="preserve"> can take a lot of time and </w:t>
      </w:r>
      <w:proofErr w:type="gramStart"/>
      <w:r w:rsidR="00866611" w:rsidRPr="001A66ED">
        <w:rPr>
          <w:rStyle w:val="Strong"/>
          <w:rFonts w:asciiTheme="minorHAnsi" w:eastAsiaTheme="minorEastAsia" w:hAnsiTheme="minorHAnsi" w:cstheme="minorHAnsi"/>
          <w:b w:val="0"/>
          <w:sz w:val="22"/>
          <w:szCs w:val="22"/>
        </w:rPr>
        <w:t>effort</w:t>
      </w:r>
      <w:r w:rsidR="002D0DC6" w:rsidRPr="001A66ED">
        <w:rPr>
          <w:rFonts w:asciiTheme="minorHAnsi" w:hAnsiTheme="minorHAnsi" w:cstheme="minorHAnsi"/>
          <w:b/>
          <w:sz w:val="22"/>
          <w:szCs w:val="22"/>
        </w:rPr>
        <w:t>,</w:t>
      </w:r>
      <w:proofErr w:type="gramEnd"/>
      <w:r w:rsidR="002D0DC6" w:rsidRPr="001A66ED">
        <w:rPr>
          <w:rFonts w:asciiTheme="minorHAnsi" w:hAnsiTheme="minorHAnsi" w:cstheme="minorHAnsi"/>
          <w:sz w:val="22"/>
          <w:szCs w:val="22"/>
        </w:rPr>
        <w:t xml:space="preserve"> it is a lifestyle</w:t>
      </w:r>
      <w:r w:rsidR="001A66ED">
        <w:rPr>
          <w:rFonts w:asciiTheme="minorHAnsi" w:hAnsiTheme="minorHAnsi" w:cstheme="minorHAnsi"/>
          <w:sz w:val="22"/>
          <w:szCs w:val="22"/>
        </w:rPr>
        <w:t xml:space="preserve"> that will take work and getting used to</w:t>
      </w:r>
      <w:r w:rsidR="002D0DC6" w:rsidRPr="001A66ED">
        <w:rPr>
          <w:rFonts w:asciiTheme="minorHAnsi" w:hAnsiTheme="minorHAnsi" w:cstheme="minorHAnsi"/>
          <w:sz w:val="22"/>
          <w:szCs w:val="22"/>
        </w:rPr>
        <w:t>. Secondly</w:t>
      </w:r>
      <w:r w:rsidR="00866611" w:rsidRPr="001A66ED">
        <w:rPr>
          <w:rFonts w:asciiTheme="minorHAnsi" w:hAnsiTheme="minorHAnsi" w:cstheme="minorHAnsi"/>
          <w:b/>
          <w:sz w:val="22"/>
          <w:szCs w:val="22"/>
        </w:rPr>
        <w:t> </w:t>
      </w:r>
      <w:r w:rsidR="00656345">
        <w:rPr>
          <w:rStyle w:val="Strong"/>
          <w:rFonts w:asciiTheme="minorHAnsi" w:eastAsiaTheme="minorEastAsia" w:hAnsiTheme="minorHAnsi" w:cstheme="minorHAnsi"/>
          <w:b w:val="0"/>
          <w:sz w:val="22"/>
          <w:szCs w:val="22"/>
        </w:rPr>
        <w:t>starting off</w:t>
      </w:r>
      <w:r w:rsidR="00866611" w:rsidRPr="001A66ED">
        <w:rPr>
          <w:rStyle w:val="Strong"/>
          <w:rFonts w:asciiTheme="minorHAnsi" w:eastAsiaTheme="minorEastAsia" w:hAnsiTheme="minorHAnsi" w:cstheme="minorHAnsi"/>
          <w:b w:val="0"/>
          <w:sz w:val="22"/>
          <w:szCs w:val="22"/>
        </w:rPr>
        <w:t xml:space="preserve"> can be expensive</w:t>
      </w:r>
      <w:r w:rsidR="001A66ED">
        <w:rPr>
          <w:rFonts w:asciiTheme="minorHAnsi" w:hAnsiTheme="minorHAnsi" w:cstheme="minorHAnsi"/>
          <w:b/>
          <w:sz w:val="22"/>
          <w:szCs w:val="22"/>
        </w:rPr>
        <w:t xml:space="preserve">; </w:t>
      </w:r>
      <w:r w:rsidR="001A66ED">
        <w:rPr>
          <w:rFonts w:asciiTheme="minorHAnsi" w:hAnsiTheme="minorHAnsi" w:cstheme="minorHAnsi"/>
          <w:sz w:val="22"/>
          <w:szCs w:val="22"/>
        </w:rPr>
        <w:t xml:space="preserve">you will save </w:t>
      </w:r>
      <w:r w:rsidR="00866611" w:rsidRPr="001A66ED">
        <w:rPr>
          <w:rFonts w:asciiTheme="minorHAnsi" w:hAnsiTheme="minorHAnsi" w:cstheme="minorHAnsi"/>
          <w:sz w:val="22"/>
          <w:szCs w:val="22"/>
        </w:rPr>
        <w:t>money over time</w:t>
      </w:r>
      <w:r w:rsidR="001A66ED">
        <w:rPr>
          <w:rFonts w:asciiTheme="minorHAnsi" w:hAnsiTheme="minorHAnsi" w:cstheme="minorHAnsi"/>
          <w:sz w:val="22"/>
          <w:szCs w:val="22"/>
        </w:rPr>
        <w:t>; you just need the money to get started</w:t>
      </w:r>
      <w:r w:rsidR="00866611" w:rsidRPr="001A66ED">
        <w:rPr>
          <w:rFonts w:asciiTheme="minorHAnsi" w:hAnsiTheme="minorHAnsi" w:cstheme="minorHAnsi"/>
          <w:sz w:val="22"/>
          <w:szCs w:val="22"/>
        </w:rPr>
        <w:t>. </w:t>
      </w:r>
      <w:r w:rsidR="00866611" w:rsidRPr="001A66ED">
        <w:rPr>
          <w:rStyle w:val="Strong"/>
          <w:rFonts w:asciiTheme="minorHAnsi" w:eastAsiaTheme="minorEastAsia" w:hAnsiTheme="minorHAnsi" w:cstheme="minorHAnsi"/>
          <w:b w:val="0"/>
          <w:sz w:val="22"/>
          <w:szCs w:val="22"/>
        </w:rPr>
        <w:t>Can be less convenient</w:t>
      </w:r>
      <w:r w:rsidR="001A66ED">
        <w:rPr>
          <w:rFonts w:asciiTheme="minorHAnsi" w:hAnsiTheme="minorHAnsi" w:cstheme="minorHAnsi"/>
          <w:sz w:val="22"/>
          <w:szCs w:val="22"/>
        </w:rPr>
        <w:t xml:space="preserve"> and time consuming </w:t>
      </w:r>
      <w:r w:rsidR="002D0DC6" w:rsidRPr="001A66ED">
        <w:rPr>
          <w:rFonts w:asciiTheme="minorHAnsi" w:hAnsiTheme="minorHAnsi" w:cstheme="minorHAnsi"/>
          <w:sz w:val="22"/>
          <w:szCs w:val="22"/>
        </w:rPr>
        <w:t xml:space="preserve">because finding green products isn’t as easy as finding normal products. </w:t>
      </w:r>
      <w:r w:rsidR="001A66ED">
        <w:rPr>
          <w:rFonts w:asciiTheme="minorHAnsi" w:hAnsiTheme="minorHAnsi" w:cstheme="minorHAnsi"/>
          <w:sz w:val="22"/>
          <w:szCs w:val="22"/>
        </w:rPr>
        <w:t>For example</w:t>
      </w:r>
      <w:r w:rsidR="002D0DC6" w:rsidRPr="001A66ED">
        <w:rPr>
          <w:rFonts w:asciiTheme="minorHAnsi" w:hAnsiTheme="minorHAnsi" w:cstheme="minorHAnsi"/>
          <w:sz w:val="22"/>
          <w:szCs w:val="22"/>
        </w:rPr>
        <w:t xml:space="preserve"> finding </w:t>
      </w:r>
      <w:r w:rsidR="001A66ED">
        <w:rPr>
          <w:rFonts w:asciiTheme="minorHAnsi" w:hAnsiTheme="minorHAnsi" w:cstheme="minorHAnsi"/>
          <w:sz w:val="22"/>
          <w:szCs w:val="22"/>
        </w:rPr>
        <w:t>a green printer would be more difficult than finding a normal printer.</w:t>
      </w:r>
      <w:r w:rsidR="002D0DC6" w:rsidRPr="001A66ED">
        <w:rPr>
          <w:rFonts w:asciiTheme="minorHAnsi" w:hAnsiTheme="minorHAnsi" w:cstheme="minorHAnsi"/>
          <w:sz w:val="22"/>
          <w:szCs w:val="22"/>
        </w:rPr>
        <w:t xml:space="preserve"> </w:t>
      </w:r>
      <w:r w:rsidR="00866611" w:rsidRPr="001A66ED">
        <w:rPr>
          <w:rFonts w:asciiTheme="minorHAnsi" w:hAnsiTheme="minorHAnsi" w:cstheme="minorHAnsi"/>
          <w:sz w:val="22"/>
          <w:szCs w:val="22"/>
        </w:rPr>
        <w:t xml:space="preserve"> Once green technology comes into popular use, it </w:t>
      </w:r>
      <w:r w:rsidR="001A66ED">
        <w:rPr>
          <w:rFonts w:asciiTheme="minorHAnsi" w:hAnsiTheme="minorHAnsi" w:cstheme="minorHAnsi"/>
          <w:sz w:val="22"/>
          <w:szCs w:val="22"/>
        </w:rPr>
        <w:t>could cause job loss for those who work for companies providing non green products.</w:t>
      </w:r>
    </w:p>
    <w:p w:rsidR="00866611" w:rsidRDefault="00866611" w:rsidP="00D34DE0"/>
    <w:p w:rsidR="00866611" w:rsidRDefault="001A66ED" w:rsidP="001A66ED">
      <w:pPr>
        <w:pStyle w:val="Heading1"/>
      </w:pPr>
      <w:bookmarkStart w:id="4" w:name="_Toc505030840"/>
      <w:r>
        <w:lastRenderedPageBreak/>
        <w:t>Are McD</w:t>
      </w:r>
      <w:r w:rsidR="00866611">
        <w:t>onalds sustainable?</w:t>
      </w:r>
      <w:bookmarkEnd w:id="4"/>
      <w:r w:rsidR="00866611">
        <w:t xml:space="preserve"> </w:t>
      </w:r>
    </w:p>
    <w:p w:rsidR="007E513B" w:rsidRDefault="001A66ED" w:rsidP="007E513B">
      <w:pPr>
        <w:rPr>
          <w:rFonts w:cstheme="minorHAnsi"/>
        </w:rPr>
      </w:pPr>
      <w:r>
        <w:tab/>
        <w:t xml:space="preserve">McDonalds are working hard to become sustainable. They have made numerous goals to reach by the year 2020.  In regards to food they hope to serve 100% more fruit, vegetables, </w:t>
      </w:r>
      <w:proofErr w:type="gramStart"/>
      <w:r>
        <w:t>low</w:t>
      </w:r>
      <w:proofErr w:type="gramEnd"/>
      <w:r>
        <w:t xml:space="preserve"> fat dairy and whole grains. They also aim to reduce salt, sugar, saturated fats and calories. With sourcing they already purchase verified sustainable beef</w:t>
      </w:r>
      <w:r w:rsidR="004B0A65">
        <w:t xml:space="preserve">. They aim to have 100% fibre-based packaging from recycled sources. They also want 100% of their coffee, palm oil and fish to come from </w:t>
      </w:r>
      <w:r w:rsidR="004B0A65" w:rsidRPr="007E513B">
        <w:t xml:space="preserve">sustainable production. Their goals to help the planet are to have a 20% increase in energy efficiency. By 2025 </w:t>
      </w:r>
      <w:r w:rsidR="004B0A65" w:rsidRPr="007E513B">
        <w:rPr>
          <w:rFonts w:cstheme="minorHAnsi"/>
        </w:rPr>
        <w:t xml:space="preserve">they want to goal is to recycle 100% of guest packaging. In regards to helping people they create opportunity by providing life skills and career opportunities. They also promote diversity and inclusion.  With the community they help families with </w:t>
      </w:r>
      <w:r w:rsidR="00854169" w:rsidRPr="007E513B">
        <w:rPr>
          <w:rFonts w:cstheme="minorHAnsi"/>
        </w:rPr>
        <w:t>Ronald McDonald House Charities (RMHC) and other organizations.</w:t>
      </w:r>
      <w:r w:rsidR="004B0A65" w:rsidRPr="007E513B">
        <w:rPr>
          <w:rFonts w:cstheme="minorHAnsi"/>
        </w:rPr>
        <w:t xml:space="preserve"> They also help strengthen communities </w:t>
      </w:r>
      <w:r w:rsidR="007E513B" w:rsidRPr="007E513B">
        <w:rPr>
          <w:rFonts w:cstheme="minorHAnsi"/>
        </w:rPr>
        <w:t>by helping with education and physical activity.</w:t>
      </w:r>
    </w:p>
    <w:p w:rsidR="00504A3A" w:rsidRDefault="007E513B" w:rsidP="00504A3A">
      <w:pPr>
        <w:rPr>
          <w:rFonts w:cstheme="minorHAnsi"/>
        </w:rPr>
      </w:pPr>
      <w:r w:rsidRPr="00032A7F">
        <w:rPr>
          <w:rFonts w:cstheme="minorHAnsi"/>
        </w:rPr>
        <w:t xml:space="preserve"> </w:t>
      </w:r>
      <w:r w:rsidRPr="00032A7F">
        <w:rPr>
          <w:rFonts w:cstheme="minorHAnsi"/>
          <w:bCs/>
        </w:rPr>
        <w:t>McDonald’s</w:t>
      </w:r>
      <w:r w:rsidRPr="007E513B">
        <w:rPr>
          <w:rFonts w:cstheme="minorHAnsi"/>
          <w:b/>
          <w:bCs/>
        </w:rPr>
        <w:t> </w:t>
      </w:r>
      <w:r w:rsidR="005173E8">
        <w:rPr>
          <w:rFonts w:cstheme="minorHAnsi"/>
        </w:rPr>
        <w:t>are one of the first major companies using their</w:t>
      </w:r>
      <w:r w:rsidRPr="007E513B">
        <w:rPr>
          <w:rFonts w:cstheme="minorHAnsi"/>
        </w:rPr>
        <w:t xml:space="preserve"> power to achieve deforestation-free commodity supply chains.</w:t>
      </w:r>
      <w:r w:rsidR="005173E8">
        <w:rPr>
          <w:rFonts w:cstheme="minorHAnsi"/>
        </w:rPr>
        <w:t xml:space="preserve"> McDonalds </w:t>
      </w:r>
      <w:r w:rsidRPr="007E513B">
        <w:rPr>
          <w:rFonts w:cstheme="minorHAnsi"/>
        </w:rPr>
        <w:t>are working with CDP to gather information from their key suppliers on how they are managing the risks linked to deforestation and engagement with suppliers.</w:t>
      </w:r>
      <w:r w:rsidR="005173E8">
        <w:rPr>
          <w:rFonts w:cstheme="minorHAnsi"/>
        </w:rPr>
        <w:t xml:space="preserve"> ‘’</w:t>
      </w:r>
      <w:r w:rsidRPr="007E513B">
        <w:rPr>
          <w:rFonts w:cstheme="minorHAnsi"/>
        </w:rPr>
        <w:t>Forests have a critical role to play in reducing global warming, and deforestation itself is responsible for 10-15% of global greenhouse gas emissions, as well as habitat loss and social conflict. Companies disclosing to CDP revealed that nearly a quarter of their revenues depend on the four commodities responsible for most tropical forest loss – c</w:t>
      </w:r>
      <w:r w:rsidR="00032A7F">
        <w:rPr>
          <w:rFonts w:cstheme="minorHAnsi"/>
        </w:rPr>
        <w:t>attle, timber, palm oil and soy’’</w:t>
      </w:r>
      <w:r w:rsidRPr="007E513B">
        <w:rPr>
          <w:rFonts w:cstheme="minorHAnsi"/>
        </w:rPr>
        <w:t xml:space="preserve"> </w:t>
      </w:r>
      <w:r w:rsidR="00032A7F" w:rsidRPr="00032A7F">
        <w:rPr>
          <w:rFonts w:cstheme="minorHAnsi"/>
        </w:rPr>
        <w:t>(Cdp.net, 2018)</w:t>
      </w:r>
      <w:r w:rsidR="00032A7F">
        <w:rPr>
          <w:rFonts w:cstheme="minorHAnsi"/>
        </w:rPr>
        <w:t>.</w:t>
      </w:r>
    </w:p>
    <w:p w:rsidR="00032A7F" w:rsidRPr="00504A3A" w:rsidRDefault="00854169" w:rsidP="00504A3A">
      <w:pPr>
        <w:pStyle w:val="Heading1"/>
        <w:rPr>
          <w:rFonts w:cstheme="minorHAnsi"/>
          <w:color w:val="auto"/>
        </w:rPr>
      </w:pPr>
      <w:bookmarkStart w:id="5" w:name="_Toc505030841"/>
      <w:r>
        <w:t xml:space="preserve">What </w:t>
      </w:r>
      <w:r w:rsidR="00032A7F">
        <w:t>sustainable challenges do McDonalds</w:t>
      </w:r>
      <w:r>
        <w:t xml:space="preserve"> face?</w:t>
      </w:r>
      <w:bookmarkEnd w:id="5"/>
      <w:r>
        <w:t xml:space="preserve"> </w:t>
      </w:r>
    </w:p>
    <w:p w:rsidR="00695001" w:rsidRDefault="00CF4031" w:rsidP="00695001">
      <w:r>
        <w:rPr>
          <w:lang w:val="en-US"/>
        </w:rPr>
        <w:t>Nutritionists say that the fatty food sold</w:t>
      </w:r>
      <w:r w:rsidR="00F176D4" w:rsidRPr="00F77B1E">
        <w:rPr>
          <w:lang w:val="en-US"/>
        </w:rPr>
        <w:t xml:space="preserve"> by McDonald's is linked to serious diseases such as cancer, heart disease, obesity and diabetes</w:t>
      </w:r>
      <w:r w:rsidR="00C87E6C">
        <w:rPr>
          <w:lang w:val="en-US"/>
        </w:rPr>
        <w:t>. ‘’</w:t>
      </w:r>
      <w:hyperlink r:id="rId10" w:history="1">
        <w:r w:rsidR="00C87E6C" w:rsidRPr="00C87E6C">
          <w:rPr>
            <w:rStyle w:val="Hyperlink"/>
            <w:color w:val="auto"/>
            <w:u w:val="none"/>
          </w:rPr>
          <w:t>Obesity</w:t>
        </w:r>
      </w:hyperlink>
      <w:r w:rsidR="00C87E6C" w:rsidRPr="00C87E6C">
        <w:t> is a greater burden on the UK’s economy than armed violence, war and terrorism, costing the country nearly £</w:t>
      </w:r>
      <w:r w:rsidR="00C87E6C">
        <w:t xml:space="preserve">47bn a year, a report has found. </w:t>
      </w:r>
      <w:r w:rsidR="00C87E6C" w:rsidRPr="00C87E6C">
        <w:t>The study, commissioned by consultancy firm McKinsey and Company, reveals obesity has the second-largest economic impact on the UK behind smoking, generating an annu</w:t>
      </w:r>
      <w:r w:rsidR="00C87E6C">
        <w:t xml:space="preserve">al loss equivalent to 3% of GDP’’ </w:t>
      </w:r>
      <w:r w:rsidR="00C87E6C" w:rsidRPr="00C87E6C">
        <w:t>(the Guardian, 2018)</w:t>
      </w:r>
      <w:r w:rsidR="00C87E6C">
        <w:t>.</w:t>
      </w:r>
      <w:r w:rsidR="00695001">
        <w:t xml:space="preserve"> McDonalds claim to be making their meals healthier and support many physical activities. ‘’</w:t>
      </w:r>
      <w:r w:rsidR="00695001" w:rsidRPr="006079F7">
        <w:t>Some people say McDonald's are entitled to sell junk food in exactly the same way that chocolate or cream cake manufacturers do: if people want to buy it that's their decision. But should McDonald's be allowed to advertise their products as nutritious? Why do they sponsor sports events when they sell unhealthy products? And what on earth are they doing op</w:t>
      </w:r>
      <w:r w:rsidR="00695001">
        <w:t xml:space="preserve">ening restaurants in hospitals?’’ </w:t>
      </w:r>
      <w:proofErr w:type="gramStart"/>
      <w:r w:rsidR="00695001" w:rsidRPr="006079F7">
        <w:t>(Mcspotlight.org, 2018)</w:t>
      </w:r>
      <w:r w:rsidR="00695001">
        <w:t>.</w:t>
      </w:r>
      <w:proofErr w:type="gramEnd"/>
    </w:p>
    <w:p w:rsidR="00504A3A" w:rsidRDefault="00CF4031" w:rsidP="00CF4031">
      <w:r>
        <w:tab/>
      </w:r>
      <w:r>
        <w:tab/>
      </w:r>
      <w:r>
        <w:tab/>
      </w:r>
      <w:r>
        <w:tab/>
      </w:r>
      <w:r>
        <w:tab/>
      </w:r>
      <w:r>
        <w:tab/>
      </w:r>
      <w:r>
        <w:tab/>
      </w:r>
      <w:r>
        <w:tab/>
      </w:r>
      <w:r>
        <w:tab/>
      </w:r>
    </w:p>
    <w:p w:rsidR="00CF4031" w:rsidRDefault="006D3592" w:rsidP="00504A3A">
      <w:pPr>
        <w:ind w:firstLine="720"/>
        <w:rPr>
          <w:lang w:val="en-US"/>
        </w:rPr>
      </w:pPr>
      <w:r>
        <w:rPr>
          <w:lang w:val="en-US"/>
        </w:rPr>
        <w:t xml:space="preserve">Social Environment is another challenge. </w:t>
      </w:r>
      <w:r w:rsidR="00504A3A">
        <w:rPr>
          <w:lang w:val="en-US"/>
        </w:rPr>
        <w:t>By</w:t>
      </w:r>
      <w:r w:rsidR="00CF4031">
        <w:rPr>
          <w:lang w:val="en-US"/>
        </w:rPr>
        <w:t xml:space="preserve"> using </w:t>
      </w:r>
      <w:r>
        <w:rPr>
          <w:lang w:val="en-US"/>
        </w:rPr>
        <w:t xml:space="preserve">collectable </w:t>
      </w:r>
      <w:proofErr w:type="gramStart"/>
      <w:r>
        <w:rPr>
          <w:lang w:val="en-US"/>
        </w:rPr>
        <w:t>kids</w:t>
      </w:r>
      <w:proofErr w:type="gramEnd"/>
      <w:r>
        <w:rPr>
          <w:lang w:val="en-US"/>
        </w:rPr>
        <w:t xml:space="preserve"> </w:t>
      </w:r>
      <w:r w:rsidR="00CF4031">
        <w:rPr>
          <w:lang w:val="en-US"/>
        </w:rPr>
        <w:t xml:space="preserve">toys; funny TV adverts and schemes </w:t>
      </w:r>
      <w:r w:rsidR="00504A3A">
        <w:rPr>
          <w:lang w:val="en-US"/>
        </w:rPr>
        <w:t>within</w:t>
      </w:r>
      <w:r w:rsidR="00CF4031">
        <w:rPr>
          <w:lang w:val="en-US"/>
        </w:rPr>
        <w:t xml:space="preserve"> school</w:t>
      </w:r>
      <w:r w:rsidR="00504A3A">
        <w:rPr>
          <w:lang w:val="en-US"/>
        </w:rPr>
        <w:t>s</w:t>
      </w:r>
      <w:r w:rsidR="00CF4031">
        <w:rPr>
          <w:lang w:val="en-US"/>
        </w:rPr>
        <w:t xml:space="preserve"> and characters such as Ronald McDonald the company continue to grab the attention of children w</w:t>
      </w:r>
      <w:r>
        <w:rPr>
          <w:lang w:val="en-US"/>
        </w:rPr>
        <w:t>ho are the main target. This</w:t>
      </w:r>
      <w:r w:rsidR="00CF4031">
        <w:rPr>
          <w:lang w:val="en-US"/>
        </w:rPr>
        <w:t xml:space="preserve"> aggravate</w:t>
      </w:r>
      <w:r>
        <w:rPr>
          <w:lang w:val="en-US"/>
        </w:rPr>
        <w:t>s</w:t>
      </w:r>
      <w:r w:rsidR="00CF4031">
        <w:rPr>
          <w:lang w:val="en-US"/>
        </w:rPr>
        <w:t xml:space="preserve"> parents due to McDonalds having an influence over their children.</w:t>
      </w:r>
      <w:r w:rsidR="00695001">
        <w:rPr>
          <w:lang w:val="en-US"/>
        </w:rPr>
        <w:t xml:space="preserve"> They attract children to the </w:t>
      </w:r>
      <w:proofErr w:type="gramStart"/>
      <w:r w:rsidR="00695001">
        <w:rPr>
          <w:lang w:val="en-US"/>
        </w:rPr>
        <w:t>famous  happy</w:t>
      </w:r>
      <w:proofErr w:type="gramEnd"/>
      <w:r w:rsidR="00695001">
        <w:rPr>
          <w:lang w:val="en-US"/>
        </w:rPr>
        <w:t xml:space="preserve"> meals which is packaged in bright animation boxes and contains a toy inside. </w:t>
      </w:r>
      <w:r w:rsidR="00695001">
        <w:t>‘</w:t>
      </w:r>
      <w:r w:rsidR="00695001" w:rsidRPr="005547C4">
        <w:rPr>
          <w:rFonts w:cstheme="minorHAnsi"/>
          <w:color w:val="000000"/>
          <w:shd w:val="clear" w:color="auto" w:fill="FFFFFF"/>
        </w:rPr>
        <w:t xml:space="preserve">‘A cheeseburger Happy Meal has 520 calories, 20 grams of total fat, 8 grams of saturated fat, 50 milligrams of cholesterol, and a whopping 880 milligrams of sodium. Happy Meals are marketed as explicitly for children, and then children are rewarded with toys for consuming the high amounts of fat and sodium’’ </w:t>
      </w:r>
      <w:r w:rsidR="00695001" w:rsidRPr="005547C4">
        <w:rPr>
          <w:rFonts w:cstheme="minorHAnsi"/>
        </w:rPr>
        <w:t>(The Physicians Committee, 2018).</w:t>
      </w:r>
    </w:p>
    <w:p w:rsidR="00854169" w:rsidRPr="00504A3A" w:rsidRDefault="00F77B1E" w:rsidP="00504A3A">
      <w:pPr>
        <w:ind w:firstLine="720"/>
      </w:pPr>
      <w:r w:rsidRPr="00F77B1E">
        <w:rPr>
          <w:lang w:val="en-US"/>
        </w:rPr>
        <w:lastRenderedPageBreak/>
        <w:t xml:space="preserve">Vegetarians and </w:t>
      </w:r>
      <w:r w:rsidR="00CF4031">
        <w:rPr>
          <w:lang w:val="en-US"/>
        </w:rPr>
        <w:t>animal welfare campaigners are not big fans of</w:t>
      </w:r>
      <w:r w:rsidRPr="00F77B1E">
        <w:rPr>
          <w:lang w:val="en-US"/>
        </w:rPr>
        <w:t xml:space="preserve"> Mc</w:t>
      </w:r>
      <w:r w:rsidR="00CF4031">
        <w:rPr>
          <w:lang w:val="en-US"/>
        </w:rPr>
        <w:t>Donald's</w:t>
      </w:r>
      <w:r w:rsidR="006D3592">
        <w:rPr>
          <w:lang w:val="en-US"/>
        </w:rPr>
        <w:t xml:space="preserve">. McDonalds </w:t>
      </w:r>
      <w:r w:rsidR="00CF4031">
        <w:rPr>
          <w:lang w:val="en-US"/>
        </w:rPr>
        <w:t xml:space="preserve">are responsible for the slaughter of hundreds of thousands of cows every year. In Europe </w:t>
      </w:r>
      <w:r w:rsidRPr="00F77B1E">
        <w:rPr>
          <w:lang w:val="en-US"/>
        </w:rPr>
        <w:t>they use half</w:t>
      </w:r>
      <w:r w:rsidR="006D3592">
        <w:rPr>
          <w:lang w:val="en-US"/>
        </w:rPr>
        <w:t xml:space="preserve"> a million chickens every week. A</w:t>
      </w:r>
      <w:r w:rsidRPr="00F77B1E">
        <w:rPr>
          <w:lang w:val="en-US"/>
        </w:rPr>
        <w:t>ll</w:t>
      </w:r>
      <w:r w:rsidR="006D3592">
        <w:rPr>
          <w:lang w:val="en-US"/>
        </w:rPr>
        <w:t xml:space="preserve"> these chickens come from windowless factory farms and in these farms the chickens live a cruel life with no freedom</w:t>
      </w:r>
      <w:r w:rsidR="00504A3A">
        <w:rPr>
          <w:lang w:val="en-US"/>
        </w:rPr>
        <w:t>. ‘’</w:t>
      </w:r>
      <w:r w:rsidR="00504A3A">
        <w:t>Specific EU legislation seeks to improve the way in which 2 billion chickens, hens and turkeys, and 300 million cows, pigs, goats and sheep are housed, fed, transported and slaughtered. The EU also protects animals used for experimentation (about 12 mi</w:t>
      </w:r>
      <w:r w:rsidR="006D3592">
        <w:t>llion) and those living in zoos</w:t>
      </w:r>
      <w:r w:rsidR="00504A3A">
        <w:t xml:space="preserve">. In the period 2000- 2008, the EU dedicated on average around €70 million per year to support animal welfare, of which 71% was granted to farmers as animal-welfare payments from the European Agriculture Fund for Rural Development’’ </w:t>
      </w:r>
      <w:r w:rsidR="00504A3A" w:rsidRPr="00504A3A">
        <w:t>(Europarl.europa.eu, 2018)</w:t>
      </w:r>
      <w:r w:rsidR="00504A3A">
        <w:t>.</w:t>
      </w:r>
    </w:p>
    <w:p w:rsidR="00D62CAC" w:rsidRPr="00D62CAC" w:rsidRDefault="00D62CAC" w:rsidP="00695001">
      <w:pPr>
        <w:pStyle w:val="Heading1"/>
      </w:pPr>
      <w:bookmarkStart w:id="6" w:name="_Toc505030842"/>
      <w:r w:rsidRPr="00D62CAC">
        <w:t xml:space="preserve">Recommendations </w:t>
      </w:r>
      <w:r w:rsidR="00E40C79">
        <w:t>for McDonal</w:t>
      </w:r>
      <w:r w:rsidRPr="00D62CAC">
        <w:t>ds to be</w:t>
      </w:r>
      <w:r w:rsidR="00E40C79">
        <w:t>c</w:t>
      </w:r>
      <w:r w:rsidRPr="00D62CAC">
        <w:t>ome more sustainable</w:t>
      </w:r>
      <w:bookmarkEnd w:id="6"/>
      <w:r w:rsidRPr="00D62CAC">
        <w:t xml:space="preserve"> </w:t>
      </w:r>
    </w:p>
    <w:p w:rsidR="00854169" w:rsidRDefault="00854169" w:rsidP="00854169"/>
    <w:p w:rsidR="00695001" w:rsidRDefault="00695001" w:rsidP="00854169">
      <w:r>
        <w:t xml:space="preserve">The aims McDonalds have made to achieve by 2020 that were spoken about earlier in this report are a good start to becoming more sustainable. </w:t>
      </w:r>
    </w:p>
    <w:p w:rsidR="00695001" w:rsidRDefault="00695001" w:rsidP="00854169">
      <w:r>
        <w:t xml:space="preserve">In order to overcome the issue of nutrition and obesity McDonalds need to keep working on making their food as healthy as possible. They need to also advertise the importance of a healthy lifestyle and how their food </w:t>
      </w:r>
      <w:r w:rsidR="00AF672A">
        <w:t>should be eaten in moderation</w:t>
      </w:r>
      <w:r>
        <w:t xml:space="preserve">. </w:t>
      </w:r>
      <w:r w:rsidR="00AF672A">
        <w:t>They have a big impact on the public especially children so need to use it to help them, perhaps every happy meal could include a free fruit bag to encourage children to eat fruit instead of a free toy this would also help in regards to the social environment. Another aspect that could help social environment is for the adverts to perhaps have Ronald McDonald doing his homework and then having a happy meal so children can see homework being done by someone they might ‘idolise’ this could soften the blow with parents.</w:t>
      </w:r>
    </w:p>
    <w:p w:rsidR="00AF672A" w:rsidRDefault="00AF672A" w:rsidP="00854169">
      <w:r>
        <w:tab/>
        <w:t xml:space="preserve">With the vegetarians and animal welfare McDonalds could use more free range farms so they can ensure all their produce have a fair life and are from sustainable sources. McDonalds could also think of introducing a vegetarian menu which is appealing to all, they could make things such as vegetarian burgers. This would open McDonalds to a new consumer market. </w:t>
      </w:r>
      <w:r w:rsidR="00F176D4">
        <w:t xml:space="preserve">By using only sustainable produce it would create a better reputation for McDonalds which in return would increase their profits. </w:t>
      </w:r>
    </w:p>
    <w:p w:rsidR="00854169" w:rsidRPr="00854169" w:rsidRDefault="00854169" w:rsidP="00854169"/>
    <w:p w:rsidR="00D61BE4" w:rsidRDefault="00D61BE4"/>
    <w:p w:rsidR="00E40C79" w:rsidRDefault="00E40C79" w:rsidP="00D62CAC">
      <w:pPr>
        <w:pStyle w:val="Heading1"/>
      </w:pPr>
    </w:p>
    <w:p w:rsidR="00E40C79" w:rsidRDefault="00E40C79" w:rsidP="00D62CAC">
      <w:pPr>
        <w:pStyle w:val="Heading1"/>
      </w:pPr>
    </w:p>
    <w:p w:rsidR="00F176D4" w:rsidRDefault="00F176D4" w:rsidP="00E40C79">
      <w:pPr>
        <w:pStyle w:val="Heading1"/>
      </w:pPr>
    </w:p>
    <w:p w:rsidR="00F176D4" w:rsidRDefault="00F176D4" w:rsidP="00E40C79">
      <w:pPr>
        <w:pStyle w:val="Heading1"/>
      </w:pPr>
    </w:p>
    <w:p w:rsidR="00F176D4" w:rsidRDefault="00F176D4" w:rsidP="00F176D4"/>
    <w:p w:rsidR="00D62CAC" w:rsidRPr="00F176D4" w:rsidRDefault="00F176D4" w:rsidP="00F176D4">
      <w:pPr>
        <w:pStyle w:val="Heading1"/>
      </w:pPr>
      <w:bookmarkStart w:id="7" w:name="_Toc505030843"/>
      <w:r>
        <w:lastRenderedPageBreak/>
        <w:t xml:space="preserve">CSR and the </w:t>
      </w:r>
      <w:r w:rsidR="00862DC0">
        <w:t>Trip</w:t>
      </w:r>
      <w:r w:rsidR="00E40C79" w:rsidRPr="00F176D4">
        <w:t>le Bottom Line</w:t>
      </w:r>
      <w:bookmarkEnd w:id="7"/>
    </w:p>
    <w:p w:rsidR="00D62CAC" w:rsidRDefault="00D62CAC" w:rsidP="00D62CAC"/>
    <w:p w:rsidR="00F176D4" w:rsidRPr="00F176D4" w:rsidRDefault="00EC54D7" w:rsidP="00EC54D7">
      <w:r>
        <w:t>CSR theory is that businesses are also members of the community and should have morals. Friedman would separate businesses from society but in this view businesses are also people in the world who have responsibilities. T</w:t>
      </w:r>
      <w:r w:rsidR="00F176D4" w:rsidRPr="00F176D4">
        <w:t>hese responsi</w:t>
      </w:r>
      <w:r>
        <w:t>bilities are categorised into four groups first being economic r</w:t>
      </w:r>
      <w:r w:rsidR="00F176D4" w:rsidRPr="00F176D4">
        <w:t>esponsibility</w:t>
      </w:r>
      <w:r>
        <w:t>; second legal r</w:t>
      </w:r>
      <w:r w:rsidR="00F176D4" w:rsidRPr="00F176D4">
        <w:t>esponsibility</w:t>
      </w:r>
      <w:r>
        <w:t>; third ethical r</w:t>
      </w:r>
      <w:r w:rsidR="00F176D4" w:rsidRPr="00F176D4">
        <w:t>esponsibility</w:t>
      </w:r>
      <w:r>
        <w:t xml:space="preserve"> and lastly philanthropic r</w:t>
      </w:r>
      <w:r w:rsidR="00F176D4" w:rsidRPr="00F176D4">
        <w:t>esponsibility</w:t>
      </w:r>
      <w:r>
        <w:t>.</w:t>
      </w:r>
    </w:p>
    <w:p w:rsidR="00F176D4" w:rsidRDefault="00EC54D7" w:rsidP="00D62CAC">
      <w:r>
        <w:t>‘’</w:t>
      </w:r>
      <w:r w:rsidR="00F176D4" w:rsidRPr="00F176D4">
        <w:t>These four principles are ordered from the </w:t>
      </w:r>
      <w:r w:rsidR="00F176D4" w:rsidRPr="00862DC0">
        <w:rPr>
          <w:bCs/>
        </w:rPr>
        <w:t>most </w:t>
      </w:r>
      <w:r w:rsidR="00F176D4" w:rsidRPr="00F176D4">
        <w:t>pressing to the </w:t>
      </w:r>
      <w:r w:rsidR="00F176D4" w:rsidRPr="00862DC0">
        <w:rPr>
          <w:bCs/>
        </w:rPr>
        <w:t>least</w:t>
      </w:r>
      <w:r w:rsidR="00F176D4" w:rsidRPr="00F176D4">
        <w:t>. This means that businesses must attend to the</w:t>
      </w:r>
      <w:proofErr w:type="gramStart"/>
      <w:r w:rsidR="00F176D4" w:rsidRPr="00F176D4">
        <w:t>  Economic</w:t>
      </w:r>
      <w:proofErr w:type="gramEnd"/>
      <w:r w:rsidR="00F176D4" w:rsidRPr="00F176D4">
        <w:t>, Legal, Ethical, and Philanthropic responsibilities in that order. This does not mean that the economic responsibility to maintain a profitable business always trump the other three. It means that a business which is profitable must also act within the bounds of the law, and that they must a</w:t>
      </w:r>
      <w:r>
        <w:t>ct within the bounds of ethics’’ (</w:t>
      </w:r>
      <w:proofErr w:type="spellStart"/>
      <w:r>
        <w:t>Philosophia</w:t>
      </w:r>
      <w:proofErr w:type="spellEnd"/>
      <w:r w:rsidRPr="00EC54D7">
        <w:t>, 2018)</w:t>
      </w:r>
      <w:r>
        <w:t>.</w:t>
      </w:r>
    </w:p>
    <w:p w:rsidR="00F176D4" w:rsidRPr="00862DC0" w:rsidRDefault="00F176D4" w:rsidP="00D62CAC"/>
    <w:p w:rsidR="00F176D4" w:rsidRPr="00862DC0" w:rsidRDefault="00F176D4" w:rsidP="00F176D4">
      <w:r w:rsidRPr="00862DC0">
        <w:rPr>
          <w:b/>
          <w:bCs/>
        </w:rPr>
        <w:t>Triple Bottom Line</w:t>
      </w:r>
      <w:r w:rsidR="00862DC0" w:rsidRPr="00862DC0">
        <w:rPr>
          <w:bCs/>
        </w:rPr>
        <w:t xml:space="preserve"> (Elkington</w:t>
      </w:r>
      <w:proofErr w:type="gramStart"/>
      <w:r w:rsidR="00862DC0" w:rsidRPr="00862DC0">
        <w:rPr>
          <w:bCs/>
        </w:rPr>
        <w:t>,1994</w:t>
      </w:r>
      <w:proofErr w:type="gramEnd"/>
      <w:r w:rsidR="00862DC0" w:rsidRPr="00862DC0">
        <w:rPr>
          <w:bCs/>
        </w:rPr>
        <w:t>)</w:t>
      </w:r>
      <w:r w:rsidR="00862DC0" w:rsidRPr="00862DC0">
        <w:rPr>
          <w:bCs/>
          <w:vertAlign w:val="superscript"/>
          <w:lang w:val="en-US"/>
        </w:rPr>
        <w:t xml:space="preserve"> </w:t>
      </w:r>
    </w:p>
    <w:p w:rsidR="00044D65" w:rsidRDefault="00862DC0" w:rsidP="00D62CAC">
      <w:pPr>
        <w:rPr>
          <w:lang w:val="en-US"/>
        </w:rPr>
      </w:pPr>
      <w:r>
        <w:t xml:space="preserve">A Second theory of CSR is the triple bottom line. This was noticed in 1994. John </w:t>
      </w:r>
      <w:proofErr w:type="spellStart"/>
      <w:r>
        <w:t>Elkington</w:t>
      </w:r>
      <w:proofErr w:type="spellEnd"/>
      <w:r>
        <w:t xml:space="preserve"> believes that businesses should be abiding by three bottom lines. The triple bottom lines outline the main factors that can influence a business’ sustainability. </w:t>
      </w:r>
      <w:r w:rsidR="00F176D4" w:rsidRPr="00F176D4">
        <w:t>Triple Bot</w:t>
      </w:r>
      <w:r>
        <w:t>tom Line works on the belief that the business</w:t>
      </w:r>
      <w:r w:rsidR="00F176D4" w:rsidRPr="00F176D4">
        <w:t xml:space="preserve"> is</w:t>
      </w:r>
      <w:r>
        <w:t xml:space="preserve"> in fact a member of the </w:t>
      </w:r>
      <w:r w:rsidR="00F176D4" w:rsidRPr="00F176D4">
        <w:t>community</w:t>
      </w:r>
      <w:r>
        <w:t xml:space="preserve"> and has morals</w:t>
      </w:r>
      <w:r w:rsidR="00F176D4" w:rsidRPr="00F176D4">
        <w:t>, and this gives it social responsibilities. This theory focuses on sustainability, and requires that any company weigh its actions on three independent scales: </w:t>
      </w:r>
      <w:r w:rsidR="00F176D4" w:rsidRPr="00BF2BF6">
        <w:rPr>
          <w:bCs/>
        </w:rPr>
        <w:t>economic</w:t>
      </w:r>
      <w:r w:rsidR="00F176D4" w:rsidRPr="00F176D4">
        <w:rPr>
          <w:b/>
          <w:bCs/>
        </w:rPr>
        <w:t> </w:t>
      </w:r>
      <w:r w:rsidR="00F176D4" w:rsidRPr="00F176D4">
        <w:t>sustainability, </w:t>
      </w:r>
      <w:r w:rsidR="00F176D4" w:rsidRPr="00BF2BF6">
        <w:rPr>
          <w:bCs/>
        </w:rPr>
        <w:t>social</w:t>
      </w:r>
      <w:r w:rsidR="00F176D4" w:rsidRPr="00F176D4">
        <w:rPr>
          <w:b/>
          <w:bCs/>
        </w:rPr>
        <w:t> </w:t>
      </w:r>
      <w:r w:rsidR="00F176D4" w:rsidRPr="00F176D4">
        <w:t>sustainability, and </w:t>
      </w:r>
      <w:r w:rsidR="00F176D4" w:rsidRPr="00BF2BF6">
        <w:rPr>
          <w:bCs/>
        </w:rPr>
        <w:t>environmental</w:t>
      </w:r>
      <w:r w:rsidR="00F176D4" w:rsidRPr="00F176D4">
        <w:rPr>
          <w:b/>
          <w:bCs/>
        </w:rPr>
        <w:t> </w:t>
      </w:r>
      <w:r w:rsidR="00F176D4" w:rsidRPr="00F176D4">
        <w:t>sustainability.</w:t>
      </w:r>
      <w:r>
        <w:t xml:space="preserve"> </w:t>
      </w:r>
      <w:r>
        <w:rPr>
          <w:lang w:val="en-US"/>
        </w:rPr>
        <w:t>The triple bottom line</w:t>
      </w:r>
      <w:r w:rsidR="00044D65" w:rsidRPr="00044D65">
        <w:rPr>
          <w:lang w:val="en-US"/>
        </w:rPr>
        <w:t xml:space="preserve"> thus consists of three Ps: profit, people and planet</w:t>
      </w:r>
      <w:r>
        <w:rPr>
          <w:lang w:val="en-US"/>
        </w:rPr>
        <w:t>.</w:t>
      </w:r>
    </w:p>
    <w:p w:rsidR="00862DC0" w:rsidRDefault="00862DC0" w:rsidP="00D62CAC">
      <w:r>
        <w:rPr>
          <w:noProof/>
          <w:lang w:eastAsia="en-GB"/>
        </w:rPr>
        <w:drawing>
          <wp:inline distT="0" distB="0" distL="0" distR="0">
            <wp:extent cx="3517780" cy="3517780"/>
            <wp:effectExtent l="19050" t="0" r="6470" b="0"/>
            <wp:docPr id="80" name="Picture 80" descr="Image result for triple bottom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Image result for triple bottom line"/>
                    <pic:cNvPicPr>
                      <a:picLocks noChangeAspect="1" noChangeArrowheads="1"/>
                    </pic:cNvPicPr>
                  </pic:nvPicPr>
                  <pic:blipFill>
                    <a:blip r:embed="rId11" cstate="print"/>
                    <a:srcRect/>
                    <a:stretch>
                      <a:fillRect/>
                    </a:stretch>
                  </pic:blipFill>
                  <pic:spPr bwMode="auto">
                    <a:xfrm>
                      <a:off x="0" y="0"/>
                      <a:ext cx="3520683" cy="3520683"/>
                    </a:xfrm>
                    <a:prstGeom prst="rect">
                      <a:avLst/>
                    </a:prstGeom>
                    <a:noFill/>
                    <a:ln w="9525">
                      <a:noFill/>
                      <a:miter lim="800000"/>
                      <a:headEnd/>
                      <a:tailEnd/>
                    </a:ln>
                  </pic:spPr>
                </pic:pic>
              </a:graphicData>
            </a:graphic>
          </wp:inline>
        </w:drawing>
      </w:r>
      <w:r>
        <w:t xml:space="preserve">Fig 1 – Triple </w:t>
      </w:r>
      <w:r w:rsidR="00BF2BF6">
        <w:t>Bottom line</w:t>
      </w:r>
    </w:p>
    <w:p w:rsidR="00BF2BF6" w:rsidRDefault="00BF2BF6" w:rsidP="00D62CAC">
      <w:r w:rsidRPr="00BF2BF6">
        <w:t>(CSR Ambassadors, 2018)</w:t>
      </w:r>
    </w:p>
    <w:p w:rsidR="00F176D4" w:rsidRDefault="00F176D4" w:rsidP="00D62CAC"/>
    <w:p w:rsidR="00854169" w:rsidRDefault="00D62CAC" w:rsidP="00D61BE4">
      <w:pPr>
        <w:pStyle w:val="Heading1"/>
      </w:pPr>
      <w:r>
        <w:lastRenderedPageBreak/>
        <w:t xml:space="preserve"> </w:t>
      </w:r>
      <w:bookmarkStart w:id="8" w:name="_Toc505030844"/>
      <w:r>
        <w:t>Conclusion</w:t>
      </w:r>
      <w:bookmarkEnd w:id="8"/>
      <w:r>
        <w:t xml:space="preserve"> </w:t>
      </w:r>
    </w:p>
    <w:p w:rsidR="00854169" w:rsidRDefault="00854169" w:rsidP="00BF2BF6"/>
    <w:p w:rsidR="00BF2BF6" w:rsidRDefault="00BF2BF6" w:rsidP="00BF2BF6">
      <w:r>
        <w:t>To conclude it is clear to see that McDonalds are aware they need to be more sustainable and are making aims to improve their organisation by setting short and long term goals. They have made a website which is easy to read and includes pages on sustainability alone which shows they believe it is an important aspect of their business.</w:t>
      </w:r>
    </w:p>
    <w:p w:rsidR="00BF2BF6" w:rsidRDefault="00BF2BF6" w:rsidP="00BF2BF6">
      <w:r>
        <w:tab/>
        <w:t>The main issue is how they get their produce for example the caged chickens. If they can work on this by using sustainable producers who may have free range chickens this could improve their sustainability and improve the public’s opinion on them.</w:t>
      </w:r>
    </w:p>
    <w:p w:rsidR="00854169" w:rsidRDefault="00BF2BF6" w:rsidP="005666B4">
      <w:r>
        <w:tab/>
        <w:t xml:space="preserve">It is also clear to see sustainability is extremely important for any business to operate successfully. </w:t>
      </w:r>
    </w:p>
    <w:p w:rsidR="00854169" w:rsidRDefault="00854169" w:rsidP="00D61BE4">
      <w:pPr>
        <w:pStyle w:val="Heading1"/>
      </w:pPr>
    </w:p>
    <w:p w:rsidR="00854169" w:rsidRDefault="00854169" w:rsidP="00D61BE4">
      <w:pPr>
        <w:pStyle w:val="Heading1"/>
      </w:pPr>
    </w:p>
    <w:p w:rsidR="00854169" w:rsidRDefault="00854169" w:rsidP="00D61BE4">
      <w:pPr>
        <w:pStyle w:val="Heading1"/>
      </w:pPr>
    </w:p>
    <w:p w:rsidR="00854169" w:rsidRDefault="00854169" w:rsidP="00D61BE4">
      <w:pPr>
        <w:pStyle w:val="Heading1"/>
      </w:pPr>
    </w:p>
    <w:p w:rsidR="00854169" w:rsidRDefault="00854169" w:rsidP="00D61BE4">
      <w:pPr>
        <w:pStyle w:val="Heading1"/>
      </w:pPr>
    </w:p>
    <w:p w:rsidR="00854169" w:rsidRDefault="00854169" w:rsidP="00D61BE4">
      <w:pPr>
        <w:pStyle w:val="Heading1"/>
      </w:pPr>
    </w:p>
    <w:p w:rsidR="00854169" w:rsidRDefault="00854169" w:rsidP="00D61BE4">
      <w:pPr>
        <w:pStyle w:val="Heading1"/>
      </w:pPr>
    </w:p>
    <w:p w:rsidR="00854169" w:rsidRDefault="00854169" w:rsidP="00D61BE4">
      <w:pPr>
        <w:pStyle w:val="Heading1"/>
      </w:pPr>
    </w:p>
    <w:p w:rsidR="005666B4" w:rsidRDefault="005666B4" w:rsidP="00D61BE4">
      <w:pPr>
        <w:pStyle w:val="Heading1"/>
      </w:pPr>
    </w:p>
    <w:p w:rsidR="005666B4" w:rsidRDefault="005666B4" w:rsidP="00D61BE4">
      <w:pPr>
        <w:pStyle w:val="Heading1"/>
      </w:pPr>
    </w:p>
    <w:p w:rsidR="005666B4" w:rsidRDefault="005666B4" w:rsidP="005666B4"/>
    <w:p w:rsidR="005666B4" w:rsidRDefault="005666B4" w:rsidP="005666B4"/>
    <w:p w:rsidR="005666B4" w:rsidRDefault="005666B4" w:rsidP="005666B4"/>
    <w:p w:rsidR="005666B4" w:rsidRDefault="005666B4" w:rsidP="005666B4"/>
    <w:p w:rsidR="00D61BE4" w:rsidRDefault="00D61BE4" w:rsidP="005666B4">
      <w:pPr>
        <w:pStyle w:val="Heading1"/>
      </w:pPr>
      <w:bookmarkStart w:id="9" w:name="_Toc505030845"/>
      <w:r>
        <w:lastRenderedPageBreak/>
        <w:t>Bibliography</w:t>
      </w:r>
      <w:bookmarkEnd w:id="9"/>
    </w:p>
    <w:p w:rsidR="005666B4" w:rsidRPr="005666B4" w:rsidRDefault="005666B4" w:rsidP="005666B4">
      <w:proofErr w:type="gramStart"/>
      <w:r w:rsidRPr="00BF2BF6">
        <w:t>CSR Ambassadors.</w:t>
      </w:r>
      <w:proofErr w:type="gramEnd"/>
      <w:r w:rsidRPr="00BF2BF6">
        <w:t xml:space="preserve"> </w:t>
      </w:r>
      <w:proofErr w:type="gramStart"/>
      <w:r w:rsidRPr="00BF2BF6">
        <w:t>(2018). </w:t>
      </w:r>
      <w:r w:rsidRPr="00BF2BF6">
        <w:rPr>
          <w:i/>
          <w:iCs/>
        </w:rPr>
        <w:t>Triple Bottom Line - CSR Ambassadors</w:t>
      </w:r>
      <w:r w:rsidRPr="00BF2BF6">
        <w:t>.</w:t>
      </w:r>
      <w:proofErr w:type="gramEnd"/>
      <w:r w:rsidRPr="00BF2BF6">
        <w:t xml:space="preserve"> [</w:t>
      </w:r>
      <w:proofErr w:type="gramStart"/>
      <w:r w:rsidRPr="00BF2BF6">
        <w:t>online</w:t>
      </w:r>
      <w:proofErr w:type="gramEnd"/>
      <w:r w:rsidRPr="00BF2BF6">
        <w:t>] Available at: http://www.csrambassadors.com/corporate-social-responsibility-csrambassadors/triple-bottom-line/ [Accessed 29 Jan. 2018].</w:t>
      </w:r>
    </w:p>
    <w:p w:rsidR="005666B4" w:rsidRPr="005666B4" w:rsidRDefault="005666B4" w:rsidP="005666B4">
      <w:proofErr w:type="gramStart"/>
      <w:r w:rsidRPr="00504A3A">
        <w:t>Europarl.europa.eu. (2018).</w:t>
      </w:r>
      <w:proofErr w:type="gramEnd"/>
      <w:r w:rsidRPr="00504A3A">
        <w:t> </w:t>
      </w:r>
      <w:r w:rsidRPr="00504A3A">
        <w:rPr>
          <w:i/>
          <w:iCs/>
        </w:rPr>
        <w:t>Animal Welfare protection in the EU</w:t>
      </w:r>
      <w:r w:rsidRPr="00504A3A">
        <w:t>. [</w:t>
      </w:r>
      <w:proofErr w:type="gramStart"/>
      <w:r w:rsidRPr="00504A3A">
        <w:t>online</w:t>
      </w:r>
      <w:proofErr w:type="gramEnd"/>
      <w:r w:rsidRPr="00504A3A">
        <w:t>] Available at: http://www.europarl.europa.eu/RegData/bibliotheque/briefing/2013/130438/LDM_</w:t>
      </w:r>
      <w:proofErr w:type="gramStart"/>
      <w:r w:rsidRPr="00504A3A">
        <w:t>BRI(</w:t>
      </w:r>
      <w:proofErr w:type="gramEnd"/>
      <w:r w:rsidRPr="00504A3A">
        <w:t>2013)130438_REV1_EN.pdf [Accessed 29 Jan. 2018].</w:t>
      </w:r>
    </w:p>
    <w:p w:rsidR="005666B4" w:rsidRDefault="005666B4" w:rsidP="005666B4">
      <w:proofErr w:type="spellStart"/>
      <w:proofErr w:type="gramStart"/>
      <w:r w:rsidRPr="006C510F">
        <w:t>HuffPost</w:t>
      </w:r>
      <w:proofErr w:type="spellEnd"/>
      <w:r w:rsidRPr="006C510F">
        <w:t>.</w:t>
      </w:r>
      <w:proofErr w:type="gramEnd"/>
      <w:r w:rsidRPr="006C510F">
        <w:t xml:space="preserve"> (2018). </w:t>
      </w:r>
      <w:r w:rsidRPr="006C510F">
        <w:rPr>
          <w:i/>
          <w:iCs/>
        </w:rPr>
        <w:t xml:space="preserve">A Brief History </w:t>
      </w:r>
      <w:proofErr w:type="gramStart"/>
      <w:r w:rsidRPr="006C510F">
        <w:rPr>
          <w:i/>
          <w:iCs/>
        </w:rPr>
        <w:t>Of</w:t>
      </w:r>
      <w:proofErr w:type="gramEnd"/>
      <w:r w:rsidRPr="006C510F">
        <w:rPr>
          <w:i/>
          <w:iCs/>
        </w:rPr>
        <w:t xml:space="preserve"> 'Sustainability'</w:t>
      </w:r>
      <w:r w:rsidRPr="006C510F">
        <w:t>. [</w:t>
      </w:r>
      <w:proofErr w:type="gramStart"/>
      <w:r w:rsidRPr="006C510F">
        <w:t>online</w:t>
      </w:r>
      <w:proofErr w:type="gramEnd"/>
      <w:r w:rsidRPr="006C510F">
        <w:t>] Available at: https://www.huffingtonpost.com/lance-hosey/a-brief-history-of-sustai_b_12787800.html [Accessed 29 Jan. 2018].</w:t>
      </w:r>
    </w:p>
    <w:p w:rsidR="005666B4" w:rsidRPr="005666B4" w:rsidRDefault="005666B4" w:rsidP="005666B4">
      <w:r w:rsidRPr="00B33775">
        <w:t xml:space="preserve">Make Your Business or Home Sustainable. </w:t>
      </w:r>
      <w:proofErr w:type="gramStart"/>
      <w:r w:rsidRPr="00B33775">
        <w:t>(2018). </w:t>
      </w:r>
      <w:r w:rsidRPr="00B33775">
        <w:rPr>
          <w:i/>
          <w:iCs/>
        </w:rPr>
        <w:t>Pros &amp; Cons</w:t>
      </w:r>
      <w:r w:rsidRPr="00B33775">
        <w:t>. [online] Available at: https://makehomesustainable.wordpress.com/should-you-go-green-the-pros-and-cons/ [Accessed 29 Jan. 2018].</w:t>
      </w:r>
      <w:proofErr w:type="gramEnd"/>
    </w:p>
    <w:p w:rsidR="00D61BE4" w:rsidRDefault="00D61BE4" w:rsidP="00D61BE4">
      <w:r w:rsidRPr="00D61BE4">
        <w:t xml:space="preserve"> </w:t>
      </w:r>
      <w:proofErr w:type="gramStart"/>
      <w:r w:rsidRPr="00D61BE4">
        <w:t>McDonald's UK.</w:t>
      </w:r>
      <w:proofErr w:type="gramEnd"/>
      <w:r w:rsidRPr="00D61BE4">
        <w:t xml:space="preserve"> </w:t>
      </w:r>
      <w:proofErr w:type="gramStart"/>
      <w:r w:rsidRPr="00D61BE4">
        <w:t>(2018). </w:t>
      </w:r>
      <w:r w:rsidRPr="00D61BE4">
        <w:rPr>
          <w:i/>
          <w:iCs/>
        </w:rPr>
        <w:t>Fast Facts</w:t>
      </w:r>
      <w:r w:rsidRPr="00D61BE4">
        <w:t>.</w:t>
      </w:r>
      <w:proofErr w:type="gramEnd"/>
      <w:r w:rsidRPr="00D61BE4">
        <w:t xml:space="preserve"> [</w:t>
      </w:r>
      <w:proofErr w:type="gramStart"/>
      <w:r w:rsidRPr="00D61BE4">
        <w:t>online</w:t>
      </w:r>
      <w:proofErr w:type="gramEnd"/>
      <w:r w:rsidRPr="00D61BE4">
        <w:t>] Available at: http://www.mcdonalds.co.uk/ukhome/Aboutus/Newsroom/facts_and_stats0/fast_facts.html [Accessed 29 Jan. 2018].</w:t>
      </w:r>
    </w:p>
    <w:p w:rsidR="005666B4" w:rsidRDefault="005666B4" w:rsidP="00D61BE4">
      <w:proofErr w:type="gramStart"/>
      <w:r w:rsidRPr="00EC54D7">
        <w:t>Philosophia.uncg.edu. (2018).</w:t>
      </w:r>
      <w:proofErr w:type="gramEnd"/>
      <w:r w:rsidRPr="00EC54D7">
        <w:t> </w:t>
      </w:r>
      <w:proofErr w:type="gramStart"/>
      <w:r w:rsidRPr="00EC54D7">
        <w:rPr>
          <w:i/>
          <w:iCs/>
        </w:rPr>
        <w:t>Corporate Social Responsibility and the Triple Bottom Line | Business Ethics</w:t>
      </w:r>
      <w:r w:rsidRPr="00EC54D7">
        <w:t>.</w:t>
      </w:r>
      <w:proofErr w:type="gramEnd"/>
      <w:r w:rsidRPr="00EC54D7">
        <w:t xml:space="preserve"> [</w:t>
      </w:r>
      <w:proofErr w:type="gramStart"/>
      <w:r w:rsidRPr="00EC54D7">
        <w:t>online</w:t>
      </w:r>
      <w:proofErr w:type="gramEnd"/>
      <w:r w:rsidRPr="00EC54D7">
        <w:t>] Available at: https://philosophia.uncg.edu/phi361-matteson/module-3-social-responsibility-professionalism-and-loyalty/corporate-social-responsibility-and-the-triple-bottom-line/ [Accessed 29 Jan. 2018].</w:t>
      </w:r>
    </w:p>
    <w:p w:rsidR="00D34DE0" w:rsidRDefault="00D34DE0" w:rsidP="00D61BE4">
      <w:proofErr w:type="gramStart"/>
      <w:r w:rsidRPr="00D34DE0">
        <w:t>Sustainability-indices.com. (2018).</w:t>
      </w:r>
      <w:proofErr w:type="gramEnd"/>
      <w:r w:rsidRPr="00D34DE0">
        <w:t> </w:t>
      </w:r>
      <w:proofErr w:type="gramStart"/>
      <w:r w:rsidRPr="00D34DE0">
        <w:rPr>
          <w:i/>
          <w:iCs/>
        </w:rPr>
        <w:t>Corporate Sustainability | Sustainability Indices</w:t>
      </w:r>
      <w:r w:rsidRPr="00D34DE0">
        <w:t>.</w:t>
      </w:r>
      <w:proofErr w:type="gramEnd"/>
      <w:r w:rsidRPr="00D34DE0">
        <w:t xml:space="preserve"> [</w:t>
      </w:r>
      <w:proofErr w:type="gramStart"/>
      <w:r w:rsidRPr="00D34DE0">
        <w:t>online</w:t>
      </w:r>
      <w:proofErr w:type="gramEnd"/>
      <w:r w:rsidRPr="00D34DE0">
        <w:t>] Available at: http://www.sustainability-indices.com/sustainability-assessment/corporate-sustainability.jsp [Accessed 29 Jan. 2018].</w:t>
      </w:r>
    </w:p>
    <w:p w:rsidR="005666B4" w:rsidRDefault="005666B4" w:rsidP="00D61BE4">
      <w:proofErr w:type="gramStart"/>
      <w:r w:rsidRPr="00C87E6C">
        <w:t>the</w:t>
      </w:r>
      <w:proofErr w:type="gramEnd"/>
      <w:r w:rsidRPr="00C87E6C">
        <w:t xml:space="preserve"> Guardian. </w:t>
      </w:r>
      <w:proofErr w:type="gramStart"/>
      <w:r w:rsidRPr="00C87E6C">
        <w:t>(2018). </w:t>
      </w:r>
      <w:r w:rsidRPr="00C87E6C">
        <w:rPr>
          <w:i/>
          <w:iCs/>
        </w:rPr>
        <w:t>Obesity bigger cost for Britain than war and terror</w:t>
      </w:r>
      <w:r w:rsidRPr="00C87E6C">
        <w:t>.</w:t>
      </w:r>
      <w:proofErr w:type="gramEnd"/>
      <w:r w:rsidRPr="00C87E6C">
        <w:t xml:space="preserve"> [</w:t>
      </w:r>
      <w:proofErr w:type="gramStart"/>
      <w:r w:rsidRPr="00C87E6C">
        <w:t>online</w:t>
      </w:r>
      <w:proofErr w:type="gramEnd"/>
      <w:r w:rsidRPr="00C87E6C">
        <w:t>] Available at: https://www.theguardian.com/society/2014/nov/20/obesity-bigger-cost-than-war-and-terror [Accessed 29 Jan. 2018].</w:t>
      </w:r>
    </w:p>
    <w:p w:rsidR="005666B4" w:rsidRDefault="005666B4" w:rsidP="00D61BE4">
      <w:proofErr w:type="gramStart"/>
      <w:r w:rsidRPr="005547C4">
        <w:t>The Physicians Committee.</w:t>
      </w:r>
      <w:proofErr w:type="gramEnd"/>
      <w:r w:rsidRPr="005547C4">
        <w:t xml:space="preserve"> (2018). </w:t>
      </w:r>
      <w:r w:rsidRPr="005547C4">
        <w:rPr>
          <w:i/>
          <w:iCs/>
        </w:rPr>
        <w:t>Childhood Lost: How the Happy Meal Can Lead to Diabetes, Obesity, and Hypertension</w:t>
      </w:r>
      <w:r w:rsidRPr="005547C4">
        <w:t>. [</w:t>
      </w:r>
      <w:proofErr w:type="gramStart"/>
      <w:r w:rsidRPr="005547C4">
        <w:t>online</w:t>
      </w:r>
      <w:proofErr w:type="gramEnd"/>
      <w:r w:rsidRPr="005547C4">
        <w:t>] Available at: http://www.pcrm.org/health/reports/happy-meal-leads-to-obesity [Accessed 29 Jan. 2018].</w:t>
      </w:r>
    </w:p>
    <w:p w:rsidR="006C510F" w:rsidRDefault="005A6AF4" w:rsidP="00D61BE4">
      <w:r w:rsidRPr="005A6AF4">
        <w:t>Willard, B. (2018). </w:t>
      </w:r>
      <w:proofErr w:type="gramStart"/>
      <w:r w:rsidRPr="005A6AF4">
        <w:rPr>
          <w:i/>
          <w:iCs/>
        </w:rPr>
        <w:t>The 5-Stage Sustainability Journey | Sustainability Advantage</w:t>
      </w:r>
      <w:r w:rsidRPr="005A6AF4">
        <w:t>.</w:t>
      </w:r>
      <w:proofErr w:type="gramEnd"/>
      <w:r w:rsidRPr="005A6AF4">
        <w:t xml:space="preserve"> [</w:t>
      </w:r>
      <w:proofErr w:type="gramStart"/>
      <w:r w:rsidRPr="005A6AF4">
        <w:t>online</w:t>
      </w:r>
      <w:proofErr w:type="gramEnd"/>
      <w:r w:rsidRPr="005A6AF4">
        <w:t>] Sustainabilityadvantage.com. Available at: https://sustainabilityadvantage.com/2010/07/27/the-5-stage-sustainability-journey/ [Accessed 29 Jan. 2018].</w:t>
      </w:r>
    </w:p>
    <w:p w:rsidR="00BF2BF6" w:rsidRPr="00D61BE4" w:rsidRDefault="00BF2BF6" w:rsidP="00D61BE4"/>
    <w:sectPr w:rsidR="00BF2BF6" w:rsidRPr="00D61BE4" w:rsidSect="006A608D">
      <w:footerReference w:type="defaul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0EEF" w:rsidRDefault="00180EEF" w:rsidP="006A608D">
      <w:pPr>
        <w:spacing w:after="0" w:line="240" w:lineRule="auto"/>
      </w:pPr>
      <w:r>
        <w:separator/>
      </w:r>
    </w:p>
  </w:endnote>
  <w:endnote w:type="continuationSeparator" w:id="0">
    <w:p w:rsidR="00180EEF" w:rsidRDefault="00180EEF" w:rsidP="006A60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6D4" w:rsidRDefault="00F176D4">
    <w:pPr>
      <w:pStyle w:val="Footer"/>
      <w:pBdr>
        <w:top w:val="thinThickSmallGap" w:sz="24" w:space="1" w:color="823B0B"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Page </w:t>
    </w:r>
    <w:fldSimple w:instr=" PAGE   \* MERGEFORMAT ">
      <w:r w:rsidR="00802857" w:rsidRPr="00802857">
        <w:rPr>
          <w:rFonts w:asciiTheme="majorHAnsi" w:hAnsiTheme="majorHAnsi"/>
          <w:noProof/>
        </w:rPr>
        <w:t>3</w:t>
      </w:r>
    </w:fldSimple>
  </w:p>
  <w:p w:rsidR="00F176D4" w:rsidRDefault="00F176D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6D4" w:rsidRDefault="00F176D4">
    <w:pPr>
      <w:pStyle w:val="Footer"/>
      <w:pBdr>
        <w:top w:val="thinThickSmallGap" w:sz="24" w:space="1" w:color="823B0B" w:themeColor="accent2" w:themeShade="7F"/>
      </w:pBdr>
      <w:rPr>
        <w:rFonts w:asciiTheme="majorHAnsi" w:hAnsiTheme="majorHAnsi"/>
      </w:rPr>
    </w:pPr>
    <w:sdt>
      <w:sdtPr>
        <w:rPr>
          <w:rFonts w:asciiTheme="majorHAnsi" w:hAnsiTheme="majorHAnsi"/>
        </w:rPr>
        <w:id w:val="76027555"/>
        <w:placeholder>
          <w:docPart w:val="E77659BA469D4015A9F1FA53A5D6CCDF"/>
        </w:placeholder>
        <w:temporary/>
        <w:showingPlcHdr/>
      </w:sdtPr>
      <w:sdtContent>
        <w:r>
          <w:rPr>
            <w:rFonts w:asciiTheme="majorHAnsi" w:hAnsiTheme="majorHAnsi"/>
          </w:rPr>
          <w:t>[Type text]</w:t>
        </w:r>
      </w:sdtContent>
    </w:sdt>
    <w:r>
      <w:rPr>
        <w:rFonts w:asciiTheme="majorHAnsi" w:hAnsiTheme="majorHAnsi"/>
      </w:rPr>
      <w:ptab w:relativeTo="margin" w:alignment="right" w:leader="none"/>
    </w:r>
    <w:r>
      <w:rPr>
        <w:rFonts w:asciiTheme="majorHAnsi" w:hAnsiTheme="majorHAnsi"/>
      </w:rPr>
      <w:t xml:space="preserve">Page </w:t>
    </w:r>
    <w:fldSimple w:instr=" PAGE   \* MERGEFORMAT ">
      <w:r w:rsidR="00802857" w:rsidRPr="00802857">
        <w:rPr>
          <w:rFonts w:asciiTheme="majorHAnsi" w:hAnsiTheme="majorHAnsi"/>
          <w:noProof/>
        </w:rPr>
        <w:t>1</w:t>
      </w:r>
    </w:fldSimple>
  </w:p>
  <w:p w:rsidR="00F176D4" w:rsidRDefault="00F176D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0EEF" w:rsidRDefault="00180EEF" w:rsidP="006A608D">
      <w:pPr>
        <w:spacing w:after="0" w:line="240" w:lineRule="auto"/>
      </w:pPr>
      <w:r>
        <w:separator/>
      </w:r>
    </w:p>
  </w:footnote>
  <w:footnote w:type="continuationSeparator" w:id="0">
    <w:p w:rsidR="00180EEF" w:rsidRDefault="00180EEF" w:rsidP="006A60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111BF"/>
    <w:multiLevelType w:val="multilevel"/>
    <w:tmpl w:val="22C64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54A19DA"/>
    <w:multiLevelType w:val="multilevel"/>
    <w:tmpl w:val="F9A86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6940CCD"/>
    <w:multiLevelType w:val="multilevel"/>
    <w:tmpl w:val="B25AB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7DB1418"/>
    <w:multiLevelType w:val="hybridMultilevel"/>
    <w:tmpl w:val="13D8BBE0"/>
    <w:lvl w:ilvl="0" w:tplc="0A2CAE6C">
      <w:start w:val="1"/>
      <w:numFmt w:val="bullet"/>
      <w:lvlText w:val="•"/>
      <w:lvlJc w:val="left"/>
      <w:pPr>
        <w:tabs>
          <w:tab w:val="num" w:pos="720"/>
        </w:tabs>
        <w:ind w:left="720" w:hanging="360"/>
      </w:pPr>
      <w:rPr>
        <w:rFonts w:ascii="Arial" w:hAnsi="Arial" w:hint="default"/>
      </w:rPr>
    </w:lvl>
    <w:lvl w:ilvl="1" w:tplc="E7DEE636" w:tentative="1">
      <w:start w:val="1"/>
      <w:numFmt w:val="bullet"/>
      <w:lvlText w:val="•"/>
      <w:lvlJc w:val="left"/>
      <w:pPr>
        <w:tabs>
          <w:tab w:val="num" w:pos="1440"/>
        </w:tabs>
        <w:ind w:left="1440" w:hanging="360"/>
      </w:pPr>
      <w:rPr>
        <w:rFonts w:ascii="Arial" w:hAnsi="Arial" w:hint="default"/>
      </w:rPr>
    </w:lvl>
    <w:lvl w:ilvl="2" w:tplc="2846698E" w:tentative="1">
      <w:start w:val="1"/>
      <w:numFmt w:val="bullet"/>
      <w:lvlText w:val="•"/>
      <w:lvlJc w:val="left"/>
      <w:pPr>
        <w:tabs>
          <w:tab w:val="num" w:pos="2160"/>
        </w:tabs>
        <w:ind w:left="2160" w:hanging="360"/>
      </w:pPr>
      <w:rPr>
        <w:rFonts w:ascii="Arial" w:hAnsi="Arial" w:hint="default"/>
      </w:rPr>
    </w:lvl>
    <w:lvl w:ilvl="3" w:tplc="06649C62" w:tentative="1">
      <w:start w:val="1"/>
      <w:numFmt w:val="bullet"/>
      <w:lvlText w:val="•"/>
      <w:lvlJc w:val="left"/>
      <w:pPr>
        <w:tabs>
          <w:tab w:val="num" w:pos="2880"/>
        </w:tabs>
        <w:ind w:left="2880" w:hanging="360"/>
      </w:pPr>
      <w:rPr>
        <w:rFonts w:ascii="Arial" w:hAnsi="Arial" w:hint="default"/>
      </w:rPr>
    </w:lvl>
    <w:lvl w:ilvl="4" w:tplc="DD68914C" w:tentative="1">
      <w:start w:val="1"/>
      <w:numFmt w:val="bullet"/>
      <w:lvlText w:val="•"/>
      <w:lvlJc w:val="left"/>
      <w:pPr>
        <w:tabs>
          <w:tab w:val="num" w:pos="3600"/>
        </w:tabs>
        <w:ind w:left="3600" w:hanging="360"/>
      </w:pPr>
      <w:rPr>
        <w:rFonts w:ascii="Arial" w:hAnsi="Arial" w:hint="default"/>
      </w:rPr>
    </w:lvl>
    <w:lvl w:ilvl="5" w:tplc="775EF404" w:tentative="1">
      <w:start w:val="1"/>
      <w:numFmt w:val="bullet"/>
      <w:lvlText w:val="•"/>
      <w:lvlJc w:val="left"/>
      <w:pPr>
        <w:tabs>
          <w:tab w:val="num" w:pos="4320"/>
        </w:tabs>
        <w:ind w:left="4320" w:hanging="360"/>
      </w:pPr>
      <w:rPr>
        <w:rFonts w:ascii="Arial" w:hAnsi="Arial" w:hint="default"/>
      </w:rPr>
    </w:lvl>
    <w:lvl w:ilvl="6" w:tplc="CD18B482" w:tentative="1">
      <w:start w:val="1"/>
      <w:numFmt w:val="bullet"/>
      <w:lvlText w:val="•"/>
      <w:lvlJc w:val="left"/>
      <w:pPr>
        <w:tabs>
          <w:tab w:val="num" w:pos="5040"/>
        </w:tabs>
        <w:ind w:left="5040" w:hanging="360"/>
      </w:pPr>
      <w:rPr>
        <w:rFonts w:ascii="Arial" w:hAnsi="Arial" w:hint="default"/>
      </w:rPr>
    </w:lvl>
    <w:lvl w:ilvl="7" w:tplc="519C4D6A" w:tentative="1">
      <w:start w:val="1"/>
      <w:numFmt w:val="bullet"/>
      <w:lvlText w:val="•"/>
      <w:lvlJc w:val="left"/>
      <w:pPr>
        <w:tabs>
          <w:tab w:val="num" w:pos="5760"/>
        </w:tabs>
        <w:ind w:left="5760" w:hanging="360"/>
      </w:pPr>
      <w:rPr>
        <w:rFonts w:ascii="Arial" w:hAnsi="Arial" w:hint="default"/>
      </w:rPr>
    </w:lvl>
    <w:lvl w:ilvl="8" w:tplc="3BE8B0AE" w:tentative="1">
      <w:start w:val="1"/>
      <w:numFmt w:val="bullet"/>
      <w:lvlText w:val="•"/>
      <w:lvlJc w:val="left"/>
      <w:pPr>
        <w:tabs>
          <w:tab w:val="num" w:pos="6480"/>
        </w:tabs>
        <w:ind w:left="6480" w:hanging="360"/>
      </w:pPr>
      <w:rPr>
        <w:rFonts w:ascii="Arial" w:hAnsi="Arial" w:hint="default"/>
      </w:rPr>
    </w:lvl>
  </w:abstractNum>
  <w:abstractNum w:abstractNumId="4">
    <w:nsid w:val="08166C51"/>
    <w:multiLevelType w:val="multilevel"/>
    <w:tmpl w:val="4830C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A325BBB"/>
    <w:multiLevelType w:val="multilevel"/>
    <w:tmpl w:val="C1462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0B0B34"/>
    <w:multiLevelType w:val="hybridMultilevel"/>
    <w:tmpl w:val="F7F4E204"/>
    <w:lvl w:ilvl="0" w:tplc="40103A06">
      <w:start w:val="1"/>
      <w:numFmt w:val="bullet"/>
      <w:lvlText w:val="◦"/>
      <w:lvlJc w:val="left"/>
      <w:pPr>
        <w:tabs>
          <w:tab w:val="num" w:pos="720"/>
        </w:tabs>
        <w:ind w:left="720" w:hanging="360"/>
      </w:pPr>
      <w:rPr>
        <w:rFonts w:ascii="Garamond" w:hAnsi="Garamond" w:hint="default"/>
      </w:rPr>
    </w:lvl>
    <w:lvl w:ilvl="1" w:tplc="7ED2E480" w:tentative="1">
      <w:start w:val="1"/>
      <w:numFmt w:val="bullet"/>
      <w:lvlText w:val="◦"/>
      <w:lvlJc w:val="left"/>
      <w:pPr>
        <w:tabs>
          <w:tab w:val="num" w:pos="1440"/>
        </w:tabs>
        <w:ind w:left="1440" w:hanging="360"/>
      </w:pPr>
      <w:rPr>
        <w:rFonts w:ascii="Garamond" w:hAnsi="Garamond" w:hint="default"/>
      </w:rPr>
    </w:lvl>
    <w:lvl w:ilvl="2" w:tplc="A650C34A" w:tentative="1">
      <w:start w:val="1"/>
      <w:numFmt w:val="bullet"/>
      <w:lvlText w:val="◦"/>
      <w:lvlJc w:val="left"/>
      <w:pPr>
        <w:tabs>
          <w:tab w:val="num" w:pos="2160"/>
        </w:tabs>
        <w:ind w:left="2160" w:hanging="360"/>
      </w:pPr>
      <w:rPr>
        <w:rFonts w:ascii="Garamond" w:hAnsi="Garamond" w:hint="default"/>
      </w:rPr>
    </w:lvl>
    <w:lvl w:ilvl="3" w:tplc="8B6647F6" w:tentative="1">
      <w:start w:val="1"/>
      <w:numFmt w:val="bullet"/>
      <w:lvlText w:val="◦"/>
      <w:lvlJc w:val="left"/>
      <w:pPr>
        <w:tabs>
          <w:tab w:val="num" w:pos="2880"/>
        </w:tabs>
        <w:ind w:left="2880" w:hanging="360"/>
      </w:pPr>
      <w:rPr>
        <w:rFonts w:ascii="Garamond" w:hAnsi="Garamond" w:hint="default"/>
      </w:rPr>
    </w:lvl>
    <w:lvl w:ilvl="4" w:tplc="312243C4" w:tentative="1">
      <w:start w:val="1"/>
      <w:numFmt w:val="bullet"/>
      <w:lvlText w:val="◦"/>
      <w:lvlJc w:val="left"/>
      <w:pPr>
        <w:tabs>
          <w:tab w:val="num" w:pos="3600"/>
        </w:tabs>
        <w:ind w:left="3600" w:hanging="360"/>
      </w:pPr>
      <w:rPr>
        <w:rFonts w:ascii="Garamond" w:hAnsi="Garamond" w:hint="default"/>
      </w:rPr>
    </w:lvl>
    <w:lvl w:ilvl="5" w:tplc="2B8E6D8E" w:tentative="1">
      <w:start w:val="1"/>
      <w:numFmt w:val="bullet"/>
      <w:lvlText w:val="◦"/>
      <w:lvlJc w:val="left"/>
      <w:pPr>
        <w:tabs>
          <w:tab w:val="num" w:pos="4320"/>
        </w:tabs>
        <w:ind w:left="4320" w:hanging="360"/>
      </w:pPr>
      <w:rPr>
        <w:rFonts w:ascii="Garamond" w:hAnsi="Garamond" w:hint="default"/>
      </w:rPr>
    </w:lvl>
    <w:lvl w:ilvl="6" w:tplc="510837A6" w:tentative="1">
      <w:start w:val="1"/>
      <w:numFmt w:val="bullet"/>
      <w:lvlText w:val="◦"/>
      <w:lvlJc w:val="left"/>
      <w:pPr>
        <w:tabs>
          <w:tab w:val="num" w:pos="5040"/>
        </w:tabs>
        <w:ind w:left="5040" w:hanging="360"/>
      </w:pPr>
      <w:rPr>
        <w:rFonts w:ascii="Garamond" w:hAnsi="Garamond" w:hint="default"/>
      </w:rPr>
    </w:lvl>
    <w:lvl w:ilvl="7" w:tplc="6298D474" w:tentative="1">
      <w:start w:val="1"/>
      <w:numFmt w:val="bullet"/>
      <w:lvlText w:val="◦"/>
      <w:lvlJc w:val="left"/>
      <w:pPr>
        <w:tabs>
          <w:tab w:val="num" w:pos="5760"/>
        </w:tabs>
        <w:ind w:left="5760" w:hanging="360"/>
      </w:pPr>
      <w:rPr>
        <w:rFonts w:ascii="Garamond" w:hAnsi="Garamond" w:hint="default"/>
      </w:rPr>
    </w:lvl>
    <w:lvl w:ilvl="8" w:tplc="27CE7E12" w:tentative="1">
      <w:start w:val="1"/>
      <w:numFmt w:val="bullet"/>
      <w:lvlText w:val="◦"/>
      <w:lvlJc w:val="left"/>
      <w:pPr>
        <w:tabs>
          <w:tab w:val="num" w:pos="6480"/>
        </w:tabs>
        <w:ind w:left="6480" w:hanging="360"/>
      </w:pPr>
      <w:rPr>
        <w:rFonts w:ascii="Garamond" w:hAnsi="Garamond" w:hint="default"/>
      </w:rPr>
    </w:lvl>
  </w:abstractNum>
  <w:abstractNum w:abstractNumId="7">
    <w:nsid w:val="2171218F"/>
    <w:multiLevelType w:val="multilevel"/>
    <w:tmpl w:val="395E4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52A7433"/>
    <w:multiLevelType w:val="multilevel"/>
    <w:tmpl w:val="2ED89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C46AB7"/>
    <w:multiLevelType w:val="multilevel"/>
    <w:tmpl w:val="9A8A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E0E06FF"/>
    <w:multiLevelType w:val="multilevel"/>
    <w:tmpl w:val="27041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E146327"/>
    <w:multiLevelType w:val="multilevel"/>
    <w:tmpl w:val="300ED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DE7160"/>
    <w:multiLevelType w:val="multilevel"/>
    <w:tmpl w:val="624A3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4D63ED8"/>
    <w:multiLevelType w:val="multilevel"/>
    <w:tmpl w:val="551EB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9830C08"/>
    <w:multiLevelType w:val="multilevel"/>
    <w:tmpl w:val="894EE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D035460"/>
    <w:multiLevelType w:val="multilevel"/>
    <w:tmpl w:val="83085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75538A"/>
    <w:multiLevelType w:val="multilevel"/>
    <w:tmpl w:val="2C006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EC7615"/>
    <w:multiLevelType w:val="hybridMultilevel"/>
    <w:tmpl w:val="B614CFC6"/>
    <w:lvl w:ilvl="0" w:tplc="6096D6B0">
      <w:start w:val="1"/>
      <w:numFmt w:val="bullet"/>
      <w:lvlText w:val="•"/>
      <w:lvlJc w:val="left"/>
      <w:pPr>
        <w:tabs>
          <w:tab w:val="num" w:pos="720"/>
        </w:tabs>
        <w:ind w:left="720" w:hanging="360"/>
      </w:pPr>
      <w:rPr>
        <w:rFonts w:ascii="Arial" w:hAnsi="Arial" w:hint="default"/>
      </w:rPr>
    </w:lvl>
    <w:lvl w:ilvl="1" w:tplc="B88EB368" w:tentative="1">
      <w:start w:val="1"/>
      <w:numFmt w:val="bullet"/>
      <w:lvlText w:val="•"/>
      <w:lvlJc w:val="left"/>
      <w:pPr>
        <w:tabs>
          <w:tab w:val="num" w:pos="1440"/>
        </w:tabs>
        <w:ind w:left="1440" w:hanging="360"/>
      </w:pPr>
      <w:rPr>
        <w:rFonts w:ascii="Arial" w:hAnsi="Arial" w:hint="default"/>
      </w:rPr>
    </w:lvl>
    <w:lvl w:ilvl="2" w:tplc="1DA24A58" w:tentative="1">
      <w:start w:val="1"/>
      <w:numFmt w:val="bullet"/>
      <w:lvlText w:val="•"/>
      <w:lvlJc w:val="left"/>
      <w:pPr>
        <w:tabs>
          <w:tab w:val="num" w:pos="2160"/>
        </w:tabs>
        <w:ind w:left="2160" w:hanging="360"/>
      </w:pPr>
      <w:rPr>
        <w:rFonts w:ascii="Arial" w:hAnsi="Arial" w:hint="default"/>
      </w:rPr>
    </w:lvl>
    <w:lvl w:ilvl="3" w:tplc="64EC4F76" w:tentative="1">
      <w:start w:val="1"/>
      <w:numFmt w:val="bullet"/>
      <w:lvlText w:val="•"/>
      <w:lvlJc w:val="left"/>
      <w:pPr>
        <w:tabs>
          <w:tab w:val="num" w:pos="2880"/>
        </w:tabs>
        <w:ind w:left="2880" w:hanging="360"/>
      </w:pPr>
      <w:rPr>
        <w:rFonts w:ascii="Arial" w:hAnsi="Arial" w:hint="default"/>
      </w:rPr>
    </w:lvl>
    <w:lvl w:ilvl="4" w:tplc="C29ED486" w:tentative="1">
      <w:start w:val="1"/>
      <w:numFmt w:val="bullet"/>
      <w:lvlText w:val="•"/>
      <w:lvlJc w:val="left"/>
      <w:pPr>
        <w:tabs>
          <w:tab w:val="num" w:pos="3600"/>
        </w:tabs>
        <w:ind w:left="3600" w:hanging="360"/>
      </w:pPr>
      <w:rPr>
        <w:rFonts w:ascii="Arial" w:hAnsi="Arial" w:hint="default"/>
      </w:rPr>
    </w:lvl>
    <w:lvl w:ilvl="5" w:tplc="9022DFF8" w:tentative="1">
      <w:start w:val="1"/>
      <w:numFmt w:val="bullet"/>
      <w:lvlText w:val="•"/>
      <w:lvlJc w:val="left"/>
      <w:pPr>
        <w:tabs>
          <w:tab w:val="num" w:pos="4320"/>
        </w:tabs>
        <w:ind w:left="4320" w:hanging="360"/>
      </w:pPr>
      <w:rPr>
        <w:rFonts w:ascii="Arial" w:hAnsi="Arial" w:hint="default"/>
      </w:rPr>
    </w:lvl>
    <w:lvl w:ilvl="6" w:tplc="B4C0D92A" w:tentative="1">
      <w:start w:val="1"/>
      <w:numFmt w:val="bullet"/>
      <w:lvlText w:val="•"/>
      <w:lvlJc w:val="left"/>
      <w:pPr>
        <w:tabs>
          <w:tab w:val="num" w:pos="5040"/>
        </w:tabs>
        <w:ind w:left="5040" w:hanging="360"/>
      </w:pPr>
      <w:rPr>
        <w:rFonts w:ascii="Arial" w:hAnsi="Arial" w:hint="default"/>
      </w:rPr>
    </w:lvl>
    <w:lvl w:ilvl="7" w:tplc="E3D63F56" w:tentative="1">
      <w:start w:val="1"/>
      <w:numFmt w:val="bullet"/>
      <w:lvlText w:val="•"/>
      <w:lvlJc w:val="left"/>
      <w:pPr>
        <w:tabs>
          <w:tab w:val="num" w:pos="5760"/>
        </w:tabs>
        <w:ind w:left="5760" w:hanging="360"/>
      </w:pPr>
      <w:rPr>
        <w:rFonts w:ascii="Arial" w:hAnsi="Arial" w:hint="default"/>
      </w:rPr>
    </w:lvl>
    <w:lvl w:ilvl="8" w:tplc="399ED514" w:tentative="1">
      <w:start w:val="1"/>
      <w:numFmt w:val="bullet"/>
      <w:lvlText w:val="•"/>
      <w:lvlJc w:val="left"/>
      <w:pPr>
        <w:tabs>
          <w:tab w:val="num" w:pos="6480"/>
        </w:tabs>
        <w:ind w:left="6480" w:hanging="360"/>
      </w:pPr>
      <w:rPr>
        <w:rFonts w:ascii="Arial" w:hAnsi="Arial" w:hint="default"/>
      </w:rPr>
    </w:lvl>
  </w:abstractNum>
  <w:abstractNum w:abstractNumId="18">
    <w:nsid w:val="456C7DA3"/>
    <w:multiLevelType w:val="multilevel"/>
    <w:tmpl w:val="5DD8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A40167F"/>
    <w:multiLevelType w:val="multilevel"/>
    <w:tmpl w:val="642C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4031192"/>
    <w:multiLevelType w:val="multilevel"/>
    <w:tmpl w:val="9000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91D1850"/>
    <w:multiLevelType w:val="multilevel"/>
    <w:tmpl w:val="BBBEE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7"/>
  </w:num>
  <w:num w:numId="3">
    <w:abstractNumId w:val="18"/>
  </w:num>
  <w:num w:numId="4">
    <w:abstractNumId w:val="10"/>
  </w:num>
  <w:num w:numId="5">
    <w:abstractNumId w:val="16"/>
  </w:num>
  <w:num w:numId="6">
    <w:abstractNumId w:val="21"/>
  </w:num>
  <w:num w:numId="7">
    <w:abstractNumId w:val="20"/>
  </w:num>
  <w:num w:numId="8">
    <w:abstractNumId w:val="11"/>
  </w:num>
  <w:num w:numId="9">
    <w:abstractNumId w:val="5"/>
  </w:num>
  <w:num w:numId="10">
    <w:abstractNumId w:val="13"/>
  </w:num>
  <w:num w:numId="11">
    <w:abstractNumId w:val="6"/>
  </w:num>
  <w:num w:numId="12">
    <w:abstractNumId w:val="0"/>
  </w:num>
  <w:num w:numId="13">
    <w:abstractNumId w:val="19"/>
  </w:num>
  <w:num w:numId="14">
    <w:abstractNumId w:val="4"/>
  </w:num>
  <w:num w:numId="15">
    <w:abstractNumId w:val="12"/>
  </w:num>
  <w:num w:numId="16">
    <w:abstractNumId w:val="14"/>
  </w:num>
  <w:num w:numId="17">
    <w:abstractNumId w:val="1"/>
  </w:num>
  <w:num w:numId="18">
    <w:abstractNumId w:val="9"/>
  </w:num>
  <w:num w:numId="19">
    <w:abstractNumId w:val="2"/>
  </w:num>
  <w:num w:numId="20">
    <w:abstractNumId w:val="17"/>
  </w:num>
  <w:num w:numId="21">
    <w:abstractNumId w:val="3"/>
  </w:num>
  <w:num w:numId="2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6A608D"/>
    <w:rsid w:val="00032A7F"/>
    <w:rsid w:val="00044D65"/>
    <w:rsid w:val="000555E7"/>
    <w:rsid w:val="000761CA"/>
    <w:rsid w:val="00117C23"/>
    <w:rsid w:val="00180EEF"/>
    <w:rsid w:val="001A66ED"/>
    <w:rsid w:val="00216034"/>
    <w:rsid w:val="00284E8F"/>
    <w:rsid w:val="002A7000"/>
    <w:rsid w:val="002D0DC6"/>
    <w:rsid w:val="003B19D2"/>
    <w:rsid w:val="003F041A"/>
    <w:rsid w:val="00495368"/>
    <w:rsid w:val="004B0A65"/>
    <w:rsid w:val="004C3A28"/>
    <w:rsid w:val="004D2B3F"/>
    <w:rsid w:val="004D2F47"/>
    <w:rsid w:val="004F4DA6"/>
    <w:rsid w:val="00504A3A"/>
    <w:rsid w:val="005173E8"/>
    <w:rsid w:val="005547C4"/>
    <w:rsid w:val="005666B4"/>
    <w:rsid w:val="005A6AF4"/>
    <w:rsid w:val="005D226D"/>
    <w:rsid w:val="006079F7"/>
    <w:rsid w:val="00650234"/>
    <w:rsid w:val="00656345"/>
    <w:rsid w:val="00695001"/>
    <w:rsid w:val="006A608D"/>
    <w:rsid w:val="006C1894"/>
    <w:rsid w:val="006C510F"/>
    <w:rsid w:val="006D3592"/>
    <w:rsid w:val="00725964"/>
    <w:rsid w:val="007B64D1"/>
    <w:rsid w:val="007E513B"/>
    <w:rsid w:val="00802857"/>
    <w:rsid w:val="00854169"/>
    <w:rsid w:val="00862DC0"/>
    <w:rsid w:val="00866611"/>
    <w:rsid w:val="009D6C62"/>
    <w:rsid w:val="009F2430"/>
    <w:rsid w:val="00AD0C35"/>
    <w:rsid w:val="00AD5564"/>
    <w:rsid w:val="00AF672A"/>
    <w:rsid w:val="00B33775"/>
    <w:rsid w:val="00B8134A"/>
    <w:rsid w:val="00BB21CB"/>
    <w:rsid w:val="00BF2BF6"/>
    <w:rsid w:val="00C360DC"/>
    <w:rsid w:val="00C87E6C"/>
    <w:rsid w:val="00CF4031"/>
    <w:rsid w:val="00D34DE0"/>
    <w:rsid w:val="00D61BE4"/>
    <w:rsid w:val="00D62CAC"/>
    <w:rsid w:val="00DA7828"/>
    <w:rsid w:val="00DE6742"/>
    <w:rsid w:val="00E40C79"/>
    <w:rsid w:val="00E44432"/>
    <w:rsid w:val="00E50199"/>
    <w:rsid w:val="00EC54D7"/>
    <w:rsid w:val="00F176D4"/>
    <w:rsid w:val="00F7659D"/>
    <w:rsid w:val="00F77B1E"/>
    <w:rsid w:val="00FA4C4F"/>
    <w:rsid w:val="00FD29A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5964"/>
  </w:style>
  <w:style w:type="paragraph" w:styleId="Heading1">
    <w:name w:val="heading 1"/>
    <w:basedOn w:val="Normal"/>
    <w:next w:val="Normal"/>
    <w:link w:val="Heading1Char"/>
    <w:uiPriority w:val="9"/>
    <w:qFormat/>
    <w:rsid w:val="006A608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6C510F"/>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4">
    <w:name w:val="heading 4"/>
    <w:basedOn w:val="Normal"/>
    <w:next w:val="Normal"/>
    <w:link w:val="Heading4Char"/>
    <w:uiPriority w:val="9"/>
    <w:unhideWhenUsed/>
    <w:qFormat/>
    <w:rsid w:val="00854169"/>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A608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A608D"/>
    <w:rPr>
      <w:rFonts w:eastAsiaTheme="minorEastAsia"/>
      <w:lang w:val="en-US"/>
    </w:rPr>
  </w:style>
  <w:style w:type="paragraph" w:styleId="BalloonText">
    <w:name w:val="Balloon Text"/>
    <w:basedOn w:val="Normal"/>
    <w:link w:val="BalloonTextChar"/>
    <w:uiPriority w:val="99"/>
    <w:semiHidden/>
    <w:unhideWhenUsed/>
    <w:rsid w:val="006A60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608D"/>
    <w:rPr>
      <w:rFonts w:ascii="Tahoma" w:hAnsi="Tahoma" w:cs="Tahoma"/>
      <w:sz w:val="16"/>
      <w:szCs w:val="16"/>
    </w:rPr>
  </w:style>
  <w:style w:type="paragraph" w:styleId="Header">
    <w:name w:val="header"/>
    <w:basedOn w:val="Normal"/>
    <w:link w:val="HeaderChar"/>
    <w:uiPriority w:val="99"/>
    <w:semiHidden/>
    <w:unhideWhenUsed/>
    <w:rsid w:val="006A608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A608D"/>
  </w:style>
  <w:style w:type="paragraph" w:styleId="Footer">
    <w:name w:val="footer"/>
    <w:basedOn w:val="Normal"/>
    <w:link w:val="FooterChar"/>
    <w:uiPriority w:val="99"/>
    <w:unhideWhenUsed/>
    <w:rsid w:val="006A60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608D"/>
  </w:style>
  <w:style w:type="character" w:customStyle="1" w:styleId="Heading1Char">
    <w:name w:val="Heading 1 Char"/>
    <w:basedOn w:val="DefaultParagraphFont"/>
    <w:link w:val="Heading1"/>
    <w:uiPriority w:val="9"/>
    <w:rsid w:val="006A608D"/>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216034"/>
    <w:pPr>
      <w:spacing w:line="276" w:lineRule="auto"/>
      <w:outlineLvl w:val="9"/>
    </w:pPr>
    <w:rPr>
      <w:lang w:val="en-US"/>
    </w:rPr>
  </w:style>
  <w:style w:type="paragraph" w:styleId="TOC1">
    <w:name w:val="toc 1"/>
    <w:basedOn w:val="Normal"/>
    <w:next w:val="Normal"/>
    <w:autoRedefine/>
    <w:uiPriority w:val="39"/>
    <w:unhideWhenUsed/>
    <w:rsid w:val="00216034"/>
    <w:pPr>
      <w:spacing w:after="100"/>
    </w:pPr>
  </w:style>
  <w:style w:type="character" w:styleId="Hyperlink">
    <w:name w:val="Hyperlink"/>
    <w:basedOn w:val="DefaultParagraphFont"/>
    <w:uiPriority w:val="99"/>
    <w:unhideWhenUsed/>
    <w:rsid w:val="00216034"/>
    <w:rPr>
      <w:color w:val="0563C1" w:themeColor="hyperlink"/>
      <w:u w:val="single"/>
    </w:rPr>
  </w:style>
  <w:style w:type="character" w:styleId="Strong">
    <w:name w:val="Strong"/>
    <w:basedOn w:val="DefaultParagraphFont"/>
    <w:uiPriority w:val="22"/>
    <w:qFormat/>
    <w:rsid w:val="004D2F47"/>
    <w:rPr>
      <w:b/>
      <w:bCs/>
    </w:rPr>
  </w:style>
  <w:style w:type="paragraph" w:styleId="NormalWeb">
    <w:name w:val="Normal (Web)"/>
    <w:basedOn w:val="Normal"/>
    <w:uiPriority w:val="99"/>
    <w:unhideWhenUsed/>
    <w:rsid w:val="004D2F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66611"/>
    <w:rPr>
      <w:i/>
      <w:iCs/>
    </w:rPr>
  </w:style>
  <w:style w:type="character" w:customStyle="1" w:styleId="Heading4Char">
    <w:name w:val="Heading 4 Char"/>
    <w:basedOn w:val="DefaultParagraphFont"/>
    <w:link w:val="Heading4"/>
    <w:uiPriority w:val="9"/>
    <w:rsid w:val="00854169"/>
    <w:rPr>
      <w:rFonts w:asciiTheme="majorHAnsi" w:eastAsiaTheme="majorEastAsia" w:hAnsiTheme="majorHAnsi" w:cstheme="majorBidi"/>
      <w:b/>
      <w:bCs/>
      <w:i/>
      <w:iCs/>
      <w:color w:val="5B9BD5" w:themeColor="accent1"/>
    </w:rPr>
  </w:style>
  <w:style w:type="paragraph" w:styleId="Subtitle">
    <w:name w:val="Subtitle"/>
    <w:basedOn w:val="Normal"/>
    <w:next w:val="Normal"/>
    <w:link w:val="SubtitleChar"/>
    <w:uiPriority w:val="11"/>
    <w:qFormat/>
    <w:rsid w:val="000555E7"/>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0555E7"/>
    <w:rPr>
      <w:rFonts w:asciiTheme="majorHAnsi" w:eastAsiaTheme="majorEastAsia" w:hAnsiTheme="majorHAnsi" w:cstheme="majorBidi"/>
      <w:i/>
      <w:iCs/>
      <w:color w:val="5B9BD5" w:themeColor="accent1"/>
      <w:spacing w:val="15"/>
      <w:sz w:val="24"/>
      <w:szCs w:val="24"/>
    </w:rPr>
  </w:style>
  <w:style w:type="character" w:customStyle="1" w:styleId="Heading2Char">
    <w:name w:val="Heading 2 Char"/>
    <w:basedOn w:val="DefaultParagraphFont"/>
    <w:link w:val="Heading2"/>
    <w:uiPriority w:val="9"/>
    <w:rsid w:val="006C510F"/>
    <w:rPr>
      <w:rFonts w:asciiTheme="majorHAnsi" w:eastAsiaTheme="majorEastAsia" w:hAnsiTheme="majorHAnsi" w:cstheme="majorBidi"/>
      <w:b/>
      <w:bCs/>
      <w:color w:val="5B9BD5" w:themeColor="accent1"/>
      <w:sz w:val="26"/>
      <w:szCs w:val="26"/>
    </w:rPr>
  </w:style>
</w:styles>
</file>

<file path=word/webSettings.xml><?xml version="1.0" encoding="utf-8"?>
<w:webSettings xmlns:r="http://schemas.openxmlformats.org/officeDocument/2006/relationships" xmlns:w="http://schemas.openxmlformats.org/wordprocessingml/2006/main">
  <w:divs>
    <w:div w:id="19817925">
      <w:bodyDiv w:val="1"/>
      <w:marLeft w:val="0"/>
      <w:marRight w:val="0"/>
      <w:marTop w:val="0"/>
      <w:marBottom w:val="0"/>
      <w:divBdr>
        <w:top w:val="none" w:sz="0" w:space="0" w:color="auto"/>
        <w:left w:val="none" w:sz="0" w:space="0" w:color="auto"/>
        <w:bottom w:val="none" w:sz="0" w:space="0" w:color="auto"/>
        <w:right w:val="none" w:sz="0" w:space="0" w:color="auto"/>
      </w:divBdr>
    </w:div>
    <w:div w:id="58794334">
      <w:bodyDiv w:val="1"/>
      <w:marLeft w:val="0"/>
      <w:marRight w:val="0"/>
      <w:marTop w:val="0"/>
      <w:marBottom w:val="0"/>
      <w:divBdr>
        <w:top w:val="none" w:sz="0" w:space="0" w:color="auto"/>
        <w:left w:val="none" w:sz="0" w:space="0" w:color="auto"/>
        <w:bottom w:val="none" w:sz="0" w:space="0" w:color="auto"/>
        <w:right w:val="none" w:sz="0" w:space="0" w:color="auto"/>
      </w:divBdr>
    </w:div>
    <w:div w:id="82337775">
      <w:bodyDiv w:val="1"/>
      <w:marLeft w:val="0"/>
      <w:marRight w:val="0"/>
      <w:marTop w:val="0"/>
      <w:marBottom w:val="0"/>
      <w:divBdr>
        <w:top w:val="none" w:sz="0" w:space="0" w:color="auto"/>
        <w:left w:val="none" w:sz="0" w:space="0" w:color="auto"/>
        <w:bottom w:val="none" w:sz="0" w:space="0" w:color="auto"/>
        <w:right w:val="none" w:sz="0" w:space="0" w:color="auto"/>
      </w:divBdr>
    </w:div>
    <w:div w:id="114638460">
      <w:bodyDiv w:val="1"/>
      <w:marLeft w:val="0"/>
      <w:marRight w:val="0"/>
      <w:marTop w:val="0"/>
      <w:marBottom w:val="0"/>
      <w:divBdr>
        <w:top w:val="none" w:sz="0" w:space="0" w:color="auto"/>
        <w:left w:val="none" w:sz="0" w:space="0" w:color="auto"/>
        <w:bottom w:val="none" w:sz="0" w:space="0" w:color="auto"/>
        <w:right w:val="none" w:sz="0" w:space="0" w:color="auto"/>
      </w:divBdr>
    </w:div>
    <w:div w:id="138546473">
      <w:bodyDiv w:val="1"/>
      <w:marLeft w:val="0"/>
      <w:marRight w:val="0"/>
      <w:marTop w:val="0"/>
      <w:marBottom w:val="0"/>
      <w:divBdr>
        <w:top w:val="none" w:sz="0" w:space="0" w:color="auto"/>
        <w:left w:val="none" w:sz="0" w:space="0" w:color="auto"/>
        <w:bottom w:val="none" w:sz="0" w:space="0" w:color="auto"/>
        <w:right w:val="none" w:sz="0" w:space="0" w:color="auto"/>
      </w:divBdr>
    </w:div>
    <w:div w:id="272638492">
      <w:bodyDiv w:val="1"/>
      <w:marLeft w:val="0"/>
      <w:marRight w:val="0"/>
      <w:marTop w:val="0"/>
      <w:marBottom w:val="0"/>
      <w:divBdr>
        <w:top w:val="none" w:sz="0" w:space="0" w:color="auto"/>
        <w:left w:val="none" w:sz="0" w:space="0" w:color="auto"/>
        <w:bottom w:val="none" w:sz="0" w:space="0" w:color="auto"/>
        <w:right w:val="none" w:sz="0" w:space="0" w:color="auto"/>
      </w:divBdr>
    </w:div>
    <w:div w:id="373426481">
      <w:bodyDiv w:val="1"/>
      <w:marLeft w:val="0"/>
      <w:marRight w:val="0"/>
      <w:marTop w:val="0"/>
      <w:marBottom w:val="0"/>
      <w:divBdr>
        <w:top w:val="none" w:sz="0" w:space="0" w:color="auto"/>
        <w:left w:val="none" w:sz="0" w:space="0" w:color="auto"/>
        <w:bottom w:val="none" w:sz="0" w:space="0" w:color="auto"/>
        <w:right w:val="none" w:sz="0" w:space="0" w:color="auto"/>
      </w:divBdr>
    </w:div>
    <w:div w:id="414398344">
      <w:bodyDiv w:val="1"/>
      <w:marLeft w:val="0"/>
      <w:marRight w:val="0"/>
      <w:marTop w:val="0"/>
      <w:marBottom w:val="0"/>
      <w:divBdr>
        <w:top w:val="none" w:sz="0" w:space="0" w:color="auto"/>
        <w:left w:val="none" w:sz="0" w:space="0" w:color="auto"/>
        <w:bottom w:val="none" w:sz="0" w:space="0" w:color="auto"/>
        <w:right w:val="none" w:sz="0" w:space="0" w:color="auto"/>
      </w:divBdr>
    </w:div>
    <w:div w:id="428087072">
      <w:bodyDiv w:val="1"/>
      <w:marLeft w:val="0"/>
      <w:marRight w:val="0"/>
      <w:marTop w:val="0"/>
      <w:marBottom w:val="0"/>
      <w:divBdr>
        <w:top w:val="none" w:sz="0" w:space="0" w:color="auto"/>
        <w:left w:val="none" w:sz="0" w:space="0" w:color="auto"/>
        <w:bottom w:val="none" w:sz="0" w:space="0" w:color="auto"/>
        <w:right w:val="none" w:sz="0" w:space="0" w:color="auto"/>
      </w:divBdr>
    </w:div>
    <w:div w:id="490025211">
      <w:bodyDiv w:val="1"/>
      <w:marLeft w:val="0"/>
      <w:marRight w:val="0"/>
      <w:marTop w:val="0"/>
      <w:marBottom w:val="0"/>
      <w:divBdr>
        <w:top w:val="none" w:sz="0" w:space="0" w:color="auto"/>
        <w:left w:val="none" w:sz="0" w:space="0" w:color="auto"/>
        <w:bottom w:val="none" w:sz="0" w:space="0" w:color="auto"/>
        <w:right w:val="none" w:sz="0" w:space="0" w:color="auto"/>
      </w:divBdr>
    </w:div>
    <w:div w:id="670256230">
      <w:bodyDiv w:val="1"/>
      <w:marLeft w:val="0"/>
      <w:marRight w:val="0"/>
      <w:marTop w:val="0"/>
      <w:marBottom w:val="0"/>
      <w:divBdr>
        <w:top w:val="none" w:sz="0" w:space="0" w:color="auto"/>
        <w:left w:val="none" w:sz="0" w:space="0" w:color="auto"/>
        <w:bottom w:val="none" w:sz="0" w:space="0" w:color="auto"/>
        <w:right w:val="none" w:sz="0" w:space="0" w:color="auto"/>
      </w:divBdr>
    </w:div>
    <w:div w:id="761485789">
      <w:bodyDiv w:val="1"/>
      <w:marLeft w:val="0"/>
      <w:marRight w:val="0"/>
      <w:marTop w:val="0"/>
      <w:marBottom w:val="0"/>
      <w:divBdr>
        <w:top w:val="none" w:sz="0" w:space="0" w:color="auto"/>
        <w:left w:val="none" w:sz="0" w:space="0" w:color="auto"/>
        <w:bottom w:val="none" w:sz="0" w:space="0" w:color="auto"/>
        <w:right w:val="none" w:sz="0" w:space="0" w:color="auto"/>
      </w:divBdr>
      <w:divsChild>
        <w:div w:id="898706798">
          <w:marLeft w:val="0"/>
          <w:marRight w:val="0"/>
          <w:marTop w:val="0"/>
          <w:marBottom w:val="0"/>
          <w:divBdr>
            <w:top w:val="none" w:sz="0" w:space="0" w:color="auto"/>
            <w:left w:val="none" w:sz="0" w:space="0" w:color="auto"/>
            <w:bottom w:val="none" w:sz="0" w:space="0" w:color="auto"/>
            <w:right w:val="none" w:sz="0" w:space="0" w:color="auto"/>
          </w:divBdr>
          <w:divsChild>
            <w:div w:id="417795952">
              <w:marLeft w:val="0"/>
              <w:marRight w:val="0"/>
              <w:marTop w:val="0"/>
              <w:marBottom w:val="0"/>
              <w:divBdr>
                <w:top w:val="none" w:sz="0" w:space="0" w:color="auto"/>
                <w:left w:val="none" w:sz="0" w:space="0" w:color="auto"/>
                <w:bottom w:val="none" w:sz="0" w:space="0" w:color="auto"/>
                <w:right w:val="none" w:sz="0" w:space="0" w:color="auto"/>
              </w:divBdr>
              <w:divsChild>
                <w:div w:id="1173254583">
                  <w:marLeft w:val="0"/>
                  <w:marRight w:val="0"/>
                  <w:marTop w:val="0"/>
                  <w:marBottom w:val="0"/>
                  <w:divBdr>
                    <w:top w:val="none" w:sz="0" w:space="0" w:color="auto"/>
                    <w:left w:val="none" w:sz="0" w:space="0" w:color="auto"/>
                    <w:bottom w:val="none" w:sz="0" w:space="0" w:color="auto"/>
                    <w:right w:val="none" w:sz="0" w:space="0" w:color="auto"/>
                  </w:divBdr>
                </w:div>
                <w:div w:id="38942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822160">
          <w:marLeft w:val="0"/>
          <w:marRight w:val="0"/>
          <w:marTop w:val="0"/>
          <w:marBottom w:val="0"/>
          <w:divBdr>
            <w:top w:val="none" w:sz="0" w:space="0" w:color="auto"/>
            <w:left w:val="none" w:sz="0" w:space="0" w:color="auto"/>
            <w:bottom w:val="none" w:sz="0" w:space="0" w:color="auto"/>
            <w:right w:val="none" w:sz="0" w:space="0" w:color="auto"/>
          </w:divBdr>
        </w:div>
      </w:divsChild>
    </w:div>
    <w:div w:id="762262505">
      <w:bodyDiv w:val="1"/>
      <w:marLeft w:val="0"/>
      <w:marRight w:val="0"/>
      <w:marTop w:val="0"/>
      <w:marBottom w:val="0"/>
      <w:divBdr>
        <w:top w:val="none" w:sz="0" w:space="0" w:color="auto"/>
        <w:left w:val="none" w:sz="0" w:space="0" w:color="auto"/>
        <w:bottom w:val="none" w:sz="0" w:space="0" w:color="auto"/>
        <w:right w:val="none" w:sz="0" w:space="0" w:color="auto"/>
      </w:divBdr>
    </w:div>
    <w:div w:id="865483423">
      <w:bodyDiv w:val="1"/>
      <w:marLeft w:val="0"/>
      <w:marRight w:val="0"/>
      <w:marTop w:val="0"/>
      <w:marBottom w:val="0"/>
      <w:divBdr>
        <w:top w:val="none" w:sz="0" w:space="0" w:color="auto"/>
        <w:left w:val="none" w:sz="0" w:space="0" w:color="auto"/>
        <w:bottom w:val="none" w:sz="0" w:space="0" w:color="auto"/>
        <w:right w:val="none" w:sz="0" w:space="0" w:color="auto"/>
      </w:divBdr>
      <w:divsChild>
        <w:div w:id="1507331798">
          <w:marLeft w:val="360"/>
          <w:marRight w:val="0"/>
          <w:marTop w:val="200"/>
          <w:marBottom w:val="0"/>
          <w:divBdr>
            <w:top w:val="none" w:sz="0" w:space="0" w:color="auto"/>
            <w:left w:val="none" w:sz="0" w:space="0" w:color="auto"/>
            <w:bottom w:val="none" w:sz="0" w:space="0" w:color="auto"/>
            <w:right w:val="none" w:sz="0" w:space="0" w:color="auto"/>
          </w:divBdr>
        </w:div>
      </w:divsChild>
    </w:div>
    <w:div w:id="1074933986">
      <w:bodyDiv w:val="1"/>
      <w:marLeft w:val="0"/>
      <w:marRight w:val="0"/>
      <w:marTop w:val="0"/>
      <w:marBottom w:val="0"/>
      <w:divBdr>
        <w:top w:val="none" w:sz="0" w:space="0" w:color="auto"/>
        <w:left w:val="none" w:sz="0" w:space="0" w:color="auto"/>
        <w:bottom w:val="none" w:sz="0" w:space="0" w:color="auto"/>
        <w:right w:val="none" w:sz="0" w:space="0" w:color="auto"/>
      </w:divBdr>
    </w:div>
    <w:div w:id="1104109130">
      <w:bodyDiv w:val="1"/>
      <w:marLeft w:val="0"/>
      <w:marRight w:val="0"/>
      <w:marTop w:val="0"/>
      <w:marBottom w:val="0"/>
      <w:divBdr>
        <w:top w:val="none" w:sz="0" w:space="0" w:color="auto"/>
        <w:left w:val="none" w:sz="0" w:space="0" w:color="auto"/>
        <w:bottom w:val="none" w:sz="0" w:space="0" w:color="auto"/>
        <w:right w:val="none" w:sz="0" w:space="0" w:color="auto"/>
      </w:divBdr>
    </w:div>
    <w:div w:id="1162047043">
      <w:bodyDiv w:val="1"/>
      <w:marLeft w:val="0"/>
      <w:marRight w:val="0"/>
      <w:marTop w:val="0"/>
      <w:marBottom w:val="0"/>
      <w:divBdr>
        <w:top w:val="none" w:sz="0" w:space="0" w:color="auto"/>
        <w:left w:val="none" w:sz="0" w:space="0" w:color="auto"/>
        <w:bottom w:val="none" w:sz="0" w:space="0" w:color="auto"/>
        <w:right w:val="none" w:sz="0" w:space="0" w:color="auto"/>
      </w:divBdr>
    </w:div>
    <w:div w:id="1198617555">
      <w:bodyDiv w:val="1"/>
      <w:marLeft w:val="0"/>
      <w:marRight w:val="0"/>
      <w:marTop w:val="0"/>
      <w:marBottom w:val="0"/>
      <w:divBdr>
        <w:top w:val="none" w:sz="0" w:space="0" w:color="auto"/>
        <w:left w:val="none" w:sz="0" w:space="0" w:color="auto"/>
        <w:bottom w:val="none" w:sz="0" w:space="0" w:color="auto"/>
        <w:right w:val="none" w:sz="0" w:space="0" w:color="auto"/>
      </w:divBdr>
      <w:divsChild>
        <w:div w:id="1880626983">
          <w:marLeft w:val="0"/>
          <w:marRight w:val="0"/>
          <w:marTop w:val="0"/>
          <w:marBottom w:val="0"/>
          <w:divBdr>
            <w:top w:val="none" w:sz="0" w:space="0" w:color="auto"/>
            <w:left w:val="none" w:sz="0" w:space="0" w:color="auto"/>
            <w:bottom w:val="none" w:sz="0" w:space="0" w:color="auto"/>
            <w:right w:val="none" w:sz="0" w:space="0" w:color="auto"/>
          </w:divBdr>
        </w:div>
      </w:divsChild>
    </w:div>
    <w:div w:id="1232227264">
      <w:bodyDiv w:val="1"/>
      <w:marLeft w:val="0"/>
      <w:marRight w:val="0"/>
      <w:marTop w:val="0"/>
      <w:marBottom w:val="0"/>
      <w:divBdr>
        <w:top w:val="none" w:sz="0" w:space="0" w:color="auto"/>
        <w:left w:val="none" w:sz="0" w:space="0" w:color="auto"/>
        <w:bottom w:val="none" w:sz="0" w:space="0" w:color="auto"/>
        <w:right w:val="none" w:sz="0" w:space="0" w:color="auto"/>
      </w:divBdr>
    </w:div>
    <w:div w:id="1437168582">
      <w:bodyDiv w:val="1"/>
      <w:marLeft w:val="0"/>
      <w:marRight w:val="0"/>
      <w:marTop w:val="0"/>
      <w:marBottom w:val="0"/>
      <w:divBdr>
        <w:top w:val="none" w:sz="0" w:space="0" w:color="auto"/>
        <w:left w:val="none" w:sz="0" w:space="0" w:color="auto"/>
        <w:bottom w:val="none" w:sz="0" w:space="0" w:color="auto"/>
        <w:right w:val="none" w:sz="0" w:space="0" w:color="auto"/>
      </w:divBdr>
    </w:div>
    <w:div w:id="1464231635">
      <w:bodyDiv w:val="1"/>
      <w:marLeft w:val="0"/>
      <w:marRight w:val="0"/>
      <w:marTop w:val="0"/>
      <w:marBottom w:val="0"/>
      <w:divBdr>
        <w:top w:val="none" w:sz="0" w:space="0" w:color="auto"/>
        <w:left w:val="none" w:sz="0" w:space="0" w:color="auto"/>
        <w:bottom w:val="none" w:sz="0" w:space="0" w:color="auto"/>
        <w:right w:val="none" w:sz="0" w:space="0" w:color="auto"/>
      </w:divBdr>
    </w:div>
    <w:div w:id="1544903564">
      <w:bodyDiv w:val="1"/>
      <w:marLeft w:val="0"/>
      <w:marRight w:val="0"/>
      <w:marTop w:val="0"/>
      <w:marBottom w:val="0"/>
      <w:divBdr>
        <w:top w:val="none" w:sz="0" w:space="0" w:color="auto"/>
        <w:left w:val="none" w:sz="0" w:space="0" w:color="auto"/>
        <w:bottom w:val="none" w:sz="0" w:space="0" w:color="auto"/>
        <w:right w:val="none" w:sz="0" w:space="0" w:color="auto"/>
      </w:divBdr>
    </w:div>
    <w:div w:id="1685863658">
      <w:bodyDiv w:val="1"/>
      <w:marLeft w:val="0"/>
      <w:marRight w:val="0"/>
      <w:marTop w:val="0"/>
      <w:marBottom w:val="0"/>
      <w:divBdr>
        <w:top w:val="none" w:sz="0" w:space="0" w:color="auto"/>
        <w:left w:val="none" w:sz="0" w:space="0" w:color="auto"/>
        <w:bottom w:val="none" w:sz="0" w:space="0" w:color="auto"/>
        <w:right w:val="none" w:sz="0" w:space="0" w:color="auto"/>
      </w:divBdr>
      <w:divsChild>
        <w:div w:id="252202276">
          <w:marLeft w:val="360"/>
          <w:marRight w:val="0"/>
          <w:marTop w:val="200"/>
          <w:marBottom w:val="0"/>
          <w:divBdr>
            <w:top w:val="none" w:sz="0" w:space="0" w:color="auto"/>
            <w:left w:val="none" w:sz="0" w:space="0" w:color="auto"/>
            <w:bottom w:val="none" w:sz="0" w:space="0" w:color="auto"/>
            <w:right w:val="none" w:sz="0" w:space="0" w:color="auto"/>
          </w:divBdr>
        </w:div>
        <w:div w:id="207836749">
          <w:marLeft w:val="360"/>
          <w:marRight w:val="0"/>
          <w:marTop w:val="200"/>
          <w:marBottom w:val="0"/>
          <w:divBdr>
            <w:top w:val="none" w:sz="0" w:space="0" w:color="auto"/>
            <w:left w:val="none" w:sz="0" w:space="0" w:color="auto"/>
            <w:bottom w:val="none" w:sz="0" w:space="0" w:color="auto"/>
            <w:right w:val="none" w:sz="0" w:space="0" w:color="auto"/>
          </w:divBdr>
        </w:div>
      </w:divsChild>
    </w:div>
    <w:div w:id="1708987247">
      <w:bodyDiv w:val="1"/>
      <w:marLeft w:val="0"/>
      <w:marRight w:val="0"/>
      <w:marTop w:val="0"/>
      <w:marBottom w:val="0"/>
      <w:divBdr>
        <w:top w:val="none" w:sz="0" w:space="0" w:color="auto"/>
        <w:left w:val="none" w:sz="0" w:space="0" w:color="auto"/>
        <w:bottom w:val="none" w:sz="0" w:space="0" w:color="auto"/>
        <w:right w:val="none" w:sz="0" w:space="0" w:color="auto"/>
      </w:divBdr>
    </w:div>
    <w:div w:id="1767730225">
      <w:bodyDiv w:val="1"/>
      <w:marLeft w:val="0"/>
      <w:marRight w:val="0"/>
      <w:marTop w:val="0"/>
      <w:marBottom w:val="0"/>
      <w:divBdr>
        <w:top w:val="none" w:sz="0" w:space="0" w:color="auto"/>
        <w:left w:val="none" w:sz="0" w:space="0" w:color="auto"/>
        <w:bottom w:val="none" w:sz="0" w:space="0" w:color="auto"/>
        <w:right w:val="none" w:sz="0" w:space="0" w:color="auto"/>
      </w:divBdr>
    </w:div>
    <w:div w:id="1960988222">
      <w:bodyDiv w:val="1"/>
      <w:marLeft w:val="0"/>
      <w:marRight w:val="0"/>
      <w:marTop w:val="0"/>
      <w:marBottom w:val="0"/>
      <w:divBdr>
        <w:top w:val="none" w:sz="0" w:space="0" w:color="auto"/>
        <w:left w:val="none" w:sz="0" w:space="0" w:color="auto"/>
        <w:bottom w:val="none" w:sz="0" w:space="0" w:color="auto"/>
        <w:right w:val="none" w:sz="0" w:space="0" w:color="auto"/>
      </w:divBdr>
      <w:divsChild>
        <w:div w:id="1726755394">
          <w:marLeft w:val="0"/>
          <w:marRight w:val="0"/>
          <w:marTop w:val="0"/>
          <w:marBottom w:val="0"/>
          <w:divBdr>
            <w:top w:val="none" w:sz="0" w:space="0" w:color="auto"/>
            <w:left w:val="none" w:sz="0" w:space="0" w:color="auto"/>
            <w:bottom w:val="none" w:sz="0" w:space="0" w:color="auto"/>
            <w:right w:val="none" w:sz="0" w:space="0" w:color="auto"/>
          </w:divBdr>
          <w:divsChild>
            <w:div w:id="1977373634">
              <w:marLeft w:val="0"/>
              <w:marRight w:val="0"/>
              <w:marTop w:val="0"/>
              <w:marBottom w:val="0"/>
              <w:divBdr>
                <w:top w:val="none" w:sz="0" w:space="0" w:color="auto"/>
                <w:left w:val="none" w:sz="0" w:space="0" w:color="auto"/>
                <w:bottom w:val="none" w:sz="0" w:space="0" w:color="auto"/>
                <w:right w:val="none" w:sz="0" w:space="0" w:color="auto"/>
              </w:divBdr>
              <w:divsChild>
                <w:div w:id="464735508">
                  <w:marLeft w:val="0"/>
                  <w:marRight w:val="0"/>
                  <w:marTop w:val="0"/>
                  <w:marBottom w:val="0"/>
                  <w:divBdr>
                    <w:top w:val="none" w:sz="0" w:space="0" w:color="auto"/>
                    <w:left w:val="none" w:sz="0" w:space="0" w:color="auto"/>
                    <w:bottom w:val="none" w:sz="0" w:space="0" w:color="auto"/>
                    <w:right w:val="none" w:sz="0" w:space="0" w:color="auto"/>
                  </w:divBdr>
                </w:div>
                <w:div w:id="68474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950645">
          <w:marLeft w:val="0"/>
          <w:marRight w:val="0"/>
          <w:marTop w:val="0"/>
          <w:marBottom w:val="0"/>
          <w:divBdr>
            <w:top w:val="none" w:sz="0" w:space="0" w:color="auto"/>
            <w:left w:val="none" w:sz="0" w:space="0" w:color="auto"/>
            <w:bottom w:val="none" w:sz="0" w:space="0" w:color="auto"/>
            <w:right w:val="none" w:sz="0" w:space="0" w:color="auto"/>
          </w:divBdr>
        </w:div>
      </w:divsChild>
    </w:div>
    <w:div w:id="1973362652">
      <w:bodyDiv w:val="1"/>
      <w:marLeft w:val="0"/>
      <w:marRight w:val="0"/>
      <w:marTop w:val="0"/>
      <w:marBottom w:val="0"/>
      <w:divBdr>
        <w:top w:val="none" w:sz="0" w:space="0" w:color="auto"/>
        <w:left w:val="none" w:sz="0" w:space="0" w:color="auto"/>
        <w:bottom w:val="none" w:sz="0" w:space="0" w:color="auto"/>
        <w:right w:val="none" w:sz="0" w:space="0" w:color="auto"/>
      </w:divBdr>
      <w:divsChild>
        <w:div w:id="2050447653">
          <w:marLeft w:val="288"/>
          <w:marRight w:val="0"/>
          <w:marTop w:val="180"/>
          <w:marBottom w:val="0"/>
          <w:divBdr>
            <w:top w:val="none" w:sz="0" w:space="0" w:color="auto"/>
            <w:left w:val="none" w:sz="0" w:space="0" w:color="auto"/>
            <w:bottom w:val="none" w:sz="0" w:space="0" w:color="auto"/>
            <w:right w:val="none" w:sz="0" w:space="0" w:color="auto"/>
          </w:divBdr>
        </w:div>
      </w:divsChild>
    </w:div>
    <w:div w:id="2036690781">
      <w:bodyDiv w:val="1"/>
      <w:marLeft w:val="0"/>
      <w:marRight w:val="0"/>
      <w:marTop w:val="0"/>
      <w:marBottom w:val="0"/>
      <w:divBdr>
        <w:top w:val="none" w:sz="0" w:space="0" w:color="auto"/>
        <w:left w:val="none" w:sz="0" w:space="0" w:color="auto"/>
        <w:bottom w:val="none" w:sz="0" w:space="0" w:color="auto"/>
        <w:right w:val="none" w:sz="0" w:space="0" w:color="auto"/>
      </w:divBdr>
      <w:divsChild>
        <w:div w:id="422721484">
          <w:marLeft w:val="0"/>
          <w:marRight w:val="0"/>
          <w:marTop w:val="0"/>
          <w:marBottom w:val="0"/>
          <w:divBdr>
            <w:top w:val="none" w:sz="0" w:space="0" w:color="auto"/>
            <w:left w:val="none" w:sz="0" w:space="0" w:color="auto"/>
            <w:bottom w:val="none" w:sz="0" w:space="0" w:color="auto"/>
            <w:right w:val="none" w:sz="0" w:space="0" w:color="auto"/>
          </w:divBdr>
          <w:divsChild>
            <w:div w:id="110250096">
              <w:marLeft w:val="0"/>
              <w:marRight w:val="0"/>
              <w:marTop w:val="0"/>
              <w:marBottom w:val="0"/>
              <w:divBdr>
                <w:top w:val="none" w:sz="0" w:space="0" w:color="auto"/>
                <w:left w:val="none" w:sz="0" w:space="0" w:color="auto"/>
                <w:bottom w:val="none" w:sz="0" w:space="0" w:color="auto"/>
                <w:right w:val="none" w:sz="0" w:space="0" w:color="auto"/>
              </w:divBdr>
              <w:divsChild>
                <w:div w:id="1276792818">
                  <w:marLeft w:val="0"/>
                  <w:marRight w:val="0"/>
                  <w:marTop w:val="0"/>
                  <w:marBottom w:val="0"/>
                  <w:divBdr>
                    <w:top w:val="none" w:sz="0" w:space="0" w:color="auto"/>
                    <w:left w:val="none" w:sz="0" w:space="0" w:color="auto"/>
                    <w:bottom w:val="none" w:sz="0" w:space="0" w:color="auto"/>
                    <w:right w:val="none" w:sz="0" w:space="0" w:color="auto"/>
                  </w:divBdr>
                  <w:divsChild>
                    <w:div w:id="34760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531571">
          <w:marLeft w:val="0"/>
          <w:marRight w:val="0"/>
          <w:marTop w:val="0"/>
          <w:marBottom w:val="0"/>
          <w:divBdr>
            <w:top w:val="none" w:sz="0" w:space="0" w:color="auto"/>
            <w:left w:val="none" w:sz="0" w:space="0" w:color="auto"/>
            <w:bottom w:val="none" w:sz="0" w:space="0" w:color="auto"/>
            <w:right w:val="none" w:sz="0" w:space="0" w:color="auto"/>
          </w:divBdr>
        </w:div>
      </w:divsChild>
    </w:div>
    <w:div w:id="2065718683">
      <w:bodyDiv w:val="1"/>
      <w:marLeft w:val="0"/>
      <w:marRight w:val="0"/>
      <w:marTop w:val="0"/>
      <w:marBottom w:val="0"/>
      <w:divBdr>
        <w:top w:val="none" w:sz="0" w:space="0" w:color="auto"/>
        <w:left w:val="none" w:sz="0" w:space="0" w:color="auto"/>
        <w:bottom w:val="none" w:sz="0" w:space="0" w:color="auto"/>
        <w:right w:val="none" w:sz="0" w:space="0" w:color="auto"/>
      </w:divBdr>
    </w:div>
    <w:div w:id="2069718139">
      <w:bodyDiv w:val="1"/>
      <w:marLeft w:val="0"/>
      <w:marRight w:val="0"/>
      <w:marTop w:val="0"/>
      <w:marBottom w:val="0"/>
      <w:divBdr>
        <w:top w:val="none" w:sz="0" w:space="0" w:color="auto"/>
        <w:left w:val="none" w:sz="0" w:space="0" w:color="auto"/>
        <w:bottom w:val="none" w:sz="0" w:space="0" w:color="auto"/>
        <w:right w:val="none" w:sz="0" w:space="0" w:color="auto"/>
      </w:divBdr>
    </w:div>
    <w:div w:id="213617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s://www.theguardian.com/society/obesity" TargetMode="External"/><Relationship Id="rId4" Type="http://schemas.openxmlformats.org/officeDocument/2006/relationships/styles" Target="styles.xml"/><Relationship Id="rId9" Type="http://schemas.openxmlformats.org/officeDocument/2006/relationships/hyperlink" Target="http://sheltongrp.com/lp/buzz-on-buzzwords/"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92DED00D86C4102BCBC475A2D3A4FEB"/>
        <w:category>
          <w:name w:val="General"/>
          <w:gallery w:val="placeholder"/>
        </w:category>
        <w:types>
          <w:type w:val="bbPlcHdr"/>
        </w:types>
        <w:behaviors>
          <w:behavior w:val="content"/>
        </w:behaviors>
        <w:guid w:val="{CCA9B1A8-E206-41C4-B77D-AAFBB3E0128C}"/>
      </w:docPartPr>
      <w:docPartBody>
        <w:p w:rsidR="00506261" w:rsidRDefault="00506261" w:rsidP="00506261">
          <w:pPr>
            <w:pStyle w:val="192DED00D86C4102BCBC475A2D3A4FEB"/>
          </w:pPr>
          <w:r>
            <w:rPr>
              <w:rFonts w:asciiTheme="majorHAnsi" w:eastAsiaTheme="majorEastAsia" w:hAnsiTheme="majorHAnsi" w:cstheme="majorBidi"/>
              <w:sz w:val="40"/>
              <w:szCs w:val="40"/>
            </w:rPr>
            <w:t>[Type the document title]</w:t>
          </w:r>
        </w:p>
      </w:docPartBody>
    </w:docPart>
    <w:docPart>
      <w:docPartPr>
        <w:name w:val="DBD79EF4B32B4434B731633A3F39656D"/>
        <w:category>
          <w:name w:val="General"/>
          <w:gallery w:val="placeholder"/>
        </w:category>
        <w:types>
          <w:type w:val="bbPlcHdr"/>
        </w:types>
        <w:behaviors>
          <w:behavior w:val="content"/>
        </w:behaviors>
        <w:guid w:val="{205A368A-9723-4F42-9A88-66ADF772D666}"/>
      </w:docPartPr>
      <w:docPartBody>
        <w:p w:rsidR="00506261" w:rsidRDefault="00506261" w:rsidP="00506261">
          <w:pPr>
            <w:pStyle w:val="DBD79EF4B32B4434B731633A3F39656D"/>
          </w:pPr>
          <w:r>
            <w:rPr>
              <w:rFonts w:asciiTheme="majorHAnsi" w:eastAsiaTheme="majorEastAsia" w:hAnsiTheme="majorHAnsi" w:cstheme="majorBidi"/>
              <w:sz w:val="32"/>
              <w:szCs w:val="32"/>
            </w:rPr>
            <w:t>[Type the document subtitle]</w:t>
          </w:r>
        </w:p>
      </w:docPartBody>
    </w:docPart>
    <w:docPart>
      <w:docPartPr>
        <w:name w:val="7D88F6322BA544E9A5DCE45118AB7186"/>
        <w:category>
          <w:name w:val="General"/>
          <w:gallery w:val="placeholder"/>
        </w:category>
        <w:types>
          <w:type w:val="bbPlcHdr"/>
        </w:types>
        <w:behaviors>
          <w:behavior w:val="content"/>
        </w:behaviors>
        <w:guid w:val="{F5C28303-C2AC-4F68-8FA9-90BD990FF8A1}"/>
      </w:docPartPr>
      <w:docPartBody>
        <w:p w:rsidR="00506261" w:rsidRDefault="00506261" w:rsidP="00506261">
          <w:pPr>
            <w:pStyle w:val="7D88F6322BA544E9A5DCE45118AB7186"/>
          </w:pPr>
          <w:r>
            <w:rPr>
              <w:rFonts w:asciiTheme="majorHAnsi" w:hAnsiTheme="majorHAnsi"/>
            </w:rPr>
            <w:t>[Pick the date]</w:t>
          </w:r>
        </w:p>
      </w:docPartBody>
    </w:docPart>
    <w:docPart>
      <w:docPartPr>
        <w:name w:val="F84760A44656455388F29D3D8BDA0BBB"/>
        <w:category>
          <w:name w:val="General"/>
          <w:gallery w:val="placeholder"/>
        </w:category>
        <w:types>
          <w:type w:val="bbPlcHdr"/>
        </w:types>
        <w:behaviors>
          <w:behavior w:val="content"/>
        </w:behaviors>
        <w:guid w:val="{B50B282D-4718-4590-9698-A712A124D4A1}"/>
      </w:docPartPr>
      <w:docPartBody>
        <w:p w:rsidR="00506261" w:rsidRDefault="00506261" w:rsidP="00506261">
          <w:pPr>
            <w:pStyle w:val="F84760A44656455388F29D3D8BDA0BBB"/>
          </w:pPr>
          <w:r>
            <w:t>[Type the author name]</w:t>
          </w:r>
        </w:p>
      </w:docPartBody>
    </w:docPart>
    <w:docPart>
      <w:docPartPr>
        <w:name w:val="E77659BA469D4015A9F1FA53A5D6CCDF"/>
        <w:category>
          <w:name w:val="General"/>
          <w:gallery w:val="placeholder"/>
        </w:category>
        <w:types>
          <w:type w:val="bbPlcHdr"/>
        </w:types>
        <w:behaviors>
          <w:behavior w:val="content"/>
        </w:behaviors>
        <w:guid w:val="{FE6647ED-F329-48E2-8BAD-25E1E7952E90}"/>
      </w:docPartPr>
      <w:docPartBody>
        <w:p w:rsidR="00506261" w:rsidRDefault="00506261" w:rsidP="00506261">
          <w:pPr>
            <w:pStyle w:val="E77659BA469D4015A9F1FA53A5D6CCDF"/>
          </w:pPr>
          <w:r>
            <w:rPr>
              <w:rFonts w:asciiTheme="majorHAnsi" w:hAnsiTheme="majorHAnsi"/>
            </w:rPr>
            <w:t>[Type text]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506261"/>
    <w:rsid w:val="0050626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2DED00D86C4102BCBC475A2D3A4FEB">
    <w:name w:val="192DED00D86C4102BCBC475A2D3A4FEB"/>
    <w:rsid w:val="00506261"/>
  </w:style>
  <w:style w:type="paragraph" w:customStyle="1" w:styleId="DBD79EF4B32B4434B731633A3F39656D">
    <w:name w:val="DBD79EF4B32B4434B731633A3F39656D"/>
    <w:rsid w:val="00506261"/>
  </w:style>
  <w:style w:type="paragraph" w:customStyle="1" w:styleId="7D88F6322BA544E9A5DCE45118AB7186">
    <w:name w:val="7D88F6322BA544E9A5DCE45118AB7186"/>
    <w:rsid w:val="00506261"/>
  </w:style>
  <w:style w:type="paragraph" w:customStyle="1" w:styleId="F84760A44656455388F29D3D8BDA0BBB">
    <w:name w:val="F84760A44656455388F29D3D8BDA0BBB"/>
    <w:rsid w:val="00506261"/>
  </w:style>
  <w:style w:type="paragraph" w:customStyle="1" w:styleId="7EECB55E861F40A494299896B76DFB2C">
    <w:name w:val="7EECB55E861F40A494299896B76DFB2C"/>
    <w:rsid w:val="00506261"/>
  </w:style>
  <w:style w:type="paragraph" w:customStyle="1" w:styleId="E77659BA469D4015A9F1FA53A5D6CCDF">
    <w:name w:val="E77659BA469D4015A9F1FA53A5D6CCDF"/>
    <w:rsid w:val="00506261"/>
  </w:style>
  <w:style w:type="paragraph" w:customStyle="1" w:styleId="BD94D4A0AB0C425FB14280F0FBBAD530">
    <w:name w:val="BD94D4A0AB0C425FB14280F0FBBAD530"/>
    <w:rsid w:val="0050626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03E313-99D0-4F47-B7EE-1BE46F6C3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2731</Words>
  <Characters>15569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Critical discussion of CSR Theory</vt:lpstr>
    </vt:vector>
  </TitlesOfParts>
  <Company/>
  <LinksUpToDate>false</LinksUpToDate>
  <CharactersWithSpaces>18264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discussion of CSR Theory</dc:title>
  <dc:subject>Management Ethics - M5X00803</dc:subject>
  <dc:creator>Amy Williams – P151979</dc:creator>
  <cp:lastModifiedBy>Amy Williams</cp:lastModifiedBy>
  <cp:revision>2</cp:revision>
  <dcterms:created xsi:type="dcterms:W3CDTF">2018-01-29T23:14:00Z</dcterms:created>
  <dcterms:modified xsi:type="dcterms:W3CDTF">2018-01-29T23:14:00Z</dcterms:modified>
</cp:coreProperties>
</file>