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8D4852" w14:textId="43945CD4" w:rsidR="00452251" w:rsidRPr="009906CA" w:rsidRDefault="00D60955" w:rsidP="00540856">
      <w:pPr>
        <w:jc w:val="center"/>
        <w:rPr>
          <w:rFonts w:ascii="Arial" w:hAnsi="Arial" w:cs="Arial"/>
        </w:rPr>
      </w:pPr>
      <w:r w:rsidRPr="009906CA">
        <w:rPr>
          <w:rFonts w:ascii="Arial" w:hAnsi="Arial" w:cs="Arial"/>
          <w:b/>
          <w:bCs/>
        </w:rPr>
        <w:t xml:space="preserve">Question 5: </w:t>
      </w:r>
      <w:r w:rsidRPr="009906CA">
        <w:rPr>
          <w:rFonts w:ascii="Arial" w:hAnsi="Arial" w:cs="Arial"/>
        </w:rPr>
        <w:t>With an emphasis on Welsh language, Culture or Identity chose a theme or focus on creative practitioners relevant to your field of study and critically analyse your choices. This essay can be presented in Welsh or in English in discussion with your tutor. </w:t>
      </w:r>
    </w:p>
    <w:p w14:paraId="6E4DCA6A" w14:textId="77777777" w:rsidR="00D60955" w:rsidRPr="009906CA" w:rsidRDefault="00D60955" w:rsidP="00540856">
      <w:pPr>
        <w:jc w:val="center"/>
        <w:rPr>
          <w:rFonts w:ascii="Arial" w:hAnsi="Arial" w:cs="Arial"/>
        </w:rPr>
      </w:pPr>
    </w:p>
    <w:p w14:paraId="7AF2481C" w14:textId="0693B567" w:rsidR="00D60955" w:rsidRPr="009906CA" w:rsidRDefault="00F74A0A" w:rsidP="00540856">
      <w:pPr>
        <w:jc w:val="center"/>
        <w:rPr>
          <w:rFonts w:ascii="Arial" w:hAnsi="Arial" w:cs="Arial"/>
        </w:rPr>
      </w:pPr>
      <w:r w:rsidRPr="009906CA">
        <w:rPr>
          <w:rFonts w:ascii="Arial" w:hAnsi="Arial" w:cs="Arial"/>
        </w:rPr>
        <w:t>BA</w:t>
      </w:r>
      <w:r w:rsidR="000269F9" w:rsidRPr="009906CA">
        <w:rPr>
          <w:rFonts w:ascii="Arial" w:hAnsi="Arial" w:cs="Arial"/>
        </w:rPr>
        <w:t xml:space="preserve"> </w:t>
      </w:r>
      <w:r w:rsidR="00620D17" w:rsidRPr="009906CA">
        <w:rPr>
          <w:rFonts w:ascii="Arial" w:hAnsi="Arial" w:cs="Arial"/>
        </w:rPr>
        <w:t xml:space="preserve">Fine Art </w:t>
      </w:r>
      <w:r w:rsidR="00176563" w:rsidRPr="009906CA">
        <w:rPr>
          <w:rFonts w:ascii="Arial" w:hAnsi="Arial" w:cs="Arial"/>
        </w:rPr>
        <w:t>-</w:t>
      </w:r>
      <w:r w:rsidR="00620D17" w:rsidRPr="009906CA">
        <w:rPr>
          <w:rFonts w:ascii="Arial" w:hAnsi="Arial" w:cs="Arial"/>
        </w:rPr>
        <w:t xml:space="preserve">studio, site </w:t>
      </w:r>
      <w:r w:rsidR="00793109" w:rsidRPr="009906CA">
        <w:rPr>
          <w:rFonts w:ascii="Arial" w:hAnsi="Arial" w:cs="Arial"/>
        </w:rPr>
        <w:t>&amp; context</w:t>
      </w:r>
    </w:p>
    <w:p w14:paraId="40DED90D" w14:textId="562B72F1" w:rsidR="00452251" w:rsidRPr="009906CA" w:rsidRDefault="00793109" w:rsidP="004A2B6D">
      <w:pPr>
        <w:jc w:val="center"/>
        <w:rPr>
          <w:rFonts w:ascii="Arial" w:hAnsi="Arial" w:cs="Arial"/>
        </w:rPr>
      </w:pPr>
      <w:r w:rsidRPr="009906CA">
        <w:rPr>
          <w:rFonts w:ascii="Arial" w:hAnsi="Arial" w:cs="Arial"/>
        </w:rPr>
        <w:t xml:space="preserve">Research in Context </w:t>
      </w:r>
      <w:r w:rsidR="007F49A6" w:rsidRPr="009906CA">
        <w:rPr>
          <w:rFonts w:ascii="Arial" w:hAnsi="Arial" w:cs="Arial"/>
        </w:rPr>
        <w:t>- ADAD5003 </w:t>
      </w:r>
    </w:p>
    <w:p w14:paraId="65E1F945" w14:textId="20982258" w:rsidR="00176563" w:rsidRPr="009906CA" w:rsidRDefault="00176563" w:rsidP="004A2B6D">
      <w:pPr>
        <w:jc w:val="center"/>
        <w:rPr>
          <w:rFonts w:ascii="Arial" w:hAnsi="Arial" w:cs="Arial"/>
        </w:rPr>
      </w:pPr>
      <w:r w:rsidRPr="009906CA">
        <w:rPr>
          <w:rFonts w:ascii="Arial" w:hAnsi="Arial" w:cs="Arial"/>
        </w:rPr>
        <w:t>Lecturers- Alex</w:t>
      </w:r>
      <w:r w:rsidR="009B04F0" w:rsidRPr="009906CA">
        <w:rPr>
          <w:rFonts w:ascii="Arial" w:hAnsi="Arial" w:cs="Arial"/>
        </w:rPr>
        <w:t>ander</w:t>
      </w:r>
      <w:r w:rsidRPr="009906CA">
        <w:rPr>
          <w:rFonts w:ascii="Arial" w:hAnsi="Arial" w:cs="Arial"/>
        </w:rPr>
        <w:t xml:space="preserve"> Duncan and Holly Slingsby</w:t>
      </w:r>
    </w:p>
    <w:p w14:paraId="5A692EE2" w14:textId="77777777" w:rsidR="00176563" w:rsidRPr="009906CA" w:rsidRDefault="00176563" w:rsidP="004A2B6D">
      <w:pPr>
        <w:jc w:val="center"/>
        <w:rPr>
          <w:rFonts w:ascii="Arial" w:hAnsi="Arial" w:cs="Arial"/>
        </w:rPr>
      </w:pPr>
    </w:p>
    <w:p w14:paraId="64735375" w14:textId="610CD81D" w:rsidR="00176563" w:rsidRPr="009906CA" w:rsidRDefault="002C165F" w:rsidP="004A2B6D">
      <w:pPr>
        <w:jc w:val="center"/>
        <w:rPr>
          <w:rFonts w:ascii="Arial" w:hAnsi="Arial" w:cs="Arial"/>
          <w:sz w:val="40"/>
          <w:szCs w:val="40"/>
        </w:rPr>
      </w:pPr>
      <w:r w:rsidRPr="009906CA">
        <w:rPr>
          <w:rFonts w:ascii="Arial" w:hAnsi="Arial" w:cs="Arial"/>
          <w:sz w:val="40"/>
          <w:szCs w:val="40"/>
        </w:rPr>
        <w:t>Woman and Welsh</w:t>
      </w:r>
      <w:r w:rsidR="00F15065" w:rsidRPr="009906CA">
        <w:rPr>
          <w:rFonts w:ascii="Arial" w:hAnsi="Arial" w:cs="Arial"/>
          <w:sz w:val="40"/>
          <w:szCs w:val="40"/>
        </w:rPr>
        <w:t xml:space="preserve"> – Identities and Their Impacts</w:t>
      </w:r>
    </w:p>
    <w:p w14:paraId="75B83F53" w14:textId="77777777" w:rsidR="004A31A1" w:rsidRPr="009906CA" w:rsidRDefault="004A31A1" w:rsidP="004A2B6D">
      <w:pPr>
        <w:jc w:val="center"/>
        <w:rPr>
          <w:rFonts w:ascii="Arial" w:hAnsi="Arial" w:cs="Arial"/>
        </w:rPr>
      </w:pPr>
    </w:p>
    <w:p w14:paraId="0CF806EC" w14:textId="7D6062B9" w:rsidR="004A2B6D" w:rsidRPr="009906CA" w:rsidRDefault="004A31A1" w:rsidP="004A2B6D">
      <w:pPr>
        <w:jc w:val="center"/>
        <w:rPr>
          <w:rFonts w:ascii="Arial" w:hAnsi="Arial" w:cs="Arial"/>
        </w:rPr>
      </w:pPr>
      <w:r w:rsidRPr="009906CA">
        <w:rPr>
          <w:rFonts w:ascii="Arial" w:hAnsi="Arial" w:cs="Arial"/>
        </w:rPr>
        <w:t>Tilly Lewis</w:t>
      </w:r>
    </w:p>
    <w:p w14:paraId="65907583" w14:textId="489453D1" w:rsidR="004A31A1" w:rsidRPr="009906CA" w:rsidRDefault="004A31A1" w:rsidP="004A2B6D">
      <w:pPr>
        <w:jc w:val="center"/>
        <w:rPr>
          <w:rFonts w:ascii="Arial" w:hAnsi="Arial" w:cs="Arial"/>
        </w:rPr>
      </w:pPr>
      <w:r w:rsidRPr="009906CA">
        <w:rPr>
          <w:rFonts w:ascii="Arial" w:hAnsi="Arial" w:cs="Arial"/>
        </w:rPr>
        <w:t>2306039</w:t>
      </w:r>
    </w:p>
    <w:p w14:paraId="44C546A2" w14:textId="72C30D3C" w:rsidR="006A3E55" w:rsidRPr="009906CA" w:rsidRDefault="006A3E55" w:rsidP="00540856">
      <w:pPr>
        <w:jc w:val="center"/>
        <w:rPr>
          <w:rFonts w:ascii="Arial" w:hAnsi="Arial" w:cs="Arial"/>
        </w:rPr>
      </w:pPr>
    </w:p>
    <w:p w14:paraId="0374940B" w14:textId="77777777" w:rsidR="00452251" w:rsidRPr="009906CA" w:rsidRDefault="00452251">
      <w:pPr>
        <w:rPr>
          <w:rFonts w:ascii="Arial" w:hAnsi="Arial" w:cs="Arial"/>
        </w:rPr>
      </w:pPr>
    </w:p>
    <w:p w14:paraId="4609891A" w14:textId="77777777" w:rsidR="00452251" w:rsidRPr="009906CA" w:rsidRDefault="00452251">
      <w:pPr>
        <w:rPr>
          <w:rFonts w:ascii="Arial" w:hAnsi="Arial" w:cs="Arial"/>
        </w:rPr>
      </w:pPr>
    </w:p>
    <w:p w14:paraId="29D2A595" w14:textId="77777777" w:rsidR="00452251" w:rsidRPr="009906CA" w:rsidRDefault="00452251">
      <w:pPr>
        <w:rPr>
          <w:rFonts w:ascii="Arial" w:hAnsi="Arial" w:cs="Arial"/>
        </w:rPr>
      </w:pPr>
    </w:p>
    <w:p w14:paraId="238E70C5" w14:textId="77777777" w:rsidR="00452251" w:rsidRPr="009906CA" w:rsidRDefault="00452251">
      <w:pPr>
        <w:rPr>
          <w:rFonts w:ascii="Arial" w:hAnsi="Arial" w:cs="Arial"/>
        </w:rPr>
      </w:pPr>
    </w:p>
    <w:p w14:paraId="63F63EEC" w14:textId="77777777" w:rsidR="00452251" w:rsidRPr="009906CA" w:rsidRDefault="00452251">
      <w:pPr>
        <w:rPr>
          <w:rFonts w:ascii="Arial" w:hAnsi="Arial" w:cs="Arial"/>
        </w:rPr>
      </w:pPr>
    </w:p>
    <w:p w14:paraId="2F8B6F74" w14:textId="77777777" w:rsidR="00452251" w:rsidRPr="009906CA" w:rsidRDefault="00452251">
      <w:pPr>
        <w:rPr>
          <w:rFonts w:ascii="Arial" w:hAnsi="Arial" w:cs="Arial"/>
        </w:rPr>
      </w:pPr>
    </w:p>
    <w:p w14:paraId="059FA46A" w14:textId="77777777" w:rsidR="00452251" w:rsidRPr="009906CA" w:rsidRDefault="00452251">
      <w:pPr>
        <w:rPr>
          <w:rFonts w:ascii="Arial" w:hAnsi="Arial" w:cs="Arial"/>
        </w:rPr>
      </w:pPr>
    </w:p>
    <w:p w14:paraId="5643AD07" w14:textId="77777777" w:rsidR="00452251" w:rsidRPr="009906CA" w:rsidRDefault="00452251">
      <w:pPr>
        <w:rPr>
          <w:rFonts w:ascii="Arial" w:hAnsi="Arial" w:cs="Arial"/>
        </w:rPr>
      </w:pPr>
    </w:p>
    <w:p w14:paraId="4455E234" w14:textId="77777777" w:rsidR="00452251" w:rsidRPr="009906CA" w:rsidRDefault="00452251">
      <w:pPr>
        <w:rPr>
          <w:rFonts w:ascii="Arial" w:hAnsi="Arial" w:cs="Arial"/>
        </w:rPr>
      </w:pPr>
    </w:p>
    <w:p w14:paraId="30DB4B80" w14:textId="77777777" w:rsidR="00452251" w:rsidRPr="009906CA" w:rsidRDefault="00452251">
      <w:pPr>
        <w:rPr>
          <w:rFonts w:ascii="Arial" w:hAnsi="Arial" w:cs="Arial"/>
        </w:rPr>
      </w:pPr>
    </w:p>
    <w:p w14:paraId="6E2EE9A3" w14:textId="77777777" w:rsidR="00452251" w:rsidRPr="009906CA" w:rsidRDefault="00452251">
      <w:pPr>
        <w:rPr>
          <w:rFonts w:ascii="Arial" w:hAnsi="Arial" w:cs="Arial"/>
        </w:rPr>
      </w:pPr>
    </w:p>
    <w:p w14:paraId="007B731B" w14:textId="77777777" w:rsidR="00452251" w:rsidRPr="009906CA" w:rsidRDefault="00452251">
      <w:pPr>
        <w:rPr>
          <w:rFonts w:ascii="Arial" w:hAnsi="Arial" w:cs="Arial"/>
        </w:rPr>
      </w:pPr>
    </w:p>
    <w:p w14:paraId="3F8382DF" w14:textId="77777777" w:rsidR="00452251" w:rsidRPr="009906CA" w:rsidRDefault="00452251">
      <w:pPr>
        <w:rPr>
          <w:rFonts w:ascii="Arial" w:hAnsi="Arial" w:cs="Arial"/>
        </w:rPr>
      </w:pPr>
    </w:p>
    <w:p w14:paraId="6D3F12A5" w14:textId="44AA81DC" w:rsidR="007D6B8A" w:rsidRPr="009906CA" w:rsidRDefault="007D6B8A">
      <w:pPr>
        <w:rPr>
          <w:rFonts w:ascii="Arial" w:hAnsi="Arial" w:cs="Arial"/>
        </w:rPr>
      </w:pPr>
    </w:p>
    <w:p w14:paraId="168C4EA9" w14:textId="77777777" w:rsidR="005413A3" w:rsidRDefault="005413A3" w:rsidP="009F1F1E">
      <w:pPr>
        <w:spacing w:line="360" w:lineRule="auto"/>
        <w:rPr>
          <w:rFonts w:ascii="Arial" w:hAnsi="Arial" w:cs="Arial"/>
        </w:rPr>
      </w:pPr>
    </w:p>
    <w:p w14:paraId="363A6644" w14:textId="7163F607" w:rsidR="0029504F" w:rsidRPr="006C50A2" w:rsidRDefault="00567876" w:rsidP="00D57DB6">
      <w:pPr>
        <w:spacing w:line="480" w:lineRule="auto"/>
        <w:rPr>
          <w:rFonts w:ascii="Arial" w:hAnsi="Arial" w:cs="Arial"/>
          <w:b/>
          <w:bCs/>
          <w:sz w:val="32"/>
          <w:szCs w:val="32"/>
        </w:rPr>
      </w:pPr>
      <w:r w:rsidRPr="006C50A2">
        <w:rPr>
          <w:rFonts w:ascii="Arial" w:hAnsi="Arial" w:cs="Arial"/>
          <w:b/>
          <w:bCs/>
          <w:sz w:val="32"/>
          <w:szCs w:val="32"/>
        </w:rPr>
        <w:lastRenderedPageBreak/>
        <w:t>Conten</w:t>
      </w:r>
      <w:r w:rsidR="000A6401" w:rsidRPr="006C50A2">
        <w:rPr>
          <w:rFonts w:ascii="Arial" w:hAnsi="Arial" w:cs="Arial"/>
          <w:b/>
          <w:bCs/>
          <w:sz w:val="32"/>
          <w:szCs w:val="32"/>
        </w:rPr>
        <w:t>ts</w:t>
      </w:r>
    </w:p>
    <w:p w14:paraId="103FFE94" w14:textId="7A891D9C" w:rsidR="00246170" w:rsidRPr="00A54C36" w:rsidRDefault="000D23C7" w:rsidP="00D57DB6">
      <w:pPr>
        <w:spacing w:line="480" w:lineRule="auto"/>
        <w:rPr>
          <w:rFonts w:ascii="Arial" w:hAnsi="Arial" w:cs="Arial"/>
        </w:rPr>
      </w:pPr>
      <w:r w:rsidRPr="00A54C36">
        <w:rPr>
          <w:rFonts w:ascii="Arial" w:hAnsi="Arial" w:cs="Arial"/>
        </w:rPr>
        <w:t>List of figures</w:t>
      </w:r>
      <w:r w:rsidR="00D57DB6" w:rsidRPr="00A54C36">
        <w:rPr>
          <w:rFonts w:ascii="Arial" w:hAnsi="Arial" w:cs="Arial"/>
        </w:rPr>
        <w:t>…………………………………………………………</w:t>
      </w:r>
      <w:r w:rsidR="00A54C36" w:rsidRPr="00A54C36">
        <w:rPr>
          <w:rFonts w:ascii="Arial" w:hAnsi="Arial" w:cs="Arial"/>
        </w:rPr>
        <w:t>…</w:t>
      </w:r>
      <w:r w:rsidR="00D57DB6" w:rsidRPr="00A54C36">
        <w:rPr>
          <w:rFonts w:ascii="Arial" w:hAnsi="Arial" w:cs="Arial"/>
        </w:rPr>
        <w:t>…………</w:t>
      </w:r>
      <w:r w:rsidR="00974C58" w:rsidRPr="00A54C36">
        <w:rPr>
          <w:rFonts w:ascii="Arial" w:hAnsi="Arial" w:cs="Arial"/>
        </w:rPr>
        <w:t>3</w:t>
      </w:r>
    </w:p>
    <w:p w14:paraId="19A1D029" w14:textId="7941F08A" w:rsidR="00567876" w:rsidRPr="00A54C36" w:rsidRDefault="00461EF2" w:rsidP="00D57DB6">
      <w:pPr>
        <w:spacing w:line="480" w:lineRule="auto"/>
        <w:rPr>
          <w:rFonts w:ascii="Arial" w:hAnsi="Arial" w:cs="Arial"/>
        </w:rPr>
      </w:pPr>
      <w:r w:rsidRPr="00A54C36">
        <w:rPr>
          <w:rFonts w:ascii="Arial" w:hAnsi="Arial" w:cs="Arial"/>
        </w:rPr>
        <w:t>I</w:t>
      </w:r>
      <w:r w:rsidR="005E71E8" w:rsidRPr="00A54C36">
        <w:rPr>
          <w:rFonts w:ascii="Arial" w:hAnsi="Arial" w:cs="Arial"/>
        </w:rPr>
        <w:t>ntroduction</w:t>
      </w:r>
      <w:r w:rsidRPr="00A54C36">
        <w:rPr>
          <w:rFonts w:ascii="Arial" w:hAnsi="Arial" w:cs="Arial"/>
        </w:rPr>
        <w:t>…………………………………………………………</w:t>
      </w:r>
      <w:r w:rsidR="00A54C36" w:rsidRPr="00A54C36">
        <w:rPr>
          <w:rFonts w:ascii="Arial" w:hAnsi="Arial" w:cs="Arial"/>
        </w:rPr>
        <w:t>.</w:t>
      </w:r>
      <w:r w:rsidRPr="00A54C36">
        <w:rPr>
          <w:rFonts w:ascii="Arial" w:hAnsi="Arial" w:cs="Arial"/>
        </w:rPr>
        <w:t>…………</w:t>
      </w:r>
      <w:r w:rsidR="00A2610D" w:rsidRPr="00A54C36">
        <w:rPr>
          <w:rFonts w:ascii="Arial" w:hAnsi="Arial" w:cs="Arial"/>
        </w:rPr>
        <w:t>….</w:t>
      </w:r>
      <w:r w:rsidR="00495062" w:rsidRPr="00A54C36">
        <w:rPr>
          <w:rFonts w:ascii="Arial" w:hAnsi="Arial" w:cs="Arial"/>
        </w:rPr>
        <w:t xml:space="preserve"> </w:t>
      </w:r>
      <w:r w:rsidR="00974C58" w:rsidRPr="00A54C36">
        <w:rPr>
          <w:rFonts w:ascii="Arial" w:hAnsi="Arial" w:cs="Arial"/>
        </w:rPr>
        <w:t>4</w:t>
      </w:r>
    </w:p>
    <w:p w14:paraId="41B3E595" w14:textId="6481D0C8" w:rsidR="00461EF2" w:rsidRPr="00A54C36" w:rsidRDefault="00461EF2" w:rsidP="00D57DB6">
      <w:pPr>
        <w:spacing w:line="480" w:lineRule="auto"/>
        <w:rPr>
          <w:rFonts w:ascii="Arial" w:hAnsi="Arial" w:cs="Arial"/>
        </w:rPr>
      </w:pPr>
      <w:r w:rsidRPr="00A54C36">
        <w:rPr>
          <w:rFonts w:ascii="Arial" w:hAnsi="Arial" w:cs="Arial"/>
        </w:rPr>
        <w:t xml:space="preserve">History of </w:t>
      </w:r>
      <w:r w:rsidR="00A43751" w:rsidRPr="00A54C36">
        <w:rPr>
          <w:rFonts w:ascii="Arial" w:hAnsi="Arial" w:cs="Arial"/>
        </w:rPr>
        <w:t xml:space="preserve">Welsh </w:t>
      </w:r>
      <w:r w:rsidR="00485925" w:rsidRPr="00A54C36">
        <w:rPr>
          <w:rFonts w:ascii="Arial" w:hAnsi="Arial" w:cs="Arial"/>
        </w:rPr>
        <w:t>art……………………………………………………………</w:t>
      </w:r>
      <w:r w:rsidR="00A2610D" w:rsidRPr="00A54C36">
        <w:rPr>
          <w:rFonts w:ascii="Arial" w:hAnsi="Arial" w:cs="Arial"/>
        </w:rPr>
        <w:t>....</w:t>
      </w:r>
      <w:r w:rsidR="00974C58" w:rsidRPr="00A54C36">
        <w:rPr>
          <w:rFonts w:ascii="Arial" w:hAnsi="Arial" w:cs="Arial"/>
        </w:rPr>
        <w:t xml:space="preserve"> 4</w:t>
      </w:r>
    </w:p>
    <w:p w14:paraId="499E5609" w14:textId="4772DB7F" w:rsidR="00CD1F7B" w:rsidRPr="00A54C36" w:rsidRDefault="00CD1F7B" w:rsidP="00D57DB6">
      <w:pPr>
        <w:spacing w:line="480" w:lineRule="auto"/>
        <w:rPr>
          <w:rFonts w:ascii="Arial" w:hAnsi="Arial" w:cs="Arial"/>
        </w:rPr>
      </w:pPr>
      <w:r w:rsidRPr="00A54C36">
        <w:rPr>
          <w:rFonts w:ascii="Arial" w:hAnsi="Arial" w:cs="Arial"/>
        </w:rPr>
        <w:t xml:space="preserve">Criteria </w:t>
      </w:r>
      <w:r w:rsidR="00CB13A7" w:rsidRPr="00A54C36">
        <w:rPr>
          <w:rFonts w:ascii="Arial" w:hAnsi="Arial" w:cs="Arial"/>
        </w:rPr>
        <w:t xml:space="preserve">that </w:t>
      </w:r>
      <w:r w:rsidR="00E97E26" w:rsidRPr="00A54C36">
        <w:rPr>
          <w:rFonts w:ascii="Arial" w:hAnsi="Arial" w:cs="Arial"/>
        </w:rPr>
        <w:t>make</w:t>
      </w:r>
      <w:r w:rsidR="00CB13A7" w:rsidRPr="00A54C36">
        <w:rPr>
          <w:rFonts w:ascii="Arial" w:hAnsi="Arial" w:cs="Arial"/>
        </w:rPr>
        <w:t xml:space="preserve"> up the Welsh identity……………………………………</w:t>
      </w:r>
      <w:r w:rsidR="00495062" w:rsidRPr="00A54C36">
        <w:rPr>
          <w:rFonts w:ascii="Arial" w:hAnsi="Arial" w:cs="Arial"/>
        </w:rPr>
        <w:t>......</w:t>
      </w:r>
      <w:r w:rsidR="00974C58" w:rsidRPr="00A54C36">
        <w:rPr>
          <w:rFonts w:ascii="Arial" w:hAnsi="Arial" w:cs="Arial"/>
        </w:rPr>
        <w:t xml:space="preserve"> 5</w:t>
      </w:r>
    </w:p>
    <w:p w14:paraId="04035B71" w14:textId="1C5B6909" w:rsidR="00E97E26" w:rsidRPr="00A54C36" w:rsidRDefault="000F04AB" w:rsidP="00D57DB6">
      <w:pPr>
        <w:spacing w:line="480" w:lineRule="auto"/>
        <w:rPr>
          <w:rFonts w:ascii="Arial" w:hAnsi="Arial" w:cs="Arial"/>
        </w:rPr>
      </w:pPr>
      <w:r w:rsidRPr="00A54C36">
        <w:rPr>
          <w:rFonts w:ascii="Arial" w:hAnsi="Arial" w:cs="Arial"/>
        </w:rPr>
        <w:t>Gwen John……………………………………………………………………</w:t>
      </w:r>
      <w:r w:rsidR="00A2610D" w:rsidRPr="00A54C36">
        <w:rPr>
          <w:rFonts w:ascii="Arial" w:hAnsi="Arial" w:cs="Arial"/>
        </w:rPr>
        <w:t xml:space="preserve">…... </w:t>
      </w:r>
      <w:r w:rsidR="00974C58" w:rsidRPr="00A54C36">
        <w:rPr>
          <w:rFonts w:ascii="Arial" w:hAnsi="Arial" w:cs="Arial"/>
        </w:rPr>
        <w:t>6</w:t>
      </w:r>
    </w:p>
    <w:p w14:paraId="281A2039" w14:textId="79D94633" w:rsidR="00A2610D" w:rsidRPr="00A54C36" w:rsidRDefault="00A86442" w:rsidP="00D57DB6">
      <w:pPr>
        <w:spacing w:line="480" w:lineRule="auto"/>
        <w:rPr>
          <w:rFonts w:ascii="Arial" w:hAnsi="Arial" w:cs="Arial"/>
        </w:rPr>
      </w:pPr>
      <w:r w:rsidRPr="00A54C36">
        <w:rPr>
          <w:rFonts w:ascii="Arial" w:hAnsi="Arial" w:cs="Arial"/>
        </w:rPr>
        <w:t xml:space="preserve">Women Artists in Wales…………………………………………………………. </w:t>
      </w:r>
      <w:r w:rsidR="00974C58" w:rsidRPr="00A54C36">
        <w:rPr>
          <w:rFonts w:ascii="Arial" w:hAnsi="Arial" w:cs="Arial"/>
        </w:rPr>
        <w:t>8</w:t>
      </w:r>
    </w:p>
    <w:p w14:paraId="402C973C" w14:textId="1F66FAC1" w:rsidR="00A86442" w:rsidRPr="00A54C36" w:rsidRDefault="004540FB" w:rsidP="00D57DB6">
      <w:pPr>
        <w:spacing w:line="480" w:lineRule="auto"/>
        <w:rPr>
          <w:rFonts w:ascii="Arial" w:hAnsi="Arial" w:cs="Arial"/>
        </w:rPr>
      </w:pPr>
      <w:r w:rsidRPr="00A54C36">
        <w:rPr>
          <w:rFonts w:ascii="Arial" w:hAnsi="Arial" w:cs="Arial"/>
        </w:rPr>
        <w:t>A</w:t>
      </w:r>
      <w:r w:rsidR="00E6220F" w:rsidRPr="00A54C36">
        <w:rPr>
          <w:rFonts w:ascii="Arial" w:hAnsi="Arial" w:cs="Arial"/>
        </w:rPr>
        <w:t xml:space="preserve">ngharad Pearce Jones………………………………………………………… </w:t>
      </w:r>
      <w:r w:rsidR="00974C58" w:rsidRPr="00A54C36">
        <w:rPr>
          <w:rFonts w:ascii="Arial" w:hAnsi="Arial" w:cs="Arial"/>
        </w:rPr>
        <w:t>8</w:t>
      </w:r>
    </w:p>
    <w:p w14:paraId="0709EF05" w14:textId="5F19D38E" w:rsidR="00E6220F" w:rsidRPr="00A54C36" w:rsidRDefault="00B51D63" w:rsidP="00D57DB6">
      <w:pPr>
        <w:spacing w:line="480" w:lineRule="auto"/>
        <w:rPr>
          <w:rFonts w:ascii="Arial" w:hAnsi="Arial" w:cs="Arial"/>
        </w:rPr>
      </w:pPr>
      <w:r w:rsidRPr="00A54C36">
        <w:rPr>
          <w:rFonts w:ascii="Arial" w:hAnsi="Arial" w:cs="Arial"/>
        </w:rPr>
        <w:t xml:space="preserve">Shani Rhys James………………………………………………………………. </w:t>
      </w:r>
      <w:r w:rsidR="00974C58" w:rsidRPr="00A54C36">
        <w:rPr>
          <w:rFonts w:ascii="Arial" w:hAnsi="Arial" w:cs="Arial"/>
        </w:rPr>
        <w:t>11</w:t>
      </w:r>
    </w:p>
    <w:p w14:paraId="13EDCABB" w14:textId="4A7E7F09" w:rsidR="00A86442" w:rsidRPr="00A54C36" w:rsidRDefault="008652A9" w:rsidP="00D57DB6">
      <w:pPr>
        <w:spacing w:line="480" w:lineRule="auto"/>
        <w:rPr>
          <w:rFonts w:ascii="Arial" w:hAnsi="Arial" w:cs="Arial"/>
        </w:rPr>
      </w:pPr>
      <w:r w:rsidRPr="00A54C36">
        <w:rPr>
          <w:rFonts w:ascii="Arial" w:hAnsi="Arial" w:cs="Arial"/>
        </w:rPr>
        <w:t xml:space="preserve">Conclusion………………………………………………………………………... </w:t>
      </w:r>
      <w:r w:rsidR="00A54C36" w:rsidRPr="00A54C36">
        <w:rPr>
          <w:rFonts w:ascii="Arial" w:hAnsi="Arial" w:cs="Arial"/>
        </w:rPr>
        <w:t>13</w:t>
      </w:r>
    </w:p>
    <w:p w14:paraId="11EBD1B3" w14:textId="77777777" w:rsidR="00495062" w:rsidRPr="00A54C36" w:rsidRDefault="00495062" w:rsidP="000F04AB">
      <w:pPr>
        <w:spacing w:line="360" w:lineRule="auto"/>
        <w:rPr>
          <w:rFonts w:ascii="Arial" w:hAnsi="Arial" w:cs="Arial"/>
        </w:rPr>
      </w:pPr>
    </w:p>
    <w:p w14:paraId="061D3CB4" w14:textId="77777777" w:rsidR="00E97E26" w:rsidRDefault="00E97E26" w:rsidP="009F1F1E">
      <w:pPr>
        <w:spacing w:line="360" w:lineRule="auto"/>
        <w:rPr>
          <w:rFonts w:ascii="Arial" w:hAnsi="Arial" w:cs="Arial"/>
        </w:rPr>
      </w:pPr>
    </w:p>
    <w:p w14:paraId="65D21081" w14:textId="77777777" w:rsidR="00CB13A7" w:rsidRDefault="00CB13A7" w:rsidP="009F1F1E">
      <w:pPr>
        <w:spacing w:line="360" w:lineRule="auto"/>
        <w:rPr>
          <w:rFonts w:ascii="Arial" w:hAnsi="Arial" w:cs="Arial"/>
        </w:rPr>
      </w:pPr>
    </w:p>
    <w:p w14:paraId="3CD8232F" w14:textId="77777777" w:rsidR="00485925" w:rsidRDefault="00485925" w:rsidP="009F1F1E">
      <w:pPr>
        <w:spacing w:line="360" w:lineRule="auto"/>
        <w:rPr>
          <w:rFonts w:ascii="Arial" w:hAnsi="Arial" w:cs="Arial"/>
        </w:rPr>
      </w:pPr>
    </w:p>
    <w:p w14:paraId="2694FBA8" w14:textId="77777777" w:rsidR="0029504F" w:rsidRDefault="0029504F" w:rsidP="009F1F1E">
      <w:pPr>
        <w:spacing w:line="360" w:lineRule="auto"/>
        <w:rPr>
          <w:rFonts w:ascii="Arial" w:hAnsi="Arial" w:cs="Arial"/>
        </w:rPr>
      </w:pPr>
    </w:p>
    <w:p w14:paraId="27339FD4" w14:textId="77777777" w:rsidR="0029504F" w:rsidRDefault="0029504F" w:rsidP="009F1F1E">
      <w:pPr>
        <w:spacing w:line="360" w:lineRule="auto"/>
        <w:rPr>
          <w:rFonts w:ascii="Arial" w:hAnsi="Arial" w:cs="Arial"/>
        </w:rPr>
      </w:pPr>
    </w:p>
    <w:p w14:paraId="1B01CB6E" w14:textId="77777777" w:rsidR="0029504F" w:rsidRDefault="0029504F" w:rsidP="009F1F1E">
      <w:pPr>
        <w:spacing w:line="360" w:lineRule="auto"/>
        <w:rPr>
          <w:rFonts w:ascii="Arial" w:hAnsi="Arial" w:cs="Arial"/>
        </w:rPr>
      </w:pPr>
    </w:p>
    <w:p w14:paraId="4535B028" w14:textId="77777777" w:rsidR="0029504F" w:rsidRDefault="0029504F" w:rsidP="009F1F1E">
      <w:pPr>
        <w:spacing w:line="360" w:lineRule="auto"/>
        <w:rPr>
          <w:rFonts w:ascii="Arial" w:hAnsi="Arial" w:cs="Arial"/>
        </w:rPr>
      </w:pPr>
    </w:p>
    <w:p w14:paraId="076E1270" w14:textId="77777777" w:rsidR="0029504F" w:rsidRDefault="0029504F" w:rsidP="009F1F1E">
      <w:pPr>
        <w:spacing w:line="360" w:lineRule="auto"/>
        <w:rPr>
          <w:rFonts w:ascii="Arial" w:hAnsi="Arial" w:cs="Arial"/>
        </w:rPr>
      </w:pPr>
    </w:p>
    <w:p w14:paraId="5B2C7356" w14:textId="77777777" w:rsidR="0029504F" w:rsidRDefault="0029504F" w:rsidP="009F1F1E">
      <w:pPr>
        <w:spacing w:line="360" w:lineRule="auto"/>
        <w:rPr>
          <w:rFonts w:ascii="Arial" w:hAnsi="Arial" w:cs="Arial"/>
        </w:rPr>
      </w:pPr>
    </w:p>
    <w:p w14:paraId="7919CD3D" w14:textId="77777777" w:rsidR="0029504F" w:rsidRDefault="0029504F" w:rsidP="009F1F1E">
      <w:pPr>
        <w:spacing w:line="360" w:lineRule="auto"/>
        <w:rPr>
          <w:rFonts w:ascii="Arial" w:hAnsi="Arial" w:cs="Arial"/>
        </w:rPr>
      </w:pPr>
    </w:p>
    <w:p w14:paraId="00C3FE49" w14:textId="64324359" w:rsidR="000A6401" w:rsidRDefault="000A6401" w:rsidP="000A6401">
      <w:pPr>
        <w:spacing w:after="0" w:line="240" w:lineRule="auto"/>
        <w:rPr>
          <w:rFonts w:ascii="Arial" w:hAnsi="Arial" w:cs="Arial"/>
        </w:rPr>
      </w:pPr>
    </w:p>
    <w:p w14:paraId="5B26E8F4" w14:textId="380B4B68" w:rsidR="006C50A2" w:rsidRPr="00F45BDA" w:rsidRDefault="006C50A2" w:rsidP="00E4257D">
      <w:pPr>
        <w:spacing w:after="0" w:line="480" w:lineRule="auto"/>
        <w:rPr>
          <w:rFonts w:ascii="Arial" w:hAnsi="Arial" w:cs="Arial"/>
          <w:b/>
          <w:bCs/>
          <w:sz w:val="32"/>
          <w:szCs w:val="32"/>
          <w:shd w:val="clear" w:color="auto" w:fill="FFFFFF"/>
        </w:rPr>
      </w:pPr>
      <w:r w:rsidRPr="00F45BDA">
        <w:rPr>
          <w:rFonts w:ascii="Arial" w:hAnsi="Arial" w:cs="Arial"/>
          <w:b/>
          <w:bCs/>
          <w:sz w:val="32"/>
          <w:szCs w:val="32"/>
        </w:rPr>
        <w:lastRenderedPageBreak/>
        <w:t xml:space="preserve">List </w:t>
      </w:r>
      <w:r w:rsidR="00663C8B" w:rsidRPr="00F45BDA">
        <w:rPr>
          <w:rFonts w:ascii="Arial" w:hAnsi="Arial" w:cs="Arial"/>
          <w:b/>
          <w:bCs/>
          <w:sz w:val="32"/>
          <w:szCs w:val="32"/>
        </w:rPr>
        <w:t>of Figures</w:t>
      </w:r>
    </w:p>
    <w:p w14:paraId="79FED982" w14:textId="77777777" w:rsidR="000A6401" w:rsidRPr="00E4257D" w:rsidRDefault="000A6401" w:rsidP="00E4257D">
      <w:pPr>
        <w:spacing w:after="0" w:line="480" w:lineRule="auto"/>
        <w:rPr>
          <w:rFonts w:ascii="Arial" w:hAnsi="Arial" w:cs="Arial"/>
          <w:shd w:val="clear" w:color="auto" w:fill="FFFFFF"/>
        </w:rPr>
      </w:pPr>
    </w:p>
    <w:p w14:paraId="40EB49C3" w14:textId="23661077" w:rsidR="000A6401" w:rsidRPr="00E4257D" w:rsidRDefault="000A6401" w:rsidP="00E4257D">
      <w:pPr>
        <w:pStyle w:val="NormalWeb"/>
        <w:spacing w:before="0" w:beforeAutospacing="0" w:after="240" w:afterAutospacing="0" w:line="480" w:lineRule="auto"/>
        <w:rPr>
          <w:rFonts w:ascii="Arial" w:hAnsi="Arial" w:cs="Arial"/>
        </w:rPr>
      </w:pPr>
      <w:r w:rsidRPr="00E4257D">
        <w:rPr>
          <w:rFonts w:ascii="Arial" w:hAnsi="Arial" w:cs="Arial"/>
          <w:b/>
          <w:bCs/>
        </w:rPr>
        <w:t>Fig 1</w:t>
      </w:r>
      <w:r w:rsidR="000A2179" w:rsidRPr="00E4257D">
        <w:rPr>
          <w:rFonts w:ascii="Arial" w:hAnsi="Arial" w:cs="Arial"/>
        </w:rPr>
        <w:t xml:space="preserve">: </w:t>
      </w:r>
      <w:r w:rsidRPr="00E4257D">
        <w:rPr>
          <w:rFonts w:ascii="Arial" w:hAnsi="Arial" w:cs="Arial"/>
        </w:rPr>
        <w:t xml:space="preserve">Peoples Collection Wales. (2024). </w:t>
      </w:r>
      <w:r w:rsidRPr="00E4257D">
        <w:rPr>
          <w:rFonts w:ascii="Arial" w:hAnsi="Arial" w:cs="Arial"/>
          <w:i/>
          <w:iCs/>
        </w:rPr>
        <w:t>‘Welsh Not’ | Peoples Collection Wales</w:t>
      </w:r>
      <w:r w:rsidRPr="00E4257D">
        <w:rPr>
          <w:rFonts w:ascii="Arial" w:hAnsi="Arial" w:cs="Arial"/>
        </w:rPr>
        <w:t>. [online] Available at: https://www.peoplescollection.wales/items/24360#?xywh=131%2C-5%2C726%2C533 [Accessed 6 Dec. 2024].</w:t>
      </w:r>
    </w:p>
    <w:p w14:paraId="1D7994AF" w14:textId="668DF802" w:rsidR="000A6401" w:rsidRPr="00E4257D" w:rsidRDefault="000A6401" w:rsidP="00E4257D">
      <w:pPr>
        <w:pStyle w:val="NormalWeb"/>
        <w:spacing w:before="0" w:beforeAutospacing="0" w:after="240" w:afterAutospacing="0" w:line="480" w:lineRule="auto"/>
        <w:rPr>
          <w:rFonts w:ascii="Arial" w:hAnsi="Arial" w:cs="Arial"/>
        </w:rPr>
      </w:pPr>
      <w:r w:rsidRPr="00E4257D">
        <w:rPr>
          <w:rFonts w:ascii="Arial" w:hAnsi="Arial" w:cs="Arial"/>
          <w:b/>
          <w:bCs/>
        </w:rPr>
        <w:t xml:space="preserve">Fig </w:t>
      </w:r>
      <w:r w:rsidR="00E4257D" w:rsidRPr="00E4257D">
        <w:rPr>
          <w:rFonts w:ascii="Arial" w:hAnsi="Arial" w:cs="Arial"/>
          <w:b/>
          <w:bCs/>
        </w:rPr>
        <w:t>2</w:t>
      </w:r>
      <w:r w:rsidR="00E4257D" w:rsidRPr="00E4257D">
        <w:rPr>
          <w:rFonts w:ascii="Arial" w:hAnsi="Arial" w:cs="Arial"/>
        </w:rPr>
        <w:t>: Tate</w:t>
      </w:r>
      <w:r w:rsidRPr="00E4257D">
        <w:rPr>
          <w:rFonts w:ascii="Arial" w:hAnsi="Arial" w:cs="Arial"/>
        </w:rPr>
        <w:t xml:space="preserve"> (2019). </w:t>
      </w:r>
      <w:r w:rsidRPr="00E4257D">
        <w:rPr>
          <w:rFonts w:ascii="Arial" w:hAnsi="Arial" w:cs="Arial"/>
          <w:i/>
          <w:iCs/>
        </w:rPr>
        <w:t>‘Self-Portrait’, Gwen John, 1902 | Tate</w:t>
      </w:r>
      <w:r w:rsidRPr="00E4257D">
        <w:rPr>
          <w:rFonts w:ascii="Arial" w:hAnsi="Arial" w:cs="Arial"/>
        </w:rPr>
        <w:t xml:space="preserve">. [online] Tate. Available at: </w:t>
      </w:r>
      <w:hyperlink r:id="rId11" w:history="1">
        <w:r w:rsidRPr="00E4257D">
          <w:rPr>
            <w:rStyle w:val="Hyperlink"/>
            <w:rFonts w:ascii="Arial" w:hAnsi="Arial" w:cs="Arial"/>
          </w:rPr>
          <w:t>https://www.tate.org.uk/art/artworks/john-self-portrait-n05366</w:t>
        </w:r>
      </w:hyperlink>
      <w:r w:rsidRPr="00E4257D">
        <w:rPr>
          <w:rFonts w:ascii="Arial" w:hAnsi="Arial" w:cs="Arial"/>
        </w:rPr>
        <w:t>.</w:t>
      </w:r>
      <w:r w:rsidR="00E41A59" w:rsidRPr="00E4257D">
        <w:rPr>
          <w:rFonts w:ascii="Arial" w:hAnsi="Arial" w:cs="Arial"/>
        </w:rPr>
        <w:t xml:space="preserve"> [</w:t>
      </w:r>
      <w:r w:rsidR="009E6FE1" w:rsidRPr="00E4257D">
        <w:rPr>
          <w:rFonts w:ascii="Arial" w:hAnsi="Arial" w:cs="Arial"/>
        </w:rPr>
        <w:t>Accessed 7 Dec. 2024</w:t>
      </w:r>
      <w:r w:rsidR="00265727" w:rsidRPr="00E4257D">
        <w:rPr>
          <w:rFonts w:ascii="Arial" w:hAnsi="Arial" w:cs="Arial"/>
        </w:rPr>
        <w:t>]</w:t>
      </w:r>
    </w:p>
    <w:p w14:paraId="5C49C50E" w14:textId="7F438C0A" w:rsidR="000A6401" w:rsidRPr="00E4257D" w:rsidRDefault="000A6401" w:rsidP="00E4257D">
      <w:pPr>
        <w:pStyle w:val="NormalWeb"/>
        <w:spacing w:before="0" w:beforeAutospacing="0" w:after="240" w:afterAutospacing="0" w:line="480" w:lineRule="auto"/>
        <w:rPr>
          <w:rFonts w:ascii="Arial" w:hAnsi="Arial" w:cs="Arial"/>
        </w:rPr>
      </w:pPr>
      <w:r w:rsidRPr="00E4257D">
        <w:rPr>
          <w:rFonts w:ascii="Arial" w:hAnsi="Arial" w:cs="Arial"/>
          <w:b/>
          <w:bCs/>
        </w:rPr>
        <w:t>Fig 3</w:t>
      </w:r>
      <w:r w:rsidRPr="00E4257D">
        <w:rPr>
          <w:rFonts w:ascii="Arial" w:hAnsi="Arial" w:cs="Arial"/>
        </w:rPr>
        <w:t xml:space="preserve">: Angharadpearcejones.com. (n.d.). </w:t>
      </w:r>
      <w:r w:rsidRPr="00E4257D">
        <w:rPr>
          <w:rFonts w:ascii="Arial" w:hAnsi="Arial" w:cs="Arial"/>
          <w:i/>
          <w:iCs/>
        </w:rPr>
        <w:t>Angharad Pearce Jones | Who Wins? // Pa ferch?</w:t>
      </w:r>
      <w:r w:rsidRPr="00E4257D">
        <w:rPr>
          <w:rFonts w:ascii="Arial" w:hAnsi="Arial" w:cs="Arial"/>
        </w:rPr>
        <w:t xml:space="preserve"> [online] Available at:</w:t>
      </w:r>
      <w:r w:rsidR="00E41A59" w:rsidRPr="00E4257D">
        <w:rPr>
          <w:rFonts w:ascii="Arial" w:hAnsi="Arial" w:cs="Arial"/>
        </w:rPr>
        <w:t xml:space="preserve"> </w:t>
      </w:r>
      <w:r w:rsidRPr="00E4257D">
        <w:rPr>
          <w:rFonts w:ascii="Arial" w:hAnsi="Arial" w:cs="Arial"/>
        </w:rPr>
        <w:t>https://angharadpearcejones.com/who_wins_pa_ferch.html [Accessed 12 Dec. 2024].</w:t>
      </w:r>
    </w:p>
    <w:p w14:paraId="15198EDE" w14:textId="4DB18DF6" w:rsidR="000A6401" w:rsidRPr="00E4257D" w:rsidRDefault="000A6401" w:rsidP="00E4257D">
      <w:pPr>
        <w:pStyle w:val="NormalWeb"/>
        <w:spacing w:before="0" w:beforeAutospacing="0" w:after="240" w:afterAutospacing="0" w:line="480" w:lineRule="auto"/>
        <w:rPr>
          <w:rFonts w:ascii="Arial" w:hAnsi="Arial" w:cs="Arial"/>
        </w:rPr>
      </w:pPr>
      <w:r w:rsidRPr="00E4257D">
        <w:rPr>
          <w:rFonts w:ascii="Arial" w:hAnsi="Arial" w:cs="Arial"/>
          <w:b/>
          <w:bCs/>
        </w:rPr>
        <w:t>Fig 4</w:t>
      </w:r>
      <w:r w:rsidRPr="00E4257D">
        <w:rPr>
          <w:rFonts w:ascii="Arial" w:hAnsi="Arial" w:cs="Arial"/>
        </w:rPr>
        <w:t xml:space="preserve">: Shani Rhys James. (n.d.). </w:t>
      </w:r>
      <w:r w:rsidRPr="00E4257D">
        <w:rPr>
          <w:rFonts w:ascii="Arial" w:hAnsi="Arial" w:cs="Arial"/>
          <w:i/>
          <w:iCs/>
        </w:rPr>
        <w:t>Selected Work</w:t>
      </w:r>
      <w:r w:rsidRPr="00E4257D">
        <w:rPr>
          <w:rFonts w:ascii="Arial" w:hAnsi="Arial" w:cs="Arial"/>
        </w:rPr>
        <w:t xml:space="preserve">. [online] Available at: </w:t>
      </w:r>
      <w:hyperlink r:id="rId12" w:history="1">
        <w:r w:rsidR="00265727" w:rsidRPr="00E4257D">
          <w:rPr>
            <w:rStyle w:val="Hyperlink"/>
            <w:rFonts w:ascii="Arial" w:hAnsi="Arial" w:cs="Arial"/>
          </w:rPr>
          <w:t>https://www.shanirhysjames.com/selected-work</w:t>
        </w:r>
      </w:hyperlink>
      <w:r w:rsidRPr="00E4257D">
        <w:rPr>
          <w:rFonts w:ascii="Arial" w:hAnsi="Arial" w:cs="Arial"/>
        </w:rPr>
        <w:t>.</w:t>
      </w:r>
      <w:r w:rsidR="00265727" w:rsidRPr="00E4257D">
        <w:rPr>
          <w:rFonts w:ascii="Arial" w:hAnsi="Arial" w:cs="Arial"/>
        </w:rPr>
        <w:t xml:space="preserve"> [Accessed 11 </w:t>
      </w:r>
      <w:r w:rsidR="00BF1B59" w:rsidRPr="00E4257D">
        <w:rPr>
          <w:rFonts w:ascii="Arial" w:hAnsi="Arial" w:cs="Arial"/>
        </w:rPr>
        <w:t>Dec. 2024]</w:t>
      </w:r>
    </w:p>
    <w:p w14:paraId="108A99E4" w14:textId="77777777" w:rsidR="000A6401" w:rsidRPr="008A4174" w:rsidRDefault="000A6401" w:rsidP="000A6401">
      <w:pPr>
        <w:pStyle w:val="NormalWeb"/>
        <w:spacing w:before="0" w:beforeAutospacing="0" w:after="240" w:afterAutospacing="0" w:line="360" w:lineRule="auto"/>
        <w:rPr>
          <w:rFonts w:ascii="Arial" w:hAnsi="Arial" w:cs="Arial"/>
        </w:rPr>
      </w:pPr>
    </w:p>
    <w:p w14:paraId="303E7EFE" w14:textId="77777777" w:rsidR="000A6401" w:rsidRPr="004F634F" w:rsidRDefault="000A6401" w:rsidP="000A6401">
      <w:pPr>
        <w:pStyle w:val="NormalWeb"/>
        <w:spacing w:before="0" w:beforeAutospacing="0" w:after="240" w:afterAutospacing="0" w:line="360" w:lineRule="auto"/>
      </w:pPr>
    </w:p>
    <w:p w14:paraId="689AB4D5" w14:textId="77777777" w:rsidR="000A6401" w:rsidRDefault="000A6401" w:rsidP="000A6401">
      <w:pPr>
        <w:pStyle w:val="NormalWeb"/>
        <w:spacing w:before="0" w:beforeAutospacing="0" w:after="240" w:afterAutospacing="0" w:line="360" w:lineRule="auto"/>
      </w:pPr>
    </w:p>
    <w:p w14:paraId="12183210" w14:textId="77777777" w:rsidR="000A6401" w:rsidRDefault="000A6401" w:rsidP="000A6401">
      <w:pPr>
        <w:spacing w:after="0" w:line="240" w:lineRule="auto"/>
        <w:rPr>
          <w:rFonts w:ascii="Arial" w:hAnsi="Arial" w:cs="Arial"/>
          <w:sz w:val="22"/>
          <w:szCs w:val="22"/>
          <w:shd w:val="clear" w:color="auto" w:fill="FFFFFF"/>
        </w:rPr>
      </w:pPr>
    </w:p>
    <w:p w14:paraId="45454BC1" w14:textId="77777777" w:rsidR="000A6401" w:rsidRDefault="000A6401" w:rsidP="000A6401">
      <w:pPr>
        <w:spacing w:after="0" w:line="240" w:lineRule="auto"/>
        <w:rPr>
          <w:rFonts w:ascii="Arial" w:hAnsi="Arial" w:cs="Arial"/>
          <w:sz w:val="22"/>
          <w:szCs w:val="22"/>
          <w:shd w:val="clear" w:color="auto" w:fill="FFFFFF"/>
        </w:rPr>
      </w:pPr>
    </w:p>
    <w:p w14:paraId="0E7810F2" w14:textId="77777777" w:rsidR="000A6401" w:rsidRPr="00A5264B" w:rsidRDefault="000A6401" w:rsidP="000A6401">
      <w:pPr>
        <w:spacing w:after="0" w:line="240" w:lineRule="auto"/>
        <w:rPr>
          <w:rFonts w:ascii="Times New Roman" w:eastAsia="Times New Roman" w:hAnsi="Times New Roman" w:cs="Times New Roman"/>
          <w:kern w:val="0"/>
          <w:lang w:eastAsia="en-GB"/>
          <w14:ligatures w14:val="none"/>
        </w:rPr>
      </w:pPr>
    </w:p>
    <w:p w14:paraId="2F2EC19F" w14:textId="77777777" w:rsidR="000A6401" w:rsidRDefault="000A6401" w:rsidP="000A6401"/>
    <w:p w14:paraId="096B891A" w14:textId="77777777" w:rsidR="000A6401" w:rsidRDefault="000A6401" w:rsidP="00737DC1">
      <w:pPr>
        <w:spacing w:line="480" w:lineRule="auto"/>
        <w:rPr>
          <w:rFonts w:ascii="Arial" w:hAnsi="Arial" w:cs="Arial"/>
        </w:rPr>
      </w:pPr>
    </w:p>
    <w:p w14:paraId="66D99E39" w14:textId="77777777" w:rsidR="000A6401" w:rsidRDefault="000A6401" w:rsidP="00737DC1">
      <w:pPr>
        <w:spacing w:line="480" w:lineRule="auto"/>
        <w:rPr>
          <w:rFonts w:ascii="Arial" w:hAnsi="Arial" w:cs="Arial"/>
        </w:rPr>
      </w:pPr>
    </w:p>
    <w:p w14:paraId="17BA5689" w14:textId="26496CDB" w:rsidR="005059BD" w:rsidRPr="009906CA" w:rsidRDefault="005059BD" w:rsidP="00737DC1">
      <w:pPr>
        <w:spacing w:line="480" w:lineRule="auto"/>
        <w:rPr>
          <w:rFonts w:ascii="Arial" w:hAnsi="Arial" w:cs="Arial"/>
        </w:rPr>
      </w:pPr>
      <w:r w:rsidRPr="009906CA">
        <w:rPr>
          <w:rFonts w:ascii="Arial" w:hAnsi="Arial" w:cs="Arial"/>
        </w:rPr>
        <w:lastRenderedPageBreak/>
        <w:t xml:space="preserve">Identities have become an essential aspect of our society, being forced on people and creating prejudices and lack of opportunity, whilst on the other end of the spectrum they are embraced fully and bring overwhelming pride. As a Welsh Woman I feel that I sit in the middle of that </w:t>
      </w:r>
      <w:r w:rsidR="00B118EA" w:rsidRPr="009906CA">
        <w:rPr>
          <w:rFonts w:ascii="Arial" w:hAnsi="Arial" w:cs="Arial"/>
        </w:rPr>
        <w:t>spectrum and</w:t>
      </w:r>
      <w:r w:rsidRPr="009906CA">
        <w:rPr>
          <w:rFonts w:ascii="Arial" w:hAnsi="Arial" w:cs="Arial"/>
        </w:rPr>
        <w:t xml:space="preserve"> feel that many others would resonate. I aim to celebrate the women artists of </w:t>
      </w:r>
      <w:r w:rsidR="00B118EA" w:rsidRPr="009906CA">
        <w:rPr>
          <w:rFonts w:ascii="Arial" w:hAnsi="Arial" w:cs="Arial"/>
        </w:rPr>
        <w:t>Wales</w:t>
      </w:r>
      <w:r w:rsidRPr="009906CA">
        <w:rPr>
          <w:rFonts w:ascii="Arial" w:hAnsi="Arial" w:cs="Arial"/>
        </w:rPr>
        <w:t xml:space="preserve"> that have been outcasted whilst </w:t>
      </w:r>
      <w:proofErr w:type="gramStart"/>
      <w:r w:rsidRPr="009906CA">
        <w:rPr>
          <w:rFonts w:ascii="Arial" w:hAnsi="Arial" w:cs="Arial"/>
        </w:rPr>
        <w:t xml:space="preserve">conducting an investigation </w:t>
      </w:r>
      <w:r w:rsidR="00E52013" w:rsidRPr="009906CA">
        <w:rPr>
          <w:rFonts w:ascii="Arial" w:hAnsi="Arial" w:cs="Arial"/>
        </w:rPr>
        <w:t>in</w:t>
      </w:r>
      <w:r w:rsidRPr="009906CA">
        <w:rPr>
          <w:rFonts w:ascii="Arial" w:hAnsi="Arial" w:cs="Arial"/>
        </w:rPr>
        <w:t>to</w:t>
      </w:r>
      <w:proofErr w:type="gramEnd"/>
      <w:r w:rsidRPr="009906CA">
        <w:rPr>
          <w:rFonts w:ascii="Arial" w:hAnsi="Arial" w:cs="Arial"/>
        </w:rPr>
        <w:t xml:space="preserve"> why there seems that </w:t>
      </w:r>
      <w:r w:rsidR="00B118EA" w:rsidRPr="009906CA">
        <w:rPr>
          <w:rFonts w:ascii="Arial" w:hAnsi="Arial" w:cs="Arial"/>
        </w:rPr>
        <w:t>there’s</w:t>
      </w:r>
      <w:r w:rsidRPr="009906CA">
        <w:rPr>
          <w:rFonts w:ascii="Arial" w:hAnsi="Arial" w:cs="Arial"/>
        </w:rPr>
        <w:t xml:space="preserve"> no space where these women can exist, create and </w:t>
      </w:r>
      <w:r w:rsidR="00452900" w:rsidRPr="009906CA">
        <w:rPr>
          <w:rFonts w:ascii="Arial" w:hAnsi="Arial" w:cs="Arial"/>
        </w:rPr>
        <w:t xml:space="preserve">be </w:t>
      </w:r>
      <w:r w:rsidR="00B118EA" w:rsidRPr="009906CA">
        <w:rPr>
          <w:rFonts w:ascii="Arial" w:hAnsi="Arial" w:cs="Arial"/>
        </w:rPr>
        <w:t>applauded</w:t>
      </w:r>
      <w:r w:rsidR="00F16074" w:rsidRPr="009906CA">
        <w:rPr>
          <w:rFonts w:ascii="Arial" w:hAnsi="Arial" w:cs="Arial"/>
        </w:rPr>
        <w:t xml:space="preserve">. In the introduction of </w:t>
      </w:r>
      <w:r w:rsidR="00F16074" w:rsidRPr="009906CA">
        <w:rPr>
          <w:rFonts w:ascii="Arial" w:hAnsi="Arial" w:cs="Arial"/>
          <w:i/>
          <w:iCs/>
        </w:rPr>
        <w:t>HON</w:t>
      </w:r>
      <w:r w:rsidR="00BF37A3" w:rsidRPr="009906CA">
        <w:rPr>
          <w:rFonts w:ascii="Arial" w:hAnsi="Arial" w:cs="Arial"/>
          <w:i/>
          <w:iCs/>
        </w:rPr>
        <w:t>- Women Artists in Wales</w:t>
      </w:r>
      <w:r w:rsidR="00051C7A" w:rsidRPr="009906CA">
        <w:rPr>
          <w:rFonts w:ascii="Arial" w:hAnsi="Arial" w:cs="Arial"/>
          <w:i/>
          <w:iCs/>
        </w:rPr>
        <w:t xml:space="preserve"> </w:t>
      </w:r>
      <w:r w:rsidR="00051C7A" w:rsidRPr="009906CA">
        <w:rPr>
          <w:rFonts w:ascii="Arial" w:hAnsi="Arial" w:cs="Arial"/>
        </w:rPr>
        <w:t xml:space="preserve">the term </w:t>
      </w:r>
      <w:r w:rsidR="00471778" w:rsidRPr="009906CA">
        <w:rPr>
          <w:rFonts w:ascii="Arial" w:hAnsi="Arial" w:cs="Arial"/>
        </w:rPr>
        <w:t>‘artist’ is exp</w:t>
      </w:r>
      <w:r w:rsidR="00171865" w:rsidRPr="009906CA">
        <w:rPr>
          <w:rFonts w:ascii="Arial" w:hAnsi="Arial" w:cs="Arial"/>
        </w:rPr>
        <w:t xml:space="preserve">lored, specifically the gendered distinction of </w:t>
      </w:r>
      <w:r w:rsidR="008842E5" w:rsidRPr="009906CA">
        <w:rPr>
          <w:rFonts w:ascii="Arial" w:hAnsi="Arial" w:cs="Arial"/>
        </w:rPr>
        <w:t>‘woman artist’</w:t>
      </w:r>
      <w:r w:rsidR="003F5171" w:rsidRPr="009906CA">
        <w:rPr>
          <w:rFonts w:ascii="Arial" w:hAnsi="Arial" w:cs="Arial"/>
        </w:rPr>
        <w:t xml:space="preserve"> and how it “</w:t>
      </w:r>
      <w:r w:rsidR="00B153CF" w:rsidRPr="009906CA">
        <w:rPr>
          <w:rFonts w:ascii="Arial" w:hAnsi="Arial" w:cs="Arial"/>
        </w:rPr>
        <w:t xml:space="preserve">seems to project the notion that it </w:t>
      </w:r>
      <w:proofErr w:type="gramStart"/>
      <w:r w:rsidR="00B153CF" w:rsidRPr="009906CA">
        <w:rPr>
          <w:rFonts w:ascii="Arial" w:hAnsi="Arial" w:cs="Arial"/>
        </w:rPr>
        <w:t>has to</w:t>
      </w:r>
      <w:proofErr w:type="gramEnd"/>
      <w:r w:rsidR="00B153CF" w:rsidRPr="009906CA">
        <w:rPr>
          <w:rFonts w:ascii="Arial" w:hAnsi="Arial" w:cs="Arial"/>
        </w:rPr>
        <w:t xml:space="preserve"> be emphasised </w:t>
      </w:r>
      <w:r w:rsidR="005A1D02" w:rsidRPr="009906CA">
        <w:rPr>
          <w:rFonts w:ascii="Arial" w:hAnsi="Arial" w:cs="Arial"/>
        </w:rPr>
        <w:t xml:space="preserve">in its difference to ‘artist’, a word historically </w:t>
      </w:r>
      <w:r w:rsidR="00EE26D3" w:rsidRPr="009906CA">
        <w:rPr>
          <w:rFonts w:ascii="Arial" w:hAnsi="Arial" w:cs="Arial"/>
        </w:rPr>
        <w:t>occupied by one who is ‘male’” (H</w:t>
      </w:r>
      <w:r w:rsidR="00196220" w:rsidRPr="009906CA">
        <w:rPr>
          <w:rFonts w:ascii="Arial" w:hAnsi="Arial" w:cs="Arial"/>
        </w:rPr>
        <w:t>’mm Foundation, 2022, p.</w:t>
      </w:r>
      <w:r w:rsidR="00A83038" w:rsidRPr="009906CA">
        <w:rPr>
          <w:rFonts w:ascii="Arial" w:hAnsi="Arial" w:cs="Arial"/>
        </w:rPr>
        <w:t xml:space="preserve">3). </w:t>
      </w:r>
      <w:r w:rsidR="00B30C54" w:rsidRPr="009906CA">
        <w:rPr>
          <w:rFonts w:ascii="Arial" w:hAnsi="Arial" w:cs="Arial"/>
        </w:rPr>
        <w:t xml:space="preserve">I think that this notion, although it may often sit </w:t>
      </w:r>
      <w:r w:rsidR="000B2755" w:rsidRPr="009906CA">
        <w:rPr>
          <w:rFonts w:ascii="Arial" w:hAnsi="Arial" w:cs="Arial"/>
        </w:rPr>
        <w:t xml:space="preserve">in the shadowy corners of our </w:t>
      </w:r>
      <w:r w:rsidR="002064A8" w:rsidRPr="009906CA">
        <w:rPr>
          <w:rFonts w:ascii="Arial" w:hAnsi="Arial" w:cs="Arial"/>
        </w:rPr>
        <w:t>subconsciousness</w:t>
      </w:r>
      <w:r w:rsidR="000B2755" w:rsidRPr="009906CA">
        <w:rPr>
          <w:rFonts w:ascii="Arial" w:hAnsi="Arial" w:cs="Arial"/>
        </w:rPr>
        <w:t xml:space="preserve">, </w:t>
      </w:r>
      <w:r w:rsidR="006B7D17" w:rsidRPr="009906CA">
        <w:rPr>
          <w:rFonts w:ascii="Arial" w:hAnsi="Arial" w:cs="Arial"/>
        </w:rPr>
        <w:t xml:space="preserve">reigns very true even in our </w:t>
      </w:r>
      <w:r w:rsidR="00B92F6A" w:rsidRPr="009906CA">
        <w:rPr>
          <w:rFonts w:ascii="Arial" w:hAnsi="Arial" w:cs="Arial"/>
        </w:rPr>
        <w:t xml:space="preserve">current apparent ‘equal society’. </w:t>
      </w:r>
    </w:p>
    <w:p w14:paraId="34E7E40F" w14:textId="59530682" w:rsidR="007D6B8A" w:rsidRPr="009906CA" w:rsidRDefault="007E3034" w:rsidP="00737DC1">
      <w:pPr>
        <w:spacing w:line="480" w:lineRule="auto"/>
        <w:rPr>
          <w:rFonts w:ascii="Arial" w:eastAsia="Times New Roman" w:hAnsi="Arial" w:cs="Arial"/>
          <w:kern w:val="0"/>
          <w:lang w:eastAsia="en-GB"/>
          <w14:ligatures w14:val="none"/>
        </w:rPr>
      </w:pPr>
      <w:r w:rsidRPr="009906CA">
        <w:rPr>
          <w:rFonts w:ascii="Arial" w:hAnsi="Arial" w:cs="Arial"/>
        </w:rPr>
        <w:t xml:space="preserve">Welsh </w:t>
      </w:r>
      <w:r w:rsidR="00101E2D" w:rsidRPr="009906CA">
        <w:rPr>
          <w:rFonts w:ascii="Arial" w:hAnsi="Arial" w:cs="Arial"/>
        </w:rPr>
        <w:t xml:space="preserve">art </w:t>
      </w:r>
      <w:r w:rsidR="00A84BCA" w:rsidRPr="009906CA">
        <w:rPr>
          <w:rFonts w:ascii="Arial" w:hAnsi="Arial" w:cs="Arial"/>
        </w:rPr>
        <w:t xml:space="preserve">throughout history </w:t>
      </w:r>
      <w:r w:rsidR="008C4A25" w:rsidRPr="009906CA">
        <w:rPr>
          <w:rFonts w:ascii="Arial" w:hAnsi="Arial" w:cs="Arial"/>
        </w:rPr>
        <w:t xml:space="preserve">struggled to find </w:t>
      </w:r>
      <w:r w:rsidR="00E4331C" w:rsidRPr="009906CA">
        <w:rPr>
          <w:rFonts w:ascii="Arial" w:hAnsi="Arial" w:cs="Arial"/>
        </w:rPr>
        <w:t xml:space="preserve">a space </w:t>
      </w:r>
      <w:r w:rsidR="008C4A25" w:rsidRPr="009906CA">
        <w:rPr>
          <w:rFonts w:ascii="Arial" w:hAnsi="Arial" w:cs="Arial"/>
        </w:rPr>
        <w:t>in the art world</w:t>
      </w:r>
      <w:r w:rsidR="0033417B" w:rsidRPr="009906CA">
        <w:rPr>
          <w:rFonts w:ascii="Arial" w:hAnsi="Arial" w:cs="Arial"/>
        </w:rPr>
        <w:t xml:space="preserve">, </w:t>
      </w:r>
      <w:r w:rsidR="004537D7" w:rsidRPr="009906CA">
        <w:rPr>
          <w:rFonts w:ascii="Arial" w:hAnsi="Arial" w:cs="Arial"/>
        </w:rPr>
        <w:t xml:space="preserve">and through </w:t>
      </w:r>
      <w:r w:rsidR="008D76ED" w:rsidRPr="009906CA">
        <w:rPr>
          <w:rFonts w:ascii="Arial" w:hAnsi="Arial" w:cs="Arial"/>
          <w:i/>
          <w:iCs/>
        </w:rPr>
        <w:t xml:space="preserve">Telling </w:t>
      </w:r>
      <w:r w:rsidR="00207EEE" w:rsidRPr="009906CA">
        <w:rPr>
          <w:rFonts w:ascii="Arial" w:hAnsi="Arial" w:cs="Arial"/>
          <w:i/>
          <w:iCs/>
        </w:rPr>
        <w:t>the</w:t>
      </w:r>
      <w:r w:rsidR="008D76ED" w:rsidRPr="009906CA">
        <w:rPr>
          <w:rFonts w:ascii="Arial" w:hAnsi="Arial" w:cs="Arial"/>
          <w:i/>
          <w:iCs/>
        </w:rPr>
        <w:t xml:space="preserve"> Story of Welsh art- But Is Anyone </w:t>
      </w:r>
      <w:r w:rsidR="000B6066" w:rsidRPr="009906CA">
        <w:rPr>
          <w:rFonts w:ascii="Arial" w:hAnsi="Arial" w:cs="Arial"/>
          <w:i/>
          <w:iCs/>
        </w:rPr>
        <w:t>Listening?</w:t>
      </w:r>
      <w:r w:rsidR="00535705" w:rsidRPr="009906CA">
        <w:rPr>
          <w:rFonts w:ascii="Arial" w:hAnsi="Arial" w:cs="Arial"/>
        </w:rPr>
        <w:t xml:space="preserve"> an article by David. R. Howell</w:t>
      </w:r>
      <w:r w:rsidR="00A64625" w:rsidRPr="009906CA">
        <w:rPr>
          <w:rFonts w:ascii="Arial" w:hAnsi="Arial" w:cs="Arial"/>
        </w:rPr>
        <w:t xml:space="preserve"> I was able to gather a greater understanding of how our </w:t>
      </w:r>
      <w:r w:rsidR="00351DEA" w:rsidRPr="009906CA">
        <w:rPr>
          <w:rFonts w:ascii="Arial" w:hAnsi="Arial" w:cs="Arial"/>
        </w:rPr>
        <w:t>country and government deal with the presentation of our art and the complexity of the Welsh identification label that is placed on it</w:t>
      </w:r>
      <w:r w:rsidR="000B6066" w:rsidRPr="009906CA">
        <w:rPr>
          <w:rFonts w:ascii="Arial" w:hAnsi="Arial" w:cs="Arial"/>
        </w:rPr>
        <w:t xml:space="preserve"> (Howell. D. R, 2015).</w:t>
      </w:r>
      <w:r w:rsidR="0002367F" w:rsidRPr="009906CA">
        <w:rPr>
          <w:rFonts w:ascii="Arial" w:hAnsi="Arial" w:cs="Arial"/>
        </w:rPr>
        <w:t xml:space="preserve"> Firstly</w:t>
      </w:r>
      <w:r w:rsidR="00925B40" w:rsidRPr="009906CA">
        <w:rPr>
          <w:rFonts w:ascii="Arial" w:hAnsi="Arial" w:cs="Arial"/>
        </w:rPr>
        <w:t xml:space="preserve">, he quotes </w:t>
      </w:r>
      <w:r w:rsidR="00C76C13" w:rsidRPr="009906CA">
        <w:rPr>
          <w:rFonts w:ascii="Arial" w:hAnsi="Arial" w:cs="Arial"/>
        </w:rPr>
        <w:t xml:space="preserve">from </w:t>
      </w:r>
      <w:r w:rsidR="00C76C13" w:rsidRPr="009906CA">
        <w:rPr>
          <w:rFonts w:ascii="Arial" w:hAnsi="Arial" w:cs="Arial"/>
          <w:i/>
          <w:iCs/>
        </w:rPr>
        <w:t>Devolution and identity</w:t>
      </w:r>
      <w:r w:rsidR="00C76C13" w:rsidRPr="009906CA">
        <w:rPr>
          <w:rFonts w:ascii="Arial" w:hAnsi="Arial" w:cs="Arial"/>
        </w:rPr>
        <w:t xml:space="preserve">, “Welsh </w:t>
      </w:r>
      <w:r w:rsidR="008E597E" w:rsidRPr="009906CA">
        <w:rPr>
          <w:rFonts w:ascii="Arial" w:hAnsi="Arial" w:cs="Arial"/>
        </w:rPr>
        <w:t>art and artists had long been marginalized since they lacked an exhibition area dedicated to them” (</w:t>
      </w:r>
      <w:r w:rsidR="008C0131" w:rsidRPr="009906CA">
        <w:rPr>
          <w:rFonts w:ascii="Arial" w:hAnsi="Arial" w:cs="Arial"/>
        </w:rPr>
        <w:t xml:space="preserve">Housley, 2006). </w:t>
      </w:r>
      <w:r w:rsidR="00DF1EFB" w:rsidRPr="009906CA">
        <w:rPr>
          <w:rFonts w:ascii="Arial" w:hAnsi="Arial" w:cs="Arial"/>
        </w:rPr>
        <w:t xml:space="preserve">This is </w:t>
      </w:r>
      <w:r w:rsidR="00D75E05" w:rsidRPr="009906CA">
        <w:rPr>
          <w:rFonts w:ascii="Arial" w:hAnsi="Arial" w:cs="Arial"/>
        </w:rPr>
        <w:t xml:space="preserve">used when highlighting the significance of the opening of </w:t>
      </w:r>
      <w:r w:rsidR="00207EEE" w:rsidRPr="009906CA">
        <w:rPr>
          <w:rFonts w:ascii="Arial" w:hAnsi="Arial" w:cs="Arial"/>
        </w:rPr>
        <w:t>The National Museum</w:t>
      </w:r>
      <w:r w:rsidR="00321ACF" w:rsidRPr="009906CA">
        <w:rPr>
          <w:rFonts w:ascii="Arial" w:hAnsi="Arial" w:cs="Arial"/>
        </w:rPr>
        <w:t xml:space="preserve"> of art which is housed in The National Museum</w:t>
      </w:r>
      <w:r w:rsidR="006C3675" w:rsidRPr="009906CA">
        <w:rPr>
          <w:rFonts w:ascii="Arial" w:hAnsi="Arial" w:cs="Arial"/>
        </w:rPr>
        <w:t>,</w:t>
      </w:r>
      <w:r w:rsidR="00321ACF" w:rsidRPr="009906CA">
        <w:rPr>
          <w:rFonts w:ascii="Arial" w:hAnsi="Arial" w:cs="Arial"/>
        </w:rPr>
        <w:t xml:space="preserve"> in </w:t>
      </w:r>
      <w:r w:rsidR="002B43D8" w:rsidRPr="009906CA">
        <w:rPr>
          <w:rFonts w:ascii="Arial" w:hAnsi="Arial" w:cs="Arial"/>
        </w:rPr>
        <w:t xml:space="preserve">the capitol, Cardiff. </w:t>
      </w:r>
      <w:r w:rsidR="00F1483E" w:rsidRPr="009906CA">
        <w:rPr>
          <w:rFonts w:ascii="Arial" w:hAnsi="Arial" w:cs="Arial"/>
        </w:rPr>
        <w:t xml:space="preserve">To me as a Welsh artist </w:t>
      </w:r>
      <w:r w:rsidR="00652B98" w:rsidRPr="009906CA">
        <w:rPr>
          <w:rFonts w:ascii="Arial" w:hAnsi="Arial" w:cs="Arial"/>
        </w:rPr>
        <w:t>this is extremely depressing, especially when reflecting on our rich cultur</w:t>
      </w:r>
      <w:r w:rsidR="00D83060" w:rsidRPr="009906CA">
        <w:rPr>
          <w:rFonts w:ascii="Arial" w:hAnsi="Arial" w:cs="Arial"/>
        </w:rPr>
        <w:t>al stories</w:t>
      </w:r>
      <w:r w:rsidR="0089564A" w:rsidRPr="009906CA">
        <w:rPr>
          <w:rFonts w:ascii="Arial" w:hAnsi="Arial" w:cs="Arial"/>
        </w:rPr>
        <w:t xml:space="preserve"> and traditions</w:t>
      </w:r>
      <w:r w:rsidR="00D83060" w:rsidRPr="009906CA">
        <w:rPr>
          <w:rFonts w:ascii="Arial" w:hAnsi="Arial" w:cs="Arial"/>
        </w:rPr>
        <w:t xml:space="preserve"> that ha</w:t>
      </w:r>
      <w:r w:rsidR="00B11D05" w:rsidRPr="009906CA">
        <w:rPr>
          <w:rFonts w:ascii="Arial" w:hAnsi="Arial" w:cs="Arial"/>
        </w:rPr>
        <w:t>ve never been given the proper appreciation</w:t>
      </w:r>
      <w:r w:rsidR="006343B3" w:rsidRPr="009906CA">
        <w:rPr>
          <w:rFonts w:ascii="Arial" w:hAnsi="Arial" w:cs="Arial"/>
        </w:rPr>
        <w:t xml:space="preserve">. </w:t>
      </w:r>
      <w:r w:rsidR="00260C47" w:rsidRPr="009906CA">
        <w:rPr>
          <w:rFonts w:ascii="Arial" w:hAnsi="Arial" w:cs="Arial"/>
        </w:rPr>
        <w:t xml:space="preserve">When discussing this marginalization of the Welsh, I feel that it is impossible to </w:t>
      </w:r>
      <w:r w:rsidR="001B4CDD" w:rsidRPr="009906CA">
        <w:rPr>
          <w:rFonts w:ascii="Arial" w:hAnsi="Arial" w:cs="Arial"/>
        </w:rPr>
        <w:t xml:space="preserve">not also reference the </w:t>
      </w:r>
      <w:r w:rsidR="001B4CDD" w:rsidRPr="009906CA">
        <w:rPr>
          <w:rFonts w:ascii="Arial" w:hAnsi="Arial" w:cs="Arial"/>
        </w:rPr>
        <w:lastRenderedPageBreak/>
        <w:t xml:space="preserve">‘Welsh not’. </w:t>
      </w:r>
      <w:r w:rsidR="00AA015F" w:rsidRPr="009906CA">
        <w:rPr>
          <w:rFonts w:ascii="Arial" w:hAnsi="Arial" w:cs="Arial"/>
        </w:rPr>
        <w:t xml:space="preserve">The Welsh </w:t>
      </w:r>
      <w:r w:rsidR="00C877A8" w:rsidRPr="009906CA">
        <w:rPr>
          <w:rFonts w:ascii="Arial" w:hAnsi="Arial" w:cs="Arial"/>
        </w:rPr>
        <w:t>N</w:t>
      </w:r>
      <w:r w:rsidR="00AA015F" w:rsidRPr="009906CA">
        <w:rPr>
          <w:rFonts w:ascii="Arial" w:hAnsi="Arial" w:cs="Arial"/>
        </w:rPr>
        <w:t>ot was used</w:t>
      </w:r>
      <w:r w:rsidR="004A5C49" w:rsidRPr="009906CA">
        <w:rPr>
          <w:rFonts w:ascii="Arial" w:hAnsi="Arial" w:cs="Arial"/>
        </w:rPr>
        <w:t xml:space="preserve"> in the nineteenth century</w:t>
      </w:r>
      <w:r w:rsidR="00AA015F" w:rsidRPr="009906CA">
        <w:rPr>
          <w:rFonts w:ascii="Arial" w:hAnsi="Arial" w:cs="Arial"/>
        </w:rPr>
        <w:t xml:space="preserve"> to deter school children from speaking Cymraeg (</w:t>
      </w:r>
      <w:r w:rsidR="00EB5C6C" w:rsidRPr="009906CA">
        <w:rPr>
          <w:rFonts w:ascii="Arial" w:hAnsi="Arial" w:cs="Arial"/>
        </w:rPr>
        <w:t xml:space="preserve">Welsh for the Welsh language) by </w:t>
      </w:r>
      <w:r w:rsidR="00A51FF7" w:rsidRPr="009906CA">
        <w:rPr>
          <w:rFonts w:ascii="Arial" w:hAnsi="Arial" w:cs="Arial"/>
        </w:rPr>
        <w:t>threatening them with corporal punishment</w:t>
      </w:r>
      <w:r w:rsidR="00997EE6" w:rsidRPr="009906CA">
        <w:rPr>
          <w:rFonts w:ascii="Arial" w:hAnsi="Arial" w:cs="Arial"/>
        </w:rPr>
        <w:t xml:space="preserve"> and wearing a piece of wood around </w:t>
      </w:r>
      <w:r w:rsidR="00211EAC" w:rsidRPr="009906CA">
        <w:rPr>
          <w:rFonts w:ascii="Arial" w:hAnsi="Arial" w:cs="Arial"/>
        </w:rPr>
        <w:t xml:space="preserve">their neck. </w:t>
      </w:r>
      <w:r w:rsidR="002277CE" w:rsidRPr="009906CA">
        <w:rPr>
          <w:rFonts w:ascii="Arial" w:hAnsi="Arial" w:cs="Arial"/>
        </w:rPr>
        <w:t>“</w:t>
      </w:r>
      <w:r w:rsidR="002277CE" w:rsidRPr="009906CA">
        <w:rPr>
          <w:rFonts w:ascii="Arial" w:hAnsi="Arial" w:cs="Arial"/>
          <w:shd w:val="clear" w:color="auto" w:fill="FFFFFF"/>
        </w:rPr>
        <w:t>The idea developed – or was promoted by the English government – that speaking Welsh held people back economically and socially”</w:t>
      </w:r>
      <w:r w:rsidR="003D1F14" w:rsidRPr="009906CA">
        <w:rPr>
          <w:rFonts w:ascii="Arial" w:hAnsi="Arial" w:cs="Arial"/>
        </w:rPr>
        <w:t xml:space="preserve"> </w:t>
      </w:r>
      <w:r w:rsidR="003D1F14" w:rsidRPr="009906CA">
        <w:rPr>
          <w:rFonts w:ascii="Arial" w:eastAsia="Times New Roman" w:hAnsi="Arial" w:cs="Arial"/>
          <w:kern w:val="0"/>
          <w:lang w:eastAsia="en-GB"/>
          <w14:ligatures w14:val="none"/>
        </w:rPr>
        <w:t>(Rowlands, 2024)</w:t>
      </w:r>
      <w:r w:rsidR="00EB2C5A" w:rsidRPr="009906CA">
        <w:rPr>
          <w:rFonts w:ascii="Arial" w:eastAsia="Times New Roman" w:hAnsi="Arial" w:cs="Arial"/>
          <w:kern w:val="0"/>
          <w:lang w:eastAsia="en-GB"/>
          <w14:ligatures w14:val="none"/>
        </w:rPr>
        <w:t xml:space="preserve">. </w:t>
      </w:r>
      <w:r w:rsidR="00E2267C" w:rsidRPr="009906CA">
        <w:rPr>
          <w:rFonts w:ascii="Arial" w:eastAsia="Times New Roman" w:hAnsi="Arial" w:cs="Arial"/>
          <w:kern w:val="0"/>
          <w:lang w:eastAsia="en-GB"/>
          <w14:ligatures w14:val="none"/>
        </w:rPr>
        <w:t>Resulting from this, by the 1911 census</w:t>
      </w:r>
      <w:r w:rsidR="00672075" w:rsidRPr="009906CA">
        <w:rPr>
          <w:rFonts w:ascii="Arial" w:eastAsia="Times New Roman" w:hAnsi="Arial" w:cs="Arial"/>
          <w:kern w:val="0"/>
          <w:lang w:eastAsia="en-GB"/>
          <w14:ligatures w14:val="none"/>
        </w:rPr>
        <w:t xml:space="preserve">, only 43.5% of the </w:t>
      </w:r>
      <w:r w:rsidR="00D309D2" w:rsidRPr="009906CA">
        <w:rPr>
          <w:rFonts w:ascii="Arial" w:eastAsia="Times New Roman" w:hAnsi="Arial" w:cs="Arial"/>
          <w:kern w:val="0"/>
          <w:lang w:eastAsia="en-GB"/>
          <w14:ligatures w14:val="none"/>
        </w:rPr>
        <w:t>population were recorded as speaking Welsh</w:t>
      </w:r>
      <w:r w:rsidR="004F7012" w:rsidRPr="009906CA">
        <w:rPr>
          <w:rFonts w:ascii="Arial" w:eastAsia="Times New Roman" w:hAnsi="Arial" w:cs="Arial"/>
          <w:kern w:val="0"/>
          <w:lang w:eastAsia="en-GB"/>
          <w14:ligatures w14:val="none"/>
        </w:rPr>
        <w:t>, and 5</w:t>
      </w:r>
      <w:r w:rsidR="00EE107E" w:rsidRPr="009906CA">
        <w:rPr>
          <w:rFonts w:ascii="Arial" w:eastAsia="Times New Roman" w:hAnsi="Arial" w:cs="Arial"/>
          <w:kern w:val="0"/>
          <w:lang w:eastAsia="en-GB"/>
          <w14:ligatures w14:val="none"/>
        </w:rPr>
        <w:t>0 years later in 1961, the number nearly halved to only 26%.</w:t>
      </w:r>
      <w:r w:rsidR="00797001" w:rsidRPr="009906CA">
        <w:rPr>
          <w:rFonts w:ascii="Arial" w:eastAsia="Times New Roman" w:hAnsi="Arial" w:cs="Arial"/>
          <w:kern w:val="0"/>
          <w:lang w:eastAsia="en-GB"/>
          <w14:ligatures w14:val="none"/>
        </w:rPr>
        <w:t xml:space="preserve"> </w:t>
      </w:r>
      <w:r w:rsidR="000A5353" w:rsidRPr="009906CA">
        <w:rPr>
          <w:rFonts w:ascii="Arial" w:eastAsia="Times New Roman" w:hAnsi="Arial" w:cs="Arial"/>
          <w:kern w:val="0"/>
          <w:lang w:eastAsia="en-GB"/>
          <w14:ligatures w14:val="none"/>
        </w:rPr>
        <w:t xml:space="preserve">Welsh is not a dying language, it has been </w:t>
      </w:r>
      <w:r w:rsidR="00D14ACB" w:rsidRPr="009906CA">
        <w:rPr>
          <w:rFonts w:ascii="Arial" w:eastAsia="Times New Roman" w:hAnsi="Arial" w:cs="Arial"/>
          <w:kern w:val="0"/>
          <w:lang w:eastAsia="en-GB"/>
          <w14:ligatures w14:val="none"/>
        </w:rPr>
        <w:t>beaten and bruised by</w:t>
      </w:r>
      <w:r w:rsidR="00831EE4" w:rsidRPr="009906CA">
        <w:rPr>
          <w:rFonts w:ascii="Arial" w:eastAsia="Times New Roman" w:hAnsi="Arial" w:cs="Arial"/>
          <w:kern w:val="0"/>
          <w:lang w:eastAsia="en-GB"/>
          <w14:ligatures w14:val="none"/>
        </w:rPr>
        <w:t xml:space="preserve"> a nation of higher power</w:t>
      </w:r>
      <w:r w:rsidR="00387C59" w:rsidRPr="009906CA">
        <w:rPr>
          <w:rFonts w:ascii="Arial" w:eastAsia="Times New Roman" w:hAnsi="Arial" w:cs="Arial"/>
          <w:kern w:val="0"/>
          <w:lang w:eastAsia="en-GB"/>
          <w14:ligatures w14:val="none"/>
        </w:rPr>
        <w:t xml:space="preserve">, and I myself feel quite embarrassed that I cannot speak </w:t>
      </w:r>
      <w:r w:rsidR="009B4E8E" w:rsidRPr="009906CA">
        <w:rPr>
          <w:rFonts w:ascii="Arial" w:eastAsia="Times New Roman" w:hAnsi="Arial" w:cs="Arial"/>
          <w:kern w:val="0"/>
          <w:lang w:eastAsia="en-GB"/>
          <w14:ligatures w14:val="none"/>
        </w:rPr>
        <w:t xml:space="preserve">my </w:t>
      </w:r>
      <w:r w:rsidR="00A80919" w:rsidRPr="009906CA">
        <w:rPr>
          <w:rFonts w:ascii="Arial" w:eastAsia="Times New Roman" w:hAnsi="Arial" w:cs="Arial"/>
          <w:kern w:val="0"/>
          <w:lang w:eastAsia="en-GB"/>
          <w14:ligatures w14:val="none"/>
        </w:rPr>
        <w:t xml:space="preserve">mother tongue, and equally angry that our </w:t>
      </w:r>
      <w:r w:rsidR="00E31E08" w:rsidRPr="009906CA">
        <w:rPr>
          <w:rFonts w:ascii="Arial" w:eastAsia="Times New Roman" w:hAnsi="Arial" w:cs="Arial"/>
          <w:kern w:val="0"/>
          <w:lang w:eastAsia="en-GB"/>
          <w14:ligatures w14:val="none"/>
        </w:rPr>
        <w:t>present could have been so much more</w:t>
      </w:r>
      <w:r w:rsidR="00EB36F0" w:rsidRPr="009906CA">
        <w:rPr>
          <w:rFonts w:ascii="Arial" w:eastAsia="Times New Roman" w:hAnsi="Arial" w:cs="Arial"/>
          <w:kern w:val="0"/>
          <w:lang w:eastAsia="en-GB"/>
          <w14:ligatures w14:val="none"/>
        </w:rPr>
        <w:t xml:space="preserve"> prideful. 17.8% was the recorded number of </w:t>
      </w:r>
      <w:r w:rsidR="005E4A74" w:rsidRPr="009906CA">
        <w:rPr>
          <w:rFonts w:ascii="Arial" w:eastAsia="Times New Roman" w:hAnsi="Arial" w:cs="Arial"/>
          <w:kern w:val="0"/>
          <w:lang w:eastAsia="en-GB"/>
          <w14:ligatures w14:val="none"/>
        </w:rPr>
        <w:t xml:space="preserve">Welsh speakers in the 2021 census. </w:t>
      </w:r>
      <w:r w:rsidR="00825526" w:rsidRPr="009906CA">
        <w:rPr>
          <w:rFonts w:ascii="Arial" w:eastAsia="Times New Roman" w:hAnsi="Arial" w:cs="Arial"/>
          <w:kern w:val="0"/>
          <w:lang w:eastAsia="en-GB"/>
          <w14:ligatures w14:val="none"/>
        </w:rPr>
        <w:t xml:space="preserve">Not even a fifth </w:t>
      </w:r>
      <w:r w:rsidR="00A07804" w:rsidRPr="009906CA">
        <w:rPr>
          <w:rFonts w:ascii="Arial" w:eastAsia="Times New Roman" w:hAnsi="Arial" w:cs="Arial"/>
          <w:kern w:val="0"/>
          <w:lang w:eastAsia="en-GB"/>
          <w14:ligatures w14:val="none"/>
        </w:rPr>
        <w:t>of us can speak our language, and I feel that I’ve been denied</w:t>
      </w:r>
      <w:r w:rsidR="00F8782E" w:rsidRPr="009906CA">
        <w:rPr>
          <w:rFonts w:ascii="Arial" w:eastAsia="Times New Roman" w:hAnsi="Arial" w:cs="Arial"/>
          <w:kern w:val="0"/>
          <w:lang w:eastAsia="en-GB"/>
          <w14:ligatures w14:val="none"/>
        </w:rPr>
        <w:t xml:space="preserve"> (Welsh Government, 2022)</w:t>
      </w:r>
    </w:p>
    <w:p w14:paraId="779C8551" w14:textId="77777777" w:rsidR="0099001D" w:rsidRPr="009906CA" w:rsidRDefault="0099001D" w:rsidP="00737DC1">
      <w:pPr>
        <w:spacing w:line="480" w:lineRule="auto"/>
        <w:rPr>
          <w:rFonts w:ascii="Arial" w:eastAsia="Times New Roman" w:hAnsi="Arial" w:cs="Arial"/>
          <w:kern w:val="0"/>
          <w:lang w:eastAsia="en-GB"/>
          <w14:ligatures w14:val="none"/>
        </w:rPr>
      </w:pPr>
    </w:p>
    <w:p w14:paraId="02603338" w14:textId="66CDDEDB" w:rsidR="007D6B8A" w:rsidRPr="009906CA" w:rsidRDefault="00914B4F" w:rsidP="00737DC1">
      <w:pPr>
        <w:spacing w:line="480" w:lineRule="auto"/>
        <w:rPr>
          <w:rFonts w:ascii="Arial" w:hAnsi="Arial" w:cs="Arial"/>
        </w:rPr>
      </w:pPr>
      <w:r w:rsidRPr="009906CA">
        <w:rPr>
          <w:rFonts w:ascii="Arial" w:hAnsi="Arial" w:cs="Arial"/>
          <w:noProof/>
        </w:rPr>
        <w:drawing>
          <wp:inline distT="0" distB="0" distL="0" distR="0" wp14:anchorId="0B06D2F9" wp14:editId="27CEAC9A">
            <wp:extent cx="5731510" cy="2186305"/>
            <wp:effectExtent l="0" t="0" r="2540" b="4445"/>
            <wp:docPr id="290018995" name="Picture 1" descr="A stone with carve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018995" name="Picture 1" descr="A stone with carved letters&#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186305"/>
                    </a:xfrm>
                    <a:prstGeom prst="rect">
                      <a:avLst/>
                    </a:prstGeom>
                    <a:noFill/>
                    <a:ln>
                      <a:noFill/>
                    </a:ln>
                  </pic:spPr>
                </pic:pic>
              </a:graphicData>
            </a:graphic>
          </wp:inline>
        </w:drawing>
      </w:r>
    </w:p>
    <w:p w14:paraId="2BC6160C" w14:textId="2BAE0CF8" w:rsidR="008313B8" w:rsidRPr="009906CA" w:rsidRDefault="00EB6DDE" w:rsidP="00737DC1">
      <w:pPr>
        <w:pStyle w:val="NormalWeb"/>
        <w:spacing w:before="0" w:beforeAutospacing="0" w:after="240" w:afterAutospacing="0" w:line="480" w:lineRule="auto"/>
        <w:jc w:val="center"/>
        <w:rPr>
          <w:rFonts w:ascii="Arial" w:hAnsi="Arial" w:cs="Arial"/>
          <w:i/>
          <w:iCs/>
          <w:color w:val="747474" w:themeColor="background2" w:themeShade="80"/>
        </w:rPr>
      </w:pPr>
      <w:r w:rsidRPr="009906CA">
        <w:rPr>
          <w:rFonts w:ascii="Arial" w:hAnsi="Arial" w:cs="Arial"/>
          <w:i/>
          <w:iCs/>
          <w:color w:val="747474" w:themeColor="background2" w:themeShade="80"/>
        </w:rPr>
        <w:t>Figure 1: Welsh Not</w:t>
      </w:r>
    </w:p>
    <w:p w14:paraId="25C75737" w14:textId="24D779EB" w:rsidR="008313B8" w:rsidRPr="009906CA" w:rsidRDefault="004467B4" w:rsidP="00737DC1">
      <w:pPr>
        <w:pStyle w:val="NormalWeb"/>
        <w:spacing w:after="240" w:line="480" w:lineRule="auto"/>
        <w:rPr>
          <w:rFonts w:ascii="Arial" w:hAnsi="Arial" w:cs="Arial"/>
        </w:rPr>
      </w:pPr>
      <w:r w:rsidRPr="009906CA">
        <w:rPr>
          <w:rFonts w:ascii="Arial" w:hAnsi="Arial" w:cs="Arial"/>
        </w:rPr>
        <w:t xml:space="preserve">Another provoking element of this </w:t>
      </w:r>
      <w:r w:rsidR="009612FB" w:rsidRPr="009906CA">
        <w:rPr>
          <w:rFonts w:ascii="Arial" w:hAnsi="Arial" w:cs="Arial"/>
        </w:rPr>
        <w:t>article by Howell is the discussion of</w:t>
      </w:r>
      <w:r w:rsidR="00A27F1C" w:rsidRPr="009906CA">
        <w:rPr>
          <w:rFonts w:ascii="Arial" w:hAnsi="Arial" w:cs="Arial"/>
        </w:rPr>
        <w:t xml:space="preserve"> the criteria that is usually met in order to regard art as Welsh. </w:t>
      </w:r>
      <w:r w:rsidR="00794E67" w:rsidRPr="009906CA">
        <w:rPr>
          <w:rFonts w:ascii="Arial" w:hAnsi="Arial" w:cs="Arial"/>
        </w:rPr>
        <w:t xml:space="preserve">One is </w:t>
      </w:r>
      <w:r w:rsidR="00E975F9" w:rsidRPr="009906CA">
        <w:rPr>
          <w:rFonts w:ascii="Arial" w:hAnsi="Arial" w:cs="Arial"/>
        </w:rPr>
        <w:t xml:space="preserve">that an artwork is made by an artist born in Wales </w:t>
      </w:r>
      <w:r w:rsidR="00477F65" w:rsidRPr="009906CA">
        <w:rPr>
          <w:rFonts w:ascii="Arial" w:hAnsi="Arial" w:cs="Arial"/>
        </w:rPr>
        <w:t xml:space="preserve">or associates strongly with </w:t>
      </w:r>
      <w:r w:rsidR="00764C0C" w:rsidRPr="009906CA">
        <w:rPr>
          <w:rFonts w:ascii="Arial" w:hAnsi="Arial" w:cs="Arial"/>
        </w:rPr>
        <w:t>Wales</w:t>
      </w:r>
      <w:r w:rsidR="00477F65" w:rsidRPr="009906CA">
        <w:rPr>
          <w:rFonts w:ascii="Arial" w:hAnsi="Arial" w:cs="Arial"/>
        </w:rPr>
        <w:t xml:space="preserve"> or lived here for a </w:t>
      </w:r>
      <w:r w:rsidR="002C1B26" w:rsidRPr="009906CA">
        <w:rPr>
          <w:rFonts w:ascii="Arial" w:hAnsi="Arial" w:cs="Arial"/>
        </w:rPr>
        <w:lastRenderedPageBreak/>
        <w:t xml:space="preserve">significant length of time. The second is art that </w:t>
      </w:r>
      <w:r w:rsidR="00070725" w:rsidRPr="009906CA">
        <w:rPr>
          <w:rFonts w:ascii="Arial" w:hAnsi="Arial" w:cs="Arial"/>
        </w:rPr>
        <w:t xml:space="preserve">has derived from </w:t>
      </w:r>
      <w:r w:rsidR="00764C0C" w:rsidRPr="009906CA">
        <w:rPr>
          <w:rFonts w:ascii="Arial" w:hAnsi="Arial" w:cs="Arial"/>
        </w:rPr>
        <w:t>Welsh</w:t>
      </w:r>
      <w:r w:rsidR="00070725" w:rsidRPr="009906CA">
        <w:rPr>
          <w:rFonts w:ascii="Arial" w:hAnsi="Arial" w:cs="Arial"/>
        </w:rPr>
        <w:t xml:space="preserve"> subject matter, the example that is given is “Welsh landscapes”</w:t>
      </w:r>
      <w:r w:rsidR="00764C0C" w:rsidRPr="009906CA">
        <w:rPr>
          <w:rFonts w:ascii="Arial" w:hAnsi="Arial" w:cs="Arial"/>
        </w:rPr>
        <w:t xml:space="preserve">. The third is “art which has been acquired by a </w:t>
      </w:r>
      <w:r w:rsidR="00724335" w:rsidRPr="009906CA">
        <w:rPr>
          <w:rFonts w:ascii="Arial" w:hAnsi="Arial" w:cs="Arial"/>
        </w:rPr>
        <w:t>Welsh</w:t>
      </w:r>
      <w:r w:rsidR="00764C0C" w:rsidRPr="009906CA">
        <w:rPr>
          <w:rFonts w:ascii="Arial" w:hAnsi="Arial" w:cs="Arial"/>
        </w:rPr>
        <w:t xml:space="preserve"> </w:t>
      </w:r>
      <w:r w:rsidR="00724335" w:rsidRPr="009906CA">
        <w:rPr>
          <w:rFonts w:ascii="Arial" w:hAnsi="Arial" w:cs="Arial"/>
        </w:rPr>
        <w:t>collector</w:t>
      </w:r>
      <w:r w:rsidR="00764C0C" w:rsidRPr="009906CA">
        <w:rPr>
          <w:rFonts w:ascii="Arial" w:hAnsi="Arial" w:cs="Arial"/>
        </w:rPr>
        <w:t xml:space="preserve"> and given to the nation”</w:t>
      </w:r>
      <w:r w:rsidR="004D15BC" w:rsidRPr="009906CA">
        <w:rPr>
          <w:rFonts w:ascii="Arial" w:hAnsi="Arial" w:cs="Arial"/>
        </w:rPr>
        <w:t xml:space="preserve"> (Howell. D. R, 201</w:t>
      </w:r>
      <w:r w:rsidR="00724335" w:rsidRPr="009906CA">
        <w:rPr>
          <w:rFonts w:ascii="Arial" w:hAnsi="Arial" w:cs="Arial"/>
        </w:rPr>
        <w:t xml:space="preserve">5). </w:t>
      </w:r>
      <w:r w:rsidR="00877CF1" w:rsidRPr="009906CA">
        <w:rPr>
          <w:rFonts w:ascii="Arial" w:hAnsi="Arial" w:cs="Arial"/>
        </w:rPr>
        <w:t xml:space="preserve">This broad sense of being Welsh means is </w:t>
      </w:r>
      <w:proofErr w:type="gramStart"/>
      <w:r w:rsidR="00B57D6B" w:rsidRPr="009906CA">
        <w:rPr>
          <w:rFonts w:ascii="Arial" w:hAnsi="Arial" w:cs="Arial"/>
        </w:rPr>
        <w:t xml:space="preserve">really </w:t>
      </w:r>
      <w:r w:rsidR="004F2ADF" w:rsidRPr="009906CA">
        <w:rPr>
          <w:rFonts w:ascii="Arial" w:hAnsi="Arial" w:cs="Arial"/>
        </w:rPr>
        <w:t>quite</w:t>
      </w:r>
      <w:proofErr w:type="gramEnd"/>
      <w:r w:rsidR="004F2ADF" w:rsidRPr="009906CA">
        <w:rPr>
          <w:rFonts w:ascii="Arial" w:hAnsi="Arial" w:cs="Arial"/>
        </w:rPr>
        <w:t xml:space="preserve"> telling of the temperament of the people that live here</w:t>
      </w:r>
      <w:r w:rsidR="00222BEB" w:rsidRPr="009906CA">
        <w:rPr>
          <w:rFonts w:ascii="Arial" w:hAnsi="Arial" w:cs="Arial"/>
        </w:rPr>
        <w:t xml:space="preserve">, and </w:t>
      </w:r>
      <w:r w:rsidR="00225DAA" w:rsidRPr="009906CA">
        <w:rPr>
          <w:rFonts w:ascii="Arial" w:hAnsi="Arial" w:cs="Arial"/>
        </w:rPr>
        <w:t>I’ve</w:t>
      </w:r>
      <w:r w:rsidR="00732E41" w:rsidRPr="009906CA">
        <w:rPr>
          <w:rFonts w:ascii="Arial" w:hAnsi="Arial" w:cs="Arial"/>
        </w:rPr>
        <w:t xml:space="preserve"> noticed this same open mindedness when discussing topics with </w:t>
      </w:r>
      <w:r w:rsidR="00225DAA" w:rsidRPr="009906CA">
        <w:rPr>
          <w:rFonts w:ascii="Arial" w:hAnsi="Arial" w:cs="Arial"/>
        </w:rPr>
        <w:t xml:space="preserve">lecturers and my counterparts, that </w:t>
      </w:r>
      <w:r w:rsidR="009606EC" w:rsidRPr="009906CA">
        <w:rPr>
          <w:rFonts w:ascii="Arial" w:hAnsi="Arial" w:cs="Arial"/>
        </w:rPr>
        <w:t xml:space="preserve">Welsh doesn’t just mean born and bred, it means belonging and community, and I think that’s what </w:t>
      </w:r>
      <w:r w:rsidR="00781ED0" w:rsidRPr="009906CA">
        <w:rPr>
          <w:rFonts w:ascii="Arial" w:hAnsi="Arial" w:cs="Arial"/>
        </w:rPr>
        <w:t>prompted me to research this in the first place.</w:t>
      </w:r>
    </w:p>
    <w:p w14:paraId="686EA642" w14:textId="4F3455AB" w:rsidR="003D65CB" w:rsidRPr="009906CA" w:rsidRDefault="009D7EB3" w:rsidP="00737DC1">
      <w:pPr>
        <w:pStyle w:val="NormalWeb"/>
        <w:spacing w:after="240" w:line="480" w:lineRule="auto"/>
        <w:rPr>
          <w:rFonts w:ascii="Arial" w:hAnsi="Arial" w:cs="Arial"/>
        </w:rPr>
      </w:pPr>
      <w:r w:rsidRPr="009906CA">
        <w:rPr>
          <w:rFonts w:ascii="Arial" w:hAnsi="Arial" w:cs="Arial"/>
        </w:rPr>
        <w:t xml:space="preserve">So, as discussed, </w:t>
      </w:r>
      <w:r w:rsidR="0026682D" w:rsidRPr="009906CA">
        <w:rPr>
          <w:rFonts w:ascii="Arial" w:hAnsi="Arial" w:cs="Arial"/>
        </w:rPr>
        <w:t>being Welsh in the art world has many</w:t>
      </w:r>
      <w:r w:rsidR="00501EFD" w:rsidRPr="009906CA">
        <w:rPr>
          <w:rFonts w:ascii="Arial" w:hAnsi="Arial" w:cs="Arial"/>
        </w:rPr>
        <w:t xml:space="preserve"> </w:t>
      </w:r>
      <w:r w:rsidR="00F33E0C" w:rsidRPr="009906CA">
        <w:rPr>
          <w:rFonts w:ascii="Arial" w:hAnsi="Arial" w:cs="Arial"/>
        </w:rPr>
        <w:t>struggles, then you add the even smalle</w:t>
      </w:r>
      <w:r w:rsidR="00210342" w:rsidRPr="009906CA">
        <w:rPr>
          <w:rFonts w:ascii="Arial" w:hAnsi="Arial" w:cs="Arial"/>
        </w:rPr>
        <w:t>r</w:t>
      </w:r>
      <w:r w:rsidR="00496A79" w:rsidRPr="009906CA">
        <w:rPr>
          <w:rFonts w:ascii="Arial" w:hAnsi="Arial" w:cs="Arial"/>
        </w:rPr>
        <w:t xml:space="preserve"> </w:t>
      </w:r>
      <w:r w:rsidR="00210342" w:rsidRPr="009906CA">
        <w:rPr>
          <w:rFonts w:ascii="Arial" w:hAnsi="Arial" w:cs="Arial"/>
        </w:rPr>
        <w:t>w</w:t>
      </w:r>
      <w:r w:rsidR="00496A79" w:rsidRPr="009906CA">
        <w:rPr>
          <w:rFonts w:ascii="Arial" w:hAnsi="Arial" w:cs="Arial"/>
        </w:rPr>
        <w:t>oman</w:t>
      </w:r>
      <w:r w:rsidR="007168FD" w:rsidRPr="009906CA">
        <w:rPr>
          <w:rFonts w:ascii="Arial" w:hAnsi="Arial" w:cs="Arial"/>
        </w:rPr>
        <w:t xml:space="preserve"> </w:t>
      </w:r>
      <w:r w:rsidR="00B44F80" w:rsidRPr="009906CA">
        <w:rPr>
          <w:rFonts w:ascii="Arial" w:hAnsi="Arial" w:cs="Arial"/>
        </w:rPr>
        <w:t>and artist</w:t>
      </w:r>
      <w:r w:rsidR="00496A79" w:rsidRPr="009906CA">
        <w:rPr>
          <w:rFonts w:ascii="Arial" w:hAnsi="Arial" w:cs="Arial"/>
        </w:rPr>
        <w:t xml:space="preserve"> ident</w:t>
      </w:r>
      <w:r w:rsidR="007168FD" w:rsidRPr="009906CA">
        <w:rPr>
          <w:rFonts w:ascii="Arial" w:hAnsi="Arial" w:cs="Arial"/>
        </w:rPr>
        <w:t>ities</w:t>
      </w:r>
      <w:r w:rsidR="00496A79" w:rsidRPr="009906CA">
        <w:rPr>
          <w:rFonts w:ascii="Arial" w:hAnsi="Arial" w:cs="Arial"/>
        </w:rPr>
        <w:t xml:space="preserve"> and the</w:t>
      </w:r>
      <w:r w:rsidR="00210342" w:rsidRPr="009906CA">
        <w:rPr>
          <w:rFonts w:ascii="Arial" w:hAnsi="Arial" w:cs="Arial"/>
        </w:rPr>
        <w:t xml:space="preserve">m struggles become </w:t>
      </w:r>
      <w:r w:rsidR="007168FD" w:rsidRPr="009906CA">
        <w:rPr>
          <w:rFonts w:ascii="Arial" w:hAnsi="Arial" w:cs="Arial"/>
        </w:rPr>
        <w:t xml:space="preserve">much harder to conquer. </w:t>
      </w:r>
      <w:r w:rsidR="009A4464" w:rsidRPr="009906CA">
        <w:rPr>
          <w:rFonts w:ascii="Arial" w:hAnsi="Arial" w:cs="Arial"/>
        </w:rPr>
        <w:t xml:space="preserve">Gwen John, </w:t>
      </w:r>
      <w:r w:rsidR="00D94956" w:rsidRPr="009906CA">
        <w:rPr>
          <w:rFonts w:ascii="Arial" w:hAnsi="Arial" w:cs="Arial"/>
        </w:rPr>
        <w:t xml:space="preserve">born in Wales, was one of the most significant artists </w:t>
      </w:r>
      <w:r w:rsidR="001B6730" w:rsidRPr="009906CA">
        <w:rPr>
          <w:rFonts w:ascii="Arial" w:hAnsi="Arial" w:cs="Arial"/>
        </w:rPr>
        <w:t>of her time and ours</w:t>
      </w:r>
      <w:r w:rsidR="009F20A2" w:rsidRPr="009906CA">
        <w:rPr>
          <w:rFonts w:ascii="Arial" w:hAnsi="Arial" w:cs="Arial"/>
        </w:rPr>
        <w:t xml:space="preserve"> with her works in many prestigious collections</w:t>
      </w:r>
      <w:r w:rsidR="0084382A" w:rsidRPr="009906CA">
        <w:rPr>
          <w:rFonts w:ascii="Arial" w:hAnsi="Arial" w:cs="Arial"/>
        </w:rPr>
        <w:t>, however she has always been outshone by</w:t>
      </w:r>
      <w:r w:rsidR="007F4A66" w:rsidRPr="009906CA">
        <w:rPr>
          <w:rFonts w:ascii="Arial" w:hAnsi="Arial" w:cs="Arial"/>
        </w:rPr>
        <w:t xml:space="preserve"> the men in her life. Although many now believe that </w:t>
      </w:r>
      <w:r w:rsidR="00751596" w:rsidRPr="009906CA">
        <w:rPr>
          <w:rFonts w:ascii="Arial" w:hAnsi="Arial" w:cs="Arial"/>
        </w:rPr>
        <w:t>Gwen was the more skilful painter</w:t>
      </w:r>
      <w:r w:rsidR="001E4C59" w:rsidRPr="009906CA">
        <w:rPr>
          <w:rFonts w:ascii="Arial" w:hAnsi="Arial" w:cs="Arial"/>
        </w:rPr>
        <w:t xml:space="preserve">, </w:t>
      </w:r>
      <w:r w:rsidR="00DE1804" w:rsidRPr="009906CA">
        <w:rPr>
          <w:rFonts w:ascii="Arial" w:hAnsi="Arial" w:cs="Arial"/>
        </w:rPr>
        <w:t>her brother</w:t>
      </w:r>
      <w:r w:rsidR="00C36627" w:rsidRPr="009906CA">
        <w:rPr>
          <w:rFonts w:ascii="Arial" w:hAnsi="Arial" w:cs="Arial"/>
        </w:rPr>
        <w:t xml:space="preserve">, Augustus John </w:t>
      </w:r>
      <w:r w:rsidR="00A96B45" w:rsidRPr="009906CA">
        <w:rPr>
          <w:rFonts w:ascii="Arial" w:hAnsi="Arial" w:cs="Arial"/>
        </w:rPr>
        <w:t xml:space="preserve">was </w:t>
      </w:r>
      <w:r w:rsidR="00275746" w:rsidRPr="009906CA">
        <w:rPr>
          <w:rFonts w:ascii="Arial" w:hAnsi="Arial" w:cs="Arial"/>
        </w:rPr>
        <w:t xml:space="preserve">always taken more seriously as an artist. When </w:t>
      </w:r>
      <w:r w:rsidR="00CB7A2F" w:rsidRPr="009906CA">
        <w:rPr>
          <w:rFonts w:ascii="Arial" w:hAnsi="Arial" w:cs="Arial"/>
        </w:rPr>
        <w:t xml:space="preserve">researching into </w:t>
      </w:r>
      <w:r w:rsidR="00346127" w:rsidRPr="009906CA">
        <w:rPr>
          <w:rFonts w:ascii="Arial" w:hAnsi="Arial" w:cs="Arial"/>
        </w:rPr>
        <w:t>the significance of Wales on the art world and what the beginnings of that looked like for us, I came across an archived BBC article</w:t>
      </w:r>
      <w:r w:rsidR="00BC2E5C" w:rsidRPr="009906CA">
        <w:rPr>
          <w:rFonts w:ascii="Arial" w:hAnsi="Arial" w:cs="Arial"/>
        </w:rPr>
        <w:t xml:space="preserve"> </w:t>
      </w:r>
      <w:r w:rsidR="00BC2E5C" w:rsidRPr="009906CA">
        <w:rPr>
          <w:rFonts w:ascii="Arial" w:hAnsi="Arial" w:cs="Arial"/>
          <w:i/>
          <w:iCs/>
        </w:rPr>
        <w:t>‘Framing Wales</w:t>
      </w:r>
      <w:r w:rsidR="006D13C7" w:rsidRPr="009906CA">
        <w:rPr>
          <w:rFonts w:ascii="Arial" w:hAnsi="Arial" w:cs="Arial"/>
          <w:i/>
          <w:iCs/>
        </w:rPr>
        <w:t>: art in the 20</w:t>
      </w:r>
      <w:r w:rsidR="006D13C7" w:rsidRPr="009906CA">
        <w:rPr>
          <w:rFonts w:ascii="Arial" w:hAnsi="Arial" w:cs="Arial"/>
          <w:i/>
          <w:iCs/>
          <w:vertAlign w:val="superscript"/>
        </w:rPr>
        <w:t>th</w:t>
      </w:r>
      <w:r w:rsidR="006D13C7" w:rsidRPr="009906CA">
        <w:rPr>
          <w:rFonts w:ascii="Arial" w:hAnsi="Arial" w:cs="Arial"/>
          <w:i/>
          <w:iCs/>
        </w:rPr>
        <w:t xml:space="preserve"> century</w:t>
      </w:r>
      <w:r w:rsidR="006D13C7" w:rsidRPr="009906CA">
        <w:rPr>
          <w:rFonts w:ascii="Arial" w:hAnsi="Arial" w:cs="Arial"/>
        </w:rPr>
        <w:t>’ by Kim Howells</w:t>
      </w:r>
      <w:r w:rsidR="00493018" w:rsidRPr="009906CA">
        <w:rPr>
          <w:rFonts w:ascii="Arial" w:hAnsi="Arial" w:cs="Arial"/>
        </w:rPr>
        <w:t xml:space="preserve">, thinking that I was going </w:t>
      </w:r>
      <w:r w:rsidR="0054769A" w:rsidRPr="009906CA">
        <w:rPr>
          <w:rFonts w:ascii="Arial" w:hAnsi="Arial" w:cs="Arial"/>
        </w:rPr>
        <w:t xml:space="preserve">find some valuable information about the forming of the art world in Wales, I found something even more interesting. </w:t>
      </w:r>
      <w:r w:rsidR="00EF2D22" w:rsidRPr="009906CA">
        <w:rPr>
          <w:rFonts w:ascii="Arial" w:hAnsi="Arial" w:cs="Arial"/>
        </w:rPr>
        <w:t>a recorded account of sexism against a</w:t>
      </w:r>
      <w:r w:rsidR="00DE639F" w:rsidRPr="009906CA">
        <w:rPr>
          <w:rFonts w:ascii="Arial" w:hAnsi="Arial" w:cs="Arial"/>
        </w:rPr>
        <w:t xml:space="preserve"> Welsh woman artist, </w:t>
      </w:r>
      <w:r w:rsidR="00317154" w:rsidRPr="009906CA">
        <w:rPr>
          <w:rFonts w:ascii="Arial" w:hAnsi="Arial" w:cs="Arial"/>
        </w:rPr>
        <w:t xml:space="preserve">against Gwen John. </w:t>
      </w:r>
      <w:r w:rsidR="00E52B9D" w:rsidRPr="009906CA">
        <w:rPr>
          <w:rFonts w:ascii="Arial" w:hAnsi="Arial" w:cs="Arial"/>
        </w:rPr>
        <w:t>He praises Augustus</w:t>
      </w:r>
      <w:r w:rsidR="006A0583" w:rsidRPr="009906CA">
        <w:rPr>
          <w:rFonts w:ascii="Arial" w:hAnsi="Arial" w:cs="Arial"/>
        </w:rPr>
        <w:t>’ work</w:t>
      </w:r>
      <w:r w:rsidR="00882C06" w:rsidRPr="009906CA">
        <w:rPr>
          <w:rFonts w:ascii="Arial" w:hAnsi="Arial" w:cs="Arial"/>
        </w:rPr>
        <w:t>, titling him “</w:t>
      </w:r>
      <w:r w:rsidR="00C10560" w:rsidRPr="009906CA">
        <w:rPr>
          <w:rFonts w:ascii="Arial" w:hAnsi="Arial" w:cs="Arial"/>
        </w:rPr>
        <w:t>a force to be reckoned with in every sense”</w:t>
      </w:r>
      <w:r w:rsidR="002F2224" w:rsidRPr="009906CA">
        <w:rPr>
          <w:rFonts w:ascii="Arial" w:hAnsi="Arial" w:cs="Arial"/>
        </w:rPr>
        <w:t xml:space="preserve"> and discussing his</w:t>
      </w:r>
      <w:r w:rsidR="009A24D7" w:rsidRPr="009906CA">
        <w:rPr>
          <w:rFonts w:ascii="Arial" w:hAnsi="Arial" w:cs="Arial"/>
        </w:rPr>
        <w:t xml:space="preserve"> work and personality. </w:t>
      </w:r>
      <w:r w:rsidR="00F65BB1" w:rsidRPr="009906CA">
        <w:rPr>
          <w:rFonts w:ascii="Arial" w:hAnsi="Arial" w:cs="Arial"/>
        </w:rPr>
        <w:t xml:space="preserve">When </w:t>
      </w:r>
      <w:r w:rsidR="006937E0" w:rsidRPr="009906CA">
        <w:rPr>
          <w:rFonts w:ascii="Arial" w:hAnsi="Arial" w:cs="Arial"/>
        </w:rPr>
        <w:t xml:space="preserve">discussing </w:t>
      </w:r>
      <w:r w:rsidR="00DA6214" w:rsidRPr="009906CA">
        <w:rPr>
          <w:rFonts w:ascii="Arial" w:hAnsi="Arial" w:cs="Arial"/>
        </w:rPr>
        <w:t>Gwen,</w:t>
      </w:r>
      <w:r w:rsidR="006937E0" w:rsidRPr="009906CA">
        <w:rPr>
          <w:rFonts w:ascii="Arial" w:hAnsi="Arial" w:cs="Arial"/>
        </w:rPr>
        <w:t xml:space="preserve"> he states that Augustus “made no secret of his sister Gwen's willingness to pose naked for him”</w:t>
      </w:r>
      <w:r w:rsidR="006B637D" w:rsidRPr="009906CA">
        <w:rPr>
          <w:rFonts w:ascii="Arial" w:hAnsi="Arial" w:cs="Arial"/>
        </w:rPr>
        <w:t xml:space="preserve"> and “</w:t>
      </w:r>
      <w:r w:rsidR="003B1E50" w:rsidRPr="009906CA">
        <w:rPr>
          <w:rFonts w:ascii="Arial" w:hAnsi="Arial" w:cs="Arial"/>
        </w:rPr>
        <w:t xml:space="preserve">while her brother painted the great and the good of British Society, Gwen John became the model and lover of the world's most celebrated sculptor, Auguste </w:t>
      </w:r>
      <w:r w:rsidR="00321EC3" w:rsidRPr="009906CA">
        <w:rPr>
          <w:rFonts w:ascii="Arial" w:hAnsi="Arial" w:cs="Arial"/>
        </w:rPr>
        <w:t xml:space="preserve">Rodin” (K. Howells, 2011). </w:t>
      </w:r>
      <w:r w:rsidR="0036641E" w:rsidRPr="009906CA">
        <w:rPr>
          <w:rFonts w:ascii="Arial" w:hAnsi="Arial" w:cs="Arial"/>
        </w:rPr>
        <w:t xml:space="preserve">The clear </w:t>
      </w:r>
      <w:r w:rsidR="0036641E" w:rsidRPr="009906CA">
        <w:rPr>
          <w:rFonts w:ascii="Arial" w:hAnsi="Arial" w:cs="Arial"/>
        </w:rPr>
        <w:lastRenderedPageBreak/>
        <w:t xml:space="preserve">objectification of </w:t>
      </w:r>
      <w:r w:rsidR="00B83AF6" w:rsidRPr="009906CA">
        <w:rPr>
          <w:rFonts w:ascii="Arial" w:hAnsi="Arial" w:cs="Arial"/>
        </w:rPr>
        <w:t xml:space="preserve">Gwen compared to her </w:t>
      </w:r>
      <w:r w:rsidR="00DA7386" w:rsidRPr="009906CA">
        <w:rPr>
          <w:rFonts w:ascii="Arial" w:hAnsi="Arial" w:cs="Arial"/>
        </w:rPr>
        <w:t>brother’s</w:t>
      </w:r>
      <w:r w:rsidR="00B83AF6" w:rsidRPr="009906CA">
        <w:rPr>
          <w:rFonts w:ascii="Arial" w:hAnsi="Arial" w:cs="Arial"/>
        </w:rPr>
        <w:t xml:space="preserve"> praise was</w:t>
      </w:r>
      <w:r w:rsidR="00687759" w:rsidRPr="009906CA">
        <w:rPr>
          <w:rFonts w:ascii="Arial" w:hAnsi="Arial" w:cs="Arial"/>
        </w:rPr>
        <w:t xml:space="preserve"> a</w:t>
      </w:r>
      <w:r w:rsidR="00B83AF6" w:rsidRPr="009906CA">
        <w:rPr>
          <w:rFonts w:ascii="Arial" w:hAnsi="Arial" w:cs="Arial"/>
        </w:rPr>
        <w:t xml:space="preserve"> </w:t>
      </w:r>
      <w:r w:rsidR="006C3952" w:rsidRPr="009906CA">
        <w:rPr>
          <w:rFonts w:ascii="Arial" w:hAnsi="Arial" w:cs="Arial"/>
        </w:rPr>
        <w:t>startling</w:t>
      </w:r>
      <w:r w:rsidR="00B83AF6" w:rsidRPr="009906CA">
        <w:rPr>
          <w:rFonts w:ascii="Arial" w:hAnsi="Arial" w:cs="Arial"/>
        </w:rPr>
        <w:t xml:space="preserve"> contrast</w:t>
      </w:r>
      <w:r w:rsidR="00193B4E" w:rsidRPr="009906CA">
        <w:rPr>
          <w:rFonts w:ascii="Arial" w:hAnsi="Arial" w:cs="Arial"/>
        </w:rPr>
        <w:t>.</w:t>
      </w:r>
      <w:r w:rsidR="003A3888" w:rsidRPr="009906CA">
        <w:rPr>
          <w:rFonts w:ascii="Arial" w:hAnsi="Arial" w:cs="Arial"/>
        </w:rPr>
        <w:t xml:space="preserve"> </w:t>
      </w:r>
      <w:r w:rsidR="00800A01" w:rsidRPr="009906CA">
        <w:rPr>
          <w:rFonts w:ascii="Arial" w:hAnsi="Arial" w:cs="Arial"/>
        </w:rPr>
        <w:t xml:space="preserve">The connotations behind vocabulary are </w:t>
      </w:r>
      <w:r w:rsidR="00A407B5" w:rsidRPr="009906CA">
        <w:rPr>
          <w:rFonts w:ascii="Arial" w:hAnsi="Arial" w:cs="Arial"/>
        </w:rPr>
        <w:t>so powerful</w:t>
      </w:r>
      <w:r w:rsidR="003F2511" w:rsidRPr="009906CA">
        <w:rPr>
          <w:rFonts w:ascii="Arial" w:hAnsi="Arial" w:cs="Arial"/>
        </w:rPr>
        <w:t>,</w:t>
      </w:r>
      <w:r w:rsidR="00A407B5" w:rsidRPr="009906CA">
        <w:rPr>
          <w:rFonts w:ascii="Arial" w:hAnsi="Arial" w:cs="Arial"/>
        </w:rPr>
        <w:t xml:space="preserve"> the use of “willingness”</w:t>
      </w:r>
      <w:r w:rsidR="00E14FDA" w:rsidRPr="009906CA">
        <w:rPr>
          <w:rFonts w:ascii="Arial" w:hAnsi="Arial" w:cs="Arial"/>
        </w:rPr>
        <w:t>,</w:t>
      </w:r>
      <w:r w:rsidR="00A407B5" w:rsidRPr="009906CA">
        <w:rPr>
          <w:rFonts w:ascii="Arial" w:hAnsi="Arial" w:cs="Arial"/>
        </w:rPr>
        <w:t xml:space="preserve"> “naked”</w:t>
      </w:r>
      <w:r w:rsidR="00E14FDA" w:rsidRPr="009906CA">
        <w:rPr>
          <w:rFonts w:ascii="Arial" w:hAnsi="Arial" w:cs="Arial"/>
        </w:rPr>
        <w:t>,</w:t>
      </w:r>
      <w:r w:rsidR="00A407B5" w:rsidRPr="009906CA">
        <w:rPr>
          <w:rFonts w:ascii="Arial" w:hAnsi="Arial" w:cs="Arial"/>
        </w:rPr>
        <w:t xml:space="preserve"> “</w:t>
      </w:r>
      <w:r w:rsidR="00E14FDA" w:rsidRPr="009906CA">
        <w:rPr>
          <w:rFonts w:ascii="Arial" w:hAnsi="Arial" w:cs="Arial"/>
        </w:rPr>
        <w:t xml:space="preserve">model” and “lover” </w:t>
      </w:r>
      <w:r w:rsidR="00357F05" w:rsidRPr="009906CA">
        <w:rPr>
          <w:rFonts w:ascii="Arial" w:hAnsi="Arial" w:cs="Arial"/>
        </w:rPr>
        <w:t>suggests that she was bu</w:t>
      </w:r>
      <w:r w:rsidR="00E21D17" w:rsidRPr="009906CA">
        <w:rPr>
          <w:rFonts w:ascii="Arial" w:hAnsi="Arial" w:cs="Arial"/>
        </w:rPr>
        <w:t xml:space="preserve">t a tool in the more </w:t>
      </w:r>
      <w:r w:rsidR="00CF0B83" w:rsidRPr="009906CA">
        <w:rPr>
          <w:rFonts w:ascii="Arial" w:hAnsi="Arial" w:cs="Arial"/>
        </w:rPr>
        <w:t xml:space="preserve">interesting lives of her male counterparts, used for her body. </w:t>
      </w:r>
      <w:r w:rsidR="00B346F8" w:rsidRPr="009906CA">
        <w:rPr>
          <w:rFonts w:ascii="Arial" w:hAnsi="Arial" w:cs="Arial"/>
        </w:rPr>
        <w:t>Gwen was a talented</w:t>
      </w:r>
      <w:r w:rsidR="005F64BD" w:rsidRPr="009906CA">
        <w:rPr>
          <w:rFonts w:ascii="Arial" w:hAnsi="Arial" w:cs="Arial"/>
        </w:rPr>
        <w:t xml:space="preserve"> artist showing </w:t>
      </w:r>
      <w:r w:rsidR="00E03798" w:rsidRPr="009906CA">
        <w:rPr>
          <w:rFonts w:ascii="Arial" w:hAnsi="Arial" w:cs="Arial"/>
        </w:rPr>
        <w:t xml:space="preserve">work in Paris and forming relationships with over artists and writers, </w:t>
      </w:r>
      <w:r w:rsidR="00DD23B8" w:rsidRPr="009906CA">
        <w:rPr>
          <w:rFonts w:ascii="Arial" w:hAnsi="Arial" w:cs="Arial"/>
        </w:rPr>
        <w:t xml:space="preserve">and maybe I can see her for her individual self and achievements because I have the female perspective. The </w:t>
      </w:r>
      <w:r w:rsidR="00820266" w:rsidRPr="009906CA">
        <w:rPr>
          <w:rFonts w:ascii="Arial" w:hAnsi="Arial" w:cs="Arial"/>
        </w:rPr>
        <w:t xml:space="preserve">way that she is described in Howells writing compared to </w:t>
      </w:r>
      <w:r w:rsidR="00AE3FB8" w:rsidRPr="009906CA">
        <w:rPr>
          <w:rFonts w:ascii="Arial" w:hAnsi="Arial" w:cs="Arial"/>
        </w:rPr>
        <w:t xml:space="preserve">her career and life as I know it </w:t>
      </w:r>
      <w:r w:rsidR="005B6E07" w:rsidRPr="009906CA">
        <w:rPr>
          <w:rFonts w:ascii="Arial" w:hAnsi="Arial" w:cs="Arial"/>
        </w:rPr>
        <w:t>is</w:t>
      </w:r>
      <w:r w:rsidR="00AE3FB8" w:rsidRPr="009906CA">
        <w:rPr>
          <w:rFonts w:ascii="Arial" w:hAnsi="Arial" w:cs="Arial"/>
        </w:rPr>
        <w:t xml:space="preserve"> very juxtaposing</w:t>
      </w:r>
      <w:r w:rsidR="00623D97" w:rsidRPr="009906CA">
        <w:rPr>
          <w:rFonts w:ascii="Arial" w:hAnsi="Arial" w:cs="Arial"/>
        </w:rPr>
        <w:t xml:space="preserve">. </w:t>
      </w:r>
      <w:r w:rsidR="007568DA" w:rsidRPr="009906CA">
        <w:rPr>
          <w:rFonts w:ascii="Arial" w:hAnsi="Arial" w:cs="Arial"/>
        </w:rPr>
        <w:t>T</w:t>
      </w:r>
      <w:r w:rsidR="00623D97" w:rsidRPr="009906CA">
        <w:rPr>
          <w:rFonts w:ascii="Arial" w:hAnsi="Arial" w:cs="Arial"/>
        </w:rPr>
        <w:t xml:space="preserve">his demonstrates that through living </w:t>
      </w:r>
      <w:r w:rsidR="00035AC2" w:rsidRPr="009906CA">
        <w:rPr>
          <w:rFonts w:ascii="Arial" w:hAnsi="Arial" w:cs="Arial"/>
        </w:rPr>
        <w:t>with and being labelled with</w:t>
      </w:r>
      <w:r w:rsidR="00623D97" w:rsidRPr="009906CA">
        <w:rPr>
          <w:rFonts w:ascii="Arial" w:hAnsi="Arial" w:cs="Arial"/>
        </w:rPr>
        <w:t xml:space="preserve"> different identities</w:t>
      </w:r>
      <w:r w:rsidR="001524B6" w:rsidRPr="009906CA">
        <w:rPr>
          <w:rFonts w:ascii="Arial" w:hAnsi="Arial" w:cs="Arial"/>
        </w:rPr>
        <w:t xml:space="preserve"> we perceive things differently. Although me and </w:t>
      </w:r>
      <w:r w:rsidR="008F3FEA" w:rsidRPr="009906CA">
        <w:rPr>
          <w:rFonts w:ascii="Arial" w:hAnsi="Arial" w:cs="Arial"/>
        </w:rPr>
        <w:t xml:space="preserve">Howells are both Welsh, we are perceiving </w:t>
      </w:r>
      <w:r w:rsidR="008B02D6" w:rsidRPr="009906CA">
        <w:rPr>
          <w:rFonts w:ascii="Arial" w:hAnsi="Arial" w:cs="Arial"/>
        </w:rPr>
        <w:t>aspects of life differently as we differ in gender</w:t>
      </w:r>
      <w:r w:rsidR="00035AC2" w:rsidRPr="009906CA">
        <w:rPr>
          <w:rFonts w:ascii="Arial" w:hAnsi="Arial" w:cs="Arial"/>
        </w:rPr>
        <w:t xml:space="preserve">, </w:t>
      </w:r>
      <w:r w:rsidR="002018D2" w:rsidRPr="009906CA">
        <w:rPr>
          <w:rFonts w:ascii="Arial" w:hAnsi="Arial" w:cs="Arial"/>
        </w:rPr>
        <w:t>and this go</w:t>
      </w:r>
      <w:r w:rsidR="00EE5DF2" w:rsidRPr="009906CA">
        <w:rPr>
          <w:rFonts w:ascii="Arial" w:hAnsi="Arial" w:cs="Arial"/>
        </w:rPr>
        <w:t xml:space="preserve">es on when we start to think about class, ethnicity </w:t>
      </w:r>
      <w:r w:rsidR="00E75EF1" w:rsidRPr="009906CA">
        <w:rPr>
          <w:rFonts w:ascii="Arial" w:hAnsi="Arial" w:cs="Arial"/>
        </w:rPr>
        <w:t xml:space="preserve">etc. </w:t>
      </w:r>
      <w:r w:rsidR="009E6FDE" w:rsidRPr="009906CA">
        <w:rPr>
          <w:rFonts w:ascii="Arial" w:hAnsi="Arial" w:cs="Arial"/>
        </w:rPr>
        <w:t xml:space="preserve">“Her demure </w:t>
      </w:r>
      <w:r w:rsidR="003F1432" w:rsidRPr="009906CA">
        <w:rPr>
          <w:rFonts w:ascii="Arial" w:hAnsi="Arial" w:cs="Arial"/>
        </w:rPr>
        <w:t xml:space="preserve">exterior hid a passionate and </w:t>
      </w:r>
      <w:r w:rsidR="003D65CB" w:rsidRPr="009906CA">
        <w:rPr>
          <w:rFonts w:ascii="Arial" w:hAnsi="Arial" w:cs="Arial"/>
        </w:rPr>
        <w:t>strong-willed</w:t>
      </w:r>
      <w:r w:rsidR="003F1432" w:rsidRPr="009906CA">
        <w:rPr>
          <w:rFonts w:ascii="Arial" w:hAnsi="Arial" w:cs="Arial"/>
        </w:rPr>
        <w:t xml:space="preserve"> side to her character” </w:t>
      </w:r>
      <w:r w:rsidR="003D65CB" w:rsidRPr="009906CA">
        <w:rPr>
          <w:rFonts w:ascii="Arial" w:hAnsi="Arial" w:cs="Arial"/>
        </w:rPr>
        <w:t>(McIntyre, 2011)</w:t>
      </w:r>
    </w:p>
    <w:p w14:paraId="64957F38" w14:textId="4A3E6967" w:rsidR="00405343" w:rsidRPr="009906CA" w:rsidRDefault="001A3906" w:rsidP="00737DC1">
      <w:pPr>
        <w:pStyle w:val="NormalWeb"/>
        <w:spacing w:after="240" w:line="480" w:lineRule="auto"/>
        <w:jc w:val="center"/>
        <w:rPr>
          <w:rFonts w:ascii="Arial" w:hAnsi="Arial" w:cs="Arial"/>
        </w:rPr>
      </w:pPr>
      <w:r w:rsidRPr="009906CA">
        <w:rPr>
          <w:rFonts w:ascii="Arial" w:hAnsi="Arial" w:cs="Arial"/>
          <w:noProof/>
        </w:rPr>
        <w:drawing>
          <wp:inline distT="0" distB="0" distL="0" distR="0" wp14:anchorId="6A7A6010" wp14:editId="24995BFA">
            <wp:extent cx="2713635" cy="3511550"/>
            <wp:effectExtent l="0" t="0" r="0" b="0"/>
            <wp:docPr id="441641511" name="Picture 1" descr="N053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0536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28458" cy="3530731"/>
                    </a:xfrm>
                    <a:prstGeom prst="rect">
                      <a:avLst/>
                    </a:prstGeom>
                    <a:noFill/>
                    <a:ln>
                      <a:noFill/>
                    </a:ln>
                  </pic:spPr>
                </pic:pic>
              </a:graphicData>
            </a:graphic>
          </wp:inline>
        </w:drawing>
      </w:r>
    </w:p>
    <w:p w14:paraId="79A88169" w14:textId="6E25DF0F" w:rsidR="00B14612" w:rsidRPr="009906CA" w:rsidRDefault="006B6370" w:rsidP="00737DC1">
      <w:pPr>
        <w:pStyle w:val="NormalWeb"/>
        <w:spacing w:after="240" w:line="480" w:lineRule="auto"/>
        <w:jc w:val="center"/>
        <w:rPr>
          <w:rFonts w:ascii="Arial" w:hAnsi="Arial" w:cs="Arial"/>
          <w:i/>
          <w:iCs/>
          <w:color w:val="747474" w:themeColor="background2" w:themeShade="80"/>
        </w:rPr>
      </w:pPr>
      <w:r w:rsidRPr="009906CA">
        <w:rPr>
          <w:rFonts w:ascii="Arial" w:hAnsi="Arial" w:cs="Arial"/>
          <w:i/>
          <w:iCs/>
          <w:color w:val="747474" w:themeColor="background2" w:themeShade="80"/>
        </w:rPr>
        <w:t xml:space="preserve">figure 2: </w:t>
      </w:r>
      <w:r w:rsidR="00371707" w:rsidRPr="009906CA">
        <w:rPr>
          <w:rFonts w:ascii="Arial" w:hAnsi="Arial" w:cs="Arial"/>
          <w:i/>
          <w:iCs/>
          <w:color w:val="747474" w:themeColor="background2" w:themeShade="80"/>
        </w:rPr>
        <w:t>‘self-portrait</w:t>
      </w:r>
      <w:r w:rsidR="005D62AC" w:rsidRPr="009906CA">
        <w:rPr>
          <w:rFonts w:ascii="Arial" w:hAnsi="Arial" w:cs="Arial"/>
          <w:i/>
          <w:iCs/>
          <w:color w:val="747474" w:themeColor="background2" w:themeShade="80"/>
        </w:rPr>
        <w:t>’, Gwen John (1902)</w:t>
      </w:r>
    </w:p>
    <w:p w14:paraId="7974290A" w14:textId="421AD01A" w:rsidR="000D64F6" w:rsidRPr="009906CA" w:rsidRDefault="0055504E" w:rsidP="00737DC1">
      <w:pPr>
        <w:pStyle w:val="NormalWeb"/>
        <w:spacing w:before="0" w:beforeAutospacing="0" w:after="240" w:afterAutospacing="0" w:line="480" w:lineRule="auto"/>
        <w:rPr>
          <w:rFonts w:ascii="Arial" w:hAnsi="Arial" w:cs="Arial"/>
        </w:rPr>
      </w:pPr>
      <w:r w:rsidRPr="009906CA">
        <w:rPr>
          <w:rFonts w:ascii="Arial" w:hAnsi="Arial" w:cs="Arial"/>
        </w:rPr>
        <w:lastRenderedPageBreak/>
        <w:t xml:space="preserve">There </w:t>
      </w:r>
      <w:r w:rsidR="00304F8E" w:rsidRPr="009906CA">
        <w:rPr>
          <w:rFonts w:ascii="Arial" w:hAnsi="Arial" w:cs="Arial"/>
        </w:rPr>
        <w:t>have</w:t>
      </w:r>
      <w:r w:rsidRPr="009906CA">
        <w:rPr>
          <w:rFonts w:ascii="Arial" w:hAnsi="Arial" w:cs="Arial"/>
        </w:rPr>
        <w:t xml:space="preserve"> been many great contemporary artists to come out of Wales,</w:t>
      </w:r>
      <w:r w:rsidR="008E1B7C" w:rsidRPr="009906CA">
        <w:rPr>
          <w:rFonts w:ascii="Arial" w:hAnsi="Arial" w:cs="Arial"/>
        </w:rPr>
        <w:t xml:space="preserve"> but I feel that </w:t>
      </w:r>
      <w:r w:rsidR="00A6666C" w:rsidRPr="009906CA">
        <w:rPr>
          <w:rFonts w:ascii="Arial" w:hAnsi="Arial" w:cs="Arial"/>
        </w:rPr>
        <w:t xml:space="preserve">you need to do a bit of digging to find them, even though </w:t>
      </w:r>
      <w:r w:rsidR="00471BA4" w:rsidRPr="009906CA">
        <w:rPr>
          <w:rFonts w:ascii="Arial" w:hAnsi="Arial" w:cs="Arial"/>
        </w:rPr>
        <w:t xml:space="preserve">the skill, concepts and executions of works are up to the same standards of </w:t>
      </w:r>
      <w:r w:rsidR="006A308D" w:rsidRPr="009906CA">
        <w:rPr>
          <w:rFonts w:ascii="Arial" w:hAnsi="Arial" w:cs="Arial"/>
        </w:rPr>
        <w:t>neighbouring</w:t>
      </w:r>
      <w:r w:rsidR="003411FB" w:rsidRPr="009906CA">
        <w:rPr>
          <w:rFonts w:ascii="Arial" w:hAnsi="Arial" w:cs="Arial"/>
        </w:rPr>
        <w:t xml:space="preserve"> artists, such as those from England o</w:t>
      </w:r>
      <w:r w:rsidR="006A308D" w:rsidRPr="009906CA">
        <w:rPr>
          <w:rFonts w:ascii="Arial" w:hAnsi="Arial" w:cs="Arial"/>
        </w:rPr>
        <w:t xml:space="preserve">r other parts of Europe. </w:t>
      </w:r>
      <w:r w:rsidR="00501DCE" w:rsidRPr="009906CA">
        <w:rPr>
          <w:rFonts w:ascii="Arial" w:hAnsi="Arial" w:cs="Arial"/>
        </w:rPr>
        <w:t>S</w:t>
      </w:r>
      <w:r w:rsidR="00283939" w:rsidRPr="009906CA">
        <w:rPr>
          <w:rFonts w:ascii="Arial" w:hAnsi="Arial" w:cs="Arial"/>
        </w:rPr>
        <w:t xml:space="preserve">ourcing literature that focuses </w:t>
      </w:r>
      <w:r w:rsidR="00FF2D59" w:rsidRPr="009906CA">
        <w:rPr>
          <w:rFonts w:ascii="Arial" w:hAnsi="Arial" w:cs="Arial"/>
        </w:rPr>
        <w:t>on</w:t>
      </w:r>
      <w:r w:rsidR="00283939" w:rsidRPr="009906CA">
        <w:rPr>
          <w:rFonts w:ascii="Arial" w:hAnsi="Arial" w:cs="Arial"/>
        </w:rPr>
        <w:t xml:space="preserve"> Welsh artists is also extremely difficult</w:t>
      </w:r>
      <w:r w:rsidR="00501DCE" w:rsidRPr="009906CA">
        <w:rPr>
          <w:rFonts w:ascii="Arial" w:hAnsi="Arial" w:cs="Arial"/>
        </w:rPr>
        <w:t xml:space="preserve">, especially </w:t>
      </w:r>
      <w:r w:rsidR="00690753" w:rsidRPr="009906CA">
        <w:rPr>
          <w:rFonts w:ascii="Arial" w:hAnsi="Arial" w:cs="Arial"/>
        </w:rPr>
        <w:t xml:space="preserve">literature that celebrates or even includes women artists. </w:t>
      </w:r>
      <w:r w:rsidR="0033746E" w:rsidRPr="009906CA">
        <w:rPr>
          <w:rFonts w:ascii="Arial" w:hAnsi="Arial" w:cs="Arial"/>
        </w:rPr>
        <w:t xml:space="preserve">So consequently, I felt very seen when I came across the </w:t>
      </w:r>
      <w:r w:rsidR="0033746E" w:rsidRPr="009906CA">
        <w:rPr>
          <w:rFonts w:ascii="Arial" w:hAnsi="Arial" w:cs="Arial"/>
          <w:i/>
          <w:iCs/>
        </w:rPr>
        <w:t>HON-</w:t>
      </w:r>
      <w:r w:rsidR="00C4437F" w:rsidRPr="009906CA">
        <w:rPr>
          <w:rFonts w:ascii="Arial" w:hAnsi="Arial" w:cs="Arial"/>
          <w:i/>
          <w:iCs/>
        </w:rPr>
        <w:t xml:space="preserve"> Women Artists in Wales</w:t>
      </w:r>
      <w:r w:rsidR="00C4437F" w:rsidRPr="009906CA">
        <w:rPr>
          <w:rFonts w:ascii="Arial" w:hAnsi="Arial" w:cs="Arial"/>
        </w:rPr>
        <w:t xml:space="preserve"> book where women artists based in Wales or have a Welsh identity </w:t>
      </w:r>
      <w:r w:rsidR="003744E5" w:rsidRPr="009906CA">
        <w:rPr>
          <w:rFonts w:ascii="Arial" w:hAnsi="Arial" w:cs="Arial"/>
        </w:rPr>
        <w:t>discussed their work, ideas and lives in their own words.</w:t>
      </w:r>
      <w:r w:rsidR="00B51A7D" w:rsidRPr="009906CA">
        <w:rPr>
          <w:rFonts w:ascii="Arial" w:hAnsi="Arial" w:cs="Arial"/>
        </w:rPr>
        <w:t xml:space="preserve"> I also found that the </w:t>
      </w:r>
      <w:r w:rsidR="003E484E" w:rsidRPr="009906CA">
        <w:rPr>
          <w:rFonts w:ascii="Arial" w:hAnsi="Arial" w:cs="Arial"/>
        </w:rPr>
        <w:t>lack of rigidity surrounding the label of ‘Welsh’ through the book</w:t>
      </w:r>
      <w:r w:rsidR="00CE7CA1" w:rsidRPr="009906CA">
        <w:rPr>
          <w:rFonts w:ascii="Arial" w:hAnsi="Arial" w:cs="Arial"/>
        </w:rPr>
        <w:t xml:space="preserve"> creates </w:t>
      </w:r>
      <w:r w:rsidR="008D5637" w:rsidRPr="009906CA">
        <w:rPr>
          <w:rFonts w:ascii="Arial" w:hAnsi="Arial" w:cs="Arial"/>
        </w:rPr>
        <w:t>a strong sense of community, that if you feel so strongly about the Wels</w:t>
      </w:r>
      <w:r w:rsidR="007101A9" w:rsidRPr="009906CA">
        <w:rPr>
          <w:rFonts w:ascii="Arial" w:hAnsi="Arial" w:cs="Arial"/>
        </w:rPr>
        <w:t xml:space="preserve">h culture, and if you </w:t>
      </w:r>
      <w:r w:rsidR="007101A9" w:rsidRPr="009906CA">
        <w:rPr>
          <w:rFonts w:ascii="Arial" w:hAnsi="Arial" w:cs="Arial"/>
          <w:i/>
          <w:iCs/>
        </w:rPr>
        <w:t>feel</w:t>
      </w:r>
      <w:r w:rsidR="007101A9" w:rsidRPr="009906CA">
        <w:rPr>
          <w:rFonts w:ascii="Arial" w:hAnsi="Arial" w:cs="Arial"/>
        </w:rPr>
        <w:t xml:space="preserve"> that belonging, you can be Welsh</w:t>
      </w:r>
      <w:r w:rsidR="0095549D" w:rsidRPr="009906CA">
        <w:rPr>
          <w:rFonts w:ascii="Arial" w:hAnsi="Arial" w:cs="Arial"/>
        </w:rPr>
        <w:t>, and the Welsh will accept you.</w:t>
      </w:r>
      <w:r w:rsidR="003744E5" w:rsidRPr="009906CA">
        <w:rPr>
          <w:rFonts w:ascii="Arial" w:hAnsi="Arial" w:cs="Arial"/>
        </w:rPr>
        <w:t xml:space="preserve"> Giving women the chance to speak freely about their work, instead of paying an old white </w:t>
      </w:r>
      <w:r w:rsidR="00BD4CFF" w:rsidRPr="009906CA">
        <w:rPr>
          <w:rFonts w:ascii="Arial" w:hAnsi="Arial" w:cs="Arial"/>
        </w:rPr>
        <w:t xml:space="preserve">art critic to do so is </w:t>
      </w:r>
      <w:proofErr w:type="gramStart"/>
      <w:r w:rsidR="00BD4CFF" w:rsidRPr="009906CA">
        <w:rPr>
          <w:rFonts w:ascii="Arial" w:hAnsi="Arial" w:cs="Arial"/>
        </w:rPr>
        <w:t xml:space="preserve">powerful </w:t>
      </w:r>
      <w:r w:rsidR="000B39A6" w:rsidRPr="009906CA">
        <w:rPr>
          <w:rFonts w:ascii="Arial" w:hAnsi="Arial" w:cs="Arial"/>
        </w:rPr>
        <w:t xml:space="preserve">in itself, </w:t>
      </w:r>
      <w:r w:rsidR="000E1ED5" w:rsidRPr="009906CA">
        <w:rPr>
          <w:rFonts w:ascii="Arial" w:hAnsi="Arial" w:cs="Arial"/>
        </w:rPr>
        <w:t>being</w:t>
      </w:r>
      <w:proofErr w:type="gramEnd"/>
      <w:r w:rsidR="000E1ED5" w:rsidRPr="009906CA">
        <w:rPr>
          <w:rFonts w:ascii="Arial" w:hAnsi="Arial" w:cs="Arial"/>
        </w:rPr>
        <w:t xml:space="preserve"> able to feel someone’s personality through the page is so essential as an artist, </w:t>
      </w:r>
      <w:r w:rsidR="00952703" w:rsidRPr="009906CA">
        <w:rPr>
          <w:rFonts w:ascii="Arial" w:hAnsi="Arial" w:cs="Arial"/>
        </w:rPr>
        <w:t>especially when you are able to relate</w:t>
      </w:r>
      <w:r w:rsidR="0015478D" w:rsidRPr="009906CA">
        <w:rPr>
          <w:rFonts w:ascii="Arial" w:hAnsi="Arial" w:cs="Arial"/>
        </w:rPr>
        <w:t xml:space="preserve"> or feel represen</w:t>
      </w:r>
      <w:r w:rsidR="00EE6B86" w:rsidRPr="009906CA">
        <w:rPr>
          <w:rFonts w:ascii="Arial" w:hAnsi="Arial" w:cs="Arial"/>
        </w:rPr>
        <w:t>ted</w:t>
      </w:r>
      <w:r w:rsidR="00183AA9" w:rsidRPr="009906CA">
        <w:rPr>
          <w:rFonts w:ascii="Arial" w:hAnsi="Arial" w:cs="Arial"/>
        </w:rPr>
        <w:t xml:space="preserve">. </w:t>
      </w:r>
    </w:p>
    <w:p w14:paraId="2C621DF6" w14:textId="082BE369" w:rsidR="00457C3B" w:rsidRPr="009906CA" w:rsidRDefault="00DA39E1" w:rsidP="00737DC1">
      <w:pPr>
        <w:pStyle w:val="NormalWeb"/>
        <w:spacing w:before="0" w:beforeAutospacing="0" w:after="240" w:afterAutospacing="0" w:line="480" w:lineRule="auto"/>
        <w:rPr>
          <w:rFonts w:ascii="Arial" w:hAnsi="Arial" w:cs="Arial"/>
        </w:rPr>
      </w:pPr>
      <w:r w:rsidRPr="009906CA">
        <w:rPr>
          <w:rFonts w:ascii="Arial" w:hAnsi="Arial" w:cs="Arial"/>
        </w:rPr>
        <w:t xml:space="preserve">Through this publication I discovered the </w:t>
      </w:r>
      <w:r w:rsidR="007E3A92" w:rsidRPr="009906CA">
        <w:rPr>
          <w:rFonts w:ascii="Arial" w:hAnsi="Arial" w:cs="Arial"/>
        </w:rPr>
        <w:t>marvellously</w:t>
      </w:r>
      <w:r w:rsidR="00872E3A" w:rsidRPr="009906CA">
        <w:rPr>
          <w:rFonts w:ascii="Arial" w:hAnsi="Arial" w:cs="Arial"/>
        </w:rPr>
        <w:t xml:space="preserve"> accomplished Angharad Pearce Jones</w:t>
      </w:r>
      <w:r w:rsidR="00680E1F" w:rsidRPr="009906CA">
        <w:rPr>
          <w:rFonts w:ascii="Arial" w:hAnsi="Arial" w:cs="Arial"/>
        </w:rPr>
        <w:t xml:space="preserve">, a </w:t>
      </w:r>
      <w:r w:rsidR="006F44C9" w:rsidRPr="009906CA">
        <w:rPr>
          <w:rFonts w:ascii="Arial" w:hAnsi="Arial" w:cs="Arial"/>
        </w:rPr>
        <w:t xml:space="preserve">Welsh sculptor, blacksmith and installation artists. She was born in Bala, North </w:t>
      </w:r>
      <w:r w:rsidR="006E4478" w:rsidRPr="009906CA">
        <w:rPr>
          <w:rFonts w:ascii="Arial" w:hAnsi="Arial" w:cs="Arial"/>
        </w:rPr>
        <w:t>Wales</w:t>
      </w:r>
      <w:r w:rsidR="006F44C9" w:rsidRPr="009906CA">
        <w:rPr>
          <w:rFonts w:ascii="Arial" w:hAnsi="Arial" w:cs="Arial"/>
        </w:rPr>
        <w:t xml:space="preserve"> and later moved down to </w:t>
      </w:r>
      <w:r w:rsidR="006679B9" w:rsidRPr="009906CA">
        <w:rPr>
          <w:rFonts w:ascii="Arial" w:hAnsi="Arial" w:cs="Arial"/>
        </w:rPr>
        <w:t>South Wales where she completed her</w:t>
      </w:r>
      <w:r w:rsidR="00D4045D" w:rsidRPr="009906CA">
        <w:rPr>
          <w:rFonts w:ascii="Arial" w:hAnsi="Arial" w:cs="Arial"/>
        </w:rPr>
        <w:t xml:space="preserve"> fine art MA in Cardiff art school in 1999, and now resides in the small town of Brynaman. </w:t>
      </w:r>
      <w:r w:rsidR="008E54A7" w:rsidRPr="009906CA">
        <w:rPr>
          <w:rFonts w:ascii="Arial" w:hAnsi="Arial" w:cs="Arial"/>
        </w:rPr>
        <w:t xml:space="preserve">She </w:t>
      </w:r>
      <w:r w:rsidR="003477C5" w:rsidRPr="009906CA">
        <w:rPr>
          <w:rFonts w:ascii="Arial" w:hAnsi="Arial" w:cs="Arial"/>
        </w:rPr>
        <w:t xml:space="preserve">realised in art school that her </w:t>
      </w:r>
      <w:r w:rsidR="00AA658F" w:rsidRPr="009906CA">
        <w:rPr>
          <w:rFonts w:ascii="Arial" w:hAnsi="Arial" w:cs="Arial"/>
        </w:rPr>
        <w:t>Welsh</w:t>
      </w:r>
      <w:r w:rsidR="003477C5" w:rsidRPr="009906CA">
        <w:rPr>
          <w:rFonts w:ascii="Arial" w:hAnsi="Arial" w:cs="Arial"/>
        </w:rPr>
        <w:t xml:space="preserve"> identity had significance after </w:t>
      </w:r>
      <w:r w:rsidR="00164710" w:rsidRPr="009906CA">
        <w:rPr>
          <w:rFonts w:ascii="Arial" w:hAnsi="Arial" w:cs="Arial"/>
        </w:rPr>
        <w:t>deciding that she wanted to present one of her works in</w:t>
      </w:r>
      <w:r w:rsidR="003377EC" w:rsidRPr="009906CA">
        <w:rPr>
          <w:rFonts w:ascii="Arial" w:hAnsi="Arial" w:cs="Arial"/>
        </w:rPr>
        <w:t xml:space="preserve"> the</w:t>
      </w:r>
      <w:r w:rsidR="00164710" w:rsidRPr="009906CA">
        <w:rPr>
          <w:rFonts w:ascii="Arial" w:hAnsi="Arial" w:cs="Arial"/>
        </w:rPr>
        <w:t xml:space="preserve"> </w:t>
      </w:r>
      <w:r w:rsidR="00AA658F" w:rsidRPr="009906CA">
        <w:rPr>
          <w:rFonts w:ascii="Arial" w:hAnsi="Arial" w:cs="Arial"/>
        </w:rPr>
        <w:t>Welsh</w:t>
      </w:r>
      <w:r w:rsidR="003377EC" w:rsidRPr="009906CA">
        <w:rPr>
          <w:rFonts w:ascii="Arial" w:hAnsi="Arial" w:cs="Arial"/>
        </w:rPr>
        <w:t xml:space="preserve"> language</w:t>
      </w:r>
      <w:r w:rsidR="00164710" w:rsidRPr="009906CA">
        <w:rPr>
          <w:rFonts w:ascii="Arial" w:hAnsi="Arial" w:cs="Arial"/>
        </w:rPr>
        <w:t xml:space="preserve"> and later realising that she couldn’t as she studied in Brighto</w:t>
      </w:r>
      <w:r w:rsidR="003377EC" w:rsidRPr="009906CA">
        <w:rPr>
          <w:rFonts w:ascii="Arial" w:hAnsi="Arial" w:cs="Arial"/>
        </w:rPr>
        <w:t xml:space="preserve">n, and she wouldn’t be understood. </w:t>
      </w:r>
    </w:p>
    <w:p w14:paraId="77EE3554" w14:textId="3836D10D" w:rsidR="004B36B1" w:rsidRPr="009906CA" w:rsidRDefault="004B36B1" w:rsidP="00737DC1">
      <w:pPr>
        <w:pStyle w:val="NormalWeb"/>
        <w:spacing w:before="0" w:beforeAutospacing="0" w:after="240" w:afterAutospacing="0" w:line="480" w:lineRule="auto"/>
        <w:jc w:val="center"/>
        <w:rPr>
          <w:rFonts w:ascii="Arial" w:hAnsi="Arial" w:cs="Arial"/>
        </w:rPr>
      </w:pPr>
      <w:r w:rsidRPr="009906CA">
        <w:rPr>
          <w:rFonts w:ascii="Arial" w:hAnsi="Arial" w:cs="Arial"/>
          <w:sz w:val="28"/>
          <w:szCs w:val="28"/>
        </w:rPr>
        <w:lastRenderedPageBreak/>
        <w:t xml:space="preserve">“I hadn’t even considered that my Welsh identity could be </w:t>
      </w:r>
      <w:r w:rsidR="00D64762" w:rsidRPr="009906CA">
        <w:rPr>
          <w:rFonts w:ascii="Arial" w:hAnsi="Arial" w:cs="Arial"/>
          <w:sz w:val="28"/>
          <w:szCs w:val="28"/>
        </w:rPr>
        <w:t>extraordinary,</w:t>
      </w:r>
      <w:r w:rsidRPr="009906CA">
        <w:rPr>
          <w:rFonts w:ascii="Arial" w:hAnsi="Arial" w:cs="Arial"/>
          <w:sz w:val="28"/>
          <w:szCs w:val="28"/>
        </w:rPr>
        <w:t xml:space="preserve"> and </w:t>
      </w:r>
      <w:r w:rsidR="000D7530" w:rsidRPr="009906CA">
        <w:rPr>
          <w:rFonts w:ascii="Arial" w:hAnsi="Arial" w:cs="Arial"/>
          <w:sz w:val="28"/>
          <w:szCs w:val="28"/>
        </w:rPr>
        <w:t xml:space="preserve">that my cultural and social references would be so different </w:t>
      </w:r>
      <w:r w:rsidR="00AA658F" w:rsidRPr="009906CA">
        <w:rPr>
          <w:rFonts w:ascii="Arial" w:hAnsi="Arial" w:cs="Arial"/>
          <w:sz w:val="28"/>
          <w:szCs w:val="28"/>
        </w:rPr>
        <w:t xml:space="preserve">to my English </w:t>
      </w:r>
      <w:r w:rsidR="00D64762" w:rsidRPr="009906CA">
        <w:rPr>
          <w:rFonts w:ascii="Arial" w:hAnsi="Arial" w:cs="Arial"/>
          <w:sz w:val="28"/>
          <w:szCs w:val="28"/>
        </w:rPr>
        <w:t>contemporaries”</w:t>
      </w:r>
      <w:r w:rsidR="00D64762" w:rsidRPr="009906CA">
        <w:rPr>
          <w:rFonts w:ascii="Arial" w:hAnsi="Arial" w:cs="Arial"/>
        </w:rPr>
        <w:t xml:space="preserve"> (</w:t>
      </w:r>
      <w:r w:rsidR="001322F9" w:rsidRPr="009906CA">
        <w:rPr>
          <w:rFonts w:ascii="Arial" w:hAnsi="Arial" w:cs="Arial"/>
        </w:rPr>
        <w:t>A. P. Jones</w:t>
      </w:r>
      <w:r w:rsidR="004304F3" w:rsidRPr="009906CA">
        <w:rPr>
          <w:rFonts w:ascii="Arial" w:hAnsi="Arial" w:cs="Arial"/>
        </w:rPr>
        <w:t xml:space="preserve">, </w:t>
      </w:r>
      <w:r w:rsidR="0023110F" w:rsidRPr="009906CA">
        <w:rPr>
          <w:rFonts w:ascii="Arial" w:hAnsi="Arial" w:cs="Arial"/>
        </w:rPr>
        <w:t>2022)</w:t>
      </w:r>
    </w:p>
    <w:p w14:paraId="3988B732" w14:textId="527A85B4" w:rsidR="0023110F" w:rsidRPr="009906CA" w:rsidRDefault="00837F90" w:rsidP="00737DC1">
      <w:pPr>
        <w:pStyle w:val="NormalWeb"/>
        <w:spacing w:after="240" w:line="480" w:lineRule="auto"/>
        <w:rPr>
          <w:rFonts w:ascii="Arial" w:hAnsi="Arial" w:cs="Arial"/>
        </w:rPr>
      </w:pPr>
      <w:r w:rsidRPr="009906CA">
        <w:rPr>
          <w:rFonts w:ascii="Arial" w:hAnsi="Arial" w:cs="Arial"/>
        </w:rPr>
        <w:t>I think that this implies that</w:t>
      </w:r>
      <w:r w:rsidR="00E5108C" w:rsidRPr="009906CA">
        <w:rPr>
          <w:rFonts w:ascii="Arial" w:hAnsi="Arial" w:cs="Arial"/>
        </w:rPr>
        <w:t xml:space="preserve"> the Welsh, and other Celtic nations, are often ‘lumped in’ with </w:t>
      </w:r>
      <w:r w:rsidR="00024415" w:rsidRPr="009906CA">
        <w:rPr>
          <w:rFonts w:ascii="Arial" w:hAnsi="Arial" w:cs="Arial"/>
        </w:rPr>
        <w:t>the English and put under the umbrella of ‘British’, when its not the case</w:t>
      </w:r>
      <w:r w:rsidR="00114F98" w:rsidRPr="009906CA">
        <w:rPr>
          <w:rFonts w:ascii="Arial" w:hAnsi="Arial" w:cs="Arial"/>
        </w:rPr>
        <w:t xml:space="preserve">. The Welsh have our own traditions, culture, folklore, cuisine, </w:t>
      </w:r>
      <w:r w:rsidR="00951488" w:rsidRPr="009906CA">
        <w:rPr>
          <w:rFonts w:ascii="Arial" w:hAnsi="Arial" w:cs="Arial"/>
        </w:rPr>
        <w:t>events</w:t>
      </w:r>
      <w:r w:rsidR="00FD7C6B" w:rsidRPr="009906CA">
        <w:rPr>
          <w:rFonts w:ascii="Arial" w:hAnsi="Arial" w:cs="Arial"/>
        </w:rPr>
        <w:t xml:space="preserve">, language and customs, </w:t>
      </w:r>
      <w:r w:rsidR="00C92460" w:rsidRPr="009906CA">
        <w:rPr>
          <w:rFonts w:ascii="Arial" w:hAnsi="Arial" w:cs="Arial"/>
        </w:rPr>
        <w:t xml:space="preserve">which Is often </w:t>
      </w:r>
      <w:r w:rsidR="00AC278C" w:rsidRPr="009906CA">
        <w:rPr>
          <w:rFonts w:ascii="Arial" w:hAnsi="Arial" w:cs="Arial"/>
        </w:rPr>
        <w:t>overlooked</w:t>
      </w:r>
      <w:r w:rsidR="00C92460" w:rsidRPr="009906CA">
        <w:rPr>
          <w:rFonts w:ascii="Arial" w:hAnsi="Arial" w:cs="Arial"/>
        </w:rPr>
        <w:t xml:space="preserve">, even by ourselves, like Jones </w:t>
      </w:r>
      <w:r w:rsidR="00AC278C" w:rsidRPr="009906CA">
        <w:rPr>
          <w:rFonts w:ascii="Arial" w:hAnsi="Arial" w:cs="Arial"/>
        </w:rPr>
        <w:t xml:space="preserve">states. </w:t>
      </w:r>
      <w:r w:rsidR="00710CF2" w:rsidRPr="009906CA">
        <w:rPr>
          <w:rFonts w:ascii="Arial" w:hAnsi="Arial" w:cs="Arial"/>
        </w:rPr>
        <w:t xml:space="preserve">She began to explore the complexities of </w:t>
      </w:r>
      <w:r w:rsidR="00FE62B8" w:rsidRPr="009906CA">
        <w:rPr>
          <w:rFonts w:ascii="Arial" w:hAnsi="Arial" w:cs="Arial"/>
        </w:rPr>
        <w:t>sexism by observing her own life as a woman in a male dominated field</w:t>
      </w:r>
      <w:r w:rsidR="00D0045B" w:rsidRPr="009906CA">
        <w:rPr>
          <w:rFonts w:ascii="Arial" w:hAnsi="Arial" w:cs="Arial"/>
        </w:rPr>
        <w:t>, being respected by her male counterparts</w:t>
      </w:r>
      <w:r w:rsidR="00D15E2D" w:rsidRPr="009906CA">
        <w:rPr>
          <w:rFonts w:ascii="Arial" w:hAnsi="Arial" w:cs="Arial"/>
        </w:rPr>
        <w:t>, but also knowing that they had</w:t>
      </w:r>
      <w:r w:rsidR="00EC68FE" w:rsidRPr="009906CA">
        <w:rPr>
          <w:rFonts w:ascii="Arial" w:hAnsi="Arial" w:cs="Arial"/>
        </w:rPr>
        <w:t xml:space="preserve"> ‘sexy women’ calendars and posters plastered to their walls</w:t>
      </w:r>
      <w:r w:rsidR="006D2C98" w:rsidRPr="009906CA">
        <w:rPr>
          <w:rFonts w:ascii="Arial" w:hAnsi="Arial" w:cs="Arial"/>
        </w:rPr>
        <w:t xml:space="preserve">. She began to see that “sexism was far more complex that a pair of tits on a </w:t>
      </w:r>
      <w:r w:rsidR="00AE52DC" w:rsidRPr="009906CA">
        <w:rPr>
          <w:rFonts w:ascii="Arial" w:hAnsi="Arial" w:cs="Arial"/>
        </w:rPr>
        <w:t>wall” (</w:t>
      </w:r>
      <w:r w:rsidR="00BB1D77" w:rsidRPr="009906CA">
        <w:rPr>
          <w:rFonts w:ascii="Arial" w:hAnsi="Arial" w:cs="Arial"/>
        </w:rPr>
        <w:t>Jones. A. P</w:t>
      </w:r>
      <w:r w:rsidR="009B04F0" w:rsidRPr="009906CA">
        <w:rPr>
          <w:rFonts w:ascii="Arial" w:hAnsi="Arial" w:cs="Arial"/>
        </w:rPr>
        <w:t>, 2022, p.81)</w:t>
      </w:r>
      <w:r w:rsidR="00C14F67" w:rsidRPr="009906CA">
        <w:rPr>
          <w:rFonts w:ascii="Arial" w:hAnsi="Arial" w:cs="Arial"/>
        </w:rPr>
        <w:t xml:space="preserve">. Blunt and true. </w:t>
      </w:r>
      <w:r w:rsidR="005603FB" w:rsidRPr="009906CA">
        <w:rPr>
          <w:rFonts w:ascii="Arial" w:hAnsi="Arial" w:cs="Arial"/>
        </w:rPr>
        <w:t xml:space="preserve">Although she is a </w:t>
      </w:r>
      <w:r w:rsidR="002072E9" w:rsidRPr="009906CA">
        <w:rPr>
          <w:rFonts w:ascii="Arial" w:hAnsi="Arial" w:cs="Arial"/>
        </w:rPr>
        <w:t>skilful</w:t>
      </w:r>
      <w:r w:rsidR="005603FB" w:rsidRPr="009906CA">
        <w:rPr>
          <w:rFonts w:ascii="Arial" w:hAnsi="Arial" w:cs="Arial"/>
        </w:rPr>
        <w:t xml:space="preserve"> blacksmith and </w:t>
      </w:r>
      <w:r w:rsidR="00FC2D57" w:rsidRPr="009906CA">
        <w:rPr>
          <w:rFonts w:ascii="Arial" w:hAnsi="Arial" w:cs="Arial"/>
        </w:rPr>
        <w:t xml:space="preserve">sculpture artist, one of my </w:t>
      </w:r>
      <w:r w:rsidR="00523B5E" w:rsidRPr="009906CA">
        <w:rPr>
          <w:rFonts w:ascii="Arial" w:hAnsi="Arial" w:cs="Arial"/>
        </w:rPr>
        <w:t>favourites</w:t>
      </w:r>
      <w:r w:rsidR="00FC2D57" w:rsidRPr="009906CA">
        <w:rPr>
          <w:rFonts w:ascii="Arial" w:hAnsi="Arial" w:cs="Arial"/>
        </w:rPr>
        <w:t xml:space="preserve"> of hers is </w:t>
      </w:r>
      <w:r w:rsidR="0065105C" w:rsidRPr="009906CA">
        <w:rPr>
          <w:rFonts w:ascii="Arial" w:hAnsi="Arial" w:cs="Arial"/>
        </w:rPr>
        <w:t xml:space="preserve">her </w:t>
      </w:r>
      <w:r w:rsidR="00523B5E" w:rsidRPr="009906CA">
        <w:rPr>
          <w:rFonts w:ascii="Arial" w:hAnsi="Arial" w:cs="Arial"/>
        </w:rPr>
        <w:t>‘</w:t>
      </w:r>
      <w:r w:rsidR="00523B5E" w:rsidRPr="009906CA">
        <w:rPr>
          <w:rFonts w:ascii="Arial" w:hAnsi="Arial" w:cs="Arial"/>
          <w:i/>
          <w:iCs/>
        </w:rPr>
        <w:t>Who Wins? You Decide…</w:t>
      </w:r>
      <w:r w:rsidR="00523B5E" w:rsidRPr="009906CA">
        <w:rPr>
          <w:rFonts w:ascii="Arial" w:hAnsi="Arial" w:cs="Arial"/>
        </w:rPr>
        <w:t>’</w:t>
      </w:r>
      <w:r w:rsidR="00CC63E2" w:rsidRPr="009906CA">
        <w:rPr>
          <w:rFonts w:ascii="Arial" w:hAnsi="Arial" w:cs="Arial"/>
        </w:rPr>
        <w:t xml:space="preserve"> (2005)</w:t>
      </w:r>
      <w:r w:rsidR="00523B5E" w:rsidRPr="009906CA">
        <w:rPr>
          <w:rFonts w:ascii="Arial" w:hAnsi="Arial" w:cs="Arial"/>
        </w:rPr>
        <w:t xml:space="preserve"> </w:t>
      </w:r>
      <w:r w:rsidR="00042B30" w:rsidRPr="009906CA">
        <w:rPr>
          <w:rFonts w:ascii="Arial" w:hAnsi="Arial" w:cs="Arial"/>
        </w:rPr>
        <w:t xml:space="preserve">where </w:t>
      </w:r>
      <w:r w:rsidR="00472BAA" w:rsidRPr="009906CA">
        <w:rPr>
          <w:rFonts w:ascii="Arial" w:hAnsi="Arial" w:cs="Arial"/>
        </w:rPr>
        <w:t>she produced</w:t>
      </w:r>
      <w:r w:rsidR="001B4C4F" w:rsidRPr="009906CA">
        <w:rPr>
          <w:rFonts w:ascii="Arial" w:hAnsi="Arial" w:cs="Arial"/>
        </w:rPr>
        <w:t>12</w:t>
      </w:r>
      <w:r w:rsidR="00042B30" w:rsidRPr="009906CA">
        <w:rPr>
          <w:rFonts w:ascii="Arial" w:hAnsi="Arial" w:cs="Arial"/>
        </w:rPr>
        <w:t xml:space="preserve"> photographs of a young and traditionally beautiful glamor </w:t>
      </w:r>
      <w:r w:rsidR="00DF7D2C" w:rsidRPr="009906CA">
        <w:rPr>
          <w:rFonts w:ascii="Arial" w:hAnsi="Arial" w:cs="Arial"/>
        </w:rPr>
        <w:t xml:space="preserve">model Katie </w:t>
      </w:r>
      <w:r w:rsidR="002072E9" w:rsidRPr="009906CA">
        <w:rPr>
          <w:rFonts w:ascii="Arial" w:hAnsi="Arial" w:cs="Arial"/>
        </w:rPr>
        <w:t>Wild</w:t>
      </w:r>
      <w:r w:rsidR="00793E46" w:rsidRPr="009906CA">
        <w:rPr>
          <w:rFonts w:ascii="Arial" w:hAnsi="Arial" w:cs="Arial"/>
        </w:rPr>
        <w:t xml:space="preserve"> posing sensually pretending </w:t>
      </w:r>
      <w:r w:rsidR="001B4C4F" w:rsidRPr="009906CA">
        <w:rPr>
          <w:rFonts w:ascii="Arial" w:hAnsi="Arial" w:cs="Arial"/>
        </w:rPr>
        <w:t xml:space="preserve">to be </w:t>
      </w:r>
      <w:r w:rsidR="005C7F5B" w:rsidRPr="009906CA">
        <w:rPr>
          <w:rFonts w:ascii="Arial" w:hAnsi="Arial" w:cs="Arial"/>
        </w:rPr>
        <w:t>d</w:t>
      </w:r>
      <w:r w:rsidR="004A1E0A" w:rsidRPr="009906CA">
        <w:rPr>
          <w:rFonts w:ascii="Arial" w:hAnsi="Arial" w:cs="Arial"/>
        </w:rPr>
        <w:t xml:space="preserve">ifferent people and professions. She was a beach babe, </w:t>
      </w:r>
      <w:r w:rsidR="00011DD9" w:rsidRPr="009906CA">
        <w:rPr>
          <w:rFonts w:ascii="Arial" w:hAnsi="Arial" w:cs="Arial"/>
        </w:rPr>
        <w:t>a chav on a motorbike, a mother holding a baby</w:t>
      </w:r>
      <w:r w:rsidR="00B400BC" w:rsidRPr="009906CA">
        <w:rPr>
          <w:rFonts w:ascii="Arial" w:hAnsi="Arial" w:cs="Arial"/>
        </w:rPr>
        <w:t>, a topless violinist, a female GI, a rocket scientist</w:t>
      </w:r>
      <w:r w:rsidR="00BC341D" w:rsidRPr="009906CA">
        <w:rPr>
          <w:rFonts w:ascii="Arial" w:hAnsi="Arial" w:cs="Arial"/>
        </w:rPr>
        <w:t xml:space="preserve">, a wet t-shirt plumber, a welder and </w:t>
      </w:r>
      <w:r w:rsidR="009646D9" w:rsidRPr="009906CA">
        <w:rPr>
          <w:rFonts w:ascii="Arial" w:hAnsi="Arial" w:cs="Arial"/>
        </w:rPr>
        <w:t>most significantly ‘Miss Wales</w:t>
      </w:r>
      <w:r w:rsidR="00661123" w:rsidRPr="009906CA">
        <w:rPr>
          <w:rFonts w:ascii="Arial" w:hAnsi="Arial" w:cs="Arial"/>
        </w:rPr>
        <w:t xml:space="preserve">’. </w:t>
      </w:r>
      <w:r w:rsidR="00C87AE4" w:rsidRPr="009906CA">
        <w:rPr>
          <w:rFonts w:ascii="Arial" w:hAnsi="Arial" w:cs="Arial"/>
        </w:rPr>
        <w:t xml:space="preserve">She exhibited </w:t>
      </w:r>
      <w:r w:rsidR="000A490B" w:rsidRPr="009906CA">
        <w:rPr>
          <w:rFonts w:ascii="Arial" w:hAnsi="Arial" w:cs="Arial"/>
        </w:rPr>
        <w:t xml:space="preserve">this installation in </w:t>
      </w:r>
      <w:r w:rsidR="0099346A" w:rsidRPr="009906CA">
        <w:rPr>
          <w:rFonts w:ascii="Arial" w:hAnsi="Arial" w:cs="Arial"/>
        </w:rPr>
        <w:t>various</w:t>
      </w:r>
      <w:r w:rsidR="000A490B" w:rsidRPr="009906CA">
        <w:rPr>
          <w:rFonts w:ascii="Arial" w:hAnsi="Arial" w:cs="Arial"/>
        </w:rPr>
        <w:t xml:space="preserve"> venues, where she displayed the prints in offic</w:t>
      </w:r>
      <w:r w:rsidR="00BA641E" w:rsidRPr="009906CA">
        <w:rPr>
          <w:rFonts w:ascii="Arial" w:hAnsi="Arial" w:cs="Arial"/>
        </w:rPr>
        <w:t xml:space="preserve">ial Cardiff council voting booths, asking viewers to vote for their favourite, the irony being that they were </w:t>
      </w:r>
      <w:proofErr w:type="gramStart"/>
      <w:r w:rsidR="00BA641E" w:rsidRPr="009906CA">
        <w:rPr>
          <w:rFonts w:ascii="Arial" w:hAnsi="Arial" w:cs="Arial"/>
        </w:rPr>
        <w:t xml:space="preserve">all </w:t>
      </w:r>
      <w:r w:rsidR="001E6459" w:rsidRPr="009906CA">
        <w:rPr>
          <w:rFonts w:ascii="Arial" w:hAnsi="Arial" w:cs="Arial"/>
        </w:rPr>
        <w:t>of</w:t>
      </w:r>
      <w:proofErr w:type="gramEnd"/>
      <w:r w:rsidR="001E6459" w:rsidRPr="009906CA">
        <w:rPr>
          <w:rFonts w:ascii="Arial" w:hAnsi="Arial" w:cs="Arial"/>
        </w:rPr>
        <w:t xml:space="preserve"> </w:t>
      </w:r>
      <w:r w:rsidR="00BA641E" w:rsidRPr="009906CA">
        <w:rPr>
          <w:rFonts w:ascii="Arial" w:hAnsi="Arial" w:cs="Arial"/>
        </w:rPr>
        <w:t xml:space="preserve">the same </w:t>
      </w:r>
      <w:r w:rsidR="001E6459" w:rsidRPr="009906CA">
        <w:rPr>
          <w:rFonts w:ascii="Arial" w:hAnsi="Arial" w:cs="Arial"/>
        </w:rPr>
        <w:t xml:space="preserve">girl. </w:t>
      </w:r>
      <w:r w:rsidR="0044741E" w:rsidRPr="009906CA">
        <w:rPr>
          <w:rFonts w:ascii="Arial" w:hAnsi="Arial" w:cs="Arial"/>
        </w:rPr>
        <w:t xml:space="preserve">‘Miss Wales’ plays a harp whilst topless, draped in </w:t>
      </w:r>
      <w:r w:rsidR="002569BF" w:rsidRPr="009906CA">
        <w:rPr>
          <w:rFonts w:ascii="Arial" w:hAnsi="Arial" w:cs="Arial"/>
        </w:rPr>
        <w:t>Welsh</w:t>
      </w:r>
      <w:r w:rsidR="0044741E" w:rsidRPr="009906CA">
        <w:rPr>
          <w:rFonts w:ascii="Arial" w:hAnsi="Arial" w:cs="Arial"/>
        </w:rPr>
        <w:t xml:space="preserve"> traditional costume</w:t>
      </w:r>
      <w:r w:rsidR="00BF3BAA" w:rsidRPr="009906CA">
        <w:rPr>
          <w:rFonts w:ascii="Arial" w:hAnsi="Arial" w:cs="Arial"/>
        </w:rPr>
        <w:t xml:space="preserve">, </w:t>
      </w:r>
      <w:r w:rsidR="00EF098C" w:rsidRPr="009906CA">
        <w:rPr>
          <w:rFonts w:ascii="Arial" w:hAnsi="Arial" w:cs="Arial"/>
        </w:rPr>
        <w:t>and was also an overall winner in the ballots</w:t>
      </w:r>
      <w:r w:rsidR="0044741E" w:rsidRPr="009906CA">
        <w:rPr>
          <w:rFonts w:ascii="Arial" w:hAnsi="Arial" w:cs="Arial"/>
        </w:rPr>
        <w:t xml:space="preserve">. Jones </w:t>
      </w:r>
      <w:r w:rsidR="00146835" w:rsidRPr="009906CA">
        <w:rPr>
          <w:rFonts w:ascii="Arial" w:hAnsi="Arial" w:cs="Arial"/>
        </w:rPr>
        <w:t xml:space="preserve">decided on this as she had “never really seen a </w:t>
      </w:r>
      <w:r w:rsidR="002569BF" w:rsidRPr="009906CA">
        <w:rPr>
          <w:rFonts w:ascii="Arial" w:hAnsi="Arial" w:cs="Arial"/>
        </w:rPr>
        <w:t>good sexy image of a lady in traditional Welsh costume”</w:t>
      </w:r>
      <w:r w:rsidR="00F44CC4" w:rsidRPr="009906CA">
        <w:rPr>
          <w:rFonts w:ascii="Arial" w:hAnsi="Arial" w:cs="Arial"/>
        </w:rPr>
        <w:t>. The irony and satirical nature of this piece really spoke to me and found it both hilari</w:t>
      </w:r>
      <w:r w:rsidR="001B1F2A" w:rsidRPr="009906CA">
        <w:rPr>
          <w:rFonts w:ascii="Arial" w:hAnsi="Arial" w:cs="Arial"/>
        </w:rPr>
        <w:t xml:space="preserve">ous and though </w:t>
      </w:r>
      <w:r w:rsidR="001B1F2A" w:rsidRPr="009906CA">
        <w:rPr>
          <w:rFonts w:ascii="Arial" w:hAnsi="Arial" w:cs="Arial"/>
        </w:rPr>
        <w:lastRenderedPageBreak/>
        <w:t>provoking.</w:t>
      </w:r>
      <w:r w:rsidR="00DB05E3" w:rsidRPr="009906CA">
        <w:rPr>
          <w:rFonts w:ascii="Arial" w:hAnsi="Arial" w:cs="Arial"/>
        </w:rPr>
        <w:t xml:space="preserve"> The representation of </w:t>
      </w:r>
      <w:r w:rsidR="00801739" w:rsidRPr="009906CA">
        <w:rPr>
          <w:rFonts w:ascii="Arial" w:hAnsi="Arial" w:cs="Arial"/>
        </w:rPr>
        <w:t xml:space="preserve">the </w:t>
      </w:r>
      <w:r w:rsidR="00D31861" w:rsidRPr="009906CA">
        <w:rPr>
          <w:rFonts w:ascii="Arial" w:hAnsi="Arial" w:cs="Arial"/>
        </w:rPr>
        <w:t>Welsh</w:t>
      </w:r>
      <w:r w:rsidR="00801739" w:rsidRPr="009906CA">
        <w:rPr>
          <w:rFonts w:ascii="Arial" w:hAnsi="Arial" w:cs="Arial"/>
        </w:rPr>
        <w:t xml:space="preserve"> woman as a sexual being and as empowered instead of the traditional </w:t>
      </w:r>
      <w:r w:rsidR="003D7742" w:rsidRPr="009906CA">
        <w:rPr>
          <w:rFonts w:ascii="Arial" w:hAnsi="Arial" w:cs="Arial"/>
        </w:rPr>
        <w:t>stereot</w:t>
      </w:r>
      <w:r w:rsidR="00F65369" w:rsidRPr="009906CA">
        <w:rPr>
          <w:rFonts w:ascii="Arial" w:hAnsi="Arial" w:cs="Arial"/>
        </w:rPr>
        <w:t xml:space="preserve">ypical Welsh </w:t>
      </w:r>
      <w:r w:rsidR="00801739" w:rsidRPr="009906CA">
        <w:rPr>
          <w:rFonts w:ascii="Arial" w:hAnsi="Arial" w:cs="Arial"/>
        </w:rPr>
        <w:t>domest</w:t>
      </w:r>
      <w:r w:rsidR="003D7742" w:rsidRPr="009906CA">
        <w:rPr>
          <w:rFonts w:ascii="Arial" w:hAnsi="Arial" w:cs="Arial"/>
        </w:rPr>
        <w:t xml:space="preserve">ic </w:t>
      </w:r>
      <w:r w:rsidR="00007092" w:rsidRPr="009906CA">
        <w:rPr>
          <w:rFonts w:ascii="Arial" w:hAnsi="Arial" w:cs="Arial"/>
        </w:rPr>
        <w:t>housewife</w:t>
      </w:r>
      <w:r w:rsidR="003D7742" w:rsidRPr="009906CA">
        <w:rPr>
          <w:rFonts w:ascii="Arial" w:hAnsi="Arial" w:cs="Arial"/>
        </w:rPr>
        <w:t xml:space="preserve"> or crafter</w:t>
      </w:r>
      <w:r w:rsidR="004260C6" w:rsidRPr="009906CA">
        <w:rPr>
          <w:rFonts w:ascii="Arial" w:hAnsi="Arial" w:cs="Arial"/>
        </w:rPr>
        <w:t xml:space="preserve"> is really challenging, especially as many people who live in Wales live in small villages or towns. </w:t>
      </w:r>
      <w:r w:rsidR="007D17F4" w:rsidRPr="009906CA">
        <w:rPr>
          <w:rFonts w:ascii="Arial" w:hAnsi="Arial" w:cs="Arial"/>
        </w:rPr>
        <w:t xml:space="preserve">On that ground, </w:t>
      </w:r>
      <w:r w:rsidR="00007092" w:rsidRPr="009906CA">
        <w:rPr>
          <w:rFonts w:ascii="Arial" w:hAnsi="Arial" w:cs="Arial"/>
        </w:rPr>
        <w:t xml:space="preserve">people are ‘stuck in their ways’ or have old fashioned views on society. </w:t>
      </w:r>
      <w:r w:rsidR="001B1F2A" w:rsidRPr="009906CA">
        <w:rPr>
          <w:rFonts w:ascii="Arial" w:hAnsi="Arial" w:cs="Arial"/>
        </w:rPr>
        <w:t xml:space="preserve"> </w:t>
      </w:r>
      <w:r w:rsidR="00304F8E" w:rsidRPr="009906CA">
        <w:rPr>
          <w:rFonts w:ascii="Arial" w:hAnsi="Arial" w:cs="Arial"/>
        </w:rPr>
        <w:t xml:space="preserve">She </w:t>
      </w:r>
      <w:r w:rsidR="00352B3E" w:rsidRPr="009906CA">
        <w:rPr>
          <w:rFonts w:ascii="Arial" w:hAnsi="Arial" w:cs="Arial"/>
        </w:rPr>
        <w:t xml:space="preserve">concluded from this installation that younger women were critical of </w:t>
      </w:r>
      <w:r w:rsidR="007A24A4" w:rsidRPr="009906CA">
        <w:rPr>
          <w:rFonts w:ascii="Arial" w:hAnsi="Arial" w:cs="Arial"/>
        </w:rPr>
        <w:t xml:space="preserve">her </w:t>
      </w:r>
      <w:r w:rsidR="00EF24B3" w:rsidRPr="009906CA">
        <w:rPr>
          <w:rFonts w:ascii="Arial" w:hAnsi="Arial" w:cs="Arial"/>
        </w:rPr>
        <w:t xml:space="preserve">ironic style, criticising it as using </w:t>
      </w:r>
      <w:r w:rsidR="00E84C63" w:rsidRPr="009906CA">
        <w:rPr>
          <w:rFonts w:ascii="Arial" w:hAnsi="Arial" w:cs="Arial"/>
        </w:rPr>
        <w:t>women’s</w:t>
      </w:r>
      <w:r w:rsidR="00EF24B3" w:rsidRPr="009906CA">
        <w:rPr>
          <w:rFonts w:ascii="Arial" w:hAnsi="Arial" w:cs="Arial"/>
        </w:rPr>
        <w:t xml:space="preserve"> body for publicity, however older women understood </w:t>
      </w:r>
      <w:r w:rsidR="00E84C63" w:rsidRPr="009906CA">
        <w:rPr>
          <w:rFonts w:ascii="Arial" w:hAnsi="Arial" w:cs="Arial"/>
        </w:rPr>
        <w:t xml:space="preserve">the message. </w:t>
      </w:r>
      <w:r w:rsidR="00C21494" w:rsidRPr="009906CA">
        <w:rPr>
          <w:rFonts w:ascii="Arial" w:hAnsi="Arial" w:cs="Arial"/>
        </w:rPr>
        <w:t xml:space="preserve">This makes me think of </w:t>
      </w:r>
      <w:r w:rsidR="00C16BA7" w:rsidRPr="009906CA">
        <w:rPr>
          <w:rFonts w:ascii="Arial" w:hAnsi="Arial" w:cs="Arial"/>
        </w:rPr>
        <w:t xml:space="preserve">Helen Gorill’s ‘Women </w:t>
      </w:r>
      <w:r w:rsidR="00BB1D77" w:rsidRPr="009906CA">
        <w:rPr>
          <w:rFonts w:ascii="Arial" w:hAnsi="Arial" w:cs="Arial"/>
        </w:rPr>
        <w:t>Can’t</w:t>
      </w:r>
      <w:r w:rsidR="00C16BA7" w:rsidRPr="009906CA">
        <w:rPr>
          <w:rFonts w:ascii="Arial" w:hAnsi="Arial" w:cs="Arial"/>
        </w:rPr>
        <w:t xml:space="preserve"> Paint’ </w:t>
      </w:r>
      <w:r w:rsidR="008C2F53" w:rsidRPr="009906CA">
        <w:rPr>
          <w:rFonts w:ascii="Arial" w:hAnsi="Arial" w:cs="Arial"/>
        </w:rPr>
        <w:t>where she sates that “we are accustomed to female provocation</w:t>
      </w:r>
      <w:r w:rsidR="008D167A" w:rsidRPr="009906CA">
        <w:rPr>
          <w:rFonts w:ascii="Arial" w:hAnsi="Arial" w:cs="Arial"/>
        </w:rPr>
        <w:t xml:space="preserve"> and nudity, it appears, yet the male nude should be censored</w:t>
      </w:r>
      <w:r w:rsidR="00C819D7" w:rsidRPr="009906CA">
        <w:rPr>
          <w:rFonts w:ascii="Arial" w:hAnsi="Arial" w:cs="Arial"/>
        </w:rPr>
        <w:t xml:space="preserve"> (“</w:t>
      </w:r>
      <w:r w:rsidR="00A437D0" w:rsidRPr="009906CA">
        <w:rPr>
          <w:rFonts w:ascii="Arial" w:hAnsi="Arial" w:cs="Arial"/>
        </w:rPr>
        <w:t>to protect whom?” Reported the Guardian</w:t>
      </w:r>
      <w:r w:rsidR="00DA7D80" w:rsidRPr="009906CA">
        <w:rPr>
          <w:rFonts w:ascii="Arial" w:hAnsi="Arial" w:cs="Arial"/>
        </w:rPr>
        <w:t>)”</w:t>
      </w:r>
      <w:r w:rsidR="00DA55F0" w:rsidRPr="009906CA">
        <w:rPr>
          <w:rFonts w:ascii="Arial" w:hAnsi="Arial" w:cs="Arial"/>
        </w:rPr>
        <w:t xml:space="preserve"> (Gørrill, 2020)</w:t>
      </w:r>
      <w:r w:rsidR="00DA7D80" w:rsidRPr="009906CA">
        <w:rPr>
          <w:rFonts w:ascii="Arial" w:hAnsi="Arial" w:cs="Arial"/>
        </w:rPr>
        <w:t xml:space="preserve">. It makes me question that if this installation was replaced by </w:t>
      </w:r>
      <w:r w:rsidR="008F2AAA" w:rsidRPr="009906CA">
        <w:rPr>
          <w:rFonts w:ascii="Arial" w:hAnsi="Arial" w:cs="Arial"/>
        </w:rPr>
        <w:t>images of a male in the nude, that the audience would be able to identify that they are all</w:t>
      </w:r>
      <w:r w:rsidR="0091156C" w:rsidRPr="009906CA">
        <w:rPr>
          <w:rFonts w:ascii="Arial" w:hAnsi="Arial" w:cs="Arial"/>
        </w:rPr>
        <w:t xml:space="preserve"> depicting </w:t>
      </w:r>
      <w:r w:rsidR="008F2AAA" w:rsidRPr="009906CA">
        <w:rPr>
          <w:rFonts w:ascii="Arial" w:hAnsi="Arial" w:cs="Arial"/>
        </w:rPr>
        <w:t>the same man</w:t>
      </w:r>
      <w:r w:rsidR="000127F7" w:rsidRPr="009906CA">
        <w:rPr>
          <w:rFonts w:ascii="Arial" w:hAnsi="Arial" w:cs="Arial"/>
        </w:rPr>
        <w:t xml:space="preserve">, treating him as an individual, not just another doll being dressed up. </w:t>
      </w:r>
    </w:p>
    <w:p w14:paraId="7E5D6409" w14:textId="6D603EEF" w:rsidR="003C61A0" w:rsidRPr="009906CA" w:rsidRDefault="003C61A0" w:rsidP="006C69CF">
      <w:pPr>
        <w:pStyle w:val="NormalWeb"/>
        <w:spacing w:after="240" w:line="480" w:lineRule="auto"/>
        <w:jc w:val="center"/>
        <w:rPr>
          <w:rFonts w:ascii="Arial" w:hAnsi="Arial" w:cs="Arial"/>
        </w:rPr>
      </w:pPr>
      <w:r w:rsidRPr="009906CA">
        <w:rPr>
          <w:rFonts w:ascii="Arial" w:hAnsi="Arial" w:cs="Arial"/>
          <w:noProof/>
        </w:rPr>
        <w:drawing>
          <wp:inline distT="0" distB="0" distL="0" distR="0" wp14:anchorId="6C4D61C0" wp14:editId="689BC7CC">
            <wp:extent cx="5410288" cy="3457074"/>
            <wp:effectExtent l="0" t="0" r="0" b="0"/>
            <wp:docPr id="15206242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31920" cy="3470897"/>
                    </a:xfrm>
                    <a:prstGeom prst="rect">
                      <a:avLst/>
                    </a:prstGeom>
                    <a:noFill/>
                    <a:ln>
                      <a:noFill/>
                    </a:ln>
                  </pic:spPr>
                </pic:pic>
              </a:graphicData>
            </a:graphic>
          </wp:inline>
        </w:drawing>
      </w:r>
    </w:p>
    <w:p w14:paraId="477E193C" w14:textId="010D999B" w:rsidR="00D64762" w:rsidRPr="009906CA" w:rsidRDefault="0077234F" w:rsidP="00737DC1">
      <w:pPr>
        <w:spacing w:line="480" w:lineRule="auto"/>
        <w:jc w:val="center"/>
        <w:rPr>
          <w:rFonts w:ascii="Arial" w:hAnsi="Arial" w:cs="Arial"/>
          <w:i/>
          <w:iCs/>
          <w:color w:val="747474" w:themeColor="background2" w:themeShade="80"/>
        </w:rPr>
      </w:pPr>
      <w:r w:rsidRPr="009906CA">
        <w:rPr>
          <w:rFonts w:ascii="Arial" w:hAnsi="Arial" w:cs="Arial"/>
          <w:i/>
          <w:iCs/>
          <w:color w:val="747474" w:themeColor="background2" w:themeShade="80"/>
        </w:rPr>
        <w:t>Figure 3</w:t>
      </w:r>
      <w:r w:rsidR="00EF522D" w:rsidRPr="009906CA">
        <w:rPr>
          <w:rFonts w:ascii="Arial" w:hAnsi="Arial" w:cs="Arial"/>
          <w:i/>
          <w:iCs/>
          <w:color w:val="747474" w:themeColor="background2" w:themeShade="80"/>
        </w:rPr>
        <w:t>: ‘</w:t>
      </w:r>
      <w:r w:rsidRPr="009906CA">
        <w:rPr>
          <w:rFonts w:ascii="Arial" w:hAnsi="Arial" w:cs="Arial"/>
          <w:i/>
          <w:iCs/>
          <w:color w:val="747474" w:themeColor="background2" w:themeShade="80"/>
        </w:rPr>
        <w:t>Who Wins? You Decide</w:t>
      </w:r>
      <w:r w:rsidR="007915F9" w:rsidRPr="009906CA">
        <w:rPr>
          <w:rFonts w:ascii="Arial" w:hAnsi="Arial" w:cs="Arial"/>
          <w:i/>
          <w:iCs/>
          <w:color w:val="747474" w:themeColor="background2" w:themeShade="80"/>
        </w:rPr>
        <w:t>’</w:t>
      </w:r>
      <w:r w:rsidR="00A24BC6" w:rsidRPr="009906CA">
        <w:rPr>
          <w:rFonts w:ascii="Arial" w:hAnsi="Arial" w:cs="Arial"/>
          <w:i/>
          <w:iCs/>
          <w:color w:val="747474" w:themeColor="background2" w:themeShade="80"/>
        </w:rPr>
        <w:t>, Angharad Pearce Jones, (</w:t>
      </w:r>
      <w:r w:rsidR="00EF522D" w:rsidRPr="009906CA">
        <w:rPr>
          <w:rFonts w:ascii="Arial" w:hAnsi="Arial" w:cs="Arial"/>
          <w:i/>
          <w:iCs/>
          <w:color w:val="747474" w:themeColor="background2" w:themeShade="80"/>
        </w:rPr>
        <w:t>2005)</w:t>
      </w:r>
    </w:p>
    <w:p w14:paraId="77F34A6B" w14:textId="77777777" w:rsidR="007872F3" w:rsidRPr="009906CA" w:rsidRDefault="007872F3" w:rsidP="00737DC1">
      <w:pPr>
        <w:spacing w:line="480" w:lineRule="auto"/>
        <w:rPr>
          <w:rFonts w:ascii="Arial" w:hAnsi="Arial" w:cs="Arial"/>
          <w:i/>
          <w:iCs/>
        </w:rPr>
      </w:pPr>
    </w:p>
    <w:p w14:paraId="79FAEF27" w14:textId="4EC3B359" w:rsidR="00E131BD" w:rsidRPr="009906CA" w:rsidRDefault="00C8148D" w:rsidP="00737DC1">
      <w:pPr>
        <w:spacing w:line="480" w:lineRule="auto"/>
        <w:rPr>
          <w:rFonts w:ascii="Arial" w:hAnsi="Arial" w:cs="Arial"/>
        </w:rPr>
      </w:pPr>
      <w:r w:rsidRPr="009906CA">
        <w:rPr>
          <w:rFonts w:ascii="Arial" w:hAnsi="Arial" w:cs="Arial"/>
        </w:rPr>
        <w:t>Going back to the idea of the more complex Welsh identity</w:t>
      </w:r>
      <w:r w:rsidR="007B11AC" w:rsidRPr="009906CA">
        <w:rPr>
          <w:rFonts w:ascii="Arial" w:hAnsi="Arial" w:cs="Arial"/>
        </w:rPr>
        <w:t xml:space="preserve">, </w:t>
      </w:r>
      <w:r w:rsidR="00D049FA" w:rsidRPr="009906CA">
        <w:rPr>
          <w:rFonts w:ascii="Arial" w:hAnsi="Arial" w:cs="Arial"/>
        </w:rPr>
        <w:t>Shani Rhys James</w:t>
      </w:r>
      <w:r w:rsidR="00D36B3D" w:rsidRPr="009906CA">
        <w:rPr>
          <w:rFonts w:ascii="Arial" w:hAnsi="Arial" w:cs="Arial"/>
        </w:rPr>
        <w:t xml:space="preserve">, </w:t>
      </w:r>
      <w:r w:rsidR="00F65A5C" w:rsidRPr="009906CA">
        <w:rPr>
          <w:rFonts w:ascii="Arial" w:hAnsi="Arial" w:cs="Arial"/>
        </w:rPr>
        <w:t xml:space="preserve">born </w:t>
      </w:r>
      <w:r w:rsidR="00BE24E5" w:rsidRPr="009906CA">
        <w:rPr>
          <w:rFonts w:ascii="Arial" w:hAnsi="Arial" w:cs="Arial"/>
        </w:rPr>
        <w:t>1953</w:t>
      </w:r>
      <w:r w:rsidR="004477E1" w:rsidRPr="009906CA">
        <w:rPr>
          <w:rFonts w:ascii="Arial" w:hAnsi="Arial" w:cs="Arial"/>
        </w:rPr>
        <w:t xml:space="preserve">, Melbourne, Australia. Her father was Welsh and her mother </w:t>
      </w:r>
      <w:r w:rsidR="0026031B" w:rsidRPr="009906CA">
        <w:rPr>
          <w:rFonts w:ascii="Arial" w:hAnsi="Arial" w:cs="Arial"/>
        </w:rPr>
        <w:t>Australian and</w:t>
      </w:r>
      <w:r w:rsidR="004B16CA" w:rsidRPr="009906CA">
        <w:rPr>
          <w:rFonts w:ascii="Arial" w:hAnsi="Arial" w:cs="Arial"/>
        </w:rPr>
        <w:t xml:space="preserve"> move</w:t>
      </w:r>
      <w:r w:rsidR="00A71709" w:rsidRPr="009906CA">
        <w:rPr>
          <w:rFonts w:ascii="Arial" w:hAnsi="Arial" w:cs="Arial"/>
        </w:rPr>
        <w:t xml:space="preserve">d </w:t>
      </w:r>
      <w:r w:rsidR="004B16CA" w:rsidRPr="009906CA">
        <w:rPr>
          <w:rFonts w:ascii="Arial" w:hAnsi="Arial" w:cs="Arial"/>
        </w:rPr>
        <w:t xml:space="preserve">to the </w:t>
      </w:r>
      <w:r w:rsidR="004F1BE7" w:rsidRPr="009906CA">
        <w:rPr>
          <w:rFonts w:ascii="Arial" w:hAnsi="Arial" w:cs="Arial"/>
        </w:rPr>
        <w:t>UK</w:t>
      </w:r>
      <w:r w:rsidR="004B16CA" w:rsidRPr="009906CA">
        <w:rPr>
          <w:rFonts w:ascii="Arial" w:hAnsi="Arial" w:cs="Arial"/>
        </w:rPr>
        <w:t xml:space="preserve"> with her mother </w:t>
      </w:r>
      <w:r w:rsidR="004F1BE7" w:rsidRPr="009906CA">
        <w:rPr>
          <w:rFonts w:ascii="Arial" w:hAnsi="Arial" w:cs="Arial"/>
        </w:rPr>
        <w:t>in 1963 for her mother to pursue her acting career.</w:t>
      </w:r>
      <w:r w:rsidR="00A71709" w:rsidRPr="009906CA">
        <w:rPr>
          <w:rFonts w:ascii="Arial" w:hAnsi="Arial" w:cs="Arial"/>
        </w:rPr>
        <w:t xml:space="preserve"> </w:t>
      </w:r>
      <w:r w:rsidR="0026031B" w:rsidRPr="009906CA">
        <w:rPr>
          <w:rFonts w:ascii="Arial" w:hAnsi="Arial" w:cs="Arial"/>
        </w:rPr>
        <w:t>A</w:t>
      </w:r>
      <w:r w:rsidR="00A71709" w:rsidRPr="009906CA">
        <w:rPr>
          <w:rFonts w:ascii="Arial" w:hAnsi="Arial" w:cs="Arial"/>
        </w:rPr>
        <w:t>l</w:t>
      </w:r>
      <w:r w:rsidR="0026031B" w:rsidRPr="009906CA">
        <w:rPr>
          <w:rFonts w:ascii="Arial" w:hAnsi="Arial" w:cs="Arial"/>
        </w:rPr>
        <w:t xml:space="preserve">though she didn’t move to Wales until </w:t>
      </w:r>
      <w:r w:rsidR="00C503E4" w:rsidRPr="009906CA">
        <w:rPr>
          <w:rFonts w:ascii="Arial" w:hAnsi="Arial" w:cs="Arial"/>
        </w:rPr>
        <w:t>later</w:t>
      </w:r>
      <w:r w:rsidR="0026031B" w:rsidRPr="009906CA">
        <w:rPr>
          <w:rFonts w:ascii="Arial" w:hAnsi="Arial" w:cs="Arial"/>
        </w:rPr>
        <w:t xml:space="preserve"> in her life, she is and considerers herself as a Welsh </w:t>
      </w:r>
      <w:r w:rsidR="006C766B" w:rsidRPr="009906CA">
        <w:rPr>
          <w:rFonts w:ascii="Arial" w:hAnsi="Arial" w:cs="Arial"/>
        </w:rPr>
        <w:t>artist and</w:t>
      </w:r>
      <w:r w:rsidR="003B0420" w:rsidRPr="009906CA">
        <w:rPr>
          <w:rFonts w:ascii="Arial" w:hAnsi="Arial" w:cs="Arial"/>
        </w:rPr>
        <w:t xml:space="preserve"> was made M.B.E </w:t>
      </w:r>
      <w:r w:rsidR="00091DB3" w:rsidRPr="009906CA">
        <w:rPr>
          <w:rFonts w:ascii="Arial" w:hAnsi="Arial" w:cs="Arial"/>
        </w:rPr>
        <w:t xml:space="preserve">in 2006 for services to Welsh art. </w:t>
      </w:r>
      <w:r w:rsidR="00282B50" w:rsidRPr="009906CA">
        <w:rPr>
          <w:rFonts w:ascii="Arial" w:hAnsi="Arial" w:cs="Arial"/>
        </w:rPr>
        <w:t xml:space="preserve">Living with her husband in a converted barn in mid-Wales, with large barns turned into studio spaces, </w:t>
      </w:r>
      <w:r w:rsidR="00CB3383" w:rsidRPr="009906CA">
        <w:rPr>
          <w:rFonts w:ascii="Arial" w:hAnsi="Arial" w:cs="Arial"/>
        </w:rPr>
        <w:t xml:space="preserve">to this day she is still exhibiting and making works. </w:t>
      </w:r>
      <w:r w:rsidR="001A36C4" w:rsidRPr="009906CA">
        <w:rPr>
          <w:rFonts w:ascii="Arial" w:hAnsi="Arial" w:cs="Arial"/>
        </w:rPr>
        <w:t>her works have often been describe</w:t>
      </w:r>
      <w:r w:rsidR="00A06053" w:rsidRPr="009906CA">
        <w:rPr>
          <w:rFonts w:ascii="Arial" w:hAnsi="Arial" w:cs="Arial"/>
        </w:rPr>
        <w:t>d</w:t>
      </w:r>
      <w:r w:rsidR="001A36C4" w:rsidRPr="009906CA">
        <w:rPr>
          <w:rFonts w:ascii="Arial" w:hAnsi="Arial" w:cs="Arial"/>
        </w:rPr>
        <w:t xml:space="preserve"> a</w:t>
      </w:r>
      <w:r w:rsidR="00A06053" w:rsidRPr="009906CA">
        <w:rPr>
          <w:rFonts w:ascii="Arial" w:hAnsi="Arial" w:cs="Arial"/>
        </w:rPr>
        <w:t>s</w:t>
      </w:r>
      <w:r w:rsidR="001A36C4" w:rsidRPr="009906CA">
        <w:rPr>
          <w:rFonts w:ascii="Arial" w:hAnsi="Arial" w:cs="Arial"/>
        </w:rPr>
        <w:t xml:space="preserve"> a quiet feminism, being symbolic in her work</w:t>
      </w:r>
      <w:r w:rsidR="00630C30" w:rsidRPr="009906CA">
        <w:rPr>
          <w:rFonts w:ascii="Arial" w:hAnsi="Arial" w:cs="Arial"/>
        </w:rPr>
        <w:t xml:space="preserve">, </w:t>
      </w:r>
      <w:r w:rsidR="00723DB5" w:rsidRPr="009906CA">
        <w:rPr>
          <w:rFonts w:ascii="Arial" w:hAnsi="Arial" w:cs="Arial"/>
        </w:rPr>
        <w:t xml:space="preserve">representing the feminine through objects such as </w:t>
      </w:r>
      <w:r w:rsidR="00617C0E" w:rsidRPr="009906CA">
        <w:rPr>
          <w:rFonts w:ascii="Arial" w:hAnsi="Arial" w:cs="Arial"/>
        </w:rPr>
        <w:t>hairbrushes</w:t>
      </w:r>
      <w:r w:rsidR="00723DB5" w:rsidRPr="009906CA">
        <w:rPr>
          <w:rFonts w:ascii="Arial" w:hAnsi="Arial" w:cs="Arial"/>
        </w:rPr>
        <w:t xml:space="preserve">, mirrors and </w:t>
      </w:r>
      <w:r w:rsidR="00A70804" w:rsidRPr="009906CA">
        <w:rPr>
          <w:rFonts w:ascii="Arial" w:hAnsi="Arial" w:cs="Arial"/>
        </w:rPr>
        <w:t>flowers. Her haunting figures are like a vessel that women can see</w:t>
      </w:r>
      <w:r w:rsidR="00A6091B" w:rsidRPr="009906CA">
        <w:rPr>
          <w:rFonts w:ascii="Arial" w:hAnsi="Arial" w:cs="Arial"/>
        </w:rPr>
        <w:t xml:space="preserve"> both the artist and</w:t>
      </w:r>
      <w:r w:rsidR="00A70804" w:rsidRPr="009906CA">
        <w:rPr>
          <w:rFonts w:ascii="Arial" w:hAnsi="Arial" w:cs="Arial"/>
        </w:rPr>
        <w:t xml:space="preserve"> themselves in, feeling both </w:t>
      </w:r>
      <w:r w:rsidR="00A06053" w:rsidRPr="009906CA">
        <w:rPr>
          <w:rFonts w:ascii="Arial" w:hAnsi="Arial" w:cs="Arial"/>
        </w:rPr>
        <w:t xml:space="preserve">repulsed and comforted. </w:t>
      </w:r>
      <w:r w:rsidR="003928F4" w:rsidRPr="009906CA">
        <w:rPr>
          <w:rFonts w:ascii="Arial" w:hAnsi="Arial" w:cs="Arial"/>
        </w:rPr>
        <w:t xml:space="preserve">Sue Hubbard, an art critic </w:t>
      </w:r>
      <w:r w:rsidR="0094212F" w:rsidRPr="009906CA">
        <w:rPr>
          <w:rFonts w:ascii="Arial" w:hAnsi="Arial" w:cs="Arial"/>
        </w:rPr>
        <w:t>describes the artists tak</w:t>
      </w:r>
      <w:r w:rsidR="001932C6" w:rsidRPr="009906CA">
        <w:rPr>
          <w:rFonts w:ascii="Arial" w:hAnsi="Arial" w:cs="Arial"/>
        </w:rPr>
        <w:t>e on the “repressed hysteric”</w:t>
      </w:r>
      <w:r w:rsidR="004210BB" w:rsidRPr="009906CA">
        <w:rPr>
          <w:rFonts w:ascii="Arial" w:hAnsi="Arial" w:cs="Arial"/>
        </w:rPr>
        <w:t>. “</w:t>
      </w:r>
      <w:r w:rsidR="004210BB" w:rsidRPr="009906CA">
        <w:rPr>
          <w:rFonts w:ascii="Arial" w:hAnsi="Arial" w:cs="Arial"/>
        </w:rPr>
        <w:t>The domestic face of femininity is contrasted with a fragile, empty self that needs to be filled by art in order to exist</w:t>
      </w:r>
      <w:r w:rsidR="004210BB" w:rsidRPr="009906CA">
        <w:rPr>
          <w:rFonts w:ascii="Arial" w:hAnsi="Arial" w:cs="Arial"/>
        </w:rPr>
        <w:t>”</w:t>
      </w:r>
      <w:r w:rsidR="00E67FDF" w:rsidRPr="009906CA">
        <w:rPr>
          <w:rFonts w:ascii="Arial" w:hAnsi="Arial" w:cs="Arial"/>
        </w:rPr>
        <w:t xml:space="preserve"> </w:t>
      </w:r>
      <w:r w:rsidR="00E67FDF" w:rsidRPr="009906CA">
        <w:rPr>
          <w:rFonts w:ascii="Arial" w:hAnsi="Arial" w:cs="Arial"/>
        </w:rPr>
        <w:t>(Hubbard, 2022)</w:t>
      </w:r>
      <w:r w:rsidR="00157363" w:rsidRPr="009906CA">
        <w:rPr>
          <w:rFonts w:ascii="Arial" w:hAnsi="Arial" w:cs="Arial"/>
        </w:rPr>
        <w:t xml:space="preserve"> </w:t>
      </w:r>
      <w:r w:rsidR="005D756B" w:rsidRPr="009906CA">
        <w:rPr>
          <w:rFonts w:ascii="Arial" w:hAnsi="Arial" w:cs="Arial"/>
        </w:rPr>
        <w:t>this quote perfectly</w:t>
      </w:r>
      <w:r w:rsidR="00B75798" w:rsidRPr="009906CA">
        <w:rPr>
          <w:rFonts w:ascii="Arial" w:hAnsi="Arial" w:cs="Arial"/>
        </w:rPr>
        <w:t xml:space="preserve"> sums up James’ work</w:t>
      </w:r>
      <w:r w:rsidR="00A404D3" w:rsidRPr="009906CA">
        <w:rPr>
          <w:rFonts w:ascii="Arial" w:hAnsi="Arial" w:cs="Arial"/>
        </w:rPr>
        <w:t xml:space="preserve">, the yearning eyes of her figures surrounded by beauty, like a form of distraction. </w:t>
      </w:r>
      <w:r w:rsidR="008F5515" w:rsidRPr="009906CA">
        <w:rPr>
          <w:rFonts w:ascii="Arial" w:hAnsi="Arial" w:cs="Arial"/>
        </w:rPr>
        <w:t xml:space="preserve">Speaking with art writer </w:t>
      </w:r>
      <w:r w:rsidR="00E131BD" w:rsidRPr="009906CA">
        <w:rPr>
          <w:rFonts w:ascii="Arial" w:hAnsi="Arial" w:cs="Arial"/>
        </w:rPr>
        <w:t>Ruth Millington, James states that</w:t>
      </w:r>
      <w:r w:rsidR="00F36E67" w:rsidRPr="009906CA">
        <w:rPr>
          <w:rFonts w:ascii="Arial" w:hAnsi="Arial" w:cs="Arial"/>
        </w:rPr>
        <w:t>:</w:t>
      </w:r>
    </w:p>
    <w:p w14:paraId="17E65CF7" w14:textId="768A6B07" w:rsidR="00E131BD" w:rsidRPr="009906CA" w:rsidRDefault="00E131BD" w:rsidP="00737DC1">
      <w:pPr>
        <w:spacing w:line="480" w:lineRule="auto"/>
        <w:jc w:val="center"/>
        <w:rPr>
          <w:rFonts w:ascii="Arial" w:hAnsi="Arial" w:cs="Arial"/>
          <w:sz w:val="28"/>
          <w:szCs w:val="28"/>
        </w:rPr>
      </w:pPr>
      <w:r w:rsidRPr="009906CA">
        <w:rPr>
          <w:rFonts w:ascii="Arial" w:hAnsi="Arial" w:cs="Arial"/>
          <w:sz w:val="28"/>
          <w:szCs w:val="28"/>
        </w:rPr>
        <w:t>“The large overblown flowers of the wallpaper create a claustrophobic interior. They are patterned, yet the flowers in the vase are wild and anarchic. The female becomes part of the wallpaper, part of the decoration, unable to be on the world stage she turns inward and obsesses about her interior space”.</w:t>
      </w:r>
    </w:p>
    <w:p w14:paraId="4FBE23D0" w14:textId="198C9D83" w:rsidR="00DA3F35" w:rsidRPr="009906CA" w:rsidRDefault="00DA3F35" w:rsidP="00737DC1">
      <w:pPr>
        <w:spacing w:line="480" w:lineRule="auto"/>
        <w:jc w:val="center"/>
        <w:rPr>
          <w:rFonts w:ascii="Arial" w:hAnsi="Arial" w:cs="Arial"/>
        </w:rPr>
      </w:pPr>
      <w:r w:rsidRPr="009906CA">
        <w:rPr>
          <w:rFonts w:ascii="Arial" w:hAnsi="Arial" w:cs="Arial"/>
        </w:rPr>
        <w:t>(</w:t>
      </w:r>
      <w:r w:rsidR="00D3228F" w:rsidRPr="009906CA">
        <w:rPr>
          <w:rFonts w:ascii="Arial" w:hAnsi="Arial" w:cs="Arial"/>
        </w:rPr>
        <w:t>James. S. R</w:t>
      </w:r>
      <w:r w:rsidR="00015E89" w:rsidRPr="009906CA">
        <w:rPr>
          <w:rFonts w:ascii="Arial" w:hAnsi="Arial" w:cs="Arial"/>
        </w:rPr>
        <w:t xml:space="preserve"> (quoted in Millington. R, 2022)</w:t>
      </w:r>
    </w:p>
    <w:p w14:paraId="3386F6D2" w14:textId="6C53BC63" w:rsidR="00772E05" w:rsidRDefault="004C6F3D" w:rsidP="00737DC1">
      <w:pPr>
        <w:spacing w:line="480" w:lineRule="auto"/>
        <w:rPr>
          <w:rFonts w:ascii="Arial" w:hAnsi="Arial" w:cs="Arial"/>
        </w:rPr>
      </w:pPr>
      <w:r w:rsidRPr="009906CA">
        <w:rPr>
          <w:rFonts w:ascii="Arial" w:hAnsi="Arial" w:cs="Arial"/>
        </w:rPr>
        <w:lastRenderedPageBreak/>
        <w:t xml:space="preserve">A </w:t>
      </w:r>
      <w:r w:rsidR="001B09E6" w:rsidRPr="009906CA">
        <w:rPr>
          <w:rFonts w:ascii="Arial" w:hAnsi="Arial" w:cs="Arial"/>
        </w:rPr>
        <w:t xml:space="preserve">gut wrenching yet </w:t>
      </w:r>
      <w:r w:rsidR="00AB5AAB" w:rsidRPr="009906CA">
        <w:rPr>
          <w:rFonts w:ascii="Arial" w:hAnsi="Arial" w:cs="Arial"/>
        </w:rPr>
        <w:t xml:space="preserve">compelling </w:t>
      </w:r>
      <w:r w:rsidR="009E7C1B" w:rsidRPr="009906CA">
        <w:rPr>
          <w:rFonts w:ascii="Arial" w:hAnsi="Arial" w:cs="Arial"/>
        </w:rPr>
        <w:t xml:space="preserve">description </w:t>
      </w:r>
      <w:r w:rsidR="00FF6B4C" w:rsidRPr="009906CA">
        <w:rPr>
          <w:rFonts w:ascii="Arial" w:hAnsi="Arial" w:cs="Arial"/>
        </w:rPr>
        <w:t xml:space="preserve">of what is a very real and prevalent feeling for many women around the world, </w:t>
      </w:r>
      <w:r w:rsidR="00DF7F19" w:rsidRPr="009906CA">
        <w:rPr>
          <w:rFonts w:ascii="Arial" w:hAnsi="Arial" w:cs="Arial"/>
        </w:rPr>
        <w:t xml:space="preserve">which James captures so potently in her works. </w:t>
      </w:r>
      <w:r w:rsidR="00B01914" w:rsidRPr="009906CA">
        <w:rPr>
          <w:rFonts w:ascii="Arial" w:hAnsi="Arial" w:cs="Arial"/>
        </w:rPr>
        <w:t xml:space="preserve"> </w:t>
      </w:r>
      <w:r w:rsidR="00270D8F" w:rsidRPr="009906CA">
        <w:rPr>
          <w:rFonts w:ascii="Arial" w:hAnsi="Arial" w:cs="Arial"/>
        </w:rPr>
        <w:t xml:space="preserve">in bell hooks’ </w:t>
      </w:r>
      <w:r w:rsidR="000263A7" w:rsidRPr="009906CA">
        <w:rPr>
          <w:rFonts w:ascii="Arial" w:hAnsi="Arial" w:cs="Arial"/>
        </w:rPr>
        <w:t>‘Feminism is for Everyone</w:t>
      </w:r>
      <w:r w:rsidR="00593E21" w:rsidRPr="009906CA">
        <w:rPr>
          <w:rFonts w:ascii="Arial" w:hAnsi="Arial" w:cs="Arial"/>
        </w:rPr>
        <w:t>:</w:t>
      </w:r>
      <w:r w:rsidR="008F299E" w:rsidRPr="009906CA">
        <w:rPr>
          <w:rFonts w:ascii="Arial" w:hAnsi="Arial" w:cs="Arial"/>
        </w:rPr>
        <w:t xml:space="preserve"> Passionate Politics’, </w:t>
      </w:r>
      <w:r w:rsidR="0050202D" w:rsidRPr="009906CA">
        <w:rPr>
          <w:rFonts w:ascii="Arial" w:hAnsi="Arial" w:cs="Arial"/>
        </w:rPr>
        <w:t xml:space="preserve">she </w:t>
      </w:r>
      <w:r w:rsidR="00981AA2" w:rsidRPr="009906CA">
        <w:rPr>
          <w:rFonts w:ascii="Arial" w:hAnsi="Arial" w:cs="Arial"/>
        </w:rPr>
        <w:t xml:space="preserve">illustrates </w:t>
      </w:r>
      <w:r w:rsidR="00EC011B" w:rsidRPr="009906CA">
        <w:rPr>
          <w:rFonts w:ascii="Arial" w:hAnsi="Arial" w:cs="Arial"/>
        </w:rPr>
        <w:t>how</w:t>
      </w:r>
      <w:r w:rsidR="00574CC7" w:rsidRPr="009906CA">
        <w:rPr>
          <w:rFonts w:ascii="Arial" w:hAnsi="Arial" w:cs="Arial"/>
        </w:rPr>
        <w:t xml:space="preserve"> the entrance of so many heterosexual women into the feminist movement </w:t>
      </w:r>
      <w:r w:rsidR="004F0E49" w:rsidRPr="009906CA">
        <w:rPr>
          <w:rFonts w:ascii="Arial" w:hAnsi="Arial" w:cs="Arial"/>
        </w:rPr>
        <w:t>“had been sparked by male domination</w:t>
      </w:r>
      <w:r w:rsidR="00450C56" w:rsidRPr="009906CA">
        <w:rPr>
          <w:rFonts w:ascii="Arial" w:hAnsi="Arial" w:cs="Arial"/>
        </w:rPr>
        <w:t xml:space="preserve"> in intimate relationships, particularly </w:t>
      </w:r>
      <w:r w:rsidR="008D666A" w:rsidRPr="009906CA">
        <w:rPr>
          <w:rFonts w:ascii="Arial" w:hAnsi="Arial" w:cs="Arial"/>
        </w:rPr>
        <w:t xml:space="preserve">long-time marriages where gender inequality was the norm” </w:t>
      </w:r>
      <w:r w:rsidR="00392F44" w:rsidRPr="009906CA">
        <w:rPr>
          <w:rFonts w:ascii="Arial" w:hAnsi="Arial" w:cs="Arial"/>
        </w:rPr>
        <w:t>(Hooks, 2000)</w:t>
      </w:r>
      <w:r w:rsidR="00392F44" w:rsidRPr="009906CA">
        <w:rPr>
          <w:rFonts w:ascii="Arial" w:hAnsi="Arial" w:cs="Arial"/>
        </w:rPr>
        <w:t>.</w:t>
      </w:r>
      <w:r w:rsidR="00E7110A">
        <w:rPr>
          <w:rFonts w:ascii="Arial" w:hAnsi="Arial" w:cs="Arial"/>
        </w:rPr>
        <w:t xml:space="preserve"> </w:t>
      </w:r>
      <w:r w:rsidR="00006BDB">
        <w:rPr>
          <w:rFonts w:ascii="Arial" w:hAnsi="Arial" w:cs="Arial"/>
        </w:rPr>
        <w:t xml:space="preserve">I feel that </w:t>
      </w:r>
      <w:r w:rsidR="00561961">
        <w:rPr>
          <w:rFonts w:ascii="Arial" w:hAnsi="Arial" w:cs="Arial"/>
        </w:rPr>
        <w:t>James</w:t>
      </w:r>
      <w:r w:rsidR="00F363B4">
        <w:rPr>
          <w:rFonts w:ascii="Arial" w:hAnsi="Arial" w:cs="Arial"/>
        </w:rPr>
        <w:t xml:space="preserve"> </w:t>
      </w:r>
      <w:r w:rsidR="00E957D8">
        <w:rPr>
          <w:rFonts w:ascii="Arial" w:hAnsi="Arial" w:cs="Arial"/>
        </w:rPr>
        <w:t xml:space="preserve">mirrors this notion of women feeling </w:t>
      </w:r>
      <w:r w:rsidR="00817A45">
        <w:rPr>
          <w:rFonts w:ascii="Arial" w:hAnsi="Arial" w:cs="Arial"/>
        </w:rPr>
        <w:t xml:space="preserve">stuck </w:t>
      </w:r>
      <w:r w:rsidR="00561961">
        <w:rPr>
          <w:rFonts w:ascii="Arial" w:hAnsi="Arial" w:cs="Arial"/>
        </w:rPr>
        <w:t>in their own homes and lives, especially the traditional Welsh housewife</w:t>
      </w:r>
      <w:r w:rsidR="007605DD">
        <w:rPr>
          <w:rFonts w:ascii="Arial" w:hAnsi="Arial" w:cs="Arial"/>
        </w:rPr>
        <w:t xml:space="preserve"> in this context. In </w:t>
      </w:r>
      <w:r w:rsidR="00A617B1">
        <w:rPr>
          <w:rFonts w:ascii="Arial" w:hAnsi="Arial" w:cs="Arial"/>
        </w:rPr>
        <w:t xml:space="preserve">‘White Platter’, she paints a woman in eye contact with the viewer, almost pleading with us in a way, surrounded by </w:t>
      </w:r>
      <w:r w:rsidR="00FF066E">
        <w:rPr>
          <w:rFonts w:ascii="Arial" w:hAnsi="Arial" w:cs="Arial"/>
        </w:rPr>
        <w:t>objects of material beauty</w:t>
      </w:r>
      <w:r w:rsidR="00B45880">
        <w:rPr>
          <w:rFonts w:ascii="Arial" w:hAnsi="Arial" w:cs="Arial"/>
        </w:rPr>
        <w:t xml:space="preserve">; flowers, </w:t>
      </w:r>
      <w:r w:rsidR="00351BC6">
        <w:rPr>
          <w:rFonts w:ascii="Arial" w:hAnsi="Arial" w:cs="Arial"/>
        </w:rPr>
        <w:t>ceramics</w:t>
      </w:r>
      <w:r w:rsidR="00B45880">
        <w:rPr>
          <w:rFonts w:ascii="Arial" w:hAnsi="Arial" w:cs="Arial"/>
        </w:rPr>
        <w:t xml:space="preserve">, </w:t>
      </w:r>
      <w:r w:rsidR="00632F59">
        <w:rPr>
          <w:rFonts w:ascii="Arial" w:hAnsi="Arial" w:cs="Arial"/>
        </w:rPr>
        <w:t xml:space="preserve">and </w:t>
      </w:r>
      <w:r w:rsidR="00313B5E">
        <w:rPr>
          <w:rFonts w:ascii="Arial" w:hAnsi="Arial" w:cs="Arial"/>
        </w:rPr>
        <w:t xml:space="preserve">a melody of colours, the figure being engulfed entirely by her surroundings. </w:t>
      </w:r>
      <w:r w:rsidR="00351BC6">
        <w:rPr>
          <w:rFonts w:ascii="Arial" w:hAnsi="Arial" w:cs="Arial"/>
        </w:rPr>
        <w:t xml:space="preserve">This sickly image is </w:t>
      </w:r>
      <w:r w:rsidR="00833893">
        <w:rPr>
          <w:rFonts w:ascii="Arial" w:hAnsi="Arial" w:cs="Arial"/>
        </w:rPr>
        <w:t>a beautiful composition of suffocation and</w:t>
      </w:r>
      <w:r w:rsidR="002742EB">
        <w:rPr>
          <w:rFonts w:ascii="Arial" w:hAnsi="Arial" w:cs="Arial"/>
        </w:rPr>
        <w:t xml:space="preserve"> melancholy, not just immersing the viewer, but demanding </w:t>
      </w:r>
      <w:r w:rsidR="0057131D">
        <w:rPr>
          <w:rFonts w:ascii="Arial" w:hAnsi="Arial" w:cs="Arial"/>
        </w:rPr>
        <w:t xml:space="preserve">attention. </w:t>
      </w:r>
    </w:p>
    <w:p w14:paraId="2CB6C429" w14:textId="7831D126" w:rsidR="00772E05" w:rsidRPr="009906CA" w:rsidRDefault="00772E05" w:rsidP="00A617B1">
      <w:pPr>
        <w:spacing w:line="480" w:lineRule="auto"/>
        <w:jc w:val="center"/>
        <w:rPr>
          <w:rFonts w:ascii="Arial" w:hAnsi="Arial" w:cs="Arial"/>
        </w:rPr>
      </w:pPr>
      <w:r w:rsidRPr="00772E05">
        <w:rPr>
          <w:rFonts w:ascii="Arial" w:hAnsi="Arial" w:cs="Arial"/>
        </w:rPr>
        <w:drawing>
          <wp:inline distT="0" distB="0" distL="0" distR="0" wp14:anchorId="2A319A5D" wp14:editId="5934DA41">
            <wp:extent cx="4564686" cy="3657600"/>
            <wp:effectExtent l="0" t="0" r="7620" b="0"/>
            <wp:docPr id="459918859" name="Picture 1" descr="A painting of a person sitting at a table with a plate and a vase of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918859" name="Picture 1" descr="A painting of a person sitting at a table with a plate and a vase of flowers&#10;&#10;Description automatically generated"/>
                    <pic:cNvPicPr/>
                  </pic:nvPicPr>
                  <pic:blipFill>
                    <a:blip r:embed="rId16"/>
                    <a:stretch>
                      <a:fillRect/>
                    </a:stretch>
                  </pic:blipFill>
                  <pic:spPr>
                    <a:xfrm>
                      <a:off x="0" y="0"/>
                      <a:ext cx="4597701" cy="3684054"/>
                    </a:xfrm>
                    <a:prstGeom prst="rect">
                      <a:avLst/>
                    </a:prstGeom>
                  </pic:spPr>
                </pic:pic>
              </a:graphicData>
            </a:graphic>
          </wp:inline>
        </w:drawing>
      </w:r>
    </w:p>
    <w:p w14:paraId="146B65DA" w14:textId="14E2E008" w:rsidR="00120548" w:rsidRPr="003F60B1" w:rsidRDefault="0057131D" w:rsidP="003F60B1">
      <w:pPr>
        <w:spacing w:line="480" w:lineRule="auto"/>
        <w:jc w:val="center"/>
        <w:rPr>
          <w:i/>
          <w:iCs/>
          <w:color w:val="747474" w:themeColor="background2" w:themeShade="80"/>
        </w:rPr>
      </w:pPr>
      <w:r w:rsidRPr="003F60B1">
        <w:rPr>
          <w:i/>
          <w:iCs/>
          <w:color w:val="747474" w:themeColor="background2" w:themeShade="80"/>
        </w:rPr>
        <w:t>Figure 4</w:t>
      </w:r>
      <w:r w:rsidR="001050AD" w:rsidRPr="003F60B1">
        <w:rPr>
          <w:i/>
          <w:iCs/>
          <w:color w:val="747474" w:themeColor="background2" w:themeShade="80"/>
        </w:rPr>
        <w:t>: ‘White Platter”</w:t>
      </w:r>
      <w:r w:rsidR="003F60B1" w:rsidRPr="003F60B1">
        <w:rPr>
          <w:i/>
          <w:iCs/>
          <w:color w:val="747474" w:themeColor="background2" w:themeShade="80"/>
        </w:rPr>
        <w:t>, Shani Rhys James, (2019)</w:t>
      </w:r>
    </w:p>
    <w:p w14:paraId="64C67C27" w14:textId="350F33D2" w:rsidR="00120548" w:rsidRPr="00321965" w:rsidRDefault="00AA21CC" w:rsidP="00BF313E">
      <w:pPr>
        <w:spacing w:line="480" w:lineRule="auto"/>
        <w:rPr>
          <w:rFonts w:ascii="Arial" w:hAnsi="Arial" w:cs="Arial"/>
        </w:rPr>
      </w:pPr>
      <w:r w:rsidRPr="00321965">
        <w:rPr>
          <w:rFonts w:ascii="Arial" w:hAnsi="Arial" w:cs="Arial"/>
        </w:rPr>
        <w:lastRenderedPageBreak/>
        <w:t xml:space="preserve">To conclude, </w:t>
      </w:r>
      <w:r w:rsidR="00A76AE6" w:rsidRPr="00321965">
        <w:rPr>
          <w:rFonts w:ascii="Arial" w:hAnsi="Arial" w:cs="Arial"/>
        </w:rPr>
        <w:t>I</w:t>
      </w:r>
      <w:r w:rsidR="00A022B3" w:rsidRPr="00321965">
        <w:rPr>
          <w:rFonts w:ascii="Arial" w:hAnsi="Arial" w:cs="Arial"/>
        </w:rPr>
        <w:t xml:space="preserve"> feel that being woman and </w:t>
      </w:r>
      <w:r w:rsidR="003415F1" w:rsidRPr="00321965">
        <w:rPr>
          <w:rFonts w:ascii="Arial" w:hAnsi="Arial" w:cs="Arial"/>
        </w:rPr>
        <w:t>Welsh</w:t>
      </w:r>
      <w:r w:rsidR="00A022B3" w:rsidRPr="00321965">
        <w:rPr>
          <w:rFonts w:ascii="Arial" w:hAnsi="Arial" w:cs="Arial"/>
        </w:rPr>
        <w:t xml:space="preserve"> is something to be</w:t>
      </w:r>
      <w:r w:rsidR="00070EA5" w:rsidRPr="00321965">
        <w:rPr>
          <w:rFonts w:ascii="Arial" w:hAnsi="Arial" w:cs="Arial"/>
        </w:rPr>
        <w:t xml:space="preserve"> appreciated. Even if there are hurdles </w:t>
      </w:r>
      <w:r w:rsidR="00B56407" w:rsidRPr="00321965">
        <w:rPr>
          <w:rFonts w:ascii="Arial" w:hAnsi="Arial" w:cs="Arial"/>
        </w:rPr>
        <w:t xml:space="preserve">to overcome and </w:t>
      </w:r>
      <w:r w:rsidR="008E0615" w:rsidRPr="00321965">
        <w:rPr>
          <w:rFonts w:ascii="Arial" w:hAnsi="Arial" w:cs="Arial"/>
        </w:rPr>
        <w:t xml:space="preserve">prejudices that have </w:t>
      </w:r>
      <w:r w:rsidR="003C172F" w:rsidRPr="00321965">
        <w:rPr>
          <w:rFonts w:ascii="Arial" w:hAnsi="Arial" w:cs="Arial"/>
        </w:rPr>
        <w:t xml:space="preserve">persisted </w:t>
      </w:r>
      <w:r w:rsidR="00831C99" w:rsidRPr="00321965">
        <w:rPr>
          <w:rFonts w:ascii="Arial" w:hAnsi="Arial" w:cs="Arial"/>
        </w:rPr>
        <w:t xml:space="preserve">throughout history towards woman, as we know, but also towards the Welsh. Through my research I </w:t>
      </w:r>
      <w:r w:rsidR="00B25BAC" w:rsidRPr="00321965">
        <w:rPr>
          <w:rFonts w:ascii="Arial" w:hAnsi="Arial" w:cs="Arial"/>
        </w:rPr>
        <w:t>have realised the importance of shouting about the identities that you feel proud of</w:t>
      </w:r>
      <w:r w:rsidR="00145181" w:rsidRPr="00321965">
        <w:rPr>
          <w:rFonts w:ascii="Arial" w:hAnsi="Arial" w:cs="Arial"/>
        </w:rPr>
        <w:t xml:space="preserve">, as someone like you will feel </w:t>
      </w:r>
      <w:r w:rsidR="005A08FC" w:rsidRPr="00321965">
        <w:rPr>
          <w:rFonts w:ascii="Arial" w:hAnsi="Arial" w:cs="Arial"/>
        </w:rPr>
        <w:t xml:space="preserve">represented, feel a part of something bigger than themselves, which is how I felt throughout this </w:t>
      </w:r>
      <w:r w:rsidR="00C079AE" w:rsidRPr="00321965">
        <w:rPr>
          <w:rFonts w:ascii="Arial" w:hAnsi="Arial" w:cs="Arial"/>
        </w:rPr>
        <w:t xml:space="preserve">investigation. In education often our own culture and history is </w:t>
      </w:r>
      <w:r w:rsidR="0093633E" w:rsidRPr="00321965">
        <w:rPr>
          <w:rFonts w:ascii="Arial" w:hAnsi="Arial" w:cs="Arial"/>
        </w:rPr>
        <w:t xml:space="preserve">overlooked, especially </w:t>
      </w:r>
      <w:r w:rsidR="00BC23B1">
        <w:rPr>
          <w:rFonts w:ascii="Arial" w:hAnsi="Arial" w:cs="Arial"/>
        </w:rPr>
        <w:t xml:space="preserve">women’s history, and art as whole really, </w:t>
      </w:r>
      <w:r w:rsidR="00055602">
        <w:rPr>
          <w:rFonts w:ascii="Arial" w:hAnsi="Arial" w:cs="Arial"/>
        </w:rPr>
        <w:t xml:space="preserve">making it even more important for woman to create communities around them </w:t>
      </w:r>
      <w:r w:rsidR="00D76EAF">
        <w:rPr>
          <w:rFonts w:ascii="Arial" w:hAnsi="Arial" w:cs="Arial"/>
        </w:rPr>
        <w:t xml:space="preserve">so young women artists </w:t>
      </w:r>
      <w:r w:rsidR="00B22B1B">
        <w:rPr>
          <w:rFonts w:ascii="Arial" w:hAnsi="Arial" w:cs="Arial"/>
        </w:rPr>
        <w:t xml:space="preserve">have a future to look forward to, something to show them that success </w:t>
      </w:r>
      <w:r w:rsidR="00D7765C">
        <w:rPr>
          <w:rFonts w:ascii="Arial" w:hAnsi="Arial" w:cs="Arial"/>
        </w:rPr>
        <w:t>can come to you, even if you are from small village in Wales.</w:t>
      </w:r>
      <w:r w:rsidR="00BC42C4">
        <w:rPr>
          <w:rFonts w:ascii="Arial" w:hAnsi="Arial" w:cs="Arial"/>
        </w:rPr>
        <w:t xml:space="preserve"> </w:t>
      </w:r>
      <w:r w:rsidR="00E223E3">
        <w:rPr>
          <w:rFonts w:ascii="Arial" w:hAnsi="Arial" w:cs="Arial"/>
        </w:rPr>
        <w:t>I also think that’s the beauty of femininity</w:t>
      </w:r>
      <w:r w:rsidR="00C90359">
        <w:rPr>
          <w:rFonts w:ascii="Arial" w:hAnsi="Arial" w:cs="Arial"/>
        </w:rPr>
        <w:t xml:space="preserve">, how </w:t>
      </w:r>
      <w:r w:rsidR="0021272E">
        <w:rPr>
          <w:rFonts w:ascii="Arial" w:hAnsi="Arial" w:cs="Arial"/>
        </w:rPr>
        <w:t xml:space="preserve">we form communities based on our frustrations and shared experiences, that if </w:t>
      </w:r>
      <w:r w:rsidR="005647CC">
        <w:rPr>
          <w:rFonts w:ascii="Arial" w:hAnsi="Arial" w:cs="Arial"/>
        </w:rPr>
        <w:t>you’re</w:t>
      </w:r>
      <w:r w:rsidR="0021272E">
        <w:rPr>
          <w:rFonts w:ascii="Arial" w:hAnsi="Arial" w:cs="Arial"/>
        </w:rPr>
        <w:t xml:space="preserve"> not woman, </w:t>
      </w:r>
      <w:r w:rsidR="009A0EC3">
        <w:rPr>
          <w:rFonts w:ascii="Arial" w:hAnsi="Arial" w:cs="Arial"/>
        </w:rPr>
        <w:t xml:space="preserve">you </w:t>
      </w:r>
      <w:r w:rsidR="005647CC">
        <w:rPr>
          <w:rFonts w:ascii="Arial" w:hAnsi="Arial" w:cs="Arial"/>
        </w:rPr>
        <w:t>can’t</w:t>
      </w:r>
      <w:r w:rsidR="009A0EC3">
        <w:rPr>
          <w:rFonts w:ascii="Arial" w:hAnsi="Arial" w:cs="Arial"/>
        </w:rPr>
        <w:t xml:space="preserve"> fully understand. </w:t>
      </w:r>
      <w:r w:rsidR="006B2D44">
        <w:rPr>
          <w:rFonts w:ascii="Arial" w:hAnsi="Arial" w:cs="Arial"/>
        </w:rPr>
        <w:t>“’her’ in Welsh means ‘challenge</w:t>
      </w:r>
      <w:r w:rsidR="005647CC">
        <w:rPr>
          <w:rFonts w:ascii="Arial" w:hAnsi="Arial" w:cs="Arial"/>
        </w:rPr>
        <w:t>’” (H,mm Foundation)</w:t>
      </w:r>
      <w:r w:rsidR="002B223E">
        <w:rPr>
          <w:rFonts w:ascii="Arial" w:hAnsi="Arial" w:cs="Arial"/>
        </w:rPr>
        <w:t>.</w:t>
      </w:r>
    </w:p>
    <w:p w14:paraId="67B50138" w14:textId="77777777" w:rsidR="00120548" w:rsidRDefault="00120548"/>
    <w:p w14:paraId="2E2349BA" w14:textId="77777777" w:rsidR="00124582" w:rsidRDefault="00124582"/>
    <w:p w14:paraId="3E8D3B22" w14:textId="77777777" w:rsidR="00124582" w:rsidRDefault="00124582"/>
    <w:p w14:paraId="7EEC3E02" w14:textId="77777777" w:rsidR="00124582" w:rsidRDefault="00124582"/>
    <w:p w14:paraId="38E964BB" w14:textId="77777777" w:rsidR="00124582" w:rsidRDefault="00124582"/>
    <w:p w14:paraId="6B46B8CA" w14:textId="77777777" w:rsidR="00120548" w:rsidRDefault="00120548"/>
    <w:p w14:paraId="1C896B7C" w14:textId="77777777" w:rsidR="00120548" w:rsidRDefault="00120548"/>
    <w:p w14:paraId="4EC9868B" w14:textId="77777777" w:rsidR="00120548" w:rsidRDefault="00120548"/>
    <w:p w14:paraId="16CD6456" w14:textId="77777777" w:rsidR="00120548" w:rsidRDefault="00120548"/>
    <w:p w14:paraId="673C7617" w14:textId="77777777" w:rsidR="00120548" w:rsidRDefault="00120548"/>
    <w:p w14:paraId="59999F54" w14:textId="7E8FF3A6" w:rsidR="00120548" w:rsidRDefault="00120548"/>
    <w:p w14:paraId="30E1DEE1" w14:textId="77777777" w:rsidR="00120548" w:rsidRDefault="00120548"/>
    <w:p w14:paraId="2E349C88" w14:textId="77777777" w:rsidR="00F67100" w:rsidRDefault="00F67100"/>
    <w:p w14:paraId="05A54E32" w14:textId="21A88D30" w:rsidR="00535EAD" w:rsidRDefault="00120548">
      <w:pPr>
        <w:rPr>
          <w:rFonts w:ascii="Arial" w:hAnsi="Arial" w:cs="Arial"/>
          <w:b/>
          <w:bCs/>
          <w:sz w:val="28"/>
          <w:szCs w:val="28"/>
        </w:rPr>
      </w:pPr>
      <w:r w:rsidRPr="005C6BE8">
        <w:rPr>
          <w:rFonts w:ascii="Arial" w:hAnsi="Arial" w:cs="Arial"/>
          <w:b/>
          <w:bCs/>
          <w:sz w:val="28"/>
          <w:szCs w:val="28"/>
        </w:rPr>
        <w:lastRenderedPageBreak/>
        <w:t xml:space="preserve">Reference list </w:t>
      </w:r>
    </w:p>
    <w:p w14:paraId="5C791461" w14:textId="77777777" w:rsidR="00674464" w:rsidRDefault="00674464">
      <w:pPr>
        <w:rPr>
          <w:rFonts w:ascii="Arial" w:hAnsi="Arial" w:cs="Arial"/>
          <w:b/>
          <w:bCs/>
          <w:sz w:val="28"/>
          <w:szCs w:val="28"/>
        </w:rPr>
      </w:pPr>
    </w:p>
    <w:p w14:paraId="73E087E5" w14:textId="01BEDE19" w:rsidR="0091009F" w:rsidRDefault="00535EAD" w:rsidP="00DB4705">
      <w:pPr>
        <w:pStyle w:val="NormalWeb"/>
        <w:numPr>
          <w:ilvl w:val="0"/>
          <w:numId w:val="2"/>
        </w:numPr>
        <w:spacing w:line="480" w:lineRule="auto"/>
        <w:rPr>
          <w:rFonts w:ascii="Arial" w:hAnsi="Arial" w:cs="Arial"/>
        </w:rPr>
      </w:pPr>
      <w:r w:rsidRPr="00630DA7">
        <w:rPr>
          <w:rFonts w:ascii="Arial" w:hAnsi="Arial" w:cs="Arial"/>
        </w:rPr>
        <w:t xml:space="preserve">Gørrill, H. (2020). </w:t>
      </w:r>
      <w:r w:rsidRPr="00630DA7">
        <w:rPr>
          <w:rFonts w:ascii="Arial" w:hAnsi="Arial" w:cs="Arial"/>
          <w:i/>
          <w:iCs/>
        </w:rPr>
        <w:t>Women Can’t Paint</w:t>
      </w:r>
      <w:r w:rsidRPr="00630DA7">
        <w:rPr>
          <w:rFonts w:ascii="Arial" w:hAnsi="Arial" w:cs="Arial"/>
        </w:rPr>
        <w:t>. Bloomsbury Publishing USA.</w:t>
      </w:r>
    </w:p>
    <w:p w14:paraId="3D487680" w14:textId="0D451B02" w:rsidR="000178AE" w:rsidRDefault="0091009F" w:rsidP="00DB4705">
      <w:pPr>
        <w:pStyle w:val="NormalWeb"/>
        <w:numPr>
          <w:ilvl w:val="0"/>
          <w:numId w:val="2"/>
        </w:numPr>
        <w:spacing w:line="480" w:lineRule="auto"/>
        <w:rPr>
          <w:rFonts w:ascii="Arial" w:hAnsi="Arial" w:cs="Arial"/>
        </w:rPr>
      </w:pPr>
      <w:r w:rsidRPr="0091009F">
        <w:rPr>
          <w:rFonts w:ascii="Arial" w:hAnsi="Arial" w:cs="Arial"/>
        </w:rPr>
        <w:t xml:space="preserve">Hooks, B. (2000). </w:t>
      </w:r>
      <w:r w:rsidRPr="0091009F">
        <w:rPr>
          <w:rFonts w:ascii="Arial" w:hAnsi="Arial" w:cs="Arial"/>
          <w:i/>
          <w:iCs/>
        </w:rPr>
        <w:t>Feminism Is for Everybody: Passionate Politics</w:t>
      </w:r>
      <w:r w:rsidRPr="0091009F">
        <w:rPr>
          <w:rFonts w:ascii="Arial" w:hAnsi="Arial" w:cs="Arial"/>
        </w:rPr>
        <w:t>. Cambridge, MA: South End Press.</w:t>
      </w:r>
    </w:p>
    <w:p w14:paraId="538104EB" w14:textId="77777777" w:rsidR="002540FF" w:rsidRDefault="00EE66D5" w:rsidP="00DB4705">
      <w:pPr>
        <w:pStyle w:val="ListParagraph"/>
        <w:numPr>
          <w:ilvl w:val="0"/>
          <w:numId w:val="2"/>
        </w:numPr>
        <w:spacing w:after="0" w:line="480" w:lineRule="auto"/>
        <w:rPr>
          <w:rFonts w:ascii="Arial" w:hAnsi="Arial" w:cs="Arial"/>
          <w:shd w:val="clear" w:color="auto" w:fill="FFFFFF"/>
        </w:rPr>
      </w:pPr>
      <w:r w:rsidRPr="00DB4705">
        <w:rPr>
          <w:rFonts w:ascii="Arial" w:hAnsi="Arial" w:cs="Arial"/>
          <w:shd w:val="clear" w:color="auto" w:fill="FFFFFF"/>
        </w:rPr>
        <w:t>Housley, W. “Artists, Wales, Narrative and Devolution.” In Devolution and Identity, edited by John Wilson and Karyn Stapleton, 77–94. Hampshire: Ashgate.</w:t>
      </w:r>
    </w:p>
    <w:p w14:paraId="7D6CDC0F" w14:textId="77777777" w:rsidR="002540FF" w:rsidRPr="002540FF" w:rsidRDefault="005C2017" w:rsidP="00CA6869">
      <w:pPr>
        <w:pStyle w:val="ListParagraph"/>
        <w:numPr>
          <w:ilvl w:val="0"/>
          <w:numId w:val="2"/>
        </w:numPr>
        <w:spacing w:after="0" w:line="480" w:lineRule="auto"/>
        <w:rPr>
          <w:rFonts w:ascii="Arial" w:hAnsi="Arial" w:cs="Arial"/>
          <w:shd w:val="clear" w:color="auto" w:fill="FFFFFF"/>
        </w:rPr>
      </w:pPr>
      <w:r w:rsidRPr="002540FF">
        <w:rPr>
          <w:rFonts w:ascii="Arial" w:eastAsia="Times New Roman" w:hAnsi="Arial" w:cs="Arial"/>
          <w:kern w:val="0"/>
          <w:lang w:eastAsia="en-GB"/>
          <w14:ligatures w14:val="none"/>
        </w:rPr>
        <w:t xml:space="preserve">Howell, D.R. (2015) ‘Telling the Story of Welsh Art-But Is Anyone Listening?’, </w:t>
      </w:r>
      <w:r w:rsidRPr="002540FF">
        <w:rPr>
          <w:rFonts w:ascii="Arial" w:eastAsia="Times New Roman" w:hAnsi="Arial" w:cs="Arial"/>
          <w:i/>
          <w:iCs/>
          <w:kern w:val="0"/>
          <w:lang w:eastAsia="en-GB"/>
          <w14:ligatures w14:val="none"/>
        </w:rPr>
        <w:t>Curator (New York, N.Y.)</w:t>
      </w:r>
      <w:r w:rsidRPr="002540FF">
        <w:rPr>
          <w:rFonts w:ascii="Arial" w:eastAsia="Times New Roman" w:hAnsi="Arial" w:cs="Arial"/>
          <w:kern w:val="0"/>
          <w:lang w:eastAsia="en-GB"/>
          <w14:ligatures w14:val="none"/>
        </w:rPr>
        <w:t xml:space="preserve">, 58(4), pp. 423–433. Available at: </w:t>
      </w:r>
      <w:hyperlink r:id="rId17" w:history="1">
        <w:r w:rsidRPr="002540FF">
          <w:rPr>
            <w:rStyle w:val="Hyperlink"/>
            <w:rFonts w:ascii="Arial" w:eastAsia="Times New Roman" w:hAnsi="Arial" w:cs="Arial"/>
            <w:kern w:val="0"/>
            <w:lang w:eastAsia="en-GB"/>
            <w14:ligatures w14:val="none"/>
          </w:rPr>
          <w:t>https://doi.org/10.1111/cura.12138</w:t>
        </w:r>
      </w:hyperlink>
      <w:r w:rsidRPr="002540FF">
        <w:rPr>
          <w:rFonts w:ascii="Arial" w:eastAsia="Times New Roman" w:hAnsi="Arial" w:cs="Arial"/>
          <w:kern w:val="0"/>
          <w:lang w:eastAsia="en-GB"/>
          <w14:ligatures w14:val="none"/>
        </w:rPr>
        <w:t>.</w:t>
      </w:r>
    </w:p>
    <w:p w14:paraId="6FB506FD" w14:textId="77777777" w:rsidR="002540FF" w:rsidRPr="002540FF" w:rsidRDefault="004F5326" w:rsidP="00CA6869">
      <w:pPr>
        <w:pStyle w:val="ListParagraph"/>
        <w:numPr>
          <w:ilvl w:val="0"/>
          <w:numId w:val="2"/>
        </w:numPr>
        <w:spacing w:after="0" w:line="480" w:lineRule="auto"/>
        <w:rPr>
          <w:rFonts w:ascii="Arial" w:hAnsi="Arial" w:cs="Arial"/>
          <w:shd w:val="clear" w:color="auto" w:fill="FFFFFF"/>
        </w:rPr>
      </w:pPr>
      <w:r w:rsidRPr="002540FF">
        <w:rPr>
          <w:rFonts w:ascii="Arial" w:hAnsi="Arial" w:cs="Arial"/>
        </w:rPr>
        <w:t xml:space="preserve">Howells, K. (2014). </w:t>
      </w:r>
      <w:r w:rsidRPr="002540FF">
        <w:rPr>
          <w:rFonts w:ascii="Arial" w:hAnsi="Arial" w:cs="Arial"/>
          <w:i/>
          <w:iCs/>
        </w:rPr>
        <w:t>BBC - Wales Arts: Framing Wales: art in the 20th century</w:t>
      </w:r>
      <w:r w:rsidRPr="002540FF">
        <w:rPr>
          <w:rFonts w:ascii="Arial" w:hAnsi="Arial" w:cs="Arial"/>
        </w:rPr>
        <w:t>. [online] Bbc.co.uk. Available at: https://www.bbc.co.uk/blogs/walesarts/2011/02/framing_wales_kim_howells_art_20th_century.html [Accessed 11 Dec. 2024].</w:t>
      </w:r>
    </w:p>
    <w:p w14:paraId="5DDD12B8" w14:textId="77777777" w:rsidR="002540FF" w:rsidRPr="002540FF" w:rsidRDefault="004F5326" w:rsidP="00CA6869">
      <w:pPr>
        <w:pStyle w:val="ListParagraph"/>
        <w:numPr>
          <w:ilvl w:val="0"/>
          <w:numId w:val="2"/>
        </w:numPr>
        <w:spacing w:after="0" w:line="480" w:lineRule="auto"/>
        <w:rPr>
          <w:rFonts w:ascii="Arial" w:hAnsi="Arial" w:cs="Arial"/>
          <w:shd w:val="clear" w:color="auto" w:fill="FFFFFF"/>
        </w:rPr>
      </w:pPr>
      <w:r w:rsidRPr="002540FF">
        <w:rPr>
          <w:rFonts w:ascii="Arial" w:hAnsi="Arial" w:cs="Arial"/>
        </w:rPr>
        <w:t xml:space="preserve">Hubbard, S. (2022). </w:t>
      </w:r>
      <w:r w:rsidRPr="002540FF">
        <w:rPr>
          <w:rFonts w:ascii="Arial" w:hAnsi="Arial" w:cs="Arial"/>
          <w:i/>
          <w:iCs/>
        </w:rPr>
        <w:t>Shani Rhys James.</w:t>
      </w:r>
      <w:r w:rsidRPr="002540FF">
        <w:rPr>
          <w:rFonts w:ascii="Arial" w:hAnsi="Arial" w:cs="Arial"/>
        </w:rPr>
        <w:t xml:space="preserve"> [online] Suehubbard.com. Available at: </w:t>
      </w:r>
      <w:hyperlink r:id="rId18" w:history="1">
        <w:r w:rsidRPr="002540FF">
          <w:rPr>
            <w:rStyle w:val="Hyperlink"/>
            <w:rFonts w:ascii="Arial" w:hAnsi="Arial" w:cs="Arial"/>
            <w:lang w:eastAsia="en-GB"/>
          </w:rPr>
          <w:t>https://suehubbard.com/shani-rhys-james/</w:t>
        </w:r>
      </w:hyperlink>
      <w:r w:rsidRPr="002540FF">
        <w:rPr>
          <w:rFonts w:ascii="Arial" w:hAnsi="Arial" w:cs="Arial"/>
        </w:rPr>
        <w:t>.</w:t>
      </w:r>
    </w:p>
    <w:p w14:paraId="707C8E1B" w14:textId="77777777" w:rsidR="002540FF" w:rsidRPr="002540FF" w:rsidRDefault="00DC24B1" w:rsidP="00CA6869">
      <w:pPr>
        <w:pStyle w:val="ListParagraph"/>
        <w:numPr>
          <w:ilvl w:val="0"/>
          <w:numId w:val="2"/>
        </w:numPr>
        <w:spacing w:after="0" w:line="480" w:lineRule="auto"/>
        <w:rPr>
          <w:rFonts w:ascii="Arial" w:hAnsi="Arial" w:cs="Arial"/>
          <w:shd w:val="clear" w:color="auto" w:fill="FFFFFF"/>
        </w:rPr>
      </w:pPr>
      <w:r w:rsidRPr="002540FF">
        <w:rPr>
          <w:rFonts w:ascii="Arial" w:eastAsia="Times New Roman" w:hAnsi="Arial" w:cs="Arial"/>
          <w:kern w:val="0"/>
          <w:lang w:eastAsia="en-GB"/>
          <w14:ligatures w14:val="none"/>
        </w:rPr>
        <w:t xml:space="preserve">Kinsey, C. ed., (2022). </w:t>
      </w:r>
      <w:r w:rsidRPr="002540FF">
        <w:rPr>
          <w:rFonts w:ascii="Arial" w:eastAsia="Times New Roman" w:hAnsi="Arial" w:cs="Arial"/>
          <w:i/>
          <w:iCs/>
          <w:kern w:val="0"/>
          <w:lang w:eastAsia="en-GB"/>
          <w14:ligatures w14:val="none"/>
        </w:rPr>
        <w:t>Women Artists in Wales.</w:t>
      </w:r>
      <w:r w:rsidRPr="002540FF">
        <w:rPr>
          <w:rFonts w:ascii="Arial" w:eastAsia="Times New Roman" w:hAnsi="Arial" w:cs="Arial"/>
          <w:kern w:val="0"/>
          <w:lang w:eastAsia="en-GB"/>
          <w14:ligatures w14:val="none"/>
        </w:rPr>
        <w:t xml:space="preserve"> H’mm Foundation, p.3.</w:t>
      </w:r>
    </w:p>
    <w:p w14:paraId="2508087D" w14:textId="77777777" w:rsidR="002540FF" w:rsidRPr="002540FF" w:rsidRDefault="00DC24B1" w:rsidP="00CA6869">
      <w:pPr>
        <w:pStyle w:val="ListParagraph"/>
        <w:numPr>
          <w:ilvl w:val="0"/>
          <w:numId w:val="2"/>
        </w:numPr>
        <w:spacing w:after="0" w:line="480" w:lineRule="auto"/>
        <w:rPr>
          <w:rFonts w:ascii="Arial" w:hAnsi="Arial" w:cs="Arial"/>
          <w:shd w:val="clear" w:color="auto" w:fill="FFFFFF"/>
        </w:rPr>
      </w:pPr>
      <w:r w:rsidRPr="002540FF">
        <w:rPr>
          <w:rFonts w:ascii="Arial" w:hAnsi="Arial" w:cs="Arial"/>
        </w:rPr>
        <w:t xml:space="preserve">McIntyre, B. (2011). </w:t>
      </w:r>
      <w:r w:rsidRPr="002540FF">
        <w:rPr>
          <w:rFonts w:ascii="Arial" w:hAnsi="Arial" w:cs="Arial"/>
          <w:i/>
          <w:iCs/>
        </w:rPr>
        <w:t>Gwen John - A Selection</w:t>
      </w:r>
      <w:r w:rsidRPr="002540FF">
        <w:rPr>
          <w:rFonts w:ascii="Arial" w:hAnsi="Arial" w:cs="Arial"/>
        </w:rPr>
        <w:t>. National Museum Wales books.</w:t>
      </w:r>
    </w:p>
    <w:p w14:paraId="5D09C852" w14:textId="77777777" w:rsidR="002540FF" w:rsidRPr="002540FF" w:rsidRDefault="006C77EA" w:rsidP="002540FF">
      <w:pPr>
        <w:pStyle w:val="ListParagraph"/>
        <w:numPr>
          <w:ilvl w:val="0"/>
          <w:numId w:val="2"/>
        </w:numPr>
        <w:spacing w:after="0" w:line="480" w:lineRule="auto"/>
        <w:rPr>
          <w:rFonts w:ascii="Arial" w:hAnsi="Arial" w:cs="Arial"/>
          <w:shd w:val="clear" w:color="auto" w:fill="FFFFFF"/>
        </w:rPr>
      </w:pPr>
      <w:r w:rsidRPr="002540FF">
        <w:rPr>
          <w:rFonts w:ascii="Arial" w:hAnsi="Arial" w:cs="Arial"/>
        </w:rPr>
        <w:t xml:space="preserve">Millington, R. (2020). </w:t>
      </w:r>
      <w:r w:rsidRPr="002540FF">
        <w:rPr>
          <w:rFonts w:ascii="Arial" w:hAnsi="Arial" w:cs="Arial"/>
          <w:i/>
          <w:iCs/>
        </w:rPr>
        <w:t>Flower power | 2 feminist portrait shows opening in Feb</w:t>
      </w:r>
      <w:r w:rsidRPr="002540FF">
        <w:rPr>
          <w:rFonts w:ascii="Arial" w:hAnsi="Arial" w:cs="Arial"/>
        </w:rPr>
        <w:t xml:space="preserve">. [online] Ruth Millington. Available at: </w:t>
      </w:r>
      <w:hyperlink r:id="rId19" w:history="1">
        <w:r w:rsidRPr="002540FF">
          <w:rPr>
            <w:rStyle w:val="Hyperlink"/>
            <w:rFonts w:ascii="Arial" w:hAnsi="Arial" w:cs="Arial"/>
            <w:lang w:eastAsia="en-GB"/>
          </w:rPr>
          <w:t>https://ruthmillington.co.uk/feminist-artists-2020/</w:t>
        </w:r>
      </w:hyperlink>
      <w:r w:rsidRPr="002540FF">
        <w:rPr>
          <w:rFonts w:ascii="Arial" w:hAnsi="Arial" w:cs="Arial"/>
        </w:rPr>
        <w:t>.</w:t>
      </w:r>
    </w:p>
    <w:p w14:paraId="591977A8" w14:textId="77777777" w:rsidR="002540FF" w:rsidRPr="002540FF" w:rsidRDefault="006C77EA" w:rsidP="002540FF">
      <w:pPr>
        <w:pStyle w:val="ListParagraph"/>
        <w:numPr>
          <w:ilvl w:val="0"/>
          <w:numId w:val="2"/>
        </w:numPr>
        <w:spacing w:after="0" w:line="480" w:lineRule="auto"/>
        <w:rPr>
          <w:rFonts w:ascii="Arial" w:hAnsi="Arial" w:cs="Arial"/>
          <w:shd w:val="clear" w:color="auto" w:fill="FFFFFF"/>
        </w:rPr>
      </w:pPr>
      <w:r w:rsidRPr="002540FF">
        <w:rPr>
          <w:rFonts w:ascii="Arial" w:hAnsi="Arial" w:cs="Arial"/>
        </w:rPr>
        <w:t xml:space="preserve">Rowlands, R. (2024). </w:t>
      </w:r>
      <w:r w:rsidRPr="002540FF">
        <w:rPr>
          <w:rFonts w:ascii="Arial" w:hAnsi="Arial" w:cs="Arial"/>
          <w:i/>
          <w:iCs/>
        </w:rPr>
        <w:t>Welsh, not: the ‘survival’ of the Welsh language</w:t>
      </w:r>
      <w:r w:rsidRPr="002540FF">
        <w:rPr>
          <w:rFonts w:ascii="Arial" w:hAnsi="Arial" w:cs="Arial"/>
        </w:rPr>
        <w:t xml:space="preserve">. [online] Bylines Cymru. Available at: </w:t>
      </w:r>
      <w:hyperlink r:id="rId20" w:history="1">
        <w:r w:rsidRPr="002540FF">
          <w:rPr>
            <w:rStyle w:val="Hyperlink"/>
            <w:rFonts w:ascii="Arial" w:hAnsi="Arial" w:cs="Arial"/>
          </w:rPr>
          <w:t>https://bylines.cymru/arts-and-culture/welsh-language/</w:t>
        </w:r>
      </w:hyperlink>
      <w:r w:rsidRPr="002540FF">
        <w:rPr>
          <w:rFonts w:ascii="Arial" w:hAnsi="Arial" w:cs="Arial"/>
        </w:rPr>
        <w:t>.</w:t>
      </w:r>
    </w:p>
    <w:p w14:paraId="7BB06ED4" w14:textId="3B0565A6" w:rsidR="006C77EA" w:rsidRPr="002540FF" w:rsidRDefault="006C77EA" w:rsidP="002540FF">
      <w:pPr>
        <w:pStyle w:val="ListParagraph"/>
        <w:numPr>
          <w:ilvl w:val="0"/>
          <w:numId w:val="2"/>
        </w:numPr>
        <w:spacing w:after="0" w:line="480" w:lineRule="auto"/>
        <w:rPr>
          <w:rFonts w:ascii="Arial" w:hAnsi="Arial" w:cs="Arial"/>
          <w:shd w:val="clear" w:color="auto" w:fill="FFFFFF"/>
        </w:rPr>
      </w:pPr>
      <w:r w:rsidRPr="002540FF">
        <w:rPr>
          <w:rFonts w:ascii="Arial" w:hAnsi="Arial" w:cs="Arial"/>
        </w:rPr>
        <w:lastRenderedPageBreak/>
        <w:t xml:space="preserve">Welsh Government (2022). </w:t>
      </w:r>
      <w:r w:rsidRPr="002540FF">
        <w:rPr>
          <w:rFonts w:ascii="Arial" w:hAnsi="Arial" w:cs="Arial"/>
          <w:i/>
          <w:iCs/>
        </w:rPr>
        <w:t>Welsh language in Wales (Census 2021)</w:t>
      </w:r>
      <w:r w:rsidRPr="002540FF">
        <w:rPr>
          <w:rFonts w:ascii="Arial" w:hAnsi="Arial" w:cs="Arial"/>
        </w:rPr>
        <w:t xml:space="preserve">. [online] GOV.WALES. Available at: </w:t>
      </w:r>
      <w:hyperlink r:id="rId21" w:history="1">
        <w:r w:rsidRPr="002540FF">
          <w:rPr>
            <w:rStyle w:val="Hyperlink"/>
            <w:rFonts w:ascii="Arial" w:hAnsi="Arial" w:cs="Arial"/>
          </w:rPr>
          <w:t>https://www.gov.wales/welsh-language-wales-census-2021-html</w:t>
        </w:r>
      </w:hyperlink>
      <w:r w:rsidRPr="002540FF">
        <w:rPr>
          <w:rFonts w:ascii="Arial" w:hAnsi="Arial" w:cs="Arial"/>
        </w:rPr>
        <w:t>.</w:t>
      </w:r>
    </w:p>
    <w:p w14:paraId="7E940561" w14:textId="77777777" w:rsidR="00EE66D5" w:rsidRPr="0091009F" w:rsidRDefault="00EE66D5" w:rsidP="00BA57E7">
      <w:pPr>
        <w:pStyle w:val="NormalWeb"/>
        <w:spacing w:line="276" w:lineRule="auto"/>
        <w:ind w:left="720"/>
        <w:rPr>
          <w:rFonts w:ascii="Arial" w:hAnsi="Arial" w:cs="Arial"/>
        </w:rPr>
      </w:pPr>
    </w:p>
    <w:p w14:paraId="10CD6210" w14:textId="77777777" w:rsidR="00A152F3" w:rsidRDefault="00A152F3" w:rsidP="00630DA7">
      <w:pPr>
        <w:pStyle w:val="NormalWeb"/>
        <w:spacing w:line="276" w:lineRule="auto"/>
        <w:rPr>
          <w:rFonts w:ascii="Arial" w:hAnsi="Arial" w:cs="Arial"/>
        </w:rPr>
      </w:pPr>
    </w:p>
    <w:p w14:paraId="4D8A12BE" w14:textId="77777777" w:rsidR="00630DA7" w:rsidRDefault="00630DA7" w:rsidP="00630DA7">
      <w:pPr>
        <w:pStyle w:val="NormalWeb"/>
        <w:spacing w:line="276" w:lineRule="auto"/>
        <w:rPr>
          <w:rFonts w:ascii="Arial" w:hAnsi="Arial" w:cs="Arial"/>
        </w:rPr>
      </w:pPr>
    </w:p>
    <w:p w14:paraId="1282F1B8" w14:textId="285B4643" w:rsidR="009F752A" w:rsidRPr="00CA6869" w:rsidRDefault="009F752A" w:rsidP="00CA6869">
      <w:pPr>
        <w:spacing w:after="0" w:line="276" w:lineRule="auto"/>
        <w:rPr>
          <w:rFonts w:ascii="Arial" w:eastAsia="Times New Roman" w:hAnsi="Arial" w:cs="Arial"/>
          <w:kern w:val="0"/>
          <w:lang w:eastAsia="en-GB"/>
          <w14:ligatures w14:val="none"/>
        </w:rPr>
      </w:pPr>
    </w:p>
    <w:p w14:paraId="0FC63552" w14:textId="77777777" w:rsidR="00157363" w:rsidRPr="008A4174" w:rsidRDefault="00157363" w:rsidP="002E1707">
      <w:pPr>
        <w:pStyle w:val="NormalWeb"/>
        <w:spacing w:line="276" w:lineRule="auto"/>
        <w:rPr>
          <w:rFonts w:ascii="Arial" w:hAnsi="Arial" w:cs="Arial"/>
        </w:rPr>
      </w:pPr>
    </w:p>
    <w:p w14:paraId="06D38FA7" w14:textId="77777777" w:rsidR="002E1707" w:rsidRPr="008A4174" w:rsidRDefault="002E1707" w:rsidP="002E1B6A">
      <w:pPr>
        <w:pStyle w:val="NormalWeb"/>
        <w:spacing w:line="276" w:lineRule="auto"/>
        <w:rPr>
          <w:rFonts w:ascii="Arial" w:hAnsi="Arial" w:cs="Arial"/>
        </w:rPr>
      </w:pPr>
    </w:p>
    <w:p w14:paraId="684E42DD" w14:textId="77777777" w:rsidR="00483CA7" w:rsidRPr="008A4174" w:rsidRDefault="00483CA7" w:rsidP="0033597C">
      <w:pPr>
        <w:pStyle w:val="NormalWeb"/>
        <w:rPr>
          <w:rFonts w:ascii="Arial" w:hAnsi="Arial" w:cs="Arial"/>
        </w:rPr>
      </w:pPr>
    </w:p>
    <w:p w14:paraId="7ED09ACB" w14:textId="77777777" w:rsidR="0033597C" w:rsidRPr="008A4174" w:rsidRDefault="0033597C" w:rsidP="0099001D">
      <w:pPr>
        <w:pStyle w:val="NormalWeb"/>
        <w:spacing w:before="0" w:beforeAutospacing="0" w:after="240" w:afterAutospacing="0" w:line="360" w:lineRule="auto"/>
        <w:rPr>
          <w:rFonts w:ascii="Arial" w:hAnsi="Arial" w:cs="Arial"/>
        </w:rPr>
      </w:pPr>
    </w:p>
    <w:p w14:paraId="3945D819" w14:textId="77777777" w:rsidR="00F8782E" w:rsidRPr="008A4174" w:rsidRDefault="00F8782E" w:rsidP="00C12193">
      <w:pPr>
        <w:pStyle w:val="NormalWeb"/>
        <w:spacing w:before="0" w:beforeAutospacing="0" w:after="240" w:afterAutospacing="0" w:line="360" w:lineRule="auto"/>
        <w:rPr>
          <w:rFonts w:ascii="Arial" w:hAnsi="Arial" w:cs="Arial"/>
        </w:rPr>
      </w:pPr>
    </w:p>
    <w:p w14:paraId="17606112" w14:textId="77777777" w:rsidR="00C12193" w:rsidRPr="008A4174" w:rsidRDefault="00C12193" w:rsidP="00A5264B">
      <w:pPr>
        <w:spacing w:after="0" w:line="240" w:lineRule="auto"/>
        <w:rPr>
          <w:rFonts w:ascii="Arial" w:hAnsi="Arial" w:cs="Arial"/>
          <w:sz w:val="22"/>
          <w:szCs w:val="22"/>
          <w:shd w:val="clear" w:color="auto" w:fill="FFFFFF"/>
        </w:rPr>
      </w:pPr>
    </w:p>
    <w:p w14:paraId="1F81EE40" w14:textId="77777777" w:rsidR="00A03F4C" w:rsidRPr="008A4174" w:rsidRDefault="00A03F4C" w:rsidP="00A5264B">
      <w:pPr>
        <w:spacing w:after="0" w:line="240" w:lineRule="auto"/>
        <w:rPr>
          <w:rFonts w:ascii="Arial" w:hAnsi="Arial" w:cs="Arial"/>
          <w:sz w:val="22"/>
          <w:szCs w:val="22"/>
          <w:shd w:val="clear" w:color="auto" w:fill="FFFFFF"/>
        </w:rPr>
      </w:pPr>
    </w:p>
    <w:p w14:paraId="01C5B9E5" w14:textId="77777777" w:rsidR="00A03F4C" w:rsidRPr="008A4174" w:rsidRDefault="00A03F4C" w:rsidP="00A5264B">
      <w:pPr>
        <w:spacing w:after="0" w:line="240" w:lineRule="auto"/>
        <w:rPr>
          <w:rFonts w:ascii="Arial" w:hAnsi="Arial" w:cs="Arial"/>
          <w:sz w:val="22"/>
          <w:szCs w:val="22"/>
          <w:shd w:val="clear" w:color="auto" w:fill="FFFFFF"/>
        </w:rPr>
      </w:pPr>
    </w:p>
    <w:p w14:paraId="5AB76605" w14:textId="77777777" w:rsidR="00A03F4C" w:rsidRPr="008A4174" w:rsidRDefault="00A03F4C" w:rsidP="00A5264B">
      <w:pPr>
        <w:spacing w:after="0" w:line="240" w:lineRule="auto"/>
        <w:rPr>
          <w:rFonts w:ascii="Arial" w:hAnsi="Arial" w:cs="Arial"/>
          <w:sz w:val="22"/>
          <w:szCs w:val="22"/>
          <w:shd w:val="clear" w:color="auto" w:fill="FFFFFF"/>
        </w:rPr>
      </w:pPr>
    </w:p>
    <w:p w14:paraId="2DC64D74" w14:textId="77777777" w:rsidR="00A03F4C" w:rsidRPr="008A4174" w:rsidRDefault="00A03F4C" w:rsidP="00A5264B">
      <w:pPr>
        <w:spacing w:after="0" w:line="240" w:lineRule="auto"/>
        <w:rPr>
          <w:rFonts w:ascii="Arial" w:hAnsi="Arial" w:cs="Arial"/>
          <w:sz w:val="22"/>
          <w:szCs w:val="22"/>
          <w:shd w:val="clear" w:color="auto" w:fill="FFFFFF"/>
        </w:rPr>
      </w:pPr>
    </w:p>
    <w:p w14:paraId="7D7D6B45" w14:textId="77777777" w:rsidR="00324E40" w:rsidRPr="008A4174" w:rsidRDefault="00324E40" w:rsidP="00A5264B">
      <w:pPr>
        <w:spacing w:after="0" w:line="240" w:lineRule="auto"/>
        <w:rPr>
          <w:rFonts w:ascii="Arial" w:hAnsi="Arial" w:cs="Arial"/>
          <w:sz w:val="22"/>
          <w:szCs w:val="22"/>
          <w:shd w:val="clear" w:color="auto" w:fill="FFFFFF"/>
        </w:rPr>
      </w:pPr>
    </w:p>
    <w:p w14:paraId="609E1C76" w14:textId="77777777" w:rsidR="00F67100" w:rsidRPr="008A4174" w:rsidRDefault="00F67100" w:rsidP="00A5264B">
      <w:pPr>
        <w:spacing w:after="0" w:line="240" w:lineRule="auto"/>
        <w:rPr>
          <w:rFonts w:ascii="Arial" w:hAnsi="Arial" w:cs="Arial"/>
          <w:sz w:val="22"/>
          <w:szCs w:val="22"/>
          <w:shd w:val="clear" w:color="auto" w:fill="FFFFFF"/>
        </w:rPr>
      </w:pPr>
    </w:p>
    <w:p w14:paraId="77FA5887" w14:textId="77777777" w:rsidR="00F67100" w:rsidRPr="008A4174" w:rsidRDefault="00F67100" w:rsidP="00A5264B">
      <w:pPr>
        <w:spacing w:after="0" w:line="240" w:lineRule="auto"/>
        <w:rPr>
          <w:rFonts w:ascii="Arial" w:hAnsi="Arial" w:cs="Arial"/>
          <w:sz w:val="22"/>
          <w:szCs w:val="22"/>
          <w:shd w:val="clear" w:color="auto" w:fill="FFFFFF"/>
        </w:rPr>
      </w:pPr>
    </w:p>
    <w:p w14:paraId="10F3A659" w14:textId="77777777" w:rsidR="00F67100" w:rsidRPr="008A4174" w:rsidRDefault="00F67100" w:rsidP="00A5264B">
      <w:pPr>
        <w:spacing w:after="0" w:line="240" w:lineRule="auto"/>
        <w:rPr>
          <w:rFonts w:ascii="Arial" w:hAnsi="Arial" w:cs="Arial"/>
          <w:sz w:val="22"/>
          <w:szCs w:val="22"/>
          <w:shd w:val="clear" w:color="auto" w:fill="FFFFFF"/>
        </w:rPr>
      </w:pPr>
    </w:p>
    <w:p w14:paraId="5BEC50B5" w14:textId="77777777" w:rsidR="00F67100" w:rsidRPr="008A4174" w:rsidRDefault="00F67100" w:rsidP="00A5264B">
      <w:pPr>
        <w:spacing w:after="0" w:line="240" w:lineRule="auto"/>
        <w:rPr>
          <w:rFonts w:ascii="Arial" w:hAnsi="Arial" w:cs="Arial"/>
          <w:sz w:val="22"/>
          <w:szCs w:val="22"/>
          <w:shd w:val="clear" w:color="auto" w:fill="FFFFFF"/>
        </w:rPr>
      </w:pPr>
    </w:p>
    <w:p w14:paraId="3B5C5C57" w14:textId="77777777" w:rsidR="00F67100" w:rsidRPr="008A4174" w:rsidRDefault="00F67100" w:rsidP="00A5264B">
      <w:pPr>
        <w:spacing w:after="0" w:line="240" w:lineRule="auto"/>
        <w:rPr>
          <w:rFonts w:ascii="Arial" w:hAnsi="Arial" w:cs="Arial"/>
          <w:sz w:val="22"/>
          <w:szCs w:val="22"/>
          <w:shd w:val="clear" w:color="auto" w:fill="FFFFFF"/>
        </w:rPr>
      </w:pPr>
    </w:p>
    <w:p w14:paraId="38ECEE01" w14:textId="77777777" w:rsidR="00F67100" w:rsidRPr="008A4174" w:rsidRDefault="00F67100" w:rsidP="00A5264B">
      <w:pPr>
        <w:spacing w:after="0" w:line="240" w:lineRule="auto"/>
        <w:rPr>
          <w:rFonts w:ascii="Arial" w:hAnsi="Arial" w:cs="Arial"/>
          <w:sz w:val="22"/>
          <w:szCs w:val="22"/>
          <w:shd w:val="clear" w:color="auto" w:fill="FFFFFF"/>
        </w:rPr>
      </w:pPr>
    </w:p>
    <w:p w14:paraId="09D8999B" w14:textId="77777777" w:rsidR="00F67100" w:rsidRPr="008A4174" w:rsidRDefault="00F67100" w:rsidP="00A5264B">
      <w:pPr>
        <w:spacing w:after="0" w:line="240" w:lineRule="auto"/>
        <w:rPr>
          <w:rFonts w:ascii="Arial" w:hAnsi="Arial" w:cs="Arial"/>
          <w:sz w:val="22"/>
          <w:szCs w:val="22"/>
          <w:shd w:val="clear" w:color="auto" w:fill="FFFFFF"/>
        </w:rPr>
      </w:pPr>
    </w:p>
    <w:p w14:paraId="161DB9B2" w14:textId="77777777" w:rsidR="00F67100" w:rsidRPr="008A4174" w:rsidRDefault="00F67100" w:rsidP="00A5264B">
      <w:pPr>
        <w:spacing w:after="0" w:line="240" w:lineRule="auto"/>
        <w:rPr>
          <w:rFonts w:ascii="Arial" w:hAnsi="Arial" w:cs="Arial"/>
          <w:sz w:val="22"/>
          <w:szCs w:val="22"/>
          <w:shd w:val="clear" w:color="auto" w:fill="FFFFFF"/>
        </w:rPr>
      </w:pPr>
    </w:p>
    <w:p w14:paraId="29207A02" w14:textId="77777777" w:rsidR="00F67100" w:rsidRPr="008A4174" w:rsidRDefault="00F67100" w:rsidP="00A5264B">
      <w:pPr>
        <w:spacing w:after="0" w:line="240" w:lineRule="auto"/>
        <w:rPr>
          <w:rFonts w:ascii="Arial" w:hAnsi="Arial" w:cs="Arial"/>
          <w:sz w:val="22"/>
          <w:szCs w:val="22"/>
          <w:shd w:val="clear" w:color="auto" w:fill="FFFFFF"/>
        </w:rPr>
      </w:pPr>
    </w:p>
    <w:p w14:paraId="28FD53F1" w14:textId="77777777" w:rsidR="00F67100" w:rsidRPr="008A4174" w:rsidRDefault="00F67100" w:rsidP="00A5264B">
      <w:pPr>
        <w:spacing w:after="0" w:line="240" w:lineRule="auto"/>
        <w:rPr>
          <w:rFonts w:ascii="Arial" w:hAnsi="Arial" w:cs="Arial"/>
          <w:sz w:val="22"/>
          <w:szCs w:val="22"/>
          <w:shd w:val="clear" w:color="auto" w:fill="FFFFFF"/>
        </w:rPr>
      </w:pPr>
    </w:p>
    <w:p w14:paraId="5FF993D0" w14:textId="77777777" w:rsidR="00F67100" w:rsidRPr="008A4174" w:rsidRDefault="00F67100" w:rsidP="00A5264B">
      <w:pPr>
        <w:spacing w:after="0" w:line="240" w:lineRule="auto"/>
        <w:rPr>
          <w:rFonts w:ascii="Arial" w:hAnsi="Arial" w:cs="Arial"/>
          <w:sz w:val="22"/>
          <w:szCs w:val="22"/>
          <w:shd w:val="clear" w:color="auto" w:fill="FFFFFF"/>
        </w:rPr>
      </w:pPr>
    </w:p>
    <w:p w14:paraId="14324562" w14:textId="35573355" w:rsidR="006B1942" w:rsidRPr="004F634F" w:rsidRDefault="006B1942" w:rsidP="004F634F">
      <w:pPr>
        <w:pStyle w:val="NormalWeb"/>
        <w:spacing w:before="0" w:beforeAutospacing="0" w:after="240" w:afterAutospacing="0" w:line="360" w:lineRule="auto"/>
      </w:pPr>
    </w:p>
    <w:p w14:paraId="46639FDB" w14:textId="03101DC4" w:rsidR="000D2646" w:rsidRDefault="000D2646" w:rsidP="00324E40">
      <w:pPr>
        <w:pStyle w:val="NormalWeb"/>
        <w:spacing w:before="0" w:beforeAutospacing="0" w:after="240" w:afterAutospacing="0" w:line="360" w:lineRule="auto"/>
      </w:pPr>
    </w:p>
    <w:p w14:paraId="207DEA5D" w14:textId="77777777" w:rsidR="00324E40" w:rsidRDefault="00324E40" w:rsidP="00A5264B">
      <w:pPr>
        <w:spacing w:after="0" w:line="240" w:lineRule="auto"/>
        <w:rPr>
          <w:rFonts w:ascii="Arial" w:hAnsi="Arial" w:cs="Arial"/>
          <w:sz w:val="22"/>
          <w:szCs w:val="22"/>
          <w:shd w:val="clear" w:color="auto" w:fill="FFFFFF"/>
        </w:rPr>
      </w:pPr>
    </w:p>
    <w:p w14:paraId="40C117A0" w14:textId="77777777" w:rsidR="00324E40" w:rsidRDefault="00324E40" w:rsidP="00A5264B">
      <w:pPr>
        <w:spacing w:after="0" w:line="240" w:lineRule="auto"/>
        <w:rPr>
          <w:rFonts w:ascii="Arial" w:hAnsi="Arial" w:cs="Arial"/>
          <w:sz w:val="22"/>
          <w:szCs w:val="22"/>
          <w:shd w:val="clear" w:color="auto" w:fill="FFFFFF"/>
        </w:rPr>
      </w:pPr>
    </w:p>
    <w:p w14:paraId="757227AB" w14:textId="4F9EDEEF" w:rsidR="00120548" w:rsidRDefault="00120548"/>
    <w:sectPr w:rsidR="00120548">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7E5ED8" w14:textId="77777777" w:rsidR="0038193F" w:rsidRDefault="0038193F" w:rsidP="0093230E">
      <w:pPr>
        <w:spacing w:after="0" w:line="240" w:lineRule="auto"/>
      </w:pPr>
      <w:r>
        <w:separator/>
      </w:r>
    </w:p>
  </w:endnote>
  <w:endnote w:type="continuationSeparator" w:id="0">
    <w:p w14:paraId="569A31C0" w14:textId="77777777" w:rsidR="0038193F" w:rsidRDefault="0038193F" w:rsidP="009323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34650115"/>
      <w:docPartObj>
        <w:docPartGallery w:val="Page Numbers (Bottom of Page)"/>
        <w:docPartUnique/>
      </w:docPartObj>
    </w:sdtPr>
    <w:sdtEndPr>
      <w:rPr>
        <w:noProof/>
      </w:rPr>
    </w:sdtEndPr>
    <w:sdtContent>
      <w:p w14:paraId="0D21EBCB" w14:textId="12A79DC8" w:rsidR="00452251" w:rsidRDefault="0045225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873432" w14:textId="77777777" w:rsidR="0093230E" w:rsidRDefault="009323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ED9ECD" w14:textId="77777777" w:rsidR="0038193F" w:rsidRDefault="0038193F" w:rsidP="0093230E">
      <w:pPr>
        <w:spacing w:after="0" w:line="240" w:lineRule="auto"/>
      </w:pPr>
      <w:r>
        <w:separator/>
      </w:r>
    </w:p>
  </w:footnote>
  <w:footnote w:type="continuationSeparator" w:id="0">
    <w:p w14:paraId="5FB09F2D" w14:textId="77777777" w:rsidR="0038193F" w:rsidRDefault="0038193F" w:rsidP="009323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A35896"/>
    <w:multiLevelType w:val="hybridMultilevel"/>
    <w:tmpl w:val="0494F408"/>
    <w:lvl w:ilvl="0" w:tplc="9DA66812">
      <w:start w:val="6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E17975"/>
    <w:multiLevelType w:val="hybridMultilevel"/>
    <w:tmpl w:val="91A29F6C"/>
    <w:lvl w:ilvl="0" w:tplc="31284CD2">
      <w:start w:val="6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4956">
    <w:abstractNumId w:val="1"/>
  </w:num>
  <w:num w:numId="2" w16cid:durableId="3376573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B8A"/>
    <w:rsid w:val="00006BDB"/>
    <w:rsid w:val="00007092"/>
    <w:rsid w:val="00011DD9"/>
    <w:rsid w:val="000127F7"/>
    <w:rsid w:val="00015E89"/>
    <w:rsid w:val="000178AE"/>
    <w:rsid w:val="0002367F"/>
    <w:rsid w:val="00024415"/>
    <w:rsid w:val="000263A7"/>
    <w:rsid w:val="000269F9"/>
    <w:rsid w:val="00027AAD"/>
    <w:rsid w:val="00035AC2"/>
    <w:rsid w:val="00042B30"/>
    <w:rsid w:val="00043256"/>
    <w:rsid w:val="00051C7A"/>
    <w:rsid w:val="00055602"/>
    <w:rsid w:val="00070725"/>
    <w:rsid w:val="00070EA5"/>
    <w:rsid w:val="00085FA4"/>
    <w:rsid w:val="00091DB3"/>
    <w:rsid w:val="000A2179"/>
    <w:rsid w:val="000A490B"/>
    <w:rsid w:val="000A5353"/>
    <w:rsid w:val="000A6401"/>
    <w:rsid w:val="000B2755"/>
    <w:rsid w:val="000B39A6"/>
    <w:rsid w:val="000B6066"/>
    <w:rsid w:val="000D23C7"/>
    <w:rsid w:val="000D2646"/>
    <w:rsid w:val="000D64F6"/>
    <w:rsid w:val="000D7530"/>
    <w:rsid w:val="000E1ED5"/>
    <w:rsid w:val="000E5E03"/>
    <w:rsid w:val="000F04AB"/>
    <w:rsid w:val="000F279D"/>
    <w:rsid w:val="00101E2D"/>
    <w:rsid w:val="0010217D"/>
    <w:rsid w:val="001050AD"/>
    <w:rsid w:val="00114F98"/>
    <w:rsid w:val="00115D2A"/>
    <w:rsid w:val="00120548"/>
    <w:rsid w:val="00124582"/>
    <w:rsid w:val="001322F9"/>
    <w:rsid w:val="00145181"/>
    <w:rsid w:val="00146835"/>
    <w:rsid w:val="001524B6"/>
    <w:rsid w:val="0015478D"/>
    <w:rsid w:val="00157363"/>
    <w:rsid w:val="00164710"/>
    <w:rsid w:val="00171865"/>
    <w:rsid w:val="00176563"/>
    <w:rsid w:val="00183AA9"/>
    <w:rsid w:val="001932C6"/>
    <w:rsid w:val="00193B4E"/>
    <w:rsid w:val="00196220"/>
    <w:rsid w:val="001A36C4"/>
    <w:rsid w:val="001A3906"/>
    <w:rsid w:val="001B09E6"/>
    <w:rsid w:val="001B1F2A"/>
    <w:rsid w:val="001B4C4F"/>
    <w:rsid w:val="001B4CDD"/>
    <w:rsid w:val="001B6730"/>
    <w:rsid w:val="001D74F8"/>
    <w:rsid w:val="001E4C59"/>
    <w:rsid w:val="001E6459"/>
    <w:rsid w:val="002018D2"/>
    <w:rsid w:val="002064A8"/>
    <w:rsid w:val="002072E9"/>
    <w:rsid w:val="00207EEE"/>
    <w:rsid w:val="00210342"/>
    <w:rsid w:val="00211EAC"/>
    <w:rsid w:val="0021272E"/>
    <w:rsid w:val="00222BEB"/>
    <w:rsid w:val="00225DAA"/>
    <w:rsid w:val="002277CE"/>
    <w:rsid w:val="0023110F"/>
    <w:rsid w:val="00246170"/>
    <w:rsid w:val="002540FF"/>
    <w:rsid w:val="002569BF"/>
    <w:rsid w:val="0026031B"/>
    <w:rsid w:val="00260C47"/>
    <w:rsid w:val="00265727"/>
    <w:rsid w:val="0026682D"/>
    <w:rsid w:val="00270D8F"/>
    <w:rsid w:val="002742EB"/>
    <w:rsid w:val="00275746"/>
    <w:rsid w:val="00282B50"/>
    <w:rsid w:val="00283939"/>
    <w:rsid w:val="0029504F"/>
    <w:rsid w:val="002B223E"/>
    <w:rsid w:val="002B43D8"/>
    <w:rsid w:val="002C165F"/>
    <w:rsid w:val="002C1712"/>
    <w:rsid w:val="002C1B26"/>
    <w:rsid w:val="002C2CED"/>
    <w:rsid w:val="002C7F2F"/>
    <w:rsid w:val="002E1707"/>
    <w:rsid w:val="002E1B6A"/>
    <w:rsid w:val="002F2224"/>
    <w:rsid w:val="00304F8E"/>
    <w:rsid w:val="00313B5E"/>
    <w:rsid w:val="00317154"/>
    <w:rsid w:val="00321965"/>
    <w:rsid w:val="00321ACF"/>
    <w:rsid w:val="00321EC3"/>
    <w:rsid w:val="00324E40"/>
    <w:rsid w:val="0033417B"/>
    <w:rsid w:val="003343BF"/>
    <w:rsid w:val="0033597C"/>
    <w:rsid w:val="0033746E"/>
    <w:rsid w:val="003377EC"/>
    <w:rsid w:val="003411FB"/>
    <w:rsid w:val="003415F1"/>
    <w:rsid w:val="00346127"/>
    <w:rsid w:val="003477C5"/>
    <w:rsid w:val="00351BC6"/>
    <w:rsid w:val="00351DEA"/>
    <w:rsid w:val="00352B3E"/>
    <w:rsid w:val="00357F05"/>
    <w:rsid w:val="00365FE9"/>
    <w:rsid w:val="00366222"/>
    <w:rsid w:val="0036641E"/>
    <w:rsid w:val="00371707"/>
    <w:rsid w:val="003744E5"/>
    <w:rsid w:val="0038193F"/>
    <w:rsid w:val="00387C59"/>
    <w:rsid w:val="003928F4"/>
    <w:rsid w:val="00392F44"/>
    <w:rsid w:val="003A16E2"/>
    <w:rsid w:val="003A3888"/>
    <w:rsid w:val="003B0420"/>
    <w:rsid w:val="003B1E50"/>
    <w:rsid w:val="003C172F"/>
    <w:rsid w:val="003C4469"/>
    <w:rsid w:val="003C61A0"/>
    <w:rsid w:val="003D1F14"/>
    <w:rsid w:val="003D65CB"/>
    <w:rsid w:val="003D7742"/>
    <w:rsid w:val="003E12A6"/>
    <w:rsid w:val="003E484E"/>
    <w:rsid w:val="003F1432"/>
    <w:rsid w:val="003F2511"/>
    <w:rsid w:val="003F5171"/>
    <w:rsid w:val="003F60B1"/>
    <w:rsid w:val="004001F2"/>
    <w:rsid w:val="00405343"/>
    <w:rsid w:val="004210BB"/>
    <w:rsid w:val="00423472"/>
    <w:rsid w:val="004260C6"/>
    <w:rsid w:val="004304F3"/>
    <w:rsid w:val="00430FD6"/>
    <w:rsid w:val="004467B4"/>
    <w:rsid w:val="0044741E"/>
    <w:rsid w:val="004477E1"/>
    <w:rsid w:val="00450C56"/>
    <w:rsid w:val="00450EAB"/>
    <w:rsid w:val="00452251"/>
    <w:rsid w:val="00452900"/>
    <w:rsid w:val="004537D7"/>
    <w:rsid w:val="004540FB"/>
    <w:rsid w:val="00457C3B"/>
    <w:rsid w:val="00461EF2"/>
    <w:rsid w:val="00471778"/>
    <w:rsid w:val="00471BA4"/>
    <w:rsid w:val="00472BAA"/>
    <w:rsid w:val="00477F65"/>
    <w:rsid w:val="00483CA7"/>
    <w:rsid w:val="00485925"/>
    <w:rsid w:val="00487E98"/>
    <w:rsid w:val="00493018"/>
    <w:rsid w:val="00495062"/>
    <w:rsid w:val="00496A79"/>
    <w:rsid w:val="004A0955"/>
    <w:rsid w:val="004A1E0A"/>
    <w:rsid w:val="004A2B6D"/>
    <w:rsid w:val="004A31A1"/>
    <w:rsid w:val="004A5C49"/>
    <w:rsid w:val="004B16CA"/>
    <w:rsid w:val="004B36B1"/>
    <w:rsid w:val="004B3F96"/>
    <w:rsid w:val="004C6F3D"/>
    <w:rsid w:val="004D15BC"/>
    <w:rsid w:val="004D7972"/>
    <w:rsid w:val="004F0E49"/>
    <w:rsid w:val="004F1BE7"/>
    <w:rsid w:val="004F2ADF"/>
    <w:rsid w:val="004F5326"/>
    <w:rsid w:val="004F634F"/>
    <w:rsid w:val="004F7012"/>
    <w:rsid w:val="00501DCE"/>
    <w:rsid w:val="00501EFD"/>
    <w:rsid w:val="0050202D"/>
    <w:rsid w:val="005059BD"/>
    <w:rsid w:val="00523B5E"/>
    <w:rsid w:val="00533F27"/>
    <w:rsid w:val="00535705"/>
    <w:rsid w:val="00535EAD"/>
    <w:rsid w:val="00540856"/>
    <w:rsid w:val="005413A3"/>
    <w:rsid w:val="00545258"/>
    <w:rsid w:val="00546090"/>
    <w:rsid w:val="0054769A"/>
    <w:rsid w:val="0055504E"/>
    <w:rsid w:val="005563E0"/>
    <w:rsid w:val="005603FB"/>
    <w:rsid w:val="00561961"/>
    <w:rsid w:val="005647CC"/>
    <w:rsid w:val="00567876"/>
    <w:rsid w:val="0057131D"/>
    <w:rsid w:val="00574CC7"/>
    <w:rsid w:val="00585B57"/>
    <w:rsid w:val="00593E21"/>
    <w:rsid w:val="005A08FC"/>
    <w:rsid w:val="005A1D02"/>
    <w:rsid w:val="005B31A7"/>
    <w:rsid w:val="005B6E07"/>
    <w:rsid w:val="005C2017"/>
    <w:rsid w:val="005C6BE8"/>
    <w:rsid w:val="005C7F5B"/>
    <w:rsid w:val="005D62AC"/>
    <w:rsid w:val="005D756B"/>
    <w:rsid w:val="005E4A74"/>
    <w:rsid w:val="005E71E8"/>
    <w:rsid w:val="005F64BD"/>
    <w:rsid w:val="00617C0E"/>
    <w:rsid w:val="00620D17"/>
    <w:rsid w:val="00623D97"/>
    <w:rsid w:val="00630C30"/>
    <w:rsid w:val="00630DA7"/>
    <w:rsid w:val="00632F59"/>
    <w:rsid w:val="006343B3"/>
    <w:rsid w:val="0064130E"/>
    <w:rsid w:val="0065105C"/>
    <w:rsid w:val="00652B98"/>
    <w:rsid w:val="00661123"/>
    <w:rsid w:val="00663C8B"/>
    <w:rsid w:val="006679B9"/>
    <w:rsid w:val="00667CFE"/>
    <w:rsid w:val="00672075"/>
    <w:rsid w:val="00674464"/>
    <w:rsid w:val="006779A4"/>
    <w:rsid w:val="00680E1F"/>
    <w:rsid w:val="00682EBB"/>
    <w:rsid w:val="00687759"/>
    <w:rsid w:val="00690753"/>
    <w:rsid w:val="006937E0"/>
    <w:rsid w:val="006A0583"/>
    <w:rsid w:val="006A308D"/>
    <w:rsid w:val="006A3E55"/>
    <w:rsid w:val="006B1942"/>
    <w:rsid w:val="006B2D44"/>
    <w:rsid w:val="006B6370"/>
    <w:rsid w:val="006B637D"/>
    <w:rsid w:val="006B7D17"/>
    <w:rsid w:val="006C3675"/>
    <w:rsid w:val="006C3952"/>
    <w:rsid w:val="006C50A2"/>
    <w:rsid w:val="006C69CF"/>
    <w:rsid w:val="006C766B"/>
    <w:rsid w:val="006C77EA"/>
    <w:rsid w:val="006D13C7"/>
    <w:rsid w:val="006D2C98"/>
    <w:rsid w:val="006D6869"/>
    <w:rsid w:val="006E4478"/>
    <w:rsid w:val="006E7E40"/>
    <w:rsid w:val="006F1521"/>
    <w:rsid w:val="006F44C9"/>
    <w:rsid w:val="006F7D0B"/>
    <w:rsid w:val="00704DF4"/>
    <w:rsid w:val="007101A9"/>
    <w:rsid w:val="00710CF2"/>
    <w:rsid w:val="007168FD"/>
    <w:rsid w:val="00723DB5"/>
    <w:rsid w:val="00724335"/>
    <w:rsid w:val="00732E41"/>
    <w:rsid w:val="00737DC1"/>
    <w:rsid w:val="00751596"/>
    <w:rsid w:val="007568DA"/>
    <w:rsid w:val="007605DD"/>
    <w:rsid w:val="00764C0C"/>
    <w:rsid w:val="0077234F"/>
    <w:rsid w:val="00772E05"/>
    <w:rsid w:val="00777FBC"/>
    <w:rsid w:val="00781ED0"/>
    <w:rsid w:val="007872F3"/>
    <w:rsid w:val="007915F9"/>
    <w:rsid w:val="0079202A"/>
    <w:rsid w:val="007928A8"/>
    <w:rsid w:val="00793109"/>
    <w:rsid w:val="00793E46"/>
    <w:rsid w:val="00794E67"/>
    <w:rsid w:val="00797001"/>
    <w:rsid w:val="007A24A4"/>
    <w:rsid w:val="007A584B"/>
    <w:rsid w:val="007B11AC"/>
    <w:rsid w:val="007B46F3"/>
    <w:rsid w:val="007C3096"/>
    <w:rsid w:val="007D17F4"/>
    <w:rsid w:val="007D6B8A"/>
    <w:rsid w:val="007E3034"/>
    <w:rsid w:val="007E37A9"/>
    <w:rsid w:val="007E3A92"/>
    <w:rsid w:val="007F293F"/>
    <w:rsid w:val="007F49A6"/>
    <w:rsid w:val="007F4A66"/>
    <w:rsid w:val="007F4FEE"/>
    <w:rsid w:val="00800A01"/>
    <w:rsid w:val="00801739"/>
    <w:rsid w:val="00817A45"/>
    <w:rsid w:val="00820266"/>
    <w:rsid w:val="00823C88"/>
    <w:rsid w:val="00825526"/>
    <w:rsid w:val="008313B8"/>
    <w:rsid w:val="00831C99"/>
    <w:rsid w:val="00831EE4"/>
    <w:rsid w:val="00833893"/>
    <w:rsid w:val="00837F90"/>
    <w:rsid w:val="0084382A"/>
    <w:rsid w:val="00847767"/>
    <w:rsid w:val="00861B6F"/>
    <w:rsid w:val="008652A9"/>
    <w:rsid w:val="00872E3A"/>
    <w:rsid w:val="008732B5"/>
    <w:rsid w:val="0087451B"/>
    <w:rsid w:val="00877CF1"/>
    <w:rsid w:val="00882C06"/>
    <w:rsid w:val="008842E5"/>
    <w:rsid w:val="0088579E"/>
    <w:rsid w:val="0089564A"/>
    <w:rsid w:val="008A4174"/>
    <w:rsid w:val="008B02D6"/>
    <w:rsid w:val="008B50E2"/>
    <w:rsid w:val="008C0131"/>
    <w:rsid w:val="008C2F53"/>
    <w:rsid w:val="008C3BE4"/>
    <w:rsid w:val="008C4A25"/>
    <w:rsid w:val="008D167A"/>
    <w:rsid w:val="008D5637"/>
    <w:rsid w:val="008D666A"/>
    <w:rsid w:val="008D76ED"/>
    <w:rsid w:val="008E0615"/>
    <w:rsid w:val="008E1B7C"/>
    <w:rsid w:val="008E54A7"/>
    <w:rsid w:val="008E597E"/>
    <w:rsid w:val="008F299E"/>
    <w:rsid w:val="008F2AAA"/>
    <w:rsid w:val="008F3FEA"/>
    <w:rsid w:val="008F5515"/>
    <w:rsid w:val="0091009F"/>
    <w:rsid w:val="0091156C"/>
    <w:rsid w:val="00914B4F"/>
    <w:rsid w:val="00925B40"/>
    <w:rsid w:val="0093230E"/>
    <w:rsid w:val="0093633E"/>
    <w:rsid w:val="00936820"/>
    <w:rsid w:val="0094212F"/>
    <w:rsid w:val="00951488"/>
    <w:rsid w:val="00952703"/>
    <w:rsid w:val="00954201"/>
    <w:rsid w:val="0095549D"/>
    <w:rsid w:val="00956E7D"/>
    <w:rsid w:val="009606EC"/>
    <w:rsid w:val="009612FB"/>
    <w:rsid w:val="009646D9"/>
    <w:rsid w:val="00974C58"/>
    <w:rsid w:val="00975EA6"/>
    <w:rsid w:val="00981AA2"/>
    <w:rsid w:val="0099001D"/>
    <w:rsid w:val="009906CA"/>
    <w:rsid w:val="0099346A"/>
    <w:rsid w:val="00997DEB"/>
    <w:rsid w:val="00997EE6"/>
    <w:rsid w:val="009A0EC3"/>
    <w:rsid w:val="009A24D7"/>
    <w:rsid w:val="009A2FBB"/>
    <w:rsid w:val="009A4464"/>
    <w:rsid w:val="009B04F0"/>
    <w:rsid w:val="009B4E8E"/>
    <w:rsid w:val="009D7EB3"/>
    <w:rsid w:val="009E4D63"/>
    <w:rsid w:val="009E6FDE"/>
    <w:rsid w:val="009E6FE1"/>
    <w:rsid w:val="009E7C1B"/>
    <w:rsid w:val="009F1F1E"/>
    <w:rsid w:val="009F20A2"/>
    <w:rsid w:val="009F752A"/>
    <w:rsid w:val="00A022B3"/>
    <w:rsid w:val="00A0373C"/>
    <w:rsid w:val="00A03F4C"/>
    <w:rsid w:val="00A06053"/>
    <w:rsid w:val="00A07804"/>
    <w:rsid w:val="00A152F3"/>
    <w:rsid w:val="00A22AAD"/>
    <w:rsid w:val="00A24BC6"/>
    <w:rsid w:val="00A2610D"/>
    <w:rsid w:val="00A27F1C"/>
    <w:rsid w:val="00A375A1"/>
    <w:rsid w:val="00A404D3"/>
    <w:rsid w:val="00A407B5"/>
    <w:rsid w:val="00A43751"/>
    <w:rsid w:val="00A437D0"/>
    <w:rsid w:val="00A51CCB"/>
    <w:rsid w:val="00A51FF7"/>
    <w:rsid w:val="00A5264B"/>
    <w:rsid w:val="00A54C36"/>
    <w:rsid w:val="00A6091B"/>
    <w:rsid w:val="00A617B1"/>
    <w:rsid w:val="00A61D28"/>
    <w:rsid w:val="00A64625"/>
    <w:rsid w:val="00A6666C"/>
    <w:rsid w:val="00A70804"/>
    <w:rsid w:val="00A71709"/>
    <w:rsid w:val="00A76AE6"/>
    <w:rsid w:val="00A80919"/>
    <w:rsid w:val="00A83038"/>
    <w:rsid w:val="00A84BCA"/>
    <w:rsid w:val="00A86442"/>
    <w:rsid w:val="00A96B45"/>
    <w:rsid w:val="00AA015F"/>
    <w:rsid w:val="00AA1739"/>
    <w:rsid w:val="00AA21CC"/>
    <w:rsid w:val="00AA658F"/>
    <w:rsid w:val="00AB5AAB"/>
    <w:rsid w:val="00AC278C"/>
    <w:rsid w:val="00AD05D2"/>
    <w:rsid w:val="00AE3FB8"/>
    <w:rsid w:val="00AE52DC"/>
    <w:rsid w:val="00B0004C"/>
    <w:rsid w:val="00B01914"/>
    <w:rsid w:val="00B118EA"/>
    <w:rsid w:val="00B11D05"/>
    <w:rsid w:val="00B14612"/>
    <w:rsid w:val="00B153CF"/>
    <w:rsid w:val="00B22B1B"/>
    <w:rsid w:val="00B24A0B"/>
    <w:rsid w:val="00B25BAC"/>
    <w:rsid w:val="00B30C54"/>
    <w:rsid w:val="00B346F8"/>
    <w:rsid w:val="00B400BC"/>
    <w:rsid w:val="00B42C64"/>
    <w:rsid w:val="00B44F80"/>
    <w:rsid w:val="00B45880"/>
    <w:rsid w:val="00B51A7D"/>
    <w:rsid w:val="00B51D63"/>
    <w:rsid w:val="00B55E4A"/>
    <w:rsid w:val="00B56407"/>
    <w:rsid w:val="00B57D6B"/>
    <w:rsid w:val="00B75798"/>
    <w:rsid w:val="00B83AF6"/>
    <w:rsid w:val="00B92F6A"/>
    <w:rsid w:val="00BA57E7"/>
    <w:rsid w:val="00BA641E"/>
    <w:rsid w:val="00BB1D77"/>
    <w:rsid w:val="00BC23B1"/>
    <w:rsid w:val="00BC2E5C"/>
    <w:rsid w:val="00BC341D"/>
    <w:rsid w:val="00BC42C4"/>
    <w:rsid w:val="00BD4CFF"/>
    <w:rsid w:val="00BE24E5"/>
    <w:rsid w:val="00BF1B59"/>
    <w:rsid w:val="00BF313E"/>
    <w:rsid w:val="00BF3381"/>
    <w:rsid w:val="00BF37A3"/>
    <w:rsid w:val="00BF3BAA"/>
    <w:rsid w:val="00BF6F16"/>
    <w:rsid w:val="00C079AE"/>
    <w:rsid w:val="00C10560"/>
    <w:rsid w:val="00C12193"/>
    <w:rsid w:val="00C14F67"/>
    <w:rsid w:val="00C16BA7"/>
    <w:rsid w:val="00C21494"/>
    <w:rsid w:val="00C33837"/>
    <w:rsid w:val="00C36627"/>
    <w:rsid w:val="00C4437F"/>
    <w:rsid w:val="00C503E4"/>
    <w:rsid w:val="00C76C13"/>
    <w:rsid w:val="00C8148D"/>
    <w:rsid w:val="00C819D7"/>
    <w:rsid w:val="00C877A8"/>
    <w:rsid w:val="00C87AE4"/>
    <w:rsid w:val="00C90359"/>
    <w:rsid w:val="00C92460"/>
    <w:rsid w:val="00C973C3"/>
    <w:rsid w:val="00CA6869"/>
    <w:rsid w:val="00CB13A7"/>
    <w:rsid w:val="00CB3383"/>
    <w:rsid w:val="00CB3850"/>
    <w:rsid w:val="00CB7A2F"/>
    <w:rsid w:val="00CC63E2"/>
    <w:rsid w:val="00CD1F7B"/>
    <w:rsid w:val="00CD4AFD"/>
    <w:rsid w:val="00CE7CA1"/>
    <w:rsid w:val="00CF0B83"/>
    <w:rsid w:val="00D0045B"/>
    <w:rsid w:val="00D00D7A"/>
    <w:rsid w:val="00D049FA"/>
    <w:rsid w:val="00D10FFA"/>
    <w:rsid w:val="00D14ACB"/>
    <w:rsid w:val="00D15E2D"/>
    <w:rsid w:val="00D264D2"/>
    <w:rsid w:val="00D309D2"/>
    <w:rsid w:val="00D31861"/>
    <w:rsid w:val="00D31CD6"/>
    <w:rsid w:val="00D3228F"/>
    <w:rsid w:val="00D36B3D"/>
    <w:rsid w:val="00D4045D"/>
    <w:rsid w:val="00D42272"/>
    <w:rsid w:val="00D57DB6"/>
    <w:rsid w:val="00D60955"/>
    <w:rsid w:val="00D64762"/>
    <w:rsid w:val="00D75DCF"/>
    <w:rsid w:val="00D75E05"/>
    <w:rsid w:val="00D76EAF"/>
    <w:rsid w:val="00D7765C"/>
    <w:rsid w:val="00D83060"/>
    <w:rsid w:val="00D92E8C"/>
    <w:rsid w:val="00D94956"/>
    <w:rsid w:val="00DA04E0"/>
    <w:rsid w:val="00DA39E1"/>
    <w:rsid w:val="00DA3F35"/>
    <w:rsid w:val="00DA55F0"/>
    <w:rsid w:val="00DA6214"/>
    <w:rsid w:val="00DA6464"/>
    <w:rsid w:val="00DA7386"/>
    <w:rsid w:val="00DA7D80"/>
    <w:rsid w:val="00DB05E3"/>
    <w:rsid w:val="00DB4705"/>
    <w:rsid w:val="00DC24B1"/>
    <w:rsid w:val="00DC6655"/>
    <w:rsid w:val="00DD23B8"/>
    <w:rsid w:val="00DE06CB"/>
    <w:rsid w:val="00DE1804"/>
    <w:rsid w:val="00DE639F"/>
    <w:rsid w:val="00DF1EFB"/>
    <w:rsid w:val="00DF7881"/>
    <w:rsid w:val="00DF7D2C"/>
    <w:rsid w:val="00DF7F19"/>
    <w:rsid w:val="00E03798"/>
    <w:rsid w:val="00E131BD"/>
    <w:rsid w:val="00E14FDA"/>
    <w:rsid w:val="00E212C3"/>
    <w:rsid w:val="00E21D17"/>
    <w:rsid w:val="00E223E3"/>
    <w:rsid w:val="00E2267C"/>
    <w:rsid w:val="00E24085"/>
    <w:rsid w:val="00E31E08"/>
    <w:rsid w:val="00E33708"/>
    <w:rsid w:val="00E41A59"/>
    <w:rsid w:val="00E4257D"/>
    <w:rsid w:val="00E4331C"/>
    <w:rsid w:val="00E5108C"/>
    <w:rsid w:val="00E52013"/>
    <w:rsid w:val="00E52B9D"/>
    <w:rsid w:val="00E6220F"/>
    <w:rsid w:val="00E67FDF"/>
    <w:rsid w:val="00E7110A"/>
    <w:rsid w:val="00E75EF1"/>
    <w:rsid w:val="00E82A24"/>
    <w:rsid w:val="00E84C63"/>
    <w:rsid w:val="00E9333F"/>
    <w:rsid w:val="00E957D8"/>
    <w:rsid w:val="00E975F9"/>
    <w:rsid w:val="00E97E26"/>
    <w:rsid w:val="00EB2C5A"/>
    <w:rsid w:val="00EB36F0"/>
    <w:rsid w:val="00EB5C6C"/>
    <w:rsid w:val="00EB6DDE"/>
    <w:rsid w:val="00EB782C"/>
    <w:rsid w:val="00EC011B"/>
    <w:rsid w:val="00EC68FE"/>
    <w:rsid w:val="00EE107E"/>
    <w:rsid w:val="00EE26D3"/>
    <w:rsid w:val="00EE5DF2"/>
    <w:rsid w:val="00EE66D5"/>
    <w:rsid w:val="00EE6B86"/>
    <w:rsid w:val="00EF098C"/>
    <w:rsid w:val="00EF11BF"/>
    <w:rsid w:val="00EF24B3"/>
    <w:rsid w:val="00EF2D22"/>
    <w:rsid w:val="00EF522D"/>
    <w:rsid w:val="00F1483E"/>
    <w:rsid w:val="00F15065"/>
    <w:rsid w:val="00F16074"/>
    <w:rsid w:val="00F33E0C"/>
    <w:rsid w:val="00F363B4"/>
    <w:rsid w:val="00F36E67"/>
    <w:rsid w:val="00F40F30"/>
    <w:rsid w:val="00F44CC4"/>
    <w:rsid w:val="00F45BDA"/>
    <w:rsid w:val="00F547C8"/>
    <w:rsid w:val="00F56684"/>
    <w:rsid w:val="00F65369"/>
    <w:rsid w:val="00F65A5C"/>
    <w:rsid w:val="00F65BB1"/>
    <w:rsid w:val="00F67100"/>
    <w:rsid w:val="00F74A0A"/>
    <w:rsid w:val="00F8782E"/>
    <w:rsid w:val="00FA44C2"/>
    <w:rsid w:val="00FC1097"/>
    <w:rsid w:val="00FC2D57"/>
    <w:rsid w:val="00FC413C"/>
    <w:rsid w:val="00FD7C6B"/>
    <w:rsid w:val="00FE62B8"/>
    <w:rsid w:val="00FF066E"/>
    <w:rsid w:val="00FF2D59"/>
    <w:rsid w:val="00FF6B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41972"/>
  <w15:chartTrackingRefBased/>
  <w15:docId w15:val="{17606FB5-45B1-400E-937B-F3CA2E5761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6B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6B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6B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6B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6B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6B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6B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6B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6B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6B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6B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6B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6B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6B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6B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6B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6B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6B8A"/>
    <w:rPr>
      <w:rFonts w:eastAsiaTheme="majorEastAsia" w:cstheme="majorBidi"/>
      <w:color w:val="272727" w:themeColor="text1" w:themeTint="D8"/>
    </w:rPr>
  </w:style>
  <w:style w:type="paragraph" w:styleId="Title">
    <w:name w:val="Title"/>
    <w:basedOn w:val="Normal"/>
    <w:next w:val="Normal"/>
    <w:link w:val="TitleChar"/>
    <w:uiPriority w:val="10"/>
    <w:qFormat/>
    <w:rsid w:val="007D6B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6B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6B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6B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6B8A"/>
    <w:pPr>
      <w:spacing w:before="160"/>
      <w:jc w:val="center"/>
    </w:pPr>
    <w:rPr>
      <w:i/>
      <w:iCs/>
      <w:color w:val="404040" w:themeColor="text1" w:themeTint="BF"/>
    </w:rPr>
  </w:style>
  <w:style w:type="character" w:customStyle="1" w:styleId="QuoteChar">
    <w:name w:val="Quote Char"/>
    <w:basedOn w:val="DefaultParagraphFont"/>
    <w:link w:val="Quote"/>
    <w:uiPriority w:val="29"/>
    <w:rsid w:val="007D6B8A"/>
    <w:rPr>
      <w:i/>
      <w:iCs/>
      <w:color w:val="404040" w:themeColor="text1" w:themeTint="BF"/>
    </w:rPr>
  </w:style>
  <w:style w:type="paragraph" w:styleId="ListParagraph">
    <w:name w:val="List Paragraph"/>
    <w:basedOn w:val="Normal"/>
    <w:uiPriority w:val="34"/>
    <w:qFormat/>
    <w:rsid w:val="007D6B8A"/>
    <w:pPr>
      <w:ind w:left="720"/>
      <w:contextualSpacing/>
    </w:pPr>
  </w:style>
  <w:style w:type="character" w:styleId="IntenseEmphasis">
    <w:name w:val="Intense Emphasis"/>
    <w:basedOn w:val="DefaultParagraphFont"/>
    <w:uiPriority w:val="21"/>
    <w:qFormat/>
    <w:rsid w:val="007D6B8A"/>
    <w:rPr>
      <w:i/>
      <w:iCs/>
      <w:color w:val="0F4761" w:themeColor="accent1" w:themeShade="BF"/>
    </w:rPr>
  </w:style>
  <w:style w:type="paragraph" w:styleId="IntenseQuote">
    <w:name w:val="Intense Quote"/>
    <w:basedOn w:val="Normal"/>
    <w:next w:val="Normal"/>
    <w:link w:val="IntenseQuoteChar"/>
    <w:uiPriority w:val="30"/>
    <w:qFormat/>
    <w:rsid w:val="007D6B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6B8A"/>
    <w:rPr>
      <w:i/>
      <w:iCs/>
      <w:color w:val="0F4761" w:themeColor="accent1" w:themeShade="BF"/>
    </w:rPr>
  </w:style>
  <w:style w:type="character" w:styleId="IntenseReference">
    <w:name w:val="Intense Reference"/>
    <w:basedOn w:val="DefaultParagraphFont"/>
    <w:uiPriority w:val="32"/>
    <w:qFormat/>
    <w:rsid w:val="007D6B8A"/>
    <w:rPr>
      <w:b/>
      <w:bCs/>
      <w:smallCaps/>
      <w:color w:val="0F4761" w:themeColor="accent1" w:themeShade="BF"/>
      <w:spacing w:val="5"/>
    </w:rPr>
  </w:style>
  <w:style w:type="character" w:styleId="Hyperlink">
    <w:name w:val="Hyperlink"/>
    <w:basedOn w:val="DefaultParagraphFont"/>
    <w:uiPriority w:val="99"/>
    <w:unhideWhenUsed/>
    <w:rsid w:val="00DA6464"/>
    <w:rPr>
      <w:color w:val="467886" w:themeColor="hyperlink"/>
      <w:u w:val="single"/>
    </w:rPr>
  </w:style>
  <w:style w:type="character" w:styleId="UnresolvedMention">
    <w:name w:val="Unresolved Mention"/>
    <w:basedOn w:val="DefaultParagraphFont"/>
    <w:uiPriority w:val="99"/>
    <w:semiHidden/>
    <w:unhideWhenUsed/>
    <w:rsid w:val="00DA6464"/>
    <w:rPr>
      <w:color w:val="605E5C"/>
      <w:shd w:val="clear" w:color="auto" w:fill="E1DFDD"/>
    </w:rPr>
  </w:style>
  <w:style w:type="paragraph" w:styleId="NormalWeb">
    <w:name w:val="Normal (Web)"/>
    <w:basedOn w:val="Normal"/>
    <w:uiPriority w:val="99"/>
    <w:unhideWhenUsed/>
    <w:rsid w:val="00324E4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9323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230E"/>
  </w:style>
  <w:style w:type="paragraph" w:styleId="Footer">
    <w:name w:val="footer"/>
    <w:basedOn w:val="Normal"/>
    <w:link w:val="FooterChar"/>
    <w:uiPriority w:val="99"/>
    <w:unhideWhenUsed/>
    <w:rsid w:val="009323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23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728887">
      <w:bodyDiv w:val="1"/>
      <w:marLeft w:val="0"/>
      <w:marRight w:val="0"/>
      <w:marTop w:val="0"/>
      <w:marBottom w:val="0"/>
      <w:divBdr>
        <w:top w:val="none" w:sz="0" w:space="0" w:color="auto"/>
        <w:left w:val="none" w:sz="0" w:space="0" w:color="auto"/>
        <w:bottom w:val="none" w:sz="0" w:space="0" w:color="auto"/>
        <w:right w:val="none" w:sz="0" w:space="0" w:color="auto"/>
      </w:divBdr>
    </w:div>
    <w:div w:id="65034419">
      <w:bodyDiv w:val="1"/>
      <w:marLeft w:val="0"/>
      <w:marRight w:val="0"/>
      <w:marTop w:val="0"/>
      <w:marBottom w:val="0"/>
      <w:divBdr>
        <w:top w:val="none" w:sz="0" w:space="0" w:color="auto"/>
        <w:left w:val="none" w:sz="0" w:space="0" w:color="auto"/>
        <w:bottom w:val="none" w:sz="0" w:space="0" w:color="auto"/>
        <w:right w:val="none" w:sz="0" w:space="0" w:color="auto"/>
      </w:divBdr>
      <w:divsChild>
        <w:div w:id="1430076003">
          <w:marLeft w:val="0"/>
          <w:marRight w:val="0"/>
          <w:marTop w:val="0"/>
          <w:marBottom w:val="0"/>
          <w:divBdr>
            <w:top w:val="none" w:sz="0" w:space="0" w:color="auto"/>
            <w:left w:val="none" w:sz="0" w:space="0" w:color="auto"/>
            <w:bottom w:val="none" w:sz="0" w:space="0" w:color="auto"/>
            <w:right w:val="none" w:sz="0" w:space="0" w:color="auto"/>
          </w:divBdr>
        </w:div>
      </w:divsChild>
    </w:div>
    <w:div w:id="206575996">
      <w:bodyDiv w:val="1"/>
      <w:marLeft w:val="0"/>
      <w:marRight w:val="0"/>
      <w:marTop w:val="0"/>
      <w:marBottom w:val="0"/>
      <w:divBdr>
        <w:top w:val="none" w:sz="0" w:space="0" w:color="auto"/>
        <w:left w:val="none" w:sz="0" w:space="0" w:color="auto"/>
        <w:bottom w:val="none" w:sz="0" w:space="0" w:color="auto"/>
        <w:right w:val="none" w:sz="0" w:space="0" w:color="auto"/>
      </w:divBdr>
      <w:divsChild>
        <w:div w:id="1325014912">
          <w:marLeft w:val="0"/>
          <w:marRight w:val="0"/>
          <w:marTop w:val="0"/>
          <w:marBottom w:val="0"/>
          <w:divBdr>
            <w:top w:val="none" w:sz="0" w:space="0" w:color="auto"/>
            <w:left w:val="none" w:sz="0" w:space="0" w:color="auto"/>
            <w:bottom w:val="none" w:sz="0" w:space="0" w:color="auto"/>
            <w:right w:val="none" w:sz="0" w:space="0" w:color="auto"/>
          </w:divBdr>
        </w:div>
      </w:divsChild>
    </w:div>
    <w:div w:id="207110110">
      <w:bodyDiv w:val="1"/>
      <w:marLeft w:val="0"/>
      <w:marRight w:val="0"/>
      <w:marTop w:val="0"/>
      <w:marBottom w:val="0"/>
      <w:divBdr>
        <w:top w:val="none" w:sz="0" w:space="0" w:color="auto"/>
        <w:left w:val="none" w:sz="0" w:space="0" w:color="auto"/>
        <w:bottom w:val="none" w:sz="0" w:space="0" w:color="auto"/>
        <w:right w:val="none" w:sz="0" w:space="0" w:color="auto"/>
      </w:divBdr>
      <w:divsChild>
        <w:div w:id="1760130573">
          <w:marLeft w:val="0"/>
          <w:marRight w:val="0"/>
          <w:marTop w:val="0"/>
          <w:marBottom w:val="0"/>
          <w:divBdr>
            <w:top w:val="none" w:sz="0" w:space="0" w:color="auto"/>
            <w:left w:val="none" w:sz="0" w:space="0" w:color="auto"/>
            <w:bottom w:val="none" w:sz="0" w:space="0" w:color="auto"/>
            <w:right w:val="none" w:sz="0" w:space="0" w:color="auto"/>
          </w:divBdr>
        </w:div>
      </w:divsChild>
    </w:div>
    <w:div w:id="248195162">
      <w:bodyDiv w:val="1"/>
      <w:marLeft w:val="0"/>
      <w:marRight w:val="0"/>
      <w:marTop w:val="0"/>
      <w:marBottom w:val="0"/>
      <w:divBdr>
        <w:top w:val="none" w:sz="0" w:space="0" w:color="auto"/>
        <w:left w:val="none" w:sz="0" w:space="0" w:color="auto"/>
        <w:bottom w:val="none" w:sz="0" w:space="0" w:color="auto"/>
        <w:right w:val="none" w:sz="0" w:space="0" w:color="auto"/>
      </w:divBdr>
      <w:divsChild>
        <w:div w:id="212620134">
          <w:marLeft w:val="0"/>
          <w:marRight w:val="0"/>
          <w:marTop w:val="0"/>
          <w:marBottom w:val="0"/>
          <w:divBdr>
            <w:top w:val="none" w:sz="0" w:space="0" w:color="auto"/>
            <w:left w:val="none" w:sz="0" w:space="0" w:color="auto"/>
            <w:bottom w:val="none" w:sz="0" w:space="0" w:color="auto"/>
            <w:right w:val="none" w:sz="0" w:space="0" w:color="auto"/>
          </w:divBdr>
        </w:div>
      </w:divsChild>
    </w:div>
    <w:div w:id="275252785">
      <w:bodyDiv w:val="1"/>
      <w:marLeft w:val="0"/>
      <w:marRight w:val="0"/>
      <w:marTop w:val="0"/>
      <w:marBottom w:val="0"/>
      <w:divBdr>
        <w:top w:val="none" w:sz="0" w:space="0" w:color="auto"/>
        <w:left w:val="none" w:sz="0" w:space="0" w:color="auto"/>
        <w:bottom w:val="none" w:sz="0" w:space="0" w:color="auto"/>
        <w:right w:val="none" w:sz="0" w:space="0" w:color="auto"/>
      </w:divBdr>
      <w:divsChild>
        <w:div w:id="418406067">
          <w:marLeft w:val="0"/>
          <w:marRight w:val="0"/>
          <w:marTop w:val="0"/>
          <w:marBottom w:val="0"/>
          <w:divBdr>
            <w:top w:val="none" w:sz="0" w:space="0" w:color="auto"/>
            <w:left w:val="none" w:sz="0" w:space="0" w:color="auto"/>
            <w:bottom w:val="none" w:sz="0" w:space="0" w:color="auto"/>
            <w:right w:val="none" w:sz="0" w:space="0" w:color="auto"/>
          </w:divBdr>
          <w:divsChild>
            <w:div w:id="970133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6883706">
      <w:bodyDiv w:val="1"/>
      <w:marLeft w:val="0"/>
      <w:marRight w:val="0"/>
      <w:marTop w:val="0"/>
      <w:marBottom w:val="0"/>
      <w:divBdr>
        <w:top w:val="none" w:sz="0" w:space="0" w:color="auto"/>
        <w:left w:val="none" w:sz="0" w:space="0" w:color="auto"/>
        <w:bottom w:val="none" w:sz="0" w:space="0" w:color="auto"/>
        <w:right w:val="none" w:sz="0" w:space="0" w:color="auto"/>
      </w:divBdr>
    </w:div>
    <w:div w:id="454521265">
      <w:bodyDiv w:val="1"/>
      <w:marLeft w:val="0"/>
      <w:marRight w:val="0"/>
      <w:marTop w:val="0"/>
      <w:marBottom w:val="0"/>
      <w:divBdr>
        <w:top w:val="none" w:sz="0" w:space="0" w:color="auto"/>
        <w:left w:val="none" w:sz="0" w:space="0" w:color="auto"/>
        <w:bottom w:val="none" w:sz="0" w:space="0" w:color="auto"/>
        <w:right w:val="none" w:sz="0" w:space="0" w:color="auto"/>
      </w:divBdr>
      <w:divsChild>
        <w:div w:id="1678579260">
          <w:marLeft w:val="0"/>
          <w:marRight w:val="0"/>
          <w:marTop w:val="0"/>
          <w:marBottom w:val="0"/>
          <w:divBdr>
            <w:top w:val="none" w:sz="0" w:space="0" w:color="auto"/>
            <w:left w:val="none" w:sz="0" w:space="0" w:color="auto"/>
            <w:bottom w:val="none" w:sz="0" w:space="0" w:color="auto"/>
            <w:right w:val="none" w:sz="0" w:space="0" w:color="auto"/>
          </w:divBdr>
        </w:div>
      </w:divsChild>
    </w:div>
    <w:div w:id="521478189">
      <w:bodyDiv w:val="1"/>
      <w:marLeft w:val="0"/>
      <w:marRight w:val="0"/>
      <w:marTop w:val="0"/>
      <w:marBottom w:val="0"/>
      <w:divBdr>
        <w:top w:val="none" w:sz="0" w:space="0" w:color="auto"/>
        <w:left w:val="none" w:sz="0" w:space="0" w:color="auto"/>
        <w:bottom w:val="none" w:sz="0" w:space="0" w:color="auto"/>
        <w:right w:val="none" w:sz="0" w:space="0" w:color="auto"/>
      </w:divBdr>
      <w:divsChild>
        <w:div w:id="460267086">
          <w:marLeft w:val="0"/>
          <w:marRight w:val="0"/>
          <w:marTop w:val="0"/>
          <w:marBottom w:val="0"/>
          <w:divBdr>
            <w:top w:val="none" w:sz="0" w:space="0" w:color="auto"/>
            <w:left w:val="none" w:sz="0" w:space="0" w:color="auto"/>
            <w:bottom w:val="none" w:sz="0" w:space="0" w:color="auto"/>
            <w:right w:val="none" w:sz="0" w:space="0" w:color="auto"/>
          </w:divBdr>
        </w:div>
      </w:divsChild>
    </w:div>
    <w:div w:id="605500948">
      <w:bodyDiv w:val="1"/>
      <w:marLeft w:val="0"/>
      <w:marRight w:val="0"/>
      <w:marTop w:val="0"/>
      <w:marBottom w:val="0"/>
      <w:divBdr>
        <w:top w:val="none" w:sz="0" w:space="0" w:color="auto"/>
        <w:left w:val="none" w:sz="0" w:space="0" w:color="auto"/>
        <w:bottom w:val="none" w:sz="0" w:space="0" w:color="auto"/>
        <w:right w:val="none" w:sz="0" w:space="0" w:color="auto"/>
      </w:divBdr>
      <w:divsChild>
        <w:div w:id="2083720043">
          <w:marLeft w:val="0"/>
          <w:marRight w:val="0"/>
          <w:marTop w:val="0"/>
          <w:marBottom w:val="0"/>
          <w:divBdr>
            <w:top w:val="none" w:sz="0" w:space="0" w:color="auto"/>
            <w:left w:val="none" w:sz="0" w:space="0" w:color="auto"/>
            <w:bottom w:val="none" w:sz="0" w:space="0" w:color="auto"/>
            <w:right w:val="none" w:sz="0" w:space="0" w:color="auto"/>
          </w:divBdr>
        </w:div>
      </w:divsChild>
    </w:div>
    <w:div w:id="758335408">
      <w:bodyDiv w:val="1"/>
      <w:marLeft w:val="0"/>
      <w:marRight w:val="0"/>
      <w:marTop w:val="0"/>
      <w:marBottom w:val="0"/>
      <w:divBdr>
        <w:top w:val="none" w:sz="0" w:space="0" w:color="auto"/>
        <w:left w:val="none" w:sz="0" w:space="0" w:color="auto"/>
        <w:bottom w:val="none" w:sz="0" w:space="0" w:color="auto"/>
        <w:right w:val="none" w:sz="0" w:space="0" w:color="auto"/>
      </w:divBdr>
      <w:divsChild>
        <w:div w:id="678586053">
          <w:marLeft w:val="0"/>
          <w:marRight w:val="0"/>
          <w:marTop w:val="0"/>
          <w:marBottom w:val="0"/>
          <w:divBdr>
            <w:top w:val="none" w:sz="0" w:space="0" w:color="auto"/>
            <w:left w:val="none" w:sz="0" w:space="0" w:color="auto"/>
            <w:bottom w:val="none" w:sz="0" w:space="0" w:color="auto"/>
            <w:right w:val="none" w:sz="0" w:space="0" w:color="auto"/>
          </w:divBdr>
        </w:div>
      </w:divsChild>
    </w:div>
    <w:div w:id="830871450">
      <w:bodyDiv w:val="1"/>
      <w:marLeft w:val="0"/>
      <w:marRight w:val="0"/>
      <w:marTop w:val="0"/>
      <w:marBottom w:val="0"/>
      <w:divBdr>
        <w:top w:val="none" w:sz="0" w:space="0" w:color="auto"/>
        <w:left w:val="none" w:sz="0" w:space="0" w:color="auto"/>
        <w:bottom w:val="none" w:sz="0" w:space="0" w:color="auto"/>
        <w:right w:val="none" w:sz="0" w:space="0" w:color="auto"/>
      </w:divBdr>
      <w:divsChild>
        <w:div w:id="635795092">
          <w:marLeft w:val="0"/>
          <w:marRight w:val="0"/>
          <w:marTop w:val="0"/>
          <w:marBottom w:val="0"/>
          <w:divBdr>
            <w:top w:val="none" w:sz="0" w:space="0" w:color="auto"/>
            <w:left w:val="none" w:sz="0" w:space="0" w:color="auto"/>
            <w:bottom w:val="none" w:sz="0" w:space="0" w:color="auto"/>
            <w:right w:val="none" w:sz="0" w:space="0" w:color="auto"/>
          </w:divBdr>
        </w:div>
      </w:divsChild>
    </w:div>
    <w:div w:id="931206574">
      <w:bodyDiv w:val="1"/>
      <w:marLeft w:val="0"/>
      <w:marRight w:val="0"/>
      <w:marTop w:val="0"/>
      <w:marBottom w:val="0"/>
      <w:divBdr>
        <w:top w:val="none" w:sz="0" w:space="0" w:color="auto"/>
        <w:left w:val="none" w:sz="0" w:space="0" w:color="auto"/>
        <w:bottom w:val="none" w:sz="0" w:space="0" w:color="auto"/>
        <w:right w:val="none" w:sz="0" w:space="0" w:color="auto"/>
      </w:divBdr>
      <w:divsChild>
        <w:div w:id="1408503834">
          <w:marLeft w:val="0"/>
          <w:marRight w:val="0"/>
          <w:marTop w:val="0"/>
          <w:marBottom w:val="0"/>
          <w:divBdr>
            <w:top w:val="none" w:sz="0" w:space="0" w:color="auto"/>
            <w:left w:val="none" w:sz="0" w:space="0" w:color="auto"/>
            <w:bottom w:val="none" w:sz="0" w:space="0" w:color="auto"/>
            <w:right w:val="none" w:sz="0" w:space="0" w:color="auto"/>
          </w:divBdr>
        </w:div>
      </w:divsChild>
    </w:div>
    <w:div w:id="966470746">
      <w:bodyDiv w:val="1"/>
      <w:marLeft w:val="0"/>
      <w:marRight w:val="0"/>
      <w:marTop w:val="0"/>
      <w:marBottom w:val="0"/>
      <w:divBdr>
        <w:top w:val="none" w:sz="0" w:space="0" w:color="auto"/>
        <w:left w:val="none" w:sz="0" w:space="0" w:color="auto"/>
        <w:bottom w:val="none" w:sz="0" w:space="0" w:color="auto"/>
        <w:right w:val="none" w:sz="0" w:space="0" w:color="auto"/>
      </w:divBdr>
    </w:div>
    <w:div w:id="966664150">
      <w:bodyDiv w:val="1"/>
      <w:marLeft w:val="0"/>
      <w:marRight w:val="0"/>
      <w:marTop w:val="0"/>
      <w:marBottom w:val="0"/>
      <w:divBdr>
        <w:top w:val="none" w:sz="0" w:space="0" w:color="auto"/>
        <w:left w:val="none" w:sz="0" w:space="0" w:color="auto"/>
        <w:bottom w:val="none" w:sz="0" w:space="0" w:color="auto"/>
        <w:right w:val="none" w:sz="0" w:space="0" w:color="auto"/>
      </w:divBdr>
      <w:divsChild>
        <w:div w:id="2033259643">
          <w:marLeft w:val="0"/>
          <w:marRight w:val="0"/>
          <w:marTop w:val="0"/>
          <w:marBottom w:val="0"/>
          <w:divBdr>
            <w:top w:val="none" w:sz="0" w:space="0" w:color="auto"/>
            <w:left w:val="none" w:sz="0" w:space="0" w:color="auto"/>
            <w:bottom w:val="none" w:sz="0" w:space="0" w:color="auto"/>
            <w:right w:val="none" w:sz="0" w:space="0" w:color="auto"/>
          </w:divBdr>
        </w:div>
      </w:divsChild>
    </w:div>
    <w:div w:id="975135732">
      <w:bodyDiv w:val="1"/>
      <w:marLeft w:val="0"/>
      <w:marRight w:val="0"/>
      <w:marTop w:val="0"/>
      <w:marBottom w:val="0"/>
      <w:divBdr>
        <w:top w:val="none" w:sz="0" w:space="0" w:color="auto"/>
        <w:left w:val="none" w:sz="0" w:space="0" w:color="auto"/>
        <w:bottom w:val="none" w:sz="0" w:space="0" w:color="auto"/>
        <w:right w:val="none" w:sz="0" w:space="0" w:color="auto"/>
      </w:divBdr>
      <w:divsChild>
        <w:div w:id="1459911390">
          <w:marLeft w:val="0"/>
          <w:marRight w:val="0"/>
          <w:marTop w:val="0"/>
          <w:marBottom w:val="0"/>
          <w:divBdr>
            <w:top w:val="none" w:sz="0" w:space="0" w:color="auto"/>
            <w:left w:val="none" w:sz="0" w:space="0" w:color="auto"/>
            <w:bottom w:val="none" w:sz="0" w:space="0" w:color="auto"/>
            <w:right w:val="none" w:sz="0" w:space="0" w:color="auto"/>
          </w:divBdr>
        </w:div>
      </w:divsChild>
    </w:div>
    <w:div w:id="1064335880">
      <w:bodyDiv w:val="1"/>
      <w:marLeft w:val="0"/>
      <w:marRight w:val="0"/>
      <w:marTop w:val="0"/>
      <w:marBottom w:val="0"/>
      <w:divBdr>
        <w:top w:val="none" w:sz="0" w:space="0" w:color="auto"/>
        <w:left w:val="none" w:sz="0" w:space="0" w:color="auto"/>
        <w:bottom w:val="none" w:sz="0" w:space="0" w:color="auto"/>
        <w:right w:val="none" w:sz="0" w:space="0" w:color="auto"/>
      </w:divBdr>
    </w:div>
    <w:div w:id="1082530306">
      <w:bodyDiv w:val="1"/>
      <w:marLeft w:val="0"/>
      <w:marRight w:val="0"/>
      <w:marTop w:val="0"/>
      <w:marBottom w:val="0"/>
      <w:divBdr>
        <w:top w:val="none" w:sz="0" w:space="0" w:color="auto"/>
        <w:left w:val="none" w:sz="0" w:space="0" w:color="auto"/>
        <w:bottom w:val="none" w:sz="0" w:space="0" w:color="auto"/>
        <w:right w:val="none" w:sz="0" w:space="0" w:color="auto"/>
      </w:divBdr>
    </w:div>
    <w:div w:id="1392460965">
      <w:bodyDiv w:val="1"/>
      <w:marLeft w:val="0"/>
      <w:marRight w:val="0"/>
      <w:marTop w:val="0"/>
      <w:marBottom w:val="0"/>
      <w:divBdr>
        <w:top w:val="none" w:sz="0" w:space="0" w:color="auto"/>
        <w:left w:val="none" w:sz="0" w:space="0" w:color="auto"/>
        <w:bottom w:val="none" w:sz="0" w:space="0" w:color="auto"/>
        <w:right w:val="none" w:sz="0" w:space="0" w:color="auto"/>
      </w:divBdr>
      <w:divsChild>
        <w:div w:id="1736734033">
          <w:marLeft w:val="0"/>
          <w:marRight w:val="0"/>
          <w:marTop w:val="0"/>
          <w:marBottom w:val="0"/>
          <w:divBdr>
            <w:top w:val="none" w:sz="0" w:space="0" w:color="auto"/>
            <w:left w:val="none" w:sz="0" w:space="0" w:color="auto"/>
            <w:bottom w:val="none" w:sz="0" w:space="0" w:color="auto"/>
            <w:right w:val="none" w:sz="0" w:space="0" w:color="auto"/>
          </w:divBdr>
        </w:div>
      </w:divsChild>
    </w:div>
    <w:div w:id="1459447514">
      <w:bodyDiv w:val="1"/>
      <w:marLeft w:val="0"/>
      <w:marRight w:val="0"/>
      <w:marTop w:val="0"/>
      <w:marBottom w:val="0"/>
      <w:divBdr>
        <w:top w:val="none" w:sz="0" w:space="0" w:color="auto"/>
        <w:left w:val="none" w:sz="0" w:space="0" w:color="auto"/>
        <w:bottom w:val="none" w:sz="0" w:space="0" w:color="auto"/>
        <w:right w:val="none" w:sz="0" w:space="0" w:color="auto"/>
      </w:divBdr>
    </w:div>
    <w:div w:id="1478063432">
      <w:bodyDiv w:val="1"/>
      <w:marLeft w:val="0"/>
      <w:marRight w:val="0"/>
      <w:marTop w:val="0"/>
      <w:marBottom w:val="0"/>
      <w:divBdr>
        <w:top w:val="none" w:sz="0" w:space="0" w:color="auto"/>
        <w:left w:val="none" w:sz="0" w:space="0" w:color="auto"/>
        <w:bottom w:val="none" w:sz="0" w:space="0" w:color="auto"/>
        <w:right w:val="none" w:sz="0" w:space="0" w:color="auto"/>
      </w:divBdr>
      <w:divsChild>
        <w:div w:id="33896044">
          <w:marLeft w:val="0"/>
          <w:marRight w:val="0"/>
          <w:marTop w:val="0"/>
          <w:marBottom w:val="0"/>
          <w:divBdr>
            <w:top w:val="none" w:sz="0" w:space="0" w:color="auto"/>
            <w:left w:val="none" w:sz="0" w:space="0" w:color="auto"/>
            <w:bottom w:val="none" w:sz="0" w:space="0" w:color="auto"/>
            <w:right w:val="none" w:sz="0" w:space="0" w:color="auto"/>
          </w:divBdr>
        </w:div>
      </w:divsChild>
    </w:div>
    <w:div w:id="1527981132">
      <w:bodyDiv w:val="1"/>
      <w:marLeft w:val="0"/>
      <w:marRight w:val="0"/>
      <w:marTop w:val="0"/>
      <w:marBottom w:val="0"/>
      <w:divBdr>
        <w:top w:val="none" w:sz="0" w:space="0" w:color="auto"/>
        <w:left w:val="none" w:sz="0" w:space="0" w:color="auto"/>
        <w:bottom w:val="none" w:sz="0" w:space="0" w:color="auto"/>
        <w:right w:val="none" w:sz="0" w:space="0" w:color="auto"/>
      </w:divBdr>
    </w:div>
    <w:div w:id="1718237380">
      <w:bodyDiv w:val="1"/>
      <w:marLeft w:val="0"/>
      <w:marRight w:val="0"/>
      <w:marTop w:val="0"/>
      <w:marBottom w:val="0"/>
      <w:divBdr>
        <w:top w:val="none" w:sz="0" w:space="0" w:color="auto"/>
        <w:left w:val="none" w:sz="0" w:space="0" w:color="auto"/>
        <w:bottom w:val="none" w:sz="0" w:space="0" w:color="auto"/>
        <w:right w:val="none" w:sz="0" w:space="0" w:color="auto"/>
      </w:divBdr>
      <w:divsChild>
        <w:div w:id="2115202725">
          <w:marLeft w:val="0"/>
          <w:marRight w:val="0"/>
          <w:marTop w:val="0"/>
          <w:marBottom w:val="0"/>
          <w:divBdr>
            <w:top w:val="none" w:sz="0" w:space="0" w:color="auto"/>
            <w:left w:val="none" w:sz="0" w:space="0" w:color="auto"/>
            <w:bottom w:val="none" w:sz="0" w:space="0" w:color="auto"/>
            <w:right w:val="none" w:sz="0" w:space="0" w:color="auto"/>
          </w:divBdr>
        </w:div>
      </w:divsChild>
    </w:div>
    <w:div w:id="1731075629">
      <w:bodyDiv w:val="1"/>
      <w:marLeft w:val="0"/>
      <w:marRight w:val="0"/>
      <w:marTop w:val="0"/>
      <w:marBottom w:val="0"/>
      <w:divBdr>
        <w:top w:val="none" w:sz="0" w:space="0" w:color="auto"/>
        <w:left w:val="none" w:sz="0" w:space="0" w:color="auto"/>
        <w:bottom w:val="none" w:sz="0" w:space="0" w:color="auto"/>
        <w:right w:val="none" w:sz="0" w:space="0" w:color="auto"/>
      </w:divBdr>
      <w:divsChild>
        <w:div w:id="1149441288">
          <w:marLeft w:val="0"/>
          <w:marRight w:val="0"/>
          <w:marTop w:val="0"/>
          <w:marBottom w:val="0"/>
          <w:divBdr>
            <w:top w:val="none" w:sz="0" w:space="0" w:color="auto"/>
            <w:left w:val="none" w:sz="0" w:space="0" w:color="auto"/>
            <w:bottom w:val="none" w:sz="0" w:space="0" w:color="auto"/>
            <w:right w:val="none" w:sz="0" w:space="0" w:color="auto"/>
          </w:divBdr>
        </w:div>
      </w:divsChild>
    </w:div>
    <w:div w:id="1796556587">
      <w:bodyDiv w:val="1"/>
      <w:marLeft w:val="0"/>
      <w:marRight w:val="0"/>
      <w:marTop w:val="0"/>
      <w:marBottom w:val="0"/>
      <w:divBdr>
        <w:top w:val="none" w:sz="0" w:space="0" w:color="auto"/>
        <w:left w:val="none" w:sz="0" w:space="0" w:color="auto"/>
        <w:bottom w:val="none" w:sz="0" w:space="0" w:color="auto"/>
        <w:right w:val="none" w:sz="0" w:space="0" w:color="auto"/>
      </w:divBdr>
      <w:divsChild>
        <w:div w:id="778526839">
          <w:marLeft w:val="0"/>
          <w:marRight w:val="0"/>
          <w:marTop w:val="0"/>
          <w:marBottom w:val="0"/>
          <w:divBdr>
            <w:top w:val="none" w:sz="0" w:space="0" w:color="auto"/>
            <w:left w:val="none" w:sz="0" w:space="0" w:color="auto"/>
            <w:bottom w:val="none" w:sz="0" w:space="0" w:color="auto"/>
            <w:right w:val="none" w:sz="0" w:space="0" w:color="auto"/>
          </w:divBdr>
        </w:div>
      </w:divsChild>
    </w:div>
    <w:div w:id="1808745850">
      <w:bodyDiv w:val="1"/>
      <w:marLeft w:val="0"/>
      <w:marRight w:val="0"/>
      <w:marTop w:val="0"/>
      <w:marBottom w:val="0"/>
      <w:divBdr>
        <w:top w:val="none" w:sz="0" w:space="0" w:color="auto"/>
        <w:left w:val="none" w:sz="0" w:space="0" w:color="auto"/>
        <w:bottom w:val="none" w:sz="0" w:space="0" w:color="auto"/>
        <w:right w:val="none" w:sz="0" w:space="0" w:color="auto"/>
      </w:divBdr>
      <w:divsChild>
        <w:div w:id="1072657469">
          <w:marLeft w:val="0"/>
          <w:marRight w:val="0"/>
          <w:marTop w:val="0"/>
          <w:marBottom w:val="0"/>
          <w:divBdr>
            <w:top w:val="none" w:sz="0" w:space="0" w:color="auto"/>
            <w:left w:val="none" w:sz="0" w:space="0" w:color="auto"/>
            <w:bottom w:val="none" w:sz="0" w:space="0" w:color="auto"/>
            <w:right w:val="none" w:sz="0" w:space="0" w:color="auto"/>
          </w:divBdr>
        </w:div>
      </w:divsChild>
    </w:div>
    <w:div w:id="1901789383">
      <w:bodyDiv w:val="1"/>
      <w:marLeft w:val="0"/>
      <w:marRight w:val="0"/>
      <w:marTop w:val="0"/>
      <w:marBottom w:val="0"/>
      <w:divBdr>
        <w:top w:val="none" w:sz="0" w:space="0" w:color="auto"/>
        <w:left w:val="none" w:sz="0" w:space="0" w:color="auto"/>
        <w:bottom w:val="none" w:sz="0" w:space="0" w:color="auto"/>
        <w:right w:val="none" w:sz="0" w:space="0" w:color="auto"/>
      </w:divBdr>
    </w:div>
    <w:div w:id="1961060701">
      <w:bodyDiv w:val="1"/>
      <w:marLeft w:val="0"/>
      <w:marRight w:val="0"/>
      <w:marTop w:val="0"/>
      <w:marBottom w:val="0"/>
      <w:divBdr>
        <w:top w:val="none" w:sz="0" w:space="0" w:color="auto"/>
        <w:left w:val="none" w:sz="0" w:space="0" w:color="auto"/>
        <w:bottom w:val="none" w:sz="0" w:space="0" w:color="auto"/>
        <w:right w:val="none" w:sz="0" w:space="0" w:color="auto"/>
      </w:divBdr>
    </w:div>
    <w:div w:id="1965963210">
      <w:bodyDiv w:val="1"/>
      <w:marLeft w:val="0"/>
      <w:marRight w:val="0"/>
      <w:marTop w:val="0"/>
      <w:marBottom w:val="0"/>
      <w:divBdr>
        <w:top w:val="none" w:sz="0" w:space="0" w:color="auto"/>
        <w:left w:val="none" w:sz="0" w:space="0" w:color="auto"/>
        <w:bottom w:val="none" w:sz="0" w:space="0" w:color="auto"/>
        <w:right w:val="none" w:sz="0" w:space="0" w:color="auto"/>
      </w:divBdr>
    </w:div>
    <w:div w:id="2008822164">
      <w:bodyDiv w:val="1"/>
      <w:marLeft w:val="0"/>
      <w:marRight w:val="0"/>
      <w:marTop w:val="0"/>
      <w:marBottom w:val="0"/>
      <w:divBdr>
        <w:top w:val="none" w:sz="0" w:space="0" w:color="auto"/>
        <w:left w:val="none" w:sz="0" w:space="0" w:color="auto"/>
        <w:bottom w:val="none" w:sz="0" w:space="0" w:color="auto"/>
        <w:right w:val="none" w:sz="0" w:space="0" w:color="auto"/>
      </w:divBdr>
      <w:divsChild>
        <w:div w:id="884487421">
          <w:marLeft w:val="0"/>
          <w:marRight w:val="0"/>
          <w:marTop w:val="0"/>
          <w:marBottom w:val="0"/>
          <w:divBdr>
            <w:top w:val="none" w:sz="0" w:space="0" w:color="auto"/>
            <w:left w:val="none" w:sz="0" w:space="0" w:color="auto"/>
            <w:bottom w:val="none" w:sz="0" w:space="0" w:color="auto"/>
            <w:right w:val="none" w:sz="0" w:space="0" w:color="auto"/>
          </w:divBdr>
        </w:div>
      </w:divsChild>
    </w:div>
    <w:div w:id="2041783308">
      <w:bodyDiv w:val="1"/>
      <w:marLeft w:val="0"/>
      <w:marRight w:val="0"/>
      <w:marTop w:val="0"/>
      <w:marBottom w:val="0"/>
      <w:divBdr>
        <w:top w:val="none" w:sz="0" w:space="0" w:color="auto"/>
        <w:left w:val="none" w:sz="0" w:space="0" w:color="auto"/>
        <w:bottom w:val="none" w:sz="0" w:space="0" w:color="auto"/>
        <w:right w:val="none" w:sz="0" w:space="0" w:color="auto"/>
      </w:divBdr>
      <w:divsChild>
        <w:div w:id="1901749068">
          <w:marLeft w:val="0"/>
          <w:marRight w:val="0"/>
          <w:marTop w:val="0"/>
          <w:marBottom w:val="0"/>
          <w:divBdr>
            <w:top w:val="none" w:sz="0" w:space="0" w:color="auto"/>
            <w:left w:val="none" w:sz="0" w:space="0" w:color="auto"/>
            <w:bottom w:val="none" w:sz="0" w:space="0" w:color="auto"/>
            <w:right w:val="none" w:sz="0" w:space="0" w:color="auto"/>
          </w:divBdr>
        </w:div>
      </w:divsChild>
    </w:div>
    <w:div w:id="2067294214">
      <w:bodyDiv w:val="1"/>
      <w:marLeft w:val="0"/>
      <w:marRight w:val="0"/>
      <w:marTop w:val="0"/>
      <w:marBottom w:val="0"/>
      <w:divBdr>
        <w:top w:val="none" w:sz="0" w:space="0" w:color="auto"/>
        <w:left w:val="none" w:sz="0" w:space="0" w:color="auto"/>
        <w:bottom w:val="none" w:sz="0" w:space="0" w:color="auto"/>
        <w:right w:val="none" w:sz="0" w:space="0" w:color="auto"/>
      </w:divBdr>
      <w:divsChild>
        <w:div w:id="2101951735">
          <w:marLeft w:val="0"/>
          <w:marRight w:val="0"/>
          <w:marTop w:val="0"/>
          <w:marBottom w:val="0"/>
          <w:divBdr>
            <w:top w:val="none" w:sz="0" w:space="0" w:color="auto"/>
            <w:left w:val="none" w:sz="0" w:space="0" w:color="auto"/>
            <w:bottom w:val="none" w:sz="0" w:space="0" w:color="auto"/>
            <w:right w:val="none" w:sz="0" w:space="0" w:color="auto"/>
          </w:divBdr>
        </w:div>
      </w:divsChild>
    </w:div>
    <w:div w:id="2126846149">
      <w:bodyDiv w:val="1"/>
      <w:marLeft w:val="0"/>
      <w:marRight w:val="0"/>
      <w:marTop w:val="0"/>
      <w:marBottom w:val="0"/>
      <w:divBdr>
        <w:top w:val="none" w:sz="0" w:space="0" w:color="auto"/>
        <w:left w:val="none" w:sz="0" w:space="0" w:color="auto"/>
        <w:bottom w:val="none" w:sz="0" w:space="0" w:color="auto"/>
        <w:right w:val="none" w:sz="0" w:space="0" w:color="auto"/>
      </w:divBdr>
      <w:divsChild>
        <w:div w:id="1097940456">
          <w:marLeft w:val="0"/>
          <w:marRight w:val="0"/>
          <w:marTop w:val="0"/>
          <w:marBottom w:val="0"/>
          <w:divBdr>
            <w:top w:val="none" w:sz="0" w:space="0" w:color="auto"/>
            <w:left w:val="none" w:sz="0" w:space="0" w:color="auto"/>
            <w:bottom w:val="none" w:sz="0" w:space="0" w:color="auto"/>
            <w:right w:val="none" w:sz="0" w:space="0" w:color="auto"/>
          </w:divBdr>
        </w:div>
      </w:divsChild>
    </w:div>
    <w:div w:id="2141334794">
      <w:bodyDiv w:val="1"/>
      <w:marLeft w:val="0"/>
      <w:marRight w:val="0"/>
      <w:marTop w:val="0"/>
      <w:marBottom w:val="0"/>
      <w:divBdr>
        <w:top w:val="none" w:sz="0" w:space="0" w:color="auto"/>
        <w:left w:val="none" w:sz="0" w:space="0" w:color="auto"/>
        <w:bottom w:val="none" w:sz="0" w:space="0" w:color="auto"/>
        <w:right w:val="none" w:sz="0" w:space="0" w:color="auto"/>
      </w:divBdr>
      <w:divsChild>
        <w:div w:id="10333371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jpeg"/><Relationship Id="rId18" Type="http://schemas.openxmlformats.org/officeDocument/2006/relationships/hyperlink" Target="https://suehubbard.com/shani-rhys-james/" TargetMode="External"/><Relationship Id="rId3" Type="http://schemas.openxmlformats.org/officeDocument/2006/relationships/customXml" Target="../customXml/item3.xml"/><Relationship Id="rId21" Type="http://schemas.openxmlformats.org/officeDocument/2006/relationships/hyperlink" Target="https://www.gov.wales/welsh-language-wales-census-2021-html" TargetMode="External"/><Relationship Id="rId7" Type="http://schemas.openxmlformats.org/officeDocument/2006/relationships/settings" Target="settings.xml"/><Relationship Id="rId12" Type="http://schemas.openxmlformats.org/officeDocument/2006/relationships/hyperlink" Target="https://www.shanirhysjames.com/selected-work" TargetMode="External"/><Relationship Id="rId17" Type="http://schemas.openxmlformats.org/officeDocument/2006/relationships/hyperlink" Target="https://doi.org/10.1111/cura.12138"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bylines.cymru/arts-and-culture/welsh-languag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tate.org.uk/art/artworks/john-self-portrait-n05366"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ruthmillington.co.uk/feminist-artists-202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d0c9ee8c17c41dafaa52b3a00c609b9f">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5268cd44f624ad03773f5c99c9913417"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87D356-EF7E-4720-BE71-11D3C89A1B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ED7370-938D-4806-8BC6-2D6601914452}">
  <ds:schemaRefs>
    <ds:schemaRef ds:uri="http://schemas.microsoft.com/sharepoint/v3/contenttype/forms"/>
  </ds:schemaRefs>
</ds:datastoreItem>
</file>

<file path=customXml/itemProps3.xml><?xml version="1.0" encoding="utf-8"?>
<ds:datastoreItem xmlns:ds="http://schemas.openxmlformats.org/officeDocument/2006/customXml" ds:itemID="{58A5B756-4B63-44CB-B980-AEA2832ECA81}">
  <ds:schemaRefs>
    <ds:schemaRef ds:uri="http://purl.org/dc/terms/"/>
    <ds:schemaRef ds:uri="http://purl.org/dc/elements/1.1/"/>
    <ds:schemaRef ds:uri="http://schemas.microsoft.com/office/2006/metadata/properties"/>
    <ds:schemaRef ds:uri="http://schemas.openxmlformats.org/package/2006/metadata/core-properties"/>
    <ds:schemaRef ds:uri="http://schemas.microsoft.com/office/2006/documentManagement/types"/>
    <ds:schemaRef ds:uri="http://schemas.microsoft.com/office/infopath/2007/PartnerControls"/>
    <ds:schemaRef ds:uri="ad7316b1-23f1-480c-8fa6-cbf037f4db9c"/>
    <ds:schemaRef ds:uri="http://purl.org/dc/dcmitype/"/>
    <ds:schemaRef ds:uri="bd2b2a82-bc2e-4fcc-b8ad-fd63686c78d2"/>
    <ds:schemaRef ds:uri="http://www.w3.org/XML/1998/namespace"/>
  </ds:schemaRefs>
</ds:datastoreItem>
</file>

<file path=customXml/itemProps4.xml><?xml version="1.0" encoding="utf-8"?>
<ds:datastoreItem xmlns:ds="http://schemas.openxmlformats.org/officeDocument/2006/customXml" ds:itemID="{FF4B4268-26EC-4F46-BFD9-6B137787EF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15</Pages>
  <Words>2760</Words>
  <Characters>15737</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Tilly Lewis (2306039)</dc:creator>
  <cp:keywords/>
  <dc:description/>
  <cp:lastModifiedBy>Tilly Lewis (2306039)</cp:lastModifiedBy>
  <cp:revision>2</cp:revision>
  <cp:lastPrinted>2024-12-13T01:17:00Z</cp:lastPrinted>
  <dcterms:created xsi:type="dcterms:W3CDTF">2024-12-13T01:18:00Z</dcterms:created>
  <dcterms:modified xsi:type="dcterms:W3CDTF">2024-12-13T01:18:00Z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