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20815" w14:textId="284DCA87" w:rsidR="361BE302" w:rsidRPr="00B377FF" w:rsidRDefault="361BE302" w:rsidP="361BE302">
      <w:pPr>
        <w:pStyle w:val="Header"/>
        <w:ind w:left="-115"/>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Design, conduct and report a research study to explore predictors of work motivation.</w:t>
      </w:r>
    </w:p>
    <w:p w14:paraId="3323EFF4" w14:textId="77777777" w:rsidR="00CA70C0" w:rsidRPr="00B377FF" w:rsidRDefault="00CA70C0" w:rsidP="361BE302">
      <w:pPr>
        <w:pStyle w:val="Header"/>
        <w:ind w:left="-115"/>
        <w:jc w:val="center"/>
        <w:rPr>
          <w:rFonts w:ascii="Times New Roman" w:eastAsia="Times New Roman" w:hAnsi="Times New Roman" w:cs="Times New Roman"/>
          <w:b/>
          <w:sz w:val="24"/>
          <w:szCs w:val="24"/>
        </w:rPr>
      </w:pPr>
    </w:p>
    <w:p w14:paraId="1630E2F1" w14:textId="0F012E12"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 xml:space="preserve">Abstract </w:t>
      </w:r>
    </w:p>
    <w:p w14:paraId="103E0AF6" w14:textId="6A66C6F1"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This study aimed to investigate how conscientiousness and agreeableness predict work motivation in university students. A sample size of 19 participants, comprised of University of Wales Trinity Saint David students and currently in paid employment. The age range of participants were between 18 to 47 years old. Data were collected using two types of scale instruments that were the Work Extrinsic and Intrinsic Motivation Scale and the Big Five Inventory personality measure. The data were analysed using multiple regression. The hypothesis was tested and findings showed that there was no statistically significant relationship between work motivation and both agreeableness and conscientiousness personality traits.</w:t>
      </w:r>
    </w:p>
    <w:p w14:paraId="5424694D"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13E87F86"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5970F545"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015D4356" w14:textId="1ADAFF8C" w:rsidR="3659914E" w:rsidRDefault="3659914E" w:rsidP="3659914E">
      <w:pPr>
        <w:jc w:val="both"/>
        <w:rPr>
          <w:rFonts w:ascii="Arial" w:eastAsia="Arial" w:hAnsi="Arial" w:cs="Arial"/>
          <w:sz w:val="28"/>
          <w:szCs w:val="28"/>
        </w:rPr>
      </w:pPr>
      <w:r w:rsidRPr="3659914E">
        <w:rPr>
          <w:rFonts w:ascii="Arial" w:eastAsia="Arial" w:hAnsi="Arial" w:cs="Arial"/>
          <w:sz w:val="28"/>
          <w:szCs w:val="28"/>
        </w:rPr>
        <w:t xml:space="preserve">  </w:t>
      </w:r>
    </w:p>
    <w:p w14:paraId="5D7E3DBE" w14:textId="77777777" w:rsidR="00F61D3A" w:rsidRDefault="00F61D3A" w:rsidP="3659914E">
      <w:pPr>
        <w:jc w:val="both"/>
        <w:rPr>
          <w:rFonts w:ascii="Arial" w:eastAsia="Arial" w:hAnsi="Arial" w:cs="Arial"/>
          <w:sz w:val="28"/>
          <w:szCs w:val="28"/>
        </w:rPr>
      </w:pPr>
    </w:p>
    <w:p w14:paraId="4F138E85" w14:textId="77777777" w:rsidR="00F61D3A" w:rsidRDefault="00F61D3A" w:rsidP="3659914E">
      <w:pPr>
        <w:jc w:val="both"/>
        <w:rPr>
          <w:rFonts w:ascii="Arial" w:eastAsia="Arial" w:hAnsi="Arial" w:cs="Arial"/>
          <w:sz w:val="28"/>
          <w:szCs w:val="28"/>
        </w:rPr>
      </w:pPr>
    </w:p>
    <w:p w14:paraId="3C4F5EC1" w14:textId="77777777" w:rsidR="00F61D3A" w:rsidRDefault="00F61D3A" w:rsidP="3659914E">
      <w:pPr>
        <w:jc w:val="both"/>
        <w:rPr>
          <w:rFonts w:ascii="Arial" w:eastAsia="Arial" w:hAnsi="Arial" w:cs="Arial"/>
          <w:sz w:val="28"/>
          <w:szCs w:val="28"/>
        </w:rPr>
      </w:pPr>
    </w:p>
    <w:p w14:paraId="4BF2F52B" w14:textId="77777777" w:rsidR="00F61D3A" w:rsidRDefault="00F61D3A" w:rsidP="3659914E">
      <w:pPr>
        <w:jc w:val="both"/>
        <w:rPr>
          <w:rFonts w:ascii="Arial" w:eastAsia="Arial" w:hAnsi="Arial" w:cs="Arial"/>
          <w:sz w:val="28"/>
          <w:szCs w:val="28"/>
        </w:rPr>
      </w:pPr>
    </w:p>
    <w:p w14:paraId="42B45168" w14:textId="77777777" w:rsidR="00F61D3A" w:rsidRDefault="00F61D3A" w:rsidP="361BE302">
      <w:pPr>
        <w:spacing w:line="480" w:lineRule="auto"/>
        <w:jc w:val="center"/>
        <w:rPr>
          <w:rFonts w:ascii="Times New Roman" w:eastAsia="Times New Roman" w:hAnsi="Times New Roman" w:cs="Times New Roman"/>
          <w:b/>
          <w:sz w:val="24"/>
          <w:szCs w:val="24"/>
        </w:rPr>
      </w:pPr>
    </w:p>
    <w:p w14:paraId="1AA3D402" w14:textId="77777777" w:rsidR="00F61D3A" w:rsidRDefault="00F61D3A" w:rsidP="361BE302">
      <w:pPr>
        <w:spacing w:line="480" w:lineRule="auto"/>
        <w:jc w:val="center"/>
        <w:rPr>
          <w:rFonts w:ascii="Times New Roman" w:eastAsia="Times New Roman" w:hAnsi="Times New Roman" w:cs="Times New Roman"/>
          <w:b/>
          <w:sz w:val="24"/>
          <w:szCs w:val="24"/>
        </w:rPr>
      </w:pPr>
    </w:p>
    <w:p w14:paraId="1A09004F" w14:textId="77777777" w:rsidR="00F61D3A" w:rsidRDefault="00F61D3A" w:rsidP="361BE302">
      <w:pPr>
        <w:spacing w:line="480" w:lineRule="auto"/>
        <w:jc w:val="center"/>
        <w:rPr>
          <w:rFonts w:ascii="Times New Roman" w:eastAsia="Times New Roman" w:hAnsi="Times New Roman" w:cs="Times New Roman"/>
          <w:b/>
          <w:sz w:val="24"/>
          <w:szCs w:val="24"/>
        </w:rPr>
      </w:pPr>
    </w:p>
    <w:p w14:paraId="665D9749" w14:textId="77777777" w:rsidR="00F61D3A" w:rsidRDefault="00F61D3A" w:rsidP="361BE302">
      <w:pPr>
        <w:spacing w:line="480" w:lineRule="auto"/>
        <w:jc w:val="center"/>
        <w:rPr>
          <w:rFonts w:ascii="Times New Roman" w:eastAsia="Times New Roman" w:hAnsi="Times New Roman" w:cs="Times New Roman"/>
          <w:b/>
          <w:sz w:val="24"/>
          <w:szCs w:val="24"/>
        </w:rPr>
      </w:pPr>
    </w:p>
    <w:p w14:paraId="14B5A11C" w14:textId="702E7A9A"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Introduction</w:t>
      </w:r>
    </w:p>
    <w:p w14:paraId="35F3D6C1" w14:textId="5CC6067A"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At the workplace, the personality of a worker is critical to reaching an organisation's </w:t>
      </w:r>
      <w:proofErr w:type="gramStart"/>
      <w:r w:rsidRPr="361BE302">
        <w:rPr>
          <w:rFonts w:ascii="Times New Roman" w:eastAsia="Times New Roman" w:hAnsi="Times New Roman" w:cs="Times New Roman"/>
          <w:sz w:val="24"/>
          <w:szCs w:val="24"/>
        </w:rPr>
        <w:t>goals</w:t>
      </w:r>
      <w:proofErr w:type="gramEnd"/>
      <w:r w:rsidRPr="361BE302">
        <w:rPr>
          <w:rFonts w:ascii="Times New Roman" w:eastAsia="Times New Roman" w:hAnsi="Times New Roman" w:cs="Times New Roman"/>
          <w:sz w:val="24"/>
          <w:szCs w:val="24"/>
        </w:rPr>
        <w:t xml:space="preserve"> (</w:t>
      </w:r>
      <w:proofErr w:type="spellStart"/>
      <w:r w:rsidRPr="361BE302">
        <w:rPr>
          <w:rFonts w:ascii="Times New Roman" w:eastAsia="Times New Roman" w:hAnsi="Times New Roman" w:cs="Times New Roman"/>
          <w:sz w:val="24"/>
          <w:szCs w:val="24"/>
        </w:rPr>
        <w:t>Youshan</w:t>
      </w:r>
      <w:proofErr w:type="spellEnd"/>
      <w:r w:rsidRPr="361BE302">
        <w:rPr>
          <w:rFonts w:ascii="Times New Roman" w:eastAsia="Times New Roman" w:hAnsi="Times New Roman" w:cs="Times New Roman"/>
          <w:sz w:val="24"/>
          <w:szCs w:val="24"/>
        </w:rPr>
        <w:t xml:space="preserve"> &amp; Hassan, 2015). Work motivation is a sort of vigorous strengths that comes from a person's presence that can initiate working performance and influence its style, direction, intensity and duration (Pinder</w:t>
      </w:r>
      <w:proofErr w:type="gramStart"/>
      <w:r w:rsidRPr="361BE302">
        <w:rPr>
          <w:rFonts w:ascii="Times New Roman" w:eastAsia="Times New Roman" w:hAnsi="Times New Roman" w:cs="Times New Roman"/>
          <w:sz w:val="24"/>
          <w:szCs w:val="24"/>
        </w:rPr>
        <w:t>,1998</w:t>
      </w:r>
      <w:proofErr w:type="gramEnd"/>
      <w:r w:rsidRPr="361BE302">
        <w:rPr>
          <w:rFonts w:ascii="Times New Roman" w:eastAsia="Times New Roman" w:hAnsi="Times New Roman" w:cs="Times New Roman"/>
          <w:sz w:val="24"/>
          <w:szCs w:val="24"/>
        </w:rPr>
        <w:t xml:space="preserve">). </w:t>
      </w:r>
    </w:p>
    <w:p w14:paraId="513C2A4D" w14:textId="46933520"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 xml:space="preserve">Costa and McCrae (1992) defined conscientiousness as an individual who able to plan, organise and think critically for the target and able to fulfil a task successfully. </w:t>
      </w:r>
      <w:proofErr w:type="spellStart"/>
      <w:r w:rsidRPr="361BE302">
        <w:rPr>
          <w:rFonts w:ascii="Times New Roman" w:eastAsia="Times New Roman" w:hAnsi="Times New Roman" w:cs="Times New Roman"/>
          <w:sz w:val="24"/>
          <w:szCs w:val="24"/>
        </w:rPr>
        <w:t>Barrick</w:t>
      </w:r>
      <w:proofErr w:type="spellEnd"/>
      <w:r w:rsidRPr="361BE302">
        <w:rPr>
          <w:rFonts w:ascii="Times New Roman" w:eastAsia="Times New Roman" w:hAnsi="Times New Roman" w:cs="Times New Roman"/>
          <w:sz w:val="24"/>
          <w:szCs w:val="24"/>
        </w:rPr>
        <w:t xml:space="preserve"> and Mount (1991) also believed that people who present well in conscientiousness are accountable, dependable, self-discipline and determined. </w:t>
      </w:r>
    </w:p>
    <w:p w14:paraId="4EAD61F8" w14:textId="2A95712C"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 xml:space="preserve">According to Costa and McCrae (1991), a major feature of people performing well in agreeableness is pleased to help other people. When applied to work states, the parallel to be pleased to help other people may be that these people are pleased to help the company to be better; so, they would be more dedicated to work (Naquin &amp; Holton, 2002). However, Judge and </w:t>
      </w:r>
      <w:proofErr w:type="spellStart"/>
      <w:r w:rsidRPr="361BE302">
        <w:rPr>
          <w:rFonts w:ascii="Times New Roman" w:eastAsia="Times New Roman" w:hAnsi="Times New Roman" w:cs="Times New Roman"/>
          <w:sz w:val="24"/>
          <w:szCs w:val="24"/>
        </w:rPr>
        <w:t>Ilies</w:t>
      </w:r>
      <w:proofErr w:type="spellEnd"/>
      <w:r w:rsidRPr="361BE302">
        <w:rPr>
          <w:rFonts w:ascii="Times New Roman" w:eastAsia="Times New Roman" w:hAnsi="Times New Roman" w:cs="Times New Roman"/>
          <w:sz w:val="24"/>
          <w:szCs w:val="24"/>
        </w:rPr>
        <w:t xml:space="preserve"> (2002) found that agreeableness showed a weaker correlation with work motivation.</w:t>
      </w:r>
    </w:p>
    <w:p w14:paraId="07C83C28" w14:textId="34DA2144" w:rsidR="3659914E" w:rsidRDefault="361BE302" w:rsidP="00B377FF">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Hence, this research study was conducted to investigate how conscientiousness and agreeableness predict work motivation. Hypothesis in this study will be participants who score highly in conscientiousness will score higher on intrinsic motivation than participants who score highly on agreeableness.</w:t>
      </w:r>
    </w:p>
    <w:p w14:paraId="2F3AF483" w14:textId="77777777" w:rsidR="00B377FF" w:rsidRPr="00B377FF" w:rsidRDefault="00B377FF" w:rsidP="00B377FF">
      <w:pPr>
        <w:spacing w:line="480" w:lineRule="auto"/>
        <w:ind w:firstLine="720"/>
        <w:jc w:val="both"/>
        <w:rPr>
          <w:rFonts w:ascii="Times New Roman" w:eastAsia="Times New Roman" w:hAnsi="Times New Roman" w:cs="Times New Roman"/>
          <w:sz w:val="24"/>
          <w:szCs w:val="24"/>
        </w:rPr>
      </w:pPr>
    </w:p>
    <w:p w14:paraId="2F81BB64" w14:textId="77777777" w:rsidR="00F61D3A" w:rsidRDefault="00F61D3A" w:rsidP="361BE302">
      <w:pPr>
        <w:spacing w:line="480" w:lineRule="auto"/>
        <w:jc w:val="center"/>
        <w:rPr>
          <w:rFonts w:ascii="Times New Roman" w:eastAsia="Times New Roman" w:hAnsi="Times New Roman" w:cs="Times New Roman"/>
          <w:b/>
          <w:sz w:val="24"/>
          <w:szCs w:val="24"/>
        </w:rPr>
      </w:pPr>
    </w:p>
    <w:p w14:paraId="1EFEA613" w14:textId="77777777" w:rsidR="00F61D3A" w:rsidRDefault="00F61D3A" w:rsidP="361BE302">
      <w:pPr>
        <w:spacing w:line="480" w:lineRule="auto"/>
        <w:jc w:val="center"/>
        <w:rPr>
          <w:rFonts w:ascii="Times New Roman" w:eastAsia="Times New Roman" w:hAnsi="Times New Roman" w:cs="Times New Roman"/>
          <w:b/>
          <w:sz w:val="24"/>
          <w:szCs w:val="24"/>
        </w:rPr>
      </w:pPr>
    </w:p>
    <w:p w14:paraId="2A35E9F7" w14:textId="77777777" w:rsidR="00F61D3A" w:rsidRDefault="00F61D3A" w:rsidP="361BE302">
      <w:pPr>
        <w:spacing w:line="480" w:lineRule="auto"/>
        <w:jc w:val="center"/>
        <w:rPr>
          <w:rFonts w:ascii="Times New Roman" w:eastAsia="Times New Roman" w:hAnsi="Times New Roman" w:cs="Times New Roman"/>
          <w:b/>
          <w:sz w:val="24"/>
          <w:szCs w:val="24"/>
        </w:rPr>
      </w:pPr>
    </w:p>
    <w:p w14:paraId="715D7202" w14:textId="77777777" w:rsidR="00F61D3A" w:rsidRDefault="00F61D3A" w:rsidP="361BE302">
      <w:pPr>
        <w:spacing w:line="480" w:lineRule="auto"/>
        <w:jc w:val="center"/>
        <w:rPr>
          <w:rFonts w:ascii="Times New Roman" w:eastAsia="Times New Roman" w:hAnsi="Times New Roman" w:cs="Times New Roman"/>
          <w:b/>
          <w:sz w:val="24"/>
          <w:szCs w:val="24"/>
        </w:rPr>
      </w:pPr>
    </w:p>
    <w:p w14:paraId="17599A8D" w14:textId="26DB89AF"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Methods</w:t>
      </w:r>
    </w:p>
    <w:p w14:paraId="4BC6B52B" w14:textId="2831D13B"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Participants</w:t>
      </w:r>
    </w:p>
    <w:p w14:paraId="6139C6B7" w14:textId="79F6016E" w:rsidR="3659914E" w:rsidRDefault="361BE302" w:rsidP="00CA70C0">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Population of this research basically referred to the total numbers of students at the University of Wales Trinity Saint David. 30 participants from the University of Wales Trinity Saint David currently in paid employment were expected to participate in this research. However, a total of 22 participants from the University of Wales Trinity Saint David accessed the questionnaire and only 19 participants’ data were used as part of the study. Participants, comprised of 16 females and three males. There were three participants were removed from the results. A female participant was removed from the results due to incomplete results, she only answered the personality questionnaire completely. During data analysis, two participants’ data had to be removed as they had not checked both consent boxes. Standard deviation, mean and range for ages of participants in this researc</w:t>
      </w:r>
      <w:r w:rsidR="00CA70C0">
        <w:rPr>
          <w:rFonts w:ascii="Times New Roman" w:eastAsia="Times New Roman" w:hAnsi="Times New Roman" w:cs="Times New Roman"/>
          <w:sz w:val="24"/>
          <w:szCs w:val="24"/>
        </w:rPr>
        <w:t>h were 9.27, 29.89 and 18 to 47</w:t>
      </w:r>
      <w:r w:rsidRPr="361BE302">
        <w:rPr>
          <w:rFonts w:ascii="Times New Roman" w:eastAsia="Times New Roman" w:hAnsi="Times New Roman" w:cs="Times New Roman"/>
          <w:sz w:val="24"/>
          <w:szCs w:val="24"/>
        </w:rPr>
        <w:t>respectively.</w:t>
      </w:r>
    </w:p>
    <w:p w14:paraId="07FDFD89" w14:textId="6BE4AC0C"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 xml:space="preserve"> Design</w:t>
      </w:r>
    </w:p>
    <w:p w14:paraId="28D5549E" w14:textId="532A1C82" w:rsidR="3659914E" w:rsidRDefault="361BE302" w:rsidP="361BE302">
      <w:pPr>
        <w:spacing w:line="480" w:lineRule="auto"/>
        <w:ind w:firstLine="720"/>
        <w:jc w:val="both"/>
      </w:pPr>
      <w:r w:rsidRPr="361BE302">
        <w:rPr>
          <w:rFonts w:ascii="Times New Roman" w:eastAsia="Times New Roman" w:hAnsi="Times New Roman" w:cs="Times New Roman"/>
          <w:sz w:val="24"/>
          <w:szCs w:val="24"/>
        </w:rPr>
        <w:t xml:space="preserve">The design of this study was regression and data analysed using multiple regression analysis. Dependent variable in this study was work motivation. Work motivation can be measured by scoring on the Work Extrinsic and Intrinsic Motivation Scale. Independent variables in this study were Conscientiousness and agreeableness. Both conscientiousness and agreeableness can be measured by scoring on the Big Five Inventory. Hypothesis in this study will be participants who score highly in conscientiousness will score higher on intrinsic motivation than participants who score highly on agreeableness. The subject was designed as a survey with two sets of questions to be distributed. Firstly, questionnaires related to conscientiousness and agreeableness will be asked. Then, the second part will be questionnaires related to work motivation to be asked. In this study, a personality questionnaire completed </w:t>
      </w:r>
      <w:r w:rsidRPr="361BE302">
        <w:rPr>
          <w:rFonts w:ascii="Times New Roman" w:eastAsia="Times New Roman" w:hAnsi="Times New Roman" w:cs="Times New Roman"/>
          <w:sz w:val="24"/>
          <w:szCs w:val="24"/>
        </w:rPr>
        <w:lastRenderedPageBreak/>
        <w:t>first, to remove any potential demand characteristics or guesswork as to the nature of the study if the work questionnaire placed first.</w:t>
      </w:r>
    </w:p>
    <w:p w14:paraId="40FC0A46" w14:textId="4F9DE834" w:rsidR="3659914E" w:rsidRPr="00B377FF" w:rsidRDefault="361BE302" w:rsidP="361BE302">
      <w:pPr>
        <w:spacing w:line="480" w:lineRule="auto"/>
        <w:jc w:val="center"/>
        <w:rPr>
          <w:rFonts w:ascii="Times New Roman" w:eastAsia="Times New Roman" w:hAnsi="Times New Roman" w:cs="Times New Roman"/>
          <w:b/>
          <w:bCs/>
          <w:sz w:val="24"/>
          <w:szCs w:val="24"/>
        </w:rPr>
      </w:pPr>
      <w:r w:rsidRPr="00B377FF">
        <w:rPr>
          <w:rFonts w:ascii="Times New Roman" w:eastAsia="Times New Roman" w:hAnsi="Times New Roman" w:cs="Times New Roman"/>
          <w:b/>
          <w:bCs/>
          <w:sz w:val="24"/>
          <w:szCs w:val="24"/>
        </w:rPr>
        <w:t xml:space="preserve"> </w:t>
      </w:r>
      <w:r w:rsidRPr="00B377FF">
        <w:rPr>
          <w:rFonts w:ascii="Times New Roman" w:eastAsia="Times New Roman" w:hAnsi="Times New Roman" w:cs="Times New Roman"/>
          <w:b/>
          <w:sz w:val="24"/>
          <w:szCs w:val="24"/>
        </w:rPr>
        <w:t>Materials</w:t>
      </w:r>
    </w:p>
    <w:p w14:paraId="26E66EF6" w14:textId="3E4A2005"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In this research, an online questionnaire was created using </w:t>
      </w:r>
      <w:proofErr w:type="spellStart"/>
      <w:r w:rsidRPr="361BE302">
        <w:rPr>
          <w:rFonts w:ascii="Times New Roman" w:eastAsia="Times New Roman" w:hAnsi="Times New Roman" w:cs="Times New Roman"/>
          <w:sz w:val="24"/>
          <w:szCs w:val="24"/>
        </w:rPr>
        <w:t>Qualtrics</w:t>
      </w:r>
      <w:proofErr w:type="spellEnd"/>
      <w:r w:rsidRPr="361BE302">
        <w:rPr>
          <w:rFonts w:ascii="Times New Roman" w:eastAsia="Times New Roman" w:hAnsi="Times New Roman" w:cs="Times New Roman"/>
          <w:sz w:val="24"/>
          <w:szCs w:val="24"/>
        </w:rPr>
        <w:t xml:space="preserve"> and distributed via the Experiment Management System. A consent page will be included in questionnaire contained a brief description of the nature of the study, informed the participants of their right to withdraw from the study any time without penalty and how the data they provided will be used and stored. Participants had to select that they were over 18 years of age and currently employed or they will be removed from the questionnaire.</w:t>
      </w:r>
    </w:p>
    <w:p w14:paraId="64E46042" w14:textId="7063EDD2"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 xml:space="preserve">Work motivation will be measured using the Work Extrinsic and Intrinsic Motivation Scale (WEIMS: Tremblay, Blanchard, Taylor, Pelletier &amp; Villeneuve, 2009). The full scale consisted of six subscales and a total of eighteen items and each of them will be asked to rate by participants. This scale included items such as 'Because it allows me to earn money.' and 'For the satisfaction I experience when I am successful at doing difficult </w:t>
      </w:r>
      <w:proofErr w:type="gramStart"/>
      <w:r w:rsidRPr="361BE302">
        <w:rPr>
          <w:rFonts w:ascii="Times New Roman" w:eastAsia="Times New Roman" w:hAnsi="Times New Roman" w:cs="Times New Roman"/>
          <w:sz w:val="24"/>
          <w:szCs w:val="24"/>
        </w:rPr>
        <w:t>tasks.'.</w:t>
      </w:r>
      <w:proofErr w:type="gramEnd"/>
      <w:r w:rsidRPr="361BE302">
        <w:rPr>
          <w:rFonts w:ascii="Times New Roman" w:eastAsia="Times New Roman" w:hAnsi="Times New Roman" w:cs="Times New Roman"/>
          <w:sz w:val="24"/>
          <w:szCs w:val="24"/>
        </w:rPr>
        <w:t xml:space="preserve">  WEIMS used as a seven-point </w:t>
      </w:r>
      <w:proofErr w:type="spellStart"/>
      <w:r w:rsidRPr="361BE302">
        <w:rPr>
          <w:rFonts w:ascii="Times New Roman" w:eastAsia="Times New Roman" w:hAnsi="Times New Roman" w:cs="Times New Roman"/>
          <w:sz w:val="24"/>
          <w:szCs w:val="24"/>
        </w:rPr>
        <w:t>Likert</w:t>
      </w:r>
      <w:proofErr w:type="spellEnd"/>
      <w:r w:rsidRPr="361BE302">
        <w:rPr>
          <w:rFonts w:ascii="Times New Roman" w:eastAsia="Times New Roman" w:hAnsi="Times New Roman" w:cs="Times New Roman"/>
          <w:sz w:val="24"/>
          <w:szCs w:val="24"/>
        </w:rPr>
        <w:t xml:space="preserve"> scale anchored from 1=Does not correspond at all to 7=Correspond exactly. This questionnaire was selected as it focused specifically on whether the participants were extrinsically or intrinsically motivated, which the researchers would like to measure. Internal reliability for the extrinsic and intrinsic work motivation in this study was initiated to </w:t>
      </w:r>
      <w:r w:rsidR="00F61D3A">
        <w:rPr>
          <w:rFonts w:ascii="Times New Roman" w:eastAsia="Times New Roman" w:hAnsi="Times New Roman" w:cs="Times New Roman"/>
          <w:sz w:val="24"/>
          <w:szCs w:val="24"/>
        </w:rPr>
        <w:t>be 0.151 and 0.881 respectively (APPENDICE I).</w:t>
      </w:r>
    </w:p>
    <w:p w14:paraId="434500D6" w14:textId="53DDF6E2"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 xml:space="preserve">The predictors of conscientiousness and agreeableness in participants will be measured using the Big Five Inventory personality measure (BFI: John &amp; Srivastava, 1999). The full scale included 44 items, however, only items related to the two selected personality traits were used in this study.  A total of 18 items which nine items related to conscientiousness and another nine items related to agreeableness were specifically targeted. This scale included items related </w:t>
      </w:r>
      <w:r w:rsidRPr="361BE302">
        <w:rPr>
          <w:rFonts w:ascii="Times New Roman" w:eastAsia="Times New Roman" w:hAnsi="Times New Roman" w:cs="Times New Roman"/>
          <w:sz w:val="24"/>
          <w:szCs w:val="24"/>
        </w:rPr>
        <w:lastRenderedPageBreak/>
        <w:t xml:space="preserve">to conscientiousness such as 'I see myself as someone who does a thorough job' and 'I see myself as someone who is a reliable worker'. Items related to agreeableness such as 'I see myself as someone who tends to find fault with others' and 'I see myself as someone who starts quarrels with others' were also included in this scale. BFI used as a five-point </w:t>
      </w:r>
      <w:proofErr w:type="spellStart"/>
      <w:r w:rsidRPr="361BE302">
        <w:rPr>
          <w:rFonts w:ascii="Times New Roman" w:eastAsia="Times New Roman" w:hAnsi="Times New Roman" w:cs="Times New Roman"/>
          <w:sz w:val="24"/>
          <w:szCs w:val="24"/>
        </w:rPr>
        <w:t>Likert</w:t>
      </w:r>
      <w:proofErr w:type="spellEnd"/>
      <w:r w:rsidRPr="361BE302">
        <w:rPr>
          <w:rFonts w:ascii="Times New Roman" w:eastAsia="Times New Roman" w:hAnsi="Times New Roman" w:cs="Times New Roman"/>
          <w:sz w:val="24"/>
          <w:szCs w:val="24"/>
        </w:rPr>
        <w:t xml:space="preserve"> scale anchored from 1=Disagree strongly to 7=Agree strongly with scores subsequently ranging from one to five for each item, making final scores obtained from this scale between nine and 45 in each personality trait. This scale contained four negatively worded items for conscientiousness and four negatively worded items for agreeableness that required reverse-scoring prior to analysis. Internal reliability for the conscientiousness scale and agreeableness scale in this study was initiated to be 0.898</w:t>
      </w:r>
      <w:r w:rsidR="00F61D3A">
        <w:rPr>
          <w:rFonts w:ascii="Times New Roman" w:eastAsia="Times New Roman" w:hAnsi="Times New Roman" w:cs="Times New Roman"/>
          <w:sz w:val="24"/>
          <w:szCs w:val="24"/>
        </w:rPr>
        <w:t xml:space="preserve"> (APPENDICE I).</w:t>
      </w:r>
    </w:p>
    <w:p w14:paraId="0BF476D0" w14:textId="5EFF2B30" w:rsidR="3659914E" w:rsidRDefault="361BE302" w:rsidP="361BE302">
      <w:pPr>
        <w:spacing w:line="480" w:lineRule="auto"/>
        <w:ind w:firstLine="720"/>
        <w:jc w:val="both"/>
        <w:rPr>
          <w:rFonts w:ascii="Times New Roman" w:eastAsia="Times New Roman" w:hAnsi="Times New Roman" w:cs="Times New Roman"/>
          <w:b/>
          <w:bCs/>
          <w:sz w:val="24"/>
          <w:szCs w:val="24"/>
        </w:rPr>
      </w:pPr>
      <w:r w:rsidRPr="361BE302">
        <w:rPr>
          <w:rFonts w:ascii="Times New Roman" w:eastAsia="Times New Roman" w:hAnsi="Times New Roman" w:cs="Times New Roman"/>
          <w:sz w:val="24"/>
          <w:szCs w:val="24"/>
        </w:rPr>
        <w:t xml:space="preserve">A debrief form will be presented immediately after the participants completing the study. In this form, participants will be thanked for taking part in this study. Contact information of lead researcher and supervisor will also be included for participants have any questions. </w:t>
      </w:r>
      <w:r w:rsidR="3659914E">
        <w:br/>
      </w:r>
      <w:r w:rsidRPr="00B377FF">
        <w:rPr>
          <w:rFonts w:ascii="Times New Roman" w:eastAsia="Times New Roman" w:hAnsi="Times New Roman" w:cs="Times New Roman"/>
          <w:b/>
          <w:sz w:val="24"/>
          <w:szCs w:val="24"/>
        </w:rPr>
        <w:t xml:space="preserve">                                                                     Procedure</w:t>
      </w:r>
    </w:p>
    <w:p w14:paraId="6F594055" w14:textId="7AF8B9AB"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Firstly, the researchers needed to get ethical approval to conduct the study. Participants were recruited opportunistically through the university’s experiment management system. Participants were offered credits as part of a module for taking part in the survey, these were given whether they completed the study or not. There was no coercion in taking part in the survey. After signing up for the study, students were presented with a link to access it. </w:t>
      </w:r>
    </w:p>
    <w:p w14:paraId="598AA0B0" w14:textId="64FC38CB"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A consent page was presented on the first page. Participants were required to tick two boxes; one giving consent, and another one confirming that they were currently in paid employment. If the participant did not select these boxes, they were redirected to a page informing them that they were not eligible for the study. If participants ticked both boxes, the </w:t>
      </w:r>
      <w:r w:rsidRPr="361BE302">
        <w:rPr>
          <w:rFonts w:ascii="Times New Roman" w:eastAsia="Times New Roman" w:hAnsi="Times New Roman" w:cs="Times New Roman"/>
          <w:sz w:val="24"/>
          <w:szCs w:val="24"/>
        </w:rPr>
        <w:lastRenderedPageBreak/>
        <w:t xml:space="preserve">next page would ask them for their demographic data. Gender and age recorded. For the gender part, there were four answers to be chosen which were male, female, </w:t>
      </w:r>
      <w:proofErr w:type="gramStart"/>
      <w:r w:rsidRPr="361BE302">
        <w:rPr>
          <w:rFonts w:ascii="Times New Roman" w:eastAsia="Times New Roman" w:hAnsi="Times New Roman" w:cs="Times New Roman"/>
          <w:sz w:val="24"/>
          <w:szCs w:val="24"/>
        </w:rPr>
        <w:t>other</w:t>
      </w:r>
      <w:proofErr w:type="gramEnd"/>
      <w:r w:rsidRPr="361BE302">
        <w:rPr>
          <w:rFonts w:ascii="Times New Roman" w:eastAsia="Times New Roman" w:hAnsi="Times New Roman" w:cs="Times New Roman"/>
          <w:sz w:val="24"/>
          <w:szCs w:val="24"/>
        </w:rPr>
        <w:t xml:space="preserve"> and prefer not to say. Redirected if other to give details.</w:t>
      </w:r>
    </w:p>
    <w:p w14:paraId="339F6B6F" w14:textId="2A0559F3"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After that, the first questionnaire related to personality will be conducted in ABAB format. The questionnaire spread over three pages with six items on each page. Answers were given by selecting the box that they felt they most agreed with. There were five boxes ranging from disagree strongly to agree strongly can be chosen. The second questionnaire related to work motivation will be conducted. Responses were recorded by using a slider for each question. There was a seven-point scale where 1 = does not correspond at all, 4 = corresponds moderately and 7= corresponds exactly.</w:t>
      </w:r>
    </w:p>
    <w:p w14:paraId="306E9198" w14:textId="1E64450E" w:rsidR="361BE302"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Lastly, a debrief form will be presented immediately after the participants completing the study. In this form, participants will be thanked for taking part in this study. Contact information of lead researcher and supervisor will also be included for participants have any questions.</w:t>
      </w:r>
    </w:p>
    <w:p w14:paraId="06F673DA" w14:textId="71BF3AF7" w:rsidR="361BE302" w:rsidRDefault="361BE302" w:rsidP="361BE302">
      <w:pPr>
        <w:spacing w:line="480" w:lineRule="auto"/>
        <w:ind w:firstLine="720"/>
        <w:jc w:val="both"/>
        <w:rPr>
          <w:rFonts w:ascii="Times New Roman" w:eastAsia="Times New Roman" w:hAnsi="Times New Roman" w:cs="Times New Roman"/>
          <w:sz w:val="24"/>
          <w:szCs w:val="24"/>
        </w:rPr>
      </w:pPr>
    </w:p>
    <w:p w14:paraId="055518A4"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2C9F0B92"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6C8B9828" w14:textId="77777777" w:rsidR="00F61D3A" w:rsidRDefault="00F61D3A" w:rsidP="361BE302">
      <w:pPr>
        <w:spacing w:line="480" w:lineRule="auto"/>
        <w:jc w:val="center"/>
        <w:rPr>
          <w:rFonts w:ascii="Times New Roman" w:eastAsia="Times New Roman" w:hAnsi="Times New Roman" w:cs="Times New Roman"/>
          <w:b/>
          <w:sz w:val="24"/>
          <w:szCs w:val="24"/>
        </w:rPr>
      </w:pPr>
    </w:p>
    <w:p w14:paraId="4259389B" w14:textId="77777777" w:rsidR="00F61D3A" w:rsidRDefault="00F61D3A" w:rsidP="361BE302">
      <w:pPr>
        <w:spacing w:line="480" w:lineRule="auto"/>
        <w:jc w:val="center"/>
        <w:rPr>
          <w:rFonts w:ascii="Times New Roman" w:eastAsia="Times New Roman" w:hAnsi="Times New Roman" w:cs="Times New Roman"/>
          <w:b/>
          <w:sz w:val="24"/>
          <w:szCs w:val="24"/>
        </w:rPr>
      </w:pPr>
    </w:p>
    <w:p w14:paraId="73DD78BC" w14:textId="77777777" w:rsidR="00F61D3A" w:rsidRDefault="00F61D3A" w:rsidP="361BE302">
      <w:pPr>
        <w:spacing w:line="480" w:lineRule="auto"/>
        <w:jc w:val="center"/>
        <w:rPr>
          <w:rFonts w:ascii="Times New Roman" w:eastAsia="Times New Roman" w:hAnsi="Times New Roman" w:cs="Times New Roman"/>
          <w:b/>
          <w:sz w:val="24"/>
          <w:szCs w:val="24"/>
        </w:rPr>
      </w:pPr>
    </w:p>
    <w:p w14:paraId="126DA9C1" w14:textId="77777777" w:rsidR="00F61D3A" w:rsidRDefault="00F61D3A" w:rsidP="361BE302">
      <w:pPr>
        <w:spacing w:line="480" w:lineRule="auto"/>
        <w:jc w:val="center"/>
        <w:rPr>
          <w:rFonts w:ascii="Times New Roman" w:eastAsia="Times New Roman" w:hAnsi="Times New Roman" w:cs="Times New Roman"/>
          <w:b/>
          <w:sz w:val="24"/>
          <w:szCs w:val="24"/>
        </w:rPr>
      </w:pPr>
    </w:p>
    <w:p w14:paraId="1416027E" w14:textId="77777777" w:rsidR="00F61D3A" w:rsidRDefault="00F61D3A" w:rsidP="361BE302">
      <w:pPr>
        <w:spacing w:line="480" w:lineRule="auto"/>
        <w:jc w:val="center"/>
        <w:rPr>
          <w:rFonts w:ascii="Times New Roman" w:eastAsia="Times New Roman" w:hAnsi="Times New Roman" w:cs="Times New Roman"/>
          <w:b/>
          <w:sz w:val="24"/>
          <w:szCs w:val="24"/>
        </w:rPr>
      </w:pPr>
    </w:p>
    <w:p w14:paraId="44989218" w14:textId="48BFF771"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Results</w:t>
      </w:r>
    </w:p>
    <w:p w14:paraId="54A47D36" w14:textId="1F5C4860" w:rsidR="361BE302"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A multiple regression was conducted to assess whether variables of intrinsic motivation </w:t>
      </w:r>
      <w:proofErr w:type="gramStart"/>
      <w:r w:rsidRPr="361BE302">
        <w:rPr>
          <w:rFonts w:ascii="Times New Roman" w:eastAsia="Times New Roman" w:hAnsi="Times New Roman" w:cs="Times New Roman"/>
          <w:sz w:val="24"/>
          <w:szCs w:val="24"/>
        </w:rPr>
        <w:t>towards</w:t>
      </w:r>
      <w:proofErr w:type="gramEnd"/>
      <w:r w:rsidRPr="361BE302">
        <w:rPr>
          <w:rFonts w:ascii="Times New Roman" w:eastAsia="Times New Roman" w:hAnsi="Times New Roman" w:cs="Times New Roman"/>
          <w:sz w:val="24"/>
          <w:szCs w:val="24"/>
        </w:rPr>
        <w:t xml:space="preserve"> agreeableness and conscientiousness whish one was more effective to intrinsic motivation. Table 1 summarises the means, standard deviations for each variable, with scores ranging between 5 and 38.</w:t>
      </w:r>
    </w:p>
    <w:p w14:paraId="65DFA071" w14:textId="09C1C545"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Table 1 </w:t>
      </w:r>
    </w:p>
    <w:p w14:paraId="6EF0D89B" w14:textId="4E3A94B8"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Means and standard deviations of all variables included in analysis</w:t>
      </w:r>
    </w:p>
    <w:tbl>
      <w:tblPr>
        <w:tblStyle w:val="TableGrid"/>
        <w:tblW w:w="0" w:type="auto"/>
        <w:tblLayout w:type="fixed"/>
        <w:tblLook w:val="06A0" w:firstRow="1" w:lastRow="0" w:firstColumn="1" w:lastColumn="0" w:noHBand="1" w:noVBand="1"/>
      </w:tblPr>
      <w:tblGrid>
        <w:gridCol w:w="2256"/>
        <w:gridCol w:w="2256"/>
        <w:gridCol w:w="2256"/>
        <w:gridCol w:w="2382"/>
      </w:tblGrid>
      <w:tr w:rsidR="3659914E" w14:paraId="638DD6BF" w14:textId="77777777" w:rsidTr="361BE302">
        <w:tc>
          <w:tcPr>
            <w:tcW w:w="2256" w:type="dxa"/>
          </w:tcPr>
          <w:p w14:paraId="7F41A075" w14:textId="3A2F3A4D" w:rsidR="3659914E" w:rsidRDefault="3659914E" w:rsidP="361BE302">
            <w:pPr>
              <w:spacing w:line="480" w:lineRule="auto"/>
              <w:jc w:val="center"/>
              <w:rPr>
                <w:rFonts w:ascii="Times New Roman" w:eastAsia="Times New Roman" w:hAnsi="Times New Roman" w:cs="Times New Roman"/>
                <w:sz w:val="24"/>
                <w:szCs w:val="24"/>
              </w:rPr>
            </w:pPr>
          </w:p>
        </w:tc>
        <w:tc>
          <w:tcPr>
            <w:tcW w:w="2256" w:type="dxa"/>
          </w:tcPr>
          <w:p w14:paraId="575AA7BD" w14:textId="0625A77F"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M</w:t>
            </w:r>
          </w:p>
        </w:tc>
        <w:tc>
          <w:tcPr>
            <w:tcW w:w="2256" w:type="dxa"/>
          </w:tcPr>
          <w:p w14:paraId="5EDFB5F7" w14:textId="563FE48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SD</w:t>
            </w:r>
          </w:p>
        </w:tc>
        <w:tc>
          <w:tcPr>
            <w:tcW w:w="2382" w:type="dxa"/>
          </w:tcPr>
          <w:p w14:paraId="4811C830" w14:textId="7E7369A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N</w:t>
            </w:r>
          </w:p>
        </w:tc>
      </w:tr>
      <w:tr w:rsidR="3659914E" w14:paraId="13C9C9AD" w14:textId="77777777" w:rsidTr="361BE302">
        <w:tc>
          <w:tcPr>
            <w:tcW w:w="2256" w:type="dxa"/>
          </w:tcPr>
          <w:p w14:paraId="05C45627" w14:textId="246FD5E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Intrinsic Motivation</w:t>
            </w:r>
          </w:p>
        </w:tc>
        <w:tc>
          <w:tcPr>
            <w:tcW w:w="2256" w:type="dxa"/>
          </w:tcPr>
          <w:p w14:paraId="324D45FF" w14:textId="4275D59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37.26</w:t>
            </w:r>
          </w:p>
        </w:tc>
        <w:tc>
          <w:tcPr>
            <w:tcW w:w="2256" w:type="dxa"/>
          </w:tcPr>
          <w:p w14:paraId="0DCF1975" w14:textId="34E171E1"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12.29</w:t>
            </w:r>
          </w:p>
        </w:tc>
        <w:tc>
          <w:tcPr>
            <w:tcW w:w="2382" w:type="dxa"/>
          </w:tcPr>
          <w:p w14:paraId="0249FE7C" w14:textId="1BA4368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w:t>
            </w:r>
          </w:p>
        </w:tc>
      </w:tr>
      <w:tr w:rsidR="3659914E" w14:paraId="26DBE3AD" w14:textId="77777777" w:rsidTr="361BE302">
        <w:tc>
          <w:tcPr>
            <w:tcW w:w="2256" w:type="dxa"/>
          </w:tcPr>
          <w:p w14:paraId="3A88006A" w14:textId="468944E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2256" w:type="dxa"/>
          </w:tcPr>
          <w:p w14:paraId="30F24011" w14:textId="74B8E1E4"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18.74</w:t>
            </w:r>
          </w:p>
        </w:tc>
        <w:tc>
          <w:tcPr>
            <w:tcW w:w="2256" w:type="dxa"/>
          </w:tcPr>
          <w:p w14:paraId="26F55D59" w14:textId="2F16959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5.79</w:t>
            </w:r>
          </w:p>
        </w:tc>
        <w:tc>
          <w:tcPr>
            <w:tcW w:w="2382" w:type="dxa"/>
          </w:tcPr>
          <w:p w14:paraId="35331746" w14:textId="2D13257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w:t>
            </w:r>
          </w:p>
        </w:tc>
      </w:tr>
      <w:tr w:rsidR="3659914E" w14:paraId="632C6DAC" w14:textId="77777777" w:rsidTr="361BE302">
        <w:tc>
          <w:tcPr>
            <w:tcW w:w="2256" w:type="dxa"/>
          </w:tcPr>
          <w:p w14:paraId="37E26448" w14:textId="19FDCEA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c>
          <w:tcPr>
            <w:tcW w:w="2256" w:type="dxa"/>
          </w:tcPr>
          <w:p w14:paraId="41E30286" w14:textId="2DAE0EE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20.00</w:t>
            </w:r>
          </w:p>
        </w:tc>
        <w:tc>
          <w:tcPr>
            <w:tcW w:w="2256" w:type="dxa"/>
          </w:tcPr>
          <w:p w14:paraId="44615D65" w14:textId="3EDD2E1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7.05</w:t>
            </w:r>
          </w:p>
        </w:tc>
        <w:tc>
          <w:tcPr>
            <w:tcW w:w="2382" w:type="dxa"/>
          </w:tcPr>
          <w:p w14:paraId="335D4A6E" w14:textId="03AEA0DF"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w:t>
            </w:r>
          </w:p>
        </w:tc>
      </w:tr>
    </w:tbl>
    <w:p w14:paraId="55B6014B" w14:textId="51B17025" w:rsidR="3659914E" w:rsidRDefault="3659914E" w:rsidP="361BE302">
      <w:pPr>
        <w:jc w:val="both"/>
        <w:rPr>
          <w:rFonts w:ascii="Times New Roman" w:eastAsia="Times New Roman" w:hAnsi="Times New Roman" w:cs="Times New Roman"/>
          <w:b/>
          <w:bCs/>
          <w:sz w:val="24"/>
          <w:szCs w:val="24"/>
        </w:rPr>
      </w:pPr>
    </w:p>
    <w:p w14:paraId="1FE9150E" w14:textId="52168F41" w:rsidR="361BE302" w:rsidRDefault="361BE302" w:rsidP="00F61D3A">
      <w:pPr>
        <w:spacing w:line="480" w:lineRule="auto"/>
        <w:jc w:val="both"/>
        <w:rPr>
          <w:rFonts w:ascii="Times New Roman" w:eastAsia="Times New Roman" w:hAnsi="Times New Roman" w:cs="Times New Roman"/>
          <w:sz w:val="24"/>
          <w:szCs w:val="24"/>
        </w:rPr>
      </w:pPr>
    </w:p>
    <w:p w14:paraId="6118A411" w14:textId="12218D74"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Correlations between the predictor variables and dependent variable are highlighted in table 2. As can be seen, results showed the Sig. (one-tailed) for agreeableness and intrinsic motivation value is bigger than 0.05 (p&gt;0.05) which is only .156 </w:t>
      </w:r>
      <w:r w:rsidRPr="361BE302">
        <w:rPr>
          <w:rFonts w:ascii="Times New Roman" w:eastAsia="Times New Roman" w:hAnsi="Times New Roman" w:cs="Times New Roman"/>
          <w:color w:val="FF0000"/>
          <w:sz w:val="24"/>
          <w:szCs w:val="24"/>
        </w:rPr>
        <w:t>(Appendix</w:t>
      </w:r>
      <w:r w:rsidRPr="361BE302">
        <w:rPr>
          <w:rFonts w:ascii="Times New Roman" w:eastAsia="Times New Roman" w:hAnsi="Times New Roman" w:cs="Times New Roman"/>
          <w:sz w:val="24"/>
          <w:szCs w:val="24"/>
        </w:rPr>
        <w:t>. Therefore, there was no statistically significant relationship between agreeableness and intrinsic motivation. Results also showed the Sig. (one-tailed) for conscientiousness and intrinsic motivation value is bigger than 0.05 (p&gt;0.05) which is .492</w:t>
      </w:r>
      <w:r w:rsidRPr="361BE302">
        <w:rPr>
          <w:rFonts w:ascii="Times New Roman" w:eastAsia="Times New Roman" w:hAnsi="Times New Roman" w:cs="Times New Roman"/>
          <w:color w:val="FF0000"/>
          <w:sz w:val="24"/>
          <w:szCs w:val="24"/>
        </w:rPr>
        <w:t xml:space="preserve"> (Appendix</w:t>
      </w:r>
      <w:r w:rsidRPr="361BE302">
        <w:rPr>
          <w:rFonts w:ascii="Times New Roman" w:eastAsia="Times New Roman" w:hAnsi="Times New Roman" w:cs="Times New Roman"/>
          <w:sz w:val="24"/>
          <w:szCs w:val="24"/>
        </w:rPr>
        <w:t>. Therefore, there was also no statistically significance relationship between conscientiousness and intrinsic motivation.</w:t>
      </w:r>
    </w:p>
    <w:p w14:paraId="027ECFD8" w14:textId="3B4A0E7C"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Table 2 </w:t>
      </w:r>
    </w:p>
    <w:p w14:paraId="411287CB" w14:textId="3FF88C00"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Correlations between variables</w:t>
      </w:r>
    </w:p>
    <w:tbl>
      <w:tblPr>
        <w:tblStyle w:val="TableGrid"/>
        <w:tblW w:w="0" w:type="auto"/>
        <w:tblLayout w:type="fixed"/>
        <w:tblLook w:val="06A0" w:firstRow="1" w:lastRow="0" w:firstColumn="1" w:lastColumn="0" w:noHBand="1" w:noVBand="1"/>
      </w:tblPr>
      <w:tblGrid>
        <w:gridCol w:w="1805"/>
        <w:gridCol w:w="1805"/>
        <w:gridCol w:w="1805"/>
        <w:gridCol w:w="1805"/>
      </w:tblGrid>
      <w:tr w:rsidR="3659914E" w14:paraId="6B1FE36F" w14:textId="77777777" w:rsidTr="361BE302">
        <w:tc>
          <w:tcPr>
            <w:tcW w:w="1805" w:type="dxa"/>
          </w:tcPr>
          <w:p w14:paraId="5A92792F" w14:textId="34C61FF7" w:rsidR="3659914E" w:rsidRDefault="3659914E" w:rsidP="361BE302">
            <w:pPr>
              <w:spacing w:line="480" w:lineRule="auto"/>
              <w:rPr>
                <w:rFonts w:ascii="Times New Roman" w:eastAsia="Times New Roman" w:hAnsi="Times New Roman" w:cs="Times New Roman"/>
                <w:sz w:val="24"/>
                <w:szCs w:val="24"/>
              </w:rPr>
            </w:pPr>
          </w:p>
        </w:tc>
        <w:tc>
          <w:tcPr>
            <w:tcW w:w="1805" w:type="dxa"/>
          </w:tcPr>
          <w:p w14:paraId="591BE671" w14:textId="08302E4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Intrinsic Motivation</w:t>
            </w:r>
          </w:p>
        </w:tc>
        <w:tc>
          <w:tcPr>
            <w:tcW w:w="1805" w:type="dxa"/>
          </w:tcPr>
          <w:p w14:paraId="59674100" w14:textId="1CA6B9C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1805" w:type="dxa"/>
          </w:tcPr>
          <w:p w14:paraId="7338469A" w14:textId="51E94D68"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r>
      <w:tr w:rsidR="3659914E" w14:paraId="6988CDE7" w14:textId="77777777" w:rsidTr="361BE302">
        <w:tc>
          <w:tcPr>
            <w:tcW w:w="1805" w:type="dxa"/>
          </w:tcPr>
          <w:p w14:paraId="2B050F03" w14:textId="5424273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Intrinsic Motivation</w:t>
            </w:r>
          </w:p>
        </w:tc>
        <w:tc>
          <w:tcPr>
            <w:tcW w:w="1805" w:type="dxa"/>
          </w:tcPr>
          <w:p w14:paraId="5CE20A0A" w14:textId="5A7E4687"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w:t>
            </w:r>
          </w:p>
        </w:tc>
        <w:tc>
          <w:tcPr>
            <w:tcW w:w="1805" w:type="dxa"/>
          </w:tcPr>
          <w:p w14:paraId="2EE40560" w14:textId="163F04C2"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-.245</w:t>
            </w:r>
          </w:p>
        </w:tc>
        <w:tc>
          <w:tcPr>
            <w:tcW w:w="1805" w:type="dxa"/>
          </w:tcPr>
          <w:p w14:paraId="152344F4" w14:textId="623A8E7D"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-.005</w:t>
            </w:r>
          </w:p>
        </w:tc>
      </w:tr>
      <w:tr w:rsidR="3659914E" w14:paraId="584D7A7F" w14:textId="77777777" w:rsidTr="361BE302">
        <w:tc>
          <w:tcPr>
            <w:tcW w:w="1805" w:type="dxa"/>
          </w:tcPr>
          <w:p w14:paraId="78C6A03B" w14:textId="754005F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1805" w:type="dxa"/>
          </w:tcPr>
          <w:p w14:paraId="6AAF2495" w14:textId="4203B95D"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-.245</w:t>
            </w:r>
          </w:p>
        </w:tc>
        <w:tc>
          <w:tcPr>
            <w:tcW w:w="1805" w:type="dxa"/>
          </w:tcPr>
          <w:p w14:paraId="29BCE647" w14:textId="71367E25"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w:t>
            </w:r>
          </w:p>
        </w:tc>
        <w:tc>
          <w:tcPr>
            <w:tcW w:w="1805" w:type="dxa"/>
          </w:tcPr>
          <w:p w14:paraId="1FE703AC" w14:textId="015869E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.562</w:t>
            </w:r>
          </w:p>
        </w:tc>
      </w:tr>
      <w:tr w:rsidR="3659914E" w14:paraId="156D5F87" w14:textId="77777777" w:rsidTr="361BE302">
        <w:tc>
          <w:tcPr>
            <w:tcW w:w="1805" w:type="dxa"/>
          </w:tcPr>
          <w:p w14:paraId="2F194833" w14:textId="59D5137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c>
          <w:tcPr>
            <w:tcW w:w="1805" w:type="dxa"/>
          </w:tcPr>
          <w:p w14:paraId="093EF674" w14:textId="0EB7DCD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-.005</w:t>
            </w:r>
          </w:p>
        </w:tc>
        <w:tc>
          <w:tcPr>
            <w:tcW w:w="1805" w:type="dxa"/>
          </w:tcPr>
          <w:p w14:paraId="2F8ED1D4" w14:textId="006F8610"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.562</w:t>
            </w:r>
          </w:p>
        </w:tc>
        <w:tc>
          <w:tcPr>
            <w:tcW w:w="1805" w:type="dxa"/>
          </w:tcPr>
          <w:p w14:paraId="41C5D443" w14:textId="063F510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w:t>
            </w:r>
          </w:p>
        </w:tc>
      </w:tr>
    </w:tbl>
    <w:p w14:paraId="781CBBF0" w14:textId="46786B0B" w:rsidR="3659914E" w:rsidRDefault="3659914E" w:rsidP="361BE302">
      <w:pPr>
        <w:spacing w:line="480" w:lineRule="auto"/>
        <w:jc w:val="both"/>
        <w:rPr>
          <w:rFonts w:ascii="Times New Roman" w:eastAsia="Times New Roman" w:hAnsi="Times New Roman" w:cs="Times New Roman"/>
          <w:sz w:val="24"/>
          <w:szCs w:val="24"/>
        </w:rPr>
      </w:pPr>
    </w:p>
    <w:p w14:paraId="12125BD5" w14:textId="7F233456"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The regression analysis showed that as an overall model, the set of independent variables (agreeableness and conscientiousness) were not significant: F (2</w:t>
      </w:r>
      <w:proofErr w:type="gramStart"/>
      <w:r w:rsidRPr="361BE302">
        <w:rPr>
          <w:rFonts w:ascii="Times New Roman" w:eastAsia="Times New Roman" w:hAnsi="Times New Roman" w:cs="Times New Roman"/>
          <w:sz w:val="24"/>
          <w:szCs w:val="24"/>
        </w:rPr>
        <w:t>,16</w:t>
      </w:r>
      <w:proofErr w:type="gramEnd"/>
      <w:r w:rsidRPr="361BE302">
        <w:rPr>
          <w:rFonts w:ascii="Times New Roman" w:eastAsia="Times New Roman" w:hAnsi="Times New Roman" w:cs="Times New Roman"/>
          <w:sz w:val="24"/>
          <w:szCs w:val="24"/>
        </w:rPr>
        <w:t xml:space="preserve">) = .750, p&gt;0.001 and produced an adjusted R-squared value of -.029. </w:t>
      </w:r>
    </w:p>
    <w:p w14:paraId="079667A9" w14:textId="5F4C3ACB"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Table 3 shows the coefficients for the separate IV’s in the analysis. The variables of agreeableness and conscientiousness were not statistically significant in contributing to the prediction of intrinsic motivation with Beta value of -.354 and .194 respectively (p&gt;0.05).</w:t>
      </w:r>
    </w:p>
    <w:p w14:paraId="73FD729E" w14:textId="5B47F62A"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Table 3</w:t>
      </w:r>
    </w:p>
    <w:p w14:paraId="763F3312" w14:textId="745F9B8C"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Beta coefficients for independent variables on the dependent variable intrinsic motivation.</w:t>
      </w:r>
    </w:p>
    <w:tbl>
      <w:tblPr>
        <w:tblStyle w:val="TableGrid"/>
        <w:tblW w:w="0" w:type="auto"/>
        <w:tblLayout w:type="fixed"/>
        <w:tblLook w:val="06A0" w:firstRow="1" w:lastRow="0" w:firstColumn="1" w:lastColumn="0" w:noHBand="1" w:noVBand="1"/>
      </w:tblPr>
      <w:tblGrid>
        <w:gridCol w:w="4513"/>
        <w:gridCol w:w="4513"/>
      </w:tblGrid>
      <w:tr w:rsidR="3659914E" w14:paraId="4D020C5A" w14:textId="77777777" w:rsidTr="361BE302">
        <w:tc>
          <w:tcPr>
            <w:tcW w:w="4513" w:type="dxa"/>
          </w:tcPr>
          <w:p w14:paraId="69E8BCAF" w14:textId="4B4D906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Variable</w:t>
            </w:r>
          </w:p>
        </w:tc>
        <w:tc>
          <w:tcPr>
            <w:tcW w:w="4513" w:type="dxa"/>
          </w:tcPr>
          <w:p w14:paraId="5743ECFA" w14:textId="22EC2BF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Beta Value</w:t>
            </w:r>
          </w:p>
        </w:tc>
      </w:tr>
      <w:tr w:rsidR="3659914E" w14:paraId="2D06A50B" w14:textId="77777777" w:rsidTr="361BE302">
        <w:tc>
          <w:tcPr>
            <w:tcW w:w="4513" w:type="dxa"/>
          </w:tcPr>
          <w:p w14:paraId="70580A35" w14:textId="62D6ADB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4513" w:type="dxa"/>
          </w:tcPr>
          <w:p w14:paraId="7F3D3169" w14:textId="3B50B8B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-.354</w:t>
            </w:r>
          </w:p>
        </w:tc>
      </w:tr>
      <w:tr w:rsidR="3659914E" w14:paraId="1325E9E7" w14:textId="77777777" w:rsidTr="361BE302">
        <w:tc>
          <w:tcPr>
            <w:tcW w:w="4513" w:type="dxa"/>
          </w:tcPr>
          <w:p w14:paraId="7F4CDCE0" w14:textId="0513987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c>
          <w:tcPr>
            <w:tcW w:w="4513" w:type="dxa"/>
          </w:tcPr>
          <w:p w14:paraId="2D97275C" w14:textId="053A44B8"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.194</w:t>
            </w:r>
          </w:p>
        </w:tc>
      </w:tr>
    </w:tbl>
    <w:p w14:paraId="62DB3FE3" w14:textId="19E90772" w:rsidR="3659914E" w:rsidRDefault="3659914E" w:rsidP="361BE302">
      <w:pPr>
        <w:spacing w:line="480" w:lineRule="auto"/>
        <w:jc w:val="both"/>
        <w:rPr>
          <w:rFonts w:ascii="Times New Roman" w:eastAsia="Times New Roman" w:hAnsi="Times New Roman" w:cs="Times New Roman"/>
          <w:sz w:val="24"/>
          <w:szCs w:val="24"/>
        </w:rPr>
      </w:pPr>
    </w:p>
    <w:p w14:paraId="2B6A6A26" w14:textId="77777777" w:rsidR="00F61D3A" w:rsidRDefault="00F61D3A" w:rsidP="361BE302">
      <w:pPr>
        <w:spacing w:line="480" w:lineRule="auto"/>
        <w:jc w:val="center"/>
        <w:rPr>
          <w:rFonts w:ascii="Times New Roman" w:eastAsia="Times New Roman" w:hAnsi="Times New Roman" w:cs="Times New Roman"/>
          <w:b/>
          <w:sz w:val="24"/>
          <w:szCs w:val="24"/>
        </w:rPr>
      </w:pPr>
    </w:p>
    <w:p w14:paraId="2C770D7F" w14:textId="77777777" w:rsidR="00F61D3A" w:rsidRDefault="00F61D3A" w:rsidP="361BE302">
      <w:pPr>
        <w:spacing w:line="480" w:lineRule="auto"/>
        <w:jc w:val="center"/>
        <w:rPr>
          <w:rFonts w:ascii="Times New Roman" w:eastAsia="Times New Roman" w:hAnsi="Times New Roman" w:cs="Times New Roman"/>
          <w:b/>
          <w:sz w:val="24"/>
          <w:szCs w:val="24"/>
        </w:rPr>
      </w:pPr>
    </w:p>
    <w:p w14:paraId="6E4D84DF" w14:textId="77777777" w:rsidR="00F61D3A" w:rsidRDefault="00F61D3A" w:rsidP="361BE302">
      <w:pPr>
        <w:spacing w:line="480" w:lineRule="auto"/>
        <w:jc w:val="center"/>
        <w:rPr>
          <w:rFonts w:ascii="Times New Roman" w:eastAsia="Times New Roman" w:hAnsi="Times New Roman" w:cs="Times New Roman"/>
          <w:b/>
          <w:sz w:val="24"/>
          <w:szCs w:val="24"/>
        </w:rPr>
      </w:pPr>
    </w:p>
    <w:p w14:paraId="5DA8C270" w14:textId="0385F7B6"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 xml:space="preserve">Discussion </w:t>
      </w:r>
    </w:p>
    <w:p w14:paraId="5A1F46DF" w14:textId="5E791FC5"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This research was focused to investigate how conscientiousness and agreeableness predict work motivation in university students. The hypothesis in this study was participants who score highly in conscientiousness will score higher on intrinsic motivation than participants who score highly on agreeableness. After the data analysis, the researchers explored the Sig. (one-tailed) for agreeableness and intrinsic motivation value is bigger than 0</w:t>
      </w:r>
      <w:r w:rsidR="00F61D3A">
        <w:rPr>
          <w:rFonts w:ascii="Times New Roman" w:eastAsia="Times New Roman" w:hAnsi="Times New Roman" w:cs="Times New Roman"/>
          <w:sz w:val="24"/>
          <w:szCs w:val="24"/>
        </w:rPr>
        <w:t>.05 (p&gt;0.05) which is only .156 (APPENDICE I)</w:t>
      </w:r>
      <w:r w:rsidRPr="361BE302">
        <w:rPr>
          <w:rFonts w:ascii="Times New Roman" w:eastAsia="Times New Roman" w:hAnsi="Times New Roman" w:cs="Times New Roman"/>
          <w:sz w:val="24"/>
          <w:szCs w:val="24"/>
        </w:rPr>
        <w:t xml:space="preserve"> indicated that there was no statistically significant relationship between agreeableness and intrinsic motivation. Results also showed the Sig. (one-tailed) for conscientiousness and intrinsic motivation value is bigger than 0.05 (p&gt;0.05) which is .492</w:t>
      </w:r>
      <w:r w:rsidR="00F61D3A">
        <w:rPr>
          <w:rFonts w:ascii="Times New Roman" w:eastAsia="Times New Roman" w:hAnsi="Times New Roman" w:cs="Times New Roman"/>
          <w:sz w:val="24"/>
          <w:szCs w:val="24"/>
        </w:rPr>
        <w:t xml:space="preserve"> (APPENDICE I).</w:t>
      </w:r>
      <w:r w:rsidRPr="361BE302">
        <w:rPr>
          <w:rFonts w:ascii="Times New Roman" w:eastAsia="Times New Roman" w:hAnsi="Times New Roman" w:cs="Times New Roman"/>
          <w:sz w:val="24"/>
          <w:szCs w:val="24"/>
        </w:rPr>
        <w:t xml:space="preserve"> Therefore, there was also no statistically significant relationship between conscientiousness and intrinsic motivation. </w:t>
      </w:r>
    </w:p>
    <w:p w14:paraId="0BFD5DF9" w14:textId="6656B8B3"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Currently, there was no journal supported these research findings of the reason why there was no statistically significant relationship between work motivation and both agreeableness and conscientiousness personality traits. A possible limitation in this research was the size of the sample whereby there were only 22 participants taking part in this study and there were three participants be removed from the results. At last, there were only 19 participants took part in this study. It is insufficient to generalize from the sample to the population as it was a small sample could have a possibility in providing results that lack potential significance.</w:t>
      </w:r>
    </w:p>
    <w:p w14:paraId="287C7161" w14:textId="3072C1EE"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Besides, the research relied on the honesty from the participants in filling the questionnaires by themselves without researcher observation which could have a possibility in gaining the results with an inaccurate answer from the participants. Their answer might not reliable to conduct the study. </w:t>
      </w:r>
    </w:p>
    <w:p w14:paraId="694B6264" w14:textId="081D4C26"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lastRenderedPageBreak/>
        <w:t xml:space="preserve">To improve the research study, future researchers should conduct a bigger sample size in the sampling procedure because the bigger sample size may lead to a more accurate result. Bigger scope of view of the research study can be gained as it can cover a large group of people with diverse background thus the finding of the research able to generalise to the population. </w:t>
      </w:r>
    </w:p>
    <w:p w14:paraId="7BCB5459" w14:textId="7915C132"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Lastly, future researchers should include a more detailed section in the research. There were only two sets of questionnaires be asked in this study. If there are more detailed questions be asked in the sections and different scales be used to examine it, the more accurate results might be produced.</w:t>
      </w:r>
    </w:p>
    <w:p w14:paraId="5E5B773C" w14:textId="5F196D15" w:rsidR="3659914E" w:rsidRDefault="3659914E" w:rsidP="361BE302">
      <w:pPr>
        <w:spacing w:line="480" w:lineRule="auto"/>
        <w:ind w:firstLine="720"/>
        <w:jc w:val="both"/>
        <w:rPr>
          <w:rFonts w:ascii="Times New Roman" w:eastAsia="Times New Roman" w:hAnsi="Times New Roman" w:cs="Times New Roman"/>
          <w:sz w:val="24"/>
          <w:szCs w:val="24"/>
        </w:rPr>
      </w:pPr>
    </w:p>
    <w:p w14:paraId="67C4A999" w14:textId="77777777" w:rsidR="00F61D3A" w:rsidRDefault="00F61D3A" w:rsidP="361BE302">
      <w:pPr>
        <w:spacing w:line="480" w:lineRule="auto"/>
        <w:jc w:val="center"/>
        <w:rPr>
          <w:rFonts w:ascii="Times New Roman" w:eastAsia="Times New Roman" w:hAnsi="Times New Roman" w:cs="Times New Roman"/>
          <w:b/>
          <w:sz w:val="24"/>
          <w:szCs w:val="24"/>
        </w:rPr>
      </w:pPr>
    </w:p>
    <w:p w14:paraId="7EAB3509" w14:textId="77777777" w:rsidR="00F61D3A" w:rsidRDefault="00F61D3A" w:rsidP="361BE302">
      <w:pPr>
        <w:spacing w:line="480" w:lineRule="auto"/>
        <w:jc w:val="center"/>
        <w:rPr>
          <w:rFonts w:ascii="Times New Roman" w:eastAsia="Times New Roman" w:hAnsi="Times New Roman" w:cs="Times New Roman"/>
          <w:b/>
          <w:sz w:val="24"/>
          <w:szCs w:val="24"/>
        </w:rPr>
      </w:pPr>
    </w:p>
    <w:p w14:paraId="091E8E0A" w14:textId="77777777" w:rsidR="00F61D3A" w:rsidRDefault="00F61D3A" w:rsidP="361BE302">
      <w:pPr>
        <w:spacing w:line="480" w:lineRule="auto"/>
        <w:jc w:val="center"/>
        <w:rPr>
          <w:rFonts w:ascii="Times New Roman" w:eastAsia="Times New Roman" w:hAnsi="Times New Roman" w:cs="Times New Roman"/>
          <w:b/>
          <w:sz w:val="24"/>
          <w:szCs w:val="24"/>
        </w:rPr>
      </w:pPr>
    </w:p>
    <w:p w14:paraId="743BBB2B" w14:textId="77777777" w:rsidR="00F61D3A" w:rsidRDefault="00F61D3A" w:rsidP="361BE302">
      <w:pPr>
        <w:spacing w:line="480" w:lineRule="auto"/>
        <w:jc w:val="center"/>
        <w:rPr>
          <w:rFonts w:ascii="Times New Roman" w:eastAsia="Times New Roman" w:hAnsi="Times New Roman" w:cs="Times New Roman"/>
          <w:b/>
          <w:sz w:val="24"/>
          <w:szCs w:val="24"/>
        </w:rPr>
      </w:pPr>
    </w:p>
    <w:p w14:paraId="328860E6" w14:textId="77777777" w:rsidR="00F61D3A" w:rsidRDefault="00F61D3A" w:rsidP="361BE302">
      <w:pPr>
        <w:spacing w:line="480" w:lineRule="auto"/>
        <w:jc w:val="center"/>
        <w:rPr>
          <w:rFonts w:ascii="Times New Roman" w:eastAsia="Times New Roman" w:hAnsi="Times New Roman" w:cs="Times New Roman"/>
          <w:b/>
          <w:sz w:val="24"/>
          <w:szCs w:val="24"/>
        </w:rPr>
      </w:pPr>
    </w:p>
    <w:p w14:paraId="34FA3032" w14:textId="77777777" w:rsidR="00F61D3A" w:rsidRDefault="00F61D3A" w:rsidP="361BE302">
      <w:pPr>
        <w:spacing w:line="480" w:lineRule="auto"/>
        <w:jc w:val="center"/>
        <w:rPr>
          <w:rFonts w:ascii="Times New Roman" w:eastAsia="Times New Roman" w:hAnsi="Times New Roman" w:cs="Times New Roman"/>
          <w:b/>
          <w:sz w:val="24"/>
          <w:szCs w:val="24"/>
        </w:rPr>
      </w:pPr>
    </w:p>
    <w:p w14:paraId="7D17C36E" w14:textId="77777777" w:rsidR="00F61D3A" w:rsidRDefault="00F61D3A" w:rsidP="361BE302">
      <w:pPr>
        <w:spacing w:line="480" w:lineRule="auto"/>
        <w:jc w:val="center"/>
        <w:rPr>
          <w:rFonts w:ascii="Times New Roman" w:eastAsia="Times New Roman" w:hAnsi="Times New Roman" w:cs="Times New Roman"/>
          <w:b/>
          <w:sz w:val="24"/>
          <w:szCs w:val="24"/>
        </w:rPr>
      </w:pPr>
    </w:p>
    <w:p w14:paraId="13B147ED" w14:textId="77777777" w:rsidR="00F61D3A" w:rsidRDefault="00F61D3A" w:rsidP="361BE302">
      <w:pPr>
        <w:spacing w:line="480" w:lineRule="auto"/>
        <w:jc w:val="center"/>
        <w:rPr>
          <w:rFonts w:ascii="Times New Roman" w:eastAsia="Times New Roman" w:hAnsi="Times New Roman" w:cs="Times New Roman"/>
          <w:b/>
          <w:sz w:val="24"/>
          <w:szCs w:val="24"/>
        </w:rPr>
      </w:pPr>
    </w:p>
    <w:p w14:paraId="13211768" w14:textId="77777777" w:rsidR="00F61D3A" w:rsidRDefault="00F61D3A" w:rsidP="361BE302">
      <w:pPr>
        <w:spacing w:line="480" w:lineRule="auto"/>
        <w:jc w:val="center"/>
        <w:rPr>
          <w:rFonts w:ascii="Times New Roman" w:eastAsia="Times New Roman" w:hAnsi="Times New Roman" w:cs="Times New Roman"/>
          <w:b/>
          <w:sz w:val="24"/>
          <w:szCs w:val="24"/>
        </w:rPr>
      </w:pPr>
    </w:p>
    <w:p w14:paraId="778BAF1E" w14:textId="77777777" w:rsidR="00F61D3A" w:rsidRDefault="00F61D3A" w:rsidP="361BE302">
      <w:pPr>
        <w:spacing w:line="480" w:lineRule="auto"/>
        <w:jc w:val="center"/>
        <w:rPr>
          <w:rFonts w:ascii="Times New Roman" w:eastAsia="Times New Roman" w:hAnsi="Times New Roman" w:cs="Times New Roman"/>
          <w:b/>
          <w:sz w:val="24"/>
          <w:szCs w:val="24"/>
        </w:rPr>
      </w:pPr>
    </w:p>
    <w:p w14:paraId="44CA16E5" w14:textId="77777777" w:rsidR="00F61D3A" w:rsidRDefault="00F61D3A" w:rsidP="361BE302">
      <w:pPr>
        <w:spacing w:line="480" w:lineRule="auto"/>
        <w:jc w:val="center"/>
        <w:rPr>
          <w:rFonts w:ascii="Times New Roman" w:eastAsia="Times New Roman" w:hAnsi="Times New Roman" w:cs="Times New Roman"/>
          <w:b/>
          <w:sz w:val="24"/>
          <w:szCs w:val="24"/>
        </w:rPr>
      </w:pPr>
    </w:p>
    <w:p w14:paraId="17DD38EB" w14:textId="77777777" w:rsidR="00F61D3A" w:rsidRDefault="00F61D3A" w:rsidP="361BE302">
      <w:pPr>
        <w:spacing w:line="480" w:lineRule="auto"/>
        <w:jc w:val="center"/>
        <w:rPr>
          <w:rFonts w:ascii="Times New Roman" w:eastAsia="Times New Roman" w:hAnsi="Times New Roman" w:cs="Times New Roman"/>
          <w:b/>
          <w:sz w:val="24"/>
          <w:szCs w:val="24"/>
        </w:rPr>
      </w:pPr>
    </w:p>
    <w:p w14:paraId="05AF5E4A" w14:textId="629321E6"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References</w:t>
      </w:r>
    </w:p>
    <w:p w14:paraId="4830F9AC" w14:textId="4C867612"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proofErr w:type="spellStart"/>
      <w:r w:rsidRPr="361BE302">
        <w:rPr>
          <w:rFonts w:ascii="Times New Roman" w:eastAsia="Times New Roman" w:hAnsi="Times New Roman" w:cs="Times New Roman"/>
          <w:color w:val="000000" w:themeColor="text1"/>
          <w:sz w:val="24"/>
          <w:szCs w:val="24"/>
        </w:rPr>
        <w:t>Barrick</w:t>
      </w:r>
      <w:proofErr w:type="spellEnd"/>
      <w:r w:rsidRPr="361BE302">
        <w:rPr>
          <w:rFonts w:ascii="Times New Roman" w:eastAsia="Times New Roman" w:hAnsi="Times New Roman" w:cs="Times New Roman"/>
          <w:color w:val="000000" w:themeColor="text1"/>
          <w:sz w:val="24"/>
          <w:szCs w:val="24"/>
        </w:rPr>
        <w:t xml:space="preserve">, M. R., &amp; Mount, M. K. (1991). The Big Five Personality Dimensions and Job Performance: A Meta-Analysis. </w:t>
      </w:r>
      <w:r w:rsidRPr="361BE302">
        <w:rPr>
          <w:rFonts w:ascii="Times New Roman" w:eastAsia="Times New Roman" w:hAnsi="Times New Roman" w:cs="Times New Roman"/>
          <w:i/>
          <w:iCs/>
          <w:color w:val="000000" w:themeColor="text1"/>
          <w:sz w:val="24"/>
          <w:szCs w:val="24"/>
        </w:rPr>
        <w:t>Personnel Psychology</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44</w:t>
      </w:r>
      <w:r w:rsidRPr="361BE302">
        <w:rPr>
          <w:rFonts w:ascii="Times New Roman" w:eastAsia="Times New Roman" w:hAnsi="Times New Roman" w:cs="Times New Roman"/>
          <w:color w:val="000000" w:themeColor="text1"/>
          <w:sz w:val="24"/>
          <w:szCs w:val="24"/>
        </w:rPr>
        <w:t xml:space="preserve">(1), 1-26. </w:t>
      </w:r>
    </w:p>
    <w:p w14:paraId="59852B5C" w14:textId="346BA504"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Costa, P. T., &amp; McCrae, R. R. (1991). The NEO Personality Inventory: Using the Five-Factor </w:t>
      </w:r>
      <w:proofErr w:type="spellStart"/>
      <w:r w:rsidRPr="361BE302">
        <w:rPr>
          <w:rFonts w:ascii="Times New Roman" w:eastAsia="Times New Roman" w:hAnsi="Times New Roman" w:cs="Times New Roman"/>
          <w:color w:val="000000" w:themeColor="text1"/>
          <w:sz w:val="24"/>
          <w:szCs w:val="24"/>
        </w:rPr>
        <w:t>ModeI</w:t>
      </w:r>
      <w:proofErr w:type="spellEnd"/>
      <w:r w:rsidRPr="361BE302">
        <w:rPr>
          <w:rFonts w:ascii="Times New Roman" w:eastAsia="Times New Roman" w:hAnsi="Times New Roman" w:cs="Times New Roman"/>
          <w:color w:val="000000" w:themeColor="text1"/>
          <w:sz w:val="24"/>
          <w:szCs w:val="24"/>
        </w:rPr>
        <w:t xml:space="preserve"> in </w:t>
      </w:r>
      <w:proofErr w:type="spellStart"/>
      <w:r w:rsidRPr="361BE302">
        <w:rPr>
          <w:rFonts w:ascii="Times New Roman" w:eastAsia="Times New Roman" w:hAnsi="Times New Roman" w:cs="Times New Roman"/>
          <w:color w:val="000000" w:themeColor="text1"/>
          <w:sz w:val="24"/>
          <w:szCs w:val="24"/>
        </w:rPr>
        <w:t>Counseling</w:t>
      </w:r>
      <w:proofErr w:type="spellEnd"/>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 xml:space="preserve">Journal of </w:t>
      </w:r>
      <w:proofErr w:type="spellStart"/>
      <w:r w:rsidRPr="361BE302">
        <w:rPr>
          <w:rFonts w:ascii="Times New Roman" w:eastAsia="Times New Roman" w:hAnsi="Times New Roman" w:cs="Times New Roman"/>
          <w:i/>
          <w:iCs/>
          <w:color w:val="000000" w:themeColor="text1"/>
          <w:sz w:val="24"/>
          <w:szCs w:val="24"/>
        </w:rPr>
        <w:t>Counseling</w:t>
      </w:r>
      <w:proofErr w:type="spellEnd"/>
      <w:r w:rsidRPr="361BE302">
        <w:rPr>
          <w:rFonts w:ascii="Times New Roman" w:eastAsia="Times New Roman" w:hAnsi="Times New Roman" w:cs="Times New Roman"/>
          <w:i/>
          <w:iCs/>
          <w:color w:val="000000" w:themeColor="text1"/>
          <w:sz w:val="24"/>
          <w:szCs w:val="24"/>
        </w:rPr>
        <w:t xml:space="preserve"> &amp; Development</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69</w:t>
      </w:r>
      <w:r w:rsidRPr="361BE302">
        <w:rPr>
          <w:rFonts w:ascii="Times New Roman" w:eastAsia="Times New Roman" w:hAnsi="Times New Roman" w:cs="Times New Roman"/>
          <w:color w:val="000000" w:themeColor="text1"/>
          <w:sz w:val="24"/>
          <w:szCs w:val="24"/>
        </w:rPr>
        <w:t xml:space="preserve">(4), 367-372. </w:t>
      </w:r>
    </w:p>
    <w:p w14:paraId="43A02447" w14:textId="4913459C" w:rsidR="3659914E" w:rsidRDefault="361BE302" w:rsidP="361BE302">
      <w:pPr>
        <w:spacing w:line="480" w:lineRule="auto"/>
        <w:ind w:left="720" w:hanging="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Costa, P. T., &amp; McCrae, R. R. (1992).</w:t>
      </w:r>
      <w:r w:rsidRPr="361BE302">
        <w:rPr>
          <w:rFonts w:ascii="Times New Roman" w:eastAsia="Times New Roman" w:hAnsi="Times New Roman" w:cs="Times New Roman"/>
          <w:i/>
          <w:iCs/>
          <w:sz w:val="24"/>
          <w:szCs w:val="24"/>
        </w:rPr>
        <w:t xml:space="preserve"> Revised NEO Personality Inventory and the Five-Factor Inventory professional manual</w:t>
      </w:r>
      <w:r w:rsidRPr="361BE302">
        <w:rPr>
          <w:rFonts w:ascii="Times New Roman" w:eastAsia="Times New Roman" w:hAnsi="Times New Roman" w:cs="Times New Roman"/>
          <w:sz w:val="24"/>
          <w:szCs w:val="24"/>
        </w:rPr>
        <w:t>. Odessa, FL: Psychological Assessment Resources.</w:t>
      </w:r>
    </w:p>
    <w:p w14:paraId="1814C9DE" w14:textId="080344DB" w:rsidR="3659914E" w:rsidRDefault="361BE302" w:rsidP="361BE302">
      <w:pPr>
        <w:spacing w:line="480" w:lineRule="auto"/>
        <w:ind w:left="720" w:hanging="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John, O. P., &amp; Srivastava, S. (1999). The Big-Five trait taxonomy: History, measurement, and theoretical perspectives. In L. A. </w:t>
      </w:r>
      <w:proofErr w:type="spellStart"/>
      <w:r w:rsidRPr="361BE302">
        <w:rPr>
          <w:rFonts w:ascii="Times New Roman" w:eastAsia="Times New Roman" w:hAnsi="Times New Roman" w:cs="Times New Roman"/>
          <w:sz w:val="24"/>
          <w:szCs w:val="24"/>
        </w:rPr>
        <w:t>Pervin</w:t>
      </w:r>
      <w:proofErr w:type="spellEnd"/>
      <w:r w:rsidRPr="361BE302">
        <w:rPr>
          <w:rFonts w:ascii="Times New Roman" w:eastAsia="Times New Roman" w:hAnsi="Times New Roman" w:cs="Times New Roman"/>
          <w:sz w:val="24"/>
          <w:szCs w:val="24"/>
        </w:rPr>
        <w:t xml:space="preserve"> &amp; O. P. John (Eds.), </w:t>
      </w:r>
      <w:r w:rsidRPr="361BE302">
        <w:rPr>
          <w:rFonts w:ascii="Times New Roman" w:eastAsia="Times New Roman" w:hAnsi="Times New Roman" w:cs="Times New Roman"/>
          <w:i/>
          <w:iCs/>
          <w:sz w:val="24"/>
          <w:szCs w:val="24"/>
        </w:rPr>
        <w:t>Handbook of personality: Theory and research, 2,</w:t>
      </w:r>
      <w:r w:rsidRPr="361BE302">
        <w:rPr>
          <w:rFonts w:ascii="Times New Roman" w:eastAsia="Times New Roman" w:hAnsi="Times New Roman" w:cs="Times New Roman"/>
          <w:sz w:val="24"/>
          <w:szCs w:val="24"/>
        </w:rPr>
        <w:t xml:space="preserve"> 102–138. New York: Guilford Press.</w:t>
      </w:r>
    </w:p>
    <w:p w14:paraId="3A0FB4CE" w14:textId="0E82E026"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Judge, T. A., &amp; </w:t>
      </w:r>
      <w:proofErr w:type="spellStart"/>
      <w:r w:rsidRPr="361BE302">
        <w:rPr>
          <w:rFonts w:ascii="Times New Roman" w:eastAsia="Times New Roman" w:hAnsi="Times New Roman" w:cs="Times New Roman"/>
          <w:color w:val="000000" w:themeColor="text1"/>
          <w:sz w:val="24"/>
          <w:szCs w:val="24"/>
        </w:rPr>
        <w:t>Ilies</w:t>
      </w:r>
      <w:proofErr w:type="spellEnd"/>
      <w:r w:rsidRPr="361BE302">
        <w:rPr>
          <w:rFonts w:ascii="Times New Roman" w:eastAsia="Times New Roman" w:hAnsi="Times New Roman" w:cs="Times New Roman"/>
          <w:color w:val="000000" w:themeColor="text1"/>
          <w:sz w:val="24"/>
          <w:szCs w:val="24"/>
        </w:rPr>
        <w:t xml:space="preserve">, R. (2002). Relationship of Personality to Performance Motivation: A Meta-Analytic Review. </w:t>
      </w:r>
      <w:r w:rsidRPr="361BE302">
        <w:rPr>
          <w:rFonts w:ascii="Times New Roman" w:eastAsia="Times New Roman" w:hAnsi="Times New Roman" w:cs="Times New Roman"/>
          <w:i/>
          <w:iCs/>
          <w:color w:val="000000" w:themeColor="text1"/>
          <w:sz w:val="24"/>
          <w:szCs w:val="24"/>
        </w:rPr>
        <w:t>Journal of Applied Psychology</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87</w:t>
      </w:r>
      <w:r w:rsidRPr="361BE302">
        <w:rPr>
          <w:rFonts w:ascii="Times New Roman" w:eastAsia="Times New Roman" w:hAnsi="Times New Roman" w:cs="Times New Roman"/>
          <w:color w:val="000000" w:themeColor="text1"/>
          <w:sz w:val="24"/>
          <w:szCs w:val="24"/>
        </w:rPr>
        <w:t xml:space="preserve">(4), 797-807. </w:t>
      </w:r>
    </w:p>
    <w:p w14:paraId="7D22CBDC" w14:textId="5ECC11E3" w:rsidR="361BE302"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Naquin, S. S., &amp; Holton, E. F. (2002). The Effects of Personality, Affectivity, and Work Commitment on Motivation to Improve Work </w:t>
      </w:r>
      <w:proofErr w:type="gramStart"/>
      <w:r w:rsidRPr="361BE302">
        <w:rPr>
          <w:rFonts w:ascii="Times New Roman" w:eastAsia="Times New Roman" w:hAnsi="Times New Roman" w:cs="Times New Roman"/>
          <w:color w:val="000000" w:themeColor="text1"/>
          <w:sz w:val="24"/>
          <w:szCs w:val="24"/>
        </w:rPr>
        <w:t>Through</w:t>
      </w:r>
      <w:proofErr w:type="gramEnd"/>
      <w:r w:rsidRPr="361BE302">
        <w:rPr>
          <w:rFonts w:ascii="Times New Roman" w:eastAsia="Times New Roman" w:hAnsi="Times New Roman" w:cs="Times New Roman"/>
          <w:color w:val="000000" w:themeColor="text1"/>
          <w:sz w:val="24"/>
          <w:szCs w:val="24"/>
        </w:rPr>
        <w:t xml:space="preserve"> Learning. </w:t>
      </w:r>
      <w:r w:rsidRPr="361BE302">
        <w:rPr>
          <w:rFonts w:ascii="Times New Roman" w:eastAsia="Times New Roman" w:hAnsi="Times New Roman" w:cs="Times New Roman"/>
          <w:i/>
          <w:iCs/>
          <w:color w:val="000000" w:themeColor="text1"/>
          <w:sz w:val="24"/>
          <w:szCs w:val="24"/>
        </w:rPr>
        <w:t>Human Resource Development Quarterly</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13</w:t>
      </w:r>
      <w:r w:rsidRPr="361BE302">
        <w:rPr>
          <w:rFonts w:ascii="Times New Roman" w:eastAsia="Times New Roman" w:hAnsi="Times New Roman" w:cs="Times New Roman"/>
          <w:color w:val="000000" w:themeColor="text1"/>
          <w:sz w:val="24"/>
          <w:szCs w:val="24"/>
        </w:rPr>
        <w:t xml:space="preserve">(4), 357-376. </w:t>
      </w:r>
    </w:p>
    <w:p w14:paraId="4D076997" w14:textId="151757BA" w:rsidR="361BE302"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proofErr w:type="spellStart"/>
      <w:r w:rsidRPr="361BE302">
        <w:rPr>
          <w:rFonts w:ascii="Times New Roman" w:eastAsia="Times New Roman" w:hAnsi="Times New Roman" w:cs="Times New Roman"/>
          <w:color w:val="000000" w:themeColor="text1"/>
          <w:sz w:val="24"/>
          <w:szCs w:val="24"/>
        </w:rPr>
        <w:t>Pinder</w:t>
      </w:r>
      <w:proofErr w:type="spellEnd"/>
      <w:r w:rsidRPr="361BE302">
        <w:rPr>
          <w:rFonts w:ascii="Times New Roman" w:eastAsia="Times New Roman" w:hAnsi="Times New Roman" w:cs="Times New Roman"/>
          <w:color w:val="000000" w:themeColor="text1"/>
          <w:sz w:val="24"/>
          <w:szCs w:val="24"/>
        </w:rPr>
        <w:t xml:space="preserve">, C. C. (1998). </w:t>
      </w:r>
      <w:r w:rsidRPr="361BE302">
        <w:rPr>
          <w:rFonts w:ascii="Times New Roman" w:eastAsia="Times New Roman" w:hAnsi="Times New Roman" w:cs="Times New Roman"/>
          <w:i/>
          <w:iCs/>
          <w:color w:val="000000" w:themeColor="text1"/>
          <w:sz w:val="24"/>
          <w:szCs w:val="24"/>
        </w:rPr>
        <w:t>Work Motivation in Organizational Behaviour.</w:t>
      </w:r>
      <w:r w:rsidRPr="361BE302">
        <w:rPr>
          <w:rFonts w:ascii="Times New Roman" w:eastAsia="Times New Roman" w:hAnsi="Times New Roman" w:cs="Times New Roman"/>
          <w:color w:val="000000" w:themeColor="text1"/>
          <w:sz w:val="24"/>
          <w:szCs w:val="24"/>
        </w:rPr>
        <w:t xml:space="preserve"> Upper Saddle River, NJ: Prentice Hall.</w:t>
      </w:r>
    </w:p>
    <w:p w14:paraId="09D7C6C9" w14:textId="5D84279B"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Tremblay, M. A., Blanchard, C. M., Taylor, S., Pelletier, L. G., &amp; Villeneuve, M. (2009). Work Extrinsic and Intrinsic Motivation Scale: </w:t>
      </w:r>
      <w:proofErr w:type="gramStart"/>
      <w:r w:rsidRPr="361BE302">
        <w:rPr>
          <w:rFonts w:ascii="Times New Roman" w:eastAsia="Times New Roman" w:hAnsi="Times New Roman" w:cs="Times New Roman"/>
          <w:color w:val="000000" w:themeColor="text1"/>
          <w:sz w:val="24"/>
          <w:szCs w:val="24"/>
        </w:rPr>
        <w:t>Its</w:t>
      </w:r>
      <w:proofErr w:type="gramEnd"/>
      <w:r w:rsidRPr="361BE302">
        <w:rPr>
          <w:rFonts w:ascii="Times New Roman" w:eastAsia="Times New Roman" w:hAnsi="Times New Roman" w:cs="Times New Roman"/>
          <w:color w:val="000000" w:themeColor="text1"/>
          <w:sz w:val="24"/>
          <w:szCs w:val="24"/>
        </w:rPr>
        <w:t xml:space="preserve"> Value for</w:t>
      </w:r>
      <w:r w:rsidRPr="361BE302">
        <w:rPr>
          <w:rFonts w:ascii="Arial" w:eastAsia="Arial" w:hAnsi="Arial" w:cs="Arial"/>
          <w:color w:val="000000" w:themeColor="text1"/>
          <w:sz w:val="28"/>
          <w:szCs w:val="28"/>
        </w:rPr>
        <w:t xml:space="preserve"> </w:t>
      </w:r>
      <w:r w:rsidRPr="361BE302">
        <w:rPr>
          <w:rFonts w:ascii="Times New Roman" w:eastAsia="Times New Roman" w:hAnsi="Times New Roman" w:cs="Times New Roman"/>
          <w:color w:val="000000" w:themeColor="text1"/>
          <w:sz w:val="24"/>
          <w:szCs w:val="24"/>
        </w:rPr>
        <w:t xml:space="preserve">Organizational Psychology Research. </w:t>
      </w:r>
      <w:r w:rsidRPr="361BE302">
        <w:rPr>
          <w:rFonts w:ascii="Times New Roman" w:eastAsia="Times New Roman" w:hAnsi="Times New Roman" w:cs="Times New Roman"/>
          <w:i/>
          <w:iCs/>
          <w:color w:val="000000" w:themeColor="text1"/>
          <w:sz w:val="24"/>
          <w:szCs w:val="24"/>
        </w:rPr>
        <w:t xml:space="preserve">Canadian Journal of Behavioural Science/Revue </w:t>
      </w:r>
      <w:proofErr w:type="spellStart"/>
      <w:r w:rsidRPr="361BE302">
        <w:rPr>
          <w:rFonts w:ascii="Times New Roman" w:eastAsia="Times New Roman" w:hAnsi="Times New Roman" w:cs="Times New Roman"/>
          <w:i/>
          <w:iCs/>
          <w:color w:val="000000" w:themeColor="text1"/>
          <w:sz w:val="24"/>
          <w:szCs w:val="24"/>
        </w:rPr>
        <w:t>Canadienne</w:t>
      </w:r>
      <w:proofErr w:type="spellEnd"/>
      <w:r w:rsidRPr="361BE302">
        <w:rPr>
          <w:rFonts w:ascii="Times New Roman" w:eastAsia="Times New Roman" w:hAnsi="Times New Roman" w:cs="Times New Roman"/>
          <w:i/>
          <w:iCs/>
          <w:color w:val="000000" w:themeColor="text1"/>
          <w:sz w:val="24"/>
          <w:szCs w:val="24"/>
        </w:rPr>
        <w:t xml:space="preserve"> des Sciences du </w:t>
      </w:r>
      <w:proofErr w:type="spellStart"/>
      <w:r w:rsidRPr="361BE302">
        <w:rPr>
          <w:rFonts w:ascii="Times New Roman" w:eastAsia="Times New Roman" w:hAnsi="Times New Roman" w:cs="Times New Roman"/>
          <w:i/>
          <w:iCs/>
          <w:color w:val="000000" w:themeColor="text1"/>
          <w:sz w:val="24"/>
          <w:szCs w:val="24"/>
        </w:rPr>
        <w:t>Comportement</w:t>
      </w:r>
      <w:proofErr w:type="spellEnd"/>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41</w:t>
      </w:r>
      <w:r w:rsidRPr="361BE302">
        <w:rPr>
          <w:rFonts w:ascii="Times New Roman" w:eastAsia="Times New Roman" w:hAnsi="Times New Roman" w:cs="Times New Roman"/>
          <w:color w:val="000000" w:themeColor="text1"/>
          <w:sz w:val="24"/>
          <w:szCs w:val="24"/>
        </w:rPr>
        <w:t xml:space="preserve">(4), 213-226. </w:t>
      </w:r>
    </w:p>
    <w:p w14:paraId="7E5296BA" w14:textId="1F34BFFA"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proofErr w:type="spellStart"/>
      <w:r w:rsidRPr="361BE302">
        <w:rPr>
          <w:rFonts w:ascii="Times New Roman" w:eastAsia="Times New Roman" w:hAnsi="Times New Roman" w:cs="Times New Roman"/>
          <w:color w:val="000000" w:themeColor="text1"/>
          <w:sz w:val="24"/>
          <w:szCs w:val="24"/>
        </w:rPr>
        <w:lastRenderedPageBreak/>
        <w:t>Youshan</w:t>
      </w:r>
      <w:proofErr w:type="spellEnd"/>
      <w:r w:rsidRPr="361BE302">
        <w:rPr>
          <w:rFonts w:ascii="Times New Roman" w:eastAsia="Times New Roman" w:hAnsi="Times New Roman" w:cs="Times New Roman"/>
          <w:color w:val="000000" w:themeColor="text1"/>
          <w:sz w:val="24"/>
          <w:szCs w:val="24"/>
        </w:rPr>
        <w:t xml:space="preserve">, B., &amp; Hassan, Z. (2015). The Effect of Employees Personality on Organizational Performance: Study on Insurance Company. </w:t>
      </w:r>
      <w:r w:rsidRPr="361BE302">
        <w:rPr>
          <w:rFonts w:ascii="Times New Roman" w:eastAsia="Times New Roman" w:hAnsi="Times New Roman" w:cs="Times New Roman"/>
          <w:i/>
          <w:iCs/>
          <w:color w:val="000000" w:themeColor="text1"/>
          <w:sz w:val="24"/>
          <w:szCs w:val="24"/>
        </w:rPr>
        <w:t>International Journal of Accounting and Business Management</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4</w:t>
      </w:r>
      <w:r w:rsidRPr="361BE302">
        <w:rPr>
          <w:rFonts w:ascii="Times New Roman" w:eastAsia="Times New Roman" w:hAnsi="Times New Roman" w:cs="Times New Roman"/>
          <w:color w:val="000000" w:themeColor="text1"/>
          <w:sz w:val="24"/>
          <w:szCs w:val="24"/>
        </w:rPr>
        <w:t xml:space="preserve">(2), 187-196. </w:t>
      </w:r>
    </w:p>
    <w:p w14:paraId="220AAD4F" w14:textId="3C1C0230" w:rsidR="3659914E" w:rsidRDefault="3659914E" w:rsidP="361BE302">
      <w:pPr>
        <w:spacing w:line="480" w:lineRule="auto"/>
        <w:jc w:val="center"/>
        <w:rPr>
          <w:rFonts w:ascii="Times New Roman" w:eastAsia="Times New Roman" w:hAnsi="Times New Roman" w:cs="Times New Roman"/>
          <w:sz w:val="24"/>
          <w:szCs w:val="24"/>
        </w:rPr>
      </w:pPr>
    </w:p>
    <w:p w14:paraId="1CDD4E2A" w14:textId="77777777" w:rsidR="00F61D3A" w:rsidRDefault="00F61D3A" w:rsidP="361BE302">
      <w:pPr>
        <w:jc w:val="center"/>
        <w:rPr>
          <w:rFonts w:ascii="Times New Roman" w:eastAsia="Times New Roman" w:hAnsi="Times New Roman" w:cs="Times New Roman"/>
          <w:b/>
          <w:sz w:val="24"/>
          <w:szCs w:val="24"/>
        </w:rPr>
      </w:pPr>
    </w:p>
    <w:p w14:paraId="710C5CF9" w14:textId="77777777" w:rsidR="00F61D3A" w:rsidRDefault="00F61D3A" w:rsidP="361BE302">
      <w:pPr>
        <w:jc w:val="center"/>
        <w:rPr>
          <w:rFonts w:ascii="Times New Roman" w:eastAsia="Times New Roman" w:hAnsi="Times New Roman" w:cs="Times New Roman"/>
          <w:b/>
          <w:sz w:val="24"/>
          <w:szCs w:val="24"/>
        </w:rPr>
      </w:pPr>
    </w:p>
    <w:p w14:paraId="0257B3BF" w14:textId="77777777" w:rsidR="00F61D3A" w:rsidRDefault="00F61D3A" w:rsidP="361BE302">
      <w:pPr>
        <w:jc w:val="center"/>
        <w:rPr>
          <w:rFonts w:ascii="Times New Roman" w:eastAsia="Times New Roman" w:hAnsi="Times New Roman" w:cs="Times New Roman"/>
          <w:b/>
          <w:sz w:val="24"/>
          <w:szCs w:val="24"/>
        </w:rPr>
      </w:pPr>
    </w:p>
    <w:p w14:paraId="79976074" w14:textId="77777777" w:rsidR="00F61D3A" w:rsidRDefault="00F61D3A" w:rsidP="361BE302">
      <w:pPr>
        <w:jc w:val="center"/>
        <w:rPr>
          <w:rFonts w:ascii="Times New Roman" w:eastAsia="Times New Roman" w:hAnsi="Times New Roman" w:cs="Times New Roman"/>
          <w:b/>
          <w:sz w:val="24"/>
          <w:szCs w:val="24"/>
        </w:rPr>
      </w:pPr>
    </w:p>
    <w:p w14:paraId="3F5C3994" w14:textId="77777777" w:rsidR="00F61D3A" w:rsidRDefault="00F61D3A" w:rsidP="361BE302">
      <w:pPr>
        <w:jc w:val="center"/>
        <w:rPr>
          <w:rFonts w:ascii="Times New Roman" w:eastAsia="Times New Roman" w:hAnsi="Times New Roman" w:cs="Times New Roman"/>
          <w:b/>
          <w:sz w:val="24"/>
          <w:szCs w:val="24"/>
        </w:rPr>
      </w:pPr>
    </w:p>
    <w:p w14:paraId="5019C1D9" w14:textId="77777777" w:rsidR="00F61D3A" w:rsidRDefault="00F61D3A" w:rsidP="361BE302">
      <w:pPr>
        <w:jc w:val="center"/>
        <w:rPr>
          <w:rFonts w:ascii="Times New Roman" w:eastAsia="Times New Roman" w:hAnsi="Times New Roman" w:cs="Times New Roman"/>
          <w:b/>
          <w:sz w:val="24"/>
          <w:szCs w:val="24"/>
        </w:rPr>
      </w:pPr>
    </w:p>
    <w:p w14:paraId="072E8EEE" w14:textId="77777777" w:rsidR="00F61D3A" w:rsidRDefault="00F61D3A" w:rsidP="361BE302">
      <w:pPr>
        <w:jc w:val="center"/>
        <w:rPr>
          <w:rFonts w:ascii="Times New Roman" w:eastAsia="Times New Roman" w:hAnsi="Times New Roman" w:cs="Times New Roman"/>
          <w:b/>
          <w:sz w:val="24"/>
          <w:szCs w:val="24"/>
        </w:rPr>
      </w:pPr>
    </w:p>
    <w:p w14:paraId="202E05EC" w14:textId="77777777" w:rsidR="00F61D3A" w:rsidRDefault="00F61D3A" w:rsidP="361BE302">
      <w:pPr>
        <w:jc w:val="center"/>
        <w:rPr>
          <w:rFonts w:ascii="Times New Roman" w:eastAsia="Times New Roman" w:hAnsi="Times New Roman" w:cs="Times New Roman"/>
          <w:b/>
          <w:sz w:val="24"/>
          <w:szCs w:val="24"/>
        </w:rPr>
      </w:pPr>
    </w:p>
    <w:p w14:paraId="20A5F0D3" w14:textId="77777777" w:rsidR="00F61D3A" w:rsidRDefault="00F61D3A" w:rsidP="361BE302">
      <w:pPr>
        <w:jc w:val="center"/>
        <w:rPr>
          <w:rFonts w:ascii="Times New Roman" w:eastAsia="Times New Roman" w:hAnsi="Times New Roman" w:cs="Times New Roman"/>
          <w:b/>
          <w:sz w:val="24"/>
          <w:szCs w:val="24"/>
        </w:rPr>
      </w:pPr>
    </w:p>
    <w:p w14:paraId="19148A13" w14:textId="77777777" w:rsidR="00F61D3A" w:rsidRDefault="00F61D3A" w:rsidP="361BE302">
      <w:pPr>
        <w:jc w:val="center"/>
        <w:rPr>
          <w:rFonts w:ascii="Times New Roman" w:eastAsia="Times New Roman" w:hAnsi="Times New Roman" w:cs="Times New Roman"/>
          <w:b/>
          <w:sz w:val="24"/>
          <w:szCs w:val="24"/>
        </w:rPr>
      </w:pPr>
    </w:p>
    <w:p w14:paraId="4401AFF4" w14:textId="77777777" w:rsidR="00F61D3A" w:rsidRDefault="00F61D3A" w:rsidP="361BE302">
      <w:pPr>
        <w:jc w:val="center"/>
        <w:rPr>
          <w:rFonts w:ascii="Times New Roman" w:eastAsia="Times New Roman" w:hAnsi="Times New Roman" w:cs="Times New Roman"/>
          <w:b/>
          <w:sz w:val="24"/>
          <w:szCs w:val="24"/>
        </w:rPr>
      </w:pPr>
    </w:p>
    <w:p w14:paraId="0FC7EE33" w14:textId="77777777" w:rsidR="00F61D3A" w:rsidRDefault="00F61D3A" w:rsidP="361BE302">
      <w:pPr>
        <w:jc w:val="center"/>
        <w:rPr>
          <w:rFonts w:ascii="Times New Roman" w:eastAsia="Times New Roman" w:hAnsi="Times New Roman" w:cs="Times New Roman"/>
          <w:b/>
          <w:sz w:val="24"/>
          <w:szCs w:val="24"/>
        </w:rPr>
      </w:pPr>
    </w:p>
    <w:p w14:paraId="0409C3BE" w14:textId="77777777" w:rsidR="00F61D3A" w:rsidRDefault="00F61D3A" w:rsidP="361BE302">
      <w:pPr>
        <w:jc w:val="center"/>
        <w:rPr>
          <w:rFonts w:ascii="Times New Roman" w:eastAsia="Times New Roman" w:hAnsi="Times New Roman" w:cs="Times New Roman"/>
          <w:b/>
          <w:sz w:val="24"/>
          <w:szCs w:val="24"/>
        </w:rPr>
      </w:pPr>
    </w:p>
    <w:p w14:paraId="05A6FFC2" w14:textId="77777777" w:rsidR="00F61D3A" w:rsidRDefault="00F61D3A" w:rsidP="361BE302">
      <w:pPr>
        <w:jc w:val="center"/>
        <w:rPr>
          <w:rFonts w:ascii="Times New Roman" w:eastAsia="Times New Roman" w:hAnsi="Times New Roman" w:cs="Times New Roman"/>
          <w:b/>
          <w:sz w:val="24"/>
          <w:szCs w:val="24"/>
        </w:rPr>
      </w:pPr>
    </w:p>
    <w:p w14:paraId="72AE5DA3" w14:textId="77777777" w:rsidR="00F61D3A" w:rsidRDefault="00F61D3A" w:rsidP="361BE302">
      <w:pPr>
        <w:jc w:val="center"/>
        <w:rPr>
          <w:rFonts w:ascii="Times New Roman" w:eastAsia="Times New Roman" w:hAnsi="Times New Roman" w:cs="Times New Roman"/>
          <w:b/>
          <w:sz w:val="24"/>
          <w:szCs w:val="24"/>
        </w:rPr>
      </w:pPr>
    </w:p>
    <w:p w14:paraId="264B1DD8" w14:textId="77777777" w:rsidR="00F61D3A" w:rsidRDefault="00F61D3A" w:rsidP="361BE302">
      <w:pPr>
        <w:jc w:val="center"/>
        <w:rPr>
          <w:rFonts w:ascii="Times New Roman" w:eastAsia="Times New Roman" w:hAnsi="Times New Roman" w:cs="Times New Roman"/>
          <w:b/>
          <w:sz w:val="24"/>
          <w:szCs w:val="24"/>
        </w:rPr>
      </w:pPr>
    </w:p>
    <w:p w14:paraId="2AC4A30A" w14:textId="77777777" w:rsidR="00F61D3A" w:rsidRDefault="00F61D3A" w:rsidP="361BE302">
      <w:pPr>
        <w:jc w:val="center"/>
        <w:rPr>
          <w:rFonts w:ascii="Times New Roman" w:eastAsia="Times New Roman" w:hAnsi="Times New Roman" w:cs="Times New Roman"/>
          <w:b/>
          <w:sz w:val="24"/>
          <w:szCs w:val="24"/>
        </w:rPr>
      </w:pPr>
    </w:p>
    <w:p w14:paraId="54AF799E" w14:textId="77777777" w:rsidR="00F61D3A" w:rsidRDefault="00F61D3A" w:rsidP="361BE302">
      <w:pPr>
        <w:jc w:val="center"/>
        <w:rPr>
          <w:rFonts w:ascii="Times New Roman" w:eastAsia="Times New Roman" w:hAnsi="Times New Roman" w:cs="Times New Roman"/>
          <w:b/>
          <w:sz w:val="24"/>
          <w:szCs w:val="24"/>
        </w:rPr>
      </w:pPr>
    </w:p>
    <w:p w14:paraId="6AD98B12" w14:textId="77777777" w:rsidR="00F61D3A" w:rsidRDefault="00F61D3A" w:rsidP="361BE302">
      <w:pPr>
        <w:jc w:val="center"/>
        <w:rPr>
          <w:rFonts w:ascii="Times New Roman" w:eastAsia="Times New Roman" w:hAnsi="Times New Roman" w:cs="Times New Roman"/>
          <w:b/>
          <w:sz w:val="24"/>
          <w:szCs w:val="24"/>
        </w:rPr>
      </w:pPr>
    </w:p>
    <w:p w14:paraId="36B9283A" w14:textId="77777777" w:rsidR="00F61D3A" w:rsidRDefault="00F61D3A" w:rsidP="361BE302">
      <w:pPr>
        <w:jc w:val="center"/>
        <w:rPr>
          <w:rFonts w:ascii="Times New Roman" w:eastAsia="Times New Roman" w:hAnsi="Times New Roman" w:cs="Times New Roman"/>
          <w:b/>
          <w:sz w:val="24"/>
          <w:szCs w:val="24"/>
        </w:rPr>
      </w:pPr>
    </w:p>
    <w:p w14:paraId="7849081E" w14:textId="77777777" w:rsidR="00F61D3A" w:rsidRDefault="00F61D3A" w:rsidP="361BE302">
      <w:pPr>
        <w:jc w:val="center"/>
        <w:rPr>
          <w:rFonts w:ascii="Times New Roman" w:eastAsia="Times New Roman" w:hAnsi="Times New Roman" w:cs="Times New Roman"/>
          <w:b/>
          <w:sz w:val="24"/>
          <w:szCs w:val="24"/>
        </w:rPr>
      </w:pPr>
    </w:p>
    <w:p w14:paraId="24C958F1" w14:textId="77777777" w:rsidR="00F61D3A" w:rsidRDefault="00F61D3A" w:rsidP="361BE302">
      <w:pPr>
        <w:jc w:val="center"/>
        <w:rPr>
          <w:rFonts w:ascii="Times New Roman" w:eastAsia="Times New Roman" w:hAnsi="Times New Roman" w:cs="Times New Roman"/>
          <w:b/>
          <w:sz w:val="24"/>
          <w:szCs w:val="24"/>
        </w:rPr>
      </w:pPr>
    </w:p>
    <w:p w14:paraId="5B65DAB5" w14:textId="77777777" w:rsidR="00F61D3A" w:rsidRDefault="00F61D3A" w:rsidP="361BE302">
      <w:pPr>
        <w:jc w:val="center"/>
        <w:rPr>
          <w:rFonts w:ascii="Times New Roman" w:eastAsia="Times New Roman" w:hAnsi="Times New Roman" w:cs="Times New Roman"/>
          <w:b/>
          <w:sz w:val="24"/>
          <w:szCs w:val="24"/>
        </w:rPr>
      </w:pPr>
    </w:p>
    <w:p w14:paraId="6D8444B1" w14:textId="77777777" w:rsidR="00F61D3A" w:rsidRDefault="00F61D3A" w:rsidP="361BE302">
      <w:pPr>
        <w:jc w:val="center"/>
        <w:rPr>
          <w:rFonts w:ascii="Times New Roman" w:eastAsia="Times New Roman" w:hAnsi="Times New Roman" w:cs="Times New Roman"/>
          <w:b/>
          <w:sz w:val="24"/>
          <w:szCs w:val="24"/>
        </w:rPr>
      </w:pPr>
    </w:p>
    <w:p w14:paraId="064C2C92" w14:textId="77777777" w:rsidR="00F61D3A" w:rsidRDefault="00F61D3A" w:rsidP="361BE302">
      <w:pPr>
        <w:jc w:val="center"/>
        <w:rPr>
          <w:rFonts w:ascii="Times New Roman" w:eastAsia="Times New Roman" w:hAnsi="Times New Roman" w:cs="Times New Roman"/>
          <w:b/>
          <w:sz w:val="24"/>
          <w:szCs w:val="24"/>
        </w:rPr>
      </w:pPr>
    </w:p>
    <w:p w14:paraId="58169B05" w14:textId="6D9707C8" w:rsidR="3659914E" w:rsidRPr="00B377FF" w:rsidRDefault="361BE302" w:rsidP="361BE302">
      <w:pPr>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Appendices</w:t>
      </w:r>
      <w:r w:rsidR="00B377FF">
        <w:rPr>
          <w:rFonts w:ascii="Times New Roman" w:eastAsia="Times New Roman" w:hAnsi="Times New Roman" w:cs="Times New Roman"/>
          <w:b/>
          <w:sz w:val="24"/>
          <w:szCs w:val="24"/>
        </w:rPr>
        <w:t xml:space="preserve"> I</w:t>
      </w:r>
    </w:p>
    <w:p w14:paraId="61A46F78" w14:textId="77777777" w:rsidR="008767E8" w:rsidRPr="008767E8" w:rsidRDefault="008767E8" w:rsidP="361BE302">
      <w:pPr>
        <w:jc w:val="center"/>
        <w:rPr>
          <w:rFonts w:ascii="Times New Roman" w:eastAsia="Times New Roman" w:hAnsi="Times New Roman" w:cs="Times New Roman"/>
          <w:sz w:val="24"/>
          <w:szCs w:val="24"/>
        </w:rPr>
      </w:pPr>
    </w:p>
    <w:p w14:paraId="71D91014" w14:textId="2BAB0688" w:rsidR="008767E8" w:rsidRPr="008767E8" w:rsidRDefault="008767E8" w:rsidP="008767E8">
      <w:pPr>
        <w:rPr>
          <w:rFonts w:ascii="Times New Roman" w:hAnsi="Times New Roman" w:cs="Times New Roman"/>
          <w:b/>
          <w:sz w:val="24"/>
          <w:szCs w:val="24"/>
        </w:rPr>
      </w:pPr>
      <w:r>
        <w:rPr>
          <w:rFonts w:ascii="Times New Roman" w:hAnsi="Times New Roman" w:cs="Times New Roman"/>
          <w:b/>
          <w:sz w:val="24"/>
          <w:szCs w:val="24"/>
        </w:rPr>
        <w:t>Intrinsic Motivation</w:t>
      </w:r>
    </w:p>
    <w:p w14:paraId="2F4AB5FE"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445"/>
        <w:gridCol w:w="1030"/>
      </w:tblGrid>
      <w:tr w:rsidR="008767E8" w:rsidRPr="008767E8" w14:paraId="5FC34723" w14:textId="77777777" w:rsidTr="001773EB">
        <w:trPr>
          <w:cantSplit/>
        </w:trPr>
        <w:tc>
          <w:tcPr>
            <w:tcW w:w="5961" w:type="dxa"/>
            <w:gridSpan w:val="4"/>
            <w:tcBorders>
              <w:top w:val="nil"/>
              <w:left w:val="nil"/>
              <w:bottom w:val="nil"/>
              <w:right w:val="nil"/>
            </w:tcBorders>
            <w:shd w:val="clear" w:color="auto" w:fill="FFFFFF"/>
            <w:vAlign w:val="center"/>
          </w:tcPr>
          <w:p w14:paraId="6034AC4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Descriptive Statistics</w:t>
            </w:r>
          </w:p>
        </w:tc>
      </w:tr>
      <w:tr w:rsidR="008767E8" w:rsidRPr="008767E8" w14:paraId="0F5F307F" w14:textId="77777777" w:rsidTr="001773EB">
        <w:trPr>
          <w:cantSplit/>
        </w:trPr>
        <w:tc>
          <w:tcPr>
            <w:tcW w:w="2459" w:type="dxa"/>
            <w:tcBorders>
              <w:top w:val="nil"/>
              <w:left w:val="nil"/>
              <w:bottom w:val="single" w:sz="8" w:space="0" w:color="152935"/>
              <w:right w:val="nil"/>
            </w:tcBorders>
            <w:shd w:val="clear" w:color="auto" w:fill="FFFFFF"/>
            <w:vAlign w:val="bottom"/>
          </w:tcPr>
          <w:p w14:paraId="618CEDE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68F3E6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05A224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4CE1D96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1E96FDAF" w14:textId="77777777" w:rsidTr="001773EB">
        <w:trPr>
          <w:cantSplit/>
        </w:trPr>
        <w:tc>
          <w:tcPr>
            <w:tcW w:w="2459" w:type="dxa"/>
            <w:tcBorders>
              <w:top w:val="single" w:sz="8" w:space="0" w:color="152935"/>
              <w:left w:val="nil"/>
              <w:bottom w:val="single" w:sz="8" w:space="0" w:color="AEAEAE"/>
              <w:right w:val="nil"/>
            </w:tcBorders>
            <w:shd w:val="clear" w:color="auto" w:fill="E0E0E0"/>
          </w:tcPr>
          <w:p w14:paraId="51D4425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029" w:type="dxa"/>
            <w:tcBorders>
              <w:top w:val="single" w:sz="8" w:space="0" w:color="152935"/>
              <w:left w:val="nil"/>
              <w:bottom w:val="single" w:sz="8" w:space="0" w:color="AEAEAE"/>
              <w:right w:val="single" w:sz="8" w:space="0" w:color="E0E0E0"/>
            </w:tcBorders>
            <w:shd w:val="clear" w:color="auto" w:fill="FFFFFF"/>
          </w:tcPr>
          <w:p w14:paraId="5700F0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37.2632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5A18090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12.28749</w:t>
            </w:r>
          </w:p>
        </w:tc>
        <w:tc>
          <w:tcPr>
            <w:tcW w:w="1029" w:type="dxa"/>
            <w:tcBorders>
              <w:top w:val="single" w:sz="8" w:space="0" w:color="152935"/>
              <w:left w:val="single" w:sz="8" w:space="0" w:color="E0E0E0"/>
              <w:bottom w:val="single" w:sz="8" w:space="0" w:color="AEAEAE"/>
              <w:right w:val="nil"/>
            </w:tcBorders>
            <w:shd w:val="clear" w:color="auto" w:fill="FFFFFF"/>
          </w:tcPr>
          <w:p w14:paraId="671EAB1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1845BC42" w14:textId="77777777" w:rsidTr="001773EB">
        <w:trPr>
          <w:cantSplit/>
        </w:trPr>
        <w:tc>
          <w:tcPr>
            <w:tcW w:w="2459" w:type="dxa"/>
            <w:tcBorders>
              <w:top w:val="single" w:sz="8" w:space="0" w:color="AEAEAE"/>
              <w:left w:val="nil"/>
              <w:bottom w:val="single" w:sz="8" w:space="0" w:color="AEAEAE"/>
              <w:right w:val="nil"/>
            </w:tcBorders>
            <w:shd w:val="clear" w:color="auto" w:fill="E0E0E0"/>
          </w:tcPr>
          <w:p w14:paraId="218ED20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029" w:type="dxa"/>
            <w:tcBorders>
              <w:top w:val="single" w:sz="8" w:space="0" w:color="AEAEAE"/>
              <w:left w:val="nil"/>
              <w:bottom w:val="single" w:sz="8" w:space="0" w:color="AEAEAE"/>
              <w:right w:val="single" w:sz="8" w:space="0" w:color="E0E0E0"/>
            </w:tcBorders>
            <w:shd w:val="clear" w:color="auto" w:fill="FFFFFF"/>
          </w:tcPr>
          <w:p w14:paraId="7F1B496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4DADFF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5.79120</w:t>
            </w:r>
          </w:p>
        </w:tc>
        <w:tc>
          <w:tcPr>
            <w:tcW w:w="1029" w:type="dxa"/>
            <w:tcBorders>
              <w:top w:val="single" w:sz="8" w:space="0" w:color="AEAEAE"/>
              <w:left w:val="single" w:sz="8" w:space="0" w:color="E0E0E0"/>
              <w:bottom w:val="single" w:sz="8" w:space="0" w:color="AEAEAE"/>
              <w:right w:val="nil"/>
            </w:tcBorders>
            <w:shd w:val="clear" w:color="auto" w:fill="FFFFFF"/>
          </w:tcPr>
          <w:p w14:paraId="6BCFA6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793CDE3E" w14:textId="77777777" w:rsidTr="001773EB">
        <w:trPr>
          <w:cantSplit/>
        </w:trPr>
        <w:tc>
          <w:tcPr>
            <w:tcW w:w="2459" w:type="dxa"/>
            <w:tcBorders>
              <w:top w:val="single" w:sz="8" w:space="0" w:color="AEAEAE"/>
              <w:left w:val="nil"/>
              <w:bottom w:val="single" w:sz="8" w:space="0" w:color="152935"/>
              <w:right w:val="nil"/>
            </w:tcBorders>
            <w:shd w:val="clear" w:color="auto" w:fill="E0E0E0"/>
          </w:tcPr>
          <w:p w14:paraId="4653F82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029" w:type="dxa"/>
            <w:tcBorders>
              <w:top w:val="single" w:sz="8" w:space="0" w:color="AEAEAE"/>
              <w:left w:val="nil"/>
              <w:bottom w:val="single" w:sz="8" w:space="0" w:color="152935"/>
              <w:right w:val="single" w:sz="8" w:space="0" w:color="E0E0E0"/>
            </w:tcBorders>
            <w:shd w:val="clear" w:color="auto" w:fill="FFFFFF"/>
          </w:tcPr>
          <w:p w14:paraId="1E63071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20.0000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5814F0C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7.04746</w:t>
            </w:r>
          </w:p>
        </w:tc>
        <w:tc>
          <w:tcPr>
            <w:tcW w:w="1029" w:type="dxa"/>
            <w:tcBorders>
              <w:top w:val="single" w:sz="8" w:space="0" w:color="AEAEAE"/>
              <w:left w:val="single" w:sz="8" w:space="0" w:color="E0E0E0"/>
              <w:bottom w:val="single" w:sz="8" w:space="0" w:color="152935"/>
              <w:right w:val="nil"/>
            </w:tcBorders>
            <w:shd w:val="clear" w:color="auto" w:fill="FFFFFF"/>
          </w:tcPr>
          <w:p w14:paraId="3665C4D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2F26D993"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0075A95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00"/>
        <w:gridCol w:w="2460"/>
        <w:gridCol w:w="1475"/>
        <w:gridCol w:w="1475"/>
        <w:gridCol w:w="1475"/>
      </w:tblGrid>
      <w:tr w:rsidR="008767E8" w:rsidRPr="008767E8" w14:paraId="30BF445D" w14:textId="77777777" w:rsidTr="001773EB">
        <w:trPr>
          <w:cantSplit/>
        </w:trPr>
        <w:tc>
          <w:tcPr>
            <w:tcW w:w="8882" w:type="dxa"/>
            <w:gridSpan w:val="5"/>
            <w:tcBorders>
              <w:top w:val="nil"/>
              <w:left w:val="nil"/>
              <w:bottom w:val="nil"/>
              <w:right w:val="nil"/>
            </w:tcBorders>
            <w:shd w:val="clear" w:color="auto" w:fill="FFFFFF"/>
            <w:vAlign w:val="center"/>
          </w:tcPr>
          <w:p w14:paraId="3CEED07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Correlations</w:t>
            </w:r>
          </w:p>
        </w:tc>
      </w:tr>
      <w:tr w:rsidR="008767E8" w:rsidRPr="008767E8" w14:paraId="4B6DCB2D" w14:textId="77777777" w:rsidTr="001773EB">
        <w:trPr>
          <w:cantSplit/>
        </w:trPr>
        <w:tc>
          <w:tcPr>
            <w:tcW w:w="4457" w:type="dxa"/>
            <w:gridSpan w:val="2"/>
            <w:tcBorders>
              <w:top w:val="nil"/>
              <w:left w:val="nil"/>
              <w:bottom w:val="single" w:sz="8" w:space="0" w:color="152935"/>
              <w:right w:val="nil"/>
            </w:tcBorders>
            <w:shd w:val="clear" w:color="auto" w:fill="FFFFFF"/>
            <w:vAlign w:val="bottom"/>
          </w:tcPr>
          <w:p w14:paraId="34AE6366"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2128221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BAF89C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384508C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7840014F" w14:textId="77777777" w:rsidTr="001773EB">
        <w:trPr>
          <w:cantSplit/>
        </w:trPr>
        <w:tc>
          <w:tcPr>
            <w:tcW w:w="1998" w:type="dxa"/>
            <w:vMerge w:val="restart"/>
            <w:tcBorders>
              <w:top w:val="single" w:sz="8" w:space="0" w:color="152935"/>
              <w:left w:val="nil"/>
              <w:bottom w:val="nil"/>
              <w:right w:val="nil"/>
            </w:tcBorders>
            <w:shd w:val="clear" w:color="auto" w:fill="E0E0E0"/>
          </w:tcPr>
          <w:p w14:paraId="4E1848E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Pearson Correlation</w:t>
            </w:r>
          </w:p>
        </w:tc>
        <w:tc>
          <w:tcPr>
            <w:tcW w:w="2459" w:type="dxa"/>
            <w:tcBorders>
              <w:top w:val="single" w:sz="8" w:space="0" w:color="152935"/>
              <w:left w:val="nil"/>
              <w:bottom w:val="single" w:sz="8" w:space="0" w:color="AEAEAE"/>
              <w:right w:val="nil"/>
            </w:tcBorders>
            <w:shd w:val="clear" w:color="auto" w:fill="E0E0E0"/>
          </w:tcPr>
          <w:p w14:paraId="14B096D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single" w:sz="8" w:space="0" w:color="152935"/>
              <w:left w:val="nil"/>
              <w:bottom w:val="single" w:sz="8" w:space="0" w:color="AEAEAE"/>
              <w:right w:val="single" w:sz="8" w:space="0" w:color="E0E0E0"/>
            </w:tcBorders>
            <w:shd w:val="clear" w:color="auto" w:fill="FFFFFF"/>
          </w:tcPr>
          <w:p w14:paraId="5596707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076498D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-.245</w:t>
            </w:r>
          </w:p>
        </w:tc>
        <w:tc>
          <w:tcPr>
            <w:tcW w:w="1475" w:type="dxa"/>
            <w:tcBorders>
              <w:top w:val="single" w:sz="8" w:space="0" w:color="152935"/>
              <w:left w:val="single" w:sz="8" w:space="0" w:color="E0E0E0"/>
              <w:bottom w:val="single" w:sz="8" w:space="0" w:color="AEAEAE"/>
              <w:right w:val="nil"/>
            </w:tcBorders>
            <w:shd w:val="clear" w:color="auto" w:fill="FFFFFF"/>
          </w:tcPr>
          <w:p w14:paraId="39471D6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-.005</w:t>
            </w:r>
          </w:p>
        </w:tc>
      </w:tr>
      <w:tr w:rsidR="008767E8" w:rsidRPr="008767E8" w14:paraId="1557406E" w14:textId="77777777" w:rsidTr="001773EB">
        <w:trPr>
          <w:cantSplit/>
        </w:trPr>
        <w:tc>
          <w:tcPr>
            <w:tcW w:w="1998" w:type="dxa"/>
            <w:vMerge/>
            <w:tcBorders>
              <w:top w:val="single" w:sz="8" w:space="0" w:color="152935"/>
              <w:left w:val="nil"/>
              <w:bottom w:val="nil"/>
              <w:right w:val="nil"/>
            </w:tcBorders>
            <w:shd w:val="clear" w:color="auto" w:fill="E0E0E0"/>
          </w:tcPr>
          <w:p w14:paraId="4A7F2E6E"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0C25202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14:paraId="075065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264AC1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AEAEAE"/>
              <w:left w:val="single" w:sz="8" w:space="0" w:color="E0E0E0"/>
              <w:bottom w:val="single" w:sz="8" w:space="0" w:color="AEAEAE"/>
              <w:right w:val="nil"/>
            </w:tcBorders>
            <w:shd w:val="clear" w:color="auto" w:fill="FFFFFF"/>
          </w:tcPr>
          <w:p w14:paraId="5B2AD5C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r>
      <w:tr w:rsidR="008767E8" w:rsidRPr="008767E8" w14:paraId="354F4A97" w14:textId="77777777" w:rsidTr="001773EB">
        <w:trPr>
          <w:cantSplit/>
        </w:trPr>
        <w:tc>
          <w:tcPr>
            <w:tcW w:w="1998" w:type="dxa"/>
            <w:vMerge/>
            <w:tcBorders>
              <w:top w:val="single" w:sz="8" w:space="0" w:color="152935"/>
              <w:left w:val="nil"/>
              <w:bottom w:val="nil"/>
              <w:right w:val="nil"/>
            </w:tcBorders>
            <w:shd w:val="clear" w:color="auto" w:fill="E0E0E0"/>
          </w:tcPr>
          <w:p w14:paraId="4F4F8457"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3894E94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475" w:type="dxa"/>
            <w:tcBorders>
              <w:top w:val="single" w:sz="8" w:space="0" w:color="AEAEAE"/>
              <w:left w:val="nil"/>
              <w:bottom w:val="nil"/>
              <w:right w:val="single" w:sz="8" w:space="0" w:color="E0E0E0"/>
            </w:tcBorders>
            <w:shd w:val="clear" w:color="auto" w:fill="FFFFFF"/>
          </w:tcPr>
          <w:p w14:paraId="43C6234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-.005</w:t>
            </w:r>
          </w:p>
        </w:tc>
        <w:tc>
          <w:tcPr>
            <w:tcW w:w="1475" w:type="dxa"/>
            <w:tcBorders>
              <w:top w:val="single" w:sz="8" w:space="0" w:color="AEAEAE"/>
              <w:left w:val="single" w:sz="8" w:space="0" w:color="E0E0E0"/>
              <w:bottom w:val="nil"/>
              <w:right w:val="single" w:sz="8" w:space="0" w:color="E0E0E0"/>
            </w:tcBorders>
            <w:shd w:val="clear" w:color="auto" w:fill="FFFFFF"/>
          </w:tcPr>
          <w:p w14:paraId="2345515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c>
          <w:tcPr>
            <w:tcW w:w="1475" w:type="dxa"/>
            <w:tcBorders>
              <w:top w:val="single" w:sz="8" w:space="0" w:color="AEAEAE"/>
              <w:left w:val="single" w:sz="8" w:space="0" w:color="E0E0E0"/>
              <w:bottom w:val="nil"/>
              <w:right w:val="nil"/>
            </w:tcBorders>
            <w:shd w:val="clear" w:color="auto" w:fill="FFFFFF"/>
          </w:tcPr>
          <w:p w14:paraId="354F111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r>
      <w:tr w:rsidR="008767E8" w:rsidRPr="008767E8" w14:paraId="359D9E0F" w14:textId="77777777" w:rsidTr="001773EB">
        <w:trPr>
          <w:cantSplit/>
        </w:trPr>
        <w:tc>
          <w:tcPr>
            <w:tcW w:w="1998" w:type="dxa"/>
            <w:vMerge w:val="restart"/>
            <w:tcBorders>
              <w:top w:val="single" w:sz="8" w:space="0" w:color="AEAEAE"/>
              <w:left w:val="nil"/>
              <w:bottom w:val="nil"/>
              <w:right w:val="nil"/>
            </w:tcBorders>
            <w:shd w:val="clear" w:color="auto" w:fill="E0E0E0"/>
          </w:tcPr>
          <w:p w14:paraId="3DED554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Sig. (1-tailed)</w:t>
            </w:r>
          </w:p>
        </w:tc>
        <w:tc>
          <w:tcPr>
            <w:tcW w:w="2459" w:type="dxa"/>
            <w:tcBorders>
              <w:top w:val="single" w:sz="8" w:space="0" w:color="AEAEAE"/>
              <w:left w:val="nil"/>
              <w:bottom w:val="single" w:sz="8" w:space="0" w:color="AEAEAE"/>
              <w:right w:val="nil"/>
            </w:tcBorders>
            <w:shd w:val="clear" w:color="auto" w:fill="E0E0E0"/>
          </w:tcPr>
          <w:p w14:paraId="54ED572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single" w:sz="8" w:space="0" w:color="AEAEAE"/>
              <w:left w:val="nil"/>
              <w:bottom w:val="single" w:sz="8" w:space="0" w:color="AEAEAE"/>
              <w:right w:val="single" w:sz="8" w:space="0" w:color="E0E0E0"/>
            </w:tcBorders>
            <w:shd w:val="clear" w:color="auto" w:fill="FFFFFF"/>
          </w:tcPr>
          <w:p w14:paraId="3034CB7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46E170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.156</w:t>
            </w:r>
          </w:p>
        </w:tc>
        <w:tc>
          <w:tcPr>
            <w:tcW w:w="1475" w:type="dxa"/>
            <w:tcBorders>
              <w:top w:val="single" w:sz="8" w:space="0" w:color="AEAEAE"/>
              <w:left w:val="single" w:sz="8" w:space="0" w:color="E0E0E0"/>
              <w:bottom w:val="single" w:sz="8" w:space="0" w:color="AEAEAE"/>
              <w:right w:val="nil"/>
            </w:tcBorders>
            <w:shd w:val="clear" w:color="auto" w:fill="FFFFFF"/>
          </w:tcPr>
          <w:p w14:paraId="3E75507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.492</w:t>
            </w:r>
          </w:p>
        </w:tc>
      </w:tr>
      <w:tr w:rsidR="008767E8" w:rsidRPr="008767E8" w14:paraId="37B2B72A" w14:textId="77777777" w:rsidTr="001773EB">
        <w:trPr>
          <w:cantSplit/>
        </w:trPr>
        <w:tc>
          <w:tcPr>
            <w:tcW w:w="1998" w:type="dxa"/>
            <w:vMerge/>
            <w:tcBorders>
              <w:top w:val="single" w:sz="8" w:space="0" w:color="AEAEAE"/>
              <w:left w:val="nil"/>
              <w:bottom w:val="nil"/>
              <w:right w:val="nil"/>
            </w:tcBorders>
            <w:shd w:val="clear" w:color="auto" w:fill="E0E0E0"/>
          </w:tcPr>
          <w:p w14:paraId="7AC5665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01F3D6A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14:paraId="027D627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F37146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nil"/>
            </w:tcBorders>
            <w:shd w:val="clear" w:color="auto" w:fill="FFFFFF"/>
          </w:tcPr>
          <w:p w14:paraId="1F165B2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r>
      <w:tr w:rsidR="008767E8" w:rsidRPr="008767E8" w14:paraId="33A55D6E" w14:textId="77777777" w:rsidTr="001773EB">
        <w:trPr>
          <w:cantSplit/>
        </w:trPr>
        <w:tc>
          <w:tcPr>
            <w:tcW w:w="1998" w:type="dxa"/>
            <w:vMerge/>
            <w:tcBorders>
              <w:top w:val="single" w:sz="8" w:space="0" w:color="AEAEAE"/>
              <w:left w:val="nil"/>
              <w:bottom w:val="nil"/>
              <w:right w:val="nil"/>
            </w:tcBorders>
            <w:shd w:val="clear" w:color="auto" w:fill="E0E0E0"/>
          </w:tcPr>
          <w:p w14:paraId="5E29863F"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7A0FFD5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475" w:type="dxa"/>
            <w:tcBorders>
              <w:top w:val="single" w:sz="8" w:space="0" w:color="AEAEAE"/>
              <w:left w:val="nil"/>
              <w:bottom w:val="nil"/>
              <w:right w:val="single" w:sz="8" w:space="0" w:color="E0E0E0"/>
            </w:tcBorders>
            <w:shd w:val="clear" w:color="auto" w:fill="FFFFFF"/>
          </w:tcPr>
          <w:p w14:paraId="5278013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.492</w:t>
            </w:r>
          </w:p>
        </w:tc>
        <w:tc>
          <w:tcPr>
            <w:tcW w:w="1475" w:type="dxa"/>
            <w:tcBorders>
              <w:top w:val="single" w:sz="8" w:space="0" w:color="AEAEAE"/>
              <w:left w:val="single" w:sz="8" w:space="0" w:color="E0E0E0"/>
              <w:bottom w:val="nil"/>
              <w:right w:val="single" w:sz="8" w:space="0" w:color="E0E0E0"/>
            </w:tcBorders>
            <w:shd w:val="clear" w:color="auto" w:fill="FFFFFF"/>
          </w:tcPr>
          <w:p w14:paraId="60D3CE2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c>
          <w:tcPr>
            <w:tcW w:w="1475" w:type="dxa"/>
            <w:tcBorders>
              <w:top w:val="single" w:sz="8" w:space="0" w:color="AEAEAE"/>
              <w:left w:val="single" w:sz="8" w:space="0" w:color="E0E0E0"/>
              <w:bottom w:val="nil"/>
              <w:right w:val="nil"/>
            </w:tcBorders>
            <w:shd w:val="clear" w:color="auto" w:fill="FFFFFF"/>
          </w:tcPr>
          <w:p w14:paraId="3897D3C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r>
      <w:tr w:rsidR="008767E8" w:rsidRPr="008767E8" w14:paraId="39286B82" w14:textId="77777777" w:rsidTr="001773EB">
        <w:trPr>
          <w:cantSplit/>
        </w:trPr>
        <w:tc>
          <w:tcPr>
            <w:tcW w:w="1998" w:type="dxa"/>
            <w:vMerge w:val="restart"/>
            <w:tcBorders>
              <w:top w:val="single" w:sz="8" w:space="0" w:color="AEAEAE"/>
              <w:left w:val="nil"/>
              <w:bottom w:val="single" w:sz="8" w:space="0" w:color="152935"/>
              <w:right w:val="nil"/>
            </w:tcBorders>
            <w:shd w:val="clear" w:color="auto" w:fill="E0E0E0"/>
          </w:tcPr>
          <w:p w14:paraId="69FE056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c>
          <w:tcPr>
            <w:tcW w:w="2459" w:type="dxa"/>
            <w:tcBorders>
              <w:top w:val="single" w:sz="8" w:space="0" w:color="AEAEAE"/>
              <w:left w:val="nil"/>
              <w:bottom w:val="single" w:sz="8" w:space="0" w:color="AEAEAE"/>
              <w:right w:val="nil"/>
            </w:tcBorders>
            <w:shd w:val="clear" w:color="auto" w:fill="E0E0E0"/>
          </w:tcPr>
          <w:p w14:paraId="5121FBF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single" w:sz="8" w:space="0" w:color="AEAEAE"/>
              <w:left w:val="nil"/>
              <w:bottom w:val="single" w:sz="8" w:space="0" w:color="AEAEAE"/>
              <w:right w:val="single" w:sz="8" w:space="0" w:color="E0E0E0"/>
            </w:tcBorders>
            <w:shd w:val="clear" w:color="auto" w:fill="FFFFFF"/>
          </w:tcPr>
          <w:p w14:paraId="1FCCDBE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11CC8D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1852BC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6AB43F6C"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5EB125E7"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4D07FA4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14:paraId="4619CD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6FC519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78D3A6D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755786BF"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1FF210CA"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152935"/>
              <w:right w:val="nil"/>
            </w:tcBorders>
            <w:shd w:val="clear" w:color="auto" w:fill="E0E0E0"/>
          </w:tcPr>
          <w:p w14:paraId="247AE73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475" w:type="dxa"/>
            <w:tcBorders>
              <w:top w:val="single" w:sz="8" w:space="0" w:color="AEAEAE"/>
              <w:left w:val="nil"/>
              <w:bottom w:val="single" w:sz="8" w:space="0" w:color="152935"/>
              <w:right w:val="single" w:sz="8" w:space="0" w:color="E0E0E0"/>
            </w:tcBorders>
            <w:shd w:val="clear" w:color="auto" w:fill="FFFFFF"/>
          </w:tcPr>
          <w:p w14:paraId="1A049D3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3E10335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nil"/>
            </w:tcBorders>
            <w:shd w:val="clear" w:color="auto" w:fill="FFFFFF"/>
          </w:tcPr>
          <w:p w14:paraId="0E8DEA0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39D951C9"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6123645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476"/>
        <w:gridCol w:w="1476"/>
        <w:gridCol w:w="1029"/>
      </w:tblGrid>
      <w:tr w:rsidR="008767E8" w:rsidRPr="008767E8" w14:paraId="6A76ACCB" w14:textId="77777777" w:rsidTr="001773EB">
        <w:trPr>
          <w:cantSplit/>
        </w:trPr>
        <w:tc>
          <w:tcPr>
            <w:tcW w:w="4778" w:type="dxa"/>
            <w:gridSpan w:val="4"/>
            <w:tcBorders>
              <w:top w:val="nil"/>
              <w:left w:val="nil"/>
              <w:bottom w:val="nil"/>
              <w:right w:val="nil"/>
            </w:tcBorders>
            <w:shd w:val="clear" w:color="auto" w:fill="FFFFFF"/>
            <w:vAlign w:val="center"/>
          </w:tcPr>
          <w:p w14:paraId="25CDFD2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Variables Entered/</w:t>
            </w:r>
            <w:proofErr w:type="spellStart"/>
            <w:r w:rsidRPr="008767E8">
              <w:rPr>
                <w:rFonts w:ascii="Times New Roman" w:hAnsi="Times New Roman" w:cs="Times New Roman"/>
                <w:b/>
                <w:bCs/>
                <w:color w:val="010205"/>
                <w:sz w:val="24"/>
                <w:szCs w:val="24"/>
              </w:rPr>
              <w:t>Removed</w:t>
            </w:r>
            <w:r w:rsidRPr="008767E8">
              <w:rPr>
                <w:rFonts w:ascii="Times New Roman" w:hAnsi="Times New Roman" w:cs="Times New Roman"/>
                <w:b/>
                <w:bCs/>
                <w:color w:val="010205"/>
                <w:sz w:val="24"/>
                <w:szCs w:val="24"/>
                <w:vertAlign w:val="superscript"/>
              </w:rPr>
              <w:t>a</w:t>
            </w:r>
            <w:proofErr w:type="spellEnd"/>
          </w:p>
        </w:tc>
      </w:tr>
      <w:tr w:rsidR="008767E8" w:rsidRPr="008767E8" w14:paraId="0B12A9BC" w14:textId="77777777" w:rsidTr="001773EB">
        <w:trPr>
          <w:cantSplit/>
        </w:trPr>
        <w:tc>
          <w:tcPr>
            <w:tcW w:w="799" w:type="dxa"/>
            <w:tcBorders>
              <w:top w:val="nil"/>
              <w:left w:val="nil"/>
              <w:bottom w:val="single" w:sz="8" w:space="0" w:color="152935"/>
              <w:right w:val="nil"/>
            </w:tcBorders>
            <w:shd w:val="clear" w:color="auto" w:fill="FFFFFF"/>
            <w:vAlign w:val="bottom"/>
          </w:tcPr>
          <w:p w14:paraId="65CFD4D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712527E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Entered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979978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Removed</w:t>
            </w:r>
          </w:p>
        </w:tc>
        <w:tc>
          <w:tcPr>
            <w:tcW w:w="1029" w:type="dxa"/>
            <w:tcBorders>
              <w:top w:val="nil"/>
              <w:left w:val="single" w:sz="8" w:space="0" w:color="E0E0E0"/>
              <w:bottom w:val="single" w:sz="8" w:space="0" w:color="152935"/>
              <w:right w:val="nil"/>
            </w:tcBorders>
            <w:shd w:val="clear" w:color="auto" w:fill="FFFFFF"/>
            <w:vAlign w:val="bottom"/>
          </w:tcPr>
          <w:p w14:paraId="08B7B7C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Method</w:t>
            </w:r>
          </w:p>
        </w:tc>
      </w:tr>
      <w:tr w:rsidR="008767E8" w:rsidRPr="008767E8" w14:paraId="1D44B169"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6606539B"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lastRenderedPageBreak/>
              <w:t>1</w:t>
            </w:r>
          </w:p>
        </w:tc>
        <w:tc>
          <w:tcPr>
            <w:tcW w:w="1475" w:type="dxa"/>
            <w:tcBorders>
              <w:top w:val="single" w:sz="8" w:space="0" w:color="152935"/>
              <w:left w:val="nil"/>
              <w:bottom w:val="single" w:sz="8" w:space="0" w:color="152935"/>
              <w:right w:val="single" w:sz="8" w:space="0" w:color="E0E0E0"/>
            </w:tcBorders>
            <w:shd w:val="clear" w:color="auto" w:fill="FFFFFF"/>
          </w:tcPr>
          <w:p w14:paraId="1BC257F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Total Conscientiousness Score, Total Agreeableness </w:t>
            </w:r>
            <w:proofErr w:type="spellStart"/>
            <w:r w:rsidRPr="008767E8">
              <w:rPr>
                <w:rFonts w:ascii="Times New Roman" w:hAnsi="Times New Roman" w:cs="Times New Roman"/>
                <w:color w:val="010205"/>
                <w:sz w:val="24"/>
                <w:szCs w:val="24"/>
              </w:rPr>
              <w:t>Score</w:t>
            </w:r>
            <w:r w:rsidRPr="008767E8">
              <w:rPr>
                <w:rFonts w:ascii="Times New Roman" w:hAnsi="Times New Roman" w:cs="Times New Roman"/>
                <w:color w:val="010205"/>
                <w:sz w:val="24"/>
                <w:szCs w:val="24"/>
                <w:vertAlign w:val="superscript"/>
              </w:rPr>
              <w:t>b</w:t>
            </w:r>
            <w:proofErr w:type="spellEnd"/>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09B6A0B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029" w:type="dxa"/>
            <w:tcBorders>
              <w:top w:val="single" w:sz="8" w:space="0" w:color="152935"/>
              <w:left w:val="single" w:sz="8" w:space="0" w:color="E0E0E0"/>
              <w:bottom w:val="single" w:sz="8" w:space="0" w:color="152935"/>
              <w:right w:val="nil"/>
            </w:tcBorders>
            <w:shd w:val="clear" w:color="auto" w:fill="FFFFFF"/>
          </w:tcPr>
          <w:p w14:paraId="3E3F4B9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Enter</w:t>
            </w:r>
          </w:p>
        </w:tc>
      </w:tr>
      <w:tr w:rsidR="008767E8" w:rsidRPr="008767E8" w14:paraId="6F3B3E29" w14:textId="77777777" w:rsidTr="001773EB">
        <w:trPr>
          <w:cantSplit/>
        </w:trPr>
        <w:tc>
          <w:tcPr>
            <w:tcW w:w="4778" w:type="dxa"/>
            <w:gridSpan w:val="4"/>
            <w:tcBorders>
              <w:top w:val="nil"/>
              <w:left w:val="nil"/>
              <w:bottom w:val="nil"/>
              <w:right w:val="nil"/>
            </w:tcBorders>
            <w:shd w:val="clear" w:color="auto" w:fill="FFFFFF"/>
          </w:tcPr>
          <w:p w14:paraId="6F56C7C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r w:rsidR="008767E8" w:rsidRPr="008767E8" w14:paraId="1CB5B0DE" w14:textId="77777777" w:rsidTr="001773EB">
        <w:trPr>
          <w:cantSplit/>
        </w:trPr>
        <w:tc>
          <w:tcPr>
            <w:tcW w:w="4778" w:type="dxa"/>
            <w:gridSpan w:val="4"/>
            <w:tcBorders>
              <w:top w:val="nil"/>
              <w:left w:val="nil"/>
              <w:bottom w:val="nil"/>
              <w:right w:val="nil"/>
            </w:tcBorders>
            <w:shd w:val="clear" w:color="auto" w:fill="FFFFFF"/>
          </w:tcPr>
          <w:p w14:paraId="4ECCAA7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All requested variables entered.</w:t>
            </w:r>
          </w:p>
        </w:tc>
      </w:tr>
    </w:tbl>
    <w:p w14:paraId="05E982B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767E8" w:rsidRPr="008767E8" w14:paraId="11B38F80" w14:textId="77777777" w:rsidTr="001773EB">
        <w:trPr>
          <w:cantSplit/>
        </w:trPr>
        <w:tc>
          <w:tcPr>
            <w:tcW w:w="5869" w:type="dxa"/>
            <w:gridSpan w:val="5"/>
            <w:tcBorders>
              <w:top w:val="nil"/>
              <w:left w:val="nil"/>
              <w:bottom w:val="nil"/>
              <w:right w:val="nil"/>
            </w:tcBorders>
            <w:shd w:val="clear" w:color="auto" w:fill="FFFFFF"/>
            <w:vAlign w:val="center"/>
          </w:tcPr>
          <w:p w14:paraId="6A491B9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 xml:space="preserve">Model </w:t>
            </w:r>
            <w:proofErr w:type="spellStart"/>
            <w:r w:rsidRPr="008767E8">
              <w:rPr>
                <w:rFonts w:ascii="Times New Roman" w:hAnsi="Times New Roman" w:cs="Times New Roman"/>
                <w:b/>
                <w:bCs/>
                <w:color w:val="010205"/>
                <w:sz w:val="24"/>
                <w:szCs w:val="24"/>
              </w:rPr>
              <w:t>Summary</w:t>
            </w:r>
            <w:r w:rsidRPr="008767E8">
              <w:rPr>
                <w:rFonts w:ascii="Times New Roman" w:hAnsi="Times New Roman" w:cs="Times New Roman"/>
                <w:b/>
                <w:bCs/>
                <w:color w:val="010205"/>
                <w:sz w:val="24"/>
                <w:szCs w:val="24"/>
                <w:vertAlign w:val="superscript"/>
              </w:rPr>
              <w:t>b</w:t>
            </w:r>
            <w:proofErr w:type="spellEnd"/>
          </w:p>
        </w:tc>
      </w:tr>
      <w:tr w:rsidR="008767E8" w:rsidRPr="008767E8" w14:paraId="435B9ACD" w14:textId="77777777" w:rsidTr="001773EB">
        <w:trPr>
          <w:cantSplit/>
        </w:trPr>
        <w:tc>
          <w:tcPr>
            <w:tcW w:w="799" w:type="dxa"/>
            <w:tcBorders>
              <w:top w:val="nil"/>
              <w:left w:val="nil"/>
              <w:bottom w:val="single" w:sz="8" w:space="0" w:color="152935"/>
              <w:right w:val="nil"/>
            </w:tcBorders>
            <w:shd w:val="clear" w:color="auto" w:fill="FFFFFF"/>
            <w:vAlign w:val="bottom"/>
          </w:tcPr>
          <w:p w14:paraId="3094E4B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029" w:type="dxa"/>
            <w:tcBorders>
              <w:top w:val="nil"/>
              <w:left w:val="nil"/>
              <w:bottom w:val="single" w:sz="8" w:space="0" w:color="152935"/>
              <w:right w:val="single" w:sz="8" w:space="0" w:color="E0E0E0"/>
            </w:tcBorders>
            <w:shd w:val="clear" w:color="auto" w:fill="FFFFFF"/>
            <w:vAlign w:val="bottom"/>
          </w:tcPr>
          <w:p w14:paraId="5B16F15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1A35343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6207F1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27B7704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 of the Estimate</w:t>
            </w:r>
          </w:p>
        </w:tc>
      </w:tr>
      <w:tr w:rsidR="008767E8" w:rsidRPr="008767E8" w14:paraId="2311BE1D"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2C4E951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029" w:type="dxa"/>
            <w:tcBorders>
              <w:top w:val="single" w:sz="8" w:space="0" w:color="152935"/>
              <w:left w:val="nil"/>
              <w:bottom w:val="single" w:sz="8" w:space="0" w:color="152935"/>
              <w:right w:val="single" w:sz="8" w:space="0" w:color="E0E0E0"/>
            </w:tcBorders>
            <w:shd w:val="clear" w:color="auto" w:fill="FFFFFF"/>
          </w:tcPr>
          <w:p w14:paraId="5DBAA5C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.293</w:t>
            </w:r>
            <w:r w:rsidRPr="008767E8">
              <w:rPr>
                <w:rFonts w:ascii="Times New Roman" w:hAnsi="Times New Roman" w:cs="Times New Roman"/>
                <w:color w:val="010205"/>
                <w:sz w:val="24"/>
                <w:szCs w:val="24"/>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14:paraId="5C76273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.086</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3BCA7E9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-.029</w:t>
            </w:r>
          </w:p>
        </w:tc>
        <w:tc>
          <w:tcPr>
            <w:tcW w:w="1475" w:type="dxa"/>
            <w:tcBorders>
              <w:top w:val="single" w:sz="8" w:space="0" w:color="152935"/>
              <w:left w:val="single" w:sz="8" w:space="0" w:color="E0E0E0"/>
              <w:bottom w:val="single" w:sz="8" w:space="0" w:color="152935"/>
              <w:right w:val="nil"/>
            </w:tcBorders>
            <w:shd w:val="clear" w:color="auto" w:fill="FFFFFF"/>
          </w:tcPr>
          <w:p w14:paraId="6266F6A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12.46215</w:t>
            </w:r>
          </w:p>
        </w:tc>
      </w:tr>
      <w:tr w:rsidR="008767E8" w:rsidRPr="008767E8" w14:paraId="5CED06BE" w14:textId="77777777" w:rsidTr="001773EB">
        <w:trPr>
          <w:cantSplit/>
        </w:trPr>
        <w:tc>
          <w:tcPr>
            <w:tcW w:w="5869" w:type="dxa"/>
            <w:gridSpan w:val="5"/>
            <w:tcBorders>
              <w:top w:val="nil"/>
              <w:left w:val="nil"/>
              <w:bottom w:val="nil"/>
              <w:right w:val="nil"/>
            </w:tcBorders>
            <w:shd w:val="clear" w:color="auto" w:fill="FFFFFF"/>
          </w:tcPr>
          <w:p w14:paraId="7AB716A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Predictors: (Constant), Total Conscientiousness Score, Total Agreeableness Score</w:t>
            </w:r>
          </w:p>
        </w:tc>
      </w:tr>
      <w:tr w:rsidR="008767E8" w:rsidRPr="008767E8" w14:paraId="0AC75A3C" w14:textId="77777777" w:rsidTr="001773EB">
        <w:trPr>
          <w:cantSplit/>
        </w:trPr>
        <w:tc>
          <w:tcPr>
            <w:tcW w:w="5869" w:type="dxa"/>
            <w:gridSpan w:val="5"/>
            <w:tcBorders>
              <w:top w:val="nil"/>
              <w:left w:val="nil"/>
              <w:bottom w:val="nil"/>
              <w:right w:val="nil"/>
            </w:tcBorders>
            <w:shd w:val="clear" w:color="auto" w:fill="FFFFFF"/>
          </w:tcPr>
          <w:p w14:paraId="0C288D7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Dependent Variable: Total Intrinsic Score</w:t>
            </w:r>
          </w:p>
        </w:tc>
      </w:tr>
    </w:tbl>
    <w:p w14:paraId="73E009FA"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767E8" w:rsidRPr="008767E8" w14:paraId="13CF75F6" w14:textId="77777777" w:rsidTr="001773EB">
        <w:trPr>
          <w:cantSplit/>
        </w:trPr>
        <w:tc>
          <w:tcPr>
            <w:tcW w:w="8004" w:type="dxa"/>
            <w:gridSpan w:val="7"/>
            <w:tcBorders>
              <w:top w:val="nil"/>
              <w:left w:val="nil"/>
              <w:bottom w:val="nil"/>
              <w:right w:val="nil"/>
            </w:tcBorders>
            <w:shd w:val="clear" w:color="auto" w:fill="FFFFFF"/>
            <w:vAlign w:val="center"/>
          </w:tcPr>
          <w:p w14:paraId="74EBC41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767E8">
              <w:rPr>
                <w:rFonts w:ascii="Times New Roman" w:hAnsi="Times New Roman" w:cs="Times New Roman"/>
                <w:b/>
                <w:bCs/>
                <w:color w:val="010205"/>
                <w:sz w:val="24"/>
                <w:szCs w:val="24"/>
              </w:rPr>
              <w:t>ANOVA</w:t>
            </w:r>
            <w:r w:rsidRPr="008767E8">
              <w:rPr>
                <w:rFonts w:ascii="Times New Roman" w:hAnsi="Times New Roman" w:cs="Times New Roman"/>
                <w:b/>
                <w:bCs/>
                <w:color w:val="010205"/>
                <w:sz w:val="24"/>
                <w:szCs w:val="24"/>
                <w:vertAlign w:val="superscript"/>
              </w:rPr>
              <w:t>a</w:t>
            </w:r>
            <w:proofErr w:type="spellEnd"/>
          </w:p>
        </w:tc>
      </w:tr>
      <w:tr w:rsidR="008767E8" w:rsidRPr="008767E8" w14:paraId="025C7372" w14:textId="77777777" w:rsidTr="001773EB">
        <w:trPr>
          <w:cantSplit/>
        </w:trPr>
        <w:tc>
          <w:tcPr>
            <w:tcW w:w="2028" w:type="dxa"/>
            <w:gridSpan w:val="2"/>
            <w:tcBorders>
              <w:top w:val="nil"/>
              <w:left w:val="nil"/>
              <w:bottom w:val="single" w:sz="8" w:space="0" w:color="152935"/>
              <w:right w:val="nil"/>
            </w:tcBorders>
            <w:shd w:val="clear" w:color="auto" w:fill="FFFFFF"/>
            <w:vAlign w:val="bottom"/>
          </w:tcPr>
          <w:p w14:paraId="18ED27B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5D19B76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E9CCF8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0D2D00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2836FC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17646AA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r>
      <w:tr w:rsidR="008767E8" w:rsidRPr="008767E8" w14:paraId="2F1982C5" w14:textId="77777777" w:rsidTr="001773EB">
        <w:trPr>
          <w:cantSplit/>
        </w:trPr>
        <w:tc>
          <w:tcPr>
            <w:tcW w:w="737" w:type="dxa"/>
            <w:vMerge w:val="restart"/>
            <w:tcBorders>
              <w:top w:val="single" w:sz="8" w:space="0" w:color="152935"/>
              <w:left w:val="nil"/>
              <w:bottom w:val="single" w:sz="8" w:space="0" w:color="152935"/>
              <w:right w:val="nil"/>
            </w:tcBorders>
            <w:shd w:val="clear" w:color="auto" w:fill="E0E0E0"/>
          </w:tcPr>
          <w:p w14:paraId="2FC589A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91" w:type="dxa"/>
            <w:tcBorders>
              <w:top w:val="single" w:sz="8" w:space="0" w:color="152935"/>
              <w:left w:val="nil"/>
              <w:bottom w:val="single" w:sz="8" w:space="0" w:color="AEAEAE"/>
              <w:right w:val="nil"/>
            </w:tcBorders>
            <w:shd w:val="clear" w:color="auto" w:fill="E0E0E0"/>
          </w:tcPr>
          <w:p w14:paraId="483F5A3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Regression</w:t>
            </w:r>
          </w:p>
        </w:tc>
        <w:tc>
          <w:tcPr>
            <w:tcW w:w="1475" w:type="dxa"/>
            <w:tcBorders>
              <w:top w:val="single" w:sz="8" w:space="0" w:color="152935"/>
              <w:left w:val="nil"/>
              <w:bottom w:val="single" w:sz="8" w:space="0" w:color="AEAEAE"/>
              <w:right w:val="single" w:sz="8" w:space="0" w:color="E0E0E0"/>
            </w:tcBorders>
            <w:shd w:val="clear" w:color="auto" w:fill="FFFFFF"/>
          </w:tcPr>
          <w:p w14:paraId="41759CF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232.803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813A2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44EACA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116.402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942181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.750</w:t>
            </w:r>
          </w:p>
        </w:tc>
        <w:tc>
          <w:tcPr>
            <w:tcW w:w="1029" w:type="dxa"/>
            <w:tcBorders>
              <w:top w:val="single" w:sz="8" w:space="0" w:color="152935"/>
              <w:left w:val="single" w:sz="8" w:space="0" w:color="E0E0E0"/>
              <w:bottom w:val="single" w:sz="8" w:space="0" w:color="AEAEAE"/>
              <w:right w:val="nil"/>
            </w:tcBorders>
            <w:shd w:val="clear" w:color="auto" w:fill="FFFFFF"/>
          </w:tcPr>
          <w:p w14:paraId="57A34E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.488</w:t>
            </w:r>
            <w:r w:rsidRPr="008767E8">
              <w:rPr>
                <w:rFonts w:ascii="Times New Roman" w:hAnsi="Times New Roman" w:cs="Times New Roman"/>
                <w:color w:val="010205"/>
                <w:sz w:val="24"/>
                <w:szCs w:val="24"/>
                <w:vertAlign w:val="superscript"/>
              </w:rPr>
              <w:t>b</w:t>
            </w:r>
          </w:p>
        </w:tc>
      </w:tr>
      <w:tr w:rsidR="008767E8" w:rsidRPr="008767E8" w14:paraId="3D3E6ABD"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00BA910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91" w:type="dxa"/>
            <w:tcBorders>
              <w:top w:val="single" w:sz="8" w:space="0" w:color="AEAEAE"/>
              <w:left w:val="nil"/>
              <w:bottom w:val="single" w:sz="8" w:space="0" w:color="AEAEAE"/>
              <w:right w:val="nil"/>
            </w:tcBorders>
            <w:shd w:val="clear" w:color="auto" w:fill="E0E0E0"/>
          </w:tcPr>
          <w:p w14:paraId="105A0AF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475" w:type="dxa"/>
            <w:tcBorders>
              <w:top w:val="single" w:sz="8" w:space="0" w:color="AEAEAE"/>
              <w:left w:val="nil"/>
              <w:bottom w:val="single" w:sz="8" w:space="0" w:color="AEAEAE"/>
              <w:right w:val="single" w:sz="8" w:space="0" w:color="E0E0E0"/>
            </w:tcBorders>
            <w:shd w:val="clear" w:color="auto" w:fill="FFFFFF"/>
          </w:tcPr>
          <w:p w14:paraId="696273C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2484.881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1006F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8BF676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155.305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1EE230C"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17C35FC9"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61DECCE7"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1E91A626"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549FB48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0DDE80A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2717.684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BF9808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C54F7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85F1C1"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E984011"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0FF84703" w14:textId="77777777" w:rsidTr="001773EB">
        <w:trPr>
          <w:cantSplit/>
        </w:trPr>
        <w:tc>
          <w:tcPr>
            <w:tcW w:w="8004" w:type="dxa"/>
            <w:gridSpan w:val="7"/>
            <w:tcBorders>
              <w:top w:val="nil"/>
              <w:left w:val="nil"/>
              <w:bottom w:val="nil"/>
              <w:right w:val="nil"/>
            </w:tcBorders>
            <w:shd w:val="clear" w:color="auto" w:fill="FFFFFF"/>
          </w:tcPr>
          <w:p w14:paraId="3B67962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r w:rsidR="008767E8" w:rsidRPr="008767E8" w14:paraId="3512B4E1" w14:textId="77777777" w:rsidTr="001773EB">
        <w:trPr>
          <w:cantSplit/>
        </w:trPr>
        <w:tc>
          <w:tcPr>
            <w:tcW w:w="8004" w:type="dxa"/>
            <w:gridSpan w:val="7"/>
            <w:tcBorders>
              <w:top w:val="nil"/>
              <w:left w:val="nil"/>
              <w:bottom w:val="nil"/>
              <w:right w:val="nil"/>
            </w:tcBorders>
            <w:shd w:val="clear" w:color="auto" w:fill="FFFFFF"/>
          </w:tcPr>
          <w:p w14:paraId="42C906B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Predictors: (Constant), Total Conscientiousness Score, Total Agreeableness Score</w:t>
            </w:r>
          </w:p>
        </w:tc>
      </w:tr>
    </w:tbl>
    <w:p w14:paraId="29B1E9E4"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page" w:tblpXSpec="center" w:tblpY="158"/>
        <w:tblW w:w="115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3"/>
        <w:gridCol w:w="1600"/>
        <w:gridCol w:w="867"/>
        <w:gridCol w:w="872"/>
        <w:gridCol w:w="962"/>
        <w:gridCol w:w="668"/>
        <w:gridCol w:w="668"/>
        <w:gridCol w:w="950"/>
        <w:gridCol w:w="951"/>
        <w:gridCol w:w="770"/>
        <w:gridCol w:w="668"/>
        <w:gridCol w:w="673"/>
        <w:gridCol w:w="739"/>
        <w:gridCol w:w="672"/>
        <w:gridCol w:w="31"/>
      </w:tblGrid>
      <w:tr w:rsidR="008767E8" w:rsidRPr="008767E8" w14:paraId="5F601B22" w14:textId="77777777" w:rsidTr="001773EB">
        <w:trPr>
          <w:cantSplit/>
          <w:trHeight w:val="758"/>
          <w:jc w:val="center"/>
        </w:trPr>
        <w:tc>
          <w:tcPr>
            <w:tcW w:w="11564" w:type="dxa"/>
            <w:gridSpan w:val="15"/>
            <w:tcBorders>
              <w:top w:val="nil"/>
              <w:left w:val="nil"/>
              <w:bottom w:val="nil"/>
              <w:right w:val="nil"/>
            </w:tcBorders>
            <w:shd w:val="clear" w:color="auto" w:fill="FFFFFF"/>
            <w:vAlign w:val="center"/>
          </w:tcPr>
          <w:p w14:paraId="2966949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767E8">
              <w:rPr>
                <w:rFonts w:ascii="Times New Roman" w:hAnsi="Times New Roman" w:cs="Times New Roman"/>
                <w:b/>
                <w:bCs/>
                <w:color w:val="010205"/>
                <w:sz w:val="24"/>
                <w:szCs w:val="24"/>
              </w:rPr>
              <w:t>Coefficients</w:t>
            </w:r>
            <w:r w:rsidRPr="008767E8">
              <w:rPr>
                <w:rFonts w:ascii="Times New Roman" w:hAnsi="Times New Roman" w:cs="Times New Roman"/>
                <w:b/>
                <w:bCs/>
                <w:color w:val="010205"/>
                <w:sz w:val="24"/>
                <w:szCs w:val="24"/>
                <w:vertAlign w:val="superscript"/>
              </w:rPr>
              <w:t>a</w:t>
            </w:r>
            <w:proofErr w:type="spellEnd"/>
          </w:p>
        </w:tc>
      </w:tr>
      <w:tr w:rsidR="008767E8" w:rsidRPr="008767E8" w14:paraId="2C3DEA24" w14:textId="77777777" w:rsidTr="001773EB">
        <w:trPr>
          <w:gridAfter w:val="1"/>
          <w:wAfter w:w="29" w:type="dxa"/>
          <w:cantSplit/>
          <w:trHeight w:val="1490"/>
          <w:jc w:val="center"/>
        </w:trPr>
        <w:tc>
          <w:tcPr>
            <w:tcW w:w="2075" w:type="dxa"/>
            <w:gridSpan w:val="2"/>
            <w:vMerge w:val="restart"/>
            <w:tcBorders>
              <w:top w:val="nil"/>
              <w:left w:val="nil"/>
              <w:bottom w:val="nil"/>
              <w:right w:val="nil"/>
            </w:tcBorders>
            <w:shd w:val="clear" w:color="auto" w:fill="FFFFFF"/>
            <w:vAlign w:val="bottom"/>
          </w:tcPr>
          <w:p w14:paraId="04FDC7DD"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739" w:type="dxa"/>
            <w:gridSpan w:val="2"/>
            <w:tcBorders>
              <w:top w:val="nil"/>
              <w:left w:val="nil"/>
              <w:bottom w:val="nil"/>
              <w:right w:val="single" w:sz="8" w:space="0" w:color="E0E0E0"/>
            </w:tcBorders>
            <w:shd w:val="clear" w:color="auto" w:fill="FFFFFF"/>
            <w:vAlign w:val="bottom"/>
          </w:tcPr>
          <w:p w14:paraId="16E91AF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Unstandardized Coefficients</w:t>
            </w:r>
          </w:p>
        </w:tc>
        <w:tc>
          <w:tcPr>
            <w:tcW w:w="962" w:type="dxa"/>
            <w:tcBorders>
              <w:top w:val="nil"/>
              <w:left w:val="single" w:sz="8" w:space="0" w:color="E0E0E0"/>
              <w:bottom w:val="nil"/>
              <w:right w:val="single" w:sz="8" w:space="0" w:color="E0E0E0"/>
            </w:tcBorders>
            <w:shd w:val="clear" w:color="auto" w:fill="FFFFFF"/>
            <w:vAlign w:val="bottom"/>
          </w:tcPr>
          <w:p w14:paraId="07BC399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Standardized Coefficients</w:t>
            </w:r>
          </w:p>
        </w:tc>
        <w:tc>
          <w:tcPr>
            <w:tcW w:w="668" w:type="dxa"/>
            <w:vMerge w:val="restart"/>
            <w:tcBorders>
              <w:top w:val="nil"/>
              <w:left w:val="single" w:sz="8" w:space="0" w:color="E0E0E0"/>
              <w:bottom w:val="nil"/>
              <w:right w:val="single" w:sz="8" w:space="0" w:color="E0E0E0"/>
            </w:tcBorders>
            <w:shd w:val="clear" w:color="auto" w:fill="FFFFFF"/>
            <w:vAlign w:val="bottom"/>
          </w:tcPr>
          <w:p w14:paraId="5AFB2B9A" w14:textId="1AF8A95E" w:rsidR="008767E8" w:rsidRPr="008767E8" w:rsidRDefault="00F61D3A"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w:t>
            </w:r>
          </w:p>
        </w:tc>
        <w:tc>
          <w:tcPr>
            <w:tcW w:w="668" w:type="dxa"/>
            <w:vMerge w:val="restart"/>
            <w:tcBorders>
              <w:top w:val="nil"/>
              <w:left w:val="single" w:sz="8" w:space="0" w:color="E0E0E0"/>
              <w:bottom w:val="nil"/>
              <w:right w:val="single" w:sz="8" w:space="0" w:color="E0E0E0"/>
            </w:tcBorders>
            <w:shd w:val="clear" w:color="auto" w:fill="FFFFFF"/>
            <w:vAlign w:val="bottom"/>
          </w:tcPr>
          <w:p w14:paraId="70C49E8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c>
          <w:tcPr>
            <w:tcW w:w="1901" w:type="dxa"/>
            <w:gridSpan w:val="2"/>
            <w:tcBorders>
              <w:top w:val="nil"/>
              <w:left w:val="single" w:sz="8" w:space="0" w:color="E0E0E0"/>
              <w:bottom w:val="nil"/>
              <w:right w:val="single" w:sz="8" w:space="0" w:color="E0E0E0"/>
            </w:tcBorders>
            <w:shd w:val="clear" w:color="auto" w:fill="FFFFFF"/>
            <w:vAlign w:val="bottom"/>
          </w:tcPr>
          <w:p w14:paraId="42030E0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95.0% Confidence Interval for B</w:t>
            </w:r>
          </w:p>
        </w:tc>
        <w:tc>
          <w:tcPr>
            <w:tcW w:w="2111" w:type="dxa"/>
            <w:gridSpan w:val="3"/>
            <w:tcBorders>
              <w:top w:val="nil"/>
              <w:left w:val="single" w:sz="8" w:space="0" w:color="E0E0E0"/>
              <w:bottom w:val="nil"/>
              <w:right w:val="single" w:sz="8" w:space="0" w:color="E0E0E0"/>
            </w:tcBorders>
            <w:shd w:val="clear" w:color="auto" w:fill="FFFFFF"/>
            <w:vAlign w:val="bottom"/>
          </w:tcPr>
          <w:p w14:paraId="0A3E83D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Correlations</w:t>
            </w:r>
          </w:p>
        </w:tc>
        <w:tc>
          <w:tcPr>
            <w:tcW w:w="1411" w:type="dxa"/>
            <w:gridSpan w:val="2"/>
            <w:tcBorders>
              <w:top w:val="nil"/>
              <w:left w:val="single" w:sz="8" w:space="0" w:color="E0E0E0"/>
              <w:bottom w:val="nil"/>
              <w:right w:val="nil"/>
            </w:tcBorders>
            <w:shd w:val="clear" w:color="auto" w:fill="FFFFFF"/>
            <w:vAlign w:val="bottom"/>
          </w:tcPr>
          <w:p w14:paraId="1B55237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Collinearity</w:t>
            </w:r>
            <w:proofErr w:type="spellEnd"/>
            <w:r w:rsidRPr="008767E8">
              <w:rPr>
                <w:rFonts w:ascii="Times New Roman" w:hAnsi="Times New Roman" w:cs="Times New Roman"/>
                <w:color w:val="264A60"/>
                <w:sz w:val="24"/>
                <w:szCs w:val="24"/>
              </w:rPr>
              <w:t xml:space="preserve"> Statistics</w:t>
            </w:r>
          </w:p>
        </w:tc>
      </w:tr>
      <w:tr w:rsidR="008767E8" w:rsidRPr="008767E8" w14:paraId="2161681F" w14:textId="77777777" w:rsidTr="001773EB">
        <w:trPr>
          <w:gridAfter w:val="1"/>
          <w:wAfter w:w="31" w:type="dxa"/>
          <w:cantSplit/>
          <w:trHeight w:val="758"/>
          <w:jc w:val="center"/>
        </w:trPr>
        <w:tc>
          <w:tcPr>
            <w:tcW w:w="2075" w:type="dxa"/>
            <w:gridSpan w:val="2"/>
            <w:vMerge/>
            <w:tcBorders>
              <w:top w:val="nil"/>
              <w:left w:val="nil"/>
              <w:bottom w:val="nil"/>
              <w:right w:val="nil"/>
            </w:tcBorders>
            <w:shd w:val="clear" w:color="auto" w:fill="FFFFFF"/>
            <w:vAlign w:val="bottom"/>
          </w:tcPr>
          <w:p w14:paraId="5E4C281D"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867" w:type="dxa"/>
            <w:tcBorders>
              <w:top w:val="nil"/>
              <w:left w:val="nil"/>
              <w:bottom w:val="single" w:sz="8" w:space="0" w:color="152935"/>
              <w:right w:val="single" w:sz="8" w:space="0" w:color="E0E0E0"/>
            </w:tcBorders>
            <w:shd w:val="clear" w:color="auto" w:fill="FFFFFF"/>
            <w:vAlign w:val="bottom"/>
          </w:tcPr>
          <w:p w14:paraId="2AABD3D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w:t>
            </w:r>
          </w:p>
        </w:tc>
        <w:tc>
          <w:tcPr>
            <w:tcW w:w="872" w:type="dxa"/>
            <w:tcBorders>
              <w:top w:val="nil"/>
              <w:left w:val="single" w:sz="8" w:space="0" w:color="E0E0E0"/>
              <w:bottom w:val="single" w:sz="8" w:space="0" w:color="152935"/>
              <w:right w:val="single" w:sz="8" w:space="0" w:color="E0E0E0"/>
            </w:tcBorders>
            <w:shd w:val="clear" w:color="auto" w:fill="FFFFFF"/>
            <w:vAlign w:val="bottom"/>
          </w:tcPr>
          <w:p w14:paraId="1CEB1A9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w:t>
            </w:r>
          </w:p>
        </w:tc>
        <w:tc>
          <w:tcPr>
            <w:tcW w:w="962" w:type="dxa"/>
            <w:tcBorders>
              <w:top w:val="nil"/>
              <w:left w:val="single" w:sz="8" w:space="0" w:color="E0E0E0"/>
              <w:bottom w:val="single" w:sz="8" w:space="0" w:color="152935"/>
              <w:right w:val="single" w:sz="8" w:space="0" w:color="E0E0E0"/>
            </w:tcBorders>
            <w:shd w:val="clear" w:color="auto" w:fill="FFFFFF"/>
            <w:vAlign w:val="bottom"/>
          </w:tcPr>
          <w:p w14:paraId="0267651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Beta</w:t>
            </w:r>
          </w:p>
        </w:tc>
        <w:tc>
          <w:tcPr>
            <w:tcW w:w="668" w:type="dxa"/>
            <w:vMerge/>
            <w:tcBorders>
              <w:top w:val="nil"/>
              <w:left w:val="single" w:sz="8" w:space="0" w:color="E0E0E0"/>
              <w:bottom w:val="nil"/>
              <w:right w:val="single" w:sz="8" w:space="0" w:color="E0E0E0"/>
            </w:tcBorders>
            <w:shd w:val="clear" w:color="auto" w:fill="FFFFFF"/>
            <w:vAlign w:val="bottom"/>
          </w:tcPr>
          <w:p w14:paraId="539D646A"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668" w:type="dxa"/>
            <w:vMerge/>
            <w:tcBorders>
              <w:top w:val="nil"/>
              <w:left w:val="single" w:sz="8" w:space="0" w:color="E0E0E0"/>
              <w:bottom w:val="nil"/>
              <w:right w:val="single" w:sz="8" w:space="0" w:color="E0E0E0"/>
            </w:tcBorders>
            <w:shd w:val="clear" w:color="auto" w:fill="FFFFFF"/>
            <w:vAlign w:val="bottom"/>
          </w:tcPr>
          <w:p w14:paraId="58222088"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950" w:type="dxa"/>
            <w:tcBorders>
              <w:top w:val="nil"/>
              <w:left w:val="single" w:sz="8" w:space="0" w:color="E0E0E0"/>
              <w:bottom w:val="single" w:sz="8" w:space="0" w:color="152935"/>
              <w:right w:val="single" w:sz="8" w:space="0" w:color="E0E0E0"/>
            </w:tcBorders>
            <w:shd w:val="clear" w:color="auto" w:fill="FFFFFF"/>
            <w:vAlign w:val="bottom"/>
          </w:tcPr>
          <w:p w14:paraId="3046F31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Lower Bound</w:t>
            </w:r>
          </w:p>
        </w:tc>
        <w:tc>
          <w:tcPr>
            <w:tcW w:w="950" w:type="dxa"/>
            <w:tcBorders>
              <w:top w:val="nil"/>
              <w:left w:val="single" w:sz="8" w:space="0" w:color="E0E0E0"/>
              <w:bottom w:val="single" w:sz="8" w:space="0" w:color="152935"/>
              <w:right w:val="single" w:sz="8" w:space="0" w:color="E0E0E0"/>
            </w:tcBorders>
            <w:shd w:val="clear" w:color="auto" w:fill="FFFFFF"/>
            <w:vAlign w:val="bottom"/>
          </w:tcPr>
          <w:p w14:paraId="2CE7E86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Upper Bound</w:t>
            </w:r>
          </w:p>
        </w:tc>
        <w:tc>
          <w:tcPr>
            <w:tcW w:w="770" w:type="dxa"/>
            <w:tcBorders>
              <w:top w:val="nil"/>
              <w:left w:val="single" w:sz="8" w:space="0" w:color="E0E0E0"/>
              <w:bottom w:val="single" w:sz="8" w:space="0" w:color="152935"/>
              <w:right w:val="single" w:sz="8" w:space="0" w:color="E0E0E0"/>
            </w:tcBorders>
            <w:shd w:val="clear" w:color="auto" w:fill="FFFFFF"/>
            <w:vAlign w:val="bottom"/>
          </w:tcPr>
          <w:p w14:paraId="57CCBD9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Zero-order</w:t>
            </w:r>
          </w:p>
        </w:tc>
        <w:tc>
          <w:tcPr>
            <w:tcW w:w="668" w:type="dxa"/>
            <w:tcBorders>
              <w:top w:val="nil"/>
              <w:left w:val="single" w:sz="8" w:space="0" w:color="E0E0E0"/>
              <w:bottom w:val="single" w:sz="8" w:space="0" w:color="152935"/>
              <w:right w:val="single" w:sz="8" w:space="0" w:color="E0E0E0"/>
            </w:tcBorders>
            <w:shd w:val="clear" w:color="auto" w:fill="FFFFFF"/>
            <w:vAlign w:val="bottom"/>
          </w:tcPr>
          <w:p w14:paraId="64915C4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Partial</w:t>
            </w:r>
          </w:p>
        </w:tc>
        <w:tc>
          <w:tcPr>
            <w:tcW w:w="673" w:type="dxa"/>
            <w:tcBorders>
              <w:top w:val="nil"/>
              <w:left w:val="single" w:sz="8" w:space="0" w:color="E0E0E0"/>
              <w:bottom w:val="single" w:sz="8" w:space="0" w:color="152935"/>
              <w:right w:val="single" w:sz="8" w:space="0" w:color="E0E0E0"/>
            </w:tcBorders>
            <w:shd w:val="clear" w:color="auto" w:fill="FFFFFF"/>
            <w:vAlign w:val="bottom"/>
          </w:tcPr>
          <w:p w14:paraId="378F2D7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w:t>
            </w:r>
          </w:p>
        </w:tc>
        <w:tc>
          <w:tcPr>
            <w:tcW w:w="739" w:type="dxa"/>
            <w:tcBorders>
              <w:top w:val="nil"/>
              <w:left w:val="single" w:sz="8" w:space="0" w:color="E0E0E0"/>
              <w:bottom w:val="single" w:sz="8" w:space="0" w:color="152935"/>
              <w:right w:val="single" w:sz="8" w:space="0" w:color="E0E0E0"/>
            </w:tcBorders>
            <w:shd w:val="clear" w:color="auto" w:fill="FFFFFF"/>
            <w:vAlign w:val="bottom"/>
          </w:tcPr>
          <w:p w14:paraId="0AD04E9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Tolerance</w:t>
            </w:r>
          </w:p>
        </w:tc>
        <w:tc>
          <w:tcPr>
            <w:tcW w:w="671" w:type="dxa"/>
            <w:tcBorders>
              <w:top w:val="nil"/>
              <w:left w:val="single" w:sz="8" w:space="0" w:color="E0E0E0"/>
              <w:bottom w:val="single" w:sz="8" w:space="0" w:color="152935"/>
              <w:right w:val="nil"/>
            </w:tcBorders>
            <w:shd w:val="clear" w:color="auto" w:fill="FFFFFF"/>
            <w:vAlign w:val="bottom"/>
          </w:tcPr>
          <w:p w14:paraId="7463528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VIF</w:t>
            </w:r>
          </w:p>
        </w:tc>
      </w:tr>
      <w:tr w:rsidR="008767E8" w:rsidRPr="008767E8" w14:paraId="1DC26268" w14:textId="77777777" w:rsidTr="001773EB">
        <w:trPr>
          <w:gridAfter w:val="1"/>
          <w:wAfter w:w="31" w:type="dxa"/>
          <w:cantSplit/>
          <w:trHeight w:val="730"/>
          <w:jc w:val="center"/>
        </w:trPr>
        <w:tc>
          <w:tcPr>
            <w:tcW w:w="474" w:type="dxa"/>
            <w:vMerge w:val="restart"/>
            <w:tcBorders>
              <w:top w:val="single" w:sz="8" w:space="0" w:color="152935"/>
              <w:left w:val="nil"/>
              <w:bottom w:val="single" w:sz="8" w:space="0" w:color="152935"/>
              <w:right w:val="nil"/>
            </w:tcBorders>
            <w:shd w:val="clear" w:color="auto" w:fill="E0E0E0"/>
          </w:tcPr>
          <w:p w14:paraId="30E442E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601" w:type="dxa"/>
            <w:tcBorders>
              <w:top w:val="single" w:sz="8" w:space="0" w:color="152935"/>
              <w:left w:val="nil"/>
              <w:bottom w:val="single" w:sz="8" w:space="0" w:color="AEAEAE"/>
              <w:right w:val="nil"/>
            </w:tcBorders>
            <w:shd w:val="clear" w:color="auto" w:fill="E0E0E0"/>
          </w:tcPr>
          <w:p w14:paraId="3FE7895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867" w:type="dxa"/>
            <w:tcBorders>
              <w:top w:val="single" w:sz="8" w:space="0" w:color="152935"/>
              <w:left w:val="nil"/>
              <w:bottom w:val="single" w:sz="8" w:space="0" w:color="AEAEAE"/>
              <w:right w:val="single" w:sz="8" w:space="0" w:color="E0E0E0"/>
            </w:tcBorders>
            <w:shd w:val="clear" w:color="auto" w:fill="FFFFFF"/>
          </w:tcPr>
          <w:p w14:paraId="308D686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44.573</w:t>
            </w:r>
          </w:p>
        </w:tc>
        <w:tc>
          <w:tcPr>
            <w:tcW w:w="872" w:type="dxa"/>
            <w:tcBorders>
              <w:top w:val="single" w:sz="8" w:space="0" w:color="152935"/>
              <w:left w:val="single" w:sz="8" w:space="0" w:color="E0E0E0"/>
              <w:bottom w:val="single" w:sz="8" w:space="0" w:color="AEAEAE"/>
              <w:right w:val="single" w:sz="8" w:space="0" w:color="E0E0E0"/>
            </w:tcBorders>
            <w:shd w:val="clear" w:color="auto" w:fill="FFFFFF"/>
          </w:tcPr>
          <w:p w14:paraId="3BEB63C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10.564</w:t>
            </w:r>
          </w:p>
        </w:tc>
        <w:tc>
          <w:tcPr>
            <w:tcW w:w="96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05EB443"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68" w:type="dxa"/>
            <w:tcBorders>
              <w:top w:val="single" w:sz="8" w:space="0" w:color="152935"/>
              <w:left w:val="single" w:sz="8" w:space="0" w:color="E0E0E0"/>
              <w:bottom w:val="single" w:sz="8" w:space="0" w:color="AEAEAE"/>
              <w:right w:val="single" w:sz="8" w:space="0" w:color="E0E0E0"/>
            </w:tcBorders>
            <w:shd w:val="clear" w:color="auto" w:fill="FFFFFF"/>
          </w:tcPr>
          <w:p w14:paraId="5C363D5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4.219</w:t>
            </w:r>
          </w:p>
        </w:tc>
        <w:tc>
          <w:tcPr>
            <w:tcW w:w="668" w:type="dxa"/>
            <w:tcBorders>
              <w:top w:val="single" w:sz="8" w:space="0" w:color="152935"/>
              <w:left w:val="single" w:sz="8" w:space="0" w:color="E0E0E0"/>
              <w:bottom w:val="single" w:sz="8" w:space="0" w:color="AEAEAE"/>
              <w:right w:val="single" w:sz="8" w:space="0" w:color="E0E0E0"/>
            </w:tcBorders>
            <w:shd w:val="clear" w:color="auto" w:fill="FFFFFF"/>
          </w:tcPr>
          <w:p w14:paraId="27DB112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.001</w:t>
            </w:r>
          </w:p>
        </w:tc>
        <w:tc>
          <w:tcPr>
            <w:tcW w:w="950" w:type="dxa"/>
            <w:tcBorders>
              <w:top w:val="single" w:sz="8" w:space="0" w:color="152935"/>
              <w:left w:val="single" w:sz="8" w:space="0" w:color="E0E0E0"/>
              <w:bottom w:val="single" w:sz="8" w:space="0" w:color="AEAEAE"/>
              <w:right w:val="single" w:sz="8" w:space="0" w:color="E0E0E0"/>
            </w:tcBorders>
            <w:shd w:val="clear" w:color="auto" w:fill="FFFFFF"/>
          </w:tcPr>
          <w:p w14:paraId="1A2D34D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22.179</w:t>
            </w:r>
          </w:p>
        </w:tc>
        <w:tc>
          <w:tcPr>
            <w:tcW w:w="950" w:type="dxa"/>
            <w:tcBorders>
              <w:top w:val="single" w:sz="8" w:space="0" w:color="152935"/>
              <w:left w:val="single" w:sz="8" w:space="0" w:color="E0E0E0"/>
              <w:bottom w:val="single" w:sz="8" w:space="0" w:color="AEAEAE"/>
              <w:right w:val="single" w:sz="8" w:space="0" w:color="E0E0E0"/>
            </w:tcBorders>
            <w:shd w:val="clear" w:color="auto" w:fill="FFFFFF"/>
          </w:tcPr>
          <w:p w14:paraId="5351271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66.966</w:t>
            </w:r>
          </w:p>
        </w:tc>
        <w:tc>
          <w:tcPr>
            <w:tcW w:w="77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B55C1BF"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3F6AA28"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7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8EA9E6B"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73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BCC393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71" w:type="dxa"/>
            <w:tcBorders>
              <w:top w:val="single" w:sz="8" w:space="0" w:color="152935"/>
              <w:left w:val="single" w:sz="8" w:space="0" w:color="E0E0E0"/>
              <w:bottom w:val="single" w:sz="8" w:space="0" w:color="AEAEAE"/>
              <w:right w:val="nil"/>
            </w:tcBorders>
            <w:shd w:val="clear" w:color="auto" w:fill="FFFFFF"/>
            <w:vAlign w:val="center"/>
          </w:tcPr>
          <w:p w14:paraId="04BB3A90"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0090565A" w14:textId="77777777" w:rsidTr="001773EB">
        <w:trPr>
          <w:gridAfter w:val="1"/>
          <w:wAfter w:w="31" w:type="dxa"/>
          <w:cantSplit/>
          <w:trHeight w:val="787"/>
          <w:jc w:val="center"/>
        </w:trPr>
        <w:tc>
          <w:tcPr>
            <w:tcW w:w="474" w:type="dxa"/>
            <w:vMerge/>
            <w:tcBorders>
              <w:top w:val="single" w:sz="8" w:space="0" w:color="152935"/>
              <w:left w:val="nil"/>
              <w:bottom w:val="single" w:sz="8" w:space="0" w:color="152935"/>
              <w:right w:val="nil"/>
            </w:tcBorders>
            <w:shd w:val="clear" w:color="auto" w:fill="E0E0E0"/>
          </w:tcPr>
          <w:p w14:paraId="4545FD2F"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601" w:type="dxa"/>
            <w:tcBorders>
              <w:top w:val="single" w:sz="8" w:space="0" w:color="AEAEAE"/>
              <w:left w:val="nil"/>
              <w:bottom w:val="single" w:sz="8" w:space="0" w:color="AEAEAE"/>
              <w:right w:val="nil"/>
            </w:tcBorders>
            <w:shd w:val="clear" w:color="auto" w:fill="E0E0E0"/>
          </w:tcPr>
          <w:p w14:paraId="290EBFE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867" w:type="dxa"/>
            <w:tcBorders>
              <w:top w:val="single" w:sz="8" w:space="0" w:color="AEAEAE"/>
              <w:left w:val="nil"/>
              <w:bottom w:val="single" w:sz="8" w:space="0" w:color="AEAEAE"/>
              <w:right w:val="single" w:sz="8" w:space="0" w:color="E0E0E0"/>
            </w:tcBorders>
            <w:shd w:val="clear" w:color="auto" w:fill="FFFFFF"/>
          </w:tcPr>
          <w:p w14:paraId="35E4D3D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-.751</w:t>
            </w:r>
          </w:p>
        </w:tc>
        <w:tc>
          <w:tcPr>
            <w:tcW w:w="872" w:type="dxa"/>
            <w:tcBorders>
              <w:top w:val="single" w:sz="8" w:space="0" w:color="AEAEAE"/>
              <w:left w:val="single" w:sz="8" w:space="0" w:color="E0E0E0"/>
              <w:bottom w:val="single" w:sz="8" w:space="0" w:color="AEAEAE"/>
              <w:right w:val="single" w:sz="8" w:space="0" w:color="E0E0E0"/>
            </w:tcBorders>
            <w:shd w:val="clear" w:color="auto" w:fill="FFFFFF"/>
          </w:tcPr>
          <w:p w14:paraId="26A0A20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.613</w:t>
            </w:r>
          </w:p>
        </w:tc>
        <w:tc>
          <w:tcPr>
            <w:tcW w:w="962" w:type="dxa"/>
            <w:tcBorders>
              <w:top w:val="single" w:sz="8" w:space="0" w:color="AEAEAE"/>
              <w:left w:val="single" w:sz="8" w:space="0" w:color="E0E0E0"/>
              <w:bottom w:val="single" w:sz="8" w:space="0" w:color="AEAEAE"/>
              <w:right w:val="single" w:sz="8" w:space="0" w:color="E0E0E0"/>
            </w:tcBorders>
            <w:shd w:val="clear" w:color="auto" w:fill="FFFFFF"/>
          </w:tcPr>
          <w:p w14:paraId="7B757B4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-.354</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14:paraId="65063EB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-1.224</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14:paraId="3BA18F2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.239</w:t>
            </w:r>
          </w:p>
        </w:tc>
        <w:tc>
          <w:tcPr>
            <w:tcW w:w="950" w:type="dxa"/>
            <w:tcBorders>
              <w:top w:val="single" w:sz="8" w:space="0" w:color="AEAEAE"/>
              <w:left w:val="single" w:sz="8" w:space="0" w:color="E0E0E0"/>
              <w:bottom w:val="single" w:sz="8" w:space="0" w:color="AEAEAE"/>
              <w:right w:val="single" w:sz="8" w:space="0" w:color="E0E0E0"/>
            </w:tcBorders>
            <w:shd w:val="clear" w:color="auto" w:fill="FFFFFF"/>
          </w:tcPr>
          <w:p w14:paraId="3FFCE73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-2.051</w:t>
            </w:r>
          </w:p>
        </w:tc>
        <w:tc>
          <w:tcPr>
            <w:tcW w:w="950" w:type="dxa"/>
            <w:tcBorders>
              <w:top w:val="single" w:sz="8" w:space="0" w:color="AEAEAE"/>
              <w:left w:val="single" w:sz="8" w:space="0" w:color="E0E0E0"/>
              <w:bottom w:val="single" w:sz="8" w:space="0" w:color="AEAEAE"/>
              <w:right w:val="single" w:sz="8" w:space="0" w:color="E0E0E0"/>
            </w:tcBorders>
            <w:shd w:val="clear" w:color="auto" w:fill="FFFFFF"/>
          </w:tcPr>
          <w:p w14:paraId="643EF6F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.549</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14:paraId="5E95D86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-.245</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14:paraId="359B730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-.293</w:t>
            </w:r>
          </w:p>
        </w:tc>
        <w:tc>
          <w:tcPr>
            <w:tcW w:w="673" w:type="dxa"/>
            <w:tcBorders>
              <w:top w:val="single" w:sz="8" w:space="0" w:color="AEAEAE"/>
              <w:left w:val="single" w:sz="8" w:space="0" w:color="E0E0E0"/>
              <w:bottom w:val="single" w:sz="8" w:space="0" w:color="AEAEAE"/>
              <w:right w:val="single" w:sz="8" w:space="0" w:color="E0E0E0"/>
            </w:tcBorders>
            <w:shd w:val="clear" w:color="auto" w:fill="FFFFFF"/>
          </w:tcPr>
          <w:p w14:paraId="2798D9A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-.293</w:t>
            </w:r>
          </w:p>
        </w:tc>
        <w:tc>
          <w:tcPr>
            <w:tcW w:w="739" w:type="dxa"/>
            <w:tcBorders>
              <w:top w:val="single" w:sz="8" w:space="0" w:color="AEAEAE"/>
              <w:left w:val="single" w:sz="8" w:space="0" w:color="E0E0E0"/>
              <w:bottom w:val="single" w:sz="8" w:space="0" w:color="AEAEAE"/>
              <w:right w:val="single" w:sz="8" w:space="0" w:color="E0E0E0"/>
            </w:tcBorders>
            <w:shd w:val="clear" w:color="auto" w:fill="FFFFFF"/>
          </w:tcPr>
          <w:p w14:paraId="2DE32DD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71" w:type="dxa"/>
            <w:tcBorders>
              <w:top w:val="single" w:sz="8" w:space="0" w:color="AEAEAE"/>
              <w:left w:val="single" w:sz="8" w:space="0" w:color="E0E0E0"/>
              <w:bottom w:val="single" w:sz="8" w:space="0" w:color="AEAEAE"/>
              <w:right w:val="nil"/>
            </w:tcBorders>
            <w:shd w:val="clear" w:color="auto" w:fill="FFFFFF"/>
          </w:tcPr>
          <w:p w14:paraId="7F627E3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15AD2B5C" w14:textId="77777777" w:rsidTr="001773EB">
        <w:trPr>
          <w:gridAfter w:val="1"/>
          <w:wAfter w:w="31" w:type="dxa"/>
          <w:cantSplit/>
          <w:trHeight w:val="815"/>
          <w:jc w:val="center"/>
        </w:trPr>
        <w:tc>
          <w:tcPr>
            <w:tcW w:w="474" w:type="dxa"/>
            <w:vMerge/>
            <w:tcBorders>
              <w:top w:val="single" w:sz="8" w:space="0" w:color="152935"/>
              <w:left w:val="nil"/>
              <w:bottom w:val="single" w:sz="8" w:space="0" w:color="152935"/>
              <w:right w:val="nil"/>
            </w:tcBorders>
            <w:shd w:val="clear" w:color="auto" w:fill="E0E0E0"/>
          </w:tcPr>
          <w:p w14:paraId="3C4D7CD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601" w:type="dxa"/>
            <w:tcBorders>
              <w:top w:val="single" w:sz="8" w:space="0" w:color="AEAEAE"/>
              <w:left w:val="nil"/>
              <w:bottom w:val="single" w:sz="8" w:space="0" w:color="152935"/>
              <w:right w:val="nil"/>
            </w:tcBorders>
            <w:shd w:val="clear" w:color="auto" w:fill="E0E0E0"/>
          </w:tcPr>
          <w:p w14:paraId="03BBC65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867" w:type="dxa"/>
            <w:tcBorders>
              <w:top w:val="single" w:sz="8" w:space="0" w:color="AEAEAE"/>
              <w:left w:val="nil"/>
              <w:bottom w:val="single" w:sz="8" w:space="0" w:color="152935"/>
              <w:right w:val="single" w:sz="8" w:space="0" w:color="E0E0E0"/>
            </w:tcBorders>
            <w:shd w:val="clear" w:color="auto" w:fill="FFFFFF"/>
          </w:tcPr>
          <w:p w14:paraId="55B3A77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.338</w:t>
            </w:r>
          </w:p>
        </w:tc>
        <w:tc>
          <w:tcPr>
            <w:tcW w:w="872" w:type="dxa"/>
            <w:tcBorders>
              <w:top w:val="single" w:sz="8" w:space="0" w:color="AEAEAE"/>
              <w:left w:val="single" w:sz="8" w:space="0" w:color="E0E0E0"/>
              <w:bottom w:val="single" w:sz="8" w:space="0" w:color="152935"/>
              <w:right w:val="single" w:sz="8" w:space="0" w:color="E0E0E0"/>
            </w:tcBorders>
            <w:shd w:val="clear" w:color="auto" w:fill="FFFFFF"/>
          </w:tcPr>
          <w:p w14:paraId="682BF66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.504</w:t>
            </w:r>
          </w:p>
        </w:tc>
        <w:tc>
          <w:tcPr>
            <w:tcW w:w="962" w:type="dxa"/>
            <w:tcBorders>
              <w:top w:val="single" w:sz="8" w:space="0" w:color="AEAEAE"/>
              <w:left w:val="single" w:sz="8" w:space="0" w:color="E0E0E0"/>
              <w:bottom w:val="single" w:sz="8" w:space="0" w:color="152935"/>
              <w:right w:val="single" w:sz="8" w:space="0" w:color="E0E0E0"/>
            </w:tcBorders>
            <w:shd w:val="clear" w:color="auto" w:fill="FFFFFF"/>
          </w:tcPr>
          <w:p w14:paraId="7999223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.194</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14:paraId="02C26C6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.670</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14:paraId="77C6605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.512</w:t>
            </w:r>
          </w:p>
        </w:tc>
        <w:tc>
          <w:tcPr>
            <w:tcW w:w="950" w:type="dxa"/>
            <w:tcBorders>
              <w:top w:val="single" w:sz="8" w:space="0" w:color="AEAEAE"/>
              <w:left w:val="single" w:sz="8" w:space="0" w:color="E0E0E0"/>
              <w:bottom w:val="single" w:sz="8" w:space="0" w:color="152935"/>
              <w:right w:val="single" w:sz="8" w:space="0" w:color="E0E0E0"/>
            </w:tcBorders>
            <w:shd w:val="clear" w:color="auto" w:fill="FFFFFF"/>
          </w:tcPr>
          <w:p w14:paraId="106B0C8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-.730</w:t>
            </w:r>
          </w:p>
        </w:tc>
        <w:tc>
          <w:tcPr>
            <w:tcW w:w="950" w:type="dxa"/>
            <w:tcBorders>
              <w:top w:val="single" w:sz="8" w:space="0" w:color="AEAEAE"/>
              <w:left w:val="single" w:sz="8" w:space="0" w:color="E0E0E0"/>
              <w:bottom w:val="single" w:sz="8" w:space="0" w:color="152935"/>
              <w:right w:val="single" w:sz="8" w:space="0" w:color="E0E0E0"/>
            </w:tcBorders>
            <w:shd w:val="clear" w:color="auto" w:fill="FFFFFF"/>
          </w:tcPr>
          <w:p w14:paraId="75CB771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1.406</w:t>
            </w:r>
          </w:p>
        </w:tc>
        <w:tc>
          <w:tcPr>
            <w:tcW w:w="770" w:type="dxa"/>
            <w:tcBorders>
              <w:top w:val="single" w:sz="8" w:space="0" w:color="AEAEAE"/>
              <w:left w:val="single" w:sz="8" w:space="0" w:color="E0E0E0"/>
              <w:bottom w:val="single" w:sz="8" w:space="0" w:color="152935"/>
              <w:right w:val="single" w:sz="8" w:space="0" w:color="E0E0E0"/>
            </w:tcBorders>
            <w:shd w:val="clear" w:color="auto" w:fill="FFFFFF"/>
          </w:tcPr>
          <w:p w14:paraId="19A3CEF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-.005</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14:paraId="3C46F8D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.165</w:t>
            </w:r>
          </w:p>
        </w:tc>
        <w:tc>
          <w:tcPr>
            <w:tcW w:w="673" w:type="dxa"/>
            <w:tcBorders>
              <w:top w:val="single" w:sz="8" w:space="0" w:color="AEAEAE"/>
              <w:left w:val="single" w:sz="8" w:space="0" w:color="E0E0E0"/>
              <w:bottom w:val="single" w:sz="8" w:space="0" w:color="152935"/>
              <w:right w:val="single" w:sz="8" w:space="0" w:color="E0E0E0"/>
            </w:tcBorders>
            <w:shd w:val="clear" w:color="auto" w:fill="FFFFFF"/>
          </w:tcPr>
          <w:p w14:paraId="09C57BF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.160</w:t>
            </w:r>
          </w:p>
        </w:tc>
        <w:tc>
          <w:tcPr>
            <w:tcW w:w="739" w:type="dxa"/>
            <w:tcBorders>
              <w:top w:val="single" w:sz="8" w:space="0" w:color="AEAEAE"/>
              <w:left w:val="single" w:sz="8" w:space="0" w:color="E0E0E0"/>
              <w:bottom w:val="single" w:sz="8" w:space="0" w:color="152935"/>
              <w:right w:val="single" w:sz="8" w:space="0" w:color="E0E0E0"/>
            </w:tcBorders>
            <w:shd w:val="clear" w:color="auto" w:fill="FFFFFF"/>
          </w:tcPr>
          <w:p w14:paraId="78328C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71" w:type="dxa"/>
            <w:tcBorders>
              <w:top w:val="single" w:sz="8" w:space="0" w:color="AEAEAE"/>
              <w:left w:val="single" w:sz="8" w:space="0" w:color="E0E0E0"/>
              <w:bottom w:val="single" w:sz="8" w:space="0" w:color="152935"/>
              <w:right w:val="nil"/>
            </w:tcBorders>
            <w:shd w:val="clear" w:color="auto" w:fill="FFFFFF"/>
          </w:tcPr>
          <w:p w14:paraId="4657142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5595B098" w14:textId="77777777" w:rsidTr="001773EB">
        <w:trPr>
          <w:cantSplit/>
          <w:trHeight w:val="730"/>
          <w:jc w:val="center"/>
        </w:trPr>
        <w:tc>
          <w:tcPr>
            <w:tcW w:w="11564" w:type="dxa"/>
            <w:gridSpan w:val="15"/>
            <w:tcBorders>
              <w:top w:val="nil"/>
              <w:left w:val="nil"/>
              <w:bottom w:val="nil"/>
              <w:right w:val="nil"/>
            </w:tcBorders>
            <w:shd w:val="clear" w:color="auto" w:fill="FFFFFF"/>
          </w:tcPr>
          <w:p w14:paraId="2F65205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bl>
    <w:p w14:paraId="06EB423F" w14:textId="77777777" w:rsidR="008767E8" w:rsidRPr="008767E8" w:rsidRDefault="008767E8" w:rsidP="008767E8">
      <w:pPr>
        <w:rPr>
          <w:rFonts w:ascii="Times New Roman" w:hAnsi="Times New Roman" w:cs="Times New Roman"/>
          <w:sz w:val="24"/>
          <w:szCs w:val="24"/>
        </w:rPr>
      </w:pPr>
    </w:p>
    <w:p w14:paraId="0A591C6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229"/>
        <w:gridCol w:w="1230"/>
        <w:gridCol w:w="1476"/>
        <w:gridCol w:w="1184"/>
        <w:gridCol w:w="1476"/>
        <w:gridCol w:w="1476"/>
      </w:tblGrid>
      <w:tr w:rsidR="008767E8" w:rsidRPr="008767E8" w14:paraId="06744BBD" w14:textId="77777777" w:rsidTr="001773EB">
        <w:trPr>
          <w:cantSplit/>
        </w:trPr>
        <w:tc>
          <w:tcPr>
            <w:tcW w:w="8865" w:type="dxa"/>
            <w:gridSpan w:val="7"/>
            <w:tcBorders>
              <w:top w:val="nil"/>
              <w:left w:val="nil"/>
              <w:bottom w:val="nil"/>
              <w:right w:val="nil"/>
            </w:tcBorders>
            <w:shd w:val="clear" w:color="auto" w:fill="FFFFFF"/>
            <w:vAlign w:val="center"/>
          </w:tcPr>
          <w:p w14:paraId="17A3EAD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767E8">
              <w:rPr>
                <w:rFonts w:ascii="Times New Roman" w:hAnsi="Times New Roman" w:cs="Times New Roman"/>
                <w:b/>
                <w:bCs/>
                <w:color w:val="010205"/>
                <w:sz w:val="24"/>
                <w:szCs w:val="24"/>
              </w:rPr>
              <w:t>Collinearity</w:t>
            </w:r>
            <w:proofErr w:type="spellEnd"/>
            <w:r w:rsidRPr="008767E8">
              <w:rPr>
                <w:rFonts w:ascii="Times New Roman" w:hAnsi="Times New Roman" w:cs="Times New Roman"/>
                <w:b/>
                <w:bCs/>
                <w:color w:val="010205"/>
                <w:sz w:val="24"/>
                <w:szCs w:val="24"/>
              </w:rPr>
              <w:t xml:space="preserve"> </w:t>
            </w:r>
            <w:proofErr w:type="spellStart"/>
            <w:r w:rsidRPr="008767E8">
              <w:rPr>
                <w:rFonts w:ascii="Times New Roman" w:hAnsi="Times New Roman" w:cs="Times New Roman"/>
                <w:b/>
                <w:bCs/>
                <w:color w:val="010205"/>
                <w:sz w:val="24"/>
                <w:szCs w:val="24"/>
              </w:rPr>
              <w:t>Diagnostics</w:t>
            </w:r>
            <w:r w:rsidRPr="008767E8">
              <w:rPr>
                <w:rFonts w:ascii="Times New Roman" w:hAnsi="Times New Roman" w:cs="Times New Roman"/>
                <w:b/>
                <w:bCs/>
                <w:color w:val="010205"/>
                <w:sz w:val="24"/>
                <w:szCs w:val="24"/>
                <w:vertAlign w:val="superscript"/>
              </w:rPr>
              <w:t>a</w:t>
            </w:r>
            <w:proofErr w:type="spellEnd"/>
          </w:p>
        </w:tc>
      </w:tr>
      <w:tr w:rsidR="008767E8" w:rsidRPr="008767E8" w14:paraId="799AFE51" w14:textId="77777777" w:rsidTr="001773EB">
        <w:trPr>
          <w:cantSplit/>
        </w:trPr>
        <w:tc>
          <w:tcPr>
            <w:tcW w:w="799" w:type="dxa"/>
            <w:vMerge w:val="restart"/>
            <w:tcBorders>
              <w:top w:val="nil"/>
              <w:left w:val="nil"/>
              <w:bottom w:val="nil"/>
              <w:right w:val="nil"/>
            </w:tcBorders>
            <w:shd w:val="clear" w:color="auto" w:fill="FFFFFF"/>
            <w:vAlign w:val="bottom"/>
          </w:tcPr>
          <w:p w14:paraId="368A562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229" w:type="dxa"/>
            <w:vMerge w:val="restart"/>
            <w:tcBorders>
              <w:top w:val="nil"/>
              <w:left w:val="nil"/>
              <w:bottom w:val="nil"/>
              <w:right w:val="nil"/>
            </w:tcBorders>
            <w:shd w:val="clear" w:color="auto" w:fill="FFFFFF"/>
            <w:vAlign w:val="bottom"/>
          </w:tcPr>
          <w:p w14:paraId="7417A40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Dimension</w:t>
            </w:r>
          </w:p>
        </w:tc>
        <w:tc>
          <w:tcPr>
            <w:tcW w:w="1229" w:type="dxa"/>
            <w:vMerge w:val="restart"/>
            <w:tcBorders>
              <w:top w:val="nil"/>
              <w:left w:val="nil"/>
              <w:bottom w:val="nil"/>
              <w:right w:val="single" w:sz="8" w:space="0" w:color="E0E0E0"/>
            </w:tcBorders>
            <w:shd w:val="clear" w:color="auto" w:fill="FFFFFF"/>
            <w:vAlign w:val="bottom"/>
          </w:tcPr>
          <w:p w14:paraId="49FC918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Eigenvalue</w:t>
            </w:r>
          </w:p>
        </w:tc>
        <w:tc>
          <w:tcPr>
            <w:tcW w:w="1475" w:type="dxa"/>
            <w:vMerge w:val="restart"/>
            <w:tcBorders>
              <w:top w:val="nil"/>
              <w:left w:val="single" w:sz="8" w:space="0" w:color="E0E0E0"/>
              <w:bottom w:val="nil"/>
              <w:right w:val="single" w:sz="8" w:space="0" w:color="E0E0E0"/>
            </w:tcBorders>
            <w:shd w:val="clear" w:color="auto" w:fill="FFFFFF"/>
            <w:vAlign w:val="bottom"/>
          </w:tcPr>
          <w:p w14:paraId="79680B4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Condition Index</w:t>
            </w:r>
          </w:p>
        </w:tc>
        <w:tc>
          <w:tcPr>
            <w:tcW w:w="4133" w:type="dxa"/>
            <w:gridSpan w:val="3"/>
            <w:tcBorders>
              <w:top w:val="nil"/>
              <w:left w:val="single" w:sz="8" w:space="0" w:color="E0E0E0"/>
              <w:bottom w:val="nil"/>
              <w:right w:val="nil"/>
            </w:tcBorders>
            <w:shd w:val="clear" w:color="auto" w:fill="FFFFFF"/>
            <w:vAlign w:val="bottom"/>
          </w:tcPr>
          <w:p w14:paraId="2786CE0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Variance Proportions</w:t>
            </w:r>
          </w:p>
        </w:tc>
      </w:tr>
      <w:tr w:rsidR="008767E8" w:rsidRPr="008767E8" w14:paraId="08DF5C75" w14:textId="77777777" w:rsidTr="001773EB">
        <w:trPr>
          <w:cantSplit/>
        </w:trPr>
        <w:tc>
          <w:tcPr>
            <w:tcW w:w="799" w:type="dxa"/>
            <w:vMerge/>
            <w:tcBorders>
              <w:top w:val="nil"/>
              <w:left w:val="nil"/>
              <w:bottom w:val="nil"/>
              <w:right w:val="nil"/>
            </w:tcBorders>
            <w:shd w:val="clear" w:color="auto" w:fill="FFFFFF"/>
            <w:vAlign w:val="bottom"/>
          </w:tcPr>
          <w:p w14:paraId="4A1B5B77"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nil"/>
            </w:tcBorders>
            <w:shd w:val="clear" w:color="auto" w:fill="FFFFFF"/>
            <w:vAlign w:val="bottom"/>
          </w:tcPr>
          <w:p w14:paraId="1690CFC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single" w:sz="8" w:space="0" w:color="E0E0E0"/>
            </w:tcBorders>
            <w:shd w:val="clear" w:color="auto" w:fill="FFFFFF"/>
            <w:vAlign w:val="bottom"/>
          </w:tcPr>
          <w:p w14:paraId="4C7EEBB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475" w:type="dxa"/>
            <w:vMerge/>
            <w:tcBorders>
              <w:top w:val="nil"/>
              <w:left w:val="single" w:sz="8" w:space="0" w:color="E0E0E0"/>
              <w:bottom w:val="nil"/>
              <w:right w:val="single" w:sz="8" w:space="0" w:color="E0E0E0"/>
            </w:tcBorders>
            <w:shd w:val="clear" w:color="auto" w:fill="FFFFFF"/>
            <w:vAlign w:val="bottom"/>
          </w:tcPr>
          <w:p w14:paraId="3C24B134"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66AEF1C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07F447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0D72D19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28CFF02D" w14:textId="77777777" w:rsidTr="001773EB">
        <w:trPr>
          <w:cantSplit/>
        </w:trPr>
        <w:tc>
          <w:tcPr>
            <w:tcW w:w="799" w:type="dxa"/>
            <w:vMerge w:val="restart"/>
            <w:tcBorders>
              <w:top w:val="single" w:sz="8" w:space="0" w:color="152935"/>
              <w:left w:val="nil"/>
              <w:bottom w:val="single" w:sz="8" w:space="0" w:color="152935"/>
              <w:right w:val="nil"/>
            </w:tcBorders>
            <w:shd w:val="clear" w:color="auto" w:fill="E0E0E0"/>
          </w:tcPr>
          <w:p w14:paraId="7BEABCBB"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nil"/>
            </w:tcBorders>
            <w:shd w:val="clear" w:color="auto" w:fill="E0E0E0"/>
          </w:tcPr>
          <w:p w14:paraId="7757560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single" w:sz="8" w:space="0" w:color="E0E0E0"/>
            </w:tcBorders>
            <w:shd w:val="clear" w:color="auto" w:fill="FFFFFF"/>
          </w:tcPr>
          <w:p w14:paraId="6C8C53B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2.908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E75439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14:paraId="53AFC2A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18CBCB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nil"/>
            </w:tcBorders>
            <w:shd w:val="clear" w:color="auto" w:fill="FFFFFF"/>
          </w:tcPr>
          <w:p w14:paraId="5D47DC0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r>
      <w:tr w:rsidR="008767E8" w:rsidRPr="008767E8" w14:paraId="040A9BC9"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4C3DB1B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AEAEAE"/>
              <w:right w:val="nil"/>
            </w:tcBorders>
            <w:shd w:val="clear" w:color="auto" w:fill="E0E0E0"/>
          </w:tcPr>
          <w:p w14:paraId="75D751E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2</w:t>
            </w:r>
          </w:p>
        </w:tc>
        <w:tc>
          <w:tcPr>
            <w:tcW w:w="1229" w:type="dxa"/>
            <w:tcBorders>
              <w:top w:val="single" w:sz="8" w:space="0" w:color="AEAEAE"/>
              <w:left w:val="nil"/>
              <w:bottom w:val="single" w:sz="8" w:space="0" w:color="AEAEAE"/>
              <w:right w:val="single" w:sz="8" w:space="0" w:color="E0E0E0"/>
            </w:tcBorders>
            <w:shd w:val="clear" w:color="auto" w:fill="FFFFFF"/>
          </w:tcPr>
          <w:p w14:paraId="606E135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9E9A7C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7.332</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13D68B0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8A18B6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w:t>
            </w:r>
          </w:p>
        </w:tc>
        <w:tc>
          <w:tcPr>
            <w:tcW w:w="1475" w:type="dxa"/>
            <w:tcBorders>
              <w:top w:val="single" w:sz="8" w:space="0" w:color="AEAEAE"/>
              <w:left w:val="single" w:sz="8" w:space="0" w:color="E0E0E0"/>
              <w:bottom w:val="single" w:sz="8" w:space="0" w:color="AEAEAE"/>
              <w:right w:val="nil"/>
            </w:tcBorders>
            <w:shd w:val="clear" w:color="auto" w:fill="FFFFFF"/>
          </w:tcPr>
          <w:p w14:paraId="586DB6C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.64</w:t>
            </w:r>
          </w:p>
        </w:tc>
      </w:tr>
      <w:tr w:rsidR="008767E8" w:rsidRPr="008767E8" w14:paraId="732AE0DE"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2607222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152935"/>
              <w:right w:val="nil"/>
            </w:tcBorders>
            <w:shd w:val="clear" w:color="auto" w:fill="E0E0E0"/>
          </w:tcPr>
          <w:p w14:paraId="7AB6B5A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3</w:t>
            </w:r>
          </w:p>
        </w:tc>
        <w:tc>
          <w:tcPr>
            <w:tcW w:w="1229" w:type="dxa"/>
            <w:tcBorders>
              <w:top w:val="single" w:sz="8" w:space="0" w:color="AEAEAE"/>
              <w:left w:val="nil"/>
              <w:bottom w:val="single" w:sz="8" w:space="0" w:color="152935"/>
              <w:right w:val="single" w:sz="8" w:space="0" w:color="E0E0E0"/>
            </w:tcBorders>
            <w:shd w:val="clear" w:color="auto" w:fill="FFFFFF"/>
          </w:tcPr>
          <w:p w14:paraId="4E63559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53D7ED0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8.751</w:t>
            </w: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14:paraId="1DAE127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3A0669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.99</w:t>
            </w:r>
          </w:p>
        </w:tc>
        <w:tc>
          <w:tcPr>
            <w:tcW w:w="1475" w:type="dxa"/>
            <w:tcBorders>
              <w:top w:val="single" w:sz="8" w:space="0" w:color="AEAEAE"/>
              <w:left w:val="single" w:sz="8" w:space="0" w:color="E0E0E0"/>
              <w:bottom w:val="single" w:sz="8" w:space="0" w:color="152935"/>
              <w:right w:val="nil"/>
            </w:tcBorders>
            <w:shd w:val="clear" w:color="auto" w:fill="FFFFFF"/>
          </w:tcPr>
          <w:p w14:paraId="230ADF7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w:t>
            </w:r>
          </w:p>
        </w:tc>
      </w:tr>
      <w:tr w:rsidR="008767E8" w:rsidRPr="008767E8" w14:paraId="0B15C86E" w14:textId="77777777" w:rsidTr="001773EB">
        <w:trPr>
          <w:cantSplit/>
        </w:trPr>
        <w:tc>
          <w:tcPr>
            <w:tcW w:w="8865" w:type="dxa"/>
            <w:gridSpan w:val="7"/>
            <w:tcBorders>
              <w:top w:val="nil"/>
              <w:left w:val="nil"/>
              <w:bottom w:val="nil"/>
              <w:right w:val="nil"/>
            </w:tcBorders>
            <w:shd w:val="clear" w:color="auto" w:fill="FFFFFF"/>
          </w:tcPr>
          <w:p w14:paraId="4F01974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bl>
    <w:p w14:paraId="4945E2F0"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153"/>
        <w:gridCol w:w="1107"/>
        <w:gridCol w:w="1030"/>
        <w:gridCol w:w="1445"/>
        <w:gridCol w:w="1030"/>
      </w:tblGrid>
      <w:tr w:rsidR="008767E8" w:rsidRPr="008767E8" w14:paraId="7A120B7E" w14:textId="77777777" w:rsidTr="001773EB">
        <w:trPr>
          <w:cantSplit/>
        </w:trPr>
        <w:tc>
          <w:tcPr>
            <w:tcW w:w="7742" w:type="dxa"/>
            <w:gridSpan w:val="6"/>
            <w:tcBorders>
              <w:top w:val="nil"/>
              <w:left w:val="nil"/>
              <w:bottom w:val="nil"/>
              <w:right w:val="nil"/>
            </w:tcBorders>
            <w:shd w:val="clear" w:color="auto" w:fill="FFFFFF"/>
            <w:vAlign w:val="center"/>
          </w:tcPr>
          <w:p w14:paraId="191FF54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 xml:space="preserve">Residuals </w:t>
            </w:r>
            <w:proofErr w:type="spellStart"/>
            <w:r w:rsidRPr="008767E8">
              <w:rPr>
                <w:rFonts w:ascii="Times New Roman" w:hAnsi="Times New Roman" w:cs="Times New Roman"/>
                <w:b/>
                <w:bCs/>
                <w:color w:val="010205"/>
                <w:sz w:val="24"/>
                <w:szCs w:val="24"/>
              </w:rPr>
              <w:t>Statistics</w:t>
            </w:r>
            <w:r w:rsidRPr="008767E8">
              <w:rPr>
                <w:rFonts w:ascii="Times New Roman" w:hAnsi="Times New Roman" w:cs="Times New Roman"/>
                <w:b/>
                <w:bCs/>
                <w:color w:val="010205"/>
                <w:sz w:val="24"/>
                <w:szCs w:val="24"/>
                <w:vertAlign w:val="superscript"/>
              </w:rPr>
              <w:t>a</w:t>
            </w:r>
            <w:proofErr w:type="spellEnd"/>
          </w:p>
        </w:tc>
      </w:tr>
      <w:tr w:rsidR="008767E8" w:rsidRPr="008767E8" w14:paraId="525DFBF1" w14:textId="77777777" w:rsidTr="001773EB">
        <w:trPr>
          <w:cantSplit/>
        </w:trPr>
        <w:tc>
          <w:tcPr>
            <w:tcW w:w="1982" w:type="dxa"/>
            <w:tcBorders>
              <w:top w:val="nil"/>
              <w:left w:val="nil"/>
              <w:bottom w:val="single" w:sz="8" w:space="0" w:color="152935"/>
              <w:right w:val="nil"/>
            </w:tcBorders>
            <w:shd w:val="clear" w:color="auto" w:fill="FFFFFF"/>
            <w:vAlign w:val="bottom"/>
          </w:tcPr>
          <w:p w14:paraId="214FEB6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152" w:type="dxa"/>
            <w:tcBorders>
              <w:top w:val="nil"/>
              <w:left w:val="nil"/>
              <w:bottom w:val="single" w:sz="8" w:space="0" w:color="152935"/>
              <w:right w:val="single" w:sz="8" w:space="0" w:color="E0E0E0"/>
            </w:tcBorders>
            <w:shd w:val="clear" w:color="auto" w:fill="FFFFFF"/>
            <w:vAlign w:val="bottom"/>
          </w:tcPr>
          <w:p w14:paraId="120636A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136C01B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18A507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23D217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1E3AD73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026094AE" w14:textId="77777777" w:rsidTr="001773EB">
        <w:trPr>
          <w:cantSplit/>
        </w:trPr>
        <w:tc>
          <w:tcPr>
            <w:tcW w:w="1982" w:type="dxa"/>
            <w:tcBorders>
              <w:top w:val="single" w:sz="8" w:space="0" w:color="152935"/>
              <w:left w:val="nil"/>
              <w:bottom w:val="single" w:sz="8" w:space="0" w:color="AEAEAE"/>
              <w:right w:val="nil"/>
            </w:tcBorders>
            <w:shd w:val="clear" w:color="auto" w:fill="E0E0E0"/>
          </w:tcPr>
          <w:p w14:paraId="7A972C8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Predicted Value</w:t>
            </w:r>
          </w:p>
        </w:tc>
        <w:tc>
          <w:tcPr>
            <w:tcW w:w="1152" w:type="dxa"/>
            <w:tcBorders>
              <w:top w:val="single" w:sz="8" w:space="0" w:color="152935"/>
              <w:left w:val="nil"/>
              <w:bottom w:val="single" w:sz="8" w:space="0" w:color="AEAEAE"/>
              <w:right w:val="single" w:sz="8" w:space="0" w:color="E0E0E0"/>
            </w:tcBorders>
            <w:shd w:val="clear" w:color="auto" w:fill="FFFFFF"/>
          </w:tcPr>
          <w:p w14:paraId="1494516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28.6571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90370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43.2597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3FCCC2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37.2632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431DE9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3.59632</w:t>
            </w:r>
          </w:p>
        </w:tc>
        <w:tc>
          <w:tcPr>
            <w:tcW w:w="1029" w:type="dxa"/>
            <w:tcBorders>
              <w:top w:val="single" w:sz="8" w:space="0" w:color="152935"/>
              <w:left w:val="single" w:sz="8" w:space="0" w:color="E0E0E0"/>
              <w:bottom w:val="single" w:sz="8" w:space="0" w:color="AEAEAE"/>
              <w:right w:val="nil"/>
            </w:tcBorders>
            <w:shd w:val="clear" w:color="auto" w:fill="FFFFFF"/>
          </w:tcPr>
          <w:p w14:paraId="08355DE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66D7DF21"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4E34934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152" w:type="dxa"/>
            <w:tcBorders>
              <w:top w:val="single" w:sz="8" w:space="0" w:color="AEAEAE"/>
              <w:left w:val="nil"/>
              <w:bottom w:val="single" w:sz="8" w:space="0" w:color="AEAEAE"/>
              <w:right w:val="single" w:sz="8" w:space="0" w:color="E0E0E0"/>
            </w:tcBorders>
            <w:shd w:val="clear" w:color="auto" w:fill="FFFFFF"/>
          </w:tcPr>
          <w:p w14:paraId="5203E4B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-21.47537</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A6B097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20.78441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57F0A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3B8146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11.74942</w:t>
            </w:r>
          </w:p>
        </w:tc>
        <w:tc>
          <w:tcPr>
            <w:tcW w:w="1029" w:type="dxa"/>
            <w:tcBorders>
              <w:top w:val="single" w:sz="8" w:space="0" w:color="AEAEAE"/>
              <w:left w:val="single" w:sz="8" w:space="0" w:color="E0E0E0"/>
              <w:bottom w:val="single" w:sz="8" w:space="0" w:color="AEAEAE"/>
              <w:right w:val="nil"/>
            </w:tcBorders>
            <w:shd w:val="clear" w:color="auto" w:fill="FFFFFF"/>
          </w:tcPr>
          <w:p w14:paraId="47F3964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15AE9AD0"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0297D29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Predicted Value</w:t>
            </w:r>
          </w:p>
        </w:tc>
        <w:tc>
          <w:tcPr>
            <w:tcW w:w="1152" w:type="dxa"/>
            <w:tcBorders>
              <w:top w:val="single" w:sz="8" w:space="0" w:color="AEAEAE"/>
              <w:left w:val="nil"/>
              <w:bottom w:val="single" w:sz="8" w:space="0" w:color="AEAEAE"/>
              <w:right w:val="single" w:sz="8" w:space="0" w:color="E0E0E0"/>
            </w:tcBorders>
            <w:shd w:val="clear" w:color="auto" w:fill="FFFFFF"/>
          </w:tcPr>
          <w:p w14:paraId="1576263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-2.393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0A523D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5DA6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D7FE9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029" w:type="dxa"/>
            <w:tcBorders>
              <w:top w:val="single" w:sz="8" w:space="0" w:color="AEAEAE"/>
              <w:left w:val="single" w:sz="8" w:space="0" w:color="E0E0E0"/>
              <w:bottom w:val="single" w:sz="8" w:space="0" w:color="AEAEAE"/>
              <w:right w:val="nil"/>
            </w:tcBorders>
            <w:shd w:val="clear" w:color="auto" w:fill="FFFFFF"/>
          </w:tcPr>
          <w:p w14:paraId="0A4F0CE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31170CC3" w14:textId="77777777" w:rsidTr="001773EB">
        <w:trPr>
          <w:cantSplit/>
        </w:trPr>
        <w:tc>
          <w:tcPr>
            <w:tcW w:w="1982" w:type="dxa"/>
            <w:tcBorders>
              <w:top w:val="single" w:sz="8" w:space="0" w:color="AEAEAE"/>
              <w:left w:val="nil"/>
              <w:bottom w:val="single" w:sz="8" w:space="0" w:color="152935"/>
              <w:right w:val="nil"/>
            </w:tcBorders>
            <w:shd w:val="clear" w:color="auto" w:fill="E0E0E0"/>
          </w:tcPr>
          <w:p w14:paraId="6675ED6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Residual</w:t>
            </w:r>
          </w:p>
        </w:tc>
        <w:tc>
          <w:tcPr>
            <w:tcW w:w="1152" w:type="dxa"/>
            <w:tcBorders>
              <w:top w:val="single" w:sz="8" w:space="0" w:color="AEAEAE"/>
              <w:left w:val="nil"/>
              <w:bottom w:val="single" w:sz="8" w:space="0" w:color="152935"/>
              <w:right w:val="single" w:sz="8" w:space="0" w:color="E0E0E0"/>
            </w:tcBorders>
            <w:shd w:val="clear" w:color="auto" w:fill="FFFFFF"/>
          </w:tcPr>
          <w:p w14:paraId="5522AD4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-1.723</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14:paraId="2E5ED44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1.668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702DDA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3FDD6B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.943</w:t>
            </w:r>
          </w:p>
        </w:tc>
        <w:tc>
          <w:tcPr>
            <w:tcW w:w="1029" w:type="dxa"/>
            <w:tcBorders>
              <w:top w:val="single" w:sz="8" w:space="0" w:color="AEAEAE"/>
              <w:left w:val="single" w:sz="8" w:space="0" w:color="E0E0E0"/>
              <w:bottom w:val="single" w:sz="8" w:space="0" w:color="152935"/>
              <w:right w:val="nil"/>
            </w:tcBorders>
            <w:shd w:val="clear" w:color="auto" w:fill="FFFFFF"/>
          </w:tcPr>
          <w:p w14:paraId="0C22E0C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3A85E117" w14:textId="77777777" w:rsidTr="001773EB">
        <w:trPr>
          <w:cantSplit/>
        </w:trPr>
        <w:tc>
          <w:tcPr>
            <w:tcW w:w="7742" w:type="dxa"/>
            <w:gridSpan w:val="6"/>
            <w:tcBorders>
              <w:top w:val="nil"/>
              <w:left w:val="nil"/>
              <w:bottom w:val="nil"/>
              <w:right w:val="nil"/>
            </w:tcBorders>
            <w:shd w:val="clear" w:color="auto" w:fill="FFFFFF"/>
          </w:tcPr>
          <w:p w14:paraId="5C516B1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bl>
    <w:p w14:paraId="3D190EBD"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05574B45"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lastRenderedPageBreak/>
        <w:drawing>
          <wp:inline distT="0" distB="0" distL="0" distR="0" wp14:anchorId="26561428" wp14:editId="4F500764">
            <wp:extent cx="5731510" cy="45834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00EF4B0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p w14:paraId="771EA894"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751F281D" w14:textId="35183377" w:rsid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lastRenderedPageBreak/>
        <w:drawing>
          <wp:inline distT="0" distB="0" distL="0" distR="0" wp14:anchorId="4C385E65" wp14:editId="298A2514">
            <wp:extent cx="5731510" cy="45834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7C7B35EB" w14:textId="77777777" w:rsidR="008767E8" w:rsidRDefault="008767E8" w:rsidP="008767E8">
      <w:pPr>
        <w:autoSpaceDE w:val="0"/>
        <w:autoSpaceDN w:val="0"/>
        <w:adjustRightInd w:val="0"/>
        <w:spacing w:after="0" w:line="240" w:lineRule="auto"/>
        <w:rPr>
          <w:rFonts w:ascii="Times New Roman" w:hAnsi="Times New Roman" w:cs="Times New Roman"/>
          <w:sz w:val="24"/>
          <w:szCs w:val="24"/>
        </w:rPr>
      </w:pPr>
    </w:p>
    <w:p w14:paraId="50864C4C" w14:textId="77777777" w:rsidR="00F61D3A" w:rsidRPr="008767E8" w:rsidRDefault="00F61D3A" w:rsidP="008767E8">
      <w:pPr>
        <w:autoSpaceDE w:val="0"/>
        <w:autoSpaceDN w:val="0"/>
        <w:adjustRightInd w:val="0"/>
        <w:spacing w:after="0" w:line="240" w:lineRule="auto"/>
        <w:rPr>
          <w:rFonts w:ascii="Times New Roman" w:hAnsi="Times New Roman" w:cs="Times New Roman"/>
          <w:sz w:val="24"/>
          <w:szCs w:val="24"/>
        </w:rPr>
      </w:pPr>
    </w:p>
    <w:p w14:paraId="4752E4DC" w14:textId="68FA6FB1" w:rsidR="008767E8" w:rsidRPr="008767E8" w:rsidRDefault="008767E8" w:rsidP="008767E8">
      <w:pPr>
        <w:rPr>
          <w:rFonts w:ascii="Times New Roman" w:hAnsi="Times New Roman" w:cs="Times New Roman"/>
          <w:b/>
          <w:sz w:val="24"/>
          <w:szCs w:val="24"/>
        </w:rPr>
      </w:pPr>
      <w:r w:rsidRPr="008767E8">
        <w:rPr>
          <w:rFonts w:ascii="Times New Roman" w:hAnsi="Times New Roman" w:cs="Times New Roman"/>
          <w:b/>
          <w:sz w:val="24"/>
          <w:szCs w:val="24"/>
        </w:rPr>
        <w:t xml:space="preserve">Extrinsic </w:t>
      </w:r>
      <w:r>
        <w:rPr>
          <w:rFonts w:ascii="Times New Roman" w:hAnsi="Times New Roman" w:cs="Times New Roman"/>
          <w:b/>
          <w:sz w:val="24"/>
          <w:szCs w:val="24"/>
        </w:rPr>
        <w:t>Motivation</w:t>
      </w:r>
    </w:p>
    <w:p w14:paraId="52229D5E"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445"/>
        <w:gridCol w:w="1030"/>
      </w:tblGrid>
      <w:tr w:rsidR="008767E8" w:rsidRPr="008767E8" w14:paraId="2418563A" w14:textId="77777777" w:rsidTr="001773EB">
        <w:trPr>
          <w:cantSplit/>
        </w:trPr>
        <w:tc>
          <w:tcPr>
            <w:tcW w:w="5961" w:type="dxa"/>
            <w:gridSpan w:val="4"/>
            <w:tcBorders>
              <w:top w:val="nil"/>
              <w:left w:val="nil"/>
              <w:bottom w:val="nil"/>
              <w:right w:val="nil"/>
            </w:tcBorders>
            <w:shd w:val="clear" w:color="auto" w:fill="FFFFFF"/>
            <w:vAlign w:val="center"/>
          </w:tcPr>
          <w:p w14:paraId="14FC0A0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Descriptive Statistics</w:t>
            </w:r>
          </w:p>
        </w:tc>
      </w:tr>
      <w:tr w:rsidR="008767E8" w:rsidRPr="008767E8" w14:paraId="0D934C05" w14:textId="77777777" w:rsidTr="001773EB">
        <w:trPr>
          <w:cantSplit/>
        </w:trPr>
        <w:tc>
          <w:tcPr>
            <w:tcW w:w="2459" w:type="dxa"/>
            <w:tcBorders>
              <w:top w:val="nil"/>
              <w:left w:val="nil"/>
              <w:bottom w:val="single" w:sz="8" w:space="0" w:color="152935"/>
              <w:right w:val="nil"/>
            </w:tcBorders>
            <w:shd w:val="clear" w:color="auto" w:fill="FFFFFF"/>
            <w:vAlign w:val="bottom"/>
          </w:tcPr>
          <w:p w14:paraId="54B0B9B3"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AD0DE9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59F7590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011E96F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4551841E" w14:textId="77777777" w:rsidTr="001773EB">
        <w:trPr>
          <w:cantSplit/>
        </w:trPr>
        <w:tc>
          <w:tcPr>
            <w:tcW w:w="2459" w:type="dxa"/>
            <w:tcBorders>
              <w:top w:val="single" w:sz="8" w:space="0" w:color="152935"/>
              <w:left w:val="nil"/>
              <w:bottom w:val="single" w:sz="8" w:space="0" w:color="AEAEAE"/>
              <w:right w:val="nil"/>
            </w:tcBorders>
            <w:shd w:val="clear" w:color="auto" w:fill="E0E0E0"/>
          </w:tcPr>
          <w:p w14:paraId="66D802B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T_Extrinsic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07ECA32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40.1579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C3BAC3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6.03934</w:t>
            </w:r>
          </w:p>
        </w:tc>
        <w:tc>
          <w:tcPr>
            <w:tcW w:w="1029" w:type="dxa"/>
            <w:tcBorders>
              <w:top w:val="single" w:sz="8" w:space="0" w:color="152935"/>
              <w:left w:val="single" w:sz="8" w:space="0" w:color="E0E0E0"/>
              <w:bottom w:val="single" w:sz="8" w:space="0" w:color="AEAEAE"/>
              <w:right w:val="nil"/>
            </w:tcBorders>
            <w:shd w:val="clear" w:color="auto" w:fill="FFFFFF"/>
          </w:tcPr>
          <w:p w14:paraId="384B8C4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301917EF" w14:textId="77777777" w:rsidTr="001773EB">
        <w:trPr>
          <w:cantSplit/>
        </w:trPr>
        <w:tc>
          <w:tcPr>
            <w:tcW w:w="2459" w:type="dxa"/>
            <w:tcBorders>
              <w:top w:val="single" w:sz="8" w:space="0" w:color="AEAEAE"/>
              <w:left w:val="nil"/>
              <w:bottom w:val="single" w:sz="8" w:space="0" w:color="AEAEAE"/>
              <w:right w:val="nil"/>
            </w:tcBorders>
            <w:shd w:val="clear" w:color="auto" w:fill="E0E0E0"/>
          </w:tcPr>
          <w:p w14:paraId="634644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029" w:type="dxa"/>
            <w:tcBorders>
              <w:top w:val="single" w:sz="8" w:space="0" w:color="AEAEAE"/>
              <w:left w:val="nil"/>
              <w:bottom w:val="single" w:sz="8" w:space="0" w:color="AEAEAE"/>
              <w:right w:val="single" w:sz="8" w:space="0" w:color="E0E0E0"/>
            </w:tcBorders>
            <w:shd w:val="clear" w:color="auto" w:fill="FFFFFF"/>
          </w:tcPr>
          <w:p w14:paraId="19B30F1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5562EB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5.79120</w:t>
            </w:r>
          </w:p>
        </w:tc>
        <w:tc>
          <w:tcPr>
            <w:tcW w:w="1029" w:type="dxa"/>
            <w:tcBorders>
              <w:top w:val="single" w:sz="8" w:space="0" w:color="AEAEAE"/>
              <w:left w:val="single" w:sz="8" w:space="0" w:color="E0E0E0"/>
              <w:bottom w:val="single" w:sz="8" w:space="0" w:color="AEAEAE"/>
              <w:right w:val="nil"/>
            </w:tcBorders>
            <w:shd w:val="clear" w:color="auto" w:fill="FFFFFF"/>
          </w:tcPr>
          <w:p w14:paraId="564BAC2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5BFFF6C3" w14:textId="77777777" w:rsidTr="001773EB">
        <w:trPr>
          <w:cantSplit/>
        </w:trPr>
        <w:tc>
          <w:tcPr>
            <w:tcW w:w="2459" w:type="dxa"/>
            <w:tcBorders>
              <w:top w:val="single" w:sz="8" w:space="0" w:color="AEAEAE"/>
              <w:left w:val="nil"/>
              <w:bottom w:val="single" w:sz="8" w:space="0" w:color="152935"/>
              <w:right w:val="nil"/>
            </w:tcBorders>
            <w:shd w:val="clear" w:color="auto" w:fill="E0E0E0"/>
          </w:tcPr>
          <w:p w14:paraId="4DB800A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029" w:type="dxa"/>
            <w:tcBorders>
              <w:top w:val="single" w:sz="8" w:space="0" w:color="AEAEAE"/>
              <w:left w:val="nil"/>
              <w:bottom w:val="single" w:sz="8" w:space="0" w:color="152935"/>
              <w:right w:val="single" w:sz="8" w:space="0" w:color="E0E0E0"/>
            </w:tcBorders>
            <w:shd w:val="clear" w:color="auto" w:fill="FFFFFF"/>
          </w:tcPr>
          <w:p w14:paraId="26FD851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20.0000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6E7CAA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7.04746</w:t>
            </w:r>
          </w:p>
        </w:tc>
        <w:tc>
          <w:tcPr>
            <w:tcW w:w="1029" w:type="dxa"/>
            <w:tcBorders>
              <w:top w:val="single" w:sz="8" w:space="0" w:color="AEAEAE"/>
              <w:left w:val="single" w:sz="8" w:space="0" w:color="E0E0E0"/>
              <w:bottom w:val="single" w:sz="8" w:space="0" w:color="152935"/>
              <w:right w:val="nil"/>
            </w:tcBorders>
            <w:shd w:val="clear" w:color="auto" w:fill="FFFFFF"/>
          </w:tcPr>
          <w:p w14:paraId="65572A5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05AA88A9"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7A496B7F"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98"/>
        <w:gridCol w:w="2460"/>
        <w:gridCol w:w="1214"/>
        <w:gridCol w:w="1476"/>
        <w:gridCol w:w="1476"/>
      </w:tblGrid>
      <w:tr w:rsidR="008767E8" w:rsidRPr="008767E8" w14:paraId="41579FF6" w14:textId="77777777" w:rsidTr="001773EB">
        <w:trPr>
          <w:cantSplit/>
        </w:trPr>
        <w:tc>
          <w:tcPr>
            <w:tcW w:w="8621" w:type="dxa"/>
            <w:gridSpan w:val="5"/>
            <w:tcBorders>
              <w:top w:val="nil"/>
              <w:left w:val="nil"/>
              <w:bottom w:val="nil"/>
              <w:right w:val="nil"/>
            </w:tcBorders>
            <w:shd w:val="clear" w:color="auto" w:fill="FFFFFF"/>
            <w:vAlign w:val="center"/>
          </w:tcPr>
          <w:p w14:paraId="6DADD88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Correlations</w:t>
            </w:r>
          </w:p>
        </w:tc>
      </w:tr>
      <w:tr w:rsidR="008767E8" w:rsidRPr="008767E8" w14:paraId="4EF5AB4E" w14:textId="77777777" w:rsidTr="001773EB">
        <w:trPr>
          <w:cantSplit/>
        </w:trPr>
        <w:tc>
          <w:tcPr>
            <w:tcW w:w="4457" w:type="dxa"/>
            <w:gridSpan w:val="2"/>
            <w:tcBorders>
              <w:top w:val="nil"/>
              <w:left w:val="nil"/>
              <w:bottom w:val="single" w:sz="8" w:space="0" w:color="152935"/>
              <w:right w:val="nil"/>
            </w:tcBorders>
            <w:shd w:val="clear" w:color="auto" w:fill="FFFFFF"/>
            <w:vAlign w:val="bottom"/>
          </w:tcPr>
          <w:p w14:paraId="59A064C7"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214" w:type="dxa"/>
            <w:tcBorders>
              <w:top w:val="nil"/>
              <w:left w:val="nil"/>
              <w:bottom w:val="single" w:sz="8" w:space="0" w:color="152935"/>
              <w:right w:val="single" w:sz="8" w:space="0" w:color="E0E0E0"/>
            </w:tcBorders>
            <w:shd w:val="clear" w:color="auto" w:fill="FFFFFF"/>
            <w:vAlign w:val="bottom"/>
          </w:tcPr>
          <w:p w14:paraId="7946F9E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T_Extrinsic</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2EE54C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7C366CB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766C7C8D" w14:textId="77777777" w:rsidTr="001773EB">
        <w:trPr>
          <w:cantSplit/>
        </w:trPr>
        <w:tc>
          <w:tcPr>
            <w:tcW w:w="1998" w:type="dxa"/>
            <w:vMerge w:val="restart"/>
            <w:tcBorders>
              <w:top w:val="single" w:sz="8" w:space="0" w:color="152935"/>
              <w:left w:val="nil"/>
              <w:bottom w:val="nil"/>
              <w:right w:val="nil"/>
            </w:tcBorders>
            <w:shd w:val="clear" w:color="auto" w:fill="E0E0E0"/>
          </w:tcPr>
          <w:p w14:paraId="41B9AED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Pearson Correlation</w:t>
            </w:r>
          </w:p>
        </w:tc>
        <w:tc>
          <w:tcPr>
            <w:tcW w:w="2459" w:type="dxa"/>
            <w:tcBorders>
              <w:top w:val="single" w:sz="8" w:space="0" w:color="152935"/>
              <w:left w:val="nil"/>
              <w:bottom w:val="single" w:sz="8" w:space="0" w:color="AEAEAE"/>
              <w:right w:val="nil"/>
            </w:tcBorders>
            <w:shd w:val="clear" w:color="auto" w:fill="E0E0E0"/>
          </w:tcPr>
          <w:p w14:paraId="0B766B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T_Extrinsic</w:t>
            </w:r>
            <w:proofErr w:type="spellEnd"/>
          </w:p>
        </w:tc>
        <w:tc>
          <w:tcPr>
            <w:tcW w:w="1214" w:type="dxa"/>
            <w:tcBorders>
              <w:top w:val="single" w:sz="8" w:space="0" w:color="152935"/>
              <w:left w:val="nil"/>
              <w:bottom w:val="single" w:sz="8" w:space="0" w:color="AEAEAE"/>
              <w:right w:val="single" w:sz="8" w:space="0" w:color="E0E0E0"/>
            </w:tcBorders>
            <w:shd w:val="clear" w:color="auto" w:fill="FFFFFF"/>
          </w:tcPr>
          <w:p w14:paraId="58FB09E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31B780E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.066</w:t>
            </w:r>
          </w:p>
        </w:tc>
        <w:tc>
          <w:tcPr>
            <w:tcW w:w="1475" w:type="dxa"/>
            <w:tcBorders>
              <w:top w:val="single" w:sz="8" w:space="0" w:color="152935"/>
              <w:left w:val="single" w:sz="8" w:space="0" w:color="E0E0E0"/>
              <w:bottom w:val="single" w:sz="8" w:space="0" w:color="AEAEAE"/>
              <w:right w:val="nil"/>
            </w:tcBorders>
            <w:shd w:val="clear" w:color="auto" w:fill="FFFFFF"/>
          </w:tcPr>
          <w:p w14:paraId="67D8777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.170</w:t>
            </w:r>
          </w:p>
        </w:tc>
      </w:tr>
      <w:tr w:rsidR="008767E8" w:rsidRPr="008767E8" w14:paraId="53FDC956" w14:textId="77777777" w:rsidTr="001773EB">
        <w:trPr>
          <w:cantSplit/>
        </w:trPr>
        <w:tc>
          <w:tcPr>
            <w:tcW w:w="1998" w:type="dxa"/>
            <w:vMerge/>
            <w:tcBorders>
              <w:top w:val="single" w:sz="8" w:space="0" w:color="152935"/>
              <w:left w:val="nil"/>
              <w:bottom w:val="nil"/>
              <w:right w:val="nil"/>
            </w:tcBorders>
            <w:shd w:val="clear" w:color="auto" w:fill="E0E0E0"/>
          </w:tcPr>
          <w:p w14:paraId="3AF3296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1D87475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14:paraId="69C83A3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.066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16EC5A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AEAEAE"/>
              <w:left w:val="single" w:sz="8" w:space="0" w:color="E0E0E0"/>
              <w:bottom w:val="single" w:sz="8" w:space="0" w:color="AEAEAE"/>
              <w:right w:val="nil"/>
            </w:tcBorders>
            <w:shd w:val="clear" w:color="auto" w:fill="FFFFFF"/>
          </w:tcPr>
          <w:p w14:paraId="51A221F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r>
      <w:tr w:rsidR="008767E8" w:rsidRPr="008767E8" w14:paraId="72695CFA" w14:textId="77777777" w:rsidTr="001773EB">
        <w:trPr>
          <w:cantSplit/>
        </w:trPr>
        <w:tc>
          <w:tcPr>
            <w:tcW w:w="1998" w:type="dxa"/>
            <w:vMerge/>
            <w:tcBorders>
              <w:top w:val="single" w:sz="8" w:space="0" w:color="152935"/>
              <w:left w:val="nil"/>
              <w:bottom w:val="nil"/>
              <w:right w:val="nil"/>
            </w:tcBorders>
            <w:shd w:val="clear" w:color="auto" w:fill="E0E0E0"/>
          </w:tcPr>
          <w:p w14:paraId="4A21C27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0C2DD0A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214" w:type="dxa"/>
            <w:tcBorders>
              <w:top w:val="single" w:sz="8" w:space="0" w:color="AEAEAE"/>
              <w:left w:val="nil"/>
              <w:bottom w:val="nil"/>
              <w:right w:val="single" w:sz="8" w:space="0" w:color="E0E0E0"/>
            </w:tcBorders>
            <w:shd w:val="clear" w:color="auto" w:fill="FFFFFF"/>
          </w:tcPr>
          <w:p w14:paraId="54AA81D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.170</w:t>
            </w:r>
          </w:p>
        </w:tc>
        <w:tc>
          <w:tcPr>
            <w:tcW w:w="1475" w:type="dxa"/>
            <w:tcBorders>
              <w:top w:val="single" w:sz="8" w:space="0" w:color="AEAEAE"/>
              <w:left w:val="single" w:sz="8" w:space="0" w:color="E0E0E0"/>
              <w:bottom w:val="nil"/>
              <w:right w:val="single" w:sz="8" w:space="0" w:color="E0E0E0"/>
            </w:tcBorders>
            <w:shd w:val="clear" w:color="auto" w:fill="FFFFFF"/>
          </w:tcPr>
          <w:p w14:paraId="2C42FF0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c>
          <w:tcPr>
            <w:tcW w:w="1475" w:type="dxa"/>
            <w:tcBorders>
              <w:top w:val="single" w:sz="8" w:space="0" w:color="AEAEAE"/>
              <w:left w:val="single" w:sz="8" w:space="0" w:color="E0E0E0"/>
              <w:bottom w:val="nil"/>
              <w:right w:val="nil"/>
            </w:tcBorders>
            <w:shd w:val="clear" w:color="auto" w:fill="FFFFFF"/>
          </w:tcPr>
          <w:p w14:paraId="213E69B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r>
      <w:tr w:rsidR="008767E8" w:rsidRPr="008767E8" w14:paraId="49D1A4B6" w14:textId="77777777" w:rsidTr="001773EB">
        <w:trPr>
          <w:cantSplit/>
        </w:trPr>
        <w:tc>
          <w:tcPr>
            <w:tcW w:w="1998" w:type="dxa"/>
            <w:vMerge w:val="restart"/>
            <w:tcBorders>
              <w:top w:val="single" w:sz="8" w:space="0" w:color="AEAEAE"/>
              <w:left w:val="nil"/>
              <w:bottom w:val="nil"/>
              <w:right w:val="nil"/>
            </w:tcBorders>
            <w:shd w:val="clear" w:color="auto" w:fill="E0E0E0"/>
          </w:tcPr>
          <w:p w14:paraId="4F20CD1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Sig. (1-tailed)</w:t>
            </w:r>
          </w:p>
        </w:tc>
        <w:tc>
          <w:tcPr>
            <w:tcW w:w="2459" w:type="dxa"/>
            <w:tcBorders>
              <w:top w:val="single" w:sz="8" w:space="0" w:color="AEAEAE"/>
              <w:left w:val="nil"/>
              <w:bottom w:val="single" w:sz="8" w:space="0" w:color="AEAEAE"/>
              <w:right w:val="nil"/>
            </w:tcBorders>
            <w:shd w:val="clear" w:color="auto" w:fill="E0E0E0"/>
          </w:tcPr>
          <w:p w14:paraId="3867F4E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T_Extrinsic</w:t>
            </w:r>
            <w:proofErr w:type="spellEnd"/>
          </w:p>
        </w:tc>
        <w:tc>
          <w:tcPr>
            <w:tcW w:w="1214" w:type="dxa"/>
            <w:tcBorders>
              <w:top w:val="single" w:sz="8" w:space="0" w:color="AEAEAE"/>
              <w:left w:val="nil"/>
              <w:bottom w:val="single" w:sz="8" w:space="0" w:color="AEAEAE"/>
              <w:right w:val="single" w:sz="8" w:space="0" w:color="E0E0E0"/>
            </w:tcBorders>
            <w:shd w:val="clear" w:color="auto" w:fill="FFFFFF"/>
          </w:tcPr>
          <w:p w14:paraId="072AC85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F55631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.394</w:t>
            </w:r>
          </w:p>
        </w:tc>
        <w:tc>
          <w:tcPr>
            <w:tcW w:w="1475" w:type="dxa"/>
            <w:tcBorders>
              <w:top w:val="single" w:sz="8" w:space="0" w:color="AEAEAE"/>
              <w:left w:val="single" w:sz="8" w:space="0" w:color="E0E0E0"/>
              <w:bottom w:val="single" w:sz="8" w:space="0" w:color="AEAEAE"/>
              <w:right w:val="nil"/>
            </w:tcBorders>
            <w:shd w:val="clear" w:color="auto" w:fill="FFFFFF"/>
          </w:tcPr>
          <w:p w14:paraId="59C731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.244</w:t>
            </w:r>
          </w:p>
        </w:tc>
      </w:tr>
      <w:tr w:rsidR="008767E8" w:rsidRPr="008767E8" w14:paraId="14E01546" w14:textId="77777777" w:rsidTr="001773EB">
        <w:trPr>
          <w:cantSplit/>
        </w:trPr>
        <w:tc>
          <w:tcPr>
            <w:tcW w:w="1998" w:type="dxa"/>
            <w:vMerge/>
            <w:tcBorders>
              <w:top w:val="single" w:sz="8" w:space="0" w:color="AEAEAE"/>
              <w:left w:val="nil"/>
              <w:bottom w:val="nil"/>
              <w:right w:val="nil"/>
            </w:tcBorders>
            <w:shd w:val="clear" w:color="auto" w:fill="E0E0E0"/>
          </w:tcPr>
          <w:p w14:paraId="0AA8AC64"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03EA3CB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14:paraId="4C28F24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.394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9E382E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nil"/>
            </w:tcBorders>
            <w:shd w:val="clear" w:color="auto" w:fill="FFFFFF"/>
          </w:tcPr>
          <w:p w14:paraId="0821D47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r>
      <w:tr w:rsidR="008767E8" w:rsidRPr="008767E8" w14:paraId="2234AFEC" w14:textId="77777777" w:rsidTr="001773EB">
        <w:trPr>
          <w:cantSplit/>
        </w:trPr>
        <w:tc>
          <w:tcPr>
            <w:tcW w:w="1998" w:type="dxa"/>
            <w:vMerge/>
            <w:tcBorders>
              <w:top w:val="single" w:sz="8" w:space="0" w:color="AEAEAE"/>
              <w:left w:val="nil"/>
              <w:bottom w:val="nil"/>
              <w:right w:val="nil"/>
            </w:tcBorders>
            <w:shd w:val="clear" w:color="auto" w:fill="E0E0E0"/>
          </w:tcPr>
          <w:p w14:paraId="739CDB9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63A0524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214" w:type="dxa"/>
            <w:tcBorders>
              <w:top w:val="single" w:sz="8" w:space="0" w:color="AEAEAE"/>
              <w:left w:val="nil"/>
              <w:bottom w:val="nil"/>
              <w:right w:val="single" w:sz="8" w:space="0" w:color="E0E0E0"/>
            </w:tcBorders>
            <w:shd w:val="clear" w:color="auto" w:fill="FFFFFF"/>
          </w:tcPr>
          <w:p w14:paraId="1881000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.244</w:t>
            </w:r>
          </w:p>
        </w:tc>
        <w:tc>
          <w:tcPr>
            <w:tcW w:w="1475" w:type="dxa"/>
            <w:tcBorders>
              <w:top w:val="single" w:sz="8" w:space="0" w:color="AEAEAE"/>
              <w:left w:val="single" w:sz="8" w:space="0" w:color="E0E0E0"/>
              <w:bottom w:val="nil"/>
              <w:right w:val="single" w:sz="8" w:space="0" w:color="E0E0E0"/>
            </w:tcBorders>
            <w:shd w:val="clear" w:color="auto" w:fill="FFFFFF"/>
          </w:tcPr>
          <w:p w14:paraId="27E9DF2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c>
          <w:tcPr>
            <w:tcW w:w="1475" w:type="dxa"/>
            <w:tcBorders>
              <w:top w:val="single" w:sz="8" w:space="0" w:color="AEAEAE"/>
              <w:left w:val="single" w:sz="8" w:space="0" w:color="E0E0E0"/>
              <w:bottom w:val="nil"/>
              <w:right w:val="nil"/>
            </w:tcBorders>
            <w:shd w:val="clear" w:color="auto" w:fill="FFFFFF"/>
          </w:tcPr>
          <w:p w14:paraId="5222F59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r>
      <w:tr w:rsidR="008767E8" w:rsidRPr="008767E8" w14:paraId="4CB3522D" w14:textId="77777777" w:rsidTr="001773EB">
        <w:trPr>
          <w:cantSplit/>
        </w:trPr>
        <w:tc>
          <w:tcPr>
            <w:tcW w:w="1998" w:type="dxa"/>
            <w:vMerge w:val="restart"/>
            <w:tcBorders>
              <w:top w:val="single" w:sz="8" w:space="0" w:color="AEAEAE"/>
              <w:left w:val="nil"/>
              <w:bottom w:val="single" w:sz="8" w:space="0" w:color="152935"/>
              <w:right w:val="nil"/>
            </w:tcBorders>
            <w:shd w:val="clear" w:color="auto" w:fill="E0E0E0"/>
          </w:tcPr>
          <w:p w14:paraId="5A4DB3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c>
          <w:tcPr>
            <w:tcW w:w="2459" w:type="dxa"/>
            <w:tcBorders>
              <w:top w:val="single" w:sz="8" w:space="0" w:color="AEAEAE"/>
              <w:left w:val="nil"/>
              <w:bottom w:val="single" w:sz="8" w:space="0" w:color="AEAEAE"/>
              <w:right w:val="nil"/>
            </w:tcBorders>
            <w:shd w:val="clear" w:color="auto" w:fill="E0E0E0"/>
          </w:tcPr>
          <w:p w14:paraId="71E0636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T_Extrinsic</w:t>
            </w:r>
            <w:proofErr w:type="spellEnd"/>
          </w:p>
        </w:tc>
        <w:tc>
          <w:tcPr>
            <w:tcW w:w="1214" w:type="dxa"/>
            <w:tcBorders>
              <w:top w:val="single" w:sz="8" w:space="0" w:color="AEAEAE"/>
              <w:left w:val="nil"/>
              <w:bottom w:val="single" w:sz="8" w:space="0" w:color="AEAEAE"/>
              <w:right w:val="single" w:sz="8" w:space="0" w:color="E0E0E0"/>
            </w:tcBorders>
            <w:shd w:val="clear" w:color="auto" w:fill="FFFFFF"/>
          </w:tcPr>
          <w:p w14:paraId="4853136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61C494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76343A7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1508E151"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166460B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23DE1FB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14:paraId="1B72CEC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E72627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2538F48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0D343A05"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10B89BD9"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152935"/>
              <w:right w:val="nil"/>
            </w:tcBorders>
            <w:shd w:val="clear" w:color="auto" w:fill="E0E0E0"/>
          </w:tcPr>
          <w:p w14:paraId="153F88E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214" w:type="dxa"/>
            <w:tcBorders>
              <w:top w:val="single" w:sz="8" w:space="0" w:color="AEAEAE"/>
              <w:left w:val="nil"/>
              <w:bottom w:val="single" w:sz="8" w:space="0" w:color="152935"/>
              <w:right w:val="single" w:sz="8" w:space="0" w:color="E0E0E0"/>
            </w:tcBorders>
            <w:shd w:val="clear" w:color="auto" w:fill="FFFFFF"/>
          </w:tcPr>
          <w:p w14:paraId="417310A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652CC9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nil"/>
            </w:tcBorders>
            <w:shd w:val="clear" w:color="auto" w:fill="FFFFFF"/>
          </w:tcPr>
          <w:p w14:paraId="61802C6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27A29A0D"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23FC9C19"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476"/>
        <w:gridCol w:w="1476"/>
        <w:gridCol w:w="1029"/>
      </w:tblGrid>
      <w:tr w:rsidR="008767E8" w:rsidRPr="008767E8" w14:paraId="06E0363C" w14:textId="77777777" w:rsidTr="001773EB">
        <w:trPr>
          <w:cantSplit/>
        </w:trPr>
        <w:tc>
          <w:tcPr>
            <w:tcW w:w="4778" w:type="dxa"/>
            <w:gridSpan w:val="4"/>
            <w:tcBorders>
              <w:top w:val="nil"/>
              <w:left w:val="nil"/>
              <w:bottom w:val="nil"/>
              <w:right w:val="nil"/>
            </w:tcBorders>
            <w:shd w:val="clear" w:color="auto" w:fill="FFFFFF"/>
            <w:vAlign w:val="center"/>
          </w:tcPr>
          <w:p w14:paraId="2CFD277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Variables Entered/</w:t>
            </w:r>
            <w:proofErr w:type="spellStart"/>
            <w:r w:rsidRPr="008767E8">
              <w:rPr>
                <w:rFonts w:ascii="Times New Roman" w:hAnsi="Times New Roman" w:cs="Times New Roman"/>
                <w:b/>
                <w:bCs/>
                <w:color w:val="010205"/>
                <w:sz w:val="24"/>
                <w:szCs w:val="24"/>
              </w:rPr>
              <w:t>Removed</w:t>
            </w:r>
            <w:r w:rsidRPr="008767E8">
              <w:rPr>
                <w:rFonts w:ascii="Times New Roman" w:hAnsi="Times New Roman" w:cs="Times New Roman"/>
                <w:b/>
                <w:bCs/>
                <w:color w:val="010205"/>
                <w:sz w:val="24"/>
                <w:szCs w:val="24"/>
                <w:vertAlign w:val="superscript"/>
              </w:rPr>
              <w:t>a</w:t>
            </w:r>
            <w:proofErr w:type="spellEnd"/>
          </w:p>
        </w:tc>
      </w:tr>
      <w:tr w:rsidR="008767E8" w:rsidRPr="008767E8" w14:paraId="444F8697" w14:textId="77777777" w:rsidTr="001773EB">
        <w:trPr>
          <w:cantSplit/>
        </w:trPr>
        <w:tc>
          <w:tcPr>
            <w:tcW w:w="799" w:type="dxa"/>
            <w:tcBorders>
              <w:top w:val="nil"/>
              <w:left w:val="nil"/>
              <w:bottom w:val="single" w:sz="8" w:space="0" w:color="152935"/>
              <w:right w:val="nil"/>
            </w:tcBorders>
            <w:shd w:val="clear" w:color="auto" w:fill="FFFFFF"/>
            <w:vAlign w:val="bottom"/>
          </w:tcPr>
          <w:p w14:paraId="628D572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6354D48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Entered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869E75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Removed</w:t>
            </w:r>
          </w:p>
        </w:tc>
        <w:tc>
          <w:tcPr>
            <w:tcW w:w="1029" w:type="dxa"/>
            <w:tcBorders>
              <w:top w:val="nil"/>
              <w:left w:val="single" w:sz="8" w:space="0" w:color="E0E0E0"/>
              <w:bottom w:val="single" w:sz="8" w:space="0" w:color="152935"/>
              <w:right w:val="nil"/>
            </w:tcBorders>
            <w:shd w:val="clear" w:color="auto" w:fill="FFFFFF"/>
            <w:vAlign w:val="bottom"/>
          </w:tcPr>
          <w:p w14:paraId="21DD5D4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Method</w:t>
            </w:r>
          </w:p>
        </w:tc>
      </w:tr>
      <w:tr w:rsidR="008767E8" w:rsidRPr="008767E8" w14:paraId="5BD877C6"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39EB31F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475" w:type="dxa"/>
            <w:tcBorders>
              <w:top w:val="single" w:sz="8" w:space="0" w:color="152935"/>
              <w:left w:val="nil"/>
              <w:bottom w:val="single" w:sz="8" w:space="0" w:color="152935"/>
              <w:right w:val="single" w:sz="8" w:space="0" w:color="E0E0E0"/>
            </w:tcBorders>
            <w:shd w:val="clear" w:color="auto" w:fill="FFFFFF"/>
          </w:tcPr>
          <w:p w14:paraId="0EE9764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Total Conscientiousness Score, Total Agreeableness </w:t>
            </w:r>
            <w:proofErr w:type="spellStart"/>
            <w:r w:rsidRPr="008767E8">
              <w:rPr>
                <w:rFonts w:ascii="Times New Roman" w:hAnsi="Times New Roman" w:cs="Times New Roman"/>
                <w:color w:val="010205"/>
                <w:sz w:val="24"/>
                <w:szCs w:val="24"/>
              </w:rPr>
              <w:t>Score</w:t>
            </w:r>
            <w:r w:rsidRPr="008767E8">
              <w:rPr>
                <w:rFonts w:ascii="Times New Roman" w:hAnsi="Times New Roman" w:cs="Times New Roman"/>
                <w:color w:val="010205"/>
                <w:sz w:val="24"/>
                <w:szCs w:val="24"/>
                <w:vertAlign w:val="superscript"/>
              </w:rPr>
              <w:t>b</w:t>
            </w:r>
            <w:proofErr w:type="spellEnd"/>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2D6C351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029" w:type="dxa"/>
            <w:tcBorders>
              <w:top w:val="single" w:sz="8" w:space="0" w:color="152935"/>
              <w:left w:val="single" w:sz="8" w:space="0" w:color="E0E0E0"/>
              <w:bottom w:val="single" w:sz="8" w:space="0" w:color="152935"/>
              <w:right w:val="nil"/>
            </w:tcBorders>
            <w:shd w:val="clear" w:color="auto" w:fill="FFFFFF"/>
          </w:tcPr>
          <w:p w14:paraId="2B3CF03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Enter</w:t>
            </w:r>
          </w:p>
        </w:tc>
      </w:tr>
      <w:tr w:rsidR="008767E8" w:rsidRPr="008767E8" w14:paraId="7F61B4C7" w14:textId="77777777" w:rsidTr="001773EB">
        <w:trPr>
          <w:cantSplit/>
        </w:trPr>
        <w:tc>
          <w:tcPr>
            <w:tcW w:w="4778" w:type="dxa"/>
            <w:gridSpan w:val="4"/>
            <w:tcBorders>
              <w:top w:val="nil"/>
              <w:left w:val="nil"/>
              <w:bottom w:val="nil"/>
              <w:right w:val="nil"/>
            </w:tcBorders>
            <w:shd w:val="clear" w:color="auto" w:fill="FFFFFF"/>
          </w:tcPr>
          <w:p w14:paraId="1A77C2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a. Dependent Variable: </w:t>
            </w:r>
            <w:proofErr w:type="spellStart"/>
            <w:r w:rsidRPr="008767E8">
              <w:rPr>
                <w:rFonts w:ascii="Times New Roman" w:hAnsi="Times New Roman" w:cs="Times New Roman"/>
                <w:color w:val="010205"/>
                <w:sz w:val="24"/>
                <w:szCs w:val="24"/>
              </w:rPr>
              <w:t>T_Extrinsic</w:t>
            </w:r>
            <w:proofErr w:type="spellEnd"/>
          </w:p>
        </w:tc>
      </w:tr>
      <w:tr w:rsidR="008767E8" w:rsidRPr="008767E8" w14:paraId="4626DB4D" w14:textId="77777777" w:rsidTr="001773EB">
        <w:trPr>
          <w:cantSplit/>
        </w:trPr>
        <w:tc>
          <w:tcPr>
            <w:tcW w:w="4778" w:type="dxa"/>
            <w:gridSpan w:val="4"/>
            <w:tcBorders>
              <w:top w:val="nil"/>
              <w:left w:val="nil"/>
              <w:bottom w:val="nil"/>
              <w:right w:val="nil"/>
            </w:tcBorders>
            <w:shd w:val="clear" w:color="auto" w:fill="FFFFFF"/>
          </w:tcPr>
          <w:p w14:paraId="6261347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All requested variables entered.</w:t>
            </w:r>
          </w:p>
        </w:tc>
      </w:tr>
    </w:tbl>
    <w:p w14:paraId="3A470E9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767E8" w:rsidRPr="008767E8" w14:paraId="17939A0D" w14:textId="77777777" w:rsidTr="001773EB">
        <w:trPr>
          <w:cantSplit/>
        </w:trPr>
        <w:tc>
          <w:tcPr>
            <w:tcW w:w="5869" w:type="dxa"/>
            <w:gridSpan w:val="5"/>
            <w:tcBorders>
              <w:top w:val="nil"/>
              <w:left w:val="nil"/>
              <w:bottom w:val="nil"/>
              <w:right w:val="nil"/>
            </w:tcBorders>
            <w:shd w:val="clear" w:color="auto" w:fill="FFFFFF"/>
            <w:vAlign w:val="center"/>
          </w:tcPr>
          <w:p w14:paraId="7BE99E1A"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4C63467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 xml:space="preserve">Model </w:t>
            </w:r>
            <w:proofErr w:type="spellStart"/>
            <w:r w:rsidRPr="008767E8">
              <w:rPr>
                <w:rFonts w:ascii="Times New Roman" w:hAnsi="Times New Roman" w:cs="Times New Roman"/>
                <w:b/>
                <w:bCs/>
                <w:color w:val="010205"/>
                <w:sz w:val="24"/>
                <w:szCs w:val="24"/>
              </w:rPr>
              <w:t>Summary</w:t>
            </w:r>
            <w:r w:rsidRPr="008767E8">
              <w:rPr>
                <w:rFonts w:ascii="Times New Roman" w:hAnsi="Times New Roman" w:cs="Times New Roman"/>
                <w:b/>
                <w:bCs/>
                <w:color w:val="010205"/>
                <w:sz w:val="24"/>
                <w:szCs w:val="24"/>
                <w:vertAlign w:val="superscript"/>
              </w:rPr>
              <w:t>b</w:t>
            </w:r>
            <w:proofErr w:type="spellEnd"/>
          </w:p>
        </w:tc>
      </w:tr>
      <w:tr w:rsidR="008767E8" w:rsidRPr="008767E8" w14:paraId="69CF9CF5" w14:textId="77777777" w:rsidTr="001773EB">
        <w:trPr>
          <w:cantSplit/>
        </w:trPr>
        <w:tc>
          <w:tcPr>
            <w:tcW w:w="799" w:type="dxa"/>
            <w:tcBorders>
              <w:top w:val="nil"/>
              <w:left w:val="nil"/>
              <w:bottom w:val="single" w:sz="8" w:space="0" w:color="152935"/>
              <w:right w:val="nil"/>
            </w:tcBorders>
            <w:shd w:val="clear" w:color="auto" w:fill="FFFFFF"/>
            <w:vAlign w:val="bottom"/>
          </w:tcPr>
          <w:p w14:paraId="1489B58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029" w:type="dxa"/>
            <w:tcBorders>
              <w:top w:val="nil"/>
              <w:left w:val="nil"/>
              <w:bottom w:val="single" w:sz="8" w:space="0" w:color="152935"/>
              <w:right w:val="single" w:sz="8" w:space="0" w:color="E0E0E0"/>
            </w:tcBorders>
            <w:shd w:val="clear" w:color="auto" w:fill="FFFFFF"/>
            <w:vAlign w:val="bottom"/>
          </w:tcPr>
          <w:p w14:paraId="02049BA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05D36F2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B5C8BE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486F1D9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 of the Estimate</w:t>
            </w:r>
          </w:p>
        </w:tc>
      </w:tr>
      <w:tr w:rsidR="008767E8" w:rsidRPr="008767E8" w14:paraId="0E058207"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5CC55CD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029" w:type="dxa"/>
            <w:tcBorders>
              <w:top w:val="single" w:sz="8" w:space="0" w:color="152935"/>
              <w:left w:val="nil"/>
              <w:bottom w:val="single" w:sz="8" w:space="0" w:color="152935"/>
              <w:right w:val="single" w:sz="8" w:space="0" w:color="E0E0E0"/>
            </w:tcBorders>
            <w:shd w:val="clear" w:color="auto" w:fill="FFFFFF"/>
          </w:tcPr>
          <w:p w14:paraId="1A8764E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.173</w:t>
            </w:r>
            <w:r w:rsidRPr="008767E8">
              <w:rPr>
                <w:rFonts w:ascii="Times New Roman" w:hAnsi="Times New Roman" w:cs="Times New Roman"/>
                <w:color w:val="010205"/>
                <w:sz w:val="24"/>
                <w:szCs w:val="24"/>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14:paraId="573769C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.030</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03E1F26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-.091</w:t>
            </w:r>
          </w:p>
        </w:tc>
        <w:tc>
          <w:tcPr>
            <w:tcW w:w="1475" w:type="dxa"/>
            <w:tcBorders>
              <w:top w:val="single" w:sz="8" w:space="0" w:color="152935"/>
              <w:left w:val="single" w:sz="8" w:space="0" w:color="E0E0E0"/>
              <w:bottom w:val="single" w:sz="8" w:space="0" w:color="152935"/>
              <w:right w:val="nil"/>
            </w:tcBorders>
            <w:shd w:val="clear" w:color="auto" w:fill="FFFFFF"/>
          </w:tcPr>
          <w:p w14:paraId="0E1D1D9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6.30880</w:t>
            </w:r>
          </w:p>
        </w:tc>
      </w:tr>
      <w:tr w:rsidR="008767E8" w:rsidRPr="008767E8" w14:paraId="0B0A414B" w14:textId="77777777" w:rsidTr="001773EB">
        <w:trPr>
          <w:cantSplit/>
        </w:trPr>
        <w:tc>
          <w:tcPr>
            <w:tcW w:w="5869" w:type="dxa"/>
            <w:gridSpan w:val="5"/>
            <w:tcBorders>
              <w:top w:val="nil"/>
              <w:left w:val="nil"/>
              <w:bottom w:val="nil"/>
              <w:right w:val="nil"/>
            </w:tcBorders>
            <w:shd w:val="clear" w:color="auto" w:fill="FFFFFF"/>
          </w:tcPr>
          <w:p w14:paraId="0459FB4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Predictors: (Constant), Total Conscientiousness Score, Total Agreeableness Score</w:t>
            </w:r>
          </w:p>
        </w:tc>
      </w:tr>
      <w:tr w:rsidR="008767E8" w:rsidRPr="008767E8" w14:paraId="3D735925" w14:textId="77777777" w:rsidTr="001773EB">
        <w:trPr>
          <w:cantSplit/>
        </w:trPr>
        <w:tc>
          <w:tcPr>
            <w:tcW w:w="5869" w:type="dxa"/>
            <w:gridSpan w:val="5"/>
            <w:tcBorders>
              <w:top w:val="nil"/>
              <w:left w:val="nil"/>
              <w:bottom w:val="nil"/>
              <w:right w:val="nil"/>
            </w:tcBorders>
            <w:shd w:val="clear" w:color="auto" w:fill="FFFFFF"/>
          </w:tcPr>
          <w:p w14:paraId="237793F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b. Dependent Variable: </w:t>
            </w:r>
            <w:proofErr w:type="spellStart"/>
            <w:r w:rsidRPr="008767E8">
              <w:rPr>
                <w:rFonts w:ascii="Times New Roman" w:hAnsi="Times New Roman" w:cs="Times New Roman"/>
                <w:color w:val="010205"/>
                <w:sz w:val="24"/>
                <w:szCs w:val="24"/>
              </w:rPr>
              <w:t>T_Extrinsic</w:t>
            </w:r>
            <w:proofErr w:type="spellEnd"/>
          </w:p>
        </w:tc>
      </w:tr>
    </w:tbl>
    <w:p w14:paraId="7B74890A"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767E8" w:rsidRPr="008767E8" w14:paraId="4503B6A9" w14:textId="77777777" w:rsidTr="001773EB">
        <w:trPr>
          <w:cantSplit/>
        </w:trPr>
        <w:tc>
          <w:tcPr>
            <w:tcW w:w="8004" w:type="dxa"/>
            <w:gridSpan w:val="7"/>
            <w:tcBorders>
              <w:top w:val="nil"/>
              <w:left w:val="nil"/>
              <w:bottom w:val="nil"/>
              <w:right w:val="nil"/>
            </w:tcBorders>
            <w:shd w:val="clear" w:color="auto" w:fill="FFFFFF"/>
            <w:vAlign w:val="center"/>
          </w:tcPr>
          <w:p w14:paraId="40BA455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767E8">
              <w:rPr>
                <w:rFonts w:ascii="Times New Roman" w:hAnsi="Times New Roman" w:cs="Times New Roman"/>
                <w:b/>
                <w:bCs/>
                <w:color w:val="010205"/>
                <w:sz w:val="24"/>
                <w:szCs w:val="24"/>
              </w:rPr>
              <w:t>ANOVA</w:t>
            </w:r>
            <w:r w:rsidRPr="008767E8">
              <w:rPr>
                <w:rFonts w:ascii="Times New Roman" w:hAnsi="Times New Roman" w:cs="Times New Roman"/>
                <w:b/>
                <w:bCs/>
                <w:color w:val="010205"/>
                <w:sz w:val="24"/>
                <w:szCs w:val="24"/>
                <w:vertAlign w:val="superscript"/>
              </w:rPr>
              <w:t>a</w:t>
            </w:r>
            <w:proofErr w:type="spellEnd"/>
          </w:p>
        </w:tc>
      </w:tr>
      <w:tr w:rsidR="008767E8" w:rsidRPr="008767E8" w14:paraId="66544170" w14:textId="77777777" w:rsidTr="001773EB">
        <w:trPr>
          <w:cantSplit/>
        </w:trPr>
        <w:tc>
          <w:tcPr>
            <w:tcW w:w="2028" w:type="dxa"/>
            <w:gridSpan w:val="2"/>
            <w:tcBorders>
              <w:top w:val="nil"/>
              <w:left w:val="nil"/>
              <w:bottom w:val="single" w:sz="8" w:space="0" w:color="152935"/>
              <w:right w:val="nil"/>
            </w:tcBorders>
            <w:shd w:val="clear" w:color="auto" w:fill="FFFFFF"/>
            <w:vAlign w:val="bottom"/>
          </w:tcPr>
          <w:p w14:paraId="3A833BE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579CC8F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4D71F6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BDC5A3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F7D680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590D17B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r>
      <w:tr w:rsidR="008767E8" w:rsidRPr="008767E8" w14:paraId="00CE82C3" w14:textId="77777777" w:rsidTr="001773EB">
        <w:trPr>
          <w:cantSplit/>
        </w:trPr>
        <w:tc>
          <w:tcPr>
            <w:tcW w:w="737" w:type="dxa"/>
            <w:vMerge w:val="restart"/>
            <w:tcBorders>
              <w:top w:val="single" w:sz="8" w:space="0" w:color="152935"/>
              <w:left w:val="nil"/>
              <w:bottom w:val="single" w:sz="8" w:space="0" w:color="152935"/>
              <w:right w:val="nil"/>
            </w:tcBorders>
            <w:shd w:val="clear" w:color="auto" w:fill="E0E0E0"/>
          </w:tcPr>
          <w:p w14:paraId="495F641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91" w:type="dxa"/>
            <w:tcBorders>
              <w:top w:val="single" w:sz="8" w:space="0" w:color="152935"/>
              <w:left w:val="nil"/>
              <w:bottom w:val="single" w:sz="8" w:space="0" w:color="AEAEAE"/>
              <w:right w:val="nil"/>
            </w:tcBorders>
            <w:shd w:val="clear" w:color="auto" w:fill="E0E0E0"/>
          </w:tcPr>
          <w:p w14:paraId="6B8FB09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Regression</w:t>
            </w:r>
          </w:p>
        </w:tc>
        <w:tc>
          <w:tcPr>
            <w:tcW w:w="1475" w:type="dxa"/>
            <w:tcBorders>
              <w:top w:val="single" w:sz="8" w:space="0" w:color="152935"/>
              <w:left w:val="nil"/>
              <w:bottom w:val="single" w:sz="8" w:space="0" w:color="AEAEAE"/>
              <w:right w:val="single" w:sz="8" w:space="0" w:color="E0E0E0"/>
            </w:tcBorders>
            <w:shd w:val="clear" w:color="auto" w:fill="FFFFFF"/>
          </w:tcPr>
          <w:p w14:paraId="0276F3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19.712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868D44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8A3E8D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9.856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328F43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.248</w:t>
            </w:r>
          </w:p>
        </w:tc>
        <w:tc>
          <w:tcPr>
            <w:tcW w:w="1029" w:type="dxa"/>
            <w:tcBorders>
              <w:top w:val="single" w:sz="8" w:space="0" w:color="152935"/>
              <w:left w:val="single" w:sz="8" w:space="0" w:color="E0E0E0"/>
              <w:bottom w:val="single" w:sz="8" w:space="0" w:color="AEAEAE"/>
              <w:right w:val="nil"/>
            </w:tcBorders>
            <w:shd w:val="clear" w:color="auto" w:fill="FFFFFF"/>
          </w:tcPr>
          <w:p w14:paraId="752E004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.784</w:t>
            </w:r>
            <w:r w:rsidRPr="008767E8">
              <w:rPr>
                <w:rFonts w:ascii="Times New Roman" w:hAnsi="Times New Roman" w:cs="Times New Roman"/>
                <w:color w:val="010205"/>
                <w:sz w:val="24"/>
                <w:szCs w:val="24"/>
                <w:vertAlign w:val="superscript"/>
              </w:rPr>
              <w:t>b</w:t>
            </w:r>
          </w:p>
        </w:tc>
      </w:tr>
      <w:tr w:rsidR="008767E8" w:rsidRPr="008767E8" w14:paraId="31DF4E90"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0D7B1ED3"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91" w:type="dxa"/>
            <w:tcBorders>
              <w:top w:val="single" w:sz="8" w:space="0" w:color="AEAEAE"/>
              <w:left w:val="nil"/>
              <w:bottom w:val="single" w:sz="8" w:space="0" w:color="AEAEAE"/>
              <w:right w:val="nil"/>
            </w:tcBorders>
            <w:shd w:val="clear" w:color="auto" w:fill="E0E0E0"/>
          </w:tcPr>
          <w:p w14:paraId="475A500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475" w:type="dxa"/>
            <w:tcBorders>
              <w:top w:val="single" w:sz="8" w:space="0" w:color="AEAEAE"/>
              <w:left w:val="nil"/>
              <w:bottom w:val="single" w:sz="8" w:space="0" w:color="AEAEAE"/>
              <w:right w:val="single" w:sz="8" w:space="0" w:color="E0E0E0"/>
            </w:tcBorders>
            <w:shd w:val="clear" w:color="auto" w:fill="FFFFFF"/>
          </w:tcPr>
          <w:p w14:paraId="6EBD1DE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636.814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312B1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14EFB1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39.801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03136C"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270CD1F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38E4BED7"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5ED5CABE"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4ACFD27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21C9C0E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656.526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3F91A3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6F2C03"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1F830E1"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977EDA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76718D8D" w14:textId="77777777" w:rsidTr="001773EB">
        <w:trPr>
          <w:cantSplit/>
        </w:trPr>
        <w:tc>
          <w:tcPr>
            <w:tcW w:w="8004" w:type="dxa"/>
            <w:gridSpan w:val="7"/>
            <w:tcBorders>
              <w:top w:val="nil"/>
              <w:left w:val="nil"/>
              <w:bottom w:val="nil"/>
              <w:right w:val="nil"/>
            </w:tcBorders>
            <w:shd w:val="clear" w:color="auto" w:fill="FFFFFF"/>
          </w:tcPr>
          <w:p w14:paraId="3A7A072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a. Dependent Variable: </w:t>
            </w:r>
            <w:proofErr w:type="spellStart"/>
            <w:r w:rsidRPr="008767E8">
              <w:rPr>
                <w:rFonts w:ascii="Times New Roman" w:hAnsi="Times New Roman" w:cs="Times New Roman"/>
                <w:color w:val="010205"/>
                <w:sz w:val="24"/>
                <w:szCs w:val="24"/>
              </w:rPr>
              <w:t>T_Extrinsic</w:t>
            </w:r>
            <w:proofErr w:type="spellEnd"/>
          </w:p>
        </w:tc>
      </w:tr>
      <w:tr w:rsidR="008767E8" w:rsidRPr="008767E8" w14:paraId="0EF495FC" w14:textId="77777777" w:rsidTr="001773EB">
        <w:trPr>
          <w:cantSplit/>
        </w:trPr>
        <w:tc>
          <w:tcPr>
            <w:tcW w:w="8004" w:type="dxa"/>
            <w:gridSpan w:val="7"/>
            <w:tcBorders>
              <w:top w:val="nil"/>
              <w:left w:val="nil"/>
              <w:bottom w:val="nil"/>
              <w:right w:val="nil"/>
            </w:tcBorders>
            <w:shd w:val="clear" w:color="auto" w:fill="FFFFFF"/>
          </w:tcPr>
          <w:p w14:paraId="7D505C5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Predictors: (Constant), Total Conscientiousness Score, Total Agreeableness Score</w:t>
            </w:r>
          </w:p>
        </w:tc>
      </w:tr>
    </w:tbl>
    <w:p w14:paraId="774496C2"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tblpXSpec="center" w:tblpY="1"/>
        <w:tblOverlap w:val="never"/>
        <w:tblW w:w="113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1"/>
        <w:gridCol w:w="1570"/>
        <w:gridCol w:w="854"/>
        <w:gridCol w:w="855"/>
        <w:gridCol w:w="943"/>
        <w:gridCol w:w="657"/>
        <w:gridCol w:w="657"/>
        <w:gridCol w:w="932"/>
        <w:gridCol w:w="933"/>
        <w:gridCol w:w="755"/>
        <w:gridCol w:w="657"/>
        <w:gridCol w:w="659"/>
        <w:gridCol w:w="726"/>
        <w:gridCol w:w="658"/>
        <w:gridCol w:w="9"/>
      </w:tblGrid>
      <w:tr w:rsidR="008767E8" w:rsidRPr="008767E8" w14:paraId="6A8DAB20" w14:textId="77777777" w:rsidTr="001773EB">
        <w:trPr>
          <w:cantSplit/>
          <w:trHeight w:val="467"/>
          <w:jc w:val="center"/>
        </w:trPr>
        <w:tc>
          <w:tcPr>
            <w:tcW w:w="11336" w:type="dxa"/>
            <w:gridSpan w:val="15"/>
            <w:tcBorders>
              <w:top w:val="nil"/>
              <w:left w:val="nil"/>
              <w:bottom w:val="nil"/>
              <w:right w:val="nil"/>
            </w:tcBorders>
            <w:shd w:val="clear" w:color="auto" w:fill="FFFFFF"/>
            <w:vAlign w:val="center"/>
          </w:tcPr>
          <w:p w14:paraId="1D58966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767E8">
              <w:rPr>
                <w:rFonts w:ascii="Times New Roman" w:hAnsi="Times New Roman" w:cs="Times New Roman"/>
                <w:b/>
                <w:bCs/>
                <w:color w:val="010205"/>
                <w:sz w:val="24"/>
                <w:szCs w:val="24"/>
              </w:rPr>
              <w:t>Coefficients</w:t>
            </w:r>
            <w:r w:rsidRPr="008767E8">
              <w:rPr>
                <w:rFonts w:ascii="Times New Roman" w:hAnsi="Times New Roman" w:cs="Times New Roman"/>
                <w:b/>
                <w:bCs/>
                <w:color w:val="010205"/>
                <w:sz w:val="24"/>
                <w:szCs w:val="24"/>
                <w:vertAlign w:val="superscript"/>
              </w:rPr>
              <w:t>a</w:t>
            </w:r>
            <w:proofErr w:type="spellEnd"/>
          </w:p>
        </w:tc>
      </w:tr>
      <w:tr w:rsidR="008767E8" w:rsidRPr="008767E8" w14:paraId="0E56DC85" w14:textId="77777777" w:rsidTr="001773EB">
        <w:trPr>
          <w:gridAfter w:val="1"/>
          <w:wAfter w:w="5" w:type="dxa"/>
          <w:cantSplit/>
          <w:trHeight w:val="917"/>
          <w:jc w:val="center"/>
        </w:trPr>
        <w:tc>
          <w:tcPr>
            <w:tcW w:w="2044" w:type="dxa"/>
            <w:gridSpan w:val="2"/>
            <w:vMerge w:val="restart"/>
            <w:tcBorders>
              <w:top w:val="nil"/>
              <w:left w:val="nil"/>
              <w:bottom w:val="nil"/>
              <w:right w:val="nil"/>
            </w:tcBorders>
            <w:shd w:val="clear" w:color="auto" w:fill="FFFFFF"/>
            <w:vAlign w:val="bottom"/>
          </w:tcPr>
          <w:p w14:paraId="57EAEB0D"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710" w:type="dxa"/>
            <w:gridSpan w:val="2"/>
            <w:tcBorders>
              <w:top w:val="nil"/>
              <w:left w:val="nil"/>
              <w:bottom w:val="nil"/>
              <w:right w:val="single" w:sz="8" w:space="0" w:color="E0E0E0"/>
            </w:tcBorders>
            <w:shd w:val="clear" w:color="auto" w:fill="FFFFFF"/>
            <w:vAlign w:val="bottom"/>
          </w:tcPr>
          <w:p w14:paraId="6A48384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Unstandardized Coefficients</w:t>
            </w:r>
          </w:p>
        </w:tc>
        <w:tc>
          <w:tcPr>
            <w:tcW w:w="943" w:type="dxa"/>
            <w:tcBorders>
              <w:top w:val="nil"/>
              <w:left w:val="single" w:sz="8" w:space="0" w:color="E0E0E0"/>
              <w:bottom w:val="nil"/>
              <w:right w:val="single" w:sz="8" w:space="0" w:color="E0E0E0"/>
            </w:tcBorders>
            <w:shd w:val="clear" w:color="auto" w:fill="FFFFFF"/>
            <w:vAlign w:val="bottom"/>
          </w:tcPr>
          <w:p w14:paraId="6FA4AEF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Standardized Coefficients</w:t>
            </w:r>
          </w:p>
        </w:tc>
        <w:tc>
          <w:tcPr>
            <w:tcW w:w="657" w:type="dxa"/>
            <w:vMerge w:val="restart"/>
            <w:tcBorders>
              <w:top w:val="nil"/>
              <w:left w:val="single" w:sz="8" w:space="0" w:color="E0E0E0"/>
              <w:bottom w:val="nil"/>
              <w:right w:val="single" w:sz="8" w:space="0" w:color="E0E0E0"/>
            </w:tcBorders>
            <w:shd w:val="clear" w:color="auto" w:fill="FFFFFF"/>
            <w:vAlign w:val="bottom"/>
          </w:tcPr>
          <w:p w14:paraId="1BDA625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w:t>
            </w:r>
          </w:p>
        </w:tc>
        <w:tc>
          <w:tcPr>
            <w:tcW w:w="657" w:type="dxa"/>
            <w:vMerge w:val="restart"/>
            <w:tcBorders>
              <w:top w:val="nil"/>
              <w:left w:val="single" w:sz="8" w:space="0" w:color="E0E0E0"/>
              <w:bottom w:val="nil"/>
              <w:right w:val="single" w:sz="8" w:space="0" w:color="E0E0E0"/>
            </w:tcBorders>
            <w:shd w:val="clear" w:color="auto" w:fill="FFFFFF"/>
            <w:vAlign w:val="bottom"/>
          </w:tcPr>
          <w:p w14:paraId="23FBD7F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c>
          <w:tcPr>
            <w:tcW w:w="1865" w:type="dxa"/>
            <w:gridSpan w:val="2"/>
            <w:tcBorders>
              <w:top w:val="nil"/>
              <w:left w:val="single" w:sz="8" w:space="0" w:color="E0E0E0"/>
              <w:bottom w:val="nil"/>
              <w:right w:val="single" w:sz="8" w:space="0" w:color="E0E0E0"/>
            </w:tcBorders>
            <w:shd w:val="clear" w:color="auto" w:fill="FFFFFF"/>
            <w:vAlign w:val="bottom"/>
          </w:tcPr>
          <w:p w14:paraId="0F98B3D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95.0% Confidence Interval for B</w:t>
            </w:r>
          </w:p>
        </w:tc>
        <w:tc>
          <w:tcPr>
            <w:tcW w:w="2071" w:type="dxa"/>
            <w:gridSpan w:val="3"/>
            <w:tcBorders>
              <w:top w:val="nil"/>
              <w:left w:val="single" w:sz="8" w:space="0" w:color="E0E0E0"/>
              <w:bottom w:val="nil"/>
              <w:right w:val="single" w:sz="8" w:space="0" w:color="E0E0E0"/>
            </w:tcBorders>
            <w:shd w:val="clear" w:color="auto" w:fill="FFFFFF"/>
            <w:vAlign w:val="bottom"/>
          </w:tcPr>
          <w:p w14:paraId="7038E14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Correlations</w:t>
            </w:r>
          </w:p>
        </w:tc>
        <w:tc>
          <w:tcPr>
            <w:tcW w:w="1384" w:type="dxa"/>
            <w:gridSpan w:val="2"/>
            <w:tcBorders>
              <w:top w:val="nil"/>
              <w:left w:val="single" w:sz="8" w:space="0" w:color="E0E0E0"/>
              <w:bottom w:val="nil"/>
              <w:right w:val="nil"/>
            </w:tcBorders>
            <w:shd w:val="clear" w:color="auto" w:fill="FFFFFF"/>
            <w:vAlign w:val="bottom"/>
          </w:tcPr>
          <w:p w14:paraId="512833C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Collinearity</w:t>
            </w:r>
            <w:proofErr w:type="spellEnd"/>
            <w:r w:rsidRPr="008767E8">
              <w:rPr>
                <w:rFonts w:ascii="Times New Roman" w:hAnsi="Times New Roman" w:cs="Times New Roman"/>
                <w:color w:val="264A60"/>
                <w:sz w:val="24"/>
                <w:szCs w:val="24"/>
              </w:rPr>
              <w:t xml:space="preserve"> Statistics</w:t>
            </w:r>
          </w:p>
        </w:tc>
      </w:tr>
      <w:tr w:rsidR="008767E8" w:rsidRPr="008767E8" w14:paraId="11752F7B" w14:textId="77777777" w:rsidTr="001773EB">
        <w:trPr>
          <w:gridAfter w:val="1"/>
          <w:wAfter w:w="9" w:type="dxa"/>
          <w:cantSplit/>
          <w:trHeight w:val="467"/>
          <w:jc w:val="center"/>
        </w:trPr>
        <w:tc>
          <w:tcPr>
            <w:tcW w:w="2044" w:type="dxa"/>
            <w:gridSpan w:val="2"/>
            <w:vMerge/>
            <w:tcBorders>
              <w:top w:val="nil"/>
              <w:left w:val="nil"/>
              <w:bottom w:val="nil"/>
              <w:right w:val="nil"/>
            </w:tcBorders>
            <w:shd w:val="clear" w:color="auto" w:fill="FFFFFF"/>
            <w:vAlign w:val="bottom"/>
          </w:tcPr>
          <w:p w14:paraId="35568686"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855" w:type="dxa"/>
            <w:tcBorders>
              <w:top w:val="nil"/>
              <w:left w:val="nil"/>
              <w:bottom w:val="single" w:sz="8" w:space="0" w:color="152935"/>
              <w:right w:val="single" w:sz="8" w:space="0" w:color="E0E0E0"/>
            </w:tcBorders>
            <w:shd w:val="clear" w:color="auto" w:fill="FFFFFF"/>
            <w:vAlign w:val="bottom"/>
          </w:tcPr>
          <w:p w14:paraId="5373A2F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163FA0D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w:t>
            </w:r>
          </w:p>
        </w:tc>
        <w:tc>
          <w:tcPr>
            <w:tcW w:w="943" w:type="dxa"/>
            <w:tcBorders>
              <w:top w:val="nil"/>
              <w:left w:val="single" w:sz="8" w:space="0" w:color="E0E0E0"/>
              <w:bottom w:val="single" w:sz="8" w:space="0" w:color="152935"/>
              <w:right w:val="single" w:sz="8" w:space="0" w:color="E0E0E0"/>
            </w:tcBorders>
            <w:shd w:val="clear" w:color="auto" w:fill="FFFFFF"/>
            <w:vAlign w:val="bottom"/>
          </w:tcPr>
          <w:p w14:paraId="220B34E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Beta</w:t>
            </w:r>
          </w:p>
        </w:tc>
        <w:tc>
          <w:tcPr>
            <w:tcW w:w="657" w:type="dxa"/>
            <w:vMerge/>
            <w:tcBorders>
              <w:top w:val="nil"/>
              <w:left w:val="single" w:sz="8" w:space="0" w:color="E0E0E0"/>
              <w:bottom w:val="nil"/>
              <w:right w:val="single" w:sz="8" w:space="0" w:color="E0E0E0"/>
            </w:tcBorders>
            <w:shd w:val="clear" w:color="auto" w:fill="FFFFFF"/>
            <w:vAlign w:val="bottom"/>
          </w:tcPr>
          <w:p w14:paraId="22F923A3"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657" w:type="dxa"/>
            <w:vMerge/>
            <w:tcBorders>
              <w:top w:val="nil"/>
              <w:left w:val="single" w:sz="8" w:space="0" w:color="E0E0E0"/>
              <w:bottom w:val="nil"/>
              <w:right w:val="single" w:sz="8" w:space="0" w:color="E0E0E0"/>
            </w:tcBorders>
            <w:shd w:val="clear" w:color="auto" w:fill="FFFFFF"/>
            <w:vAlign w:val="bottom"/>
          </w:tcPr>
          <w:p w14:paraId="4AD8F403"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932" w:type="dxa"/>
            <w:tcBorders>
              <w:top w:val="nil"/>
              <w:left w:val="single" w:sz="8" w:space="0" w:color="E0E0E0"/>
              <w:bottom w:val="single" w:sz="8" w:space="0" w:color="152935"/>
              <w:right w:val="single" w:sz="8" w:space="0" w:color="E0E0E0"/>
            </w:tcBorders>
            <w:shd w:val="clear" w:color="auto" w:fill="FFFFFF"/>
            <w:vAlign w:val="bottom"/>
          </w:tcPr>
          <w:p w14:paraId="0016021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Lower Bound</w:t>
            </w:r>
          </w:p>
        </w:tc>
        <w:tc>
          <w:tcPr>
            <w:tcW w:w="932" w:type="dxa"/>
            <w:tcBorders>
              <w:top w:val="nil"/>
              <w:left w:val="single" w:sz="8" w:space="0" w:color="E0E0E0"/>
              <w:bottom w:val="single" w:sz="8" w:space="0" w:color="152935"/>
              <w:right w:val="single" w:sz="8" w:space="0" w:color="E0E0E0"/>
            </w:tcBorders>
            <w:shd w:val="clear" w:color="auto" w:fill="FFFFFF"/>
            <w:vAlign w:val="bottom"/>
          </w:tcPr>
          <w:p w14:paraId="675AEE8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Upper Bound</w:t>
            </w:r>
          </w:p>
        </w:tc>
        <w:tc>
          <w:tcPr>
            <w:tcW w:w="755" w:type="dxa"/>
            <w:tcBorders>
              <w:top w:val="nil"/>
              <w:left w:val="single" w:sz="8" w:space="0" w:color="E0E0E0"/>
              <w:bottom w:val="single" w:sz="8" w:space="0" w:color="152935"/>
              <w:right w:val="single" w:sz="8" w:space="0" w:color="E0E0E0"/>
            </w:tcBorders>
            <w:shd w:val="clear" w:color="auto" w:fill="FFFFFF"/>
            <w:vAlign w:val="bottom"/>
          </w:tcPr>
          <w:p w14:paraId="267D26B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Zero-order</w:t>
            </w:r>
          </w:p>
        </w:tc>
        <w:tc>
          <w:tcPr>
            <w:tcW w:w="657" w:type="dxa"/>
            <w:tcBorders>
              <w:top w:val="nil"/>
              <w:left w:val="single" w:sz="8" w:space="0" w:color="E0E0E0"/>
              <w:bottom w:val="single" w:sz="8" w:space="0" w:color="152935"/>
              <w:right w:val="single" w:sz="8" w:space="0" w:color="E0E0E0"/>
            </w:tcBorders>
            <w:shd w:val="clear" w:color="auto" w:fill="FFFFFF"/>
            <w:vAlign w:val="bottom"/>
          </w:tcPr>
          <w:p w14:paraId="2A42AC5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Partial</w:t>
            </w:r>
          </w:p>
        </w:tc>
        <w:tc>
          <w:tcPr>
            <w:tcW w:w="657" w:type="dxa"/>
            <w:tcBorders>
              <w:top w:val="nil"/>
              <w:left w:val="single" w:sz="8" w:space="0" w:color="E0E0E0"/>
              <w:bottom w:val="single" w:sz="8" w:space="0" w:color="152935"/>
              <w:right w:val="single" w:sz="8" w:space="0" w:color="E0E0E0"/>
            </w:tcBorders>
            <w:shd w:val="clear" w:color="auto" w:fill="FFFFFF"/>
            <w:vAlign w:val="bottom"/>
          </w:tcPr>
          <w:p w14:paraId="5AD992F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w:t>
            </w:r>
          </w:p>
        </w:tc>
        <w:tc>
          <w:tcPr>
            <w:tcW w:w="726" w:type="dxa"/>
            <w:tcBorders>
              <w:top w:val="nil"/>
              <w:left w:val="single" w:sz="8" w:space="0" w:color="E0E0E0"/>
              <w:bottom w:val="single" w:sz="8" w:space="0" w:color="152935"/>
              <w:right w:val="single" w:sz="8" w:space="0" w:color="E0E0E0"/>
            </w:tcBorders>
            <w:shd w:val="clear" w:color="auto" w:fill="FFFFFF"/>
            <w:vAlign w:val="bottom"/>
          </w:tcPr>
          <w:p w14:paraId="67E7EB0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Tolerance</w:t>
            </w:r>
          </w:p>
        </w:tc>
        <w:tc>
          <w:tcPr>
            <w:tcW w:w="657" w:type="dxa"/>
            <w:tcBorders>
              <w:top w:val="nil"/>
              <w:left w:val="single" w:sz="8" w:space="0" w:color="E0E0E0"/>
              <w:bottom w:val="single" w:sz="8" w:space="0" w:color="152935"/>
              <w:right w:val="nil"/>
            </w:tcBorders>
            <w:shd w:val="clear" w:color="auto" w:fill="FFFFFF"/>
            <w:vAlign w:val="bottom"/>
          </w:tcPr>
          <w:p w14:paraId="472FD7C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VIF</w:t>
            </w:r>
          </w:p>
        </w:tc>
      </w:tr>
      <w:tr w:rsidR="008767E8" w:rsidRPr="008767E8" w14:paraId="1A1C4921" w14:textId="77777777" w:rsidTr="001773EB">
        <w:trPr>
          <w:gridAfter w:val="1"/>
          <w:wAfter w:w="9" w:type="dxa"/>
          <w:cantSplit/>
          <w:trHeight w:val="450"/>
          <w:jc w:val="center"/>
        </w:trPr>
        <w:tc>
          <w:tcPr>
            <w:tcW w:w="472" w:type="dxa"/>
            <w:vMerge w:val="restart"/>
            <w:tcBorders>
              <w:top w:val="single" w:sz="8" w:space="0" w:color="152935"/>
              <w:left w:val="nil"/>
              <w:bottom w:val="single" w:sz="8" w:space="0" w:color="152935"/>
              <w:right w:val="nil"/>
            </w:tcBorders>
            <w:shd w:val="clear" w:color="auto" w:fill="E0E0E0"/>
          </w:tcPr>
          <w:p w14:paraId="57AB3AC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572" w:type="dxa"/>
            <w:tcBorders>
              <w:top w:val="single" w:sz="8" w:space="0" w:color="152935"/>
              <w:left w:val="nil"/>
              <w:bottom w:val="single" w:sz="8" w:space="0" w:color="AEAEAE"/>
              <w:right w:val="nil"/>
            </w:tcBorders>
            <w:shd w:val="clear" w:color="auto" w:fill="E0E0E0"/>
          </w:tcPr>
          <w:p w14:paraId="5EFACDD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855" w:type="dxa"/>
            <w:tcBorders>
              <w:top w:val="single" w:sz="8" w:space="0" w:color="152935"/>
              <w:left w:val="nil"/>
              <w:bottom w:val="single" w:sz="8" w:space="0" w:color="AEAEAE"/>
              <w:right w:val="single" w:sz="8" w:space="0" w:color="E0E0E0"/>
            </w:tcBorders>
            <w:shd w:val="clear" w:color="auto" w:fill="FFFFFF"/>
          </w:tcPr>
          <w:p w14:paraId="56B894D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37.670</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0233CC9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5.348</w:t>
            </w:r>
          </w:p>
        </w:tc>
        <w:tc>
          <w:tcPr>
            <w:tcW w:w="94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83D4CD9"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tcPr>
          <w:p w14:paraId="02B9E1F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7.044</w:t>
            </w:r>
          </w:p>
        </w:tc>
        <w:tc>
          <w:tcPr>
            <w:tcW w:w="657" w:type="dxa"/>
            <w:tcBorders>
              <w:top w:val="single" w:sz="8" w:space="0" w:color="152935"/>
              <w:left w:val="single" w:sz="8" w:space="0" w:color="E0E0E0"/>
              <w:bottom w:val="single" w:sz="8" w:space="0" w:color="AEAEAE"/>
              <w:right w:val="single" w:sz="8" w:space="0" w:color="E0E0E0"/>
            </w:tcBorders>
            <w:shd w:val="clear" w:color="auto" w:fill="FFFFFF"/>
          </w:tcPr>
          <w:p w14:paraId="301DEBD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14:paraId="06ED524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26.333</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14:paraId="597B317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49.006</w:t>
            </w:r>
          </w:p>
        </w:tc>
        <w:tc>
          <w:tcPr>
            <w:tcW w:w="75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6262FE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20859D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56AFA98"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72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41C9E98"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nil"/>
            </w:tcBorders>
            <w:shd w:val="clear" w:color="auto" w:fill="FFFFFF"/>
            <w:vAlign w:val="center"/>
          </w:tcPr>
          <w:p w14:paraId="78FCECFB"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02D23F4C" w14:textId="77777777" w:rsidTr="001773EB">
        <w:trPr>
          <w:gridAfter w:val="1"/>
          <w:wAfter w:w="9" w:type="dxa"/>
          <w:cantSplit/>
          <w:trHeight w:val="484"/>
          <w:jc w:val="center"/>
        </w:trPr>
        <w:tc>
          <w:tcPr>
            <w:tcW w:w="472" w:type="dxa"/>
            <w:vMerge/>
            <w:tcBorders>
              <w:top w:val="single" w:sz="8" w:space="0" w:color="152935"/>
              <w:left w:val="nil"/>
              <w:bottom w:val="single" w:sz="8" w:space="0" w:color="152935"/>
              <w:right w:val="nil"/>
            </w:tcBorders>
            <w:shd w:val="clear" w:color="auto" w:fill="E0E0E0"/>
          </w:tcPr>
          <w:p w14:paraId="4A2E38DA"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572" w:type="dxa"/>
            <w:tcBorders>
              <w:top w:val="single" w:sz="8" w:space="0" w:color="AEAEAE"/>
              <w:left w:val="nil"/>
              <w:bottom w:val="single" w:sz="8" w:space="0" w:color="AEAEAE"/>
              <w:right w:val="nil"/>
            </w:tcBorders>
            <w:shd w:val="clear" w:color="auto" w:fill="E0E0E0"/>
          </w:tcPr>
          <w:p w14:paraId="6A47D01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855" w:type="dxa"/>
            <w:tcBorders>
              <w:top w:val="single" w:sz="8" w:space="0" w:color="AEAEAE"/>
              <w:left w:val="nil"/>
              <w:bottom w:val="single" w:sz="8" w:space="0" w:color="AEAEAE"/>
              <w:right w:val="single" w:sz="8" w:space="0" w:color="E0E0E0"/>
            </w:tcBorders>
            <w:shd w:val="clear" w:color="auto" w:fill="FFFFFF"/>
          </w:tcPr>
          <w:p w14:paraId="60062A5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-.044</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67922ED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.310</w:t>
            </w:r>
          </w:p>
        </w:tc>
        <w:tc>
          <w:tcPr>
            <w:tcW w:w="943" w:type="dxa"/>
            <w:tcBorders>
              <w:top w:val="single" w:sz="8" w:space="0" w:color="AEAEAE"/>
              <w:left w:val="single" w:sz="8" w:space="0" w:color="E0E0E0"/>
              <w:bottom w:val="single" w:sz="8" w:space="0" w:color="AEAEAE"/>
              <w:right w:val="single" w:sz="8" w:space="0" w:color="E0E0E0"/>
            </w:tcBorders>
            <w:shd w:val="clear" w:color="auto" w:fill="FFFFFF"/>
          </w:tcPr>
          <w:p w14:paraId="6E1C61B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-.042</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51DCD73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-.142</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2038FBA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.888</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14:paraId="451BD32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-.702</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14:paraId="57800E3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.614</w:t>
            </w:r>
          </w:p>
        </w:tc>
        <w:tc>
          <w:tcPr>
            <w:tcW w:w="755" w:type="dxa"/>
            <w:tcBorders>
              <w:top w:val="single" w:sz="8" w:space="0" w:color="AEAEAE"/>
              <w:left w:val="single" w:sz="8" w:space="0" w:color="E0E0E0"/>
              <w:bottom w:val="single" w:sz="8" w:space="0" w:color="AEAEAE"/>
              <w:right w:val="single" w:sz="8" w:space="0" w:color="E0E0E0"/>
            </w:tcBorders>
            <w:shd w:val="clear" w:color="auto" w:fill="FFFFFF"/>
          </w:tcPr>
          <w:p w14:paraId="66AEB47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.066</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574E1A9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-.036</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6A5DDE4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-.035</w:t>
            </w:r>
          </w:p>
        </w:tc>
        <w:tc>
          <w:tcPr>
            <w:tcW w:w="726" w:type="dxa"/>
            <w:tcBorders>
              <w:top w:val="single" w:sz="8" w:space="0" w:color="AEAEAE"/>
              <w:left w:val="single" w:sz="8" w:space="0" w:color="E0E0E0"/>
              <w:bottom w:val="single" w:sz="8" w:space="0" w:color="AEAEAE"/>
              <w:right w:val="single" w:sz="8" w:space="0" w:color="E0E0E0"/>
            </w:tcBorders>
            <w:shd w:val="clear" w:color="auto" w:fill="FFFFFF"/>
          </w:tcPr>
          <w:p w14:paraId="2E252D1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57" w:type="dxa"/>
            <w:tcBorders>
              <w:top w:val="single" w:sz="8" w:space="0" w:color="AEAEAE"/>
              <w:left w:val="single" w:sz="8" w:space="0" w:color="E0E0E0"/>
              <w:bottom w:val="single" w:sz="8" w:space="0" w:color="AEAEAE"/>
              <w:right w:val="nil"/>
            </w:tcBorders>
            <w:shd w:val="clear" w:color="auto" w:fill="FFFFFF"/>
          </w:tcPr>
          <w:p w14:paraId="633EFF3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411791FE" w14:textId="77777777" w:rsidTr="001773EB">
        <w:trPr>
          <w:gridAfter w:val="1"/>
          <w:wAfter w:w="9" w:type="dxa"/>
          <w:cantSplit/>
          <w:trHeight w:val="502"/>
          <w:jc w:val="center"/>
        </w:trPr>
        <w:tc>
          <w:tcPr>
            <w:tcW w:w="472" w:type="dxa"/>
            <w:vMerge/>
            <w:tcBorders>
              <w:top w:val="single" w:sz="8" w:space="0" w:color="152935"/>
              <w:left w:val="nil"/>
              <w:bottom w:val="single" w:sz="8" w:space="0" w:color="152935"/>
              <w:right w:val="nil"/>
            </w:tcBorders>
            <w:shd w:val="clear" w:color="auto" w:fill="E0E0E0"/>
          </w:tcPr>
          <w:p w14:paraId="56D2F750"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572" w:type="dxa"/>
            <w:tcBorders>
              <w:top w:val="single" w:sz="8" w:space="0" w:color="AEAEAE"/>
              <w:left w:val="nil"/>
              <w:bottom w:val="single" w:sz="8" w:space="0" w:color="152935"/>
              <w:right w:val="nil"/>
            </w:tcBorders>
            <w:shd w:val="clear" w:color="auto" w:fill="E0E0E0"/>
          </w:tcPr>
          <w:p w14:paraId="7666947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855" w:type="dxa"/>
            <w:tcBorders>
              <w:top w:val="single" w:sz="8" w:space="0" w:color="AEAEAE"/>
              <w:left w:val="nil"/>
              <w:bottom w:val="single" w:sz="8" w:space="0" w:color="152935"/>
              <w:right w:val="single" w:sz="8" w:space="0" w:color="E0E0E0"/>
            </w:tcBorders>
            <w:shd w:val="clear" w:color="auto" w:fill="FFFFFF"/>
          </w:tcPr>
          <w:p w14:paraId="5859EF3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.166</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0D3A2EE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.255</w:t>
            </w:r>
          </w:p>
        </w:tc>
        <w:tc>
          <w:tcPr>
            <w:tcW w:w="943" w:type="dxa"/>
            <w:tcBorders>
              <w:top w:val="single" w:sz="8" w:space="0" w:color="AEAEAE"/>
              <w:left w:val="single" w:sz="8" w:space="0" w:color="E0E0E0"/>
              <w:bottom w:val="single" w:sz="8" w:space="0" w:color="152935"/>
              <w:right w:val="single" w:sz="8" w:space="0" w:color="E0E0E0"/>
            </w:tcBorders>
            <w:shd w:val="clear" w:color="auto" w:fill="FFFFFF"/>
          </w:tcPr>
          <w:p w14:paraId="0C26105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.194</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2B4C8F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.650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333C252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.525</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14:paraId="256A90B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-.375</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14:paraId="043E181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.707</w:t>
            </w:r>
          </w:p>
        </w:tc>
        <w:tc>
          <w:tcPr>
            <w:tcW w:w="755" w:type="dxa"/>
            <w:tcBorders>
              <w:top w:val="single" w:sz="8" w:space="0" w:color="AEAEAE"/>
              <w:left w:val="single" w:sz="8" w:space="0" w:color="E0E0E0"/>
              <w:bottom w:val="single" w:sz="8" w:space="0" w:color="152935"/>
              <w:right w:val="single" w:sz="8" w:space="0" w:color="E0E0E0"/>
            </w:tcBorders>
            <w:shd w:val="clear" w:color="auto" w:fill="FFFFFF"/>
          </w:tcPr>
          <w:p w14:paraId="5D2E136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4BAA237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5920558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.160</w:t>
            </w:r>
          </w:p>
        </w:tc>
        <w:tc>
          <w:tcPr>
            <w:tcW w:w="726" w:type="dxa"/>
            <w:tcBorders>
              <w:top w:val="single" w:sz="8" w:space="0" w:color="AEAEAE"/>
              <w:left w:val="single" w:sz="8" w:space="0" w:color="E0E0E0"/>
              <w:bottom w:val="single" w:sz="8" w:space="0" w:color="152935"/>
              <w:right w:val="single" w:sz="8" w:space="0" w:color="E0E0E0"/>
            </w:tcBorders>
            <w:shd w:val="clear" w:color="auto" w:fill="FFFFFF"/>
          </w:tcPr>
          <w:p w14:paraId="487E74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57" w:type="dxa"/>
            <w:tcBorders>
              <w:top w:val="single" w:sz="8" w:space="0" w:color="AEAEAE"/>
              <w:left w:val="single" w:sz="8" w:space="0" w:color="E0E0E0"/>
              <w:bottom w:val="single" w:sz="8" w:space="0" w:color="152935"/>
              <w:right w:val="nil"/>
            </w:tcBorders>
            <w:shd w:val="clear" w:color="auto" w:fill="FFFFFF"/>
          </w:tcPr>
          <w:p w14:paraId="3656F59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3D49F4A7" w14:textId="77777777" w:rsidTr="001773EB">
        <w:trPr>
          <w:cantSplit/>
          <w:trHeight w:val="450"/>
          <w:jc w:val="center"/>
        </w:trPr>
        <w:tc>
          <w:tcPr>
            <w:tcW w:w="11336" w:type="dxa"/>
            <w:gridSpan w:val="15"/>
            <w:tcBorders>
              <w:top w:val="nil"/>
              <w:left w:val="nil"/>
              <w:bottom w:val="nil"/>
              <w:right w:val="nil"/>
            </w:tcBorders>
            <w:shd w:val="clear" w:color="auto" w:fill="FFFFFF"/>
          </w:tcPr>
          <w:p w14:paraId="4048A0B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a. Dependent Variable: </w:t>
            </w:r>
            <w:proofErr w:type="spellStart"/>
            <w:r w:rsidRPr="008767E8">
              <w:rPr>
                <w:rFonts w:ascii="Times New Roman" w:hAnsi="Times New Roman" w:cs="Times New Roman"/>
                <w:color w:val="010205"/>
                <w:sz w:val="24"/>
                <w:szCs w:val="24"/>
              </w:rPr>
              <w:t>T_Extrinsic</w:t>
            </w:r>
            <w:proofErr w:type="spellEnd"/>
          </w:p>
        </w:tc>
      </w:tr>
    </w:tbl>
    <w:p w14:paraId="5CB5F11F"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229"/>
        <w:gridCol w:w="1230"/>
        <w:gridCol w:w="1476"/>
        <w:gridCol w:w="1184"/>
        <w:gridCol w:w="1476"/>
        <w:gridCol w:w="1476"/>
      </w:tblGrid>
      <w:tr w:rsidR="008767E8" w:rsidRPr="008767E8" w14:paraId="5074FC94" w14:textId="77777777" w:rsidTr="001773EB">
        <w:trPr>
          <w:cantSplit/>
        </w:trPr>
        <w:tc>
          <w:tcPr>
            <w:tcW w:w="8865" w:type="dxa"/>
            <w:gridSpan w:val="7"/>
            <w:tcBorders>
              <w:top w:val="nil"/>
              <w:left w:val="nil"/>
              <w:bottom w:val="nil"/>
              <w:right w:val="nil"/>
            </w:tcBorders>
            <w:shd w:val="clear" w:color="auto" w:fill="FFFFFF"/>
            <w:vAlign w:val="center"/>
          </w:tcPr>
          <w:p w14:paraId="41DCFC04"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55BD0BA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767E8">
              <w:rPr>
                <w:rFonts w:ascii="Times New Roman" w:hAnsi="Times New Roman" w:cs="Times New Roman"/>
                <w:b/>
                <w:bCs/>
                <w:color w:val="010205"/>
                <w:sz w:val="24"/>
                <w:szCs w:val="24"/>
              </w:rPr>
              <w:t>Collinearity</w:t>
            </w:r>
            <w:proofErr w:type="spellEnd"/>
            <w:r w:rsidRPr="008767E8">
              <w:rPr>
                <w:rFonts w:ascii="Times New Roman" w:hAnsi="Times New Roman" w:cs="Times New Roman"/>
                <w:b/>
                <w:bCs/>
                <w:color w:val="010205"/>
                <w:sz w:val="24"/>
                <w:szCs w:val="24"/>
              </w:rPr>
              <w:t xml:space="preserve"> </w:t>
            </w:r>
            <w:proofErr w:type="spellStart"/>
            <w:r w:rsidRPr="008767E8">
              <w:rPr>
                <w:rFonts w:ascii="Times New Roman" w:hAnsi="Times New Roman" w:cs="Times New Roman"/>
                <w:b/>
                <w:bCs/>
                <w:color w:val="010205"/>
                <w:sz w:val="24"/>
                <w:szCs w:val="24"/>
              </w:rPr>
              <w:t>Diagnostics</w:t>
            </w:r>
            <w:r w:rsidRPr="008767E8">
              <w:rPr>
                <w:rFonts w:ascii="Times New Roman" w:hAnsi="Times New Roman" w:cs="Times New Roman"/>
                <w:b/>
                <w:bCs/>
                <w:color w:val="010205"/>
                <w:sz w:val="24"/>
                <w:szCs w:val="24"/>
                <w:vertAlign w:val="superscript"/>
              </w:rPr>
              <w:t>a</w:t>
            </w:r>
            <w:proofErr w:type="spellEnd"/>
          </w:p>
        </w:tc>
      </w:tr>
      <w:tr w:rsidR="008767E8" w:rsidRPr="008767E8" w14:paraId="3ED3B7DF" w14:textId="77777777" w:rsidTr="001773EB">
        <w:trPr>
          <w:cantSplit/>
        </w:trPr>
        <w:tc>
          <w:tcPr>
            <w:tcW w:w="799" w:type="dxa"/>
            <w:vMerge w:val="restart"/>
            <w:tcBorders>
              <w:top w:val="nil"/>
              <w:left w:val="nil"/>
              <w:bottom w:val="nil"/>
              <w:right w:val="nil"/>
            </w:tcBorders>
            <w:shd w:val="clear" w:color="auto" w:fill="FFFFFF"/>
            <w:vAlign w:val="bottom"/>
          </w:tcPr>
          <w:p w14:paraId="330A9DB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229" w:type="dxa"/>
            <w:vMerge w:val="restart"/>
            <w:tcBorders>
              <w:top w:val="nil"/>
              <w:left w:val="nil"/>
              <w:bottom w:val="nil"/>
              <w:right w:val="nil"/>
            </w:tcBorders>
            <w:shd w:val="clear" w:color="auto" w:fill="FFFFFF"/>
            <w:vAlign w:val="bottom"/>
          </w:tcPr>
          <w:p w14:paraId="3951818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Dimension</w:t>
            </w:r>
          </w:p>
        </w:tc>
        <w:tc>
          <w:tcPr>
            <w:tcW w:w="1229" w:type="dxa"/>
            <w:vMerge w:val="restart"/>
            <w:tcBorders>
              <w:top w:val="nil"/>
              <w:left w:val="nil"/>
              <w:bottom w:val="nil"/>
              <w:right w:val="single" w:sz="8" w:space="0" w:color="E0E0E0"/>
            </w:tcBorders>
            <w:shd w:val="clear" w:color="auto" w:fill="FFFFFF"/>
            <w:vAlign w:val="bottom"/>
          </w:tcPr>
          <w:p w14:paraId="06E2B7D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Eigenvalue</w:t>
            </w:r>
          </w:p>
        </w:tc>
        <w:tc>
          <w:tcPr>
            <w:tcW w:w="1475" w:type="dxa"/>
            <w:vMerge w:val="restart"/>
            <w:tcBorders>
              <w:top w:val="nil"/>
              <w:left w:val="single" w:sz="8" w:space="0" w:color="E0E0E0"/>
              <w:bottom w:val="nil"/>
              <w:right w:val="single" w:sz="8" w:space="0" w:color="E0E0E0"/>
            </w:tcBorders>
            <w:shd w:val="clear" w:color="auto" w:fill="FFFFFF"/>
            <w:vAlign w:val="bottom"/>
          </w:tcPr>
          <w:p w14:paraId="42B2810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Condition Index</w:t>
            </w:r>
          </w:p>
        </w:tc>
        <w:tc>
          <w:tcPr>
            <w:tcW w:w="4133" w:type="dxa"/>
            <w:gridSpan w:val="3"/>
            <w:tcBorders>
              <w:top w:val="nil"/>
              <w:left w:val="single" w:sz="8" w:space="0" w:color="E0E0E0"/>
              <w:bottom w:val="nil"/>
              <w:right w:val="nil"/>
            </w:tcBorders>
            <w:shd w:val="clear" w:color="auto" w:fill="FFFFFF"/>
            <w:vAlign w:val="bottom"/>
          </w:tcPr>
          <w:p w14:paraId="550BC00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Variance Proportions</w:t>
            </w:r>
          </w:p>
        </w:tc>
      </w:tr>
      <w:tr w:rsidR="008767E8" w:rsidRPr="008767E8" w14:paraId="34087020" w14:textId="77777777" w:rsidTr="001773EB">
        <w:trPr>
          <w:cantSplit/>
        </w:trPr>
        <w:tc>
          <w:tcPr>
            <w:tcW w:w="799" w:type="dxa"/>
            <w:vMerge/>
            <w:tcBorders>
              <w:top w:val="nil"/>
              <w:left w:val="nil"/>
              <w:bottom w:val="nil"/>
              <w:right w:val="nil"/>
            </w:tcBorders>
            <w:shd w:val="clear" w:color="auto" w:fill="FFFFFF"/>
            <w:vAlign w:val="bottom"/>
          </w:tcPr>
          <w:p w14:paraId="5B41B73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nil"/>
            </w:tcBorders>
            <w:shd w:val="clear" w:color="auto" w:fill="FFFFFF"/>
            <w:vAlign w:val="bottom"/>
          </w:tcPr>
          <w:p w14:paraId="031F4EBE"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single" w:sz="8" w:space="0" w:color="E0E0E0"/>
            </w:tcBorders>
            <w:shd w:val="clear" w:color="auto" w:fill="FFFFFF"/>
            <w:vAlign w:val="bottom"/>
          </w:tcPr>
          <w:p w14:paraId="631C8F9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475" w:type="dxa"/>
            <w:vMerge/>
            <w:tcBorders>
              <w:top w:val="nil"/>
              <w:left w:val="single" w:sz="8" w:space="0" w:color="E0E0E0"/>
              <w:bottom w:val="nil"/>
              <w:right w:val="single" w:sz="8" w:space="0" w:color="E0E0E0"/>
            </w:tcBorders>
            <w:shd w:val="clear" w:color="auto" w:fill="FFFFFF"/>
            <w:vAlign w:val="bottom"/>
          </w:tcPr>
          <w:p w14:paraId="59BE438A"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7331FD3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FCD13E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59808F5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566885F2" w14:textId="77777777" w:rsidTr="001773EB">
        <w:trPr>
          <w:cantSplit/>
        </w:trPr>
        <w:tc>
          <w:tcPr>
            <w:tcW w:w="799" w:type="dxa"/>
            <w:vMerge w:val="restart"/>
            <w:tcBorders>
              <w:top w:val="single" w:sz="8" w:space="0" w:color="152935"/>
              <w:left w:val="nil"/>
              <w:bottom w:val="single" w:sz="8" w:space="0" w:color="152935"/>
              <w:right w:val="nil"/>
            </w:tcBorders>
            <w:shd w:val="clear" w:color="auto" w:fill="E0E0E0"/>
          </w:tcPr>
          <w:p w14:paraId="42C23BD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nil"/>
            </w:tcBorders>
            <w:shd w:val="clear" w:color="auto" w:fill="E0E0E0"/>
          </w:tcPr>
          <w:p w14:paraId="307E742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single" w:sz="8" w:space="0" w:color="E0E0E0"/>
            </w:tcBorders>
            <w:shd w:val="clear" w:color="auto" w:fill="FFFFFF"/>
          </w:tcPr>
          <w:p w14:paraId="7E3A0BB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2.908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13DFB99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14:paraId="08DF3DC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752D5E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nil"/>
            </w:tcBorders>
            <w:shd w:val="clear" w:color="auto" w:fill="FFFFFF"/>
          </w:tcPr>
          <w:p w14:paraId="3FE52FD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r>
      <w:tr w:rsidR="008767E8" w:rsidRPr="008767E8" w14:paraId="5CC4E211"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02E77C0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AEAEAE"/>
              <w:right w:val="nil"/>
            </w:tcBorders>
            <w:shd w:val="clear" w:color="auto" w:fill="E0E0E0"/>
          </w:tcPr>
          <w:p w14:paraId="058D7CE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2</w:t>
            </w:r>
          </w:p>
        </w:tc>
        <w:tc>
          <w:tcPr>
            <w:tcW w:w="1229" w:type="dxa"/>
            <w:tcBorders>
              <w:top w:val="single" w:sz="8" w:space="0" w:color="AEAEAE"/>
              <w:left w:val="nil"/>
              <w:bottom w:val="single" w:sz="8" w:space="0" w:color="AEAEAE"/>
              <w:right w:val="single" w:sz="8" w:space="0" w:color="E0E0E0"/>
            </w:tcBorders>
            <w:shd w:val="clear" w:color="auto" w:fill="FFFFFF"/>
          </w:tcPr>
          <w:p w14:paraId="1FFD361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00FB84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7.332</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061C65E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A7E074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w:t>
            </w:r>
          </w:p>
        </w:tc>
        <w:tc>
          <w:tcPr>
            <w:tcW w:w="1475" w:type="dxa"/>
            <w:tcBorders>
              <w:top w:val="single" w:sz="8" w:space="0" w:color="AEAEAE"/>
              <w:left w:val="single" w:sz="8" w:space="0" w:color="E0E0E0"/>
              <w:bottom w:val="single" w:sz="8" w:space="0" w:color="AEAEAE"/>
              <w:right w:val="nil"/>
            </w:tcBorders>
            <w:shd w:val="clear" w:color="auto" w:fill="FFFFFF"/>
          </w:tcPr>
          <w:p w14:paraId="1FE985F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.64</w:t>
            </w:r>
          </w:p>
        </w:tc>
      </w:tr>
      <w:tr w:rsidR="008767E8" w:rsidRPr="008767E8" w14:paraId="5999BEA9"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08218CC2"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152935"/>
              <w:right w:val="nil"/>
            </w:tcBorders>
            <w:shd w:val="clear" w:color="auto" w:fill="E0E0E0"/>
          </w:tcPr>
          <w:p w14:paraId="0A21952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3</w:t>
            </w:r>
          </w:p>
        </w:tc>
        <w:tc>
          <w:tcPr>
            <w:tcW w:w="1229" w:type="dxa"/>
            <w:tcBorders>
              <w:top w:val="single" w:sz="8" w:space="0" w:color="AEAEAE"/>
              <w:left w:val="nil"/>
              <w:bottom w:val="single" w:sz="8" w:space="0" w:color="152935"/>
              <w:right w:val="single" w:sz="8" w:space="0" w:color="E0E0E0"/>
            </w:tcBorders>
            <w:shd w:val="clear" w:color="auto" w:fill="FFFFFF"/>
          </w:tcPr>
          <w:p w14:paraId="456355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0ED11E2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8.751</w:t>
            </w: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14:paraId="077E72B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902D6C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.99</w:t>
            </w:r>
          </w:p>
        </w:tc>
        <w:tc>
          <w:tcPr>
            <w:tcW w:w="1475" w:type="dxa"/>
            <w:tcBorders>
              <w:top w:val="single" w:sz="8" w:space="0" w:color="AEAEAE"/>
              <w:left w:val="single" w:sz="8" w:space="0" w:color="E0E0E0"/>
              <w:bottom w:val="single" w:sz="8" w:space="0" w:color="152935"/>
              <w:right w:val="nil"/>
            </w:tcBorders>
            <w:shd w:val="clear" w:color="auto" w:fill="FFFFFF"/>
          </w:tcPr>
          <w:p w14:paraId="1CF762E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w:t>
            </w:r>
          </w:p>
        </w:tc>
      </w:tr>
      <w:tr w:rsidR="008767E8" w:rsidRPr="008767E8" w14:paraId="419DFF73" w14:textId="77777777" w:rsidTr="001773EB">
        <w:trPr>
          <w:cantSplit/>
        </w:trPr>
        <w:tc>
          <w:tcPr>
            <w:tcW w:w="8865" w:type="dxa"/>
            <w:gridSpan w:val="7"/>
            <w:tcBorders>
              <w:top w:val="nil"/>
              <w:left w:val="nil"/>
              <w:bottom w:val="nil"/>
              <w:right w:val="nil"/>
            </w:tcBorders>
            <w:shd w:val="clear" w:color="auto" w:fill="FFFFFF"/>
          </w:tcPr>
          <w:p w14:paraId="7A34409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 xml:space="preserve">a. Dependent Variable: </w:t>
            </w:r>
            <w:proofErr w:type="spellStart"/>
            <w:r w:rsidRPr="008767E8">
              <w:rPr>
                <w:rFonts w:ascii="Times New Roman" w:hAnsi="Times New Roman" w:cs="Times New Roman"/>
                <w:color w:val="010205"/>
                <w:sz w:val="24"/>
                <w:szCs w:val="24"/>
              </w:rPr>
              <w:t>T_Extrinsic</w:t>
            </w:r>
            <w:proofErr w:type="spellEnd"/>
          </w:p>
        </w:tc>
      </w:tr>
    </w:tbl>
    <w:p w14:paraId="786F5F8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153"/>
        <w:gridCol w:w="1107"/>
        <w:gridCol w:w="1030"/>
        <w:gridCol w:w="1445"/>
        <w:gridCol w:w="1030"/>
      </w:tblGrid>
      <w:tr w:rsidR="008767E8" w:rsidRPr="008767E8" w14:paraId="3B31F8E6" w14:textId="77777777" w:rsidTr="001773EB">
        <w:trPr>
          <w:cantSplit/>
        </w:trPr>
        <w:tc>
          <w:tcPr>
            <w:tcW w:w="7742" w:type="dxa"/>
            <w:gridSpan w:val="6"/>
            <w:tcBorders>
              <w:top w:val="nil"/>
              <w:left w:val="nil"/>
              <w:bottom w:val="nil"/>
              <w:right w:val="nil"/>
            </w:tcBorders>
            <w:shd w:val="clear" w:color="auto" w:fill="FFFFFF"/>
            <w:vAlign w:val="center"/>
          </w:tcPr>
          <w:p w14:paraId="26E5065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 xml:space="preserve">Residuals </w:t>
            </w:r>
            <w:proofErr w:type="spellStart"/>
            <w:r w:rsidRPr="008767E8">
              <w:rPr>
                <w:rFonts w:ascii="Times New Roman" w:hAnsi="Times New Roman" w:cs="Times New Roman"/>
                <w:b/>
                <w:bCs/>
                <w:color w:val="010205"/>
                <w:sz w:val="24"/>
                <w:szCs w:val="24"/>
              </w:rPr>
              <w:t>Statistics</w:t>
            </w:r>
            <w:r w:rsidRPr="008767E8">
              <w:rPr>
                <w:rFonts w:ascii="Times New Roman" w:hAnsi="Times New Roman" w:cs="Times New Roman"/>
                <w:b/>
                <w:bCs/>
                <w:color w:val="010205"/>
                <w:sz w:val="24"/>
                <w:szCs w:val="24"/>
                <w:vertAlign w:val="superscript"/>
              </w:rPr>
              <w:t>a</w:t>
            </w:r>
            <w:proofErr w:type="spellEnd"/>
          </w:p>
        </w:tc>
      </w:tr>
      <w:tr w:rsidR="008767E8" w:rsidRPr="008767E8" w14:paraId="0C7E593A" w14:textId="77777777" w:rsidTr="001773EB">
        <w:trPr>
          <w:cantSplit/>
        </w:trPr>
        <w:tc>
          <w:tcPr>
            <w:tcW w:w="1982" w:type="dxa"/>
            <w:tcBorders>
              <w:top w:val="nil"/>
              <w:left w:val="nil"/>
              <w:bottom w:val="single" w:sz="8" w:space="0" w:color="152935"/>
              <w:right w:val="nil"/>
            </w:tcBorders>
            <w:shd w:val="clear" w:color="auto" w:fill="FFFFFF"/>
            <w:vAlign w:val="bottom"/>
          </w:tcPr>
          <w:p w14:paraId="0726649A"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152" w:type="dxa"/>
            <w:tcBorders>
              <w:top w:val="nil"/>
              <w:left w:val="nil"/>
              <w:bottom w:val="single" w:sz="8" w:space="0" w:color="152935"/>
              <w:right w:val="single" w:sz="8" w:space="0" w:color="E0E0E0"/>
            </w:tcBorders>
            <w:shd w:val="clear" w:color="auto" w:fill="FFFFFF"/>
            <w:vAlign w:val="bottom"/>
          </w:tcPr>
          <w:p w14:paraId="66EE21A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88D652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36F259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A02258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5F66F97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2FFAB99C" w14:textId="77777777" w:rsidTr="001773EB">
        <w:trPr>
          <w:cantSplit/>
        </w:trPr>
        <w:tc>
          <w:tcPr>
            <w:tcW w:w="1982" w:type="dxa"/>
            <w:tcBorders>
              <w:top w:val="single" w:sz="8" w:space="0" w:color="152935"/>
              <w:left w:val="nil"/>
              <w:bottom w:val="single" w:sz="8" w:space="0" w:color="AEAEAE"/>
              <w:right w:val="nil"/>
            </w:tcBorders>
            <w:shd w:val="clear" w:color="auto" w:fill="E0E0E0"/>
          </w:tcPr>
          <w:p w14:paraId="6631C29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Predicted Value</w:t>
            </w:r>
          </w:p>
        </w:tc>
        <w:tc>
          <w:tcPr>
            <w:tcW w:w="1152" w:type="dxa"/>
            <w:tcBorders>
              <w:top w:val="single" w:sz="8" w:space="0" w:color="152935"/>
              <w:left w:val="nil"/>
              <w:bottom w:val="single" w:sz="8" w:space="0" w:color="AEAEAE"/>
              <w:right w:val="single" w:sz="8" w:space="0" w:color="E0E0E0"/>
            </w:tcBorders>
            <w:shd w:val="clear" w:color="auto" w:fill="FFFFFF"/>
          </w:tcPr>
          <w:p w14:paraId="1E03D1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38.9301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397A49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42.7556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B9123D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40.1579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A19E9A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1.04647</w:t>
            </w:r>
          </w:p>
        </w:tc>
        <w:tc>
          <w:tcPr>
            <w:tcW w:w="1029" w:type="dxa"/>
            <w:tcBorders>
              <w:top w:val="single" w:sz="8" w:space="0" w:color="152935"/>
              <w:left w:val="single" w:sz="8" w:space="0" w:color="E0E0E0"/>
              <w:bottom w:val="single" w:sz="8" w:space="0" w:color="AEAEAE"/>
              <w:right w:val="nil"/>
            </w:tcBorders>
            <w:shd w:val="clear" w:color="auto" w:fill="FFFFFF"/>
          </w:tcPr>
          <w:p w14:paraId="5F252B4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0092A69A"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40AF559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152" w:type="dxa"/>
            <w:tcBorders>
              <w:top w:val="single" w:sz="8" w:space="0" w:color="AEAEAE"/>
              <w:left w:val="nil"/>
              <w:bottom w:val="single" w:sz="8" w:space="0" w:color="AEAEAE"/>
              <w:right w:val="single" w:sz="8" w:space="0" w:color="E0E0E0"/>
            </w:tcBorders>
            <w:shd w:val="clear" w:color="auto" w:fill="FFFFFF"/>
          </w:tcPr>
          <w:p w14:paraId="2173330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-10.02953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5B78B38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17.97047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8D5B0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9E8F7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5.94799</w:t>
            </w:r>
          </w:p>
        </w:tc>
        <w:tc>
          <w:tcPr>
            <w:tcW w:w="1029" w:type="dxa"/>
            <w:tcBorders>
              <w:top w:val="single" w:sz="8" w:space="0" w:color="AEAEAE"/>
              <w:left w:val="single" w:sz="8" w:space="0" w:color="E0E0E0"/>
              <w:bottom w:val="single" w:sz="8" w:space="0" w:color="AEAEAE"/>
              <w:right w:val="nil"/>
            </w:tcBorders>
            <w:shd w:val="clear" w:color="auto" w:fill="FFFFFF"/>
          </w:tcPr>
          <w:p w14:paraId="497DF7A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53CF00BA"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150E08C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Predicted Value</w:t>
            </w:r>
          </w:p>
        </w:tc>
        <w:tc>
          <w:tcPr>
            <w:tcW w:w="1152" w:type="dxa"/>
            <w:tcBorders>
              <w:top w:val="single" w:sz="8" w:space="0" w:color="AEAEAE"/>
              <w:left w:val="nil"/>
              <w:bottom w:val="single" w:sz="8" w:space="0" w:color="AEAEAE"/>
              <w:right w:val="single" w:sz="8" w:space="0" w:color="E0E0E0"/>
            </w:tcBorders>
            <w:shd w:val="clear" w:color="auto" w:fill="FFFFFF"/>
          </w:tcPr>
          <w:p w14:paraId="5672D7C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-1.173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0ECC3EA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8C508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DFB20C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625D0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74F1DD5B" w14:textId="77777777" w:rsidTr="001773EB">
        <w:trPr>
          <w:cantSplit/>
        </w:trPr>
        <w:tc>
          <w:tcPr>
            <w:tcW w:w="1982" w:type="dxa"/>
            <w:tcBorders>
              <w:top w:val="single" w:sz="8" w:space="0" w:color="AEAEAE"/>
              <w:left w:val="nil"/>
              <w:bottom w:val="single" w:sz="8" w:space="0" w:color="152935"/>
              <w:right w:val="nil"/>
            </w:tcBorders>
            <w:shd w:val="clear" w:color="auto" w:fill="E0E0E0"/>
          </w:tcPr>
          <w:p w14:paraId="475BCDB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Residual</w:t>
            </w:r>
          </w:p>
        </w:tc>
        <w:tc>
          <w:tcPr>
            <w:tcW w:w="1152" w:type="dxa"/>
            <w:tcBorders>
              <w:top w:val="single" w:sz="8" w:space="0" w:color="AEAEAE"/>
              <w:left w:val="nil"/>
              <w:bottom w:val="single" w:sz="8" w:space="0" w:color="152935"/>
              <w:right w:val="single" w:sz="8" w:space="0" w:color="E0E0E0"/>
            </w:tcBorders>
            <w:shd w:val="clear" w:color="auto" w:fill="FFFFFF"/>
          </w:tcPr>
          <w:p w14:paraId="27EFBFC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-1.590</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14:paraId="339CBDB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2.848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F25C99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7B3E96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.943</w:t>
            </w:r>
          </w:p>
        </w:tc>
        <w:tc>
          <w:tcPr>
            <w:tcW w:w="1029" w:type="dxa"/>
            <w:tcBorders>
              <w:top w:val="single" w:sz="8" w:space="0" w:color="AEAEAE"/>
              <w:left w:val="single" w:sz="8" w:space="0" w:color="E0E0E0"/>
              <w:bottom w:val="single" w:sz="8" w:space="0" w:color="152935"/>
              <w:right w:val="nil"/>
            </w:tcBorders>
            <w:shd w:val="clear" w:color="auto" w:fill="FFFFFF"/>
          </w:tcPr>
          <w:p w14:paraId="1C0E8AD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2A033ABF" w14:textId="77777777" w:rsidTr="001773EB">
        <w:trPr>
          <w:cantSplit/>
        </w:trPr>
        <w:tc>
          <w:tcPr>
            <w:tcW w:w="7742" w:type="dxa"/>
            <w:gridSpan w:val="6"/>
            <w:tcBorders>
              <w:top w:val="nil"/>
              <w:left w:val="nil"/>
              <w:bottom w:val="nil"/>
              <w:right w:val="nil"/>
            </w:tcBorders>
            <w:shd w:val="clear" w:color="auto" w:fill="FFFFFF"/>
          </w:tcPr>
          <w:p w14:paraId="7DC5D82D"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lastRenderedPageBreak/>
              <w:t xml:space="preserve">a. Dependent Variable: </w:t>
            </w:r>
            <w:proofErr w:type="spellStart"/>
            <w:r w:rsidRPr="008767E8">
              <w:rPr>
                <w:rFonts w:ascii="Times New Roman" w:hAnsi="Times New Roman" w:cs="Times New Roman"/>
                <w:color w:val="010205"/>
                <w:sz w:val="24"/>
                <w:szCs w:val="24"/>
              </w:rPr>
              <w:t>T_Extrinsic</w:t>
            </w:r>
            <w:proofErr w:type="spellEnd"/>
          </w:p>
        </w:tc>
      </w:tr>
    </w:tbl>
    <w:p w14:paraId="58F189BA"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453D8454"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drawing>
          <wp:inline distT="0" distB="0" distL="0" distR="0" wp14:anchorId="33BD48AF" wp14:editId="7F9A21EF">
            <wp:extent cx="5731510" cy="45834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640A6999"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p w14:paraId="7E81FFAD"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5C3A7BA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lastRenderedPageBreak/>
        <w:drawing>
          <wp:inline distT="0" distB="0" distL="0" distR="0" wp14:anchorId="5714CF26" wp14:editId="545BD26D">
            <wp:extent cx="5731510" cy="45834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4AA737A5"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p w14:paraId="27C46698" w14:textId="77777777" w:rsidR="008767E8" w:rsidRPr="008767E8" w:rsidRDefault="008767E8" w:rsidP="008767E8">
      <w:pPr>
        <w:rPr>
          <w:rFonts w:ascii="Times New Roman" w:hAnsi="Times New Roman" w:cs="Times New Roman"/>
          <w:b/>
          <w:sz w:val="24"/>
          <w:szCs w:val="24"/>
        </w:rPr>
      </w:pPr>
    </w:p>
    <w:p w14:paraId="34A0A026" w14:textId="77777777" w:rsidR="008767E8" w:rsidRPr="008767E8" w:rsidRDefault="008767E8" w:rsidP="008767E8">
      <w:pPr>
        <w:rPr>
          <w:rFonts w:ascii="Times New Roman" w:hAnsi="Times New Roman" w:cs="Times New Roman"/>
          <w:b/>
          <w:sz w:val="24"/>
          <w:szCs w:val="24"/>
        </w:rPr>
      </w:pPr>
      <w:proofErr w:type="spellStart"/>
      <w:r w:rsidRPr="008767E8">
        <w:rPr>
          <w:rFonts w:ascii="Times New Roman" w:hAnsi="Times New Roman" w:cs="Times New Roman"/>
          <w:b/>
          <w:sz w:val="24"/>
          <w:szCs w:val="24"/>
        </w:rPr>
        <w:t>Cronbach’s</w:t>
      </w:r>
      <w:proofErr w:type="spellEnd"/>
      <w:r w:rsidRPr="008767E8">
        <w:rPr>
          <w:rFonts w:ascii="Times New Roman" w:hAnsi="Times New Roman" w:cs="Times New Roman"/>
          <w:b/>
          <w:sz w:val="24"/>
          <w:szCs w:val="24"/>
        </w:rPr>
        <w:t xml:space="preserve"> alpha BFI</w:t>
      </w:r>
    </w:p>
    <w:p w14:paraId="112C9DD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767E8" w:rsidRPr="008767E8" w14:paraId="531F068B" w14:textId="77777777" w:rsidTr="001773EB">
        <w:trPr>
          <w:cantSplit/>
        </w:trPr>
        <w:tc>
          <w:tcPr>
            <w:tcW w:w="4180" w:type="dxa"/>
            <w:gridSpan w:val="3"/>
            <w:tcBorders>
              <w:top w:val="nil"/>
              <w:left w:val="nil"/>
              <w:bottom w:val="nil"/>
              <w:right w:val="nil"/>
            </w:tcBorders>
            <w:shd w:val="clear" w:color="auto" w:fill="FFFFFF"/>
            <w:vAlign w:val="center"/>
          </w:tcPr>
          <w:p w14:paraId="77B0C26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Reliability Statistics</w:t>
            </w:r>
          </w:p>
        </w:tc>
      </w:tr>
      <w:tr w:rsidR="008767E8" w:rsidRPr="008767E8" w14:paraId="59C10F24" w14:textId="77777777" w:rsidTr="001773EB">
        <w:trPr>
          <w:cantSplit/>
        </w:trPr>
        <w:tc>
          <w:tcPr>
            <w:tcW w:w="1503" w:type="dxa"/>
            <w:tcBorders>
              <w:top w:val="nil"/>
              <w:left w:val="nil"/>
              <w:bottom w:val="single" w:sz="8" w:space="0" w:color="152935"/>
              <w:right w:val="single" w:sz="8" w:space="0" w:color="E0E0E0"/>
            </w:tcBorders>
            <w:shd w:val="clear" w:color="auto" w:fill="FFFFFF"/>
            <w:vAlign w:val="bottom"/>
          </w:tcPr>
          <w:p w14:paraId="684AD89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Cronbach's</w:t>
            </w:r>
            <w:proofErr w:type="spellEnd"/>
            <w:r w:rsidRPr="008767E8">
              <w:rPr>
                <w:rFonts w:ascii="Times New Roman" w:hAnsi="Times New Roman" w:cs="Times New Roman"/>
                <w:color w:val="264A60"/>
                <w:sz w:val="24"/>
                <w:szCs w:val="24"/>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1A63E76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Cronbach's</w:t>
            </w:r>
            <w:proofErr w:type="spellEnd"/>
            <w:r w:rsidRPr="008767E8">
              <w:rPr>
                <w:rFonts w:ascii="Times New Roman" w:hAnsi="Times New Roman" w:cs="Times New Roman"/>
                <w:color w:val="264A60"/>
                <w:sz w:val="24"/>
                <w:szCs w:val="24"/>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5B05BD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 of Items</w:t>
            </w:r>
          </w:p>
        </w:tc>
      </w:tr>
      <w:tr w:rsidR="008767E8" w:rsidRPr="008767E8" w14:paraId="4A03044E" w14:textId="77777777" w:rsidTr="001773EB">
        <w:trPr>
          <w:cantSplit/>
        </w:trPr>
        <w:tc>
          <w:tcPr>
            <w:tcW w:w="1503" w:type="dxa"/>
            <w:tcBorders>
              <w:top w:val="single" w:sz="8" w:space="0" w:color="152935"/>
              <w:left w:val="nil"/>
              <w:bottom w:val="single" w:sz="8" w:space="0" w:color="152935"/>
              <w:right w:val="single" w:sz="8" w:space="0" w:color="E0E0E0"/>
            </w:tcBorders>
            <w:shd w:val="clear" w:color="auto" w:fill="FFFFFF"/>
          </w:tcPr>
          <w:p w14:paraId="5E6EBA7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.898</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58F4074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.908</w:t>
            </w:r>
          </w:p>
        </w:tc>
        <w:tc>
          <w:tcPr>
            <w:tcW w:w="1174" w:type="dxa"/>
            <w:tcBorders>
              <w:top w:val="single" w:sz="8" w:space="0" w:color="152935"/>
              <w:left w:val="single" w:sz="8" w:space="0" w:color="E0E0E0"/>
              <w:bottom w:val="single" w:sz="8" w:space="0" w:color="152935"/>
              <w:right w:val="nil"/>
            </w:tcBorders>
            <w:shd w:val="clear" w:color="auto" w:fill="FFFFFF"/>
          </w:tcPr>
          <w:p w14:paraId="24C8E4E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w:t>
            </w:r>
          </w:p>
        </w:tc>
      </w:tr>
    </w:tbl>
    <w:p w14:paraId="70C9049E"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6AC30AE5" w14:textId="77777777" w:rsidR="008767E8" w:rsidRPr="008767E8" w:rsidRDefault="008767E8" w:rsidP="008767E8">
      <w:pPr>
        <w:rPr>
          <w:rFonts w:ascii="Times New Roman" w:hAnsi="Times New Roman" w:cs="Times New Roman"/>
          <w:b/>
          <w:sz w:val="24"/>
          <w:szCs w:val="24"/>
          <w:u w:val="single"/>
        </w:rPr>
      </w:pPr>
    </w:p>
    <w:p w14:paraId="5785E9CD"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767E8" w:rsidRPr="008767E8" w14:paraId="35B2D989" w14:textId="77777777" w:rsidTr="001773EB">
        <w:trPr>
          <w:cantSplit/>
        </w:trPr>
        <w:tc>
          <w:tcPr>
            <w:tcW w:w="4180" w:type="dxa"/>
            <w:gridSpan w:val="3"/>
            <w:tcBorders>
              <w:top w:val="nil"/>
              <w:left w:val="nil"/>
              <w:bottom w:val="nil"/>
              <w:right w:val="nil"/>
            </w:tcBorders>
            <w:shd w:val="clear" w:color="auto" w:fill="FFFFFF"/>
            <w:vAlign w:val="center"/>
          </w:tcPr>
          <w:p w14:paraId="60D8462B" w14:textId="77777777" w:rsid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49FDEC45"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6408CA9E"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roofErr w:type="spellStart"/>
            <w:r w:rsidRPr="008767E8">
              <w:rPr>
                <w:rFonts w:ascii="Times New Roman" w:hAnsi="Times New Roman" w:cs="Times New Roman"/>
                <w:b/>
                <w:bCs/>
                <w:color w:val="010205"/>
                <w:sz w:val="24"/>
                <w:szCs w:val="24"/>
              </w:rPr>
              <w:t>Cronbach’s</w:t>
            </w:r>
            <w:proofErr w:type="spellEnd"/>
            <w:r w:rsidRPr="008767E8">
              <w:rPr>
                <w:rFonts w:ascii="Times New Roman" w:hAnsi="Times New Roman" w:cs="Times New Roman"/>
                <w:b/>
                <w:bCs/>
                <w:color w:val="010205"/>
                <w:sz w:val="24"/>
                <w:szCs w:val="24"/>
              </w:rPr>
              <w:t xml:space="preserve"> alpha Intrinsic</w:t>
            </w:r>
          </w:p>
          <w:p w14:paraId="4051F7E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p>
          <w:p w14:paraId="23A1017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p>
          <w:p w14:paraId="72C2C95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Reliability Statistics</w:t>
            </w:r>
          </w:p>
        </w:tc>
      </w:tr>
      <w:tr w:rsidR="008767E8" w:rsidRPr="008767E8" w14:paraId="43228757" w14:textId="77777777" w:rsidTr="001773EB">
        <w:trPr>
          <w:cantSplit/>
        </w:trPr>
        <w:tc>
          <w:tcPr>
            <w:tcW w:w="1503" w:type="dxa"/>
            <w:tcBorders>
              <w:top w:val="nil"/>
              <w:left w:val="nil"/>
              <w:bottom w:val="single" w:sz="8" w:space="0" w:color="152935"/>
              <w:right w:val="single" w:sz="8" w:space="0" w:color="E0E0E0"/>
            </w:tcBorders>
            <w:shd w:val="clear" w:color="auto" w:fill="FFFFFF"/>
            <w:vAlign w:val="bottom"/>
          </w:tcPr>
          <w:p w14:paraId="295028D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Cronbach's</w:t>
            </w:r>
            <w:proofErr w:type="spellEnd"/>
            <w:r w:rsidRPr="008767E8">
              <w:rPr>
                <w:rFonts w:ascii="Times New Roman" w:hAnsi="Times New Roman" w:cs="Times New Roman"/>
                <w:color w:val="264A60"/>
                <w:sz w:val="24"/>
                <w:szCs w:val="24"/>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033AE82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Cronbach's</w:t>
            </w:r>
            <w:proofErr w:type="spellEnd"/>
            <w:r w:rsidRPr="008767E8">
              <w:rPr>
                <w:rFonts w:ascii="Times New Roman" w:hAnsi="Times New Roman" w:cs="Times New Roman"/>
                <w:color w:val="264A60"/>
                <w:sz w:val="24"/>
                <w:szCs w:val="24"/>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5E87D7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 of Items</w:t>
            </w:r>
          </w:p>
        </w:tc>
      </w:tr>
      <w:tr w:rsidR="008767E8" w:rsidRPr="008767E8" w14:paraId="4FDABEDE" w14:textId="77777777" w:rsidTr="001773EB">
        <w:trPr>
          <w:cantSplit/>
        </w:trPr>
        <w:tc>
          <w:tcPr>
            <w:tcW w:w="1503" w:type="dxa"/>
            <w:tcBorders>
              <w:top w:val="single" w:sz="8" w:space="0" w:color="152935"/>
              <w:left w:val="nil"/>
              <w:bottom w:val="single" w:sz="8" w:space="0" w:color="152935"/>
              <w:right w:val="single" w:sz="8" w:space="0" w:color="E0E0E0"/>
            </w:tcBorders>
            <w:shd w:val="clear" w:color="auto" w:fill="FFFFFF"/>
          </w:tcPr>
          <w:p w14:paraId="1EAEF32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.881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38B318E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.879</w:t>
            </w:r>
          </w:p>
        </w:tc>
        <w:tc>
          <w:tcPr>
            <w:tcW w:w="1174" w:type="dxa"/>
            <w:tcBorders>
              <w:top w:val="single" w:sz="8" w:space="0" w:color="152935"/>
              <w:left w:val="single" w:sz="8" w:space="0" w:color="E0E0E0"/>
              <w:bottom w:val="single" w:sz="8" w:space="0" w:color="152935"/>
              <w:right w:val="nil"/>
            </w:tcBorders>
            <w:shd w:val="clear" w:color="auto" w:fill="FFFFFF"/>
          </w:tcPr>
          <w:p w14:paraId="49D01C4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w:t>
            </w:r>
          </w:p>
        </w:tc>
      </w:tr>
    </w:tbl>
    <w:p w14:paraId="15D91F05"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4587CA86" w14:textId="13FC91BB" w:rsidR="008767E8" w:rsidRPr="008767E8" w:rsidRDefault="008767E8" w:rsidP="008767E8">
      <w:pPr>
        <w:rPr>
          <w:rFonts w:ascii="Times New Roman" w:hAnsi="Times New Roman" w:cs="Times New Roman"/>
          <w:b/>
          <w:sz w:val="24"/>
          <w:szCs w:val="24"/>
        </w:rPr>
      </w:pPr>
      <w:proofErr w:type="spellStart"/>
      <w:r>
        <w:rPr>
          <w:rFonts w:ascii="Times New Roman" w:hAnsi="Times New Roman" w:cs="Times New Roman"/>
          <w:b/>
          <w:sz w:val="24"/>
          <w:szCs w:val="24"/>
        </w:rPr>
        <w:t>Cronbach’s</w:t>
      </w:r>
      <w:proofErr w:type="spellEnd"/>
      <w:r>
        <w:rPr>
          <w:rFonts w:ascii="Times New Roman" w:hAnsi="Times New Roman" w:cs="Times New Roman"/>
          <w:b/>
          <w:sz w:val="24"/>
          <w:szCs w:val="24"/>
        </w:rPr>
        <w:t xml:space="preserve"> alpha E</w:t>
      </w:r>
      <w:r w:rsidRPr="008767E8">
        <w:rPr>
          <w:rFonts w:ascii="Times New Roman" w:hAnsi="Times New Roman" w:cs="Times New Roman"/>
          <w:b/>
          <w:sz w:val="24"/>
          <w:szCs w:val="24"/>
        </w:rPr>
        <w:t>xtrinsic</w:t>
      </w:r>
    </w:p>
    <w:p w14:paraId="05714A01"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767E8" w:rsidRPr="008767E8" w14:paraId="768BF9CF" w14:textId="77777777" w:rsidTr="001773EB">
        <w:trPr>
          <w:cantSplit/>
        </w:trPr>
        <w:tc>
          <w:tcPr>
            <w:tcW w:w="4180" w:type="dxa"/>
            <w:gridSpan w:val="3"/>
            <w:tcBorders>
              <w:top w:val="nil"/>
              <w:left w:val="nil"/>
              <w:bottom w:val="nil"/>
              <w:right w:val="nil"/>
            </w:tcBorders>
            <w:shd w:val="clear" w:color="auto" w:fill="FFFFFF"/>
            <w:vAlign w:val="center"/>
          </w:tcPr>
          <w:p w14:paraId="6630BB3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Reliability Statistics</w:t>
            </w:r>
          </w:p>
        </w:tc>
      </w:tr>
      <w:tr w:rsidR="008767E8" w:rsidRPr="008767E8" w14:paraId="30A4F18F" w14:textId="77777777" w:rsidTr="001773EB">
        <w:trPr>
          <w:cantSplit/>
        </w:trPr>
        <w:tc>
          <w:tcPr>
            <w:tcW w:w="1503" w:type="dxa"/>
            <w:tcBorders>
              <w:top w:val="nil"/>
              <w:left w:val="nil"/>
              <w:bottom w:val="single" w:sz="8" w:space="0" w:color="152935"/>
              <w:right w:val="single" w:sz="8" w:space="0" w:color="E0E0E0"/>
            </w:tcBorders>
            <w:shd w:val="clear" w:color="auto" w:fill="FFFFFF"/>
            <w:vAlign w:val="bottom"/>
          </w:tcPr>
          <w:p w14:paraId="72FB748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Cronbach's</w:t>
            </w:r>
            <w:proofErr w:type="spellEnd"/>
            <w:r w:rsidRPr="008767E8">
              <w:rPr>
                <w:rFonts w:ascii="Times New Roman" w:hAnsi="Times New Roman" w:cs="Times New Roman"/>
                <w:color w:val="264A60"/>
                <w:sz w:val="24"/>
                <w:szCs w:val="24"/>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33B35D4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767E8">
              <w:rPr>
                <w:rFonts w:ascii="Times New Roman" w:hAnsi="Times New Roman" w:cs="Times New Roman"/>
                <w:color w:val="264A60"/>
                <w:sz w:val="24"/>
                <w:szCs w:val="24"/>
              </w:rPr>
              <w:t>Cronbach's</w:t>
            </w:r>
            <w:proofErr w:type="spellEnd"/>
            <w:r w:rsidRPr="008767E8">
              <w:rPr>
                <w:rFonts w:ascii="Times New Roman" w:hAnsi="Times New Roman" w:cs="Times New Roman"/>
                <w:color w:val="264A60"/>
                <w:sz w:val="24"/>
                <w:szCs w:val="24"/>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30D4F3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 of Items</w:t>
            </w:r>
          </w:p>
        </w:tc>
      </w:tr>
      <w:tr w:rsidR="008767E8" w:rsidRPr="008767E8" w14:paraId="38FC5059" w14:textId="77777777" w:rsidTr="001773EB">
        <w:trPr>
          <w:cantSplit/>
        </w:trPr>
        <w:tc>
          <w:tcPr>
            <w:tcW w:w="1503" w:type="dxa"/>
            <w:tcBorders>
              <w:top w:val="single" w:sz="8" w:space="0" w:color="152935"/>
              <w:left w:val="nil"/>
              <w:bottom w:val="single" w:sz="8" w:space="0" w:color="152935"/>
              <w:right w:val="single" w:sz="8" w:space="0" w:color="E0E0E0"/>
            </w:tcBorders>
            <w:shd w:val="clear" w:color="auto" w:fill="FFFFFF"/>
          </w:tcPr>
          <w:p w14:paraId="42D3C91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51D6C63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.114</w:t>
            </w:r>
          </w:p>
        </w:tc>
        <w:tc>
          <w:tcPr>
            <w:tcW w:w="1174" w:type="dxa"/>
            <w:tcBorders>
              <w:top w:val="single" w:sz="8" w:space="0" w:color="152935"/>
              <w:left w:val="single" w:sz="8" w:space="0" w:color="E0E0E0"/>
              <w:bottom w:val="single" w:sz="8" w:space="0" w:color="152935"/>
              <w:right w:val="nil"/>
            </w:tcBorders>
            <w:shd w:val="clear" w:color="auto" w:fill="FFFFFF"/>
          </w:tcPr>
          <w:p w14:paraId="377FB2D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w:t>
            </w:r>
          </w:p>
        </w:tc>
      </w:tr>
    </w:tbl>
    <w:p w14:paraId="42A33E4C"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0B99CCE5" w14:textId="77777777" w:rsidR="008767E8" w:rsidRPr="008767E8" w:rsidRDefault="008767E8" w:rsidP="008767E8">
      <w:pPr>
        <w:rPr>
          <w:rFonts w:ascii="Times New Roman" w:hAnsi="Times New Roman" w:cs="Times New Roman"/>
          <w:b/>
          <w:sz w:val="24"/>
          <w:szCs w:val="24"/>
          <w:u w:val="single"/>
        </w:rPr>
      </w:pPr>
    </w:p>
    <w:p w14:paraId="4B29CE95" w14:textId="77777777" w:rsidR="00F61D3A" w:rsidRDefault="00F61D3A" w:rsidP="00F61D3A">
      <w:pPr>
        <w:jc w:val="center"/>
        <w:rPr>
          <w:rFonts w:ascii="Times New Roman" w:eastAsia="Times New Roman" w:hAnsi="Times New Roman" w:cs="Times New Roman"/>
          <w:b/>
          <w:sz w:val="24"/>
          <w:szCs w:val="24"/>
        </w:rPr>
      </w:pPr>
    </w:p>
    <w:p w14:paraId="1DE71534" w14:textId="77777777" w:rsidR="00F61D3A" w:rsidRDefault="00F61D3A" w:rsidP="00F61D3A">
      <w:pPr>
        <w:jc w:val="center"/>
        <w:rPr>
          <w:rFonts w:ascii="Times New Roman" w:eastAsia="Times New Roman" w:hAnsi="Times New Roman" w:cs="Times New Roman"/>
          <w:b/>
          <w:sz w:val="24"/>
          <w:szCs w:val="24"/>
        </w:rPr>
      </w:pPr>
    </w:p>
    <w:p w14:paraId="45253505" w14:textId="77777777" w:rsidR="00F61D3A" w:rsidRDefault="00F61D3A" w:rsidP="00F61D3A">
      <w:pPr>
        <w:jc w:val="center"/>
        <w:rPr>
          <w:rFonts w:ascii="Times New Roman" w:eastAsia="Times New Roman" w:hAnsi="Times New Roman" w:cs="Times New Roman"/>
          <w:b/>
          <w:sz w:val="24"/>
          <w:szCs w:val="24"/>
        </w:rPr>
      </w:pPr>
    </w:p>
    <w:p w14:paraId="3F6FE572" w14:textId="77777777" w:rsidR="00F61D3A" w:rsidRDefault="00F61D3A" w:rsidP="00F61D3A">
      <w:pPr>
        <w:jc w:val="center"/>
        <w:rPr>
          <w:rFonts w:ascii="Times New Roman" w:eastAsia="Times New Roman" w:hAnsi="Times New Roman" w:cs="Times New Roman"/>
          <w:b/>
          <w:sz w:val="24"/>
          <w:szCs w:val="24"/>
        </w:rPr>
      </w:pPr>
    </w:p>
    <w:p w14:paraId="42C21E15" w14:textId="77777777" w:rsidR="00F61D3A" w:rsidRDefault="00F61D3A" w:rsidP="00F61D3A">
      <w:pPr>
        <w:jc w:val="center"/>
        <w:rPr>
          <w:rFonts w:ascii="Times New Roman" w:eastAsia="Times New Roman" w:hAnsi="Times New Roman" w:cs="Times New Roman"/>
          <w:b/>
          <w:sz w:val="24"/>
          <w:szCs w:val="24"/>
        </w:rPr>
      </w:pPr>
    </w:p>
    <w:p w14:paraId="2C08D30A" w14:textId="77777777" w:rsidR="00F61D3A" w:rsidRDefault="00F61D3A" w:rsidP="00F61D3A">
      <w:pPr>
        <w:jc w:val="center"/>
        <w:rPr>
          <w:rFonts w:ascii="Times New Roman" w:eastAsia="Times New Roman" w:hAnsi="Times New Roman" w:cs="Times New Roman"/>
          <w:b/>
          <w:sz w:val="24"/>
          <w:szCs w:val="24"/>
        </w:rPr>
      </w:pPr>
    </w:p>
    <w:p w14:paraId="6994DE14" w14:textId="77777777" w:rsidR="00F61D3A" w:rsidRDefault="00F61D3A" w:rsidP="00F61D3A">
      <w:pPr>
        <w:jc w:val="center"/>
        <w:rPr>
          <w:rFonts w:ascii="Times New Roman" w:eastAsia="Times New Roman" w:hAnsi="Times New Roman" w:cs="Times New Roman"/>
          <w:b/>
          <w:sz w:val="24"/>
          <w:szCs w:val="24"/>
        </w:rPr>
      </w:pPr>
    </w:p>
    <w:p w14:paraId="0F188EFE" w14:textId="77777777" w:rsidR="00F61D3A" w:rsidRDefault="00F61D3A" w:rsidP="00F61D3A">
      <w:pPr>
        <w:jc w:val="center"/>
        <w:rPr>
          <w:rFonts w:ascii="Times New Roman" w:eastAsia="Times New Roman" w:hAnsi="Times New Roman" w:cs="Times New Roman"/>
          <w:b/>
          <w:sz w:val="24"/>
          <w:szCs w:val="24"/>
        </w:rPr>
      </w:pPr>
    </w:p>
    <w:p w14:paraId="3C326510" w14:textId="77777777" w:rsidR="00F61D3A" w:rsidRDefault="00F61D3A" w:rsidP="00F61D3A">
      <w:pPr>
        <w:jc w:val="center"/>
        <w:rPr>
          <w:rFonts w:ascii="Times New Roman" w:eastAsia="Times New Roman" w:hAnsi="Times New Roman" w:cs="Times New Roman"/>
          <w:b/>
          <w:sz w:val="24"/>
          <w:szCs w:val="24"/>
        </w:rPr>
      </w:pPr>
    </w:p>
    <w:p w14:paraId="745BF8E4" w14:textId="77777777" w:rsidR="00F61D3A" w:rsidRDefault="00F61D3A" w:rsidP="00F61D3A">
      <w:pPr>
        <w:jc w:val="center"/>
        <w:rPr>
          <w:rFonts w:ascii="Times New Roman" w:eastAsia="Times New Roman" w:hAnsi="Times New Roman" w:cs="Times New Roman"/>
          <w:b/>
          <w:sz w:val="24"/>
          <w:szCs w:val="24"/>
        </w:rPr>
      </w:pPr>
    </w:p>
    <w:p w14:paraId="07683A1E" w14:textId="77777777" w:rsidR="00F61D3A" w:rsidRDefault="00F61D3A" w:rsidP="00F61D3A">
      <w:pPr>
        <w:jc w:val="center"/>
        <w:rPr>
          <w:rFonts w:ascii="Times New Roman" w:eastAsia="Times New Roman" w:hAnsi="Times New Roman" w:cs="Times New Roman"/>
          <w:b/>
          <w:sz w:val="24"/>
          <w:szCs w:val="24"/>
        </w:rPr>
      </w:pPr>
    </w:p>
    <w:p w14:paraId="448A4AF8" w14:textId="77777777" w:rsidR="00F61D3A" w:rsidRDefault="00F61D3A" w:rsidP="00F61D3A">
      <w:pPr>
        <w:jc w:val="center"/>
        <w:rPr>
          <w:rFonts w:ascii="Times New Roman" w:eastAsia="Times New Roman" w:hAnsi="Times New Roman" w:cs="Times New Roman"/>
          <w:b/>
          <w:sz w:val="24"/>
          <w:szCs w:val="24"/>
        </w:rPr>
      </w:pPr>
    </w:p>
    <w:p w14:paraId="701575FE" w14:textId="6513CCD6" w:rsidR="00F61D3A" w:rsidRDefault="00B377FF" w:rsidP="00F61D3A">
      <w:pPr>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Appendices</w:t>
      </w:r>
      <w:r>
        <w:rPr>
          <w:rFonts w:ascii="Times New Roman" w:eastAsia="Times New Roman" w:hAnsi="Times New Roman" w:cs="Times New Roman"/>
          <w:b/>
          <w:sz w:val="24"/>
          <w:szCs w:val="24"/>
        </w:rPr>
        <w:t xml:space="preserve"> I</w:t>
      </w:r>
      <w:r>
        <w:rPr>
          <w:rFonts w:ascii="Times New Roman" w:eastAsia="Times New Roman" w:hAnsi="Times New Roman" w:cs="Times New Roman"/>
          <w:b/>
          <w:sz w:val="24"/>
          <w:szCs w:val="24"/>
        </w:rPr>
        <w:t>I</w:t>
      </w:r>
    </w:p>
    <w:p w14:paraId="43A60BED" w14:textId="77777777" w:rsidR="00F61D3A" w:rsidRPr="00F61D3A" w:rsidRDefault="00F61D3A" w:rsidP="00F61D3A">
      <w:pPr>
        <w:jc w:val="center"/>
        <w:rPr>
          <w:rFonts w:ascii="Times New Roman" w:eastAsia="Times New Roman" w:hAnsi="Times New Roman" w:cs="Times New Roman"/>
          <w:b/>
          <w:sz w:val="24"/>
          <w:szCs w:val="24"/>
        </w:rPr>
      </w:pPr>
    </w:p>
    <w:p w14:paraId="0B80C28F" w14:textId="07E7DCF1" w:rsidR="00F61D3A" w:rsidRPr="00F61D3A" w:rsidRDefault="00F61D3A" w:rsidP="00F61D3A">
      <w:pPr>
        <w:rPr>
          <w:rFonts w:ascii="Times New Roman" w:hAnsi="Times New Roman" w:cs="Times New Roman"/>
          <w:b/>
          <w:sz w:val="24"/>
          <w:szCs w:val="24"/>
        </w:rPr>
      </w:pPr>
      <w:r w:rsidRPr="00F61D3A">
        <w:rPr>
          <w:b/>
          <w:noProof/>
          <w:lang w:val="en-MY" w:eastAsia="zh-CN"/>
        </w:rPr>
        <w:drawing>
          <wp:anchor distT="0" distB="0" distL="114300" distR="114300" simplePos="0" relativeHeight="251672576" behindDoc="0" locked="0" layoutInCell="1" allowOverlap="1" wp14:anchorId="23398C81" wp14:editId="71CFF844">
            <wp:simplePos x="0" y="0"/>
            <wp:positionH relativeFrom="margin">
              <wp:align>left</wp:align>
            </wp:positionH>
            <wp:positionV relativeFrom="paragraph">
              <wp:posOffset>281940</wp:posOffset>
            </wp:positionV>
            <wp:extent cx="5654040" cy="7807587"/>
            <wp:effectExtent l="0" t="0" r="381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4040" cy="7807587"/>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1D3A">
        <w:rPr>
          <w:rFonts w:ascii="Times New Roman" w:hAnsi="Times New Roman" w:cs="Times New Roman"/>
          <w:b/>
          <w:sz w:val="24"/>
          <w:szCs w:val="24"/>
        </w:rPr>
        <w:t>Consent Page</w:t>
      </w:r>
    </w:p>
    <w:p w14:paraId="65B4AB3C" w14:textId="77777777" w:rsidR="00F61D3A" w:rsidRDefault="00F61D3A" w:rsidP="00F61D3A">
      <w:r>
        <w:br w:type="page"/>
      </w:r>
    </w:p>
    <w:p w14:paraId="5F1A067B" w14:textId="01C4DA85" w:rsidR="00F61D3A" w:rsidRPr="00F61D3A" w:rsidRDefault="00F61D3A" w:rsidP="00F61D3A">
      <w:pPr>
        <w:rPr>
          <w:rFonts w:ascii="Times New Roman" w:hAnsi="Times New Roman" w:cs="Times New Roman"/>
          <w:b/>
          <w:sz w:val="24"/>
          <w:szCs w:val="24"/>
        </w:rPr>
      </w:pPr>
      <w:r w:rsidRPr="00F61D3A">
        <w:rPr>
          <w:rFonts w:ascii="Times New Roman" w:hAnsi="Times New Roman" w:cs="Times New Roman"/>
          <w:b/>
          <w:sz w:val="24"/>
          <w:szCs w:val="24"/>
        </w:rPr>
        <w:lastRenderedPageBreak/>
        <w:t>Study</w:t>
      </w:r>
    </w:p>
    <w:p w14:paraId="04779193" w14:textId="77777777" w:rsidR="00F61D3A" w:rsidRPr="00F61D3A" w:rsidRDefault="00F61D3A" w:rsidP="00F61D3A">
      <w:pPr>
        <w:rPr>
          <w:rFonts w:ascii="Times New Roman" w:hAnsi="Times New Roman" w:cs="Times New Roman"/>
        </w:rPr>
      </w:pPr>
    </w:p>
    <w:p w14:paraId="7A1875A9" w14:textId="77777777" w:rsidR="00F61D3A" w:rsidRDefault="00F61D3A" w:rsidP="00F61D3A">
      <w:r>
        <w:rPr>
          <w:noProof/>
          <w:lang w:val="en-MY" w:eastAsia="zh-CN"/>
        </w:rPr>
        <w:drawing>
          <wp:anchor distT="0" distB="0" distL="114300" distR="114300" simplePos="0" relativeHeight="251660288" behindDoc="0" locked="0" layoutInCell="1" allowOverlap="1" wp14:anchorId="52744CE0" wp14:editId="52B61719">
            <wp:simplePos x="0" y="0"/>
            <wp:positionH relativeFrom="margin">
              <wp:posOffset>3215640</wp:posOffset>
            </wp:positionH>
            <wp:positionV relativeFrom="paragraph">
              <wp:posOffset>-167640</wp:posOffset>
            </wp:positionV>
            <wp:extent cx="2034540" cy="2153363"/>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4540" cy="215336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MY" w:eastAsia="zh-CN"/>
        </w:rPr>
        <w:drawing>
          <wp:anchor distT="0" distB="0" distL="114300" distR="114300" simplePos="0" relativeHeight="251659264" behindDoc="0" locked="0" layoutInCell="1" allowOverlap="1" wp14:anchorId="2EA0FF3D" wp14:editId="716C82E0">
            <wp:simplePos x="0" y="0"/>
            <wp:positionH relativeFrom="margin">
              <wp:align>left</wp:align>
            </wp:positionH>
            <wp:positionV relativeFrom="paragraph">
              <wp:posOffset>-106680</wp:posOffset>
            </wp:positionV>
            <wp:extent cx="2263140" cy="2146268"/>
            <wp:effectExtent l="0" t="0" r="381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3140" cy="21462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6DC9E" w14:textId="77777777" w:rsidR="00F61D3A" w:rsidRPr="00324CF6" w:rsidRDefault="00F61D3A" w:rsidP="00F61D3A"/>
    <w:p w14:paraId="602A5590" w14:textId="77777777" w:rsidR="00F61D3A" w:rsidRPr="00324CF6" w:rsidRDefault="00F61D3A" w:rsidP="00F61D3A"/>
    <w:p w14:paraId="5321700B" w14:textId="77777777" w:rsidR="00F61D3A" w:rsidRPr="00324CF6" w:rsidRDefault="00F61D3A" w:rsidP="00F61D3A"/>
    <w:p w14:paraId="44D44411" w14:textId="77777777" w:rsidR="00F61D3A" w:rsidRPr="00324CF6" w:rsidRDefault="00F61D3A" w:rsidP="00F61D3A"/>
    <w:p w14:paraId="1E441380" w14:textId="77777777" w:rsidR="00F61D3A" w:rsidRPr="00324CF6" w:rsidRDefault="00F61D3A" w:rsidP="00F61D3A"/>
    <w:p w14:paraId="34ACC861" w14:textId="77777777" w:rsidR="00F61D3A" w:rsidRPr="00324CF6" w:rsidRDefault="00F61D3A" w:rsidP="00F61D3A"/>
    <w:p w14:paraId="638FF186" w14:textId="77777777" w:rsidR="00F61D3A" w:rsidRPr="00324CF6" w:rsidRDefault="00F61D3A" w:rsidP="00F61D3A">
      <w:r>
        <w:rPr>
          <w:noProof/>
          <w:lang w:val="en-MY" w:eastAsia="zh-CN"/>
        </w:rPr>
        <w:drawing>
          <wp:anchor distT="0" distB="0" distL="114300" distR="114300" simplePos="0" relativeHeight="251661312" behindDoc="0" locked="0" layoutInCell="1" allowOverlap="1" wp14:anchorId="6AE5C2A9" wp14:editId="0B69ADD5">
            <wp:simplePos x="0" y="0"/>
            <wp:positionH relativeFrom="margin">
              <wp:align>left</wp:align>
            </wp:positionH>
            <wp:positionV relativeFrom="paragraph">
              <wp:posOffset>57785</wp:posOffset>
            </wp:positionV>
            <wp:extent cx="2331720" cy="292001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1720" cy="2920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19C0A" w14:textId="77777777" w:rsidR="00F61D3A" w:rsidRPr="00324CF6" w:rsidRDefault="00F61D3A" w:rsidP="00F61D3A">
      <w:r>
        <w:rPr>
          <w:noProof/>
          <w:lang w:val="en-MY" w:eastAsia="zh-CN"/>
        </w:rPr>
        <w:drawing>
          <wp:anchor distT="0" distB="0" distL="114300" distR="114300" simplePos="0" relativeHeight="251662336" behindDoc="0" locked="0" layoutInCell="1" allowOverlap="1" wp14:anchorId="703E6F29" wp14:editId="263B6D3C">
            <wp:simplePos x="0" y="0"/>
            <wp:positionH relativeFrom="margin">
              <wp:posOffset>3131820</wp:posOffset>
            </wp:positionH>
            <wp:positionV relativeFrom="paragraph">
              <wp:posOffset>8255</wp:posOffset>
            </wp:positionV>
            <wp:extent cx="2182805" cy="2263140"/>
            <wp:effectExtent l="0" t="0" r="8255"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2805" cy="226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BF6DD" w14:textId="77777777" w:rsidR="00F61D3A" w:rsidRPr="00324CF6" w:rsidRDefault="00F61D3A" w:rsidP="00F61D3A"/>
    <w:p w14:paraId="7D7A3DD8" w14:textId="77777777" w:rsidR="00F61D3A" w:rsidRPr="00324CF6" w:rsidRDefault="00F61D3A" w:rsidP="00F61D3A"/>
    <w:p w14:paraId="55A38533" w14:textId="77777777" w:rsidR="00F61D3A" w:rsidRDefault="00F61D3A" w:rsidP="00F61D3A"/>
    <w:p w14:paraId="7D39C792" w14:textId="77777777" w:rsidR="00F61D3A" w:rsidRDefault="00F61D3A" w:rsidP="00F61D3A">
      <w:pPr>
        <w:tabs>
          <w:tab w:val="left" w:pos="6264"/>
        </w:tabs>
      </w:pPr>
      <w:r>
        <w:tab/>
      </w:r>
    </w:p>
    <w:p w14:paraId="2CAA2846" w14:textId="77777777" w:rsidR="00F61D3A" w:rsidRPr="00AF0D0A" w:rsidRDefault="00F61D3A" w:rsidP="00F61D3A"/>
    <w:p w14:paraId="16D7BF34" w14:textId="77777777" w:rsidR="00F61D3A" w:rsidRPr="00AF0D0A" w:rsidRDefault="00F61D3A" w:rsidP="00F61D3A"/>
    <w:p w14:paraId="6DCEE316" w14:textId="77777777" w:rsidR="00F61D3A" w:rsidRPr="00AF0D0A" w:rsidRDefault="00F61D3A" w:rsidP="00F61D3A"/>
    <w:p w14:paraId="34EAC1D9" w14:textId="77777777" w:rsidR="00F61D3A" w:rsidRPr="00AF0D0A" w:rsidRDefault="00F61D3A" w:rsidP="00F61D3A"/>
    <w:p w14:paraId="2D1B693D" w14:textId="77777777" w:rsidR="00F61D3A" w:rsidRPr="00AF0D0A" w:rsidRDefault="00F61D3A" w:rsidP="00F61D3A"/>
    <w:p w14:paraId="0FA126F9" w14:textId="77777777" w:rsidR="00F61D3A" w:rsidRPr="00AF0D0A" w:rsidRDefault="00F61D3A" w:rsidP="00F61D3A">
      <w:r>
        <w:rPr>
          <w:noProof/>
          <w:lang w:val="en-MY" w:eastAsia="zh-CN"/>
        </w:rPr>
        <w:drawing>
          <wp:anchor distT="0" distB="0" distL="114300" distR="114300" simplePos="0" relativeHeight="251663360" behindDoc="0" locked="0" layoutInCell="1" allowOverlap="1" wp14:anchorId="50DA5BA8" wp14:editId="63FB1319">
            <wp:simplePos x="0" y="0"/>
            <wp:positionH relativeFrom="column">
              <wp:posOffset>99060</wp:posOffset>
            </wp:positionH>
            <wp:positionV relativeFrom="paragraph">
              <wp:posOffset>93345</wp:posOffset>
            </wp:positionV>
            <wp:extent cx="2186940" cy="2984699"/>
            <wp:effectExtent l="0" t="0" r="381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6940" cy="29846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0E1D2" w14:textId="77777777" w:rsidR="00F61D3A" w:rsidRPr="00AF0D0A" w:rsidRDefault="00F61D3A" w:rsidP="00F61D3A"/>
    <w:p w14:paraId="03C3F415" w14:textId="77777777" w:rsidR="00F61D3A" w:rsidRPr="00AF0D0A" w:rsidRDefault="00F61D3A" w:rsidP="00F61D3A">
      <w:r>
        <w:rPr>
          <w:noProof/>
          <w:lang w:val="en-MY" w:eastAsia="zh-CN"/>
        </w:rPr>
        <w:drawing>
          <wp:anchor distT="0" distB="0" distL="114300" distR="114300" simplePos="0" relativeHeight="251664384" behindDoc="0" locked="0" layoutInCell="1" allowOverlap="1" wp14:anchorId="32188278" wp14:editId="71520E02">
            <wp:simplePos x="0" y="0"/>
            <wp:positionH relativeFrom="margin">
              <wp:posOffset>3131820</wp:posOffset>
            </wp:positionH>
            <wp:positionV relativeFrom="paragraph">
              <wp:posOffset>10160</wp:posOffset>
            </wp:positionV>
            <wp:extent cx="2413655" cy="2506980"/>
            <wp:effectExtent l="0" t="0" r="5715"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3655" cy="2506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7855A" w14:textId="77777777" w:rsidR="00F61D3A" w:rsidRPr="00AF0D0A" w:rsidRDefault="00F61D3A" w:rsidP="00F61D3A"/>
    <w:p w14:paraId="77437840" w14:textId="77777777" w:rsidR="00F61D3A" w:rsidRPr="00AF0D0A" w:rsidRDefault="00F61D3A" w:rsidP="00F61D3A"/>
    <w:p w14:paraId="7269360B" w14:textId="77777777" w:rsidR="00F61D3A" w:rsidRPr="00AF0D0A" w:rsidRDefault="00F61D3A" w:rsidP="00F61D3A"/>
    <w:p w14:paraId="494B3B82" w14:textId="77777777" w:rsidR="00F61D3A" w:rsidRPr="00AF0D0A" w:rsidRDefault="00F61D3A" w:rsidP="00F61D3A"/>
    <w:p w14:paraId="6636B946" w14:textId="77777777" w:rsidR="00F61D3A" w:rsidRPr="00AF0D0A" w:rsidRDefault="00F61D3A" w:rsidP="00F61D3A"/>
    <w:p w14:paraId="5C6EA478" w14:textId="77777777" w:rsidR="00F61D3A" w:rsidRPr="00AF0D0A" w:rsidRDefault="00F61D3A" w:rsidP="00F61D3A"/>
    <w:p w14:paraId="1BA87AF8" w14:textId="77777777" w:rsidR="00F61D3A" w:rsidRDefault="00F61D3A" w:rsidP="00F61D3A"/>
    <w:p w14:paraId="29823ABC" w14:textId="77777777" w:rsidR="00F61D3A" w:rsidRDefault="00F61D3A" w:rsidP="00F61D3A"/>
    <w:p w14:paraId="04141272" w14:textId="77777777" w:rsidR="00F61D3A" w:rsidRDefault="00F61D3A" w:rsidP="00F61D3A"/>
    <w:p w14:paraId="11145238" w14:textId="77777777" w:rsidR="00F61D3A" w:rsidRDefault="00F61D3A" w:rsidP="00F61D3A"/>
    <w:p w14:paraId="53A2E7AA" w14:textId="77777777" w:rsidR="00F61D3A" w:rsidRDefault="00F61D3A" w:rsidP="00F61D3A">
      <w:pPr>
        <w:tabs>
          <w:tab w:val="left" w:pos="5052"/>
        </w:tabs>
      </w:pPr>
      <w:r>
        <w:rPr>
          <w:noProof/>
          <w:lang w:val="en-MY" w:eastAsia="zh-CN"/>
        </w:rPr>
        <w:drawing>
          <wp:anchor distT="0" distB="0" distL="114300" distR="114300" simplePos="0" relativeHeight="251665408" behindDoc="0" locked="0" layoutInCell="1" allowOverlap="1" wp14:anchorId="73F04973" wp14:editId="643EC22D">
            <wp:simplePos x="0" y="0"/>
            <wp:positionH relativeFrom="margin">
              <wp:align>left</wp:align>
            </wp:positionH>
            <wp:positionV relativeFrom="paragraph">
              <wp:posOffset>-99060</wp:posOffset>
            </wp:positionV>
            <wp:extent cx="2263140" cy="3048616"/>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63140" cy="3048616"/>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9E3CE0" w14:textId="77777777" w:rsidR="00F61D3A" w:rsidRDefault="00F61D3A" w:rsidP="00F61D3A">
      <w:r>
        <w:rPr>
          <w:noProof/>
          <w:lang w:val="en-MY" w:eastAsia="zh-CN"/>
        </w:rPr>
        <w:drawing>
          <wp:anchor distT="0" distB="0" distL="114300" distR="114300" simplePos="0" relativeHeight="251666432" behindDoc="0" locked="0" layoutInCell="1" allowOverlap="1" wp14:anchorId="56AC2CDC" wp14:editId="2641DF12">
            <wp:simplePos x="0" y="0"/>
            <wp:positionH relativeFrom="column">
              <wp:posOffset>3093720</wp:posOffset>
            </wp:positionH>
            <wp:positionV relativeFrom="paragraph">
              <wp:posOffset>3810</wp:posOffset>
            </wp:positionV>
            <wp:extent cx="2354580" cy="2473960"/>
            <wp:effectExtent l="0" t="0" r="762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54580" cy="2473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2283A" w14:textId="77777777" w:rsidR="00F61D3A" w:rsidRPr="00AF0D0A" w:rsidRDefault="00F61D3A" w:rsidP="00F61D3A"/>
    <w:p w14:paraId="321E2485" w14:textId="77777777" w:rsidR="00F61D3A" w:rsidRPr="00AF0D0A" w:rsidRDefault="00F61D3A" w:rsidP="00F61D3A"/>
    <w:p w14:paraId="496BC813" w14:textId="77777777" w:rsidR="00F61D3A" w:rsidRPr="00AF0D0A" w:rsidRDefault="00F61D3A" w:rsidP="00F61D3A"/>
    <w:p w14:paraId="46E75EDD" w14:textId="77777777" w:rsidR="00F61D3A" w:rsidRPr="00AF0D0A" w:rsidRDefault="00F61D3A" w:rsidP="00F61D3A"/>
    <w:p w14:paraId="352F1595" w14:textId="77777777" w:rsidR="00F61D3A" w:rsidRPr="00AF0D0A" w:rsidRDefault="00F61D3A" w:rsidP="00F61D3A"/>
    <w:p w14:paraId="6A5BD20A" w14:textId="77777777" w:rsidR="00F61D3A" w:rsidRPr="00AF0D0A" w:rsidRDefault="00F61D3A" w:rsidP="00F61D3A"/>
    <w:p w14:paraId="5F95AC76" w14:textId="77777777" w:rsidR="00F61D3A" w:rsidRPr="00AF0D0A" w:rsidRDefault="00F61D3A" w:rsidP="00F61D3A"/>
    <w:p w14:paraId="0C061B1D" w14:textId="77777777" w:rsidR="00F61D3A" w:rsidRPr="00AF0D0A" w:rsidRDefault="00F61D3A" w:rsidP="00F61D3A"/>
    <w:p w14:paraId="614ADEC1" w14:textId="77777777" w:rsidR="00F61D3A" w:rsidRPr="00AF0D0A" w:rsidRDefault="00F61D3A" w:rsidP="00F61D3A"/>
    <w:p w14:paraId="10508D4C" w14:textId="77777777" w:rsidR="00F61D3A" w:rsidRPr="00AF0D0A" w:rsidRDefault="00F61D3A" w:rsidP="00F61D3A">
      <w:r>
        <w:rPr>
          <w:noProof/>
          <w:lang w:val="en-MY" w:eastAsia="zh-CN"/>
        </w:rPr>
        <w:drawing>
          <wp:anchor distT="0" distB="0" distL="114300" distR="114300" simplePos="0" relativeHeight="251667456" behindDoc="0" locked="0" layoutInCell="1" allowOverlap="1" wp14:anchorId="481785A3" wp14:editId="496E9EB9">
            <wp:simplePos x="0" y="0"/>
            <wp:positionH relativeFrom="margin">
              <wp:align>left</wp:align>
            </wp:positionH>
            <wp:positionV relativeFrom="paragraph">
              <wp:posOffset>189230</wp:posOffset>
            </wp:positionV>
            <wp:extent cx="2293620" cy="364122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3620" cy="3641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967C2" w14:textId="77777777" w:rsidR="00F61D3A" w:rsidRPr="00AF0D0A" w:rsidRDefault="00F61D3A" w:rsidP="00F61D3A"/>
    <w:p w14:paraId="041E84CD" w14:textId="77777777" w:rsidR="00F61D3A" w:rsidRDefault="00F61D3A" w:rsidP="00F61D3A">
      <w:r>
        <w:rPr>
          <w:noProof/>
          <w:lang w:val="en-MY" w:eastAsia="zh-CN"/>
        </w:rPr>
        <w:drawing>
          <wp:anchor distT="0" distB="0" distL="114300" distR="114300" simplePos="0" relativeHeight="251668480" behindDoc="0" locked="0" layoutInCell="1" allowOverlap="1" wp14:anchorId="33CBF740" wp14:editId="32D91623">
            <wp:simplePos x="0" y="0"/>
            <wp:positionH relativeFrom="margin">
              <wp:posOffset>2956560</wp:posOffset>
            </wp:positionH>
            <wp:positionV relativeFrom="paragraph">
              <wp:posOffset>5080</wp:posOffset>
            </wp:positionV>
            <wp:extent cx="2417253" cy="3025140"/>
            <wp:effectExtent l="0" t="0" r="254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17253" cy="3025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61C0" w14:textId="77777777" w:rsidR="00F61D3A" w:rsidRPr="00700F9F" w:rsidRDefault="00F61D3A" w:rsidP="00F61D3A"/>
    <w:p w14:paraId="2B87BBD9" w14:textId="77777777" w:rsidR="00F61D3A" w:rsidRPr="00700F9F" w:rsidRDefault="00F61D3A" w:rsidP="00F61D3A"/>
    <w:p w14:paraId="113E370C" w14:textId="77777777" w:rsidR="00F61D3A" w:rsidRPr="00700F9F" w:rsidRDefault="00F61D3A" w:rsidP="00F61D3A"/>
    <w:p w14:paraId="1AD27837" w14:textId="77777777" w:rsidR="00F61D3A" w:rsidRPr="00700F9F" w:rsidRDefault="00F61D3A" w:rsidP="00F61D3A"/>
    <w:p w14:paraId="175A99F1" w14:textId="77777777" w:rsidR="00F61D3A" w:rsidRPr="00700F9F" w:rsidRDefault="00F61D3A" w:rsidP="00F61D3A"/>
    <w:p w14:paraId="09D082BA" w14:textId="77777777" w:rsidR="00F61D3A" w:rsidRPr="00700F9F" w:rsidRDefault="00F61D3A" w:rsidP="00F61D3A"/>
    <w:p w14:paraId="1F33DAAF" w14:textId="77777777" w:rsidR="00F61D3A" w:rsidRPr="00700F9F" w:rsidRDefault="00F61D3A" w:rsidP="00F61D3A"/>
    <w:p w14:paraId="23593F7F" w14:textId="77777777" w:rsidR="00F61D3A" w:rsidRPr="00700F9F" w:rsidRDefault="00F61D3A" w:rsidP="00F61D3A"/>
    <w:p w14:paraId="31E5AF66" w14:textId="77777777" w:rsidR="00F61D3A" w:rsidRPr="00700F9F" w:rsidRDefault="00F61D3A" w:rsidP="00F61D3A"/>
    <w:p w14:paraId="5386A1BD" w14:textId="77777777" w:rsidR="00F61D3A" w:rsidRPr="00700F9F" w:rsidRDefault="00F61D3A" w:rsidP="00F61D3A"/>
    <w:p w14:paraId="6EF7A6A6" w14:textId="77777777" w:rsidR="00F61D3A" w:rsidRPr="00700F9F" w:rsidRDefault="00F61D3A" w:rsidP="00F61D3A"/>
    <w:p w14:paraId="2DC12A16" w14:textId="77777777" w:rsidR="00F61D3A" w:rsidRPr="00700F9F" w:rsidRDefault="00F61D3A" w:rsidP="00F61D3A"/>
    <w:p w14:paraId="66786A87" w14:textId="77777777" w:rsidR="00F61D3A" w:rsidRPr="00700F9F" w:rsidRDefault="00F61D3A" w:rsidP="00F61D3A"/>
    <w:p w14:paraId="349BA365" w14:textId="77777777" w:rsidR="00F61D3A" w:rsidRPr="00700F9F" w:rsidRDefault="00F61D3A" w:rsidP="00F61D3A"/>
    <w:p w14:paraId="6EEFF20F" w14:textId="77777777" w:rsidR="00F61D3A" w:rsidRDefault="00F61D3A" w:rsidP="00F61D3A"/>
    <w:p w14:paraId="06260FE1" w14:textId="77777777" w:rsidR="00F61D3A" w:rsidRDefault="00F61D3A" w:rsidP="00F61D3A"/>
    <w:p w14:paraId="7D3BE9E6" w14:textId="77777777" w:rsidR="00F61D3A" w:rsidRDefault="00F61D3A" w:rsidP="00F61D3A">
      <w:r>
        <w:rPr>
          <w:noProof/>
          <w:lang w:val="en-MY" w:eastAsia="zh-CN"/>
        </w:rPr>
        <w:drawing>
          <wp:anchor distT="0" distB="0" distL="114300" distR="114300" simplePos="0" relativeHeight="251669504" behindDoc="0" locked="0" layoutInCell="1" allowOverlap="1" wp14:anchorId="4D3305EB" wp14:editId="3976F3F8">
            <wp:simplePos x="0" y="0"/>
            <wp:positionH relativeFrom="margin">
              <wp:posOffset>0</wp:posOffset>
            </wp:positionH>
            <wp:positionV relativeFrom="paragraph">
              <wp:posOffset>0</wp:posOffset>
            </wp:positionV>
            <wp:extent cx="2423160" cy="3479164"/>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3160" cy="34791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892179" w14:textId="77777777" w:rsidR="00F61D3A" w:rsidRPr="00700F9F" w:rsidRDefault="00F61D3A" w:rsidP="00F61D3A">
      <w:r>
        <w:rPr>
          <w:noProof/>
          <w:lang w:val="en-MY" w:eastAsia="zh-CN"/>
        </w:rPr>
        <w:drawing>
          <wp:anchor distT="0" distB="0" distL="114300" distR="114300" simplePos="0" relativeHeight="251670528" behindDoc="0" locked="0" layoutInCell="1" allowOverlap="1" wp14:anchorId="237A44A4" wp14:editId="24A80F5D">
            <wp:simplePos x="0" y="0"/>
            <wp:positionH relativeFrom="margin">
              <wp:posOffset>3077845</wp:posOffset>
            </wp:positionH>
            <wp:positionV relativeFrom="paragraph">
              <wp:posOffset>3175</wp:posOffset>
            </wp:positionV>
            <wp:extent cx="2577974" cy="32543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7974" cy="325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D62826" w14:textId="77777777" w:rsidR="00F61D3A" w:rsidRPr="00700F9F" w:rsidRDefault="00F61D3A" w:rsidP="00F61D3A">
      <w:pPr>
        <w:tabs>
          <w:tab w:val="left" w:pos="5772"/>
        </w:tabs>
      </w:pPr>
      <w:r>
        <w:tab/>
      </w:r>
    </w:p>
    <w:p w14:paraId="4BCF2A1F" w14:textId="77777777" w:rsidR="00F61D3A" w:rsidRPr="00700F9F" w:rsidRDefault="00F61D3A" w:rsidP="00F61D3A"/>
    <w:p w14:paraId="658FCBE3" w14:textId="77777777" w:rsidR="00F61D3A" w:rsidRPr="00700F9F" w:rsidRDefault="00F61D3A" w:rsidP="00F61D3A"/>
    <w:p w14:paraId="588DC17E" w14:textId="77777777" w:rsidR="00F61D3A" w:rsidRPr="00700F9F" w:rsidRDefault="00F61D3A" w:rsidP="00F61D3A"/>
    <w:p w14:paraId="5144EC8B" w14:textId="77777777" w:rsidR="00F61D3A" w:rsidRDefault="00F61D3A" w:rsidP="00F61D3A"/>
    <w:p w14:paraId="5C336E4E" w14:textId="77777777" w:rsidR="00F61D3A" w:rsidRDefault="00F61D3A" w:rsidP="00F61D3A"/>
    <w:p w14:paraId="3C1B900F" w14:textId="77777777" w:rsidR="00F61D3A" w:rsidRPr="00700F9F" w:rsidRDefault="00F61D3A" w:rsidP="00F61D3A"/>
    <w:p w14:paraId="0872749B" w14:textId="77777777" w:rsidR="00F61D3A" w:rsidRPr="00700F9F" w:rsidRDefault="00F61D3A" w:rsidP="00F61D3A"/>
    <w:p w14:paraId="29F01A07" w14:textId="77777777" w:rsidR="00F61D3A" w:rsidRPr="00700F9F" w:rsidRDefault="00F61D3A" w:rsidP="00F61D3A"/>
    <w:p w14:paraId="7B234F76" w14:textId="77777777" w:rsidR="00F61D3A" w:rsidRPr="00700F9F" w:rsidRDefault="00F61D3A" w:rsidP="00F61D3A"/>
    <w:p w14:paraId="14AC68AB" w14:textId="77777777" w:rsidR="00F61D3A" w:rsidRDefault="00F61D3A" w:rsidP="00F61D3A"/>
    <w:p w14:paraId="353812E8" w14:textId="77777777" w:rsidR="00F61D3A" w:rsidRDefault="00F61D3A" w:rsidP="00F61D3A"/>
    <w:p w14:paraId="433A1D41" w14:textId="77777777" w:rsidR="00F61D3A" w:rsidRDefault="00F61D3A" w:rsidP="00F61D3A">
      <w:r>
        <w:br w:type="page"/>
      </w:r>
    </w:p>
    <w:p w14:paraId="278131B0" w14:textId="4D41D819" w:rsidR="00F61D3A" w:rsidRPr="00F61D3A" w:rsidRDefault="00F61D3A" w:rsidP="00F61D3A">
      <w:pPr>
        <w:rPr>
          <w:rFonts w:ascii="Times New Roman" w:hAnsi="Times New Roman" w:cs="Times New Roman"/>
          <w:sz w:val="24"/>
          <w:szCs w:val="24"/>
        </w:rPr>
      </w:pPr>
      <w:r w:rsidRPr="00F61D3A">
        <w:rPr>
          <w:rFonts w:ascii="Times New Roman" w:hAnsi="Times New Roman" w:cs="Times New Roman"/>
          <w:sz w:val="24"/>
          <w:szCs w:val="24"/>
        </w:rPr>
        <w:lastRenderedPageBreak/>
        <w:t>Debrief Page</w:t>
      </w:r>
    </w:p>
    <w:p w14:paraId="225BF612" w14:textId="77777777" w:rsidR="00F61D3A" w:rsidRDefault="00F61D3A" w:rsidP="00F61D3A">
      <w:r>
        <w:rPr>
          <w:noProof/>
          <w:lang w:val="en-MY" w:eastAsia="zh-CN"/>
        </w:rPr>
        <w:drawing>
          <wp:anchor distT="0" distB="0" distL="114300" distR="114300" simplePos="0" relativeHeight="251671552" behindDoc="0" locked="0" layoutInCell="1" allowOverlap="1" wp14:anchorId="5E6216B5" wp14:editId="740E193C">
            <wp:simplePos x="0" y="0"/>
            <wp:positionH relativeFrom="margin">
              <wp:align>left</wp:align>
            </wp:positionH>
            <wp:positionV relativeFrom="paragraph">
              <wp:posOffset>85725</wp:posOffset>
            </wp:positionV>
            <wp:extent cx="5630851" cy="6522720"/>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5032" cy="65391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BCECE" w14:textId="77777777" w:rsidR="00F61D3A" w:rsidRPr="00700F9F" w:rsidRDefault="00F61D3A" w:rsidP="00F61D3A"/>
    <w:p w14:paraId="7FAED5CA" w14:textId="1DABB3D4" w:rsidR="3659914E" w:rsidRDefault="3659914E" w:rsidP="3659914E">
      <w:bookmarkStart w:id="0" w:name="_GoBack"/>
      <w:bookmarkEnd w:id="0"/>
    </w:p>
    <w:sectPr w:rsidR="3659914E">
      <w:head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CD84E" w14:textId="77777777" w:rsidR="00914E45" w:rsidRDefault="00914E45" w:rsidP="00CA70C0">
      <w:pPr>
        <w:spacing w:after="0" w:line="240" w:lineRule="auto"/>
      </w:pPr>
      <w:r>
        <w:separator/>
      </w:r>
    </w:p>
  </w:endnote>
  <w:endnote w:type="continuationSeparator" w:id="0">
    <w:p w14:paraId="49525346" w14:textId="77777777" w:rsidR="00914E45" w:rsidRDefault="00914E45" w:rsidP="00CA7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9836A" w14:textId="77777777" w:rsidR="00914E45" w:rsidRDefault="00914E45" w:rsidP="00CA70C0">
      <w:pPr>
        <w:spacing w:after="0" w:line="240" w:lineRule="auto"/>
      </w:pPr>
      <w:r>
        <w:separator/>
      </w:r>
    </w:p>
  </w:footnote>
  <w:footnote w:type="continuationSeparator" w:id="0">
    <w:p w14:paraId="476A6F3F" w14:textId="77777777" w:rsidR="00914E45" w:rsidRDefault="00914E45" w:rsidP="00CA70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590057"/>
      <w:docPartObj>
        <w:docPartGallery w:val="Page Numbers (Top of Page)"/>
        <w:docPartUnique/>
      </w:docPartObj>
    </w:sdtPr>
    <w:sdtEndPr>
      <w:rPr>
        <w:noProof/>
      </w:rPr>
    </w:sdtEndPr>
    <w:sdtContent>
      <w:p w14:paraId="3D4A381E" w14:textId="640F6F84" w:rsidR="00CA70C0" w:rsidRDefault="00CA70C0" w:rsidP="00CA70C0">
        <w:pPr>
          <w:pStyle w:val="Header"/>
          <w:tabs>
            <w:tab w:val="left" w:pos="264"/>
            <w:tab w:val="right" w:pos="9026"/>
          </w:tabs>
        </w:pPr>
        <w:r>
          <w:rPr>
            <w:rFonts w:ascii="Times New Roman" w:hAnsi="Times New Roman" w:cs="Times New Roman"/>
            <w:sz w:val="24"/>
            <w:szCs w:val="24"/>
          </w:rPr>
          <w:t xml:space="preserve">EXPLORE PREDICTORS OF WORK </w:t>
        </w:r>
        <w:r w:rsidRPr="00CA70C0">
          <w:rPr>
            <w:rFonts w:ascii="Times New Roman" w:hAnsi="Times New Roman" w:cs="Times New Roman"/>
            <w:sz w:val="24"/>
            <w:szCs w:val="24"/>
          </w:rPr>
          <w:t>MOTIVATION</w:t>
        </w:r>
        <w:r w:rsidRPr="00CA70C0">
          <w:rPr>
            <w:rFonts w:ascii="Times New Roman" w:hAnsi="Times New Roman" w:cs="Times New Roman"/>
            <w:sz w:val="24"/>
            <w:szCs w:val="24"/>
          </w:rPr>
          <w:tab/>
        </w:r>
        <w:r>
          <w:tab/>
        </w:r>
        <w:r>
          <w:fldChar w:fldCharType="begin"/>
        </w:r>
        <w:r>
          <w:instrText xml:space="preserve"> PAGE   \* MERGEFORMAT </w:instrText>
        </w:r>
        <w:r>
          <w:fldChar w:fldCharType="separate"/>
        </w:r>
        <w:r w:rsidR="00F61D3A">
          <w:rPr>
            <w:noProof/>
          </w:rPr>
          <w:t>27</w:t>
        </w:r>
        <w:r>
          <w:rPr>
            <w:noProof/>
          </w:rPr>
          <w:fldChar w:fldCharType="end"/>
        </w:r>
      </w:p>
    </w:sdtContent>
  </w:sdt>
  <w:p w14:paraId="6EF1C440" w14:textId="77777777" w:rsidR="00CA70C0" w:rsidRPr="00CA70C0" w:rsidRDefault="00CA70C0">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D93041"/>
    <w:multiLevelType w:val="hybridMultilevel"/>
    <w:tmpl w:val="E18C5CE6"/>
    <w:lvl w:ilvl="0" w:tplc="5AA85992">
      <w:start w:val="1"/>
      <w:numFmt w:val="bullet"/>
      <w:lvlText w:val=""/>
      <w:lvlJc w:val="left"/>
      <w:pPr>
        <w:ind w:left="720" w:hanging="360"/>
      </w:pPr>
      <w:rPr>
        <w:rFonts w:ascii="Symbol" w:hAnsi="Symbol" w:hint="default"/>
      </w:rPr>
    </w:lvl>
    <w:lvl w:ilvl="1" w:tplc="A8EAA776">
      <w:start w:val="1"/>
      <w:numFmt w:val="bullet"/>
      <w:lvlText w:val="o"/>
      <w:lvlJc w:val="left"/>
      <w:pPr>
        <w:ind w:left="1440" w:hanging="360"/>
      </w:pPr>
      <w:rPr>
        <w:rFonts w:ascii="Courier New" w:hAnsi="Courier New" w:hint="default"/>
      </w:rPr>
    </w:lvl>
    <w:lvl w:ilvl="2" w:tplc="D1C4E066">
      <w:start w:val="1"/>
      <w:numFmt w:val="bullet"/>
      <w:lvlText w:val=""/>
      <w:lvlJc w:val="left"/>
      <w:pPr>
        <w:ind w:left="2160" w:hanging="360"/>
      </w:pPr>
      <w:rPr>
        <w:rFonts w:ascii="Wingdings" w:hAnsi="Wingdings" w:hint="default"/>
      </w:rPr>
    </w:lvl>
    <w:lvl w:ilvl="3" w:tplc="5EC6532A">
      <w:start w:val="1"/>
      <w:numFmt w:val="bullet"/>
      <w:lvlText w:val=""/>
      <w:lvlJc w:val="left"/>
      <w:pPr>
        <w:ind w:left="2880" w:hanging="360"/>
      </w:pPr>
      <w:rPr>
        <w:rFonts w:ascii="Symbol" w:hAnsi="Symbol" w:hint="default"/>
      </w:rPr>
    </w:lvl>
    <w:lvl w:ilvl="4" w:tplc="F818671A">
      <w:start w:val="1"/>
      <w:numFmt w:val="bullet"/>
      <w:lvlText w:val="o"/>
      <w:lvlJc w:val="left"/>
      <w:pPr>
        <w:ind w:left="3600" w:hanging="360"/>
      </w:pPr>
      <w:rPr>
        <w:rFonts w:ascii="Courier New" w:hAnsi="Courier New" w:hint="default"/>
      </w:rPr>
    </w:lvl>
    <w:lvl w:ilvl="5" w:tplc="B41ADF12">
      <w:start w:val="1"/>
      <w:numFmt w:val="bullet"/>
      <w:lvlText w:val=""/>
      <w:lvlJc w:val="left"/>
      <w:pPr>
        <w:ind w:left="4320" w:hanging="360"/>
      </w:pPr>
      <w:rPr>
        <w:rFonts w:ascii="Wingdings" w:hAnsi="Wingdings" w:hint="default"/>
      </w:rPr>
    </w:lvl>
    <w:lvl w:ilvl="6" w:tplc="4692A77A">
      <w:start w:val="1"/>
      <w:numFmt w:val="bullet"/>
      <w:lvlText w:val=""/>
      <w:lvlJc w:val="left"/>
      <w:pPr>
        <w:ind w:left="5040" w:hanging="360"/>
      </w:pPr>
      <w:rPr>
        <w:rFonts w:ascii="Symbol" w:hAnsi="Symbol" w:hint="default"/>
      </w:rPr>
    </w:lvl>
    <w:lvl w:ilvl="7" w:tplc="61847C60">
      <w:start w:val="1"/>
      <w:numFmt w:val="bullet"/>
      <w:lvlText w:val="o"/>
      <w:lvlJc w:val="left"/>
      <w:pPr>
        <w:ind w:left="5760" w:hanging="360"/>
      </w:pPr>
      <w:rPr>
        <w:rFonts w:ascii="Courier New" w:hAnsi="Courier New" w:hint="default"/>
      </w:rPr>
    </w:lvl>
    <w:lvl w:ilvl="8" w:tplc="0E3C591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386BA"/>
    <w:rsid w:val="008767E8"/>
    <w:rsid w:val="00914E45"/>
    <w:rsid w:val="00B377FF"/>
    <w:rsid w:val="00CA70C0"/>
    <w:rsid w:val="00F61D3A"/>
    <w:rsid w:val="154386BA"/>
    <w:rsid w:val="361BE302"/>
    <w:rsid w:val="365991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386BA"/>
  <w15:chartTrackingRefBased/>
  <w15:docId w15:val="{67008068-08FB-4FF5-A854-3A5253D5C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Footer">
    <w:name w:val="footer"/>
    <w:basedOn w:val="Normal"/>
    <w:link w:val="FooterChar"/>
    <w:uiPriority w:val="99"/>
    <w:unhideWhenUsed/>
    <w:rsid w:val="00CA70C0"/>
    <w:pPr>
      <w:tabs>
        <w:tab w:val="center" w:pos="4153"/>
        <w:tab w:val="right" w:pos="8306"/>
      </w:tabs>
      <w:spacing w:after="0" w:line="240" w:lineRule="auto"/>
    </w:pPr>
  </w:style>
  <w:style w:type="character" w:customStyle="1" w:styleId="FooterChar">
    <w:name w:val="Footer Char"/>
    <w:basedOn w:val="DefaultParagraphFont"/>
    <w:link w:val="Footer"/>
    <w:uiPriority w:val="99"/>
    <w:rsid w:val="00CA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0C8"/>
    <w:rsid w:val="005030E0"/>
    <w:rsid w:val="009F40C8"/>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4DDB1C364A4B558D9A89409E42F9EB">
    <w:name w:val="384DDB1C364A4B558D9A89409E42F9EB"/>
    <w:rsid w:val="009F40C8"/>
  </w:style>
  <w:style w:type="paragraph" w:customStyle="1" w:styleId="D7681F0EE2F14DAA90C85E33668E9898">
    <w:name w:val="D7681F0EE2F14DAA90C85E33668E9898"/>
    <w:rsid w:val="009F40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27</Pages>
  <Words>3163</Words>
  <Characters>18032</Characters>
  <Application>Microsoft Office Word</Application>
  <DocSecurity>0</DocSecurity>
  <Lines>150</Lines>
  <Paragraphs>42</Paragraphs>
  <ScaleCrop>false</ScaleCrop>
  <Company/>
  <LinksUpToDate>false</LinksUpToDate>
  <CharactersWithSpaces>21153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Ng (1900068)</dc:creator>
  <cp:keywords/>
  <dc:description/>
  <cp:lastModifiedBy>Acer</cp:lastModifiedBy>
  <cp:revision>9</cp:revision>
  <dcterms:created xsi:type="dcterms:W3CDTF">2019-04-30T03:16:00Z</dcterms:created>
  <dcterms:modified xsi:type="dcterms:W3CDTF">2019-04-30T22:18:00Z</dcterms:modified>
</cp:coreProperties>
</file>