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1A246D" w:rsidRPr="003D2118" w14:paraId="7F648032" w14:textId="77777777" w:rsidTr="008C57C3">
        <w:tc>
          <w:tcPr>
            <w:tcW w:w="3003" w:type="dxa"/>
          </w:tcPr>
          <w:p w14:paraId="6388DE62" w14:textId="77777777" w:rsidR="001A246D" w:rsidRPr="003D2118" w:rsidRDefault="001A246D" w:rsidP="003D2118">
            <w:pPr>
              <w:spacing w:line="360" w:lineRule="auto"/>
              <w:jc w:val="both"/>
              <w:rPr>
                <w:rFonts w:ascii="Arial" w:eastAsia="Cambria" w:hAnsi="Arial" w:cs="Arial"/>
                <w:sz w:val="22"/>
                <w:szCs w:val="22"/>
                <w:lang w:val="cy-GB" w:eastAsia="en-US"/>
              </w:rPr>
            </w:pPr>
          </w:p>
        </w:tc>
        <w:tc>
          <w:tcPr>
            <w:tcW w:w="3003" w:type="dxa"/>
          </w:tcPr>
          <w:p w14:paraId="14C82F38" w14:textId="77777777" w:rsidR="001A246D" w:rsidRPr="003D2118" w:rsidRDefault="001A246D" w:rsidP="003D2118">
            <w:pPr>
              <w:spacing w:line="360" w:lineRule="auto"/>
              <w:jc w:val="both"/>
              <w:rPr>
                <w:rFonts w:ascii="Arial" w:eastAsia="Cambria" w:hAnsi="Arial" w:cs="Arial"/>
                <w:sz w:val="22"/>
                <w:szCs w:val="22"/>
                <w:lang w:val="cy-GB" w:eastAsia="en-US"/>
              </w:rPr>
            </w:pPr>
            <w:r w:rsidRPr="003D2118">
              <w:rPr>
                <w:rFonts w:ascii="Arial" w:eastAsia="Cambria" w:hAnsi="Arial" w:cs="Arial"/>
                <w:sz w:val="22"/>
                <w:szCs w:val="22"/>
                <w:lang w:val="cy-GB" w:eastAsia="en-US"/>
              </w:rPr>
              <w:t>Targed</w:t>
            </w:r>
          </w:p>
        </w:tc>
        <w:tc>
          <w:tcPr>
            <w:tcW w:w="3004" w:type="dxa"/>
          </w:tcPr>
          <w:p w14:paraId="5EC8341C" w14:textId="20B75DA0" w:rsidR="001A246D" w:rsidRPr="003D2118" w:rsidRDefault="001A246D" w:rsidP="003D2118">
            <w:pPr>
              <w:tabs>
                <w:tab w:val="left" w:pos="1440"/>
                <w:tab w:val="left" w:pos="2880"/>
              </w:tabs>
              <w:suppressAutoHyphens/>
              <w:spacing w:line="360" w:lineRule="auto"/>
              <w:jc w:val="both"/>
              <w:outlineLvl w:val="0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proofErr w:type="spellStart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>Yr</w:t>
            </w:r>
            <w:proofErr w:type="spellEnd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>hyn</w:t>
            </w:r>
            <w:proofErr w:type="spellEnd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>yr</w:t>
            </w:r>
            <w:proofErr w:type="spellEnd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>wyf</w:t>
            </w:r>
            <w:proofErr w:type="spellEnd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>wedi’i</w:t>
            </w:r>
            <w:proofErr w:type="spellEnd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>wneud</w:t>
            </w:r>
            <w:proofErr w:type="spellEnd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>yn</w:t>
            </w:r>
            <w:proofErr w:type="spellEnd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>yr</w:t>
            </w:r>
            <w:proofErr w:type="spellEnd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>aseiniad</w:t>
            </w:r>
            <w:proofErr w:type="spellEnd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>hwn</w:t>
            </w:r>
            <w:proofErr w:type="spellEnd"/>
            <w:r w:rsidR="003D2118" w:rsidRPr="003D2118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>.</w:t>
            </w:r>
          </w:p>
          <w:p w14:paraId="4183FBED" w14:textId="77777777" w:rsidR="001A246D" w:rsidRPr="003D2118" w:rsidRDefault="001A246D" w:rsidP="003D2118">
            <w:pPr>
              <w:spacing w:line="360" w:lineRule="auto"/>
              <w:jc w:val="both"/>
              <w:rPr>
                <w:rFonts w:ascii="Arial" w:eastAsia="Cambria" w:hAnsi="Arial" w:cs="Arial"/>
                <w:sz w:val="22"/>
                <w:szCs w:val="22"/>
                <w:lang w:val="cy-GB" w:eastAsia="en-US"/>
              </w:rPr>
            </w:pPr>
          </w:p>
        </w:tc>
      </w:tr>
      <w:tr w:rsidR="001A246D" w:rsidRPr="003D2118" w14:paraId="4550E9E8" w14:textId="77777777" w:rsidTr="008C57C3">
        <w:tc>
          <w:tcPr>
            <w:tcW w:w="3003" w:type="dxa"/>
          </w:tcPr>
          <w:p w14:paraId="4D96FAD8" w14:textId="77777777" w:rsidR="001A246D" w:rsidRPr="003D2118" w:rsidRDefault="001A246D" w:rsidP="003D2118">
            <w:pPr>
              <w:spacing w:line="360" w:lineRule="auto"/>
              <w:jc w:val="both"/>
              <w:rPr>
                <w:rFonts w:ascii="Arial" w:eastAsia="Cambria" w:hAnsi="Arial" w:cs="Arial"/>
                <w:sz w:val="22"/>
                <w:szCs w:val="22"/>
                <w:lang w:val="cy-GB" w:eastAsia="en-US"/>
              </w:rPr>
            </w:pPr>
            <w:r w:rsidRPr="003D2118">
              <w:rPr>
                <w:rFonts w:ascii="Arial" w:eastAsia="Cambria" w:hAnsi="Arial" w:cs="Arial"/>
                <w:sz w:val="22"/>
                <w:szCs w:val="22"/>
                <w:lang w:val="cy-GB" w:eastAsia="en-US"/>
              </w:rPr>
              <w:t>Targed 1</w:t>
            </w:r>
          </w:p>
        </w:tc>
        <w:tc>
          <w:tcPr>
            <w:tcW w:w="3003" w:type="dxa"/>
          </w:tcPr>
          <w:p w14:paraId="342213E6" w14:textId="77777777" w:rsidR="001A246D" w:rsidRPr="003D2118" w:rsidRDefault="001A246D" w:rsidP="003D2118">
            <w:pPr>
              <w:spacing w:line="360" w:lineRule="auto"/>
              <w:jc w:val="both"/>
              <w:rPr>
                <w:rFonts w:ascii="Arial" w:eastAsia="Cambria" w:hAnsi="Arial" w:cs="Arial"/>
                <w:sz w:val="22"/>
                <w:szCs w:val="22"/>
                <w:lang w:val="cy-GB" w:eastAsia="en-US"/>
              </w:rPr>
            </w:pP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Parhau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i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ddarllen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ystod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 xml:space="preserve"> o </w:t>
            </w: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lenyddiaeth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 xml:space="preserve">, </w:t>
            </w: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gan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gynnwys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dogfennaeth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 xml:space="preserve"> Estyn, </w:t>
            </w: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Llywodraeth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 xml:space="preserve"> Cymru </w:t>
            </w: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a'r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 xml:space="preserve"> OECD.</w:t>
            </w:r>
          </w:p>
        </w:tc>
        <w:tc>
          <w:tcPr>
            <w:tcW w:w="3004" w:type="dxa"/>
          </w:tcPr>
          <w:p w14:paraId="1A6239D2" w14:textId="77777777" w:rsidR="001A246D" w:rsidRPr="003D2118" w:rsidRDefault="001A246D" w:rsidP="003D2118">
            <w:pPr>
              <w:spacing w:line="360" w:lineRule="auto"/>
              <w:jc w:val="both"/>
              <w:rPr>
                <w:rFonts w:ascii="Arial" w:eastAsia="Cambria" w:hAnsi="Arial" w:cs="Arial"/>
                <w:sz w:val="22"/>
                <w:szCs w:val="22"/>
                <w:lang w:val="cy-GB" w:eastAsia="en-US"/>
              </w:rPr>
            </w:pPr>
            <w:r w:rsidRPr="003D2118">
              <w:rPr>
                <w:rFonts w:ascii="Arial" w:eastAsia="Cambria" w:hAnsi="Arial" w:cs="Arial"/>
                <w:sz w:val="22"/>
                <w:szCs w:val="22"/>
                <w:lang w:val="cy-GB" w:eastAsia="en-US"/>
              </w:rPr>
              <w:t>Ar gyfer yr aseiniad yma rwyf wedi parhau i darllen ystod o lenyddiaeth Estyn, Llywodraeth Cymru a’r OECD.</w:t>
            </w:r>
          </w:p>
        </w:tc>
      </w:tr>
      <w:tr w:rsidR="001A246D" w:rsidRPr="003D2118" w14:paraId="44F14DBB" w14:textId="77777777" w:rsidTr="008C57C3">
        <w:tc>
          <w:tcPr>
            <w:tcW w:w="3003" w:type="dxa"/>
          </w:tcPr>
          <w:p w14:paraId="4C2A4119" w14:textId="77777777" w:rsidR="001A246D" w:rsidRPr="003D2118" w:rsidRDefault="001A246D" w:rsidP="003D2118">
            <w:pPr>
              <w:spacing w:line="360" w:lineRule="auto"/>
              <w:jc w:val="both"/>
              <w:rPr>
                <w:rFonts w:ascii="Arial" w:eastAsia="Cambria" w:hAnsi="Arial" w:cs="Arial"/>
                <w:sz w:val="22"/>
                <w:szCs w:val="22"/>
                <w:lang w:val="cy-GB" w:eastAsia="en-US"/>
              </w:rPr>
            </w:pPr>
            <w:r w:rsidRPr="003D2118">
              <w:rPr>
                <w:rFonts w:ascii="Arial" w:eastAsia="Cambria" w:hAnsi="Arial" w:cs="Arial"/>
                <w:sz w:val="22"/>
                <w:szCs w:val="22"/>
                <w:lang w:val="cy-GB" w:eastAsia="en-US"/>
              </w:rPr>
              <w:t xml:space="preserve">Targed 2 </w:t>
            </w:r>
          </w:p>
        </w:tc>
        <w:tc>
          <w:tcPr>
            <w:tcW w:w="3003" w:type="dxa"/>
          </w:tcPr>
          <w:p w14:paraId="0C10316E" w14:textId="77777777" w:rsidR="001A246D" w:rsidRPr="003D2118" w:rsidRDefault="001A246D" w:rsidP="003D2118">
            <w:pPr>
              <w:spacing w:line="360" w:lineRule="auto"/>
              <w:jc w:val="both"/>
              <w:rPr>
                <w:rFonts w:ascii="Arial" w:eastAsia="Cambria" w:hAnsi="Arial" w:cs="Arial"/>
                <w:sz w:val="22"/>
                <w:szCs w:val="22"/>
                <w:lang w:val="cy-GB" w:eastAsia="en-US"/>
              </w:rPr>
            </w:pP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Ceisio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 xml:space="preserve"> bod </w:t>
            </w: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yn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fwy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critigol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wrth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drafod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canfyddiadau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ymchwilwyr</w:t>
            </w:r>
            <w:proofErr w:type="spellEnd"/>
            <w:r w:rsidRPr="003D2118">
              <w:rPr>
                <w:rFonts w:ascii="Arial" w:eastAsiaTheme="minorHAnsi" w:hAnsi="Arial" w:cs="Arial"/>
                <w:color w:val="283041"/>
                <w:sz w:val="22"/>
                <w:szCs w:val="22"/>
                <w:shd w:val="clear" w:color="auto" w:fill="FFFFFF"/>
                <w:lang w:eastAsia="en-US"/>
              </w:rPr>
              <w:t>.</w:t>
            </w:r>
          </w:p>
        </w:tc>
        <w:tc>
          <w:tcPr>
            <w:tcW w:w="3004" w:type="dxa"/>
          </w:tcPr>
          <w:p w14:paraId="6444F82A" w14:textId="77777777" w:rsidR="001A246D" w:rsidRPr="003D2118" w:rsidRDefault="001A246D" w:rsidP="003D2118">
            <w:pPr>
              <w:spacing w:line="360" w:lineRule="auto"/>
              <w:jc w:val="both"/>
              <w:rPr>
                <w:rFonts w:ascii="Arial" w:eastAsia="Cambria" w:hAnsi="Arial" w:cs="Arial"/>
                <w:sz w:val="22"/>
                <w:szCs w:val="22"/>
                <w:lang w:val="cy-GB" w:eastAsia="en-US"/>
              </w:rPr>
            </w:pPr>
            <w:r w:rsidRPr="003D2118">
              <w:rPr>
                <w:rFonts w:ascii="Arial" w:eastAsia="Cambria" w:hAnsi="Arial" w:cs="Arial"/>
                <w:sz w:val="22"/>
                <w:szCs w:val="22"/>
                <w:lang w:val="cy-GB" w:eastAsia="en-US"/>
              </w:rPr>
              <w:t>Ar gyfer yr aseiniad yma rwyf wedi ceisio bod yn fwy critigol wrth drafod canfyddiadau ymchwilwyr.</w:t>
            </w:r>
          </w:p>
        </w:tc>
      </w:tr>
    </w:tbl>
    <w:p w14:paraId="30715066" w14:textId="16DE9091" w:rsidR="001A246D" w:rsidRPr="003D2118" w:rsidRDefault="001A246D" w:rsidP="003D2118">
      <w:pPr>
        <w:spacing w:line="360" w:lineRule="auto"/>
        <w:jc w:val="both"/>
        <w:rPr>
          <w:rFonts w:ascii="Arial" w:hAnsi="Arial" w:cs="Arial"/>
          <w:u w:val="single"/>
        </w:rPr>
      </w:pPr>
    </w:p>
    <w:p w14:paraId="67A00B53" w14:textId="77777777" w:rsidR="001A246D" w:rsidRPr="003D2118" w:rsidRDefault="001A246D" w:rsidP="003D2118">
      <w:pPr>
        <w:spacing w:line="360" w:lineRule="auto"/>
        <w:jc w:val="both"/>
        <w:rPr>
          <w:rFonts w:ascii="Arial" w:eastAsia="Cambria" w:hAnsi="Arial" w:cs="Arial"/>
          <w:b/>
          <w:bCs/>
          <w:sz w:val="36"/>
          <w:szCs w:val="36"/>
          <w:u w:val="single"/>
          <w:lang w:val="cy-GB" w:eastAsia="en-US"/>
        </w:rPr>
      </w:pPr>
      <w:r w:rsidRPr="003D2118">
        <w:rPr>
          <w:rFonts w:ascii="Arial" w:eastAsia="Cambria" w:hAnsi="Arial" w:cs="Arial"/>
          <w:b/>
          <w:bCs/>
          <w:sz w:val="36"/>
          <w:szCs w:val="36"/>
          <w:u w:val="single"/>
          <w:lang w:val="cy-GB" w:eastAsia="en-US"/>
        </w:rPr>
        <w:t>Adfyfyriwch yn feirniadol ar eich cynnydd wrth gynllunio, paratoi ac addysgu gwersi sy’n ymgorffori egwyddorion pedagogaidd penodol (Dylid cymryd y dystiolaeth hon o’ch Pasbort Dysgu Proffesiynol – PDP). Dylid nodi un o’r egwyddorion pedagogaidd hyn fel maes ar gyfer datblygu a chyfiawnhau camau nesaf eich datblygiad.</w:t>
      </w:r>
    </w:p>
    <w:p w14:paraId="735CC724" w14:textId="6555C2D8" w:rsidR="001A246D" w:rsidRPr="003D2118" w:rsidRDefault="003D2118" w:rsidP="003D211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3D2118">
        <w:rPr>
          <w:rFonts w:ascii="Arial" w:hAnsi="Arial" w:cs="Arial"/>
          <w:b/>
          <w:bCs/>
          <w:sz w:val="28"/>
          <w:szCs w:val="28"/>
          <w:u w:val="single"/>
        </w:rPr>
        <w:t>Rhan</w:t>
      </w:r>
      <w:proofErr w:type="spellEnd"/>
      <w:r w:rsidRPr="003D2118">
        <w:rPr>
          <w:rFonts w:ascii="Arial" w:hAnsi="Arial" w:cs="Arial"/>
          <w:b/>
          <w:bCs/>
          <w:sz w:val="28"/>
          <w:szCs w:val="28"/>
          <w:u w:val="single"/>
        </w:rPr>
        <w:t xml:space="preserve"> 1</w:t>
      </w:r>
    </w:p>
    <w:tbl>
      <w:tblPr>
        <w:tblStyle w:val="TableGrid1"/>
        <w:tblpPr w:leftFromText="180" w:rightFromText="180" w:vertAnchor="text" w:horzAnchor="margin" w:tblpY="297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6327"/>
      </w:tblGrid>
      <w:tr w:rsidR="003F7587" w:rsidRPr="003F7587" w14:paraId="5807315D" w14:textId="77777777" w:rsidTr="00792058">
        <w:tc>
          <w:tcPr>
            <w:tcW w:w="2689" w:type="dxa"/>
          </w:tcPr>
          <w:p w14:paraId="6698BEF1" w14:textId="77777777" w:rsidR="003F7587" w:rsidRPr="003F7587" w:rsidRDefault="003F7587" w:rsidP="003D2118">
            <w:pPr>
              <w:keepNext/>
              <w:keepLines/>
              <w:spacing w:before="40" w:line="360" w:lineRule="auto"/>
              <w:jc w:val="both"/>
              <w:outlineLvl w:val="1"/>
              <w:rPr>
                <w:rFonts w:ascii="Arial" w:hAnsi="Arial" w:cs="Arial"/>
                <w:b/>
                <w:color w:val="1F4E79"/>
                <w:sz w:val="28"/>
                <w:szCs w:val="26"/>
                <w:lang w:val="en-US" w:eastAsia="en-US"/>
              </w:rPr>
            </w:pPr>
            <w:r w:rsidRPr="003F7587">
              <w:rPr>
                <w:rFonts w:ascii="Arial" w:hAnsi="Arial" w:cs="Arial"/>
                <w:b/>
                <w:color w:val="1F4E79"/>
                <w:sz w:val="28"/>
                <w:szCs w:val="26"/>
                <w:lang w:val="cy-GB" w:eastAsia="en-US"/>
              </w:rPr>
              <w:t>Templed Profiad Proffesiynol 1:</w:t>
            </w:r>
          </w:p>
        </w:tc>
        <w:tc>
          <w:tcPr>
            <w:tcW w:w="6327" w:type="dxa"/>
          </w:tcPr>
          <w:p w14:paraId="0CE21333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</w:tr>
      <w:tr w:rsidR="003F7587" w:rsidRPr="003F7587" w14:paraId="591C39B7" w14:textId="77777777" w:rsidTr="00792058">
        <w:tc>
          <w:tcPr>
            <w:tcW w:w="2689" w:type="dxa"/>
          </w:tcPr>
          <w:p w14:paraId="26FDB293" w14:textId="77777777" w:rsidR="003F7587" w:rsidRPr="003F7587" w:rsidRDefault="003F7587" w:rsidP="003D2118">
            <w:pPr>
              <w:keepNext/>
              <w:keepLines/>
              <w:spacing w:before="40" w:line="360" w:lineRule="auto"/>
              <w:jc w:val="both"/>
              <w:outlineLvl w:val="1"/>
              <w:rPr>
                <w:rFonts w:ascii="Arial" w:hAnsi="Arial" w:cs="Arial"/>
                <w:b/>
                <w:color w:val="1F4E79"/>
                <w:sz w:val="28"/>
                <w:szCs w:val="26"/>
                <w:lang w:val="en-US" w:eastAsia="en-US"/>
              </w:rPr>
            </w:pPr>
            <w:r w:rsidRPr="003F7587">
              <w:rPr>
                <w:rFonts w:ascii="Arial" w:hAnsi="Arial" w:cs="Arial"/>
                <w:b/>
                <w:color w:val="1F4E79"/>
                <w:sz w:val="28"/>
                <w:szCs w:val="26"/>
                <w:lang w:val="cy-GB" w:eastAsia="en-US"/>
              </w:rPr>
              <w:t>Safon Addysgeg</w:t>
            </w:r>
          </w:p>
        </w:tc>
        <w:tc>
          <w:tcPr>
            <w:tcW w:w="6327" w:type="dxa"/>
          </w:tcPr>
          <w:p w14:paraId="6DB8798E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color w:val="2E74B5"/>
                <w:sz w:val="28"/>
                <w:szCs w:val="28"/>
                <w:lang w:eastAsia="en-US"/>
              </w:rPr>
            </w:pPr>
            <w:r w:rsidRPr="003F7587">
              <w:rPr>
                <w:rFonts w:ascii="Arial" w:eastAsia="Calibri" w:hAnsi="Arial" w:cs="Arial"/>
                <w:color w:val="2E74B5"/>
                <w:sz w:val="28"/>
                <w:szCs w:val="28"/>
                <w:lang w:val="cy-GB" w:eastAsia="en-US"/>
              </w:rPr>
              <w:t>Asesu ar gyfer dysgu</w:t>
            </w:r>
          </w:p>
        </w:tc>
      </w:tr>
      <w:tr w:rsidR="003F7587" w:rsidRPr="003F7587" w14:paraId="11FF040B" w14:textId="77777777" w:rsidTr="00792058">
        <w:tc>
          <w:tcPr>
            <w:tcW w:w="2689" w:type="dxa"/>
          </w:tcPr>
          <w:p w14:paraId="2ADF0882" w14:textId="77777777" w:rsidR="003F7587" w:rsidRPr="003F7587" w:rsidRDefault="003F7587" w:rsidP="003D2118">
            <w:pPr>
              <w:keepNext/>
              <w:keepLines/>
              <w:spacing w:before="120" w:line="360" w:lineRule="auto"/>
              <w:jc w:val="both"/>
              <w:outlineLvl w:val="2"/>
              <w:rPr>
                <w:rFonts w:ascii="Arial" w:hAnsi="Arial" w:cs="Arial"/>
                <w:b/>
                <w:bCs/>
                <w:color w:val="1F4D78"/>
                <w:lang w:eastAsia="en-US"/>
              </w:rPr>
            </w:pPr>
            <w:r w:rsidRPr="003F7587">
              <w:rPr>
                <w:rFonts w:ascii="Arial" w:hAnsi="Arial" w:cs="Arial"/>
                <w:b/>
                <w:bCs/>
                <w:color w:val="1F4D78"/>
                <w:lang w:val="cy-GB" w:eastAsia="en-US"/>
              </w:rPr>
              <w:t>Beth wnaethoch chi a pham?</w:t>
            </w:r>
          </w:p>
          <w:p w14:paraId="495633B3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6327" w:type="dxa"/>
          </w:tcPr>
          <w:p w14:paraId="21ED57E4" w14:textId="2B5C264E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Ymchwiliais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mewn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Asesu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strategaethau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priodol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dosbarth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meithrin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proofErr w:type="gramStart"/>
            <w:r w:rsidRPr="003F7587">
              <w:rPr>
                <w:rFonts w:ascii="Arial" w:eastAsia="Calibri" w:hAnsi="Arial" w:cs="Arial"/>
                <w:lang w:eastAsia="en-US"/>
              </w:rPr>
              <w:t>megis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Partneriaid</w:t>
            </w:r>
            <w:proofErr w:type="spellEnd"/>
            <w:proofErr w:type="gramEnd"/>
            <w:r w:rsidRPr="003F7587">
              <w:rPr>
                <w:rFonts w:ascii="Arial" w:eastAsia="Calibri" w:hAnsi="Arial" w:cs="Arial"/>
                <w:lang w:eastAsia="en-US"/>
              </w:rPr>
              <w:t>/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dysgwr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hap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ateb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cwestiwn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(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hefyd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defnyddio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ddewis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grwpiau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), 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Bodiau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fyny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bodiau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lawr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Ffonio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ffrind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  <w:p w14:paraId="29518B97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lastRenderedPageBreak/>
              <w:t>Gweithiodd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lolipop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wych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ges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adborth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arbennig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nhw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wir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mwynhau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dyfalu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pwy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all Miss Davies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galw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allan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nesaf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strategaeth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gweithio’n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helpu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swil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ddatblygu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hyder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ateb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flaen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dosbarth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strategaeth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hefyd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helpu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fi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ddewis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gwahanol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nid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dim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ond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frwdfrydig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ateb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(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fel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un 3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).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strategaeth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helpu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mi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asesu'r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gwersi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cynllunio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diwrnod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hefyd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helpu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mi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addasu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gwersi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gweddill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wythnos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angen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symleiddio’r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gwersi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neu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gynllunio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fwy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heriau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ynddyn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nhw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  <w:p w14:paraId="3864D774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  <w:p w14:paraId="0FAA4E71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bodiau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fyny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bodiau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lawr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gweithio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gwbl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Fe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wnes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geisio’r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strategaeth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pob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ond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eto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deall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strategaeth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  <w:p w14:paraId="138FFB9A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  <w:p w14:paraId="15B3FF6A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strategaeth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ffonio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ffrind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anodd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meithrin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deall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ddechrau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ond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ôl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mi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fodelu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sut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ffonio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ffrind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nhw’n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ymwybodol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sut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ddefnyddio’r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strategaeth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Nid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strategaeth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helpu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mi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llawer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wrth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asesu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ifanc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  <w:p w14:paraId="355A4F63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  <w:p w14:paraId="64A4668C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hefyd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sicrhau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bod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gweld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esiampl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disgwyl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wrthyn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nhw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iddynt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ddechrau’r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dasg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ffocws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tasg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annibynnol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neu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dasg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cynorthwyydd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fel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bod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nhw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meini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prawf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llwyddiant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gweladwy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berthnasol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briodol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i'w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hoedran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(3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mlwydd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oed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). Mae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bwysig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asesu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bwysig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gweld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meini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prawf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llwyddiant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bod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nhw’n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gallu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hunanasesu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</w:tc>
      </w:tr>
      <w:tr w:rsidR="003F7587" w:rsidRPr="003F7587" w14:paraId="0B1B98E4" w14:textId="77777777" w:rsidTr="00792058">
        <w:tc>
          <w:tcPr>
            <w:tcW w:w="2689" w:type="dxa"/>
          </w:tcPr>
          <w:p w14:paraId="7F4AE525" w14:textId="77777777" w:rsidR="003F7587" w:rsidRPr="003F7587" w:rsidRDefault="003F7587" w:rsidP="003D2118">
            <w:pPr>
              <w:keepNext/>
              <w:keepLines/>
              <w:spacing w:before="120" w:line="360" w:lineRule="auto"/>
              <w:jc w:val="both"/>
              <w:outlineLvl w:val="2"/>
              <w:rPr>
                <w:rFonts w:ascii="Arial" w:hAnsi="Arial" w:cs="Arial"/>
                <w:b/>
                <w:bCs/>
                <w:color w:val="1F4D78"/>
                <w:lang w:eastAsia="en-US"/>
              </w:rPr>
            </w:pPr>
            <w:r w:rsidRPr="003F7587">
              <w:rPr>
                <w:rFonts w:ascii="Arial" w:hAnsi="Arial" w:cs="Arial"/>
                <w:b/>
                <w:bCs/>
                <w:color w:val="1F4D78"/>
                <w:lang w:val="cy-GB" w:eastAsia="en-US"/>
              </w:rPr>
              <w:lastRenderedPageBreak/>
              <w:t>Beth rydych chi wedi’i ddysgu?</w:t>
            </w:r>
          </w:p>
          <w:p w14:paraId="7745C3C2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6327" w:type="dxa"/>
          </w:tcPr>
          <w:p w14:paraId="4A73EB7A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bod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Asesu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dosbarth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meithrin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newydd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dim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ond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bod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ysgol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am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dair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wythnos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anodd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iawn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Serch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hynny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hapus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mod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treialu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tair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strategaeth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wahanol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gwneud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ymchwil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mewn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strategaethau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sicrhau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bod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nhw’n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addas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dosbarth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meithrin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  <w:p w14:paraId="5C1D86DA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lastRenderedPageBreak/>
              <w:t>Bydd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strategaeth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bodiau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fyny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bodiau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lawr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efallai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gweithio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oeddwn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dosbarth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am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gyfnod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hirach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oeddwn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esbonio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gliriach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ystyr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bodiau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fyny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bodiau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lawr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pob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tro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defnyddio’r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strategaeth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er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mwyn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iddyn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nhw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ymgyfarwyddo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  <w:p w14:paraId="73CB49BC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  <w:p w14:paraId="58D8AAC1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Mae’n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bwysig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mi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helpu’r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ddatblygu’r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sgil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enwedig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cyrhaeddiad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isel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er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mwyn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sicrhau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bod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pwrpas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hunanasesiad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bod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gallu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deall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gwella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hunanasesiad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</w:tc>
      </w:tr>
      <w:tr w:rsidR="003F7587" w:rsidRPr="003F7587" w14:paraId="23D4D292" w14:textId="77777777" w:rsidTr="00792058">
        <w:tc>
          <w:tcPr>
            <w:tcW w:w="2689" w:type="dxa"/>
          </w:tcPr>
          <w:p w14:paraId="3CC51016" w14:textId="77777777" w:rsidR="003F7587" w:rsidRPr="003F7587" w:rsidRDefault="003F7587" w:rsidP="003D2118">
            <w:pPr>
              <w:keepNext/>
              <w:keepLines/>
              <w:spacing w:before="120" w:line="360" w:lineRule="auto"/>
              <w:jc w:val="both"/>
              <w:outlineLvl w:val="2"/>
              <w:rPr>
                <w:rFonts w:ascii="Arial" w:hAnsi="Arial" w:cs="Arial"/>
                <w:b/>
                <w:bCs/>
                <w:color w:val="1F4D78"/>
                <w:lang w:eastAsia="en-US"/>
              </w:rPr>
            </w:pPr>
            <w:r w:rsidRPr="003F7587">
              <w:rPr>
                <w:rFonts w:ascii="Arial" w:hAnsi="Arial" w:cs="Arial"/>
                <w:b/>
                <w:bCs/>
                <w:color w:val="1F4D78"/>
                <w:lang w:val="cy-GB" w:eastAsia="en-US"/>
              </w:rPr>
              <w:lastRenderedPageBreak/>
              <w:t>Beth nesaf?</w:t>
            </w:r>
          </w:p>
          <w:p w14:paraId="6F06EABD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6327" w:type="dxa"/>
          </w:tcPr>
          <w:p w14:paraId="77FF9A71" w14:textId="09363EDA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Byddaf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dal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ati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ymchwilio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sut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ddefnyddio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esbonio’r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strategaeth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bodiau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fyny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bodiau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lawr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meithrin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Byddaf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hefyd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ymchwilio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mewn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nifer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strategaethau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newydd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gallai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defnyddio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asesu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Gweithiodd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lolipop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wych felly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byddaf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dal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ati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ddefnyddio’r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strategaeth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sicrhau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ymchwil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dyfnach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er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mwyn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wella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mherfformiad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fel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athrawes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Byddaf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hefyd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sicrhau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bod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cwestiynau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priodol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heriol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fi’n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barod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er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mwyn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asesu’r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well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ac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ddyfnach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</w:tc>
      </w:tr>
    </w:tbl>
    <w:p w14:paraId="369EE5B5" w14:textId="77777777" w:rsidR="003F7587" w:rsidRPr="003F7587" w:rsidRDefault="003F7587" w:rsidP="003D2118">
      <w:pPr>
        <w:spacing w:after="160" w:line="360" w:lineRule="auto"/>
        <w:jc w:val="both"/>
        <w:rPr>
          <w:rFonts w:ascii="Arial" w:eastAsia="Calibri" w:hAnsi="Arial" w:cs="Arial"/>
          <w:sz w:val="32"/>
          <w:szCs w:val="32"/>
          <w:lang w:eastAsia="en-US"/>
        </w:rPr>
      </w:pPr>
    </w:p>
    <w:tbl>
      <w:tblPr>
        <w:tblStyle w:val="TableGrid1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6327"/>
      </w:tblGrid>
      <w:tr w:rsidR="003F7587" w:rsidRPr="003F7587" w14:paraId="5888C7A5" w14:textId="77777777" w:rsidTr="00792058">
        <w:tc>
          <w:tcPr>
            <w:tcW w:w="2689" w:type="dxa"/>
          </w:tcPr>
          <w:p w14:paraId="08DF3337" w14:textId="77777777" w:rsidR="003F7587" w:rsidRPr="003F7587" w:rsidRDefault="003F7587" w:rsidP="003D2118">
            <w:pPr>
              <w:keepNext/>
              <w:keepLines/>
              <w:spacing w:before="40" w:line="360" w:lineRule="auto"/>
              <w:jc w:val="both"/>
              <w:outlineLvl w:val="1"/>
              <w:rPr>
                <w:rFonts w:ascii="Arial" w:hAnsi="Arial" w:cs="Arial"/>
                <w:b/>
                <w:color w:val="1F4E79"/>
                <w:sz w:val="28"/>
                <w:szCs w:val="26"/>
                <w:lang w:val="en-US" w:eastAsia="en-US"/>
              </w:rPr>
            </w:pPr>
            <w:bookmarkStart w:id="0" w:name="tblHere"/>
            <w:r w:rsidRPr="003F7587">
              <w:rPr>
                <w:rFonts w:ascii="Arial" w:hAnsi="Arial" w:cs="Arial"/>
                <w:b/>
                <w:color w:val="1F4E79"/>
                <w:sz w:val="28"/>
                <w:szCs w:val="26"/>
                <w:lang w:val="cy-GB" w:eastAsia="en-US"/>
              </w:rPr>
              <w:lastRenderedPageBreak/>
              <w:t>Templed Profiad Proffesiynol 2:</w:t>
            </w:r>
          </w:p>
        </w:tc>
        <w:tc>
          <w:tcPr>
            <w:tcW w:w="6327" w:type="dxa"/>
          </w:tcPr>
          <w:p w14:paraId="75BC6C04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</w:tr>
      <w:tr w:rsidR="003F7587" w:rsidRPr="003F7587" w14:paraId="678402DA" w14:textId="77777777" w:rsidTr="00792058">
        <w:tc>
          <w:tcPr>
            <w:tcW w:w="2689" w:type="dxa"/>
          </w:tcPr>
          <w:p w14:paraId="125FD7E4" w14:textId="77777777" w:rsidR="003F7587" w:rsidRPr="003F7587" w:rsidRDefault="003F7587" w:rsidP="003D2118">
            <w:pPr>
              <w:keepNext/>
              <w:keepLines/>
              <w:spacing w:before="40" w:line="360" w:lineRule="auto"/>
              <w:jc w:val="both"/>
              <w:outlineLvl w:val="1"/>
              <w:rPr>
                <w:rFonts w:ascii="Arial" w:hAnsi="Arial" w:cs="Arial"/>
                <w:b/>
                <w:color w:val="1F4E79"/>
                <w:sz w:val="28"/>
                <w:szCs w:val="26"/>
                <w:lang w:val="en-US" w:eastAsia="en-US"/>
              </w:rPr>
            </w:pPr>
            <w:r w:rsidRPr="003F7587">
              <w:rPr>
                <w:rFonts w:ascii="Arial" w:hAnsi="Arial" w:cs="Arial"/>
                <w:b/>
                <w:color w:val="1F4E79"/>
                <w:sz w:val="28"/>
                <w:szCs w:val="26"/>
                <w:lang w:val="cy-GB" w:eastAsia="en-US"/>
              </w:rPr>
              <w:t>Safon Addysgeg</w:t>
            </w:r>
          </w:p>
        </w:tc>
        <w:tc>
          <w:tcPr>
            <w:tcW w:w="6327" w:type="dxa"/>
          </w:tcPr>
          <w:p w14:paraId="01E9FC3B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b/>
                <w:color w:val="2E74B5"/>
                <w:sz w:val="28"/>
                <w:szCs w:val="28"/>
                <w:lang w:eastAsia="en-US"/>
              </w:rPr>
            </w:pPr>
            <w:r w:rsidRPr="003F7587">
              <w:rPr>
                <w:rFonts w:ascii="Arial" w:eastAsia="Calibri" w:hAnsi="Arial" w:cs="Arial"/>
                <w:b/>
                <w:color w:val="2E74B5"/>
                <w:sz w:val="28"/>
                <w:szCs w:val="28"/>
                <w:lang w:val="cy-GB" w:eastAsia="en-US"/>
              </w:rPr>
              <w:t>Profiadau dysgu cyfunol</w:t>
            </w:r>
          </w:p>
          <w:p w14:paraId="087E11F8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color w:val="2E74B5"/>
                <w:sz w:val="28"/>
                <w:szCs w:val="28"/>
                <w:lang w:eastAsia="en-US"/>
              </w:rPr>
            </w:pPr>
          </w:p>
        </w:tc>
      </w:tr>
      <w:tr w:rsidR="003F7587" w:rsidRPr="003F7587" w14:paraId="1046454C" w14:textId="77777777" w:rsidTr="00792058">
        <w:tc>
          <w:tcPr>
            <w:tcW w:w="2689" w:type="dxa"/>
          </w:tcPr>
          <w:p w14:paraId="4E6E5906" w14:textId="77777777" w:rsidR="003F7587" w:rsidRPr="003F7587" w:rsidRDefault="003F7587" w:rsidP="003D2118">
            <w:pPr>
              <w:keepNext/>
              <w:keepLines/>
              <w:spacing w:before="120" w:line="360" w:lineRule="auto"/>
              <w:jc w:val="both"/>
              <w:outlineLvl w:val="2"/>
              <w:rPr>
                <w:rFonts w:ascii="Arial" w:hAnsi="Arial" w:cs="Arial"/>
                <w:b/>
                <w:bCs/>
                <w:color w:val="1F4D78"/>
                <w:lang w:eastAsia="en-US"/>
              </w:rPr>
            </w:pPr>
            <w:r w:rsidRPr="003F7587">
              <w:rPr>
                <w:rFonts w:ascii="Arial" w:hAnsi="Arial" w:cs="Arial"/>
                <w:b/>
                <w:bCs/>
                <w:color w:val="1F4D78"/>
                <w:lang w:val="cy-GB" w:eastAsia="en-US"/>
              </w:rPr>
              <w:lastRenderedPageBreak/>
              <w:t>Beth wnaethoch chi a pham?</w:t>
            </w:r>
          </w:p>
          <w:p w14:paraId="7A5A250D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6327" w:type="dxa"/>
          </w:tcPr>
          <w:p w14:paraId="6F4C56CF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dechrau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ysgol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rydw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ymgyfarwyddo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lleoliadau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gwahanol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ysgol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ble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gallu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rhoi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profiadau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cyfunol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allan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ystafell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dosbarth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prif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leoliadau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profiadau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cyfunol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warchodfa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neuadd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ysgol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iard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  <w:p w14:paraId="5EAB4366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  <w:p w14:paraId="6B45982A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ystod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wythnos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arsylwi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ystod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cyfnodau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oeddwn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arsylwi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sut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athrawes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dosbarth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defnyddio’r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ardaloedd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i'w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potensial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llawn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  <w:p w14:paraId="67EB639D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ystod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nghyfnod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meithrin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wnes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3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sesiwn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ymarfer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corff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neuadd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un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sesiwn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ymarfer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corff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iard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tair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allan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warchodfa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  <w:p w14:paraId="4C596EA7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  <w:p w14:paraId="1DF6D6BC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ystod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gwersi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warchodfa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llythyren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‘c’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trwy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gymryd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helfa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pethau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sy’n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dechrau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‘c’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megis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car,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coeden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concyr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coelcerth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cheiniog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sicrhau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bod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trwy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chwarae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awyr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agored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bwysig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iawn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i'w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iechyd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lles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</w:p>
          <w:p w14:paraId="2198AA83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b/>
                <w:bCs/>
                <w:lang w:eastAsia="en-US"/>
              </w:rPr>
            </w:pPr>
          </w:p>
          <w:p w14:paraId="78D2309D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ail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warchodfa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wnaeth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am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llythyren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‘d’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chreu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cartref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clud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dreinogod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bwysig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ddatblygu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sgiliau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iaith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llythrennedd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chyfathrebu’r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drawsgwricwlaidd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chelfyddydau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mynegiannol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drwy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greadigol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wrth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greu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defnyddio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deunyddiau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naturiol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addas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cartref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clud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hefyd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iechyd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lles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drwy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allan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awyr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agored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  <w:p w14:paraId="329FECC0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  <w:p w14:paraId="3C4A4303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Hefyd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gyflwynais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lythyren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wythnos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‘g’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iard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meithrin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ble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ffurfio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‘g’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sialc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llawr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Gan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brofiad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gwahanol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sut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ffurfio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llythrennau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gymharu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â’r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ffyrdd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arferol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defnyddio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fel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Bwrdd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Gwyn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Rhyngweithiol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phapur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phensil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neu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drwy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ffurfio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awyr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mwynhau'r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profiad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newydd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llawer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fwy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ddiddordeb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Mae’r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ffyrdd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gwahanol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defnyddio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helpu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lastRenderedPageBreak/>
              <w:t>meithrin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ddatblygu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sgiliau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modur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manwl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sgiliau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modur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mawr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hanfodol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gallu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dal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pensil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gywir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ysgrifennu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ffurfio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dyfodol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dyna pam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cynllunio’r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gwersi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  <w:p w14:paraId="07F9ABF3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</w:tr>
      <w:tr w:rsidR="003F7587" w:rsidRPr="003F7587" w14:paraId="7AFE24E7" w14:textId="77777777" w:rsidTr="00792058">
        <w:tc>
          <w:tcPr>
            <w:tcW w:w="2689" w:type="dxa"/>
          </w:tcPr>
          <w:p w14:paraId="72DD3B0A" w14:textId="77777777" w:rsidR="003F7587" w:rsidRPr="003F7587" w:rsidRDefault="003F7587" w:rsidP="003D2118">
            <w:pPr>
              <w:keepNext/>
              <w:keepLines/>
              <w:spacing w:before="120" w:line="360" w:lineRule="auto"/>
              <w:jc w:val="both"/>
              <w:outlineLvl w:val="2"/>
              <w:rPr>
                <w:rFonts w:ascii="Arial" w:hAnsi="Arial" w:cs="Arial"/>
                <w:b/>
                <w:bCs/>
                <w:color w:val="1F4D78"/>
                <w:lang w:eastAsia="en-US"/>
              </w:rPr>
            </w:pPr>
            <w:r w:rsidRPr="003F7587">
              <w:rPr>
                <w:rFonts w:ascii="Arial" w:hAnsi="Arial" w:cs="Arial"/>
                <w:b/>
                <w:bCs/>
                <w:color w:val="1F4D78"/>
                <w:lang w:val="cy-GB" w:eastAsia="en-US"/>
              </w:rPr>
              <w:lastRenderedPageBreak/>
              <w:t>Beth rydych chi wedi’i ddysgu?</w:t>
            </w:r>
          </w:p>
          <w:p w14:paraId="2C2EE4F2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6327" w:type="dxa"/>
          </w:tcPr>
          <w:p w14:paraId="1E11EA90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bod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profiadau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cyfunol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ffordd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sicrhau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bod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mewn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amgylcheddau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gwahanol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cadarnhau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bod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nhw’n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cael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profiadau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gwahanol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newydd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falle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ydynt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byth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cael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cyfle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wneud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blaen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fel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ymchwilio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goedwig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bod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allan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glaw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neidio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mewn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pyllau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dwr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ysgrifennu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llawr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sialc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  <w:p w14:paraId="30605734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Mae’r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bendant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fwy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hwylus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fwy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ddihun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barod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pan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maent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cael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profiadau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newydd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pan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maent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cael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cyfle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allan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ystafell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dosbarth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</w:tc>
      </w:tr>
      <w:tr w:rsidR="003F7587" w:rsidRPr="003F7587" w14:paraId="6D7D7C44" w14:textId="77777777" w:rsidTr="00792058">
        <w:tc>
          <w:tcPr>
            <w:tcW w:w="2689" w:type="dxa"/>
          </w:tcPr>
          <w:p w14:paraId="02DAA8E8" w14:textId="77777777" w:rsidR="003F7587" w:rsidRPr="003F7587" w:rsidRDefault="003F7587" w:rsidP="003D2118">
            <w:pPr>
              <w:keepNext/>
              <w:keepLines/>
              <w:spacing w:before="120" w:line="360" w:lineRule="auto"/>
              <w:jc w:val="both"/>
              <w:outlineLvl w:val="2"/>
              <w:rPr>
                <w:rFonts w:ascii="Arial" w:hAnsi="Arial" w:cs="Arial"/>
                <w:b/>
                <w:bCs/>
                <w:color w:val="1F4D78"/>
                <w:lang w:eastAsia="en-US"/>
              </w:rPr>
            </w:pPr>
            <w:r w:rsidRPr="003F7587">
              <w:rPr>
                <w:rFonts w:ascii="Arial" w:hAnsi="Arial" w:cs="Arial"/>
                <w:b/>
                <w:bCs/>
                <w:color w:val="1F4D78"/>
                <w:lang w:val="cy-GB" w:eastAsia="en-US"/>
              </w:rPr>
              <w:t>Beth nesaf?</w:t>
            </w:r>
          </w:p>
          <w:p w14:paraId="198E90D8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6327" w:type="dxa"/>
          </w:tcPr>
          <w:p w14:paraId="0D5769AB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Byddaf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gwneud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ymchwil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dyfnach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ynglŷn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â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phrofiadau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cyfunol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arall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gallai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gwneud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hyrwyddo’r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profiadau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bellach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</w:tc>
      </w:tr>
      <w:bookmarkEnd w:id="0"/>
    </w:tbl>
    <w:p w14:paraId="021530EC" w14:textId="77777777" w:rsidR="003F7587" w:rsidRPr="003F7587" w:rsidRDefault="003F7587" w:rsidP="003D2118">
      <w:pPr>
        <w:spacing w:after="16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020276B9" w14:textId="77777777" w:rsidR="003F7587" w:rsidRPr="003F7587" w:rsidRDefault="003F7587" w:rsidP="003D2118">
      <w:pPr>
        <w:spacing w:after="16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688"/>
        <w:gridCol w:w="6322"/>
      </w:tblGrid>
      <w:tr w:rsidR="003F7587" w:rsidRPr="003F7587" w14:paraId="12645F90" w14:textId="77777777" w:rsidTr="00792058">
        <w:tc>
          <w:tcPr>
            <w:tcW w:w="2689" w:type="dxa"/>
          </w:tcPr>
          <w:p w14:paraId="33915866" w14:textId="77777777" w:rsidR="003F7587" w:rsidRPr="003F7587" w:rsidRDefault="003F7587" w:rsidP="003D2118">
            <w:pPr>
              <w:keepNext/>
              <w:keepLines/>
              <w:spacing w:before="40" w:line="360" w:lineRule="auto"/>
              <w:jc w:val="both"/>
              <w:outlineLvl w:val="1"/>
              <w:rPr>
                <w:rFonts w:ascii="Arial" w:hAnsi="Arial" w:cs="Arial"/>
                <w:b/>
                <w:color w:val="1F4E79"/>
                <w:sz w:val="28"/>
                <w:szCs w:val="26"/>
                <w:lang w:val="en-US" w:eastAsia="en-US"/>
              </w:rPr>
            </w:pPr>
            <w:r w:rsidRPr="003F7587">
              <w:rPr>
                <w:rFonts w:ascii="Arial" w:hAnsi="Arial" w:cs="Arial"/>
                <w:b/>
                <w:color w:val="1F4E79"/>
                <w:sz w:val="28"/>
                <w:szCs w:val="26"/>
                <w:lang w:val="cy-GB" w:eastAsia="en-US"/>
              </w:rPr>
              <w:lastRenderedPageBreak/>
              <w:t>Templed Profiad Proffesiynol 3</w:t>
            </w:r>
          </w:p>
        </w:tc>
        <w:tc>
          <w:tcPr>
            <w:tcW w:w="6327" w:type="dxa"/>
          </w:tcPr>
          <w:p w14:paraId="69F90C93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</w:tr>
      <w:tr w:rsidR="003F7587" w:rsidRPr="003F7587" w14:paraId="6B4F8F76" w14:textId="77777777" w:rsidTr="00792058">
        <w:tc>
          <w:tcPr>
            <w:tcW w:w="2689" w:type="dxa"/>
          </w:tcPr>
          <w:p w14:paraId="2FB2C9F7" w14:textId="77777777" w:rsidR="003F7587" w:rsidRPr="003F7587" w:rsidRDefault="003F7587" w:rsidP="003D2118">
            <w:pPr>
              <w:keepNext/>
              <w:keepLines/>
              <w:spacing w:before="40" w:line="360" w:lineRule="auto"/>
              <w:jc w:val="both"/>
              <w:outlineLvl w:val="1"/>
              <w:rPr>
                <w:rFonts w:ascii="Arial" w:hAnsi="Arial" w:cs="Arial"/>
                <w:b/>
                <w:color w:val="1F4E79"/>
                <w:sz w:val="28"/>
                <w:szCs w:val="26"/>
                <w:lang w:val="en-US" w:eastAsia="en-US"/>
              </w:rPr>
            </w:pPr>
            <w:r w:rsidRPr="003F7587">
              <w:rPr>
                <w:rFonts w:ascii="Arial" w:hAnsi="Arial" w:cs="Arial"/>
                <w:b/>
                <w:color w:val="1F4E79"/>
                <w:sz w:val="28"/>
                <w:szCs w:val="26"/>
                <w:lang w:val="cy-GB" w:eastAsia="en-US"/>
              </w:rPr>
              <w:t>Safon Addysgeg</w:t>
            </w:r>
          </w:p>
        </w:tc>
        <w:tc>
          <w:tcPr>
            <w:tcW w:w="6327" w:type="dxa"/>
          </w:tcPr>
          <w:p w14:paraId="78FADA79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b/>
                <w:color w:val="2E74B5"/>
                <w:sz w:val="28"/>
                <w:szCs w:val="28"/>
                <w:lang w:eastAsia="en-US"/>
              </w:rPr>
            </w:pPr>
            <w:r w:rsidRPr="003F7587">
              <w:rPr>
                <w:rFonts w:ascii="Arial" w:eastAsia="Calibri" w:hAnsi="Arial" w:cs="Arial"/>
                <w:b/>
                <w:color w:val="2E74B5"/>
                <w:sz w:val="28"/>
                <w:szCs w:val="28"/>
                <w:lang w:val="cy-GB" w:eastAsia="en-US"/>
              </w:rPr>
              <w:t>Cyd-destunau dilys bywyd go iawn</w:t>
            </w:r>
          </w:p>
          <w:p w14:paraId="4A9C5AAE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</w:tr>
      <w:tr w:rsidR="003F7587" w:rsidRPr="003F7587" w14:paraId="61FAAF20" w14:textId="77777777" w:rsidTr="00792058">
        <w:tc>
          <w:tcPr>
            <w:tcW w:w="2689" w:type="dxa"/>
          </w:tcPr>
          <w:p w14:paraId="663FA24B" w14:textId="77777777" w:rsidR="003F7587" w:rsidRPr="003F7587" w:rsidRDefault="003F7587" w:rsidP="003D2118">
            <w:pPr>
              <w:keepNext/>
              <w:keepLines/>
              <w:spacing w:before="120" w:line="360" w:lineRule="auto"/>
              <w:jc w:val="both"/>
              <w:outlineLvl w:val="2"/>
              <w:rPr>
                <w:rFonts w:ascii="Arial" w:hAnsi="Arial" w:cs="Arial"/>
                <w:b/>
                <w:bCs/>
                <w:color w:val="1F4D78"/>
                <w:lang w:eastAsia="en-US"/>
              </w:rPr>
            </w:pPr>
            <w:r w:rsidRPr="003F7587">
              <w:rPr>
                <w:rFonts w:ascii="Arial" w:hAnsi="Arial" w:cs="Arial"/>
                <w:b/>
                <w:bCs/>
                <w:color w:val="1F4D78"/>
                <w:lang w:val="cy-GB" w:eastAsia="en-US"/>
              </w:rPr>
              <w:t>Beth wnaethoch chi a pham?</w:t>
            </w:r>
          </w:p>
          <w:p w14:paraId="3241FDF9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6327" w:type="dxa"/>
          </w:tcPr>
          <w:p w14:paraId="28B9146C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3F7587">
              <w:rPr>
                <w:rFonts w:ascii="Arial" w:eastAsia="Calibri" w:hAnsi="Arial" w:cs="Arial"/>
                <w:lang w:eastAsia="en-US"/>
              </w:rPr>
              <w:t xml:space="preserve">Fe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wnes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fynd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siop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brynu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dillad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gaeafol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sioe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tan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wyllt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angen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ofyn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ceidwad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siop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am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oedden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nhw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am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brynu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(Iaith,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llythrennedd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chyfathrebu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)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wnes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gynnwys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fframwaith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rhifedd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drwy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tagiau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pris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eitemau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dillad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phris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penodol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1c-3c, 1c-4c neu 1c-6c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dibynnu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allu'r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rhaid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adnabod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rhif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dweud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rhif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chyfri'r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nifer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geiniogau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rhoi'r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swm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cywir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ceidwad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siop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Fe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wnaeth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mwynhau’r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hefyd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cynnwys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chwarae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rôl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mwynhau'r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mathemateg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  <w:p w14:paraId="5F513A57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  <w:p w14:paraId="4A3803E8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3F7587">
              <w:rPr>
                <w:rFonts w:ascii="Arial" w:eastAsia="Calibri" w:hAnsi="Arial" w:cs="Arial"/>
                <w:lang w:eastAsia="en-US"/>
              </w:rPr>
              <w:t xml:space="preserve">Fe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wnes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profiad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newydd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rai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addysgu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arian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edrych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fel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sut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ydyn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ni’n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prynu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dillad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sut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siarad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â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cheidwad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siop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sut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sicrhau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bod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ni’n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cyfri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arian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gywir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</w:tc>
      </w:tr>
      <w:tr w:rsidR="003F7587" w:rsidRPr="003F7587" w14:paraId="4716DBEB" w14:textId="77777777" w:rsidTr="00792058">
        <w:tc>
          <w:tcPr>
            <w:tcW w:w="2689" w:type="dxa"/>
          </w:tcPr>
          <w:p w14:paraId="691D4247" w14:textId="77777777" w:rsidR="003F7587" w:rsidRPr="003F7587" w:rsidRDefault="003F7587" w:rsidP="003D2118">
            <w:pPr>
              <w:keepNext/>
              <w:keepLines/>
              <w:spacing w:before="120" w:line="360" w:lineRule="auto"/>
              <w:jc w:val="both"/>
              <w:outlineLvl w:val="2"/>
              <w:rPr>
                <w:rFonts w:ascii="Arial" w:hAnsi="Arial" w:cs="Arial"/>
                <w:b/>
                <w:bCs/>
                <w:color w:val="1F4D78"/>
                <w:lang w:eastAsia="en-US"/>
              </w:rPr>
            </w:pPr>
            <w:r w:rsidRPr="003F7587">
              <w:rPr>
                <w:rFonts w:ascii="Arial" w:hAnsi="Arial" w:cs="Arial"/>
                <w:b/>
                <w:bCs/>
                <w:color w:val="1F4D78"/>
                <w:lang w:val="cy-GB" w:eastAsia="en-US"/>
              </w:rPr>
              <w:t>Beth rydych chi wedi’i ddysgu?</w:t>
            </w:r>
          </w:p>
          <w:p w14:paraId="22848DF6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6327" w:type="dxa"/>
          </w:tcPr>
          <w:p w14:paraId="5246ECFC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bod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profiadau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fel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hanfodol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am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fywyd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go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iawn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sut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ymddwyn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mewn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sefyllfa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bywyd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go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iawn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</w:p>
          <w:p w14:paraId="05FE587E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  <w:p w14:paraId="09957E31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hefyd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bod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mwynhau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am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sefyllfaoedd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bywyd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go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iawn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chwarae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rôl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gallu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cysylltu’r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bywyd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go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iawn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phob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maes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cwricwlwm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newydd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</w:tc>
      </w:tr>
      <w:tr w:rsidR="003F7587" w:rsidRPr="003F7587" w14:paraId="79C0310F" w14:textId="77777777" w:rsidTr="00792058">
        <w:tc>
          <w:tcPr>
            <w:tcW w:w="2689" w:type="dxa"/>
          </w:tcPr>
          <w:p w14:paraId="52FF901A" w14:textId="77777777" w:rsidR="003F7587" w:rsidRPr="003F7587" w:rsidRDefault="003F7587" w:rsidP="003D2118">
            <w:pPr>
              <w:keepNext/>
              <w:keepLines/>
              <w:spacing w:before="120" w:line="360" w:lineRule="auto"/>
              <w:jc w:val="both"/>
              <w:outlineLvl w:val="2"/>
              <w:rPr>
                <w:rFonts w:ascii="Arial" w:hAnsi="Arial" w:cs="Arial"/>
                <w:b/>
                <w:bCs/>
                <w:color w:val="1F4D78"/>
                <w:lang w:eastAsia="en-US"/>
              </w:rPr>
            </w:pPr>
            <w:r w:rsidRPr="003F7587">
              <w:rPr>
                <w:rFonts w:ascii="Arial" w:hAnsi="Arial" w:cs="Arial"/>
                <w:b/>
                <w:bCs/>
                <w:color w:val="1F4D78"/>
                <w:lang w:val="cy-GB" w:eastAsia="en-US"/>
              </w:rPr>
              <w:t>Beth nesaf?</w:t>
            </w:r>
          </w:p>
          <w:p w14:paraId="31480518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6327" w:type="dxa"/>
          </w:tcPr>
          <w:p w14:paraId="32F846C8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Byddaf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sicrhau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mod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cynnwys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fwy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gyd-destunau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dilys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bywyd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go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iawn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mhob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profiadau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drosglwyddadwy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mae’r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gwir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mwynhau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llawer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profiadau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</w:tc>
      </w:tr>
    </w:tbl>
    <w:p w14:paraId="5D26F473" w14:textId="77777777" w:rsidR="003F7587" w:rsidRPr="003F7587" w:rsidRDefault="003F7587" w:rsidP="003D2118">
      <w:pPr>
        <w:spacing w:after="16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3A7CBE1D" w14:textId="77777777" w:rsidR="003F7587" w:rsidRPr="003F7587" w:rsidRDefault="003F7587" w:rsidP="003D2118">
      <w:pPr>
        <w:spacing w:after="16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688"/>
        <w:gridCol w:w="6322"/>
      </w:tblGrid>
      <w:tr w:rsidR="003F7587" w:rsidRPr="003F7587" w14:paraId="16BD17DB" w14:textId="77777777" w:rsidTr="00792058">
        <w:tc>
          <w:tcPr>
            <w:tcW w:w="2689" w:type="dxa"/>
          </w:tcPr>
          <w:p w14:paraId="5E962C4F" w14:textId="77777777" w:rsidR="003F7587" w:rsidRPr="003F7587" w:rsidRDefault="003F7587" w:rsidP="003D2118">
            <w:pPr>
              <w:keepNext/>
              <w:keepLines/>
              <w:spacing w:before="40" w:line="360" w:lineRule="auto"/>
              <w:jc w:val="both"/>
              <w:outlineLvl w:val="1"/>
              <w:rPr>
                <w:rFonts w:ascii="Arial" w:hAnsi="Arial" w:cs="Arial"/>
                <w:b/>
                <w:color w:val="1F4E79"/>
                <w:sz w:val="28"/>
                <w:szCs w:val="26"/>
                <w:lang w:val="en-US" w:eastAsia="en-US"/>
              </w:rPr>
            </w:pPr>
            <w:r w:rsidRPr="003F7587">
              <w:rPr>
                <w:rFonts w:ascii="Arial" w:hAnsi="Arial" w:cs="Arial"/>
                <w:b/>
                <w:color w:val="1F4E79"/>
                <w:sz w:val="28"/>
                <w:szCs w:val="26"/>
                <w:lang w:val="cy-GB" w:eastAsia="en-US"/>
              </w:rPr>
              <w:lastRenderedPageBreak/>
              <w:t>Templed Profiad Proffesiynol 4</w:t>
            </w:r>
          </w:p>
        </w:tc>
        <w:tc>
          <w:tcPr>
            <w:tcW w:w="6327" w:type="dxa"/>
          </w:tcPr>
          <w:p w14:paraId="422EC15E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</w:tr>
      <w:tr w:rsidR="003F7587" w:rsidRPr="003F7587" w14:paraId="5825707E" w14:textId="77777777" w:rsidTr="00792058">
        <w:tc>
          <w:tcPr>
            <w:tcW w:w="2689" w:type="dxa"/>
          </w:tcPr>
          <w:p w14:paraId="6F48E4D4" w14:textId="77777777" w:rsidR="003F7587" w:rsidRPr="003F7587" w:rsidRDefault="003F7587" w:rsidP="003D2118">
            <w:pPr>
              <w:keepNext/>
              <w:keepLines/>
              <w:spacing w:before="40" w:line="360" w:lineRule="auto"/>
              <w:jc w:val="both"/>
              <w:outlineLvl w:val="1"/>
              <w:rPr>
                <w:rFonts w:ascii="Arial" w:hAnsi="Arial" w:cs="Arial"/>
                <w:b/>
                <w:color w:val="1F4E79"/>
                <w:sz w:val="28"/>
                <w:szCs w:val="26"/>
                <w:lang w:val="en-US" w:eastAsia="en-US"/>
              </w:rPr>
            </w:pPr>
            <w:r w:rsidRPr="003F7587">
              <w:rPr>
                <w:rFonts w:ascii="Arial" w:hAnsi="Arial" w:cs="Arial"/>
                <w:b/>
                <w:color w:val="1F4E79"/>
                <w:sz w:val="28"/>
                <w:szCs w:val="26"/>
                <w:lang w:val="cy-GB" w:eastAsia="en-US"/>
              </w:rPr>
              <w:t>Safon Addysgeg</w:t>
            </w:r>
          </w:p>
        </w:tc>
        <w:tc>
          <w:tcPr>
            <w:tcW w:w="6327" w:type="dxa"/>
          </w:tcPr>
          <w:p w14:paraId="68C49217" w14:textId="37FA83F3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b/>
                <w:color w:val="2E74B5"/>
                <w:sz w:val="28"/>
                <w:szCs w:val="28"/>
                <w:lang w:eastAsia="en-US"/>
              </w:rPr>
            </w:pPr>
            <w:r w:rsidRPr="003F7587">
              <w:rPr>
                <w:rFonts w:ascii="Arial" w:eastAsia="Calibri" w:hAnsi="Arial" w:cs="Arial"/>
                <w:b/>
                <w:color w:val="2E74B5"/>
                <w:sz w:val="28"/>
                <w:szCs w:val="28"/>
                <w:lang w:val="cy-GB" w:eastAsia="en-US"/>
              </w:rPr>
              <w:t>Themâu traws-gwricwlaidd</w:t>
            </w:r>
          </w:p>
        </w:tc>
      </w:tr>
      <w:tr w:rsidR="003F7587" w:rsidRPr="003F7587" w14:paraId="0E228E65" w14:textId="77777777" w:rsidTr="00792058">
        <w:tc>
          <w:tcPr>
            <w:tcW w:w="2689" w:type="dxa"/>
          </w:tcPr>
          <w:p w14:paraId="2F598072" w14:textId="77777777" w:rsidR="003F7587" w:rsidRPr="003F7587" w:rsidRDefault="003F7587" w:rsidP="003D2118">
            <w:pPr>
              <w:keepNext/>
              <w:keepLines/>
              <w:spacing w:before="120" w:line="360" w:lineRule="auto"/>
              <w:jc w:val="both"/>
              <w:outlineLvl w:val="2"/>
              <w:rPr>
                <w:rFonts w:ascii="Arial" w:hAnsi="Arial" w:cs="Arial"/>
                <w:b/>
                <w:bCs/>
                <w:color w:val="1F4D78"/>
                <w:lang w:eastAsia="en-US"/>
              </w:rPr>
            </w:pPr>
            <w:r w:rsidRPr="003F7587">
              <w:rPr>
                <w:rFonts w:ascii="Arial" w:hAnsi="Arial" w:cs="Arial"/>
                <w:b/>
                <w:bCs/>
                <w:color w:val="1F4D78"/>
                <w:lang w:val="cy-GB" w:eastAsia="en-US"/>
              </w:rPr>
              <w:lastRenderedPageBreak/>
              <w:t>Beth wnaethoch chi a pham?</w:t>
            </w:r>
          </w:p>
          <w:p w14:paraId="17A153C2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6327" w:type="dxa"/>
          </w:tcPr>
          <w:p w14:paraId="2316F1C0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dechrau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ysgol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ymgyfarwyddo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themâu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trawsgwricwlaidd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sut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greu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gwersi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trawsgwricwlaidd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wrth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holi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cwestiynau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athrawes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dosbarth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hefyd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wrth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ymchwilio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sut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greu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themâu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trawsgwricwlaidd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hyrwyddo’r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  <w:p w14:paraId="42451609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  <w:p w14:paraId="7EEE8957" w14:textId="0FF062E8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3F7587">
              <w:rPr>
                <w:rFonts w:ascii="Arial" w:eastAsia="Calibri" w:hAnsi="Arial" w:cs="Arial"/>
                <w:lang w:eastAsia="en-US"/>
              </w:rPr>
              <w:t xml:space="preserve">Mae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cynlluniau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cael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cyflawni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gennyf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cael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gwirio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mentor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uwch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fentor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cynlluniau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gwersi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adran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ychwanegu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pa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gysylltiadau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ystyrlon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chyfrifoldebau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trawsgwricwlaidd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cwrdd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â. Felly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llenwi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mhob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cynllun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byddaf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gwneud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drawsgwricwlaidd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  <w:p w14:paraId="4B013CFB" w14:textId="431B0D63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aml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sicrhau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mod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cynnwys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themâu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trawsgwricwlaidd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ngwersi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Enghraifft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yw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pan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cyflwyno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llythyren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newydd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rydyn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ni’n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canu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fframwaith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llythrennedd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a'r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celfyddydau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mynegiannol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trafod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geirfa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newydd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iaith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llythrennedd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chyfathrebu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dangos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lluniau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eirfa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newydd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gofyn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‘pa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liw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yw’r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oren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?’ neu ‘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Sawl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oren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llun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?’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cynnwys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fframwaith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llythrennedd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rhifedd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defnyddio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naill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bwrdd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rhyngweithiol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ffurfio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llythyren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wythnos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fframwaith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cymhwysedd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digidol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neu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cael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fynd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allan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ysgrifennu’r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llythyren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newydd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sialc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iaith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llythrennedd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chyfathrebu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iechyd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lles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neu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mae’r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defnyddio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crayon,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peniau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felt neu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bensiliau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ffurfio’r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llythyren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newydd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ddarn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bapur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dosbarth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sydd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maes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iaith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llythrennedd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chyfathrebu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  <w:p w14:paraId="098D55D5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Hefyd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gwneud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fynd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siop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brynu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dillad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gaeafol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sioe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tan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wyllt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angen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ofyn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ceidwad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siop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am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oedden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nhw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am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brynu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(Iaith,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llythrennedd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chyfathrebu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)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wnes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gynnwys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fframwaith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rhifedd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drwy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tagiau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pris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eitemau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dillad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gyda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phris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penodol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1c-3c, 1c-4c neu 1c-6c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dibynnu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allu'r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rhaid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adnabod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rhif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dweud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rhif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chyfri'r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nifer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geiniogau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rhoi'r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swm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cywir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ceidwad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siop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Fe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wnaeth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mwynhau’r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lastRenderedPageBreak/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hefyd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cynnwys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chwarae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rôl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roedd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wedi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mwynhau'r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mathemateg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</w:tc>
      </w:tr>
      <w:tr w:rsidR="003F7587" w:rsidRPr="003F7587" w14:paraId="02B30314" w14:textId="77777777" w:rsidTr="00792058">
        <w:tc>
          <w:tcPr>
            <w:tcW w:w="2689" w:type="dxa"/>
          </w:tcPr>
          <w:p w14:paraId="5EBD6D24" w14:textId="77777777" w:rsidR="003F7587" w:rsidRPr="003F7587" w:rsidRDefault="003F7587" w:rsidP="003D2118">
            <w:pPr>
              <w:keepNext/>
              <w:keepLines/>
              <w:spacing w:before="120" w:line="360" w:lineRule="auto"/>
              <w:jc w:val="both"/>
              <w:outlineLvl w:val="2"/>
              <w:rPr>
                <w:rFonts w:ascii="Arial" w:hAnsi="Arial" w:cs="Arial"/>
                <w:b/>
                <w:bCs/>
                <w:color w:val="1F4D78"/>
                <w:lang w:eastAsia="en-US"/>
              </w:rPr>
            </w:pPr>
            <w:r w:rsidRPr="003F7587">
              <w:rPr>
                <w:rFonts w:ascii="Arial" w:hAnsi="Arial" w:cs="Arial"/>
                <w:b/>
                <w:bCs/>
                <w:color w:val="1F4D78"/>
                <w:lang w:val="cy-GB" w:eastAsia="en-US"/>
              </w:rPr>
              <w:lastRenderedPageBreak/>
              <w:t>Beth rydych chi wedi’i ddysgu?</w:t>
            </w:r>
          </w:p>
          <w:p w14:paraId="2410DD9D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6327" w:type="dxa"/>
          </w:tcPr>
          <w:p w14:paraId="36129A37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Credaf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fod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angenrheidiol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mi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geisio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cynnwys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themâu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trawsgwricwlaidd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mewn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bron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pob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gwers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rwyf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gwneud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gan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bod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datblygu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.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Rwy’n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gweld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sut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mae’r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mwynhau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drawsgwricwlaidd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ac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gweld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fel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rhywbeth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maen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nhw’n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mwynhau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lle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ffocysu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un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pwnc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nad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ydynt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deall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llwyr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neu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hoffi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eto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</w:tc>
      </w:tr>
      <w:tr w:rsidR="003F7587" w:rsidRPr="003F7587" w14:paraId="5F99923B" w14:textId="77777777" w:rsidTr="00792058">
        <w:tc>
          <w:tcPr>
            <w:tcW w:w="2689" w:type="dxa"/>
          </w:tcPr>
          <w:p w14:paraId="2889DA9A" w14:textId="77777777" w:rsidR="003F7587" w:rsidRPr="003F7587" w:rsidRDefault="003F7587" w:rsidP="003D2118">
            <w:pPr>
              <w:keepNext/>
              <w:keepLines/>
              <w:spacing w:before="120" w:line="360" w:lineRule="auto"/>
              <w:jc w:val="both"/>
              <w:outlineLvl w:val="2"/>
              <w:rPr>
                <w:rFonts w:ascii="Arial" w:hAnsi="Arial" w:cs="Arial"/>
                <w:b/>
                <w:bCs/>
                <w:color w:val="1F4D78"/>
                <w:lang w:eastAsia="en-US"/>
              </w:rPr>
            </w:pPr>
            <w:r w:rsidRPr="003F7587">
              <w:rPr>
                <w:rFonts w:ascii="Arial" w:hAnsi="Arial" w:cs="Arial"/>
                <w:b/>
                <w:bCs/>
                <w:color w:val="1F4D78"/>
                <w:lang w:val="cy-GB" w:eastAsia="en-US"/>
              </w:rPr>
              <w:t>Beth nesaf?</w:t>
            </w:r>
          </w:p>
          <w:p w14:paraId="4B941299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6327" w:type="dxa"/>
          </w:tcPr>
          <w:p w14:paraId="0A9A6176" w14:textId="77777777" w:rsidR="003F7587" w:rsidRPr="003F7587" w:rsidRDefault="003F7587" w:rsidP="003D2118">
            <w:pPr>
              <w:spacing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Bwriadwyd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greu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fwy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o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ymchwil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ar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sut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gynnwys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themâu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trawsgwricwlaidd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effeithiol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ngwersi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a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sut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hwyluso’r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gwersi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yma’n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fwy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eto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i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sicrhau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bod y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disgyblion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mwynhau'r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hyn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maent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yn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eu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 w:rsidRPr="003F7587">
              <w:rPr>
                <w:rFonts w:ascii="Arial" w:eastAsia="Calibri" w:hAnsi="Arial" w:cs="Arial"/>
                <w:lang w:eastAsia="en-US"/>
              </w:rPr>
              <w:t>dysgu</w:t>
            </w:r>
            <w:proofErr w:type="spellEnd"/>
            <w:r w:rsidRPr="003F7587">
              <w:rPr>
                <w:rFonts w:ascii="Arial" w:eastAsia="Calibri" w:hAnsi="Arial" w:cs="Arial"/>
                <w:lang w:eastAsia="en-US"/>
              </w:rPr>
              <w:t>.</w:t>
            </w:r>
          </w:p>
        </w:tc>
      </w:tr>
    </w:tbl>
    <w:p w14:paraId="4D0C2949" w14:textId="0115F3BC" w:rsidR="003F7587" w:rsidRPr="003D2118" w:rsidRDefault="003F7587" w:rsidP="003D2118">
      <w:pPr>
        <w:spacing w:line="360" w:lineRule="auto"/>
        <w:jc w:val="both"/>
        <w:rPr>
          <w:rFonts w:ascii="Arial" w:hAnsi="Arial" w:cs="Arial"/>
          <w:u w:val="single"/>
        </w:rPr>
      </w:pPr>
    </w:p>
    <w:p w14:paraId="42343229" w14:textId="79BC8083" w:rsidR="003F7587" w:rsidRPr="003D2118" w:rsidRDefault="003F7587" w:rsidP="003D211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3D2118">
        <w:rPr>
          <w:rFonts w:ascii="Arial" w:hAnsi="Arial" w:cs="Arial"/>
          <w:b/>
          <w:bCs/>
          <w:sz w:val="28"/>
          <w:szCs w:val="28"/>
          <w:u w:val="single"/>
        </w:rPr>
        <w:t>Rhan</w:t>
      </w:r>
      <w:proofErr w:type="spellEnd"/>
      <w:r w:rsidRPr="003D2118">
        <w:rPr>
          <w:rFonts w:ascii="Arial" w:hAnsi="Arial" w:cs="Arial"/>
          <w:b/>
          <w:bCs/>
          <w:sz w:val="28"/>
          <w:szCs w:val="28"/>
          <w:u w:val="single"/>
        </w:rPr>
        <w:t xml:space="preserve"> 2</w:t>
      </w:r>
    </w:p>
    <w:p w14:paraId="0ADDB58B" w14:textId="6B82755C" w:rsidR="00633065" w:rsidRPr="003D2118" w:rsidRDefault="003D2118" w:rsidP="003D211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3D2118">
        <w:rPr>
          <w:rFonts w:ascii="Arial" w:hAnsi="Arial" w:cs="Arial"/>
          <w:b/>
          <w:bCs/>
          <w:sz w:val="28"/>
          <w:szCs w:val="28"/>
          <w:u w:val="single"/>
        </w:rPr>
        <w:t>Cyflwyniad</w:t>
      </w:r>
      <w:proofErr w:type="spellEnd"/>
    </w:p>
    <w:p w14:paraId="460DCBB0" w14:textId="24815545" w:rsidR="00541464" w:rsidRPr="00724687" w:rsidRDefault="00724687" w:rsidP="007246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724687">
        <w:rPr>
          <w:rFonts w:ascii="Arial" w:hAnsi="Arial" w:cs="Arial"/>
          <w:sz w:val="22"/>
          <w:szCs w:val="22"/>
        </w:rPr>
        <w:t>Yn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dilyn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yr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adolygiad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pwysig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4687">
        <w:rPr>
          <w:rFonts w:ascii="Arial" w:hAnsi="Arial" w:cs="Arial"/>
          <w:sz w:val="22"/>
          <w:szCs w:val="22"/>
        </w:rPr>
        <w:t>gwricwlwm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Cymru (Donaldson, 2015), </w:t>
      </w:r>
      <w:proofErr w:type="spellStart"/>
      <w:r w:rsidRPr="00724687">
        <w:rPr>
          <w:rFonts w:ascii="Arial" w:hAnsi="Arial" w:cs="Arial"/>
          <w:sz w:val="22"/>
          <w:szCs w:val="22"/>
        </w:rPr>
        <w:t>mae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cwricwlwm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newydd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sydd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i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fod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i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ddechrau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ym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mis Medi 2022 </w:t>
      </w:r>
      <w:proofErr w:type="spellStart"/>
      <w:r w:rsidRPr="00724687">
        <w:rPr>
          <w:rFonts w:ascii="Arial" w:hAnsi="Arial" w:cs="Arial"/>
          <w:sz w:val="22"/>
          <w:szCs w:val="22"/>
        </w:rPr>
        <w:t>yn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ceisio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ail-</w:t>
      </w:r>
      <w:proofErr w:type="spellStart"/>
      <w:r w:rsidRPr="00724687">
        <w:rPr>
          <w:rFonts w:ascii="Arial" w:hAnsi="Arial" w:cs="Arial"/>
          <w:sz w:val="22"/>
          <w:szCs w:val="22"/>
        </w:rPr>
        <w:t>lunio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dyluniad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4687">
        <w:rPr>
          <w:rFonts w:ascii="Arial" w:hAnsi="Arial" w:cs="Arial"/>
          <w:sz w:val="22"/>
          <w:szCs w:val="22"/>
        </w:rPr>
        <w:t>cwricwlwm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724687">
        <w:rPr>
          <w:rFonts w:ascii="Arial" w:hAnsi="Arial" w:cs="Arial"/>
          <w:sz w:val="22"/>
          <w:szCs w:val="22"/>
        </w:rPr>
        <w:t>mwyn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canolbwyntio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ganlyniadau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4687">
        <w:rPr>
          <w:rFonts w:ascii="Arial" w:hAnsi="Arial" w:cs="Arial"/>
          <w:sz w:val="22"/>
          <w:szCs w:val="22"/>
        </w:rPr>
        <w:t>chymhwysedd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4687">
        <w:rPr>
          <w:rFonts w:ascii="Arial" w:hAnsi="Arial" w:cs="Arial"/>
          <w:sz w:val="22"/>
          <w:szCs w:val="22"/>
        </w:rPr>
        <w:t>Yn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sail </w:t>
      </w:r>
      <w:proofErr w:type="spellStart"/>
      <w:r w:rsidRPr="00724687">
        <w:rPr>
          <w:rFonts w:ascii="Arial" w:hAnsi="Arial" w:cs="Arial"/>
          <w:sz w:val="22"/>
          <w:szCs w:val="22"/>
        </w:rPr>
        <w:t>i'r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cwricwlwm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newydd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mae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12 </w:t>
      </w:r>
      <w:proofErr w:type="spellStart"/>
      <w:r w:rsidRPr="00724687">
        <w:rPr>
          <w:rFonts w:ascii="Arial" w:hAnsi="Arial" w:cs="Arial"/>
          <w:sz w:val="22"/>
          <w:szCs w:val="22"/>
        </w:rPr>
        <w:t>egwyddor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addysgeg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4687">
        <w:rPr>
          <w:rFonts w:ascii="Arial" w:hAnsi="Arial" w:cs="Arial"/>
          <w:sz w:val="22"/>
          <w:szCs w:val="22"/>
        </w:rPr>
        <w:t>gwelwyd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tystiolaeth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eu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24687">
        <w:rPr>
          <w:rFonts w:ascii="Arial" w:hAnsi="Arial" w:cs="Arial"/>
          <w:sz w:val="22"/>
          <w:szCs w:val="22"/>
        </w:rPr>
        <w:t>yn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cynhyrchu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addysgeg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effeithiol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(Donaldson, 2015). </w:t>
      </w:r>
      <w:proofErr w:type="spellStart"/>
      <w:r w:rsidRPr="00724687">
        <w:rPr>
          <w:rFonts w:ascii="Arial" w:hAnsi="Arial" w:cs="Arial"/>
          <w:sz w:val="22"/>
          <w:szCs w:val="22"/>
        </w:rPr>
        <w:t>Diffinnir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addysgeg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fel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gweithred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724687">
        <w:rPr>
          <w:rFonts w:ascii="Arial" w:hAnsi="Arial" w:cs="Arial"/>
          <w:sz w:val="22"/>
          <w:szCs w:val="22"/>
        </w:rPr>
        <w:t>arfer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addysgu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(Murphy, 2003). </w:t>
      </w:r>
      <w:proofErr w:type="spellStart"/>
      <w:r w:rsidRPr="00724687">
        <w:rPr>
          <w:rFonts w:ascii="Arial" w:hAnsi="Arial" w:cs="Arial"/>
          <w:sz w:val="22"/>
          <w:szCs w:val="22"/>
        </w:rPr>
        <w:t>Mae'r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12 </w:t>
      </w:r>
      <w:proofErr w:type="spellStart"/>
      <w:r w:rsidRPr="00724687">
        <w:rPr>
          <w:rFonts w:ascii="Arial" w:hAnsi="Arial" w:cs="Arial"/>
          <w:sz w:val="22"/>
          <w:szCs w:val="22"/>
        </w:rPr>
        <w:t>egwyddor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addysgeg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wedi'u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cynllunio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i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gynorthwyo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ymarferwyr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wrth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ddatblygu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eu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cwricwlwm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newydd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4687">
        <w:rPr>
          <w:rFonts w:ascii="Arial" w:hAnsi="Arial" w:cs="Arial"/>
          <w:sz w:val="22"/>
          <w:szCs w:val="22"/>
        </w:rPr>
        <w:t>ddylai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ganiatáu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i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fyfyrwyr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arddel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agwedd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gref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724687">
        <w:rPr>
          <w:rFonts w:ascii="Arial" w:hAnsi="Arial" w:cs="Arial"/>
          <w:sz w:val="22"/>
          <w:szCs w:val="22"/>
        </w:rPr>
        <w:t>ddysgu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4687">
        <w:rPr>
          <w:rFonts w:ascii="Arial" w:hAnsi="Arial" w:cs="Arial"/>
          <w:sz w:val="22"/>
          <w:szCs w:val="22"/>
        </w:rPr>
        <w:t>gwella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sgiliau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metawybyddol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4687">
        <w:rPr>
          <w:rFonts w:ascii="Arial" w:hAnsi="Arial" w:cs="Arial"/>
          <w:sz w:val="22"/>
          <w:szCs w:val="22"/>
        </w:rPr>
        <w:t>dod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yn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greadigol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4687">
        <w:rPr>
          <w:rFonts w:ascii="Arial" w:hAnsi="Arial" w:cs="Arial"/>
          <w:sz w:val="22"/>
          <w:szCs w:val="22"/>
        </w:rPr>
        <w:t>beirniadol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4687">
        <w:rPr>
          <w:rFonts w:ascii="Arial" w:hAnsi="Arial" w:cs="Arial"/>
          <w:sz w:val="22"/>
          <w:szCs w:val="22"/>
        </w:rPr>
        <w:t>datryswyr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problemau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4687">
        <w:rPr>
          <w:rFonts w:ascii="Arial" w:hAnsi="Arial" w:cs="Arial"/>
          <w:sz w:val="22"/>
          <w:szCs w:val="22"/>
        </w:rPr>
        <w:t>gwella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sgiliau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cyfathrebu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4687">
        <w:rPr>
          <w:rFonts w:ascii="Arial" w:hAnsi="Arial" w:cs="Arial"/>
          <w:sz w:val="22"/>
          <w:szCs w:val="22"/>
        </w:rPr>
        <w:t>Dadleuodd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Donaldson (2015) y </w:t>
      </w:r>
      <w:proofErr w:type="spellStart"/>
      <w:r w:rsidRPr="00724687">
        <w:rPr>
          <w:rFonts w:ascii="Arial" w:hAnsi="Arial" w:cs="Arial"/>
          <w:sz w:val="22"/>
          <w:szCs w:val="22"/>
        </w:rPr>
        <w:t>dylai'r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cwricwlwm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4687">
        <w:rPr>
          <w:rFonts w:ascii="Arial" w:hAnsi="Arial" w:cs="Arial"/>
          <w:sz w:val="22"/>
          <w:szCs w:val="22"/>
        </w:rPr>
        <w:t>yn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hytrach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na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chanolbwyntio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fesur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cyrhaeddiad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cul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4687">
        <w:rPr>
          <w:rFonts w:ascii="Arial" w:hAnsi="Arial" w:cs="Arial"/>
          <w:sz w:val="22"/>
          <w:szCs w:val="22"/>
        </w:rPr>
        <w:t>ganolbwyntio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safbwynt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dysgwyr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gydag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asesiad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yn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cael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ei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gynnal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gan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ddefnyddio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amrywiaeth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4687">
        <w:rPr>
          <w:rFonts w:ascii="Arial" w:hAnsi="Arial" w:cs="Arial"/>
          <w:sz w:val="22"/>
          <w:szCs w:val="22"/>
        </w:rPr>
        <w:t>dechnegau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asesu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4687">
        <w:rPr>
          <w:rFonts w:ascii="Arial" w:hAnsi="Arial" w:cs="Arial"/>
          <w:sz w:val="22"/>
          <w:szCs w:val="22"/>
        </w:rPr>
        <w:t>chanlyniadau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cyflawniad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4687">
        <w:rPr>
          <w:rFonts w:ascii="Arial" w:hAnsi="Arial" w:cs="Arial"/>
          <w:sz w:val="22"/>
          <w:szCs w:val="22"/>
        </w:rPr>
        <w:t>fesurir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724687">
        <w:rPr>
          <w:rFonts w:ascii="Arial" w:hAnsi="Arial" w:cs="Arial"/>
          <w:sz w:val="22"/>
          <w:szCs w:val="22"/>
        </w:rPr>
        <w:t>tair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blynedd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4687">
        <w:rPr>
          <w:rFonts w:ascii="Arial" w:hAnsi="Arial" w:cs="Arial"/>
          <w:sz w:val="22"/>
          <w:szCs w:val="22"/>
        </w:rPr>
        <w:t>Yn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ogystal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724687">
        <w:rPr>
          <w:rFonts w:ascii="Arial" w:hAnsi="Arial" w:cs="Arial"/>
          <w:sz w:val="22"/>
          <w:szCs w:val="22"/>
        </w:rPr>
        <w:t>chwricwlwm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newydd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4687">
        <w:rPr>
          <w:rFonts w:ascii="Arial" w:hAnsi="Arial" w:cs="Arial"/>
          <w:sz w:val="22"/>
          <w:szCs w:val="22"/>
        </w:rPr>
        <w:t>awgrymir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hefyd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4687">
        <w:rPr>
          <w:rFonts w:ascii="Arial" w:hAnsi="Arial" w:cs="Arial"/>
          <w:sz w:val="22"/>
          <w:szCs w:val="22"/>
        </w:rPr>
        <w:t>dylid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defnyddio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dilyniant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dysgu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mewn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724687">
        <w:rPr>
          <w:rFonts w:ascii="Arial" w:hAnsi="Arial" w:cs="Arial"/>
          <w:sz w:val="22"/>
          <w:szCs w:val="22"/>
        </w:rPr>
        <w:t>mwy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ffurfiannol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4687">
        <w:rPr>
          <w:rFonts w:ascii="Arial" w:hAnsi="Arial" w:cs="Arial"/>
          <w:sz w:val="22"/>
          <w:szCs w:val="22"/>
        </w:rPr>
        <w:t>chynnwys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asesiad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gyfer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dysgu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i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gynorthwyo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disgyblion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724687">
        <w:rPr>
          <w:rFonts w:ascii="Arial" w:hAnsi="Arial" w:cs="Arial"/>
          <w:sz w:val="22"/>
          <w:szCs w:val="22"/>
        </w:rPr>
        <w:t>athrawon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i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wneud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penderfyniadau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addysgeg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ar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sut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4687">
        <w:rPr>
          <w:rFonts w:ascii="Arial" w:hAnsi="Arial" w:cs="Arial"/>
          <w:sz w:val="22"/>
          <w:szCs w:val="22"/>
        </w:rPr>
        <w:t>gellir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eu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cefnogi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i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4687">
        <w:rPr>
          <w:rFonts w:ascii="Arial" w:hAnsi="Arial" w:cs="Arial"/>
          <w:sz w:val="22"/>
          <w:szCs w:val="22"/>
        </w:rPr>
        <w:t>wella</w:t>
      </w:r>
      <w:proofErr w:type="spellEnd"/>
      <w:r w:rsidRPr="00724687">
        <w:rPr>
          <w:rFonts w:ascii="Arial" w:hAnsi="Arial" w:cs="Arial"/>
          <w:sz w:val="22"/>
          <w:szCs w:val="22"/>
        </w:rPr>
        <w:t xml:space="preserve"> (Hayward et al., 2017).</w:t>
      </w:r>
      <w:r w:rsid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Bydd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yr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aseiniad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canlynol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yn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ystyried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rôl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asesu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ar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gyfer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dysgu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ar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ddysgu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disgyblion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strategaethau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gellid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eu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mabwysiadu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i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hyrwyddo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fy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natblygiad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fel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athro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hyfforddiant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22FFD" w:rsidRPr="00322FFD">
        <w:rPr>
          <w:rFonts w:ascii="Arial" w:hAnsi="Arial" w:cs="Arial"/>
          <w:sz w:val="22"/>
          <w:szCs w:val="22"/>
        </w:rPr>
        <w:t>ymhellach</w:t>
      </w:r>
      <w:proofErr w:type="spellEnd"/>
      <w:r w:rsidR="00322FFD" w:rsidRPr="00322FFD">
        <w:rPr>
          <w:rFonts w:ascii="Arial" w:hAnsi="Arial" w:cs="Arial"/>
          <w:sz w:val="22"/>
          <w:szCs w:val="22"/>
        </w:rPr>
        <w:t>.</w:t>
      </w:r>
    </w:p>
    <w:p w14:paraId="24907EEB" w14:textId="12853060" w:rsidR="00541464" w:rsidRPr="003D2118" w:rsidRDefault="00541464" w:rsidP="003D2118">
      <w:pPr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</w:p>
    <w:p w14:paraId="1A9D7F3C" w14:textId="361D041A" w:rsidR="00FB0363" w:rsidRPr="003D2118" w:rsidRDefault="003D2118" w:rsidP="003D211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3D2118">
        <w:rPr>
          <w:rFonts w:ascii="Arial" w:hAnsi="Arial" w:cs="Arial"/>
          <w:b/>
          <w:bCs/>
          <w:sz w:val="28"/>
          <w:szCs w:val="28"/>
          <w:u w:val="single"/>
        </w:rPr>
        <w:t>Adolygiad</w:t>
      </w:r>
      <w:proofErr w:type="spellEnd"/>
      <w:r w:rsidRPr="003D2118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3D2118">
        <w:rPr>
          <w:rFonts w:ascii="Arial" w:hAnsi="Arial" w:cs="Arial"/>
          <w:b/>
          <w:bCs/>
          <w:sz w:val="28"/>
          <w:szCs w:val="28"/>
          <w:u w:val="single"/>
        </w:rPr>
        <w:t>Llenyddiaeth</w:t>
      </w:r>
      <w:proofErr w:type="spellEnd"/>
    </w:p>
    <w:p w14:paraId="6D333690" w14:textId="7B01C3A1" w:rsidR="003F7587" w:rsidRPr="003D2118" w:rsidRDefault="003F7587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pan </w:t>
      </w:r>
      <w:proofErr w:type="spellStart"/>
      <w:r w:rsidRPr="003D2118">
        <w:rPr>
          <w:rFonts w:ascii="Arial" w:hAnsi="Arial" w:cs="Arial"/>
          <w:sz w:val="22"/>
          <w:szCs w:val="22"/>
        </w:rPr>
        <w:t>wedi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gwneud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gywir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helpu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pob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dysgwr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unigol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wneud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cynnydd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gyflymder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priodol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lefel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priodol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disgybl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D2118">
        <w:rPr>
          <w:rFonts w:ascii="Arial" w:hAnsi="Arial" w:cs="Arial"/>
          <w:sz w:val="22"/>
          <w:szCs w:val="22"/>
        </w:rPr>
        <w:t>Mae’n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hanfodol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lastRenderedPageBreak/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sicrhau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pob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disgybl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wedi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briodol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fanwl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sicrhau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nhw’n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cefnogi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a'u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herio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unol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3D2118">
        <w:rPr>
          <w:rFonts w:ascii="Arial" w:hAnsi="Arial" w:cs="Arial"/>
          <w:sz w:val="22"/>
          <w:szCs w:val="22"/>
        </w:rPr>
        <w:t>hynny</w:t>
      </w:r>
      <w:proofErr w:type="spellEnd"/>
      <w:r w:rsidRPr="003D2118">
        <w:rPr>
          <w:rFonts w:ascii="Arial" w:hAnsi="Arial" w:cs="Arial"/>
          <w:sz w:val="22"/>
          <w:szCs w:val="22"/>
        </w:rPr>
        <w:t>. (</w:t>
      </w:r>
      <w:proofErr w:type="spellStart"/>
      <w:r w:rsidRPr="003D2118">
        <w:rPr>
          <w:rFonts w:ascii="Arial" w:hAnsi="Arial" w:cs="Arial"/>
          <w:sz w:val="22"/>
          <w:szCs w:val="22"/>
        </w:rPr>
        <w:t>Llywodraeth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Cymru, 2020). Mae </w:t>
      </w:r>
      <w:proofErr w:type="spellStart"/>
      <w:r w:rsidRPr="003D2118">
        <w:rPr>
          <w:rFonts w:ascii="Arial" w:hAnsi="Arial" w:cs="Arial"/>
          <w:sz w:val="22"/>
          <w:szCs w:val="22"/>
        </w:rPr>
        <w:t>Wiliam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Thompson (2008)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cytuno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Llywodraeth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Cymru ac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ychwanegu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3D2118">
        <w:rPr>
          <w:rFonts w:ascii="Arial" w:hAnsi="Arial" w:cs="Arial"/>
          <w:sz w:val="22"/>
          <w:szCs w:val="22"/>
        </w:rPr>
        <w:t>hyn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drwy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ddweud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dylid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ymwybodol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gryfderau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pob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disgybl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sut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mae’r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gore a pa </w:t>
      </w:r>
      <w:proofErr w:type="spellStart"/>
      <w:r w:rsidRPr="003D2118">
        <w:rPr>
          <w:rFonts w:ascii="Arial" w:hAnsi="Arial" w:cs="Arial"/>
          <w:sz w:val="22"/>
          <w:szCs w:val="22"/>
        </w:rPr>
        <w:t>feysydd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mae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angen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datblygu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3D2118">
        <w:rPr>
          <w:rFonts w:ascii="Arial" w:hAnsi="Arial" w:cs="Arial"/>
          <w:sz w:val="22"/>
          <w:szCs w:val="22"/>
        </w:rPr>
        <w:t>mwyn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gweld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darlun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cyfannol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o’r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dysgwr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er </w:t>
      </w:r>
      <w:proofErr w:type="spellStart"/>
      <w:r w:rsidRPr="003D2118">
        <w:rPr>
          <w:rFonts w:ascii="Arial" w:hAnsi="Arial" w:cs="Arial"/>
          <w:sz w:val="22"/>
          <w:szCs w:val="22"/>
        </w:rPr>
        <w:t>mwyn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llywio’r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camau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nesaf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mewn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addysgu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D2118">
        <w:rPr>
          <w:rFonts w:ascii="Arial" w:hAnsi="Arial" w:cs="Arial"/>
          <w:sz w:val="22"/>
          <w:szCs w:val="22"/>
        </w:rPr>
        <w:t>Dylid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rhywbeth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dyddiol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3D2118">
        <w:rPr>
          <w:rFonts w:ascii="Arial" w:hAnsi="Arial" w:cs="Arial"/>
          <w:sz w:val="22"/>
          <w:szCs w:val="22"/>
        </w:rPr>
        <w:t>mwyn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osgoi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lunio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barn </w:t>
      </w:r>
      <w:proofErr w:type="spellStart"/>
      <w:r w:rsidRPr="003D2118">
        <w:rPr>
          <w:rFonts w:ascii="Arial" w:hAnsi="Arial" w:cs="Arial"/>
          <w:sz w:val="22"/>
          <w:szCs w:val="22"/>
        </w:rPr>
        <w:t>unwaith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am </w:t>
      </w:r>
      <w:proofErr w:type="spellStart"/>
      <w:r w:rsidRPr="003D2118">
        <w:rPr>
          <w:rFonts w:ascii="Arial" w:hAnsi="Arial" w:cs="Arial"/>
          <w:sz w:val="22"/>
          <w:szCs w:val="22"/>
        </w:rPr>
        <w:t>byth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gyflawniad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cyffredinol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oedran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penodol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3D2118">
        <w:rPr>
          <w:rFonts w:ascii="Arial" w:hAnsi="Arial" w:cs="Arial"/>
          <w:sz w:val="22"/>
          <w:szCs w:val="22"/>
        </w:rPr>
        <w:t>bwynt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mewn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amser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erbyn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meini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prawf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sail ‘</w:t>
      </w:r>
      <w:proofErr w:type="spellStart"/>
      <w:r w:rsidRPr="003D2118">
        <w:rPr>
          <w:rFonts w:ascii="Arial" w:hAnsi="Arial" w:cs="Arial"/>
          <w:sz w:val="22"/>
          <w:szCs w:val="22"/>
        </w:rPr>
        <w:t>ffit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orau</w:t>
      </w:r>
      <w:proofErr w:type="spellEnd"/>
      <w:r w:rsidRPr="003D2118">
        <w:rPr>
          <w:rFonts w:ascii="Arial" w:hAnsi="Arial" w:cs="Arial"/>
          <w:sz w:val="22"/>
          <w:szCs w:val="22"/>
        </w:rPr>
        <w:t>’.</w:t>
      </w:r>
    </w:p>
    <w:p w14:paraId="218D6E29" w14:textId="0967441E" w:rsidR="00A701A7" w:rsidRPr="003D2118" w:rsidRDefault="003F7587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wahanol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asesiadau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sydd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wedi'u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cynllunio'n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bennaf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graddio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3D2118">
        <w:rPr>
          <w:rFonts w:ascii="Arial" w:hAnsi="Arial" w:cs="Arial"/>
          <w:sz w:val="22"/>
          <w:szCs w:val="22"/>
        </w:rPr>
        <w:t>wirio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cymhwysedd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trwy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ardystio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benodol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3D2118">
        <w:rPr>
          <w:rFonts w:ascii="Arial" w:hAnsi="Arial" w:cs="Arial"/>
          <w:sz w:val="22"/>
          <w:szCs w:val="22"/>
        </w:rPr>
        <w:t>gweithgareddau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gynorthwyo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yw'r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darparu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gwybodaeth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adborth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hunain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a'i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gilydd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D2118">
        <w:rPr>
          <w:rFonts w:ascii="Arial" w:hAnsi="Arial" w:cs="Arial"/>
          <w:sz w:val="22"/>
          <w:szCs w:val="22"/>
        </w:rPr>
        <w:t>Yna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gellir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defnyddio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addasu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mireinio'r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gweithgareddau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D2118">
        <w:rPr>
          <w:rFonts w:ascii="Arial" w:hAnsi="Arial" w:cs="Arial"/>
          <w:sz w:val="22"/>
          <w:szCs w:val="22"/>
        </w:rPr>
        <w:t>Llywodraeth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Cymru, 2020). </w:t>
      </w:r>
      <w:proofErr w:type="spellStart"/>
      <w:r w:rsidRPr="003D2118">
        <w:rPr>
          <w:rFonts w:ascii="Arial" w:hAnsi="Arial" w:cs="Arial"/>
          <w:sz w:val="22"/>
          <w:szCs w:val="22"/>
        </w:rPr>
        <w:t>Daw’r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asesiadau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3D2118">
        <w:rPr>
          <w:rFonts w:ascii="Arial" w:hAnsi="Arial" w:cs="Arial"/>
          <w:sz w:val="22"/>
          <w:szCs w:val="22"/>
        </w:rPr>
        <w:t>asesiad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ffurfiannol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3D2118">
        <w:rPr>
          <w:rFonts w:ascii="Arial" w:hAnsi="Arial" w:cs="Arial"/>
          <w:sz w:val="22"/>
          <w:szCs w:val="22"/>
        </w:rPr>
        <w:t>wrth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i’r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dystiolaeth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gasglwyd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defnyddio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addasu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ddiwallu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anghenion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D2118">
        <w:rPr>
          <w:rFonts w:ascii="Arial" w:hAnsi="Arial" w:cs="Arial"/>
          <w:sz w:val="22"/>
          <w:szCs w:val="22"/>
        </w:rPr>
        <w:t>Wiliam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&amp; Thompson, 2008). Mae Hargreaves </w:t>
      </w:r>
      <w:proofErr w:type="spellStart"/>
      <w:r w:rsidRPr="003D2118">
        <w:rPr>
          <w:rFonts w:ascii="Arial" w:hAnsi="Arial" w:cs="Arial"/>
          <w:sz w:val="22"/>
          <w:szCs w:val="22"/>
        </w:rPr>
        <w:t>wedi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labelu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3D2118">
        <w:rPr>
          <w:rFonts w:ascii="Arial" w:hAnsi="Arial" w:cs="Arial"/>
          <w:sz w:val="22"/>
          <w:szCs w:val="22"/>
        </w:rPr>
        <w:t>strategaeth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drosoledd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uchel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iawn</w:t>
      </w:r>
      <w:proofErr w:type="spellEnd"/>
      <w:r w:rsidRPr="003D2118">
        <w:rPr>
          <w:rFonts w:ascii="Arial" w:hAnsi="Arial" w:cs="Arial"/>
          <w:sz w:val="22"/>
          <w:szCs w:val="22"/>
        </w:rPr>
        <w:t>’ (2004, t. 24).</w:t>
      </w:r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Mae'r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honiad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hwn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deillio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rhannol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o Black et al. (2003)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Prosiect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Asesu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Ffurfiannol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King’s Medway Oxfordshire Formative Assessment Project (KMOFAP).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Dechreuodd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yr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astudiaeth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fel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man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cychwyn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canfyddiadau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cynharach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adolygiad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llenyddiaeth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Black and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Wiliam’s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(1998a)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lle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canfuwyd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gwella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perfformiad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ganlyniad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i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gymhwyso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asesiad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ffurfiannol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Cafwyd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enillion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tebyg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astudiaeth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KMOFAP.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Astudiodd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y KMOFAP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bedwar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prif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faes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ymarfer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sy'n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gysylltiedig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ag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asesu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ffurfiannol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cwestiynu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adborth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rhannu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meini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prawf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gyda'r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dysgwr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, a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hunanasesu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cymheiriaid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hunanasesu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Roedd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gweithdrefnau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hyn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amser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cael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eu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hystyried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‘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geffyl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Trojan’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ar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gyfer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golwg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benodol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ar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addysgeg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(Black et al., 2006).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benodol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rhagdybiwyd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gallai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arferion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Asesu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ar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gyfer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Dysgu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rymuso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i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ddod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ddysgwyr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mwy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A5495" w:rsidRPr="003D2118">
        <w:rPr>
          <w:rFonts w:ascii="Arial" w:hAnsi="Arial" w:cs="Arial"/>
          <w:sz w:val="22"/>
          <w:szCs w:val="22"/>
        </w:rPr>
        <w:t>annibynnol</w:t>
      </w:r>
      <w:proofErr w:type="spellEnd"/>
      <w:r w:rsidR="00EA5495" w:rsidRPr="003D2118">
        <w:rPr>
          <w:rFonts w:ascii="Arial" w:hAnsi="Arial" w:cs="Arial"/>
          <w:sz w:val="22"/>
          <w:szCs w:val="22"/>
        </w:rPr>
        <w:t>.</w:t>
      </w:r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Mae'r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canlyniadau'n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awgrymu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sy'n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mabwysiadu'r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asesu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gyfer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dysgu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fwy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parod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i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gael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eu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herio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a'u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hadlewyrchu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asesiadau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hyn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i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oresgyn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addasu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eu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dulliau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addysgu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Mae'r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agwedd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rhoi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mwy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ymdeimlad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asiantaeth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i'r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hyn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gymharu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ag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eraill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gramStart"/>
      <w:r w:rsidR="004F2F83" w:rsidRPr="003D2118">
        <w:rPr>
          <w:rFonts w:ascii="Arial" w:hAnsi="Arial" w:cs="Arial"/>
          <w:sz w:val="22"/>
          <w:szCs w:val="22"/>
        </w:rPr>
        <w:t>a</w:t>
      </w:r>
      <w:proofErr w:type="gram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oedd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tueddu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i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rhwystrau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niwylliant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ysgol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, system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arholi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allu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eu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(Marshall &amp; Drummond, 2006).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ddiddorol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cafodd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canfyddiadau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chredoau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ddefnyddio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asesu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gyfer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dysgu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effaith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sylweddol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p'un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gramStart"/>
      <w:r w:rsidR="004F2F83" w:rsidRPr="003D2118">
        <w:rPr>
          <w:rFonts w:ascii="Arial" w:hAnsi="Arial" w:cs="Arial"/>
          <w:sz w:val="22"/>
          <w:szCs w:val="22"/>
        </w:rPr>
        <w:t>a</w:t>
      </w:r>
      <w:proofErr w:type="gram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oeddent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credu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ei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fod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cynyddu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ymreolaeth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Mae'r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dystiolaeth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brosiect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KMOFAP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awgrymu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angen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i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gymryd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rhan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mewn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trafodaethau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ynghylch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dysgu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ogystal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gweithredu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gyngor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ymarferol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i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hwyluso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newid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(Marshall &amp; Drummond, 2006).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Fel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amlygwyd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yn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astudiaeth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KMOFAP,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mae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4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maes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asesu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allweddol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gyfer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dysgu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sef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;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cwestiynu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adborth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rhannu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meini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prawf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gyda'r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dysgwr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, a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hunanasesu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F83" w:rsidRPr="003D2118">
        <w:rPr>
          <w:rFonts w:ascii="Arial" w:hAnsi="Arial" w:cs="Arial"/>
          <w:sz w:val="22"/>
          <w:szCs w:val="22"/>
        </w:rPr>
        <w:t>cymheiriaid</w:t>
      </w:r>
      <w:proofErr w:type="spellEnd"/>
      <w:r w:rsidR="004F2F83" w:rsidRPr="003D2118">
        <w:rPr>
          <w:rFonts w:ascii="Arial" w:hAnsi="Arial" w:cs="Arial"/>
          <w:sz w:val="22"/>
          <w:szCs w:val="22"/>
        </w:rPr>
        <w:t>.</w:t>
      </w:r>
    </w:p>
    <w:p w14:paraId="045A322A" w14:textId="31B003A9" w:rsidR="00A701A7" w:rsidRPr="003D2118" w:rsidRDefault="004F2F83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3D2118">
        <w:rPr>
          <w:rFonts w:ascii="Arial" w:hAnsi="Arial" w:cs="Arial"/>
          <w:sz w:val="22"/>
          <w:szCs w:val="22"/>
        </w:rPr>
        <w:lastRenderedPageBreak/>
        <w:t>Cwestiynu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yw'r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grym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dylanwadu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allweddol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hwyluso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meddwl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amgylchedd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3D2118">
        <w:rPr>
          <w:rFonts w:ascii="Arial" w:hAnsi="Arial" w:cs="Arial"/>
          <w:sz w:val="22"/>
          <w:szCs w:val="22"/>
        </w:rPr>
        <w:t>ansawdd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trafodaethau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gynnyrch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ansawdd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cwestiynu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3D2118">
        <w:rPr>
          <w:rFonts w:ascii="Arial" w:hAnsi="Arial" w:cs="Arial"/>
          <w:sz w:val="22"/>
          <w:szCs w:val="22"/>
        </w:rPr>
        <w:t>a</w:t>
      </w:r>
      <w:proofErr w:type="gram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yw'r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neu'r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gofyn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dylent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benagored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arwain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3D2118">
        <w:rPr>
          <w:rFonts w:ascii="Arial" w:hAnsi="Arial" w:cs="Arial"/>
          <w:sz w:val="22"/>
          <w:szCs w:val="22"/>
        </w:rPr>
        <w:t>drafodaeth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bellach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D2118">
        <w:rPr>
          <w:rFonts w:ascii="Arial" w:hAnsi="Arial" w:cs="Arial"/>
          <w:sz w:val="22"/>
          <w:szCs w:val="22"/>
        </w:rPr>
        <w:t>Sedova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et al., 2016).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nodweddiadol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mae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pennu’r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meini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prawf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llwyddiant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drostynt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hunain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benderfynu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3D2118">
        <w:rPr>
          <w:rFonts w:ascii="Arial" w:hAnsi="Arial" w:cs="Arial"/>
          <w:sz w:val="22"/>
          <w:szCs w:val="22"/>
        </w:rPr>
        <w:t>beth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sy’n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gwneud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cwestiwn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da?’ (Crichton &amp; McDaid, 2016; Smith &amp; Higgins, 2006). </w:t>
      </w:r>
      <w:proofErr w:type="spellStart"/>
      <w:r w:rsidRPr="003D2118">
        <w:rPr>
          <w:rFonts w:ascii="Arial" w:hAnsi="Arial" w:cs="Arial"/>
          <w:sz w:val="22"/>
          <w:szCs w:val="22"/>
        </w:rPr>
        <w:t>Fodd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bynnag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mae'n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hanfodol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hefyd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datblygu'r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hyder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wybod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sy'n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gwneud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cwestiwn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da. Felly, </w:t>
      </w:r>
      <w:proofErr w:type="spellStart"/>
      <w:r w:rsidRPr="003D2118">
        <w:rPr>
          <w:rFonts w:ascii="Arial" w:hAnsi="Arial" w:cs="Arial"/>
          <w:sz w:val="22"/>
          <w:szCs w:val="22"/>
        </w:rPr>
        <w:t>bydd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gofyn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bennu'r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meini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prawf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llwyddiant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cwestiwn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gwella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gallu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well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ofyn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penagored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da (Crichton &amp; McDaid, 2016; </w:t>
      </w:r>
      <w:proofErr w:type="spellStart"/>
      <w:r w:rsidRPr="003D2118">
        <w:rPr>
          <w:rFonts w:ascii="Arial" w:hAnsi="Arial" w:cs="Arial"/>
          <w:sz w:val="22"/>
          <w:szCs w:val="22"/>
        </w:rPr>
        <w:t>Llywodraeth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Cymru, 2020).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ychwanegol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dylid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cynnwys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nid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unig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gwybod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meini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prawf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llwyddiant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ond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creu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mewn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modd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cynhyrchiol</w:t>
      </w:r>
      <w:proofErr w:type="spellEnd"/>
      <w:r w:rsidRPr="003D2118">
        <w:rPr>
          <w:rFonts w:ascii="Arial" w:hAnsi="Arial" w:cs="Arial"/>
          <w:sz w:val="22"/>
          <w:szCs w:val="22"/>
        </w:rPr>
        <w:t>.</w:t>
      </w:r>
      <w:r w:rsidR="004F63FE" w:rsidRPr="003D2118">
        <w:rPr>
          <w:rFonts w:ascii="Arial" w:hAnsi="Arial" w:cs="Arial"/>
          <w:sz w:val="22"/>
          <w:szCs w:val="22"/>
        </w:rPr>
        <w:t xml:space="preserve"> </w:t>
      </w:r>
      <w:r w:rsidR="00FE0820" w:rsidRPr="003D2118">
        <w:rPr>
          <w:rFonts w:ascii="Arial" w:hAnsi="Arial" w:cs="Arial"/>
          <w:sz w:val="22"/>
          <w:szCs w:val="22"/>
        </w:rPr>
        <w:t xml:space="preserve">Er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mwyn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cynhyrchu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ymatebion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effeithiol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o'r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hyn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rhaid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i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dysgwyr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gydnabod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gofynion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gwybyddol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gramStart"/>
      <w:r w:rsidR="00FE0820" w:rsidRPr="003D2118">
        <w:rPr>
          <w:rFonts w:ascii="Arial" w:hAnsi="Arial" w:cs="Arial"/>
          <w:sz w:val="22"/>
          <w:szCs w:val="22"/>
        </w:rPr>
        <w:t>a</w:t>
      </w:r>
      <w:proofErr w:type="gram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ofynnir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fwy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penodol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mae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angen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i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ddysgwyr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ddeall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hyn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sy'n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cael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ei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ofyn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os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na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wnânt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hynny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gallai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hyn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arwain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ymatebion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amhriodol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neu,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fwy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damniol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chwalfa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cylch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dysgu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mwyn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cynorthwyo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i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ddatblygu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gellir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defnyddio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Tacsonomeg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Bloom (1953; Andersen et al. 2001) </w:t>
      </w:r>
      <w:proofErr w:type="gramStart"/>
      <w:r w:rsidR="00FE0820" w:rsidRPr="003D2118">
        <w:rPr>
          <w:rFonts w:ascii="Arial" w:hAnsi="Arial" w:cs="Arial"/>
          <w:sz w:val="22"/>
          <w:szCs w:val="22"/>
        </w:rPr>
        <w:t>a</w:t>
      </w:r>
      <w:proofErr w:type="gram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adolygwyd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ddiweddarach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i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helpu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i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gydbwyso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gwerthuso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asesu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mewn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amgylcheddau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i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sicrhau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pob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gorchymyn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meddwl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cael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ei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ddefnyddio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dysgu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fel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;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gwerthuso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dadansoddi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syntheseiddio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cymhwyso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deall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gwybodaeth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(Jansen et al., 2009).</w:t>
      </w:r>
      <w:r w:rsidR="00166D1E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Adroddir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aml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fod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dysgwr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lleiaf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llwyddiannus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cysylltu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â'r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athro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athrawes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gwirio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ffeithiau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dysgedig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i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gael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sylw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hyn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arwain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gyflwr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o ‘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ddiymadferthedd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dysgedig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’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os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yw’r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disgybl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darparu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nifer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ymatebion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aflwyddiannus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oherwydd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gallant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deimlo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eu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sicr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byddant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gwneud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camgymeriad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eto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Llywodraeth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Cymru, 2020).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Efallai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bydd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llawer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ddisgyblion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gwrthod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cael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atebion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gwirfoddol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hyd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oed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os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yw'r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cwestiwn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benagored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mwyn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annog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trafodaeth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amgylchedd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, un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offeryn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pwerus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yw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modelu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(Schmidt, 2011). Gall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sgaffaldio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gwahanol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arddulliau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gwestiynau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ymatebion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i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arddangos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chaniatáu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i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fyfyrwyr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ddeall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gofynion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chymryd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rhan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weithredol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(Schmidt, 2011). Pan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ddangosir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hyn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mae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deall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dod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i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sylweddoli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nad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ymarfer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gwirio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yw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gofyn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ond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ei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fod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dod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yn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amgylchedd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diogel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lle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gallant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ddarparu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eu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syniadau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eu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hunain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thrafod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syniadau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gyflwynwyd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gan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eu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cyfoedion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FE0820" w:rsidRPr="003D2118">
        <w:rPr>
          <w:rFonts w:ascii="Arial" w:hAnsi="Arial" w:cs="Arial"/>
          <w:sz w:val="22"/>
          <w:szCs w:val="22"/>
        </w:rPr>
        <w:t>Llywodraeth</w:t>
      </w:r>
      <w:proofErr w:type="spellEnd"/>
      <w:r w:rsidR="00FE0820" w:rsidRPr="003D2118">
        <w:rPr>
          <w:rFonts w:ascii="Arial" w:hAnsi="Arial" w:cs="Arial"/>
          <w:sz w:val="22"/>
          <w:szCs w:val="22"/>
        </w:rPr>
        <w:t xml:space="preserve"> Cymru, 2020).</w:t>
      </w:r>
    </w:p>
    <w:p w14:paraId="50A673EC" w14:textId="77777777" w:rsidR="00C06EC5" w:rsidRDefault="00C06EC5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059BE6" w14:textId="6D50D273" w:rsidR="00A701A7" w:rsidRPr="003D2118" w:rsidRDefault="00F31CE9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ganolog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rôl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mae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adborth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mae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nifer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arbenigwyr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credu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elfen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hanfodol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(Black, Harrison, Lee, Marshall, &amp; </w:t>
      </w:r>
      <w:proofErr w:type="spellStart"/>
      <w:r w:rsidRPr="003D2118">
        <w:rPr>
          <w:rFonts w:ascii="Arial" w:hAnsi="Arial" w:cs="Arial"/>
          <w:sz w:val="22"/>
          <w:szCs w:val="22"/>
        </w:rPr>
        <w:t>Wiliam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2003; Clarke, 2003; Hattie, 2009) </w:t>
      </w:r>
      <w:proofErr w:type="spellStart"/>
      <w:r w:rsidRPr="003D2118">
        <w:rPr>
          <w:rFonts w:ascii="Arial" w:hAnsi="Arial" w:cs="Arial"/>
          <w:sz w:val="22"/>
          <w:szCs w:val="22"/>
        </w:rPr>
        <w:t>gyda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Hattie a Timperley (</w:t>
      </w:r>
      <w:proofErr w:type="gramStart"/>
      <w:r w:rsidRPr="003D2118">
        <w:rPr>
          <w:rFonts w:ascii="Arial" w:hAnsi="Arial" w:cs="Arial"/>
          <w:sz w:val="22"/>
          <w:szCs w:val="22"/>
        </w:rPr>
        <w:t>2007 )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proofErr w:type="gramEnd"/>
      <w:r w:rsidRPr="003D2118">
        <w:rPr>
          <w:rFonts w:ascii="Arial" w:hAnsi="Arial" w:cs="Arial"/>
          <w:sz w:val="22"/>
          <w:szCs w:val="22"/>
        </w:rPr>
        <w:t xml:space="preserve"> nodi </w:t>
      </w:r>
      <w:proofErr w:type="spellStart"/>
      <w:r w:rsidRPr="003D2118">
        <w:rPr>
          <w:rFonts w:ascii="Arial" w:hAnsi="Arial" w:cs="Arial"/>
          <w:sz w:val="22"/>
          <w:szCs w:val="22"/>
        </w:rPr>
        <w:t>ei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3D2118">
        <w:rPr>
          <w:rFonts w:ascii="Arial" w:hAnsi="Arial" w:cs="Arial"/>
          <w:sz w:val="22"/>
          <w:szCs w:val="22"/>
        </w:rPr>
        <w:t>o'r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dylanwadau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mwyaf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hanfodol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Pr="003D2118">
        <w:rPr>
          <w:rFonts w:ascii="Arial" w:hAnsi="Arial" w:cs="Arial"/>
          <w:sz w:val="22"/>
          <w:szCs w:val="22"/>
        </w:rPr>
        <w:t>adborth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gynyddu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boddhad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phenderfyniad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(Kluger &amp; </w:t>
      </w:r>
      <w:proofErr w:type="spellStart"/>
      <w:r w:rsidRPr="003D2118">
        <w:rPr>
          <w:rFonts w:ascii="Arial" w:hAnsi="Arial" w:cs="Arial"/>
          <w:sz w:val="22"/>
          <w:szCs w:val="22"/>
        </w:rPr>
        <w:t>DeNisi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1996), a </w:t>
      </w:r>
      <w:proofErr w:type="spellStart"/>
      <w:r w:rsidRPr="003D2118">
        <w:rPr>
          <w:rFonts w:ascii="Arial" w:hAnsi="Arial" w:cs="Arial"/>
          <w:sz w:val="22"/>
          <w:szCs w:val="22"/>
        </w:rPr>
        <w:t>helpu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fabwysiadu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strategaethau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cynhyrchiol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D2118">
        <w:rPr>
          <w:rFonts w:ascii="Arial" w:hAnsi="Arial" w:cs="Arial"/>
          <w:sz w:val="22"/>
          <w:szCs w:val="22"/>
        </w:rPr>
        <w:t>Vollmeyer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&amp; </w:t>
      </w:r>
      <w:proofErr w:type="spellStart"/>
      <w:r w:rsidRPr="003D2118">
        <w:rPr>
          <w:rFonts w:ascii="Arial" w:hAnsi="Arial" w:cs="Arial"/>
          <w:sz w:val="22"/>
          <w:szCs w:val="22"/>
        </w:rPr>
        <w:t>Rheinberg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r w:rsidRPr="003D2118">
        <w:rPr>
          <w:rFonts w:ascii="Arial" w:hAnsi="Arial" w:cs="Arial"/>
          <w:sz w:val="22"/>
          <w:szCs w:val="22"/>
        </w:rPr>
        <w:lastRenderedPageBreak/>
        <w:t xml:space="preserve">2005). Er </w:t>
      </w:r>
      <w:proofErr w:type="spellStart"/>
      <w:r w:rsidRPr="003D2118">
        <w:rPr>
          <w:rFonts w:ascii="Arial" w:hAnsi="Arial" w:cs="Arial"/>
          <w:sz w:val="22"/>
          <w:szCs w:val="22"/>
        </w:rPr>
        <w:t>gwaethaf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dadleuir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eang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syniad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‘</w:t>
      </w:r>
      <w:proofErr w:type="spellStart"/>
      <w:r w:rsidRPr="003D2118">
        <w:rPr>
          <w:rFonts w:ascii="Arial" w:hAnsi="Arial" w:cs="Arial"/>
          <w:sz w:val="22"/>
          <w:szCs w:val="22"/>
        </w:rPr>
        <w:t>adborth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da’ (Shute, 2008) ac </w:t>
      </w:r>
      <w:proofErr w:type="spellStart"/>
      <w:r w:rsidRPr="003D2118">
        <w:rPr>
          <w:rFonts w:ascii="Arial" w:hAnsi="Arial" w:cs="Arial"/>
          <w:sz w:val="22"/>
          <w:szCs w:val="22"/>
        </w:rPr>
        <w:t>fe’i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hystyrir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agwedd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ffurfiannol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sydd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3D2118">
        <w:rPr>
          <w:rFonts w:ascii="Arial" w:hAnsi="Arial" w:cs="Arial"/>
          <w:sz w:val="22"/>
          <w:szCs w:val="22"/>
        </w:rPr>
        <w:t>safbwyntiau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cyfeiliornus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arfer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gwael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(Clarke, 2003). Pan </w:t>
      </w:r>
      <w:proofErr w:type="spellStart"/>
      <w:r w:rsidRPr="003D2118">
        <w:rPr>
          <w:rFonts w:ascii="Arial" w:hAnsi="Arial" w:cs="Arial"/>
          <w:sz w:val="22"/>
          <w:szCs w:val="22"/>
        </w:rPr>
        <w:t>ddarperir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adborth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amhriodol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gall </w:t>
      </w:r>
      <w:proofErr w:type="spellStart"/>
      <w:r w:rsidRPr="003D2118">
        <w:rPr>
          <w:rFonts w:ascii="Arial" w:hAnsi="Arial" w:cs="Arial"/>
          <w:sz w:val="22"/>
          <w:szCs w:val="22"/>
        </w:rPr>
        <w:t>hyn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arwain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3D2118">
        <w:rPr>
          <w:rFonts w:ascii="Arial" w:hAnsi="Arial" w:cs="Arial"/>
          <w:sz w:val="22"/>
          <w:szCs w:val="22"/>
        </w:rPr>
        <w:t>effeithiau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negyddol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benodol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nododd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Kluger a </w:t>
      </w:r>
      <w:proofErr w:type="spellStart"/>
      <w:r w:rsidRPr="003D2118">
        <w:rPr>
          <w:rFonts w:ascii="Arial" w:hAnsi="Arial" w:cs="Arial"/>
          <w:sz w:val="22"/>
          <w:szCs w:val="22"/>
        </w:rPr>
        <w:t>DeNisi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(1996)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adborth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lleihau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perfformiad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mewn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traean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astudiaethau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ddadansoddwyd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ganddynt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D2118">
        <w:rPr>
          <w:rFonts w:ascii="Arial" w:hAnsi="Arial" w:cs="Arial"/>
          <w:sz w:val="22"/>
          <w:szCs w:val="22"/>
        </w:rPr>
        <w:t>Fodd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bynnag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mae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adborth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dal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gymeradwyo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strategaeth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ddylanwadol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ym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mhob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pwnc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grŵp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oedran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(Leahy, Lyon, Thompson &amp; </w:t>
      </w:r>
      <w:proofErr w:type="spellStart"/>
      <w:r w:rsidRPr="003D2118">
        <w:rPr>
          <w:rFonts w:ascii="Arial" w:hAnsi="Arial" w:cs="Arial"/>
          <w:sz w:val="22"/>
          <w:szCs w:val="22"/>
        </w:rPr>
        <w:t>Wiliam</w:t>
      </w:r>
      <w:proofErr w:type="spellEnd"/>
      <w:r w:rsidRPr="003D2118">
        <w:rPr>
          <w:rFonts w:ascii="Arial" w:hAnsi="Arial" w:cs="Arial"/>
          <w:sz w:val="22"/>
          <w:szCs w:val="22"/>
        </w:rPr>
        <w:t>, 2005).</w:t>
      </w:r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Mae'r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agwedd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3D2118">
        <w:rPr>
          <w:rFonts w:ascii="Arial" w:hAnsi="Arial" w:cs="Arial"/>
          <w:sz w:val="22"/>
          <w:szCs w:val="22"/>
        </w:rPr>
        <w:t>tuag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3D2118">
        <w:rPr>
          <w:rFonts w:ascii="Arial" w:hAnsi="Arial" w:cs="Arial"/>
          <w:sz w:val="22"/>
          <w:szCs w:val="22"/>
        </w:rPr>
        <w:t>adborth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gyson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â'r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strategaeth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sy'n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canolbwyntio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ffwrdd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arholiadau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3D2118">
        <w:rPr>
          <w:rFonts w:ascii="Arial" w:hAnsi="Arial" w:cs="Arial"/>
          <w:sz w:val="22"/>
          <w:szCs w:val="22"/>
        </w:rPr>
        <w:t>brofion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diwedd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cwrs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3D2118">
        <w:rPr>
          <w:rFonts w:ascii="Arial" w:hAnsi="Arial" w:cs="Arial"/>
          <w:sz w:val="22"/>
          <w:szCs w:val="22"/>
        </w:rPr>
        <w:t>ryngweithio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ryngweithio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sy'n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canolbwyntio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welliant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rhwng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hyfforddwyr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(Black &amp; </w:t>
      </w:r>
      <w:proofErr w:type="spellStart"/>
      <w:r w:rsidRPr="003D2118">
        <w:rPr>
          <w:rFonts w:ascii="Arial" w:hAnsi="Arial" w:cs="Arial"/>
          <w:sz w:val="22"/>
          <w:szCs w:val="22"/>
        </w:rPr>
        <w:t>Wiliam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1998). Nod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yw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cynyddu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gwerthusiad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o’u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cynnydd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hunain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trwy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ddefnyddio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targedau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rhyngweithio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pedolegol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gyda’u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hathrawon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gyda’r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nod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pen draw o </w:t>
      </w:r>
      <w:proofErr w:type="spellStart"/>
      <w:r w:rsidRPr="003D2118">
        <w:rPr>
          <w:rFonts w:ascii="Arial" w:hAnsi="Arial" w:cs="Arial"/>
          <w:sz w:val="22"/>
          <w:szCs w:val="22"/>
        </w:rPr>
        <w:t>ddatblygu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ymreolaethol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(Leahy et al., 2005).</w:t>
      </w:r>
    </w:p>
    <w:p w14:paraId="7072DF47" w14:textId="77777777" w:rsidR="001C73B8" w:rsidRPr="003D2118" w:rsidRDefault="001C73B8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E437EE" w14:textId="126CC935" w:rsidR="00365C05" w:rsidRPr="003D2118" w:rsidRDefault="00527123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3D2118">
        <w:rPr>
          <w:rFonts w:ascii="Arial" w:hAnsi="Arial" w:cs="Arial"/>
          <w:sz w:val="22"/>
          <w:szCs w:val="22"/>
        </w:rPr>
        <w:t>Ffactor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allweddol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ddylanwadu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ansawdd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meddwl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datblygu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yw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creu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gwaith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grŵp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effeithiol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amgylchedd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Pr="003D2118">
        <w:rPr>
          <w:rFonts w:ascii="Arial" w:hAnsi="Arial" w:cs="Arial"/>
          <w:sz w:val="22"/>
          <w:szCs w:val="22"/>
        </w:rPr>
        <w:t>mwyn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sicrhau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gwaith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grŵp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fanteisiol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mae'n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hanfodol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creu'r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amgylchedd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orau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(Galton &amp; Williamson, 2003). Er </w:t>
      </w:r>
      <w:proofErr w:type="spellStart"/>
      <w:r w:rsidRPr="003D2118">
        <w:rPr>
          <w:rFonts w:ascii="Arial" w:hAnsi="Arial" w:cs="Arial"/>
          <w:sz w:val="22"/>
          <w:szCs w:val="22"/>
        </w:rPr>
        <w:t>mwyn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creu'r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amgylchedd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rhaid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ddarparu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rheolau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sylfaenol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hyfforddi'r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reolau'r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amgylchedd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chytuno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arnynt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dechrau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gwaith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grŵp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(Galton &amp; Williamson, 2003). Gall </w:t>
      </w:r>
      <w:proofErr w:type="spellStart"/>
      <w:r w:rsidRPr="003D2118">
        <w:rPr>
          <w:rFonts w:ascii="Arial" w:hAnsi="Arial" w:cs="Arial"/>
          <w:sz w:val="22"/>
          <w:szCs w:val="22"/>
        </w:rPr>
        <w:t>modelu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offeryn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defnyddiol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atgyfnerthu'r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gwerthoedd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debygol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gofleidio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gwerthoedd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ydynt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wedi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iddynt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hyrwyddo'n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weithredol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(Gillies &amp; Haynes, 2011; </w:t>
      </w:r>
      <w:proofErr w:type="spellStart"/>
      <w:r w:rsidRPr="003D2118">
        <w:rPr>
          <w:rFonts w:ascii="Arial" w:hAnsi="Arial" w:cs="Arial"/>
          <w:sz w:val="22"/>
          <w:szCs w:val="22"/>
        </w:rPr>
        <w:t>Llywodraeth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Cymru, 2020</w:t>
      </w:r>
      <w:r w:rsidRPr="003D2118">
        <w:rPr>
          <w:rFonts w:ascii="Arial" w:hAnsi="Arial" w:cs="Arial"/>
          <w:sz w:val="22"/>
          <w:szCs w:val="22"/>
        </w:rPr>
        <w:t xml:space="preserve">). </w:t>
      </w:r>
      <w:r w:rsidRPr="003D2118">
        <w:rPr>
          <w:rFonts w:ascii="Arial" w:hAnsi="Arial" w:cs="Arial"/>
          <w:sz w:val="22"/>
          <w:szCs w:val="22"/>
        </w:rPr>
        <w:t xml:space="preserve">Gall </w:t>
      </w:r>
      <w:proofErr w:type="spellStart"/>
      <w:r w:rsidRPr="003D2118">
        <w:rPr>
          <w:rFonts w:ascii="Arial" w:hAnsi="Arial" w:cs="Arial"/>
          <w:sz w:val="22"/>
          <w:szCs w:val="22"/>
        </w:rPr>
        <w:t>datblygu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gwaith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grŵp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safon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uchel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effaith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sylweddol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ddatblygiad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3D2118">
        <w:rPr>
          <w:rFonts w:ascii="Arial" w:hAnsi="Arial" w:cs="Arial"/>
          <w:sz w:val="22"/>
          <w:szCs w:val="22"/>
        </w:rPr>
        <w:t>hyn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deillio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ymchwil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gynnar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Vygotsky (1934) a </w:t>
      </w:r>
      <w:proofErr w:type="spellStart"/>
      <w:r w:rsidRPr="003D2118">
        <w:rPr>
          <w:rFonts w:ascii="Arial" w:hAnsi="Arial" w:cs="Arial"/>
          <w:sz w:val="22"/>
          <w:szCs w:val="22"/>
        </w:rPr>
        <w:t>welodd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3D2118">
        <w:rPr>
          <w:rFonts w:ascii="Arial" w:hAnsi="Arial" w:cs="Arial"/>
          <w:sz w:val="22"/>
          <w:szCs w:val="22"/>
        </w:rPr>
        <w:t>fyddai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tasgau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unigol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anaml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byddent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gwneud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cystal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gymharu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weithio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cyd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3D2118">
        <w:rPr>
          <w:rFonts w:ascii="Arial" w:hAnsi="Arial" w:cs="Arial"/>
          <w:sz w:val="22"/>
          <w:szCs w:val="22"/>
        </w:rPr>
        <w:t>chyfoed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3D2118">
        <w:rPr>
          <w:rFonts w:ascii="Arial" w:hAnsi="Arial" w:cs="Arial"/>
          <w:sz w:val="22"/>
          <w:szCs w:val="22"/>
        </w:rPr>
        <w:t>oedolyn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D2118">
        <w:rPr>
          <w:rFonts w:ascii="Arial" w:hAnsi="Arial" w:cs="Arial"/>
          <w:sz w:val="22"/>
          <w:szCs w:val="22"/>
        </w:rPr>
        <w:t>Cynigir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y broses o </w:t>
      </w:r>
      <w:proofErr w:type="spellStart"/>
      <w:r w:rsidRPr="003D2118">
        <w:rPr>
          <w:rFonts w:ascii="Arial" w:hAnsi="Arial" w:cs="Arial"/>
          <w:sz w:val="22"/>
          <w:szCs w:val="22"/>
        </w:rPr>
        <w:t>ymgysylltu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ag un </w:t>
      </w:r>
      <w:proofErr w:type="spellStart"/>
      <w:r w:rsidRPr="003D2118">
        <w:rPr>
          <w:rFonts w:ascii="Arial" w:hAnsi="Arial" w:cs="Arial"/>
          <w:sz w:val="22"/>
          <w:szCs w:val="22"/>
        </w:rPr>
        <w:t>arall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wedi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helpu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loywi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meddwl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/ neu </w:t>
      </w:r>
      <w:proofErr w:type="spellStart"/>
      <w:r w:rsidRPr="003D2118">
        <w:rPr>
          <w:rFonts w:ascii="Arial" w:hAnsi="Arial" w:cs="Arial"/>
          <w:sz w:val="22"/>
          <w:szCs w:val="22"/>
        </w:rPr>
        <w:t>berfformiad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gyflawni'r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dasg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effeithiol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ogystal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mae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hunanasesu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cymheiriaid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hunanasesu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hanfodol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D2118">
        <w:rPr>
          <w:rFonts w:ascii="Arial" w:hAnsi="Arial" w:cs="Arial"/>
          <w:sz w:val="22"/>
          <w:szCs w:val="22"/>
        </w:rPr>
        <w:t>Ndoye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2017). </w:t>
      </w:r>
      <w:proofErr w:type="spellStart"/>
      <w:r w:rsidRPr="003D2118">
        <w:rPr>
          <w:rFonts w:ascii="Arial" w:hAnsi="Arial" w:cs="Arial"/>
          <w:sz w:val="22"/>
          <w:szCs w:val="22"/>
        </w:rPr>
        <w:t>Cynigir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gall </w:t>
      </w:r>
      <w:proofErr w:type="spellStart"/>
      <w:r w:rsidRPr="003D2118">
        <w:rPr>
          <w:rFonts w:ascii="Arial" w:hAnsi="Arial" w:cs="Arial"/>
          <w:sz w:val="22"/>
          <w:szCs w:val="22"/>
        </w:rPr>
        <w:t>targedau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effeithiol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chadarn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gynnyrch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gymryd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rhan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hunain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(Logan, 2009).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benodol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3D2118">
        <w:rPr>
          <w:rFonts w:ascii="Arial" w:hAnsi="Arial" w:cs="Arial"/>
          <w:sz w:val="22"/>
          <w:szCs w:val="22"/>
        </w:rPr>
        <w:t>hunanasesu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cymheiriaid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gynorthwyo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gymryd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rhan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hunain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cymryd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perchnogaeth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o'u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hunain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3D2118">
        <w:rPr>
          <w:rFonts w:ascii="Arial" w:hAnsi="Arial" w:cs="Arial"/>
          <w:sz w:val="22"/>
          <w:szCs w:val="22"/>
        </w:rPr>
        <w:t>datblygu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sgiliau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cydweithredol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trwy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hwyluso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hinsawdd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gadarnhaol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chefnogol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(De </w:t>
      </w:r>
      <w:proofErr w:type="spellStart"/>
      <w:r w:rsidRPr="003D2118">
        <w:rPr>
          <w:rFonts w:ascii="Arial" w:hAnsi="Arial" w:cs="Arial"/>
          <w:sz w:val="22"/>
          <w:szCs w:val="22"/>
        </w:rPr>
        <w:t>Grez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et al., 2012; </w:t>
      </w:r>
      <w:proofErr w:type="spellStart"/>
      <w:r w:rsidRPr="003D2118">
        <w:rPr>
          <w:rFonts w:ascii="Arial" w:hAnsi="Arial" w:cs="Arial"/>
          <w:sz w:val="22"/>
          <w:szCs w:val="22"/>
        </w:rPr>
        <w:t>Planas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Lladó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et al., 2013).</w:t>
      </w:r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cefnogi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darganfuwyd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Ndoye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(2017)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canfod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hunanasesu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cymheiriaid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hunanasesu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cyfrannu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trwy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adborth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effeithiol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hinsawdd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gefnogol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mwy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gydweithredu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3D2118">
        <w:rPr>
          <w:rFonts w:ascii="Arial" w:hAnsi="Arial" w:cs="Arial"/>
          <w:sz w:val="22"/>
          <w:szCs w:val="22"/>
        </w:rPr>
        <w:t>eraill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ogystal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roedd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farn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mwy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ymwybyddiaeth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ddisgwyliadau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cwrs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gwell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gallu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gydnabod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diffygion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gwybodaeth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lastRenderedPageBreak/>
        <w:t>sut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oresgyn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rhain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fecanweithiau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3D2118">
        <w:rPr>
          <w:rFonts w:ascii="Arial" w:hAnsi="Arial" w:cs="Arial"/>
          <w:sz w:val="22"/>
          <w:szCs w:val="22"/>
        </w:rPr>
        <w:t>a</w:t>
      </w:r>
      <w:proofErr w:type="gram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cynyddu'r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ymdeimlad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gyfrifoldeb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hunain</w:t>
      </w:r>
      <w:proofErr w:type="spellEnd"/>
      <w:r w:rsidRPr="003D2118">
        <w:rPr>
          <w:rFonts w:ascii="Arial" w:hAnsi="Arial" w:cs="Arial"/>
          <w:sz w:val="22"/>
          <w:szCs w:val="22"/>
        </w:rPr>
        <w:t>.</w:t>
      </w:r>
    </w:p>
    <w:p w14:paraId="50689DC6" w14:textId="77777777" w:rsidR="00462E79" w:rsidRDefault="00462E79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B5197E" w14:textId="19F112BD" w:rsidR="008732D7" w:rsidRPr="003D2118" w:rsidRDefault="007513E7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dilyn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ymchwil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bellach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galla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nifer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welliannau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posibl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fuddiol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i'w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datblygu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ymhellach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athro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3D2118">
        <w:rPr>
          <w:rFonts w:ascii="Arial" w:hAnsi="Arial" w:cs="Arial"/>
          <w:sz w:val="22"/>
          <w:szCs w:val="22"/>
        </w:rPr>
        <w:t>hyfforddiant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gyntaf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galla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cyflwyno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gemau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cystadleuol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addysgol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fuddiol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amgylchedd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gwella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(Abidin &amp; Zaman, 2017; </w:t>
      </w:r>
      <w:proofErr w:type="spellStart"/>
      <w:r w:rsidRPr="003D2118">
        <w:rPr>
          <w:rFonts w:ascii="Arial" w:hAnsi="Arial" w:cs="Arial"/>
          <w:sz w:val="22"/>
          <w:szCs w:val="22"/>
        </w:rPr>
        <w:t>Baydas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&amp; </w:t>
      </w:r>
      <w:proofErr w:type="spellStart"/>
      <w:r w:rsidRPr="003D2118">
        <w:rPr>
          <w:rFonts w:ascii="Arial" w:hAnsi="Arial" w:cs="Arial"/>
          <w:sz w:val="22"/>
          <w:szCs w:val="22"/>
        </w:rPr>
        <w:t>Cicek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2019).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benodol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gemau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addysgol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Kahoot! </w:t>
      </w:r>
      <w:proofErr w:type="spellStart"/>
      <w:r w:rsidRPr="003D2118">
        <w:rPr>
          <w:rFonts w:ascii="Arial" w:hAnsi="Arial" w:cs="Arial"/>
          <w:sz w:val="22"/>
          <w:szCs w:val="22"/>
        </w:rPr>
        <w:t>cynigir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iddynt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gyfrannu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3D2118">
        <w:rPr>
          <w:rFonts w:ascii="Arial" w:hAnsi="Arial" w:cs="Arial"/>
          <w:sz w:val="22"/>
          <w:szCs w:val="22"/>
        </w:rPr>
        <w:t>amgylchedd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cadarnhaol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thrawsnewid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dros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dro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sioe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gêm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a'i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gwella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trwy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raffeg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sain, </w:t>
      </w:r>
      <w:proofErr w:type="spellStart"/>
      <w:r w:rsidRPr="003D2118">
        <w:rPr>
          <w:rFonts w:ascii="Arial" w:hAnsi="Arial" w:cs="Arial"/>
          <w:sz w:val="22"/>
          <w:szCs w:val="22"/>
        </w:rPr>
        <w:t>cardiau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sgorio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(Abidin &amp; Zaman, 2017; </w:t>
      </w:r>
      <w:proofErr w:type="spellStart"/>
      <w:r w:rsidRPr="003D2118">
        <w:rPr>
          <w:rFonts w:ascii="Arial" w:hAnsi="Arial" w:cs="Arial"/>
          <w:sz w:val="22"/>
          <w:szCs w:val="22"/>
        </w:rPr>
        <w:t>Aktekin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et al., 2018). </w:t>
      </w:r>
      <w:proofErr w:type="spellStart"/>
      <w:r w:rsidRPr="003D2118">
        <w:rPr>
          <w:rFonts w:ascii="Arial" w:hAnsi="Arial" w:cs="Arial"/>
          <w:sz w:val="22"/>
          <w:szCs w:val="22"/>
        </w:rPr>
        <w:t>Gellir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dylunio'r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gêm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addysgol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ryngweithiol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trwy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lefel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anhawster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amrywiol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nodau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lefel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amrywiol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hap.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benodol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nod Kahoot! </w:t>
      </w:r>
      <w:proofErr w:type="spellStart"/>
      <w:r w:rsidRPr="003D2118">
        <w:rPr>
          <w:rFonts w:ascii="Arial" w:hAnsi="Arial" w:cs="Arial"/>
          <w:sz w:val="22"/>
          <w:szCs w:val="22"/>
        </w:rPr>
        <w:t>yw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ateb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gywir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mor </w:t>
      </w:r>
      <w:proofErr w:type="spellStart"/>
      <w:r w:rsidRPr="003D2118">
        <w:rPr>
          <w:rFonts w:ascii="Arial" w:hAnsi="Arial" w:cs="Arial"/>
          <w:sz w:val="22"/>
          <w:szCs w:val="22"/>
        </w:rPr>
        <w:t>gyflym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3D2118">
        <w:rPr>
          <w:rFonts w:ascii="Arial" w:hAnsi="Arial" w:cs="Arial"/>
          <w:sz w:val="22"/>
          <w:szCs w:val="22"/>
        </w:rPr>
        <w:t>phosib</w:t>
      </w:r>
      <w:proofErr w:type="spellEnd"/>
      <w:r w:rsidRPr="003D2118">
        <w:rPr>
          <w:rFonts w:ascii="Arial" w:hAnsi="Arial" w:cs="Arial"/>
          <w:sz w:val="22"/>
          <w:szCs w:val="22"/>
        </w:rPr>
        <w:t>.</w:t>
      </w:r>
      <w:r w:rsidRPr="003D2118">
        <w:rPr>
          <w:rFonts w:ascii="Arial" w:hAnsi="Arial" w:cs="Arial"/>
          <w:sz w:val="22"/>
          <w:szCs w:val="22"/>
        </w:rPr>
        <w:t xml:space="preserve"> </w:t>
      </w:r>
      <w:r w:rsidRPr="003D2118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3D2118">
        <w:rPr>
          <w:rFonts w:ascii="Arial" w:hAnsi="Arial" w:cs="Arial"/>
          <w:sz w:val="22"/>
          <w:szCs w:val="22"/>
        </w:rPr>
        <w:t>atebion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cywir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wedi'u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cuddio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nes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pob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myfyriwr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wedi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darparu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ateb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all </w:t>
      </w:r>
      <w:proofErr w:type="spellStart"/>
      <w:r w:rsidRPr="003D2118">
        <w:rPr>
          <w:rFonts w:ascii="Arial" w:hAnsi="Arial" w:cs="Arial"/>
          <w:sz w:val="22"/>
          <w:szCs w:val="22"/>
        </w:rPr>
        <w:t>greu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ataliad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all </w:t>
      </w:r>
      <w:proofErr w:type="spellStart"/>
      <w:r w:rsidRPr="003D2118">
        <w:rPr>
          <w:rFonts w:ascii="Arial" w:hAnsi="Arial" w:cs="Arial"/>
          <w:sz w:val="22"/>
          <w:szCs w:val="22"/>
        </w:rPr>
        <w:t>gynyddu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mwynhad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cymhelliant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chanolbwynt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D2118">
        <w:rPr>
          <w:rFonts w:ascii="Arial" w:hAnsi="Arial" w:cs="Arial"/>
          <w:sz w:val="22"/>
          <w:szCs w:val="22"/>
        </w:rPr>
        <w:t>Cutri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et al., 2016; de Sousa, 2018). </w:t>
      </w:r>
      <w:proofErr w:type="spellStart"/>
      <w:r w:rsidRPr="003D2118">
        <w:rPr>
          <w:rFonts w:ascii="Arial" w:hAnsi="Arial" w:cs="Arial"/>
          <w:sz w:val="22"/>
          <w:szCs w:val="22"/>
        </w:rPr>
        <w:t>Nodwyd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rhai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pryderon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trwy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ddefnyddio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gemau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addysgol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fath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potensial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gynyddu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pryder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(Wang &amp; Tahir, 2020). </w:t>
      </w:r>
      <w:proofErr w:type="spellStart"/>
      <w:r w:rsidRPr="003D2118">
        <w:rPr>
          <w:rFonts w:ascii="Arial" w:hAnsi="Arial" w:cs="Arial"/>
          <w:sz w:val="22"/>
          <w:szCs w:val="22"/>
        </w:rPr>
        <w:t>Mewn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gwrthddywediad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darganfuwyd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Wang a Tahir (2020)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hadolygiad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70% </w:t>
      </w:r>
      <w:proofErr w:type="spellStart"/>
      <w:r w:rsidRPr="003D2118">
        <w:rPr>
          <w:rFonts w:ascii="Arial" w:hAnsi="Arial" w:cs="Arial"/>
          <w:sz w:val="22"/>
          <w:szCs w:val="22"/>
        </w:rPr>
        <w:t>o’r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erthyglau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3D2118">
        <w:rPr>
          <w:rFonts w:ascii="Arial" w:hAnsi="Arial" w:cs="Arial"/>
          <w:sz w:val="22"/>
          <w:szCs w:val="22"/>
        </w:rPr>
        <w:t>a</w:t>
      </w:r>
      <w:proofErr w:type="gram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adolygwyd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dangos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gostyngiad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bryder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chwarae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Kahoot!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ogystal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canfu’r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awduron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gellir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lleihau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pryder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ymhellach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trwy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opsiwn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anhysbys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D2118">
        <w:rPr>
          <w:rFonts w:ascii="Arial" w:hAnsi="Arial" w:cs="Arial"/>
          <w:sz w:val="22"/>
          <w:szCs w:val="22"/>
        </w:rPr>
        <w:t>Turan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&amp; </w:t>
      </w:r>
      <w:proofErr w:type="spellStart"/>
      <w:r w:rsidRPr="003D2118">
        <w:rPr>
          <w:rFonts w:ascii="Arial" w:hAnsi="Arial" w:cs="Arial"/>
          <w:sz w:val="22"/>
          <w:szCs w:val="22"/>
        </w:rPr>
        <w:t>Meral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2018). Mae </w:t>
      </w:r>
      <w:proofErr w:type="spellStart"/>
      <w:r w:rsidRPr="003D2118">
        <w:rPr>
          <w:rFonts w:ascii="Arial" w:hAnsi="Arial" w:cs="Arial"/>
          <w:sz w:val="22"/>
          <w:szCs w:val="22"/>
        </w:rPr>
        <w:t>astudiaethau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amrywiol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wedi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tynnu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sylw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3D2118">
        <w:rPr>
          <w:rFonts w:ascii="Arial" w:hAnsi="Arial" w:cs="Arial"/>
          <w:sz w:val="22"/>
          <w:szCs w:val="22"/>
        </w:rPr>
        <w:t>bwysigrwydd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anhysbysu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oherwydd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gall </w:t>
      </w:r>
      <w:proofErr w:type="spellStart"/>
      <w:r w:rsidRPr="003D2118">
        <w:rPr>
          <w:rFonts w:ascii="Arial" w:hAnsi="Arial" w:cs="Arial"/>
          <w:sz w:val="22"/>
          <w:szCs w:val="22"/>
        </w:rPr>
        <w:t>leihau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pryder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darparu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amgylchedd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diogel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geisio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methu’n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ddiogel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(Fatima, &amp; Saeed, 2018; Jones et al., 2018). Un </w:t>
      </w:r>
      <w:proofErr w:type="spellStart"/>
      <w:r w:rsidRPr="003D2118">
        <w:rPr>
          <w:rFonts w:ascii="Arial" w:hAnsi="Arial" w:cs="Arial"/>
          <w:sz w:val="22"/>
          <w:szCs w:val="22"/>
        </w:rPr>
        <w:t>elfen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allweddol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Kahoot! </w:t>
      </w:r>
      <w:proofErr w:type="spellStart"/>
      <w:r w:rsidRPr="003D2118">
        <w:rPr>
          <w:rFonts w:ascii="Arial" w:hAnsi="Arial" w:cs="Arial"/>
          <w:sz w:val="22"/>
          <w:szCs w:val="22"/>
        </w:rPr>
        <w:t>yw'r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cydweithredu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cymdeithasol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cynyddol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(Sweetser &amp; Wyeth, 2005) </w:t>
      </w:r>
      <w:proofErr w:type="spellStart"/>
      <w:r w:rsidRPr="003D2118">
        <w:rPr>
          <w:rFonts w:ascii="Arial" w:hAnsi="Arial" w:cs="Arial"/>
          <w:sz w:val="22"/>
          <w:szCs w:val="22"/>
        </w:rPr>
        <w:t>sy'n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digwydd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ddigidol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Pr="003D2118">
        <w:rPr>
          <w:rFonts w:ascii="Arial" w:hAnsi="Arial" w:cs="Arial"/>
          <w:sz w:val="22"/>
          <w:szCs w:val="22"/>
        </w:rPr>
        <w:t>.</w:t>
      </w:r>
      <w:r w:rsidR="00B015E5" w:rsidRPr="003D2118">
        <w:rPr>
          <w:rFonts w:ascii="Arial" w:hAnsi="Arial" w:cs="Arial"/>
          <w:sz w:val="22"/>
          <w:szCs w:val="22"/>
        </w:rPr>
        <w:t xml:space="preserve"> </w:t>
      </w:r>
      <w:r w:rsidRPr="003D2118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3D2118">
        <w:rPr>
          <w:rFonts w:ascii="Arial" w:hAnsi="Arial" w:cs="Arial"/>
          <w:sz w:val="22"/>
          <w:szCs w:val="22"/>
        </w:rPr>
        <w:t>cryn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dipyn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ymchwil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wedi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cytuno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â'r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honiad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nodi bod Kahoot! </w:t>
      </w:r>
      <w:proofErr w:type="spellStart"/>
      <w:r w:rsidRPr="003D2118">
        <w:rPr>
          <w:rFonts w:ascii="Arial" w:hAnsi="Arial" w:cs="Arial"/>
          <w:sz w:val="22"/>
          <w:szCs w:val="22"/>
        </w:rPr>
        <w:t>wedi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dangos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gwella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cynyddu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rhyngweithio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ymhlith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D2118">
        <w:rPr>
          <w:rFonts w:ascii="Arial" w:hAnsi="Arial" w:cs="Arial"/>
          <w:sz w:val="22"/>
          <w:szCs w:val="22"/>
        </w:rPr>
        <w:t>Cutri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et al., 2016; Esteves et al., 2017; Mustafa, Hussein, &amp; </w:t>
      </w:r>
      <w:proofErr w:type="spellStart"/>
      <w:r w:rsidRPr="003D2118">
        <w:rPr>
          <w:rFonts w:ascii="Arial" w:hAnsi="Arial" w:cs="Arial"/>
          <w:sz w:val="22"/>
          <w:szCs w:val="22"/>
        </w:rPr>
        <w:t>Zulkifle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2018). Gall </w:t>
      </w:r>
      <w:proofErr w:type="spellStart"/>
      <w:r w:rsidRPr="003D2118">
        <w:rPr>
          <w:rFonts w:ascii="Arial" w:hAnsi="Arial" w:cs="Arial"/>
          <w:sz w:val="22"/>
          <w:szCs w:val="22"/>
        </w:rPr>
        <w:t>defnyddio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gemau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addysgol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fel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Kahoot!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fuddiol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wella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trwy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fodloni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nifer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ffactorau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allweddol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gyntaf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3D2118">
        <w:rPr>
          <w:rFonts w:ascii="Arial" w:hAnsi="Arial" w:cs="Arial"/>
          <w:sz w:val="22"/>
          <w:szCs w:val="22"/>
        </w:rPr>
        <w:t>roi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adborth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rheolaidd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unwaith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3D2118">
        <w:rPr>
          <w:rFonts w:ascii="Arial" w:hAnsi="Arial" w:cs="Arial"/>
          <w:sz w:val="22"/>
          <w:szCs w:val="22"/>
        </w:rPr>
        <w:t>gynnydd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ganfod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thrwsio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camgymeriadau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chamsyniadau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gynaliadwy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mewn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ffordd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ddifyr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(Sad &amp; Ozer, 2019).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ben </w:t>
      </w:r>
      <w:proofErr w:type="spellStart"/>
      <w:r w:rsidRPr="003D2118">
        <w:rPr>
          <w:rFonts w:ascii="Arial" w:hAnsi="Arial" w:cs="Arial"/>
          <w:sz w:val="22"/>
          <w:szCs w:val="22"/>
        </w:rPr>
        <w:t>hynny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gallai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hefyd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roi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cyfle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hyrwyddo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cymheiriaid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lle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gall </w:t>
      </w:r>
      <w:proofErr w:type="spellStart"/>
      <w:r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weithio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mewn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parau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3D2118">
        <w:rPr>
          <w:rFonts w:ascii="Arial" w:hAnsi="Arial" w:cs="Arial"/>
          <w:sz w:val="22"/>
          <w:szCs w:val="22"/>
        </w:rPr>
        <w:t>g</w:t>
      </w:r>
      <w:r w:rsidRPr="003D2118">
        <w:rPr>
          <w:rFonts w:ascii="Arial" w:hAnsi="Arial" w:cs="Arial"/>
          <w:sz w:val="22"/>
          <w:szCs w:val="22"/>
        </w:rPr>
        <w:t>rwpiau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drafod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hatebion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hefyd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rhoi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adborth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atebion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chynhyrchu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trafodaeth</w:t>
      </w:r>
      <w:proofErr w:type="spellEnd"/>
      <w:r w:rsidRPr="003D2118">
        <w:rPr>
          <w:rFonts w:ascii="Arial" w:hAnsi="Arial" w:cs="Arial"/>
          <w:sz w:val="22"/>
          <w:szCs w:val="22"/>
        </w:rPr>
        <w:t>.</w:t>
      </w:r>
      <w:r w:rsidRPr="003D2118">
        <w:rPr>
          <w:rFonts w:ascii="Arial" w:hAnsi="Arial" w:cs="Arial"/>
          <w:sz w:val="22"/>
          <w:szCs w:val="22"/>
        </w:rPr>
        <w:t xml:space="preserve"> </w:t>
      </w:r>
      <w:r w:rsidRPr="003D2118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3D2118">
        <w:rPr>
          <w:rFonts w:ascii="Arial" w:hAnsi="Arial" w:cs="Arial"/>
          <w:sz w:val="22"/>
          <w:szCs w:val="22"/>
        </w:rPr>
        <w:t>ymchwil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hefyd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wedi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amlinellu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buddion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defnyddio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Kahoot! </w:t>
      </w:r>
      <w:proofErr w:type="spellStart"/>
      <w:r w:rsidRPr="003D2118">
        <w:rPr>
          <w:rFonts w:ascii="Arial" w:hAnsi="Arial" w:cs="Arial"/>
          <w:sz w:val="22"/>
          <w:szCs w:val="22"/>
        </w:rPr>
        <w:t>fel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offeryn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ffurfiannol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sy'n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tynnu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sylw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3D2118">
        <w:rPr>
          <w:rFonts w:ascii="Arial" w:hAnsi="Arial" w:cs="Arial"/>
          <w:sz w:val="22"/>
          <w:szCs w:val="22"/>
        </w:rPr>
        <w:t>ba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mor </w:t>
      </w:r>
      <w:proofErr w:type="spellStart"/>
      <w:r w:rsidRPr="003D2118">
        <w:rPr>
          <w:rFonts w:ascii="Arial" w:hAnsi="Arial" w:cs="Arial"/>
          <w:sz w:val="22"/>
          <w:szCs w:val="22"/>
        </w:rPr>
        <w:t>hawdd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gellir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gwneud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asesiadau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o'i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gymharu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3D2118">
        <w:rPr>
          <w:rFonts w:ascii="Arial" w:hAnsi="Arial" w:cs="Arial"/>
          <w:sz w:val="22"/>
          <w:szCs w:val="22"/>
        </w:rPr>
        <w:t>thechnegau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adborth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traddodiadol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D2118">
        <w:rPr>
          <w:rFonts w:ascii="Arial" w:hAnsi="Arial" w:cs="Arial"/>
          <w:sz w:val="22"/>
          <w:szCs w:val="22"/>
        </w:rPr>
        <w:t>e.e.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cwisiau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papur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ati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3D2118">
        <w:rPr>
          <w:rFonts w:ascii="Arial" w:hAnsi="Arial" w:cs="Arial"/>
          <w:sz w:val="22"/>
          <w:szCs w:val="22"/>
        </w:rPr>
        <w:t>a'i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darparu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dadansoddiad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manwl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unwaith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mewn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amser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D2118">
        <w:rPr>
          <w:rFonts w:ascii="Arial" w:hAnsi="Arial" w:cs="Arial"/>
          <w:sz w:val="22"/>
          <w:szCs w:val="22"/>
        </w:rPr>
        <w:t>Zengin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et al., 2017). </w:t>
      </w:r>
      <w:proofErr w:type="spellStart"/>
      <w:r w:rsidRPr="003D2118">
        <w:rPr>
          <w:rFonts w:ascii="Arial" w:hAnsi="Arial" w:cs="Arial"/>
          <w:sz w:val="22"/>
          <w:szCs w:val="22"/>
        </w:rPr>
        <w:t>Tra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safleoedd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gemau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addysgol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Kahoot! gall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fuddiol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3D2118">
        <w:rPr>
          <w:rFonts w:ascii="Arial" w:hAnsi="Arial" w:cs="Arial"/>
          <w:sz w:val="22"/>
          <w:szCs w:val="22"/>
        </w:rPr>
        <w:t>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anallu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ofyn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penagored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wrth-ddweud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canllawiau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Llywodraeth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Cymru (20 00)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ofyn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lastRenderedPageBreak/>
        <w:t>penagored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da. Mae </w:t>
      </w:r>
      <w:proofErr w:type="spellStart"/>
      <w:r w:rsidRPr="003D2118">
        <w:rPr>
          <w:rFonts w:ascii="Arial" w:hAnsi="Arial" w:cs="Arial"/>
          <w:sz w:val="22"/>
          <w:szCs w:val="22"/>
        </w:rPr>
        <w:t>gan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gwestiynu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potensial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hybu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gwybyddiaeth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cynyddu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ffocws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hyrwyddo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caiff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wneud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iawn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Pr="003D2118">
        <w:rPr>
          <w:rFonts w:ascii="Arial" w:hAnsi="Arial" w:cs="Arial"/>
          <w:sz w:val="22"/>
          <w:szCs w:val="22"/>
        </w:rPr>
        <w:t>mwyn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datblygu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ymhellach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athro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gweithredol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bydd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mabwysiadu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Walsh a </w:t>
      </w:r>
      <w:proofErr w:type="spellStart"/>
      <w:r w:rsidRPr="003D2118">
        <w:rPr>
          <w:rFonts w:ascii="Arial" w:hAnsi="Arial" w:cs="Arial"/>
          <w:sz w:val="22"/>
          <w:szCs w:val="22"/>
        </w:rPr>
        <w:t>Sattes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(2017) 6 P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cwestiynu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ddefnyddio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ymarferol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3D2118">
        <w:rPr>
          <w:rFonts w:ascii="Arial" w:hAnsi="Arial" w:cs="Arial"/>
          <w:sz w:val="22"/>
          <w:szCs w:val="22"/>
        </w:rPr>
        <w:t>pum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cam </w:t>
      </w:r>
      <w:proofErr w:type="spellStart"/>
      <w:r w:rsidRPr="003D2118">
        <w:rPr>
          <w:rFonts w:ascii="Arial" w:hAnsi="Arial" w:cs="Arial"/>
          <w:sz w:val="22"/>
          <w:szCs w:val="22"/>
        </w:rPr>
        <w:t>o'r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Pr="003D2118">
        <w:rPr>
          <w:rFonts w:ascii="Arial" w:hAnsi="Arial" w:cs="Arial"/>
          <w:sz w:val="22"/>
          <w:szCs w:val="22"/>
        </w:rPr>
        <w:t>holi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; </w:t>
      </w:r>
      <w:proofErr w:type="spellStart"/>
      <w:r w:rsidRPr="003D2118">
        <w:rPr>
          <w:rFonts w:ascii="Arial" w:hAnsi="Arial" w:cs="Arial"/>
          <w:sz w:val="22"/>
          <w:szCs w:val="22"/>
        </w:rPr>
        <w:t>paratoi'r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cwestiwn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cyflwyno'r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cwestiwn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ysgogi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meddwl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prosesu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ymatebion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rhoi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sglein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arferion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cwestiynu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tra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y 6ed P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cyfeirio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3D2118">
        <w:rPr>
          <w:rFonts w:ascii="Arial" w:hAnsi="Arial" w:cs="Arial"/>
          <w:sz w:val="22"/>
          <w:szCs w:val="22"/>
        </w:rPr>
        <w:t>bartner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gyda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sy'n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hanfodol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pob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cam (Walsh &amp; </w:t>
      </w:r>
      <w:proofErr w:type="spellStart"/>
      <w:r w:rsidRPr="003D2118">
        <w:rPr>
          <w:rFonts w:ascii="Arial" w:hAnsi="Arial" w:cs="Arial"/>
          <w:sz w:val="22"/>
          <w:szCs w:val="22"/>
        </w:rPr>
        <w:t>Sattes</w:t>
      </w:r>
      <w:proofErr w:type="spellEnd"/>
      <w:r w:rsidRPr="003D2118">
        <w:rPr>
          <w:rFonts w:ascii="Arial" w:hAnsi="Arial" w:cs="Arial"/>
          <w:sz w:val="22"/>
          <w:szCs w:val="22"/>
        </w:rPr>
        <w:t>, 2017).</w:t>
      </w:r>
      <w:r w:rsidRPr="003D2118">
        <w:rPr>
          <w:rFonts w:ascii="Arial" w:hAnsi="Arial" w:cs="Arial"/>
          <w:sz w:val="22"/>
          <w:szCs w:val="22"/>
        </w:rPr>
        <w:t xml:space="preserve"> </w:t>
      </w:r>
      <w:r w:rsidR="00EF1168" w:rsidRPr="003D2118">
        <w:rPr>
          <w:rFonts w:ascii="Arial" w:hAnsi="Arial" w:cs="Arial"/>
          <w:sz w:val="22"/>
          <w:szCs w:val="22"/>
        </w:rPr>
        <w:t xml:space="preserve">Mae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agwedd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gyntaf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fframwaith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wrth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baratoi'r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cwestiwn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sicrhau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gramStart"/>
      <w:r w:rsidR="00EF1168" w:rsidRPr="003D2118">
        <w:rPr>
          <w:rFonts w:ascii="Arial" w:hAnsi="Arial" w:cs="Arial"/>
          <w:sz w:val="22"/>
          <w:szCs w:val="22"/>
        </w:rPr>
        <w:t>a</w:t>
      </w:r>
      <w:proofErr w:type="gram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ofynnir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feddylgar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hyrwyddo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meddwl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ogystal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mae'r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cam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hefyd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sicrhau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parod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canolbwyntio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gynnwys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pwysig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bwrpasol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gyflawni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nodau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dysgwyr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amrywiol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fod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heriol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ond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hygyrch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ddysgwyr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glir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gryno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gan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sicrhau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pob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dysgwr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gallu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deall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iaith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. Mae </w:t>
      </w:r>
      <w:proofErr w:type="gramStart"/>
      <w:r w:rsidR="00EF1168" w:rsidRPr="003D2118">
        <w:rPr>
          <w:rFonts w:ascii="Arial" w:hAnsi="Arial" w:cs="Arial"/>
          <w:sz w:val="22"/>
          <w:szCs w:val="22"/>
        </w:rPr>
        <w:t>ail</w:t>
      </w:r>
      <w:proofErr w:type="gramEnd"/>
      <w:r w:rsidR="00EF1168" w:rsidRPr="003D2118">
        <w:rPr>
          <w:rFonts w:ascii="Arial" w:hAnsi="Arial" w:cs="Arial"/>
          <w:sz w:val="22"/>
          <w:szCs w:val="22"/>
        </w:rPr>
        <w:t xml:space="preserve"> P y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fframwaith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cyfeirio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gyflwyno'r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cwestiwn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>.</w:t>
      </w:r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nodweddiadol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bydd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dysgwyr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ateb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rhan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fwyaf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o'r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gramStart"/>
      <w:r w:rsidR="00EF1168" w:rsidRPr="003D2118">
        <w:rPr>
          <w:rFonts w:ascii="Arial" w:hAnsi="Arial" w:cs="Arial"/>
          <w:sz w:val="22"/>
          <w:szCs w:val="22"/>
        </w:rPr>
        <w:t>a</w:t>
      </w:r>
      <w:proofErr w:type="gram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ofynnir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Mae'r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cam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hwn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darparu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syniadau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ymarferol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sut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leihau'r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dylanwad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hwn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fel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;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creu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diwylliant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sy'n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annog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ymateb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ysgogi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ymatebion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gan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myfyriwr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cyflwyno'r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cwestiwn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mewn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maenor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sy'n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gwahodd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gan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ddarparu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digon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amser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meddwl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rhoi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cyfle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cyfartal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ddysgwyr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ymateb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(Walsh &amp;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Sattes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, 2017).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Mae’r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cam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nesaf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cyfeirio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annog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meddwl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’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trwy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ddefnyddio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strategaethau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ganiatáu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fyfyrwyr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ddarparu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atebion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llawn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chyflawn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Mae'r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pedwerydd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P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ymwneud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phrosesu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ymatebion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Mae'r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rhan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olaf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ond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o'r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fframwaith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sicrhau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athrawon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gwrando'n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weithredol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ymatebion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ddarperir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gan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fyfyrwyr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ddeall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gramStart"/>
      <w:r w:rsidR="00EF1168" w:rsidRPr="003D2118">
        <w:rPr>
          <w:rFonts w:ascii="Arial" w:hAnsi="Arial" w:cs="Arial"/>
          <w:sz w:val="22"/>
          <w:szCs w:val="22"/>
        </w:rPr>
        <w:t>a</w:t>
      </w:r>
      <w:proofErr w:type="gram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yw'r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ymateb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gywir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gyflawn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ai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peidio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Mae'r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gwrando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gweithredol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hwn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rhoi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adborth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i'r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athro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naill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ai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barhau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holi'r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myfyriwr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feddwl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ddyfnach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dderbyn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adborth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ei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ddysgeidiaeth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gyfredol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adran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olaf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fframwaith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nodi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pwysigrwydd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myfyrio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ar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i'w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mireinio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a'u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datblygu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(Walsh &amp;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Sattes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>, 2017).</w:t>
      </w:r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Trwy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fyfyrio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parhaus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darllen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pellach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gallai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fframwaith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y 6 P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ddarparu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amhrisiadwy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fframio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yn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well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i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wella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asesiad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ffurfiannol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168"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="00EF1168" w:rsidRPr="003D2118">
        <w:rPr>
          <w:rFonts w:ascii="Arial" w:hAnsi="Arial" w:cs="Arial"/>
          <w:sz w:val="22"/>
          <w:szCs w:val="22"/>
        </w:rPr>
        <w:t>.</w:t>
      </w:r>
    </w:p>
    <w:p w14:paraId="068563D7" w14:textId="77777777" w:rsidR="00EF1168" w:rsidRPr="003D2118" w:rsidRDefault="00EF1168" w:rsidP="003D2118">
      <w:pPr>
        <w:spacing w:line="360" w:lineRule="auto"/>
        <w:jc w:val="both"/>
        <w:rPr>
          <w:rFonts w:ascii="Arial" w:hAnsi="Arial" w:cs="Arial"/>
        </w:rPr>
      </w:pPr>
    </w:p>
    <w:p w14:paraId="689A7F14" w14:textId="1E5E357A" w:rsidR="00541464" w:rsidRPr="003D2118" w:rsidRDefault="00541464" w:rsidP="003D211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3D2118">
        <w:rPr>
          <w:rFonts w:ascii="Arial" w:hAnsi="Arial" w:cs="Arial"/>
          <w:b/>
          <w:bCs/>
          <w:sz w:val="28"/>
          <w:szCs w:val="28"/>
          <w:u w:val="single"/>
        </w:rPr>
        <w:t>C</w:t>
      </w:r>
      <w:r w:rsidR="00633065" w:rsidRPr="003D2118">
        <w:rPr>
          <w:rFonts w:ascii="Arial" w:hAnsi="Arial" w:cs="Arial"/>
          <w:b/>
          <w:bCs/>
          <w:sz w:val="28"/>
          <w:szCs w:val="28"/>
          <w:u w:val="single"/>
        </w:rPr>
        <w:t>asgliad</w:t>
      </w:r>
      <w:proofErr w:type="spellEnd"/>
    </w:p>
    <w:p w14:paraId="306F91EE" w14:textId="0C621592" w:rsidR="00293B4A" w:rsidRPr="003D2118" w:rsidRDefault="00B31B23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3D2118">
        <w:rPr>
          <w:rFonts w:ascii="Arial" w:hAnsi="Arial" w:cs="Arial"/>
          <w:sz w:val="22"/>
          <w:szCs w:val="22"/>
        </w:rPr>
        <w:t>fy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adlewyrchiad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ymarfer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cyfredol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adolygiad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llenyddiaeth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helaeth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gynhaliwyd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wedi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tynnu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sylw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at y </w:t>
      </w:r>
      <w:proofErr w:type="spellStart"/>
      <w:r w:rsidRPr="003D2118">
        <w:rPr>
          <w:rFonts w:ascii="Arial" w:hAnsi="Arial" w:cs="Arial"/>
          <w:sz w:val="22"/>
          <w:szCs w:val="22"/>
        </w:rPr>
        <w:t>ffactorau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pwysig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mae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angen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hystyried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ddatblygu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ngallu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ddefnyddio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ymhellach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gyntaf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mae'n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bwysig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cydnabod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pwysigrwydd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ansawdd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sicrhau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cwestiynu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adborth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rhannu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meini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prawf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llwyddiant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gyda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hunanasesu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cymheiriaid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rymuso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gymryd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perchnogaeth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hunain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(Black et al., 2006). </w:t>
      </w:r>
      <w:proofErr w:type="spellStart"/>
      <w:r w:rsidRPr="003D2118">
        <w:rPr>
          <w:rFonts w:ascii="Arial" w:hAnsi="Arial" w:cs="Arial"/>
          <w:sz w:val="22"/>
          <w:szCs w:val="22"/>
        </w:rPr>
        <w:t>Wrth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archwilio'r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ffactorau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agos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mae'n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bwysig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baratoir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ystafell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ddosbarth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benagored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sicrhau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herio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sbarduno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trafodaeth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D2118">
        <w:rPr>
          <w:rFonts w:ascii="Arial" w:hAnsi="Arial" w:cs="Arial"/>
          <w:sz w:val="22"/>
          <w:szCs w:val="22"/>
        </w:rPr>
        <w:t>Llywodraeth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r w:rsidRPr="003D2118">
        <w:rPr>
          <w:rFonts w:ascii="Arial" w:hAnsi="Arial" w:cs="Arial"/>
          <w:sz w:val="22"/>
          <w:szCs w:val="22"/>
        </w:rPr>
        <w:lastRenderedPageBreak/>
        <w:t xml:space="preserve">Cymru, 2020).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ogystal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er </w:t>
      </w:r>
      <w:proofErr w:type="spellStart"/>
      <w:r w:rsidRPr="003D2118">
        <w:rPr>
          <w:rFonts w:ascii="Arial" w:hAnsi="Arial" w:cs="Arial"/>
          <w:sz w:val="22"/>
          <w:szCs w:val="22"/>
        </w:rPr>
        <w:t>mwyn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sicrhau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gallu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llywio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heriol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llwyddiannus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dylai'r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athro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dysgwr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gytuno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meini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prawf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llwyddiant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a'u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cyd-gynhyrchu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D2118">
        <w:rPr>
          <w:rFonts w:ascii="Arial" w:hAnsi="Arial" w:cs="Arial"/>
          <w:sz w:val="22"/>
          <w:szCs w:val="22"/>
        </w:rPr>
        <w:t>Llywodraeth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Cymru, 2020).</w:t>
      </w:r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ystyried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effaith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adborth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mae'n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hanfodol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bwysig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adborth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ddarperir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dderbyniol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gyfer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dasg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ddarperir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D2118">
        <w:rPr>
          <w:rFonts w:ascii="Arial" w:hAnsi="Arial" w:cs="Arial"/>
          <w:sz w:val="22"/>
          <w:szCs w:val="22"/>
        </w:rPr>
        <w:t>Fodd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bynnag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dilyn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adolygiad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hwn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mae'n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bwysig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ystyried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pryd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sut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darperir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adborth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wedi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broblemus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gramStart"/>
      <w:r w:rsidRPr="003D2118">
        <w:rPr>
          <w:rFonts w:ascii="Arial" w:hAnsi="Arial" w:cs="Arial"/>
          <w:sz w:val="22"/>
          <w:szCs w:val="22"/>
        </w:rPr>
        <w:t>a</w:t>
      </w:r>
      <w:proofErr w:type="gram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allai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niweidiol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ymarferol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os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caiff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wneud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anghywir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(Clarke, 2003). Mae </w:t>
      </w:r>
      <w:proofErr w:type="spellStart"/>
      <w:r w:rsidRPr="003D2118">
        <w:rPr>
          <w:rFonts w:ascii="Arial" w:hAnsi="Arial" w:cs="Arial"/>
          <w:sz w:val="22"/>
          <w:szCs w:val="22"/>
        </w:rPr>
        <w:t>gan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hunanasesu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asesu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cymheiriaid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gallu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gynorthwyo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ddatblygu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sgiliau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cydweithredu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helpu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berchnogi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gymryd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rhan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hunain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. Y </w:t>
      </w:r>
      <w:proofErr w:type="spellStart"/>
      <w:r w:rsidRPr="003D2118">
        <w:rPr>
          <w:rFonts w:ascii="Arial" w:hAnsi="Arial" w:cs="Arial"/>
          <w:sz w:val="22"/>
          <w:szCs w:val="22"/>
        </w:rPr>
        <w:t>mecanweithiau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cynigir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ynddynt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gynyddu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ymdeimlad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gyfrifoldeb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hunain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yw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trwy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fwy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ymwybyddiaeth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ddisgwyliadau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tasgau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D2118">
        <w:rPr>
          <w:rFonts w:ascii="Arial" w:hAnsi="Arial" w:cs="Arial"/>
          <w:sz w:val="22"/>
          <w:szCs w:val="22"/>
        </w:rPr>
        <w:t>gwell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gallu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ddod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D2118">
        <w:rPr>
          <w:rFonts w:ascii="Arial" w:hAnsi="Arial" w:cs="Arial"/>
          <w:sz w:val="22"/>
          <w:szCs w:val="22"/>
        </w:rPr>
        <w:t>hyd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fylchau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gwybodaeth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lenwi'r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bylchau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D2118">
        <w:rPr>
          <w:rFonts w:ascii="Arial" w:hAnsi="Arial" w:cs="Arial"/>
          <w:sz w:val="22"/>
          <w:szCs w:val="22"/>
        </w:rPr>
        <w:t>Ndoye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2017). </w:t>
      </w:r>
      <w:proofErr w:type="spellStart"/>
      <w:r w:rsidRPr="003D2118">
        <w:rPr>
          <w:rFonts w:ascii="Arial" w:hAnsi="Arial" w:cs="Arial"/>
          <w:sz w:val="22"/>
          <w:szCs w:val="22"/>
        </w:rPr>
        <w:t>Mae'n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bwysig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cydnabod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er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nodi </w:t>
      </w:r>
      <w:proofErr w:type="spellStart"/>
      <w:r w:rsidRPr="003D2118">
        <w:rPr>
          <w:rFonts w:ascii="Arial" w:hAnsi="Arial" w:cs="Arial"/>
          <w:sz w:val="22"/>
          <w:szCs w:val="22"/>
        </w:rPr>
        <w:t>fel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pedwar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cyflwr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wahân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2118">
        <w:rPr>
          <w:rFonts w:ascii="Arial" w:hAnsi="Arial" w:cs="Arial"/>
          <w:sz w:val="22"/>
          <w:szCs w:val="22"/>
        </w:rPr>
        <w:t>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gweithio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D2118">
        <w:rPr>
          <w:rFonts w:ascii="Arial" w:hAnsi="Arial" w:cs="Arial"/>
          <w:sz w:val="22"/>
          <w:szCs w:val="22"/>
        </w:rPr>
        <w:t>cyd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greu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amgylchedd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dysgu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gwell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i'r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myfyriwr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D2118">
        <w:rPr>
          <w:rFonts w:ascii="Arial" w:hAnsi="Arial" w:cs="Arial"/>
          <w:sz w:val="22"/>
          <w:szCs w:val="22"/>
        </w:rPr>
        <w:t>mae'n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hanfodol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D2118">
        <w:rPr>
          <w:rFonts w:ascii="Arial" w:hAnsi="Arial" w:cs="Arial"/>
          <w:sz w:val="22"/>
          <w:szCs w:val="22"/>
        </w:rPr>
        <w:t>pob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agwedd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yn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cael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hystyried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wrth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weithredu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asesiad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ffurfiannol</w:t>
      </w:r>
      <w:proofErr w:type="spellEnd"/>
      <w:r w:rsidRPr="003D2118">
        <w:rPr>
          <w:rFonts w:ascii="Arial" w:hAnsi="Arial" w:cs="Arial"/>
          <w:sz w:val="22"/>
          <w:szCs w:val="22"/>
        </w:rPr>
        <w:t>.</w:t>
      </w:r>
      <w:r w:rsidR="00C457F1" w:rsidRPr="003D2118">
        <w:rPr>
          <w:rFonts w:ascii="Arial" w:hAnsi="Arial" w:cs="Arial"/>
          <w:sz w:val="22"/>
          <w:szCs w:val="22"/>
        </w:rPr>
        <w:t xml:space="preserve"> 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Wrth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ystyried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strategaethau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penodol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byddaf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eu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gwneud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i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wella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fy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asesiad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gyfer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dysgu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byddaf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sicrhau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defnydd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wefannau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gemau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addysgol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fel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Kahoot! gall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hyn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fod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offeryn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defnyddiol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i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gyflawni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hyn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ogystal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chreu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amgylchedd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dysgu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hwyliog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gafaelgar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chadarnhaol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(Abidin &amp; Zaman, 2017), Mae Kahoot!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gallu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cynyddu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cydweithredu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cymdeithasol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(Sweetser &amp; Wyeth, 2005),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cynyddu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crynodiad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rhyngweithio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ymhlith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Cutri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et al., 2016).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ogystal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trwy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ddarparu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adborth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unwaith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wybodaeth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gyfredol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, a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hyrwyddo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gemau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cystadleuol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addysgol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hunanasesu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asesu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cymheiriaid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gallai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fod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ffordd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fuddiol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gynnal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asesiad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ffurfiannol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. Er y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gallai'r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gemau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addysgol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hyn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gynorthwyo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gyda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rhai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agweddau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asesu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gyfer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dysgu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gellir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ystyried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anallu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i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ofyn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penagored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rhwystr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posibl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mwyn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lliniaru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erbyn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hyn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, er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mwyn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datblygu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ymhellach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fy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ngallu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i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ofyn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penagored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sy'n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ysgogi'r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meddwl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sy'n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sbarduno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trafodaeth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bydd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fframwaith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6 P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cael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ei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ddefnyddio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>.</w:t>
      </w:r>
      <w:r w:rsidR="001C73B8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benodol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byddaf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sicrhau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cwestiynau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wedi'u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cynllunio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i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weddu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i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anghenion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galluoedd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dysgwyr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gan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gyflwyno'r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cwestiwn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sy'n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caniatáu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i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dysgwr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gymryd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rhan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gyfartal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gan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wrando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annog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myfyrwyr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i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ehangu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eu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hatebion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defnyddio'r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adborth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ddarperir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i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hunanasesu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myfyrio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yn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creu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gwell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dysgu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amgylchedd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i'r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disgyblion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tra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budd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i'r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ddwy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ochr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ddatblygu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fy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ngallu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i</w:t>
      </w:r>
      <w:proofErr w:type="spellEnd"/>
      <w:r w:rsidR="00293B4A"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3B4A" w:rsidRPr="003D2118">
        <w:rPr>
          <w:rFonts w:ascii="Arial" w:hAnsi="Arial" w:cs="Arial"/>
          <w:sz w:val="22"/>
          <w:szCs w:val="22"/>
        </w:rPr>
        <w:t>asesu</w:t>
      </w:r>
      <w:proofErr w:type="spellEnd"/>
      <w:r w:rsidR="00B7642B">
        <w:rPr>
          <w:rFonts w:ascii="Arial" w:hAnsi="Arial" w:cs="Arial"/>
          <w:sz w:val="22"/>
          <w:szCs w:val="22"/>
        </w:rPr>
        <w:t>.</w:t>
      </w:r>
    </w:p>
    <w:p w14:paraId="5B0F3359" w14:textId="28E1CCDE" w:rsidR="006149D0" w:rsidRPr="003D2118" w:rsidRDefault="006149D0" w:rsidP="003D2118">
      <w:pPr>
        <w:spacing w:line="360" w:lineRule="auto"/>
        <w:jc w:val="both"/>
        <w:rPr>
          <w:rFonts w:ascii="Arial" w:hAnsi="Arial" w:cs="Arial"/>
          <w:u w:val="single"/>
        </w:rPr>
      </w:pPr>
    </w:p>
    <w:p w14:paraId="09B2776A" w14:textId="3ABD81D4" w:rsidR="00293B4A" w:rsidRPr="003D2118" w:rsidRDefault="00293B4A" w:rsidP="003D211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3D2118">
        <w:rPr>
          <w:rFonts w:ascii="Arial" w:hAnsi="Arial" w:cs="Arial"/>
          <w:b/>
          <w:bCs/>
          <w:sz w:val="28"/>
          <w:szCs w:val="28"/>
          <w:u w:val="single"/>
        </w:rPr>
        <w:t>Rhestr</w:t>
      </w:r>
      <w:proofErr w:type="spellEnd"/>
      <w:r w:rsidRPr="003D2118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3D2118">
        <w:rPr>
          <w:rFonts w:ascii="Arial" w:hAnsi="Arial" w:cs="Arial"/>
          <w:b/>
          <w:bCs/>
          <w:sz w:val="28"/>
          <w:szCs w:val="28"/>
          <w:u w:val="single"/>
        </w:rPr>
        <w:t>Gyfeiro</w:t>
      </w:r>
      <w:proofErr w:type="spellEnd"/>
    </w:p>
    <w:p w14:paraId="2A5BE708" w14:textId="77777777" w:rsidR="00C760BD" w:rsidRPr="00FF23DA" w:rsidRDefault="00C760BD" w:rsidP="00FF23DA">
      <w:pPr>
        <w:shd w:val="clear" w:color="auto" w:fill="FFFFFF"/>
        <w:jc w:val="both"/>
        <w:textAlignment w:val="baseline"/>
        <w:rPr>
          <w:rFonts w:ascii="Arial" w:hAnsi="Arial" w:cs="Arial"/>
          <w:color w:val="201F1E"/>
          <w:sz w:val="22"/>
          <w:szCs w:val="22"/>
        </w:rPr>
      </w:pPr>
    </w:p>
    <w:p w14:paraId="22BAD73A" w14:textId="70354332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Abidin, H.Z.</w:t>
      </w:r>
      <w:r w:rsidR="009D1C7E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37E95">
        <w:rPr>
          <w:rFonts w:ascii="Arial" w:hAnsi="Arial" w:cs="Arial"/>
          <w:color w:val="222222"/>
          <w:sz w:val="22"/>
          <w:szCs w:val="22"/>
          <w:shd w:val="clear" w:color="auto" w:fill="FFFFFF"/>
        </w:rPr>
        <w:t>&amp;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Zaman, F.K., </w:t>
      </w:r>
      <w:r w:rsidR="00B37E95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2017</w:t>
      </w:r>
      <w:r w:rsidR="00B37E95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, November. Students' perceptions on game-based classroom response system in a computer programming course. In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2017 IEEE 9th International Conference on Engineering Education (ICEED)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 (pp. 254-259). IEEE.</w:t>
      </w:r>
    </w:p>
    <w:p w14:paraId="74DFA42F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3D2118">
        <w:rPr>
          <w:rFonts w:ascii="Arial" w:hAnsi="Arial" w:cs="Arial"/>
          <w:sz w:val="22"/>
          <w:szCs w:val="22"/>
        </w:rPr>
        <w:lastRenderedPageBreak/>
        <w:t>Aktekin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N.Ç., </w:t>
      </w:r>
      <w:proofErr w:type="spellStart"/>
      <w:r w:rsidRPr="003D2118">
        <w:rPr>
          <w:rFonts w:ascii="Arial" w:hAnsi="Arial" w:cs="Arial"/>
          <w:sz w:val="22"/>
          <w:szCs w:val="22"/>
        </w:rPr>
        <w:t>Çelebi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H., &amp; </w:t>
      </w:r>
      <w:proofErr w:type="spellStart"/>
      <w:r w:rsidRPr="003D2118">
        <w:rPr>
          <w:rFonts w:ascii="Arial" w:hAnsi="Arial" w:cs="Arial"/>
          <w:sz w:val="22"/>
          <w:szCs w:val="22"/>
        </w:rPr>
        <w:t>Aktekin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M. (2018). Let’s </w:t>
      </w:r>
      <w:proofErr w:type="spellStart"/>
      <w:r w:rsidRPr="003D2118">
        <w:rPr>
          <w:rFonts w:ascii="Arial" w:hAnsi="Arial" w:cs="Arial"/>
          <w:sz w:val="22"/>
          <w:szCs w:val="22"/>
        </w:rPr>
        <w:t>kahoot</w:t>
      </w:r>
      <w:proofErr w:type="spellEnd"/>
      <w:r w:rsidRPr="003D2118">
        <w:rPr>
          <w:rFonts w:ascii="Arial" w:hAnsi="Arial" w:cs="Arial"/>
          <w:sz w:val="22"/>
          <w:szCs w:val="22"/>
        </w:rPr>
        <w:t>! Anatomy.  International Journal of Morphology, 36(2), 716–721.</w:t>
      </w:r>
    </w:p>
    <w:p w14:paraId="42AA904B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color w:val="202122"/>
          <w:sz w:val="22"/>
          <w:szCs w:val="22"/>
          <w:shd w:val="clear" w:color="auto" w:fill="FFFFFF"/>
        </w:rPr>
        <w:t xml:space="preserve">Anderson, </w:t>
      </w:r>
      <w:proofErr w:type="spellStart"/>
      <w:r w:rsidRPr="003D2118">
        <w:rPr>
          <w:rFonts w:ascii="Arial" w:hAnsi="Arial" w:cs="Arial"/>
          <w:color w:val="202122"/>
          <w:sz w:val="22"/>
          <w:szCs w:val="22"/>
          <w:shd w:val="clear" w:color="auto" w:fill="FFFFFF"/>
        </w:rPr>
        <w:t>Lorin</w:t>
      </w:r>
      <w:proofErr w:type="spellEnd"/>
      <w:r w:rsidRPr="003D2118">
        <w:rPr>
          <w:rFonts w:ascii="Arial" w:hAnsi="Arial" w:cs="Arial"/>
          <w:color w:val="202122"/>
          <w:sz w:val="22"/>
          <w:szCs w:val="22"/>
          <w:shd w:val="clear" w:color="auto" w:fill="FFFFFF"/>
        </w:rPr>
        <w:t xml:space="preserve"> W.; </w:t>
      </w:r>
      <w:hyperlink r:id="rId7" w:tooltip="David Krathwohl" w:history="1">
        <w:r w:rsidRPr="003D2118">
          <w:rPr>
            <w:rStyle w:val="Hyperlink"/>
            <w:rFonts w:ascii="Arial" w:hAnsi="Arial" w:cs="Arial"/>
            <w:color w:val="0645AD"/>
            <w:sz w:val="22"/>
            <w:szCs w:val="22"/>
            <w:u w:val="none"/>
            <w:shd w:val="clear" w:color="auto" w:fill="FFFFFF"/>
          </w:rPr>
          <w:t>Krathwohl, David R.</w:t>
        </w:r>
      </w:hyperlink>
      <w:r w:rsidRPr="003D2118">
        <w:rPr>
          <w:rFonts w:ascii="Arial" w:hAnsi="Arial" w:cs="Arial"/>
          <w:color w:val="202122"/>
          <w:sz w:val="22"/>
          <w:szCs w:val="22"/>
          <w:shd w:val="clear" w:color="auto" w:fill="FFFFFF"/>
        </w:rPr>
        <w:t>, eds. (2001). </w:t>
      </w:r>
      <w:r w:rsidRPr="003D2118">
        <w:rPr>
          <w:rFonts w:ascii="Arial" w:hAnsi="Arial" w:cs="Arial"/>
          <w:i/>
          <w:iCs/>
          <w:color w:val="202122"/>
          <w:sz w:val="22"/>
          <w:szCs w:val="22"/>
          <w:shd w:val="clear" w:color="auto" w:fill="FFFFFF"/>
        </w:rPr>
        <w:t>A taxonomy for learning, teaching, and assessing: A revision of Bloom's taxonomy of educational objectives</w:t>
      </w:r>
      <w:r w:rsidRPr="003D2118">
        <w:rPr>
          <w:rFonts w:ascii="Arial" w:hAnsi="Arial" w:cs="Arial"/>
          <w:color w:val="202122"/>
          <w:sz w:val="22"/>
          <w:szCs w:val="22"/>
          <w:shd w:val="clear" w:color="auto" w:fill="FFFFFF"/>
        </w:rPr>
        <w:t>. New York: Longman. </w:t>
      </w:r>
    </w:p>
    <w:p w14:paraId="246E5268" w14:textId="77777777" w:rsidR="00C760BD" w:rsidRDefault="00C760BD" w:rsidP="00B7642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3D2118">
        <w:rPr>
          <w:rFonts w:ascii="Arial" w:hAnsi="Arial" w:cs="Arial"/>
          <w:sz w:val="22"/>
          <w:szCs w:val="22"/>
        </w:rPr>
        <w:t>Baydas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O., &amp; </w:t>
      </w:r>
      <w:proofErr w:type="spellStart"/>
      <w:r w:rsidRPr="003D2118">
        <w:rPr>
          <w:rFonts w:ascii="Arial" w:hAnsi="Arial" w:cs="Arial"/>
          <w:sz w:val="22"/>
          <w:szCs w:val="22"/>
        </w:rPr>
        <w:t>Cicek</w:t>
      </w:r>
      <w:proofErr w:type="spellEnd"/>
      <w:r w:rsidRPr="003D2118">
        <w:rPr>
          <w:rFonts w:ascii="Arial" w:hAnsi="Arial" w:cs="Arial"/>
          <w:sz w:val="22"/>
          <w:szCs w:val="22"/>
        </w:rPr>
        <w:t>, M. (2019). The examination of the gamification process in undergraduate education: A scale development study. Technology: Pedagogy and Education.</w:t>
      </w:r>
    </w:p>
    <w:p w14:paraId="375C2C5C" w14:textId="06D4562E" w:rsidR="00C760BD" w:rsidRPr="00B7642B" w:rsidRDefault="00C760BD" w:rsidP="00B7642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Style w:val="reference-text"/>
          <w:rFonts w:ascii="Arial" w:hAnsi="Arial" w:cs="Arial"/>
          <w:color w:val="202122"/>
          <w:sz w:val="22"/>
          <w:szCs w:val="22"/>
        </w:rPr>
        <w:t>Jansen,</w:t>
      </w:r>
      <w:r w:rsidR="003D48EA">
        <w:rPr>
          <w:rStyle w:val="reference-text"/>
          <w:rFonts w:ascii="Arial" w:hAnsi="Arial" w:cs="Arial"/>
          <w:color w:val="202122"/>
          <w:sz w:val="22"/>
          <w:szCs w:val="22"/>
        </w:rPr>
        <w:t xml:space="preserve"> B.J.,</w:t>
      </w:r>
      <w:r w:rsidRPr="003D2118">
        <w:rPr>
          <w:rStyle w:val="reference-text"/>
          <w:rFonts w:ascii="Arial" w:hAnsi="Arial" w:cs="Arial"/>
          <w:color w:val="202122"/>
          <w:sz w:val="22"/>
          <w:szCs w:val="22"/>
        </w:rPr>
        <w:t xml:space="preserve"> </w:t>
      </w:r>
      <w:r w:rsidR="003D48EA">
        <w:rPr>
          <w:rStyle w:val="reference-text"/>
          <w:rFonts w:ascii="Arial" w:hAnsi="Arial" w:cs="Arial"/>
          <w:color w:val="202122"/>
          <w:sz w:val="22"/>
          <w:szCs w:val="22"/>
        </w:rPr>
        <w:t>B</w:t>
      </w:r>
      <w:r w:rsidRPr="003D2118">
        <w:rPr>
          <w:rStyle w:val="reference-text"/>
          <w:rFonts w:ascii="Arial" w:hAnsi="Arial" w:cs="Arial"/>
          <w:color w:val="202122"/>
          <w:sz w:val="22"/>
          <w:szCs w:val="22"/>
        </w:rPr>
        <w:t>ooth,</w:t>
      </w:r>
      <w:r w:rsidR="003D48EA">
        <w:rPr>
          <w:rStyle w:val="reference-text"/>
          <w:rFonts w:ascii="Arial" w:hAnsi="Arial" w:cs="Arial"/>
          <w:color w:val="202122"/>
          <w:sz w:val="22"/>
          <w:szCs w:val="22"/>
        </w:rPr>
        <w:t xml:space="preserve"> D., &amp;</w:t>
      </w:r>
      <w:r w:rsidRPr="003D2118">
        <w:rPr>
          <w:rStyle w:val="reference-text"/>
          <w:rFonts w:ascii="Arial" w:hAnsi="Arial" w:cs="Arial"/>
          <w:color w:val="202122"/>
          <w:sz w:val="22"/>
          <w:szCs w:val="22"/>
        </w:rPr>
        <w:t xml:space="preserve"> Smith</w:t>
      </w:r>
      <w:r w:rsidR="006D6F6E">
        <w:rPr>
          <w:rStyle w:val="reference-text"/>
          <w:rFonts w:ascii="Arial" w:hAnsi="Arial" w:cs="Arial"/>
          <w:color w:val="202122"/>
          <w:sz w:val="22"/>
          <w:szCs w:val="22"/>
        </w:rPr>
        <w:t>, D.</w:t>
      </w:r>
      <w:r w:rsidRPr="003D2118">
        <w:rPr>
          <w:rStyle w:val="reference-text"/>
          <w:rFonts w:ascii="Arial" w:hAnsi="Arial" w:cs="Arial"/>
          <w:color w:val="202122"/>
          <w:sz w:val="22"/>
          <w:szCs w:val="22"/>
        </w:rPr>
        <w:t xml:space="preserve"> (2009)</w:t>
      </w:r>
      <w:r w:rsidR="006D6F6E">
        <w:rPr>
          <w:rStyle w:val="reference-text"/>
          <w:rFonts w:ascii="Arial" w:hAnsi="Arial" w:cs="Arial"/>
          <w:color w:val="202122"/>
          <w:sz w:val="22"/>
          <w:szCs w:val="22"/>
        </w:rPr>
        <w:t>.</w:t>
      </w:r>
      <w:r w:rsidRPr="003D2118">
        <w:rPr>
          <w:rStyle w:val="reference-text"/>
          <w:rFonts w:ascii="Arial" w:hAnsi="Arial" w:cs="Arial"/>
          <w:color w:val="202122"/>
          <w:sz w:val="22"/>
          <w:szCs w:val="22"/>
        </w:rPr>
        <w:t> </w:t>
      </w:r>
      <w:hyperlink r:id="rId8" w:history="1">
        <w:r w:rsidRPr="003D2118">
          <w:rPr>
            <w:rStyle w:val="Hyperlink"/>
            <w:rFonts w:ascii="Arial" w:hAnsi="Arial" w:cs="Arial"/>
            <w:color w:val="3366BB"/>
            <w:sz w:val="22"/>
            <w:szCs w:val="22"/>
          </w:rPr>
          <w:t>Using the taxonomy of cognitive learning to model online searching</w:t>
        </w:r>
      </w:hyperlink>
      <w:r w:rsidRPr="003D2118">
        <w:rPr>
          <w:rStyle w:val="reference-text"/>
          <w:rFonts w:ascii="Arial" w:hAnsi="Arial" w:cs="Arial"/>
          <w:color w:val="202122"/>
          <w:sz w:val="22"/>
          <w:szCs w:val="22"/>
        </w:rPr>
        <w:t>, Information Processing &amp; Management 45 (6), 643-663</w:t>
      </w:r>
      <w:r>
        <w:rPr>
          <w:rStyle w:val="reference-text"/>
          <w:rFonts w:ascii="Arial" w:hAnsi="Arial" w:cs="Arial"/>
          <w:color w:val="202122"/>
          <w:sz w:val="22"/>
          <w:szCs w:val="22"/>
        </w:rPr>
        <w:t>.</w:t>
      </w:r>
    </w:p>
    <w:p w14:paraId="661E9152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 xml:space="preserve">Black, P. &amp; </w:t>
      </w:r>
      <w:proofErr w:type="spellStart"/>
      <w:r w:rsidRPr="003D2118">
        <w:rPr>
          <w:rFonts w:ascii="Arial" w:hAnsi="Arial" w:cs="Arial"/>
          <w:sz w:val="22"/>
          <w:szCs w:val="22"/>
        </w:rPr>
        <w:t>Wiliam</w:t>
      </w:r>
      <w:proofErr w:type="spellEnd"/>
      <w:r w:rsidRPr="003D2118">
        <w:rPr>
          <w:rFonts w:ascii="Arial" w:hAnsi="Arial" w:cs="Arial"/>
          <w:sz w:val="22"/>
          <w:szCs w:val="22"/>
        </w:rPr>
        <w:t>, D. (1998a) Assessment and classroom learning, Assessment in Education, 5(1), 7–73.</w:t>
      </w:r>
    </w:p>
    <w:p w14:paraId="3DB9F711" w14:textId="77777777" w:rsidR="00C760BD" w:rsidRDefault="00C760BD" w:rsidP="00B7642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 xml:space="preserve">Black, P., Harrison, C., Lee, C., Marshall, B., &amp; </w:t>
      </w:r>
      <w:proofErr w:type="spellStart"/>
      <w:r w:rsidRPr="003D2118">
        <w:rPr>
          <w:rFonts w:ascii="Arial" w:hAnsi="Arial" w:cs="Arial"/>
          <w:sz w:val="22"/>
          <w:szCs w:val="22"/>
        </w:rPr>
        <w:t>Wiliam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D. (2003). Assessment for learning: Putting it into practice. Buckingham, UK: Open University </w:t>
      </w:r>
      <w:proofErr w:type="spellStart"/>
      <w:r w:rsidRPr="003D2118">
        <w:rPr>
          <w:rFonts w:ascii="Arial" w:hAnsi="Arial" w:cs="Arial"/>
          <w:sz w:val="22"/>
          <w:szCs w:val="22"/>
        </w:rPr>
        <w:t>Press.</w:t>
      </w:r>
      <w:proofErr w:type="spellEnd"/>
    </w:p>
    <w:p w14:paraId="22481FD1" w14:textId="77777777" w:rsidR="00C760BD" w:rsidRPr="00B7642B" w:rsidRDefault="00C760BD" w:rsidP="00B7642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hyperlink r:id="rId9" w:tooltip="Benjamin Bloom" w:history="1">
        <w:r w:rsidRPr="003D2118">
          <w:rPr>
            <w:rStyle w:val="Hyperlink"/>
            <w:rFonts w:ascii="Arial" w:hAnsi="Arial" w:cs="Arial"/>
            <w:i/>
            <w:iCs/>
            <w:color w:val="0645AD"/>
            <w:sz w:val="22"/>
            <w:szCs w:val="22"/>
            <w:u w:val="none"/>
          </w:rPr>
          <w:t>Bloom, B. S.</w:t>
        </w:r>
      </w:hyperlink>
      <w:r w:rsidRPr="003D2118">
        <w:rPr>
          <w:rStyle w:val="HTMLCite"/>
          <w:rFonts w:ascii="Arial" w:hAnsi="Arial" w:cs="Arial"/>
          <w:color w:val="202122"/>
          <w:sz w:val="22"/>
          <w:szCs w:val="22"/>
        </w:rPr>
        <w:t xml:space="preserve">; </w:t>
      </w:r>
      <w:proofErr w:type="spellStart"/>
      <w:r w:rsidRPr="003D2118">
        <w:rPr>
          <w:rStyle w:val="HTMLCite"/>
          <w:rFonts w:ascii="Arial" w:hAnsi="Arial" w:cs="Arial"/>
          <w:color w:val="202122"/>
          <w:sz w:val="22"/>
          <w:szCs w:val="22"/>
        </w:rPr>
        <w:t>Engelhart</w:t>
      </w:r>
      <w:proofErr w:type="spellEnd"/>
      <w:r w:rsidRPr="003D2118">
        <w:rPr>
          <w:rStyle w:val="HTMLCite"/>
          <w:rFonts w:ascii="Arial" w:hAnsi="Arial" w:cs="Arial"/>
          <w:color w:val="202122"/>
          <w:sz w:val="22"/>
          <w:szCs w:val="22"/>
        </w:rPr>
        <w:t xml:space="preserve">, M. D.; </w:t>
      </w:r>
      <w:proofErr w:type="spellStart"/>
      <w:r w:rsidRPr="003D2118">
        <w:rPr>
          <w:rStyle w:val="HTMLCite"/>
          <w:rFonts w:ascii="Arial" w:hAnsi="Arial" w:cs="Arial"/>
          <w:color w:val="202122"/>
          <w:sz w:val="22"/>
          <w:szCs w:val="22"/>
        </w:rPr>
        <w:t>Furst</w:t>
      </w:r>
      <w:proofErr w:type="spellEnd"/>
      <w:r w:rsidRPr="003D2118">
        <w:rPr>
          <w:rStyle w:val="HTMLCite"/>
          <w:rFonts w:ascii="Arial" w:hAnsi="Arial" w:cs="Arial"/>
          <w:color w:val="202122"/>
          <w:sz w:val="22"/>
          <w:szCs w:val="22"/>
        </w:rPr>
        <w:t>, E. J.; Hill, W. H.; </w:t>
      </w:r>
      <w:hyperlink r:id="rId10" w:tooltip="David Krathwohl" w:history="1">
        <w:r w:rsidRPr="003D2118">
          <w:rPr>
            <w:rStyle w:val="Hyperlink"/>
            <w:rFonts w:ascii="Arial" w:hAnsi="Arial" w:cs="Arial"/>
            <w:i/>
            <w:iCs/>
            <w:color w:val="0645AD"/>
            <w:sz w:val="22"/>
            <w:szCs w:val="22"/>
            <w:u w:val="none"/>
          </w:rPr>
          <w:t>Krathwohl, D. R.</w:t>
        </w:r>
      </w:hyperlink>
      <w:r w:rsidRPr="003D2118">
        <w:rPr>
          <w:rStyle w:val="HTMLCite"/>
          <w:rFonts w:ascii="Arial" w:hAnsi="Arial" w:cs="Arial"/>
          <w:color w:val="202122"/>
          <w:sz w:val="22"/>
          <w:szCs w:val="22"/>
        </w:rPr>
        <w:t> (1956). Taxonomy of educational objectives: The classification of educational goals. Handbook I: Cognitive domain. New York: David McKay Company.</w:t>
      </w:r>
    </w:p>
    <w:p w14:paraId="43F96A32" w14:textId="475CB765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 xml:space="preserve">Clarke, S. </w:t>
      </w:r>
      <w:r w:rsidR="00145F05">
        <w:rPr>
          <w:rFonts w:ascii="Arial" w:hAnsi="Arial" w:cs="Arial"/>
          <w:sz w:val="22"/>
          <w:szCs w:val="22"/>
        </w:rPr>
        <w:t>(</w:t>
      </w:r>
      <w:r w:rsidRPr="003D2118">
        <w:rPr>
          <w:rFonts w:ascii="Arial" w:hAnsi="Arial" w:cs="Arial"/>
          <w:sz w:val="22"/>
          <w:szCs w:val="22"/>
        </w:rPr>
        <w:t>2003</w:t>
      </w:r>
      <w:r w:rsidR="00145F05">
        <w:rPr>
          <w:rFonts w:ascii="Arial" w:hAnsi="Arial" w:cs="Arial"/>
          <w:sz w:val="22"/>
          <w:szCs w:val="22"/>
        </w:rPr>
        <w:t>)</w:t>
      </w:r>
      <w:r w:rsidRPr="003D2118">
        <w:rPr>
          <w:rFonts w:ascii="Arial" w:hAnsi="Arial" w:cs="Arial"/>
          <w:sz w:val="22"/>
          <w:szCs w:val="22"/>
        </w:rPr>
        <w:t>. Enriching Feedback in the Primary Classroom. London: Hodder and Stoughton</w:t>
      </w:r>
      <w:r w:rsidR="00F36D24">
        <w:rPr>
          <w:rFonts w:ascii="Arial" w:hAnsi="Arial" w:cs="Arial"/>
          <w:sz w:val="22"/>
          <w:szCs w:val="22"/>
        </w:rPr>
        <w:t>.</w:t>
      </w:r>
    </w:p>
    <w:p w14:paraId="526BCEC3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Crichton, H., &amp; McDaid, A. (2016). Learning intentions and success criteria: learners' and teachers' views.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The Curriculum Journal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27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190-203.</w:t>
      </w:r>
    </w:p>
    <w:p w14:paraId="0CE7FD70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3D2118">
        <w:rPr>
          <w:rFonts w:ascii="Arial" w:hAnsi="Arial" w:cs="Arial"/>
          <w:sz w:val="22"/>
          <w:szCs w:val="22"/>
        </w:rPr>
        <w:t>Cutri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R., </w:t>
      </w:r>
      <w:proofErr w:type="spellStart"/>
      <w:r w:rsidRPr="003D2118">
        <w:rPr>
          <w:rFonts w:ascii="Arial" w:hAnsi="Arial" w:cs="Arial"/>
          <w:sz w:val="22"/>
          <w:szCs w:val="22"/>
        </w:rPr>
        <w:t>Marim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L. R., Cordeiro, J. R., Gil, H. A. C., &amp; </w:t>
      </w:r>
      <w:proofErr w:type="spellStart"/>
      <w:r w:rsidRPr="003D2118">
        <w:rPr>
          <w:rFonts w:ascii="Arial" w:hAnsi="Arial" w:cs="Arial"/>
          <w:sz w:val="22"/>
          <w:szCs w:val="22"/>
        </w:rPr>
        <w:t>Guerald</w:t>
      </w:r>
      <w:proofErr w:type="spellEnd"/>
      <w:r w:rsidRPr="003D2118">
        <w:rPr>
          <w:rFonts w:ascii="Arial" w:hAnsi="Arial" w:cs="Arial"/>
          <w:sz w:val="22"/>
          <w:szCs w:val="22"/>
        </w:rPr>
        <w:t>, C. C. T. (2016). Kahoot, a new and cheap way to get classroom-response instead of using clickers. In Proceedings of American society for engineering education conference (pp. 26–29). USA: New Orleans.</w:t>
      </w:r>
    </w:p>
    <w:p w14:paraId="3AF2690F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 xml:space="preserve">De </w:t>
      </w:r>
      <w:proofErr w:type="spellStart"/>
      <w:r w:rsidRPr="003D2118">
        <w:rPr>
          <w:rFonts w:ascii="Arial" w:hAnsi="Arial" w:cs="Arial"/>
          <w:sz w:val="22"/>
          <w:szCs w:val="22"/>
        </w:rPr>
        <w:t>Grez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L., Valcke, M., &amp; </w:t>
      </w:r>
      <w:proofErr w:type="spellStart"/>
      <w:r w:rsidRPr="003D2118">
        <w:rPr>
          <w:rFonts w:ascii="Arial" w:hAnsi="Arial" w:cs="Arial"/>
          <w:sz w:val="22"/>
          <w:szCs w:val="22"/>
        </w:rPr>
        <w:t>Roozen</w:t>
      </w:r>
      <w:proofErr w:type="spellEnd"/>
      <w:r w:rsidRPr="003D2118">
        <w:rPr>
          <w:rFonts w:ascii="Arial" w:hAnsi="Arial" w:cs="Arial"/>
          <w:sz w:val="22"/>
          <w:szCs w:val="22"/>
        </w:rPr>
        <w:t>, I. (2012). How effective are self- and peer assessment of oral presentation skills compared with teachers’ assessments? Active Learning in Higher Education, 13(2), 129–142. doi:10.1177/1469787412441284</w:t>
      </w:r>
      <w:r>
        <w:rPr>
          <w:rFonts w:ascii="Arial" w:hAnsi="Arial" w:cs="Arial"/>
          <w:sz w:val="22"/>
          <w:szCs w:val="22"/>
        </w:rPr>
        <w:t>.</w:t>
      </w:r>
    </w:p>
    <w:p w14:paraId="00B54735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>de Sousa, B. F. P. (2018). Engaging students in the evaluation process using co-creation and technology enhanced learning (CC-TEL). In CC-TEL. Leeds, UK.</w:t>
      </w:r>
    </w:p>
    <w:p w14:paraId="45797F2A" w14:textId="77777777" w:rsidR="00C760BD" w:rsidRDefault="00C760BD" w:rsidP="00FF23DA">
      <w:pPr>
        <w:shd w:val="clear" w:color="auto" w:fill="FFFFFF"/>
        <w:jc w:val="both"/>
        <w:textAlignment w:val="baseline"/>
        <w:rPr>
          <w:rFonts w:ascii="Arial" w:hAnsi="Arial" w:cs="Arial"/>
          <w:color w:val="201F1E"/>
          <w:sz w:val="22"/>
          <w:szCs w:val="22"/>
          <w:bdr w:val="none" w:sz="0" w:space="0" w:color="auto" w:frame="1"/>
        </w:rPr>
      </w:pPr>
      <w:r w:rsidRPr="00FF23DA">
        <w:rPr>
          <w:rFonts w:ascii="Arial" w:hAnsi="Arial" w:cs="Arial"/>
          <w:color w:val="201F1E"/>
          <w:sz w:val="22"/>
          <w:szCs w:val="22"/>
          <w:bdr w:val="none" w:sz="0" w:space="0" w:color="auto" w:frame="1"/>
        </w:rPr>
        <w:t>Donaldson, G. (2015) Successful futures: Independent review of curriculum and assessment arrangements in Wales (Cardiff, Welsh Government).</w:t>
      </w:r>
    </w:p>
    <w:p w14:paraId="61104FF7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 xml:space="preserve">Esteves, M., Pereira, A., </w:t>
      </w:r>
      <w:proofErr w:type="spellStart"/>
      <w:r w:rsidRPr="003D2118">
        <w:rPr>
          <w:rFonts w:ascii="Arial" w:hAnsi="Arial" w:cs="Arial"/>
          <w:sz w:val="22"/>
          <w:szCs w:val="22"/>
        </w:rPr>
        <w:t>Veiga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N., Vasco, R., &amp; </w:t>
      </w:r>
      <w:proofErr w:type="spellStart"/>
      <w:r w:rsidRPr="003D2118">
        <w:rPr>
          <w:rFonts w:ascii="Arial" w:hAnsi="Arial" w:cs="Arial"/>
          <w:sz w:val="22"/>
          <w:szCs w:val="22"/>
        </w:rPr>
        <w:t>Veiga</w:t>
      </w:r>
      <w:proofErr w:type="spellEnd"/>
      <w:r w:rsidRPr="003D2118">
        <w:rPr>
          <w:rFonts w:ascii="Arial" w:hAnsi="Arial" w:cs="Arial"/>
          <w:sz w:val="22"/>
          <w:szCs w:val="22"/>
        </w:rPr>
        <w:t>, A. (2017). The use of new learning technologies in higher education classroom: A case study. In International conference on interactive collaborative learning (pp. 499–506). Springer.</w:t>
      </w:r>
    </w:p>
    <w:p w14:paraId="49D896A3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Galton, M., &amp; Williamson, J. (2003).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Group work in the primary classroom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. Routledge.</w:t>
      </w:r>
    </w:p>
    <w:p w14:paraId="1517D83D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Gillies, R. M., &amp; Haynes, M. (2011). Increasing explanatory behaviour, problem-solving, and reasoning within classes using cooperative group work.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Instructional science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39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(3), 349-366.</w:t>
      </w:r>
    </w:p>
    <w:p w14:paraId="4ECF5AA6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 xml:space="preserve">Hattie, J. A. C. (2009). Visible learning: A synthesis of over 800 meta-analyses relating to achievement. London: Routledge. </w:t>
      </w:r>
    </w:p>
    <w:p w14:paraId="03D57EE1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lastRenderedPageBreak/>
        <w:t>Hattie, J., &amp; Timperley, H. (2007). The power of feedback. Review of Educational Research, 77(1), 81-112.</w:t>
      </w:r>
    </w:p>
    <w:p w14:paraId="307138C8" w14:textId="77777777" w:rsidR="00C760BD" w:rsidRPr="00FF23DA" w:rsidRDefault="00C760BD" w:rsidP="00FF23DA">
      <w:pPr>
        <w:shd w:val="clear" w:color="auto" w:fill="FFFFFF"/>
        <w:jc w:val="both"/>
        <w:textAlignment w:val="baseline"/>
        <w:rPr>
          <w:rFonts w:ascii="Arial" w:hAnsi="Arial" w:cs="Arial"/>
          <w:color w:val="201F1E"/>
          <w:sz w:val="22"/>
          <w:szCs w:val="22"/>
        </w:rPr>
      </w:pPr>
      <w:r w:rsidRPr="00FF23DA">
        <w:rPr>
          <w:rFonts w:ascii="Arial" w:hAnsi="Arial" w:cs="Arial"/>
          <w:color w:val="201F1E"/>
          <w:sz w:val="22"/>
          <w:szCs w:val="22"/>
          <w:bdr w:val="none" w:sz="0" w:space="0" w:color="auto" w:frame="1"/>
        </w:rPr>
        <w:t>Hayward, E., Morrison-Love, D., Makara Fuller, K., Spencer, E., Hughes, S., Ryder, N., et al. (2017). CAMAU project: Progression frameworks and progression steps. Available online at: https:// </w:t>
      </w:r>
      <w:hyperlink r:id="rId11" w:tgtFrame="_blank" w:history="1">
        <w:r w:rsidRPr="00FF23DA">
          <w:rPr>
            <w:rFonts w:ascii="Arial" w:hAnsi="Arial" w:cs="Arial"/>
            <w:color w:val="0000FF"/>
            <w:sz w:val="22"/>
            <w:szCs w:val="22"/>
            <w:u w:val="single"/>
            <w:bdr w:val="none" w:sz="0" w:space="0" w:color="auto" w:frame="1"/>
          </w:rPr>
          <w:t>http://www.gla.ac.uk/media/Media_649431_smxx.pdf</w:t>
        </w:r>
      </w:hyperlink>
    </w:p>
    <w:p w14:paraId="029C2F98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>Jamil, Z., Fatima, S. S., &amp; Saeed, A. A. (2018). Preclinical medical students’ perspective on technology enhanced assessment for learning. JPMA, 68(898).</w:t>
      </w:r>
    </w:p>
    <w:p w14:paraId="3CDA9304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 xml:space="preserve">Jones, E. M., Harden, S., </w:t>
      </w:r>
      <w:proofErr w:type="spellStart"/>
      <w:r w:rsidRPr="003D2118">
        <w:rPr>
          <w:rFonts w:ascii="Arial" w:hAnsi="Arial" w:cs="Arial"/>
          <w:sz w:val="22"/>
          <w:szCs w:val="22"/>
        </w:rPr>
        <w:t>Rassias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M., &amp; </w:t>
      </w:r>
      <w:proofErr w:type="spellStart"/>
      <w:r w:rsidRPr="003D2118">
        <w:rPr>
          <w:rFonts w:ascii="Arial" w:hAnsi="Arial" w:cs="Arial"/>
          <w:sz w:val="22"/>
          <w:szCs w:val="22"/>
        </w:rPr>
        <w:t>Abourashchi</w:t>
      </w:r>
      <w:proofErr w:type="spellEnd"/>
      <w:r w:rsidRPr="003D2118">
        <w:rPr>
          <w:rFonts w:ascii="Arial" w:hAnsi="Arial" w:cs="Arial"/>
          <w:sz w:val="22"/>
          <w:szCs w:val="22"/>
        </w:rPr>
        <w:t>, N. (2018). Use of quizzes in large statistical lectures: Student perception. In Tenth international conference on teaching statistics. Japan: Kyoto.</w:t>
      </w:r>
    </w:p>
    <w:p w14:paraId="2846CE28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 xml:space="preserve">Kluger, A. N., &amp; </w:t>
      </w:r>
      <w:proofErr w:type="spellStart"/>
      <w:r w:rsidRPr="003D2118">
        <w:rPr>
          <w:rFonts w:ascii="Arial" w:hAnsi="Arial" w:cs="Arial"/>
          <w:sz w:val="22"/>
          <w:szCs w:val="22"/>
        </w:rPr>
        <w:t>DeNisi</w:t>
      </w:r>
      <w:proofErr w:type="spellEnd"/>
      <w:r w:rsidRPr="003D2118">
        <w:rPr>
          <w:rFonts w:ascii="Arial" w:hAnsi="Arial" w:cs="Arial"/>
          <w:sz w:val="22"/>
          <w:szCs w:val="22"/>
        </w:rPr>
        <w:t>, A. (1996). The effects of feedback interventions on performance: A historical review, a meta-analysis, and a preliminary feedback intervention theory. Psychological Bulletin, 119(2), 254-284.</w:t>
      </w:r>
    </w:p>
    <w:p w14:paraId="3F5FACDF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 xml:space="preserve">Leahy, S., Lyon, C., Thompson, M., &amp; </w:t>
      </w:r>
      <w:proofErr w:type="spellStart"/>
      <w:r w:rsidRPr="003D2118">
        <w:rPr>
          <w:rFonts w:ascii="Arial" w:hAnsi="Arial" w:cs="Arial"/>
          <w:sz w:val="22"/>
          <w:szCs w:val="22"/>
        </w:rPr>
        <w:t>Wiliam</w:t>
      </w:r>
      <w:proofErr w:type="spellEnd"/>
      <w:r w:rsidRPr="003D2118">
        <w:rPr>
          <w:rFonts w:ascii="Arial" w:hAnsi="Arial" w:cs="Arial"/>
          <w:sz w:val="22"/>
          <w:szCs w:val="22"/>
        </w:rPr>
        <w:t>, D. (2005). Classroom assessment: Minute by minute, day by day. Educational Leadership, 63(3), 18-24.</w:t>
      </w:r>
    </w:p>
    <w:p w14:paraId="5477C6C5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color w:val="1F1F1F"/>
          <w:sz w:val="22"/>
          <w:szCs w:val="22"/>
          <w:shd w:val="clear" w:color="auto" w:fill="FFFFFF"/>
        </w:rPr>
      </w:pPr>
      <w:proofErr w:type="spellStart"/>
      <w:r w:rsidRPr="003D2118">
        <w:rPr>
          <w:rFonts w:ascii="Arial" w:hAnsi="Arial" w:cs="Arial"/>
          <w:sz w:val="22"/>
          <w:szCs w:val="22"/>
        </w:rPr>
        <w:t>Llywodraeth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Cymru (2020) </w:t>
      </w:r>
      <w:hyperlink r:id="rId12" w:history="1">
        <w:r w:rsidRPr="003D2118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https://hwb.gov.wales/curriculum-for-wales/supporting-learner-progression-assessment-guidance/</w:t>
        </w:r>
      </w:hyperlink>
      <w:r w:rsidRPr="003D2118">
        <w:rPr>
          <w:rFonts w:ascii="Arial" w:hAnsi="Arial" w:cs="Arial"/>
          <w:color w:val="1F1F1F"/>
          <w:sz w:val="22"/>
          <w:szCs w:val="22"/>
          <w:shd w:val="clear" w:color="auto" w:fill="FFFFFF"/>
        </w:rPr>
        <w:t xml:space="preserve"> [Accessed: December 18</w:t>
      </w:r>
      <w:r w:rsidRPr="003D2118">
        <w:rPr>
          <w:rFonts w:ascii="Arial" w:hAnsi="Arial" w:cs="Arial"/>
          <w:color w:val="1F1F1F"/>
          <w:sz w:val="22"/>
          <w:szCs w:val="22"/>
          <w:shd w:val="clear" w:color="auto" w:fill="FFFFFF"/>
          <w:vertAlign w:val="superscript"/>
        </w:rPr>
        <w:t>th</w:t>
      </w:r>
      <w:proofErr w:type="gramStart"/>
      <w:r w:rsidRPr="003D2118">
        <w:rPr>
          <w:rFonts w:ascii="Arial" w:hAnsi="Arial" w:cs="Arial"/>
          <w:color w:val="1F1F1F"/>
          <w:sz w:val="22"/>
          <w:szCs w:val="22"/>
          <w:shd w:val="clear" w:color="auto" w:fill="FFFFFF"/>
        </w:rPr>
        <w:t xml:space="preserve"> 2021</w:t>
      </w:r>
      <w:proofErr w:type="gramEnd"/>
      <w:r w:rsidRPr="003D2118">
        <w:rPr>
          <w:rFonts w:ascii="Arial" w:hAnsi="Arial" w:cs="Arial"/>
          <w:color w:val="1F1F1F"/>
          <w:sz w:val="22"/>
          <w:szCs w:val="22"/>
          <w:shd w:val="clear" w:color="auto" w:fill="FFFFFF"/>
        </w:rPr>
        <w:t>].</w:t>
      </w:r>
    </w:p>
    <w:p w14:paraId="121152A7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 xml:space="preserve">Logan, E. (2009). Self and peer assessment in action. </w:t>
      </w:r>
      <w:proofErr w:type="spellStart"/>
      <w:r w:rsidRPr="003D2118">
        <w:rPr>
          <w:rFonts w:ascii="Arial" w:hAnsi="Arial" w:cs="Arial"/>
          <w:sz w:val="22"/>
          <w:szCs w:val="22"/>
        </w:rPr>
        <w:t>Practioner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Research in Higher Education, 3(1), 29–35.</w:t>
      </w:r>
    </w:p>
    <w:p w14:paraId="3D9C9767" w14:textId="77777777" w:rsidR="00C760BD" w:rsidRPr="00FF23DA" w:rsidRDefault="00C760BD" w:rsidP="00FF23DA">
      <w:pPr>
        <w:shd w:val="clear" w:color="auto" w:fill="FFFFFF"/>
        <w:jc w:val="both"/>
        <w:textAlignment w:val="baseline"/>
        <w:rPr>
          <w:rFonts w:ascii="Arial" w:hAnsi="Arial" w:cs="Arial"/>
          <w:color w:val="201F1E"/>
          <w:sz w:val="22"/>
          <w:szCs w:val="22"/>
        </w:rPr>
      </w:pPr>
      <w:r w:rsidRPr="00FF23DA">
        <w:rPr>
          <w:rFonts w:ascii="Arial" w:hAnsi="Arial" w:cs="Arial"/>
          <w:color w:val="222222"/>
          <w:sz w:val="22"/>
          <w:szCs w:val="22"/>
          <w:bdr w:val="none" w:sz="0" w:space="0" w:color="auto" w:frame="1"/>
        </w:rPr>
        <w:t>Murphy, P. (2003). Defining pedagogy. In </w:t>
      </w:r>
      <w:r w:rsidRPr="00FF23DA">
        <w:rPr>
          <w:rFonts w:ascii="Arial" w:hAnsi="Arial" w:cs="Arial"/>
          <w:i/>
          <w:iCs/>
          <w:color w:val="201F1E"/>
          <w:sz w:val="22"/>
          <w:szCs w:val="22"/>
        </w:rPr>
        <w:t>Equity in the classroom</w:t>
      </w:r>
      <w:r w:rsidRPr="00FF23DA">
        <w:rPr>
          <w:rFonts w:ascii="Arial" w:hAnsi="Arial" w:cs="Arial"/>
          <w:color w:val="201F1E"/>
          <w:sz w:val="22"/>
          <w:szCs w:val="22"/>
          <w:bdr w:val="none" w:sz="0" w:space="0" w:color="auto" w:frame="1"/>
        </w:rPr>
        <w:t> (pp. 17-30). Routledge.</w:t>
      </w:r>
    </w:p>
    <w:p w14:paraId="3B690FE1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 xml:space="preserve">Mustafa, N. H., Hussein, N. H., &amp; </w:t>
      </w:r>
      <w:proofErr w:type="spellStart"/>
      <w:r w:rsidRPr="003D2118">
        <w:rPr>
          <w:rFonts w:ascii="Arial" w:hAnsi="Arial" w:cs="Arial"/>
          <w:sz w:val="22"/>
          <w:szCs w:val="22"/>
        </w:rPr>
        <w:t>Zulkifle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N. F. M. (2018). Exploring </w:t>
      </w:r>
      <w:proofErr w:type="spellStart"/>
      <w:r w:rsidRPr="003D2118">
        <w:rPr>
          <w:rFonts w:ascii="Arial" w:hAnsi="Arial" w:cs="Arial"/>
          <w:sz w:val="22"/>
          <w:szCs w:val="22"/>
        </w:rPr>
        <w:t>students’perceptions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of English </w:t>
      </w:r>
      <w:proofErr w:type="spellStart"/>
      <w:r w:rsidRPr="003D2118">
        <w:rPr>
          <w:rFonts w:ascii="Arial" w:hAnsi="Arial" w:cs="Arial"/>
          <w:sz w:val="22"/>
          <w:szCs w:val="22"/>
        </w:rPr>
        <w:t>kahoot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module for basic learners in UMK. In International conference on ummah ICU (pp. 299–306). Malaysia: Kelantan.</w:t>
      </w:r>
    </w:p>
    <w:p w14:paraId="4892ECD3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proofErr w:type="spellStart"/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Ndoye</w:t>
      </w:r>
      <w:proofErr w:type="spellEnd"/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, A. (2017). Peer/</w:t>
      </w:r>
      <w:proofErr w:type="spellStart"/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Self Assessment</w:t>
      </w:r>
      <w:proofErr w:type="spellEnd"/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and Student Learning.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International Journal of Teaching and Learning in Higher Education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29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255-269.</w:t>
      </w:r>
    </w:p>
    <w:p w14:paraId="47943C6F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3D2118">
        <w:rPr>
          <w:rFonts w:ascii="Arial" w:hAnsi="Arial" w:cs="Arial"/>
          <w:sz w:val="22"/>
          <w:szCs w:val="22"/>
        </w:rPr>
        <w:t>Planas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Lladó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A., </w:t>
      </w:r>
      <w:proofErr w:type="spellStart"/>
      <w:r w:rsidRPr="003D2118">
        <w:rPr>
          <w:rFonts w:ascii="Arial" w:hAnsi="Arial" w:cs="Arial"/>
          <w:sz w:val="22"/>
          <w:szCs w:val="22"/>
        </w:rPr>
        <w:t>Soley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L. F., </w:t>
      </w:r>
      <w:proofErr w:type="spellStart"/>
      <w:r w:rsidRPr="003D2118">
        <w:rPr>
          <w:rFonts w:ascii="Arial" w:hAnsi="Arial" w:cs="Arial"/>
          <w:sz w:val="22"/>
          <w:szCs w:val="22"/>
        </w:rPr>
        <w:t>Fraguell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Sansbelló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R. M., </w:t>
      </w:r>
      <w:proofErr w:type="spellStart"/>
      <w:r w:rsidRPr="003D2118">
        <w:rPr>
          <w:rFonts w:ascii="Arial" w:hAnsi="Arial" w:cs="Arial"/>
          <w:sz w:val="22"/>
          <w:szCs w:val="22"/>
        </w:rPr>
        <w:t>Pujolras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G. A., </w:t>
      </w:r>
      <w:proofErr w:type="spellStart"/>
      <w:r w:rsidRPr="003D2118">
        <w:rPr>
          <w:rFonts w:ascii="Arial" w:hAnsi="Arial" w:cs="Arial"/>
          <w:sz w:val="22"/>
          <w:szCs w:val="22"/>
        </w:rPr>
        <w:t>Planella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J. P., </w:t>
      </w:r>
      <w:proofErr w:type="spellStart"/>
      <w:r w:rsidRPr="003D2118">
        <w:rPr>
          <w:rFonts w:ascii="Arial" w:hAnsi="Arial" w:cs="Arial"/>
          <w:sz w:val="22"/>
          <w:szCs w:val="22"/>
        </w:rPr>
        <w:t>RouraPascual</w:t>
      </w:r>
      <w:proofErr w:type="spellEnd"/>
      <w:r w:rsidRPr="003D2118">
        <w:rPr>
          <w:rFonts w:ascii="Arial" w:hAnsi="Arial" w:cs="Arial"/>
          <w:sz w:val="22"/>
          <w:szCs w:val="22"/>
        </w:rPr>
        <w:t>, N., … Moreno, L. M. (2013). Student perceptions of peer assessment: An interdisciplinary study. Assessment &amp; Evaluation in Higher Education, 39(5), 592–610. doi:10.1080/02602938.2013.860077</w:t>
      </w:r>
    </w:p>
    <w:p w14:paraId="1CDF49BD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3D2118">
        <w:rPr>
          <w:rFonts w:ascii="Arial" w:hAnsi="Arial" w:cs="Arial"/>
          <w:sz w:val="22"/>
          <w:szCs w:val="22"/>
        </w:rPr>
        <w:t>Şad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S. N. &amp; </w:t>
      </w:r>
      <w:proofErr w:type="spellStart"/>
      <w:r w:rsidRPr="003D2118">
        <w:rPr>
          <w:rFonts w:ascii="Arial" w:hAnsi="Arial" w:cs="Arial"/>
          <w:sz w:val="22"/>
          <w:szCs w:val="22"/>
        </w:rPr>
        <w:t>Özer</w:t>
      </w:r>
      <w:proofErr w:type="spellEnd"/>
      <w:r w:rsidRPr="003D2118">
        <w:rPr>
          <w:rFonts w:ascii="Arial" w:hAnsi="Arial" w:cs="Arial"/>
          <w:sz w:val="22"/>
          <w:szCs w:val="22"/>
        </w:rPr>
        <w:t>, N. (2019). Using Kahoot! as a gamified formative assessment tool: A case study, International Journal of Academic Research in Education, 5(1), 43-57. DOI: 10.17985/ijare.645584</w:t>
      </w:r>
      <w:r>
        <w:rPr>
          <w:rFonts w:ascii="Arial" w:hAnsi="Arial" w:cs="Arial"/>
          <w:sz w:val="22"/>
          <w:szCs w:val="22"/>
        </w:rPr>
        <w:t>.</w:t>
      </w:r>
    </w:p>
    <w:p w14:paraId="3D1CA237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Schmidt, B. (2011). Modelling in the classroom: Obstacles from the teacher’s perspective.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Trends in teaching and learning of mathematical modelling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, 641-651.</w:t>
      </w:r>
    </w:p>
    <w:p w14:paraId="0E87E78F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proofErr w:type="spellStart"/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Sedova</w:t>
      </w:r>
      <w:proofErr w:type="spellEnd"/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K., </w:t>
      </w:r>
      <w:proofErr w:type="spellStart"/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Sedlacek</w:t>
      </w:r>
      <w:proofErr w:type="spellEnd"/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M., &amp; </w:t>
      </w:r>
      <w:proofErr w:type="spellStart"/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Svaricek</w:t>
      </w:r>
      <w:proofErr w:type="spellEnd"/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, R. (2016). Teacher professional development as a means of transforming student classroom talk.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Teaching and teacher education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57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, 14-25.</w:t>
      </w:r>
    </w:p>
    <w:p w14:paraId="0ECB08AF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>Shute, V. J. (2008). Focus on formative feedback. Review of Educational Research, 78(1), 153-189.</w:t>
      </w:r>
    </w:p>
    <w:p w14:paraId="1E18C9BD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lastRenderedPageBreak/>
        <w:t>Smith, H., &amp; Higgins, S. (2006). Opening classroom interaction: The importance of feedback.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Cambridge journal of education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36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(4), 485-502.</w:t>
      </w:r>
    </w:p>
    <w:p w14:paraId="380018EC" w14:textId="7C02A706" w:rsidR="00C760BD" w:rsidRPr="003D2118" w:rsidRDefault="002B5748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P</w:t>
      </w:r>
      <w:r w:rsidR="00560CC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</w:t>
      </w:r>
      <w:proofErr w:type="gramStart"/>
      <w:r w:rsidR="00C760BD"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Sweetser,.</w:t>
      </w:r>
      <w:proofErr w:type="gramEnd"/>
      <w:r w:rsidR="00C760BD"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1A6B15">
        <w:rPr>
          <w:rFonts w:ascii="Arial" w:hAnsi="Arial" w:cs="Arial"/>
          <w:color w:val="222222"/>
          <w:sz w:val="22"/>
          <w:szCs w:val="22"/>
          <w:shd w:val="clear" w:color="auto" w:fill="FFFFFF"/>
        </w:rPr>
        <w:t>&amp;</w:t>
      </w:r>
      <w:r w:rsidR="00C760BD"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Wyeth, P., </w:t>
      </w:r>
      <w:r w:rsidR="00560CCD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="00C760BD"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2005</w:t>
      </w:r>
      <w:r w:rsidR="00560CCD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="00C760BD"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</w:t>
      </w:r>
      <w:proofErr w:type="spellStart"/>
      <w:r w:rsidR="00C760BD"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GameFlow</w:t>
      </w:r>
      <w:proofErr w:type="spellEnd"/>
      <w:r w:rsidR="00C760BD"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: a model for evaluating player enjoyment in games. </w:t>
      </w:r>
      <w:r w:rsidR="00C760BD"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Computers in Entertainment (CIE)</w:t>
      </w:r>
      <w:r w:rsidR="00C760BD"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="00C760BD"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3</w:t>
      </w:r>
      <w:r w:rsidR="00C760BD"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(3), pp.3-3.</w:t>
      </w:r>
    </w:p>
    <w:p w14:paraId="76C8F796" w14:textId="71AF5F78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Turan</w:t>
      </w:r>
      <w:proofErr w:type="spellEnd"/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Z. </w:t>
      </w:r>
      <w:r w:rsidR="001A6B15">
        <w:rPr>
          <w:rFonts w:ascii="Arial" w:hAnsi="Arial" w:cs="Arial"/>
          <w:color w:val="222222"/>
          <w:sz w:val="22"/>
          <w:szCs w:val="22"/>
          <w:shd w:val="clear" w:color="auto" w:fill="FFFFFF"/>
        </w:rPr>
        <w:t>&amp;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proofErr w:type="spellStart"/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Meral</w:t>
      </w:r>
      <w:proofErr w:type="spellEnd"/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E., </w:t>
      </w:r>
      <w:r w:rsidR="001A6B15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2018</w:t>
      </w:r>
      <w:r w:rsidR="001A6B15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. Game-Based versus to Non-Game-Based: The Impact of Student Response Systems on Students' Achievements, Engagements and Test Anxieties.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Informatics in Education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17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(1), pp.105-116.</w:t>
      </w:r>
    </w:p>
    <w:p w14:paraId="16CF3E3D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3D2118">
        <w:rPr>
          <w:rFonts w:ascii="Arial" w:hAnsi="Arial" w:cs="Arial"/>
          <w:sz w:val="22"/>
          <w:szCs w:val="22"/>
        </w:rPr>
        <w:t>Vollmeyer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R., &amp; </w:t>
      </w:r>
      <w:proofErr w:type="spellStart"/>
      <w:r w:rsidRPr="003D2118">
        <w:rPr>
          <w:rFonts w:ascii="Arial" w:hAnsi="Arial" w:cs="Arial"/>
          <w:sz w:val="22"/>
          <w:szCs w:val="22"/>
        </w:rPr>
        <w:t>Rheinberg</w:t>
      </w:r>
      <w:proofErr w:type="spellEnd"/>
      <w:r w:rsidRPr="003D2118">
        <w:rPr>
          <w:rFonts w:ascii="Arial" w:hAnsi="Arial" w:cs="Arial"/>
          <w:sz w:val="22"/>
          <w:szCs w:val="22"/>
        </w:rPr>
        <w:t>, F. (2005). A surprising effect of feedback on learning. Learning and Instruction, 15(6), 589-602.</w:t>
      </w:r>
    </w:p>
    <w:p w14:paraId="279370AB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 xml:space="preserve">Vygotsky, L. S. (1998d). The problem of age. In R. W. </w:t>
      </w:r>
      <w:proofErr w:type="spellStart"/>
      <w:r w:rsidRPr="003D2118">
        <w:rPr>
          <w:rFonts w:ascii="Arial" w:hAnsi="Arial" w:cs="Arial"/>
          <w:sz w:val="22"/>
          <w:szCs w:val="22"/>
        </w:rPr>
        <w:t>Rieber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(Ed.), Child psychology, Vol. 5. Collected works of L. S. </w:t>
      </w:r>
      <w:proofErr w:type="gramStart"/>
      <w:r w:rsidRPr="003D2118">
        <w:rPr>
          <w:rFonts w:ascii="Arial" w:hAnsi="Arial" w:cs="Arial"/>
          <w:sz w:val="22"/>
          <w:szCs w:val="22"/>
        </w:rPr>
        <w:t>Vygotsky(</w:t>
      </w:r>
      <w:proofErr w:type="gramEnd"/>
      <w:r w:rsidRPr="003D2118">
        <w:rPr>
          <w:rFonts w:ascii="Arial" w:hAnsi="Arial" w:cs="Arial"/>
          <w:sz w:val="22"/>
          <w:szCs w:val="22"/>
        </w:rPr>
        <w:t>pp. 187–205). New York: Plenum. (Original work published 1932–1934)</w:t>
      </w:r>
    </w:p>
    <w:p w14:paraId="5E562709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Walsh, J. A., &amp; </w:t>
      </w:r>
      <w:proofErr w:type="spellStart"/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Sattes</w:t>
      </w:r>
      <w:proofErr w:type="spellEnd"/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, B. D. (2016).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Quality questioning: Research-based practice to engage every learner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. Corwin Press.</w:t>
      </w:r>
    </w:p>
    <w:p w14:paraId="2A247916" w14:textId="2AA115D5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Wang, A.I.</w:t>
      </w:r>
      <w:r w:rsidR="009F627F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9F627F">
        <w:rPr>
          <w:rFonts w:ascii="Arial" w:hAnsi="Arial" w:cs="Arial"/>
          <w:color w:val="222222"/>
          <w:sz w:val="22"/>
          <w:szCs w:val="22"/>
          <w:shd w:val="clear" w:color="auto" w:fill="FFFFFF"/>
        </w:rPr>
        <w:t>&amp;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Tahir, R., </w:t>
      </w:r>
      <w:r w:rsidR="009F627F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2020</w:t>
      </w:r>
      <w:r w:rsidR="009F627F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. The effect of using Kahoot! for learning–A literature review.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Computers &amp; Education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D21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149</w:t>
      </w:r>
      <w:r w:rsidRPr="003D2118">
        <w:rPr>
          <w:rFonts w:ascii="Arial" w:hAnsi="Arial" w:cs="Arial"/>
          <w:color w:val="222222"/>
          <w:sz w:val="22"/>
          <w:szCs w:val="22"/>
          <w:shd w:val="clear" w:color="auto" w:fill="FFFFFF"/>
        </w:rPr>
        <w:t>, p.103818.</w:t>
      </w:r>
    </w:p>
    <w:p w14:paraId="5445FB49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2118">
        <w:rPr>
          <w:rFonts w:ascii="Arial" w:hAnsi="Arial" w:cs="Arial"/>
          <w:sz w:val="22"/>
          <w:szCs w:val="22"/>
        </w:rPr>
        <w:t xml:space="preserve">what will it take to make it work?’ </w:t>
      </w:r>
      <w:hyperlink r:id="rId13" w:history="1">
        <w:r w:rsidRPr="003D2118">
          <w:rPr>
            <w:rStyle w:val="Hyperlink"/>
            <w:rFonts w:ascii="Arial" w:hAnsi="Arial" w:cs="Arial"/>
            <w:sz w:val="22"/>
            <w:szCs w:val="22"/>
          </w:rPr>
          <w:t>https://discovery.ucl.ac.uk/id/eprint/10001162/1/Wiliam2006Integrating.pdf</w:t>
        </w:r>
      </w:hyperlink>
      <w:r w:rsidRPr="003D2118">
        <w:rPr>
          <w:rFonts w:ascii="Arial" w:hAnsi="Arial" w:cs="Arial"/>
          <w:sz w:val="22"/>
          <w:szCs w:val="22"/>
        </w:rPr>
        <w:t xml:space="preserve"> [Accessed: December 18</w:t>
      </w:r>
      <w:r w:rsidRPr="003D2118">
        <w:rPr>
          <w:rFonts w:ascii="Arial" w:hAnsi="Arial" w:cs="Arial"/>
          <w:sz w:val="22"/>
          <w:szCs w:val="22"/>
          <w:vertAlign w:val="superscript"/>
        </w:rPr>
        <w:t>th</w:t>
      </w:r>
      <w:proofErr w:type="gramStart"/>
      <w:r w:rsidRPr="003D2118">
        <w:rPr>
          <w:rFonts w:ascii="Arial" w:hAnsi="Arial" w:cs="Arial"/>
          <w:sz w:val="22"/>
          <w:szCs w:val="22"/>
        </w:rPr>
        <w:t xml:space="preserve"> 2021</w:t>
      </w:r>
      <w:proofErr w:type="gramEnd"/>
      <w:r w:rsidRPr="003D2118">
        <w:rPr>
          <w:rFonts w:ascii="Arial" w:hAnsi="Arial" w:cs="Arial"/>
          <w:sz w:val="22"/>
          <w:szCs w:val="22"/>
        </w:rPr>
        <w:t>].</w:t>
      </w:r>
    </w:p>
    <w:p w14:paraId="1BC60580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3D2118">
        <w:rPr>
          <w:rFonts w:ascii="Arial" w:hAnsi="Arial" w:cs="Arial"/>
          <w:sz w:val="22"/>
          <w:szCs w:val="22"/>
        </w:rPr>
        <w:t>Wiliam</w:t>
      </w:r>
      <w:proofErr w:type="spellEnd"/>
      <w:r w:rsidRPr="003D2118">
        <w:rPr>
          <w:rFonts w:ascii="Arial" w:hAnsi="Arial" w:cs="Arial"/>
          <w:sz w:val="22"/>
          <w:szCs w:val="22"/>
        </w:rPr>
        <w:t>, D. Thompson, M. (2008) ‘Integrating assessment with learning:</w:t>
      </w:r>
    </w:p>
    <w:p w14:paraId="16CDBB25" w14:textId="77777777" w:rsidR="00C760BD" w:rsidRPr="003D2118" w:rsidRDefault="00C760BD" w:rsidP="003D21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3D2118">
        <w:rPr>
          <w:rFonts w:ascii="Arial" w:hAnsi="Arial" w:cs="Arial"/>
          <w:sz w:val="22"/>
          <w:szCs w:val="22"/>
        </w:rPr>
        <w:t>Zengin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Y., Bars, M., &amp; </w:t>
      </w:r>
      <w:proofErr w:type="spellStart"/>
      <w:r w:rsidRPr="003D2118">
        <w:rPr>
          <w:rFonts w:ascii="Arial" w:hAnsi="Arial" w:cs="Arial"/>
          <w:sz w:val="22"/>
          <w:szCs w:val="22"/>
        </w:rPr>
        <w:t>Şimşek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, Ö. (2017). Investigation of Using Kahoot! and </w:t>
      </w:r>
      <w:proofErr w:type="spellStart"/>
      <w:r w:rsidRPr="003D2118">
        <w:rPr>
          <w:rFonts w:ascii="Arial" w:hAnsi="Arial" w:cs="Arial"/>
          <w:sz w:val="22"/>
          <w:szCs w:val="22"/>
        </w:rPr>
        <w:t>Plickers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in Formative Evaluation Process in Mathematics Teaching. </w:t>
      </w:r>
      <w:proofErr w:type="spellStart"/>
      <w:r w:rsidRPr="003D2118">
        <w:rPr>
          <w:rFonts w:ascii="Arial" w:hAnsi="Arial" w:cs="Arial"/>
          <w:sz w:val="22"/>
          <w:szCs w:val="22"/>
        </w:rPr>
        <w:t>Ege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Eğitim</w:t>
      </w:r>
      <w:proofErr w:type="spellEnd"/>
      <w:r w:rsidRPr="003D21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2118">
        <w:rPr>
          <w:rFonts w:ascii="Arial" w:hAnsi="Arial" w:cs="Arial"/>
          <w:sz w:val="22"/>
          <w:szCs w:val="22"/>
        </w:rPr>
        <w:t>Dergisi</w:t>
      </w:r>
      <w:proofErr w:type="spellEnd"/>
      <w:r w:rsidRPr="003D2118">
        <w:rPr>
          <w:rFonts w:ascii="Arial" w:hAnsi="Arial" w:cs="Arial"/>
          <w:sz w:val="22"/>
          <w:szCs w:val="22"/>
        </w:rPr>
        <w:t>, 18(2), 602-626.</w:t>
      </w:r>
    </w:p>
    <w:p w14:paraId="587E7915" w14:textId="77777777" w:rsidR="001C73B8" w:rsidRPr="003D2118" w:rsidRDefault="001C73B8" w:rsidP="003D2118">
      <w:pPr>
        <w:spacing w:line="360" w:lineRule="auto"/>
        <w:jc w:val="both"/>
        <w:rPr>
          <w:rFonts w:ascii="Arial" w:hAnsi="Arial" w:cs="Arial"/>
        </w:rPr>
      </w:pPr>
    </w:p>
    <w:p w14:paraId="223BFB59" w14:textId="77777777" w:rsidR="001C73B8" w:rsidRPr="003D2118" w:rsidRDefault="001C73B8" w:rsidP="003D2118">
      <w:pPr>
        <w:spacing w:line="360" w:lineRule="auto"/>
        <w:jc w:val="both"/>
        <w:rPr>
          <w:rFonts w:ascii="Arial" w:hAnsi="Arial" w:cs="Arial"/>
        </w:rPr>
      </w:pPr>
    </w:p>
    <w:p w14:paraId="0C2CCEE1" w14:textId="77777777" w:rsidR="001C73B8" w:rsidRPr="003D2118" w:rsidRDefault="001C73B8" w:rsidP="003D2118">
      <w:pPr>
        <w:spacing w:line="360" w:lineRule="auto"/>
        <w:jc w:val="both"/>
        <w:rPr>
          <w:rFonts w:ascii="Arial" w:hAnsi="Arial" w:cs="Arial"/>
        </w:rPr>
      </w:pPr>
    </w:p>
    <w:p w14:paraId="5FADCA46" w14:textId="77777777" w:rsidR="001C73B8" w:rsidRPr="003D2118" w:rsidRDefault="001C73B8" w:rsidP="003D2118">
      <w:pPr>
        <w:spacing w:line="360" w:lineRule="auto"/>
        <w:jc w:val="both"/>
        <w:rPr>
          <w:rFonts w:ascii="Arial" w:hAnsi="Arial" w:cs="Arial"/>
        </w:rPr>
      </w:pPr>
    </w:p>
    <w:p w14:paraId="098D1909" w14:textId="77777777" w:rsidR="004F63FE" w:rsidRPr="003D2118" w:rsidRDefault="004F63FE" w:rsidP="003D2118">
      <w:pPr>
        <w:spacing w:line="360" w:lineRule="auto"/>
        <w:jc w:val="both"/>
        <w:rPr>
          <w:rFonts w:ascii="Arial" w:hAnsi="Arial" w:cs="Arial"/>
        </w:rPr>
      </w:pPr>
    </w:p>
    <w:p w14:paraId="5F7AFAB9" w14:textId="0BF16A12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477EE65E" w14:textId="6A5875F8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5EB2926B" w14:textId="03A7FF39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5EF6D3D8" w14:textId="3E29F0C4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6A066D3C" w14:textId="1399956E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06064F64" w14:textId="3B206C2C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65E29A57" w14:textId="4147EAF3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7F0D42F7" w14:textId="3ACF0401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32D96106" w14:textId="586BE1AB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3DBD49B1" w14:textId="21C0ECB6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0145BAB1" w14:textId="6B17D118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0BBD79CA" w14:textId="7EF5E0F8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39C478D7" w14:textId="415C9590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17E29DC4" w14:textId="6BCB239E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6B22662C" w14:textId="21B696E7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74C7EB90" w14:textId="34A4F6BD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379A7B37" w14:textId="3C75BC8E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0BCF69AF" w14:textId="2F1606BD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7B0D41EB" w14:textId="46A6DC97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0A696F64" w14:textId="09E2FD56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641D93F2" w14:textId="5DC1A499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68D45AD2" w14:textId="35AD10F1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4B6FC18C" w14:textId="1960E317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34F4AAEB" w14:textId="294DD0BD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294DB48F" w14:textId="251499E2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226034F7" w14:textId="5FDCB49B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31098616" w14:textId="5569C36C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557AE05F" w14:textId="65FE8A0E" w:rsidR="008C57C3" w:rsidRPr="003D2118" w:rsidRDefault="008C57C3" w:rsidP="003D2118">
      <w:pPr>
        <w:spacing w:line="360" w:lineRule="auto"/>
        <w:jc w:val="both"/>
        <w:rPr>
          <w:rFonts w:ascii="Arial" w:hAnsi="Arial" w:cs="Arial"/>
        </w:rPr>
      </w:pPr>
    </w:p>
    <w:p w14:paraId="71032A5A" w14:textId="217CB4C9" w:rsidR="008C57C3" w:rsidRDefault="008C57C3" w:rsidP="00B015E5">
      <w:pPr>
        <w:spacing w:line="360" w:lineRule="auto"/>
      </w:pPr>
    </w:p>
    <w:p w14:paraId="483040AF" w14:textId="7E2E6637" w:rsidR="008C57C3" w:rsidRDefault="008C57C3" w:rsidP="00B015E5">
      <w:pPr>
        <w:spacing w:line="360" w:lineRule="auto"/>
      </w:pPr>
    </w:p>
    <w:p w14:paraId="55145AB8" w14:textId="08E91FBC" w:rsidR="008C57C3" w:rsidRDefault="008C57C3" w:rsidP="00B015E5">
      <w:pPr>
        <w:spacing w:line="360" w:lineRule="auto"/>
      </w:pPr>
    </w:p>
    <w:p w14:paraId="72732F6F" w14:textId="47EFA1BF" w:rsidR="008C57C3" w:rsidRDefault="008C57C3" w:rsidP="00B015E5">
      <w:pPr>
        <w:spacing w:line="360" w:lineRule="auto"/>
      </w:pPr>
    </w:p>
    <w:p w14:paraId="4F1CEFEE" w14:textId="242D6B9C" w:rsidR="008C57C3" w:rsidRDefault="008C57C3" w:rsidP="00B015E5">
      <w:pPr>
        <w:spacing w:line="360" w:lineRule="auto"/>
      </w:pPr>
    </w:p>
    <w:p w14:paraId="7D85F398" w14:textId="16DF09B4" w:rsidR="008C57C3" w:rsidRDefault="008C57C3" w:rsidP="00B015E5">
      <w:pPr>
        <w:spacing w:line="360" w:lineRule="auto"/>
      </w:pPr>
    </w:p>
    <w:p w14:paraId="0583FF0F" w14:textId="33DC8C8F" w:rsidR="008C57C3" w:rsidRDefault="008C57C3" w:rsidP="00B015E5">
      <w:pPr>
        <w:spacing w:line="360" w:lineRule="auto"/>
      </w:pPr>
    </w:p>
    <w:p w14:paraId="2F0926F0" w14:textId="0D2788A0" w:rsidR="008C57C3" w:rsidRDefault="008C57C3" w:rsidP="00B015E5">
      <w:pPr>
        <w:spacing w:line="360" w:lineRule="auto"/>
      </w:pPr>
    </w:p>
    <w:p w14:paraId="40B127E2" w14:textId="6753E70F" w:rsidR="008C57C3" w:rsidRDefault="008C57C3" w:rsidP="00B015E5">
      <w:pPr>
        <w:spacing w:line="360" w:lineRule="auto"/>
      </w:pPr>
    </w:p>
    <w:p w14:paraId="18D4221D" w14:textId="1D2D6916" w:rsidR="008C57C3" w:rsidRDefault="008C57C3" w:rsidP="00B015E5">
      <w:pPr>
        <w:spacing w:line="360" w:lineRule="auto"/>
      </w:pPr>
    </w:p>
    <w:p w14:paraId="72252D75" w14:textId="174DD1C0" w:rsidR="008C57C3" w:rsidRDefault="008C57C3" w:rsidP="00B015E5">
      <w:pPr>
        <w:spacing w:line="360" w:lineRule="auto"/>
      </w:pPr>
    </w:p>
    <w:p w14:paraId="1F746A20" w14:textId="50180A04" w:rsidR="008C57C3" w:rsidRDefault="008C57C3" w:rsidP="00B015E5">
      <w:pPr>
        <w:spacing w:line="360" w:lineRule="auto"/>
      </w:pPr>
    </w:p>
    <w:p w14:paraId="454524BA" w14:textId="089ED548" w:rsidR="008C57C3" w:rsidRDefault="008C57C3" w:rsidP="00B015E5">
      <w:pPr>
        <w:spacing w:line="360" w:lineRule="auto"/>
      </w:pPr>
    </w:p>
    <w:p w14:paraId="5068D93D" w14:textId="6162C7D5" w:rsidR="008C57C3" w:rsidRDefault="008C57C3" w:rsidP="00B015E5">
      <w:pPr>
        <w:spacing w:line="360" w:lineRule="auto"/>
      </w:pPr>
    </w:p>
    <w:p w14:paraId="25992BF1" w14:textId="0037962B" w:rsidR="008C57C3" w:rsidRDefault="008C57C3" w:rsidP="00B015E5">
      <w:pPr>
        <w:spacing w:line="360" w:lineRule="auto"/>
      </w:pPr>
    </w:p>
    <w:p w14:paraId="6F88AC63" w14:textId="694A37B7" w:rsidR="008C57C3" w:rsidRDefault="008C57C3" w:rsidP="00B015E5">
      <w:pPr>
        <w:spacing w:line="360" w:lineRule="auto"/>
      </w:pPr>
    </w:p>
    <w:p w14:paraId="5F486954" w14:textId="77FDB366" w:rsidR="008C57C3" w:rsidRDefault="008C57C3" w:rsidP="00B015E5">
      <w:pPr>
        <w:spacing w:line="360" w:lineRule="auto"/>
      </w:pPr>
    </w:p>
    <w:p w14:paraId="5AD841DF" w14:textId="3563DE8E" w:rsidR="008C57C3" w:rsidRDefault="008C57C3" w:rsidP="00B015E5">
      <w:pPr>
        <w:spacing w:line="360" w:lineRule="auto"/>
      </w:pPr>
    </w:p>
    <w:p w14:paraId="535DBF8E" w14:textId="4E8A9FD9" w:rsidR="008C57C3" w:rsidRDefault="008C57C3" w:rsidP="00B015E5">
      <w:pPr>
        <w:spacing w:line="360" w:lineRule="auto"/>
      </w:pPr>
    </w:p>
    <w:p w14:paraId="37232BF0" w14:textId="5B596370" w:rsidR="008C57C3" w:rsidRDefault="008C57C3" w:rsidP="00B015E5">
      <w:pPr>
        <w:spacing w:line="360" w:lineRule="auto"/>
      </w:pPr>
    </w:p>
    <w:p w14:paraId="0F48A3F2" w14:textId="70C62FBC" w:rsidR="008C57C3" w:rsidRDefault="008C57C3" w:rsidP="00B015E5">
      <w:pPr>
        <w:spacing w:line="360" w:lineRule="auto"/>
      </w:pPr>
    </w:p>
    <w:p w14:paraId="7E2241AB" w14:textId="033E3F6D" w:rsidR="008C57C3" w:rsidRDefault="008C57C3" w:rsidP="00B015E5">
      <w:pPr>
        <w:spacing w:line="360" w:lineRule="auto"/>
      </w:pPr>
    </w:p>
    <w:p w14:paraId="0613E748" w14:textId="449C6EDA" w:rsidR="008C57C3" w:rsidRDefault="008C57C3" w:rsidP="00B015E5">
      <w:pPr>
        <w:spacing w:line="360" w:lineRule="auto"/>
      </w:pPr>
    </w:p>
    <w:p w14:paraId="40558CC9" w14:textId="2D06BF48" w:rsidR="008C57C3" w:rsidRDefault="008C57C3" w:rsidP="00B015E5">
      <w:pPr>
        <w:spacing w:line="360" w:lineRule="auto"/>
      </w:pPr>
    </w:p>
    <w:p w14:paraId="76E4F2D6" w14:textId="4844F919" w:rsidR="008C57C3" w:rsidRDefault="008C57C3" w:rsidP="00B015E5">
      <w:pPr>
        <w:spacing w:line="360" w:lineRule="auto"/>
      </w:pPr>
    </w:p>
    <w:p w14:paraId="19150994" w14:textId="571D2FE8" w:rsidR="008C57C3" w:rsidRDefault="008C57C3" w:rsidP="00B015E5">
      <w:pPr>
        <w:spacing w:line="360" w:lineRule="auto"/>
      </w:pPr>
    </w:p>
    <w:p w14:paraId="15C3B984" w14:textId="10B0B574" w:rsidR="008C57C3" w:rsidRDefault="008C57C3" w:rsidP="00B015E5">
      <w:pPr>
        <w:spacing w:line="360" w:lineRule="auto"/>
      </w:pPr>
    </w:p>
    <w:p w14:paraId="662DD4F7" w14:textId="074FFFEB" w:rsidR="008C57C3" w:rsidRDefault="008C57C3" w:rsidP="00B015E5">
      <w:pPr>
        <w:spacing w:line="360" w:lineRule="auto"/>
      </w:pPr>
    </w:p>
    <w:p w14:paraId="23199B56" w14:textId="2868F83A" w:rsidR="008C57C3" w:rsidRDefault="008C57C3" w:rsidP="00B015E5">
      <w:pPr>
        <w:spacing w:line="360" w:lineRule="auto"/>
      </w:pPr>
    </w:p>
    <w:p w14:paraId="5E079592" w14:textId="6401ED56" w:rsidR="008C57C3" w:rsidRDefault="008C57C3" w:rsidP="00B015E5">
      <w:pPr>
        <w:spacing w:line="360" w:lineRule="auto"/>
      </w:pPr>
    </w:p>
    <w:p w14:paraId="38FADA47" w14:textId="0A94AE10" w:rsidR="008C57C3" w:rsidRDefault="008C57C3" w:rsidP="00B015E5">
      <w:pPr>
        <w:spacing w:line="360" w:lineRule="auto"/>
      </w:pPr>
    </w:p>
    <w:p w14:paraId="04E64E3E" w14:textId="12545D5E" w:rsidR="008C57C3" w:rsidRDefault="008C57C3" w:rsidP="00B015E5">
      <w:pPr>
        <w:spacing w:line="360" w:lineRule="auto"/>
      </w:pPr>
    </w:p>
    <w:p w14:paraId="498EA581" w14:textId="00703536" w:rsidR="008C57C3" w:rsidRDefault="008C57C3" w:rsidP="00B015E5">
      <w:pPr>
        <w:spacing w:line="360" w:lineRule="auto"/>
      </w:pPr>
    </w:p>
    <w:p w14:paraId="6BB608F2" w14:textId="41820BD3" w:rsidR="008C57C3" w:rsidRDefault="008C57C3" w:rsidP="00B015E5">
      <w:pPr>
        <w:spacing w:line="360" w:lineRule="auto"/>
      </w:pPr>
    </w:p>
    <w:p w14:paraId="350C6FDA" w14:textId="392BBBA3" w:rsidR="008C57C3" w:rsidRDefault="008C57C3" w:rsidP="00B015E5">
      <w:pPr>
        <w:spacing w:line="360" w:lineRule="auto"/>
      </w:pPr>
    </w:p>
    <w:p w14:paraId="5DCA33F4" w14:textId="31380C61" w:rsidR="008C57C3" w:rsidRDefault="008C57C3" w:rsidP="00B015E5">
      <w:pPr>
        <w:spacing w:line="360" w:lineRule="auto"/>
      </w:pPr>
    </w:p>
    <w:p w14:paraId="4E3FBEED" w14:textId="7E8C7431" w:rsidR="008C57C3" w:rsidRDefault="008C57C3" w:rsidP="00B015E5">
      <w:pPr>
        <w:spacing w:line="360" w:lineRule="auto"/>
      </w:pPr>
    </w:p>
    <w:p w14:paraId="6D5283CB" w14:textId="1196F6AA" w:rsidR="008C57C3" w:rsidRDefault="008C57C3" w:rsidP="00B015E5">
      <w:pPr>
        <w:spacing w:line="360" w:lineRule="auto"/>
      </w:pPr>
    </w:p>
    <w:p w14:paraId="67818B3B" w14:textId="6FC74E77" w:rsidR="008C57C3" w:rsidRDefault="008C57C3" w:rsidP="00B015E5">
      <w:pPr>
        <w:spacing w:line="360" w:lineRule="auto"/>
      </w:pPr>
    </w:p>
    <w:p w14:paraId="4C1A2AFC" w14:textId="22EFD3D9" w:rsidR="008C57C3" w:rsidRDefault="008C57C3" w:rsidP="00B015E5">
      <w:pPr>
        <w:spacing w:line="360" w:lineRule="auto"/>
      </w:pPr>
    </w:p>
    <w:p w14:paraId="659EFE8D" w14:textId="1F985572" w:rsidR="008C57C3" w:rsidRDefault="008C57C3" w:rsidP="00B015E5">
      <w:pPr>
        <w:spacing w:line="360" w:lineRule="auto"/>
      </w:pPr>
    </w:p>
    <w:p w14:paraId="3212B14F" w14:textId="1228F4B3" w:rsidR="008C57C3" w:rsidRDefault="008C57C3" w:rsidP="00B015E5">
      <w:pPr>
        <w:spacing w:line="360" w:lineRule="auto"/>
      </w:pPr>
    </w:p>
    <w:p w14:paraId="48403811" w14:textId="62B3B120" w:rsidR="008C57C3" w:rsidRDefault="008C57C3" w:rsidP="00B015E5">
      <w:pPr>
        <w:spacing w:line="360" w:lineRule="auto"/>
      </w:pPr>
    </w:p>
    <w:p w14:paraId="229F075F" w14:textId="49EA8CD2" w:rsidR="008C57C3" w:rsidRDefault="008C57C3" w:rsidP="00B015E5">
      <w:pPr>
        <w:spacing w:line="360" w:lineRule="auto"/>
      </w:pPr>
    </w:p>
    <w:p w14:paraId="46292ECD" w14:textId="34F5587F" w:rsidR="008C57C3" w:rsidRDefault="008C57C3" w:rsidP="00B015E5">
      <w:pPr>
        <w:spacing w:line="360" w:lineRule="auto"/>
      </w:pPr>
    </w:p>
    <w:p w14:paraId="4350DACD" w14:textId="77777777" w:rsidR="008C57C3" w:rsidRPr="00E723C4" w:rsidRDefault="008C57C3" w:rsidP="00B015E5">
      <w:pPr>
        <w:spacing w:line="360" w:lineRule="auto"/>
      </w:pPr>
    </w:p>
    <w:sectPr w:rsidR="008C57C3" w:rsidRPr="00E723C4" w:rsidSect="0010572E">
      <w:headerReference w:type="default" r:id="rId1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EE6DB" w14:textId="77777777" w:rsidR="0080254E" w:rsidRDefault="0080254E" w:rsidP="001A246D">
      <w:r>
        <w:separator/>
      </w:r>
    </w:p>
  </w:endnote>
  <w:endnote w:type="continuationSeparator" w:id="0">
    <w:p w14:paraId="6C63810A" w14:textId="77777777" w:rsidR="0080254E" w:rsidRDefault="0080254E" w:rsidP="001A2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8513D" w14:textId="77777777" w:rsidR="0080254E" w:rsidRDefault="0080254E" w:rsidP="001A246D">
      <w:r>
        <w:separator/>
      </w:r>
    </w:p>
  </w:footnote>
  <w:footnote w:type="continuationSeparator" w:id="0">
    <w:p w14:paraId="0E6F0DF6" w14:textId="77777777" w:rsidR="0080254E" w:rsidRDefault="0080254E" w:rsidP="001A2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62B4C" w14:textId="013E340F" w:rsidR="001A246D" w:rsidRDefault="001A246D">
    <w:pPr>
      <w:pStyle w:val="Header"/>
    </w:pPr>
    <w:r>
      <w:t>03/01/2022</w:t>
    </w:r>
    <w:r>
      <w:ptab w:relativeTo="margin" w:alignment="center" w:leader="none"/>
    </w:r>
    <w:r>
      <w:t>ECAD6008C</w:t>
    </w:r>
    <w:r>
      <w:ptab w:relativeTo="margin" w:alignment="right" w:leader="none"/>
    </w:r>
    <w:r>
      <w:t>1602190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9E2A9B"/>
    <w:multiLevelType w:val="hybridMultilevel"/>
    <w:tmpl w:val="DDB4BC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8E27DD"/>
    <w:multiLevelType w:val="multilevel"/>
    <w:tmpl w:val="0BFE5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BD3476"/>
    <w:multiLevelType w:val="multilevel"/>
    <w:tmpl w:val="8A5C7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037B02"/>
    <w:multiLevelType w:val="hybridMultilevel"/>
    <w:tmpl w:val="F2AE8A02"/>
    <w:lvl w:ilvl="0" w:tplc="6304FE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464"/>
    <w:rsid w:val="00011BA2"/>
    <w:rsid w:val="00034A17"/>
    <w:rsid w:val="0009306B"/>
    <w:rsid w:val="000A65B4"/>
    <w:rsid w:val="000A765B"/>
    <w:rsid w:val="000C7C18"/>
    <w:rsid w:val="0010572E"/>
    <w:rsid w:val="00145F05"/>
    <w:rsid w:val="00166D1E"/>
    <w:rsid w:val="001A246D"/>
    <w:rsid w:val="001A6B15"/>
    <w:rsid w:val="001C73B8"/>
    <w:rsid w:val="00213F4B"/>
    <w:rsid w:val="00293B4A"/>
    <w:rsid w:val="002B5748"/>
    <w:rsid w:val="002C04D1"/>
    <w:rsid w:val="002D211F"/>
    <w:rsid w:val="00322FFD"/>
    <w:rsid w:val="00325E9B"/>
    <w:rsid w:val="00365C05"/>
    <w:rsid w:val="003D2118"/>
    <w:rsid w:val="003D48EA"/>
    <w:rsid w:val="003F7587"/>
    <w:rsid w:val="00462E79"/>
    <w:rsid w:val="0049618E"/>
    <w:rsid w:val="004C2382"/>
    <w:rsid w:val="004F2F83"/>
    <w:rsid w:val="004F4AF3"/>
    <w:rsid w:val="004F63FE"/>
    <w:rsid w:val="00527123"/>
    <w:rsid w:val="00530D88"/>
    <w:rsid w:val="00541464"/>
    <w:rsid w:val="005450C4"/>
    <w:rsid w:val="00560CCD"/>
    <w:rsid w:val="005C23B7"/>
    <w:rsid w:val="006149D0"/>
    <w:rsid w:val="00633065"/>
    <w:rsid w:val="00695A07"/>
    <w:rsid w:val="006A00D6"/>
    <w:rsid w:val="006D6F6E"/>
    <w:rsid w:val="006E7C6E"/>
    <w:rsid w:val="00724687"/>
    <w:rsid w:val="00724D88"/>
    <w:rsid w:val="00725B98"/>
    <w:rsid w:val="00726551"/>
    <w:rsid w:val="007513E7"/>
    <w:rsid w:val="007D46E6"/>
    <w:rsid w:val="007F0629"/>
    <w:rsid w:val="0080254E"/>
    <w:rsid w:val="008175D2"/>
    <w:rsid w:val="00822E48"/>
    <w:rsid w:val="008732D7"/>
    <w:rsid w:val="008A7724"/>
    <w:rsid w:val="008C57C3"/>
    <w:rsid w:val="00910BBE"/>
    <w:rsid w:val="00953E90"/>
    <w:rsid w:val="00956F30"/>
    <w:rsid w:val="00976C25"/>
    <w:rsid w:val="0099736E"/>
    <w:rsid w:val="009C4AA1"/>
    <w:rsid w:val="009D078C"/>
    <w:rsid w:val="009D1C7E"/>
    <w:rsid w:val="009F627F"/>
    <w:rsid w:val="00A701A7"/>
    <w:rsid w:val="00B015E5"/>
    <w:rsid w:val="00B31B23"/>
    <w:rsid w:val="00B37E95"/>
    <w:rsid w:val="00B7642B"/>
    <w:rsid w:val="00BC6DF4"/>
    <w:rsid w:val="00C06EC5"/>
    <w:rsid w:val="00C15A0E"/>
    <w:rsid w:val="00C457F1"/>
    <w:rsid w:val="00C760BD"/>
    <w:rsid w:val="00C831FA"/>
    <w:rsid w:val="00CD7FC6"/>
    <w:rsid w:val="00CF5174"/>
    <w:rsid w:val="00D339B0"/>
    <w:rsid w:val="00DA40F5"/>
    <w:rsid w:val="00DF7A51"/>
    <w:rsid w:val="00E0489A"/>
    <w:rsid w:val="00E723C4"/>
    <w:rsid w:val="00EA5495"/>
    <w:rsid w:val="00EF1168"/>
    <w:rsid w:val="00F003F9"/>
    <w:rsid w:val="00F11221"/>
    <w:rsid w:val="00F13806"/>
    <w:rsid w:val="00F31CE9"/>
    <w:rsid w:val="00F36D24"/>
    <w:rsid w:val="00F84AB5"/>
    <w:rsid w:val="00F854A7"/>
    <w:rsid w:val="00FB0363"/>
    <w:rsid w:val="00FE0820"/>
    <w:rsid w:val="00FF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DEDCA"/>
  <w15:docId w15:val="{60128CEC-A068-43B6-A6E3-85373911D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3B8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14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76C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6C2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0D88"/>
    <w:rPr>
      <w:color w:val="954F72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A701A7"/>
    <w:rPr>
      <w:i/>
      <w:iCs/>
    </w:rPr>
  </w:style>
  <w:style w:type="character" w:customStyle="1" w:styleId="reference-text">
    <w:name w:val="reference-text"/>
    <w:basedOn w:val="DefaultParagraphFont"/>
    <w:rsid w:val="00A701A7"/>
  </w:style>
  <w:style w:type="paragraph" w:styleId="Header">
    <w:name w:val="header"/>
    <w:basedOn w:val="Normal"/>
    <w:link w:val="HeaderChar"/>
    <w:uiPriority w:val="99"/>
    <w:unhideWhenUsed/>
    <w:rsid w:val="001A246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246D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A246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246D"/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1A24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732D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732D7"/>
    <w:rPr>
      <w:b/>
      <w:bCs/>
    </w:rPr>
  </w:style>
  <w:style w:type="character" w:styleId="Emphasis">
    <w:name w:val="Emphasis"/>
    <w:basedOn w:val="DefaultParagraphFont"/>
    <w:uiPriority w:val="20"/>
    <w:qFormat/>
    <w:rsid w:val="008732D7"/>
    <w:rPr>
      <w:i/>
      <w:iCs/>
    </w:rPr>
  </w:style>
  <w:style w:type="table" w:customStyle="1" w:styleId="TableGrid1">
    <w:name w:val="Table Grid1"/>
    <w:basedOn w:val="TableNormal"/>
    <w:next w:val="TableGrid"/>
    <w:uiPriority w:val="39"/>
    <w:rsid w:val="003F7587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8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1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7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05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05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4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2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3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8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96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187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818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394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777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7768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772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0298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603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0634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729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647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aculty.ist.psu.edu/jjansen/academic/pubs/jansen_using_the_taxonomy_of_cognitive_learning_to_model_online_searching.pdf" TargetMode="External"/><Relationship Id="rId13" Type="http://schemas.openxmlformats.org/officeDocument/2006/relationships/hyperlink" Target="https://discovery.ucl.ac.uk/id/eprint/10001162/1/Wiliam2006Integrating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David_Krathwohl" TargetMode="External"/><Relationship Id="rId12" Type="http://schemas.openxmlformats.org/officeDocument/2006/relationships/hyperlink" Target="https://hwb.gov.wales/curriculum-for-wales/supporting-learner-progression-assessment-guidance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la.ac.uk/media/Media_649431_smxx.pd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en.wikipedia.org/wiki/David_Krathwoh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Benjamin_Bloo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5855</Words>
  <Characters>33377</Characters>
  <Application>Microsoft Office Word</Application>
  <DocSecurity>0</DocSecurity>
  <Lines>278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Jenkins D R (FLSE)</dc:creator>
  <cp:keywords/>
  <dc:description/>
  <cp:lastModifiedBy>Ffion Haf Davies (1602190)</cp:lastModifiedBy>
  <cp:revision>2</cp:revision>
  <dcterms:created xsi:type="dcterms:W3CDTF">2022-01-04T22:29:00Z</dcterms:created>
  <dcterms:modified xsi:type="dcterms:W3CDTF">2022-01-04T22:29:00Z</dcterms:modified>
</cp:coreProperties>
</file>