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4757F" w:rsidRDefault="0004757F" w:rsidP="000648EE">
      <w:pPr>
        <w:jc w:val="right"/>
      </w:pPr>
    </w:p>
    <w:p w:rsidR="000648EE" w:rsidRPr="000648EE" w:rsidRDefault="000648EE">
      <w:pPr>
        <w:rPr>
          <w:b/>
        </w:rPr>
      </w:pPr>
      <w:r w:rsidRPr="000648EE">
        <w:rPr>
          <w:b/>
        </w:rPr>
        <w:t>Float glass slumped over refractory plaster moulds</w:t>
      </w:r>
    </w:p>
    <w:p w:rsidR="000648EE" w:rsidRDefault="000648EE"/>
    <w:p w:rsidR="000648EE" w:rsidRDefault="000648E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1810"/>
        <w:gridCol w:w="2126"/>
        <w:gridCol w:w="1985"/>
      </w:tblGrid>
      <w:tr w:rsidR="000648EE" w:rsidRPr="000648EE" w:rsidTr="000648EE">
        <w:tc>
          <w:tcPr>
            <w:tcW w:w="3005" w:type="dxa"/>
          </w:tcPr>
          <w:p w:rsidR="000648EE" w:rsidRPr="000648EE" w:rsidRDefault="000648EE">
            <w:pPr>
              <w:rPr>
                <w:b/>
                <w:vertAlign w:val="superscript"/>
              </w:rPr>
            </w:pPr>
            <w:proofErr w:type="spellStart"/>
            <w:r w:rsidRPr="000648EE">
              <w:rPr>
                <w:b/>
                <w:vertAlign w:val="superscript"/>
              </w:rPr>
              <w:t>o</w:t>
            </w:r>
            <w:r w:rsidRPr="000648EE">
              <w:rPr>
                <w:b/>
              </w:rPr>
              <w:t>C</w:t>
            </w:r>
            <w:proofErr w:type="spellEnd"/>
            <w:r w:rsidRPr="000648EE">
              <w:rPr>
                <w:b/>
              </w:rPr>
              <w:t>/hr</w:t>
            </w:r>
          </w:p>
        </w:tc>
        <w:tc>
          <w:tcPr>
            <w:tcW w:w="1810" w:type="dxa"/>
          </w:tcPr>
          <w:p w:rsidR="000648EE" w:rsidRPr="000648EE" w:rsidRDefault="000648EE">
            <w:pPr>
              <w:rPr>
                <w:b/>
              </w:rPr>
            </w:pPr>
            <w:r w:rsidRPr="000648EE">
              <w:rPr>
                <w:b/>
              </w:rPr>
              <w:t xml:space="preserve">Temperature </w:t>
            </w:r>
            <w:proofErr w:type="spellStart"/>
            <w:r w:rsidRPr="000648EE">
              <w:rPr>
                <w:b/>
                <w:vertAlign w:val="superscript"/>
              </w:rPr>
              <w:t>o</w:t>
            </w:r>
            <w:r w:rsidRPr="000648EE">
              <w:rPr>
                <w:b/>
              </w:rPr>
              <w:t>C</w:t>
            </w:r>
            <w:proofErr w:type="spellEnd"/>
          </w:p>
        </w:tc>
        <w:tc>
          <w:tcPr>
            <w:tcW w:w="2126" w:type="dxa"/>
          </w:tcPr>
          <w:p w:rsidR="000648EE" w:rsidRPr="000648EE" w:rsidRDefault="000648EE">
            <w:pPr>
              <w:rPr>
                <w:b/>
              </w:rPr>
            </w:pPr>
            <w:r w:rsidRPr="000648EE">
              <w:rPr>
                <w:b/>
              </w:rPr>
              <w:t>Soak Time</w:t>
            </w:r>
          </w:p>
        </w:tc>
        <w:tc>
          <w:tcPr>
            <w:tcW w:w="1985" w:type="dxa"/>
          </w:tcPr>
          <w:p w:rsidR="000648EE" w:rsidRPr="000648EE" w:rsidRDefault="000648EE">
            <w:pPr>
              <w:rPr>
                <w:b/>
              </w:rPr>
            </w:pPr>
            <w:r w:rsidRPr="000648EE">
              <w:rPr>
                <w:b/>
              </w:rPr>
              <w:t>Bungs</w:t>
            </w:r>
          </w:p>
        </w:tc>
      </w:tr>
      <w:tr w:rsidR="000648EE" w:rsidTr="000648EE">
        <w:tc>
          <w:tcPr>
            <w:tcW w:w="3005" w:type="dxa"/>
          </w:tcPr>
          <w:p w:rsidR="000648EE" w:rsidRDefault="000648EE">
            <w:r>
              <w:t>75</w:t>
            </w:r>
          </w:p>
        </w:tc>
        <w:tc>
          <w:tcPr>
            <w:tcW w:w="1810" w:type="dxa"/>
          </w:tcPr>
          <w:p w:rsidR="000648EE" w:rsidRDefault="000648EE">
            <w:r>
              <w:t>600</w:t>
            </w:r>
          </w:p>
        </w:tc>
        <w:tc>
          <w:tcPr>
            <w:tcW w:w="2126" w:type="dxa"/>
          </w:tcPr>
          <w:p w:rsidR="000648EE" w:rsidRDefault="000648EE">
            <w:r>
              <w:t>2hrs</w:t>
            </w:r>
          </w:p>
        </w:tc>
        <w:tc>
          <w:tcPr>
            <w:tcW w:w="1985" w:type="dxa"/>
          </w:tcPr>
          <w:p w:rsidR="000648EE" w:rsidRDefault="000648EE">
            <w:r>
              <w:t>Open</w:t>
            </w:r>
          </w:p>
        </w:tc>
      </w:tr>
      <w:tr w:rsidR="000648EE" w:rsidTr="000648EE">
        <w:tc>
          <w:tcPr>
            <w:tcW w:w="3005" w:type="dxa"/>
          </w:tcPr>
          <w:p w:rsidR="000648EE" w:rsidRDefault="000648EE">
            <w:r>
              <w:t>50</w:t>
            </w:r>
          </w:p>
        </w:tc>
        <w:tc>
          <w:tcPr>
            <w:tcW w:w="1810" w:type="dxa"/>
          </w:tcPr>
          <w:p w:rsidR="000648EE" w:rsidRDefault="000648EE">
            <w:r>
              <w:t>700</w:t>
            </w:r>
          </w:p>
        </w:tc>
        <w:tc>
          <w:tcPr>
            <w:tcW w:w="2126" w:type="dxa"/>
          </w:tcPr>
          <w:p w:rsidR="000648EE" w:rsidRDefault="000648EE">
            <w:r>
              <w:t>-</w:t>
            </w:r>
          </w:p>
        </w:tc>
        <w:tc>
          <w:tcPr>
            <w:tcW w:w="1985" w:type="dxa"/>
          </w:tcPr>
          <w:p w:rsidR="000648EE" w:rsidRDefault="000648EE">
            <w:r>
              <w:t>Closed</w:t>
            </w:r>
          </w:p>
        </w:tc>
      </w:tr>
      <w:tr w:rsidR="000648EE" w:rsidTr="000648EE">
        <w:tc>
          <w:tcPr>
            <w:tcW w:w="3005" w:type="dxa"/>
          </w:tcPr>
          <w:p w:rsidR="000648EE" w:rsidRDefault="000648EE">
            <w:r>
              <w:t>AFAP</w:t>
            </w:r>
          </w:p>
        </w:tc>
        <w:tc>
          <w:tcPr>
            <w:tcW w:w="1810" w:type="dxa"/>
          </w:tcPr>
          <w:p w:rsidR="000648EE" w:rsidRDefault="000648EE">
            <w:r>
              <w:t>820</w:t>
            </w:r>
          </w:p>
        </w:tc>
        <w:tc>
          <w:tcPr>
            <w:tcW w:w="2126" w:type="dxa"/>
          </w:tcPr>
          <w:p w:rsidR="000648EE" w:rsidRDefault="000648EE">
            <w:r>
              <w:t xml:space="preserve">40 </w:t>
            </w:r>
            <w:proofErr w:type="spellStart"/>
            <w:r>
              <w:t>mins</w:t>
            </w:r>
            <w:proofErr w:type="spellEnd"/>
          </w:p>
        </w:tc>
        <w:tc>
          <w:tcPr>
            <w:tcW w:w="1985" w:type="dxa"/>
          </w:tcPr>
          <w:p w:rsidR="000648EE" w:rsidRDefault="000648EE">
            <w:r>
              <w:t>Closed</w:t>
            </w:r>
          </w:p>
        </w:tc>
      </w:tr>
      <w:tr w:rsidR="000648EE" w:rsidTr="000648EE">
        <w:tc>
          <w:tcPr>
            <w:tcW w:w="3005" w:type="dxa"/>
          </w:tcPr>
          <w:p w:rsidR="000648EE" w:rsidRDefault="000648EE">
            <w:r>
              <w:t>AFAP</w:t>
            </w:r>
          </w:p>
        </w:tc>
        <w:tc>
          <w:tcPr>
            <w:tcW w:w="1810" w:type="dxa"/>
          </w:tcPr>
          <w:p w:rsidR="000648EE" w:rsidRDefault="000648EE">
            <w:r>
              <w:t>560</w:t>
            </w:r>
          </w:p>
        </w:tc>
        <w:tc>
          <w:tcPr>
            <w:tcW w:w="2126" w:type="dxa"/>
          </w:tcPr>
          <w:p w:rsidR="000648EE" w:rsidRDefault="000648EE">
            <w:r>
              <w:t xml:space="preserve">40 </w:t>
            </w:r>
            <w:proofErr w:type="spellStart"/>
            <w:r>
              <w:t>mins</w:t>
            </w:r>
            <w:proofErr w:type="spellEnd"/>
          </w:p>
        </w:tc>
        <w:tc>
          <w:tcPr>
            <w:tcW w:w="1985" w:type="dxa"/>
          </w:tcPr>
          <w:p w:rsidR="000648EE" w:rsidRDefault="000648EE">
            <w:r>
              <w:t>Closed</w:t>
            </w:r>
          </w:p>
        </w:tc>
      </w:tr>
      <w:tr w:rsidR="000648EE" w:rsidTr="000648EE">
        <w:tc>
          <w:tcPr>
            <w:tcW w:w="3005" w:type="dxa"/>
          </w:tcPr>
          <w:p w:rsidR="000648EE" w:rsidRDefault="000648EE">
            <w:r>
              <w:t>20</w:t>
            </w:r>
          </w:p>
        </w:tc>
        <w:tc>
          <w:tcPr>
            <w:tcW w:w="1810" w:type="dxa"/>
          </w:tcPr>
          <w:p w:rsidR="000648EE" w:rsidRDefault="000648EE">
            <w:r>
              <w:t>520</w:t>
            </w:r>
          </w:p>
        </w:tc>
        <w:tc>
          <w:tcPr>
            <w:tcW w:w="2126" w:type="dxa"/>
          </w:tcPr>
          <w:p w:rsidR="000648EE" w:rsidRDefault="000648EE">
            <w:r>
              <w:t>-</w:t>
            </w:r>
          </w:p>
        </w:tc>
        <w:tc>
          <w:tcPr>
            <w:tcW w:w="1985" w:type="dxa"/>
          </w:tcPr>
          <w:p w:rsidR="000648EE" w:rsidRDefault="000648EE">
            <w:r>
              <w:t>Closed</w:t>
            </w:r>
          </w:p>
        </w:tc>
      </w:tr>
      <w:tr w:rsidR="000648EE" w:rsidTr="000648EE">
        <w:tc>
          <w:tcPr>
            <w:tcW w:w="3005" w:type="dxa"/>
          </w:tcPr>
          <w:p w:rsidR="000648EE" w:rsidRDefault="000648EE">
            <w:r>
              <w:t>40</w:t>
            </w:r>
          </w:p>
        </w:tc>
        <w:tc>
          <w:tcPr>
            <w:tcW w:w="1810" w:type="dxa"/>
          </w:tcPr>
          <w:p w:rsidR="000648EE" w:rsidRDefault="000648EE">
            <w:r>
              <w:t>480</w:t>
            </w:r>
          </w:p>
        </w:tc>
        <w:tc>
          <w:tcPr>
            <w:tcW w:w="2126" w:type="dxa"/>
          </w:tcPr>
          <w:p w:rsidR="000648EE" w:rsidRDefault="000648EE">
            <w:r>
              <w:t>-</w:t>
            </w:r>
          </w:p>
        </w:tc>
        <w:tc>
          <w:tcPr>
            <w:tcW w:w="1985" w:type="dxa"/>
          </w:tcPr>
          <w:p w:rsidR="000648EE" w:rsidRDefault="000648EE">
            <w:r>
              <w:t>Closed</w:t>
            </w:r>
          </w:p>
        </w:tc>
      </w:tr>
      <w:tr w:rsidR="000648EE" w:rsidTr="000648EE">
        <w:tc>
          <w:tcPr>
            <w:tcW w:w="3005" w:type="dxa"/>
          </w:tcPr>
          <w:p w:rsidR="000648EE" w:rsidRDefault="000648EE">
            <w:r>
              <w:t>100</w:t>
            </w:r>
          </w:p>
        </w:tc>
        <w:tc>
          <w:tcPr>
            <w:tcW w:w="1810" w:type="dxa"/>
          </w:tcPr>
          <w:p w:rsidR="000648EE" w:rsidRDefault="000648EE">
            <w:r>
              <w:t>100</w:t>
            </w:r>
          </w:p>
        </w:tc>
        <w:tc>
          <w:tcPr>
            <w:tcW w:w="2126" w:type="dxa"/>
          </w:tcPr>
          <w:p w:rsidR="000648EE" w:rsidRDefault="000648EE">
            <w:r>
              <w:t>-</w:t>
            </w:r>
          </w:p>
        </w:tc>
        <w:tc>
          <w:tcPr>
            <w:tcW w:w="1985" w:type="dxa"/>
          </w:tcPr>
          <w:p w:rsidR="000648EE" w:rsidRDefault="000648EE">
            <w:r>
              <w:t>Closed</w:t>
            </w:r>
          </w:p>
        </w:tc>
      </w:tr>
    </w:tbl>
    <w:p w:rsidR="000648EE" w:rsidRDefault="000648EE"/>
    <w:p w:rsidR="000648EE" w:rsidRDefault="000648EE">
      <w:bookmarkStart w:id="0" w:name="_GoBack"/>
      <w:bookmarkEnd w:id="0"/>
    </w:p>
    <w:p w:rsidR="000648EE" w:rsidRPr="000648EE" w:rsidRDefault="000648EE" w:rsidP="000648EE">
      <w:pPr>
        <w:rPr>
          <w:b/>
        </w:rPr>
      </w:pPr>
      <w:r w:rsidRPr="000648EE">
        <w:rPr>
          <w:b/>
        </w:rPr>
        <w:t xml:space="preserve">Float glass slumped over </w:t>
      </w:r>
      <w:r>
        <w:rPr>
          <w:b/>
        </w:rPr>
        <w:t>fibre paper and whiting (aka chalk)</w:t>
      </w:r>
    </w:p>
    <w:p w:rsidR="000648EE" w:rsidRPr="000648EE" w:rsidRDefault="000648EE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1810"/>
        <w:gridCol w:w="2126"/>
        <w:gridCol w:w="1985"/>
      </w:tblGrid>
      <w:tr w:rsidR="000648EE" w:rsidRPr="000648EE" w:rsidTr="00E869F7">
        <w:tc>
          <w:tcPr>
            <w:tcW w:w="3005" w:type="dxa"/>
          </w:tcPr>
          <w:p w:rsidR="000648EE" w:rsidRPr="000648EE" w:rsidRDefault="000648EE" w:rsidP="00E869F7">
            <w:pPr>
              <w:rPr>
                <w:b/>
                <w:vertAlign w:val="superscript"/>
              </w:rPr>
            </w:pPr>
            <w:proofErr w:type="spellStart"/>
            <w:r w:rsidRPr="000648EE">
              <w:rPr>
                <w:b/>
                <w:vertAlign w:val="superscript"/>
              </w:rPr>
              <w:t>o</w:t>
            </w:r>
            <w:r w:rsidRPr="000648EE">
              <w:rPr>
                <w:b/>
              </w:rPr>
              <w:t>C</w:t>
            </w:r>
            <w:proofErr w:type="spellEnd"/>
            <w:r w:rsidRPr="000648EE">
              <w:rPr>
                <w:b/>
              </w:rPr>
              <w:t>/hr</w:t>
            </w:r>
          </w:p>
        </w:tc>
        <w:tc>
          <w:tcPr>
            <w:tcW w:w="1810" w:type="dxa"/>
          </w:tcPr>
          <w:p w:rsidR="000648EE" w:rsidRPr="000648EE" w:rsidRDefault="000648EE" w:rsidP="00E869F7">
            <w:pPr>
              <w:rPr>
                <w:b/>
              </w:rPr>
            </w:pPr>
            <w:r w:rsidRPr="000648EE">
              <w:rPr>
                <w:b/>
              </w:rPr>
              <w:t xml:space="preserve">Temperature </w:t>
            </w:r>
            <w:proofErr w:type="spellStart"/>
            <w:r w:rsidRPr="000648EE">
              <w:rPr>
                <w:b/>
                <w:vertAlign w:val="superscript"/>
              </w:rPr>
              <w:t>o</w:t>
            </w:r>
            <w:r w:rsidRPr="000648EE">
              <w:rPr>
                <w:b/>
              </w:rPr>
              <w:t>C</w:t>
            </w:r>
            <w:proofErr w:type="spellEnd"/>
          </w:p>
        </w:tc>
        <w:tc>
          <w:tcPr>
            <w:tcW w:w="2126" w:type="dxa"/>
          </w:tcPr>
          <w:p w:rsidR="000648EE" w:rsidRPr="000648EE" w:rsidRDefault="000648EE" w:rsidP="00E869F7">
            <w:pPr>
              <w:rPr>
                <w:b/>
              </w:rPr>
            </w:pPr>
            <w:r w:rsidRPr="000648EE">
              <w:rPr>
                <w:b/>
              </w:rPr>
              <w:t>Soak Time</w:t>
            </w:r>
          </w:p>
        </w:tc>
        <w:tc>
          <w:tcPr>
            <w:tcW w:w="1985" w:type="dxa"/>
          </w:tcPr>
          <w:p w:rsidR="000648EE" w:rsidRPr="000648EE" w:rsidRDefault="000648EE" w:rsidP="00E869F7">
            <w:pPr>
              <w:rPr>
                <w:b/>
              </w:rPr>
            </w:pPr>
            <w:r w:rsidRPr="000648EE">
              <w:rPr>
                <w:b/>
              </w:rPr>
              <w:t>Bungs</w:t>
            </w:r>
          </w:p>
        </w:tc>
      </w:tr>
      <w:tr w:rsidR="000648EE" w:rsidTr="00E869F7">
        <w:tc>
          <w:tcPr>
            <w:tcW w:w="3005" w:type="dxa"/>
          </w:tcPr>
          <w:p w:rsidR="000648EE" w:rsidRDefault="000648EE" w:rsidP="00E869F7">
            <w:r>
              <w:t>75</w:t>
            </w:r>
          </w:p>
        </w:tc>
        <w:tc>
          <w:tcPr>
            <w:tcW w:w="1810" w:type="dxa"/>
          </w:tcPr>
          <w:p w:rsidR="000648EE" w:rsidRDefault="000648EE" w:rsidP="00E869F7">
            <w:r>
              <w:t>520</w:t>
            </w:r>
          </w:p>
        </w:tc>
        <w:tc>
          <w:tcPr>
            <w:tcW w:w="2126" w:type="dxa"/>
          </w:tcPr>
          <w:p w:rsidR="000648EE" w:rsidRDefault="000648EE" w:rsidP="00E869F7">
            <w:r>
              <w:t>15</w:t>
            </w:r>
          </w:p>
        </w:tc>
        <w:tc>
          <w:tcPr>
            <w:tcW w:w="1985" w:type="dxa"/>
          </w:tcPr>
          <w:p w:rsidR="000648EE" w:rsidRDefault="000648EE" w:rsidP="00E869F7">
            <w:r>
              <w:t>Closed</w:t>
            </w:r>
          </w:p>
        </w:tc>
      </w:tr>
      <w:tr w:rsidR="000648EE" w:rsidTr="00E869F7">
        <w:tc>
          <w:tcPr>
            <w:tcW w:w="3005" w:type="dxa"/>
          </w:tcPr>
          <w:p w:rsidR="000648EE" w:rsidRDefault="000648EE" w:rsidP="00E869F7">
            <w:r>
              <w:t>150</w:t>
            </w:r>
          </w:p>
        </w:tc>
        <w:tc>
          <w:tcPr>
            <w:tcW w:w="1810" w:type="dxa"/>
          </w:tcPr>
          <w:p w:rsidR="000648EE" w:rsidRDefault="000648EE" w:rsidP="00E869F7">
            <w:r>
              <w:t>820</w:t>
            </w:r>
          </w:p>
        </w:tc>
        <w:tc>
          <w:tcPr>
            <w:tcW w:w="2126" w:type="dxa"/>
          </w:tcPr>
          <w:p w:rsidR="000648EE" w:rsidRDefault="000648EE" w:rsidP="00E869F7">
            <w:r>
              <w:t>3</w:t>
            </w:r>
            <w:r>
              <w:t xml:space="preserve">0 </w:t>
            </w:r>
            <w:proofErr w:type="spellStart"/>
            <w:r>
              <w:t>mins</w:t>
            </w:r>
            <w:proofErr w:type="spellEnd"/>
          </w:p>
        </w:tc>
        <w:tc>
          <w:tcPr>
            <w:tcW w:w="1985" w:type="dxa"/>
          </w:tcPr>
          <w:p w:rsidR="000648EE" w:rsidRDefault="000648EE" w:rsidP="00E869F7">
            <w:r>
              <w:t>Closed</w:t>
            </w:r>
          </w:p>
        </w:tc>
      </w:tr>
      <w:tr w:rsidR="000648EE" w:rsidTr="00E869F7">
        <w:tc>
          <w:tcPr>
            <w:tcW w:w="3005" w:type="dxa"/>
          </w:tcPr>
          <w:p w:rsidR="000648EE" w:rsidRDefault="000648EE" w:rsidP="00E869F7">
            <w:r>
              <w:t>AFAP</w:t>
            </w:r>
          </w:p>
        </w:tc>
        <w:tc>
          <w:tcPr>
            <w:tcW w:w="1810" w:type="dxa"/>
          </w:tcPr>
          <w:p w:rsidR="000648EE" w:rsidRDefault="000648EE" w:rsidP="00E869F7">
            <w:r>
              <w:t>560</w:t>
            </w:r>
          </w:p>
        </w:tc>
        <w:tc>
          <w:tcPr>
            <w:tcW w:w="2126" w:type="dxa"/>
          </w:tcPr>
          <w:p w:rsidR="000648EE" w:rsidRDefault="000648EE" w:rsidP="00E869F7">
            <w:r>
              <w:t>3</w:t>
            </w:r>
            <w:r>
              <w:t xml:space="preserve">0 </w:t>
            </w:r>
            <w:proofErr w:type="spellStart"/>
            <w:r>
              <w:t>mins</w:t>
            </w:r>
            <w:proofErr w:type="spellEnd"/>
          </w:p>
        </w:tc>
        <w:tc>
          <w:tcPr>
            <w:tcW w:w="1985" w:type="dxa"/>
          </w:tcPr>
          <w:p w:rsidR="000648EE" w:rsidRDefault="000648EE" w:rsidP="00E869F7">
            <w:r>
              <w:t>Closed</w:t>
            </w:r>
          </w:p>
        </w:tc>
      </w:tr>
      <w:tr w:rsidR="000648EE" w:rsidTr="00E869F7">
        <w:tc>
          <w:tcPr>
            <w:tcW w:w="3005" w:type="dxa"/>
          </w:tcPr>
          <w:p w:rsidR="000648EE" w:rsidRDefault="000648EE" w:rsidP="00E869F7">
            <w:r>
              <w:t>20</w:t>
            </w:r>
          </w:p>
        </w:tc>
        <w:tc>
          <w:tcPr>
            <w:tcW w:w="1810" w:type="dxa"/>
          </w:tcPr>
          <w:p w:rsidR="000648EE" w:rsidRDefault="000648EE" w:rsidP="00E869F7">
            <w:r>
              <w:t>520</w:t>
            </w:r>
          </w:p>
        </w:tc>
        <w:tc>
          <w:tcPr>
            <w:tcW w:w="2126" w:type="dxa"/>
          </w:tcPr>
          <w:p w:rsidR="000648EE" w:rsidRDefault="000648EE" w:rsidP="00E869F7">
            <w:r>
              <w:t>-</w:t>
            </w:r>
          </w:p>
        </w:tc>
        <w:tc>
          <w:tcPr>
            <w:tcW w:w="1985" w:type="dxa"/>
          </w:tcPr>
          <w:p w:rsidR="000648EE" w:rsidRDefault="000648EE" w:rsidP="00E869F7">
            <w:r>
              <w:t>Closed</w:t>
            </w:r>
          </w:p>
        </w:tc>
      </w:tr>
      <w:tr w:rsidR="000648EE" w:rsidTr="00E869F7">
        <w:tc>
          <w:tcPr>
            <w:tcW w:w="3005" w:type="dxa"/>
          </w:tcPr>
          <w:p w:rsidR="000648EE" w:rsidRDefault="000648EE" w:rsidP="00E869F7">
            <w:r>
              <w:t>40</w:t>
            </w:r>
          </w:p>
        </w:tc>
        <w:tc>
          <w:tcPr>
            <w:tcW w:w="1810" w:type="dxa"/>
          </w:tcPr>
          <w:p w:rsidR="000648EE" w:rsidRDefault="000648EE" w:rsidP="00E869F7">
            <w:r>
              <w:t>480</w:t>
            </w:r>
          </w:p>
        </w:tc>
        <w:tc>
          <w:tcPr>
            <w:tcW w:w="2126" w:type="dxa"/>
          </w:tcPr>
          <w:p w:rsidR="000648EE" w:rsidRDefault="000648EE" w:rsidP="00E869F7">
            <w:r>
              <w:t>-</w:t>
            </w:r>
          </w:p>
        </w:tc>
        <w:tc>
          <w:tcPr>
            <w:tcW w:w="1985" w:type="dxa"/>
          </w:tcPr>
          <w:p w:rsidR="000648EE" w:rsidRDefault="000648EE" w:rsidP="00E869F7">
            <w:r>
              <w:t>Closed</w:t>
            </w:r>
          </w:p>
        </w:tc>
      </w:tr>
      <w:tr w:rsidR="000648EE" w:rsidTr="00E869F7">
        <w:tc>
          <w:tcPr>
            <w:tcW w:w="3005" w:type="dxa"/>
          </w:tcPr>
          <w:p w:rsidR="000648EE" w:rsidRDefault="000648EE" w:rsidP="00E869F7">
            <w:r>
              <w:t>100</w:t>
            </w:r>
          </w:p>
        </w:tc>
        <w:tc>
          <w:tcPr>
            <w:tcW w:w="1810" w:type="dxa"/>
          </w:tcPr>
          <w:p w:rsidR="000648EE" w:rsidRDefault="000648EE" w:rsidP="00E869F7">
            <w:r>
              <w:t>100</w:t>
            </w:r>
          </w:p>
        </w:tc>
        <w:tc>
          <w:tcPr>
            <w:tcW w:w="2126" w:type="dxa"/>
          </w:tcPr>
          <w:p w:rsidR="000648EE" w:rsidRDefault="000648EE" w:rsidP="00E869F7">
            <w:r>
              <w:t>-</w:t>
            </w:r>
          </w:p>
        </w:tc>
        <w:tc>
          <w:tcPr>
            <w:tcW w:w="1985" w:type="dxa"/>
          </w:tcPr>
          <w:p w:rsidR="000648EE" w:rsidRDefault="000648EE" w:rsidP="00E869F7">
            <w:r>
              <w:t>Closed</w:t>
            </w:r>
          </w:p>
        </w:tc>
      </w:tr>
    </w:tbl>
    <w:p w:rsidR="000648EE" w:rsidRDefault="000648EE"/>
    <w:sectPr w:rsidR="000648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48EE"/>
    <w:rsid w:val="0004757F"/>
    <w:rsid w:val="000648EE"/>
    <w:rsid w:val="006723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5496FE"/>
  <w15:chartTrackingRefBased/>
  <w15:docId w15:val="{5CF6278E-5C8A-4437-B528-2A9220C918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648E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67</Words>
  <Characters>384</Characters>
  <Application>Microsoft Office Word</Application>
  <DocSecurity>0</DocSecurity>
  <Lines>3</Lines>
  <Paragraphs>1</Paragraphs>
  <ScaleCrop>false</ScaleCrop>
  <Company/>
  <LinksUpToDate>false</LinksUpToDate>
  <CharactersWithSpaces>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Shelley Doolan</dc:creator>
  <cp:keywords/>
  <dc:description/>
  <cp:lastModifiedBy>Shelley Doolan</cp:lastModifiedBy>
  <cp:revision>1</cp:revision>
  <dcterms:created xsi:type="dcterms:W3CDTF">2018-11-21T14:25:00Z</dcterms:created>
  <dcterms:modified xsi:type="dcterms:W3CDTF">2018-11-21T14:33:00Z</dcterms:modified>
</cp:coreProperties>
</file>