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92066" w14:textId="77777777" w:rsidR="006F172E" w:rsidRDefault="006F172E">
      <w:pPr>
        <w:spacing w:before="200" w:after="200"/>
        <w:jc w:val="center"/>
        <w:rPr>
          <w:b/>
          <w:sz w:val="32"/>
          <w:szCs w:val="32"/>
        </w:rPr>
      </w:pPr>
    </w:p>
    <w:p w14:paraId="03D983EC" w14:textId="77777777" w:rsidR="006F172E" w:rsidRDefault="006F172E">
      <w:pPr>
        <w:spacing w:before="200" w:after="200"/>
        <w:jc w:val="center"/>
        <w:rPr>
          <w:b/>
          <w:sz w:val="32"/>
          <w:szCs w:val="32"/>
        </w:rPr>
      </w:pPr>
    </w:p>
    <w:p w14:paraId="790854D6" w14:textId="77777777" w:rsidR="006F172E" w:rsidRDefault="006F172E">
      <w:pPr>
        <w:spacing w:before="200" w:after="200"/>
        <w:jc w:val="center"/>
        <w:rPr>
          <w:b/>
          <w:sz w:val="32"/>
          <w:szCs w:val="32"/>
        </w:rPr>
      </w:pPr>
    </w:p>
    <w:p w14:paraId="00EFA158" w14:textId="77777777" w:rsidR="006F172E" w:rsidRDefault="006F172E">
      <w:pPr>
        <w:spacing w:before="200" w:after="200"/>
        <w:jc w:val="center"/>
        <w:rPr>
          <w:b/>
          <w:sz w:val="32"/>
          <w:szCs w:val="32"/>
        </w:rPr>
      </w:pPr>
    </w:p>
    <w:p w14:paraId="0E09404F" w14:textId="77777777" w:rsidR="006F172E" w:rsidRDefault="006F172E">
      <w:pPr>
        <w:spacing w:before="200" w:after="200"/>
        <w:jc w:val="center"/>
        <w:rPr>
          <w:b/>
          <w:sz w:val="32"/>
          <w:szCs w:val="32"/>
        </w:rPr>
      </w:pPr>
    </w:p>
    <w:p w14:paraId="32572473" w14:textId="77777777" w:rsidR="006F172E" w:rsidRDefault="006F172E">
      <w:pPr>
        <w:spacing w:before="200" w:after="200"/>
        <w:jc w:val="center"/>
        <w:rPr>
          <w:b/>
          <w:sz w:val="32"/>
          <w:szCs w:val="32"/>
        </w:rPr>
      </w:pPr>
    </w:p>
    <w:p w14:paraId="674188D0" w14:textId="77777777" w:rsidR="00AC0316" w:rsidRDefault="00AC0316" w:rsidP="00AC0316">
      <w:pPr>
        <w:spacing w:before="200" w:after="200"/>
        <w:jc w:val="center"/>
        <w:rPr>
          <w:b/>
          <w:sz w:val="32"/>
          <w:szCs w:val="32"/>
        </w:rPr>
      </w:pPr>
      <w:r>
        <w:rPr>
          <w:b/>
          <w:sz w:val="32"/>
          <w:szCs w:val="32"/>
          <w:highlight w:val="white"/>
        </w:rPr>
        <w:t>Delta Hotels by Marriott Bristol City Center Hotel</w:t>
      </w:r>
    </w:p>
    <w:p w14:paraId="582A80F5" w14:textId="4916E345" w:rsidR="00AC0316" w:rsidRDefault="00AC0316" w:rsidP="00AC0316">
      <w:pPr>
        <w:spacing w:before="200" w:after="200"/>
        <w:jc w:val="center"/>
        <w:rPr>
          <w:b/>
          <w:sz w:val="32"/>
          <w:szCs w:val="32"/>
        </w:rPr>
      </w:pPr>
      <w:r>
        <w:rPr>
          <w:b/>
          <w:sz w:val="32"/>
          <w:szCs w:val="32"/>
        </w:rPr>
        <w:t>Hotel Placement – M</w:t>
      </w:r>
      <w:r>
        <w:rPr>
          <w:b/>
          <w:sz w:val="32"/>
          <w:szCs w:val="32"/>
        </w:rPr>
        <w:t>anaging Guest Service Operation</w:t>
      </w:r>
    </w:p>
    <w:p w14:paraId="71A21855" w14:textId="1C655A11" w:rsidR="00AC0316" w:rsidRPr="00A87565" w:rsidRDefault="00AC0316" w:rsidP="00AC0316">
      <w:pPr>
        <w:pStyle w:val="Normal1"/>
        <w:spacing w:line="360" w:lineRule="auto"/>
        <w:jc w:val="center"/>
        <w:rPr>
          <w:rFonts w:ascii="Times New Roman" w:eastAsia="Times New Roman" w:hAnsi="Times New Roman" w:cs="Times New Roman"/>
          <w:b/>
          <w:sz w:val="32"/>
          <w:szCs w:val="32"/>
        </w:rPr>
      </w:pPr>
      <w:r>
        <w:rPr>
          <w:b/>
          <w:sz w:val="32"/>
          <w:szCs w:val="32"/>
        </w:rPr>
        <w:t>Module -</w:t>
      </w:r>
      <w:r w:rsidRPr="00A87565">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BMIH600</w:t>
      </w:r>
      <w:r>
        <w:rPr>
          <w:rFonts w:ascii="Times New Roman" w:eastAsia="Times New Roman" w:hAnsi="Times New Roman" w:cs="Times New Roman"/>
          <w:b/>
          <w:sz w:val="32"/>
          <w:szCs w:val="32"/>
        </w:rPr>
        <w:t>3</w:t>
      </w:r>
    </w:p>
    <w:p w14:paraId="728C7335" w14:textId="77777777" w:rsidR="00AC0316" w:rsidRDefault="00AC0316" w:rsidP="00AC0316">
      <w:pPr>
        <w:spacing w:before="200" w:after="200"/>
        <w:jc w:val="center"/>
        <w:rPr>
          <w:b/>
          <w:sz w:val="32"/>
          <w:szCs w:val="32"/>
        </w:rPr>
      </w:pPr>
      <w:r>
        <w:rPr>
          <w:b/>
          <w:sz w:val="32"/>
          <w:szCs w:val="32"/>
        </w:rPr>
        <w:t xml:space="preserve">Student </w:t>
      </w:r>
      <w:proofErr w:type="gramStart"/>
      <w:r>
        <w:rPr>
          <w:b/>
          <w:sz w:val="32"/>
          <w:szCs w:val="32"/>
        </w:rPr>
        <w:t>Name :</w:t>
      </w:r>
      <w:proofErr w:type="gramEnd"/>
      <w:r>
        <w:rPr>
          <w:b/>
          <w:sz w:val="32"/>
          <w:szCs w:val="32"/>
        </w:rPr>
        <w:t xml:space="preserve"> </w:t>
      </w:r>
      <w:proofErr w:type="spellStart"/>
      <w:r>
        <w:rPr>
          <w:b/>
          <w:sz w:val="32"/>
          <w:szCs w:val="32"/>
        </w:rPr>
        <w:t>Vijeyalashimi</w:t>
      </w:r>
      <w:proofErr w:type="spellEnd"/>
      <w:r>
        <w:rPr>
          <w:b/>
          <w:sz w:val="32"/>
          <w:szCs w:val="32"/>
        </w:rPr>
        <w:t xml:space="preserve"> </w:t>
      </w:r>
      <w:proofErr w:type="spellStart"/>
      <w:r>
        <w:rPr>
          <w:b/>
          <w:sz w:val="32"/>
          <w:szCs w:val="32"/>
        </w:rPr>
        <w:t>Gersone</w:t>
      </w:r>
      <w:proofErr w:type="spellEnd"/>
    </w:p>
    <w:p w14:paraId="112C9BB0" w14:textId="77777777" w:rsidR="00AC0316" w:rsidRDefault="00AC0316" w:rsidP="00AC0316">
      <w:pPr>
        <w:spacing w:before="200" w:after="200"/>
        <w:jc w:val="center"/>
        <w:rPr>
          <w:b/>
          <w:sz w:val="32"/>
          <w:szCs w:val="32"/>
        </w:rPr>
      </w:pPr>
      <w:r>
        <w:rPr>
          <w:b/>
          <w:sz w:val="32"/>
          <w:szCs w:val="32"/>
        </w:rPr>
        <w:t xml:space="preserve">Student </w:t>
      </w:r>
      <w:proofErr w:type="gramStart"/>
      <w:r>
        <w:rPr>
          <w:b/>
          <w:sz w:val="32"/>
          <w:szCs w:val="32"/>
        </w:rPr>
        <w:t>Number :</w:t>
      </w:r>
      <w:proofErr w:type="gramEnd"/>
      <w:r>
        <w:rPr>
          <w:b/>
          <w:sz w:val="32"/>
          <w:szCs w:val="32"/>
        </w:rPr>
        <w:t xml:space="preserve"> 1816441</w:t>
      </w:r>
    </w:p>
    <w:p w14:paraId="775D63E9" w14:textId="77777777" w:rsidR="00AC0316" w:rsidRDefault="00AC0316" w:rsidP="00AC0316">
      <w:pPr>
        <w:pStyle w:val="Normal1"/>
        <w:spacing w:line="360" w:lineRule="auto"/>
        <w:jc w:val="center"/>
        <w:rPr>
          <w:rFonts w:ascii="Times New Roman" w:eastAsia="Times New Roman" w:hAnsi="Times New Roman" w:cs="Times New Roman"/>
          <w:b/>
          <w:sz w:val="28"/>
          <w:szCs w:val="28"/>
        </w:rPr>
      </w:pPr>
      <w:proofErr w:type="gramStart"/>
      <w:r>
        <w:rPr>
          <w:b/>
          <w:sz w:val="32"/>
          <w:szCs w:val="32"/>
        </w:rPr>
        <w:t>Lecturers :</w:t>
      </w:r>
      <w:proofErr w:type="gramEnd"/>
      <w:r>
        <w:rPr>
          <w:b/>
          <w:sz w:val="32"/>
          <w:szCs w:val="32"/>
        </w:rPr>
        <w:t xml:space="preserve"> Jayne Griffith -Perry</w:t>
      </w:r>
    </w:p>
    <w:p w14:paraId="123EF4C9" w14:textId="3FEFA2B3" w:rsidR="00622A75" w:rsidRDefault="007A04EE">
      <w:pPr>
        <w:spacing w:before="200" w:after="200"/>
        <w:jc w:val="center"/>
      </w:pPr>
      <w:r>
        <w:br w:type="page"/>
      </w:r>
    </w:p>
    <w:bookmarkStart w:id="0" w:name="_pnsqoo50fqgo" w:colFirst="0" w:colLast="0" w:displacedByCustomXml="next"/>
    <w:bookmarkEnd w:id="0" w:displacedByCustomXml="next"/>
    <w:sdt>
      <w:sdtPr>
        <w:rPr>
          <w:rFonts w:ascii="Times New Roman" w:eastAsia="Times New Roman" w:hAnsi="Times New Roman" w:cs="Times New Roman"/>
          <w:b/>
          <w:bCs/>
          <w:color w:val="000000" w:themeColor="text1"/>
          <w:sz w:val="28"/>
          <w:szCs w:val="28"/>
          <w:lang w:val="en" w:eastAsia="en-IN"/>
        </w:rPr>
        <w:id w:val="792096811"/>
        <w:docPartObj>
          <w:docPartGallery w:val="Table of Contents"/>
          <w:docPartUnique/>
        </w:docPartObj>
      </w:sdtPr>
      <w:sdtEndPr>
        <w:rPr>
          <w:noProof/>
          <w:color w:val="auto"/>
          <w:sz w:val="24"/>
          <w:szCs w:val="24"/>
        </w:rPr>
      </w:sdtEndPr>
      <w:sdtContent>
        <w:p w14:paraId="02B5D151" w14:textId="00E6A446" w:rsidR="006F172E" w:rsidRPr="006F172E" w:rsidRDefault="006F172E" w:rsidP="006F172E">
          <w:pPr>
            <w:pStyle w:val="TOCHeading"/>
            <w:spacing w:line="360" w:lineRule="auto"/>
            <w:jc w:val="center"/>
            <w:rPr>
              <w:rFonts w:ascii="Times New Roman" w:hAnsi="Times New Roman" w:cs="Times New Roman"/>
              <w:b/>
              <w:bCs/>
              <w:color w:val="000000" w:themeColor="text1"/>
              <w:sz w:val="28"/>
              <w:szCs w:val="28"/>
            </w:rPr>
          </w:pPr>
          <w:r w:rsidRPr="006F172E">
            <w:rPr>
              <w:rFonts w:ascii="Times New Roman" w:hAnsi="Times New Roman" w:cs="Times New Roman"/>
              <w:b/>
              <w:bCs/>
              <w:color w:val="000000" w:themeColor="text1"/>
              <w:sz w:val="28"/>
              <w:szCs w:val="28"/>
            </w:rPr>
            <w:t>Table of Contents</w:t>
          </w:r>
        </w:p>
        <w:p w14:paraId="505DC14C" w14:textId="02D8E0A5" w:rsidR="006F172E" w:rsidRDefault="006F172E">
          <w:pPr>
            <w:pStyle w:val="TOC1"/>
            <w:tabs>
              <w:tab w:val="right" w:leader="dot" w:pos="9350"/>
            </w:tabs>
            <w:rPr>
              <w:noProof/>
            </w:rPr>
          </w:pPr>
          <w:r>
            <w:fldChar w:fldCharType="begin"/>
          </w:r>
          <w:r>
            <w:instrText xml:space="preserve"> TOC \o "1-3" \h \z \u </w:instrText>
          </w:r>
          <w:r>
            <w:fldChar w:fldCharType="separate"/>
          </w:r>
          <w:hyperlink w:anchor="_Toc127902549" w:history="1">
            <w:r w:rsidRPr="007F7DBF">
              <w:rPr>
                <w:rStyle w:val="Hyperlink"/>
                <w:noProof/>
              </w:rPr>
              <w:t>Brief Introduction</w:t>
            </w:r>
            <w:r>
              <w:rPr>
                <w:noProof/>
                <w:webHidden/>
              </w:rPr>
              <w:tab/>
            </w:r>
            <w:r>
              <w:rPr>
                <w:noProof/>
                <w:webHidden/>
              </w:rPr>
              <w:fldChar w:fldCharType="begin"/>
            </w:r>
            <w:r>
              <w:rPr>
                <w:noProof/>
                <w:webHidden/>
              </w:rPr>
              <w:instrText xml:space="preserve"> PAGEREF _Toc127902549 \h </w:instrText>
            </w:r>
            <w:r>
              <w:rPr>
                <w:noProof/>
                <w:webHidden/>
              </w:rPr>
            </w:r>
            <w:r>
              <w:rPr>
                <w:noProof/>
                <w:webHidden/>
              </w:rPr>
              <w:fldChar w:fldCharType="separate"/>
            </w:r>
            <w:r>
              <w:rPr>
                <w:noProof/>
                <w:webHidden/>
              </w:rPr>
              <w:t>3</w:t>
            </w:r>
            <w:r>
              <w:rPr>
                <w:noProof/>
                <w:webHidden/>
              </w:rPr>
              <w:fldChar w:fldCharType="end"/>
            </w:r>
          </w:hyperlink>
        </w:p>
        <w:p w14:paraId="37CD538E" w14:textId="14D3C8EE" w:rsidR="006F172E" w:rsidRDefault="00B72799">
          <w:pPr>
            <w:pStyle w:val="TOC1"/>
            <w:tabs>
              <w:tab w:val="right" w:leader="dot" w:pos="9350"/>
            </w:tabs>
            <w:rPr>
              <w:noProof/>
            </w:rPr>
          </w:pPr>
          <w:hyperlink w:anchor="_Toc127902550" w:history="1">
            <w:r w:rsidR="006F172E" w:rsidRPr="007F7DBF">
              <w:rPr>
                <w:rStyle w:val="Hyperlink"/>
                <w:noProof/>
              </w:rPr>
              <w:t>Management Problem</w:t>
            </w:r>
            <w:r w:rsidR="006F172E">
              <w:rPr>
                <w:noProof/>
                <w:webHidden/>
              </w:rPr>
              <w:tab/>
            </w:r>
            <w:r w:rsidR="006F172E">
              <w:rPr>
                <w:noProof/>
                <w:webHidden/>
              </w:rPr>
              <w:fldChar w:fldCharType="begin"/>
            </w:r>
            <w:r w:rsidR="006F172E">
              <w:rPr>
                <w:noProof/>
                <w:webHidden/>
              </w:rPr>
              <w:instrText xml:space="preserve"> PAGEREF _Toc127902550 \h </w:instrText>
            </w:r>
            <w:r w:rsidR="006F172E">
              <w:rPr>
                <w:noProof/>
                <w:webHidden/>
              </w:rPr>
            </w:r>
            <w:r w:rsidR="006F172E">
              <w:rPr>
                <w:noProof/>
                <w:webHidden/>
              </w:rPr>
              <w:fldChar w:fldCharType="separate"/>
            </w:r>
            <w:r w:rsidR="006F172E">
              <w:rPr>
                <w:noProof/>
                <w:webHidden/>
              </w:rPr>
              <w:t>3</w:t>
            </w:r>
            <w:r w:rsidR="006F172E">
              <w:rPr>
                <w:noProof/>
                <w:webHidden/>
              </w:rPr>
              <w:fldChar w:fldCharType="end"/>
            </w:r>
          </w:hyperlink>
        </w:p>
        <w:p w14:paraId="5B0B4B59" w14:textId="3E1E3DF6" w:rsidR="006F172E" w:rsidRDefault="00B72799">
          <w:pPr>
            <w:pStyle w:val="TOC1"/>
            <w:tabs>
              <w:tab w:val="right" w:leader="dot" w:pos="9350"/>
            </w:tabs>
            <w:rPr>
              <w:noProof/>
            </w:rPr>
          </w:pPr>
          <w:hyperlink w:anchor="_Toc127902551" w:history="1">
            <w:r w:rsidR="006F172E" w:rsidRPr="007F7DBF">
              <w:rPr>
                <w:rStyle w:val="Hyperlink"/>
                <w:noProof/>
              </w:rPr>
              <w:t>Vocational Development</w:t>
            </w:r>
            <w:r w:rsidR="006F172E">
              <w:rPr>
                <w:noProof/>
                <w:webHidden/>
              </w:rPr>
              <w:tab/>
            </w:r>
            <w:r w:rsidR="006F172E">
              <w:rPr>
                <w:noProof/>
                <w:webHidden/>
              </w:rPr>
              <w:fldChar w:fldCharType="begin"/>
            </w:r>
            <w:r w:rsidR="006F172E">
              <w:rPr>
                <w:noProof/>
                <w:webHidden/>
              </w:rPr>
              <w:instrText xml:space="preserve"> PAGEREF _Toc127902551 \h </w:instrText>
            </w:r>
            <w:r w:rsidR="006F172E">
              <w:rPr>
                <w:noProof/>
                <w:webHidden/>
              </w:rPr>
            </w:r>
            <w:r w:rsidR="006F172E">
              <w:rPr>
                <w:noProof/>
                <w:webHidden/>
              </w:rPr>
              <w:fldChar w:fldCharType="separate"/>
            </w:r>
            <w:r w:rsidR="006F172E">
              <w:rPr>
                <w:noProof/>
                <w:webHidden/>
              </w:rPr>
              <w:t>3</w:t>
            </w:r>
            <w:r w:rsidR="006F172E">
              <w:rPr>
                <w:noProof/>
                <w:webHidden/>
              </w:rPr>
              <w:fldChar w:fldCharType="end"/>
            </w:r>
          </w:hyperlink>
        </w:p>
        <w:p w14:paraId="5B566A39" w14:textId="65F873F6" w:rsidR="006F172E" w:rsidRDefault="00B72799">
          <w:pPr>
            <w:pStyle w:val="TOC1"/>
            <w:tabs>
              <w:tab w:val="right" w:leader="dot" w:pos="9350"/>
            </w:tabs>
            <w:rPr>
              <w:noProof/>
            </w:rPr>
          </w:pPr>
          <w:hyperlink w:anchor="_Toc127902552" w:history="1">
            <w:r w:rsidR="006F172E" w:rsidRPr="007F7DBF">
              <w:rPr>
                <w:rStyle w:val="Hyperlink"/>
                <w:noProof/>
              </w:rPr>
              <w:t>Self Development</w:t>
            </w:r>
            <w:r w:rsidR="006F172E">
              <w:rPr>
                <w:noProof/>
                <w:webHidden/>
              </w:rPr>
              <w:tab/>
            </w:r>
            <w:r w:rsidR="006F172E">
              <w:rPr>
                <w:noProof/>
                <w:webHidden/>
              </w:rPr>
              <w:fldChar w:fldCharType="begin"/>
            </w:r>
            <w:r w:rsidR="006F172E">
              <w:rPr>
                <w:noProof/>
                <w:webHidden/>
              </w:rPr>
              <w:instrText xml:space="preserve"> PAGEREF _Toc127902552 \h </w:instrText>
            </w:r>
            <w:r w:rsidR="006F172E">
              <w:rPr>
                <w:noProof/>
                <w:webHidden/>
              </w:rPr>
            </w:r>
            <w:r w:rsidR="006F172E">
              <w:rPr>
                <w:noProof/>
                <w:webHidden/>
              </w:rPr>
              <w:fldChar w:fldCharType="separate"/>
            </w:r>
            <w:r w:rsidR="006F172E">
              <w:rPr>
                <w:noProof/>
                <w:webHidden/>
              </w:rPr>
              <w:t>4</w:t>
            </w:r>
            <w:r w:rsidR="006F172E">
              <w:rPr>
                <w:noProof/>
                <w:webHidden/>
              </w:rPr>
              <w:fldChar w:fldCharType="end"/>
            </w:r>
          </w:hyperlink>
        </w:p>
        <w:p w14:paraId="1D360532" w14:textId="7276F8AC" w:rsidR="006F172E" w:rsidRDefault="00B72799">
          <w:pPr>
            <w:pStyle w:val="TOC1"/>
            <w:tabs>
              <w:tab w:val="right" w:leader="dot" w:pos="9350"/>
            </w:tabs>
            <w:rPr>
              <w:noProof/>
            </w:rPr>
          </w:pPr>
          <w:hyperlink w:anchor="_Toc127902553" w:history="1">
            <w:r w:rsidR="006F172E" w:rsidRPr="007F7DBF">
              <w:rPr>
                <w:rStyle w:val="Hyperlink"/>
                <w:noProof/>
              </w:rPr>
              <w:t>Academic Development</w:t>
            </w:r>
            <w:r w:rsidR="006F172E">
              <w:rPr>
                <w:noProof/>
                <w:webHidden/>
              </w:rPr>
              <w:tab/>
            </w:r>
            <w:r w:rsidR="006F172E">
              <w:rPr>
                <w:noProof/>
                <w:webHidden/>
              </w:rPr>
              <w:fldChar w:fldCharType="begin"/>
            </w:r>
            <w:r w:rsidR="006F172E">
              <w:rPr>
                <w:noProof/>
                <w:webHidden/>
              </w:rPr>
              <w:instrText xml:space="preserve"> PAGEREF _Toc127902553 \h </w:instrText>
            </w:r>
            <w:r w:rsidR="006F172E">
              <w:rPr>
                <w:noProof/>
                <w:webHidden/>
              </w:rPr>
            </w:r>
            <w:r w:rsidR="006F172E">
              <w:rPr>
                <w:noProof/>
                <w:webHidden/>
              </w:rPr>
              <w:fldChar w:fldCharType="separate"/>
            </w:r>
            <w:r w:rsidR="006F172E">
              <w:rPr>
                <w:noProof/>
                <w:webHidden/>
              </w:rPr>
              <w:t>5</w:t>
            </w:r>
            <w:r w:rsidR="006F172E">
              <w:rPr>
                <w:noProof/>
                <w:webHidden/>
              </w:rPr>
              <w:fldChar w:fldCharType="end"/>
            </w:r>
          </w:hyperlink>
        </w:p>
        <w:p w14:paraId="3C7205A3" w14:textId="0B3A37F5" w:rsidR="006F172E" w:rsidRDefault="00B72799">
          <w:pPr>
            <w:pStyle w:val="TOC1"/>
            <w:tabs>
              <w:tab w:val="right" w:leader="dot" w:pos="9350"/>
            </w:tabs>
            <w:rPr>
              <w:noProof/>
            </w:rPr>
          </w:pPr>
          <w:hyperlink w:anchor="_Toc127902554" w:history="1">
            <w:r w:rsidR="006F172E" w:rsidRPr="007F7DBF">
              <w:rPr>
                <w:rStyle w:val="Hyperlink"/>
                <w:noProof/>
              </w:rPr>
              <w:t>Application of Skill on Management Problem</w:t>
            </w:r>
            <w:r w:rsidR="006F172E">
              <w:rPr>
                <w:noProof/>
                <w:webHidden/>
              </w:rPr>
              <w:tab/>
            </w:r>
            <w:r w:rsidR="006F172E">
              <w:rPr>
                <w:noProof/>
                <w:webHidden/>
              </w:rPr>
              <w:fldChar w:fldCharType="begin"/>
            </w:r>
            <w:r w:rsidR="006F172E">
              <w:rPr>
                <w:noProof/>
                <w:webHidden/>
              </w:rPr>
              <w:instrText xml:space="preserve"> PAGEREF _Toc127902554 \h </w:instrText>
            </w:r>
            <w:r w:rsidR="006F172E">
              <w:rPr>
                <w:noProof/>
                <w:webHidden/>
              </w:rPr>
            </w:r>
            <w:r w:rsidR="006F172E">
              <w:rPr>
                <w:noProof/>
                <w:webHidden/>
              </w:rPr>
              <w:fldChar w:fldCharType="separate"/>
            </w:r>
            <w:r w:rsidR="006F172E">
              <w:rPr>
                <w:noProof/>
                <w:webHidden/>
              </w:rPr>
              <w:t>6</w:t>
            </w:r>
            <w:r w:rsidR="006F172E">
              <w:rPr>
                <w:noProof/>
                <w:webHidden/>
              </w:rPr>
              <w:fldChar w:fldCharType="end"/>
            </w:r>
          </w:hyperlink>
        </w:p>
        <w:p w14:paraId="7D4F1A13" w14:textId="236D2EA5" w:rsidR="006F172E" w:rsidRDefault="00B72799">
          <w:pPr>
            <w:pStyle w:val="TOC1"/>
            <w:tabs>
              <w:tab w:val="right" w:leader="dot" w:pos="9350"/>
            </w:tabs>
            <w:rPr>
              <w:noProof/>
            </w:rPr>
          </w:pPr>
          <w:hyperlink w:anchor="_Toc127902555" w:history="1">
            <w:r w:rsidR="006F172E" w:rsidRPr="007F7DBF">
              <w:rPr>
                <w:rStyle w:val="Hyperlink"/>
                <w:noProof/>
              </w:rPr>
              <w:t>Future Development Scope</w:t>
            </w:r>
            <w:r w:rsidR="006F172E">
              <w:rPr>
                <w:noProof/>
                <w:webHidden/>
              </w:rPr>
              <w:tab/>
            </w:r>
            <w:r w:rsidR="006F172E">
              <w:rPr>
                <w:noProof/>
                <w:webHidden/>
              </w:rPr>
              <w:fldChar w:fldCharType="begin"/>
            </w:r>
            <w:r w:rsidR="006F172E">
              <w:rPr>
                <w:noProof/>
                <w:webHidden/>
              </w:rPr>
              <w:instrText xml:space="preserve"> PAGEREF _Toc127902555 \h </w:instrText>
            </w:r>
            <w:r w:rsidR="006F172E">
              <w:rPr>
                <w:noProof/>
                <w:webHidden/>
              </w:rPr>
            </w:r>
            <w:r w:rsidR="006F172E">
              <w:rPr>
                <w:noProof/>
                <w:webHidden/>
              </w:rPr>
              <w:fldChar w:fldCharType="separate"/>
            </w:r>
            <w:r w:rsidR="006F172E">
              <w:rPr>
                <w:noProof/>
                <w:webHidden/>
              </w:rPr>
              <w:t>6</w:t>
            </w:r>
            <w:r w:rsidR="006F172E">
              <w:rPr>
                <w:noProof/>
                <w:webHidden/>
              </w:rPr>
              <w:fldChar w:fldCharType="end"/>
            </w:r>
          </w:hyperlink>
        </w:p>
        <w:p w14:paraId="5EA83F44" w14:textId="0BFC2FC9" w:rsidR="006F172E" w:rsidRDefault="00B72799">
          <w:pPr>
            <w:pStyle w:val="TOC1"/>
            <w:tabs>
              <w:tab w:val="right" w:leader="dot" w:pos="9350"/>
            </w:tabs>
            <w:rPr>
              <w:noProof/>
            </w:rPr>
          </w:pPr>
          <w:hyperlink w:anchor="_Toc127902556" w:history="1">
            <w:r w:rsidR="006F172E" w:rsidRPr="007F7DBF">
              <w:rPr>
                <w:rStyle w:val="Hyperlink"/>
                <w:noProof/>
              </w:rPr>
              <w:t>Reference</w:t>
            </w:r>
            <w:r w:rsidR="006F172E">
              <w:rPr>
                <w:noProof/>
                <w:webHidden/>
              </w:rPr>
              <w:tab/>
            </w:r>
            <w:r w:rsidR="006F172E">
              <w:rPr>
                <w:noProof/>
                <w:webHidden/>
              </w:rPr>
              <w:fldChar w:fldCharType="begin"/>
            </w:r>
            <w:r w:rsidR="006F172E">
              <w:rPr>
                <w:noProof/>
                <w:webHidden/>
              </w:rPr>
              <w:instrText xml:space="preserve"> PAGEREF _Toc127902556 \h </w:instrText>
            </w:r>
            <w:r w:rsidR="006F172E">
              <w:rPr>
                <w:noProof/>
                <w:webHidden/>
              </w:rPr>
            </w:r>
            <w:r w:rsidR="006F172E">
              <w:rPr>
                <w:noProof/>
                <w:webHidden/>
              </w:rPr>
              <w:fldChar w:fldCharType="separate"/>
            </w:r>
            <w:r w:rsidR="006F172E">
              <w:rPr>
                <w:noProof/>
                <w:webHidden/>
              </w:rPr>
              <w:t>8</w:t>
            </w:r>
            <w:r w:rsidR="006F172E">
              <w:rPr>
                <w:noProof/>
                <w:webHidden/>
              </w:rPr>
              <w:fldChar w:fldCharType="end"/>
            </w:r>
          </w:hyperlink>
        </w:p>
        <w:p w14:paraId="142BB0F3" w14:textId="64C1FBD2" w:rsidR="006F172E" w:rsidRDefault="006F172E">
          <w:r>
            <w:rPr>
              <w:b/>
              <w:bCs/>
              <w:noProof/>
            </w:rPr>
            <w:fldChar w:fldCharType="end"/>
          </w:r>
        </w:p>
      </w:sdtContent>
    </w:sdt>
    <w:p w14:paraId="7EA1EEA4" w14:textId="77777777" w:rsidR="006F172E" w:rsidRDefault="006F172E">
      <w:pPr>
        <w:rPr>
          <w:b/>
          <w:sz w:val="28"/>
          <w:szCs w:val="28"/>
        </w:rPr>
      </w:pPr>
      <w:r>
        <w:br w:type="page"/>
      </w:r>
    </w:p>
    <w:p w14:paraId="386443C5" w14:textId="77777777" w:rsidR="00F71029" w:rsidRDefault="00F71029" w:rsidP="00F71029">
      <w:pPr>
        <w:pStyle w:val="Heading1"/>
      </w:pPr>
      <w:bookmarkStart w:id="1" w:name="_oemjjt3kf3y1" w:colFirst="0" w:colLast="0"/>
      <w:bookmarkEnd w:id="1"/>
      <w:r>
        <w:rPr>
          <w:color w:val="000000"/>
        </w:rPr>
        <w:lastRenderedPageBreak/>
        <w:t>Brief Introduction</w:t>
      </w:r>
    </w:p>
    <w:p w14:paraId="7988AA90" w14:textId="77777777" w:rsidR="00F71029" w:rsidRDefault="00F71029" w:rsidP="00F71029">
      <w:r>
        <w:t xml:space="preserve">Cabot Circus Retail Center is prominently located just outside Delta Hotels Bristol City Centre as it has nearly 120 establishments, to mention a few Harvey Nichols and House of Fraser. This wonderful location solidly elevates Bristol to the forefront. In the luxurious Delta Hotels Bristol City Centre, take in a beautiful fusion of classic and modern Bristol (Shin </w:t>
      </w:r>
      <w:r>
        <w:rPr>
          <w:i/>
          <w:iCs/>
        </w:rPr>
        <w:t>et al</w:t>
      </w:r>
      <w:r>
        <w:t>., 2022). We treat even the most discriminating visitors to the UK at our resort in southern England. I was an intern of this hotel and I was working as a front office manager, so, my job is to provide essential information to the visitors. Our hotel provides guests with a lovely and spotless dining experience, opulent shopping malls, and nearby attractions. We also provide guests with room service and large, air-conditioned rooms with high-speed Internet access. In the Cast Iron Grill restaurant, treat visitor’s taste buds to the gratifying flavors of foods that are locally sourced (</w:t>
      </w:r>
      <w:proofErr w:type="spellStart"/>
      <w:r>
        <w:t>Guillet</w:t>
      </w:r>
      <w:proofErr w:type="spellEnd"/>
      <w:r>
        <w:t>, 2020). The Brew Bar, which serves breakfast, lunch, and supper in a welcoming environment, is the next place to unwind. Our hotel offers marriage ceremonies as well as conferences in a spectacular atmosphere, together with our superb food and skilled staff. It is known as one of the major conference centers in southwest England.</w:t>
      </w:r>
    </w:p>
    <w:p w14:paraId="0B0459E4" w14:textId="77777777" w:rsidR="00F71029" w:rsidRDefault="00F71029" w:rsidP="00F71029">
      <w:pPr>
        <w:pStyle w:val="Heading1"/>
      </w:pPr>
      <w:r>
        <w:rPr>
          <w:color w:val="000000"/>
        </w:rPr>
        <w:t>Management Problem</w:t>
      </w:r>
    </w:p>
    <w:p w14:paraId="40F931CE" w14:textId="77777777" w:rsidR="00F71029" w:rsidRDefault="00F71029" w:rsidP="00F71029">
      <w:r>
        <w:t xml:space="preserve">The major problem is that before even arriving at their stay, hotel visitors may run into a number of problems. As guests come to the hotel, the front desk personnel are already under a lot of stress since they have a lot of demanding expectations and impatient mindsets (Abdel‐Hamid </w:t>
      </w:r>
      <w:r>
        <w:rPr>
          <w:i/>
          <w:iCs/>
        </w:rPr>
        <w:t>et al</w:t>
      </w:r>
      <w:r>
        <w:t>., 2022). According to my observations, the front desk employee will accept the challenge of resolving the issue whether the booking agent, the front desk worker, or the visitor committed an error during the reservation procedure. It is the duty of front desk staff to see that frequent visitors receive the proper perk or to offer extra perks in order to help a visitor with a difficulty. In general, the front desk staff is responsible for relaying visitors' comments and complaints to the proper parties in other departments in order to fix issues and manage service recovery.</w:t>
      </w:r>
    </w:p>
    <w:p w14:paraId="32F88B98" w14:textId="77777777" w:rsidR="00F71029" w:rsidRDefault="00F71029" w:rsidP="00F71029">
      <w:pPr>
        <w:pStyle w:val="Heading1"/>
      </w:pPr>
      <w:r>
        <w:rPr>
          <w:color w:val="000000"/>
        </w:rPr>
        <w:t>Vocational Development</w:t>
      </w:r>
    </w:p>
    <w:tbl>
      <w:tblPr>
        <w:tblW w:w="0" w:type="auto"/>
        <w:tblCellMar>
          <w:top w:w="15" w:type="dxa"/>
          <w:left w:w="15" w:type="dxa"/>
          <w:bottom w:w="15" w:type="dxa"/>
          <w:right w:w="15" w:type="dxa"/>
        </w:tblCellMar>
        <w:tblLook w:val="04A0" w:firstRow="1" w:lastRow="0" w:firstColumn="1" w:lastColumn="0" w:noHBand="0" w:noVBand="1"/>
      </w:tblPr>
      <w:tblGrid>
        <w:gridCol w:w="1606"/>
        <w:gridCol w:w="7734"/>
      </w:tblGrid>
      <w:tr w:rsidR="00F71029" w14:paraId="4B9ABFFF"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10254F" w14:textId="77777777" w:rsidR="00F71029" w:rsidRDefault="00F71029">
            <w:pPr>
              <w:pStyle w:val="NormalWeb"/>
              <w:spacing w:before="0" w:beforeAutospacing="0" w:after="0" w:afterAutospacing="0"/>
              <w:jc w:val="center"/>
            </w:pPr>
            <w:r>
              <w:rPr>
                <w:b/>
                <w:bCs/>
                <w:color w:val="000000"/>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73E811" w14:textId="77777777" w:rsidR="00F71029" w:rsidRDefault="00F71029">
            <w:pPr>
              <w:pStyle w:val="NormalWeb"/>
              <w:spacing w:before="0" w:beforeAutospacing="0" w:after="0" w:afterAutospacing="0"/>
              <w:jc w:val="center"/>
            </w:pPr>
            <w:r>
              <w:rPr>
                <w:b/>
                <w:bCs/>
                <w:color w:val="000000"/>
              </w:rPr>
              <w:t>Description</w:t>
            </w:r>
          </w:p>
        </w:tc>
      </w:tr>
      <w:tr w:rsidR="00F71029" w14:paraId="4B435C3C"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C4822A" w14:textId="77777777" w:rsidR="00F71029" w:rsidRDefault="00F71029">
            <w:pPr>
              <w:pStyle w:val="NormalWeb"/>
              <w:spacing w:before="0" w:beforeAutospacing="0" w:after="0" w:afterAutospacing="0"/>
            </w:pPr>
            <w:r>
              <w:rPr>
                <w:color w:val="000000"/>
              </w:rPr>
              <w:lastRenderedPageBreak/>
              <w:t>Aim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247A5" w14:textId="77777777" w:rsidR="00F71029" w:rsidRDefault="00F71029" w:rsidP="00F71029">
            <w:r>
              <w:t>I need to develop my communication and approaching capability in order to convince someone to listen to me and make better sales. </w:t>
            </w:r>
          </w:p>
        </w:tc>
      </w:tr>
      <w:tr w:rsidR="00F71029" w14:paraId="7F3FAEAF"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3634B9" w14:textId="77777777" w:rsidR="00F71029" w:rsidRDefault="00F71029">
            <w:pPr>
              <w:pStyle w:val="NormalWeb"/>
              <w:spacing w:before="0" w:beforeAutospacing="0" w:after="0" w:afterAutospacing="0"/>
            </w:pPr>
            <w:r>
              <w:rPr>
                <w:color w:val="000000"/>
              </w:rPr>
              <w:t>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918FA0" w14:textId="77777777" w:rsidR="00F71029" w:rsidRDefault="00F71029" w:rsidP="00F71029">
            <w:r>
              <w:t>I want to conduct a smooth service to the visitors without any management issues and communicate with other co-workers so that the difficulties can be resolved. </w:t>
            </w:r>
          </w:p>
        </w:tc>
      </w:tr>
      <w:tr w:rsidR="00F71029" w14:paraId="0AE25479"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1D6D4E" w14:textId="77777777" w:rsidR="00F71029" w:rsidRDefault="00F71029">
            <w:pPr>
              <w:pStyle w:val="NormalWeb"/>
              <w:spacing w:before="0" w:beforeAutospacing="0" w:after="0" w:afterAutospacing="0"/>
            </w:pPr>
            <w:r>
              <w:rPr>
                <w:color w:val="000000"/>
              </w:rPr>
              <w:t>Learning Outcome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F71B63" w14:textId="77777777" w:rsidR="00F71029" w:rsidRDefault="00F71029" w:rsidP="00F71029">
            <w:r>
              <w:t xml:space="preserve">I learned that my vocation skills are not up to the mark that affects my communication skills as well as management skills and as </w:t>
            </w:r>
            <w:proofErr w:type="gramStart"/>
            <w:r>
              <w:t>an  outcome</w:t>
            </w:r>
            <w:proofErr w:type="gramEnd"/>
            <w:r>
              <w:t xml:space="preserve"> I feel that this internship experience will help me in future to understand and develop my underdeveloped skills and bring more improvements in my professional as well as personal life.  </w:t>
            </w:r>
          </w:p>
        </w:tc>
      </w:tr>
      <w:tr w:rsidR="00F71029" w14:paraId="6407A30F"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CF5F94" w14:textId="77777777" w:rsidR="00F71029" w:rsidRDefault="00F71029">
            <w:pPr>
              <w:pStyle w:val="NormalWeb"/>
              <w:spacing w:before="0" w:beforeAutospacing="0" w:after="0" w:afterAutospacing="0"/>
            </w:pPr>
            <w:r>
              <w:rPr>
                <w:color w:val="000000"/>
              </w:rPr>
              <w:t>Action Plan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927E64" w14:textId="77777777" w:rsidR="00F71029" w:rsidRDefault="00F71029" w:rsidP="00F71029">
            <w:r>
              <w:t>I had intended to enroll in a three-month course to hone my occupational abilities so that they would not impair my management and communication abilities. As a consequence, I am certain that this internship will assist me in the future in understanding and honing my undeveloped talents and bringing about greater advancements in both my professional and personal lives.</w:t>
            </w:r>
          </w:p>
        </w:tc>
      </w:tr>
      <w:tr w:rsidR="00F71029" w14:paraId="2732B319"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076366" w14:textId="77777777" w:rsidR="00F71029" w:rsidRDefault="00F71029">
            <w:pPr>
              <w:pStyle w:val="NormalWeb"/>
              <w:spacing w:before="0" w:beforeAutospacing="0" w:after="0" w:afterAutospacing="0"/>
            </w:pPr>
            <w:r>
              <w:rPr>
                <w:color w:val="000000"/>
              </w:rPr>
              <w:t>Learning Agreements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7CF793" w14:textId="77777777" w:rsidR="00F71029" w:rsidRDefault="00F71029" w:rsidP="00F71029">
            <w:r>
              <w:t>I need to interact with my teammates so that any problems can be rectified while providing visitors with a seamless experience that is free from management concerns. </w:t>
            </w:r>
          </w:p>
        </w:tc>
      </w:tr>
    </w:tbl>
    <w:p w14:paraId="5F0D80C0" w14:textId="5F8F9B76" w:rsidR="00F71029" w:rsidRDefault="00F71029" w:rsidP="00F71029">
      <w:pPr>
        <w:pStyle w:val="Heading1"/>
      </w:pPr>
      <w:r>
        <w:rPr>
          <w:color w:val="000000"/>
        </w:rPr>
        <w:t>Self-Development</w:t>
      </w:r>
    </w:p>
    <w:tbl>
      <w:tblPr>
        <w:tblW w:w="0" w:type="auto"/>
        <w:tblCellMar>
          <w:top w:w="15" w:type="dxa"/>
          <w:left w:w="15" w:type="dxa"/>
          <w:bottom w:w="15" w:type="dxa"/>
          <w:right w:w="15" w:type="dxa"/>
        </w:tblCellMar>
        <w:tblLook w:val="04A0" w:firstRow="1" w:lastRow="0" w:firstColumn="1" w:lastColumn="0" w:noHBand="0" w:noVBand="1"/>
      </w:tblPr>
      <w:tblGrid>
        <w:gridCol w:w="1607"/>
        <w:gridCol w:w="7733"/>
      </w:tblGrid>
      <w:tr w:rsidR="00F71029" w14:paraId="59E366DC"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112835" w14:textId="77777777" w:rsidR="00F71029" w:rsidRDefault="00F71029">
            <w:pPr>
              <w:pStyle w:val="NormalWeb"/>
              <w:spacing w:before="0" w:beforeAutospacing="0" w:after="0" w:afterAutospacing="0"/>
              <w:jc w:val="center"/>
            </w:pPr>
            <w:r>
              <w:rPr>
                <w:b/>
                <w:bCs/>
                <w:color w:val="000000"/>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4046A8" w14:textId="77777777" w:rsidR="00F71029" w:rsidRDefault="00F71029">
            <w:pPr>
              <w:pStyle w:val="NormalWeb"/>
              <w:spacing w:before="0" w:beforeAutospacing="0" w:after="0" w:afterAutospacing="0"/>
              <w:jc w:val="center"/>
            </w:pPr>
            <w:r>
              <w:rPr>
                <w:b/>
                <w:bCs/>
                <w:color w:val="000000"/>
              </w:rPr>
              <w:t>Description</w:t>
            </w:r>
          </w:p>
        </w:tc>
      </w:tr>
      <w:tr w:rsidR="00F71029" w14:paraId="29FB260A"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EDD8DF" w14:textId="77777777" w:rsidR="00F71029" w:rsidRDefault="00F71029">
            <w:pPr>
              <w:pStyle w:val="NormalWeb"/>
              <w:spacing w:before="0" w:beforeAutospacing="0" w:after="0" w:afterAutospacing="0"/>
            </w:pPr>
            <w:r>
              <w:rPr>
                <w:color w:val="000000"/>
              </w:rPr>
              <w:t>Aim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59969" w14:textId="77777777" w:rsidR="00F71029" w:rsidRDefault="00F71029" w:rsidP="00F71029">
            <w:r>
              <w:t>I set out to improve myself in order to become a competent manager and have a distinct and individual character.</w:t>
            </w:r>
          </w:p>
        </w:tc>
      </w:tr>
      <w:tr w:rsidR="00F71029" w14:paraId="45B14524"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EF1FC2" w14:textId="77777777" w:rsidR="00F71029" w:rsidRDefault="00F71029">
            <w:pPr>
              <w:pStyle w:val="NormalWeb"/>
              <w:spacing w:before="0" w:beforeAutospacing="0" w:after="0" w:afterAutospacing="0"/>
            </w:pPr>
            <w:r>
              <w:rPr>
                <w:color w:val="000000"/>
              </w:rPr>
              <w:t>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A20BF3" w14:textId="77777777" w:rsidR="00F71029" w:rsidRDefault="00F71029" w:rsidP="00F71029">
            <w:r>
              <w:t>I wanted to develop my management skills so that I can handle any front office management issues in other hotels with effectiveness. In my internship experience, I understand that less number of Hotel staff affects the internal management. </w:t>
            </w:r>
          </w:p>
        </w:tc>
      </w:tr>
      <w:tr w:rsidR="00F71029" w14:paraId="41D970A9"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64414" w14:textId="77777777" w:rsidR="00F71029" w:rsidRDefault="00F71029">
            <w:pPr>
              <w:pStyle w:val="NormalWeb"/>
              <w:spacing w:before="0" w:beforeAutospacing="0" w:after="0" w:afterAutospacing="0"/>
            </w:pPr>
            <w:r>
              <w:rPr>
                <w:color w:val="000000"/>
              </w:rPr>
              <w:lastRenderedPageBreak/>
              <w:t>Learning Outcome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5E907A" w14:textId="77777777" w:rsidR="00F71029" w:rsidRDefault="00F71029" w:rsidP="00F71029">
            <w:r>
              <w:t>I decided to keep learning the right methods while being persistent and patient, powerful, self-reflective attitudes are necessary to solve hotel cleaning challenges using appropriate techniques and thought processes. The cleaning process must be aware of the clean and dirty rooms and keep the common areas up to date (</w:t>
            </w:r>
            <w:proofErr w:type="spellStart"/>
            <w:r>
              <w:t>Fitri</w:t>
            </w:r>
            <w:proofErr w:type="spellEnd"/>
            <w:r>
              <w:t xml:space="preserve"> </w:t>
            </w:r>
            <w:r>
              <w:rPr>
                <w:i/>
                <w:iCs/>
              </w:rPr>
              <w:t>et al</w:t>
            </w:r>
            <w:r>
              <w:t>., 2023).</w:t>
            </w:r>
          </w:p>
        </w:tc>
      </w:tr>
      <w:tr w:rsidR="00F71029" w14:paraId="42713A59"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C3E327" w14:textId="77777777" w:rsidR="00F71029" w:rsidRDefault="00F71029">
            <w:pPr>
              <w:pStyle w:val="NormalWeb"/>
              <w:spacing w:before="0" w:beforeAutospacing="0" w:after="0" w:afterAutospacing="0"/>
            </w:pPr>
            <w:r>
              <w:rPr>
                <w:color w:val="000000"/>
              </w:rPr>
              <w:t>Action Plan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EE2E40" w14:textId="77777777" w:rsidR="00F71029" w:rsidRDefault="00F71029" w:rsidP="00F71029">
            <w:r>
              <w:t>I need to spend nearly 2 months working on self-development skills by evaluating my strengths and weaknesses in order to improve myself more effectively. </w:t>
            </w:r>
          </w:p>
        </w:tc>
      </w:tr>
      <w:tr w:rsidR="00F71029" w14:paraId="247E7B2A"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D82DCB" w14:textId="77777777" w:rsidR="00F71029" w:rsidRDefault="00F71029">
            <w:pPr>
              <w:pStyle w:val="NormalWeb"/>
              <w:spacing w:before="0" w:beforeAutospacing="0" w:after="0" w:afterAutospacing="0"/>
            </w:pPr>
            <w:r>
              <w:rPr>
                <w:color w:val="000000"/>
              </w:rPr>
              <w:t>Learning Agreements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6186D5" w14:textId="77777777" w:rsidR="00F71029" w:rsidRDefault="00F71029" w:rsidP="00F71029">
            <w:r>
              <w:t>I need to adopt a self-reflective mindset so that the communication gap does not cause these issues in the hotel industry and can instead be successfully fixed by applying effective digital marketing tactics. The visitors may be engaged and results delivered in a matter of few months using social media, messaging apps, and other online tools (</w:t>
            </w:r>
            <w:proofErr w:type="spellStart"/>
            <w:r>
              <w:t>Dhir</w:t>
            </w:r>
            <w:proofErr w:type="spellEnd"/>
            <w:r>
              <w:t xml:space="preserve"> and </w:t>
            </w:r>
            <w:proofErr w:type="spellStart"/>
            <w:r>
              <w:t>Dhir</w:t>
            </w:r>
            <w:proofErr w:type="spellEnd"/>
            <w:r>
              <w:t xml:space="preserve"> 2019).</w:t>
            </w:r>
          </w:p>
        </w:tc>
      </w:tr>
    </w:tbl>
    <w:p w14:paraId="2347AF4F" w14:textId="77777777" w:rsidR="00F71029" w:rsidRDefault="00F71029" w:rsidP="00F71029">
      <w:pPr>
        <w:pStyle w:val="Heading1"/>
      </w:pPr>
      <w:r>
        <w:rPr>
          <w:color w:val="000000"/>
        </w:rPr>
        <w:t>Academic Development</w:t>
      </w:r>
    </w:p>
    <w:tbl>
      <w:tblPr>
        <w:tblW w:w="0" w:type="auto"/>
        <w:tblCellMar>
          <w:top w:w="15" w:type="dxa"/>
          <w:left w:w="15" w:type="dxa"/>
          <w:bottom w:w="15" w:type="dxa"/>
          <w:right w:w="15" w:type="dxa"/>
        </w:tblCellMar>
        <w:tblLook w:val="04A0" w:firstRow="1" w:lastRow="0" w:firstColumn="1" w:lastColumn="0" w:noHBand="0" w:noVBand="1"/>
      </w:tblPr>
      <w:tblGrid>
        <w:gridCol w:w="1607"/>
        <w:gridCol w:w="7733"/>
      </w:tblGrid>
      <w:tr w:rsidR="00F71029" w14:paraId="4D851488"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1D3442" w14:textId="77777777" w:rsidR="00F71029" w:rsidRDefault="00F71029">
            <w:pPr>
              <w:pStyle w:val="NormalWeb"/>
              <w:spacing w:before="0" w:beforeAutospacing="0" w:after="0" w:afterAutospacing="0"/>
              <w:jc w:val="center"/>
            </w:pPr>
            <w:r>
              <w:rPr>
                <w:b/>
                <w:bCs/>
                <w:color w:val="000000"/>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6A7130" w14:textId="77777777" w:rsidR="00F71029" w:rsidRDefault="00F71029">
            <w:pPr>
              <w:pStyle w:val="NormalWeb"/>
              <w:spacing w:before="0" w:beforeAutospacing="0" w:after="0" w:afterAutospacing="0"/>
              <w:jc w:val="center"/>
            </w:pPr>
            <w:r>
              <w:rPr>
                <w:b/>
                <w:bCs/>
                <w:color w:val="000000"/>
              </w:rPr>
              <w:t>Description</w:t>
            </w:r>
          </w:p>
        </w:tc>
      </w:tr>
      <w:tr w:rsidR="00F71029" w14:paraId="065B82DA"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7173EF" w14:textId="77777777" w:rsidR="00F71029" w:rsidRDefault="00F71029">
            <w:pPr>
              <w:pStyle w:val="NormalWeb"/>
              <w:spacing w:before="0" w:beforeAutospacing="0" w:after="0" w:afterAutospacing="0"/>
            </w:pPr>
            <w:r>
              <w:rPr>
                <w:color w:val="000000"/>
              </w:rPr>
              <w:t>Aim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795916" w14:textId="77777777" w:rsidR="00F71029" w:rsidRDefault="00F71029" w:rsidP="00F71029">
            <w:r>
              <w:t>My expertise will grow through my front office management internship, which I undertook in order to advance my academic career.</w:t>
            </w:r>
          </w:p>
        </w:tc>
      </w:tr>
      <w:tr w:rsidR="00F71029" w14:paraId="64EE6363"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B7A15C" w14:textId="77777777" w:rsidR="00F71029" w:rsidRDefault="00F71029">
            <w:pPr>
              <w:pStyle w:val="NormalWeb"/>
              <w:spacing w:before="0" w:beforeAutospacing="0" w:after="0" w:afterAutospacing="0"/>
            </w:pPr>
            <w:r>
              <w:rPr>
                <w:color w:val="000000"/>
              </w:rPr>
              <w:t>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B64128" w14:textId="77777777" w:rsidR="00F71029" w:rsidRDefault="00F71029" w:rsidP="00F71029">
            <w:r>
              <w:t>I am aware that developing my self-management and growth abilities will help me become a successful front office manager in the future. I can interact with visitors and my staff more effectively if my communication skills continue to improve, which will help me handle management-related challenges more successfully in the future. These abilities will also help me advance academically and in my understanding of how to advance academically. </w:t>
            </w:r>
          </w:p>
        </w:tc>
      </w:tr>
      <w:tr w:rsidR="00F71029" w14:paraId="34498DCB"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67AE39" w14:textId="77777777" w:rsidR="00F71029" w:rsidRDefault="00F71029">
            <w:pPr>
              <w:pStyle w:val="NormalWeb"/>
              <w:spacing w:before="0" w:beforeAutospacing="0" w:after="0" w:afterAutospacing="0"/>
            </w:pPr>
            <w:r>
              <w:rPr>
                <w:color w:val="000000"/>
              </w:rPr>
              <w:t>Learning Outcome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9391B5" w14:textId="77777777" w:rsidR="00F71029" w:rsidRDefault="00F71029" w:rsidP="00F71029">
            <w:r>
              <w:t>As I am studying hotel management, the experience will effectively change my view towards my study. I also think that this experience motivates me to develop my learning procedure.</w:t>
            </w:r>
          </w:p>
        </w:tc>
      </w:tr>
      <w:tr w:rsidR="00F71029" w14:paraId="11608975"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D171B4" w14:textId="77777777" w:rsidR="00F71029" w:rsidRDefault="00F71029">
            <w:pPr>
              <w:pStyle w:val="NormalWeb"/>
              <w:spacing w:before="0" w:beforeAutospacing="0" w:after="0" w:afterAutospacing="0"/>
            </w:pPr>
            <w:r>
              <w:rPr>
                <w:color w:val="000000"/>
              </w:rPr>
              <w:lastRenderedPageBreak/>
              <w:t>Action Plan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03A868" w14:textId="77777777" w:rsidR="00F71029" w:rsidRDefault="00F71029" w:rsidP="00F71029">
            <w:r>
              <w:t>It will take almost 6 months to develop my academic experience and relate my learnings with the internship in future to achieve success in the hotel management career.   </w:t>
            </w:r>
          </w:p>
        </w:tc>
      </w:tr>
      <w:tr w:rsidR="00F71029" w14:paraId="15C9C3DC" w14:textId="77777777" w:rsidTr="00F710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8601BB" w14:textId="77777777" w:rsidR="00F71029" w:rsidRDefault="00F71029">
            <w:pPr>
              <w:pStyle w:val="NormalWeb"/>
              <w:spacing w:before="0" w:beforeAutospacing="0" w:after="0" w:afterAutospacing="0"/>
            </w:pPr>
            <w:r>
              <w:rPr>
                <w:color w:val="000000"/>
              </w:rPr>
              <w:t>Learning Agreements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FD2D91" w14:textId="77777777" w:rsidR="00F71029" w:rsidRDefault="00F71029" w:rsidP="00F71029">
            <w:r>
              <w:t>The event will significantly alter how I see my studies of hotel management, which is what I am studying. Unless my communication abilities keep getting better, I will be able to communicate with clients and my team more successfully, which will make it easier for me to manage problems in the future. I believe that this experience has inspired me to refine my method of studying. </w:t>
            </w:r>
          </w:p>
        </w:tc>
      </w:tr>
    </w:tbl>
    <w:p w14:paraId="786B7A87" w14:textId="77777777" w:rsidR="00F71029" w:rsidRDefault="00F71029" w:rsidP="00F71029">
      <w:pPr>
        <w:pStyle w:val="Heading1"/>
      </w:pPr>
      <w:r>
        <w:rPr>
          <w:color w:val="000000"/>
        </w:rPr>
        <w:t>Application of Skill on Management Problem</w:t>
      </w:r>
    </w:p>
    <w:p w14:paraId="4E48824E" w14:textId="1E49E175" w:rsidR="00F71029" w:rsidRDefault="00F71029" w:rsidP="00F71029">
      <w:r>
        <w:t xml:space="preserve">The observed management issues that need to be addressed by using my personal skills including self-management &amp; development along with communication and application of knowledge. My instant actions towards the </w:t>
      </w:r>
      <w:proofErr w:type="spellStart"/>
      <w:r>
        <w:t>criterias</w:t>
      </w:r>
      <w:proofErr w:type="spellEnd"/>
      <w:r>
        <w:t xml:space="preserve"> of visitors are essential for me as a front office manager to provide satisfactory services to the visitors. I observed that the gap in communication resulting in using appropriate digital marketing tactics, such issues in the hospitality industry may be successfully overcome.</w:t>
      </w:r>
      <w:r>
        <w:rPr>
          <w:b/>
          <w:bCs/>
        </w:rPr>
        <w:t xml:space="preserve"> </w:t>
      </w:r>
      <w:r>
        <w:t xml:space="preserve">The visitors may be engaged and results delivered in the space of a few days using social networks, messaging applications, as well as other online tools (Chan </w:t>
      </w:r>
      <w:r>
        <w:rPr>
          <w:i/>
          <w:iCs/>
        </w:rPr>
        <w:t>et al</w:t>
      </w:r>
      <w:r>
        <w:t>., 2021). In whichever strategies I choose, be persistent and patient with the proper techniques, it is inevitable. Hotel cleaning difficulties need to be addressed properly with effective methods and thought processes, which requires strong communication skills. The cleaning procedure must be cognizant of the fresh and unclean rooms and maintain the common spaces regularly. </w:t>
      </w:r>
    </w:p>
    <w:p w14:paraId="4EBBCE84" w14:textId="77777777" w:rsidR="00F71029" w:rsidRDefault="00F71029" w:rsidP="00F71029">
      <w:pPr>
        <w:pStyle w:val="Heading1"/>
      </w:pPr>
      <w:r>
        <w:rPr>
          <w:color w:val="000000"/>
        </w:rPr>
        <w:t>Future Development Scope</w:t>
      </w:r>
    </w:p>
    <w:p w14:paraId="43D16965" w14:textId="3EA8B4E9" w:rsidR="00622A75" w:rsidRDefault="00F71029" w:rsidP="00F71029">
      <w:r>
        <w:t>As an intern I make many mistakes while managing things on my own which results in workplace confusions in front of visitors. I understand that I need to work on self-management and development abilities that will make me a better person in the future front office manager. More development in my communication skills also helps me to communicate with guests as well as my team so that the management related issues can be triggered effectively in the future.</w:t>
      </w:r>
      <w:r>
        <w:br w:type="page"/>
      </w:r>
    </w:p>
    <w:p w14:paraId="53C528B9" w14:textId="77777777" w:rsidR="00622A75" w:rsidRDefault="007A04EE">
      <w:pPr>
        <w:pStyle w:val="Heading1"/>
      </w:pPr>
      <w:bookmarkStart w:id="2" w:name="_dmcajeqxxlmm" w:colFirst="0" w:colLast="0"/>
      <w:bookmarkStart w:id="3" w:name="_Toc127902556"/>
      <w:bookmarkEnd w:id="2"/>
      <w:r>
        <w:lastRenderedPageBreak/>
        <w:t>Reference</w:t>
      </w:r>
      <w:bookmarkEnd w:id="3"/>
    </w:p>
    <w:p w14:paraId="53B57424" w14:textId="5DC2FE80" w:rsidR="00727E75" w:rsidRPr="00CA461F" w:rsidRDefault="00727E75" w:rsidP="00CA461F">
      <w:pPr>
        <w:spacing w:before="200" w:after="200"/>
      </w:pPr>
      <w:r w:rsidRPr="00CA461F">
        <w:t xml:space="preserve">Abdel‐Hamid, T.A., Ahmed, M.A.E.A.S., </w:t>
      </w:r>
      <w:proofErr w:type="spellStart"/>
      <w:r w:rsidRPr="00CA461F">
        <w:t>Zohry</w:t>
      </w:r>
      <w:proofErr w:type="spellEnd"/>
      <w:r w:rsidRPr="00CA461F">
        <w:t xml:space="preserve">, M.A.F., </w:t>
      </w:r>
      <w:proofErr w:type="spellStart"/>
      <w:r w:rsidRPr="00CA461F">
        <w:t>Elshabrawy</w:t>
      </w:r>
      <w:proofErr w:type="spellEnd"/>
      <w:r w:rsidRPr="00CA461F">
        <w:t xml:space="preserve">, G.A. and </w:t>
      </w:r>
      <w:proofErr w:type="spellStart"/>
      <w:r w:rsidRPr="00CA461F">
        <w:t>Elgohary</w:t>
      </w:r>
      <w:proofErr w:type="spellEnd"/>
      <w:r w:rsidRPr="00CA461F">
        <w:t>, E.M., 2022. The role of digital transformation in improving customer satisfaction: An empirical study on Egyptian hotels. The Electronic Journal of Information Systems in Developing Countries, 88(6), p.e12234.</w:t>
      </w:r>
    </w:p>
    <w:p w14:paraId="1CAA4AAC" w14:textId="68A6A7F5" w:rsidR="00CA461F" w:rsidRPr="00CA461F" w:rsidRDefault="00CA461F" w:rsidP="00CA461F">
      <w:pPr>
        <w:spacing w:before="200" w:after="200"/>
      </w:pPr>
      <w:r w:rsidRPr="00CA461F">
        <w:rPr>
          <w:shd w:val="clear" w:color="auto" w:fill="FFFFFF"/>
        </w:rPr>
        <w:t>Burgess, C.L., 1996. A profile of the hotel financial controller in the United Kingdom, United States and Hong Kong. </w:t>
      </w:r>
      <w:r w:rsidRPr="00CA461F">
        <w:rPr>
          <w:i/>
          <w:iCs/>
          <w:shd w:val="clear" w:color="auto" w:fill="FFFFFF"/>
        </w:rPr>
        <w:t>International Journal of Hospitality Management</w:t>
      </w:r>
      <w:r w:rsidRPr="00CA461F">
        <w:rPr>
          <w:shd w:val="clear" w:color="auto" w:fill="FFFFFF"/>
        </w:rPr>
        <w:t>, </w:t>
      </w:r>
      <w:r w:rsidRPr="00CA461F">
        <w:rPr>
          <w:i/>
          <w:iCs/>
          <w:shd w:val="clear" w:color="auto" w:fill="FFFFFF"/>
        </w:rPr>
        <w:t>15</w:t>
      </w:r>
      <w:r w:rsidRPr="00CA461F">
        <w:rPr>
          <w:shd w:val="clear" w:color="auto" w:fill="FFFFFF"/>
        </w:rPr>
        <w:t>(1), pp.19-28.</w:t>
      </w:r>
    </w:p>
    <w:p w14:paraId="73355E0B" w14:textId="77777777" w:rsidR="00727E75" w:rsidRPr="00CA461F" w:rsidRDefault="00727E75" w:rsidP="00CA461F">
      <w:pPr>
        <w:spacing w:before="200" w:after="200"/>
      </w:pPr>
      <w:r w:rsidRPr="00CA461F">
        <w:t>Chan, J., Gao, Y.L. and McGinley, S., 2021. Updates in service standards in hotels: how COVID-19 changed operations. International Journal of Contemporary Hospitality Management, 33(5), pp.1668-1687.</w:t>
      </w:r>
    </w:p>
    <w:p w14:paraId="6165CB73" w14:textId="77777777" w:rsidR="00727E75" w:rsidRPr="00CA461F" w:rsidRDefault="00727E75" w:rsidP="00CA461F">
      <w:pPr>
        <w:spacing w:before="200" w:after="200"/>
      </w:pPr>
      <w:proofErr w:type="spellStart"/>
      <w:r w:rsidRPr="00CA461F">
        <w:t>Dhir</w:t>
      </w:r>
      <w:proofErr w:type="spellEnd"/>
      <w:r w:rsidRPr="00CA461F">
        <w:t xml:space="preserve">, S. and </w:t>
      </w:r>
      <w:proofErr w:type="spellStart"/>
      <w:r w:rsidRPr="00CA461F">
        <w:t>Dhir</w:t>
      </w:r>
      <w:proofErr w:type="spellEnd"/>
      <w:r w:rsidRPr="00CA461F">
        <w:t>, S., 2019. Marriott Hotels. Cases in Strategic Management: A Flexibility Perspective, pp.147-162.</w:t>
      </w:r>
    </w:p>
    <w:p w14:paraId="193AD392" w14:textId="77777777" w:rsidR="00727E75" w:rsidRPr="00CA461F" w:rsidRDefault="00727E75" w:rsidP="00CA461F">
      <w:pPr>
        <w:spacing w:before="200" w:after="200"/>
      </w:pPr>
      <w:proofErr w:type="spellStart"/>
      <w:r w:rsidRPr="00CA461F">
        <w:t>Fitri</w:t>
      </w:r>
      <w:proofErr w:type="spellEnd"/>
      <w:r w:rsidRPr="00CA461F">
        <w:t xml:space="preserve">, K.F., Taufiq, R. and </w:t>
      </w:r>
      <w:proofErr w:type="spellStart"/>
      <w:r w:rsidRPr="00CA461F">
        <w:t>Gusnadi</w:t>
      </w:r>
      <w:proofErr w:type="spellEnd"/>
      <w:r w:rsidRPr="00CA461F">
        <w:t xml:space="preserve">, D., 2023. Peran Reception </w:t>
      </w:r>
      <w:proofErr w:type="spellStart"/>
      <w:r w:rsidRPr="00CA461F">
        <w:t>Dalam</w:t>
      </w:r>
      <w:proofErr w:type="spellEnd"/>
      <w:r w:rsidRPr="00CA461F">
        <w:t xml:space="preserve"> </w:t>
      </w:r>
      <w:proofErr w:type="spellStart"/>
      <w:r w:rsidRPr="00CA461F">
        <w:t>Operasional</w:t>
      </w:r>
      <w:proofErr w:type="spellEnd"/>
      <w:r w:rsidRPr="00CA461F">
        <w:t xml:space="preserve"> Front Office Di Sheraton Hotel &amp; Tower Bandung 2022. </w:t>
      </w:r>
      <w:proofErr w:type="spellStart"/>
      <w:r w:rsidRPr="00CA461F">
        <w:t>eProceedings</w:t>
      </w:r>
      <w:proofErr w:type="spellEnd"/>
      <w:r w:rsidRPr="00CA461F">
        <w:t xml:space="preserve"> of Applied Science, 8(6).</w:t>
      </w:r>
    </w:p>
    <w:p w14:paraId="00D344E3" w14:textId="254E80B6" w:rsidR="00727E75" w:rsidRPr="00CA461F" w:rsidRDefault="00727E75" w:rsidP="00CA461F">
      <w:pPr>
        <w:spacing w:before="200" w:after="200"/>
      </w:pPr>
      <w:proofErr w:type="spellStart"/>
      <w:r w:rsidRPr="00CA461F">
        <w:t>Guillet</w:t>
      </w:r>
      <w:proofErr w:type="spellEnd"/>
      <w:r w:rsidRPr="00CA461F">
        <w:t>, B.D., 2020. Online upselling: moving beyond offline upselling in the hotel industry. International Journal of Hospitality Management, 84, p.102322.</w:t>
      </w:r>
    </w:p>
    <w:p w14:paraId="4FAC99F6" w14:textId="31EF1C75" w:rsidR="00CA461F" w:rsidRPr="00CA461F" w:rsidRDefault="00CA461F" w:rsidP="00CA461F">
      <w:pPr>
        <w:spacing w:before="200" w:after="200"/>
      </w:pPr>
      <w:r w:rsidRPr="00CA461F">
        <w:rPr>
          <w:shd w:val="clear" w:color="auto" w:fill="FFFFFF"/>
        </w:rPr>
        <w:t>Hay, B., 2020. Perceptions of commercial hospitality space: The case of a UK university campus hotel. </w:t>
      </w:r>
      <w:r w:rsidRPr="00CA461F">
        <w:rPr>
          <w:i/>
          <w:iCs/>
          <w:shd w:val="clear" w:color="auto" w:fill="FFFFFF"/>
        </w:rPr>
        <w:t>Hospitality &amp; Society</w:t>
      </w:r>
      <w:r w:rsidRPr="00CA461F">
        <w:rPr>
          <w:shd w:val="clear" w:color="auto" w:fill="FFFFFF"/>
        </w:rPr>
        <w:t>, </w:t>
      </w:r>
      <w:r w:rsidRPr="00CA461F">
        <w:rPr>
          <w:i/>
          <w:iCs/>
          <w:shd w:val="clear" w:color="auto" w:fill="FFFFFF"/>
        </w:rPr>
        <w:t>10</w:t>
      </w:r>
      <w:r w:rsidRPr="00CA461F">
        <w:rPr>
          <w:shd w:val="clear" w:color="auto" w:fill="FFFFFF"/>
        </w:rPr>
        <w:t>(3), pp.243-262.</w:t>
      </w:r>
    </w:p>
    <w:p w14:paraId="6AD0A943" w14:textId="107DDD7F" w:rsidR="00CA461F" w:rsidRPr="00CA461F" w:rsidRDefault="00CA461F" w:rsidP="00CA461F">
      <w:pPr>
        <w:spacing w:before="200" w:after="200"/>
        <w:rPr>
          <w:shd w:val="clear" w:color="auto" w:fill="FFFFFF"/>
        </w:rPr>
      </w:pPr>
      <w:proofErr w:type="spellStart"/>
      <w:r w:rsidRPr="00CA461F">
        <w:rPr>
          <w:shd w:val="clear" w:color="auto" w:fill="FFFFFF"/>
        </w:rPr>
        <w:t>Janta</w:t>
      </w:r>
      <w:proofErr w:type="spellEnd"/>
      <w:r w:rsidRPr="00CA461F">
        <w:rPr>
          <w:shd w:val="clear" w:color="auto" w:fill="FFFFFF"/>
        </w:rPr>
        <w:t xml:space="preserve">, H., </w:t>
      </w:r>
      <w:proofErr w:type="spellStart"/>
      <w:r w:rsidRPr="00CA461F">
        <w:rPr>
          <w:shd w:val="clear" w:color="auto" w:fill="FFFFFF"/>
        </w:rPr>
        <w:t>Ladkin</w:t>
      </w:r>
      <w:proofErr w:type="spellEnd"/>
      <w:r w:rsidRPr="00CA461F">
        <w:rPr>
          <w:shd w:val="clear" w:color="auto" w:fill="FFFFFF"/>
        </w:rPr>
        <w:t>, A., Brown, L. and Lugosi, P., 2011. Employment experiences of Polish migrant workers in the UK hospitality sector. </w:t>
      </w:r>
      <w:r w:rsidRPr="00CA461F">
        <w:rPr>
          <w:i/>
          <w:iCs/>
          <w:shd w:val="clear" w:color="auto" w:fill="FFFFFF"/>
        </w:rPr>
        <w:t>Tourism Management</w:t>
      </w:r>
      <w:r w:rsidRPr="00CA461F">
        <w:rPr>
          <w:shd w:val="clear" w:color="auto" w:fill="FFFFFF"/>
        </w:rPr>
        <w:t>, </w:t>
      </w:r>
      <w:r w:rsidRPr="00CA461F">
        <w:rPr>
          <w:i/>
          <w:iCs/>
          <w:shd w:val="clear" w:color="auto" w:fill="FFFFFF"/>
        </w:rPr>
        <w:t>32</w:t>
      </w:r>
      <w:r w:rsidRPr="00CA461F">
        <w:rPr>
          <w:shd w:val="clear" w:color="auto" w:fill="FFFFFF"/>
        </w:rPr>
        <w:t>(5), pp.1006-1019.</w:t>
      </w:r>
    </w:p>
    <w:p w14:paraId="47A71A7E" w14:textId="7DAAE5BD" w:rsidR="00CA461F" w:rsidRPr="00CA461F" w:rsidRDefault="00CA461F" w:rsidP="00CA461F">
      <w:pPr>
        <w:spacing w:before="200" w:after="200"/>
        <w:rPr>
          <w:shd w:val="clear" w:color="auto" w:fill="FFFFFF"/>
        </w:rPr>
      </w:pPr>
      <w:r w:rsidRPr="00CA461F">
        <w:rPr>
          <w:shd w:val="clear" w:color="auto" w:fill="FFFFFF"/>
        </w:rPr>
        <w:t>Li, L., Ching‐</w:t>
      </w:r>
      <w:proofErr w:type="spellStart"/>
      <w:r w:rsidRPr="00CA461F">
        <w:rPr>
          <w:shd w:val="clear" w:color="auto" w:fill="FFFFFF"/>
        </w:rPr>
        <w:t>Yick</w:t>
      </w:r>
      <w:proofErr w:type="spellEnd"/>
      <w:r w:rsidRPr="00CA461F">
        <w:rPr>
          <w:shd w:val="clear" w:color="auto" w:fill="FFFFFF"/>
        </w:rPr>
        <w:t xml:space="preserve"> </w:t>
      </w:r>
      <w:proofErr w:type="spellStart"/>
      <w:r w:rsidRPr="00CA461F">
        <w:rPr>
          <w:shd w:val="clear" w:color="auto" w:fill="FFFFFF"/>
        </w:rPr>
        <w:t>Tse</w:t>
      </w:r>
      <w:proofErr w:type="spellEnd"/>
      <w:r w:rsidRPr="00CA461F">
        <w:rPr>
          <w:shd w:val="clear" w:color="auto" w:fill="FFFFFF"/>
        </w:rPr>
        <w:t xml:space="preserve">, E. and </w:t>
      </w:r>
      <w:proofErr w:type="spellStart"/>
      <w:r w:rsidRPr="00CA461F">
        <w:rPr>
          <w:shd w:val="clear" w:color="auto" w:fill="FFFFFF"/>
        </w:rPr>
        <w:t>Xie</w:t>
      </w:r>
      <w:proofErr w:type="spellEnd"/>
      <w:r w:rsidRPr="00CA461F">
        <w:rPr>
          <w:shd w:val="clear" w:color="auto" w:fill="FFFFFF"/>
        </w:rPr>
        <w:t>, L., 2007. Hotel general manager profile in China: a case of Guangdong Province. </w:t>
      </w:r>
      <w:r w:rsidRPr="00CA461F">
        <w:rPr>
          <w:i/>
          <w:iCs/>
          <w:shd w:val="clear" w:color="auto" w:fill="FFFFFF"/>
        </w:rPr>
        <w:t>International Journal of Contemporary Hospitality Management</w:t>
      </w:r>
      <w:r w:rsidRPr="00CA461F">
        <w:rPr>
          <w:shd w:val="clear" w:color="auto" w:fill="FFFFFF"/>
        </w:rPr>
        <w:t>, </w:t>
      </w:r>
      <w:r w:rsidRPr="00CA461F">
        <w:rPr>
          <w:i/>
          <w:iCs/>
          <w:shd w:val="clear" w:color="auto" w:fill="FFFFFF"/>
        </w:rPr>
        <w:t>19</w:t>
      </w:r>
      <w:r w:rsidRPr="00CA461F">
        <w:rPr>
          <w:shd w:val="clear" w:color="auto" w:fill="FFFFFF"/>
        </w:rPr>
        <w:t>(4), pp.263-274.</w:t>
      </w:r>
    </w:p>
    <w:p w14:paraId="3F1419F5" w14:textId="3168DE98" w:rsidR="00CA461F" w:rsidRPr="00CA461F" w:rsidRDefault="00CA461F" w:rsidP="00CA461F">
      <w:pPr>
        <w:spacing w:before="200" w:after="200"/>
      </w:pPr>
      <w:r w:rsidRPr="00CA461F">
        <w:rPr>
          <w:shd w:val="clear" w:color="auto" w:fill="FFFFFF"/>
        </w:rPr>
        <w:t>Maxwell, G., McDougall, M. and Blair, S., 2000. Managing diversity in the hotel sector: the emergence of a service quality opportunity. </w:t>
      </w:r>
      <w:r w:rsidRPr="00CA461F">
        <w:rPr>
          <w:i/>
          <w:iCs/>
          <w:shd w:val="clear" w:color="auto" w:fill="FFFFFF"/>
        </w:rPr>
        <w:t>Managing Service Quality: An International Journal</w:t>
      </w:r>
      <w:r w:rsidRPr="00CA461F">
        <w:rPr>
          <w:shd w:val="clear" w:color="auto" w:fill="FFFFFF"/>
        </w:rPr>
        <w:t>, </w:t>
      </w:r>
      <w:r w:rsidRPr="00CA461F">
        <w:rPr>
          <w:i/>
          <w:iCs/>
          <w:shd w:val="clear" w:color="auto" w:fill="FFFFFF"/>
        </w:rPr>
        <w:t>10</w:t>
      </w:r>
      <w:r w:rsidRPr="00CA461F">
        <w:rPr>
          <w:shd w:val="clear" w:color="auto" w:fill="FFFFFF"/>
        </w:rPr>
        <w:t>(6), pp.367-373.</w:t>
      </w:r>
    </w:p>
    <w:p w14:paraId="182AD662" w14:textId="0B220893" w:rsidR="00CA461F" w:rsidRPr="00CA461F" w:rsidRDefault="00CA461F" w:rsidP="00CA461F">
      <w:pPr>
        <w:spacing w:before="200" w:after="200"/>
      </w:pPr>
      <w:r w:rsidRPr="00CA461F">
        <w:rPr>
          <w:shd w:val="clear" w:color="auto" w:fill="FFFFFF"/>
        </w:rPr>
        <w:lastRenderedPageBreak/>
        <w:t>Nicely, A., 2018. Type of work experience important for hotel managers’ success: Focus versus variety. </w:t>
      </w:r>
      <w:r w:rsidRPr="00CA461F">
        <w:rPr>
          <w:i/>
          <w:iCs/>
          <w:shd w:val="clear" w:color="auto" w:fill="FFFFFF"/>
        </w:rPr>
        <w:t>Journal of Quality Assurance in Hospitality &amp; Tourism</w:t>
      </w:r>
      <w:r w:rsidRPr="00CA461F">
        <w:rPr>
          <w:shd w:val="clear" w:color="auto" w:fill="FFFFFF"/>
        </w:rPr>
        <w:t>, </w:t>
      </w:r>
      <w:r w:rsidRPr="00CA461F">
        <w:rPr>
          <w:i/>
          <w:iCs/>
          <w:shd w:val="clear" w:color="auto" w:fill="FFFFFF"/>
        </w:rPr>
        <w:t>19</w:t>
      </w:r>
      <w:r w:rsidRPr="00CA461F">
        <w:rPr>
          <w:shd w:val="clear" w:color="auto" w:fill="FFFFFF"/>
        </w:rPr>
        <w:t>(1), pp.83-90.</w:t>
      </w:r>
    </w:p>
    <w:p w14:paraId="44065876" w14:textId="77777777" w:rsidR="00727E75" w:rsidRPr="00CA461F" w:rsidRDefault="00727E75" w:rsidP="00CA461F">
      <w:pPr>
        <w:spacing w:before="200" w:after="200"/>
      </w:pPr>
      <w:r w:rsidRPr="00CA461F">
        <w:t xml:space="preserve">Shin H, Perdue RR, Kang J., 2022. Front desk technology innovation in hotels: A managerial perspective. Tourism Management. 2019 Oct </w:t>
      </w:r>
      <w:proofErr w:type="gramStart"/>
      <w:r w:rsidRPr="00CA461F">
        <w:t>1;74:310</w:t>
      </w:r>
      <w:proofErr w:type="gramEnd"/>
      <w:r w:rsidRPr="00CA461F">
        <w:t>-8.</w:t>
      </w:r>
    </w:p>
    <w:sectPr w:rsidR="00727E75" w:rsidRPr="00CA461F" w:rsidSect="00D03F98">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A1718" w14:textId="77777777" w:rsidR="00B72799" w:rsidRDefault="00B72799" w:rsidP="0047095F">
      <w:pPr>
        <w:spacing w:line="240" w:lineRule="auto"/>
      </w:pPr>
      <w:r>
        <w:separator/>
      </w:r>
    </w:p>
  </w:endnote>
  <w:endnote w:type="continuationSeparator" w:id="0">
    <w:p w14:paraId="7780EC59" w14:textId="77777777" w:rsidR="00B72799" w:rsidRDefault="00B72799" w:rsidP="004709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7888390"/>
      <w:docPartObj>
        <w:docPartGallery w:val="Page Numbers (Bottom of Page)"/>
        <w:docPartUnique/>
      </w:docPartObj>
    </w:sdtPr>
    <w:sdtEndPr>
      <w:rPr>
        <w:noProof/>
      </w:rPr>
    </w:sdtEndPr>
    <w:sdtContent>
      <w:p w14:paraId="320E0F25" w14:textId="7C7E61D7" w:rsidR="0047095F" w:rsidRDefault="0047095F">
        <w:pPr>
          <w:pStyle w:val="Footer"/>
          <w:jc w:val="right"/>
        </w:pPr>
        <w:r>
          <w:fldChar w:fldCharType="begin"/>
        </w:r>
        <w:r>
          <w:instrText xml:space="preserve"> PAGE   \* MERGEFORMAT </w:instrText>
        </w:r>
        <w:r>
          <w:fldChar w:fldCharType="separate"/>
        </w:r>
        <w:r w:rsidR="00CA461F">
          <w:rPr>
            <w:noProof/>
          </w:rPr>
          <w:t>7</w:t>
        </w:r>
        <w:r>
          <w:rPr>
            <w:noProof/>
          </w:rPr>
          <w:fldChar w:fldCharType="end"/>
        </w:r>
      </w:p>
    </w:sdtContent>
  </w:sdt>
  <w:p w14:paraId="163EB71B" w14:textId="77777777" w:rsidR="0047095F" w:rsidRDefault="00470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56BBD" w14:textId="77777777" w:rsidR="00B72799" w:rsidRDefault="00B72799" w:rsidP="0047095F">
      <w:pPr>
        <w:spacing w:line="240" w:lineRule="auto"/>
      </w:pPr>
      <w:r>
        <w:separator/>
      </w:r>
    </w:p>
  </w:footnote>
  <w:footnote w:type="continuationSeparator" w:id="0">
    <w:p w14:paraId="6333924F" w14:textId="77777777" w:rsidR="00B72799" w:rsidRDefault="00B72799" w:rsidP="0047095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2A75"/>
    <w:rsid w:val="0047095F"/>
    <w:rsid w:val="00622A75"/>
    <w:rsid w:val="006F172E"/>
    <w:rsid w:val="00727E75"/>
    <w:rsid w:val="007A04EE"/>
    <w:rsid w:val="00AC0316"/>
    <w:rsid w:val="00B72799"/>
    <w:rsid w:val="00C9299C"/>
    <w:rsid w:val="00CA461F"/>
    <w:rsid w:val="00D03F98"/>
    <w:rsid w:val="00F710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DC78C"/>
  <w15:docId w15:val="{28607B5D-52A7-4B72-82D2-E1CD7C339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F172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F172E"/>
    <w:pPr>
      <w:spacing w:after="100"/>
    </w:pPr>
  </w:style>
  <w:style w:type="character" w:styleId="Hyperlink">
    <w:name w:val="Hyperlink"/>
    <w:basedOn w:val="DefaultParagraphFont"/>
    <w:uiPriority w:val="99"/>
    <w:unhideWhenUsed/>
    <w:rsid w:val="006F172E"/>
    <w:rPr>
      <w:color w:val="0000FF" w:themeColor="hyperlink"/>
      <w:u w:val="single"/>
    </w:rPr>
  </w:style>
  <w:style w:type="paragraph" w:styleId="Header">
    <w:name w:val="header"/>
    <w:basedOn w:val="Normal"/>
    <w:link w:val="HeaderChar"/>
    <w:uiPriority w:val="99"/>
    <w:unhideWhenUsed/>
    <w:rsid w:val="0047095F"/>
    <w:pPr>
      <w:tabs>
        <w:tab w:val="center" w:pos="4513"/>
        <w:tab w:val="right" w:pos="9026"/>
      </w:tabs>
      <w:spacing w:line="240" w:lineRule="auto"/>
    </w:pPr>
  </w:style>
  <w:style w:type="character" w:customStyle="1" w:styleId="HeaderChar">
    <w:name w:val="Header Char"/>
    <w:basedOn w:val="DefaultParagraphFont"/>
    <w:link w:val="Header"/>
    <w:uiPriority w:val="99"/>
    <w:rsid w:val="0047095F"/>
  </w:style>
  <w:style w:type="paragraph" w:styleId="Footer">
    <w:name w:val="footer"/>
    <w:basedOn w:val="Normal"/>
    <w:link w:val="FooterChar"/>
    <w:uiPriority w:val="99"/>
    <w:unhideWhenUsed/>
    <w:rsid w:val="0047095F"/>
    <w:pPr>
      <w:tabs>
        <w:tab w:val="center" w:pos="4513"/>
        <w:tab w:val="right" w:pos="9026"/>
      </w:tabs>
      <w:spacing w:line="240" w:lineRule="auto"/>
    </w:pPr>
  </w:style>
  <w:style w:type="character" w:customStyle="1" w:styleId="FooterChar">
    <w:name w:val="Footer Char"/>
    <w:basedOn w:val="DefaultParagraphFont"/>
    <w:link w:val="Footer"/>
    <w:uiPriority w:val="99"/>
    <w:rsid w:val="0047095F"/>
  </w:style>
  <w:style w:type="paragraph" w:styleId="NormalWeb">
    <w:name w:val="Normal (Web)"/>
    <w:basedOn w:val="Normal"/>
    <w:uiPriority w:val="99"/>
    <w:unhideWhenUsed/>
    <w:rsid w:val="00F71029"/>
    <w:pPr>
      <w:spacing w:before="100" w:beforeAutospacing="1" w:after="100" w:afterAutospacing="1" w:line="240" w:lineRule="auto"/>
      <w:jc w:val="left"/>
    </w:pPr>
    <w:rPr>
      <w:lang w:val="en-IN"/>
    </w:rPr>
  </w:style>
  <w:style w:type="paragraph" w:customStyle="1" w:styleId="Normal1">
    <w:name w:val="Normal1"/>
    <w:rsid w:val="00AC0316"/>
    <w:pPr>
      <w:spacing w:line="276" w:lineRule="auto"/>
      <w:jc w:val="left"/>
    </w:pPr>
    <w:rPr>
      <w:rFonts w:ascii="Arial" w:eastAsia="Arial" w:hAnsi="Arial" w:cs="Arial"/>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4732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D632AB-83C1-448D-9B79-E0C929500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8</Pages>
  <Words>1635</Words>
  <Characters>9324</Characters>
  <Application>Microsoft Office Word</Application>
  <DocSecurity>0</DocSecurity>
  <Lines>77</Lines>
  <Paragraphs>21</Paragraphs>
  <ScaleCrop>false</ScaleCrop>
  <Company/>
  <LinksUpToDate>false</LinksUpToDate>
  <CharactersWithSpaces>10938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Vijeyalashimi Gersone (1816441)</cp:lastModifiedBy>
  <cp:revision>33</cp:revision>
  <dcterms:created xsi:type="dcterms:W3CDTF">2023-02-21T14:37:00Z</dcterms:created>
  <dcterms:modified xsi:type="dcterms:W3CDTF">2023-03-09T23:01:00Z</dcterms:modified>
</cp:coreProperties>
</file>