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eastAsiaTheme="minorHAnsi" w:hAnsi="Arial" w:cs="Arial"/>
          <w:color w:val="4472C4" w:themeColor="accent1"/>
          <w:lang w:val="en-GB"/>
        </w:rPr>
        <w:id w:val="804666232"/>
        <w:docPartObj>
          <w:docPartGallery w:val="Cover Pages"/>
          <w:docPartUnique/>
        </w:docPartObj>
      </w:sdtPr>
      <w:sdtEndPr>
        <w:rPr>
          <w:i/>
          <w:iCs/>
          <w:color w:val="auto"/>
        </w:rPr>
      </w:sdtEndPr>
      <w:sdtContent>
        <w:p w14:paraId="4EA58F0C" w14:textId="2672AA48" w:rsidR="00863EA4" w:rsidRPr="00CB2F27" w:rsidRDefault="00863EA4" w:rsidP="00257EEF">
          <w:pPr>
            <w:pStyle w:val="NoSpacing"/>
            <w:spacing w:before="1540" w:after="240" w:line="360" w:lineRule="auto"/>
            <w:jc w:val="center"/>
            <w:rPr>
              <w:rFonts w:ascii="Arial" w:hAnsi="Arial" w:cs="Arial"/>
              <w:color w:val="4472C4" w:themeColor="accent1"/>
            </w:rPr>
          </w:pPr>
          <w:r w:rsidRPr="00CB2F27">
            <w:rPr>
              <w:rFonts w:ascii="Arial" w:hAnsi="Arial" w:cs="Arial"/>
              <w:noProof/>
              <w:color w:val="4472C4" w:themeColor="accent1"/>
            </w:rPr>
            <w:drawing>
              <wp:inline distT="0" distB="0" distL="0" distR="0" wp14:anchorId="34BE567B" wp14:editId="05088D5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4472C4" w:themeColor="accent1"/>
            </w:rPr>
            <w:alias w:val="Title"/>
            <w:tag w:val=""/>
            <w:id w:val="1735040861"/>
            <w:placeholder>
              <w:docPart w:val="763F51657A7D4C0EB80682AF6D6C5E1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406DA0EB" w14:textId="5CBEE1D2" w:rsidR="00863EA4" w:rsidRPr="00CB2F27" w:rsidRDefault="00863EA4" w:rsidP="00257EE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 w:line="360" w:lineRule="auto"/>
                <w:jc w:val="center"/>
                <w:rPr>
                  <w:rFonts w:ascii="Arial" w:eastAsiaTheme="majorEastAsia" w:hAnsi="Arial" w:cs="Arial"/>
                  <w:caps/>
                  <w:color w:val="4472C4" w:themeColor="accent1"/>
                </w:rPr>
              </w:pPr>
              <w:r w:rsidRPr="00CB2F27">
                <w:rPr>
                  <w:rFonts w:ascii="Arial" w:eastAsiaTheme="majorEastAsia" w:hAnsi="Arial" w:cs="Arial"/>
                  <w:caps/>
                  <w:color w:val="4472C4" w:themeColor="accent1"/>
                </w:rPr>
                <w:t xml:space="preserve">Task 2 – Annotated </w:t>
              </w:r>
              <w:r w:rsidR="00937F88" w:rsidRPr="00CB2F27">
                <w:rPr>
                  <w:rFonts w:ascii="Arial" w:eastAsiaTheme="majorEastAsia" w:hAnsi="Arial" w:cs="Arial"/>
                  <w:caps/>
                  <w:color w:val="4472C4" w:themeColor="accent1"/>
                </w:rPr>
                <w:t>bibliography</w:t>
              </w:r>
            </w:p>
          </w:sdtContent>
        </w:sdt>
        <w:p w14:paraId="48C31DE1" w14:textId="6E1B5B22" w:rsidR="00863EA4" w:rsidRPr="00CB2F27" w:rsidRDefault="00D9144B" w:rsidP="00257EEF">
          <w:pPr>
            <w:pStyle w:val="NoSpacing"/>
            <w:spacing w:line="360" w:lineRule="auto"/>
            <w:jc w:val="center"/>
            <w:rPr>
              <w:rFonts w:ascii="Arial" w:hAnsi="Arial" w:cs="Arial"/>
              <w:color w:val="4472C4" w:themeColor="accent1"/>
            </w:rPr>
          </w:pPr>
          <w:r w:rsidRPr="00CB2F27">
            <w:rPr>
              <w:rFonts w:ascii="Arial" w:hAnsi="Arial" w:cs="Arial"/>
              <w:color w:val="4472C4" w:themeColor="accent1"/>
            </w:rPr>
            <w:t>Module:</w:t>
          </w:r>
          <w:r w:rsidR="007E4F7F" w:rsidRPr="00CB2F27">
            <w:rPr>
              <w:rFonts w:ascii="Arial" w:hAnsi="Arial" w:cs="Arial"/>
              <w:color w:val="4472C4" w:themeColor="accent1"/>
            </w:rPr>
            <w:t xml:space="preserve"> </w:t>
          </w:r>
          <w:sdt>
            <w:sdtPr>
              <w:rPr>
                <w:rFonts w:ascii="Arial" w:hAnsi="Arial" w:cs="Arial"/>
                <w:color w:val="4472C4" w:themeColor="accent1"/>
              </w:rPr>
              <w:alias w:val="Subtitle"/>
              <w:tag w:val=""/>
              <w:id w:val="328029620"/>
              <w:placeholder>
                <w:docPart w:val="8CCFDC42D0344FC6BA74700B7909254E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="00863EA4" w:rsidRPr="00CB2F27">
                <w:rPr>
                  <w:rFonts w:ascii="Arial" w:hAnsi="Arial" w:cs="Arial"/>
                  <w:color w:val="4472C4" w:themeColor="accent1"/>
                </w:rPr>
                <w:t>Mental Health and Psychopathology</w:t>
              </w:r>
            </w:sdtContent>
          </w:sdt>
        </w:p>
        <w:p w14:paraId="2F7CCDE6" w14:textId="3B2D666B" w:rsidR="00D92428" w:rsidRPr="00CB2F27" w:rsidRDefault="007E4F7F" w:rsidP="00257EEF">
          <w:pPr>
            <w:pStyle w:val="NoSpacing"/>
            <w:spacing w:line="360" w:lineRule="auto"/>
            <w:jc w:val="center"/>
            <w:rPr>
              <w:rFonts w:ascii="Arial" w:hAnsi="Arial" w:cs="Arial"/>
              <w:color w:val="4472C4" w:themeColor="accent1"/>
            </w:rPr>
          </w:pPr>
          <w:r w:rsidRPr="00CB2F27">
            <w:rPr>
              <w:rFonts w:ascii="Arial" w:hAnsi="Arial" w:cs="Arial"/>
              <w:color w:val="4472C4" w:themeColor="accent1"/>
            </w:rPr>
            <w:t xml:space="preserve">Module Code: </w:t>
          </w:r>
          <w:r w:rsidR="00982465" w:rsidRPr="00CB2F27">
            <w:rPr>
              <w:rFonts w:ascii="Arial" w:hAnsi="Arial" w:cs="Arial"/>
              <w:color w:val="4472C4" w:themeColor="accent1"/>
            </w:rPr>
            <w:t>BMH</w:t>
          </w:r>
          <w:r w:rsidR="00D9144B" w:rsidRPr="00CB2F27">
            <w:rPr>
              <w:rFonts w:ascii="Arial" w:hAnsi="Arial" w:cs="Arial"/>
              <w:color w:val="4472C4" w:themeColor="accent1"/>
            </w:rPr>
            <w:t>P6006</w:t>
          </w:r>
        </w:p>
        <w:p w14:paraId="54B1F5F1" w14:textId="521986BC" w:rsidR="00D9144B" w:rsidRPr="00CB2F27" w:rsidRDefault="00F6336C" w:rsidP="00257EEF">
          <w:pPr>
            <w:pStyle w:val="NoSpacing"/>
            <w:spacing w:line="360" w:lineRule="auto"/>
            <w:jc w:val="center"/>
            <w:rPr>
              <w:rFonts w:ascii="Arial" w:hAnsi="Arial" w:cs="Arial"/>
              <w:color w:val="4472C4" w:themeColor="accent1"/>
            </w:rPr>
          </w:pPr>
          <w:r w:rsidRPr="00CB2F27">
            <w:rPr>
              <w:rFonts w:ascii="Arial" w:hAnsi="Arial" w:cs="Arial"/>
              <w:color w:val="4472C4" w:themeColor="accent1"/>
            </w:rPr>
            <w:t>Lecturer: Chloe Harries</w:t>
          </w:r>
        </w:p>
        <w:p w14:paraId="0A804ED7" w14:textId="6824D6C6" w:rsidR="00F6336C" w:rsidRPr="00CB2F27" w:rsidRDefault="00A71EC3" w:rsidP="00257EEF">
          <w:pPr>
            <w:pStyle w:val="NoSpacing"/>
            <w:spacing w:line="360" w:lineRule="auto"/>
            <w:jc w:val="center"/>
            <w:rPr>
              <w:rFonts w:ascii="Arial" w:hAnsi="Arial" w:cs="Arial"/>
              <w:color w:val="4472C4" w:themeColor="accent1"/>
            </w:rPr>
          </w:pPr>
          <w:r w:rsidRPr="00CB2F27">
            <w:rPr>
              <w:rFonts w:ascii="Arial" w:hAnsi="Arial" w:cs="Arial"/>
              <w:color w:val="4472C4" w:themeColor="accent1"/>
            </w:rPr>
            <w:t>Student:</w:t>
          </w:r>
          <w:r w:rsidR="00F6336C" w:rsidRPr="00CB2F27">
            <w:rPr>
              <w:rFonts w:ascii="Arial" w:hAnsi="Arial" w:cs="Arial"/>
              <w:color w:val="4472C4" w:themeColor="accent1"/>
            </w:rPr>
            <w:t xml:space="preserve"> Sadeka Khatun (1920267)</w:t>
          </w:r>
        </w:p>
        <w:p w14:paraId="005E17A9" w14:textId="77777777" w:rsidR="00863EA4" w:rsidRPr="00CB2F27" w:rsidRDefault="00863EA4" w:rsidP="00257EEF">
          <w:pPr>
            <w:pStyle w:val="NoSpacing"/>
            <w:spacing w:before="480" w:line="360" w:lineRule="auto"/>
            <w:jc w:val="center"/>
            <w:rPr>
              <w:rFonts w:ascii="Arial" w:hAnsi="Arial" w:cs="Arial"/>
              <w:color w:val="4472C4" w:themeColor="accent1"/>
            </w:rPr>
          </w:pPr>
          <w:r w:rsidRPr="00CB2F27">
            <w:rPr>
              <w:rFonts w:ascii="Arial" w:hAnsi="Arial" w:cs="Arial"/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42336F8" wp14:editId="4600A54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5DF7BA4" w14:textId="694F43DF" w:rsidR="00863EA4" w:rsidRDefault="0041118D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42194"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</w:t>
                                    </w:r>
                                  </w:sdtContent>
                                </w:sdt>
                              </w:p>
                              <w:p w14:paraId="499727F5" w14:textId="5593F9BD" w:rsidR="00863EA4" w:rsidRDefault="0041118D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71EC3">
                                      <w:rPr>
                                        <w:color w:val="4472C4" w:themeColor="accent1"/>
                                      </w:rPr>
                                      <w:t>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2336F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65DF7BA4" w14:textId="694F43DF" w:rsidR="00863EA4" w:rsidRDefault="0041118D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42194">
                                <w:rPr>
                                  <w:caps/>
                                  <w:color w:val="4472C4" w:themeColor="accent1"/>
                                </w:rPr>
                                <w:t>University of wales</w:t>
                              </w:r>
                            </w:sdtContent>
                          </w:sdt>
                        </w:p>
                        <w:p w14:paraId="499727F5" w14:textId="5593F9BD" w:rsidR="00863EA4" w:rsidRDefault="0041118D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A71EC3">
                                <w:rPr>
                                  <w:color w:val="4472C4" w:themeColor="accent1"/>
                                </w:rPr>
                                <w:t>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CB2F27">
            <w:rPr>
              <w:rFonts w:ascii="Arial" w:hAnsi="Arial" w:cs="Arial"/>
              <w:noProof/>
              <w:color w:val="4472C4" w:themeColor="accent1"/>
            </w:rPr>
            <w:drawing>
              <wp:inline distT="0" distB="0" distL="0" distR="0" wp14:anchorId="21D279AE" wp14:editId="2292C19C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469C33" w14:textId="77777777" w:rsidR="00547313" w:rsidRPr="00CB2F27" w:rsidRDefault="00863EA4" w:rsidP="00257EEF">
          <w:pPr>
            <w:spacing w:line="360" w:lineRule="auto"/>
            <w:rPr>
              <w:rFonts w:ascii="Arial" w:eastAsia="Calibri" w:hAnsi="Arial" w:cs="Arial"/>
              <w:u w:val="single"/>
            </w:rPr>
          </w:pPr>
          <w:r w:rsidRPr="00CB2F27">
            <w:rPr>
              <w:rFonts w:ascii="Arial" w:eastAsia="Calibri" w:hAnsi="Arial" w:cs="Arial"/>
              <w:u w:val="single"/>
            </w:rPr>
            <w:br w:type="page"/>
          </w:r>
        </w:p>
        <w:sdt>
          <w:sdtPr>
            <w:rPr>
              <w:rFonts w:ascii="Arial" w:eastAsiaTheme="minorHAnsi" w:hAnsi="Arial" w:cs="Arial"/>
              <w:color w:val="auto"/>
              <w:sz w:val="22"/>
              <w:szCs w:val="22"/>
              <w:lang w:val="en-GB"/>
            </w:rPr>
            <w:id w:val="-1847235727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570096D8" w14:textId="2F46C4A8" w:rsidR="003D53B2" w:rsidRPr="00CB2F27" w:rsidRDefault="003D53B2" w:rsidP="00257EEF">
              <w:pPr>
                <w:pStyle w:val="TOCHeading"/>
                <w:spacing w:line="360" w:lineRule="auto"/>
                <w:rPr>
                  <w:rFonts w:ascii="Arial" w:hAnsi="Arial" w:cs="Arial"/>
                  <w:sz w:val="22"/>
                  <w:szCs w:val="22"/>
                </w:rPr>
              </w:pPr>
              <w:r w:rsidRPr="00CB2F27">
                <w:rPr>
                  <w:rFonts w:ascii="Arial" w:hAnsi="Arial" w:cs="Arial"/>
                  <w:sz w:val="22"/>
                  <w:szCs w:val="22"/>
                </w:rPr>
                <w:t>Table of Contents</w:t>
              </w:r>
            </w:p>
            <w:p w14:paraId="1237D3B5" w14:textId="70B766BC" w:rsidR="00801468" w:rsidRDefault="003D53B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 w:rsidRPr="00CB2F27">
                <w:rPr>
                  <w:rFonts w:ascii="Arial" w:hAnsi="Arial" w:cs="Arial"/>
                </w:rPr>
                <w:fldChar w:fldCharType="begin"/>
              </w:r>
              <w:r w:rsidRPr="00CB2F27">
                <w:rPr>
                  <w:rFonts w:ascii="Arial" w:hAnsi="Arial" w:cs="Arial"/>
                </w:rPr>
                <w:instrText xml:space="preserve"> TOC \o "1-3" \h \z \u </w:instrText>
              </w:r>
              <w:r w:rsidRPr="00CB2F27">
                <w:rPr>
                  <w:rFonts w:ascii="Arial" w:hAnsi="Arial" w:cs="Arial"/>
                </w:rPr>
                <w:fldChar w:fldCharType="separate"/>
              </w:r>
              <w:hyperlink w:anchor="_Toc109254319" w:history="1">
                <w:r w:rsidR="00801468" w:rsidRPr="001F6D44">
                  <w:rPr>
                    <w:rStyle w:val="Hyperlink"/>
                    <w:rFonts w:ascii="Arial" w:hAnsi="Arial" w:cs="Arial"/>
                    <w:noProof/>
                  </w:rPr>
                  <w:t>Introduction</w:t>
                </w:r>
                <w:r w:rsidR="00801468">
                  <w:rPr>
                    <w:noProof/>
                    <w:webHidden/>
                  </w:rPr>
                  <w:tab/>
                </w:r>
                <w:r w:rsidR="00801468">
                  <w:rPr>
                    <w:noProof/>
                    <w:webHidden/>
                  </w:rPr>
                  <w:fldChar w:fldCharType="begin"/>
                </w:r>
                <w:r w:rsidR="00801468">
                  <w:rPr>
                    <w:noProof/>
                    <w:webHidden/>
                  </w:rPr>
                  <w:instrText xml:space="preserve"> PAGEREF _Toc109254319 \h </w:instrText>
                </w:r>
                <w:r w:rsidR="00801468">
                  <w:rPr>
                    <w:noProof/>
                    <w:webHidden/>
                  </w:rPr>
                </w:r>
                <w:r w:rsidR="00801468">
                  <w:rPr>
                    <w:noProof/>
                    <w:webHidden/>
                  </w:rPr>
                  <w:fldChar w:fldCharType="separate"/>
                </w:r>
                <w:r w:rsidR="00801468">
                  <w:rPr>
                    <w:noProof/>
                    <w:webHidden/>
                  </w:rPr>
                  <w:t>2</w:t>
                </w:r>
                <w:r w:rsidR="00801468">
                  <w:rPr>
                    <w:noProof/>
                    <w:webHidden/>
                  </w:rPr>
                  <w:fldChar w:fldCharType="end"/>
                </w:r>
              </w:hyperlink>
            </w:p>
            <w:p w14:paraId="02C17E6E" w14:textId="6DE119BD" w:rsidR="00801468" w:rsidRDefault="0041118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09254320" w:history="1">
                <w:r w:rsidR="00801468" w:rsidRPr="001F6D44">
                  <w:rPr>
                    <w:rStyle w:val="Hyperlink"/>
                    <w:rFonts w:ascii="Arial" w:eastAsia="Calibri" w:hAnsi="Arial" w:cs="Arial"/>
                    <w:noProof/>
                  </w:rPr>
                  <w:t>Annotated Bibliography</w:t>
                </w:r>
                <w:r w:rsidR="00801468">
                  <w:rPr>
                    <w:noProof/>
                    <w:webHidden/>
                  </w:rPr>
                  <w:tab/>
                </w:r>
                <w:r w:rsidR="00801468">
                  <w:rPr>
                    <w:noProof/>
                    <w:webHidden/>
                  </w:rPr>
                  <w:fldChar w:fldCharType="begin"/>
                </w:r>
                <w:r w:rsidR="00801468">
                  <w:rPr>
                    <w:noProof/>
                    <w:webHidden/>
                  </w:rPr>
                  <w:instrText xml:space="preserve"> PAGEREF _Toc109254320 \h </w:instrText>
                </w:r>
                <w:r w:rsidR="00801468">
                  <w:rPr>
                    <w:noProof/>
                    <w:webHidden/>
                  </w:rPr>
                </w:r>
                <w:r w:rsidR="00801468">
                  <w:rPr>
                    <w:noProof/>
                    <w:webHidden/>
                  </w:rPr>
                  <w:fldChar w:fldCharType="separate"/>
                </w:r>
                <w:r w:rsidR="00801468">
                  <w:rPr>
                    <w:noProof/>
                    <w:webHidden/>
                  </w:rPr>
                  <w:t>3</w:t>
                </w:r>
                <w:r w:rsidR="00801468">
                  <w:rPr>
                    <w:noProof/>
                    <w:webHidden/>
                  </w:rPr>
                  <w:fldChar w:fldCharType="end"/>
                </w:r>
              </w:hyperlink>
            </w:p>
            <w:p w14:paraId="541BF3DD" w14:textId="6EC019E9" w:rsidR="00801468" w:rsidRDefault="0041118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09254321" w:history="1">
                <w:r w:rsidR="00801468" w:rsidRPr="001F6D44">
                  <w:rPr>
                    <w:rStyle w:val="Hyperlink"/>
                    <w:rFonts w:ascii="Arial" w:hAnsi="Arial" w:cs="Arial"/>
                    <w:noProof/>
                  </w:rPr>
                  <w:t>Reference List</w:t>
                </w:r>
                <w:r w:rsidR="00801468">
                  <w:rPr>
                    <w:noProof/>
                    <w:webHidden/>
                  </w:rPr>
                  <w:tab/>
                </w:r>
                <w:r w:rsidR="00801468">
                  <w:rPr>
                    <w:noProof/>
                    <w:webHidden/>
                  </w:rPr>
                  <w:fldChar w:fldCharType="begin"/>
                </w:r>
                <w:r w:rsidR="00801468">
                  <w:rPr>
                    <w:noProof/>
                    <w:webHidden/>
                  </w:rPr>
                  <w:instrText xml:space="preserve"> PAGEREF _Toc109254321 \h </w:instrText>
                </w:r>
                <w:r w:rsidR="00801468">
                  <w:rPr>
                    <w:noProof/>
                    <w:webHidden/>
                  </w:rPr>
                </w:r>
                <w:r w:rsidR="00801468">
                  <w:rPr>
                    <w:noProof/>
                    <w:webHidden/>
                  </w:rPr>
                  <w:fldChar w:fldCharType="separate"/>
                </w:r>
                <w:r w:rsidR="00801468">
                  <w:rPr>
                    <w:noProof/>
                    <w:webHidden/>
                  </w:rPr>
                  <w:t>6</w:t>
                </w:r>
                <w:r w:rsidR="00801468">
                  <w:rPr>
                    <w:noProof/>
                    <w:webHidden/>
                  </w:rPr>
                  <w:fldChar w:fldCharType="end"/>
                </w:r>
              </w:hyperlink>
            </w:p>
            <w:p w14:paraId="4CA7BBB4" w14:textId="4F673E14" w:rsidR="003D53B2" w:rsidRPr="00CB2F27" w:rsidRDefault="003D53B2" w:rsidP="00257EEF">
              <w:pPr>
                <w:spacing w:line="360" w:lineRule="auto"/>
                <w:rPr>
                  <w:rFonts w:ascii="Arial" w:hAnsi="Arial" w:cs="Arial"/>
                </w:rPr>
              </w:pPr>
              <w:r w:rsidRPr="00CB2F27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  <w:p w14:paraId="02C14246" w14:textId="77777777" w:rsidR="003D53B2" w:rsidRPr="00CB2F27" w:rsidRDefault="003D53B2" w:rsidP="00257EEF">
          <w:pPr>
            <w:spacing w:line="360" w:lineRule="auto"/>
            <w:rPr>
              <w:rFonts w:ascii="Arial" w:eastAsia="Calibri" w:hAnsi="Arial" w:cs="Arial"/>
              <w:color w:val="2F5496" w:themeColor="accent1" w:themeShade="BF"/>
            </w:rPr>
          </w:pPr>
          <w:r w:rsidRPr="00CB2F27">
            <w:rPr>
              <w:rFonts w:ascii="Arial" w:eastAsia="Calibri" w:hAnsi="Arial" w:cs="Arial"/>
            </w:rPr>
            <w:br w:type="page"/>
          </w:r>
        </w:p>
        <w:p w14:paraId="5E1F0658" w14:textId="14098AF6" w:rsidR="00547313" w:rsidRDefault="00547313" w:rsidP="00257EEF">
          <w:pPr>
            <w:pStyle w:val="Heading1"/>
            <w:spacing w:line="360" w:lineRule="auto"/>
            <w:jc w:val="center"/>
            <w:rPr>
              <w:rFonts w:ascii="Arial" w:hAnsi="Arial" w:cs="Arial"/>
              <w:u w:val="single"/>
            </w:rPr>
          </w:pPr>
          <w:bookmarkStart w:id="0" w:name="_Toc109254319"/>
          <w:r w:rsidRPr="00AC4DA7">
            <w:rPr>
              <w:rFonts w:ascii="Arial" w:hAnsi="Arial" w:cs="Arial"/>
              <w:u w:val="single"/>
            </w:rPr>
            <w:lastRenderedPageBreak/>
            <w:t>Introduction</w:t>
          </w:r>
          <w:bookmarkEnd w:id="0"/>
        </w:p>
        <w:p w14:paraId="5ABAD20D" w14:textId="1C93E390" w:rsidR="00257EEF" w:rsidRPr="00257EEF" w:rsidRDefault="00A872A8" w:rsidP="00801468">
          <w:pPr>
            <w:spacing w:line="360" w:lineRule="auto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The </w:t>
          </w:r>
          <w:r w:rsidR="00DB7383">
            <w:rPr>
              <w:rFonts w:ascii="Arial" w:hAnsi="Arial" w:cs="Arial"/>
            </w:rPr>
            <w:t>objective</w:t>
          </w:r>
          <w:r w:rsidR="001D20E3" w:rsidRPr="001D20E3">
            <w:rPr>
              <w:rFonts w:ascii="Arial" w:hAnsi="Arial" w:cs="Arial"/>
            </w:rPr>
            <w:t xml:space="preserve"> of this annotated bibliography </w:t>
          </w:r>
          <w:r w:rsidR="00DB7383">
            <w:rPr>
              <w:rFonts w:ascii="Arial" w:hAnsi="Arial" w:cs="Arial"/>
            </w:rPr>
            <w:t xml:space="preserve">is </w:t>
          </w:r>
          <w:r w:rsidR="001D20E3" w:rsidRPr="001D20E3">
            <w:rPr>
              <w:rFonts w:ascii="Arial" w:hAnsi="Arial" w:cs="Arial"/>
            </w:rPr>
            <w:t>to capture</w:t>
          </w:r>
          <w:r w:rsidR="00DB7383">
            <w:rPr>
              <w:rFonts w:ascii="Arial" w:hAnsi="Arial" w:cs="Arial"/>
            </w:rPr>
            <w:t xml:space="preserve"> the</w:t>
          </w:r>
          <w:r w:rsidR="001D20E3" w:rsidRPr="001D20E3">
            <w:rPr>
              <w:rFonts w:ascii="Arial" w:hAnsi="Arial" w:cs="Arial"/>
            </w:rPr>
            <w:t xml:space="preserve"> verbally cited sources used in task 1 practical debate and provide evidence of the research that was conducted around the chosen topic</w:t>
          </w:r>
          <w:r w:rsidR="009F34DF">
            <w:rPr>
              <w:rFonts w:ascii="Arial" w:hAnsi="Arial" w:cs="Arial"/>
            </w:rPr>
            <w:t>.</w:t>
          </w:r>
          <w:r w:rsidR="000D7A37">
            <w:rPr>
              <w:rFonts w:ascii="Arial" w:hAnsi="Arial" w:cs="Arial"/>
            </w:rPr>
            <w:t xml:space="preserve"> ‘</w:t>
          </w:r>
          <w:r w:rsidR="009A6553" w:rsidRPr="00E73BF3">
            <w:rPr>
              <w:rFonts w:ascii="Arial" w:hAnsi="Arial" w:cs="Arial"/>
            </w:rPr>
            <w:t>Autism</w:t>
          </w:r>
          <w:r w:rsidR="000D7A37">
            <w:rPr>
              <w:rFonts w:ascii="Arial" w:hAnsi="Arial" w:cs="Arial"/>
            </w:rPr>
            <w:t>’</w:t>
          </w:r>
          <w:r w:rsidR="00E75188" w:rsidRPr="00E73BF3">
            <w:rPr>
              <w:rFonts w:ascii="Arial" w:hAnsi="Arial" w:cs="Arial"/>
            </w:rPr>
            <w:t xml:space="preserve"> also known </w:t>
          </w:r>
          <w:r w:rsidR="00D709A7" w:rsidRPr="00E73BF3">
            <w:rPr>
              <w:rFonts w:ascii="Arial" w:hAnsi="Arial" w:cs="Arial"/>
            </w:rPr>
            <w:t xml:space="preserve">as </w:t>
          </w:r>
          <w:r w:rsidR="00B656D2" w:rsidRPr="00E73BF3">
            <w:rPr>
              <w:rFonts w:ascii="Arial" w:hAnsi="Arial" w:cs="Arial"/>
            </w:rPr>
            <w:t>‘</w:t>
          </w:r>
          <w:r w:rsidR="00116690" w:rsidRPr="00E73BF3">
            <w:rPr>
              <w:rFonts w:ascii="Arial" w:hAnsi="Arial" w:cs="Arial"/>
            </w:rPr>
            <w:t>autism spectrum disorder’</w:t>
          </w:r>
          <w:r w:rsidR="00B656D2" w:rsidRPr="00E73BF3">
            <w:rPr>
              <w:rFonts w:ascii="Arial" w:hAnsi="Arial" w:cs="Arial"/>
            </w:rPr>
            <w:t xml:space="preserve"> (ASD) is one of a range of mental health conditions </w:t>
          </w:r>
          <w:r w:rsidR="00752AA2" w:rsidRPr="00E73BF3">
            <w:rPr>
              <w:rFonts w:ascii="Arial" w:hAnsi="Arial" w:cs="Arial"/>
            </w:rPr>
            <w:t xml:space="preserve">according to </w:t>
          </w:r>
          <w:r w:rsidR="005C7021" w:rsidRPr="00E73BF3">
            <w:rPr>
              <w:rFonts w:ascii="Arial" w:hAnsi="Arial" w:cs="Arial"/>
            </w:rPr>
            <w:t>(Mental Health Foundation</w:t>
          </w:r>
          <w:r w:rsidR="00AE036D" w:rsidRPr="00E73BF3">
            <w:rPr>
              <w:rFonts w:ascii="Arial" w:hAnsi="Arial" w:cs="Arial"/>
            </w:rPr>
            <w:t xml:space="preserve">, 2022) </w:t>
          </w:r>
          <w:r w:rsidR="00AF4644" w:rsidRPr="00E73BF3">
            <w:rPr>
              <w:rFonts w:ascii="Arial" w:hAnsi="Arial" w:cs="Arial"/>
            </w:rPr>
            <w:t>study</w:t>
          </w:r>
          <w:r w:rsidR="00AE036D" w:rsidRPr="00E73BF3">
            <w:rPr>
              <w:rFonts w:ascii="Arial" w:hAnsi="Arial" w:cs="Arial"/>
            </w:rPr>
            <w:t xml:space="preserve"> shows that </w:t>
          </w:r>
          <w:r w:rsidR="00AF4644" w:rsidRPr="00E73BF3">
            <w:rPr>
              <w:rFonts w:ascii="Arial" w:hAnsi="Arial" w:cs="Arial"/>
            </w:rPr>
            <w:t xml:space="preserve">autistic individuals have </w:t>
          </w:r>
          <w:r w:rsidR="00E60FF5" w:rsidRPr="00E73BF3">
            <w:rPr>
              <w:rFonts w:ascii="Arial" w:hAnsi="Arial" w:cs="Arial"/>
            </w:rPr>
            <w:t xml:space="preserve">numerous </w:t>
          </w:r>
          <w:r w:rsidR="00AF4644" w:rsidRPr="00E73BF3">
            <w:rPr>
              <w:rFonts w:ascii="Arial" w:hAnsi="Arial" w:cs="Arial"/>
            </w:rPr>
            <w:t>differing</w:t>
          </w:r>
          <w:r w:rsidR="00257EEF">
            <w:rPr>
              <w:rFonts w:ascii="Arial" w:hAnsi="Arial" w:cs="Arial"/>
            </w:rPr>
            <w:t xml:space="preserve"> </w:t>
          </w:r>
          <w:r w:rsidR="00B40611">
            <w:rPr>
              <w:rFonts w:ascii="Arial" w:hAnsi="Arial" w:cs="Arial"/>
            </w:rPr>
            <w:t>needs</w:t>
          </w:r>
          <w:r w:rsidR="00624B8F">
            <w:rPr>
              <w:rFonts w:ascii="Arial" w:hAnsi="Arial" w:cs="Arial"/>
            </w:rPr>
            <w:t xml:space="preserve">, </w:t>
          </w:r>
          <w:r w:rsidR="007D4916">
            <w:rPr>
              <w:rFonts w:ascii="Arial" w:hAnsi="Arial" w:cs="Arial"/>
            </w:rPr>
            <w:t xml:space="preserve">according to the </w:t>
          </w:r>
          <w:r w:rsidR="00257EEF" w:rsidRPr="00257EEF">
            <w:rPr>
              <w:rFonts w:ascii="Arial" w:hAnsi="Arial" w:cs="Arial"/>
            </w:rPr>
            <w:t xml:space="preserve">(ICD-10 Version, 2010), Children with this condition will exhibit abnormal or impaired development by the age of 3 years, provided that various diagnostic tests are conducted by 2 years. Autistic individual’s abilities and needs can change over time this is according to world health organisation (WHO, 2022). </w:t>
          </w:r>
        </w:p>
      </w:sdtContent>
    </w:sdt>
    <w:p w14:paraId="0C723650" w14:textId="77777777" w:rsidR="00035225" w:rsidRDefault="00035225" w:rsidP="00257EE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E7A81A2" w14:textId="0DAB785B" w:rsidR="001B20A9" w:rsidRDefault="30716FEA" w:rsidP="0009340F">
      <w:pPr>
        <w:pStyle w:val="Heading1"/>
        <w:spacing w:line="360" w:lineRule="auto"/>
        <w:jc w:val="center"/>
        <w:rPr>
          <w:rFonts w:ascii="Arial" w:eastAsia="Calibri" w:hAnsi="Arial" w:cs="Arial"/>
          <w:u w:val="single"/>
        </w:rPr>
      </w:pPr>
      <w:bookmarkStart w:id="1" w:name="_Toc109254320"/>
      <w:r w:rsidRPr="00B20ACC">
        <w:rPr>
          <w:rFonts w:ascii="Arial" w:eastAsia="Calibri" w:hAnsi="Arial" w:cs="Arial"/>
          <w:u w:val="single"/>
        </w:rPr>
        <w:lastRenderedPageBreak/>
        <w:t>Annotated Bibliography</w:t>
      </w:r>
      <w:bookmarkEnd w:id="1"/>
    </w:p>
    <w:p w14:paraId="726C3C7D" w14:textId="77777777" w:rsidR="00980202" w:rsidRPr="00980202" w:rsidRDefault="00980202" w:rsidP="00980202"/>
    <w:p w14:paraId="406E7D11" w14:textId="5A0FEF90" w:rsidR="001B6B3B" w:rsidRPr="00986AFA" w:rsidRDefault="007F48F6" w:rsidP="00B032E8">
      <w:pPr>
        <w:rPr>
          <w:rFonts w:ascii="Arial" w:eastAsia="Calibri" w:hAnsi="Arial" w:cs="Arial"/>
          <w:b/>
          <w:bCs/>
          <w:color w:val="000000" w:themeColor="text1"/>
        </w:rPr>
      </w:pPr>
      <w:r w:rsidRPr="00986AFA">
        <w:rPr>
          <w:rFonts w:ascii="Arial" w:eastAsia="Calibri" w:hAnsi="Arial" w:cs="Arial"/>
          <w:b/>
          <w:bCs/>
          <w:color w:val="000000" w:themeColor="text1"/>
        </w:rPr>
        <w:t xml:space="preserve">Autism Speaks (2022) Autism Diagnostic Criteria: DSM-5 </w:t>
      </w:r>
    </w:p>
    <w:p w14:paraId="7933CD02" w14:textId="3824596F" w:rsidR="00B415BD" w:rsidRPr="00B415BD" w:rsidRDefault="00C1713D" w:rsidP="00C1713D">
      <w:pPr>
        <w:pStyle w:val="ListParagraph"/>
        <w:spacing w:line="360" w:lineRule="auto"/>
        <w:ind w:left="0"/>
        <w:jc w:val="both"/>
        <w:rPr>
          <w:rFonts w:ascii="Arial" w:eastAsia="Calibri" w:hAnsi="Arial" w:cs="Arial"/>
          <w:color w:val="000000" w:themeColor="text1"/>
        </w:rPr>
      </w:pPr>
      <w:r w:rsidRPr="00CD28F3">
        <w:rPr>
          <w:rFonts w:ascii="Arial" w:hAnsi="Arial" w:cs="Arial"/>
          <w:color w:val="000000"/>
          <w:shd w:val="clear" w:color="auto" w:fill="FFFFFF"/>
        </w:rPr>
        <w:t>Considering</w:t>
      </w:r>
      <w:r w:rsidR="00CD28F3" w:rsidRPr="00CD28F3">
        <w:rPr>
          <w:rFonts w:ascii="Arial" w:hAnsi="Arial" w:cs="Arial"/>
          <w:color w:val="000000"/>
          <w:shd w:val="clear" w:color="auto" w:fill="FFFFFF"/>
        </w:rPr>
        <w:t xml:space="preserve"> how recent the information on the website was, it was </w:t>
      </w:r>
      <w:r w:rsidR="00887545" w:rsidRPr="00CD28F3">
        <w:rPr>
          <w:rFonts w:ascii="Arial" w:hAnsi="Arial" w:cs="Arial"/>
          <w:color w:val="000000"/>
          <w:shd w:val="clear" w:color="auto" w:fill="FFFFFF"/>
        </w:rPr>
        <w:t>respected</w:t>
      </w:r>
      <w:r w:rsidR="00887545">
        <w:rPr>
          <w:rFonts w:ascii="Arial" w:hAnsi="Arial" w:cs="Arial"/>
          <w:color w:val="000000"/>
          <w:shd w:val="clear" w:color="auto" w:fill="FFFFFF"/>
        </w:rPr>
        <w:t xml:space="preserve"> as</w:t>
      </w:r>
      <w:r w:rsidR="00CD28F3" w:rsidRPr="00CD28F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87545">
        <w:rPr>
          <w:rFonts w:ascii="Arial" w:hAnsi="Arial" w:cs="Arial"/>
          <w:color w:val="000000"/>
          <w:shd w:val="clear" w:color="auto" w:fill="FFFFFF"/>
        </w:rPr>
        <w:t>a</w:t>
      </w:r>
      <w:r w:rsidR="00CA6054">
        <w:rPr>
          <w:rFonts w:ascii="Arial" w:hAnsi="Arial" w:cs="Arial"/>
          <w:color w:val="000000"/>
          <w:shd w:val="clear" w:color="auto" w:fill="FFFFFF"/>
        </w:rPr>
        <w:t xml:space="preserve"> credible and</w:t>
      </w:r>
      <w:r w:rsidR="0088754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C4EC8" w:rsidRPr="00CD28F3">
        <w:rPr>
          <w:rFonts w:ascii="Arial" w:hAnsi="Arial" w:cs="Arial"/>
          <w:color w:val="000000"/>
          <w:shd w:val="clear" w:color="auto" w:fill="FFFFFF"/>
        </w:rPr>
        <w:t>reliable</w:t>
      </w:r>
      <w:r w:rsidR="00887545">
        <w:rPr>
          <w:rFonts w:ascii="Arial" w:hAnsi="Arial" w:cs="Arial"/>
          <w:color w:val="000000"/>
          <w:shd w:val="clear" w:color="auto" w:fill="FFFFFF"/>
        </w:rPr>
        <w:t xml:space="preserve"> source</w:t>
      </w:r>
      <w:r w:rsidR="00D95F13">
        <w:rPr>
          <w:rFonts w:ascii="Arial" w:hAnsi="Arial" w:cs="Arial"/>
          <w:color w:val="000000"/>
          <w:shd w:val="clear" w:color="auto" w:fill="FFFFFF"/>
        </w:rPr>
        <w:t>.</w:t>
      </w:r>
      <w:r w:rsidR="00BC4EC8" w:rsidRPr="00CD28F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95F13">
        <w:rPr>
          <w:rFonts w:ascii="Arial" w:hAnsi="Arial" w:cs="Arial"/>
          <w:color w:val="000000"/>
          <w:shd w:val="clear" w:color="auto" w:fill="FFFFFF"/>
        </w:rPr>
        <w:t>I</w:t>
      </w:r>
      <w:r w:rsidR="00BC4EC8" w:rsidRPr="00CD28F3">
        <w:rPr>
          <w:rFonts w:ascii="Arial" w:hAnsi="Arial" w:cs="Arial"/>
          <w:color w:val="000000"/>
          <w:shd w:val="clear" w:color="auto" w:fill="FFFFFF"/>
        </w:rPr>
        <w:t>t</w:t>
      </w:r>
      <w:r w:rsidR="000C798B" w:rsidRPr="00CD28F3">
        <w:rPr>
          <w:rFonts w:ascii="Arial" w:eastAsia="Calibri" w:hAnsi="Arial" w:cs="Arial"/>
          <w:color w:val="000000" w:themeColor="text1"/>
        </w:rPr>
        <w:t xml:space="preserve"> was </w:t>
      </w:r>
      <w:r w:rsidR="004E3CBE" w:rsidRPr="00CD28F3">
        <w:rPr>
          <w:rFonts w:ascii="Arial" w:eastAsia="Calibri" w:hAnsi="Arial" w:cs="Arial"/>
          <w:color w:val="000000" w:themeColor="text1"/>
        </w:rPr>
        <w:t>also</w:t>
      </w:r>
      <w:r w:rsidR="009A45EB" w:rsidRPr="00CD28F3">
        <w:rPr>
          <w:rFonts w:ascii="Arial" w:eastAsia="Calibri" w:hAnsi="Arial" w:cs="Arial"/>
          <w:color w:val="000000" w:themeColor="text1"/>
        </w:rPr>
        <w:t xml:space="preserve"> beneficial</w:t>
      </w:r>
      <w:r w:rsidR="00902F22" w:rsidRPr="00CD28F3">
        <w:rPr>
          <w:rFonts w:ascii="Arial" w:eastAsia="Calibri" w:hAnsi="Arial" w:cs="Arial"/>
          <w:color w:val="000000" w:themeColor="text1"/>
        </w:rPr>
        <w:t xml:space="preserve"> with regards to </w:t>
      </w:r>
      <w:r w:rsidR="00BF5E2A" w:rsidRPr="00CD28F3">
        <w:rPr>
          <w:rFonts w:ascii="Arial" w:eastAsia="Calibri" w:hAnsi="Arial" w:cs="Arial"/>
          <w:color w:val="000000" w:themeColor="text1"/>
        </w:rPr>
        <w:t xml:space="preserve">explaining about </w:t>
      </w:r>
      <w:r w:rsidR="00E93A48" w:rsidRPr="00CD28F3">
        <w:rPr>
          <w:rFonts w:ascii="Arial" w:eastAsia="Calibri" w:hAnsi="Arial" w:cs="Arial"/>
          <w:color w:val="000000" w:themeColor="text1"/>
        </w:rPr>
        <w:t>how Health care providers use the DSM-5 to diagnose mental and behavioural conditions</w:t>
      </w:r>
      <w:r w:rsidR="00FC799D" w:rsidRPr="00CD28F3">
        <w:rPr>
          <w:rFonts w:ascii="Arial" w:eastAsia="Calibri" w:hAnsi="Arial" w:cs="Arial"/>
          <w:color w:val="000000" w:themeColor="text1"/>
        </w:rPr>
        <w:t>.</w:t>
      </w:r>
      <w:r w:rsidR="005443AF">
        <w:rPr>
          <w:rFonts w:ascii="Arial" w:eastAsia="Calibri" w:hAnsi="Arial" w:cs="Arial"/>
          <w:color w:val="000000" w:themeColor="text1"/>
        </w:rPr>
        <w:t xml:space="preserve"> </w:t>
      </w:r>
      <w:r w:rsidRPr="00C1713D">
        <w:rPr>
          <w:rFonts w:ascii="Arial" w:eastAsia="Calibri" w:hAnsi="Arial" w:cs="Arial"/>
          <w:color w:val="000000" w:themeColor="text1"/>
        </w:rPr>
        <w:t>The debate was a valuable learning experience for me since I discussed DSM-5 and its role in autism.</w:t>
      </w:r>
    </w:p>
    <w:p w14:paraId="22AADDA1" w14:textId="10052F06" w:rsidR="00463FB6" w:rsidRPr="00AB2BC1" w:rsidRDefault="00463FB6" w:rsidP="003968C9">
      <w:pPr>
        <w:spacing w:line="360" w:lineRule="auto"/>
        <w:rPr>
          <w:rFonts w:ascii="Arial" w:eastAsiaTheme="minorEastAsia" w:hAnsi="Arial" w:cs="Arial"/>
          <w:b/>
          <w:bCs/>
          <w:color w:val="000000" w:themeColor="text1"/>
        </w:rPr>
      </w:pPr>
      <w:r w:rsidRPr="00AB2BC1">
        <w:rPr>
          <w:rFonts w:ascii="Arial" w:eastAsia="Calibri" w:hAnsi="Arial" w:cs="Arial"/>
          <w:b/>
          <w:bCs/>
          <w:color w:val="000000" w:themeColor="text1"/>
        </w:rPr>
        <w:t>BBC News (2014) Autism costs '£32bn per year' in UK</w:t>
      </w:r>
    </w:p>
    <w:p w14:paraId="5DCC58F3" w14:textId="5B173257" w:rsidR="00D90A91" w:rsidRDefault="0007630C" w:rsidP="004A4968">
      <w:pPr>
        <w:spacing w:line="360" w:lineRule="auto"/>
        <w:jc w:val="both"/>
        <w:rPr>
          <w:rFonts w:ascii="Arial" w:eastAsiaTheme="minorEastAsia" w:hAnsi="Arial" w:cs="Arial"/>
          <w:color w:val="000000" w:themeColor="text1"/>
        </w:rPr>
      </w:pPr>
      <w:r>
        <w:rPr>
          <w:rFonts w:ascii="Arial" w:eastAsiaTheme="minorEastAsia" w:hAnsi="Arial" w:cs="Arial"/>
          <w:color w:val="000000" w:themeColor="text1"/>
        </w:rPr>
        <w:t>This</w:t>
      </w:r>
      <w:r w:rsidR="009816AD">
        <w:rPr>
          <w:rFonts w:ascii="Arial" w:eastAsiaTheme="minorEastAsia" w:hAnsi="Arial" w:cs="Arial"/>
          <w:color w:val="000000" w:themeColor="text1"/>
        </w:rPr>
        <w:t xml:space="preserve"> was deemed as a credible </w:t>
      </w:r>
      <w:r w:rsidR="00624E54">
        <w:rPr>
          <w:rFonts w:ascii="Arial" w:eastAsiaTheme="minorEastAsia" w:hAnsi="Arial" w:cs="Arial"/>
          <w:color w:val="000000" w:themeColor="text1"/>
        </w:rPr>
        <w:t xml:space="preserve">and reliable </w:t>
      </w:r>
      <w:r w:rsidR="009816AD">
        <w:rPr>
          <w:rFonts w:ascii="Arial" w:eastAsiaTheme="minorEastAsia" w:hAnsi="Arial" w:cs="Arial"/>
          <w:color w:val="000000" w:themeColor="text1"/>
        </w:rPr>
        <w:t xml:space="preserve">source of information </w:t>
      </w:r>
      <w:r w:rsidR="008F36C5">
        <w:rPr>
          <w:rFonts w:ascii="Arial" w:eastAsiaTheme="minorEastAsia" w:hAnsi="Arial" w:cs="Arial"/>
          <w:color w:val="000000" w:themeColor="text1"/>
        </w:rPr>
        <w:t xml:space="preserve">and </w:t>
      </w:r>
      <w:r w:rsidR="009816AD">
        <w:rPr>
          <w:rFonts w:ascii="Arial" w:eastAsiaTheme="minorEastAsia" w:hAnsi="Arial" w:cs="Arial"/>
          <w:color w:val="000000" w:themeColor="text1"/>
        </w:rPr>
        <w:t>as</w:t>
      </w:r>
      <w:r w:rsidR="00750939" w:rsidRPr="00750939">
        <w:rPr>
          <w:rFonts w:ascii="Arial" w:eastAsiaTheme="minorEastAsia" w:hAnsi="Arial" w:cs="Arial"/>
          <w:color w:val="000000" w:themeColor="text1"/>
        </w:rPr>
        <w:t xml:space="preserve"> part of my debate, I looked at some </w:t>
      </w:r>
      <w:r w:rsidR="00986327">
        <w:rPr>
          <w:rFonts w:ascii="Arial" w:eastAsiaTheme="minorEastAsia" w:hAnsi="Arial" w:cs="Arial"/>
          <w:color w:val="000000" w:themeColor="text1"/>
        </w:rPr>
        <w:t xml:space="preserve">various </w:t>
      </w:r>
      <w:r w:rsidR="00750939" w:rsidRPr="00750939">
        <w:rPr>
          <w:rFonts w:ascii="Arial" w:eastAsiaTheme="minorEastAsia" w:hAnsi="Arial" w:cs="Arial"/>
          <w:color w:val="000000" w:themeColor="text1"/>
        </w:rPr>
        <w:t xml:space="preserve">data regarding autism costs in the UK from 2014, to compare those numbers with recent costs with my debate partner and learn what the </w:t>
      </w:r>
      <w:r w:rsidR="00A142FF">
        <w:rPr>
          <w:rFonts w:ascii="Arial" w:eastAsiaTheme="minorEastAsia" w:hAnsi="Arial" w:cs="Arial"/>
          <w:color w:val="000000" w:themeColor="text1"/>
        </w:rPr>
        <w:t>B</w:t>
      </w:r>
      <w:r w:rsidR="00A142FF" w:rsidRPr="00750939">
        <w:rPr>
          <w:rFonts w:ascii="Arial" w:eastAsiaTheme="minorEastAsia" w:hAnsi="Arial" w:cs="Arial"/>
          <w:color w:val="000000" w:themeColor="text1"/>
        </w:rPr>
        <w:t>ritish</w:t>
      </w:r>
      <w:r w:rsidR="00750939" w:rsidRPr="00750939">
        <w:rPr>
          <w:rFonts w:ascii="Arial" w:eastAsiaTheme="minorEastAsia" w:hAnsi="Arial" w:cs="Arial"/>
          <w:color w:val="000000" w:themeColor="text1"/>
        </w:rPr>
        <w:t xml:space="preserve"> government is doing to reduce these costs or demonstrate what has already been done with the spending.</w:t>
      </w:r>
      <w:r w:rsidR="00147E81">
        <w:rPr>
          <w:rFonts w:ascii="Arial" w:eastAsiaTheme="minorEastAsia" w:hAnsi="Arial" w:cs="Arial"/>
          <w:color w:val="000000" w:themeColor="text1"/>
        </w:rPr>
        <w:t xml:space="preserve"> The knowledge and understanding helped me with my </w:t>
      </w:r>
      <w:r w:rsidR="00D90A91">
        <w:rPr>
          <w:rFonts w:ascii="Arial" w:eastAsiaTheme="minorEastAsia" w:hAnsi="Arial" w:cs="Arial"/>
          <w:color w:val="000000" w:themeColor="text1"/>
        </w:rPr>
        <w:t>debate</w:t>
      </w:r>
      <w:r w:rsidR="00D90A91" w:rsidRPr="00D90A91">
        <w:rPr>
          <w:rFonts w:ascii="Arial" w:eastAsiaTheme="minorEastAsia" w:hAnsi="Arial" w:cs="Arial"/>
          <w:color w:val="000000" w:themeColor="text1"/>
        </w:rPr>
        <w:t xml:space="preserve"> </w:t>
      </w:r>
      <w:r w:rsidR="007244A8">
        <w:rPr>
          <w:rFonts w:ascii="Arial" w:eastAsiaTheme="minorEastAsia" w:hAnsi="Arial" w:cs="Arial"/>
          <w:color w:val="000000" w:themeColor="text1"/>
        </w:rPr>
        <w:t>therefor</w:t>
      </w:r>
      <w:r w:rsidR="007244A8" w:rsidRPr="00D90A91">
        <w:rPr>
          <w:rFonts w:ascii="Arial" w:eastAsiaTheme="minorEastAsia" w:hAnsi="Arial" w:cs="Arial"/>
          <w:color w:val="000000" w:themeColor="text1"/>
        </w:rPr>
        <w:t xml:space="preserve">e </w:t>
      </w:r>
      <w:proofErr w:type="gramStart"/>
      <w:r w:rsidR="002004B4">
        <w:rPr>
          <w:rFonts w:ascii="Arial" w:eastAsiaTheme="minorEastAsia" w:hAnsi="Arial" w:cs="Arial"/>
          <w:color w:val="000000" w:themeColor="text1"/>
        </w:rPr>
        <w:t>was</w:t>
      </w:r>
      <w:proofErr w:type="gramEnd"/>
      <w:r w:rsidR="002004B4">
        <w:rPr>
          <w:rFonts w:ascii="Arial" w:eastAsiaTheme="minorEastAsia" w:hAnsi="Arial" w:cs="Arial"/>
          <w:color w:val="000000" w:themeColor="text1"/>
        </w:rPr>
        <w:t xml:space="preserve"> </w:t>
      </w:r>
      <w:r w:rsidR="00D90A91" w:rsidRPr="00D90A91">
        <w:rPr>
          <w:rFonts w:ascii="Arial" w:eastAsiaTheme="minorEastAsia" w:hAnsi="Arial" w:cs="Arial"/>
          <w:color w:val="000000" w:themeColor="text1"/>
        </w:rPr>
        <w:t>able to identify some gaps in how the UK could potentially spend and use its resources, which is why I debated 'Against' the statement.</w:t>
      </w:r>
      <w:r w:rsidR="00D90A91">
        <w:rPr>
          <w:rFonts w:ascii="Arial" w:eastAsiaTheme="minorEastAsia" w:hAnsi="Arial" w:cs="Arial"/>
          <w:color w:val="000000" w:themeColor="text1"/>
        </w:rPr>
        <w:t xml:space="preserve"> </w:t>
      </w:r>
    </w:p>
    <w:p w14:paraId="1CC0EF28" w14:textId="1DE10D6A" w:rsidR="004F2AAB" w:rsidRPr="004F2AAB" w:rsidRDefault="004F2AAB" w:rsidP="004A4968">
      <w:pPr>
        <w:spacing w:line="360" w:lineRule="auto"/>
        <w:jc w:val="both"/>
        <w:rPr>
          <w:rFonts w:ascii="Arial" w:eastAsia="Calibri" w:hAnsi="Arial" w:cs="Arial"/>
          <w:b/>
          <w:bCs/>
          <w:color w:val="000000" w:themeColor="text1"/>
        </w:rPr>
      </w:pPr>
      <w:r w:rsidRPr="004F2AAB">
        <w:rPr>
          <w:rFonts w:ascii="Arial" w:eastAsia="Calibri" w:hAnsi="Arial" w:cs="Arial"/>
          <w:b/>
          <w:bCs/>
          <w:color w:val="000000" w:themeColor="text1"/>
        </w:rPr>
        <w:t>GOV.UK, (2021) Reforming the Mental Health Act: summary,</w:t>
      </w:r>
    </w:p>
    <w:p w14:paraId="7673E0BB" w14:textId="27D002B1" w:rsidR="00DC2034" w:rsidRDefault="00092838" w:rsidP="000B5976">
      <w:pPr>
        <w:spacing w:line="360" w:lineRule="auto"/>
        <w:jc w:val="both"/>
        <w:rPr>
          <w:rFonts w:ascii="Arial" w:eastAsiaTheme="minorEastAsia" w:hAnsi="Arial" w:cs="Arial"/>
          <w:color w:val="000000" w:themeColor="text1"/>
        </w:rPr>
      </w:pPr>
      <w:r w:rsidRPr="00DC2034">
        <w:rPr>
          <w:rFonts w:ascii="Arial" w:eastAsiaTheme="minorEastAsia" w:hAnsi="Arial" w:cs="Arial"/>
          <w:color w:val="000000" w:themeColor="text1"/>
        </w:rPr>
        <w:t>Since</w:t>
      </w:r>
      <w:r w:rsidR="00DC2034" w:rsidRPr="00DC2034">
        <w:rPr>
          <w:rFonts w:ascii="Arial" w:eastAsiaTheme="minorEastAsia" w:hAnsi="Arial" w:cs="Arial"/>
          <w:color w:val="000000" w:themeColor="text1"/>
        </w:rPr>
        <w:t xml:space="preserve"> this source of information was located on a government website, the information extracted from this site was considered reliable.</w:t>
      </w:r>
      <w:r>
        <w:rPr>
          <w:rFonts w:ascii="Arial" w:eastAsiaTheme="minorEastAsia" w:hAnsi="Arial" w:cs="Arial"/>
          <w:color w:val="000000" w:themeColor="text1"/>
        </w:rPr>
        <w:t xml:space="preserve"> It was </w:t>
      </w:r>
      <w:r w:rsidR="00E3119F">
        <w:rPr>
          <w:rFonts w:ascii="Arial" w:eastAsiaTheme="minorEastAsia" w:hAnsi="Arial" w:cs="Arial"/>
          <w:color w:val="000000" w:themeColor="text1"/>
        </w:rPr>
        <w:t xml:space="preserve">chosen </w:t>
      </w:r>
      <w:r w:rsidR="00DF4992">
        <w:rPr>
          <w:rFonts w:ascii="Arial" w:eastAsiaTheme="minorEastAsia" w:hAnsi="Arial" w:cs="Arial"/>
          <w:color w:val="000000" w:themeColor="text1"/>
        </w:rPr>
        <w:t xml:space="preserve">also due to having </w:t>
      </w:r>
      <w:r w:rsidR="00CD2529">
        <w:rPr>
          <w:rFonts w:ascii="Arial" w:eastAsiaTheme="minorEastAsia" w:hAnsi="Arial" w:cs="Arial"/>
          <w:color w:val="000000" w:themeColor="text1"/>
        </w:rPr>
        <w:t>a recent</w:t>
      </w:r>
      <w:r>
        <w:rPr>
          <w:rFonts w:ascii="Arial" w:eastAsiaTheme="minorEastAsia" w:hAnsi="Arial" w:cs="Arial"/>
          <w:color w:val="000000" w:themeColor="text1"/>
        </w:rPr>
        <w:t xml:space="preserve"> date range</w:t>
      </w:r>
      <w:r w:rsidR="000D46C8">
        <w:rPr>
          <w:rFonts w:ascii="Arial" w:eastAsiaTheme="minorEastAsia" w:hAnsi="Arial" w:cs="Arial"/>
          <w:color w:val="000000" w:themeColor="text1"/>
        </w:rPr>
        <w:t>.</w:t>
      </w:r>
      <w:r w:rsidR="00DC2034" w:rsidRPr="00DC2034">
        <w:rPr>
          <w:rFonts w:ascii="Arial" w:eastAsiaTheme="minorEastAsia" w:hAnsi="Arial" w:cs="Arial"/>
          <w:color w:val="000000" w:themeColor="text1"/>
        </w:rPr>
        <w:t xml:space="preserve"> Since I was 'Against' the debate statement, I chose this source </w:t>
      </w:r>
      <w:r w:rsidR="00DC2034" w:rsidRPr="00DC2034">
        <w:rPr>
          <w:rFonts w:ascii="Arial" w:eastAsiaTheme="minorEastAsia" w:hAnsi="Arial" w:cs="Arial"/>
          <w:color w:val="000000" w:themeColor="text1"/>
        </w:rPr>
        <w:lastRenderedPageBreak/>
        <w:t>to present a summary of the Mental Health Act with recommendations for improvements</w:t>
      </w:r>
      <w:r w:rsidR="00A76032">
        <w:rPr>
          <w:rFonts w:ascii="Arial" w:eastAsiaTheme="minorEastAsia" w:hAnsi="Arial" w:cs="Arial"/>
          <w:color w:val="000000" w:themeColor="text1"/>
        </w:rPr>
        <w:t xml:space="preserve"> as it</w:t>
      </w:r>
      <w:r w:rsidR="000D46C8">
        <w:rPr>
          <w:rFonts w:ascii="Arial" w:eastAsiaTheme="minorEastAsia" w:hAnsi="Arial" w:cs="Arial"/>
          <w:color w:val="000000" w:themeColor="text1"/>
        </w:rPr>
        <w:t xml:space="preserve"> supported me </w:t>
      </w:r>
      <w:r w:rsidR="008933C5">
        <w:rPr>
          <w:rFonts w:ascii="Arial" w:eastAsiaTheme="minorEastAsia" w:hAnsi="Arial" w:cs="Arial"/>
          <w:color w:val="000000" w:themeColor="text1"/>
        </w:rPr>
        <w:t xml:space="preserve">by providing actual recommendations </w:t>
      </w:r>
      <w:r w:rsidR="00A76032">
        <w:rPr>
          <w:rFonts w:ascii="Arial" w:eastAsiaTheme="minorEastAsia" w:hAnsi="Arial" w:cs="Arial"/>
          <w:color w:val="000000" w:themeColor="text1"/>
        </w:rPr>
        <w:t>which I agreed with.</w:t>
      </w:r>
      <w:r w:rsidR="00DF4992">
        <w:rPr>
          <w:rFonts w:ascii="Arial" w:eastAsiaTheme="minorEastAsia" w:hAnsi="Arial" w:cs="Arial"/>
          <w:color w:val="000000" w:themeColor="text1"/>
        </w:rPr>
        <w:t xml:space="preserve"> I</w:t>
      </w:r>
      <w:r w:rsidR="00D1013B">
        <w:rPr>
          <w:rFonts w:ascii="Arial" w:eastAsiaTheme="minorEastAsia" w:hAnsi="Arial" w:cs="Arial"/>
          <w:color w:val="000000" w:themeColor="text1"/>
        </w:rPr>
        <w:t xml:space="preserve">t again provided helpful valuable insight </w:t>
      </w:r>
      <w:r w:rsidR="00BC2D35">
        <w:rPr>
          <w:rFonts w:ascii="Arial" w:eastAsiaTheme="minorEastAsia" w:hAnsi="Arial" w:cs="Arial"/>
          <w:color w:val="000000" w:themeColor="text1"/>
        </w:rPr>
        <w:t xml:space="preserve">and </w:t>
      </w:r>
      <w:r w:rsidR="00CD2529">
        <w:rPr>
          <w:rFonts w:ascii="Arial" w:eastAsiaTheme="minorEastAsia" w:hAnsi="Arial" w:cs="Arial"/>
          <w:color w:val="000000" w:themeColor="text1"/>
        </w:rPr>
        <w:t>enabled me to gain more knowledge around the topic.</w:t>
      </w:r>
    </w:p>
    <w:p w14:paraId="1B949832" w14:textId="2E9F71E2" w:rsidR="00F309D1" w:rsidRDefault="00F309D1" w:rsidP="000B5976">
      <w:pPr>
        <w:spacing w:line="360" w:lineRule="auto"/>
        <w:jc w:val="both"/>
        <w:rPr>
          <w:rFonts w:ascii="Arial" w:eastAsiaTheme="minorEastAsia" w:hAnsi="Arial" w:cs="Arial"/>
          <w:b/>
          <w:bCs/>
          <w:color w:val="000000" w:themeColor="text1"/>
        </w:rPr>
      </w:pPr>
      <w:r w:rsidRPr="00F309D1">
        <w:rPr>
          <w:rFonts w:ascii="Arial" w:eastAsiaTheme="minorEastAsia" w:hAnsi="Arial" w:cs="Arial"/>
          <w:b/>
          <w:bCs/>
          <w:color w:val="000000" w:themeColor="text1"/>
        </w:rPr>
        <w:t>Mental Health Foundation (2022) Autism and Mental Health</w:t>
      </w:r>
    </w:p>
    <w:p w14:paraId="3BE6C773" w14:textId="50BFF2EC" w:rsidR="007E57A7" w:rsidRPr="00AB2BC1" w:rsidRDefault="007E57A7" w:rsidP="00AB2BC1">
      <w:pPr>
        <w:spacing w:line="360" w:lineRule="auto"/>
        <w:jc w:val="both"/>
        <w:rPr>
          <w:rFonts w:ascii="Arial" w:eastAsiaTheme="minorEastAsia" w:hAnsi="Arial" w:cs="Arial"/>
          <w:color w:val="000000" w:themeColor="text1"/>
        </w:rPr>
      </w:pPr>
      <w:r w:rsidRPr="00AB2BC1">
        <w:rPr>
          <w:rFonts w:ascii="Arial" w:eastAsiaTheme="minorEastAsia" w:hAnsi="Arial" w:cs="Arial"/>
          <w:color w:val="000000" w:themeColor="text1"/>
        </w:rPr>
        <w:t xml:space="preserve">Due to its recent date range and its reputation for being a reliable source of information on mental health, this information was </w:t>
      </w:r>
      <w:r w:rsidR="00627606" w:rsidRPr="00AB2BC1">
        <w:rPr>
          <w:rFonts w:ascii="Arial" w:eastAsiaTheme="minorEastAsia" w:hAnsi="Arial" w:cs="Arial"/>
          <w:color w:val="000000" w:themeColor="text1"/>
        </w:rPr>
        <w:t>considered</w:t>
      </w:r>
      <w:r w:rsidRPr="00AB2BC1">
        <w:rPr>
          <w:rFonts w:ascii="Arial" w:eastAsiaTheme="minorEastAsia" w:hAnsi="Arial" w:cs="Arial"/>
          <w:color w:val="000000" w:themeColor="text1"/>
        </w:rPr>
        <w:t xml:space="preserve"> appropriate to use in my debate since it </w:t>
      </w:r>
      <w:r w:rsidR="00627606" w:rsidRPr="00AB2BC1">
        <w:rPr>
          <w:rFonts w:ascii="Arial" w:eastAsiaTheme="minorEastAsia" w:hAnsi="Arial" w:cs="Arial"/>
          <w:color w:val="000000" w:themeColor="text1"/>
        </w:rPr>
        <w:t>delivered</w:t>
      </w:r>
      <w:r w:rsidRPr="00AB2BC1">
        <w:rPr>
          <w:rFonts w:ascii="Arial" w:eastAsiaTheme="minorEastAsia" w:hAnsi="Arial" w:cs="Arial"/>
          <w:color w:val="000000" w:themeColor="text1"/>
        </w:rPr>
        <w:t xml:space="preserve"> valuable </w:t>
      </w:r>
      <w:r w:rsidR="0064375C" w:rsidRPr="00AB2BC1">
        <w:rPr>
          <w:rFonts w:ascii="Arial" w:eastAsiaTheme="minorEastAsia" w:hAnsi="Arial" w:cs="Arial"/>
          <w:color w:val="000000" w:themeColor="text1"/>
        </w:rPr>
        <w:t>evidence</w:t>
      </w:r>
      <w:r w:rsidRPr="00AB2BC1">
        <w:rPr>
          <w:rFonts w:ascii="Arial" w:eastAsiaTheme="minorEastAsia" w:hAnsi="Arial" w:cs="Arial"/>
          <w:color w:val="000000" w:themeColor="text1"/>
        </w:rPr>
        <w:t xml:space="preserve"> and was able to prove that </w:t>
      </w:r>
      <w:r w:rsidR="00627606" w:rsidRPr="00AB2BC1">
        <w:rPr>
          <w:rFonts w:ascii="Arial" w:eastAsiaTheme="minorEastAsia" w:hAnsi="Arial" w:cs="Arial"/>
          <w:color w:val="000000" w:themeColor="text1"/>
        </w:rPr>
        <w:t>a</w:t>
      </w:r>
      <w:r w:rsidRPr="00AB2BC1">
        <w:rPr>
          <w:rFonts w:ascii="Arial" w:eastAsiaTheme="minorEastAsia" w:hAnsi="Arial" w:cs="Arial"/>
          <w:color w:val="000000" w:themeColor="text1"/>
        </w:rPr>
        <w:t>utism may take many forms and that individuals can easily be misdiagnosed.</w:t>
      </w:r>
      <w:r w:rsidR="00F13803">
        <w:rPr>
          <w:rFonts w:ascii="Arial" w:eastAsiaTheme="minorEastAsia" w:hAnsi="Arial" w:cs="Arial"/>
          <w:color w:val="000000" w:themeColor="text1"/>
        </w:rPr>
        <w:t xml:space="preserve"> It provided valuable research</w:t>
      </w:r>
      <w:r w:rsidR="004D1B0C">
        <w:rPr>
          <w:rFonts w:ascii="Arial" w:eastAsiaTheme="minorEastAsia" w:hAnsi="Arial" w:cs="Arial"/>
          <w:color w:val="000000" w:themeColor="text1"/>
        </w:rPr>
        <w:t xml:space="preserve"> on the chosen topic overall. Further reading </w:t>
      </w:r>
      <w:r w:rsidR="00B97997">
        <w:rPr>
          <w:rFonts w:ascii="Arial" w:eastAsiaTheme="minorEastAsia" w:hAnsi="Arial" w:cs="Arial"/>
          <w:color w:val="000000" w:themeColor="text1"/>
        </w:rPr>
        <w:t xml:space="preserve">helped </w:t>
      </w:r>
      <w:r w:rsidR="004D1B0C">
        <w:rPr>
          <w:rFonts w:ascii="Arial" w:eastAsiaTheme="minorEastAsia" w:hAnsi="Arial" w:cs="Arial"/>
          <w:color w:val="000000" w:themeColor="text1"/>
        </w:rPr>
        <w:t>me identify other factors to bring up as part of my debate</w:t>
      </w:r>
      <w:r w:rsidR="00F13803">
        <w:rPr>
          <w:rFonts w:ascii="Arial" w:eastAsiaTheme="minorEastAsia" w:hAnsi="Arial" w:cs="Arial"/>
          <w:color w:val="000000" w:themeColor="text1"/>
        </w:rPr>
        <w:t>.</w:t>
      </w:r>
    </w:p>
    <w:p w14:paraId="79CF23E3" w14:textId="7765D958" w:rsidR="006059CE" w:rsidRPr="00AB2BC1" w:rsidRDefault="006059CE" w:rsidP="000B5976">
      <w:pPr>
        <w:spacing w:line="360" w:lineRule="auto"/>
        <w:jc w:val="both"/>
        <w:rPr>
          <w:rFonts w:ascii="Arial" w:eastAsia="Calibri" w:hAnsi="Arial" w:cs="Arial"/>
          <w:b/>
          <w:bCs/>
          <w:color w:val="000000" w:themeColor="text1"/>
        </w:rPr>
      </w:pPr>
      <w:r w:rsidRPr="00AB2BC1">
        <w:rPr>
          <w:rFonts w:ascii="Arial" w:eastAsia="Calibri" w:hAnsi="Arial" w:cs="Arial"/>
          <w:b/>
          <w:bCs/>
          <w:color w:val="000000" w:themeColor="text1"/>
        </w:rPr>
        <w:t>National Autistic Society (2022</w:t>
      </w:r>
      <w:r w:rsidR="00742B04">
        <w:rPr>
          <w:rFonts w:ascii="Arial" w:eastAsia="Calibri" w:hAnsi="Arial" w:cs="Arial"/>
          <w:b/>
          <w:bCs/>
          <w:color w:val="000000" w:themeColor="text1"/>
        </w:rPr>
        <w:t xml:space="preserve">) </w:t>
      </w:r>
      <w:r w:rsidRPr="00AB2BC1">
        <w:rPr>
          <w:rFonts w:ascii="Arial" w:eastAsia="Calibri" w:hAnsi="Arial" w:cs="Arial"/>
          <w:b/>
          <w:bCs/>
          <w:color w:val="000000" w:themeColor="text1"/>
        </w:rPr>
        <w:t>The History of Autism</w:t>
      </w:r>
    </w:p>
    <w:p w14:paraId="12E58909" w14:textId="5A06184F" w:rsidR="00E872F1" w:rsidRDefault="00FA115E" w:rsidP="00E872F1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eastAsiaTheme="minorEastAsia" w:hAnsi="Arial" w:cs="Arial"/>
          <w:color w:val="000000" w:themeColor="text1"/>
        </w:rPr>
        <w:t xml:space="preserve">Due to the fact this source of information was recently dated </w:t>
      </w:r>
      <w:r w:rsidR="00BA200F">
        <w:rPr>
          <w:rFonts w:ascii="Arial" w:eastAsiaTheme="minorEastAsia" w:hAnsi="Arial" w:cs="Arial"/>
          <w:color w:val="000000" w:themeColor="text1"/>
        </w:rPr>
        <w:t xml:space="preserve">and due to </w:t>
      </w:r>
      <w:r w:rsidR="00F43E7F">
        <w:rPr>
          <w:rFonts w:ascii="Arial" w:eastAsiaTheme="minorEastAsia" w:hAnsi="Arial" w:cs="Arial"/>
          <w:color w:val="000000" w:themeColor="text1"/>
        </w:rPr>
        <w:t xml:space="preserve">it being a reliable source, </w:t>
      </w:r>
      <w:r w:rsidR="00BA200F">
        <w:rPr>
          <w:rFonts w:ascii="Arial" w:eastAsiaTheme="minorEastAsia" w:hAnsi="Arial" w:cs="Arial"/>
          <w:color w:val="000000" w:themeColor="text1"/>
        </w:rPr>
        <w:t xml:space="preserve">it provided </w:t>
      </w:r>
      <w:r w:rsidR="00EA07CC">
        <w:rPr>
          <w:rFonts w:ascii="Arial" w:eastAsiaTheme="minorEastAsia" w:hAnsi="Arial" w:cs="Arial"/>
          <w:color w:val="000000" w:themeColor="text1"/>
        </w:rPr>
        <w:t>beneficial</w:t>
      </w:r>
      <w:r w:rsidR="002F793E">
        <w:rPr>
          <w:rFonts w:ascii="Arial" w:eastAsiaTheme="minorEastAsia" w:hAnsi="Arial" w:cs="Arial"/>
          <w:color w:val="000000" w:themeColor="text1"/>
        </w:rPr>
        <w:t xml:space="preserve"> knowledge to help me better understand the history</w:t>
      </w:r>
      <w:r w:rsidR="00A7169B">
        <w:rPr>
          <w:rFonts w:ascii="Arial" w:eastAsiaTheme="minorEastAsia" w:hAnsi="Arial" w:cs="Arial"/>
          <w:color w:val="000000" w:themeColor="text1"/>
        </w:rPr>
        <w:t>,</w:t>
      </w:r>
      <w:r w:rsidR="007C6CF6" w:rsidRPr="00AB2BC1">
        <w:rPr>
          <w:rFonts w:ascii="Arial" w:eastAsiaTheme="minorEastAsia" w:hAnsi="Arial" w:cs="Arial"/>
          <w:color w:val="000000" w:themeColor="text1"/>
        </w:rPr>
        <w:t xml:space="preserve"> I was able to gain a better understanding of the timeline of different known names for </w:t>
      </w:r>
      <w:r w:rsidR="00A66F94">
        <w:rPr>
          <w:rFonts w:ascii="Arial" w:eastAsiaTheme="minorEastAsia" w:hAnsi="Arial" w:cs="Arial"/>
          <w:color w:val="000000" w:themeColor="text1"/>
        </w:rPr>
        <w:t>‘</w:t>
      </w:r>
      <w:r w:rsidR="007C6CF6" w:rsidRPr="00AB2BC1">
        <w:rPr>
          <w:rFonts w:ascii="Arial" w:eastAsiaTheme="minorEastAsia" w:hAnsi="Arial" w:cs="Arial"/>
          <w:color w:val="000000" w:themeColor="text1"/>
        </w:rPr>
        <w:t>Autism</w:t>
      </w:r>
      <w:r w:rsidR="00A66F94">
        <w:rPr>
          <w:rFonts w:ascii="Arial" w:eastAsiaTheme="minorEastAsia" w:hAnsi="Arial" w:cs="Arial"/>
          <w:color w:val="000000" w:themeColor="text1"/>
        </w:rPr>
        <w:t>’</w:t>
      </w:r>
      <w:r w:rsidR="007C6CF6" w:rsidRPr="00AB2BC1">
        <w:rPr>
          <w:rFonts w:ascii="Arial" w:eastAsiaTheme="minorEastAsia" w:hAnsi="Arial" w:cs="Arial"/>
          <w:color w:val="000000" w:themeColor="text1"/>
        </w:rPr>
        <w:t xml:space="preserve"> that date </w:t>
      </w:r>
      <w:r w:rsidR="00915E0A" w:rsidRPr="00AB2BC1">
        <w:rPr>
          <w:rFonts w:ascii="Arial" w:eastAsiaTheme="minorEastAsia" w:hAnsi="Arial" w:cs="Arial"/>
          <w:color w:val="000000" w:themeColor="text1"/>
        </w:rPr>
        <w:t xml:space="preserve">back </w:t>
      </w:r>
      <w:r w:rsidR="007C6CF6" w:rsidRPr="00AB2BC1">
        <w:rPr>
          <w:rFonts w:ascii="Arial" w:eastAsiaTheme="minorEastAsia" w:hAnsi="Arial" w:cs="Arial"/>
          <w:color w:val="000000" w:themeColor="text1"/>
        </w:rPr>
        <w:t xml:space="preserve">from 1943 to the most recent categorization in 2007. </w:t>
      </w:r>
      <w:r w:rsidR="00E872F1">
        <w:rPr>
          <w:rFonts w:ascii="Arial" w:hAnsi="Arial" w:cs="Arial"/>
          <w:color w:val="000000"/>
          <w:shd w:val="clear" w:color="auto" w:fill="FFFFFF"/>
        </w:rPr>
        <w:t xml:space="preserve">further outcomes for my research </w:t>
      </w:r>
      <w:r w:rsidR="00E872F1">
        <w:rPr>
          <w:rFonts w:ascii="Arial" w:hAnsi="Arial" w:cs="Arial"/>
          <w:color w:val="000000"/>
          <w:shd w:val="clear" w:color="auto" w:fill="FFFFFF"/>
        </w:rPr>
        <w:t>were the</w:t>
      </w:r>
      <w:r w:rsidR="00E872F1">
        <w:rPr>
          <w:rFonts w:ascii="Arial" w:hAnsi="Arial" w:cs="Arial"/>
          <w:color w:val="000000"/>
          <w:shd w:val="clear" w:color="auto" w:fill="FFFFFF"/>
        </w:rPr>
        <w:t xml:space="preserve"> historical background information, I was able to </w:t>
      </w:r>
      <w:r w:rsidR="00C72DB1">
        <w:rPr>
          <w:rFonts w:ascii="Arial" w:hAnsi="Arial" w:cs="Arial"/>
          <w:color w:val="000000"/>
          <w:shd w:val="clear" w:color="auto" w:fill="FFFFFF"/>
        </w:rPr>
        <w:t xml:space="preserve">gain </w:t>
      </w:r>
      <w:r w:rsidR="00950850">
        <w:rPr>
          <w:rFonts w:ascii="Arial" w:hAnsi="Arial" w:cs="Arial"/>
          <w:color w:val="000000"/>
          <w:shd w:val="clear" w:color="auto" w:fill="FFFFFF"/>
        </w:rPr>
        <w:t>awareness</w:t>
      </w:r>
      <w:r w:rsidR="00E872F1">
        <w:rPr>
          <w:rFonts w:ascii="Arial" w:hAnsi="Arial" w:cs="Arial"/>
          <w:color w:val="000000"/>
          <w:shd w:val="clear" w:color="auto" w:fill="FFFFFF"/>
        </w:rPr>
        <w:t xml:space="preserve"> into the different names for Autism in previous years. In my debate, I used this to support my arguments while covering relevant criteria.</w:t>
      </w:r>
    </w:p>
    <w:p w14:paraId="628D5D77" w14:textId="18CD3135" w:rsidR="00AB2BC1" w:rsidRPr="00585C96" w:rsidRDefault="008939A2" w:rsidP="000B5976">
      <w:pPr>
        <w:spacing w:line="360" w:lineRule="auto"/>
        <w:jc w:val="both"/>
        <w:rPr>
          <w:rFonts w:ascii="Arial" w:eastAsiaTheme="minorEastAsia" w:hAnsi="Arial" w:cs="Arial"/>
          <w:b/>
          <w:bCs/>
          <w:color w:val="000000" w:themeColor="text1"/>
        </w:rPr>
      </w:pPr>
      <w:r w:rsidRPr="00585C96">
        <w:rPr>
          <w:rFonts w:ascii="Arial" w:eastAsiaTheme="minorEastAsia" w:hAnsi="Arial" w:cs="Arial"/>
          <w:b/>
          <w:bCs/>
          <w:color w:val="000000" w:themeColor="text1"/>
        </w:rPr>
        <w:t>National Institute of Health (2021) Autism</w:t>
      </w:r>
    </w:p>
    <w:p w14:paraId="2D230965" w14:textId="091CA857" w:rsidR="0088652C" w:rsidRDefault="0088652C" w:rsidP="000B5976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lastRenderedPageBreak/>
        <w:t>As a result of using this</w:t>
      </w:r>
      <w:r w:rsidR="00E401FB">
        <w:rPr>
          <w:rFonts w:ascii="Arial" w:hAnsi="Arial" w:cs="Arial"/>
          <w:color w:val="000000"/>
          <w:shd w:val="clear" w:color="auto" w:fill="FFFFFF"/>
        </w:rPr>
        <w:t xml:space="preserve"> credible</w:t>
      </w:r>
      <w:r>
        <w:rPr>
          <w:rFonts w:ascii="Arial" w:hAnsi="Arial" w:cs="Arial"/>
          <w:color w:val="000000"/>
          <w:shd w:val="clear" w:color="auto" w:fill="FFFFFF"/>
        </w:rPr>
        <w:t xml:space="preserve"> source, I found the information to be extremely helpful and supportive. The National Institute of Health was another trustworthy source that I relied on to support the arguments and points I made in my debate. As an example, I was able to state that autism is widely misunderstood and that even today, there are so many shortfalls in how individuals with autism are </w:t>
      </w:r>
      <w:r w:rsidR="00C33EEC">
        <w:rPr>
          <w:rFonts w:ascii="Arial" w:hAnsi="Arial" w:cs="Arial"/>
          <w:color w:val="000000"/>
          <w:shd w:val="clear" w:color="auto" w:fill="FFFFFF"/>
        </w:rPr>
        <w:t xml:space="preserve">being </w:t>
      </w:r>
      <w:r>
        <w:rPr>
          <w:rFonts w:ascii="Arial" w:hAnsi="Arial" w:cs="Arial"/>
          <w:color w:val="000000"/>
          <w:shd w:val="clear" w:color="auto" w:fill="FFFFFF"/>
        </w:rPr>
        <w:t>treated.</w:t>
      </w:r>
    </w:p>
    <w:p w14:paraId="23E3800B" w14:textId="342C2FB3" w:rsidR="0044338D" w:rsidRDefault="0044338D" w:rsidP="000B5976">
      <w:pPr>
        <w:spacing w:line="360" w:lineRule="auto"/>
        <w:jc w:val="both"/>
        <w:rPr>
          <w:rFonts w:ascii="Arial" w:eastAsiaTheme="minorEastAsia" w:hAnsi="Arial" w:cs="Arial"/>
          <w:b/>
          <w:bCs/>
          <w:color w:val="000000" w:themeColor="text1"/>
        </w:rPr>
      </w:pPr>
      <w:r w:rsidRPr="0044338D">
        <w:rPr>
          <w:rFonts w:ascii="Arial" w:eastAsiaTheme="minorEastAsia" w:hAnsi="Arial" w:cs="Arial"/>
          <w:b/>
          <w:bCs/>
          <w:color w:val="000000" w:themeColor="text1"/>
        </w:rPr>
        <w:t>NHS England (2019) Autism</w:t>
      </w:r>
    </w:p>
    <w:p w14:paraId="4ECB6E94" w14:textId="0C0CBC1B" w:rsidR="0044338D" w:rsidRDefault="009752D3" w:rsidP="00125091">
      <w:pPr>
        <w:spacing w:line="360" w:lineRule="auto"/>
        <w:jc w:val="both"/>
        <w:rPr>
          <w:rFonts w:ascii="Arial" w:eastAsiaTheme="minorEastAsia" w:hAnsi="Arial" w:cs="Arial"/>
          <w:color w:val="000000" w:themeColor="text1"/>
        </w:rPr>
      </w:pPr>
      <w:r w:rsidRPr="00125091">
        <w:rPr>
          <w:rFonts w:ascii="Arial" w:eastAsiaTheme="minorEastAsia" w:hAnsi="Arial" w:cs="Arial"/>
          <w:color w:val="000000" w:themeColor="text1"/>
        </w:rPr>
        <w:t>Nation Health Services England</w:t>
      </w:r>
      <w:r w:rsidR="00C5294E" w:rsidRPr="00125091">
        <w:rPr>
          <w:rFonts w:ascii="Arial" w:eastAsiaTheme="minorEastAsia" w:hAnsi="Arial" w:cs="Arial"/>
          <w:color w:val="000000" w:themeColor="text1"/>
        </w:rPr>
        <w:t xml:space="preserve"> </w:t>
      </w:r>
      <w:r w:rsidR="00777418" w:rsidRPr="00125091">
        <w:rPr>
          <w:rFonts w:ascii="Arial" w:eastAsiaTheme="minorEastAsia" w:hAnsi="Arial" w:cs="Arial"/>
          <w:color w:val="000000" w:themeColor="text1"/>
        </w:rPr>
        <w:t xml:space="preserve">provided reliable accurate information about autism, </w:t>
      </w:r>
      <w:r w:rsidR="00291CC4" w:rsidRPr="00125091">
        <w:rPr>
          <w:rFonts w:ascii="Arial" w:eastAsiaTheme="minorEastAsia" w:hAnsi="Arial" w:cs="Arial"/>
          <w:color w:val="000000" w:themeColor="text1"/>
        </w:rPr>
        <w:t xml:space="preserve">I believe </w:t>
      </w:r>
      <w:r w:rsidR="009D75B5" w:rsidRPr="00125091">
        <w:rPr>
          <w:rFonts w:ascii="Arial" w:eastAsiaTheme="minorEastAsia" w:hAnsi="Arial" w:cs="Arial"/>
          <w:color w:val="000000" w:themeColor="text1"/>
        </w:rPr>
        <w:t xml:space="preserve">any data or information that is extracted from </w:t>
      </w:r>
      <w:r w:rsidR="00D60B30" w:rsidRPr="00125091">
        <w:rPr>
          <w:rFonts w:ascii="Arial" w:eastAsiaTheme="minorEastAsia" w:hAnsi="Arial" w:cs="Arial"/>
          <w:color w:val="000000" w:themeColor="text1"/>
        </w:rPr>
        <w:t>th</w:t>
      </w:r>
      <w:r w:rsidR="00561224">
        <w:rPr>
          <w:rFonts w:ascii="Arial" w:eastAsiaTheme="minorEastAsia" w:hAnsi="Arial" w:cs="Arial"/>
          <w:color w:val="000000" w:themeColor="text1"/>
        </w:rPr>
        <w:t>is source</w:t>
      </w:r>
      <w:r w:rsidR="00D60B30" w:rsidRPr="00125091">
        <w:rPr>
          <w:rFonts w:ascii="Arial" w:eastAsiaTheme="minorEastAsia" w:hAnsi="Arial" w:cs="Arial"/>
          <w:color w:val="000000" w:themeColor="text1"/>
        </w:rPr>
        <w:t xml:space="preserve"> </w:t>
      </w:r>
      <w:r w:rsidR="0025140D" w:rsidRPr="00125091">
        <w:rPr>
          <w:rFonts w:ascii="Arial" w:eastAsiaTheme="minorEastAsia" w:hAnsi="Arial" w:cs="Arial"/>
          <w:color w:val="000000" w:themeColor="text1"/>
        </w:rPr>
        <w:t>is</w:t>
      </w:r>
      <w:r w:rsidR="006E2061">
        <w:rPr>
          <w:rFonts w:ascii="Arial" w:eastAsiaTheme="minorEastAsia" w:hAnsi="Arial" w:cs="Arial"/>
          <w:color w:val="000000" w:themeColor="text1"/>
        </w:rPr>
        <w:t xml:space="preserve"> deemed to be </w:t>
      </w:r>
      <w:r w:rsidR="0025140D" w:rsidRPr="00125091">
        <w:rPr>
          <w:rFonts w:ascii="Arial" w:eastAsiaTheme="minorEastAsia" w:hAnsi="Arial" w:cs="Arial"/>
          <w:color w:val="000000" w:themeColor="text1"/>
        </w:rPr>
        <w:t>factual</w:t>
      </w:r>
      <w:r w:rsidR="006E2061">
        <w:rPr>
          <w:rFonts w:ascii="Arial" w:eastAsiaTheme="minorEastAsia" w:hAnsi="Arial" w:cs="Arial"/>
          <w:color w:val="000000" w:themeColor="text1"/>
        </w:rPr>
        <w:t>. T</w:t>
      </w:r>
      <w:r w:rsidR="00D60B30" w:rsidRPr="00125091">
        <w:rPr>
          <w:rFonts w:ascii="Arial" w:eastAsiaTheme="minorEastAsia" w:hAnsi="Arial" w:cs="Arial"/>
          <w:color w:val="000000" w:themeColor="text1"/>
        </w:rPr>
        <w:t xml:space="preserve">he information </w:t>
      </w:r>
      <w:r w:rsidR="006244DC" w:rsidRPr="00125091">
        <w:rPr>
          <w:rFonts w:ascii="Arial" w:eastAsiaTheme="minorEastAsia" w:hAnsi="Arial" w:cs="Arial"/>
          <w:color w:val="000000" w:themeColor="text1"/>
        </w:rPr>
        <w:t xml:space="preserve">was useful </w:t>
      </w:r>
      <w:r w:rsidR="00AE649A">
        <w:rPr>
          <w:rFonts w:ascii="Arial" w:eastAsiaTheme="minorEastAsia" w:hAnsi="Arial" w:cs="Arial"/>
          <w:color w:val="000000" w:themeColor="text1"/>
        </w:rPr>
        <w:t xml:space="preserve">for </w:t>
      </w:r>
      <w:r w:rsidR="00C15A04">
        <w:rPr>
          <w:rFonts w:ascii="Arial" w:eastAsiaTheme="minorEastAsia" w:hAnsi="Arial" w:cs="Arial"/>
          <w:color w:val="000000" w:themeColor="text1"/>
        </w:rPr>
        <w:t xml:space="preserve">me </w:t>
      </w:r>
      <w:r w:rsidR="00CE70F8">
        <w:rPr>
          <w:rFonts w:ascii="Arial" w:eastAsiaTheme="minorEastAsia" w:hAnsi="Arial" w:cs="Arial"/>
          <w:color w:val="000000" w:themeColor="text1"/>
        </w:rPr>
        <w:t xml:space="preserve">as I provided valuable support towards my debate </w:t>
      </w:r>
      <w:r w:rsidR="00A74AD0">
        <w:rPr>
          <w:rFonts w:ascii="Arial" w:eastAsiaTheme="minorEastAsia" w:hAnsi="Arial" w:cs="Arial"/>
          <w:color w:val="000000" w:themeColor="text1"/>
        </w:rPr>
        <w:t>with regards to future recommendations</w:t>
      </w:r>
      <w:r w:rsidR="002952BB">
        <w:rPr>
          <w:rFonts w:ascii="Arial" w:eastAsiaTheme="minorEastAsia" w:hAnsi="Arial" w:cs="Arial"/>
          <w:color w:val="000000" w:themeColor="text1"/>
        </w:rPr>
        <w:t xml:space="preserve"> on improvements</w:t>
      </w:r>
    </w:p>
    <w:p w14:paraId="74E038EB" w14:textId="58F47CC4" w:rsidR="002F4B3C" w:rsidRDefault="002F4B3C" w:rsidP="00125091">
      <w:pPr>
        <w:spacing w:line="360" w:lineRule="auto"/>
        <w:jc w:val="both"/>
        <w:rPr>
          <w:rFonts w:ascii="Arial" w:eastAsiaTheme="minorEastAsia" w:hAnsi="Arial" w:cs="Arial"/>
          <w:b/>
          <w:bCs/>
          <w:color w:val="000000" w:themeColor="text1"/>
        </w:rPr>
      </w:pPr>
      <w:r w:rsidRPr="002F4B3C">
        <w:rPr>
          <w:rFonts w:ascii="Arial" w:eastAsiaTheme="minorEastAsia" w:hAnsi="Arial" w:cs="Arial"/>
          <w:b/>
          <w:bCs/>
          <w:color w:val="000000" w:themeColor="text1"/>
        </w:rPr>
        <w:t xml:space="preserve">Southward, W. M. </w:t>
      </w:r>
      <w:r w:rsidRPr="002F4B3C">
        <w:rPr>
          <w:rFonts w:ascii="Arial" w:eastAsiaTheme="minorEastAsia" w:hAnsi="Arial" w:cs="Arial"/>
          <w:b/>
          <w:bCs/>
          <w:i/>
          <w:iCs/>
          <w:color w:val="000000" w:themeColor="text1"/>
        </w:rPr>
        <w:t>et al</w:t>
      </w:r>
      <w:r w:rsidRPr="002F4B3C">
        <w:rPr>
          <w:rFonts w:ascii="Arial" w:eastAsiaTheme="minorEastAsia" w:hAnsi="Arial" w:cs="Arial"/>
          <w:b/>
          <w:bCs/>
          <w:color w:val="000000" w:themeColor="text1"/>
        </w:rPr>
        <w:t xml:space="preserve"> (2020) ‘A Day in the Life of Borderline Personality Disorder: A Preliminary Analysis of Within-Day Emotion Generation and Regulation’</w:t>
      </w:r>
    </w:p>
    <w:p w14:paraId="78F6B754" w14:textId="5D79BEA3" w:rsidR="001D3BED" w:rsidRDefault="001D3BED" w:rsidP="000B5976">
      <w:pPr>
        <w:spacing w:line="360" w:lineRule="auto"/>
        <w:jc w:val="both"/>
        <w:rPr>
          <w:rFonts w:ascii="Arial" w:eastAsiaTheme="minorEastAsia" w:hAnsi="Arial" w:cs="Arial"/>
          <w:color w:val="000000" w:themeColor="text1"/>
        </w:rPr>
      </w:pPr>
      <w:r w:rsidRPr="001D3BED">
        <w:rPr>
          <w:rFonts w:ascii="Arial" w:eastAsiaTheme="minorEastAsia" w:hAnsi="Arial" w:cs="Arial"/>
          <w:color w:val="000000" w:themeColor="text1"/>
        </w:rPr>
        <w:t xml:space="preserve">Since the information in this Journal article was not only trustworthy but also recently dated, it was a reliable source of information. As part of my 'Against' debate statement, the details obtained were also useful to add. The reason I did so was that it gave me a better understanding of how government funds are being allocated to helping individuals with autism </w:t>
      </w:r>
      <w:r w:rsidR="00585C96">
        <w:rPr>
          <w:rFonts w:ascii="Arial" w:eastAsiaTheme="minorEastAsia" w:hAnsi="Arial" w:cs="Arial"/>
          <w:color w:val="000000" w:themeColor="text1"/>
        </w:rPr>
        <w:t xml:space="preserve">to </w:t>
      </w:r>
      <w:r w:rsidRPr="001D3BED">
        <w:rPr>
          <w:rFonts w:ascii="Arial" w:eastAsiaTheme="minorEastAsia" w:hAnsi="Arial" w:cs="Arial"/>
          <w:color w:val="000000" w:themeColor="text1"/>
        </w:rPr>
        <w:t>be diagnosed and treated</w:t>
      </w:r>
      <w:r w:rsidR="00585C96">
        <w:rPr>
          <w:rFonts w:ascii="Arial" w:eastAsiaTheme="minorEastAsia" w:hAnsi="Arial" w:cs="Arial"/>
          <w:color w:val="000000" w:themeColor="text1"/>
        </w:rPr>
        <w:t xml:space="preserve"> in a timely manner</w:t>
      </w:r>
      <w:r>
        <w:rPr>
          <w:rFonts w:ascii="Arial" w:eastAsiaTheme="minorEastAsia" w:hAnsi="Arial" w:cs="Arial"/>
          <w:color w:val="000000" w:themeColor="text1"/>
        </w:rPr>
        <w:t>.</w:t>
      </w:r>
    </w:p>
    <w:p w14:paraId="68B5D68E" w14:textId="54CDDF27" w:rsidR="003D7F63" w:rsidRPr="001D3BED" w:rsidRDefault="003D7F63" w:rsidP="000B5976">
      <w:pPr>
        <w:spacing w:line="360" w:lineRule="auto"/>
        <w:jc w:val="both"/>
        <w:rPr>
          <w:rFonts w:ascii="Arial" w:eastAsiaTheme="minorEastAsia" w:hAnsi="Arial" w:cs="Arial"/>
          <w:color w:val="000000" w:themeColor="text1"/>
        </w:rPr>
      </w:pPr>
      <w:r w:rsidRPr="003D7F63">
        <w:rPr>
          <w:rFonts w:ascii="Arial" w:eastAsia="Calibri" w:hAnsi="Arial" w:cs="Arial"/>
          <w:b/>
          <w:bCs/>
          <w:color w:val="000000" w:themeColor="text1"/>
        </w:rPr>
        <w:t>The Family Psychologist (2017) Is it worth paying for a private Autistic Spectrum Condition</w:t>
      </w:r>
    </w:p>
    <w:p w14:paraId="68D626BE" w14:textId="7766B37E" w:rsidR="009E0482" w:rsidRDefault="00D25F9F" w:rsidP="000B5976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13689B">
        <w:rPr>
          <w:rFonts w:ascii="Arial" w:eastAsia="Calibri" w:hAnsi="Arial" w:cs="Arial"/>
          <w:color w:val="000000" w:themeColor="text1"/>
        </w:rPr>
        <w:t xml:space="preserve">This source of information was considered suitable </w:t>
      </w:r>
      <w:proofErr w:type="gramStart"/>
      <w:r w:rsidR="0069079A">
        <w:rPr>
          <w:rFonts w:ascii="Arial" w:eastAsia="Calibri" w:hAnsi="Arial" w:cs="Arial"/>
          <w:color w:val="000000" w:themeColor="text1"/>
        </w:rPr>
        <w:t>and also</w:t>
      </w:r>
      <w:proofErr w:type="gramEnd"/>
      <w:r w:rsidR="0069079A">
        <w:rPr>
          <w:rFonts w:ascii="Arial" w:eastAsia="Calibri" w:hAnsi="Arial" w:cs="Arial"/>
          <w:color w:val="000000" w:themeColor="text1"/>
        </w:rPr>
        <w:t xml:space="preserve"> deemed appropriate to use in my debate. </w:t>
      </w:r>
      <w:r w:rsidR="00C91C9D">
        <w:rPr>
          <w:rFonts w:ascii="Arial" w:eastAsia="Calibri" w:hAnsi="Arial" w:cs="Arial"/>
          <w:color w:val="000000" w:themeColor="text1"/>
        </w:rPr>
        <w:t xml:space="preserve">The source of information was dated 2017 </w:t>
      </w:r>
      <w:r w:rsidR="008E0482">
        <w:rPr>
          <w:rFonts w:ascii="Arial" w:eastAsia="Calibri" w:hAnsi="Arial" w:cs="Arial"/>
          <w:color w:val="000000" w:themeColor="text1"/>
        </w:rPr>
        <w:t>therefore</w:t>
      </w:r>
      <w:r w:rsidR="007677BA">
        <w:rPr>
          <w:rFonts w:ascii="Arial" w:eastAsia="Calibri" w:hAnsi="Arial" w:cs="Arial"/>
          <w:color w:val="000000" w:themeColor="text1"/>
        </w:rPr>
        <w:t xml:space="preserve"> considered to be recent</w:t>
      </w:r>
      <w:r w:rsidR="00C91C9D">
        <w:rPr>
          <w:rFonts w:ascii="Arial" w:eastAsia="Calibri" w:hAnsi="Arial" w:cs="Arial"/>
          <w:color w:val="000000" w:themeColor="text1"/>
        </w:rPr>
        <w:t xml:space="preserve"> </w:t>
      </w:r>
      <w:r w:rsidR="00D34DB6">
        <w:rPr>
          <w:rFonts w:ascii="Arial" w:eastAsia="Calibri" w:hAnsi="Arial" w:cs="Arial"/>
          <w:color w:val="000000" w:themeColor="text1"/>
        </w:rPr>
        <w:t xml:space="preserve">and </w:t>
      </w:r>
      <w:r w:rsidR="00C11CB3">
        <w:rPr>
          <w:rFonts w:ascii="Arial" w:eastAsia="Calibri" w:hAnsi="Arial" w:cs="Arial"/>
          <w:color w:val="000000" w:themeColor="text1"/>
        </w:rPr>
        <w:t>s</w:t>
      </w:r>
      <w:r w:rsidR="0013689B" w:rsidRPr="0013689B">
        <w:rPr>
          <w:rFonts w:ascii="Arial" w:eastAsia="Calibri" w:hAnsi="Arial" w:cs="Arial"/>
          <w:color w:val="000000" w:themeColor="text1"/>
        </w:rPr>
        <w:t>ince</w:t>
      </w:r>
      <w:r w:rsidRPr="0013689B">
        <w:rPr>
          <w:rFonts w:ascii="Arial" w:eastAsia="Calibri" w:hAnsi="Arial" w:cs="Arial"/>
          <w:color w:val="000000" w:themeColor="text1"/>
        </w:rPr>
        <w:t xml:space="preserve"> </w:t>
      </w:r>
      <w:r w:rsidR="00936D5A" w:rsidRPr="0013689B">
        <w:rPr>
          <w:rFonts w:ascii="Arial" w:eastAsia="Calibri" w:hAnsi="Arial" w:cs="Arial"/>
          <w:color w:val="000000" w:themeColor="text1"/>
        </w:rPr>
        <w:t xml:space="preserve">the key words </w:t>
      </w:r>
      <w:r w:rsidR="0013689B">
        <w:rPr>
          <w:rFonts w:ascii="Arial" w:eastAsia="Calibri" w:hAnsi="Arial" w:cs="Arial"/>
          <w:color w:val="000000" w:themeColor="text1"/>
        </w:rPr>
        <w:t xml:space="preserve">utilised </w:t>
      </w:r>
      <w:r w:rsidR="00936D5A" w:rsidRPr="0013689B">
        <w:rPr>
          <w:rFonts w:ascii="Arial" w:eastAsia="Calibri" w:hAnsi="Arial" w:cs="Arial"/>
          <w:color w:val="000000" w:themeColor="text1"/>
        </w:rPr>
        <w:t xml:space="preserve">whilst </w:t>
      </w:r>
      <w:r w:rsidR="009A22DA" w:rsidRPr="0013689B">
        <w:rPr>
          <w:rFonts w:ascii="Arial" w:eastAsia="Calibri" w:hAnsi="Arial" w:cs="Arial"/>
          <w:color w:val="000000" w:themeColor="text1"/>
        </w:rPr>
        <w:t>searching</w:t>
      </w:r>
      <w:r w:rsidR="00936D5A" w:rsidRPr="0013689B">
        <w:rPr>
          <w:rFonts w:ascii="Arial" w:eastAsia="Calibri" w:hAnsi="Arial" w:cs="Arial"/>
          <w:color w:val="000000" w:themeColor="text1"/>
        </w:rPr>
        <w:t xml:space="preserve"> for </w:t>
      </w:r>
      <w:r w:rsidR="009A22DA" w:rsidRPr="0013689B">
        <w:rPr>
          <w:rFonts w:ascii="Arial" w:eastAsia="Calibri" w:hAnsi="Arial" w:cs="Arial"/>
          <w:color w:val="000000" w:themeColor="text1"/>
        </w:rPr>
        <w:t xml:space="preserve">relevant information </w:t>
      </w:r>
      <w:r w:rsidR="005F007C" w:rsidRPr="0013689B">
        <w:rPr>
          <w:rFonts w:ascii="Arial" w:eastAsia="Calibri" w:hAnsi="Arial" w:cs="Arial"/>
          <w:color w:val="000000" w:themeColor="text1"/>
        </w:rPr>
        <w:t xml:space="preserve">was regarding </w:t>
      </w:r>
      <w:r w:rsidR="00F226A6" w:rsidRPr="0013689B">
        <w:rPr>
          <w:rFonts w:ascii="Arial" w:eastAsia="Calibri" w:hAnsi="Arial" w:cs="Arial"/>
          <w:color w:val="000000" w:themeColor="text1"/>
        </w:rPr>
        <w:t xml:space="preserve">costs and charges </w:t>
      </w:r>
      <w:r w:rsidR="0047229D">
        <w:rPr>
          <w:rFonts w:ascii="Arial" w:eastAsia="Calibri" w:hAnsi="Arial" w:cs="Arial"/>
          <w:color w:val="000000" w:themeColor="text1"/>
        </w:rPr>
        <w:t>and how waiting time</w:t>
      </w:r>
      <w:r w:rsidR="00D34DB6">
        <w:rPr>
          <w:rFonts w:ascii="Arial" w:eastAsia="Calibri" w:hAnsi="Arial" w:cs="Arial"/>
          <w:color w:val="000000" w:themeColor="text1"/>
        </w:rPr>
        <w:t>s</w:t>
      </w:r>
      <w:r w:rsidR="0047229D">
        <w:rPr>
          <w:rFonts w:ascii="Arial" w:eastAsia="Calibri" w:hAnsi="Arial" w:cs="Arial"/>
          <w:color w:val="000000" w:themeColor="text1"/>
        </w:rPr>
        <w:t xml:space="preserve"> around assessments and diagnosis can differ between </w:t>
      </w:r>
      <w:r w:rsidR="0047229D">
        <w:rPr>
          <w:rFonts w:ascii="Arial" w:eastAsia="Calibri" w:hAnsi="Arial" w:cs="Arial"/>
          <w:color w:val="000000" w:themeColor="text1"/>
        </w:rPr>
        <w:lastRenderedPageBreak/>
        <w:t xml:space="preserve">the NHS service provided </w:t>
      </w:r>
      <w:r w:rsidR="00D34DB6">
        <w:rPr>
          <w:rFonts w:ascii="Arial" w:eastAsia="Calibri" w:hAnsi="Arial" w:cs="Arial"/>
          <w:color w:val="000000" w:themeColor="text1"/>
        </w:rPr>
        <w:t>compared to the private sector.</w:t>
      </w:r>
      <w:r w:rsidR="0047229D">
        <w:rPr>
          <w:rFonts w:ascii="Arial" w:eastAsia="Calibri" w:hAnsi="Arial" w:cs="Arial"/>
          <w:color w:val="000000" w:themeColor="text1"/>
        </w:rPr>
        <w:t xml:space="preserve"> </w:t>
      </w:r>
      <w:r w:rsidR="00C11CB3">
        <w:rPr>
          <w:rFonts w:ascii="Arial" w:eastAsia="Calibri" w:hAnsi="Arial" w:cs="Arial"/>
          <w:color w:val="000000" w:themeColor="text1"/>
        </w:rPr>
        <w:t xml:space="preserve">This was again very useful and beneficial </w:t>
      </w:r>
      <w:r w:rsidR="00702CF4">
        <w:rPr>
          <w:rFonts w:ascii="Arial" w:eastAsia="Calibri" w:hAnsi="Arial" w:cs="Arial"/>
          <w:color w:val="000000" w:themeColor="text1"/>
        </w:rPr>
        <w:t xml:space="preserve">to utilise as part of my debate. </w:t>
      </w:r>
    </w:p>
    <w:p w14:paraId="3A00E72E" w14:textId="77777777" w:rsidR="009E0482" w:rsidRDefault="009E0482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br w:type="page"/>
      </w:r>
    </w:p>
    <w:p w14:paraId="45845667" w14:textId="138DD894" w:rsidR="003968C9" w:rsidRPr="00986AFA" w:rsidRDefault="003968C9" w:rsidP="000B5976">
      <w:pPr>
        <w:spacing w:line="360" w:lineRule="auto"/>
        <w:jc w:val="both"/>
        <w:rPr>
          <w:rFonts w:ascii="Arial" w:eastAsia="Calibri" w:hAnsi="Arial" w:cs="Arial"/>
          <w:b/>
          <w:bCs/>
          <w:color w:val="000000" w:themeColor="text1"/>
        </w:rPr>
      </w:pPr>
      <w:r w:rsidRPr="00986AFA">
        <w:rPr>
          <w:rFonts w:ascii="Arial" w:eastAsia="Calibri" w:hAnsi="Arial" w:cs="Arial"/>
          <w:b/>
          <w:bCs/>
          <w:color w:val="000000" w:themeColor="text1"/>
        </w:rPr>
        <w:t xml:space="preserve">World Health Organization </w:t>
      </w:r>
      <w:r w:rsidRPr="00986AFA">
        <w:rPr>
          <w:rFonts w:ascii="Arial" w:eastAsiaTheme="minorEastAsia" w:hAnsi="Arial" w:cs="Arial"/>
          <w:b/>
          <w:bCs/>
          <w:color w:val="000000" w:themeColor="text1"/>
        </w:rPr>
        <w:t>(2010)</w:t>
      </w:r>
      <w:r w:rsidRPr="00986AFA">
        <w:rPr>
          <w:rFonts w:ascii="Arial" w:hAnsi="Arial" w:cs="Arial"/>
          <w:b/>
          <w:bCs/>
        </w:rPr>
        <w:t xml:space="preserve"> </w:t>
      </w:r>
      <w:r w:rsidRPr="00986AFA">
        <w:rPr>
          <w:rFonts w:ascii="Arial" w:eastAsiaTheme="minorEastAsia" w:hAnsi="Arial" w:cs="Arial"/>
          <w:b/>
          <w:bCs/>
          <w:color w:val="000000" w:themeColor="text1"/>
        </w:rPr>
        <w:t>ICD-10 Version:2010</w:t>
      </w:r>
    </w:p>
    <w:p w14:paraId="7EBB7863" w14:textId="2A95FB46" w:rsidR="00C54E3C" w:rsidRDefault="000F57A4" w:rsidP="000B5976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World Health Organisation is considered as </w:t>
      </w:r>
      <w:r w:rsidR="00372354">
        <w:rPr>
          <w:rFonts w:ascii="Arial" w:eastAsia="Calibri" w:hAnsi="Arial" w:cs="Arial"/>
          <w:color w:val="000000" w:themeColor="text1"/>
        </w:rPr>
        <w:t>a r</w:t>
      </w:r>
      <w:r>
        <w:rPr>
          <w:rFonts w:ascii="Arial" w:eastAsia="Calibri" w:hAnsi="Arial" w:cs="Arial"/>
          <w:color w:val="000000" w:themeColor="text1"/>
        </w:rPr>
        <w:t>eliable and credible source of information</w:t>
      </w:r>
      <w:r w:rsidR="00585C96">
        <w:rPr>
          <w:rFonts w:ascii="Arial" w:eastAsia="Calibri" w:hAnsi="Arial" w:cs="Arial"/>
          <w:color w:val="000000" w:themeColor="text1"/>
        </w:rPr>
        <w:t>,</w:t>
      </w:r>
      <w:r>
        <w:rPr>
          <w:rFonts w:ascii="Arial" w:eastAsia="Calibri" w:hAnsi="Arial" w:cs="Arial"/>
          <w:color w:val="000000" w:themeColor="text1"/>
        </w:rPr>
        <w:t xml:space="preserve"> it </w:t>
      </w:r>
      <w:r w:rsidR="00C30B6C" w:rsidRPr="00D10EEC">
        <w:rPr>
          <w:rFonts w:ascii="Arial" w:eastAsia="Calibri" w:hAnsi="Arial" w:cs="Arial"/>
          <w:color w:val="000000" w:themeColor="text1"/>
        </w:rPr>
        <w:t xml:space="preserve">was valuable due to the fact it provided an accurate classification regarding </w:t>
      </w:r>
      <w:r w:rsidR="004B01A5" w:rsidRPr="00D10EEC">
        <w:rPr>
          <w:rFonts w:ascii="Arial" w:eastAsia="Calibri" w:hAnsi="Arial" w:cs="Arial"/>
          <w:color w:val="000000" w:themeColor="text1"/>
        </w:rPr>
        <w:t>‘</w:t>
      </w:r>
      <w:r w:rsidR="006B7ADC" w:rsidRPr="00D10EEC">
        <w:rPr>
          <w:rFonts w:ascii="Arial" w:eastAsia="Calibri" w:hAnsi="Arial" w:cs="Arial"/>
          <w:color w:val="000000" w:themeColor="text1"/>
        </w:rPr>
        <w:t xml:space="preserve">Childhood </w:t>
      </w:r>
      <w:r w:rsidR="00111FF9" w:rsidRPr="00D10EEC">
        <w:rPr>
          <w:rFonts w:ascii="Arial" w:eastAsia="Calibri" w:hAnsi="Arial" w:cs="Arial"/>
          <w:color w:val="000000" w:themeColor="text1"/>
        </w:rPr>
        <w:t>Autism</w:t>
      </w:r>
      <w:r w:rsidR="00111FF9">
        <w:rPr>
          <w:rFonts w:ascii="Arial" w:eastAsia="Calibri" w:hAnsi="Arial" w:cs="Arial"/>
          <w:color w:val="000000" w:themeColor="text1"/>
        </w:rPr>
        <w:t>. A</w:t>
      </w:r>
      <w:r w:rsidR="00111FF9" w:rsidRPr="00D10EEC">
        <w:rPr>
          <w:rFonts w:ascii="Arial" w:eastAsia="Calibri" w:hAnsi="Arial" w:cs="Arial"/>
          <w:color w:val="000000" w:themeColor="text1"/>
        </w:rPr>
        <w:t>reas</w:t>
      </w:r>
      <w:r w:rsidR="00CA1F19" w:rsidRPr="00D10EEC">
        <w:rPr>
          <w:rFonts w:ascii="Arial" w:eastAsia="Calibri" w:hAnsi="Arial" w:cs="Arial"/>
          <w:color w:val="000000" w:themeColor="text1"/>
        </w:rPr>
        <w:t xml:space="preserve"> of psychopathology, this disorder is characterised by abnormal or impaired communication, </w:t>
      </w:r>
      <w:r w:rsidR="00F372C6">
        <w:rPr>
          <w:rFonts w:ascii="Arial" w:eastAsia="Calibri" w:hAnsi="Arial" w:cs="Arial"/>
          <w:color w:val="000000" w:themeColor="text1"/>
        </w:rPr>
        <w:t>this</w:t>
      </w:r>
      <w:r w:rsidR="00A31679">
        <w:rPr>
          <w:rFonts w:ascii="Arial" w:eastAsia="Calibri" w:hAnsi="Arial" w:cs="Arial"/>
          <w:color w:val="000000" w:themeColor="text1"/>
        </w:rPr>
        <w:t xml:space="preserve"> was relevant information used as part of my debate </w:t>
      </w:r>
      <w:r w:rsidR="008D255D">
        <w:rPr>
          <w:rFonts w:ascii="Arial" w:eastAsia="Calibri" w:hAnsi="Arial" w:cs="Arial"/>
          <w:color w:val="000000" w:themeColor="text1"/>
        </w:rPr>
        <w:t xml:space="preserve">more around the definition </w:t>
      </w:r>
      <w:r w:rsidR="00111FF9">
        <w:rPr>
          <w:rFonts w:ascii="Arial" w:eastAsia="Calibri" w:hAnsi="Arial" w:cs="Arial"/>
          <w:color w:val="000000" w:themeColor="text1"/>
        </w:rPr>
        <w:t>and expl</w:t>
      </w:r>
      <w:r w:rsidR="00220875">
        <w:rPr>
          <w:rFonts w:ascii="Arial" w:eastAsia="Calibri" w:hAnsi="Arial" w:cs="Arial"/>
          <w:color w:val="000000" w:themeColor="text1"/>
        </w:rPr>
        <w:t xml:space="preserve">anation </w:t>
      </w:r>
      <w:r w:rsidR="008D255D">
        <w:rPr>
          <w:rFonts w:ascii="Arial" w:eastAsia="Calibri" w:hAnsi="Arial" w:cs="Arial"/>
          <w:color w:val="000000" w:themeColor="text1"/>
        </w:rPr>
        <w:t xml:space="preserve">of </w:t>
      </w:r>
      <w:r w:rsidR="00F37C01">
        <w:rPr>
          <w:rFonts w:ascii="Arial" w:eastAsia="Calibri" w:hAnsi="Arial" w:cs="Arial"/>
          <w:color w:val="000000" w:themeColor="text1"/>
        </w:rPr>
        <w:t xml:space="preserve">what Childhood Autism </w:t>
      </w:r>
      <w:r w:rsidR="00220875">
        <w:rPr>
          <w:rFonts w:ascii="Arial" w:eastAsia="Calibri" w:hAnsi="Arial" w:cs="Arial"/>
          <w:color w:val="000000" w:themeColor="text1"/>
        </w:rPr>
        <w:t>is defined as</w:t>
      </w:r>
      <w:r w:rsidR="009E0482">
        <w:rPr>
          <w:rFonts w:ascii="Arial" w:eastAsia="Calibri" w:hAnsi="Arial" w:cs="Arial"/>
          <w:color w:val="000000" w:themeColor="text1"/>
        </w:rPr>
        <w:t xml:space="preserve"> according to (WHO</w:t>
      </w:r>
      <w:r w:rsidR="0041118D">
        <w:rPr>
          <w:rFonts w:ascii="Arial" w:eastAsia="Calibri" w:hAnsi="Arial" w:cs="Arial"/>
          <w:color w:val="000000" w:themeColor="text1"/>
        </w:rPr>
        <w:t>, 2010)</w:t>
      </w:r>
      <w:r w:rsidR="00220875">
        <w:rPr>
          <w:rFonts w:ascii="Arial" w:eastAsia="Calibri" w:hAnsi="Arial" w:cs="Arial"/>
          <w:color w:val="000000" w:themeColor="text1"/>
        </w:rPr>
        <w:t>.</w:t>
      </w:r>
    </w:p>
    <w:p w14:paraId="37307CEB" w14:textId="77777777" w:rsidR="00986AFA" w:rsidRPr="007C78BA" w:rsidRDefault="00FC5AD8" w:rsidP="00986AFA">
      <w:pPr>
        <w:spacing w:line="360" w:lineRule="auto"/>
        <w:jc w:val="both"/>
        <w:rPr>
          <w:rFonts w:ascii="Arial" w:eastAsia="Calibri" w:hAnsi="Arial" w:cs="Arial"/>
          <w:b/>
          <w:bCs/>
          <w:color w:val="000000" w:themeColor="text1"/>
        </w:rPr>
      </w:pPr>
      <w:r w:rsidRPr="007C78BA">
        <w:rPr>
          <w:rFonts w:ascii="Arial" w:eastAsia="Calibri" w:hAnsi="Arial" w:cs="Arial"/>
          <w:b/>
          <w:bCs/>
          <w:color w:val="000000" w:themeColor="text1"/>
        </w:rPr>
        <w:t>World Health Organization (2022)</w:t>
      </w:r>
      <w:r w:rsidR="00B01C1B" w:rsidRPr="007C78BA">
        <w:rPr>
          <w:rFonts w:ascii="Arial" w:eastAsia="Calibri" w:hAnsi="Arial" w:cs="Arial"/>
          <w:b/>
          <w:bCs/>
          <w:color w:val="000000" w:themeColor="text1"/>
        </w:rPr>
        <w:t xml:space="preserve"> Autism </w:t>
      </w:r>
      <w:r w:rsidRPr="007C78BA">
        <w:rPr>
          <w:rFonts w:ascii="Arial" w:eastAsia="Calibri" w:hAnsi="Arial" w:cs="Arial"/>
          <w:b/>
          <w:bCs/>
          <w:color w:val="000000" w:themeColor="text1"/>
        </w:rPr>
        <w:t xml:space="preserve"> </w:t>
      </w:r>
    </w:p>
    <w:p w14:paraId="3DE21275" w14:textId="061149D5" w:rsidR="00986AFA" w:rsidRDefault="00F30DDE" w:rsidP="00986AFA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World Health Organisation is considered as</w:t>
      </w:r>
      <w:r w:rsidR="00980202">
        <w:rPr>
          <w:rFonts w:ascii="Arial" w:eastAsia="Calibri" w:hAnsi="Arial" w:cs="Arial"/>
          <w:color w:val="000000" w:themeColor="text1"/>
        </w:rPr>
        <w:t xml:space="preserve"> a</w:t>
      </w:r>
      <w:r>
        <w:rPr>
          <w:rFonts w:ascii="Arial" w:eastAsia="Calibri" w:hAnsi="Arial" w:cs="Arial"/>
          <w:color w:val="000000" w:themeColor="text1"/>
        </w:rPr>
        <w:t xml:space="preserve"> </w:t>
      </w:r>
      <w:r w:rsidR="00DE17D8">
        <w:rPr>
          <w:rFonts w:ascii="Arial" w:eastAsia="Calibri" w:hAnsi="Arial" w:cs="Arial"/>
          <w:color w:val="000000" w:themeColor="text1"/>
        </w:rPr>
        <w:t>trustworthy</w:t>
      </w:r>
      <w:r>
        <w:rPr>
          <w:rFonts w:ascii="Arial" w:eastAsia="Calibri" w:hAnsi="Arial" w:cs="Arial"/>
          <w:color w:val="000000" w:themeColor="text1"/>
        </w:rPr>
        <w:t xml:space="preserve"> and credible</w:t>
      </w:r>
      <w:r w:rsidR="000F57A4">
        <w:rPr>
          <w:rFonts w:ascii="Arial" w:eastAsia="Calibri" w:hAnsi="Arial" w:cs="Arial"/>
          <w:color w:val="000000" w:themeColor="text1"/>
        </w:rPr>
        <w:t xml:space="preserve"> </w:t>
      </w:r>
      <w:r w:rsidR="00CC20D4">
        <w:rPr>
          <w:rFonts w:ascii="Arial" w:eastAsia="Calibri" w:hAnsi="Arial" w:cs="Arial"/>
          <w:color w:val="000000" w:themeColor="text1"/>
        </w:rPr>
        <w:t>supplier</w:t>
      </w:r>
      <w:r w:rsidR="000F57A4">
        <w:rPr>
          <w:rFonts w:ascii="Arial" w:eastAsia="Calibri" w:hAnsi="Arial" w:cs="Arial"/>
          <w:color w:val="000000" w:themeColor="text1"/>
        </w:rPr>
        <w:t xml:space="preserve"> of information</w:t>
      </w:r>
      <w:r w:rsidR="00DC0CD3">
        <w:rPr>
          <w:rFonts w:ascii="Arial" w:eastAsia="Calibri" w:hAnsi="Arial" w:cs="Arial"/>
          <w:color w:val="000000" w:themeColor="text1"/>
        </w:rPr>
        <w:t xml:space="preserve">. </w:t>
      </w:r>
      <w:r w:rsidR="000F57A4">
        <w:rPr>
          <w:rFonts w:ascii="Arial" w:eastAsia="Calibri" w:hAnsi="Arial" w:cs="Arial"/>
          <w:color w:val="000000" w:themeColor="text1"/>
        </w:rPr>
        <w:t>It</w:t>
      </w:r>
      <w:r w:rsidR="00845680" w:rsidRPr="00986AFA">
        <w:rPr>
          <w:rFonts w:ascii="Arial" w:eastAsia="Calibri" w:hAnsi="Arial" w:cs="Arial"/>
          <w:color w:val="000000" w:themeColor="text1"/>
        </w:rPr>
        <w:t xml:space="preserve"> provided in-depth information regarding key facts about Autism, which was very informative. In my debate, I emphasized key information including </w:t>
      </w:r>
      <w:r w:rsidR="004461DA">
        <w:rPr>
          <w:rFonts w:ascii="Arial" w:eastAsia="Calibri" w:hAnsi="Arial" w:cs="Arial"/>
          <w:color w:val="000000" w:themeColor="text1"/>
        </w:rPr>
        <w:t xml:space="preserve">the statement </w:t>
      </w:r>
      <w:r w:rsidR="00845680" w:rsidRPr="00986AFA">
        <w:rPr>
          <w:rFonts w:ascii="Arial" w:eastAsia="Calibri" w:hAnsi="Arial" w:cs="Arial"/>
          <w:color w:val="000000" w:themeColor="text1"/>
        </w:rPr>
        <w:t xml:space="preserve">that one in 100 children has autism, and how autism is so </w:t>
      </w:r>
      <w:r w:rsidR="000B5976" w:rsidRPr="00986AFA">
        <w:rPr>
          <w:rFonts w:ascii="Arial" w:eastAsia="Calibri" w:hAnsi="Arial" w:cs="Arial"/>
          <w:color w:val="000000" w:themeColor="text1"/>
        </w:rPr>
        <w:t>different,</w:t>
      </w:r>
      <w:r w:rsidR="00845680" w:rsidRPr="00986AFA">
        <w:rPr>
          <w:rFonts w:ascii="Arial" w:eastAsia="Calibri" w:hAnsi="Arial" w:cs="Arial"/>
          <w:color w:val="000000" w:themeColor="text1"/>
        </w:rPr>
        <w:t xml:space="preserve"> and its needs can change over time</w:t>
      </w:r>
      <w:r w:rsidR="00CD4B3D">
        <w:rPr>
          <w:rFonts w:ascii="Arial" w:eastAsia="Calibri" w:hAnsi="Arial" w:cs="Arial"/>
          <w:color w:val="000000" w:themeColor="text1"/>
        </w:rPr>
        <w:t>. This information researched was used and presented as part of my debate</w:t>
      </w:r>
      <w:r w:rsidR="0013689B">
        <w:rPr>
          <w:rFonts w:ascii="Arial" w:eastAsia="Calibri" w:hAnsi="Arial" w:cs="Arial"/>
          <w:color w:val="000000" w:themeColor="text1"/>
        </w:rPr>
        <w:t>.</w:t>
      </w:r>
    </w:p>
    <w:p w14:paraId="06D5A4F8" w14:textId="3F3E3A5A" w:rsidR="0099423D" w:rsidRPr="003A2C8E" w:rsidRDefault="0099423D" w:rsidP="00986AFA">
      <w:pPr>
        <w:spacing w:line="360" w:lineRule="auto"/>
        <w:jc w:val="both"/>
        <w:rPr>
          <w:rFonts w:ascii="Arial" w:eastAsiaTheme="minorEastAsia" w:hAnsi="Arial" w:cs="Arial"/>
          <w:b/>
          <w:bCs/>
          <w:color w:val="000000" w:themeColor="text1"/>
        </w:rPr>
      </w:pPr>
      <w:r w:rsidRPr="003A2C8E">
        <w:rPr>
          <w:rFonts w:ascii="Arial" w:eastAsiaTheme="minorEastAsia" w:hAnsi="Arial" w:cs="Arial"/>
          <w:b/>
          <w:bCs/>
          <w:color w:val="000000" w:themeColor="text1"/>
        </w:rPr>
        <w:t>Young Minds (2022) Autism and Mental Health</w:t>
      </w:r>
    </w:p>
    <w:p w14:paraId="39F38A21" w14:textId="7EBAD639" w:rsidR="009C7CC9" w:rsidRPr="009C7CC9" w:rsidRDefault="00004C18" w:rsidP="009C7CC9">
      <w:pPr>
        <w:pStyle w:val="commentcontentpara"/>
        <w:spacing w:before="0" w:beforeAutospacing="0" w:after="0" w:afterAutospacing="0" w:line="36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When</w:t>
      </w:r>
      <w:r w:rsidR="009508D1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searching for further information regarding Mental Health and Autism t</w:t>
      </w:r>
      <w:r w:rsidR="009C7CC9" w:rsidRPr="009C7CC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his source of information</w:t>
      </w:r>
      <w:r w:rsidR="009B655A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was a result of the search. For me </w:t>
      </w:r>
      <w:r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it </w:t>
      </w:r>
      <w:r w:rsidRPr="009C7CC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was</w:t>
      </w:r>
      <w:r w:rsidR="009C7CC9" w:rsidRPr="009C7CC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useful and trustworthy </w:t>
      </w:r>
      <w:r w:rsidR="008F695B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for</w:t>
      </w:r>
      <w:r w:rsidR="009C7CC9" w:rsidRPr="009C7CC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my debate as it provided important </w:t>
      </w:r>
      <w:r w:rsidR="008F695B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relevant </w:t>
      </w:r>
      <w:r w:rsidR="009C7CC9" w:rsidRPr="009C7CC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information about autism and </w:t>
      </w:r>
      <w:r w:rsidR="009C7CC9" w:rsidRPr="009C7CC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lastRenderedPageBreak/>
        <w:t>how mental health problems are not associated with autism. Those with this condition see the world differently and interact differently with others. It is important to note, however</w:t>
      </w:r>
      <w:r w:rsidR="00D82ACD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009C7CC9" w:rsidRPr="009C7CC9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that some individuals with autism may also suffer from mental health issues</w:t>
      </w:r>
      <w:r w:rsidR="00D82ACD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such as having anxiety or depression. This was </w:t>
      </w:r>
      <w:r w:rsidR="00D20A80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proven to be</w:t>
      </w:r>
      <w:r w:rsidR="00D82ACD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valuable information towards my debate</w:t>
      </w:r>
      <w:r w:rsidR="009D2923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as it </w:t>
      </w:r>
      <w:r w:rsidR="00D20A80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presented</w:t>
      </w:r>
      <w:r w:rsidR="009D2923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a furt</w:t>
      </w:r>
      <w:r w:rsidR="00D20A80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her discussion point</w:t>
      </w:r>
      <w:r w:rsidR="00D82ACD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.</w:t>
      </w:r>
    </w:p>
    <w:p w14:paraId="54F35150" w14:textId="77777777" w:rsidR="009C7CC9" w:rsidRDefault="009C7CC9" w:rsidP="0009340F">
      <w:pPr>
        <w:pStyle w:val="commentcontentpara"/>
        <w:spacing w:before="0" w:beforeAutospacing="0" w:after="0" w:afterAutospacing="0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18EF277B" w14:textId="77777777" w:rsidR="004461DA" w:rsidRDefault="004461DA" w:rsidP="0009340F">
      <w:pPr>
        <w:pStyle w:val="commentcontentpara"/>
        <w:spacing w:before="0" w:beforeAutospacing="0" w:after="0" w:afterAutospacing="0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535D7447" w14:textId="77777777" w:rsidR="004461DA" w:rsidRDefault="004461DA" w:rsidP="0009340F">
      <w:pPr>
        <w:pStyle w:val="commentcontentpara"/>
        <w:spacing w:before="0" w:beforeAutospacing="0" w:after="0" w:afterAutospacing="0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1186D9EA" w14:textId="77777777" w:rsidR="00ED4E9B" w:rsidRPr="00986AFA" w:rsidRDefault="00ED4E9B" w:rsidP="00986AFA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5C8A9059" w14:textId="596CFEDF" w:rsidR="00D10EEC" w:rsidRDefault="00D10EEC" w:rsidP="00C84EA7">
      <w:pPr>
        <w:rPr>
          <w:rFonts w:ascii="Arial" w:eastAsiaTheme="minorEastAsia" w:hAnsi="Arial" w:cs="Arial"/>
          <w:color w:val="000000" w:themeColor="text1"/>
        </w:rPr>
      </w:pPr>
    </w:p>
    <w:p w14:paraId="18292BC5" w14:textId="77777777" w:rsidR="00845680" w:rsidRPr="00B20ACC" w:rsidRDefault="00845680" w:rsidP="30716FEA">
      <w:pPr>
        <w:rPr>
          <w:rFonts w:ascii="Arial" w:eastAsia="Calibri" w:hAnsi="Arial" w:cs="Arial"/>
          <w:color w:val="000000" w:themeColor="text1"/>
        </w:rPr>
      </w:pPr>
    </w:p>
    <w:p w14:paraId="7E80E7EC" w14:textId="77777777" w:rsidR="00845680" w:rsidRPr="00B20ACC" w:rsidRDefault="00845680" w:rsidP="004F6AA1">
      <w:pPr>
        <w:pStyle w:val="ListParagraph"/>
        <w:rPr>
          <w:rFonts w:ascii="Arial" w:eastAsia="Calibri" w:hAnsi="Arial" w:cs="Arial"/>
          <w:color w:val="000000" w:themeColor="text1"/>
        </w:rPr>
      </w:pPr>
    </w:p>
    <w:p w14:paraId="324E5441" w14:textId="77777777" w:rsidR="00845680" w:rsidRPr="00B20ACC" w:rsidRDefault="00845680" w:rsidP="004F6AA1">
      <w:pPr>
        <w:pStyle w:val="ListParagraph"/>
        <w:rPr>
          <w:rFonts w:ascii="Arial" w:eastAsia="Calibri" w:hAnsi="Arial" w:cs="Arial"/>
          <w:color w:val="000000" w:themeColor="text1"/>
        </w:rPr>
      </w:pPr>
    </w:p>
    <w:p w14:paraId="0202FD7C" w14:textId="77777777" w:rsidR="00845680" w:rsidRPr="00374401" w:rsidRDefault="00845680" w:rsidP="00374401">
      <w:pPr>
        <w:pStyle w:val="ListParagraph"/>
        <w:rPr>
          <w:rFonts w:ascii="Arial" w:hAnsi="Arial" w:cs="Arial"/>
        </w:rPr>
      </w:pPr>
    </w:p>
    <w:p w14:paraId="47C3368B" w14:textId="77777777" w:rsidR="00845680" w:rsidRPr="00845680" w:rsidRDefault="00845680" w:rsidP="00845680">
      <w:pPr>
        <w:pStyle w:val="ListParagraph"/>
        <w:rPr>
          <w:rFonts w:ascii="Arial" w:eastAsia="Calibri" w:hAnsi="Arial" w:cs="Arial"/>
          <w:color w:val="000000" w:themeColor="text1"/>
        </w:rPr>
      </w:pPr>
    </w:p>
    <w:p w14:paraId="24B34476" w14:textId="7470C1E4" w:rsidR="00627606" w:rsidRDefault="00627606">
      <w:pPr>
        <w:rPr>
          <w:rFonts w:ascii="Arial" w:eastAsiaTheme="majorEastAsia" w:hAnsi="Arial" w:cs="Arial"/>
          <w:color w:val="2F5496" w:themeColor="accent1" w:themeShade="BF"/>
          <w:sz w:val="32"/>
          <w:szCs w:val="32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566B303A" w14:textId="47C4F074" w:rsidR="0099423D" w:rsidRPr="0099423D" w:rsidRDefault="00A04A87" w:rsidP="0099423D">
      <w:pPr>
        <w:pStyle w:val="Heading1"/>
        <w:jc w:val="center"/>
        <w:rPr>
          <w:rFonts w:ascii="Arial" w:hAnsi="Arial" w:cs="Arial"/>
          <w:u w:val="single"/>
        </w:rPr>
      </w:pPr>
      <w:bookmarkStart w:id="2" w:name="_Toc109254321"/>
      <w:r w:rsidRPr="00EB7AD1">
        <w:rPr>
          <w:rFonts w:ascii="Arial" w:hAnsi="Arial" w:cs="Arial"/>
          <w:u w:val="single"/>
        </w:rPr>
        <w:lastRenderedPageBreak/>
        <w:t>R</w:t>
      </w:r>
      <w:r w:rsidR="00742194">
        <w:rPr>
          <w:rFonts w:ascii="Arial" w:hAnsi="Arial" w:cs="Arial"/>
          <w:u w:val="single"/>
        </w:rPr>
        <w:t>eference</w:t>
      </w:r>
      <w:r w:rsidR="002D6E72">
        <w:rPr>
          <w:rFonts w:ascii="Arial" w:hAnsi="Arial" w:cs="Arial"/>
          <w:u w:val="single"/>
        </w:rPr>
        <w:t xml:space="preserve"> List</w:t>
      </w:r>
      <w:bookmarkEnd w:id="2"/>
    </w:p>
    <w:p w14:paraId="68DE6FA1" w14:textId="77777777" w:rsidR="008939A2" w:rsidRPr="008939A2" w:rsidRDefault="008939A2" w:rsidP="008939A2">
      <w:pPr>
        <w:rPr>
          <w:rFonts w:ascii="Arial" w:eastAsiaTheme="minorEastAsia" w:hAnsi="Arial" w:cs="Arial"/>
          <w:color w:val="000000" w:themeColor="text1"/>
        </w:rPr>
      </w:pPr>
    </w:p>
    <w:p w14:paraId="5D7941EC" w14:textId="1C9794D7" w:rsidR="008939A2" w:rsidRPr="00F21CCA" w:rsidRDefault="008939A2" w:rsidP="003828D5">
      <w:pPr>
        <w:pStyle w:val="ListParagraph"/>
        <w:numPr>
          <w:ilvl w:val="0"/>
          <w:numId w:val="6"/>
        </w:numPr>
        <w:rPr>
          <w:rFonts w:ascii="Arial" w:eastAsia="Calibri" w:hAnsi="Arial" w:cs="Arial"/>
          <w:color w:val="000000" w:themeColor="text1"/>
        </w:rPr>
      </w:pPr>
      <w:r w:rsidRPr="00F21CCA">
        <w:rPr>
          <w:rFonts w:ascii="Arial" w:eastAsia="Calibri" w:hAnsi="Arial" w:cs="Arial"/>
          <w:color w:val="000000" w:themeColor="text1"/>
        </w:rPr>
        <w:t xml:space="preserve">Autism Speaks (2022) </w:t>
      </w:r>
      <w:r w:rsidRPr="00F21CCA">
        <w:rPr>
          <w:rFonts w:ascii="Arial" w:eastAsia="Calibri" w:hAnsi="Arial" w:cs="Arial"/>
          <w:i/>
          <w:iCs/>
          <w:color w:val="000000" w:themeColor="text1"/>
        </w:rPr>
        <w:t xml:space="preserve">Autism Diagnostic Criteria: DSM-5, </w:t>
      </w:r>
      <w:r w:rsidRPr="00F21CCA">
        <w:rPr>
          <w:rFonts w:ascii="Arial" w:eastAsia="Calibri" w:hAnsi="Arial" w:cs="Arial"/>
          <w:color w:val="000000" w:themeColor="text1"/>
        </w:rPr>
        <w:t xml:space="preserve">Available at: </w:t>
      </w:r>
      <w:hyperlink r:id="rId12" w:history="1">
        <w:r w:rsidRPr="00F21CCA">
          <w:rPr>
            <w:rStyle w:val="Hyperlink"/>
            <w:rFonts w:ascii="Arial" w:eastAsia="Calibri" w:hAnsi="Arial" w:cs="Arial"/>
          </w:rPr>
          <w:t>https://www.autismspeaks.org/autism-diagnosis-criteria-dsm-5</w:t>
        </w:r>
      </w:hyperlink>
      <w:r w:rsidRPr="00F21CCA">
        <w:rPr>
          <w:rFonts w:ascii="Arial" w:eastAsia="Calibri" w:hAnsi="Arial" w:cs="Arial"/>
          <w:color w:val="000000" w:themeColor="text1"/>
        </w:rPr>
        <w:t xml:space="preserve"> (Accessed: 12 Jul 2022).</w:t>
      </w:r>
    </w:p>
    <w:p w14:paraId="66A27300" w14:textId="634D55DF" w:rsidR="00C23E65" w:rsidRPr="00F21CCA" w:rsidRDefault="008939A2" w:rsidP="00F41ED2">
      <w:pPr>
        <w:pStyle w:val="ListParagraph"/>
        <w:numPr>
          <w:ilvl w:val="0"/>
          <w:numId w:val="6"/>
        </w:numPr>
        <w:rPr>
          <w:rFonts w:ascii="Arial" w:eastAsia="Calibri" w:hAnsi="Arial" w:cs="Arial"/>
          <w:color w:val="000000" w:themeColor="text1"/>
        </w:rPr>
      </w:pPr>
      <w:r w:rsidRPr="00F21CCA">
        <w:rPr>
          <w:rFonts w:ascii="Arial" w:eastAsia="Calibri" w:hAnsi="Arial" w:cs="Arial"/>
          <w:color w:val="000000" w:themeColor="text1"/>
        </w:rPr>
        <w:t xml:space="preserve">BBC News (2014) </w:t>
      </w:r>
      <w:r w:rsidRPr="00F21CCA">
        <w:rPr>
          <w:rFonts w:ascii="Arial" w:eastAsia="Calibri" w:hAnsi="Arial" w:cs="Arial"/>
          <w:i/>
          <w:iCs/>
          <w:color w:val="000000" w:themeColor="text1"/>
        </w:rPr>
        <w:t>Autism costs '£32bn per year' in UK,</w:t>
      </w:r>
      <w:r w:rsidRPr="00F21CCA">
        <w:rPr>
          <w:rFonts w:ascii="Arial" w:eastAsia="Calibri" w:hAnsi="Arial" w:cs="Arial"/>
          <w:color w:val="000000" w:themeColor="text1"/>
        </w:rPr>
        <w:t xml:space="preserve"> Available at:  </w:t>
      </w:r>
      <w:hyperlink r:id="rId13">
        <w:r w:rsidRPr="00F21CCA">
          <w:rPr>
            <w:rStyle w:val="Hyperlink"/>
            <w:rFonts w:ascii="Arial" w:eastAsia="Calibri" w:hAnsi="Arial" w:cs="Arial"/>
          </w:rPr>
          <w:t>https://www.bbc.co.uk/news/health-27742716</w:t>
        </w:r>
      </w:hyperlink>
      <w:r w:rsidRPr="00F21CCA">
        <w:rPr>
          <w:rStyle w:val="Hyperlink"/>
          <w:rFonts w:ascii="Arial" w:eastAsia="Calibri" w:hAnsi="Arial" w:cs="Arial"/>
        </w:rPr>
        <w:t xml:space="preserve"> </w:t>
      </w:r>
      <w:r w:rsidRPr="00F21CCA">
        <w:rPr>
          <w:rFonts w:ascii="Arial" w:hAnsi="Arial" w:cs="Arial"/>
        </w:rPr>
        <w:t xml:space="preserve"> (</w:t>
      </w:r>
      <w:r w:rsidRPr="00F21CCA">
        <w:rPr>
          <w:rFonts w:ascii="Arial" w:eastAsia="Calibri" w:hAnsi="Arial" w:cs="Arial"/>
          <w:color w:val="000000" w:themeColor="text1"/>
        </w:rPr>
        <w:t>Accessed: 4 Jul 2022).</w:t>
      </w:r>
    </w:p>
    <w:p w14:paraId="4DCDFA48" w14:textId="087F33CF" w:rsidR="008939A2" w:rsidRPr="00F21CCA" w:rsidRDefault="008939A2" w:rsidP="00EB492B">
      <w:pPr>
        <w:pStyle w:val="ListParagraph"/>
        <w:numPr>
          <w:ilvl w:val="0"/>
          <w:numId w:val="6"/>
        </w:numPr>
        <w:rPr>
          <w:rFonts w:ascii="Arial" w:eastAsia="Calibri" w:hAnsi="Arial" w:cs="Arial"/>
          <w:color w:val="000000" w:themeColor="text1"/>
        </w:rPr>
      </w:pPr>
      <w:r w:rsidRPr="00F21CCA">
        <w:rPr>
          <w:rFonts w:ascii="Arial" w:eastAsia="Calibri" w:hAnsi="Arial" w:cs="Arial"/>
          <w:color w:val="000000" w:themeColor="text1"/>
        </w:rPr>
        <w:t xml:space="preserve">GOV.UK, (2021) </w:t>
      </w:r>
      <w:r w:rsidRPr="00F21CCA">
        <w:rPr>
          <w:rFonts w:ascii="Arial" w:eastAsia="Calibri" w:hAnsi="Arial" w:cs="Arial"/>
          <w:i/>
          <w:iCs/>
          <w:color w:val="000000" w:themeColor="text1"/>
        </w:rPr>
        <w:t xml:space="preserve">Reforming the Mental Health Act: summary, </w:t>
      </w:r>
      <w:r w:rsidRPr="00F21CCA">
        <w:rPr>
          <w:rFonts w:ascii="Arial" w:eastAsia="Calibri" w:hAnsi="Arial" w:cs="Arial"/>
          <w:color w:val="000000" w:themeColor="text1"/>
        </w:rPr>
        <w:t xml:space="preserve">Available at: </w:t>
      </w:r>
      <w:hyperlink r:id="rId14" w:anchor="what-has-happened-so-far">
        <w:r w:rsidRPr="00F21CCA">
          <w:rPr>
            <w:rStyle w:val="Hyperlink"/>
            <w:rFonts w:ascii="Arial" w:eastAsia="Calibri" w:hAnsi="Arial" w:cs="Arial"/>
          </w:rPr>
          <w:t>https://www.gov.uk/government/consultations/reforming-the-mental-health-act/reforming-the-mental-health-act-summary#what-has-happened-so-far</w:t>
        </w:r>
      </w:hyperlink>
      <w:r w:rsidRPr="00F21CCA">
        <w:rPr>
          <w:rFonts w:ascii="Arial" w:eastAsia="Calibri" w:hAnsi="Arial" w:cs="Arial"/>
          <w:color w:val="000000" w:themeColor="text1"/>
        </w:rPr>
        <w:t xml:space="preserve"> (Accessed: 5 Jul 2022).</w:t>
      </w:r>
    </w:p>
    <w:p w14:paraId="4A578E20" w14:textId="143CE2AD" w:rsidR="00F21CCA" w:rsidRPr="00F21CCA" w:rsidRDefault="008939A2" w:rsidP="007E0B49">
      <w:pPr>
        <w:pStyle w:val="ListParagraph"/>
        <w:numPr>
          <w:ilvl w:val="0"/>
          <w:numId w:val="6"/>
        </w:numPr>
        <w:spacing w:line="360" w:lineRule="auto"/>
        <w:rPr>
          <w:rFonts w:ascii="Arial" w:eastAsia="Calibri" w:hAnsi="Arial" w:cs="Arial"/>
          <w:color w:val="000000" w:themeColor="text1"/>
        </w:rPr>
      </w:pPr>
      <w:r w:rsidRPr="00F21CCA">
        <w:rPr>
          <w:rFonts w:ascii="Arial" w:eastAsiaTheme="minorEastAsia" w:hAnsi="Arial" w:cs="Arial"/>
          <w:color w:val="000000" w:themeColor="text1"/>
        </w:rPr>
        <w:t xml:space="preserve">Mental Health Foundation (2022) </w:t>
      </w:r>
      <w:r w:rsidRPr="00F21CCA">
        <w:rPr>
          <w:rFonts w:ascii="Arial" w:eastAsiaTheme="minorEastAsia" w:hAnsi="Arial" w:cs="Arial"/>
          <w:i/>
          <w:iCs/>
          <w:color w:val="000000" w:themeColor="text1"/>
        </w:rPr>
        <w:t xml:space="preserve">Autism and Mental Health, </w:t>
      </w:r>
      <w:r w:rsidRPr="00F21CCA">
        <w:rPr>
          <w:rFonts w:ascii="Arial" w:eastAsiaTheme="minorEastAsia" w:hAnsi="Arial" w:cs="Arial"/>
          <w:color w:val="000000" w:themeColor="text1"/>
        </w:rPr>
        <w:t xml:space="preserve">Available at: </w:t>
      </w:r>
      <w:hyperlink r:id="rId15" w:history="1">
        <w:r w:rsidRPr="00F21CCA">
          <w:rPr>
            <w:rStyle w:val="Hyperlink"/>
            <w:rFonts w:ascii="Arial" w:eastAsiaTheme="minorEastAsia" w:hAnsi="Arial" w:cs="Arial"/>
          </w:rPr>
          <w:t>https://www.mentalhealth.org.uk/explore-mental-health/a-z-topics/autism-and-mental-health</w:t>
        </w:r>
      </w:hyperlink>
      <w:r w:rsidRPr="00F21CCA">
        <w:rPr>
          <w:rFonts w:ascii="Arial" w:eastAsiaTheme="minorEastAsia" w:hAnsi="Arial" w:cs="Arial"/>
          <w:color w:val="000000" w:themeColor="text1"/>
        </w:rPr>
        <w:t xml:space="preserve"> (Accessed: 14 Jul 2022).</w:t>
      </w:r>
    </w:p>
    <w:p w14:paraId="668F6ADB" w14:textId="57AE6C64" w:rsidR="008939A2" w:rsidRPr="00F21CCA" w:rsidRDefault="008939A2" w:rsidP="008E786A">
      <w:pPr>
        <w:pStyle w:val="ListParagraph"/>
        <w:numPr>
          <w:ilvl w:val="0"/>
          <w:numId w:val="6"/>
        </w:numPr>
        <w:spacing w:line="360" w:lineRule="auto"/>
        <w:rPr>
          <w:rFonts w:ascii="Arial" w:eastAsiaTheme="minorEastAsia" w:hAnsi="Arial" w:cs="Arial"/>
          <w:color w:val="000000" w:themeColor="text1"/>
        </w:rPr>
      </w:pPr>
      <w:r w:rsidRPr="00F21CCA">
        <w:rPr>
          <w:rFonts w:ascii="Arial" w:eastAsia="Calibri" w:hAnsi="Arial" w:cs="Arial"/>
          <w:color w:val="000000" w:themeColor="text1"/>
        </w:rPr>
        <w:t>National Autistic Society (2022</w:t>
      </w:r>
      <w:r w:rsidRPr="00F21CCA">
        <w:rPr>
          <w:rFonts w:ascii="Arial" w:eastAsia="Calibri" w:hAnsi="Arial" w:cs="Arial"/>
          <w:i/>
          <w:iCs/>
          <w:color w:val="000000" w:themeColor="text1"/>
        </w:rPr>
        <w:t xml:space="preserve">The History of Autism, </w:t>
      </w:r>
      <w:r w:rsidRPr="00F21CCA">
        <w:rPr>
          <w:rFonts w:ascii="Arial" w:eastAsia="Calibri" w:hAnsi="Arial" w:cs="Arial"/>
          <w:color w:val="000000" w:themeColor="text1"/>
        </w:rPr>
        <w:t>Available at:</w:t>
      </w:r>
      <w:hyperlink r:id="rId16">
        <w:r w:rsidRPr="00F21CCA">
          <w:rPr>
            <w:rStyle w:val="Hyperlink"/>
            <w:rFonts w:ascii="Arial" w:eastAsia="Calibri" w:hAnsi="Arial" w:cs="Arial"/>
          </w:rPr>
          <w:t>https://www.autism.org.uk/advice-and-guidance/what-is-autis</w:t>
        </w:r>
        <w:r w:rsidRPr="00F21CCA">
          <w:rPr>
            <w:rStyle w:val="Hyperlink"/>
            <w:rFonts w:ascii="Arial" w:eastAsia="Calibri" w:hAnsi="Arial" w:cs="Arial"/>
          </w:rPr>
          <w:t>m</w:t>
        </w:r>
        <w:r w:rsidRPr="00F21CCA">
          <w:rPr>
            <w:rStyle w:val="Hyperlink"/>
            <w:rFonts w:ascii="Arial" w:eastAsia="Calibri" w:hAnsi="Arial" w:cs="Arial"/>
          </w:rPr>
          <w:t>/the-history-of-autism</w:t>
        </w:r>
      </w:hyperlink>
      <w:r w:rsidRPr="00F21CCA">
        <w:rPr>
          <w:rFonts w:ascii="Arial" w:eastAsia="Calibri" w:hAnsi="Arial" w:cs="Arial"/>
          <w:color w:val="000000" w:themeColor="text1"/>
        </w:rPr>
        <w:t xml:space="preserve">  (Accessed: 10 Jul 2022).</w:t>
      </w:r>
    </w:p>
    <w:p w14:paraId="27480B77" w14:textId="0FA52D8C" w:rsidR="008939A2" w:rsidRPr="00F21CCA" w:rsidRDefault="008939A2" w:rsidP="00F22E3A">
      <w:pPr>
        <w:pStyle w:val="ListParagraph"/>
        <w:numPr>
          <w:ilvl w:val="0"/>
          <w:numId w:val="6"/>
        </w:numPr>
        <w:rPr>
          <w:rFonts w:ascii="Arial" w:eastAsiaTheme="minorEastAsia" w:hAnsi="Arial" w:cs="Arial"/>
          <w:color w:val="000000" w:themeColor="text1"/>
        </w:rPr>
      </w:pPr>
      <w:r w:rsidRPr="00F21CCA">
        <w:rPr>
          <w:rFonts w:ascii="Arial" w:eastAsiaTheme="minorEastAsia" w:hAnsi="Arial" w:cs="Arial"/>
          <w:color w:val="000000" w:themeColor="text1"/>
        </w:rPr>
        <w:t xml:space="preserve">National Institute of Health (2021) </w:t>
      </w:r>
      <w:r w:rsidRPr="00F21CCA">
        <w:rPr>
          <w:rFonts w:ascii="Arial" w:eastAsiaTheme="minorEastAsia" w:hAnsi="Arial" w:cs="Arial"/>
          <w:i/>
          <w:iCs/>
          <w:color w:val="000000" w:themeColor="text1"/>
        </w:rPr>
        <w:t xml:space="preserve">Autism, </w:t>
      </w:r>
      <w:r w:rsidRPr="00F21CCA">
        <w:rPr>
          <w:rFonts w:ascii="Arial" w:eastAsiaTheme="minorEastAsia" w:hAnsi="Arial" w:cs="Arial"/>
          <w:color w:val="000000" w:themeColor="text1"/>
        </w:rPr>
        <w:t xml:space="preserve">Available at: </w:t>
      </w:r>
      <w:hyperlink r:id="rId17" w:history="1">
        <w:r w:rsidRPr="00F21CCA">
          <w:rPr>
            <w:rStyle w:val="Hyperlink"/>
            <w:rFonts w:ascii="Arial" w:eastAsiaTheme="minorEastAsia" w:hAnsi="Arial" w:cs="Arial"/>
          </w:rPr>
          <w:t>https://search.nih.gov/search?utf8=%E2%9C%93&amp;affiliate=nih&amp;query=Autism&amp;commit=Search</w:t>
        </w:r>
      </w:hyperlink>
      <w:r w:rsidRPr="00F21CCA">
        <w:rPr>
          <w:rFonts w:ascii="Arial" w:eastAsiaTheme="minorEastAsia" w:hAnsi="Arial" w:cs="Arial"/>
          <w:color w:val="000000" w:themeColor="text1"/>
        </w:rPr>
        <w:t xml:space="preserve"> (Accessed: 11 Jul 2022).</w:t>
      </w:r>
    </w:p>
    <w:p w14:paraId="4E5BF76D" w14:textId="63CDF3A9" w:rsidR="008939A2" w:rsidRPr="00F21CCA" w:rsidRDefault="008939A2" w:rsidP="00346BE2">
      <w:pPr>
        <w:pStyle w:val="ListParagraph"/>
        <w:numPr>
          <w:ilvl w:val="0"/>
          <w:numId w:val="6"/>
        </w:numPr>
        <w:rPr>
          <w:rFonts w:ascii="Arial" w:eastAsiaTheme="minorEastAsia" w:hAnsi="Arial" w:cs="Arial"/>
          <w:color w:val="000000" w:themeColor="text1"/>
        </w:rPr>
      </w:pPr>
      <w:r w:rsidRPr="00F21CCA">
        <w:rPr>
          <w:rFonts w:ascii="Arial" w:eastAsiaTheme="minorEastAsia" w:hAnsi="Arial" w:cs="Arial"/>
          <w:color w:val="000000" w:themeColor="text1"/>
        </w:rPr>
        <w:t xml:space="preserve">NHS England (2019) Autism, Available at: </w:t>
      </w:r>
      <w:hyperlink r:id="rId18" w:history="1">
        <w:r w:rsidRPr="00F21CCA">
          <w:rPr>
            <w:rStyle w:val="Hyperlink"/>
            <w:rFonts w:ascii="Arial" w:eastAsiaTheme="minorEastAsia" w:hAnsi="Arial" w:cs="Arial"/>
          </w:rPr>
          <w:t>https://www.england.nhs.uk/learning-disabilities/about/autism/</w:t>
        </w:r>
      </w:hyperlink>
      <w:r w:rsidRPr="00F21CCA">
        <w:rPr>
          <w:rFonts w:ascii="Arial" w:eastAsiaTheme="minorEastAsia" w:hAnsi="Arial" w:cs="Arial"/>
          <w:color w:val="000000" w:themeColor="text1"/>
        </w:rPr>
        <w:t xml:space="preserve"> (Accessed: 8 July 2022).</w:t>
      </w:r>
    </w:p>
    <w:p w14:paraId="53C45CA2" w14:textId="22DB0639" w:rsidR="008939A2" w:rsidRPr="00F21CCA" w:rsidRDefault="008939A2" w:rsidP="000C5552">
      <w:pPr>
        <w:pStyle w:val="ListParagraph"/>
        <w:numPr>
          <w:ilvl w:val="0"/>
          <w:numId w:val="6"/>
        </w:numPr>
        <w:rPr>
          <w:rFonts w:ascii="Arial" w:eastAsiaTheme="minorEastAsia" w:hAnsi="Arial" w:cs="Arial"/>
          <w:i/>
          <w:iCs/>
          <w:color w:val="000000" w:themeColor="text1"/>
        </w:rPr>
      </w:pPr>
      <w:r w:rsidRPr="00F21CCA">
        <w:rPr>
          <w:rFonts w:ascii="Arial" w:eastAsiaTheme="minorEastAsia" w:hAnsi="Arial" w:cs="Arial"/>
          <w:color w:val="000000" w:themeColor="text1"/>
        </w:rPr>
        <w:t xml:space="preserve">Southward, W. M. </w:t>
      </w:r>
      <w:r w:rsidRPr="00F21CCA">
        <w:rPr>
          <w:rFonts w:ascii="Arial" w:eastAsiaTheme="minorEastAsia" w:hAnsi="Arial" w:cs="Arial"/>
          <w:i/>
          <w:iCs/>
          <w:color w:val="000000" w:themeColor="text1"/>
        </w:rPr>
        <w:t>et al</w:t>
      </w:r>
      <w:r w:rsidRPr="00F21CCA">
        <w:rPr>
          <w:rFonts w:ascii="Arial" w:eastAsiaTheme="minorEastAsia" w:hAnsi="Arial" w:cs="Arial"/>
          <w:color w:val="000000" w:themeColor="text1"/>
        </w:rPr>
        <w:t xml:space="preserve"> (2020) ‘A Day in the Life of Borderline Personality Disorder: A Preliminary Analysis of Within-Day Emotion Generation and Regulation’ </w:t>
      </w:r>
      <w:r w:rsidRPr="00F21CCA">
        <w:rPr>
          <w:rFonts w:ascii="Arial" w:eastAsiaTheme="minorEastAsia" w:hAnsi="Arial" w:cs="Arial"/>
          <w:i/>
          <w:iCs/>
          <w:color w:val="000000" w:themeColor="text1"/>
        </w:rPr>
        <w:t xml:space="preserve">Journal of Psychopathology and Behavioural Assessment volume, </w:t>
      </w:r>
      <w:r w:rsidRPr="00F21CCA">
        <w:rPr>
          <w:rFonts w:ascii="Arial" w:eastAsiaTheme="minorEastAsia" w:hAnsi="Arial" w:cs="Arial"/>
          <w:color w:val="000000" w:themeColor="text1"/>
        </w:rPr>
        <w:t xml:space="preserve">42(4). pp. 702 – 713. DOI: </w:t>
      </w:r>
      <w:hyperlink r:id="rId19" w:history="1">
        <w:r w:rsidRPr="00F21CCA">
          <w:rPr>
            <w:rStyle w:val="Hyperlink"/>
            <w:rFonts w:ascii="Arial" w:eastAsiaTheme="minorEastAsia" w:hAnsi="Arial" w:cs="Arial"/>
          </w:rPr>
          <w:t>https://doi.org/10.1007/s10862-020-09836-1</w:t>
        </w:r>
      </w:hyperlink>
      <w:r w:rsidRPr="00F21CCA">
        <w:rPr>
          <w:rFonts w:ascii="Arial" w:eastAsiaTheme="minorEastAsia" w:hAnsi="Arial" w:cs="Arial"/>
          <w:color w:val="000000" w:themeColor="text1"/>
        </w:rPr>
        <w:t xml:space="preserve"> </w:t>
      </w:r>
    </w:p>
    <w:p w14:paraId="3C7550F0" w14:textId="7253F73A" w:rsidR="008939A2" w:rsidRPr="00F21CCA" w:rsidRDefault="008939A2" w:rsidP="00954E74">
      <w:pPr>
        <w:pStyle w:val="ListParagraph"/>
        <w:numPr>
          <w:ilvl w:val="0"/>
          <w:numId w:val="6"/>
        </w:numPr>
        <w:rPr>
          <w:rFonts w:ascii="Arial" w:eastAsiaTheme="minorEastAsia" w:hAnsi="Arial" w:cs="Arial"/>
          <w:color w:val="000000" w:themeColor="text1"/>
        </w:rPr>
      </w:pPr>
      <w:r w:rsidRPr="00F21CCA">
        <w:rPr>
          <w:rFonts w:ascii="Arial" w:eastAsia="Calibri" w:hAnsi="Arial" w:cs="Arial"/>
          <w:color w:val="000000" w:themeColor="text1"/>
        </w:rPr>
        <w:lastRenderedPageBreak/>
        <w:t xml:space="preserve">The Family Psychologist (2017) </w:t>
      </w:r>
      <w:r w:rsidRPr="00F21CCA">
        <w:rPr>
          <w:rFonts w:ascii="Arial" w:eastAsia="Calibri" w:hAnsi="Arial" w:cs="Arial"/>
          <w:i/>
          <w:iCs/>
          <w:color w:val="000000" w:themeColor="text1"/>
        </w:rPr>
        <w:t xml:space="preserve">Is it worth paying for a private Autistic Spectrum Condition (ASC) diagnosis?, </w:t>
      </w:r>
      <w:r w:rsidRPr="00F21CCA">
        <w:rPr>
          <w:rFonts w:ascii="Arial" w:eastAsia="Calibri" w:hAnsi="Arial" w:cs="Arial"/>
          <w:color w:val="000000" w:themeColor="text1"/>
        </w:rPr>
        <w:t>Available at:</w:t>
      </w:r>
      <w:r w:rsidRPr="00F21CCA">
        <w:rPr>
          <w:rFonts w:ascii="Arial" w:hAnsi="Arial" w:cs="Arial"/>
        </w:rPr>
        <w:t xml:space="preserve"> </w:t>
      </w:r>
      <w:hyperlink r:id="rId20" w:anchor=":~:text=How%20much%20does%20it%20cost%20to%20have%20a,an%20adult%20the%20full%20diagnosis%20costs%20%C2%A31500.%2016" w:history="1">
        <w:r w:rsidRPr="00F21CCA">
          <w:rPr>
            <w:rStyle w:val="Hyperlink"/>
            <w:rFonts w:ascii="Arial" w:eastAsia="Calibri" w:hAnsi="Arial" w:cs="Arial"/>
          </w:rPr>
          <w:t>https://www.thefamilypsychologist.co.uk/content/frequently-asked-questions#:~:text=How%20much%20does%20it%20cost%20to%20have%20a,an%20adult%20the%20full%20diagnosis%20costs%20%C2%A31500.%2016</w:t>
        </w:r>
      </w:hyperlink>
      <w:r w:rsidRPr="00F21CCA">
        <w:rPr>
          <w:rFonts w:ascii="Arial" w:eastAsia="Calibri" w:hAnsi="Arial" w:cs="Arial"/>
          <w:color w:val="000000" w:themeColor="text1"/>
        </w:rPr>
        <w:t xml:space="preserve"> (Accessed: 5 Jul 2022).</w:t>
      </w:r>
    </w:p>
    <w:p w14:paraId="388F2D6B" w14:textId="16EEC3E5" w:rsidR="008939A2" w:rsidRPr="00C23E65" w:rsidRDefault="008939A2" w:rsidP="00A97935">
      <w:pPr>
        <w:pStyle w:val="ListParagraph"/>
        <w:numPr>
          <w:ilvl w:val="0"/>
          <w:numId w:val="6"/>
        </w:numPr>
        <w:spacing w:line="360" w:lineRule="auto"/>
        <w:rPr>
          <w:rFonts w:ascii="Arial" w:eastAsiaTheme="minorEastAsia" w:hAnsi="Arial" w:cs="Arial"/>
          <w:color w:val="000000" w:themeColor="text1"/>
        </w:rPr>
      </w:pPr>
      <w:r w:rsidRPr="00C23E65">
        <w:rPr>
          <w:rFonts w:ascii="Arial" w:eastAsia="Calibri" w:hAnsi="Arial" w:cs="Arial"/>
          <w:color w:val="000000" w:themeColor="text1"/>
        </w:rPr>
        <w:t xml:space="preserve">World Health Organization </w:t>
      </w:r>
      <w:r w:rsidRPr="00C23E65">
        <w:rPr>
          <w:rFonts w:ascii="Arial" w:eastAsiaTheme="minorEastAsia" w:hAnsi="Arial" w:cs="Arial"/>
          <w:color w:val="000000" w:themeColor="text1"/>
        </w:rPr>
        <w:t>(2010)</w:t>
      </w:r>
      <w:r w:rsidRPr="00C23E65">
        <w:rPr>
          <w:rFonts w:ascii="Arial" w:hAnsi="Arial" w:cs="Arial"/>
        </w:rPr>
        <w:t xml:space="preserve"> </w:t>
      </w:r>
      <w:r w:rsidRPr="00C23E65">
        <w:rPr>
          <w:rFonts w:ascii="Arial" w:eastAsiaTheme="minorEastAsia" w:hAnsi="Arial" w:cs="Arial"/>
          <w:i/>
          <w:iCs/>
          <w:color w:val="000000" w:themeColor="text1"/>
        </w:rPr>
        <w:t xml:space="preserve">ICD-10 Version:2010, </w:t>
      </w:r>
      <w:r w:rsidRPr="00C23E65">
        <w:rPr>
          <w:rFonts w:ascii="Arial" w:eastAsiaTheme="minorEastAsia" w:hAnsi="Arial" w:cs="Arial"/>
          <w:color w:val="000000" w:themeColor="text1"/>
        </w:rPr>
        <w:t xml:space="preserve">Available at: </w:t>
      </w:r>
      <w:r w:rsidRPr="00C23E65">
        <w:rPr>
          <w:rFonts w:ascii="Arial" w:eastAsiaTheme="minorEastAsia" w:hAnsi="Arial" w:cs="Arial"/>
          <w:i/>
          <w:iCs/>
          <w:color w:val="000000" w:themeColor="text1"/>
        </w:rPr>
        <w:t xml:space="preserve"> </w:t>
      </w:r>
      <w:hyperlink r:id="rId21" w:anchor="/F84.0" w:history="1">
        <w:r w:rsidRPr="00C23E65">
          <w:rPr>
            <w:rStyle w:val="Hyperlink"/>
            <w:rFonts w:ascii="Arial" w:eastAsiaTheme="minorEastAsia" w:hAnsi="Arial" w:cs="Arial"/>
          </w:rPr>
          <w:t>https://icd.who.int/browse10/2010/en#/F84.0</w:t>
        </w:r>
      </w:hyperlink>
      <w:r w:rsidRPr="00C23E65">
        <w:rPr>
          <w:rFonts w:ascii="Arial" w:eastAsiaTheme="minorEastAsia" w:hAnsi="Arial" w:cs="Arial"/>
          <w:color w:val="000000" w:themeColor="text1"/>
        </w:rPr>
        <w:t xml:space="preserve"> (Accessed: 18 Jul 2022)</w:t>
      </w:r>
    </w:p>
    <w:p w14:paraId="209B515F" w14:textId="77777777" w:rsidR="008939A2" w:rsidRPr="008939A2" w:rsidRDefault="008939A2" w:rsidP="00B457F0">
      <w:pPr>
        <w:pStyle w:val="ListParagraph"/>
        <w:numPr>
          <w:ilvl w:val="0"/>
          <w:numId w:val="6"/>
        </w:numPr>
        <w:spacing w:line="360" w:lineRule="auto"/>
        <w:rPr>
          <w:rFonts w:ascii="Arial" w:eastAsiaTheme="minorEastAsia" w:hAnsi="Arial" w:cs="Arial"/>
          <w:color w:val="000000" w:themeColor="text1"/>
        </w:rPr>
      </w:pPr>
      <w:r w:rsidRPr="002B036C">
        <w:rPr>
          <w:rFonts w:ascii="Arial" w:eastAsia="Calibri" w:hAnsi="Arial" w:cs="Arial"/>
          <w:color w:val="000000" w:themeColor="text1"/>
        </w:rPr>
        <w:t>World Health Organization (2022)</w:t>
      </w:r>
      <w:r w:rsidRPr="002B036C">
        <w:rPr>
          <w:rFonts w:ascii="Arial" w:eastAsia="Calibri" w:hAnsi="Arial" w:cs="Arial"/>
          <w:i/>
          <w:iCs/>
          <w:color w:val="000000" w:themeColor="text1"/>
        </w:rPr>
        <w:t xml:space="preserve"> Autism, </w:t>
      </w:r>
      <w:r w:rsidRPr="002B036C">
        <w:rPr>
          <w:rFonts w:ascii="Arial" w:eastAsia="Calibri" w:hAnsi="Arial" w:cs="Arial"/>
          <w:color w:val="000000" w:themeColor="text1"/>
        </w:rPr>
        <w:t xml:space="preserve">Available at: </w:t>
      </w:r>
      <w:hyperlink r:id="rId22">
        <w:r w:rsidRPr="002B036C">
          <w:rPr>
            <w:rStyle w:val="Hyperlink"/>
            <w:rFonts w:ascii="Arial" w:eastAsia="Calibri" w:hAnsi="Arial" w:cs="Arial"/>
          </w:rPr>
          <w:t>https://www.who.int/news-room/fact-sheets/detail/autism-spectrum-disorders</w:t>
        </w:r>
      </w:hyperlink>
      <w:r w:rsidRPr="002B036C">
        <w:rPr>
          <w:rFonts w:ascii="Arial" w:eastAsia="Calibri" w:hAnsi="Arial" w:cs="Arial"/>
          <w:color w:val="000000" w:themeColor="text1"/>
        </w:rPr>
        <w:t xml:space="preserve">  (Accessed: 4 Jul 2022).</w:t>
      </w:r>
    </w:p>
    <w:p w14:paraId="2FE1B1C8" w14:textId="77777777" w:rsidR="008939A2" w:rsidRPr="008939A2" w:rsidRDefault="008939A2" w:rsidP="008939A2">
      <w:pPr>
        <w:pStyle w:val="ListParagraph"/>
        <w:rPr>
          <w:rFonts w:ascii="Arial" w:eastAsiaTheme="minorEastAsia" w:hAnsi="Arial" w:cs="Arial"/>
          <w:color w:val="000000" w:themeColor="text1"/>
        </w:rPr>
      </w:pPr>
    </w:p>
    <w:p w14:paraId="54DC409E" w14:textId="4034FF7F" w:rsidR="00B415BD" w:rsidRPr="007D0683" w:rsidRDefault="0099423D" w:rsidP="00642799">
      <w:pPr>
        <w:pStyle w:val="ListParagraph"/>
        <w:numPr>
          <w:ilvl w:val="0"/>
          <w:numId w:val="6"/>
        </w:numPr>
        <w:spacing w:line="360" w:lineRule="auto"/>
        <w:rPr>
          <w:rFonts w:ascii="Arial" w:eastAsiaTheme="minorEastAsia" w:hAnsi="Arial" w:cs="Arial"/>
          <w:color w:val="000000" w:themeColor="text1"/>
        </w:rPr>
      </w:pPr>
      <w:r w:rsidRPr="007D0683">
        <w:rPr>
          <w:rFonts w:ascii="Arial" w:eastAsiaTheme="minorEastAsia" w:hAnsi="Arial" w:cs="Arial"/>
          <w:color w:val="000000" w:themeColor="text1"/>
        </w:rPr>
        <w:t xml:space="preserve">Young Minds (2022) </w:t>
      </w:r>
      <w:r w:rsidRPr="007D0683">
        <w:rPr>
          <w:rFonts w:ascii="Arial" w:eastAsiaTheme="minorEastAsia" w:hAnsi="Arial" w:cs="Arial"/>
          <w:i/>
          <w:iCs/>
          <w:color w:val="000000" w:themeColor="text1"/>
        </w:rPr>
        <w:t xml:space="preserve">Autism and Mental Health, </w:t>
      </w:r>
      <w:r w:rsidRPr="007D0683">
        <w:rPr>
          <w:rFonts w:ascii="Arial" w:eastAsiaTheme="minorEastAsia" w:hAnsi="Arial" w:cs="Arial"/>
          <w:color w:val="000000" w:themeColor="text1"/>
        </w:rPr>
        <w:t xml:space="preserve">Available at: </w:t>
      </w:r>
      <w:hyperlink r:id="rId23" w:history="1">
        <w:r w:rsidRPr="007D0683">
          <w:rPr>
            <w:rStyle w:val="Hyperlink"/>
            <w:rFonts w:ascii="Arial" w:eastAsiaTheme="minorEastAsia" w:hAnsi="Arial" w:cs="Arial"/>
          </w:rPr>
          <w:t>https://www.youngminds.org.uk/young-person/mental-health-conditions/autism-and-mental-health</w:t>
        </w:r>
      </w:hyperlink>
      <w:r w:rsidRPr="007D0683">
        <w:rPr>
          <w:rFonts w:ascii="Arial" w:eastAsiaTheme="minorEastAsia" w:hAnsi="Arial" w:cs="Arial"/>
          <w:color w:val="000000" w:themeColor="text1"/>
        </w:rPr>
        <w:t xml:space="preserve"> (Accessed: 10 Jul 2022).</w:t>
      </w:r>
    </w:p>
    <w:sectPr w:rsidR="00B415BD" w:rsidRPr="007D0683" w:rsidSect="00863EA4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BCDF2"/>
    <w:multiLevelType w:val="hybridMultilevel"/>
    <w:tmpl w:val="FFFFFFFF"/>
    <w:lvl w:ilvl="0" w:tplc="FB5E026E">
      <w:start w:val="1"/>
      <w:numFmt w:val="decimal"/>
      <w:lvlText w:val="%1."/>
      <w:lvlJc w:val="left"/>
      <w:pPr>
        <w:ind w:left="720" w:hanging="360"/>
      </w:pPr>
    </w:lvl>
    <w:lvl w:ilvl="1" w:tplc="92F8BDE2">
      <w:start w:val="1"/>
      <w:numFmt w:val="lowerLetter"/>
      <w:lvlText w:val="%2."/>
      <w:lvlJc w:val="left"/>
      <w:pPr>
        <w:ind w:left="1440" w:hanging="360"/>
      </w:pPr>
    </w:lvl>
    <w:lvl w:ilvl="2" w:tplc="0BBA33B2">
      <w:start w:val="1"/>
      <w:numFmt w:val="lowerRoman"/>
      <w:lvlText w:val="%3."/>
      <w:lvlJc w:val="right"/>
      <w:pPr>
        <w:ind w:left="2160" w:hanging="180"/>
      </w:pPr>
    </w:lvl>
    <w:lvl w:ilvl="3" w:tplc="81A03EFE">
      <w:start w:val="1"/>
      <w:numFmt w:val="decimal"/>
      <w:lvlText w:val="%4."/>
      <w:lvlJc w:val="left"/>
      <w:pPr>
        <w:ind w:left="2880" w:hanging="360"/>
      </w:pPr>
    </w:lvl>
    <w:lvl w:ilvl="4" w:tplc="ED405BF6">
      <w:start w:val="1"/>
      <w:numFmt w:val="lowerLetter"/>
      <w:lvlText w:val="%5."/>
      <w:lvlJc w:val="left"/>
      <w:pPr>
        <w:ind w:left="3600" w:hanging="360"/>
      </w:pPr>
    </w:lvl>
    <w:lvl w:ilvl="5" w:tplc="63F8A460">
      <w:start w:val="1"/>
      <w:numFmt w:val="lowerRoman"/>
      <w:lvlText w:val="%6."/>
      <w:lvlJc w:val="right"/>
      <w:pPr>
        <w:ind w:left="4320" w:hanging="180"/>
      </w:pPr>
    </w:lvl>
    <w:lvl w:ilvl="6" w:tplc="AA2A81CC">
      <w:start w:val="1"/>
      <w:numFmt w:val="decimal"/>
      <w:lvlText w:val="%7."/>
      <w:lvlJc w:val="left"/>
      <w:pPr>
        <w:ind w:left="5040" w:hanging="360"/>
      </w:pPr>
    </w:lvl>
    <w:lvl w:ilvl="7" w:tplc="FA4E254C">
      <w:start w:val="1"/>
      <w:numFmt w:val="lowerLetter"/>
      <w:lvlText w:val="%8."/>
      <w:lvlJc w:val="left"/>
      <w:pPr>
        <w:ind w:left="5760" w:hanging="360"/>
      </w:pPr>
    </w:lvl>
    <w:lvl w:ilvl="8" w:tplc="3A80CE6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25304"/>
    <w:multiLevelType w:val="hybridMultilevel"/>
    <w:tmpl w:val="5D2CD554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6382E"/>
    <w:multiLevelType w:val="hybridMultilevel"/>
    <w:tmpl w:val="FE54A7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C272834"/>
    <w:multiLevelType w:val="hybridMultilevel"/>
    <w:tmpl w:val="C0980F74"/>
    <w:lvl w:ilvl="0" w:tplc="BD54C8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F51A6"/>
    <w:multiLevelType w:val="hybridMultilevel"/>
    <w:tmpl w:val="16984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42A98"/>
    <w:multiLevelType w:val="hybridMultilevel"/>
    <w:tmpl w:val="09705D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1187122">
    <w:abstractNumId w:val="0"/>
  </w:num>
  <w:num w:numId="2" w16cid:durableId="1637955175">
    <w:abstractNumId w:val="3"/>
  </w:num>
  <w:num w:numId="3" w16cid:durableId="701050392">
    <w:abstractNumId w:val="1"/>
  </w:num>
  <w:num w:numId="4" w16cid:durableId="550191118">
    <w:abstractNumId w:val="2"/>
  </w:num>
  <w:num w:numId="5" w16cid:durableId="40634864">
    <w:abstractNumId w:val="4"/>
  </w:num>
  <w:num w:numId="6" w16cid:durableId="347424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255AD38"/>
    <w:rsid w:val="00004C18"/>
    <w:rsid w:val="0001109D"/>
    <w:rsid w:val="000121E3"/>
    <w:rsid w:val="00015E0E"/>
    <w:rsid w:val="00021CFF"/>
    <w:rsid w:val="00030763"/>
    <w:rsid w:val="0003295B"/>
    <w:rsid w:val="00035225"/>
    <w:rsid w:val="00051159"/>
    <w:rsid w:val="00060C63"/>
    <w:rsid w:val="00066D5E"/>
    <w:rsid w:val="0007630C"/>
    <w:rsid w:val="0008315E"/>
    <w:rsid w:val="00084DBA"/>
    <w:rsid w:val="000912B8"/>
    <w:rsid w:val="00092838"/>
    <w:rsid w:val="0009340F"/>
    <w:rsid w:val="00094E7E"/>
    <w:rsid w:val="000A200B"/>
    <w:rsid w:val="000A2F68"/>
    <w:rsid w:val="000A4382"/>
    <w:rsid w:val="000A622B"/>
    <w:rsid w:val="000A7DFE"/>
    <w:rsid w:val="000B237C"/>
    <w:rsid w:val="000B3D39"/>
    <w:rsid w:val="000B5976"/>
    <w:rsid w:val="000B7556"/>
    <w:rsid w:val="000B79B8"/>
    <w:rsid w:val="000C028B"/>
    <w:rsid w:val="000C5D93"/>
    <w:rsid w:val="000C798B"/>
    <w:rsid w:val="000C7DB8"/>
    <w:rsid w:val="000D40E1"/>
    <w:rsid w:val="000D46C8"/>
    <w:rsid w:val="000D4EBE"/>
    <w:rsid w:val="000D69EA"/>
    <w:rsid w:val="000D7A37"/>
    <w:rsid w:val="000E1A02"/>
    <w:rsid w:val="000E3D67"/>
    <w:rsid w:val="000F043A"/>
    <w:rsid w:val="000F0967"/>
    <w:rsid w:val="000F57A4"/>
    <w:rsid w:val="0010061A"/>
    <w:rsid w:val="001024D7"/>
    <w:rsid w:val="00111FF9"/>
    <w:rsid w:val="00116690"/>
    <w:rsid w:val="00125091"/>
    <w:rsid w:val="00130A72"/>
    <w:rsid w:val="00135A59"/>
    <w:rsid w:val="0013689B"/>
    <w:rsid w:val="0014658E"/>
    <w:rsid w:val="00147E81"/>
    <w:rsid w:val="0016227D"/>
    <w:rsid w:val="00172493"/>
    <w:rsid w:val="00195D5B"/>
    <w:rsid w:val="0019716F"/>
    <w:rsid w:val="00197CE8"/>
    <w:rsid w:val="001B20A9"/>
    <w:rsid w:val="001B2E78"/>
    <w:rsid w:val="001B6B3B"/>
    <w:rsid w:val="001D120F"/>
    <w:rsid w:val="001D20E3"/>
    <w:rsid w:val="001D3BED"/>
    <w:rsid w:val="001D5A81"/>
    <w:rsid w:val="001D6874"/>
    <w:rsid w:val="001F0341"/>
    <w:rsid w:val="001F0C6B"/>
    <w:rsid w:val="002004B4"/>
    <w:rsid w:val="00220875"/>
    <w:rsid w:val="00223B2D"/>
    <w:rsid w:val="00233C3B"/>
    <w:rsid w:val="002357EB"/>
    <w:rsid w:val="002413B5"/>
    <w:rsid w:val="0025140D"/>
    <w:rsid w:val="00257EEF"/>
    <w:rsid w:val="00267F42"/>
    <w:rsid w:val="00274224"/>
    <w:rsid w:val="00284446"/>
    <w:rsid w:val="00291CC4"/>
    <w:rsid w:val="002952BB"/>
    <w:rsid w:val="00297047"/>
    <w:rsid w:val="002A5E18"/>
    <w:rsid w:val="002A6D3E"/>
    <w:rsid w:val="002A7E20"/>
    <w:rsid w:val="002B036C"/>
    <w:rsid w:val="002B2F44"/>
    <w:rsid w:val="002B7D1E"/>
    <w:rsid w:val="002C0FF7"/>
    <w:rsid w:val="002D4B2B"/>
    <w:rsid w:val="002D6166"/>
    <w:rsid w:val="002D6E72"/>
    <w:rsid w:val="002E5EE2"/>
    <w:rsid w:val="002F254D"/>
    <w:rsid w:val="002F498F"/>
    <w:rsid w:val="002F4B3C"/>
    <w:rsid w:val="002F793E"/>
    <w:rsid w:val="00300A7A"/>
    <w:rsid w:val="00300C2B"/>
    <w:rsid w:val="003244F4"/>
    <w:rsid w:val="00327F9C"/>
    <w:rsid w:val="0033003F"/>
    <w:rsid w:val="00343112"/>
    <w:rsid w:val="00344963"/>
    <w:rsid w:val="003465EA"/>
    <w:rsid w:val="003468F4"/>
    <w:rsid w:val="0035749B"/>
    <w:rsid w:val="00360C75"/>
    <w:rsid w:val="00364F53"/>
    <w:rsid w:val="00372354"/>
    <w:rsid w:val="00372B67"/>
    <w:rsid w:val="00374401"/>
    <w:rsid w:val="00381EC7"/>
    <w:rsid w:val="0039104E"/>
    <w:rsid w:val="0039575B"/>
    <w:rsid w:val="003968C9"/>
    <w:rsid w:val="003A045E"/>
    <w:rsid w:val="003A2C8E"/>
    <w:rsid w:val="003B086E"/>
    <w:rsid w:val="003D53B2"/>
    <w:rsid w:val="003D7786"/>
    <w:rsid w:val="003D7F63"/>
    <w:rsid w:val="003E147A"/>
    <w:rsid w:val="003E412D"/>
    <w:rsid w:val="003E6C5C"/>
    <w:rsid w:val="003F4C74"/>
    <w:rsid w:val="00400D0C"/>
    <w:rsid w:val="00407771"/>
    <w:rsid w:val="0041118D"/>
    <w:rsid w:val="00427E3A"/>
    <w:rsid w:val="00433887"/>
    <w:rsid w:val="0043431F"/>
    <w:rsid w:val="004361DF"/>
    <w:rsid w:val="00441292"/>
    <w:rsid w:val="00443217"/>
    <w:rsid w:val="0044338D"/>
    <w:rsid w:val="004461DA"/>
    <w:rsid w:val="00456E0A"/>
    <w:rsid w:val="004628C2"/>
    <w:rsid w:val="004632E2"/>
    <w:rsid w:val="00463FB6"/>
    <w:rsid w:val="00471197"/>
    <w:rsid w:val="0047229D"/>
    <w:rsid w:val="004762B8"/>
    <w:rsid w:val="00487568"/>
    <w:rsid w:val="004A4968"/>
    <w:rsid w:val="004B01A5"/>
    <w:rsid w:val="004B28C8"/>
    <w:rsid w:val="004B6C85"/>
    <w:rsid w:val="004B7347"/>
    <w:rsid w:val="004C4F85"/>
    <w:rsid w:val="004D0B9F"/>
    <w:rsid w:val="004D1B0C"/>
    <w:rsid w:val="004D2692"/>
    <w:rsid w:val="004D698F"/>
    <w:rsid w:val="004E0D04"/>
    <w:rsid w:val="004E3CBE"/>
    <w:rsid w:val="004E79C4"/>
    <w:rsid w:val="004F09E1"/>
    <w:rsid w:val="004F2AAB"/>
    <w:rsid w:val="004F6AA1"/>
    <w:rsid w:val="0050099F"/>
    <w:rsid w:val="0051454E"/>
    <w:rsid w:val="00526F1F"/>
    <w:rsid w:val="00543456"/>
    <w:rsid w:val="005443AF"/>
    <w:rsid w:val="005472B9"/>
    <w:rsid w:val="00547313"/>
    <w:rsid w:val="00550C75"/>
    <w:rsid w:val="005514B6"/>
    <w:rsid w:val="00553866"/>
    <w:rsid w:val="00555881"/>
    <w:rsid w:val="00561224"/>
    <w:rsid w:val="00574082"/>
    <w:rsid w:val="00585C96"/>
    <w:rsid w:val="00593C74"/>
    <w:rsid w:val="005C7021"/>
    <w:rsid w:val="005D6148"/>
    <w:rsid w:val="005E0C4E"/>
    <w:rsid w:val="005E37F9"/>
    <w:rsid w:val="005F007C"/>
    <w:rsid w:val="005F0D85"/>
    <w:rsid w:val="006054C7"/>
    <w:rsid w:val="006059CE"/>
    <w:rsid w:val="006235D2"/>
    <w:rsid w:val="006244DC"/>
    <w:rsid w:val="00624B8F"/>
    <w:rsid w:val="00624E54"/>
    <w:rsid w:val="00627606"/>
    <w:rsid w:val="0064375C"/>
    <w:rsid w:val="006478C2"/>
    <w:rsid w:val="00652DE8"/>
    <w:rsid w:val="00664ABD"/>
    <w:rsid w:val="00670C9A"/>
    <w:rsid w:val="00677721"/>
    <w:rsid w:val="006815FA"/>
    <w:rsid w:val="00681CA9"/>
    <w:rsid w:val="0069079A"/>
    <w:rsid w:val="006917FF"/>
    <w:rsid w:val="006A4109"/>
    <w:rsid w:val="006B7ADC"/>
    <w:rsid w:val="006C693D"/>
    <w:rsid w:val="006E2061"/>
    <w:rsid w:val="006F04AE"/>
    <w:rsid w:val="006F1532"/>
    <w:rsid w:val="006F5A8B"/>
    <w:rsid w:val="00702CF4"/>
    <w:rsid w:val="00710B86"/>
    <w:rsid w:val="007244A8"/>
    <w:rsid w:val="00735405"/>
    <w:rsid w:val="00736603"/>
    <w:rsid w:val="00742194"/>
    <w:rsid w:val="00742B04"/>
    <w:rsid w:val="00744B2F"/>
    <w:rsid w:val="0075041F"/>
    <w:rsid w:val="00750939"/>
    <w:rsid w:val="007525E3"/>
    <w:rsid w:val="00752AA2"/>
    <w:rsid w:val="007677BA"/>
    <w:rsid w:val="007702D9"/>
    <w:rsid w:val="007751B3"/>
    <w:rsid w:val="00777418"/>
    <w:rsid w:val="0078042C"/>
    <w:rsid w:val="007821D5"/>
    <w:rsid w:val="00786FFF"/>
    <w:rsid w:val="007A200B"/>
    <w:rsid w:val="007A4DF5"/>
    <w:rsid w:val="007B21C1"/>
    <w:rsid w:val="007C1542"/>
    <w:rsid w:val="007C4177"/>
    <w:rsid w:val="007C6CF6"/>
    <w:rsid w:val="007C78BA"/>
    <w:rsid w:val="007D0683"/>
    <w:rsid w:val="007D4916"/>
    <w:rsid w:val="007E30FA"/>
    <w:rsid w:val="007E4F7F"/>
    <w:rsid w:val="007E57A7"/>
    <w:rsid w:val="007F48F6"/>
    <w:rsid w:val="00801468"/>
    <w:rsid w:val="00801D5E"/>
    <w:rsid w:val="0080254E"/>
    <w:rsid w:val="00833EF2"/>
    <w:rsid w:val="00845680"/>
    <w:rsid w:val="00854E67"/>
    <w:rsid w:val="00863EA4"/>
    <w:rsid w:val="00865EAD"/>
    <w:rsid w:val="00872787"/>
    <w:rsid w:val="00872D40"/>
    <w:rsid w:val="00881697"/>
    <w:rsid w:val="00882614"/>
    <w:rsid w:val="0088652C"/>
    <w:rsid w:val="00886BC7"/>
    <w:rsid w:val="00887545"/>
    <w:rsid w:val="008933C5"/>
    <w:rsid w:val="008939A2"/>
    <w:rsid w:val="00896E66"/>
    <w:rsid w:val="00897646"/>
    <w:rsid w:val="008C62F8"/>
    <w:rsid w:val="008D255D"/>
    <w:rsid w:val="008D3A25"/>
    <w:rsid w:val="008D4605"/>
    <w:rsid w:val="008E0482"/>
    <w:rsid w:val="008F36C5"/>
    <w:rsid w:val="008F695B"/>
    <w:rsid w:val="00900E6F"/>
    <w:rsid w:val="00902F22"/>
    <w:rsid w:val="00913F0D"/>
    <w:rsid w:val="00915E0A"/>
    <w:rsid w:val="00916C2F"/>
    <w:rsid w:val="00930CD6"/>
    <w:rsid w:val="009311DE"/>
    <w:rsid w:val="00936D5A"/>
    <w:rsid w:val="00937F88"/>
    <w:rsid w:val="0094462F"/>
    <w:rsid w:val="00950850"/>
    <w:rsid w:val="009508D1"/>
    <w:rsid w:val="009752D3"/>
    <w:rsid w:val="009753CD"/>
    <w:rsid w:val="00976FD0"/>
    <w:rsid w:val="00980202"/>
    <w:rsid w:val="009816AD"/>
    <w:rsid w:val="00982465"/>
    <w:rsid w:val="00986327"/>
    <w:rsid w:val="00986AFA"/>
    <w:rsid w:val="0099423D"/>
    <w:rsid w:val="009A0251"/>
    <w:rsid w:val="009A22DA"/>
    <w:rsid w:val="009A45EB"/>
    <w:rsid w:val="009A6553"/>
    <w:rsid w:val="009B655A"/>
    <w:rsid w:val="009C7CC9"/>
    <w:rsid w:val="009D2923"/>
    <w:rsid w:val="009D75B5"/>
    <w:rsid w:val="009D76AB"/>
    <w:rsid w:val="009E0482"/>
    <w:rsid w:val="009E4CD1"/>
    <w:rsid w:val="009F34DF"/>
    <w:rsid w:val="00A04A87"/>
    <w:rsid w:val="00A142FF"/>
    <w:rsid w:val="00A146B1"/>
    <w:rsid w:val="00A25B10"/>
    <w:rsid w:val="00A31679"/>
    <w:rsid w:val="00A47690"/>
    <w:rsid w:val="00A57299"/>
    <w:rsid w:val="00A62E7D"/>
    <w:rsid w:val="00A6611D"/>
    <w:rsid w:val="00A66F94"/>
    <w:rsid w:val="00A7169B"/>
    <w:rsid w:val="00A71EC3"/>
    <w:rsid w:val="00A74AD0"/>
    <w:rsid w:val="00A76032"/>
    <w:rsid w:val="00A82D80"/>
    <w:rsid w:val="00A872A8"/>
    <w:rsid w:val="00AA364F"/>
    <w:rsid w:val="00AB2BC1"/>
    <w:rsid w:val="00AB3F3B"/>
    <w:rsid w:val="00AC4DA7"/>
    <w:rsid w:val="00AC7D07"/>
    <w:rsid w:val="00AD2EEB"/>
    <w:rsid w:val="00AE036D"/>
    <w:rsid w:val="00AE649A"/>
    <w:rsid w:val="00AE704C"/>
    <w:rsid w:val="00AF4644"/>
    <w:rsid w:val="00B01C1B"/>
    <w:rsid w:val="00B032E8"/>
    <w:rsid w:val="00B11940"/>
    <w:rsid w:val="00B20ACC"/>
    <w:rsid w:val="00B30975"/>
    <w:rsid w:val="00B33FD9"/>
    <w:rsid w:val="00B40611"/>
    <w:rsid w:val="00B415BD"/>
    <w:rsid w:val="00B457F0"/>
    <w:rsid w:val="00B640FF"/>
    <w:rsid w:val="00B656D2"/>
    <w:rsid w:val="00B65C6C"/>
    <w:rsid w:val="00B664EB"/>
    <w:rsid w:val="00B671BB"/>
    <w:rsid w:val="00B77872"/>
    <w:rsid w:val="00B83206"/>
    <w:rsid w:val="00B97997"/>
    <w:rsid w:val="00BA14B7"/>
    <w:rsid w:val="00BA200F"/>
    <w:rsid w:val="00BA2A8C"/>
    <w:rsid w:val="00BA4CEE"/>
    <w:rsid w:val="00BA532E"/>
    <w:rsid w:val="00BB114E"/>
    <w:rsid w:val="00BB3149"/>
    <w:rsid w:val="00BC2D35"/>
    <w:rsid w:val="00BC4EC8"/>
    <w:rsid w:val="00BD5A5D"/>
    <w:rsid w:val="00BE74E5"/>
    <w:rsid w:val="00BF5E2A"/>
    <w:rsid w:val="00C047F9"/>
    <w:rsid w:val="00C11CB3"/>
    <w:rsid w:val="00C15A04"/>
    <w:rsid w:val="00C1713D"/>
    <w:rsid w:val="00C23E65"/>
    <w:rsid w:val="00C30B6C"/>
    <w:rsid w:val="00C33EEC"/>
    <w:rsid w:val="00C367F6"/>
    <w:rsid w:val="00C518AA"/>
    <w:rsid w:val="00C5294E"/>
    <w:rsid w:val="00C54E3C"/>
    <w:rsid w:val="00C65BDC"/>
    <w:rsid w:val="00C712B0"/>
    <w:rsid w:val="00C72DB1"/>
    <w:rsid w:val="00C84EA7"/>
    <w:rsid w:val="00C91C9D"/>
    <w:rsid w:val="00CA1F19"/>
    <w:rsid w:val="00CA215B"/>
    <w:rsid w:val="00CA6054"/>
    <w:rsid w:val="00CB2F27"/>
    <w:rsid w:val="00CB5CC3"/>
    <w:rsid w:val="00CC20D4"/>
    <w:rsid w:val="00CD2529"/>
    <w:rsid w:val="00CD28F3"/>
    <w:rsid w:val="00CD2EBF"/>
    <w:rsid w:val="00CD4B3D"/>
    <w:rsid w:val="00CD4DEC"/>
    <w:rsid w:val="00CD68FB"/>
    <w:rsid w:val="00CE08EA"/>
    <w:rsid w:val="00CE5BF7"/>
    <w:rsid w:val="00CE70F8"/>
    <w:rsid w:val="00D01884"/>
    <w:rsid w:val="00D06945"/>
    <w:rsid w:val="00D1013B"/>
    <w:rsid w:val="00D10EEC"/>
    <w:rsid w:val="00D20A80"/>
    <w:rsid w:val="00D25F9F"/>
    <w:rsid w:val="00D34DB6"/>
    <w:rsid w:val="00D45C2A"/>
    <w:rsid w:val="00D47720"/>
    <w:rsid w:val="00D506F1"/>
    <w:rsid w:val="00D54A09"/>
    <w:rsid w:val="00D60B30"/>
    <w:rsid w:val="00D61A16"/>
    <w:rsid w:val="00D7043C"/>
    <w:rsid w:val="00D709A7"/>
    <w:rsid w:val="00D82ACD"/>
    <w:rsid w:val="00D82C19"/>
    <w:rsid w:val="00D90A91"/>
    <w:rsid w:val="00D90FC2"/>
    <w:rsid w:val="00D9144B"/>
    <w:rsid w:val="00D92428"/>
    <w:rsid w:val="00D95F13"/>
    <w:rsid w:val="00DB6229"/>
    <w:rsid w:val="00DB7383"/>
    <w:rsid w:val="00DC0CD3"/>
    <w:rsid w:val="00DC2034"/>
    <w:rsid w:val="00DD706B"/>
    <w:rsid w:val="00DE053B"/>
    <w:rsid w:val="00DE17D8"/>
    <w:rsid w:val="00DF4992"/>
    <w:rsid w:val="00E03A13"/>
    <w:rsid w:val="00E054E8"/>
    <w:rsid w:val="00E279D6"/>
    <w:rsid w:val="00E3119F"/>
    <w:rsid w:val="00E34720"/>
    <w:rsid w:val="00E401FB"/>
    <w:rsid w:val="00E45E14"/>
    <w:rsid w:val="00E51174"/>
    <w:rsid w:val="00E60FF5"/>
    <w:rsid w:val="00E6468E"/>
    <w:rsid w:val="00E73BF3"/>
    <w:rsid w:val="00E73D2C"/>
    <w:rsid w:val="00E75188"/>
    <w:rsid w:val="00E776ED"/>
    <w:rsid w:val="00E84506"/>
    <w:rsid w:val="00E872F1"/>
    <w:rsid w:val="00E93A48"/>
    <w:rsid w:val="00EA07CC"/>
    <w:rsid w:val="00EA0AF9"/>
    <w:rsid w:val="00EA57BC"/>
    <w:rsid w:val="00EB1C22"/>
    <w:rsid w:val="00EB4DE3"/>
    <w:rsid w:val="00EB7AD1"/>
    <w:rsid w:val="00EC58C4"/>
    <w:rsid w:val="00ED39EA"/>
    <w:rsid w:val="00ED4E9B"/>
    <w:rsid w:val="00ED6700"/>
    <w:rsid w:val="00EF158F"/>
    <w:rsid w:val="00EF6F5D"/>
    <w:rsid w:val="00F03854"/>
    <w:rsid w:val="00F13803"/>
    <w:rsid w:val="00F21CCA"/>
    <w:rsid w:val="00F226A6"/>
    <w:rsid w:val="00F2431D"/>
    <w:rsid w:val="00F309D1"/>
    <w:rsid w:val="00F30DDE"/>
    <w:rsid w:val="00F32B76"/>
    <w:rsid w:val="00F372C6"/>
    <w:rsid w:val="00F37C01"/>
    <w:rsid w:val="00F42663"/>
    <w:rsid w:val="00F43E7F"/>
    <w:rsid w:val="00F4589C"/>
    <w:rsid w:val="00F61955"/>
    <w:rsid w:val="00F6336C"/>
    <w:rsid w:val="00F808BF"/>
    <w:rsid w:val="00F97B79"/>
    <w:rsid w:val="00FA115E"/>
    <w:rsid w:val="00FC144C"/>
    <w:rsid w:val="00FC5AD8"/>
    <w:rsid w:val="00FC799D"/>
    <w:rsid w:val="00FD3A4A"/>
    <w:rsid w:val="00FD6141"/>
    <w:rsid w:val="00FE0782"/>
    <w:rsid w:val="0255AD38"/>
    <w:rsid w:val="0BF67E2F"/>
    <w:rsid w:val="3071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5AD38"/>
  <w15:chartTrackingRefBased/>
  <w15:docId w15:val="{9A754E5B-70D8-4D71-8CD2-7CB35349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1C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1454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B1C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863EA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3EA4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54731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47313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652DE8"/>
    <w:rPr>
      <w:color w:val="954F72" w:themeColor="followedHyperlink"/>
      <w:u w:val="single"/>
    </w:rPr>
  </w:style>
  <w:style w:type="paragraph" w:customStyle="1" w:styleId="commentcontentpara">
    <w:name w:val="commentcontentpara"/>
    <w:basedOn w:val="Normal"/>
    <w:rsid w:val="001B2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518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bbc.co.uk/news/health-27742716" TargetMode="External"/><Relationship Id="rId18" Type="http://schemas.openxmlformats.org/officeDocument/2006/relationships/hyperlink" Target="https://www.england.nhs.uk/learning-disabilities/about/autism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icd.who.int/browse10/2010/en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autismspeaks.org/autism-diagnosis-criteria-dsm-5" TargetMode="External"/><Relationship Id="rId17" Type="http://schemas.openxmlformats.org/officeDocument/2006/relationships/hyperlink" Target="https://search.nih.gov/search?utf8=%E2%9C%93&amp;affiliate=nih&amp;query=Autism&amp;commit=Search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utism.org.uk/advice-and-guidance/what-is-autism/the-history-of-autism" TargetMode="External"/><Relationship Id="rId20" Type="http://schemas.openxmlformats.org/officeDocument/2006/relationships/hyperlink" Target="https://www.thefamilypsychologist.co.uk/content/frequently-asked-questions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mentalhealth.org.uk/explore-mental-health/a-z-topics/autism-and-mental-health" TargetMode="External"/><Relationship Id="rId23" Type="http://schemas.openxmlformats.org/officeDocument/2006/relationships/hyperlink" Target="https://www.youngminds.org.uk/young-person/mental-health-conditions/autism-and-mental-health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doi.org/10.1007/s10862-020-09836-1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gov.uk/government/consultations/reforming-the-mental-health-act/reforming-the-mental-health-act-summary" TargetMode="External"/><Relationship Id="rId22" Type="http://schemas.openxmlformats.org/officeDocument/2006/relationships/hyperlink" Target="https://www.who.int/news-room/fact-sheets/detail/autism-spectrum-disorder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3F51657A7D4C0EB80682AF6D6C5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4D2BD-71BD-4E47-8A8C-97CDFD5BC18E}"/>
      </w:docPartPr>
      <w:docPartBody>
        <w:p w:rsidR="00954E80" w:rsidRDefault="007D29BA" w:rsidP="007D29BA">
          <w:pPr>
            <w:pStyle w:val="763F51657A7D4C0EB80682AF6D6C5E1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CCFDC42D0344FC6BA74700B79092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56331A-7C8D-4B80-BF1D-EE13E63B0958}"/>
      </w:docPartPr>
      <w:docPartBody>
        <w:p w:rsidR="00954E80" w:rsidRDefault="007D29BA" w:rsidP="007D29BA">
          <w:pPr>
            <w:pStyle w:val="8CCFDC42D0344FC6BA74700B7909254E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BA"/>
    <w:rsid w:val="000E2EB2"/>
    <w:rsid w:val="007D29BA"/>
    <w:rsid w:val="0095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63F51657A7D4C0EB80682AF6D6C5E19">
    <w:name w:val="763F51657A7D4C0EB80682AF6D6C5E19"/>
    <w:rsid w:val="007D29BA"/>
  </w:style>
  <w:style w:type="paragraph" w:customStyle="1" w:styleId="8CCFDC42D0344FC6BA74700B7909254E">
    <w:name w:val="8CCFDC42D0344FC6BA74700B7909254E"/>
    <w:rsid w:val="007D29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Trinity Saint David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1" ma:contentTypeDescription="Create a new document." ma:contentTypeScope="" ma:versionID="bab477d789a7ac27eb5a9e52153757a8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496dece43d5bd2edaa224ba6d3757e00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4F41C02-06EA-427A-9205-6DE0545E4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15FB4B-F86B-46C3-ADB3-976B519A851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C66B88-6289-4C46-8CE2-FA700AA3F7FB}">
  <ds:schemaRefs>
    <ds:schemaRef ds:uri="9902240c-f584-4322-946e-7b0be23bca91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d2ec016d-25cf-4c07-aa6b-c53e267faa6f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E759E8D-ED60-4CB4-BF41-9203C607DC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3821</TotalTime>
  <Pages>7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2 – Annotated bibliography</vt:lpstr>
    </vt:vector>
  </TitlesOfParts>
  <Company>University of wales</Company>
  <LinksUpToDate>false</LinksUpToDate>
  <CharactersWithSpaces>11150</CharactersWithSpaces>
  <SharedDoc>false</SharedDoc>
  <HLinks>
    <vt:vector size="48" baseType="variant">
      <vt:variant>
        <vt:i4>1310791</vt:i4>
      </vt:variant>
      <vt:variant>
        <vt:i4>21</vt:i4>
      </vt:variant>
      <vt:variant>
        <vt:i4>0</vt:i4>
      </vt:variant>
      <vt:variant>
        <vt:i4>5</vt:i4>
      </vt:variant>
      <vt:variant>
        <vt:lpwstr>https://www.autismspeaks.org/autism-diagnosis-criteria-dsm-5</vt:lpwstr>
      </vt:variant>
      <vt:variant>
        <vt:lpwstr/>
      </vt:variant>
      <vt:variant>
        <vt:i4>2293817</vt:i4>
      </vt:variant>
      <vt:variant>
        <vt:i4>18</vt:i4>
      </vt:variant>
      <vt:variant>
        <vt:i4>0</vt:i4>
      </vt:variant>
      <vt:variant>
        <vt:i4>5</vt:i4>
      </vt:variant>
      <vt:variant>
        <vt:lpwstr>https://www.autism.org.uk/advice-and-guidance/what-is-autism/the-history-of-autism</vt:lpwstr>
      </vt:variant>
      <vt:variant>
        <vt:lpwstr/>
      </vt:variant>
      <vt:variant>
        <vt:i4>2490487</vt:i4>
      </vt:variant>
      <vt:variant>
        <vt:i4>15</vt:i4>
      </vt:variant>
      <vt:variant>
        <vt:i4>0</vt:i4>
      </vt:variant>
      <vt:variant>
        <vt:i4>5</vt:i4>
      </vt:variant>
      <vt:variant>
        <vt:lpwstr>https://www.england.nhs.uk/learning-disabilities/about/autism/</vt:lpwstr>
      </vt:variant>
      <vt:variant>
        <vt:lpwstr/>
      </vt:variant>
      <vt:variant>
        <vt:i4>3473462</vt:i4>
      </vt:variant>
      <vt:variant>
        <vt:i4>12</vt:i4>
      </vt:variant>
      <vt:variant>
        <vt:i4>0</vt:i4>
      </vt:variant>
      <vt:variant>
        <vt:i4>5</vt:i4>
      </vt:variant>
      <vt:variant>
        <vt:lpwstr>https://www.gov.uk/government/consultations/reforming-the-mental-health-act/reforming-the-mental-health-act-summary</vt:lpwstr>
      </vt:variant>
      <vt:variant>
        <vt:lpwstr>what-has-happened-so-far</vt:lpwstr>
      </vt:variant>
      <vt:variant>
        <vt:i4>2293875</vt:i4>
      </vt:variant>
      <vt:variant>
        <vt:i4>9</vt:i4>
      </vt:variant>
      <vt:variant>
        <vt:i4>0</vt:i4>
      </vt:variant>
      <vt:variant>
        <vt:i4>5</vt:i4>
      </vt:variant>
      <vt:variant>
        <vt:lpwstr>https://www.thefamilypsychologist.co.uk/content/frequently-asked-questions</vt:lpwstr>
      </vt:variant>
      <vt:variant>
        <vt:lpwstr>:~:text=How%20much%20does%20it%20cost%20to%20have%20a,an%20adult%20the%20full%20diagnosis%20costs%20%C2%A31500.%2016</vt:lpwstr>
      </vt:variant>
      <vt:variant>
        <vt:i4>7667766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https://www.bbc.co.uk/news/health-27742716</vt:lpwstr>
      </vt:variant>
      <vt:variant>
        <vt:lpwstr/>
      </vt:variant>
      <vt:variant>
        <vt:i4>7274536</vt:i4>
      </vt:variant>
      <vt:variant>
        <vt:i4>3</vt:i4>
      </vt:variant>
      <vt:variant>
        <vt:i4>0</vt:i4>
      </vt:variant>
      <vt:variant>
        <vt:i4>5</vt:i4>
      </vt:variant>
      <vt:variant>
        <vt:lpwstr>https://www.who.int/news-room/fact-sheets/detail/autism-spectrum-disorders</vt:lpwstr>
      </vt:variant>
      <vt:variant>
        <vt:lpwstr/>
      </vt:variant>
      <vt:variant>
        <vt:i4>2818164</vt:i4>
      </vt:variant>
      <vt:variant>
        <vt:i4>0</vt:i4>
      </vt:variant>
      <vt:variant>
        <vt:i4>0</vt:i4>
      </vt:variant>
      <vt:variant>
        <vt:i4>5</vt:i4>
      </vt:variant>
      <vt:variant>
        <vt:lpwstr>https://icd.who.int/browse10/2010/en</vt:lpwstr>
      </vt:variant>
      <vt:variant>
        <vt:lpwstr>/F84.0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2 – Annotated bibliography</dc:title>
  <dc:subject>Mental Health and Psychopathology</dc:subject>
  <dc:creator>Sadeka Khatun (1920267)</dc:creator>
  <cp:keywords/>
  <dc:description/>
  <cp:lastModifiedBy>Sadeka Khatun</cp:lastModifiedBy>
  <cp:revision>425</cp:revision>
  <dcterms:created xsi:type="dcterms:W3CDTF">2022-07-18T12:03:00Z</dcterms:created>
  <dcterms:modified xsi:type="dcterms:W3CDTF">2022-07-21T23:44:00Z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