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082A84A"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4082A84A"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00313254" w:rsidP="00313254" w:rsidRDefault="00313254" w14:paraId="3E20E0D4" w14:textId="77777777">
            <w:pPr>
              <w:spacing w:before="120" w:after="120"/>
              <w:jc w:val="both"/>
              <w:rPr>
                <w:rFonts w:ascii="Arial" w:hAnsi="Arial" w:cs="Arial"/>
                <w:b/>
                <w:sz w:val="22"/>
                <w:szCs w:val="22"/>
              </w:rPr>
            </w:pPr>
            <w:r>
              <w:rPr>
                <w:rFonts w:ascii="Arial" w:hAnsi="Arial" w:cs="Arial"/>
                <w:b/>
                <w:sz w:val="22"/>
                <w:szCs w:val="22"/>
              </w:rPr>
              <w:t>HNC/HND/BA Computer Games Design</w:t>
            </w:r>
          </w:p>
          <w:p w:rsidRPr="00A406E5" w:rsidR="00DB116D" w:rsidP="00313254" w:rsidRDefault="00313254" w14:paraId="6BDC9ECE" w14:textId="0E5DF172">
            <w:pPr>
              <w:spacing w:before="120" w:after="120"/>
              <w:jc w:val="both"/>
              <w:rPr>
                <w:rFonts w:ascii="Arial" w:hAnsi="Arial" w:cs="Arial"/>
                <w:b/>
                <w:sz w:val="22"/>
                <w:szCs w:val="22"/>
              </w:rPr>
            </w:pPr>
            <w:r>
              <w:rPr>
                <w:rFonts w:ascii="Arial" w:hAnsi="Arial" w:cs="Arial"/>
                <w:b/>
                <w:sz w:val="22"/>
                <w:szCs w:val="22"/>
              </w:rPr>
              <w:t>BSc Computing (Games Development)</w:t>
            </w:r>
          </w:p>
        </w:tc>
      </w:tr>
      <w:tr w:rsidRPr="00A406E5" w:rsidR="008F1308" w:rsidTr="4082A84A"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954674" w14:paraId="727111A4" w14:textId="180C672C">
            <w:pPr>
              <w:spacing w:before="120" w:after="120"/>
              <w:jc w:val="both"/>
              <w:rPr>
                <w:rFonts w:ascii="Arial" w:hAnsi="Arial" w:cs="Arial"/>
                <w:b/>
                <w:sz w:val="22"/>
                <w:szCs w:val="22"/>
              </w:rPr>
            </w:pPr>
            <w:r>
              <w:rPr>
                <w:rFonts w:ascii="Arial" w:hAnsi="Arial" w:cs="Arial"/>
                <w:b/>
                <w:sz w:val="22"/>
                <w:szCs w:val="22"/>
              </w:rPr>
              <w:t>Game Design &amp; History</w:t>
            </w:r>
          </w:p>
        </w:tc>
      </w:tr>
      <w:tr w:rsidRPr="00A406E5" w:rsidR="00B84B5B" w:rsidTr="4082A84A"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5D0319" w14:paraId="36A9CEEB" w14:textId="0C848C11">
            <w:pPr>
              <w:spacing w:before="120" w:after="120"/>
              <w:jc w:val="both"/>
              <w:rPr>
                <w:rFonts w:ascii="Arial" w:hAnsi="Arial" w:cs="Arial"/>
                <w:b/>
                <w:sz w:val="22"/>
                <w:szCs w:val="22"/>
              </w:rPr>
            </w:pPr>
            <w:r>
              <w:rPr>
                <w:rFonts w:ascii="Arial" w:hAnsi="Arial" w:cs="Arial"/>
                <w:b/>
                <w:sz w:val="22"/>
                <w:szCs w:val="22"/>
              </w:rPr>
              <w:t>ACCA4033</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5D0319" w14:paraId="170704FA" w14:textId="73DE8AB6">
            <w:pPr>
              <w:spacing w:before="120" w:after="120"/>
              <w:jc w:val="both"/>
              <w:rPr>
                <w:rFonts w:ascii="Arial" w:hAnsi="Arial" w:cs="Arial"/>
                <w:b/>
                <w:sz w:val="22"/>
                <w:szCs w:val="22"/>
              </w:rPr>
            </w:pPr>
            <w:r>
              <w:rPr>
                <w:rFonts w:ascii="Arial" w:hAnsi="Arial" w:cs="Arial"/>
                <w:b/>
                <w:sz w:val="22"/>
                <w:szCs w:val="22"/>
              </w:rPr>
              <w:t>50%</w:t>
            </w:r>
          </w:p>
        </w:tc>
      </w:tr>
      <w:tr w:rsidRPr="00A406E5" w:rsidR="00DB116D" w:rsidTr="4082A84A"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5D0319" w14:paraId="76AE452E" w14:textId="7F17DBA9">
            <w:pPr>
              <w:spacing w:before="120" w:after="120"/>
              <w:jc w:val="both"/>
              <w:rPr>
                <w:rFonts w:ascii="Arial" w:hAnsi="Arial" w:cs="Arial"/>
                <w:b/>
                <w:sz w:val="22"/>
                <w:szCs w:val="22"/>
              </w:rPr>
            </w:pPr>
            <w:r>
              <w:rPr>
                <w:rFonts w:ascii="Arial" w:hAnsi="Arial" w:cs="Arial"/>
                <w:b/>
                <w:sz w:val="22"/>
                <w:szCs w:val="22"/>
              </w:rPr>
              <w:t>R Morgan</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5D0319" w14:paraId="3799A8AB" w14:textId="4433FEA1">
            <w:pPr>
              <w:spacing w:before="120" w:after="120"/>
              <w:jc w:val="both"/>
              <w:rPr>
                <w:rFonts w:ascii="Arial" w:hAnsi="Arial" w:cs="Arial"/>
                <w:b/>
                <w:sz w:val="22"/>
                <w:szCs w:val="22"/>
              </w:rPr>
            </w:pPr>
            <w:r>
              <w:rPr>
                <w:rFonts w:ascii="Arial" w:hAnsi="Arial" w:cs="Arial"/>
                <w:b/>
                <w:sz w:val="22"/>
                <w:szCs w:val="22"/>
              </w:rPr>
              <w:t>A Head</w:t>
            </w:r>
          </w:p>
        </w:tc>
      </w:tr>
      <w:tr w:rsidRPr="00A406E5" w:rsidR="00DB116D" w:rsidTr="4082A84A"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6F4F9AE" w:rsidRDefault="00BA0852" w14:paraId="065A90EC" w14:textId="6BF51421">
            <w:pPr>
              <w:spacing w:before="120" w:after="120"/>
              <w:jc w:val="both"/>
              <w:rPr>
                <w:rFonts w:ascii="Arial" w:hAnsi="Arial" w:cs="Arial"/>
                <w:b w:val="1"/>
                <w:bCs w:val="1"/>
                <w:sz w:val="22"/>
                <w:szCs w:val="22"/>
              </w:rPr>
            </w:pPr>
            <w:r w:rsidRPr="06F4F9AE" w:rsidR="32B40962">
              <w:rPr>
                <w:rFonts w:ascii="Arial" w:hAnsi="Arial" w:cs="Arial"/>
                <w:b w:val="1"/>
                <w:bCs w:val="1"/>
                <w:sz w:val="22"/>
                <w:szCs w:val="22"/>
              </w:rPr>
              <w:t xml:space="preserve">CW2: </w:t>
            </w:r>
            <w:r w:rsidRPr="06F4F9AE" w:rsidR="00BA0852">
              <w:rPr>
                <w:rFonts w:ascii="Arial" w:hAnsi="Arial" w:cs="Arial"/>
                <w:b w:val="1"/>
                <w:bCs w:val="1"/>
                <w:sz w:val="22"/>
                <w:szCs w:val="22"/>
              </w:rPr>
              <w:t>Retrofitting Existing Games: Creating A Game Design Document</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41336F" w:rsidRDefault="0041336F" w14:paraId="673CE922" w14:textId="693EA902">
            <w:pPr>
              <w:spacing w:before="120" w:after="120"/>
              <w:rPr>
                <w:rFonts w:ascii="Arial" w:hAnsi="Arial" w:cs="Arial"/>
                <w:b/>
                <w:sz w:val="22"/>
                <w:szCs w:val="22"/>
              </w:rPr>
            </w:pPr>
            <w:r>
              <w:rPr>
                <w:rFonts w:ascii="Arial" w:hAnsi="Arial" w:cs="Arial"/>
                <w:b/>
                <w:sz w:val="22"/>
                <w:szCs w:val="22"/>
              </w:rPr>
              <w:t>Approx. 2000 words (with supporting imagery)</w:t>
            </w:r>
          </w:p>
        </w:tc>
      </w:tr>
      <w:tr w:rsidRPr="00A406E5" w:rsidR="00B84B5B" w:rsidTr="4082A84A"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00B84B5B" w:rsidP="06F4F9AE" w:rsidRDefault="00B84B5B" w14:paraId="67938F02" w14:textId="3688E94A">
            <w:pPr>
              <w:spacing w:before="120" w:after="120"/>
              <w:jc w:val="both"/>
              <w:rPr>
                <w:rFonts w:ascii="Arial" w:hAnsi="Arial" w:cs="Arial"/>
                <w:b w:val="1"/>
                <w:bCs w:val="1"/>
                <w:sz w:val="22"/>
                <w:szCs w:val="22"/>
              </w:rPr>
            </w:pPr>
            <w:r w:rsidRPr="4082A84A" w:rsidR="349811C9">
              <w:rPr>
                <w:rFonts w:ascii="Arial" w:hAnsi="Arial" w:cs="Arial"/>
                <w:b w:val="1"/>
                <w:bCs w:val="1"/>
                <w:sz w:val="22"/>
                <w:szCs w:val="22"/>
              </w:rPr>
              <w:t>Wedn</w:t>
            </w:r>
            <w:r w:rsidRPr="4082A84A" w:rsidR="69F99175">
              <w:rPr>
                <w:rFonts w:ascii="Arial" w:hAnsi="Arial" w:cs="Arial"/>
                <w:b w:val="1"/>
                <w:bCs w:val="1"/>
                <w:sz w:val="22"/>
                <w:szCs w:val="22"/>
              </w:rPr>
              <w:t>esday 2</w:t>
            </w:r>
            <w:r w:rsidRPr="4082A84A" w:rsidR="4C0E4987">
              <w:rPr>
                <w:rFonts w:ascii="Arial" w:hAnsi="Arial" w:cs="Arial"/>
                <w:b w:val="1"/>
                <w:bCs w:val="1"/>
                <w:sz w:val="22"/>
                <w:szCs w:val="22"/>
              </w:rPr>
              <w:t>1</w:t>
            </w:r>
            <w:r w:rsidRPr="4082A84A" w:rsidR="69F99175">
              <w:rPr>
                <w:rFonts w:ascii="Arial" w:hAnsi="Arial" w:cs="Arial"/>
                <w:b w:val="1"/>
                <w:bCs w:val="1"/>
                <w:sz w:val="22"/>
                <w:szCs w:val="22"/>
                <w:vertAlign w:val="superscript"/>
              </w:rPr>
              <w:t>th</w:t>
            </w:r>
            <w:r w:rsidRPr="4082A84A" w:rsidR="69F99175">
              <w:rPr>
                <w:rFonts w:ascii="Arial" w:hAnsi="Arial" w:cs="Arial"/>
                <w:b w:val="1"/>
                <w:bCs w:val="1"/>
                <w:sz w:val="22"/>
                <w:szCs w:val="22"/>
              </w:rPr>
              <w:t xml:space="preserve"> January 2026</w:t>
            </w:r>
          </w:p>
          <w:p w:rsidRPr="00A406E5" w:rsidR="00BA0852" w:rsidP="005F0579" w:rsidRDefault="00BA0852" w14:paraId="2D03E3AB" w14:textId="7543D3C8">
            <w:pPr>
              <w:spacing w:before="120" w:after="120"/>
              <w:jc w:val="both"/>
              <w:rPr>
                <w:rFonts w:ascii="Arial" w:hAnsi="Arial" w:cs="Arial"/>
                <w:b/>
                <w:sz w:val="22"/>
                <w:szCs w:val="22"/>
              </w:rPr>
            </w:pPr>
            <w:r>
              <w:rPr>
                <w:rFonts w:ascii="Arial" w:hAnsi="Arial" w:cs="Arial"/>
                <w:b/>
                <w:sz w:val="22"/>
                <w:szCs w:val="22"/>
              </w:rPr>
              <w:t>3PM (Turnitin)</w:t>
            </w: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0D2A31" w14:paraId="3EA6C2FE" w14:textId="5C99E4EB">
            <w:pPr>
              <w:spacing w:before="120" w:after="120"/>
              <w:jc w:val="both"/>
              <w:rPr>
                <w:rFonts w:ascii="Arial" w:hAnsi="Arial" w:cs="Arial"/>
                <w:b/>
                <w:sz w:val="22"/>
                <w:szCs w:val="22"/>
              </w:rPr>
            </w:pPr>
            <w:r>
              <w:rPr>
                <w:rFonts w:ascii="Arial" w:hAnsi="Arial" w:cs="Arial"/>
                <w:b/>
              </w:rPr>
              <w:t xml:space="preserve">No later than 20 </w:t>
            </w:r>
            <w:r w:rsidRPr="00176E1F">
              <w:rPr>
                <w:rFonts w:ascii="Arial" w:hAnsi="Arial" w:cs="Arial"/>
                <w:b/>
              </w:rPr>
              <w:t>working</w:t>
            </w:r>
            <w:r>
              <w:rPr>
                <w:rFonts w:ascii="Arial" w:hAnsi="Arial" w:cs="Arial"/>
                <w:b/>
              </w:rPr>
              <w:t xml:space="preserve"> days post submission date.</w:t>
            </w:r>
          </w:p>
        </w:tc>
      </w:tr>
      <w:tr w:rsidRPr="00A406E5" w:rsidR="00152E9D" w:rsidTr="4082A84A"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082A84A"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00A406E5" w:rsidRDefault="00A406E5" w14:paraId="1721F49C" w14:textId="77777777">
      <w:pPr>
        <w:rPr>
          <w:rFonts w:ascii="Arial" w:hAnsi="Arial" w:cs="Arial"/>
          <w:sz w:val="32"/>
        </w:rPr>
      </w:pPr>
      <w:r>
        <w:rPr>
          <w:rFonts w:ascii="Arial" w:hAnsi="Arial" w:cs="Arial"/>
          <w:sz w:val="32"/>
        </w:rPr>
        <w:br w:type="page"/>
      </w: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005D5C20" w:rsidP="005D5C20" w:rsidRDefault="005D5C20" w14:paraId="58998B0D" w14:textId="77777777">
            <w:pPr>
              <w:pStyle w:val="ListParagraph"/>
              <w:numPr>
                <w:ilvl w:val="0"/>
                <w:numId w:val="17"/>
              </w:numPr>
              <w:overflowPunct w:val="0"/>
              <w:autoSpaceDE w:val="0"/>
              <w:autoSpaceDN w:val="0"/>
              <w:adjustRightInd w:val="0"/>
              <w:spacing w:before="240"/>
              <w:jc w:val="both"/>
              <w:textAlignment w:val="baseline"/>
              <w:rPr>
                <w:rFonts w:ascii="Arial" w:hAnsi="Arial" w:cs="Arial"/>
              </w:rPr>
            </w:pPr>
            <w:r w:rsidRPr="00095F01">
              <w:rPr>
                <w:rFonts w:ascii="Arial" w:hAnsi="Arial" w:cs="Arial"/>
              </w:rPr>
              <w:t>Demonstrate a fundamental understanding of and reflection on the historical evolution of the games industry.</w:t>
            </w:r>
          </w:p>
          <w:p w:rsidR="005D5C20" w:rsidP="005D5C20" w:rsidRDefault="005D5C20" w14:paraId="4364E012" w14:textId="77777777">
            <w:pPr>
              <w:pStyle w:val="ListParagraph"/>
              <w:overflowPunct w:val="0"/>
              <w:autoSpaceDE w:val="0"/>
              <w:autoSpaceDN w:val="0"/>
              <w:adjustRightInd w:val="0"/>
              <w:spacing w:before="240"/>
              <w:jc w:val="both"/>
              <w:textAlignment w:val="baseline"/>
              <w:rPr>
                <w:rFonts w:ascii="Arial" w:hAnsi="Arial" w:cs="Arial"/>
              </w:rPr>
            </w:pPr>
          </w:p>
          <w:p w:rsidR="005D5C20" w:rsidP="005D5C20" w:rsidRDefault="005D5C20" w14:paraId="41931D1E" w14:textId="77777777">
            <w:pPr>
              <w:pStyle w:val="ListParagraph"/>
              <w:overflowPunct w:val="0"/>
              <w:autoSpaceDE w:val="0"/>
              <w:autoSpaceDN w:val="0"/>
              <w:adjustRightInd w:val="0"/>
              <w:spacing w:before="240"/>
              <w:jc w:val="both"/>
              <w:textAlignment w:val="baseline"/>
              <w:rPr>
                <w:rFonts w:ascii="Arial" w:hAnsi="Arial" w:cs="Arial"/>
              </w:rPr>
            </w:pPr>
          </w:p>
          <w:p w:rsidRPr="005D5C20" w:rsidR="00C01A3F" w:rsidP="005D5C20" w:rsidRDefault="005D5C20" w14:paraId="785B2B98" w14:textId="502C8FE8">
            <w:pPr>
              <w:pStyle w:val="ListParagraph"/>
              <w:numPr>
                <w:ilvl w:val="0"/>
                <w:numId w:val="17"/>
              </w:numPr>
              <w:overflowPunct w:val="0"/>
              <w:autoSpaceDE w:val="0"/>
              <w:autoSpaceDN w:val="0"/>
              <w:adjustRightInd w:val="0"/>
              <w:spacing w:before="240"/>
              <w:jc w:val="both"/>
              <w:textAlignment w:val="baseline"/>
              <w:rPr>
                <w:rFonts w:ascii="Arial" w:hAnsi="Arial" w:cs="Arial"/>
              </w:rPr>
            </w:pPr>
            <w:r w:rsidRPr="005D5C20">
              <w:rPr>
                <w:rFonts w:ascii="Arial" w:hAnsi="Arial" w:cs="Arial"/>
              </w:rPr>
              <w:t>Practically apply the theoretical content of the module to develop a Game Design Document to a professional level that will be used for future game development.</w:t>
            </w:r>
          </w:p>
          <w:p w:rsidRPr="00A406E5" w:rsidR="00C01A3F" w:rsidP="00152E9D" w:rsidRDefault="00C01A3F" w14:paraId="5CA45B7B" w14:textId="77777777">
            <w:pPr>
              <w:ind w:left="360"/>
              <w:rPr>
                <w:rFonts w:ascii="Arial" w:hAnsi="Arial" w:cs="Arial"/>
                <w:sz w:val="22"/>
                <w:szCs w:val="22"/>
              </w:rPr>
            </w:pPr>
          </w:p>
          <w:p w:rsidRPr="00A406E5" w:rsidR="00C01A3F" w:rsidP="00152E9D" w:rsidRDefault="00C01A3F" w14:paraId="285661DD" w14:textId="77777777">
            <w:pPr>
              <w:ind w:left="360"/>
              <w:rPr>
                <w:rFonts w:ascii="Arial" w:hAnsi="Arial" w:cs="Arial"/>
                <w:sz w:val="22"/>
                <w:szCs w:val="22"/>
              </w:rPr>
            </w:pPr>
          </w:p>
          <w:p w:rsidRPr="00A406E5" w:rsidR="00C01A3F" w:rsidP="00152E9D" w:rsidRDefault="00C01A3F" w14:paraId="14F52F82" w14:textId="77777777">
            <w:pPr>
              <w:ind w:left="360"/>
              <w:rPr>
                <w:rFonts w:ascii="Arial" w:hAnsi="Arial" w:cs="Arial"/>
                <w:sz w:val="22"/>
                <w:szCs w:val="22"/>
              </w:rPr>
            </w:pPr>
          </w:p>
          <w:p w:rsidRPr="00A406E5" w:rsidR="00C01A3F" w:rsidP="00A85BFE" w:rsidRDefault="00C01A3F" w14:paraId="1D2C4800" w14:textId="77777777">
            <w:pPr>
              <w:rPr>
                <w:rFonts w:ascii="Arial" w:hAnsi="Arial" w:cs="Arial"/>
                <w:sz w:val="22"/>
                <w:szCs w:val="22"/>
              </w:rPr>
            </w:pP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005D5C20" w:rsidRDefault="005D5C20" w14:paraId="5D2C09A5" w14:textId="43D0E748">
      <w:pPr>
        <w:rPr>
          <w:rFonts w:ascii="Arial" w:hAnsi="Arial" w:cs="Arial"/>
          <w:b/>
        </w:rPr>
      </w:pPr>
      <w:r>
        <w:rPr>
          <w:rFonts w:ascii="Arial" w:hAnsi="Arial" w:cs="Arial"/>
          <w:b/>
        </w:rPr>
        <w:br w:type="page"/>
      </w:r>
    </w:p>
    <w:p w:rsidRPr="00A406E5" w:rsidR="00C01A3F" w:rsidP="00BA1176" w:rsidRDefault="00C01A3F" w14:paraId="404597C3"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5D5C20" w:rsidP="005969E2" w:rsidRDefault="005D5C20" w14:paraId="40623D97" w14:textId="414DE64E">
      <w:pPr>
        <w:jc w:val="both"/>
        <w:rPr>
          <w:rFonts w:ascii="Arial" w:hAnsi="Arial" w:cs="Arial"/>
          <w:sz w:val="22"/>
          <w:szCs w:val="22"/>
        </w:rPr>
      </w:pPr>
    </w:p>
    <w:p w:rsidR="00F00A3E" w:rsidP="00F00A3E" w:rsidRDefault="00F00A3E" w14:paraId="0CC5E377" w14:textId="77777777">
      <w:pPr>
        <w:jc w:val="both"/>
        <w:rPr>
          <w:rFonts w:ascii="Arial" w:hAnsi="Arial" w:cs="Arial"/>
          <w:b/>
          <w:sz w:val="22"/>
        </w:rPr>
      </w:pPr>
      <w:r w:rsidRPr="00A203BD">
        <w:rPr>
          <w:rFonts w:ascii="Arial" w:hAnsi="Arial" w:cs="Arial"/>
          <w:sz w:val="22"/>
        </w:rPr>
        <w:t xml:space="preserve">Students are required to work </w:t>
      </w:r>
      <w:r w:rsidRPr="00A203BD">
        <w:rPr>
          <w:rFonts w:ascii="Arial" w:hAnsi="Arial" w:cs="Arial"/>
          <w:b/>
          <w:sz w:val="22"/>
        </w:rPr>
        <w:t xml:space="preserve">individually. </w:t>
      </w:r>
    </w:p>
    <w:p w:rsidRPr="00A203BD" w:rsidR="00F00A3E" w:rsidP="00F00A3E" w:rsidRDefault="00F00A3E" w14:paraId="1EB409E6" w14:textId="77777777">
      <w:pPr>
        <w:jc w:val="both"/>
        <w:rPr>
          <w:rFonts w:ascii="Arial" w:hAnsi="Arial" w:cs="Arial"/>
          <w:sz w:val="22"/>
        </w:rPr>
      </w:pPr>
    </w:p>
    <w:p w:rsidRPr="00A203BD" w:rsidR="00F00A3E" w:rsidP="00F00A3E" w:rsidRDefault="00F00A3E" w14:paraId="7BEC82D6" w14:textId="77777777">
      <w:pPr>
        <w:jc w:val="both"/>
        <w:rPr>
          <w:rFonts w:ascii="Arial" w:hAnsi="Arial" w:cs="Arial"/>
          <w:sz w:val="22"/>
        </w:rPr>
      </w:pPr>
    </w:p>
    <w:p w:rsidRPr="00A203BD" w:rsidR="00F00A3E" w:rsidP="00F00A3E" w:rsidRDefault="00F00A3E" w14:paraId="3B64341E" w14:textId="77777777">
      <w:pPr>
        <w:jc w:val="both"/>
        <w:rPr>
          <w:rFonts w:ascii="Arial" w:hAnsi="Arial" w:cs="Arial"/>
          <w:b/>
          <w:sz w:val="22"/>
        </w:rPr>
      </w:pPr>
      <w:r w:rsidRPr="00A203BD">
        <w:rPr>
          <w:rFonts w:ascii="Arial" w:hAnsi="Arial" w:cs="Arial"/>
          <w:sz w:val="22"/>
        </w:rPr>
        <w:t xml:space="preserve">Using the </w:t>
      </w:r>
      <w:r w:rsidRPr="00B27086">
        <w:rPr>
          <w:rFonts w:ascii="Arial" w:hAnsi="Arial" w:cs="Arial"/>
          <w:b/>
          <w:bCs/>
          <w:sz w:val="22"/>
        </w:rPr>
        <w:t>template provided in this module</w:t>
      </w:r>
      <w:r w:rsidRPr="00A203BD">
        <w:rPr>
          <w:rFonts w:ascii="Arial" w:hAnsi="Arial" w:cs="Arial"/>
          <w:sz w:val="22"/>
        </w:rPr>
        <w:t xml:space="preserve"> </w:t>
      </w:r>
      <w:r>
        <w:rPr>
          <w:rFonts w:ascii="Arial" w:hAnsi="Arial" w:cs="Arial"/>
          <w:sz w:val="22"/>
        </w:rPr>
        <w:t xml:space="preserve">on the Moodle page </w:t>
      </w:r>
      <w:r w:rsidRPr="00A203BD">
        <w:rPr>
          <w:rFonts w:ascii="Arial" w:hAnsi="Arial" w:cs="Arial"/>
          <w:sz w:val="22"/>
        </w:rPr>
        <w:t xml:space="preserve">and information obtained from relevant Game Design literature and lecture notes, </w:t>
      </w:r>
      <w:r w:rsidRPr="00A203BD">
        <w:rPr>
          <w:rFonts w:ascii="Arial" w:hAnsi="Arial" w:cs="Arial"/>
          <w:b/>
          <w:sz w:val="22"/>
        </w:rPr>
        <w:t xml:space="preserve">you must research and deconstruct an existing game </w:t>
      </w:r>
      <w:r w:rsidRPr="001E687F">
        <w:rPr>
          <w:rFonts w:ascii="Arial" w:hAnsi="Arial" w:cs="Arial"/>
          <w:b/>
          <w:sz w:val="22"/>
          <w:u w:val="single"/>
        </w:rPr>
        <w:t>of your choice</w:t>
      </w:r>
      <w:r>
        <w:rPr>
          <w:rFonts w:ascii="Arial" w:hAnsi="Arial" w:cs="Arial"/>
          <w:b/>
          <w:sz w:val="22"/>
        </w:rPr>
        <w:t xml:space="preserve"> </w:t>
      </w:r>
      <w:r w:rsidRPr="00A203BD">
        <w:rPr>
          <w:rFonts w:ascii="Arial" w:hAnsi="Arial" w:cs="Arial"/>
          <w:b/>
          <w:sz w:val="22"/>
        </w:rPr>
        <w:t>and translate its core mechanics, features, structure, characters, player goals, demographic and visual/audio style into a Game Design Document (GDD).</w:t>
      </w:r>
    </w:p>
    <w:p w:rsidRPr="0009401F" w:rsidR="00F00A3E" w:rsidP="00F00A3E" w:rsidRDefault="00F00A3E" w14:paraId="0E303DCA" w14:textId="77777777">
      <w:pPr>
        <w:jc w:val="both"/>
        <w:rPr>
          <w:rFonts w:ascii="Arial" w:hAnsi="Arial" w:cs="Arial"/>
          <w:b/>
          <w:color w:val="FF0000"/>
          <w:sz w:val="22"/>
        </w:rPr>
      </w:pPr>
    </w:p>
    <w:p w:rsidR="00F00A3E" w:rsidP="00F00A3E" w:rsidRDefault="00F00A3E" w14:paraId="6BBF2E85" w14:textId="77777777">
      <w:pPr>
        <w:jc w:val="both"/>
        <w:rPr>
          <w:rFonts w:ascii="Arial" w:hAnsi="Arial" w:cs="Arial"/>
          <w:sz w:val="22"/>
        </w:rPr>
      </w:pPr>
      <w:r w:rsidRPr="00A203BD">
        <w:rPr>
          <w:rFonts w:ascii="Arial" w:hAnsi="Arial" w:cs="Arial"/>
          <w:sz w:val="22"/>
        </w:rPr>
        <w:t>This document will break down the existing game into basic components that are critical for the game to be functional.</w:t>
      </w:r>
    </w:p>
    <w:p w:rsidR="00F00A3E" w:rsidP="00F00A3E" w:rsidRDefault="00F00A3E" w14:paraId="206890BD" w14:textId="77777777">
      <w:pPr>
        <w:jc w:val="both"/>
        <w:rPr>
          <w:rFonts w:ascii="Arial" w:hAnsi="Arial" w:cs="Arial"/>
          <w:sz w:val="22"/>
        </w:rPr>
      </w:pPr>
    </w:p>
    <w:p w:rsidRPr="00A203BD" w:rsidR="00F00A3E" w:rsidP="00F00A3E" w:rsidRDefault="00F00A3E" w14:paraId="66857634" w14:textId="77777777">
      <w:pPr>
        <w:jc w:val="both"/>
        <w:rPr>
          <w:rFonts w:ascii="Arial" w:hAnsi="Arial" w:cs="Arial"/>
          <w:sz w:val="22"/>
        </w:rPr>
      </w:pPr>
    </w:p>
    <w:p w:rsidRPr="0009401F" w:rsidR="00F00A3E" w:rsidP="00F00A3E" w:rsidRDefault="00F00A3E" w14:paraId="29149709" w14:textId="77777777">
      <w:pPr>
        <w:jc w:val="both"/>
        <w:rPr>
          <w:rFonts w:ascii="Arial" w:hAnsi="Arial" w:cs="Arial"/>
          <w:color w:val="FF0000"/>
          <w:sz w:val="22"/>
        </w:rPr>
      </w:pPr>
    </w:p>
    <w:p w:rsidRPr="00A203BD" w:rsidR="00F00A3E" w:rsidP="00F00A3E" w:rsidRDefault="00F00A3E" w14:paraId="15F30E90" w14:textId="77777777">
      <w:pPr>
        <w:jc w:val="both"/>
        <w:rPr>
          <w:rFonts w:ascii="Arial" w:hAnsi="Arial" w:cs="Arial"/>
          <w:sz w:val="22"/>
        </w:rPr>
      </w:pPr>
      <w:r w:rsidRPr="00A203BD">
        <w:rPr>
          <w:rFonts w:ascii="Arial" w:hAnsi="Arial" w:cs="Arial"/>
          <w:sz w:val="22"/>
        </w:rPr>
        <w:t xml:space="preserve">The </w:t>
      </w:r>
      <w:r w:rsidRPr="00A203BD">
        <w:rPr>
          <w:rFonts w:ascii="Arial" w:hAnsi="Arial" w:cs="Arial"/>
          <w:b/>
          <w:sz w:val="22"/>
        </w:rPr>
        <w:t>GDD</w:t>
      </w:r>
      <w:r w:rsidRPr="00A203BD">
        <w:rPr>
          <w:rFonts w:ascii="Arial" w:hAnsi="Arial" w:cs="Arial"/>
          <w:sz w:val="22"/>
        </w:rPr>
        <w:t xml:space="preserve"> should cover typical aspects of what a typical Design Document should include such as: </w:t>
      </w:r>
    </w:p>
    <w:p w:rsidRPr="00A203BD" w:rsidR="00F00A3E" w:rsidP="00F00A3E" w:rsidRDefault="00F00A3E" w14:paraId="28825912" w14:textId="77777777">
      <w:pPr>
        <w:jc w:val="both"/>
        <w:rPr>
          <w:rFonts w:ascii="Arial" w:hAnsi="Arial" w:cs="Arial"/>
          <w:sz w:val="22"/>
        </w:rPr>
      </w:pPr>
    </w:p>
    <w:p w:rsidRPr="00A203BD" w:rsidR="00F00A3E" w:rsidP="00F00A3E" w:rsidRDefault="00F00A3E" w14:paraId="2B9FC834" w14:textId="77777777">
      <w:pPr>
        <w:pStyle w:val="ListParagraph"/>
        <w:numPr>
          <w:ilvl w:val="0"/>
          <w:numId w:val="18"/>
        </w:numPr>
        <w:jc w:val="both"/>
        <w:rPr>
          <w:rFonts w:ascii="Arial" w:hAnsi="Arial" w:cs="Arial"/>
          <w:sz w:val="22"/>
        </w:rPr>
      </w:pPr>
      <w:r w:rsidRPr="00A203BD">
        <w:rPr>
          <w:rFonts w:ascii="Arial" w:hAnsi="Arial" w:cs="Arial"/>
          <w:sz w:val="22"/>
        </w:rPr>
        <w:t>The game’s title</w:t>
      </w:r>
    </w:p>
    <w:p w:rsidRPr="00A203BD" w:rsidR="00F00A3E" w:rsidP="00F00A3E" w:rsidRDefault="00F00A3E" w14:paraId="2BD0435D" w14:textId="77777777">
      <w:pPr>
        <w:pStyle w:val="ListParagraph"/>
        <w:numPr>
          <w:ilvl w:val="0"/>
          <w:numId w:val="18"/>
        </w:numPr>
        <w:jc w:val="both"/>
        <w:rPr>
          <w:rFonts w:ascii="Arial" w:hAnsi="Arial" w:cs="Arial"/>
          <w:sz w:val="22"/>
        </w:rPr>
      </w:pPr>
      <w:r w:rsidRPr="00A203BD">
        <w:rPr>
          <w:rFonts w:ascii="Arial" w:hAnsi="Arial" w:cs="Arial"/>
          <w:sz w:val="22"/>
        </w:rPr>
        <w:t>Design elements of the game being produced</w:t>
      </w:r>
    </w:p>
    <w:p w:rsidRPr="00A203BD" w:rsidR="00F00A3E" w:rsidP="00F00A3E" w:rsidRDefault="00F00A3E" w14:paraId="6FB523C5" w14:textId="77777777">
      <w:pPr>
        <w:pStyle w:val="ListParagraph"/>
        <w:numPr>
          <w:ilvl w:val="0"/>
          <w:numId w:val="18"/>
        </w:numPr>
        <w:jc w:val="both"/>
        <w:rPr>
          <w:rFonts w:ascii="Arial" w:hAnsi="Arial" w:cs="Arial"/>
          <w:sz w:val="22"/>
        </w:rPr>
      </w:pPr>
      <w:r w:rsidRPr="00A203BD">
        <w:rPr>
          <w:rFonts w:ascii="Arial" w:hAnsi="Arial" w:cs="Arial"/>
          <w:sz w:val="22"/>
        </w:rPr>
        <w:t>Demographic / target audience</w:t>
      </w:r>
    </w:p>
    <w:p w:rsidRPr="00A203BD" w:rsidR="00F00A3E" w:rsidP="00F00A3E" w:rsidRDefault="00F00A3E" w14:paraId="132A265E" w14:textId="77777777">
      <w:pPr>
        <w:pStyle w:val="ListParagraph"/>
        <w:numPr>
          <w:ilvl w:val="0"/>
          <w:numId w:val="18"/>
        </w:numPr>
        <w:jc w:val="both"/>
        <w:rPr>
          <w:rFonts w:ascii="Arial" w:hAnsi="Arial" w:cs="Arial"/>
          <w:sz w:val="22"/>
        </w:rPr>
      </w:pPr>
      <w:r w:rsidRPr="00A203BD">
        <w:rPr>
          <w:rFonts w:ascii="Arial" w:hAnsi="Arial" w:cs="Arial"/>
          <w:sz w:val="22"/>
        </w:rPr>
        <w:t>ESRB / PEGI rating</w:t>
      </w:r>
    </w:p>
    <w:p w:rsidRPr="00A203BD" w:rsidR="00F00A3E" w:rsidP="00F00A3E" w:rsidRDefault="00F00A3E" w14:paraId="530EA9E8" w14:textId="77777777">
      <w:pPr>
        <w:pStyle w:val="ListParagraph"/>
        <w:numPr>
          <w:ilvl w:val="0"/>
          <w:numId w:val="18"/>
        </w:numPr>
        <w:jc w:val="both"/>
        <w:rPr>
          <w:rFonts w:ascii="Arial" w:hAnsi="Arial" w:cs="Arial"/>
          <w:sz w:val="22"/>
        </w:rPr>
      </w:pPr>
      <w:r w:rsidRPr="00A203BD">
        <w:rPr>
          <w:rFonts w:ascii="Arial" w:hAnsi="Arial" w:cs="Arial"/>
          <w:sz w:val="22"/>
        </w:rPr>
        <w:t xml:space="preserve">Competitors &amp; similar products available </w:t>
      </w:r>
    </w:p>
    <w:p w:rsidRPr="00A203BD" w:rsidR="00F00A3E" w:rsidP="00F00A3E" w:rsidRDefault="00F00A3E" w14:paraId="7499073D" w14:textId="77777777">
      <w:pPr>
        <w:pStyle w:val="ListParagraph"/>
        <w:numPr>
          <w:ilvl w:val="0"/>
          <w:numId w:val="18"/>
        </w:numPr>
        <w:jc w:val="both"/>
        <w:rPr>
          <w:rFonts w:ascii="Arial" w:hAnsi="Arial" w:cs="Arial"/>
          <w:sz w:val="22"/>
        </w:rPr>
      </w:pPr>
      <w:r w:rsidRPr="00A203BD">
        <w:rPr>
          <w:rFonts w:ascii="Arial" w:hAnsi="Arial" w:cs="Arial"/>
          <w:sz w:val="22"/>
        </w:rPr>
        <w:t>Content of game</w:t>
      </w:r>
    </w:p>
    <w:p w:rsidRPr="00A203BD" w:rsidR="00F00A3E" w:rsidP="00F00A3E" w:rsidRDefault="00F00A3E" w14:paraId="2DB7A6D2" w14:textId="77777777">
      <w:pPr>
        <w:pStyle w:val="ListParagraph"/>
        <w:numPr>
          <w:ilvl w:val="0"/>
          <w:numId w:val="18"/>
        </w:numPr>
        <w:jc w:val="both"/>
        <w:rPr>
          <w:rFonts w:ascii="Arial" w:hAnsi="Arial" w:cs="Arial"/>
          <w:sz w:val="22"/>
        </w:rPr>
      </w:pPr>
      <w:r w:rsidRPr="00A203BD">
        <w:rPr>
          <w:rFonts w:ascii="Arial" w:hAnsi="Arial" w:cs="Arial"/>
          <w:sz w:val="22"/>
        </w:rPr>
        <w:t xml:space="preserve">Characters </w:t>
      </w:r>
    </w:p>
    <w:p w:rsidRPr="00A203BD" w:rsidR="00F00A3E" w:rsidP="00F00A3E" w:rsidRDefault="00F00A3E" w14:paraId="7987A346" w14:textId="77777777">
      <w:pPr>
        <w:pStyle w:val="ListParagraph"/>
        <w:numPr>
          <w:ilvl w:val="0"/>
          <w:numId w:val="18"/>
        </w:numPr>
        <w:jc w:val="both"/>
        <w:rPr>
          <w:rFonts w:ascii="Arial" w:hAnsi="Arial" w:cs="Arial"/>
          <w:sz w:val="22"/>
        </w:rPr>
      </w:pPr>
      <w:r w:rsidRPr="00A203BD">
        <w:rPr>
          <w:rFonts w:ascii="Arial" w:hAnsi="Arial" w:cs="Arial"/>
          <w:sz w:val="22"/>
        </w:rPr>
        <w:t>Control systems and potential target platforms</w:t>
      </w:r>
    </w:p>
    <w:p w:rsidRPr="00A203BD" w:rsidR="00F00A3E" w:rsidP="00F00A3E" w:rsidRDefault="00F00A3E" w14:paraId="638F9E3A" w14:textId="77777777">
      <w:pPr>
        <w:pStyle w:val="ListParagraph"/>
        <w:numPr>
          <w:ilvl w:val="0"/>
          <w:numId w:val="18"/>
        </w:numPr>
        <w:jc w:val="both"/>
        <w:rPr>
          <w:rFonts w:ascii="Arial" w:hAnsi="Arial" w:cs="Arial"/>
          <w:sz w:val="22"/>
        </w:rPr>
      </w:pPr>
      <w:r w:rsidRPr="00A203BD">
        <w:rPr>
          <w:rFonts w:ascii="Arial" w:hAnsi="Arial" w:cs="Arial"/>
          <w:sz w:val="22"/>
        </w:rPr>
        <w:t>Level / Game structure</w:t>
      </w:r>
    </w:p>
    <w:p w:rsidRPr="00A203BD" w:rsidR="00F00A3E" w:rsidP="00F00A3E" w:rsidRDefault="00F00A3E" w14:paraId="17B60332" w14:textId="77777777">
      <w:pPr>
        <w:pStyle w:val="ListParagraph"/>
        <w:numPr>
          <w:ilvl w:val="0"/>
          <w:numId w:val="18"/>
        </w:numPr>
        <w:jc w:val="both"/>
        <w:rPr>
          <w:rFonts w:ascii="Arial" w:hAnsi="Arial" w:cs="Arial"/>
          <w:sz w:val="22"/>
        </w:rPr>
      </w:pPr>
      <w:r w:rsidRPr="00A203BD">
        <w:rPr>
          <w:rFonts w:ascii="Arial" w:hAnsi="Arial" w:cs="Arial"/>
          <w:sz w:val="22"/>
        </w:rPr>
        <w:t>Story elements (if applicable)</w:t>
      </w:r>
    </w:p>
    <w:p w:rsidR="00F00A3E" w:rsidP="00F00A3E" w:rsidRDefault="00F00A3E" w14:paraId="3CA54CC3" w14:textId="77777777">
      <w:pPr>
        <w:pStyle w:val="ListParagraph"/>
        <w:numPr>
          <w:ilvl w:val="0"/>
          <w:numId w:val="18"/>
        </w:numPr>
        <w:jc w:val="both"/>
        <w:rPr>
          <w:rFonts w:ascii="Arial" w:hAnsi="Arial" w:cs="Arial"/>
          <w:sz w:val="22"/>
        </w:rPr>
      </w:pPr>
      <w:r w:rsidRPr="00A203BD">
        <w:rPr>
          <w:rFonts w:ascii="Arial" w:hAnsi="Arial" w:cs="Arial"/>
          <w:sz w:val="22"/>
        </w:rPr>
        <w:t>Additional features</w:t>
      </w:r>
    </w:p>
    <w:p w:rsidR="00F00A3E" w:rsidP="00F00A3E" w:rsidRDefault="00F00A3E" w14:paraId="2C7EA623" w14:textId="77777777">
      <w:pPr>
        <w:pStyle w:val="ListParagraph"/>
        <w:jc w:val="both"/>
        <w:rPr>
          <w:rFonts w:ascii="Arial" w:hAnsi="Arial" w:cs="Arial"/>
          <w:sz w:val="22"/>
        </w:rPr>
      </w:pPr>
    </w:p>
    <w:p w:rsidRPr="00A203BD" w:rsidR="00F00A3E" w:rsidP="00F00A3E" w:rsidRDefault="00F00A3E" w14:paraId="11B869A1" w14:textId="77777777">
      <w:pPr>
        <w:pStyle w:val="ListParagraph"/>
        <w:jc w:val="both"/>
        <w:rPr>
          <w:rFonts w:ascii="Arial" w:hAnsi="Arial" w:cs="Arial"/>
          <w:sz w:val="22"/>
        </w:rPr>
      </w:pPr>
    </w:p>
    <w:p w:rsidRPr="0009401F" w:rsidR="00F00A3E" w:rsidP="00F00A3E" w:rsidRDefault="00F00A3E" w14:paraId="6AB901F4" w14:textId="77777777">
      <w:pPr>
        <w:jc w:val="both"/>
        <w:rPr>
          <w:rFonts w:ascii="Arial" w:hAnsi="Arial" w:cs="Arial"/>
          <w:color w:val="FF0000"/>
          <w:sz w:val="22"/>
        </w:rPr>
      </w:pPr>
    </w:p>
    <w:p w:rsidRPr="00300F26" w:rsidR="00F00A3E" w:rsidP="00F00A3E" w:rsidRDefault="00F00A3E" w14:paraId="568CDDE2" w14:textId="77777777">
      <w:pPr>
        <w:jc w:val="both"/>
        <w:rPr>
          <w:rFonts w:ascii="Arial" w:hAnsi="Arial" w:cs="Arial"/>
          <w:sz w:val="22"/>
        </w:rPr>
      </w:pPr>
      <w:r w:rsidRPr="00300F26">
        <w:rPr>
          <w:rFonts w:ascii="Arial" w:hAnsi="Arial" w:cs="Arial"/>
          <w:sz w:val="22"/>
        </w:rPr>
        <w:t xml:space="preserve">This document should cover, in detail, the plan of the </w:t>
      </w:r>
      <w:r w:rsidRPr="00300F26">
        <w:rPr>
          <w:rFonts w:ascii="Arial" w:hAnsi="Arial" w:cs="Arial"/>
          <w:b/>
          <w:sz w:val="22"/>
        </w:rPr>
        <w:t xml:space="preserve">entire game from start to finish. This will require primary research to be gathered </w:t>
      </w:r>
      <w:r w:rsidRPr="00300F26">
        <w:rPr>
          <w:rFonts w:ascii="Arial" w:hAnsi="Arial" w:cs="Arial"/>
          <w:b/>
          <w:sz w:val="22"/>
          <w:u w:val="single"/>
        </w:rPr>
        <w:t>through playing the game</w:t>
      </w:r>
      <w:r w:rsidRPr="00300F26">
        <w:rPr>
          <w:rFonts w:ascii="Arial" w:hAnsi="Arial" w:cs="Arial"/>
          <w:b/>
          <w:sz w:val="22"/>
        </w:rPr>
        <w:t xml:space="preserve"> </w:t>
      </w:r>
      <w:r w:rsidRPr="00300F26">
        <w:rPr>
          <w:rFonts w:ascii="Arial" w:hAnsi="Arial" w:cs="Arial"/>
          <w:sz w:val="22"/>
        </w:rPr>
        <w:t>as well as</w:t>
      </w:r>
      <w:r w:rsidRPr="00300F26">
        <w:rPr>
          <w:rFonts w:ascii="Arial" w:hAnsi="Arial" w:cs="Arial"/>
          <w:b/>
          <w:sz w:val="22"/>
        </w:rPr>
        <w:t xml:space="preserve"> </w:t>
      </w:r>
      <w:r w:rsidRPr="00300F26">
        <w:rPr>
          <w:rFonts w:ascii="Arial" w:hAnsi="Arial" w:cs="Arial"/>
          <w:sz w:val="22"/>
        </w:rPr>
        <w:t xml:space="preserve">additional research obtained via video clips, </w:t>
      </w:r>
      <w:proofErr w:type="spellStart"/>
      <w:r w:rsidRPr="00300F26">
        <w:rPr>
          <w:rFonts w:ascii="Arial" w:hAnsi="Arial" w:cs="Arial"/>
          <w:sz w:val="22"/>
        </w:rPr>
        <w:t>longplays</w:t>
      </w:r>
      <w:proofErr w:type="spellEnd"/>
      <w:r w:rsidRPr="00300F26">
        <w:rPr>
          <w:rFonts w:ascii="Arial" w:hAnsi="Arial" w:cs="Arial"/>
          <w:sz w:val="22"/>
        </w:rPr>
        <w:t xml:space="preserve"> and walkthroughs. </w:t>
      </w:r>
    </w:p>
    <w:p w:rsidRPr="0009401F" w:rsidR="00F00A3E" w:rsidP="00F00A3E" w:rsidRDefault="00F00A3E" w14:paraId="752904AF" w14:textId="77777777">
      <w:pPr>
        <w:jc w:val="both"/>
        <w:rPr>
          <w:rFonts w:ascii="Arial" w:hAnsi="Arial" w:cs="Arial"/>
          <w:color w:val="FF0000"/>
          <w:sz w:val="22"/>
        </w:rPr>
      </w:pPr>
    </w:p>
    <w:p w:rsidR="00F00A3E" w:rsidP="00F00A3E" w:rsidRDefault="00F00A3E" w14:paraId="41A5A8C2" w14:textId="77777777">
      <w:pPr>
        <w:jc w:val="both"/>
        <w:rPr>
          <w:rFonts w:ascii="Arial" w:hAnsi="Arial" w:cs="Arial"/>
          <w:sz w:val="22"/>
        </w:rPr>
      </w:pPr>
      <w:r w:rsidRPr="00300F26">
        <w:rPr>
          <w:rFonts w:ascii="Arial" w:hAnsi="Arial" w:cs="Arial"/>
          <w:sz w:val="22"/>
        </w:rPr>
        <w:t>The Game Design Document produced should communicate, in a clear and accessible fashion, specifics of the game design in terms of core mechanics, enemy attacks, life or health systems, player abilities, character selection (if applicable) etc.</w:t>
      </w:r>
      <w:r>
        <w:rPr>
          <w:rFonts w:ascii="Arial" w:hAnsi="Arial" w:cs="Arial"/>
          <w:sz w:val="22"/>
        </w:rPr>
        <w:t xml:space="preserve"> </w:t>
      </w:r>
      <w:r w:rsidRPr="00F5566D">
        <w:rPr>
          <w:rFonts w:ascii="Arial" w:hAnsi="Arial" w:cs="Arial"/>
          <w:b/>
          <w:bCs/>
          <w:sz w:val="22"/>
        </w:rPr>
        <w:t>Please note: This is NOT an essay</w:t>
      </w:r>
      <w:r>
        <w:rPr>
          <w:rFonts w:ascii="Arial" w:hAnsi="Arial" w:cs="Arial"/>
          <w:sz w:val="22"/>
        </w:rPr>
        <w:t xml:space="preserve"> – it is a “blueprint” style document mainly divided up into tables, diagrams and lists. The Moodle template should aid you in the construction process of building your GDD if you are unfamiliar with the format.</w:t>
      </w:r>
    </w:p>
    <w:p w:rsidR="00F00A3E" w:rsidP="00F00A3E" w:rsidRDefault="00F00A3E" w14:paraId="0B47E5A2" w14:textId="77777777">
      <w:pPr>
        <w:jc w:val="both"/>
        <w:rPr>
          <w:rFonts w:ascii="Arial" w:hAnsi="Arial" w:cs="Arial"/>
          <w:sz w:val="22"/>
        </w:rPr>
      </w:pPr>
    </w:p>
    <w:p w:rsidRPr="00300F26" w:rsidR="00F00A3E" w:rsidP="00F00A3E" w:rsidRDefault="00F00A3E" w14:paraId="60413272" w14:textId="77777777">
      <w:pPr>
        <w:jc w:val="both"/>
        <w:rPr>
          <w:rFonts w:ascii="Arial" w:hAnsi="Arial" w:cs="Arial"/>
          <w:sz w:val="22"/>
        </w:rPr>
      </w:pPr>
    </w:p>
    <w:p w:rsidRPr="0009401F" w:rsidR="00F00A3E" w:rsidP="00F00A3E" w:rsidRDefault="00F00A3E" w14:paraId="40391AE7" w14:textId="77777777">
      <w:pPr>
        <w:jc w:val="both"/>
        <w:rPr>
          <w:rFonts w:ascii="Arial" w:hAnsi="Arial" w:cs="Arial"/>
          <w:color w:val="FF0000"/>
          <w:sz w:val="22"/>
        </w:rPr>
      </w:pPr>
    </w:p>
    <w:p w:rsidRPr="00300F26" w:rsidR="00F00A3E" w:rsidP="00F00A3E" w:rsidRDefault="00F00A3E" w14:paraId="69C9E170" w14:textId="77777777">
      <w:pPr>
        <w:jc w:val="both"/>
        <w:rPr>
          <w:rFonts w:ascii="Arial" w:hAnsi="Arial" w:cs="Arial"/>
          <w:b/>
          <w:sz w:val="22"/>
        </w:rPr>
      </w:pPr>
      <w:r w:rsidRPr="00300F26">
        <w:rPr>
          <w:rFonts w:ascii="Arial" w:hAnsi="Arial" w:cs="Arial"/>
          <w:sz w:val="22"/>
        </w:rPr>
        <w:t xml:space="preserve">A digital copy of your work should be </w:t>
      </w:r>
      <w:r w:rsidRPr="0090411C">
        <w:rPr>
          <w:rFonts w:ascii="Arial" w:hAnsi="Arial" w:cs="Arial"/>
          <w:b/>
          <w:bCs/>
          <w:sz w:val="22"/>
        </w:rPr>
        <w:t>uploaded onto Moodle through Turnitin</w:t>
      </w:r>
      <w:r w:rsidRPr="00300F26">
        <w:rPr>
          <w:rFonts w:ascii="Arial" w:hAnsi="Arial" w:cs="Arial"/>
          <w:sz w:val="22"/>
        </w:rPr>
        <w:t xml:space="preserve"> on the required submission date</w:t>
      </w:r>
      <w:r w:rsidRPr="00300F26">
        <w:rPr>
          <w:rFonts w:ascii="Arial" w:hAnsi="Arial" w:cs="Arial"/>
          <w:b/>
          <w:sz w:val="22"/>
        </w:rPr>
        <w:t>.</w:t>
      </w:r>
    </w:p>
    <w:p w:rsidRPr="0009401F" w:rsidR="00F00A3E" w:rsidP="00F00A3E" w:rsidRDefault="00F00A3E" w14:paraId="00DA7782" w14:textId="77777777">
      <w:pPr>
        <w:jc w:val="both"/>
        <w:rPr>
          <w:rFonts w:ascii="Arial" w:hAnsi="Arial" w:cs="Arial"/>
          <w:b/>
          <w:color w:val="FF0000"/>
          <w:sz w:val="22"/>
        </w:rPr>
      </w:pPr>
    </w:p>
    <w:p w:rsidRPr="0009401F" w:rsidR="00F00A3E" w:rsidP="00F00A3E" w:rsidRDefault="00F00A3E" w14:paraId="58276654" w14:textId="77777777">
      <w:pPr>
        <w:rPr>
          <w:rFonts w:ascii="Arial" w:hAnsi="Arial" w:cs="Arial"/>
          <w:color w:val="FF0000"/>
          <w:sz w:val="24"/>
          <w:szCs w:val="24"/>
        </w:rPr>
      </w:pPr>
    </w:p>
    <w:p w:rsidR="00F00A3E" w:rsidP="00F00A3E" w:rsidRDefault="00F00A3E" w14:paraId="7A8D95E1" w14:textId="77777777">
      <w:pPr>
        <w:rPr>
          <w:rFonts w:ascii="Arial" w:hAnsi="Arial" w:cs="Arial"/>
          <w:b/>
          <w:sz w:val="22"/>
          <w:szCs w:val="22"/>
        </w:rPr>
      </w:pPr>
      <w:r>
        <w:rPr>
          <w:rFonts w:ascii="Arial" w:hAnsi="Arial" w:cs="Arial"/>
          <w:sz w:val="22"/>
          <w:szCs w:val="22"/>
        </w:rPr>
        <w:br w:type="page"/>
      </w:r>
    </w:p>
    <w:p w:rsidR="00F45518" w:rsidP="00F00A3E" w:rsidRDefault="00F45518" w14:paraId="28090E5C" w14:textId="77777777">
      <w:pPr>
        <w:autoSpaceDE w:val="0"/>
        <w:autoSpaceDN w:val="0"/>
        <w:adjustRightInd w:val="0"/>
        <w:jc w:val="both"/>
        <w:rPr>
          <w:rFonts w:ascii="Arial" w:hAnsi="Arial" w:cs="Arial"/>
          <w:b/>
          <w:sz w:val="24"/>
          <w:szCs w:val="24"/>
          <w:lang w:eastAsia="en-US"/>
        </w:rPr>
      </w:pPr>
    </w:p>
    <w:p w:rsidRPr="0035010E" w:rsidR="00F00A3E" w:rsidP="00F00A3E" w:rsidRDefault="00F00A3E" w14:paraId="24BBDD97" w14:textId="598A41BE">
      <w:pPr>
        <w:autoSpaceDE w:val="0"/>
        <w:autoSpaceDN w:val="0"/>
        <w:adjustRightInd w:val="0"/>
        <w:jc w:val="both"/>
        <w:rPr>
          <w:rFonts w:ascii="Arial" w:hAnsi="Arial" w:cs="Arial"/>
          <w:b/>
          <w:sz w:val="24"/>
          <w:szCs w:val="24"/>
          <w:lang w:eastAsia="en-US"/>
        </w:rPr>
      </w:pPr>
      <w:r w:rsidRPr="0035010E">
        <w:rPr>
          <w:rFonts w:ascii="Arial" w:hAnsi="Arial" w:cs="Arial"/>
          <w:b/>
          <w:sz w:val="24"/>
          <w:szCs w:val="24"/>
          <w:lang w:eastAsia="en-US"/>
        </w:rPr>
        <w:t>COURSEWORK CHECKLIST</w:t>
      </w:r>
    </w:p>
    <w:p w:rsidRPr="0035010E" w:rsidR="00F00A3E" w:rsidP="00F00A3E" w:rsidRDefault="00F00A3E" w14:paraId="56309F47" w14:textId="77777777">
      <w:pPr>
        <w:autoSpaceDE w:val="0"/>
        <w:autoSpaceDN w:val="0"/>
        <w:adjustRightInd w:val="0"/>
        <w:jc w:val="both"/>
        <w:rPr>
          <w:rFonts w:ascii="Arial" w:hAnsi="Arial" w:cs="Arial"/>
          <w:b/>
          <w:sz w:val="24"/>
          <w:szCs w:val="24"/>
          <w:lang w:eastAsia="en-US"/>
        </w:rPr>
      </w:pPr>
    </w:p>
    <w:p w:rsidRPr="0035010E" w:rsidR="00F00A3E" w:rsidP="00F00A3E" w:rsidRDefault="00F00A3E" w14:paraId="225B5431" w14:textId="77777777">
      <w:pPr>
        <w:autoSpaceDE w:val="0"/>
        <w:autoSpaceDN w:val="0"/>
        <w:adjustRightInd w:val="0"/>
        <w:jc w:val="both"/>
        <w:rPr>
          <w:rFonts w:ascii="Arial" w:hAnsi="Arial" w:cs="Arial"/>
          <w:b/>
          <w:sz w:val="24"/>
          <w:szCs w:val="24"/>
          <w:lang w:eastAsia="en-US"/>
        </w:rPr>
      </w:pPr>
    </w:p>
    <w:p w:rsidRPr="0035010E" w:rsidR="00F00A3E" w:rsidP="00F00A3E" w:rsidRDefault="00F00A3E" w14:paraId="24B996C5" w14:textId="77777777">
      <w:pPr>
        <w:autoSpaceDE w:val="0"/>
        <w:autoSpaceDN w:val="0"/>
        <w:adjustRightInd w:val="0"/>
        <w:ind w:firstLine="720"/>
        <w:jc w:val="both"/>
        <w:rPr>
          <w:rFonts w:ascii="Arial" w:hAnsi="Arial" w:cs="Arial"/>
          <w:b/>
          <w:sz w:val="24"/>
          <w:szCs w:val="24"/>
          <w:lang w:eastAsia="en-US"/>
        </w:rPr>
      </w:pPr>
      <w:r w:rsidRPr="0035010E">
        <w:rPr>
          <w:rFonts w:ascii="Arial" w:hAnsi="Arial" w:cs="Arial"/>
          <w:b/>
          <w:sz w:val="24"/>
          <w:szCs w:val="24"/>
          <w:lang w:eastAsia="en-US"/>
        </w:rPr>
        <w:t xml:space="preserve">ASSIGNMENT COMPONENT 2 OF 2 </w:t>
      </w:r>
    </w:p>
    <w:p w:rsidRPr="0035010E" w:rsidR="00F00A3E" w:rsidP="00F00A3E" w:rsidRDefault="00F00A3E" w14:paraId="7ED9DB87" w14:textId="77777777">
      <w:pPr>
        <w:autoSpaceDE w:val="0"/>
        <w:autoSpaceDN w:val="0"/>
        <w:adjustRightInd w:val="0"/>
        <w:jc w:val="both"/>
        <w:rPr>
          <w:rFonts w:ascii="Arial" w:hAnsi="Arial" w:cs="Arial"/>
          <w:b/>
          <w:sz w:val="24"/>
          <w:szCs w:val="24"/>
          <w:lang w:eastAsia="en-US"/>
        </w:rPr>
      </w:pPr>
    </w:p>
    <w:p w:rsidRPr="0035010E" w:rsidR="00F00A3E" w:rsidP="00F00A3E" w:rsidRDefault="00F00A3E" w14:paraId="06C7D3B1" w14:textId="77777777">
      <w:pPr>
        <w:autoSpaceDE w:val="0"/>
        <w:autoSpaceDN w:val="0"/>
        <w:adjustRightInd w:val="0"/>
        <w:jc w:val="both"/>
        <w:rPr>
          <w:rFonts w:ascii="Arial" w:hAnsi="Arial" w:cs="Arial"/>
          <w:b/>
          <w:sz w:val="24"/>
          <w:szCs w:val="24"/>
          <w:lang w:eastAsia="en-US"/>
        </w:rPr>
      </w:pPr>
    </w:p>
    <w:p w:rsidRPr="0035010E" w:rsidR="00F00A3E" w:rsidP="00F00A3E" w:rsidRDefault="00F00A3E" w14:paraId="3B10D457" w14:textId="77777777">
      <w:pPr>
        <w:autoSpaceDE w:val="0"/>
        <w:autoSpaceDN w:val="0"/>
        <w:adjustRightInd w:val="0"/>
        <w:ind w:firstLine="720"/>
        <w:jc w:val="both"/>
        <w:rPr>
          <w:rFonts w:ascii="Arial" w:hAnsi="Arial" w:cs="Arial"/>
          <w:b/>
          <w:sz w:val="24"/>
          <w:szCs w:val="24"/>
          <w:lang w:eastAsia="en-US"/>
        </w:rPr>
      </w:pPr>
      <w:r w:rsidRPr="0035010E">
        <w:rPr>
          <w:rFonts w:ascii="Arial" w:hAnsi="Arial" w:cs="Arial"/>
          <w:b/>
          <w:sz w:val="24"/>
          <w:szCs w:val="24"/>
          <w:lang w:eastAsia="en-US"/>
        </w:rPr>
        <w:t>Deliverables:</w:t>
      </w:r>
    </w:p>
    <w:p w:rsidRPr="0035010E" w:rsidR="00F00A3E" w:rsidP="00F00A3E" w:rsidRDefault="00F00A3E" w14:paraId="0FAED970" w14:textId="77777777">
      <w:pPr>
        <w:autoSpaceDE w:val="0"/>
        <w:autoSpaceDN w:val="0"/>
        <w:adjustRightInd w:val="0"/>
        <w:jc w:val="both"/>
        <w:rPr>
          <w:rFonts w:ascii="Arial" w:hAnsi="Arial" w:cs="Arial"/>
          <w:b/>
          <w:sz w:val="24"/>
          <w:szCs w:val="24"/>
        </w:rPr>
      </w:pPr>
    </w:p>
    <w:p w:rsidRPr="0035010E" w:rsidR="00F00A3E" w:rsidP="00F00A3E" w:rsidRDefault="00F00A3E" w14:paraId="41D84A45" w14:textId="77777777">
      <w:pPr>
        <w:autoSpaceDE w:val="0"/>
        <w:autoSpaceDN w:val="0"/>
        <w:adjustRightInd w:val="0"/>
        <w:ind w:firstLine="720"/>
        <w:jc w:val="both"/>
        <w:rPr>
          <w:rFonts w:ascii="Arial" w:hAnsi="Arial" w:cs="Arial"/>
          <w:b/>
          <w:sz w:val="24"/>
          <w:szCs w:val="24"/>
        </w:rPr>
      </w:pPr>
    </w:p>
    <w:p w:rsidRPr="0035010E" w:rsidR="00F00A3E" w:rsidP="00F00A3E" w:rsidRDefault="00F00A3E" w14:paraId="21A615D4" w14:textId="77777777">
      <w:pPr>
        <w:autoSpaceDE w:val="0"/>
        <w:autoSpaceDN w:val="0"/>
        <w:adjustRightInd w:val="0"/>
        <w:ind w:firstLine="720"/>
        <w:jc w:val="both"/>
        <w:rPr>
          <w:rFonts w:ascii="Arial" w:hAnsi="Arial" w:cs="Arial"/>
          <w:b/>
          <w:sz w:val="24"/>
          <w:szCs w:val="24"/>
        </w:rPr>
      </w:pPr>
      <w:r w:rsidRPr="0035010E">
        <w:rPr>
          <w:rFonts w:ascii="Arial" w:hAnsi="Arial" w:cs="Arial"/>
          <w:b/>
          <w:sz w:val="24"/>
          <w:szCs w:val="24"/>
        </w:rPr>
        <w:t>A single Word document submitted to Turnitin containing the following:</w:t>
      </w:r>
    </w:p>
    <w:p w:rsidRPr="0035010E" w:rsidR="00F00A3E" w:rsidP="00F00A3E" w:rsidRDefault="00F00A3E" w14:paraId="7BA03AE8" w14:textId="77777777">
      <w:pPr>
        <w:autoSpaceDE w:val="0"/>
        <w:autoSpaceDN w:val="0"/>
        <w:adjustRightInd w:val="0"/>
        <w:jc w:val="both"/>
        <w:rPr>
          <w:rFonts w:ascii="Arial" w:hAnsi="Arial" w:cs="Arial"/>
          <w:b/>
          <w:sz w:val="24"/>
          <w:szCs w:val="24"/>
        </w:rPr>
      </w:pPr>
    </w:p>
    <w:p w:rsidR="00F00A3E" w:rsidP="00F00A3E" w:rsidRDefault="00F00A3E" w14:paraId="4D00CEC4" w14:textId="77777777">
      <w:pPr>
        <w:pStyle w:val="ListParagraph"/>
        <w:numPr>
          <w:ilvl w:val="0"/>
          <w:numId w:val="19"/>
        </w:numPr>
        <w:ind w:left="1506"/>
        <w:rPr>
          <w:rFonts w:ascii="Arial" w:hAnsi="Arial" w:cs="Arial"/>
          <w:b/>
          <w:bCs/>
          <w:sz w:val="24"/>
          <w:szCs w:val="24"/>
        </w:rPr>
      </w:pPr>
      <w:r w:rsidRPr="0035010E">
        <w:rPr>
          <w:rFonts w:ascii="Arial" w:hAnsi="Arial" w:cs="Arial"/>
          <w:b/>
          <w:bCs/>
          <w:sz w:val="24"/>
          <w:szCs w:val="24"/>
        </w:rPr>
        <w:t>Your name, student number and module title</w:t>
      </w:r>
    </w:p>
    <w:p w:rsidR="00F00A3E" w:rsidP="00F00A3E" w:rsidRDefault="00F00A3E" w14:paraId="3309120A" w14:textId="77777777">
      <w:pPr>
        <w:pStyle w:val="ListParagraph"/>
        <w:ind w:left="1506"/>
        <w:rPr>
          <w:rFonts w:ascii="Arial" w:hAnsi="Arial" w:cs="Arial"/>
          <w:b/>
          <w:bCs/>
          <w:sz w:val="24"/>
          <w:szCs w:val="24"/>
        </w:rPr>
      </w:pPr>
    </w:p>
    <w:p w:rsidRPr="0035010E" w:rsidR="00F00A3E" w:rsidP="00F00A3E" w:rsidRDefault="00F00A3E" w14:paraId="7E05E57E" w14:textId="77777777">
      <w:pPr>
        <w:pStyle w:val="ListParagraph"/>
        <w:numPr>
          <w:ilvl w:val="0"/>
          <w:numId w:val="19"/>
        </w:numPr>
        <w:ind w:left="1506"/>
        <w:rPr>
          <w:rFonts w:ascii="Arial" w:hAnsi="Arial" w:cs="Arial"/>
          <w:b/>
          <w:bCs/>
          <w:sz w:val="24"/>
          <w:szCs w:val="24"/>
        </w:rPr>
      </w:pPr>
      <w:r w:rsidRPr="0035010E">
        <w:rPr>
          <w:rFonts w:ascii="Arial" w:hAnsi="Arial" w:cs="Arial"/>
          <w:b/>
          <w:bCs/>
          <w:sz w:val="24"/>
          <w:szCs w:val="24"/>
        </w:rPr>
        <w:t>A Game Design Document (GDD) based on a designated game that addresses all sections of Scott Roger’s Ten-Pager template.</w:t>
      </w:r>
    </w:p>
    <w:p w:rsidRPr="0035010E" w:rsidR="00F00A3E" w:rsidP="00F00A3E" w:rsidRDefault="00F00A3E" w14:paraId="43420723" w14:textId="77777777">
      <w:pPr>
        <w:ind w:left="1146"/>
        <w:jc w:val="both"/>
        <w:rPr>
          <w:rFonts w:ascii="Calibri" w:hAnsi="Calibri"/>
          <w:color w:val="FF0000"/>
          <w:sz w:val="24"/>
          <w:szCs w:val="24"/>
        </w:rPr>
      </w:pPr>
    </w:p>
    <w:p w:rsidRPr="00A406E5" w:rsidR="00F00A3E" w:rsidP="00F00A3E" w:rsidRDefault="00F00A3E" w14:paraId="5718A700" w14:textId="77777777">
      <w:pPr>
        <w:rPr>
          <w:rFonts w:ascii="Arial" w:hAnsi="Arial" w:cs="Arial"/>
          <w:sz w:val="24"/>
          <w:szCs w:val="24"/>
        </w:rPr>
      </w:pPr>
    </w:p>
    <w:p w:rsidR="00F00A3E" w:rsidP="00F00A3E" w:rsidRDefault="00F00A3E" w14:paraId="67CB8A4F" w14:textId="77777777">
      <w:pPr>
        <w:ind w:left="720"/>
        <w:rPr>
          <w:rFonts w:ascii="Arial" w:hAnsi="Arial" w:cs="Arial"/>
          <w:sz w:val="24"/>
          <w:szCs w:val="24"/>
        </w:rPr>
      </w:pPr>
    </w:p>
    <w:p w:rsidR="00F00A3E" w:rsidP="00F00A3E" w:rsidRDefault="00F00A3E" w14:paraId="0685D457" w14:textId="77777777">
      <w:pPr>
        <w:ind w:left="720"/>
        <w:rPr>
          <w:rFonts w:ascii="Arial" w:hAnsi="Arial" w:cs="Arial"/>
          <w:sz w:val="24"/>
          <w:szCs w:val="24"/>
        </w:rPr>
      </w:pPr>
    </w:p>
    <w:p w:rsidR="00F00A3E" w:rsidP="00F00A3E" w:rsidRDefault="00F00A3E" w14:paraId="572FC6B3" w14:textId="77777777">
      <w:pPr>
        <w:ind w:left="720"/>
        <w:rPr>
          <w:rFonts w:ascii="Arial" w:hAnsi="Arial" w:cs="Arial"/>
          <w:sz w:val="24"/>
          <w:szCs w:val="24"/>
        </w:rPr>
      </w:pPr>
    </w:p>
    <w:p w:rsidR="00F00A3E" w:rsidP="00F00A3E" w:rsidRDefault="00F00A3E" w14:paraId="5EE6AA9A" w14:textId="77777777">
      <w:pPr>
        <w:ind w:left="720"/>
        <w:rPr>
          <w:rFonts w:ascii="Arial" w:hAnsi="Arial" w:cs="Arial"/>
          <w:sz w:val="24"/>
          <w:szCs w:val="24"/>
        </w:rPr>
      </w:pPr>
    </w:p>
    <w:p w:rsidR="00F00A3E" w:rsidP="00F00A3E" w:rsidRDefault="00F00A3E" w14:paraId="522BAD29" w14:textId="77777777">
      <w:pPr>
        <w:ind w:left="720"/>
        <w:rPr>
          <w:rFonts w:ascii="Arial" w:hAnsi="Arial" w:cs="Arial"/>
          <w:sz w:val="24"/>
          <w:szCs w:val="24"/>
        </w:rPr>
      </w:pPr>
    </w:p>
    <w:p w:rsidRPr="00CB4162" w:rsidR="00F00A3E" w:rsidP="00F00A3E" w:rsidRDefault="00F00A3E" w14:paraId="709EE837" w14:textId="77777777">
      <w:pPr>
        <w:ind w:left="720"/>
        <w:rPr>
          <w:rFonts w:ascii="Arial" w:hAnsi="Arial" w:cs="Arial"/>
          <w:sz w:val="24"/>
          <w:szCs w:val="24"/>
        </w:rPr>
      </w:pPr>
    </w:p>
    <w:p w:rsidR="00F00A3E" w:rsidP="00F00A3E" w:rsidRDefault="00F00A3E" w14:paraId="1B3F7C85" w14:textId="77777777">
      <w:pPr>
        <w:ind w:left="720"/>
        <w:rPr>
          <w:rFonts w:ascii="Arial" w:hAnsi="Arial" w:cs="Arial"/>
          <w:sz w:val="24"/>
          <w:szCs w:val="24"/>
        </w:rPr>
      </w:pPr>
    </w:p>
    <w:p w:rsidR="00F00A3E" w:rsidP="00F00A3E" w:rsidRDefault="00F00A3E" w14:paraId="6D98BB94" w14:textId="77777777">
      <w:pPr>
        <w:ind w:left="720"/>
        <w:rPr>
          <w:rFonts w:ascii="Arial" w:hAnsi="Arial" w:cs="Arial"/>
          <w:sz w:val="24"/>
          <w:szCs w:val="24"/>
        </w:rPr>
      </w:pPr>
    </w:p>
    <w:p w:rsidR="00F00A3E" w:rsidP="00F00A3E" w:rsidRDefault="00F00A3E" w14:paraId="1760FEA0" w14:textId="77777777">
      <w:pPr>
        <w:ind w:left="720"/>
        <w:rPr>
          <w:rFonts w:ascii="Arial" w:hAnsi="Arial" w:cs="Arial"/>
          <w:sz w:val="24"/>
          <w:szCs w:val="24"/>
        </w:rPr>
      </w:pPr>
    </w:p>
    <w:p w:rsidR="00F00A3E" w:rsidP="00F00A3E" w:rsidRDefault="00F00A3E" w14:paraId="7F14FC4A" w14:textId="77777777">
      <w:pPr>
        <w:ind w:left="720"/>
        <w:rPr>
          <w:rFonts w:ascii="Arial" w:hAnsi="Arial" w:cs="Arial"/>
          <w:sz w:val="24"/>
          <w:szCs w:val="24"/>
        </w:rPr>
      </w:pPr>
    </w:p>
    <w:p w:rsidRPr="00CB4162" w:rsidR="00F00A3E" w:rsidP="00F00A3E" w:rsidRDefault="00F00A3E" w14:paraId="631F9D9D" w14:textId="77777777">
      <w:pPr>
        <w:ind w:left="720"/>
        <w:rPr>
          <w:rFonts w:ascii="Arial" w:hAnsi="Arial" w:cs="Arial"/>
          <w:sz w:val="24"/>
          <w:szCs w:val="24"/>
        </w:rPr>
      </w:pPr>
    </w:p>
    <w:p w:rsidRPr="00CB4162" w:rsidR="00F00A3E" w:rsidP="00F00A3E" w:rsidRDefault="00F00A3E" w14:paraId="4EEE7E41" w14:textId="77777777">
      <w:pPr>
        <w:rPr>
          <w:rFonts w:ascii="Arial" w:hAnsi="Arial" w:cs="Arial"/>
          <w:b/>
          <w:bCs/>
          <w:sz w:val="24"/>
          <w:szCs w:val="24"/>
        </w:rPr>
      </w:pPr>
    </w:p>
    <w:p w:rsidRPr="00CB4162" w:rsidR="00F00A3E" w:rsidP="00F00A3E" w:rsidRDefault="00F00A3E" w14:paraId="2E6E64DF" w14:textId="77777777">
      <w:pPr>
        <w:ind w:left="720"/>
        <w:rPr>
          <w:rFonts w:ascii="Arial" w:hAnsi="Arial" w:cs="Arial"/>
          <w:b/>
          <w:bCs/>
          <w:sz w:val="24"/>
          <w:szCs w:val="24"/>
        </w:rPr>
      </w:pPr>
    </w:p>
    <w:p w:rsidRPr="00CB4162" w:rsidR="00F00A3E" w:rsidP="00F00A3E" w:rsidRDefault="00F00A3E" w14:paraId="5C209002" w14:textId="77777777">
      <w:pPr>
        <w:pBdr>
          <w:top w:val="single" w:color="auto" w:sz="4" w:space="1"/>
          <w:left w:val="single" w:color="auto" w:sz="4" w:space="4"/>
          <w:bottom w:val="single" w:color="auto" w:sz="4" w:space="1"/>
          <w:right w:val="single" w:color="auto" w:sz="4" w:space="4"/>
        </w:pBdr>
        <w:spacing w:line="276" w:lineRule="auto"/>
        <w:ind w:left="425"/>
        <w:jc w:val="both"/>
        <w:rPr>
          <w:rFonts w:ascii="Arial" w:hAnsi="Arial" w:cs="Arial"/>
          <w:b/>
          <w:bCs/>
          <w:sz w:val="24"/>
          <w:szCs w:val="24"/>
        </w:rPr>
      </w:pPr>
    </w:p>
    <w:p w:rsidRPr="00CB4162" w:rsidR="00F00A3E" w:rsidP="00F00A3E" w:rsidRDefault="00F00A3E" w14:paraId="68418420" w14:textId="77777777">
      <w:pPr>
        <w:pBdr>
          <w:top w:val="single" w:color="auto" w:sz="4" w:space="1"/>
          <w:left w:val="single" w:color="auto" w:sz="4" w:space="4"/>
          <w:bottom w:val="single" w:color="auto" w:sz="4" w:space="1"/>
          <w:right w:val="single" w:color="auto" w:sz="4" w:space="4"/>
        </w:pBdr>
        <w:spacing w:line="276" w:lineRule="auto"/>
        <w:ind w:left="425"/>
        <w:jc w:val="both"/>
        <w:rPr>
          <w:rFonts w:ascii="Arial" w:hAnsi="Arial" w:cs="Arial"/>
          <w:b/>
          <w:bCs/>
          <w:sz w:val="24"/>
          <w:szCs w:val="24"/>
        </w:rPr>
      </w:pPr>
      <w:r w:rsidRPr="00CB4162">
        <w:rPr>
          <w:rFonts w:ascii="Arial" w:hAnsi="Arial" w:cs="Arial"/>
          <w:b/>
          <w:bCs/>
          <w:sz w:val="24"/>
          <w:szCs w:val="24"/>
        </w:rPr>
        <w:t>If clarification on any aspect of this assignment is required, please ask your Module Tutor for guidance.</w:t>
      </w:r>
    </w:p>
    <w:p w:rsidRPr="00CB4162" w:rsidR="00F00A3E" w:rsidP="00F00A3E" w:rsidRDefault="00F00A3E" w14:paraId="3476B2F1" w14:textId="77777777">
      <w:pPr>
        <w:pBdr>
          <w:top w:val="single" w:color="auto" w:sz="4" w:space="1"/>
          <w:left w:val="single" w:color="auto" w:sz="4" w:space="4"/>
          <w:bottom w:val="single" w:color="auto" w:sz="4" w:space="1"/>
          <w:right w:val="single" w:color="auto" w:sz="4" w:space="4"/>
        </w:pBdr>
        <w:spacing w:line="276" w:lineRule="auto"/>
        <w:ind w:left="425"/>
        <w:jc w:val="both"/>
        <w:rPr>
          <w:rFonts w:ascii="Arial" w:hAnsi="Arial" w:cs="Arial"/>
          <w:b/>
          <w:bCs/>
          <w:sz w:val="24"/>
          <w:szCs w:val="24"/>
        </w:rPr>
      </w:pPr>
    </w:p>
    <w:p w:rsidRPr="00CB4162" w:rsidR="00F00A3E" w:rsidP="00F00A3E" w:rsidRDefault="00F00A3E" w14:paraId="48BB8FEE" w14:textId="77777777">
      <w:pPr>
        <w:pBdr>
          <w:top w:val="single" w:color="auto" w:sz="4" w:space="1"/>
          <w:left w:val="single" w:color="auto" w:sz="4" w:space="4"/>
          <w:bottom w:val="single" w:color="auto" w:sz="4" w:space="1"/>
          <w:right w:val="single" w:color="auto" w:sz="4" w:space="4"/>
        </w:pBdr>
        <w:spacing w:line="276" w:lineRule="auto"/>
        <w:ind w:left="425"/>
        <w:jc w:val="both"/>
        <w:rPr>
          <w:rFonts w:ascii="Arial" w:hAnsi="Arial" w:cs="Arial"/>
          <w:b/>
          <w:bCs/>
          <w:sz w:val="24"/>
          <w:szCs w:val="24"/>
        </w:rPr>
      </w:pPr>
      <w:r w:rsidRPr="00CB4162">
        <w:rPr>
          <w:rFonts w:ascii="Arial" w:hAnsi="Arial" w:cs="Arial"/>
          <w:b/>
          <w:bCs/>
          <w:sz w:val="24"/>
          <w:szCs w:val="24"/>
        </w:rPr>
        <w:t>Module Tutor: Rich Morgan</w:t>
      </w:r>
    </w:p>
    <w:p w:rsidRPr="00CB4162" w:rsidR="00F00A3E" w:rsidP="00F00A3E" w:rsidRDefault="00F00A3E" w14:paraId="5E8D8922" w14:textId="77777777">
      <w:pPr>
        <w:pBdr>
          <w:top w:val="single" w:color="auto" w:sz="4" w:space="1"/>
          <w:left w:val="single" w:color="auto" w:sz="4" w:space="4"/>
          <w:bottom w:val="single" w:color="auto" w:sz="4" w:space="1"/>
          <w:right w:val="single" w:color="auto" w:sz="4" w:space="4"/>
        </w:pBdr>
        <w:spacing w:line="276" w:lineRule="auto"/>
        <w:ind w:left="425"/>
        <w:jc w:val="both"/>
        <w:rPr>
          <w:rFonts w:ascii="Arial" w:hAnsi="Arial" w:cs="Arial"/>
          <w:b/>
          <w:bCs/>
          <w:sz w:val="24"/>
          <w:szCs w:val="24"/>
        </w:rPr>
      </w:pPr>
      <w:r w:rsidRPr="00CB4162">
        <w:rPr>
          <w:rFonts w:ascii="Arial" w:hAnsi="Arial" w:cs="Arial"/>
          <w:b/>
          <w:bCs/>
          <w:sz w:val="24"/>
          <w:szCs w:val="24"/>
        </w:rPr>
        <w:t xml:space="preserve">Email: </w:t>
      </w:r>
      <w:hyperlink w:history="1" r:id="rId9">
        <w:r w:rsidRPr="00CB4162">
          <w:rPr>
            <w:rStyle w:val="Hyperlink"/>
            <w:rFonts w:ascii="Arial" w:hAnsi="Arial" w:cs="Arial"/>
            <w:b/>
            <w:bCs/>
            <w:sz w:val="24"/>
            <w:szCs w:val="24"/>
          </w:rPr>
          <w:t>Richard.morgan1@uwtsd.ac.uk</w:t>
        </w:r>
      </w:hyperlink>
    </w:p>
    <w:p w:rsidRPr="00CB4162" w:rsidR="00F00A3E" w:rsidP="00F00A3E" w:rsidRDefault="00F00A3E" w14:paraId="76D2B7DD" w14:textId="77777777">
      <w:pPr>
        <w:pBdr>
          <w:top w:val="single" w:color="auto" w:sz="4" w:space="1"/>
          <w:left w:val="single" w:color="auto" w:sz="4" w:space="4"/>
          <w:bottom w:val="single" w:color="auto" w:sz="4" w:space="1"/>
          <w:right w:val="single" w:color="auto" w:sz="4" w:space="4"/>
        </w:pBdr>
        <w:spacing w:line="276" w:lineRule="auto"/>
        <w:ind w:left="425"/>
        <w:jc w:val="both"/>
        <w:rPr>
          <w:rFonts w:ascii="Arial" w:hAnsi="Arial" w:cs="Arial"/>
          <w:color w:val="FF0000"/>
          <w:sz w:val="24"/>
          <w:szCs w:val="24"/>
        </w:rPr>
      </w:pPr>
    </w:p>
    <w:p w:rsidRPr="00CB4162" w:rsidR="00F00A3E" w:rsidP="00F00A3E" w:rsidRDefault="00F00A3E" w14:paraId="0CE48350" w14:textId="77777777">
      <w:pPr>
        <w:spacing w:line="276" w:lineRule="auto"/>
        <w:ind w:left="425"/>
        <w:jc w:val="both"/>
        <w:rPr>
          <w:rFonts w:ascii="Arial" w:hAnsi="Arial" w:cs="Arial"/>
          <w:color w:val="FF0000"/>
          <w:sz w:val="24"/>
          <w:szCs w:val="24"/>
        </w:rPr>
      </w:pPr>
    </w:p>
    <w:p w:rsidR="00F00A3E" w:rsidP="00F00A3E" w:rsidRDefault="00F00A3E" w14:paraId="358E4870" w14:textId="77777777">
      <w:pPr>
        <w:rPr>
          <w:rFonts w:ascii="Arial" w:hAnsi="Arial" w:cs="Arial"/>
          <w:b/>
          <w:sz w:val="22"/>
          <w:szCs w:val="22"/>
        </w:rPr>
      </w:pPr>
      <w:r>
        <w:rPr>
          <w:rFonts w:ascii="Arial" w:hAnsi="Arial" w:cs="Arial"/>
          <w:sz w:val="22"/>
          <w:szCs w:val="22"/>
        </w:rPr>
        <w:br w:type="page"/>
      </w:r>
    </w:p>
    <w:p w:rsidR="005D5C20" w:rsidRDefault="005D5C20" w14:paraId="6489140D" w14:textId="3C470CE1">
      <w:pPr>
        <w:rPr>
          <w:rFonts w:ascii="Arial" w:hAnsi="Arial" w:cs="Arial"/>
          <w:sz w:val="22"/>
          <w:szCs w:val="22"/>
        </w:rPr>
      </w:pPr>
    </w:p>
    <w:p w:rsidRPr="00A406E5" w:rsidR="00EE6F25" w:rsidP="005969E2" w:rsidRDefault="00EE6F25" w14:paraId="38737B4C"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982DA7" w:rsidP="002F3400" w:rsidRDefault="00982DA7" w14:paraId="4FDB1710" w14:textId="272D9F6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F00A3E">
                  <w:rPr>
                    <w:rFonts w:hint="eastAsia" w:ascii="MS Gothic" w:hAnsi="MS Gothic" w:eastAsia="MS Gothic" w:cs="Arial"/>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00A3E" w:rsidR="00982DA7" w:rsidP="002F3400" w:rsidRDefault="00982DA7" w14:paraId="6C08120A" w14:textId="77777777">
            <w:pPr>
              <w:spacing w:line="259" w:lineRule="auto"/>
              <w:rPr>
                <w:rFonts w:ascii="Arial" w:hAnsi="Arial" w:eastAsia="Calibri" w:cs="Arial"/>
                <w:color w:val="BFBFBF" w:themeColor="background1" w:themeShade="BF"/>
                <w:sz w:val="22"/>
                <w:szCs w:val="22"/>
              </w:rPr>
            </w:pPr>
            <w:r w:rsidRPr="00F00A3E">
              <w:rPr>
                <w:rFonts w:ascii="Arial" w:hAnsi="Arial" w:eastAsia="Calibri" w:cs="Arial"/>
                <w:color w:val="BFBFBF" w:themeColor="background1" w:themeShade="BF"/>
                <w:sz w:val="22"/>
                <w:szCs w:val="22"/>
              </w:rPr>
              <w:t>STRUCTURE</w:t>
            </w:r>
          </w:p>
        </w:tc>
        <w:tc>
          <w:tcPr>
            <w:tcW w:w="5397" w:type="dxa"/>
            <w:tcMar>
              <w:left w:w="105" w:type="dxa"/>
              <w:right w:w="105" w:type="dxa"/>
            </w:tcMar>
          </w:tcPr>
          <w:p w:rsidRPr="00F00A3E" w:rsidR="00982DA7" w:rsidP="002F3400" w:rsidRDefault="00982DA7" w14:paraId="0CA90019" w14:textId="77777777">
            <w:pPr>
              <w:spacing w:line="259" w:lineRule="auto"/>
              <w:rPr>
                <w:rFonts w:ascii="Arial" w:hAnsi="Arial" w:eastAsia="Calibri" w:cs="Arial"/>
                <w:color w:val="BFBFBF" w:themeColor="background1" w:themeShade="BF"/>
                <w:sz w:val="22"/>
                <w:szCs w:val="22"/>
              </w:rPr>
            </w:pPr>
            <w:r w:rsidRPr="00F00A3E">
              <w:rPr>
                <w:rFonts w:ascii="Arial" w:hAnsi="Arial" w:eastAsia="Calibri" w:cs="Arial"/>
                <w:color w:val="BFBFBF" w:themeColor="background1" w:themeShade="BF"/>
                <w:sz w:val="22"/>
                <w:szCs w:val="22"/>
              </w:rPr>
              <w:t>For this assessment, you can use Generative AI to support you in structuring your submission, including creating a draft argument structure, identifying parts and headings, etc.</w:t>
            </w:r>
          </w:p>
        </w:tc>
        <w:tc>
          <w:tcPr>
            <w:tcW w:w="1417" w:type="dxa"/>
          </w:tcPr>
          <w:p w:rsidRPr="00F00A3E" w:rsidR="00982DA7" w:rsidP="002F3400" w:rsidRDefault="00982DA7" w14:paraId="4A75794D" w14:textId="77777777">
            <w:pPr>
              <w:rPr>
                <w:rFonts w:ascii="Arial" w:hAnsi="Arial" w:eastAsia="Calibri" w:cs="Arial"/>
                <w:color w:val="BFBFBF" w:themeColor="background1" w:themeShade="BF"/>
                <w:sz w:val="22"/>
                <w:szCs w:val="22"/>
              </w:rPr>
            </w:pPr>
            <w:r w:rsidRPr="00F00A3E">
              <w:rPr>
                <w:rFonts w:ascii="Arial" w:hAnsi="Arial" w:eastAsia="Calibri" w:cs="Arial"/>
                <w:color w:val="BFBFBF" w:themeColor="background1" w:themeShade="BF"/>
                <w:sz w:val="22"/>
                <w:szCs w:val="22"/>
              </w:rPr>
              <w:t xml:space="preserve">Yes </w:t>
            </w:r>
            <w:sdt>
              <w:sdtPr>
                <w:rPr>
                  <w:rFonts w:ascii="Arial" w:hAnsi="Arial" w:cs="Arial"/>
                  <w:color w:val="BFBFBF" w:themeColor="background1" w:themeShade="BF"/>
                  <w:sz w:val="22"/>
                  <w:szCs w:val="22"/>
                </w:rPr>
                <w:id w:val="-1963106295"/>
                <w14:checkbox>
                  <w14:checked w14:val="0"/>
                  <w14:checkedState w14:val="2612" w14:font="MS Gothic"/>
                  <w14:uncheckedState w14:val="2610" w14:font="MS Gothic"/>
                </w14:checkbox>
              </w:sdtPr>
              <w:sdtEndPr>
                <w:rPr>
                  <w:color w:val="BFBFBF" w:themeColor="background1" w:themeShade="BF"/>
                </w:rPr>
              </w:sdtEndPr>
              <w:sdtContent>
                <w:r w:rsidRPr="00F00A3E">
                  <w:rPr>
                    <w:rFonts w:hint="eastAsia" w:ascii="MS Gothic" w:hAnsi="MS Gothic" w:eastAsia="MS Gothic" w:cs="MS Gothic"/>
                    <w:color w:val="BFBFBF" w:themeColor="background1" w:themeShade="BF"/>
                    <w:sz w:val="22"/>
                    <w:szCs w:val="22"/>
                  </w:rPr>
                  <w:t>☐</w:t>
                </w:r>
              </w:sdtContent>
            </w:sdt>
          </w:p>
          <w:p w:rsidRPr="00F00A3E" w:rsidR="00982DA7" w:rsidP="002F3400" w:rsidRDefault="00982DA7" w14:paraId="17BB5DFC" w14:textId="77777777">
            <w:pPr>
              <w:rPr>
                <w:rFonts w:ascii="Arial" w:hAnsi="Arial" w:eastAsia="Calibri" w:cs="Arial"/>
                <w:color w:val="BFBFBF" w:themeColor="background1" w:themeShade="BF"/>
                <w:sz w:val="22"/>
                <w:szCs w:val="22"/>
              </w:rPr>
            </w:pPr>
          </w:p>
          <w:p w:rsidRPr="00F00A3E" w:rsidR="00982DA7" w:rsidP="002F3400" w:rsidRDefault="00982DA7" w14:paraId="0A114C51" w14:textId="284878FF">
            <w:pPr>
              <w:rPr>
                <w:rFonts w:ascii="Arial" w:hAnsi="Arial" w:eastAsia="Calibri" w:cs="Arial"/>
                <w:color w:val="BFBFBF" w:themeColor="background1" w:themeShade="BF"/>
                <w:sz w:val="22"/>
                <w:szCs w:val="22"/>
              </w:rPr>
            </w:pPr>
            <w:r w:rsidRPr="00F00A3E">
              <w:rPr>
                <w:rFonts w:ascii="Arial" w:hAnsi="Arial" w:eastAsia="Calibri" w:cs="Arial"/>
                <w:color w:val="BFBFBF" w:themeColor="background1" w:themeShade="BF"/>
                <w:sz w:val="22"/>
                <w:szCs w:val="22"/>
              </w:rPr>
              <w:t xml:space="preserve">No  </w:t>
            </w:r>
            <w:sdt>
              <w:sdtPr>
                <w:rPr>
                  <w:rFonts w:ascii="Arial" w:hAnsi="Arial" w:cs="Arial"/>
                  <w:color w:val="BFBFBF" w:themeColor="background1" w:themeShade="BF"/>
                  <w:sz w:val="22"/>
                  <w:szCs w:val="22"/>
                </w:rPr>
                <w:id w:val="-1770765072"/>
                <w14:checkbox>
                  <w14:checked w14:val="1"/>
                  <w14:checkedState w14:val="2612" w14:font="MS Gothic"/>
                  <w14:uncheckedState w14:val="2610" w14:font="MS Gothic"/>
                </w14:checkbox>
              </w:sdtPr>
              <w:sdtEndPr>
                <w:rPr>
                  <w:color w:val="BFBFBF" w:themeColor="background1" w:themeShade="BF"/>
                </w:rPr>
              </w:sdtEndPr>
              <w:sdtContent>
                <w:r w:rsidR="00F00A3E">
                  <w:rPr>
                    <w:rFonts w:hint="eastAsia" w:ascii="MS Gothic" w:hAnsi="MS Gothic" w:eastAsia="MS Gothic" w:cs="Arial"/>
                    <w:color w:val="BFBFBF" w:themeColor="background1" w:themeShade="BF"/>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00982DA7" w14:paraId="1BF5F61E" w14:textId="3787C4A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F00A3E">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bookmarkEnd w:id="0"/>
      <w:tr w:rsidRPr="00FA7E96" w:rsidR="00982DA7" w:rsidTr="002F3400" w14:paraId="6B0FEAE1" w14:textId="77777777">
        <w:trPr>
          <w:trHeight w:val="300"/>
        </w:trPr>
        <w:tc>
          <w:tcPr>
            <w:tcW w:w="2250" w:type="dxa"/>
            <w:tcMar>
              <w:left w:w="105" w:type="dxa"/>
              <w:right w:w="105" w:type="dxa"/>
            </w:tcMar>
          </w:tcPr>
          <w:p w:rsidRPr="00F00A3E" w:rsidR="00982DA7" w:rsidP="002F3400" w:rsidRDefault="00982DA7" w14:paraId="22C5D61B" w14:textId="77777777">
            <w:pPr>
              <w:spacing w:line="259" w:lineRule="auto"/>
              <w:rPr>
                <w:rFonts w:ascii="Arial" w:hAnsi="Arial" w:eastAsia="Calibri" w:cs="Arial"/>
                <w:color w:val="BFBFBF" w:themeColor="background1" w:themeShade="BF"/>
                <w:sz w:val="22"/>
                <w:szCs w:val="22"/>
              </w:rPr>
            </w:pPr>
            <w:r w:rsidRPr="00F00A3E">
              <w:rPr>
                <w:rFonts w:ascii="Arial" w:hAnsi="Arial" w:eastAsia="Calibri" w:cs="Arial"/>
                <w:color w:val="BFBFBF" w:themeColor="background1" w:themeShade="BF"/>
                <w:sz w:val="22"/>
                <w:szCs w:val="22"/>
              </w:rPr>
              <w:t>WRITING</w:t>
            </w:r>
          </w:p>
        </w:tc>
        <w:tc>
          <w:tcPr>
            <w:tcW w:w="5397" w:type="dxa"/>
            <w:tcMar>
              <w:left w:w="105" w:type="dxa"/>
              <w:right w:w="105" w:type="dxa"/>
            </w:tcMar>
          </w:tcPr>
          <w:p w:rsidRPr="00F00A3E" w:rsidR="00982DA7" w:rsidP="002F3400" w:rsidRDefault="00982DA7" w14:paraId="1AB37DA9" w14:textId="77777777">
            <w:pPr>
              <w:spacing w:line="259" w:lineRule="auto"/>
              <w:rPr>
                <w:rFonts w:ascii="Arial" w:hAnsi="Arial" w:eastAsia="Calibri" w:cs="Arial"/>
                <w:color w:val="BFBFBF" w:themeColor="background1" w:themeShade="BF"/>
                <w:sz w:val="22"/>
                <w:szCs w:val="22"/>
              </w:rPr>
            </w:pPr>
            <w:r w:rsidRPr="00F00A3E">
              <w:rPr>
                <w:rFonts w:ascii="Arial" w:hAnsi="Arial" w:eastAsia="Calibri" w:cs="Arial"/>
                <w:color w:val="BFBFBF" w:themeColor="background1" w:themeShade="BF"/>
                <w:sz w:val="22"/>
                <w:szCs w:val="22"/>
              </w:rPr>
              <w:t>For this assessment, you can use Generative AI to create text for submission.</w:t>
            </w:r>
          </w:p>
        </w:tc>
        <w:tc>
          <w:tcPr>
            <w:tcW w:w="1417" w:type="dxa"/>
          </w:tcPr>
          <w:p w:rsidRPr="00F00A3E" w:rsidR="00982DA7" w:rsidP="002F3400" w:rsidRDefault="00982DA7" w14:paraId="72E88A8B" w14:textId="77777777">
            <w:pPr>
              <w:rPr>
                <w:rFonts w:ascii="Arial" w:hAnsi="Arial" w:eastAsia="Calibri" w:cs="Arial"/>
                <w:color w:val="BFBFBF" w:themeColor="background1" w:themeShade="BF"/>
                <w:sz w:val="22"/>
                <w:szCs w:val="22"/>
              </w:rPr>
            </w:pPr>
            <w:r w:rsidRPr="00F00A3E">
              <w:rPr>
                <w:rFonts w:ascii="Arial" w:hAnsi="Arial" w:eastAsia="Calibri" w:cs="Arial"/>
                <w:color w:val="BFBFBF" w:themeColor="background1" w:themeShade="BF"/>
                <w:sz w:val="22"/>
                <w:szCs w:val="22"/>
              </w:rPr>
              <w:t xml:space="preserve">Yes </w:t>
            </w:r>
            <w:sdt>
              <w:sdtPr>
                <w:rPr>
                  <w:rFonts w:ascii="Arial" w:hAnsi="Arial" w:cs="Arial"/>
                  <w:color w:val="BFBFBF" w:themeColor="background1" w:themeShade="BF"/>
                  <w:sz w:val="22"/>
                  <w:szCs w:val="22"/>
                </w:rPr>
                <w:id w:val="-369145368"/>
                <w14:checkbox>
                  <w14:checked w14:val="0"/>
                  <w14:checkedState w14:val="2612" w14:font="MS Gothic"/>
                  <w14:uncheckedState w14:val="2610" w14:font="MS Gothic"/>
                </w14:checkbox>
              </w:sdtPr>
              <w:sdtEndPr>
                <w:rPr>
                  <w:color w:val="BFBFBF" w:themeColor="background1" w:themeShade="BF"/>
                </w:rPr>
              </w:sdtEndPr>
              <w:sdtContent>
                <w:r w:rsidRPr="00F00A3E">
                  <w:rPr>
                    <w:rFonts w:hint="eastAsia" w:ascii="MS Gothic" w:hAnsi="MS Gothic" w:eastAsia="MS Gothic" w:cs="MS Gothic"/>
                    <w:color w:val="BFBFBF" w:themeColor="background1" w:themeShade="BF"/>
                    <w:sz w:val="22"/>
                    <w:szCs w:val="22"/>
                  </w:rPr>
                  <w:t>☐</w:t>
                </w:r>
              </w:sdtContent>
            </w:sdt>
          </w:p>
          <w:p w:rsidRPr="00F00A3E" w:rsidR="00982DA7" w:rsidP="002F3400" w:rsidRDefault="00982DA7" w14:paraId="5E17E1A4" w14:textId="77777777">
            <w:pPr>
              <w:rPr>
                <w:rFonts w:ascii="Arial" w:hAnsi="Arial" w:eastAsia="Calibri" w:cs="Arial"/>
                <w:color w:val="BFBFBF" w:themeColor="background1" w:themeShade="BF"/>
                <w:sz w:val="22"/>
                <w:szCs w:val="22"/>
              </w:rPr>
            </w:pPr>
          </w:p>
          <w:p w:rsidRPr="00F00A3E" w:rsidR="00982DA7" w:rsidP="002F3400" w:rsidRDefault="00982DA7" w14:paraId="55384730" w14:textId="1CCBDB2C">
            <w:pPr>
              <w:rPr>
                <w:rFonts w:ascii="Arial" w:hAnsi="Arial" w:eastAsia="Calibri" w:cs="Arial"/>
                <w:color w:val="BFBFBF" w:themeColor="background1" w:themeShade="BF"/>
                <w:sz w:val="22"/>
                <w:szCs w:val="22"/>
              </w:rPr>
            </w:pPr>
            <w:r w:rsidRPr="00F00A3E">
              <w:rPr>
                <w:rFonts w:ascii="Arial" w:hAnsi="Arial" w:eastAsia="Calibri" w:cs="Arial"/>
                <w:color w:val="BFBFBF" w:themeColor="background1" w:themeShade="BF"/>
                <w:sz w:val="22"/>
                <w:szCs w:val="22"/>
              </w:rPr>
              <w:t xml:space="preserve">No  </w:t>
            </w:r>
            <w:sdt>
              <w:sdtPr>
                <w:rPr>
                  <w:rFonts w:ascii="Arial" w:hAnsi="Arial" w:cs="Arial"/>
                  <w:color w:val="BFBFBF" w:themeColor="background1" w:themeShade="BF"/>
                  <w:sz w:val="22"/>
                  <w:szCs w:val="22"/>
                </w:rPr>
                <w:id w:val="-1362739539"/>
                <w14:checkbox>
                  <w14:checked w14:val="1"/>
                  <w14:checkedState w14:val="2612" w14:font="MS Gothic"/>
                  <w14:uncheckedState w14:val="2610" w14:font="MS Gothic"/>
                </w14:checkbox>
              </w:sdtPr>
              <w:sdtEndPr>
                <w:rPr>
                  <w:color w:val="BFBFBF" w:themeColor="background1" w:themeShade="BF"/>
                </w:rPr>
              </w:sdtEndPr>
              <w:sdtContent>
                <w:r w:rsidRPr="00F00A3E" w:rsidR="00F00A3E">
                  <w:rPr>
                    <w:rFonts w:hint="eastAsia" w:ascii="MS Gothic" w:hAnsi="MS Gothic" w:eastAsia="MS Gothic" w:cs="Arial"/>
                    <w:color w:val="BFBFBF" w:themeColor="background1" w:themeShade="BF"/>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00A3E" w:rsidR="00982DA7" w:rsidP="002F3400" w:rsidRDefault="00982DA7" w14:paraId="5CB2AFE6" w14:textId="77777777">
            <w:pPr>
              <w:spacing w:line="259" w:lineRule="auto"/>
              <w:rPr>
                <w:rFonts w:ascii="Arial" w:hAnsi="Arial" w:eastAsia="Calibri" w:cs="Arial"/>
                <w:color w:val="BFBFBF" w:themeColor="background1" w:themeShade="BF"/>
                <w:sz w:val="22"/>
                <w:szCs w:val="22"/>
              </w:rPr>
            </w:pPr>
            <w:r w:rsidRPr="00F00A3E">
              <w:rPr>
                <w:rFonts w:ascii="Arial" w:hAnsi="Arial" w:eastAsia="Calibri" w:cs="Arial"/>
                <w:color w:val="BFBFBF" w:themeColor="background1" w:themeShade="BF"/>
                <w:sz w:val="22"/>
                <w:szCs w:val="22"/>
              </w:rPr>
              <w:t>CREATIVE</w:t>
            </w:r>
          </w:p>
        </w:tc>
        <w:tc>
          <w:tcPr>
            <w:tcW w:w="5397" w:type="dxa"/>
            <w:tcMar>
              <w:left w:w="105" w:type="dxa"/>
              <w:right w:w="105" w:type="dxa"/>
            </w:tcMar>
          </w:tcPr>
          <w:p w:rsidRPr="00F00A3E" w:rsidR="00982DA7" w:rsidP="002F3400" w:rsidRDefault="00982DA7" w14:paraId="4E12F5A0" w14:textId="77777777">
            <w:pPr>
              <w:spacing w:line="259" w:lineRule="auto"/>
              <w:rPr>
                <w:rFonts w:ascii="Arial" w:hAnsi="Arial" w:eastAsia="Calibri" w:cs="Arial"/>
                <w:color w:val="BFBFBF" w:themeColor="background1" w:themeShade="BF"/>
                <w:sz w:val="22"/>
                <w:szCs w:val="22"/>
              </w:rPr>
            </w:pPr>
            <w:r w:rsidRPr="00F00A3E">
              <w:rPr>
                <w:rFonts w:ascii="Arial" w:hAnsi="Arial" w:eastAsia="Calibri" w:cs="Arial"/>
                <w:color w:val="BFBFBF" w:themeColor="background1" w:themeShade="BF"/>
                <w:sz w:val="22"/>
                <w:szCs w:val="22"/>
              </w:rPr>
              <w:t>For this assessment, you can use Generative AI to create creative materials, such as images.</w:t>
            </w:r>
          </w:p>
        </w:tc>
        <w:tc>
          <w:tcPr>
            <w:tcW w:w="1417" w:type="dxa"/>
          </w:tcPr>
          <w:p w:rsidRPr="00F00A3E" w:rsidR="00982DA7" w:rsidP="002F3400" w:rsidRDefault="00982DA7" w14:paraId="4865EA9E" w14:textId="77777777">
            <w:pPr>
              <w:rPr>
                <w:rFonts w:ascii="Arial" w:hAnsi="Arial" w:eastAsia="Calibri" w:cs="Arial"/>
                <w:color w:val="BFBFBF" w:themeColor="background1" w:themeShade="BF"/>
                <w:sz w:val="22"/>
                <w:szCs w:val="22"/>
              </w:rPr>
            </w:pPr>
            <w:r w:rsidRPr="00F00A3E">
              <w:rPr>
                <w:rFonts w:ascii="Arial" w:hAnsi="Arial" w:eastAsia="Calibri" w:cs="Arial"/>
                <w:color w:val="BFBFBF" w:themeColor="background1" w:themeShade="BF"/>
                <w:sz w:val="22"/>
                <w:szCs w:val="22"/>
              </w:rPr>
              <w:t xml:space="preserve">Yes </w:t>
            </w:r>
            <w:sdt>
              <w:sdtPr>
                <w:rPr>
                  <w:rFonts w:ascii="Arial" w:hAnsi="Arial" w:cs="Arial"/>
                  <w:color w:val="BFBFBF" w:themeColor="background1" w:themeShade="BF"/>
                  <w:sz w:val="22"/>
                  <w:szCs w:val="22"/>
                </w:rPr>
                <w:id w:val="2010552085"/>
                <w14:checkbox>
                  <w14:checked w14:val="0"/>
                  <w14:checkedState w14:val="2612" w14:font="MS Gothic"/>
                  <w14:uncheckedState w14:val="2610" w14:font="MS Gothic"/>
                </w14:checkbox>
              </w:sdtPr>
              <w:sdtEndPr>
                <w:rPr>
                  <w:color w:val="BFBFBF" w:themeColor="background1" w:themeShade="BF"/>
                </w:rPr>
              </w:sdtEndPr>
              <w:sdtContent>
                <w:r w:rsidRPr="00F00A3E">
                  <w:rPr>
                    <w:rFonts w:hint="eastAsia" w:ascii="MS Gothic" w:hAnsi="MS Gothic" w:eastAsia="MS Gothic" w:cs="MS Gothic"/>
                    <w:color w:val="BFBFBF" w:themeColor="background1" w:themeShade="BF"/>
                    <w:sz w:val="22"/>
                    <w:szCs w:val="22"/>
                  </w:rPr>
                  <w:t>☐</w:t>
                </w:r>
              </w:sdtContent>
            </w:sdt>
          </w:p>
          <w:p w:rsidRPr="00F00A3E" w:rsidR="00982DA7" w:rsidP="002F3400" w:rsidRDefault="00982DA7" w14:paraId="08E69408" w14:textId="77777777">
            <w:pPr>
              <w:rPr>
                <w:rFonts w:ascii="Arial" w:hAnsi="Arial" w:eastAsia="Calibri" w:cs="Arial"/>
                <w:color w:val="BFBFBF" w:themeColor="background1" w:themeShade="BF"/>
                <w:sz w:val="22"/>
                <w:szCs w:val="22"/>
              </w:rPr>
            </w:pPr>
          </w:p>
          <w:p w:rsidRPr="00F00A3E" w:rsidR="00982DA7" w:rsidP="002F3400" w:rsidRDefault="00982DA7" w14:paraId="10C9A836" w14:textId="5405C43D">
            <w:pPr>
              <w:rPr>
                <w:rFonts w:ascii="Arial" w:hAnsi="Arial" w:eastAsia="Calibri" w:cs="Arial"/>
                <w:color w:val="BFBFBF" w:themeColor="background1" w:themeShade="BF"/>
                <w:sz w:val="22"/>
                <w:szCs w:val="22"/>
              </w:rPr>
            </w:pPr>
            <w:r w:rsidRPr="00F00A3E">
              <w:rPr>
                <w:rFonts w:ascii="Arial" w:hAnsi="Arial" w:eastAsia="Calibri" w:cs="Arial"/>
                <w:color w:val="BFBFBF" w:themeColor="background1" w:themeShade="BF"/>
                <w:sz w:val="22"/>
                <w:szCs w:val="22"/>
              </w:rPr>
              <w:t xml:space="preserve">No  </w:t>
            </w:r>
            <w:sdt>
              <w:sdtPr>
                <w:rPr>
                  <w:rFonts w:ascii="Arial" w:hAnsi="Arial" w:cs="Arial"/>
                  <w:color w:val="BFBFBF" w:themeColor="background1" w:themeShade="BF"/>
                  <w:sz w:val="22"/>
                  <w:szCs w:val="22"/>
                </w:rPr>
                <w:id w:val="1717855451"/>
                <w14:checkbox>
                  <w14:checked w14:val="1"/>
                  <w14:checkedState w14:val="2612" w14:font="MS Gothic"/>
                  <w14:uncheckedState w14:val="2610" w14:font="MS Gothic"/>
                </w14:checkbox>
              </w:sdtPr>
              <w:sdtEndPr>
                <w:rPr>
                  <w:color w:val="BFBFBF" w:themeColor="background1" w:themeShade="BF"/>
                </w:rPr>
              </w:sdtEndPr>
              <w:sdtContent>
                <w:r w:rsidRPr="00F00A3E" w:rsidR="00F00A3E">
                  <w:rPr>
                    <w:rFonts w:hint="eastAsia" w:ascii="MS Gothic" w:hAnsi="MS Gothic" w:eastAsia="MS Gothic" w:cs="Arial"/>
                    <w:color w:val="BFBFBF" w:themeColor="background1" w:themeShade="BF"/>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00A3E" w:rsidR="00982DA7" w:rsidP="002F3400" w:rsidRDefault="00982DA7" w14:paraId="7219AEFD" w14:textId="77777777">
            <w:pPr>
              <w:spacing w:line="259" w:lineRule="auto"/>
              <w:rPr>
                <w:rFonts w:ascii="Arial" w:hAnsi="Arial" w:cs="Arial"/>
                <w:color w:val="BFBFBF" w:themeColor="background1" w:themeShade="BF"/>
                <w:sz w:val="22"/>
                <w:szCs w:val="22"/>
              </w:rPr>
            </w:pPr>
            <w:r w:rsidRPr="00F00A3E">
              <w:rPr>
                <w:rFonts w:ascii="Arial" w:hAnsi="Arial" w:eastAsia="Calibri" w:cs="Arial"/>
                <w:color w:val="BFBFBF" w:themeColor="background1" w:themeShade="BF"/>
                <w:sz w:val="22"/>
                <w:szCs w:val="22"/>
              </w:rPr>
              <w:t>PROGRAMING</w:t>
            </w:r>
          </w:p>
        </w:tc>
        <w:tc>
          <w:tcPr>
            <w:tcW w:w="5397" w:type="dxa"/>
            <w:tcMar>
              <w:left w:w="105" w:type="dxa"/>
              <w:right w:w="105" w:type="dxa"/>
            </w:tcMar>
          </w:tcPr>
          <w:p w:rsidRPr="00F00A3E" w:rsidR="00982DA7" w:rsidP="002F3400" w:rsidRDefault="00982DA7" w14:paraId="5E5B09A2" w14:textId="77777777">
            <w:pPr>
              <w:spacing w:line="259" w:lineRule="auto"/>
              <w:rPr>
                <w:rFonts w:ascii="Arial" w:hAnsi="Arial" w:eastAsia="Calibri" w:cs="Arial"/>
                <w:color w:val="BFBFBF" w:themeColor="background1" w:themeShade="BF"/>
                <w:sz w:val="22"/>
                <w:szCs w:val="22"/>
              </w:rPr>
            </w:pPr>
            <w:r w:rsidRPr="00F00A3E">
              <w:rPr>
                <w:rFonts w:ascii="Arial" w:hAnsi="Arial" w:eastAsia="Calibri" w:cs="Arial"/>
                <w:color w:val="BFBFBF" w:themeColor="background1" w:themeShade="BF"/>
                <w:sz w:val="22"/>
                <w:szCs w:val="22"/>
              </w:rPr>
              <w:t>For this assessment, you can use Generative AI to create and check code.</w:t>
            </w:r>
          </w:p>
        </w:tc>
        <w:tc>
          <w:tcPr>
            <w:tcW w:w="1417" w:type="dxa"/>
          </w:tcPr>
          <w:p w:rsidRPr="00F00A3E" w:rsidR="00982DA7" w:rsidP="002F3400" w:rsidRDefault="00982DA7" w14:paraId="658D7114" w14:textId="77777777">
            <w:pPr>
              <w:rPr>
                <w:rFonts w:ascii="Arial" w:hAnsi="Arial" w:eastAsia="Calibri" w:cs="Arial"/>
                <w:color w:val="BFBFBF" w:themeColor="background1" w:themeShade="BF"/>
                <w:sz w:val="22"/>
                <w:szCs w:val="22"/>
              </w:rPr>
            </w:pPr>
            <w:r w:rsidRPr="00F00A3E">
              <w:rPr>
                <w:rFonts w:ascii="Arial" w:hAnsi="Arial" w:eastAsia="Calibri" w:cs="Arial"/>
                <w:color w:val="BFBFBF" w:themeColor="background1" w:themeShade="BF"/>
                <w:sz w:val="22"/>
                <w:szCs w:val="22"/>
              </w:rPr>
              <w:t xml:space="preserve">Yes </w:t>
            </w:r>
            <w:sdt>
              <w:sdtPr>
                <w:rPr>
                  <w:rFonts w:ascii="Arial" w:hAnsi="Arial" w:cs="Arial"/>
                  <w:color w:val="BFBFBF" w:themeColor="background1" w:themeShade="BF"/>
                  <w:sz w:val="22"/>
                  <w:szCs w:val="22"/>
                </w:rPr>
                <w:id w:val="1136687853"/>
                <w14:checkbox>
                  <w14:checked w14:val="0"/>
                  <w14:checkedState w14:val="2612" w14:font="MS Gothic"/>
                  <w14:uncheckedState w14:val="2610" w14:font="MS Gothic"/>
                </w14:checkbox>
              </w:sdtPr>
              <w:sdtEndPr>
                <w:rPr>
                  <w:color w:val="BFBFBF" w:themeColor="background1" w:themeShade="BF"/>
                </w:rPr>
              </w:sdtEndPr>
              <w:sdtContent>
                <w:r w:rsidRPr="00F00A3E">
                  <w:rPr>
                    <w:rFonts w:hint="eastAsia" w:ascii="MS Gothic" w:hAnsi="MS Gothic" w:eastAsia="MS Gothic" w:cs="MS Gothic"/>
                    <w:color w:val="BFBFBF" w:themeColor="background1" w:themeShade="BF"/>
                    <w:sz w:val="22"/>
                    <w:szCs w:val="22"/>
                  </w:rPr>
                  <w:t>☐</w:t>
                </w:r>
              </w:sdtContent>
            </w:sdt>
          </w:p>
          <w:p w:rsidRPr="00F00A3E" w:rsidR="00982DA7" w:rsidP="002F3400" w:rsidRDefault="00982DA7" w14:paraId="7E37F550" w14:textId="77777777">
            <w:pPr>
              <w:rPr>
                <w:rFonts w:ascii="Arial" w:hAnsi="Arial" w:eastAsia="Calibri" w:cs="Arial"/>
                <w:color w:val="BFBFBF" w:themeColor="background1" w:themeShade="BF"/>
                <w:sz w:val="22"/>
                <w:szCs w:val="22"/>
              </w:rPr>
            </w:pPr>
          </w:p>
          <w:p w:rsidRPr="00F00A3E" w:rsidR="00982DA7" w:rsidP="002F3400" w:rsidRDefault="00982DA7" w14:paraId="43CAF13A" w14:textId="2F06D87F">
            <w:pPr>
              <w:rPr>
                <w:rFonts w:ascii="Arial" w:hAnsi="Arial" w:eastAsia="Calibri" w:cs="Arial"/>
                <w:color w:val="BFBFBF" w:themeColor="background1" w:themeShade="BF"/>
                <w:sz w:val="22"/>
                <w:szCs w:val="22"/>
              </w:rPr>
            </w:pPr>
            <w:r w:rsidRPr="00F00A3E">
              <w:rPr>
                <w:rFonts w:ascii="Arial" w:hAnsi="Arial" w:eastAsia="Calibri" w:cs="Arial"/>
                <w:color w:val="BFBFBF" w:themeColor="background1" w:themeShade="BF"/>
                <w:sz w:val="22"/>
                <w:szCs w:val="22"/>
              </w:rPr>
              <w:t xml:space="preserve">No  </w:t>
            </w:r>
            <w:sdt>
              <w:sdtPr>
                <w:rPr>
                  <w:rFonts w:ascii="Arial" w:hAnsi="Arial" w:cs="Arial"/>
                  <w:color w:val="BFBFBF" w:themeColor="background1" w:themeShade="BF"/>
                  <w:sz w:val="22"/>
                  <w:szCs w:val="22"/>
                </w:rPr>
                <w:id w:val="648559774"/>
                <w14:checkbox>
                  <w14:checked w14:val="1"/>
                  <w14:checkedState w14:val="2612" w14:font="MS Gothic"/>
                  <w14:uncheckedState w14:val="2610" w14:font="MS Gothic"/>
                </w14:checkbox>
              </w:sdtPr>
              <w:sdtEndPr>
                <w:rPr>
                  <w:color w:val="BFBFBF" w:themeColor="background1" w:themeShade="BF"/>
                </w:rPr>
              </w:sdtEndPr>
              <w:sdtContent>
                <w:r w:rsidRPr="00F00A3E" w:rsidR="00F00A3E">
                  <w:rPr>
                    <w:rFonts w:hint="eastAsia" w:ascii="MS Gothic" w:hAnsi="MS Gothic" w:eastAsia="MS Gothic" w:cs="Arial"/>
                    <w:color w:val="BFBFBF" w:themeColor="background1" w:themeShade="BF"/>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00A3E" w:rsidR="00982DA7" w:rsidP="002F3400" w:rsidRDefault="00982DA7" w14:paraId="02D14B2A" w14:textId="77777777">
            <w:pPr>
              <w:spacing w:line="259" w:lineRule="auto"/>
              <w:rPr>
                <w:rFonts w:ascii="Arial" w:hAnsi="Arial" w:eastAsia="Calibri" w:cs="Arial"/>
                <w:color w:val="BFBFBF" w:themeColor="background1" w:themeShade="BF"/>
                <w:sz w:val="22"/>
                <w:szCs w:val="22"/>
              </w:rPr>
            </w:pPr>
            <w:r w:rsidRPr="00F00A3E">
              <w:rPr>
                <w:rFonts w:ascii="Arial" w:hAnsi="Arial" w:eastAsia="Calibri" w:cs="Arial"/>
                <w:color w:val="BFBFBF" w:themeColor="background1" w:themeShade="BF"/>
                <w:sz w:val="22"/>
                <w:szCs w:val="22"/>
              </w:rPr>
              <w:t>NONE</w:t>
            </w:r>
          </w:p>
        </w:tc>
        <w:tc>
          <w:tcPr>
            <w:tcW w:w="5397" w:type="dxa"/>
            <w:tcMar>
              <w:left w:w="105" w:type="dxa"/>
              <w:right w:w="105" w:type="dxa"/>
            </w:tcMar>
          </w:tcPr>
          <w:p w:rsidRPr="00F00A3E" w:rsidR="00982DA7" w:rsidP="002F3400" w:rsidRDefault="00982DA7" w14:paraId="323D398A" w14:textId="77777777">
            <w:pPr>
              <w:spacing w:line="259" w:lineRule="auto"/>
              <w:rPr>
                <w:rFonts w:ascii="Arial" w:hAnsi="Arial" w:eastAsia="Calibri" w:cs="Arial"/>
                <w:color w:val="BFBFBF" w:themeColor="background1" w:themeShade="BF"/>
                <w:sz w:val="22"/>
                <w:szCs w:val="22"/>
              </w:rPr>
            </w:pPr>
            <w:r w:rsidRPr="00F00A3E">
              <w:rPr>
                <w:rFonts w:ascii="Arial" w:hAnsi="Arial" w:eastAsia="Calibri" w:cs="Arial"/>
                <w:color w:val="BFBFBF" w:themeColor="background1" w:themeShade="BF"/>
                <w:sz w:val="22"/>
                <w:szCs w:val="22"/>
              </w:rPr>
              <w:t xml:space="preserve">For this assessment, you are not allowed to use </w:t>
            </w:r>
            <w:r w:rsidRPr="00F00A3E">
              <w:rPr>
                <w:rFonts w:ascii="Arial" w:hAnsi="Arial" w:eastAsia="Calibri" w:cs="Arial"/>
                <w:b/>
                <w:bCs/>
                <w:color w:val="BFBFBF" w:themeColor="background1" w:themeShade="BF"/>
                <w:sz w:val="22"/>
                <w:szCs w:val="22"/>
              </w:rPr>
              <w:t>any</w:t>
            </w:r>
            <w:r w:rsidRPr="00F00A3E">
              <w:rPr>
                <w:rFonts w:ascii="Arial" w:hAnsi="Arial" w:eastAsia="Calibri" w:cs="Arial"/>
                <w:color w:val="BFBFBF" w:themeColor="background1" w:themeShade="BF"/>
                <w:sz w:val="22"/>
                <w:szCs w:val="22"/>
              </w:rPr>
              <w:t xml:space="preserve"> type of Generative AI support. This includes research support, structure support, writing/proofreading support and creative support.</w:t>
            </w:r>
          </w:p>
        </w:tc>
        <w:tc>
          <w:tcPr>
            <w:tcW w:w="1417" w:type="dxa"/>
          </w:tcPr>
          <w:p w:rsidRPr="00F00A3E" w:rsidR="00982DA7" w:rsidP="002F3400" w:rsidRDefault="00F45518" w14:paraId="264F3D37" w14:textId="51B72C7E">
            <w:pPr>
              <w:rPr>
                <w:rFonts w:ascii="Arial" w:hAnsi="Arial" w:eastAsia="Calibri" w:cs="Arial"/>
                <w:color w:val="BFBFBF" w:themeColor="background1" w:themeShade="BF"/>
                <w:sz w:val="22"/>
                <w:szCs w:val="22"/>
              </w:rPr>
            </w:pPr>
            <w:sdt>
              <w:sdtPr>
                <w:rPr>
                  <w:rFonts w:ascii="Arial" w:hAnsi="Arial" w:cs="Arial"/>
                  <w:color w:val="BFBFBF" w:themeColor="background1" w:themeShade="BF"/>
                  <w:sz w:val="22"/>
                  <w:szCs w:val="22"/>
                </w:rPr>
                <w:id w:val="1628280607"/>
                <w14:checkbox>
                  <w14:checked w14:val="1"/>
                  <w14:checkedState w14:val="2612" w14:font="MS Gothic"/>
                  <w14:uncheckedState w14:val="2610" w14:font="MS Gothic"/>
                </w14:checkbox>
              </w:sdtPr>
              <w:sdtEndPr>
                <w:rPr>
                  <w:color w:val="BFBFBF" w:themeColor="background1" w:themeShade="BF"/>
                </w:rPr>
              </w:sdtEndPr>
              <w:sdtContent>
                <w:r w:rsidRPr="00F00A3E" w:rsidR="00F00A3E">
                  <w:rPr>
                    <w:rFonts w:hint="eastAsia" w:ascii="MS Gothic" w:hAnsi="MS Gothic" w:eastAsia="MS Gothic" w:cs="Arial"/>
                    <w:color w:val="BFBFBF" w:themeColor="background1" w:themeShade="BF"/>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004D5E9B" w:rsidP="00D22D9C" w:rsidRDefault="004D5E9B" w14:paraId="56226929" w14:textId="7DC9E910">
      <w:pPr>
        <w:jc w:val="both"/>
        <w:rPr>
          <w:rFonts w:ascii="Arial" w:hAnsi="Arial" w:cs="Arial"/>
          <w:sz w:val="22"/>
          <w:szCs w:val="22"/>
        </w:rPr>
      </w:pPr>
    </w:p>
    <w:p w:rsidR="004D5E9B" w:rsidP="00D22D9C" w:rsidRDefault="004D5E9B" w14:paraId="01293F16" w14:textId="77777777">
      <w:pPr>
        <w:jc w:val="both"/>
        <w:rPr>
          <w:rFonts w:ascii="Arial" w:hAnsi="Arial" w:cs="Arial"/>
          <w:sz w:val="22"/>
          <w:szCs w:val="22"/>
        </w:rPr>
      </w:pP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3564E663">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r w:rsidR="00A63789">
        <w:rPr>
          <w:rFonts w:ascii="Arial" w:hAnsi="Arial" w:cs="Arial"/>
          <w:b/>
          <w:sz w:val="22"/>
          <w:szCs w:val="22"/>
        </w:rPr>
        <w:t xml:space="preserve"> (n/a)</w:t>
      </w:r>
    </w:p>
    <w:p w:rsidRPr="00A63789" w:rsidR="00D22D9C" w:rsidP="00D22D9C" w:rsidRDefault="00D22D9C" w14:paraId="066B8E45" w14:textId="77777777">
      <w:pPr>
        <w:jc w:val="both"/>
        <w:rPr>
          <w:rFonts w:ascii="Arial" w:hAnsi="Arial" w:cs="Arial"/>
          <w:color w:val="BFBFBF" w:themeColor="background1" w:themeShade="BF"/>
          <w:sz w:val="22"/>
          <w:szCs w:val="22"/>
        </w:rPr>
      </w:pPr>
      <w:r w:rsidRPr="00A63789">
        <w:rPr>
          <w:rFonts w:ascii="Arial" w:hAnsi="Arial" w:cs="Arial"/>
          <w:color w:val="BFBFBF" w:themeColor="background1" w:themeShade="BF"/>
          <w:sz w:val="22"/>
          <w:szCs w:val="22"/>
        </w:rPr>
        <w:t xml:space="preserve">Your work must be informed and supported by scholarly material that is </w:t>
      </w:r>
      <w:r w:rsidRPr="00A63789">
        <w:rPr>
          <w:rFonts w:ascii="Arial" w:hAnsi="Arial" w:cs="Arial"/>
          <w:i/>
          <w:color w:val="BFBFBF" w:themeColor="background1" w:themeShade="BF"/>
          <w:sz w:val="22"/>
          <w:szCs w:val="22"/>
        </w:rPr>
        <w:t>relevant</w:t>
      </w:r>
      <w:r w:rsidRPr="00A63789">
        <w:rPr>
          <w:rFonts w:ascii="Arial" w:hAnsi="Arial" w:cs="Arial"/>
          <w:color w:val="BFBFBF" w:themeColor="background1" w:themeShade="BF"/>
          <w:sz w:val="22"/>
          <w:szCs w:val="22"/>
        </w:rPr>
        <w:t xml:space="preserve"> to and </w:t>
      </w:r>
      <w:r w:rsidRPr="00A63789">
        <w:rPr>
          <w:rFonts w:ascii="Arial" w:hAnsi="Arial" w:cs="Arial"/>
          <w:i/>
          <w:color w:val="BFBFBF" w:themeColor="background1" w:themeShade="BF"/>
          <w:sz w:val="22"/>
          <w:szCs w:val="22"/>
        </w:rPr>
        <w:t>focused</w:t>
      </w:r>
      <w:r w:rsidRPr="00A63789">
        <w:rPr>
          <w:rFonts w:ascii="Arial" w:hAnsi="Arial" w:cs="Arial"/>
          <w:color w:val="BFBFBF" w:themeColor="background1" w:themeShade="BF"/>
          <w:sz w:val="22"/>
          <w:szCs w:val="22"/>
        </w:rPr>
        <w:t xml:space="preserve"> on the task(s) set.    You should provide evidence that you have accessed a</w:t>
      </w:r>
      <w:r w:rsidRPr="00A63789" w:rsidR="00527E60">
        <w:rPr>
          <w:rFonts w:ascii="Arial" w:hAnsi="Arial" w:cs="Arial"/>
          <w:color w:val="BFBFBF" w:themeColor="background1" w:themeShade="BF"/>
          <w:sz w:val="22"/>
          <w:szCs w:val="22"/>
        </w:rPr>
        <w:t xml:space="preserve">n appropriate </w:t>
      </w:r>
      <w:r w:rsidRPr="00A63789">
        <w:rPr>
          <w:rFonts w:ascii="Arial" w:hAnsi="Arial" w:cs="Arial"/>
          <w:i/>
          <w:color w:val="BFBFBF" w:themeColor="background1" w:themeShade="BF"/>
          <w:sz w:val="22"/>
          <w:szCs w:val="22"/>
        </w:rPr>
        <w:t>range</w:t>
      </w:r>
      <w:r w:rsidRPr="00A63789">
        <w:rPr>
          <w:rFonts w:ascii="Arial" w:hAnsi="Arial" w:cs="Arial"/>
          <w:color w:val="BFBFBF" w:themeColor="background1" w:themeShade="BF"/>
          <w:sz w:val="22"/>
          <w:szCs w:val="22"/>
        </w:rPr>
        <w:t xml:space="preserve"> of sources, which may be academic, governmental and industrial; these sources may include academic journal articles, textbooks, current news articles, organisational documents, and websites.  You should consider the </w:t>
      </w:r>
      <w:r w:rsidRPr="00A63789">
        <w:rPr>
          <w:rFonts w:ascii="Arial" w:hAnsi="Arial" w:cs="Arial"/>
          <w:i/>
          <w:color w:val="BFBFBF" w:themeColor="background1" w:themeShade="BF"/>
          <w:sz w:val="22"/>
          <w:szCs w:val="22"/>
        </w:rPr>
        <w:t>credibility</w:t>
      </w:r>
      <w:r w:rsidRPr="00A63789">
        <w:rPr>
          <w:rFonts w:ascii="Arial" w:hAnsi="Arial" w:cs="Arial"/>
          <w:color w:val="BFBFBF" w:themeColor="background1" w:themeShade="BF"/>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63789">
        <w:rPr>
          <w:rFonts w:ascii="Arial" w:hAnsi="Arial" w:cs="Arial"/>
          <w:i/>
          <w:color w:val="BFBFBF" w:themeColor="background1" w:themeShade="BF"/>
          <w:sz w:val="22"/>
          <w:szCs w:val="22"/>
        </w:rPr>
        <w:t>evidence</w:t>
      </w:r>
      <w:r w:rsidRPr="00A63789">
        <w:rPr>
          <w:rFonts w:ascii="Arial" w:hAnsi="Arial" w:cs="Arial"/>
          <w:color w:val="BFBFBF" w:themeColor="background1" w:themeShade="BF"/>
          <w:sz w:val="22"/>
          <w:szCs w:val="22"/>
        </w:rPr>
        <w:t xml:space="preserve"> of your research/own reading throughout your work, </w:t>
      </w:r>
      <w:r w:rsidRPr="00A63789" w:rsidR="005F3A53">
        <w:rPr>
          <w:rFonts w:ascii="Arial" w:hAnsi="Arial" w:cs="Arial"/>
          <w:color w:val="BFBFBF" w:themeColor="background1" w:themeShade="BF"/>
          <w:sz w:val="22"/>
          <w:szCs w:val="22"/>
        </w:rPr>
        <w:t>using a</w:t>
      </w:r>
      <w:r w:rsidRPr="00A63789" w:rsidR="00995D51">
        <w:rPr>
          <w:rFonts w:ascii="Arial" w:hAnsi="Arial" w:cs="Arial"/>
          <w:color w:val="BFBFBF" w:themeColor="background1" w:themeShade="BF"/>
          <w:sz w:val="22"/>
          <w:szCs w:val="22"/>
        </w:rPr>
        <w:t xml:space="preserve"> suitable referencing system, including </w:t>
      </w:r>
      <w:r w:rsidRPr="00A63789">
        <w:rPr>
          <w:rFonts w:ascii="Arial" w:hAnsi="Arial" w:cs="Arial"/>
          <w:color w:val="BFBFBF" w:themeColor="background1" w:themeShade="BF"/>
          <w:sz w:val="22"/>
          <w:szCs w:val="22"/>
        </w:rPr>
        <w:t>in-text citations in the main body of y</w:t>
      </w:r>
      <w:r w:rsidRPr="00A63789" w:rsidR="00527E60">
        <w:rPr>
          <w:rFonts w:ascii="Arial" w:hAnsi="Arial" w:cs="Arial"/>
          <w:color w:val="BFBFBF" w:themeColor="background1" w:themeShade="BF"/>
          <w:sz w:val="22"/>
          <w:szCs w:val="22"/>
        </w:rPr>
        <w:t xml:space="preserve">our work and a reference list </w:t>
      </w:r>
      <w:r w:rsidRPr="00A63789">
        <w:rPr>
          <w:rFonts w:ascii="Arial" w:hAnsi="Arial" w:cs="Arial"/>
          <w:color w:val="BFBFBF" w:themeColor="background1" w:themeShade="BF"/>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00C01A3F" w:rsidP="00C01A3F" w:rsidRDefault="008042F0" w14:paraId="3FFA608D"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A63789" w:rsidP="00C01A3F" w:rsidRDefault="00A63789" w14:paraId="5466C898" w14:textId="77777777">
      <w:pPr>
        <w:jc w:val="both"/>
        <w:rPr>
          <w:rFonts w:ascii="Arial" w:hAnsi="Arial" w:cs="Arial"/>
          <w:i/>
          <w:sz w:val="22"/>
          <w:szCs w:val="22"/>
        </w:rPr>
      </w:pPr>
    </w:p>
    <w:p w:rsidR="00A63789" w:rsidP="00A63789" w:rsidRDefault="00A63789" w14:paraId="2E6DAFDF" w14:textId="77777777">
      <w:pPr>
        <w:jc w:val="both"/>
        <w:rPr>
          <w:rFonts w:ascii="Arial" w:hAnsi="Arial" w:cs="Arial"/>
          <w:i/>
          <w:sz w:val="22"/>
          <w:szCs w:val="22"/>
        </w:rPr>
      </w:pPr>
      <w:r w:rsidRPr="00EA4971">
        <w:rPr>
          <w:rFonts w:ascii="Arial" w:hAnsi="Arial" w:cs="Arial"/>
          <w:i/>
          <w:sz w:val="22"/>
          <w:szCs w:val="22"/>
        </w:rPr>
        <w:t>Not assessed in this assignment</w:t>
      </w:r>
    </w:p>
    <w:p w:rsidRPr="00A406E5" w:rsidR="00A63789" w:rsidP="00C01A3F" w:rsidRDefault="00A63789" w14:paraId="0962CD61" w14:textId="77777777">
      <w:pPr>
        <w:jc w:val="both"/>
        <w:rPr>
          <w:rFonts w:ascii="Arial" w:hAnsi="Arial" w:cs="Arial"/>
          <w:i/>
          <w:sz w:val="22"/>
          <w:szCs w:val="22"/>
        </w:rPr>
      </w:pP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644247EA">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CA18C5">
        <w:rPr>
          <w:rFonts w:ascii="Arial" w:hAnsi="Arial" w:cs="Arial"/>
          <w:b/>
          <w:sz w:val="22"/>
          <w:szCs w:val="22"/>
        </w:rPr>
        <w:t xml:space="preserve"> (30%)</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00C01A3F" w:rsidP="00C01A3F" w:rsidRDefault="008042F0" w14:paraId="0E8B7193"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A18C5" w:rsidP="00C01A3F" w:rsidRDefault="00CA18C5" w14:paraId="6B410836" w14:textId="77777777">
      <w:pPr>
        <w:jc w:val="both"/>
        <w:rPr>
          <w:rFonts w:ascii="Arial" w:hAnsi="Arial" w:cs="Arial"/>
          <w:i/>
          <w:sz w:val="22"/>
          <w:szCs w:val="22"/>
        </w:rPr>
      </w:pPr>
    </w:p>
    <w:p w:rsidRPr="00463D2A" w:rsidR="00CA18C5" w:rsidP="00CA18C5" w:rsidRDefault="00CA18C5" w14:paraId="64F27F94" w14:textId="77777777">
      <w:pPr>
        <w:pStyle w:val="ListParagraph"/>
        <w:numPr>
          <w:ilvl w:val="0"/>
          <w:numId w:val="20"/>
        </w:numPr>
        <w:spacing w:line="360" w:lineRule="auto"/>
        <w:ind w:right="-36"/>
        <w:jc w:val="both"/>
        <w:rPr>
          <w:rFonts w:ascii="Arial" w:hAnsi="Arial" w:cs="Arial"/>
          <w:i/>
          <w:sz w:val="22"/>
          <w:szCs w:val="22"/>
        </w:rPr>
      </w:pPr>
      <w:r w:rsidRPr="00463D2A">
        <w:rPr>
          <w:rFonts w:ascii="Arial" w:hAnsi="Arial" w:cs="Arial"/>
          <w:i/>
          <w:sz w:val="22"/>
          <w:szCs w:val="22"/>
        </w:rPr>
        <w:t>Accurate documentation of control systems, level structures, enemies, etc. would be a basic requirement but more marks could be awarded by exploring the bigger picture – why would there be a gradual increase in difficulty across levels? How and why are power-ups deployed at certain intervals? What abilities are put to the test by boss encounters or hazardous environments? What information needs to be displayed on the heads-up display and how is it prioritized? Try to analyse the game both as a whole and level-by-level to improve your understanding of game design.</w:t>
      </w:r>
    </w:p>
    <w:p w:rsidRPr="00A406E5" w:rsidR="00CA18C5" w:rsidP="00C01A3F" w:rsidRDefault="00CA18C5" w14:paraId="431A59C4" w14:textId="77777777">
      <w:pPr>
        <w:jc w:val="both"/>
        <w:rPr>
          <w:rFonts w:ascii="Arial" w:hAnsi="Arial" w:cs="Arial"/>
          <w:i/>
          <w:sz w:val="22"/>
          <w:szCs w:val="22"/>
        </w:rPr>
      </w:pP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6991123F">
      <w:pPr>
        <w:numPr>
          <w:ilvl w:val="0"/>
          <w:numId w:val="6"/>
        </w:numPr>
        <w:jc w:val="both"/>
        <w:rPr>
          <w:rFonts w:ascii="Arial" w:hAnsi="Arial" w:cs="Arial"/>
          <w:b/>
          <w:sz w:val="22"/>
          <w:szCs w:val="22"/>
        </w:rPr>
      </w:pPr>
      <w:r>
        <w:rPr>
          <w:rFonts w:ascii="Arial" w:hAnsi="Arial" w:cs="Arial"/>
          <w:b/>
          <w:sz w:val="22"/>
          <w:szCs w:val="22"/>
        </w:rPr>
        <w:t>Cognitive and Intellectual Skills</w:t>
      </w:r>
      <w:r w:rsidR="0004384F">
        <w:rPr>
          <w:rFonts w:ascii="Arial" w:hAnsi="Arial" w:cs="Arial"/>
          <w:b/>
          <w:sz w:val="22"/>
          <w:szCs w:val="22"/>
        </w:rPr>
        <w:t xml:space="preserve"> </w:t>
      </w:r>
      <w:r w:rsidR="0004384F">
        <w:rPr>
          <w:rFonts w:ascii="Arial" w:hAnsi="Arial" w:cs="Arial"/>
          <w:b/>
          <w:sz w:val="22"/>
          <w:szCs w:val="22"/>
        </w:rPr>
        <w:t>(35%)</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00C01A3F" w:rsidP="00C01A3F" w:rsidRDefault="008042F0" w14:paraId="50EE4DDC" w14:textId="77777777">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FA05F2" w:rsidP="00C01A3F" w:rsidRDefault="00FA05F2" w14:paraId="24630095" w14:textId="77777777">
      <w:pPr>
        <w:jc w:val="both"/>
        <w:rPr>
          <w:rFonts w:ascii="Arial" w:hAnsi="Arial" w:cs="Arial"/>
          <w:i/>
          <w:sz w:val="22"/>
          <w:szCs w:val="22"/>
        </w:rPr>
      </w:pPr>
    </w:p>
    <w:p w:rsidRPr="00E96EB6" w:rsidR="00FA05F2" w:rsidP="00FA05F2" w:rsidRDefault="00FA05F2" w14:paraId="0AD7BCA6" w14:textId="77777777">
      <w:pPr>
        <w:pStyle w:val="ListParagraph"/>
        <w:numPr>
          <w:ilvl w:val="0"/>
          <w:numId w:val="21"/>
        </w:numPr>
        <w:spacing w:line="360" w:lineRule="auto"/>
        <w:jc w:val="both"/>
        <w:rPr>
          <w:rFonts w:ascii="Arial" w:hAnsi="Arial" w:cs="Arial"/>
          <w:i/>
          <w:sz w:val="22"/>
          <w:szCs w:val="22"/>
        </w:rPr>
      </w:pPr>
      <w:r w:rsidRPr="00E96EB6">
        <w:rPr>
          <w:rFonts w:ascii="Arial" w:hAnsi="Arial" w:cs="Arial"/>
          <w:i/>
          <w:sz w:val="22"/>
          <w:szCs w:val="22"/>
        </w:rPr>
        <w:t>Think about not just the mechanics of the game here but also the mood and atmosphere – what kind of visuals are being used to convey a certain feel for the game? Is it intended to be exciting, tense, funny, frightening etc.? How are these visuals used - in cut-scenes, gameplay, or both? Similar with audio – what music or effects are being utilised to help support the visuals?</w:t>
      </w:r>
    </w:p>
    <w:p w:rsidRPr="00E96EB6" w:rsidR="00FA05F2" w:rsidP="00FA05F2" w:rsidRDefault="00FA05F2" w14:paraId="116CF4D7" w14:textId="77777777">
      <w:pPr>
        <w:pStyle w:val="ListParagraph"/>
        <w:spacing w:line="360" w:lineRule="auto"/>
        <w:jc w:val="both"/>
        <w:rPr>
          <w:rFonts w:ascii="Arial" w:hAnsi="Arial" w:cs="Arial"/>
          <w:i/>
          <w:sz w:val="22"/>
          <w:szCs w:val="22"/>
        </w:rPr>
      </w:pPr>
      <w:r w:rsidRPr="00E96EB6">
        <w:rPr>
          <w:rFonts w:ascii="Arial" w:hAnsi="Arial" w:cs="Arial"/>
          <w:i/>
          <w:sz w:val="22"/>
          <w:szCs w:val="22"/>
        </w:rPr>
        <w:t xml:space="preserve"> </w:t>
      </w:r>
    </w:p>
    <w:p w:rsidR="00FA05F2" w:rsidP="00FA05F2" w:rsidRDefault="00FA05F2" w14:paraId="1BF988FD" w14:textId="77777777">
      <w:pPr>
        <w:pStyle w:val="ListParagraph"/>
        <w:numPr>
          <w:ilvl w:val="0"/>
          <w:numId w:val="21"/>
        </w:numPr>
        <w:spacing w:line="360" w:lineRule="auto"/>
        <w:jc w:val="both"/>
        <w:rPr>
          <w:rFonts w:ascii="Arial" w:hAnsi="Arial" w:cs="Arial"/>
          <w:i/>
          <w:sz w:val="22"/>
          <w:szCs w:val="22"/>
        </w:rPr>
      </w:pPr>
      <w:r w:rsidRPr="00E96EB6">
        <w:rPr>
          <w:rFonts w:ascii="Arial" w:hAnsi="Arial" w:cs="Arial"/>
          <w:i/>
          <w:sz w:val="22"/>
          <w:szCs w:val="22"/>
        </w:rPr>
        <w:t>If characters are part of the game design, how are they presented and how does this help players engage with the game’s story or character’s motivation? Is empathy used to help an audience feel for a character in pursuit of a goal and if so, how is it presented within the game?</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20E86F2D">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407220">
        <w:rPr>
          <w:rFonts w:ascii="Arial" w:hAnsi="Arial" w:cs="Arial"/>
          <w:b/>
          <w:sz w:val="22"/>
          <w:szCs w:val="22"/>
        </w:rPr>
        <w:t xml:space="preserve"> (35%)</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00C01A3F" w:rsidP="00C01A3F" w:rsidRDefault="008042F0" w14:paraId="4C4DC7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407220" w:rsidP="00C01A3F" w:rsidRDefault="00407220" w14:paraId="22B6C925" w14:textId="77777777">
      <w:pPr>
        <w:jc w:val="both"/>
        <w:rPr>
          <w:rFonts w:ascii="Arial" w:hAnsi="Arial" w:cs="Arial"/>
          <w:i/>
          <w:sz w:val="22"/>
          <w:szCs w:val="22"/>
        </w:rPr>
      </w:pPr>
    </w:p>
    <w:p w:rsidRPr="00E96EB6" w:rsidR="00407220" w:rsidP="00407220" w:rsidRDefault="00407220" w14:paraId="76A406F2" w14:textId="77777777">
      <w:pPr>
        <w:pStyle w:val="ListParagraph"/>
        <w:numPr>
          <w:ilvl w:val="0"/>
          <w:numId w:val="22"/>
        </w:numPr>
        <w:spacing w:line="360" w:lineRule="auto"/>
        <w:jc w:val="both"/>
        <w:rPr>
          <w:rFonts w:ascii="Arial" w:hAnsi="Arial" w:cs="Arial"/>
          <w:i/>
          <w:iCs/>
          <w:sz w:val="22"/>
        </w:rPr>
      </w:pPr>
      <w:r w:rsidRPr="00E96EB6">
        <w:rPr>
          <w:rFonts w:ascii="Arial" w:hAnsi="Arial" w:cs="Arial"/>
          <w:i/>
          <w:iCs/>
          <w:sz w:val="22"/>
        </w:rPr>
        <w:t xml:space="preserve">Use of </w:t>
      </w:r>
      <w:r w:rsidRPr="002F093B">
        <w:rPr>
          <w:rFonts w:ascii="Arial" w:hAnsi="Arial" w:cs="Arial"/>
          <w:b/>
          <w:bCs/>
          <w:i/>
          <w:iCs/>
          <w:sz w:val="22"/>
        </w:rPr>
        <w:t>diagrams, tables, graphs, charts, illustrations and other imagery</w:t>
      </w:r>
      <w:r w:rsidRPr="00E96EB6">
        <w:rPr>
          <w:rFonts w:ascii="Arial" w:hAnsi="Arial" w:cs="Arial"/>
          <w:i/>
          <w:iCs/>
          <w:sz w:val="22"/>
        </w:rPr>
        <w:t xml:space="preserve"> can help you communicate ideas effectively and should be considered as an essential part of the game design document as an alternative to large paragraphs of descriptive text. </w:t>
      </w:r>
    </w:p>
    <w:p w:rsidRPr="00F2186C" w:rsidR="00407220" w:rsidP="00407220" w:rsidRDefault="00407220" w14:paraId="0DAB6801" w14:textId="77777777">
      <w:pPr>
        <w:pStyle w:val="ListParagraph"/>
        <w:spacing w:line="360" w:lineRule="auto"/>
        <w:rPr>
          <w:rFonts w:ascii="Arial" w:hAnsi="Arial" w:cs="Arial"/>
          <w:i/>
          <w:iCs/>
          <w:color w:val="FF0000"/>
          <w:sz w:val="22"/>
        </w:rPr>
      </w:pPr>
    </w:p>
    <w:p w:rsidRPr="00DE0691" w:rsidR="00407220" w:rsidP="00407220" w:rsidRDefault="00407220" w14:paraId="03C1AC09" w14:textId="77777777">
      <w:pPr>
        <w:pStyle w:val="ListParagraph"/>
        <w:numPr>
          <w:ilvl w:val="0"/>
          <w:numId w:val="22"/>
        </w:numPr>
        <w:spacing w:line="360" w:lineRule="auto"/>
        <w:jc w:val="both"/>
        <w:rPr>
          <w:rFonts w:ascii="Arial" w:hAnsi="Arial" w:cs="Arial"/>
          <w:i/>
          <w:iCs/>
          <w:sz w:val="22"/>
        </w:rPr>
      </w:pPr>
      <w:r w:rsidRPr="00E96EB6">
        <w:rPr>
          <w:rFonts w:ascii="Arial" w:hAnsi="Arial" w:cs="Arial"/>
          <w:i/>
          <w:iCs/>
          <w:sz w:val="22"/>
        </w:rPr>
        <w:t xml:space="preserve">Consider methods of construction that would allow easy access to various sections of your document. Readers will need to find information quickly and effectively so make sure the document is accessible and structured in an appropriate manner. </w:t>
      </w:r>
      <w:r w:rsidRPr="00E96EB6">
        <w:rPr>
          <w:rFonts w:ascii="Arial" w:hAnsi="Arial" w:cs="Arial"/>
          <w:b/>
          <w:i/>
          <w:iCs/>
          <w:sz w:val="22"/>
        </w:rPr>
        <w:t xml:space="preserve">You should use the template as a format guide in this particular assignment, but bear in mind how the use of headers, diagrams, colour schemes for sections, numbering systems, etc. could help people find what they are looking for easily and quickly. </w:t>
      </w:r>
      <w:r w:rsidRPr="00E96EB6">
        <w:rPr>
          <w:rFonts w:ascii="Arial" w:hAnsi="Arial" w:cs="Arial"/>
          <w:bCs/>
          <w:i/>
          <w:iCs/>
          <w:sz w:val="22"/>
        </w:rPr>
        <w:t>Developing your own ideas for navigation could help you when designing your own GDD template for future projects.</w:t>
      </w:r>
    </w:p>
    <w:p w:rsidRPr="00A406E5" w:rsidR="00407220" w:rsidP="00C01A3F" w:rsidRDefault="00407220" w14:paraId="50F8DF86" w14:textId="77777777">
      <w:pPr>
        <w:jc w:val="both"/>
        <w:rPr>
          <w:rFonts w:ascii="Arial" w:hAnsi="Arial" w:cs="Arial"/>
          <w:i/>
          <w:sz w:val="22"/>
          <w:szCs w:val="22"/>
        </w:rPr>
      </w:pP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21521131">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r w:rsidR="00B41679">
        <w:rPr>
          <w:rFonts w:ascii="Arial" w:hAnsi="Arial" w:cs="Arial"/>
          <w:b/>
          <w:sz w:val="22"/>
          <w:szCs w:val="22"/>
        </w:rPr>
        <w:t>(n/a)</w:t>
      </w:r>
    </w:p>
    <w:p w:rsidRPr="00B41679" w:rsidR="00995D51" w:rsidP="00A423D0" w:rsidRDefault="00D22D9C" w14:paraId="145E2522" w14:textId="77777777">
      <w:pPr>
        <w:jc w:val="both"/>
        <w:rPr>
          <w:rFonts w:ascii="Arial" w:hAnsi="Arial" w:cs="Arial"/>
          <w:color w:val="BFBFBF" w:themeColor="background1" w:themeShade="BF"/>
          <w:sz w:val="22"/>
          <w:szCs w:val="22"/>
        </w:rPr>
      </w:pPr>
      <w:r w:rsidRPr="00B41679">
        <w:rPr>
          <w:rFonts w:ascii="Arial" w:hAnsi="Arial" w:cs="Arial"/>
          <w:color w:val="BFBFBF" w:themeColor="background1" w:themeShade="BF"/>
          <w:sz w:val="22"/>
          <w:szCs w:val="22"/>
        </w:rPr>
        <w:t xml:space="preserve">Your work must provide evidence of the </w:t>
      </w:r>
      <w:r w:rsidRPr="00B41679" w:rsidR="009315A0">
        <w:rPr>
          <w:rFonts w:ascii="Arial" w:hAnsi="Arial" w:cs="Arial"/>
          <w:color w:val="BFBFBF" w:themeColor="background1" w:themeShade="BF"/>
          <w:sz w:val="22"/>
          <w:szCs w:val="22"/>
        </w:rPr>
        <w:t xml:space="preserve">qualities and transferable skills necessary for employment requiring the exercise of </w:t>
      </w:r>
      <w:r w:rsidRPr="00B41679" w:rsidR="00A423D0">
        <w:rPr>
          <w:rFonts w:ascii="Arial" w:hAnsi="Arial" w:cs="Arial"/>
          <w:color w:val="BFBFBF" w:themeColor="background1" w:themeShade="BF"/>
          <w:sz w:val="22"/>
          <w:szCs w:val="22"/>
        </w:rPr>
        <w:t xml:space="preserve">some </w:t>
      </w:r>
      <w:r w:rsidRPr="00B41679" w:rsidR="009315A0">
        <w:rPr>
          <w:rFonts w:ascii="Arial" w:hAnsi="Arial" w:cs="Arial"/>
          <w:color w:val="BFBFBF" w:themeColor="background1" w:themeShade="BF"/>
          <w:sz w:val="22"/>
          <w:szCs w:val="22"/>
        </w:rPr>
        <w:t>personal responsibility</w:t>
      </w:r>
      <w:r w:rsidRPr="00B41679">
        <w:rPr>
          <w:rFonts w:ascii="Arial" w:hAnsi="Arial" w:cs="Arial"/>
          <w:color w:val="BFBFBF" w:themeColor="background1" w:themeShade="BF"/>
          <w:sz w:val="22"/>
          <w:szCs w:val="22"/>
        </w:rPr>
        <w:t>.  This includes demonstrating</w:t>
      </w:r>
      <w:r w:rsidRPr="00B41679" w:rsidR="006F0F95">
        <w:rPr>
          <w:rFonts w:ascii="Arial" w:hAnsi="Arial" w:cs="Arial"/>
          <w:color w:val="BFBFBF" w:themeColor="background1" w:themeShade="BF"/>
          <w:sz w:val="22"/>
          <w:szCs w:val="22"/>
        </w:rPr>
        <w:t>:</w:t>
      </w:r>
      <w:r w:rsidRPr="00B41679">
        <w:rPr>
          <w:rFonts w:ascii="Arial" w:hAnsi="Arial" w:cs="Arial"/>
          <w:color w:val="BFBFBF" w:themeColor="background1" w:themeShade="BF"/>
          <w:sz w:val="22"/>
          <w:szCs w:val="22"/>
        </w:rPr>
        <w:t xml:space="preserve"> </w:t>
      </w:r>
      <w:r w:rsidRPr="00B41679" w:rsidR="00A423D0">
        <w:rPr>
          <w:rFonts w:ascii="Arial" w:hAnsi="Arial" w:cs="Arial"/>
          <w:color w:val="BFBFBF" w:themeColor="background1" w:themeShade="BF"/>
          <w:sz w:val="22"/>
          <w:szCs w:val="22"/>
        </w:rPr>
        <w:t xml:space="preserve">that you can communicate the results of your study/work accurately and reliably, and with structured and coherent arguments; </w:t>
      </w:r>
      <w:r w:rsidRPr="00B41679" w:rsidR="00995D51">
        <w:rPr>
          <w:rFonts w:ascii="Arial" w:hAnsi="Arial" w:cs="Arial"/>
          <w:color w:val="BFBFBF" w:themeColor="background1" w:themeShade="BF"/>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C01A3F" w:rsidRDefault="008042F0" w14:paraId="39ECDD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F09134C" w14:textId="77777777">
      <w:pPr>
        <w:jc w:val="both"/>
        <w:rPr>
          <w:rFonts w:ascii="Arial" w:hAnsi="Arial" w:cs="Arial"/>
          <w:sz w:val="22"/>
          <w:szCs w:val="22"/>
        </w:rPr>
      </w:pPr>
    </w:p>
    <w:p w:rsidRPr="00622611" w:rsidR="00EC4D43" w:rsidP="00EC4D43" w:rsidRDefault="00EC4D43" w14:paraId="3B3AADFB" w14:textId="77777777">
      <w:pPr>
        <w:jc w:val="both"/>
        <w:rPr>
          <w:rFonts w:ascii="Arial" w:hAnsi="Arial" w:cs="Arial"/>
          <w:i/>
          <w:sz w:val="22"/>
          <w:szCs w:val="22"/>
        </w:rPr>
      </w:pPr>
      <w:r w:rsidRPr="00EA4971">
        <w:rPr>
          <w:rFonts w:ascii="Arial" w:hAnsi="Arial" w:cs="Arial"/>
          <w:i/>
          <w:sz w:val="22"/>
          <w:szCs w:val="22"/>
        </w:rPr>
        <w:t>Not assessed in this assignment</w:t>
      </w: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0"/>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384BC1" w14:paraId="4C81D572" w14:textId="458A21A4">
            <w:pPr>
              <w:jc w:val="center"/>
              <w:rPr>
                <w:rFonts w:ascii="Arial" w:hAnsi="Arial" w:cs="Arial"/>
                <w:sz w:val="32"/>
              </w:rPr>
            </w:pPr>
            <w:r>
              <w:rPr>
                <w:rFonts w:ascii="Arial" w:hAnsi="Arial" w:cs="Arial"/>
                <w:sz w:val="32"/>
              </w:rPr>
              <w:t>n/a</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384BC1" w14:paraId="7AD52F3D" w14:textId="3B777CBB">
            <w:pPr>
              <w:jc w:val="center"/>
              <w:rPr>
                <w:rFonts w:ascii="Arial" w:hAnsi="Arial" w:cs="Arial"/>
                <w:sz w:val="32"/>
              </w:rPr>
            </w:pPr>
            <w:r>
              <w:rPr>
                <w:rFonts w:ascii="Arial" w:hAnsi="Arial" w:cs="Arial"/>
                <w:sz w:val="32"/>
              </w:rPr>
              <w:t>30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384BC1" w14:paraId="05F68219" w14:textId="72F5F991">
            <w:pPr>
              <w:jc w:val="center"/>
              <w:rPr>
                <w:rFonts w:ascii="Arial" w:hAnsi="Arial" w:cs="Arial"/>
                <w:sz w:val="32"/>
              </w:rPr>
            </w:pPr>
            <w:r>
              <w:rPr>
                <w:rFonts w:ascii="Arial" w:hAnsi="Arial" w:cs="Arial"/>
                <w:sz w:val="32"/>
              </w:rPr>
              <w:t>35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384BC1" w14:paraId="2C7E6F2F" w14:textId="41AE18DD">
            <w:pPr>
              <w:jc w:val="center"/>
              <w:rPr>
                <w:rFonts w:ascii="Arial" w:hAnsi="Arial" w:cs="Arial"/>
                <w:sz w:val="32"/>
              </w:rPr>
            </w:pPr>
            <w:r>
              <w:rPr>
                <w:rFonts w:ascii="Arial" w:hAnsi="Arial" w:cs="Arial"/>
                <w:sz w:val="32"/>
              </w:rPr>
              <w:t>35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384BC1" w14:paraId="1413BCD8" w14:textId="30F6CAED">
            <w:pPr>
              <w:jc w:val="center"/>
              <w:rPr>
                <w:rFonts w:ascii="Arial" w:hAnsi="Arial" w:cs="Arial"/>
                <w:sz w:val="32"/>
              </w:rPr>
            </w:pPr>
            <w:r>
              <w:rPr>
                <w:rFonts w:ascii="Arial" w:hAnsi="Arial" w:cs="Arial"/>
                <w:sz w:val="32"/>
              </w:rPr>
              <w:t>n/a</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1"/>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338A4B42" w14:textId="77777777">
      <w:r>
        <w:separator/>
      </w:r>
    </w:p>
  </w:endnote>
  <w:endnote w:type="continuationSeparator" w:id="0">
    <w:p w:rsidR="00B50EA8" w:rsidRDefault="00B50EA8" w14:paraId="5465DE2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735793AE" w14:textId="77777777">
      <w:r>
        <w:separator/>
      </w:r>
    </w:p>
  </w:footnote>
  <w:footnote w:type="continuationSeparator" w:id="0">
    <w:p w:rsidR="00B50EA8" w:rsidRDefault="00B50EA8" w14:paraId="27591E0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0F736F6"/>
    <w:multiLevelType w:val="hybridMultilevel"/>
    <w:tmpl w:val="8FF67762"/>
    <w:lvl w:ilvl="0" w:tplc="04090001">
      <w:start w:val="1"/>
      <w:numFmt w:val="bullet"/>
      <w:lvlText w:val=""/>
      <w:lvlJc w:val="left"/>
      <w:pPr>
        <w:tabs>
          <w:tab w:val="num" w:pos="2094"/>
        </w:tabs>
        <w:ind w:left="2094" w:hanging="360"/>
      </w:pPr>
      <w:rPr>
        <w:rFonts w:hint="default" w:ascii="Symbol" w:hAnsi="Symbol"/>
      </w:rPr>
    </w:lvl>
    <w:lvl w:ilvl="1" w:tplc="04090003" w:tentative="1">
      <w:start w:val="1"/>
      <w:numFmt w:val="bullet"/>
      <w:lvlText w:val="o"/>
      <w:lvlJc w:val="left"/>
      <w:pPr>
        <w:tabs>
          <w:tab w:val="num" w:pos="2814"/>
        </w:tabs>
        <w:ind w:left="2814" w:hanging="360"/>
      </w:pPr>
      <w:rPr>
        <w:rFonts w:hint="default" w:ascii="Courier New" w:hAnsi="Courier New" w:cs="Courier New"/>
      </w:rPr>
    </w:lvl>
    <w:lvl w:ilvl="2" w:tplc="04090005" w:tentative="1">
      <w:start w:val="1"/>
      <w:numFmt w:val="bullet"/>
      <w:lvlText w:val=""/>
      <w:lvlJc w:val="left"/>
      <w:pPr>
        <w:tabs>
          <w:tab w:val="num" w:pos="3534"/>
        </w:tabs>
        <w:ind w:left="3534" w:hanging="360"/>
      </w:pPr>
      <w:rPr>
        <w:rFonts w:hint="default" w:ascii="Wingdings" w:hAnsi="Wingdings"/>
      </w:rPr>
    </w:lvl>
    <w:lvl w:ilvl="3" w:tplc="04090001" w:tentative="1">
      <w:start w:val="1"/>
      <w:numFmt w:val="bullet"/>
      <w:lvlText w:val=""/>
      <w:lvlJc w:val="left"/>
      <w:pPr>
        <w:tabs>
          <w:tab w:val="num" w:pos="4254"/>
        </w:tabs>
        <w:ind w:left="4254" w:hanging="360"/>
      </w:pPr>
      <w:rPr>
        <w:rFonts w:hint="default" w:ascii="Symbol" w:hAnsi="Symbol"/>
      </w:rPr>
    </w:lvl>
    <w:lvl w:ilvl="4" w:tplc="04090003" w:tentative="1">
      <w:start w:val="1"/>
      <w:numFmt w:val="bullet"/>
      <w:lvlText w:val="o"/>
      <w:lvlJc w:val="left"/>
      <w:pPr>
        <w:tabs>
          <w:tab w:val="num" w:pos="4974"/>
        </w:tabs>
        <w:ind w:left="4974" w:hanging="360"/>
      </w:pPr>
      <w:rPr>
        <w:rFonts w:hint="default" w:ascii="Courier New" w:hAnsi="Courier New" w:cs="Courier New"/>
      </w:rPr>
    </w:lvl>
    <w:lvl w:ilvl="5" w:tplc="04090005" w:tentative="1">
      <w:start w:val="1"/>
      <w:numFmt w:val="bullet"/>
      <w:lvlText w:val=""/>
      <w:lvlJc w:val="left"/>
      <w:pPr>
        <w:tabs>
          <w:tab w:val="num" w:pos="5694"/>
        </w:tabs>
        <w:ind w:left="5694" w:hanging="360"/>
      </w:pPr>
      <w:rPr>
        <w:rFonts w:hint="default" w:ascii="Wingdings" w:hAnsi="Wingdings"/>
      </w:rPr>
    </w:lvl>
    <w:lvl w:ilvl="6" w:tplc="04090001" w:tentative="1">
      <w:start w:val="1"/>
      <w:numFmt w:val="bullet"/>
      <w:lvlText w:val=""/>
      <w:lvlJc w:val="left"/>
      <w:pPr>
        <w:tabs>
          <w:tab w:val="num" w:pos="6414"/>
        </w:tabs>
        <w:ind w:left="6414" w:hanging="360"/>
      </w:pPr>
      <w:rPr>
        <w:rFonts w:hint="default" w:ascii="Symbol" w:hAnsi="Symbol"/>
      </w:rPr>
    </w:lvl>
    <w:lvl w:ilvl="7" w:tplc="04090003" w:tentative="1">
      <w:start w:val="1"/>
      <w:numFmt w:val="bullet"/>
      <w:lvlText w:val="o"/>
      <w:lvlJc w:val="left"/>
      <w:pPr>
        <w:tabs>
          <w:tab w:val="num" w:pos="7134"/>
        </w:tabs>
        <w:ind w:left="7134" w:hanging="360"/>
      </w:pPr>
      <w:rPr>
        <w:rFonts w:hint="default" w:ascii="Courier New" w:hAnsi="Courier New" w:cs="Courier New"/>
      </w:rPr>
    </w:lvl>
    <w:lvl w:ilvl="8" w:tplc="04090005" w:tentative="1">
      <w:start w:val="1"/>
      <w:numFmt w:val="bullet"/>
      <w:lvlText w:val=""/>
      <w:lvlJc w:val="left"/>
      <w:pPr>
        <w:tabs>
          <w:tab w:val="num" w:pos="7854"/>
        </w:tabs>
        <w:ind w:left="7854"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0913D61"/>
    <w:multiLevelType w:val="hybridMultilevel"/>
    <w:tmpl w:val="B4824BE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0922446"/>
    <w:multiLevelType w:val="hybridMultilevel"/>
    <w:tmpl w:val="7842ED4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53F948BB"/>
    <w:multiLevelType w:val="hybridMultilevel"/>
    <w:tmpl w:val="CBCAAF2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6" w15:restartNumberingAfterBreak="0">
    <w:nsid w:val="571F7A9F"/>
    <w:multiLevelType w:val="hybridMultilevel"/>
    <w:tmpl w:val="03FC16A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5A40640"/>
    <w:multiLevelType w:val="hybridMultilevel"/>
    <w:tmpl w:val="E748776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5059110">
    <w:abstractNumId w:val="2"/>
  </w:num>
  <w:num w:numId="2" w16cid:durableId="1189367096">
    <w:abstractNumId w:val="10"/>
  </w:num>
  <w:num w:numId="3" w16cid:durableId="522594147">
    <w:abstractNumId w:val="21"/>
  </w:num>
  <w:num w:numId="4" w16cid:durableId="1679189305">
    <w:abstractNumId w:val="13"/>
  </w:num>
  <w:num w:numId="5" w16cid:durableId="1356270182">
    <w:abstractNumId w:val="8"/>
  </w:num>
  <w:num w:numId="6" w16cid:durableId="493838803">
    <w:abstractNumId w:val="20"/>
  </w:num>
  <w:num w:numId="7" w16cid:durableId="1685862695">
    <w:abstractNumId w:val="3"/>
  </w:num>
  <w:num w:numId="8" w16cid:durableId="90704009">
    <w:abstractNumId w:val="18"/>
  </w:num>
  <w:num w:numId="9" w16cid:durableId="2097751403">
    <w:abstractNumId w:val="11"/>
  </w:num>
  <w:num w:numId="10" w16cid:durableId="214200195">
    <w:abstractNumId w:val="5"/>
  </w:num>
  <w:num w:numId="11" w16cid:durableId="307977519">
    <w:abstractNumId w:val="6"/>
  </w:num>
  <w:num w:numId="12" w16cid:durableId="1296906017">
    <w:abstractNumId w:val="9"/>
  </w:num>
  <w:num w:numId="13" w16cid:durableId="2059233432">
    <w:abstractNumId w:val="17"/>
  </w:num>
  <w:num w:numId="14" w16cid:durableId="354356693">
    <w:abstractNumId w:val="4"/>
  </w:num>
  <w:num w:numId="15" w16cid:durableId="871109064">
    <w:abstractNumId w:val="0"/>
  </w:num>
  <w:num w:numId="16" w16cid:durableId="1111121824">
    <w:abstractNumId w:val="7"/>
  </w:num>
  <w:num w:numId="17" w16cid:durableId="1735161782">
    <w:abstractNumId w:val="19"/>
  </w:num>
  <w:num w:numId="18" w16cid:durableId="1830099596">
    <w:abstractNumId w:val="15"/>
  </w:num>
  <w:num w:numId="19" w16cid:durableId="649095577">
    <w:abstractNumId w:val="1"/>
  </w:num>
  <w:num w:numId="20" w16cid:durableId="2047095315">
    <w:abstractNumId w:val="14"/>
  </w:num>
  <w:num w:numId="21" w16cid:durableId="1933778852">
    <w:abstractNumId w:val="12"/>
  </w:num>
  <w:num w:numId="22" w16cid:durableId="37631910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384F"/>
    <w:rsid w:val="000822E5"/>
    <w:rsid w:val="000971FC"/>
    <w:rsid w:val="000A2A3A"/>
    <w:rsid w:val="000A492A"/>
    <w:rsid w:val="000D2A31"/>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13254"/>
    <w:rsid w:val="003223E0"/>
    <w:rsid w:val="00352C4A"/>
    <w:rsid w:val="00362560"/>
    <w:rsid w:val="003732FD"/>
    <w:rsid w:val="003753B2"/>
    <w:rsid w:val="00376559"/>
    <w:rsid w:val="00382BAA"/>
    <w:rsid w:val="00384BC1"/>
    <w:rsid w:val="00384D73"/>
    <w:rsid w:val="00393EB6"/>
    <w:rsid w:val="003A3CE5"/>
    <w:rsid w:val="003B366F"/>
    <w:rsid w:val="003B3F9D"/>
    <w:rsid w:val="003B6C95"/>
    <w:rsid w:val="003D051A"/>
    <w:rsid w:val="003E5751"/>
    <w:rsid w:val="004046A9"/>
    <w:rsid w:val="00404C50"/>
    <w:rsid w:val="00407220"/>
    <w:rsid w:val="0041336F"/>
    <w:rsid w:val="00423934"/>
    <w:rsid w:val="00426244"/>
    <w:rsid w:val="00451810"/>
    <w:rsid w:val="00470A38"/>
    <w:rsid w:val="00477880"/>
    <w:rsid w:val="004874DE"/>
    <w:rsid w:val="004B5334"/>
    <w:rsid w:val="004B6C14"/>
    <w:rsid w:val="004C5B03"/>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0319"/>
    <w:rsid w:val="005D1D58"/>
    <w:rsid w:val="005D432C"/>
    <w:rsid w:val="005D5C20"/>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4674"/>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3789"/>
    <w:rsid w:val="00A67FB1"/>
    <w:rsid w:val="00A85BFE"/>
    <w:rsid w:val="00AB6FE7"/>
    <w:rsid w:val="00AB7AD7"/>
    <w:rsid w:val="00AD2430"/>
    <w:rsid w:val="00AE41A6"/>
    <w:rsid w:val="00AF0E34"/>
    <w:rsid w:val="00AF271D"/>
    <w:rsid w:val="00AF56C2"/>
    <w:rsid w:val="00B004E6"/>
    <w:rsid w:val="00B0744D"/>
    <w:rsid w:val="00B41679"/>
    <w:rsid w:val="00B50EA8"/>
    <w:rsid w:val="00B64082"/>
    <w:rsid w:val="00B72325"/>
    <w:rsid w:val="00B81AD3"/>
    <w:rsid w:val="00B829D8"/>
    <w:rsid w:val="00B84B5B"/>
    <w:rsid w:val="00B86446"/>
    <w:rsid w:val="00BA0852"/>
    <w:rsid w:val="00BA1176"/>
    <w:rsid w:val="00BE0B01"/>
    <w:rsid w:val="00BE79C7"/>
    <w:rsid w:val="00BF3CB5"/>
    <w:rsid w:val="00C01A3F"/>
    <w:rsid w:val="00C073F1"/>
    <w:rsid w:val="00C1285B"/>
    <w:rsid w:val="00C1361B"/>
    <w:rsid w:val="00C14E1F"/>
    <w:rsid w:val="00C315AF"/>
    <w:rsid w:val="00C36D9A"/>
    <w:rsid w:val="00C44A72"/>
    <w:rsid w:val="00C60C91"/>
    <w:rsid w:val="00C61FC2"/>
    <w:rsid w:val="00C705F9"/>
    <w:rsid w:val="00C80F0F"/>
    <w:rsid w:val="00C8667A"/>
    <w:rsid w:val="00C93BCB"/>
    <w:rsid w:val="00CA18C5"/>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C4D43"/>
    <w:rsid w:val="00ED7072"/>
    <w:rsid w:val="00EE3132"/>
    <w:rsid w:val="00EE3D9D"/>
    <w:rsid w:val="00EE6F25"/>
    <w:rsid w:val="00F00A3E"/>
    <w:rsid w:val="00F02126"/>
    <w:rsid w:val="00F03D85"/>
    <w:rsid w:val="00F07C8C"/>
    <w:rsid w:val="00F249F1"/>
    <w:rsid w:val="00F25B9D"/>
    <w:rsid w:val="00F2664E"/>
    <w:rsid w:val="00F31163"/>
    <w:rsid w:val="00F311D9"/>
    <w:rsid w:val="00F31C04"/>
    <w:rsid w:val="00F442A7"/>
    <w:rsid w:val="00F45518"/>
    <w:rsid w:val="00F57A89"/>
    <w:rsid w:val="00F61A20"/>
    <w:rsid w:val="00F63DD9"/>
    <w:rsid w:val="00F67644"/>
    <w:rsid w:val="00F8381F"/>
    <w:rsid w:val="00F847F3"/>
    <w:rsid w:val="00FA04CD"/>
    <w:rsid w:val="00FA05F2"/>
    <w:rsid w:val="00FA25F5"/>
    <w:rsid w:val="00FA2810"/>
    <w:rsid w:val="00FA68F8"/>
    <w:rsid w:val="00FB1DC0"/>
    <w:rsid w:val="00FB3B4E"/>
    <w:rsid w:val="00FB4521"/>
    <w:rsid w:val="00FB4F84"/>
    <w:rsid w:val="00FB5CF8"/>
    <w:rsid w:val="00FF273B"/>
    <w:rsid w:val="00FF564C"/>
    <w:rsid w:val="00FF5AAD"/>
    <w:rsid w:val="06F4F9AE"/>
    <w:rsid w:val="32B40962"/>
    <w:rsid w:val="349811C9"/>
    <w:rsid w:val="4082A84A"/>
    <w:rsid w:val="4C0E4987"/>
    <w:rsid w:val="69F99175"/>
    <w:rsid w:val="7C78EE2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customXml" Target="../customXml/item3.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2.xml" Id="rId11" /><Relationship Type="http://schemas.openxmlformats.org/officeDocument/2006/relationships/footnotes" Target="footnotes.xml" Id="rId5" /><Relationship Type="http://schemas.openxmlformats.org/officeDocument/2006/relationships/customXml" Target="../customXml/item2.xml" Id="rId1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yperlink" Target="mailto:Richard.morgan1@uwtsd.ac.uk" TargetMode="External" Id="rId9" /><Relationship Type="http://schemas.openxmlformats.org/officeDocument/2006/relationships/customXml" Target="../customXml/item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82c67adf03074eaf3856eb4b049856dd">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7c9c4681aa501cfdbb257a6cecc0aed8"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lcf76f155ced4ddcb4097134ff3c332f xmlns="7b371449-43eb-435e-a0a2-287b0bfa5005">
      <Terms xmlns="http://schemas.microsoft.com/office/infopath/2007/PartnerControls"/>
    </lcf76f155ced4ddcb4097134ff3c332f>
    <Note xmlns="7b371449-43eb-435e-a0a2-287b0bfa5005" xsi:nil="true"/>
    <_Flow_SignoffStatus xmlns="7b371449-43eb-435e-a0a2-287b0bfa5005" xsi:nil="true"/>
    <CheckedbyQuality xmlns="7b371449-43eb-435e-a0a2-287b0bfa5005">Yes</CheckedbyQuality>
    <Computingresponsetonotes xmlns="7b371449-43eb-435e-a0a2-287b0bfa5005" xsi:nil="true"/>
    <Campus xmlns="7b371449-43eb-435e-a0a2-287b0bfa5005" xsi:nil="true"/>
  </documentManagement>
</p:properties>
</file>

<file path=customXml/itemProps1.xml><?xml version="1.0" encoding="utf-8"?>
<ds:datastoreItem xmlns:ds="http://schemas.openxmlformats.org/officeDocument/2006/customXml" ds:itemID="{C4397461-32BA-4E2F-BF39-9FAE8D80695D}"/>
</file>

<file path=customXml/itemProps2.xml><?xml version="1.0" encoding="utf-8"?>
<ds:datastoreItem xmlns:ds="http://schemas.openxmlformats.org/officeDocument/2006/customXml" ds:itemID="{6E912A21-30E8-4B70-9F98-506F8846B907}"/>
</file>

<file path=customXml/itemProps3.xml><?xml version="1.0" encoding="utf-8"?>
<ds:datastoreItem xmlns:ds="http://schemas.openxmlformats.org/officeDocument/2006/customXml" ds:itemID="{31E66531-B7B2-4F2B-AE61-3B5A786F97F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Richard William Morgan (Applied Computing)</cp:lastModifiedBy>
  <cp:revision>30</cp:revision>
  <cp:lastPrinted>2014-10-10T07:42:00Z</cp:lastPrinted>
  <dcterms:created xsi:type="dcterms:W3CDTF">2018-07-10T09:26:00Z</dcterms:created>
  <dcterms:modified xsi:type="dcterms:W3CDTF">2025-07-04T10:01:23Z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y fmtid="{D5CDD505-2E9C-101B-9397-08002B2CF9AE}" pid="7" name="SenttoEE">
    <vt:bool>false</vt:bool>
  </property>
</Properties>
</file>