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CF1D78" w:rsidR="007B13DD" w:rsidP="007B13DD" w:rsidRDefault="00341D78" w14:paraId="325F3377" wp14:textId="77777777">
      <w:pPr>
        <w:pStyle w:val="paragraph"/>
        <w:spacing w:before="0" w:beforeAutospacing="0" w:after="0" w:afterAutospacing="0"/>
        <w:jc w:val="both"/>
        <w:textAlignment w:val="baseline"/>
        <w:rPr>
          <w:rFonts w:ascii="Forte" w:hAnsi="Forte" w:cs="Segoe UI"/>
          <w:color w:val="002060"/>
          <w:sz w:val="18"/>
          <w:szCs w:val="18"/>
          <w:lang w:val="en-US"/>
        </w:rPr>
      </w:pPr>
      <w:r w:rsidRPr="00CF1D78">
        <w:rPr>
          <w:rStyle w:val="normaltextrun"/>
          <w:rFonts w:ascii="Forte" w:hAnsi="Forte" w:cs="Arial"/>
          <w:b/>
          <w:bCs/>
          <w:color w:val="002060"/>
          <w:sz w:val="40"/>
          <w:szCs w:val="40"/>
          <w:u w:val="single"/>
        </w:rPr>
        <w:t>NAOMIE</w:t>
      </w:r>
      <w:r w:rsidRPr="00CF1D78" w:rsidR="007B13DD">
        <w:rPr>
          <w:rStyle w:val="normaltextrun"/>
          <w:rFonts w:ascii="Forte" w:hAnsi="Forte" w:cs="Segoe UI"/>
          <w:b/>
          <w:bCs/>
          <w:color w:val="002060"/>
          <w:sz w:val="40"/>
          <w:szCs w:val="40"/>
          <w:u w:val="single"/>
        </w:rPr>
        <w:t>.</w:t>
      </w:r>
    </w:p>
    <w:p xmlns:wp14="http://schemas.microsoft.com/office/word/2010/wordml" w:rsidRPr="00341D78" w:rsidR="007B13DD" w:rsidP="007B13DD" w:rsidRDefault="007B13DD" w14:paraId="4D17554C" wp14:textId="77777777">
      <w:pPr>
        <w:pStyle w:val="paragraph"/>
        <w:spacing w:before="0" w:beforeAutospacing="0" w:after="0" w:afterAutospacing="0" w:line="480" w:lineRule="auto"/>
        <w:jc w:val="both"/>
        <w:textAlignment w:val="baseline"/>
        <w:rPr>
          <w:rFonts w:ascii="Segoe UI" w:hAnsi="Segoe UI" w:cs="Segoe UI"/>
          <w:color w:val="000000" w:themeColor="text1"/>
          <w:sz w:val="22"/>
          <w:szCs w:val="22"/>
          <w:lang w:val="en-US"/>
        </w:rPr>
      </w:pPr>
      <w:r w:rsidRPr="00341D78">
        <w:rPr>
          <w:rStyle w:val="normaltextrun"/>
          <w:rFonts w:ascii="Arial" w:hAnsi="Arial" w:cs="Arial"/>
          <w:color w:val="000000" w:themeColor="text1"/>
        </w:rPr>
        <w:t> </w:t>
      </w:r>
      <w:r w:rsidRPr="00341D78">
        <w:rPr>
          <w:rStyle w:val="eop"/>
          <w:rFonts w:ascii="Arial" w:hAnsi="Arial" w:cs="Arial"/>
          <w:color w:val="000000" w:themeColor="text1"/>
          <w:lang w:val="en-US"/>
        </w:rPr>
        <w:t> </w:t>
      </w:r>
    </w:p>
    <w:p xmlns:wp14="http://schemas.microsoft.com/office/word/2010/wordml" w:rsidRPr="00CF1D78" w:rsidR="007B13DD" w:rsidP="00640FF4" w:rsidRDefault="007B13DD" w14:paraId="5AFF79A0"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NAOMIE is a planning model used by youth workers. Using this method allows them to be able to meet the</w:t>
      </w:r>
      <w:r w:rsidRPr="00CF1D78" w:rsidR="00C26533">
        <w:rPr>
          <w:rStyle w:val="normaltextrun"/>
          <w:rFonts w:ascii="Arial" w:hAnsi="Arial" w:cs="Arial"/>
          <w:color w:val="002060"/>
          <w:sz w:val="22"/>
          <w:szCs w:val="22"/>
        </w:rPr>
        <w:t xml:space="preserve"> young people’s needs</w:t>
      </w:r>
      <w:r w:rsidRPr="00CF1D78">
        <w:rPr>
          <w:rStyle w:val="normaltextrun"/>
          <w:rFonts w:ascii="Arial" w:hAnsi="Arial" w:cs="Arial"/>
          <w:color w:val="002060"/>
          <w:sz w:val="22"/>
          <w:szCs w:val="22"/>
        </w:rPr>
        <w:t>. NAOMIE stands for Needs, Aims, Objectives, Method, Implementation, and Evaluation (</w:t>
      </w:r>
      <w:proofErr w:type="spellStart"/>
      <w:r w:rsidRPr="00CF1D78">
        <w:rPr>
          <w:rStyle w:val="normaltextrun"/>
          <w:rFonts w:ascii="Arial" w:hAnsi="Arial" w:cs="Arial"/>
          <w:color w:val="002060"/>
          <w:sz w:val="22"/>
          <w:szCs w:val="22"/>
        </w:rPr>
        <w:t>Sapin</w:t>
      </w:r>
      <w:proofErr w:type="spellEnd"/>
      <w:r w:rsidRPr="00CF1D78">
        <w:rPr>
          <w:rStyle w:val="normaltextrun"/>
          <w:rFonts w:ascii="Arial" w:hAnsi="Arial" w:cs="Arial"/>
          <w:color w:val="002060"/>
          <w:sz w:val="22"/>
          <w:szCs w:val="22"/>
        </w:rPr>
        <w:t>, 2017).</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7B381E9A"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This NAOMIE will be based on a group of young people ages of 16-25 years old that use the youth se</w:t>
      </w:r>
      <w:r w:rsidRPr="00CF1D78" w:rsidR="00C26533">
        <w:rPr>
          <w:rStyle w:val="normaltextrun"/>
          <w:rFonts w:ascii="Arial" w:hAnsi="Arial" w:cs="Arial"/>
          <w:color w:val="002060"/>
          <w:sz w:val="22"/>
          <w:szCs w:val="22"/>
        </w:rPr>
        <w:t>rvice through the Outreach Team and</w:t>
      </w:r>
      <w:r w:rsidRPr="00CF1D78">
        <w:rPr>
          <w:rStyle w:val="normaltextrun"/>
          <w:rFonts w:ascii="Arial" w:hAnsi="Arial" w:cs="Arial"/>
          <w:color w:val="002060"/>
          <w:sz w:val="22"/>
          <w:szCs w:val="22"/>
        </w:rPr>
        <w:t xml:space="preserve"> who are NEET. Due to the size of the programme, it will </w:t>
      </w:r>
      <w:r w:rsidR="00CC2541">
        <w:rPr>
          <w:rStyle w:val="normaltextrun"/>
          <w:rFonts w:ascii="Arial" w:hAnsi="Arial" w:cs="Arial"/>
          <w:color w:val="002060"/>
          <w:sz w:val="22"/>
          <w:szCs w:val="22"/>
        </w:rPr>
        <w:t>be shared, therefore, another youth worker</w:t>
      </w:r>
      <w:r w:rsidRPr="00CF1D78">
        <w:rPr>
          <w:rStyle w:val="normaltextrun"/>
          <w:rFonts w:ascii="Arial" w:hAnsi="Arial" w:cs="Arial"/>
          <w:color w:val="002060"/>
          <w:sz w:val="22"/>
          <w:szCs w:val="22"/>
        </w:rPr>
        <w:t xml:space="preserve"> will organise the Police and Fire, and Carina will organise the ST Johns Ambulance and the Territorial Army</w:t>
      </w:r>
      <w:r w:rsidRPr="00CF1D78" w:rsidR="00C26533">
        <w:rPr>
          <w:rStyle w:val="normaltextrun"/>
          <w:rFonts w:ascii="Arial" w:hAnsi="Arial" w:cs="Arial"/>
          <w:color w:val="002060"/>
          <w:sz w:val="22"/>
          <w:szCs w:val="22"/>
        </w:rPr>
        <w:t xml:space="preserve"> sessions</w:t>
      </w:r>
      <w:r w:rsidRPr="00CF1D78">
        <w:rPr>
          <w:rStyle w:val="normaltextrun"/>
          <w:rFonts w:ascii="Arial" w:hAnsi="Arial" w:cs="Arial"/>
          <w:color w:val="002060"/>
          <w:sz w:val="22"/>
          <w:szCs w:val="22"/>
        </w:rPr>
        <w:t xml:space="preserve">. They will use effective communication to bring these sessions together to form a ‘Be Safe’ programme. According to </w:t>
      </w:r>
      <w:proofErr w:type="spellStart"/>
      <w:r w:rsidRPr="00CF1D78">
        <w:rPr>
          <w:rStyle w:val="normaltextrun"/>
          <w:rFonts w:ascii="Arial" w:hAnsi="Arial" w:cs="Arial"/>
          <w:color w:val="002060"/>
          <w:sz w:val="22"/>
          <w:szCs w:val="22"/>
        </w:rPr>
        <w:t>Batsleer</w:t>
      </w:r>
      <w:proofErr w:type="spellEnd"/>
      <w:r w:rsidRPr="00CF1D78">
        <w:rPr>
          <w:rStyle w:val="normaltextrun"/>
          <w:rFonts w:ascii="Arial" w:hAnsi="Arial" w:cs="Arial"/>
          <w:color w:val="002060"/>
          <w:sz w:val="22"/>
          <w:szCs w:val="22"/>
        </w:rPr>
        <w:t xml:space="preserve"> and Davies (2010) working in partnership is what youth workers must do as part of their job. (</w:t>
      </w:r>
      <w:proofErr w:type="spellStart"/>
      <w:r w:rsidRPr="00CF1D78">
        <w:rPr>
          <w:rStyle w:val="normaltextrun"/>
          <w:rFonts w:ascii="Arial" w:hAnsi="Arial" w:cs="Arial"/>
          <w:color w:val="002060"/>
          <w:sz w:val="22"/>
          <w:szCs w:val="22"/>
        </w:rPr>
        <w:t>Batsleer</w:t>
      </w:r>
      <w:proofErr w:type="spellEnd"/>
      <w:r w:rsidRPr="00CF1D78">
        <w:rPr>
          <w:rStyle w:val="normaltextrun"/>
          <w:rFonts w:ascii="Arial" w:hAnsi="Arial" w:cs="Arial"/>
          <w:color w:val="002060"/>
          <w:sz w:val="22"/>
          <w:szCs w:val="22"/>
        </w:rPr>
        <w:t xml:space="preserve"> and Davies, 2010).</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7A5B9404"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Needs: Following discussions with young people in Figure.24 of the Community Profile</w:t>
      </w:r>
      <w:r w:rsidRPr="00CF1D78" w:rsidR="00C26533">
        <w:rPr>
          <w:rStyle w:val="normaltextrun"/>
          <w:rFonts w:ascii="Arial" w:hAnsi="Arial" w:cs="Arial"/>
          <w:color w:val="002060"/>
          <w:sz w:val="22"/>
          <w:szCs w:val="22"/>
        </w:rPr>
        <w:t>,</w:t>
      </w:r>
      <w:r w:rsidRPr="00CF1D78">
        <w:rPr>
          <w:rStyle w:val="normaltextrun"/>
          <w:rFonts w:ascii="Arial" w:hAnsi="Arial" w:cs="Arial"/>
          <w:color w:val="002060"/>
          <w:sz w:val="22"/>
          <w:szCs w:val="22"/>
        </w:rPr>
        <w:t xml:space="preserve"> there was </w:t>
      </w:r>
      <w:r w:rsidRPr="00CF1D78" w:rsidR="00331370">
        <w:rPr>
          <w:rStyle w:val="normaltextrun"/>
          <w:rFonts w:ascii="Arial" w:hAnsi="Arial" w:cs="Arial"/>
          <w:color w:val="002060"/>
          <w:sz w:val="22"/>
          <w:szCs w:val="22"/>
        </w:rPr>
        <w:t xml:space="preserve">a need </w:t>
      </w:r>
      <w:r w:rsidRPr="00CF1D78">
        <w:rPr>
          <w:rStyle w:val="normaltextrun"/>
          <w:rFonts w:ascii="Arial" w:hAnsi="Arial" w:cs="Arial"/>
          <w:color w:val="002060"/>
          <w:sz w:val="22"/>
          <w:szCs w:val="22"/>
        </w:rPr>
        <w:t>and an interest in building relationships between young people and the emergency service</w:t>
      </w:r>
      <w:r w:rsidRPr="00CF1D78" w:rsidR="00C26533">
        <w:rPr>
          <w:rStyle w:val="normaltextrun"/>
          <w:rFonts w:ascii="Arial" w:hAnsi="Arial" w:cs="Arial"/>
          <w:color w:val="002060"/>
          <w:sz w:val="22"/>
          <w:szCs w:val="22"/>
        </w:rPr>
        <w:t>s</w:t>
      </w:r>
      <w:r w:rsidRPr="00CF1D78">
        <w:rPr>
          <w:rStyle w:val="normaltextrun"/>
          <w:rFonts w:ascii="Arial" w:hAnsi="Arial" w:cs="Arial"/>
          <w:color w:val="002060"/>
          <w:sz w:val="22"/>
          <w:szCs w:val="22"/>
        </w:rPr>
        <w:t>. The W.G (2018) notes that youth work “encourages and enables young people to share responsibility and become equal partners in their learning process and decision making”. (W.G, 2018. P. 5). As the young people are NEET there is also a need for Education, Training and Employment (ETE) opportunities</w:t>
      </w:r>
      <w:r w:rsidRPr="00CF1D78" w:rsidR="00C26533">
        <w:rPr>
          <w:rStyle w:val="normaltextrun"/>
          <w:rFonts w:ascii="Arial" w:hAnsi="Arial" w:cs="Arial"/>
          <w:color w:val="002060"/>
          <w:sz w:val="22"/>
          <w:szCs w:val="22"/>
        </w:rPr>
        <w:t>.</w:t>
      </w:r>
      <w:r w:rsidRPr="00CF1D78">
        <w:rPr>
          <w:rStyle w:val="eop"/>
          <w:rFonts w:ascii="Arial" w:hAnsi="Arial" w:cs="Arial"/>
          <w:color w:val="002060"/>
          <w:sz w:val="22"/>
          <w:szCs w:val="22"/>
          <w:lang w:val="en-US"/>
        </w:rPr>
        <w:t> </w:t>
      </w:r>
    </w:p>
    <w:p xmlns:wp14="http://schemas.microsoft.com/office/word/2010/wordml" w:rsidRPr="00320C16" w:rsidR="007B13DD" w:rsidP="00640FF4" w:rsidRDefault="007B13DD" w14:paraId="547187E5" wp14:textId="599598AE">
      <w:pPr>
        <w:spacing w:line="480" w:lineRule="auto"/>
        <w:jc w:val="both"/>
        <w:rPr>
          <w:color w:val="002060"/>
          <w:u w:val="single"/>
        </w:rPr>
      </w:pPr>
      <w:r w:rsidRPr="177A31D7" w:rsidR="007B13DD">
        <w:rPr>
          <w:rStyle w:val="normaltextrun"/>
          <w:rFonts w:ascii="Arial" w:hAnsi="Arial" w:cs="Arial"/>
          <w:color w:val="002060"/>
        </w:rPr>
        <w:t>Aims: One aim would be to provide positive experiences with the services. Many of the young people have had negative experie</w:t>
      </w:r>
      <w:r w:rsidRPr="177A31D7" w:rsidR="00C26533">
        <w:rPr>
          <w:rStyle w:val="normaltextrun"/>
          <w:rFonts w:ascii="Arial" w:hAnsi="Arial" w:cs="Arial"/>
          <w:color w:val="002060"/>
        </w:rPr>
        <w:t>nces with these</w:t>
      </w:r>
      <w:r w:rsidRPr="177A31D7" w:rsidR="007B13DD">
        <w:rPr>
          <w:rStyle w:val="normaltextrun"/>
          <w:rFonts w:ascii="Arial" w:hAnsi="Arial" w:cs="Arial"/>
          <w:color w:val="002060"/>
        </w:rPr>
        <w:t xml:space="preserve"> manly with the police. Therefore, doing this would </w:t>
      </w:r>
      <w:r w:rsidRPr="177A31D7" w:rsidR="007B13DD">
        <w:rPr>
          <w:rStyle w:val="normaltextrun"/>
          <w:rFonts w:ascii="Arial" w:hAnsi="Arial" w:cs="Arial"/>
          <w:color w:val="002060"/>
        </w:rPr>
        <w:t>provide an opportunity for the young people</w:t>
      </w:r>
      <w:r w:rsidRPr="177A31D7" w:rsidR="007B13DD">
        <w:rPr>
          <w:rStyle w:val="normaltextrun"/>
          <w:rFonts w:ascii="Arial" w:hAnsi="Arial" w:cs="Arial"/>
          <w:color w:val="002060"/>
        </w:rPr>
        <w:t xml:space="preserve"> to build relationships, knowledge, and understanding of what they do, and why they do it. An aim would be to provide NEET young people with options of routes to gain training and employment with these services. Another aim would be to provide young people with basic safety skills that could be used for personal development </w:t>
      </w:r>
      <w:r w:rsidRPr="177A31D7" w:rsidR="7CE29130">
        <w:rPr>
          <w:rStyle w:val="normaltextrun"/>
          <w:rFonts w:ascii="Arial" w:hAnsi="Arial" w:cs="Arial"/>
          <w:color w:val="002060"/>
        </w:rPr>
        <w:t>and</w:t>
      </w:r>
      <w:r w:rsidRPr="177A31D7" w:rsidR="007B13DD">
        <w:rPr>
          <w:rStyle w:val="normaltextrun"/>
          <w:rFonts w:ascii="Arial" w:hAnsi="Arial" w:cs="Arial"/>
          <w:color w:val="002060"/>
        </w:rPr>
        <w:t xml:space="preserve"> future employment through obtaining an introduction to First Aid Certificate. A further aim would be to build on the health and wellbeing of young people, </w:t>
      </w:r>
      <w:r w:rsidRPr="177A31D7" w:rsidR="007B13DD">
        <w:rPr>
          <w:rStyle w:val="normaltextrun"/>
          <w:rFonts w:ascii="Arial" w:hAnsi="Arial" w:cs="Arial"/>
          <w:color w:val="002060"/>
        </w:rPr>
        <w:t>provide the opportunity for them</w:t>
      </w:r>
      <w:r w:rsidRPr="177A31D7" w:rsidR="007B13DD">
        <w:rPr>
          <w:rStyle w:val="normaltextrun"/>
          <w:rFonts w:ascii="Arial" w:hAnsi="Arial" w:cs="Arial"/>
          <w:color w:val="002060"/>
        </w:rPr>
        <w:t xml:space="preserve"> to be outside, and build on their confidence and s</w:t>
      </w:r>
      <w:r w:rsidRPr="177A31D7" w:rsidR="00640FF4">
        <w:rPr>
          <w:rStyle w:val="normaltextrun"/>
          <w:rFonts w:ascii="Arial" w:hAnsi="Arial" w:cs="Arial"/>
          <w:color w:val="002060"/>
        </w:rPr>
        <w:t>elf-esteem within the community.</w:t>
      </w:r>
    </w:p>
    <w:p xmlns:wp14="http://schemas.microsoft.com/office/word/2010/wordml" w:rsidRPr="00CF1D78" w:rsidR="007B13DD" w:rsidP="00640FF4" w:rsidRDefault="007B13DD" w14:paraId="4E379F29"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Objectives:</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6FB59EEE" wp14:textId="77777777">
      <w:pPr>
        <w:pStyle w:val="paragraph"/>
        <w:numPr>
          <w:ilvl w:val="0"/>
          <w:numId w:val="9"/>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To provide opportunities to support and build meaningful relationships between young people, youth workers, the different services, and the communities in which they live.</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63F385BE" wp14:textId="77777777">
      <w:pPr>
        <w:pStyle w:val="paragraph"/>
        <w:numPr>
          <w:ilvl w:val="0"/>
          <w:numId w:val="9"/>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To provide opportunities for young people to be involved with activities that may not otherwise be available to them.</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5A2267B4" wp14:textId="77777777">
      <w:pPr>
        <w:pStyle w:val="paragraph"/>
        <w:numPr>
          <w:ilvl w:val="0"/>
          <w:numId w:val="9"/>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To educate and provide experiences where young people can gain knowledge about keeping safe.</w:t>
      </w:r>
      <w:r w:rsidRPr="00CF1D78">
        <w:rPr>
          <w:rStyle w:val="eop"/>
          <w:rFonts w:ascii="Arial" w:hAnsi="Arial" w:cs="Arial"/>
          <w:color w:val="002060"/>
          <w:sz w:val="22"/>
          <w:szCs w:val="22"/>
          <w:lang w:val="en-US"/>
        </w:rPr>
        <w:t> </w:t>
      </w:r>
    </w:p>
    <w:p xmlns:wp14="http://schemas.microsoft.com/office/word/2010/wordml" w:rsidRPr="00CF1D78" w:rsidR="007B13DD" w:rsidP="177A31D7" w:rsidRDefault="007B13DD" w14:paraId="5A027567" wp14:textId="1E0E0D2F">
      <w:pPr>
        <w:pStyle w:val="paragraph"/>
        <w:numPr>
          <w:ilvl w:val="0"/>
          <w:numId w:val="9"/>
        </w:numPr>
        <w:spacing w:before="0" w:beforeAutospacing="off" w:after="0" w:afterAutospacing="off" w:line="480" w:lineRule="auto"/>
        <w:ind w:left="360" w:firstLine="0"/>
        <w:jc w:val="both"/>
        <w:textAlignment w:val="baseline"/>
        <w:rPr>
          <w:rFonts w:ascii="Arial" w:hAnsi="Arial" w:cs="Arial"/>
          <w:color w:val="002060"/>
          <w:sz w:val="22"/>
          <w:szCs w:val="22"/>
          <w:lang w:val="en-US"/>
        </w:rPr>
      </w:pPr>
      <w:r w:rsidRPr="177A31D7" w:rsidR="007B13DD">
        <w:rPr>
          <w:rStyle w:val="normaltextrun"/>
          <w:rFonts w:ascii="Arial" w:hAnsi="Arial" w:cs="Arial"/>
          <w:color w:val="002060"/>
          <w:sz w:val="22"/>
          <w:szCs w:val="22"/>
          <w:lang w:val="en-US"/>
        </w:rPr>
        <w:t xml:space="preserve">Broadening young people’s minds on </w:t>
      </w:r>
      <w:r w:rsidRPr="177A31D7" w:rsidR="14429115">
        <w:rPr>
          <w:rStyle w:val="normaltextrun"/>
          <w:rFonts w:ascii="Arial" w:hAnsi="Arial" w:cs="Arial"/>
          <w:color w:val="002060"/>
          <w:sz w:val="22"/>
          <w:szCs w:val="22"/>
          <w:lang w:val="en-US"/>
        </w:rPr>
        <w:t>career</w:t>
      </w:r>
      <w:r w:rsidRPr="177A31D7" w:rsidR="007B13DD">
        <w:rPr>
          <w:rStyle w:val="normaltextrun"/>
          <w:rFonts w:ascii="Arial" w:hAnsi="Arial" w:cs="Arial"/>
          <w:color w:val="002060"/>
          <w:sz w:val="22"/>
          <w:szCs w:val="22"/>
          <w:lang w:val="en-US"/>
        </w:rPr>
        <w:t xml:space="preserve"> paths and </w:t>
      </w:r>
      <w:r w:rsidRPr="177A31D7" w:rsidR="007B13DD">
        <w:rPr>
          <w:rStyle w:val="normaltextrun"/>
          <w:rFonts w:ascii="Arial" w:hAnsi="Arial" w:cs="Arial"/>
          <w:color w:val="002060"/>
          <w:sz w:val="22"/>
          <w:szCs w:val="22"/>
          <w:lang w:val="en-US"/>
        </w:rPr>
        <w:t>providing</w:t>
      </w:r>
      <w:r w:rsidRPr="177A31D7" w:rsidR="007B13DD">
        <w:rPr>
          <w:rStyle w:val="normaltextrun"/>
          <w:rFonts w:ascii="Arial" w:hAnsi="Arial" w:cs="Arial"/>
          <w:color w:val="002060"/>
          <w:sz w:val="22"/>
          <w:szCs w:val="22"/>
          <w:lang w:val="en-US"/>
        </w:rPr>
        <w:t xml:space="preserve"> opportunities for young people to express their opinions and ask questions. </w:t>
      </w:r>
      <w:r w:rsidRPr="177A31D7" w:rsidR="007B13DD">
        <w:rPr>
          <w:rStyle w:val="eop"/>
          <w:rFonts w:ascii="Arial" w:hAnsi="Arial" w:cs="Arial"/>
          <w:color w:val="002060"/>
          <w:sz w:val="22"/>
          <w:szCs w:val="22"/>
          <w:lang w:val="en-US"/>
        </w:rPr>
        <w:t> </w:t>
      </w:r>
    </w:p>
    <w:p xmlns:wp14="http://schemas.microsoft.com/office/word/2010/wordml" w:rsidRPr="00CF1D78" w:rsidR="007B13DD" w:rsidP="177A31D7" w:rsidRDefault="007B13DD" w14:paraId="4DA13488" wp14:textId="7993E1E9">
      <w:pPr>
        <w:pStyle w:val="paragraph"/>
        <w:numPr>
          <w:ilvl w:val="0"/>
          <w:numId w:val="9"/>
        </w:numPr>
        <w:spacing w:before="0" w:beforeAutospacing="off" w:after="0" w:afterAutospacing="off" w:line="480" w:lineRule="auto"/>
        <w:ind w:left="360" w:firstLine="0"/>
        <w:jc w:val="both"/>
        <w:textAlignment w:val="baseline"/>
        <w:rPr>
          <w:rFonts w:ascii="Arial" w:hAnsi="Arial" w:cs="Arial"/>
          <w:color w:val="002060"/>
          <w:sz w:val="22"/>
          <w:szCs w:val="22"/>
          <w:lang w:val="en-US"/>
        </w:rPr>
      </w:pPr>
      <w:r w:rsidRPr="177A31D7" w:rsidR="007B13DD">
        <w:rPr>
          <w:rStyle w:val="normaltextrun"/>
          <w:rFonts w:ascii="Arial" w:hAnsi="Arial" w:cs="Arial"/>
          <w:color w:val="002060"/>
          <w:sz w:val="22"/>
          <w:szCs w:val="22"/>
          <w:lang w:val="en-US"/>
        </w:rPr>
        <w:t>To</w:t>
      </w:r>
      <w:r w:rsidRPr="177A31D7" w:rsidR="00C26533">
        <w:rPr>
          <w:rStyle w:val="normaltextrun"/>
          <w:rFonts w:ascii="Arial" w:hAnsi="Arial" w:cs="Arial"/>
          <w:color w:val="002060"/>
          <w:sz w:val="22"/>
          <w:szCs w:val="22"/>
          <w:lang w:val="en-US"/>
        </w:rPr>
        <w:t xml:space="preserve"> empower the young people and </w:t>
      </w:r>
      <w:r w:rsidRPr="177A31D7" w:rsidR="2F2A577B">
        <w:rPr>
          <w:rStyle w:val="normaltextrun"/>
          <w:rFonts w:ascii="Arial" w:hAnsi="Arial" w:cs="Arial"/>
          <w:color w:val="002060"/>
          <w:sz w:val="22"/>
          <w:szCs w:val="22"/>
          <w:lang w:val="en-US"/>
        </w:rPr>
        <w:t>give</w:t>
      </w:r>
      <w:r w:rsidRPr="177A31D7" w:rsidR="00C26533">
        <w:rPr>
          <w:rStyle w:val="normaltextrun"/>
          <w:rFonts w:ascii="Arial" w:hAnsi="Arial" w:cs="Arial"/>
          <w:color w:val="002060"/>
          <w:sz w:val="22"/>
          <w:szCs w:val="22"/>
          <w:lang w:val="en-US"/>
        </w:rPr>
        <w:t xml:space="preserve"> them a voice, </w:t>
      </w:r>
      <w:r w:rsidRPr="177A31D7" w:rsidR="007B13DD">
        <w:rPr>
          <w:rStyle w:val="normaltextrun"/>
          <w:rFonts w:ascii="Arial" w:hAnsi="Arial" w:cs="Arial"/>
          <w:color w:val="002060"/>
          <w:sz w:val="22"/>
          <w:szCs w:val="22"/>
          <w:lang w:val="en-US"/>
        </w:rPr>
        <w:t>by showing that the Youth Workers have listened to what they have said in consultations.</w:t>
      </w:r>
      <w:r w:rsidRPr="177A31D7" w:rsidR="007B13DD">
        <w:rPr>
          <w:rStyle w:val="eop"/>
          <w:rFonts w:ascii="Arial" w:hAnsi="Arial" w:cs="Arial"/>
          <w:color w:val="002060"/>
          <w:sz w:val="22"/>
          <w:szCs w:val="22"/>
          <w:lang w:val="en-US"/>
        </w:rPr>
        <w:t> </w:t>
      </w:r>
    </w:p>
    <w:p xmlns:wp14="http://schemas.microsoft.com/office/word/2010/wordml" w:rsidRPr="00CF1D78" w:rsidR="007B13DD" w:rsidP="00640FF4" w:rsidRDefault="007B13DD" w14:paraId="61FB08F2" wp14:textId="77777777">
      <w:pPr>
        <w:pStyle w:val="paragraph"/>
        <w:numPr>
          <w:ilvl w:val="0"/>
          <w:numId w:val="9"/>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To be inclusive by providing transport for accessibility for young people.</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CC2541" w14:paraId="15DDFD19"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Pr>
          <w:rStyle w:val="normaltextrun"/>
          <w:rFonts w:ascii="Arial" w:hAnsi="Arial" w:cs="Arial"/>
          <w:color w:val="002060"/>
          <w:sz w:val="22"/>
          <w:szCs w:val="22"/>
        </w:rPr>
        <w:t xml:space="preserve">These are </w:t>
      </w:r>
      <w:r w:rsidRPr="00CF1D78" w:rsidR="007B13DD">
        <w:rPr>
          <w:rStyle w:val="normaltextrun"/>
          <w:rFonts w:ascii="Arial" w:hAnsi="Arial" w:cs="Arial"/>
          <w:color w:val="002060"/>
          <w:sz w:val="22"/>
          <w:szCs w:val="22"/>
        </w:rPr>
        <w:t xml:space="preserve">in line with </w:t>
      </w:r>
      <w:r w:rsidRPr="00CF1D78" w:rsidR="00962D03">
        <w:rPr>
          <w:rStyle w:val="normaltextrun"/>
          <w:rFonts w:ascii="Arial" w:hAnsi="Arial" w:cs="Arial"/>
          <w:color w:val="002060"/>
          <w:sz w:val="22"/>
          <w:szCs w:val="22"/>
        </w:rPr>
        <w:t>the</w:t>
      </w:r>
      <w:r w:rsidRPr="00CF1D78" w:rsidR="00962D03">
        <w:rPr>
          <w:rFonts w:ascii="Arial" w:hAnsi="Arial" w:cs="Arial"/>
          <w:color w:val="002060"/>
          <w:sz w:val="22"/>
          <w:szCs w:val="22"/>
          <w:shd w:val="clear" w:color="auto" w:fill="FFFFFF"/>
        </w:rPr>
        <w:t xml:space="preserve"> </w:t>
      </w:r>
      <w:r w:rsidRPr="00CF1D78" w:rsidR="00962D03">
        <w:rPr>
          <w:rStyle w:val="normaltextrun"/>
          <w:rFonts w:ascii="Arial" w:hAnsi="Arial" w:cs="Arial"/>
          <w:color w:val="002060"/>
          <w:sz w:val="22"/>
          <w:szCs w:val="22"/>
        </w:rPr>
        <w:t xml:space="preserve">Five Pillars of Youth Work, which are </w:t>
      </w:r>
      <w:r w:rsidRPr="00CF1D78" w:rsidR="00962D03">
        <w:rPr>
          <w:rFonts w:ascii="Arial" w:hAnsi="Arial" w:cs="Arial"/>
          <w:color w:val="002060"/>
          <w:sz w:val="22"/>
          <w:szCs w:val="22"/>
          <w:shd w:val="clear" w:color="auto" w:fill="FFFFFF"/>
        </w:rPr>
        <w:t>key principles of educative, expressive, empowering, participative, and inclusive. These underpin the delivery of</w:t>
      </w:r>
      <w:r w:rsidRPr="00CF1D78" w:rsidR="00341D78">
        <w:rPr>
          <w:rFonts w:ascii="Arial" w:hAnsi="Arial" w:cs="Arial"/>
          <w:color w:val="002060"/>
          <w:sz w:val="22"/>
          <w:szCs w:val="22"/>
          <w:shd w:val="clear" w:color="auto" w:fill="FFFFFF"/>
        </w:rPr>
        <w:t xml:space="preserve"> everything </w:t>
      </w:r>
      <w:r w:rsidRPr="00CF1D78" w:rsidR="00962D03">
        <w:rPr>
          <w:rFonts w:ascii="Arial" w:hAnsi="Arial" w:cs="Arial"/>
          <w:color w:val="002060"/>
          <w:sz w:val="22"/>
          <w:szCs w:val="22"/>
          <w:shd w:val="clear" w:color="auto" w:fill="FFFFFF"/>
        </w:rPr>
        <w:t>youth work</w:t>
      </w:r>
      <w:r w:rsidRPr="00CF1D78" w:rsidR="00341D78">
        <w:rPr>
          <w:rFonts w:ascii="Arial" w:hAnsi="Arial" w:cs="Arial"/>
          <w:color w:val="002060"/>
          <w:sz w:val="22"/>
          <w:szCs w:val="22"/>
          <w:shd w:val="clear" w:color="auto" w:fill="FFFFFF"/>
        </w:rPr>
        <w:t>ers do (</w:t>
      </w:r>
      <w:r w:rsidRPr="00CF1D78" w:rsidR="007B13DD">
        <w:rPr>
          <w:rStyle w:val="normaltextrun"/>
          <w:rFonts w:ascii="Arial" w:hAnsi="Arial" w:cs="Arial"/>
          <w:color w:val="002060"/>
          <w:sz w:val="22"/>
          <w:szCs w:val="22"/>
        </w:rPr>
        <w:t>YWWRG, 2022</w:t>
      </w:r>
      <w:r w:rsidRPr="00CF1D78" w:rsidR="00962D03">
        <w:rPr>
          <w:rStyle w:val="normaltextrun"/>
          <w:rFonts w:ascii="Arial" w:hAnsi="Arial" w:cs="Arial"/>
          <w:color w:val="002060"/>
          <w:sz w:val="22"/>
          <w:szCs w:val="22"/>
        </w:rPr>
        <w:t>:</w:t>
      </w:r>
      <w:r w:rsidRPr="00CF1D78" w:rsidR="00341D78">
        <w:rPr>
          <w:rStyle w:val="normaltextrun"/>
          <w:rFonts w:ascii="Arial" w:hAnsi="Arial" w:cs="Arial"/>
          <w:color w:val="002060"/>
          <w:sz w:val="22"/>
          <w:szCs w:val="22"/>
        </w:rPr>
        <w:t xml:space="preserve"> </w:t>
      </w:r>
      <w:r w:rsidRPr="00CF1D78" w:rsidR="00341D78">
        <w:rPr>
          <w:rStyle w:val="eop"/>
          <w:rFonts w:ascii="Arial" w:hAnsi="Arial" w:cs="Arial"/>
          <w:color w:val="002060"/>
          <w:sz w:val="22"/>
          <w:szCs w:val="22"/>
        </w:rPr>
        <w:t>Torfaen County Borough, 2022</w:t>
      </w:r>
      <w:r w:rsidRPr="00CF1D78" w:rsidR="007B13DD">
        <w:rPr>
          <w:rStyle w:val="normaltextrun"/>
          <w:rFonts w:ascii="Arial" w:hAnsi="Arial" w:cs="Arial"/>
          <w:color w:val="002060"/>
          <w:sz w:val="22"/>
          <w:szCs w:val="22"/>
        </w:rPr>
        <w:t>)</w:t>
      </w:r>
      <w:r>
        <w:rPr>
          <w:rStyle w:val="normaltextrun"/>
          <w:rFonts w:ascii="Arial" w:hAnsi="Arial" w:cs="Arial"/>
          <w:color w:val="002060"/>
          <w:sz w:val="22"/>
          <w:szCs w:val="22"/>
        </w:rPr>
        <w:t>.</w:t>
      </w:r>
      <w:r w:rsidRPr="00CF1D78" w:rsidR="00962D03">
        <w:rPr>
          <w:rStyle w:val="normaltextrun"/>
          <w:rFonts w:ascii="Arial" w:hAnsi="Arial" w:cs="Arial"/>
          <w:color w:val="002060"/>
          <w:sz w:val="22"/>
          <w:szCs w:val="22"/>
        </w:rPr>
        <w:t xml:space="preserve"> </w:t>
      </w:r>
    </w:p>
    <w:p xmlns:wp14="http://schemas.microsoft.com/office/word/2010/wordml" w:rsidRPr="00CF1D78" w:rsidR="007B13DD" w:rsidP="00640FF4" w:rsidRDefault="007B13DD" w14:paraId="0655B4DA"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 xml:space="preserve">Method: </w:t>
      </w:r>
      <w:r w:rsidRPr="00CF1D78">
        <w:rPr>
          <w:rStyle w:val="eop"/>
          <w:rFonts w:ascii="Arial" w:hAnsi="Arial" w:cs="Arial"/>
          <w:color w:val="002060"/>
          <w:sz w:val="22"/>
          <w:szCs w:val="22"/>
          <w:lang w:val="en-US"/>
        </w:rPr>
        <w:t> </w:t>
      </w:r>
    </w:p>
    <w:p xmlns:wp14="http://schemas.microsoft.com/office/word/2010/wordml" w:rsidRPr="00CF1D78" w:rsidR="007B13DD" w:rsidP="177A31D7" w:rsidRDefault="007B13DD" w14:paraId="6561C573" wp14:textId="239B9BD8">
      <w:pPr>
        <w:pStyle w:val="paragraph"/>
        <w:numPr>
          <w:ilvl w:val="0"/>
          <w:numId w:val="10"/>
        </w:numPr>
        <w:spacing w:before="0" w:beforeAutospacing="off" w:after="0" w:afterAutospacing="off" w:line="480" w:lineRule="auto"/>
        <w:ind w:left="360" w:firstLine="0"/>
        <w:jc w:val="both"/>
        <w:textAlignment w:val="baseline"/>
        <w:rPr>
          <w:rFonts w:ascii="Arial" w:hAnsi="Arial" w:cs="Arial"/>
          <w:color w:val="002060"/>
          <w:sz w:val="22"/>
          <w:szCs w:val="22"/>
          <w:lang w:val="en-US"/>
        </w:rPr>
      </w:pPr>
      <w:r w:rsidRPr="177A31D7" w:rsidR="5976EDC1">
        <w:rPr>
          <w:rStyle w:val="normaltextrun"/>
          <w:rFonts w:ascii="Arial" w:hAnsi="Arial" w:cs="Arial"/>
          <w:color w:val="002060"/>
          <w:sz w:val="22"/>
          <w:szCs w:val="22"/>
          <w:lang w:val="en-US"/>
        </w:rPr>
        <w:t>Consult with a senior staff member to see if this could be done.</w:t>
      </w:r>
      <w:r w:rsidRPr="177A31D7" w:rsidR="007B13DD">
        <w:rPr>
          <w:rStyle w:val="eop"/>
          <w:rFonts w:ascii="Arial" w:hAnsi="Arial" w:cs="Arial"/>
          <w:color w:val="002060"/>
          <w:sz w:val="22"/>
          <w:szCs w:val="22"/>
          <w:lang w:val="en-US"/>
        </w:rPr>
        <w:t> </w:t>
      </w:r>
    </w:p>
    <w:p xmlns:wp14="http://schemas.microsoft.com/office/word/2010/wordml" w:rsidRPr="00CF1D78" w:rsidR="007B13DD" w:rsidP="177A31D7" w:rsidRDefault="006D404A" w14:paraId="544F9439" wp14:textId="2ECB5AC7">
      <w:pPr>
        <w:pStyle w:val="paragraph"/>
        <w:numPr>
          <w:ilvl w:val="0"/>
          <w:numId w:val="10"/>
        </w:numPr>
        <w:spacing w:before="0" w:beforeAutospacing="off" w:after="0" w:afterAutospacing="off" w:line="480" w:lineRule="auto"/>
        <w:ind w:left="360" w:firstLine="0"/>
        <w:jc w:val="both"/>
        <w:textAlignment w:val="baseline"/>
        <w:rPr>
          <w:rFonts w:ascii="Arial" w:hAnsi="Arial" w:cs="Arial"/>
          <w:color w:val="002060"/>
          <w:sz w:val="22"/>
          <w:szCs w:val="22"/>
          <w:lang w:val="en-US"/>
        </w:rPr>
      </w:pPr>
      <w:r w:rsidRPr="177A31D7" w:rsidR="09846E4E">
        <w:rPr>
          <w:rStyle w:val="normaltextrun"/>
          <w:rFonts w:ascii="Arial" w:hAnsi="Arial" w:cs="Arial"/>
          <w:color w:val="002060"/>
          <w:sz w:val="22"/>
          <w:szCs w:val="22"/>
          <w:lang w:val="en-US"/>
        </w:rPr>
        <w:t>Make</w:t>
      </w:r>
      <w:r w:rsidRPr="177A31D7" w:rsidR="006D404A">
        <w:rPr>
          <w:rStyle w:val="normaltextrun"/>
          <w:rFonts w:ascii="Arial" w:hAnsi="Arial" w:cs="Arial"/>
          <w:color w:val="002060"/>
          <w:sz w:val="22"/>
          <w:szCs w:val="22"/>
          <w:lang w:val="en-US"/>
        </w:rPr>
        <w:t xml:space="preserve"> </w:t>
      </w:r>
      <w:r w:rsidRPr="177A31D7" w:rsidR="007B13DD">
        <w:rPr>
          <w:rStyle w:val="normaltextrun"/>
          <w:rFonts w:ascii="Arial" w:hAnsi="Arial" w:cs="Arial"/>
          <w:color w:val="002060"/>
          <w:sz w:val="22"/>
          <w:szCs w:val="22"/>
          <w:lang w:val="en-US"/>
        </w:rPr>
        <w:t>contact</w:t>
      </w:r>
      <w:r w:rsidRPr="177A31D7" w:rsidR="006D404A">
        <w:rPr>
          <w:rStyle w:val="normaltextrun"/>
          <w:rFonts w:ascii="Arial" w:hAnsi="Arial" w:cs="Arial"/>
          <w:color w:val="002060"/>
          <w:sz w:val="22"/>
          <w:szCs w:val="22"/>
          <w:lang w:val="en-US"/>
        </w:rPr>
        <w:t xml:space="preserve"> with</w:t>
      </w:r>
      <w:r w:rsidRPr="177A31D7" w:rsidR="007B13DD">
        <w:rPr>
          <w:rStyle w:val="normaltextrun"/>
          <w:rFonts w:ascii="Arial" w:hAnsi="Arial" w:cs="Arial"/>
          <w:color w:val="002060"/>
          <w:sz w:val="22"/>
          <w:szCs w:val="22"/>
          <w:lang w:val="en-US"/>
        </w:rPr>
        <w:t xml:space="preserve"> the services </w:t>
      </w:r>
      <w:r w:rsidRPr="177A31D7" w:rsidR="006D404A">
        <w:rPr>
          <w:rStyle w:val="normaltextrun"/>
          <w:rFonts w:ascii="Arial" w:hAnsi="Arial" w:cs="Arial"/>
          <w:color w:val="002060"/>
          <w:sz w:val="22"/>
          <w:szCs w:val="22"/>
          <w:lang w:val="en-US"/>
        </w:rPr>
        <w:t xml:space="preserve">to see </w:t>
      </w:r>
      <w:r w:rsidRPr="177A31D7" w:rsidR="521CFE61">
        <w:rPr>
          <w:rStyle w:val="normaltextrun"/>
          <w:rFonts w:ascii="Arial" w:hAnsi="Arial" w:cs="Arial"/>
          <w:color w:val="002060"/>
          <w:sz w:val="22"/>
          <w:szCs w:val="22"/>
          <w:lang w:val="en-US"/>
        </w:rPr>
        <w:t>if there</w:t>
      </w:r>
      <w:r w:rsidRPr="177A31D7" w:rsidR="006D404A">
        <w:rPr>
          <w:rStyle w:val="normaltextrun"/>
          <w:rFonts w:ascii="Arial" w:hAnsi="Arial" w:cs="Arial"/>
          <w:color w:val="002060"/>
          <w:sz w:val="22"/>
          <w:szCs w:val="22"/>
          <w:lang w:val="en-US"/>
        </w:rPr>
        <w:t xml:space="preserve"> is an interest </w:t>
      </w:r>
      <w:r w:rsidRPr="177A31D7" w:rsidR="6CA77683">
        <w:rPr>
          <w:rStyle w:val="normaltextrun"/>
          <w:rFonts w:ascii="Arial" w:hAnsi="Arial" w:cs="Arial"/>
          <w:color w:val="002060"/>
          <w:sz w:val="22"/>
          <w:szCs w:val="22"/>
          <w:lang w:val="en-US"/>
        </w:rPr>
        <w:t>in taking</w:t>
      </w:r>
      <w:r w:rsidRPr="177A31D7" w:rsidR="006D404A">
        <w:rPr>
          <w:rStyle w:val="normaltextrun"/>
          <w:rFonts w:ascii="Arial" w:hAnsi="Arial" w:cs="Arial"/>
          <w:color w:val="002060"/>
          <w:sz w:val="22"/>
          <w:szCs w:val="22"/>
          <w:lang w:val="en-US"/>
        </w:rPr>
        <w:t xml:space="preserve"> </w:t>
      </w:r>
      <w:r w:rsidRPr="177A31D7" w:rsidR="15532278">
        <w:rPr>
          <w:rStyle w:val="normaltextrun"/>
          <w:rFonts w:ascii="Arial" w:hAnsi="Arial" w:cs="Arial"/>
          <w:color w:val="002060"/>
          <w:sz w:val="22"/>
          <w:szCs w:val="22"/>
          <w:lang w:val="en-US"/>
        </w:rPr>
        <w:t>part</w:t>
      </w:r>
      <w:r w:rsidRPr="177A31D7" w:rsidR="006D404A">
        <w:rPr>
          <w:rStyle w:val="normaltextrun"/>
          <w:rFonts w:ascii="Arial" w:hAnsi="Arial" w:cs="Arial"/>
          <w:color w:val="002060"/>
          <w:sz w:val="22"/>
          <w:szCs w:val="22"/>
          <w:lang w:val="en-US"/>
        </w:rPr>
        <w:t xml:space="preserve"> </w:t>
      </w:r>
      <w:r w:rsidRPr="177A31D7" w:rsidR="7BE8C212">
        <w:rPr>
          <w:rStyle w:val="normaltextrun"/>
          <w:rFonts w:ascii="Arial" w:hAnsi="Arial" w:cs="Arial"/>
          <w:color w:val="002060"/>
          <w:sz w:val="22"/>
          <w:szCs w:val="22"/>
          <w:lang w:val="en-US"/>
        </w:rPr>
        <w:t>in</w:t>
      </w:r>
      <w:r w:rsidRPr="177A31D7" w:rsidR="006D404A">
        <w:rPr>
          <w:rStyle w:val="normaltextrun"/>
          <w:rFonts w:ascii="Arial" w:hAnsi="Arial" w:cs="Arial"/>
          <w:color w:val="002060"/>
          <w:sz w:val="22"/>
          <w:szCs w:val="22"/>
          <w:lang w:val="en-US"/>
        </w:rPr>
        <w:t xml:space="preserve"> the </w:t>
      </w:r>
      <w:r w:rsidRPr="177A31D7" w:rsidR="006D404A">
        <w:rPr>
          <w:rStyle w:val="normaltextrun"/>
          <w:rFonts w:ascii="Arial" w:hAnsi="Arial" w:cs="Arial"/>
          <w:color w:val="002060"/>
          <w:sz w:val="22"/>
          <w:szCs w:val="22"/>
          <w:lang w:val="en-US"/>
        </w:rPr>
        <w:t>programme</w:t>
      </w:r>
      <w:r w:rsidRPr="177A31D7" w:rsidR="006D404A">
        <w:rPr>
          <w:rStyle w:val="normaltextrun"/>
          <w:rFonts w:ascii="Arial" w:hAnsi="Arial" w:cs="Arial"/>
          <w:color w:val="002060"/>
          <w:sz w:val="22"/>
          <w:szCs w:val="22"/>
          <w:lang w:val="en-US"/>
        </w:rPr>
        <w:t xml:space="preserve">. Plan the </w:t>
      </w:r>
      <w:r w:rsidRPr="177A31D7" w:rsidR="006D404A">
        <w:rPr>
          <w:rStyle w:val="normaltextrun"/>
          <w:rFonts w:ascii="Arial" w:hAnsi="Arial" w:cs="Arial"/>
          <w:color w:val="002060"/>
          <w:sz w:val="22"/>
          <w:szCs w:val="22"/>
          <w:lang w:val="en-US"/>
        </w:rPr>
        <w:t>programme</w:t>
      </w:r>
      <w:r w:rsidRPr="177A31D7" w:rsidR="006D404A">
        <w:rPr>
          <w:rStyle w:val="normaltextrun"/>
          <w:rFonts w:ascii="Arial" w:hAnsi="Arial" w:cs="Arial"/>
          <w:color w:val="002060"/>
          <w:sz w:val="22"/>
          <w:szCs w:val="22"/>
          <w:lang w:val="en-US"/>
        </w:rPr>
        <w:t>: v</w:t>
      </w:r>
      <w:r w:rsidRPr="177A31D7" w:rsidR="007B13DD">
        <w:rPr>
          <w:rStyle w:val="normaltextrun"/>
          <w:rFonts w:ascii="Arial" w:hAnsi="Arial" w:cs="Arial"/>
          <w:color w:val="002060"/>
          <w:sz w:val="22"/>
          <w:szCs w:val="22"/>
          <w:lang w:val="en-US"/>
        </w:rPr>
        <w:t>isits and emails- arranging what the sessions will involve and making the services aware of what we expect the young people to gain from these sessions. To arrange times, dates, and settings.</w:t>
      </w:r>
      <w:r w:rsidRPr="177A31D7" w:rsidR="007B13DD">
        <w:rPr>
          <w:rStyle w:val="eop"/>
          <w:rFonts w:ascii="Arial" w:hAnsi="Arial" w:cs="Arial"/>
          <w:color w:val="002060"/>
          <w:sz w:val="22"/>
          <w:szCs w:val="22"/>
          <w:lang w:val="en-US"/>
        </w:rPr>
        <w:t> </w:t>
      </w:r>
    </w:p>
    <w:p xmlns:wp14="http://schemas.microsoft.com/office/word/2010/wordml" w:rsidRPr="00CF1D78" w:rsidR="007B13DD" w:rsidP="00640FF4" w:rsidRDefault="007B13DD" w14:paraId="1DC11444"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 xml:space="preserve">Consult with the young people about what we are </w:t>
      </w:r>
      <w:proofErr w:type="spellStart"/>
      <w:r w:rsidRPr="00CF1D78">
        <w:rPr>
          <w:rStyle w:val="normaltextrun"/>
          <w:rFonts w:ascii="Arial" w:hAnsi="Arial" w:cs="Arial"/>
          <w:color w:val="002060"/>
          <w:sz w:val="22"/>
          <w:szCs w:val="22"/>
          <w:lang w:val="en-US"/>
        </w:rPr>
        <w:t>organising</w:t>
      </w:r>
      <w:proofErr w:type="spellEnd"/>
      <w:r w:rsidRPr="00CF1D78">
        <w:rPr>
          <w:rStyle w:val="normaltextrun"/>
          <w:rFonts w:ascii="Arial" w:hAnsi="Arial" w:cs="Arial"/>
          <w:color w:val="002060"/>
          <w:sz w:val="22"/>
          <w:szCs w:val="22"/>
          <w:lang w:val="en-US"/>
        </w:rPr>
        <w:t xml:space="preserve"> and if the interest is still there.</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1F650E4B"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Book The Edge for the session with St Johns Ambulance.</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74D121D8"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Book pool cars for transporting the young people</w:t>
      </w:r>
      <w:r w:rsidR="006D404A">
        <w:rPr>
          <w:rStyle w:val="normaltextrun"/>
          <w:rFonts w:ascii="Arial" w:hAnsi="Arial" w:cs="Arial"/>
          <w:color w:val="002060"/>
          <w:sz w:val="22"/>
          <w:szCs w:val="22"/>
          <w:lang w:val="en-US"/>
        </w:rPr>
        <w:t>.</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18757A4B"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Do the appropriate paperwork- The risk assessment and Evolve (this is an online system that is used to submit proposals for educational visits).</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38C47541"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proofErr w:type="spellStart"/>
      <w:r w:rsidRPr="00CF1D78">
        <w:rPr>
          <w:rStyle w:val="normaltextrun"/>
          <w:rFonts w:ascii="Arial" w:hAnsi="Arial" w:cs="Arial"/>
          <w:color w:val="002060"/>
          <w:sz w:val="22"/>
          <w:szCs w:val="22"/>
          <w:lang w:val="en-US"/>
        </w:rPr>
        <w:t>Organise</w:t>
      </w:r>
      <w:proofErr w:type="spellEnd"/>
      <w:r w:rsidRPr="00CF1D78">
        <w:rPr>
          <w:rStyle w:val="normaltextrun"/>
          <w:rFonts w:ascii="Arial" w:hAnsi="Arial" w:cs="Arial"/>
          <w:color w:val="002060"/>
          <w:sz w:val="22"/>
          <w:szCs w:val="22"/>
          <w:lang w:val="en-US"/>
        </w:rPr>
        <w:t xml:space="preserve"> food, snacks and drinks for the sessions.</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3E5C3C93"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Put together emergency contact information and have consent forms signed.</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2194379E" wp14:textId="77777777">
      <w:pPr>
        <w:pStyle w:val="paragraph"/>
        <w:numPr>
          <w:ilvl w:val="0"/>
          <w:numId w:val="10"/>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Make and print out evaluation sheets.</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41750060"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Implementation: The young people will be able to choose to take part in a programme set out over a number of weeks. The CLD Standards Council Scotland (2019) notes that young people need to be able to choose to be involved on a voluntary basis for them to be able to develop to their full potential (CLD Standards Council Scotland, 2019).</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03FDEA04" wp14:textId="77777777">
      <w:pPr>
        <w:pStyle w:val="paragraph"/>
        <w:numPr>
          <w:ilvl w:val="0"/>
          <w:numId w:val="11"/>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 xml:space="preserve">The Police, to provide a session consisting of an introductory lunch, Show and tell with the K9, Armed Response, and the Marine Unit. </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1BB28D8B" wp14:textId="77777777">
      <w:pPr>
        <w:pStyle w:val="paragraph"/>
        <w:numPr>
          <w:ilvl w:val="0"/>
          <w:numId w:val="11"/>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St Johns Ambulance service at the Edge: where young people will take part in an interactive session to gain a certificate in Basic First Aid. With lunch to follow.</w:t>
      </w:r>
      <w:r w:rsidRPr="00CF1D78">
        <w:rPr>
          <w:rStyle w:val="eop"/>
          <w:rFonts w:ascii="Arial" w:hAnsi="Arial" w:cs="Arial"/>
          <w:color w:val="002060"/>
          <w:sz w:val="22"/>
          <w:szCs w:val="22"/>
          <w:lang w:val="en-US"/>
        </w:rPr>
        <w:t> </w:t>
      </w:r>
    </w:p>
    <w:p xmlns:wp14="http://schemas.microsoft.com/office/word/2010/wordml" w:rsidRPr="00CF1D78" w:rsidR="007B13DD" w:rsidP="00640FF4" w:rsidRDefault="007B13DD" w14:paraId="7A9B90C6" wp14:textId="77777777">
      <w:pPr>
        <w:pStyle w:val="paragraph"/>
        <w:numPr>
          <w:ilvl w:val="0"/>
          <w:numId w:val="11"/>
        </w:numPr>
        <w:spacing w:before="0" w:beforeAutospacing="0" w:after="0" w:afterAutospacing="0" w:line="480" w:lineRule="auto"/>
        <w:ind w:left="360" w:firstLine="0"/>
        <w:jc w:val="both"/>
        <w:textAlignment w:val="baseline"/>
        <w:rPr>
          <w:rFonts w:ascii="Arial" w:hAnsi="Arial" w:cs="Arial"/>
          <w:color w:val="002060"/>
          <w:sz w:val="22"/>
          <w:szCs w:val="22"/>
          <w:lang w:val="en-US"/>
        </w:rPr>
      </w:pPr>
      <w:r w:rsidRPr="00CF1D78">
        <w:rPr>
          <w:rStyle w:val="normaltextrun"/>
          <w:rFonts w:ascii="Arial" w:hAnsi="Arial" w:cs="Arial"/>
          <w:color w:val="002060"/>
          <w:sz w:val="22"/>
          <w:szCs w:val="22"/>
          <w:lang w:val="en-US"/>
        </w:rPr>
        <w:t>A visit to the Fire Station: for an interactive tour and talk session of the fire Station.</w:t>
      </w:r>
      <w:r w:rsidRPr="00CF1D78">
        <w:rPr>
          <w:rStyle w:val="eop"/>
          <w:rFonts w:ascii="Arial" w:hAnsi="Arial" w:cs="Arial"/>
          <w:color w:val="002060"/>
          <w:sz w:val="22"/>
          <w:szCs w:val="22"/>
          <w:lang w:val="en-US"/>
        </w:rPr>
        <w:t> </w:t>
      </w:r>
    </w:p>
    <w:p xmlns:wp14="http://schemas.microsoft.com/office/word/2010/wordml" w:rsidRPr="00640FF4" w:rsidR="00640FF4" w:rsidP="177A31D7" w:rsidRDefault="007B13DD" w14:paraId="458C5BD9" wp14:textId="401FF4E4">
      <w:pPr>
        <w:pStyle w:val="paragraph"/>
        <w:numPr>
          <w:ilvl w:val="0"/>
          <w:numId w:val="11"/>
        </w:numPr>
        <w:spacing w:before="0" w:beforeAutospacing="off" w:after="0" w:afterAutospacing="off" w:line="480" w:lineRule="auto"/>
        <w:ind w:left="360" w:firstLine="0"/>
        <w:jc w:val="both"/>
        <w:textAlignment w:val="baseline"/>
        <w:rPr>
          <w:rFonts w:ascii="Arial" w:hAnsi="Arial" w:cs="Arial"/>
          <w:color w:val="002060"/>
          <w:sz w:val="22"/>
          <w:szCs w:val="22"/>
          <w:lang w:val="en-US"/>
        </w:rPr>
      </w:pPr>
      <w:r w:rsidRPr="177A31D7" w:rsidR="007B13DD">
        <w:rPr>
          <w:rStyle w:val="normaltextrun"/>
          <w:rFonts w:ascii="Arial" w:hAnsi="Arial" w:cs="Arial"/>
          <w:color w:val="002060"/>
          <w:sz w:val="22"/>
          <w:szCs w:val="22"/>
          <w:lang w:val="en-US"/>
        </w:rPr>
        <w:t xml:space="preserve">Visit the Territorial Army, where they will host stands including the weapon systems, military kit, </w:t>
      </w:r>
      <w:r w:rsidRPr="177A31D7" w:rsidR="1C17A0B6">
        <w:rPr>
          <w:rStyle w:val="normaltextrun"/>
          <w:rFonts w:ascii="Arial" w:hAnsi="Arial" w:cs="Arial"/>
          <w:color w:val="002060"/>
          <w:sz w:val="22"/>
          <w:szCs w:val="22"/>
          <w:lang w:val="en-US"/>
        </w:rPr>
        <w:t>vehicles,</w:t>
      </w:r>
      <w:r w:rsidRPr="177A31D7" w:rsidR="007B13DD">
        <w:rPr>
          <w:rStyle w:val="normaltextrun"/>
          <w:rFonts w:ascii="Arial" w:hAnsi="Arial" w:cs="Arial"/>
          <w:color w:val="002060"/>
          <w:sz w:val="22"/>
          <w:szCs w:val="22"/>
          <w:lang w:val="en-US"/>
        </w:rPr>
        <w:t xml:space="preserve"> and the use of STEM/Command tasks. With lunch to follow.</w:t>
      </w:r>
      <w:r w:rsidRPr="177A31D7" w:rsidR="007B13DD">
        <w:rPr>
          <w:rStyle w:val="eop"/>
          <w:rFonts w:ascii="Arial" w:hAnsi="Arial" w:cs="Arial"/>
          <w:color w:val="002060"/>
          <w:sz w:val="22"/>
          <w:szCs w:val="22"/>
          <w:lang w:val="en-US"/>
        </w:rPr>
        <w:t> </w:t>
      </w:r>
    </w:p>
    <w:p xmlns:wp14="http://schemas.microsoft.com/office/word/2010/wordml" w:rsidRPr="00CF1D78" w:rsidR="007B13DD" w:rsidP="177A31D7" w:rsidRDefault="007B13DD" w14:paraId="6CDDDF2F" wp14:textId="6270CFB6">
      <w:pPr>
        <w:pStyle w:val="paragraph"/>
        <w:spacing w:before="0" w:beforeAutospacing="off" w:after="0" w:afterAutospacing="off" w:line="480" w:lineRule="auto"/>
        <w:jc w:val="both"/>
        <w:textAlignment w:val="baseline"/>
        <w:rPr>
          <w:rFonts w:ascii="Arial" w:hAnsi="Arial" w:cs="Arial"/>
          <w:color w:val="002060"/>
          <w:sz w:val="22"/>
          <w:szCs w:val="22"/>
          <w:lang w:val="en-US"/>
        </w:rPr>
      </w:pPr>
      <w:r w:rsidRPr="00CF1D78" w:rsidR="7014562B">
        <w:rPr>
          <w:rStyle w:val="normaltextrun"/>
          <w:rFonts w:ascii="Arial" w:hAnsi="Arial" w:cs="Arial"/>
          <w:color w:val="002060"/>
          <w:sz w:val="22"/>
          <w:szCs w:val="22"/>
          <w:lang w:val="en-US"/>
        </w:rPr>
        <w:t xml:space="preserve">All the sessions will outline career paths and voluntary opportunities for young people to access.</w:t>
      </w:r>
      <w:r w:rsidRPr="00CF1D78" w:rsidR="007B13DD">
        <w:rPr>
          <w:rStyle w:val="normaltextrun"/>
          <w:rFonts w:ascii="Arial" w:hAnsi="Arial" w:cs="Arial"/>
          <w:color w:val="002060"/>
          <w:sz w:val="22"/>
          <w:szCs w:val="22"/>
          <w:lang w:val="en-US"/>
        </w:rPr>
        <w:t xml:space="preserve"> </w:t>
      </w:r>
      <w:r w:rsidR="00CC2541">
        <w:rPr>
          <w:rStyle w:val="normaltextrun"/>
          <w:rFonts w:ascii="Arial" w:hAnsi="Arial" w:cs="Arial"/>
          <w:color w:val="002060"/>
          <w:sz w:val="22"/>
          <w:szCs w:val="22"/>
          <w:lang w:val="en-US"/>
        </w:rPr>
        <w:t xml:space="preserve">Youth workers </w:t>
      </w:r>
      <w:r w:rsidR="00640FF4">
        <w:rPr>
          <w:rStyle w:val="normaltextrun"/>
          <w:rFonts w:ascii="Arial" w:hAnsi="Arial" w:cs="Arial"/>
          <w:color w:val="002060"/>
          <w:sz w:val="22"/>
          <w:szCs w:val="22"/>
          <w:lang w:val="en-US"/>
        </w:rPr>
        <w:t>will</w:t>
      </w:r>
      <w:r w:rsidRPr="00CF1D78" w:rsidR="007B13DD">
        <w:rPr>
          <w:rStyle w:val="normaltextrun"/>
          <w:rFonts w:ascii="Arial" w:hAnsi="Arial" w:cs="Arial"/>
          <w:color w:val="002060"/>
          <w:sz w:val="22"/>
          <w:szCs w:val="22"/>
          <w:lang w:val="en-US"/>
        </w:rPr>
        <w:t xml:space="preserve"> </w:t>
      </w:r>
      <w:r w:rsidRPr="00CF1D78" w:rsidR="007B13DD">
        <w:rPr>
          <w:rStyle w:val="normaltextrun"/>
          <w:rFonts w:ascii="Arial" w:hAnsi="Arial" w:cs="Arial"/>
          <w:color w:val="002060"/>
          <w:sz w:val="22"/>
          <w:szCs w:val="22"/>
          <w:lang w:val="en-US"/>
        </w:rPr>
        <w:t xml:space="preserve">facilitate</w:t>
      </w:r>
      <w:r w:rsidRPr="00CF1D78" w:rsidR="007B13DD">
        <w:rPr>
          <w:rStyle w:val="normaltextrun"/>
          <w:rFonts w:ascii="Arial" w:hAnsi="Arial" w:cs="Arial"/>
          <w:color w:val="002060"/>
          <w:sz w:val="22"/>
          <w:szCs w:val="22"/>
          <w:lang w:val="en-US"/>
        </w:rPr>
        <w:t xml:space="preserve"> interactions between the y</w:t>
      </w:r>
      <w:r w:rsidR="00640FF4">
        <w:rPr>
          <w:rStyle w:val="normaltextrun"/>
          <w:rFonts w:ascii="Arial" w:hAnsi="Arial" w:cs="Arial"/>
          <w:color w:val="002060"/>
          <w:sz w:val="22"/>
          <w:szCs w:val="22"/>
          <w:lang w:val="en-US"/>
        </w:rPr>
        <w:t xml:space="preserve">oung people and these services, while </w:t>
      </w:r>
      <w:r w:rsidR="00640FF4">
        <w:rPr>
          <w:rStyle w:val="normaltextrun"/>
          <w:rFonts w:ascii="Arial" w:hAnsi="Arial" w:cs="Arial"/>
          <w:color w:val="002060"/>
          <w:sz w:val="22"/>
          <w:szCs w:val="22"/>
          <w:lang w:val="en-US"/>
        </w:rPr>
        <w:t>providing</w:t>
      </w:r>
      <w:r w:rsidR="00640FF4">
        <w:rPr>
          <w:rStyle w:val="normaltextrun"/>
          <w:rFonts w:ascii="Arial" w:hAnsi="Arial" w:cs="Arial"/>
          <w:color w:val="002060"/>
          <w:sz w:val="22"/>
          <w:szCs w:val="22"/>
          <w:lang w:val="en-US"/>
        </w:rPr>
        <w:t xml:space="preserve"> the opportunity for experiential learning</w:t>
      </w:r>
      <w:r w:rsidR="00640FF4">
        <w:rPr>
          <w:rStyle w:val="normaltextrun"/>
          <w:rFonts w:ascii="Arial" w:hAnsi="Arial" w:cs="Arial"/>
          <w:color w:val="002060"/>
          <w:sz w:val="22"/>
          <w:szCs w:val="22"/>
        </w:rPr>
        <w:t>, t</w:t>
      </w:r>
      <w:r w:rsidR="00640FF4">
        <w:rPr>
          <w:rFonts w:ascii="Arial" w:hAnsi="Arial" w:cs="Arial"/>
          <w:color w:val="002060"/>
          <w:shd w:val="clear" w:color="auto" w:fill="FFFFFF"/>
        </w:rPr>
        <w:t>his is a</w:t>
      </w:r>
      <w:r w:rsidR="006D404A">
        <w:rPr>
          <w:rFonts w:ascii="Arial" w:hAnsi="Arial" w:cs="Arial"/>
          <w:color w:val="002060"/>
          <w:sz w:val="22"/>
          <w:szCs w:val="22"/>
          <w:shd w:val="clear" w:color="auto" w:fill="FFFFFF"/>
        </w:rPr>
        <w:t xml:space="preserve"> process of learning</w:t>
      </w:r>
      <w:r w:rsidRPr="00320C16" w:rsidR="00640FF4">
        <w:rPr>
          <w:rFonts w:ascii="Arial" w:hAnsi="Arial" w:cs="Arial"/>
          <w:color w:val="002060"/>
          <w:sz w:val="22"/>
          <w:szCs w:val="22"/>
          <w:shd w:val="clear" w:color="auto" w:fill="FFFFFF"/>
        </w:rPr>
        <w:t xml:space="preserve"> that is supported by doing and being involved. </w:t>
      </w:r>
      <w:r w:rsidR="00640FF4">
        <w:rPr>
          <w:rFonts w:ascii="Arial" w:hAnsi="Arial" w:cs="Arial"/>
          <w:color w:val="002060"/>
          <w:sz w:val="22"/>
          <w:szCs w:val="22"/>
        </w:rPr>
        <w:t>(</w:t>
      </w:r>
      <w:r w:rsidRPr="00320C16" w:rsidR="00640FF4">
        <w:rPr>
          <w:rFonts w:ascii="Arial" w:hAnsi="Arial" w:cs="Arial"/>
          <w:color w:val="002060"/>
          <w:sz w:val="22"/>
          <w:szCs w:val="22"/>
        </w:rPr>
        <w:t>Fromm, J. et al</w:t>
      </w:r>
      <w:r w:rsidR="00640FF4">
        <w:rPr>
          <w:rFonts w:ascii="Arial" w:hAnsi="Arial" w:cs="Arial"/>
          <w:color w:val="002060"/>
          <w:sz w:val="22"/>
          <w:szCs w:val="22"/>
        </w:rPr>
        <w:t xml:space="preserve">, </w:t>
      </w:r>
      <w:r w:rsidRPr="00320C16" w:rsidR="00640FF4">
        <w:rPr>
          <w:rFonts w:ascii="Arial" w:hAnsi="Arial" w:cs="Arial"/>
          <w:color w:val="002060"/>
          <w:sz w:val="22"/>
          <w:szCs w:val="22"/>
        </w:rPr>
        <w:t>2021)</w:t>
      </w:r>
      <w:r w:rsidR="00640FF4">
        <w:rPr>
          <w:rFonts w:ascii="Arial" w:hAnsi="Arial" w:cs="Arial"/>
          <w:color w:val="002060"/>
          <w:sz w:val="22"/>
          <w:szCs w:val="22"/>
        </w:rPr>
        <w:t>.</w:t>
      </w:r>
    </w:p>
    <w:p xmlns:wp14="http://schemas.microsoft.com/office/word/2010/wordml" w:rsidRPr="00CF1D78" w:rsidR="007B13DD" w:rsidP="00640FF4" w:rsidRDefault="007B13DD" w14:paraId="1B77F89D" wp14:textId="77777777">
      <w:pPr>
        <w:pStyle w:val="paragraph"/>
        <w:spacing w:before="0" w:beforeAutospacing="0" w:after="0" w:afterAutospacing="0" w:line="480" w:lineRule="auto"/>
        <w:jc w:val="both"/>
        <w:textAlignment w:val="baseline"/>
        <w:rPr>
          <w:rFonts w:ascii="Segoe UI" w:hAnsi="Segoe UI" w:cs="Segoe UI"/>
          <w:color w:val="002060"/>
          <w:sz w:val="22"/>
          <w:szCs w:val="22"/>
          <w:lang w:val="en-US"/>
        </w:rPr>
      </w:pPr>
      <w:r w:rsidRPr="00CF1D78">
        <w:rPr>
          <w:rStyle w:val="normaltextrun"/>
          <w:rFonts w:ascii="Arial" w:hAnsi="Arial" w:cs="Arial"/>
          <w:color w:val="002060"/>
          <w:sz w:val="22"/>
          <w:szCs w:val="22"/>
        </w:rPr>
        <w:t>Evaluation: Throughout the sessions there will be observations of the interactions, interests, and the young people’s overall enjoyment during this time. Questionnaires will be provided for the young people with discussions following each session. We will also be providing the young people with a session at the end of the p</w:t>
      </w:r>
      <w:r w:rsidR="00CC2541">
        <w:rPr>
          <w:rStyle w:val="normaltextrun"/>
          <w:rFonts w:ascii="Arial" w:hAnsi="Arial" w:cs="Arial"/>
          <w:color w:val="002060"/>
          <w:sz w:val="22"/>
          <w:szCs w:val="22"/>
        </w:rPr>
        <w:t>rogramme, where they</w:t>
      </w:r>
      <w:r w:rsidRPr="00CF1D78">
        <w:rPr>
          <w:rStyle w:val="normaltextrun"/>
          <w:rFonts w:ascii="Arial" w:hAnsi="Arial" w:cs="Arial"/>
          <w:color w:val="002060"/>
          <w:sz w:val="22"/>
          <w:szCs w:val="22"/>
        </w:rPr>
        <w:t xml:space="preserve"> can provide feedback and reflect through discussions. This will provide an opportunity for joint reflection of the young people, youth workers, and myself. Furthermore, discussions will be held with the services to gain their reflective feedback on the sessions.</w:t>
      </w:r>
      <w:r w:rsidRPr="00CF1D78">
        <w:rPr>
          <w:rStyle w:val="eop"/>
          <w:rFonts w:ascii="Arial" w:hAnsi="Arial" w:cs="Arial"/>
          <w:color w:val="002060"/>
          <w:sz w:val="22"/>
          <w:szCs w:val="22"/>
          <w:lang w:val="en-US"/>
        </w:rPr>
        <w:t> </w:t>
      </w:r>
    </w:p>
    <w:p xmlns:wp14="http://schemas.microsoft.com/office/word/2010/wordml" w:rsidRPr="006A5269" w:rsidR="00836313" w:rsidP="00640FF4" w:rsidRDefault="00836313" w14:paraId="672A6659" wp14:textId="77777777">
      <w:pPr>
        <w:spacing w:line="480" w:lineRule="auto"/>
        <w:jc w:val="both"/>
        <w:rPr>
          <w:rFonts w:ascii="Arial" w:hAnsi="Arial" w:cs="Arial"/>
          <w:color w:val="002060"/>
        </w:rPr>
      </w:pPr>
    </w:p>
    <w:p xmlns:wp14="http://schemas.microsoft.com/office/word/2010/wordml" w:rsidRPr="006A5269" w:rsidR="00836313" w:rsidP="00640FF4" w:rsidRDefault="00836313" w14:paraId="0A37501D" wp14:textId="77777777">
      <w:pPr>
        <w:spacing w:line="480" w:lineRule="auto"/>
        <w:jc w:val="both"/>
        <w:rPr>
          <w:rFonts w:ascii="Arial" w:hAnsi="Arial" w:cs="Arial"/>
          <w:color w:val="002060"/>
        </w:rPr>
      </w:pPr>
    </w:p>
    <w:p xmlns:wp14="http://schemas.microsoft.com/office/word/2010/wordml" w:rsidRPr="00CF1D78" w:rsidR="00836313" w:rsidP="006D404A" w:rsidRDefault="00836313" w14:paraId="3E9B88F8" wp14:textId="77777777">
      <w:pPr>
        <w:spacing w:line="480" w:lineRule="auto"/>
        <w:jc w:val="both"/>
        <w:rPr>
          <w:rFonts w:ascii="Arial" w:hAnsi="Arial" w:cs="Arial"/>
          <w:b/>
          <w:color w:val="002060"/>
          <w:u w:val="single"/>
        </w:rPr>
      </w:pPr>
      <w:r w:rsidRPr="00CF1D78">
        <w:rPr>
          <w:rFonts w:ascii="Arial" w:hAnsi="Arial" w:cs="Arial"/>
          <w:b/>
          <w:color w:val="002060"/>
          <w:u w:val="single"/>
        </w:rPr>
        <w:t xml:space="preserve">Reference List: </w:t>
      </w:r>
    </w:p>
    <w:p xmlns:wp14="http://schemas.microsoft.com/office/word/2010/wordml" w:rsidRPr="00CF1D78" w:rsidR="00836313" w:rsidP="006D404A" w:rsidRDefault="00836313" w14:paraId="7AB7297C" wp14:textId="77777777">
      <w:pPr>
        <w:spacing w:line="480" w:lineRule="auto"/>
        <w:jc w:val="both"/>
        <w:rPr>
          <w:rFonts w:ascii="Arial" w:hAnsi="Arial" w:cs="Arial"/>
          <w:color w:val="002060"/>
        </w:rPr>
      </w:pPr>
      <w:proofErr w:type="spellStart"/>
      <w:r w:rsidRPr="00CF1D78">
        <w:rPr>
          <w:rFonts w:ascii="Arial" w:hAnsi="Arial" w:cs="Arial"/>
          <w:color w:val="002060"/>
        </w:rPr>
        <w:t>Batsleer</w:t>
      </w:r>
      <w:proofErr w:type="spellEnd"/>
      <w:r w:rsidRPr="00CF1D78">
        <w:rPr>
          <w:rFonts w:ascii="Arial" w:hAnsi="Arial" w:cs="Arial"/>
          <w:color w:val="002060"/>
        </w:rPr>
        <w:t xml:space="preserve">, J and Davies, B. (2010) </w:t>
      </w:r>
      <w:proofErr w:type="gramStart"/>
      <w:r w:rsidRPr="00CF1D78">
        <w:rPr>
          <w:rFonts w:ascii="Arial" w:hAnsi="Arial" w:cs="Arial"/>
          <w:color w:val="002060"/>
        </w:rPr>
        <w:t>What</w:t>
      </w:r>
      <w:proofErr w:type="gramEnd"/>
      <w:r w:rsidRPr="00CF1D78">
        <w:rPr>
          <w:rFonts w:ascii="Arial" w:hAnsi="Arial" w:cs="Arial"/>
          <w:color w:val="002060"/>
        </w:rPr>
        <w:t xml:space="preserve"> is Youth Work? Exeter: Learning Matters Ltd.</w:t>
      </w:r>
    </w:p>
    <w:p xmlns:wp14="http://schemas.microsoft.com/office/word/2010/wordml" w:rsidR="00836313" w:rsidP="006D404A" w:rsidRDefault="00836313" w14:paraId="4A0CC9CB" wp14:textId="77777777">
      <w:pPr>
        <w:pStyle w:val="paragraph"/>
        <w:spacing w:before="0" w:beforeAutospacing="0" w:after="0" w:afterAutospacing="0" w:line="480" w:lineRule="auto"/>
        <w:jc w:val="both"/>
        <w:textAlignment w:val="baseline"/>
        <w:rPr>
          <w:rStyle w:val="eop"/>
          <w:rFonts w:ascii="Arial" w:hAnsi="Arial" w:cs="Arial"/>
          <w:color w:val="002060"/>
          <w:sz w:val="22"/>
          <w:szCs w:val="22"/>
          <w:shd w:val="clear" w:color="auto" w:fill="FFFFFF"/>
        </w:rPr>
      </w:pPr>
      <w:r w:rsidRPr="00CF1D78">
        <w:rPr>
          <w:rStyle w:val="normaltextrun"/>
          <w:rFonts w:ascii="Arial" w:hAnsi="Arial" w:cs="Arial"/>
          <w:bCs/>
          <w:color w:val="002060"/>
          <w:sz w:val="22"/>
          <w:szCs w:val="22"/>
        </w:rPr>
        <w:t xml:space="preserve">CLD Standards Council Scotland. (2019) </w:t>
      </w:r>
      <w:r w:rsidRPr="00CF1D78">
        <w:rPr>
          <w:rStyle w:val="normaltextrun"/>
          <w:rFonts w:ascii="Arial" w:hAnsi="Arial" w:cs="Arial"/>
          <w:i/>
          <w:iCs/>
          <w:color w:val="002060"/>
          <w:sz w:val="22"/>
          <w:szCs w:val="22"/>
          <w:shd w:val="clear" w:color="auto" w:fill="FFFFFF"/>
        </w:rPr>
        <w:t>Youth Work National Occupational Standards.</w:t>
      </w:r>
      <w:r w:rsidRPr="00CF1D78">
        <w:rPr>
          <w:rStyle w:val="normaltextrun"/>
          <w:rFonts w:ascii="Arial" w:hAnsi="Arial" w:cs="Arial"/>
          <w:color w:val="002060"/>
          <w:sz w:val="22"/>
          <w:szCs w:val="22"/>
          <w:shd w:val="clear" w:color="auto" w:fill="FFFFFF"/>
        </w:rPr>
        <w:t xml:space="preserve"> </w:t>
      </w:r>
      <w:r w:rsidRPr="00CF1D78">
        <w:rPr>
          <w:rStyle w:val="normaltextrun"/>
          <w:rFonts w:ascii="Arial" w:hAnsi="Arial" w:cs="Arial"/>
          <w:i/>
          <w:iCs/>
          <w:color w:val="002060"/>
          <w:sz w:val="22"/>
          <w:szCs w:val="22"/>
          <w:shd w:val="clear" w:color="auto" w:fill="FFFFFF"/>
        </w:rPr>
        <w:t>Introduction.</w:t>
      </w:r>
      <w:r w:rsidRPr="00CF1D78">
        <w:rPr>
          <w:rStyle w:val="normaltextrun"/>
          <w:rFonts w:ascii="Arial" w:hAnsi="Arial" w:cs="Arial"/>
          <w:color w:val="002060"/>
          <w:sz w:val="22"/>
          <w:szCs w:val="22"/>
          <w:shd w:val="clear" w:color="auto" w:fill="FFFFFF"/>
        </w:rPr>
        <w:t xml:space="preserve"> Glasgow: Standards Council Scotland.</w:t>
      </w:r>
      <w:r w:rsidRPr="00CF1D78">
        <w:rPr>
          <w:rStyle w:val="eop"/>
          <w:rFonts w:ascii="Arial" w:hAnsi="Arial" w:cs="Arial"/>
          <w:color w:val="002060"/>
          <w:sz w:val="22"/>
          <w:szCs w:val="22"/>
          <w:shd w:val="clear" w:color="auto" w:fill="FFFFFF"/>
        </w:rPr>
        <w:t> </w:t>
      </w:r>
    </w:p>
    <w:p xmlns:wp14="http://schemas.microsoft.com/office/word/2010/wordml" w:rsidRPr="00640FF4" w:rsidR="00640FF4" w:rsidP="006D404A" w:rsidRDefault="00640FF4" w14:paraId="5DAB6C7B" wp14:textId="77777777">
      <w:pPr>
        <w:pStyle w:val="paragraph"/>
        <w:spacing w:before="0" w:beforeAutospacing="0" w:after="0" w:afterAutospacing="0" w:line="480" w:lineRule="auto"/>
        <w:jc w:val="both"/>
        <w:textAlignment w:val="baseline"/>
        <w:rPr>
          <w:rFonts w:ascii="Arial" w:hAnsi="Arial" w:cs="Arial"/>
          <w:color w:val="002060"/>
          <w:sz w:val="22"/>
          <w:szCs w:val="22"/>
          <w:shd w:val="clear" w:color="auto" w:fill="FFFFFF"/>
        </w:rPr>
      </w:pPr>
    </w:p>
    <w:p xmlns:wp14="http://schemas.microsoft.com/office/word/2010/wordml" w:rsidRPr="00CF1D78" w:rsidR="00836313" w:rsidP="006D404A" w:rsidRDefault="00836313" w14:paraId="6BC922B2" wp14:textId="77777777">
      <w:pPr>
        <w:spacing w:line="480" w:lineRule="auto"/>
        <w:jc w:val="both"/>
        <w:rPr>
          <w:rFonts w:ascii="Arial" w:hAnsi="Arial" w:cs="Arial"/>
          <w:color w:val="002060"/>
        </w:rPr>
      </w:pPr>
      <w:proofErr w:type="spellStart"/>
      <w:r w:rsidRPr="00CF1D78">
        <w:rPr>
          <w:rFonts w:ascii="Arial" w:hAnsi="Arial" w:cs="Arial"/>
          <w:color w:val="002060"/>
        </w:rPr>
        <w:t>Sapin</w:t>
      </w:r>
      <w:proofErr w:type="spellEnd"/>
      <w:r w:rsidRPr="00CF1D78">
        <w:rPr>
          <w:rFonts w:ascii="Arial" w:hAnsi="Arial" w:cs="Arial"/>
          <w:color w:val="002060"/>
        </w:rPr>
        <w:t>, K. (2010). Essential skills for youth work practice. 2</w:t>
      </w:r>
      <w:r w:rsidRPr="00CF1D78">
        <w:rPr>
          <w:rFonts w:ascii="Arial" w:hAnsi="Arial" w:cs="Arial"/>
          <w:color w:val="002060"/>
          <w:vertAlign w:val="superscript"/>
        </w:rPr>
        <w:t>nd</w:t>
      </w:r>
      <w:r w:rsidRPr="00CF1D78">
        <w:rPr>
          <w:rFonts w:ascii="Arial" w:hAnsi="Arial" w:cs="Arial"/>
          <w:color w:val="002060"/>
        </w:rPr>
        <w:t xml:space="preserve"> </w:t>
      </w:r>
      <w:proofErr w:type="spellStart"/>
      <w:r w:rsidRPr="00CF1D78">
        <w:rPr>
          <w:rFonts w:ascii="Arial" w:hAnsi="Arial" w:cs="Arial"/>
          <w:color w:val="002060"/>
        </w:rPr>
        <w:t>edn</w:t>
      </w:r>
      <w:proofErr w:type="spellEnd"/>
      <w:r w:rsidRPr="00CF1D78">
        <w:rPr>
          <w:rFonts w:ascii="Arial" w:hAnsi="Arial" w:cs="Arial"/>
          <w:color w:val="002060"/>
        </w:rPr>
        <w:t>. London: SAGE.</w:t>
      </w:r>
    </w:p>
    <w:p xmlns:wp14="http://schemas.microsoft.com/office/word/2010/wordml" w:rsidRPr="00640FF4" w:rsidR="00640FF4" w:rsidP="006D404A" w:rsidRDefault="00320C16" w14:paraId="216FBAD5" wp14:textId="77777777">
      <w:pPr>
        <w:pStyle w:val="Heading1"/>
        <w:spacing w:before="0" w:after="0" w:line="480" w:lineRule="auto"/>
        <w:jc w:val="both"/>
        <w:rPr>
          <w:rFonts w:ascii="Arial" w:hAnsi="Arial" w:cs="Arial"/>
          <w:b w:val="0"/>
          <w:color w:val="002060"/>
          <w:sz w:val="22"/>
          <w:szCs w:val="22"/>
        </w:rPr>
      </w:pPr>
      <w:r w:rsidRPr="00320C16">
        <w:rPr>
          <w:rFonts w:ascii="Arial" w:hAnsi="Arial" w:cs="Arial"/>
          <w:b w:val="0"/>
          <w:color w:val="002060"/>
          <w:sz w:val="22"/>
          <w:szCs w:val="22"/>
        </w:rPr>
        <w:t>Fromm, J. et al. (2021)</w:t>
      </w:r>
      <w:r w:rsidRPr="00320C16">
        <w:rPr>
          <w:rFonts w:ascii="Arial" w:hAnsi="Arial" w:cs="Arial"/>
          <w:color w:val="002060"/>
          <w:sz w:val="22"/>
          <w:szCs w:val="22"/>
        </w:rPr>
        <w:t xml:space="preserve"> ‘</w:t>
      </w:r>
      <w:r w:rsidRPr="00320C16">
        <w:rPr>
          <w:rStyle w:val="title-text"/>
          <w:rFonts w:ascii="Arial" w:hAnsi="Arial" w:cs="Arial"/>
          <w:b w:val="0"/>
          <w:i/>
          <w:color w:val="002060"/>
          <w:sz w:val="22"/>
          <w:szCs w:val="22"/>
        </w:rPr>
        <w:t>More than experience? - On the unique opportunities of virtual reality to afford a holistic experiential learning cycle’</w:t>
      </w:r>
      <w:r w:rsidRPr="00320C16">
        <w:rPr>
          <w:rStyle w:val="title-text"/>
          <w:rFonts w:ascii="Arial" w:hAnsi="Arial" w:cs="Arial"/>
          <w:b w:val="0"/>
          <w:color w:val="002060"/>
          <w:sz w:val="22"/>
          <w:szCs w:val="22"/>
        </w:rPr>
        <w:t xml:space="preserve">, The Internet and High Education, Volume 50. </w:t>
      </w:r>
      <w:r w:rsidRPr="00320C16">
        <w:rPr>
          <w:rFonts w:ascii="Arial" w:hAnsi="Arial" w:cs="Arial"/>
          <w:b w:val="0"/>
          <w:color w:val="002060"/>
          <w:sz w:val="22"/>
          <w:szCs w:val="22"/>
        </w:rPr>
        <w:t xml:space="preserve">Available at: </w:t>
      </w:r>
      <w:hyperlink w:history="1" r:id="rId7">
        <w:r w:rsidRPr="00320C16">
          <w:rPr>
            <w:rStyle w:val="Hyperlink"/>
            <w:rFonts w:ascii="Arial" w:hAnsi="Arial" w:cs="Arial"/>
            <w:b w:val="0"/>
            <w:color w:val="0070C0"/>
            <w:sz w:val="22"/>
            <w:szCs w:val="22"/>
          </w:rPr>
          <w:t>https://www.sciencedirect.com/science/article/pii/S1096751621000130</w:t>
        </w:r>
      </w:hyperlink>
      <w:r w:rsidRPr="00320C16">
        <w:rPr>
          <w:rFonts w:ascii="Arial" w:hAnsi="Arial" w:cs="Arial"/>
          <w:b w:val="0"/>
          <w:color w:val="0070C0"/>
          <w:sz w:val="22"/>
          <w:szCs w:val="22"/>
        </w:rPr>
        <w:t xml:space="preserve"> </w:t>
      </w:r>
      <w:r w:rsidRPr="00320C16">
        <w:rPr>
          <w:rFonts w:ascii="Arial" w:hAnsi="Arial" w:cs="Arial"/>
          <w:b w:val="0"/>
          <w:color w:val="002060"/>
          <w:sz w:val="22"/>
          <w:szCs w:val="22"/>
        </w:rPr>
        <w:t>(Accessed: 24</w:t>
      </w:r>
      <w:r w:rsidR="00361281">
        <w:rPr>
          <w:rFonts w:ascii="Arial" w:hAnsi="Arial" w:cs="Arial"/>
          <w:b w:val="0"/>
          <w:color w:val="002060"/>
          <w:sz w:val="22"/>
          <w:szCs w:val="22"/>
          <w:vertAlign w:val="superscript"/>
        </w:rPr>
        <w:t>th</w:t>
      </w:r>
      <w:r w:rsidRPr="00320C16">
        <w:rPr>
          <w:rFonts w:ascii="Arial" w:hAnsi="Arial" w:cs="Arial"/>
          <w:b w:val="0"/>
          <w:color w:val="002060"/>
          <w:sz w:val="22"/>
          <w:szCs w:val="22"/>
        </w:rPr>
        <w:t xml:space="preserve"> January 2024).</w:t>
      </w:r>
    </w:p>
    <w:p xmlns:wp14="http://schemas.microsoft.com/office/word/2010/wordml" w:rsidRPr="00341D78" w:rsidR="00341D78" w:rsidP="006D404A" w:rsidRDefault="00341D78" w14:paraId="7143EF30" wp14:textId="77777777">
      <w:pPr>
        <w:spacing w:line="480" w:lineRule="auto"/>
        <w:jc w:val="both"/>
        <w:rPr>
          <w:rStyle w:val="eop"/>
          <w:rFonts w:ascii="Arial" w:hAnsi="Arial" w:cs="Arial"/>
          <w:color w:val="000000" w:themeColor="text1"/>
        </w:rPr>
      </w:pPr>
      <w:r w:rsidRPr="00CF1D78">
        <w:rPr>
          <w:rStyle w:val="eop"/>
          <w:rFonts w:ascii="Arial" w:hAnsi="Arial" w:cs="Arial"/>
          <w:color w:val="002060"/>
        </w:rPr>
        <w:t xml:space="preserve">Torfaen County Borough (2022) </w:t>
      </w:r>
      <w:r w:rsidRPr="00CF1D78">
        <w:rPr>
          <w:rStyle w:val="eop"/>
          <w:rFonts w:ascii="Arial" w:hAnsi="Arial" w:cs="Arial"/>
          <w:i/>
          <w:color w:val="002060"/>
        </w:rPr>
        <w:t xml:space="preserve">Five Key Pillars of youth work. </w:t>
      </w:r>
      <w:r w:rsidRPr="00CF1D78">
        <w:rPr>
          <w:rStyle w:val="eop"/>
          <w:rFonts w:ascii="Arial" w:hAnsi="Arial" w:cs="Arial"/>
          <w:color w:val="002060"/>
        </w:rPr>
        <w:t>Available at:</w:t>
      </w:r>
      <w:r w:rsidRPr="00CF1D78">
        <w:rPr>
          <w:color w:val="002060"/>
        </w:rPr>
        <w:t xml:space="preserve"> </w:t>
      </w:r>
      <w:hyperlink w:history="1" r:id="rId8">
        <w:r w:rsidRPr="00341D78">
          <w:rPr>
            <w:rStyle w:val="Hyperlink"/>
            <w:rFonts w:ascii="Arial" w:hAnsi="Arial" w:cs="Arial"/>
            <w:i/>
            <w:color w:val="0070C0"/>
          </w:rPr>
          <w:t>https://www.torfaen.gov.uk/en/EducationLearning/ChildrenandYoungPeople/Youngpeople-informationandadvice/Five-Key-Pillars-of-Youth-Work.aspx</w:t>
        </w:r>
      </w:hyperlink>
      <w:r>
        <w:rPr>
          <w:rStyle w:val="eop"/>
          <w:rFonts w:ascii="Arial" w:hAnsi="Arial" w:cs="Arial"/>
          <w:i/>
          <w:color w:val="002060"/>
        </w:rPr>
        <w:t xml:space="preserve"> </w:t>
      </w:r>
      <w:r w:rsidRPr="00CF1D78">
        <w:rPr>
          <w:rStyle w:val="eop"/>
          <w:rFonts w:ascii="Arial" w:hAnsi="Arial" w:cs="Arial"/>
          <w:color w:val="002060"/>
        </w:rPr>
        <w:t>(</w:t>
      </w:r>
      <w:r w:rsidRPr="00CF1D78">
        <w:rPr>
          <w:rFonts w:ascii="Arial" w:hAnsi="Arial" w:cs="Arial"/>
          <w:color w:val="002060"/>
        </w:rPr>
        <w:t>Accessed: 24</w:t>
      </w:r>
      <w:r w:rsidRPr="00CF1D78">
        <w:rPr>
          <w:rFonts w:ascii="Arial" w:hAnsi="Arial" w:cs="Arial"/>
          <w:color w:val="002060"/>
          <w:vertAlign w:val="superscript"/>
        </w:rPr>
        <w:t>th</w:t>
      </w:r>
      <w:r w:rsidRPr="00CF1D78">
        <w:rPr>
          <w:rFonts w:ascii="Arial" w:hAnsi="Arial" w:cs="Arial"/>
          <w:color w:val="002060"/>
        </w:rPr>
        <w:t xml:space="preserve"> January 2024).</w:t>
      </w:r>
    </w:p>
    <w:p xmlns:wp14="http://schemas.microsoft.com/office/word/2010/wordml" w:rsidRPr="00341D78" w:rsidR="00836313" w:rsidP="006D404A" w:rsidRDefault="00836313" w14:paraId="340750EC" wp14:textId="77777777">
      <w:pPr>
        <w:spacing w:after="0" w:line="480" w:lineRule="auto"/>
        <w:jc w:val="both"/>
        <w:textAlignment w:val="baseline"/>
        <w:rPr>
          <w:rFonts w:ascii="Arial" w:hAnsi="Arial" w:eastAsia="Times New Roman" w:cs="Arial"/>
          <w:color w:val="000000" w:themeColor="text1"/>
          <w:lang w:eastAsia="en-GB"/>
        </w:rPr>
      </w:pPr>
      <w:r w:rsidRPr="00CF1D78">
        <w:rPr>
          <w:rFonts w:ascii="Arial" w:hAnsi="Arial" w:eastAsia="Times New Roman" w:cs="Arial"/>
          <w:color w:val="002060"/>
          <w:lang w:eastAsia="en-GB"/>
        </w:rPr>
        <w:t xml:space="preserve">Welsh Government. (2018) </w:t>
      </w:r>
      <w:r w:rsidRPr="00CF1D78">
        <w:rPr>
          <w:rFonts w:ascii="Arial" w:hAnsi="Arial" w:eastAsia="Times New Roman" w:cs="Arial"/>
          <w:i/>
          <w:iCs/>
          <w:color w:val="002060"/>
          <w:lang w:eastAsia="en-GB"/>
        </w:rPr>
        <w:t xml:space="preserve">The National Youth Work Strategy for Wales. </w:t>
      </w:r>
      <w:r w:rsidRPr="00CF1D78">
        <w:rPr>
          <w:rFonts w:ascii="Arial" w:hAnsi="Arial" w:eastAsia="Times New Roman" w:cs="Arial"/>
          <w:color w:val="002060"/>
          <w:lang w:val="en-US" w:eastAsia="en-GB"/>
        </w:rPr>
        <w:t>[</w:t>
      </w:r>
      <w:proofErr w:type="gramStart"/>
      <w:r w:rsidRPr="00CF1D78">
        <w:rPr>
          <w:rFonts w:ascii="Arial" w:hAnsi="Arial" w:eastAsia="Times New Roman" w:cs="Arial"/>
          <w:color w:val="002060"/>
          <w:lang w:val="en-US" w:eastAsia="en-GB"/>
        </w:rPr>
        <w:t>pdf</w:t>
      </w:r>
      <w:proofErr w:type="gramEnd"/>
      <w:r w:rsidRPr="00CF1D78">
        <w:rPr>
          <w:rFonts w:ascii="Arial" w:hAnsi="Arial" w:eastAsia="Times New Roman" w:cs="Arial"/>
          <w:color w:val="002060"/>
          <w:lang w:val="en-US" w:eastAsia="en-GB"/>
        </w:rPr>
        <w:t xml:space="preserve">] Available at: </w:t>
      </w:r>
      <w:hyperlink w:tgtFrame="_blank" w:history="1" r:id="rId9">
        <w:r w:rsidRPr="00341D78">
          <w:rPr>
            <w:rFonts w:ascii="Arial" w:hAnsi="Arial" w:eastAsia="Times New Roman" w:cs="Arial"/>
            <w:color w:val="0070C0"/>
            <w:u w:val="single"/>
            <w:lang w:val="en-US" w:eastAsia="en-GB"/>
          </w:rPr>
          <w:t>https://infed.org/mobi/young-people-youth-work-youth-service-national-youth-service-strategy-for-wales/</w:t>
        </w:r>
      </w:hyperlink>
      <w:r w:rsidRPr="00341D78" w:rsidR="00341D78">
        <w:rPr>
          <w:rFonts w:ascii="Arial" w:hAnsi="Arial" w:eastAsia="Times New Roman" w:cs="Arial"/>
          <w:color w:val="0070C0"/>
          <w:lang w:val="en-US" w:eastAsia="en-GB"/>
        </w:rPr>
        <w:t xml:space="preserve"> </w:t>
      </w:r>
      <w:r w:rsidRPr="00CF1D78">
        <w:rPr>
          <w:rFonts w:ascii="Arial" w:hAnsi="Arial" w:eastAsia="Times New Roman" w:cs="Arial"/>
          <w:color w:val="002060"/>
          <w:lang w:val="en-US" w:eastAsia="en-GB"/>
        </w:rPr>
        <w:t>(Accessed: 24</w:t>
      </w:r>
      <w:r w:rsidR="00361281">
        <w:rPr>
          <w:rFonts w:ascii="Arial" w:hAnsi="Arial" w:eastAsia="Times New Roman" w:cs="Arial"/>
          <w:color w:val="002060"/>
          <w:lang w:val="en-US" w:eastAsia="en-GB"/>
        </w:rPr>
        <w:t>th</w:t>
      </w:r>
      <w:bookmarkStart w:name="_GoBack" w:id="0"/>
      <w:bookmarkEnd w:id="0"/>
      <w:r w:rsidRPr="00CF1D78">
        <w:rPr>
          <w:rFonts w:ascii="Arial" w:hAnsi="Arial" w:eastAsia="Times New Roman" w:cs="Arial"/>
          <w:color w:val="002060"/>
          <w:lang w:val="en-US" w:eastAsia="en-GB"/>
        </w:rPr>
        <w:t xml:space="preserve"> February 2023).</w:t>
      </w:r>
      <w:r w:rsidRPr="00CF1D78">
        <w:rPr>
          <w:rFonts w:ascii="Arial" w:hAnsi="Arial" w:eastAsia="Times New Roman" w:cs="Arial"/>
          <w:color w:val="002060"/>
          <w:lang w:eastAsia="en-GB"/>
        </w:rPr>
        <w:t> </w:t>
      </w:r>
    </w:p>
    <w:p xmlns:wp14="http://schemas.microsoft.com/office/word/2010/wordml" w:rsidRPr="00341D78" w:rsidR="00836313" w:rsidP="006D404A" w:rsidRDefault="00836313" w14:paraId="02EB378F" wp14:textId="77777777">
      <w:pPr>
        <w:spacing w:line="480" w:lineRule="auto"/>
        <w:jc w:val="both"/>
        <w:rPr>
          <w:rFonts w:ascii="Arial" w:hAnsi="Arial" w:cs="Arial"/>
          <w:color w:val="000000" w:themeColor="text1"/>
        </w:rPr>
      </w:pPr>
    </w:p>
    <w:p xmlns:wp14="http://schemas.microsoft.com/office/word/2010/wordml" w:rsidRPr="00CF1D78" w:rsidR="00836313" w:rsidP="006D404A" w:rsidRDefault="00836313" w14:paraId="67179389" wp14:textId="77777777">
      <w:pPr>
        <w:spacing w:line="480" w:lineRule="auto"/>
        <w:jc w:val="both"/>
        <w:rPr>
          <w:rFonts w:ascii="Arial" w:hAnsi="Arial" w:cs="Arial"/>
          <w:color w:val="002060"/>
        </w:rPr>
      </w:pPr>
      <w:r w:rsidRPr="00CF1D78">
        <w:rPr>
          <w:rFonts w:ascii="Arial" w:hAnsi="Arial" w:cs="Arial"/>
          <w:color w:val="002060"/>
        </w:rPr>
        <w:t>Youth Work in Wales Review Group. (2022) Youth Work in Wales: principles and purposes. Cardiff: Youth Work in Wales Review Group.</w:t>
      </w:r>
    </w:p>
    <w:p xmlns:wp14="http://schemas.microsoft.com/office/word/2010/wordml" w:rsidR="00AF3D60" w:rsidP="006D404A" w:rsidRDefault="00AF3D60" w14:paraId="6A05A809" wp14:textId="77777777">
      <w:pPr>
        <w:spacing w:line="480" w:lineRule="auto"/>
        <w:jc w:val="both"/>
        <w:rPr>
          <w:rFonts w:ascii="Arial" w:hAnsi="Arial" w:cs="Arial"/>
          <w:color w:val="000000" w:themeColor="text1"/>
        </w:rPr>
      </w:pPr>
    </w:p>
    <w:p xmlns:wp14="http://schemas.microsoft.com/office/word/2010/wordml" w:rsidR="006A1FFE" w:rsidP="006A1FFE" w:rsidRDefault="006A1FFE" w14:paraId="5A39BBE3" wp14:textId="77777777">
      <w:pPr>
        <w:rPr>
          <w:b/>
          <w:u w:val="single"/>
        </w:rPr>
      </w:pPr>
    </w:p>
    <w:p xmlns:wp14="http://schemas.microsoft.com/office/word/2010/wordml" w:rsidR="006A1FFE" w:rsidP="00AF3D60" w:rsidRDefault="006A1FFE" w14:paraId="41C8F396" wp14:textId="77777777">
      <w:pPr>
        <w:ind w:left="720" w:hanging="720"/>
      </w:pPr>
    </w:p>
    <w:sectPr w:rsidR="006A1FFE" w:rsidSect="00BF2EA5">
      <w:headerReference w:type="default" r:id="rId10"/>
      <w:pgSz w:w="11906" w:h="16838" w:orient="portrait"/>
      <w:pgMar w:top="1440" w:right="1440" w:bottom="1440" w:left="1440" w:header="708" w:footer="708" w:gutter="0"/>
      <w:pgBorders w:offsetFrom="page">
        <w:top w:val="dashDotStroked" w:color="0BD0D9" w:themeColor="accent3" w:sz="24" w:space="24"/>
        <w:left w:val="dashDotStroked" w:color="0BD0D9" w:themeColor="accent3" w:sz="24" w:space="24"/>
        <w:bottom w:val="dashDotStroked" w:color="0BD0D9" w:themeColor="accent3" w:sz="24" w:space="24"/>
        <w:right w:val="dashDotStroked" w:color="0BD0D9" w:themeColor="accent3"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5708E7" w:rsidP="00DC1BEB" w:rsidRDefault="005708E7" w14:paraId="72A3D3EC" wp14:textId="77777777">
      <w:pPr>
        <w:spacing w:after="0" w:line="240" w:lineRule="auto"/>
      </w:pPr>
      <w:r>
        <w:separator/>
      </w:r>
    </w:p>
  </w:endnote>
  <w:endnote w:type="continuationSeparator" w:id="0">
    <w:p xmlns:wp14="http://schemas.microsoft.com/office/word/2010/wordml" w:rsidR="005708E7" w:rsidP="00DC1BEB" w:rsidRDefault="005708E7" w14:paraId="0D0B940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rte">
    <w:panose1 w:val="0306090204050207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5708E7" w:rsidP="00DC1BEB" w:rsidRDefault="005708E7" w14:paraId="0E27B00A" wp14:textId="77777777">
      <w:pPr>
        <w:spacing w:after="0" w:line="240" w:lineRule="auto"/>
      </w:pPr>
      <w:r>
        <w:separator/>
      </w:r>
    </w:p>
  </w:footnote>
  <w:footnote w:type="continuationSeparator" w:id="0">
    <w:p xmlns:wp14="http://schemas.microsoft.com/office/word/2010/wordml" w:rsidR="005708E7" w:rsidP="00DC1BEB" w:rsidRDefault="005708E7" w14:paraId="60061E4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446B53" w:rsidRDefault="00446B53" w14:paraId="3ED70016" wp14:textId="77777777">
    <w:pPr>
      <w:pStyle w:val="Header"/>
    </w:pPr>
    <w:r>
      <w:t>Carina Walters</w:t>
    </w:r>
    <w:r>
      <w:ptab w:alignment="center" w:relativeTo="margin" w:leader="none"/>
    </w:r>
    <w:r>
      <w:t>2206384</w:t>
    </w:r>
    <w:r>
      <w:ptab w:alignment="right" w:relativeTo="margin" w:leader="none"/>
    </w:r>
    <w:r>
      <w:t>ECYW5005</w:t>
    </w:r>
  </w:p>
  <w:p xmlns:wp14="http://schemas.microsoft.com/office/word/2010/wordml" w:rsidR="00446B53" w:rsidRDefault="00446B53" w14:paraId="44EAFD9C" wp14:textId="77777777">
    <w:pPr>
      <w:pStyle w:val="Header"/>
    </w:pPr>
  </w:p>
</w:hdr>
</file>

<file path=word/intelligence2.xml><?xml version="1.0" encoding="utf-8"?>
<int2:intelligence xmlns:int2="http://schemas.microsoft.com/office/intelligence/2020/intelligence">
  <int2:observations>
    <int2:textHash int2:hashCode="Y7rxyEYEGk+h8X" int2:id="YxUswGFD">
      <int2:state int2:type="AugLoop_Text_Critique" int2:value="Rejected"/>
    </int2:textHash>
    <int2:textHash int2:hashCode="F5meySrj0IR3eS" int2:id="JXwHKuZZ">
      <int2:state int2:type="AugLoop_Text_Critique" int2:value="Rejected"/>
    </int2:textHash>
    <int2:textHash int2:hashCode="FPRZ1yFnCPrzsl" int2:id="2pDZv6dp">
      <int2:state int2:type="AugLoop_Text_Critique" int2:value="Rejected"/>
    </int2:textHash>
    <int2:textHash int2:hashCode="ni8UUdXdlt6RIo" int2:id="BWtwHeqR">
      <int2:state int2:type="AugLoop_Text_Critique" int2:value="Rejected"/>
    </int2:textHash>
    <int2:textHash int2:hashCode="9WfGGkIki0Hdzt" int2:id="l45429Rs">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071B"/>
    <w:multiLevelType w:val="multilevel"/>
    <w:tmpl w:val="9E8E19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D8A2212"/>
    <w:multiLevelType w:val="hybridMultilevel"/>
    <w:tmpl w:val="134A83C4"/>
    <w:lvl w:ilvl="0" w:tplc="2570C75E">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DA3CFD"/>
    <w:multiLevelType w:val="multilevel"/>
    <w:tmpl w:val="F0A210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7C04A36"/>
    <w:multiLevelType w:val="multilevel"/>
    <w:tmpl w:val="7C9A7F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89070E8"/>
    <w:multiLevelType w:val="multilevel"/>
    <w:tmpl w:val="7AB6F9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8411056"/>
    <w:multiLevelType w:val="multilevel"/>
    <w:tmpl w:val="DC8800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8EF579E"/>
    <w:multiLevelType w:val="hybridMultilevel"/>
    <w:tmpl w:val="2BCA31E0"/>
    <w:lvl w:ilvl="0" w:tplc="C680B130">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B7B1243"/>
    <w:multiLevelType w:val="hybridMultilevel"/>
    <w:tmpl w:val="537C5732"/>
    <w:lvl w:ilvl="0" w:tplc="177A11DA">
      <w:start w:val="2"/>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3583B15"/>
    <w:multiLevelType w:val="multilevel"/>
    <w:tmpl w:val="C9A8D0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8633470"/>
    <w:multiLevelType w:val="multilevel"/>
    <w:tmpl w:val="D3727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7FC034EB"/>
    <w:multiLevelType w:val="hybridMultilevel"/>
    <w:tmpl w:val="FD12534E"/>
    <w:lvl w:ilvl="0" w:tplc="84F8A394">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8"/>
  </w:num>
  <w:num w:numId="3">
    <w:abstractNumId w:val="0"/>
  </w:num>
  <w:num w:numId="4">
    <w:abstractNumId w:val="5"/>
  </w:num>
  <w:num w:numId="5">
    <w:abstractNumId w:val="10"/>
  </w:num>
  <w:num w:numId="6">
    <w:abstractNumId w:val="6"/>
  </w:num>
  <w:num w:numId="7">
    <w:abstractNumId w:val="1"/>
  </w:num>
  <w:num w:numId="8">
    <w:abstractNumId w:val="7"/>
  </w:num>
  <w:num w:numId="9">
    <w:abstractNumId w:val="9"/>
  </w:num>
  <w:num w:numId="10">
    <w:abstractNumId w:val="2"/>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A5"/>
    <w:rsid w:val="00032E62"/>
    <w:rsid w:val="00057358"/>
    <w:rsid w:val="00094F3D"/>
    <w:rsid w:val="001060AC"/>
    <w:rsid w:val="00110795"/>
    <w:rsid w:val="0011340E"/>
    <w:rsid w:val="001312CA"/>
    <w:rsid w:val="00140AF2"/>
    <w:rsid w:val="00141C42"/>
    <w:rsid w:val="00152E19"/>
    <w:rsid w:val="00154EA6"/>
    <w:rsid w:val="00172BE5"/>
    <w:rsid w:val="00173BC2"/>
    <w:rsid w:val="0017789A"/>
    <w:rsid w:val="001C156F"/>
    <w:rsid w:val="001C4771"/>
    <w:rsid w:val="001D3C82"/>
    <w:rsid w:val="001D4639"/>
    <w:rsid w:val="00211638"/>
    <w:rsid w:val="00221F5D"/>
    <w:rsid w:val="002322C7"/>
    <w:rsid w:val="002570E7"/>
    <w:rsid w:val="00263885"/>
    <w:rsid w:val="00270C67"/>
    <w:rsid w:val="002E5DB4"/>
    <w:rsid w:val="002F136A"/>
    <w:rsid w:val="00320C16"/>
    <w:rsid w:val="00323D05"/>
    <w:rsid w:val="00324F3B"/>
    <w:rsid w:val="00331370"/>
    <w:rsid w:val="0033644A"/>
    <w:rsid w:val="00341D78"/>
    <w:rsid w:val="003527FE"/>
    <w:rsid w:val="00353235"/>
    <w:rsid w:val="00361281"/>
    <w:rsid w:val="00376F6A"/>
    <w:rsid w:val="003A0E3E"/>
    <w:rsid w:val="003D12FD"/>
    <w:rsid w:val="003E5D94"/>
    <w:rsid w:val="00441E15"/>
    <w:rsid w:val="00446B53"/>
    <w:rsid w:val="00451B8B"/>
    <w:rsid w:val="004D0F3E"/>
    <w:rsid w:val="004D243A"/>
    <w:rsid w:val="004F3D2A"/>
    <w:rsid w:val="00534A76"/>
    <w:rsid w:val="005708E7"/>
    <w:rsid w:val="00587365"/>
    <w:rsid w:val="005967A1"/>
    <w:rsid w:val="005A5CC6"/>
    <w:rsid w:val="005E32B8"/>
    <w:rsid w:val="005E3824"/>
    <w:rsid w:val="005E70F9"/>
    <w:rsid w:val="005F67ED"/>
    <w:rsid w:val="006121DE"/>
    <w:rsid w:val="00640FF4"/>
    <w:rsid w:val="00641B6A"/>
    <w:rsid w:val="00677B54"/>
    <w:rsid w:val="006A1FFE"/>
    <w:rsid w:val="006B0E51"/>
    <w:rsid w:val="006D404A"/>
    <w:rsid w:val="007024A1"/>
    <w:rsid w:val="00725BB0"/>
    <w:rsid w:val="00775E01"/>
    <w:rsid w:val="00786F05"/>
    <w:rsid w:val="007874C7"/>
    <w:rsid w:val="007B13DD"/>
    <w:rsid w:val="007E1AF2"/>
    <w:rsid w:val="007F4057"/>
    <w:rsid w:val="00826BFF"/>
    <w:rsid w:val="00836313"/>
    <w:rsid w:val="0083758A"/>
    <w:rsid w:val="00844D4F"/>
    <w:rsid w:val="008A5D65"/>
    <w:rsid w:val="008B5864"/>
    <w:rsid w:val="008C5B86"/>
    <w:rsid w:val="008E33DC"/>
    <w:rsid w:val="00900297"/>
    <w:rsid w:val="00925DE4"/>
    <w:rsid w:val="00954990"/>
    <w:rsid w:val="00962D03"/>
    <w:rsid w:val="00971174"/>
    <w:rsid w:val="00983AC9"/>
    <w:rsid w:val="009C17E4"/>
    <w:rsid w:val="00A17960"/>
    <w:rsid w:val="00A461BF"/>
    <w:rsid w:val="00A55723"/>
    <w:rsid w:val="00A822A6"/>
    <w:rsid w:val="00AD3341"/>
    <w:rsid w:val="00AF3D60"/>
    <w:rsid w:val="00B13DC4"/>
    <w:rsid w:val="00B729CA"/>
    <w:rsid w:val="00B9202F"/>
    <w:rsid w:val="00BC08E4"/>
    <w:rsid w:val="00BE2688"/>
    <w:rsid w:val="00BF2EA5"/>
    <w:rsid w:val="00C110AF"/>
    <w:rsid w:val="00C26533"/>
    <w:rsid w:val="00C57037"/>
    <w:rsid w:val="00C7264E"/>
    <w:rsid w:val="00CC2541"/>
    <w:rsid w:val="00CD26F5"/>
    <w:rsid w:val="00CF1D78"/>
    <w:rsid w:val="00D84175"/>
    <w:rsid w:val="00DC1BEB"/>
    <w:rsid w:val="00DC25A4"/>
    <w:rsid w:val="00E36C55"/>
    <w:rsid w:val="00E37384"/>
    <w:rsid w:val="00EA660A"/>
    <w:rsid w:val="00EE2E42"/>
    <w:rsid w:val="00EF32CB"/>
    <w:rsid w:val="00F731D6"/>
    <w:rsid w:val="00FB1EC2"/>
    <w:rsid w:val="00FB4CCC"/>
    <w:rsid w:val="00FD3954"/>
    <w:rsid w:val="00FE197E"/>
    <w:rsid w:val="00FE346C"/>
    <w:rsid w:val="00FF1E49"/>
    <w:rsid w:val="0338AA58"/>
    <w:rsid w:val="0478E8ED"/>
    <w:rsid w:val="09846E4E"/>
    <w:rsid w:val="12A6C0B4"/>
    <w:rsid w:val="14429115"/>
    <w:rsid w:val="15532278"/>
    <w:rsid w:val="177A31D7"/>
    <w:rsid w:val="1C17A0B6"/>
    <w:rsid w:val="2860DE13"/>
    <w:rsid w:val="2F2A577B"/>
    <w:rsid w:val="316F70FA"/>
    <w:rsid w:val="521CFE61"/>
    <w:rsid w:val="5976EDC1"/>
    <w:rsid w:val="6CA77683"/>
    <w:rsid w:val="7014562B"/>
    <w:rsid w:val="7BE8C212"/>
    <w:rsid w:val="7CE29130"/>
    <w:rsid w:val="7DA8F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BBB55"/>
  <w15:chartTrackingRefBased/>
  <w15:docId w15:val="{3C80CA51-5DF3-4AD4-ACF6-947C26D7EA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CD26F5"/>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BF2EA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F2EA5"/>
  </w:style>
  <w:style w:type="character" w:styleId="eop" w:customStyle="1">
    <w:name w:val="eop"/>
    <w:basedOn w:val="DefaultParagraphFont"/>
    <w:rsid w:val="00BF2EA5"/>
  </w:style>
  <w:style w:type="character" w:styleId="scxw93277106" w:customStyle="1">
    <w:name w:val="scxw93277106"/>
    <w:basedOn w:val="DefaultParagraphFont"/>
    <w:rsid w:val="00BF2EA5"/>
  </w:style>
  <w:style w:type="paragraph" w:styleId="NoSpacing">
    <w:name w:val="No Spacing"/>
    <w:link w:val="NoSpacingChar"/>
    <w:uiPriority w:val="1"/>
    <w:qFormat/>
    <w:rsid w:val="002322C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2322C7"/>
    <w:rPr>
      <w:rFonts w:eastAsiaTheme="minorEastAsia"/>
      <w:lang w:val="en-US"/>
    </w:rPr>
  </w:style>
  <w:style w:type="character" w:styleId="Hyperlink">
    <w:name w:val="Hyperlink"/>
    <w:basedOn w:val="DefaultParagraphFont"/>
    <w:uiPriority w:val="99"/>
    <w:unhideWhenUsed/>
    <w:rsid w:val="00BC08E4"/>
    <w:rPr>
      <w:color w:val="F49100" w:themeColor="hyperlink"/>
      <w:u w:val="single"/>
    </w:rPr>
  </w:style>
  <w:style w:type="paragraph" w:styleId="Caption">
    <w:name w:val="caption"/>
    <w:basedOn w:val="Normal"/>
    <w:next w:val="Normal"/>
    <w:uiPriority w:val="35"/>
    <w:unhideWhenUsed/>
    <w:qFormat/>
    <w:rsid w:val="00FB4CCC"/>
    <w:pPr>
      <w:spacing w:after="200" w:line="240" w:lineRule="auto"/>
    </w:pPr>
    <w:rPr>
      <w:i/>
      <w:iCs/>
      <w:color w:val="17406D" w:themeColor="text2"/>
      <w:sz w:val="18"/>
      <w:szCs w:val="18"/>
    </w:rPr>
  </w:style>
  <w:style w:type="character" w:styleId="Heading1Char" w:customStyle="1">
    <w:name w:val="Heading 1 Char"/>
    <w:basedOn w:val="DefaultParagraphFont"/>
    <w:link w:val="Heading1"/>
    <w:uiPriority w:val="9"/>
    <w:rsid w:val="00CD26F5"/>
    <w:rPr>
      <w:rFonts w:ascii="Times New Roman" w:hAnsi="Times New Roman" w:eastAsia="Times New Roman" w:cs="Times New Roman"/>
      <w:b/>
      <w:bCs/>
      <w:kern w:val="36"/>
      <w:sz w:val="48"/>
      <w:szCs w:val="48"/>
      <w:lang w:eastAsia="en-GB"/>
    </w:rPr>
  </w:style>
  <w:style w:type="paragraph" w:styleId="Header">
    <w:name w:val="header"/>
    <w:basedOn w:val="Normal"/>
    <w:link w:val="HeaderChar"/>
    <w:uiPriority w:val="99"/>
    <w:unhideWhenUsed/>
    <w:rsid w:val="00DC1BE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1BEB"/>
  </w:style>
  <w:style w:type="paragraph" w:styleId="Footer">
    <w:name w:val="footer"/>
    <w:basedOn w:val="Normal"/>
    <w:link w:val="FooterChar"/>
    <w:uiPriority w:val="99"/>
    <w:unhideWhenUsed/>
    <w:rsid w:val="00DC1BE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1BEB"/>
  </w:style>
  <w:style w:type="paragraph" w:styleId="ListParagraph">
    <w:name w:val="List Paragraph"/>
    <w:basedOn w:val="Normal"/>
    <w:uiPriority w:val="34"/>
    <w:qFormat/>
    <w:rsid w:val="00836313"/>
    <w:pPr>
      <w:ind w:left="720"/>
      <w:contextualSpacing/>
    </w:pPr>
  </w:style>
  <w:style w:type="character" w:styleId="FollowedHyperlink">
    <w:name w:val="FollowedHyperlink"/>
    <w:basedOn w:val="DefaultParagraphFont"/>
    <w:uiPriority w:val="99"/>
    <w:semiHidden/>
    <w:unhideWhenUsed/>
    <w:rsid w:val="00341D78"/>
    <w:rPr>
      <w:color w:val="85DFD0" w:themeColor="followedHyperlink"/>
      <w:u w:val="single"/>
    </w:rPr>
  </w:style>
  <w:style w:type="character" w:styleId="inlineblock" w:customStyle="1">
    <w:name w:val="inlineblock"/>
    <w:basedOn w:val="DefaultParagraphFont"/>
    <w:rsid w:val="00AF3D60"/>
  </w:style>
  <w:style w:type="character" w:styleId="sciprofiles-linkname" w:customStyle="1">
    <w:name w:val="sciprofiles-link__name"/>
    <w:basedOn w:val="DefaultParagraphFont"/>
    <w:rsid w:val="00AF3D60"/>
  </w:style>
  <w:style w:type="character" w:styleId="button-link-text" w:customStyle="1">
    <w:name w:val="button-link-text"/>
    <w:basedOn w:val="DefaultParagraphFont"/>
    <w:rsid w:val="00320C16"/>
  </w:style>
  <w:style w:type="character" w:styleId="react-xocs-alternative-link" w:customStyle="1">
    <w:name w:val="react-xocs-alternative-link"/>
    <w:basedOn w:val="DefaultParagraphFont"/>
    <w:rsid w:val="00320C16"/>
  </w:style>
  <w:style w:type="character" w:styleId="given-name" w:customStyle="1">
    <w:name w:val="given-name"/>
    <w:basedOn w:val="DefaultParagraphFont"/>
    <w:rsid w:val="00320C16"/>
  </w:style>
  <w:style w:type="character" w:styleId="text" w:customStyle="1">
    <w:name w:val="text"/>
    <w:basedOn w:val="DefaultParagraphFont"/>
    <w:rsid w:val="00320C16"/>
  </w:style>
  <w:style w:type="character" w:styleId="author-ref" w:customStyle="1">
    <w:name w:val="author-ref"/>
    <w:basedOn w:val="DefaultParagraphFont"/>
    <w:rsid w:val="00320C16"/>
  </w:style>
  <w:style w:type="character" w:styleId="title-text" w:customStyle="1">
    <w:name w:val="title-text"/>
    <w:basedOn w:val="DefaultParagraphFont"/>
    <w:rsid w:val="00320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447160">
      <w:bodyDiv w:val="1"/>
      <w:marLeft w:val="0"/>
      <w:marRight w:val="0"/>
      <w:marTop w:val="0"/>
      <w:marBottom w:val="0"/>
      <w:divBdr>
        <w:top w:val="none" w:sz="0" w:space="0" w:color="auto"/>
        <w:left w:val="none" w:sz="0" w:space="0" w:color="auto"/>
        <w:bottom w:val="none" w:sz="0" w:space="0" w:color="auto"/>
        <w:right w:val="none" w:sz="0" w:space="0" w:color="auto"/>
      </w:divBdr>
      <w:divsChild>
        <w:div w:id="1683629559">
          <w:marLeft w:val="0"/>
          <w:marRight w:val="0"/>
          <w:marTop w:val="0"/>
          <w:marBottom w:val="0"/>
          <w:divBdr>
            <w:top w:val="none" w:sz="0" w:space="0" w:color="auto"/>
            <w:left w:val="none" w:sz="0" w:space="0" w:color="auto"/>
            <w:bottom w:val="none" w:sz="0" w:space="0" w:color="auto"/>
            <w:right w:val="none" w:sz="0" w:space="0" w:color="auto"/>
          </w:divBdr>
        </w:div>
        <w:div w:id="380439891">
          <w:marLeft w:val="0"/>
          <w:marRight w:val="0"/>
          <w:marTop w:val="0"/>
          <w:marBottom w:val="0"/>
          <w:divBdr>
            <w:top w:val="none" w:sz="0" w:space="0" w:color="auto"/>
            <w:left w:val="none" w:sz="0" w:space="0" w:color="auto"/>
            <w:bottom w:val="none" w:sz="0" w:space="0" w:color="auto"/>
            <w:right w:val="none" w:sz="0" w:space="0" w:color="auto"/>
          </w:divBdr>
        </w:div>
        <w:div w:id="595330926">
          <w:marLeft w:val="0"/>
          <w:marRight w:val="0"/>
          <w:marTop w:val="0"/>
          <w:marBottom w:val="0"/>
          <w:divBdr>
            <w:top w:val="none" w:sz="0" w:space="0" w:color="auto"/>
            <w:left w:val="none" w:sz="0" w:space="0" w:color="auto"/>
            <w:bottom w:val="none" w:sz="0" w:space="0" w:color="auto"/>
            <w:right w:val="none" w:sz="0" w:space="0" w:color="auto"/>
          </w:divBdr>
        </w:div>
        <w:div w:id="2135637481">
          <w:marLeft w:val="0"/>
          <w:marRight w:val="0"/>
          <w:marTop w:val="0"/>
          <w:marBottom w:val="0"/>
          <w:divBdr>
            <w:top w:val="none" w:sz="0" w:space="0" w:color="auto"/>
            <w:left w:val="none" w:sz="0" w:space="0" w:color="auto"/>
            <w:bottom w:val="none" w:sz="0" w:space="0" w:color="auto"/>
            <w:right w:val="none" w:sz="0" w:space="0" w:color="auto"/>
          </w:divBdr>
        </w:div>
        <w:div w:id="791285535">
          <w:marLeft w:val="0"/>
          <w:marRight w:val="0"/>
          <w:marTop w:val="0"/>
          <w:marBottom w:val="0"/>
          <w:divBdr>
            <w:top w:val="none" w:sz="0" w:space="0" w:color="auto"/>
            <w:left w:val="none" w:sz="0" w:space="0" w:color="auto"/>
            <w:bottom w:val="none" w:sz="0" w:space="0" w:color="auto"/>
            <w:right w:val="none" w:sz="0" w:space="0" w:color="auto"/>
          </w:divBdr>
        </w:div>
        <w:div w:id="868641563">
          <w:marLeft w:val="0"/>
          <w:marRight w:val="0"/>
          <w:marTop w:val="0"/>
          <w:marBottom w:val="0"/>
          <w:divBdr>
            <w:top w:val="none" w:sz="0" w:space="0" w:color="auto"/>
            <w:left w:val="none" w:sz="0" w:space="0" w:color="auto"/>
            <w:bottom w:val="none" w:sz="0" w:space="0" w:color="auto"/>
            <w:right w:val="none" w:sz="0" w:space="0" w:color="auto"/>
          </w:divBdr>
        </w:div>
        <w:div w:id="24333656">
          <w:marLeft w:val="0"/>
          <w:marRight w:val="0"/>
          <w:marTop w:val="0"/>
          <w:marBottom w:val="0"/>
          <w:divBdr>
            <w:top w:val="none" w:sz="0" w:space="0" w:color="auto"/>
            <w:left w:val="none" w:sz="0" w:space="0" w:color="auto"/>
            <w:bottom w:val="none" w:sz="0" w:space="0" w:color="auto"/>
            <w:right w:val="none" w:sz="0" w:space="0" w:color="auto"/>
          </w:divBdr>
        </w:div>
        <w:div w:id="163668262">
          <w:marLeft w:val="0"/>
          <w:marRight w:val="0"/>
          <w:marTop w:val="0"/>
          <w:marBottom w:val="0"/>
          <w:divBdr>
            <w:top w:val="none" w:sz="0" w:space="0" w:color="auto"/>
            <w:left w:val="none" w:sz="0" w:space="0" w:color="auto"/>
            <w:bottom w:val="none" w:sz="0" w:space="0" w:color="auto"/>
            <w:right w:val="none" w:sz="0" w:space="0" w:color="auto"/>
          </w:divBdr>
        </w:div>
        <w:div w:id="365104648">
          <w:marLeft w:val="0"/>
          <w:marRight w:val="0"/>
          <w:marTop w:val="0"/>
          <w:marBottom w:val="0"/>
          <w:divBdr>
            <w:top w:val="none" w:sz="0" w:space="0" w:color="auto"/>
            <w:left w:val="none" w:sz="0" w:space="0" w:color="auto"/>
            <w:bottom w:val="none" w:sz="0" w:space="0" w:color="auto"/>
            <w:right w:val="none" w:sz="0" w:space="0" w:color="auto"/>
          </w:divBdr>
        </w:div>
        <w:div w:id="1289555886">
          <w:marLeft w:val="0"/>
          <w:marRight w:val="0"/>
          <w:marTop w:val="0"/>
          <w:marBottom w:val="0"/>
          <w:divBdr>
            <w:top w:val="none" w:sz="0" w:space="0" w:color="auto"/>
            <w:left w:val="none" w:sz="0" w:space="0" w:color="auto"/>
            <w:bottom w:val="none" w:sz="0" w:space="0" w:color="auto"/>
            <w:right w:val="none" w:sz="0" w:space="0" w:color="auto"/>
          </w:divBdr>
        </w:div>
        <w:div w:id="1080449928">
          <w:marLeft w:val="0"/>
          <w:marRight w:val="0"/>
          <w:marTop w:val="0"/>
          <w:marBottom w:val="0"/>
          <w:divBdr>
            <w:top w:val="none" w:sz="0" w:space="0" w:color="auto"/>
            <w:left w:val="none" w:sz="0" w:space="0" w:color="auto"/>
            <w:bottom w:val="none" w:sz="0" w:space="0" w:color="auto"/>
            <w:right w:val="none" w:sz="0" w:space="0" w:color="auto"/>
          </w:divBdr>
        </w:div>
        <w:div w:id="497233637">
          <w:marLeft w:val="0"/>
          <w:marRight w:val="0"/>
          <w:marTop w:val="0"/>
          <w:marBottom w:val="0"/>
          <w:divBdr>
            <w:top w:val="none" w:sz="0" w:space="0" w:color="auto"/>
            <w:left w:val="none" w:sz="0" w:space="0" w:color="auto"/>
            <w:bottom w:val="none" w:sz="0" w:space="0" w:color="auto"/>
            <w:right w:val="none" w:sz="0" w:space="0" w:color="auto"/>
          </w:divBdr>
        </w:div>
        <w:div w:id="1235776547">
          <w:marLeft w:val="0"/>
          <w:marRight w:val="0"/>
          <w:marTop w:val="0"/>
          <w:marBottom w:val="0"/>
          <w:divBdr>
            <w:top w:val="none" w:sz="0" w:space="0" w:color="auto"/>
            <w:left w:val="none" w:sz="0" w:space="0" w:color="auto"/>
            <w:bottom w:val="none" w:sz="0" w:space="0" w:color="auto"/>
            <w:right w:val="none" w:sz="0" w:space="0" w:color="auto"/>
          </w:divBdr>
        </w:div>
        <w:div w:id="384529923">
          <w:marLeft w:val="0"/>
          <w:marRight w:val="0"/>
          <w:marTop w:val="0"/>
          <w:marBottom w:val="0"/>
          <w:divBdr>
            <w:top w:val="none" w:sz="0" w:space="0" w:color="auto"/>
            <w:left w:val="none" w:sz="0" w:space="0" w:color="auto"/>
            <w:bottom w:val="none" w:sz="0" w:space="0" w:color="auto"/>
            <w:right w:val="none" w:sz="0" w:space="0" w:color="auto"/>
          </w:divBdr>
        </w:div>
      </w:divsChild>
    </w:div>
    <w:div w:id="557060655">
      <w:bodyDiv w:val="1"/>
      <w:marLeft w:val="0"/>
      <w:marRight w:val="0"/>
      <w:marTop w:val="0"/>
      <w:marBottom w:val="0"/>
      <w:divBdr>
        <w:top w:val="none" w:sz="0" w:space="0" w:color="auto"/>
        <w:left w:val="none" w:sz="0" w:space="0" w:color="auto"/>
        <w:bottom w:val="none" w:sz="0" w:space="0" w:color="auto"/>
        <w:right w:val="none" w:sz="0" w:space="0" w:color="auto"/>
      </w:divBdr>
    </w:div>
    <w:div w:id="576285766">
      <w:bodyDiv w:val="1"/>
      <w:marLeft w:val="0"/>
      <w:marRight w:val="0"/>
      <w:marTop w:val="0"/>
      <w:marBottom w:val="0"/>
      <w:divBdr>
        <w:top w:val="none" w:sz="0" w:space="0" w:color="auto"/>
        <w:left w:val="none" w:sz="0" w:space="0" w:color="auto"/>
        <w:bottom w:val="none" w:sz="0" w:space="0" w:color="auto"/>
        <w:right w:val="none" w:sz="0" w:space="0" w:color="auto"/>
      </w:divBdr>
    </w:div>
    <w:div w:id="630719135">
      <w:bodyDiv w:val="1"/>
      <w:marLeft w:val="0"/>
      <w:marRight w:val="0"/>
      <w:marTop w:val="0"/>
      <w:marBottom w:val="0"/>
      <w:divBdr>
        <w:top w:val="none" w:sz="0" w:space="0" w:color="auto"/>
        <w:left w:val="none" w:sz="0" w:space="0" w:color="auto"/>
        <w:bottom w:val="none" w:sz="0" w:space="0" w:color="auto"/>
        <w:right w:val="none" w:sz="0" w:space="0" w:color="auto"/>
      </w:divBdr>
    </w:div>
    <w:div w:id="715858757">
      <w:bodyDiv w:val="1"/>
      <w:marLeft w:val="0"/>
      <w:marRight w:val="0"/>
      <w:marTop w:val="0"/>
      <w:marBottom w:val="0"/>
      <w:divBdr>
        <w:top w:val="none" w:sz="0" w:space="0" w:color="auto"/>
        <w:left w:val="none" w:sz="0" w:space="0" w:color="auto"/>
        <w:bottom w:val="none" w:sz="0" w:space="0" w:color="auto"/>
        <w:right w:val="none" w:sz="0" w:space="0" w:color="auto"/>
      </w:divBdr>
    </w:div>
    <w:div w:id="732847624">
      <w:bodyDiv w:val="1"/>
      <w:marLeft w:val="0"/>
      <w:marRight w:val="0"/>
      <w:marTop w:val="0"/>
      <w:marBottom w:val="0"/>
      <w:divBdr>
        <w:top w:val="none" w:sz="0" w:space="0" w:color="auto"/>
        <w:left w:val="none" w:sz="0" w:space="0" w:color="auto"/>
        <w:bottom w:val="none" w:sz="0" w:space="0" w:color="auto"/>
        <w:right w:val="none" w:sz="0" w:space="0" w:color="auto"/>
      </w:divBdr>
    </w:div>
    <w:div w:id="1799375159">
      <w:bodyDiv w:val="1"/>
      <w:marLeft w:val="0"/>
      <w:marRight w:val="0"/>
      <w:marTop w:val="0"/>
      <w:marBottom w:val="0"/>
      <w:divBdr>
        <w:top w:val="none" w:sz="0" w:space="0" w:color="auto"/>
        <w:left w:val="none" w:sz="0" w:space="0" w:color="auto"/>
        <w:bottom w:val="none" w:sz="0" w:space="0" w:color="auto"/>
        <w:right w:val="none" w:sz="0" w:space="0" w:color="auto"/>
      </w:divBdr>
    </w:div>
    <w:div w:id="1856766081">
      <w:bodyDiv w:val="1"/>
      <w:marLeft w:val="0"/>
      <w:marRight w:val="0"/>
      <w:marTop w:val="0"/>
      <w:marBottom w:val="0"/>
      <w:divBdr>
        <w:top w:val="none" w:sz="0" w:space="0" w:color="auto"/>
        <w:left w:val="none" w:sz="0" w:space="0" w:color="auto"/>
        <w:bottom w:val="none" w:sz="0" w:space="0" w:color="auto"/>
        <w:right w:val="none" w:sz="0" w:space="0" w:color="auto"/>
      </w:divBdr>
      <w:divsChild>
        <w:div w:id="587353982">
          <w:marLeft w:val="0"/>
          <w:marRight w:val="0"/>
          <w:marTop w:val="0"/>
          <w:marBottom w:val="0"/>
          <w:divBdr>
            <w:top w:val="none" w:sz="0" w:space="0" w:color="auto"/>
            <w:left w:val="none" w:sz="0" w:space="0" w:color="auto"/>
            <w:bottom w:val="none" w:sz="0" w:space="0" w:color="auto"/>
            <w:right w:val="none" w:sz="0" w:space="0" w:color="auto"/>
          </w:divBdr>
          <w:divsChild>
            <w:div w:id="146945815">
              <w:marLeft w:val="0"/>
              <w:marRight w:val="0"/>
              <w:marTop w:val="0"/>
              <w:marBottom w:val="0"/>
              <w:divBdr>
                <w:top w:val="none" w:sz="0" w:space="0" w:color="auto"/>
                <w:left w:val="none" w:sz="0" w:space="0" w:color="auto"/>
                <w:bottom w:val="none" w:sz="0" w:space="0" w:color="auto"/>
                <w:right w:val="none" w:sz="0" w:space="0" w:color="auto"/>
              </w:divBdr>
            </w:div>
            <w:div w:id="205144719">
              <w:marLeft w:val="0"/>
              <w:marRight w:val="0"/>
              <w:marTop w:val="0"/>
              <w:marBottom w:val="0"/>
              <w:divBdr>
                <w:top w:val="none" w:sz="0" w:space="0" w:color="auto"/>
                <w:left w:val="none" w:sz="0" w:space="0" w:color="auto"/>
                <w:bottom w:val="none" w:sz="0" w:space="0" w:color="auto"/>
                <w:right w:val="none" w:sz="0" w:space="0" w:color="auto"/>
              </w:divBdr>
            </w:div>
            <w:div w:id="419179906">
              <w:marLeft w:val="0"/>
              <w:marRight w:val="0"/>
              <w:marTop w:val="0"/>
              <w:marBottom w:val="0"/>
              <w:divBdr>
                <w:top w:val="none" w:sz="0" w:space="0" w:color="auto"/>
                <w:left w:val="none" w:sz="0" w:space="0" w:color="auto"/>
                <w:bottom w:val="none" w:sz="0" w:space="0" w:color="auto"/>
                <w:right w:val="none" w:sz="0" w:space="0" w:color="auto"/>
              </w:divBdr>
            </w:div>
            <w:div w:id="738134852">
              <w:marLeft w:val="0"/>
              <w:marRight w:val="0"/>
              <w:marTop w:val="0"/>
              <w:marBottom w:val="0"/>
              <w:divBdr>
                <w:top w:val="none" w:sz="0" w:space="0" w:color="auto"/>
                <w:left w:val="none" w:sz="0" w:space="0" w:color="auto"/>
                <w:bottom w:val="none" w:sz="0" w:space="0" w:color="auto"/>
                <w:right w:val="none" w:sz="0" w:space="0" w:color="auto"/>
              </w:divBdr>
            </w:div>
            <w:div w:id="833225133">
              <w:marLeft w:val="0"/>
              <w:marRight w:val="0"/>
              <w:marTop w:val="0"/>
              <w:marBottom w:val="0"/>
              <w:divBdr>
                <w:top w:val="none" w:sz="0" w:space="0" w:color="auto"/>
                <w:left w:val="none" w:sz="0" w:space="0" w:color="auto"/>
                <w:bottom w:val="none" w:sz="0" w:space="0" w:color="auto"/>
                <w:right w:val="none" w:sz="0" w:space="0" w:color="auto"/>
              </w:divBdr>
            </w:div>
            <w:div w:id="871186771">
              <w:marLeft w:val="0"/>
              <w:marRight w:val="0"/>
              <w:marTop w:val="0"/>
              <w:marBottom w:val="0"/>
              <w:divBdr>
                <w:top w:val="none" w:sz="0" w:space="0" w:color="auto"/>
                <w:left w:val="none" w:sz="0" w:space="0" w:color="auto"/>
                <w:bottom w:val="none" w:sz="0" w:space="0" w:color="auto"/>
                <w:right w:val="none" w:sz="0" w:space="0" w:color="auto"/>
              </w:divBdr>
            </w:div>
            <w:div w:id="975716147">
              <w:marLeft w:val="0"/>
              <w:marRight w:val="0"/>
              <w:marTop w:val="0"/>
              <w:marBottom w:val="0"/>
              <w:divBdr>
                <w:top w:val="none" w:sz="0" w:space="0" w:color="auto"/>
                <w:left w:val="none" w:sz="0" w:space="0" w:color="auto"/>
                <w:bottom w:val="none" w:sz="0" w:space="0" w:color="auto"/>
                <w:right w:val="none" w:sz="0" w:space="0" w:color="auto"/>
              </w:divBdr>
            </w:div>
            <w:div w:id="1147552252">
              <w:marLeft w:val="0"/>
              <w:marRight w:val="0"/>
              <w:marTop w:val="0"/>
              <w:marBottom w:val="0"/>
              <w:divBdr>
                <w:top w:val="none" w:sz="0" w:space="0" w:color="auto"/>
                <w:left w:val="none" w:sz="0" w:space="0" w:color="auto"/>
                <w:bottom w:val="none" w:sz="0" w:space="0" w:color="auto"/>
                <w:right w:val="none" w:sz="0" w:space="0" w:color="auto"/>
              </w:divBdr>
            </w:div>
            <w:div w:id="1250233631">
              <w:marLeft w:val="0"/>
              <w:marRight w:val="0"/>
              <w:marTop w:val="0"/>
              <w:marBottom w:val="0"/>
              <w:divBdr>
                <w:top w:val="none" w:sz="0" w:space="0" w:color="auto"/>
                <w:left w:val="none" w:sz="0" w:space="0" w:color="auto"/>
                <w:bottom w:val="none" w:sz="0" w:space="0" w:color="auto"/>
                <w:right w:val="none" w:sz="0" w:space="0" w:color="auto"/>
              </w:divBdr>
            </w:div>
            <w:div w:id="1466122714">
              <w:marLeft w:val="0"/>
              <w:marRight w:val="0"/>
              <w:marTop w:val="0"/>
              <w:marBottom w:val="0"/>
              <w:divBdr>
                <w:top w:val="none" w:sz="0" w:space="0" w:color="auto"/>
                <w:left w:val="none" w:sz="0" w:space="0" w:color="auto"/>
                <w:bottom w:val="none" w:sz="0" w:space="0" w:color="auto"/>
                <w:right w:val="none" w:sz="0" w:space="0" w:color="auto"/>
              </w:divBdr>
            </w:div>
            <w:div w:id="1592159728">
              <w:marLeft w:val="0"/>
              <w:marRight w:val="0"/>
              <w:marTop w:val="0"/>
              <w:marBottom w:val="0"/>
              <w:divBdr>
                <w:top w:val="none" w:sz="0" w:space="0" w:color="auto"/>
                <w:left w:val="none" w:sz="0" w:space="0" w:color="auto"/>
                <w:bottom w:val="none" w:sz="0" w:space="0" w:color="auto"/>
                <w:right w:val="none" w:sz="0" w:space="0" w:color="auto"/>
              </w:divBdr>
            </w:div>
            <w:div w:id="1596858795">
              <w:marLeft w:val="0"/>
              <w:marRight w:val="0"/>
              <w:marTop w:val="0"/>
              <w:marBottom w:val="0"/>
              <w:divBdr>
                <w:top w:val="none" w:sz="0" w:space="0" w:color="auto"/>
                <w:left w:val="none" w:sz="0" w:space="0" w:color="auto"/>
                <w:bottom w:val="none" w:sz="0" w:space="0" w:color="auto"/>
                <w:right w:val="none" w:sz="0" w:space="0" w:color="auto"/>
              </w:divBdr>
            </w:div>
            <w:div w:id="1692683561">
              <w:marLeft w:val="0"/>
              <w:marRight w:val="0"/>
              <w:marTop w:val="0"/>
              <w:marBottom w:val="0"/>
              <w:divBdr>
                <w:top w:val="none" w:sz="0" w:space="0" w:color="auto"/>
                <w:left w:val="none" w:sz="0" w:space="0" w:color="auto"/>
                <w:bottom w:val="none" w:sz="0" w:space="0" w:color="auto"/>
                <w:right w:val="none" w:sz="0" w:space="0" w:color="auto"/>
              </w:divBdr>
            </w:div>
            <w:div w:id="1800218822">
              <w:marLeft w:val="0"/>
              <w:marRight w:val="0"/>
              <w:marTop w:val="0"/>
              <w:marBottom w:val="0"/>
              <w:divBdr>
                <w:top w:val="none" w:sz="0" w:space="0" w:color="auto"/>
                <w:left w:val="none" w:sz="0" w:space="0" w:color="auto"/>
                <w:bottom w:val="none" w:sz="0" w:space="0" w:color="auto"/>
                <w:right w:val="none" w:sz="0" w:space="0" w:color="auto"/>
              </w:divBdr>
            </w:div>
            <w:div w:id="1873180021">
              <w:marLeft w:val="0"/>
              <w:marRight w:val="0"/>
              <w:marTop w:val="0"/>
              <w:marBottom w:val="0"/>
              <w:divBdr>
                <w:top w:val="none" w:sz="0" w:space="0" w:color="auto"/>
                <w:left w:val="none" w:sz="0" w:space="0" w:color="auto"/>
                <w:bottom w:val="none" w:sz="0" w:space="0" w:color="auto"/>
                <w:right w:val="none" w:sz="0" w:space="0" w:color="auto"/>
              </w:divBdr>
            </w:div>
            <w:div w:id="1884513256">
              <w:marLeft w:val="0"/>
              <w:marRight w:val="0"/>
              <w:marTop w:val="0"/>
              <w:marBottom w:val="0"/>
              <w:divBdr>
                <w:top w:val="none" w:sz="0" w:space="0" w:color="auto"/>
                <w:left w:val="none" w:sz="0" w:space="0" w:color="auto"/>
                <w:bottom w:val="none" w:sz="0" w:space="0" w:color="auto"/>
                <w:right w:val="none" w:sz="0" w:space="0" w:color="auto"/>
              </w:divBdr>
            </w:div>
          </w:divsChild>
        </w:div>
        <w:div w:id="742800548">
          <w:marLeft w:val="0"/>
          <w:marRight w:val="0"/>
          <w:marTop w:val="0"/>
          <w:marBottom w:val="0"/>
          <w:divBdr>
            <w:top w:val="none" w:sz="0" w:space="0" w:color="auto"/>
            <w:left w:val="none" w:sz="0" w:space="0" w:color="auto"/>
            <w:bottom w:val="none" w:sz="0" w:space="0" w:color="auto"/>
            <w:right w:val="none" w:sz="0" w:space="0" w:color="auto"/>
          </w:divBdr>
        </w:div>
        <w:div w:id="1002926571">
          <w:marLeft w:val="0"/>
          <w:marRight w:val="0"/>
          <w:marTop w:val="0"/>
          <w:marBottom w:val="0"/>
          <w:divBdr>
            <w:top w:val="none" w:sz="0" w:space="0" w:color="auto"/>
            <w:left w:val="none" w:sz="0" w:space="0" w:color="auto"/>
            <w:bottom w:val="none" w:sz="0" w:space="0" w:color="auto"/>
            <w:right w:val="none" w:sz="0" w:space="0" w:color="auto"/>
          </w:divBdr>
        </w:div>
        <w:div w:id="1984768711">
          <w:marLeft w:val="0"/>
          <w:marRight w:val="0"/>
          <w:marTop w:val="0"/>
          <w:marBottom w:val="0"/>
          <w:divBdr>
            <w:top w:val="none" w:sz="0" w:space="0" w:color="auto"/>
            <w:left w:val="none" w:sz="0" w:space="0" w:color="auto"/>
            <w:bottom w:val="none" w:sz="0" w:space="0" w:color="auto"/>
            <w:right w:val="none" w:sz="0" w:space="0" w:color="auto"/>
          </w:divBdr>
        </w:div>
        <w:div w:id="2065788999">
          <w:marLeft w:val="0"/>
          <w:marRight w:val="0"/>
          <w:marTop w:val="0"/>
          <w:marBottom w:val="0"/>
          <w:divBdr>
            <w:top w:val="none" w:sz="0" w:space="0" w:color="auto"/>
            <w:left w:val="none" w:sz="0" w:space="0" w:color="auto"/>
            <w:bottom w:val="none" w:sz="0" w:space="0" w:color="auto"/>
            <w:right w:val="none" w:sz="0" w:space="0" w:color="auto"/>
          </w:divBdr>
          <w:divsChild>
            <w:div w:id="261882479">
              <w:marLeft w:val="0"/>
              <w:marRight w:val="0"/>
              <w:marTop w:val="0"/>
              <w:marBottom w:val="0"/>
              <w:divBdr>
                <w:top w:val="none" w:sz="0" w:space="0" w:color="auto"/>
                <w:left w:val="none" w:sz="0" w:space="0" w:color="auto"/>
                <w:bottom w:val="none" w:sz="0" w:space="0" w:color="auto"/>
                <w:right w:val="none" w:sz="0" w:space="0" w:color="auto"/>
              </w:divBdr>
            </w:div>
            <w:div w:id="549268363">
              <w:marLeft w:val="0"/>
              <w:marRight w:val="0"/>
              <w:marTop w:val="0"/>
              <w:marBottom w:val="0"/>
              <w:divBdr>
                <w:top w:val="none" w:sz="0" w:space="0" w:color="auto"/>
                <w:left w:val="none" w:sz="0" w:space="0" w:color="auto"/>
                <w:bottom w:val="none" w:sz="0" w:space="0" w:color="auto"/>
                <w:right w:val="none" w:sz="0" w:space="0" w:color="auto"/>
              </w:divBdr>
            </w:div>
            <w:div w:id="619923762">
              <w:marLeft w:val="0"/>
              <w:marRight w:val="0"/>
              <w:marTop w:val="0"/>
              <w:marBottom w:val="0"/>
              <w:divBdr>
                <w:top w:val="none" w:sz="0" w:space="0" w:color="auto"/>
                <w:left w:val="none" w:sz="0" w:space="0" w:color="auto"/>
                <w:bottom w:val="none" w:sz="0" w:space="0" w:color="auto"/>
                <w:right w:val="none" w:sz="0" w:space="0" w:color="auto"/>
              </w:divBdr>
            </w:div>
            <w:div w:id="648823121">
              <w:marLeft w:val="0"/>
              <w:marRight w:val="0"/>
              <w:marTop w:val="0"/>
              <w:marBottom w:val="0"/>
              <w:divBdr>
                <w:top w:val="none" w:sz="0" w:space="0" w:color="auto"/>
                <w:left w:val="none" w:sz="0" w:space="0" w:color="auto"/>
                <w:bottom w:val="none" w:sz="0" w:space="0" w:color="auto"/>
                <w:right w:val="none" w:sz="0" w:space="0" w:color="auto"/>
              </w:divBdr>
            </w:div>
            <w:div w:id="743533390">
              <w:marLeft w:val="0"/>
              <w:marRight w:val="0"/>
              <w:marTop w:val="0"/>
              <w:marBottom w:val="0"/>
              <w:divBdr>
                <w:top w:val="none" w:sz="0" w:space="0" w:color="auto"/>
                <w:left w:val="none" w:sz="0" w:space="0" w:color="auto"/>
                <w:bottom w:val="none" w:sz="0" w:space="0" w:color="auto"/>
                <w:right w:val="none" w:sz="0" w:space="0" w:color="auto"/>
              </w:divBdr>
            </w:div>
            <w:div w:id="1105541394">
              <w:marLeft w:val="0"/>
              <w:marRight w:val="0"/>
              <w:marTop w:val="0"/>
              <w:marBottom w:val="0"/>
              <w:divBdr>
                <w:top w:val="none" w:sz="0" w:space="0" w:color="auto"/>
                <w:left w:val="none" w:sz="0" w:space="0" w:color="auto"/>
                <w:bottom w:val="none" w:sz="0" w:space="0" w:color="auto"/>
                <w:right w:val="none" w:sz="0" w:space="0" w:color="auto"/>
              </w:divBdr>
            </w:div>
            <w:div w:id="1292126593">
              <w:marLeft w:val="0"/>
              <w:marRight w:val="0"/>
              <w:marTop w:val="0"/>
              <w:marBottom w:val="0"/>
              <w:divBdr>
                <w:top w:val="none" w:sz="0" w:space="0" w:color="auto"/>
                <w:left w:val="none" w:sz="0" w:space="0" w:color="auto"/>
                <w:bottom w:val="none" w:sz="0" w:space="0" w:color="auto"/>
                <w:right w:val="none" w:sz="0" w:space="0" w:color="auto"/>
              </w:divBdr>
            </w:div>
            <w:div w:id="1316106973">
              <w:marLeft w:val="0"/>
              <w:marRight w:val="0"/>
              <w:marTop w:val="0"/>
              <w:marBottom w:val="0"/>
              <w:divBdr>
                <w:top w:val="none" w:sz="0" w:space="0" w:color="auto"/>
                <w:left w:val="none" w:sz="0" w:space="0" w:color="auto"/>
                <w:bottom w:val="none" w:sz="0" w:space="0" w:color="auto"/>
                <w:right w:val="none" w:sz="0" w:space="0" w:color="auto"/>
              </w:divBdr>
            </w:div>
            <w:div w:id="1524858358">
              <w:marLeft w:val="0"/>
              <w:marRight w:val="0"/>
              <w:marTop w:val="0"/>
              <w:marBottom w:val="0"/>
              <w:divBdr>
                <w:top w:val="none" w:sz="0" w:space="0" w:color="auto"/>
                <w:left w:val="none" w:sz="0" w:space="0" w:color="auto"/>
                <w:bottom w:val="none" w:sz="0" w:space="0" w:color="auto"/>
                <w:right w:val="none" w:sz="0" w:space="0" w:color="auto"/>
              </w:divBdr>
            </w:div>
            <w:div w:id="1707440537">
              <w:marLeft w:val="0"/>
              <w:marRight w:val="0"/>
              <w:marTop w:val="0"/>
              <w:marBottom w:val="0"/>
              <w:divBdr>
                <w:top w:val="none" w:sz="0" w:space="0" w:color="auto"/>
                <w:left w:val="none" w:sz="0" w:space="0" w:color="auto"/>
                <w:bottom w:val="none" w:sz="0" w:space="0" w:color="auto"/>
                <w:right w:val="none" w:sz="0" w:space="0" w:color="auto"/>
              </w:divBdr>
            </w:div>
            <w:div w:id="1750884597">
              <w:marLeft w:val="0"/>
              <w:marRight w:val="0"/>
              <w:marTop w:val="0"/>
              <w:marBottom w:val="0"/>
              <w:divBdr>
                <w:top w:val="none" w:sz="0" w:space="0" w:color="auto"/>
                <w:left w:val="none" w:sz="0" w:space="0" w:color="auto"/>
                <w:bottom w:val="none" w:sz="0" w:space="0" w:color="auto"/>
                <w:right w:val="none" w:sz="0" w:space="0" w:color="auto"/>
              </w:divBdr>
            </w:div>
            <w:div w:id="1845247022">
              <w:marLeft w:val="0"/>
              <w:marRight w:val="0"/>
              <w:marTop w:val="0"/>
              <w:marBottom w:val="0"/>
              <w:divBdr>
                <w:top w:val="none" w:sz="0" w:space="0" w:color="auto"/>
                <w:left w:val="none" w:sz="0" w:space="0" w:color="auto"/>
                <w:bottom w:val="none" w:sz="0" w:space="0" w:color="auto"/>
                <w:right w:val="none" w:sz="0" w:space="0" w:color="auto"/>
              </w:divBdr>
            </w:div>
            <w:div w:id="1895967944">
              <w:marLeft w:val="0"/>
              <w:marRight w:val="0"/>
              <w:marTop w:val="0"/>
              <w:marBottom w:val="0"/>
              <w:divBdr>
                <w:top w:val="none" w:sz="0" w:space="0" w:color="auto"/>
                <w:left w:val="none" w:sz="0" w:space="0" w:color="auto"/>
                <w:bottom w:val="none" w:sz="0" w:space="0" w:color="auto"/>
                <w:right w:val="none" w:sz="0" w:space="0" w:color="auto"/>
              </w:divBdr>
            </w:div>
            <w:div w:id="1998872939">
              <w:marLeft w:val="0"/>
              <w:marRight w:val="0"/>
              <w:marTop w:val="0"/>
              <w:marBottom w:val="0"/>
              <w:divBdr>
                <w:top w:val="none" w:sz="0" w:space="0" w:color="auto"/>
                <w:left w:val="none" w:sz="0" w:space="0" w:color="auto"/>
                <w:bottom w:val="none" w:sz="0" w:space="0" w:color="auto"/>
                <w:right w:val="none" w:sz="0" w:space="0" w:color="auto"/>
              </w:divBdr>
            </w:div>
            <w:div w:id="2060207826">
              <w:marLeft w:val="0"/>
              <w:marRight w:val="0"/>
              <w:marTop w:val="0"/>
              <w:marBottom w:val="0"/>
              <w:divBdr>
                <w:top w:val="none" w:sz="0" w:space="0" w:color="auto"/>
                <w:left w:val="none" w:sz="0" w:space="0" w:color="auto"/>
                <w:bottom w:val="none" w:sz="0" w:space="0" w:color="auto"/>
                <w:right w:val="none" w:sz="0" w:space="0" w:color="auto"/>
              </w:divBdr>
            </w:div>
            <w:div w:id="210287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020559">
      <w:bodyDiv w:val="1"/>
      <w:marLeft w:val="0"/>
      <w:marRight w:val="0"/>
      <w:marTop w:val="0"/>
      <w:marBottom w:val="0"/>
      <w:divBdr>
        <w:top w:val="none" w:sz="0" w:space="0" w:color="auto"/>
        <w:left w:val="none" w:sz="0" w:space="0" w:color="auto"/>
        <w:bottom w:val="none" w:sz="0" w:space="0" w:color="auto"/>
        <w:right w:val="none" w:sz="0" w:space="0" w:color="auto"/>
      </w:divBdr>
      <w:divsChild>
        <w:div w:id="806318531">
          <w:marLeft w:val="0"/>
          <w:marRight w:val="0"/>
          <w:marTop w:val="0"/>
          <w:marBottom w:val="0"/>
          <w:divBdr>
            <w:top w:val="none" w:sz="0" w:space="0" w:color="auto"/>
            <w:left w:val="none" w:sz="0" w:space="0" w:color="auto"/>
            <w:bottom w:val="none" w:sz="0" w:space="0" w:color="auto"/>
            <w:right w:val="none" w:sz="0" w:space="0" w:color="auto"/>
          </w:divBdr>
          <w:divsChild>
            <w:div w:id="1366443448">
              <w:marLeft w:val="0"/>
              <w:marRight w:val="0"/>
              <w:marTop w:val="0"/>
              <w:marBottom w:val="0"/>
              <w:divBdr>
                <w:top w:val="none" w:sz="0" w:space="0" w:color="auto"/>
                <w:left w:val="none" w:sz="0" w:space="0" w:color="auto"/>
                <w:bottom w:val="none" w:sz="0" w:space="0" w:color="auto"/>
                <w:right w:val="none" w:sz="0" w:space="0" w:color="auto"/>
              </w:divBdr>
              <w:divsChild>
                <w:div w:id="18881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626078">
      <w:bodyDiv w:val="1"/>
      <w:marLeft w:val="0"/>
      <w:marRight w:val="0"/>
      <w:marTop w:val="0"/>
      <w:marBottom w:val="0"/>
      <w:divBdr>
        <w:top w:val="none" w:sz="0" w:space="0" w:color="auto"/>
        <w:left w:val="none" w:sz="0" w:space="0" w:color="auto"/>
        <w:bottom w:val="none" w:sz="0" w:space="0" w:color="auto"/>
        <w:right w:val="none" w:sz="0" w:space="0" w:color="auto"/>
      </w:divBdr>
      <w:divsChild>
        <w:div w:id="1066952187">
          <w:marLeft w:val="0"/>
          <w:marRight w:val="0"/>
          <w:marTop w:val="0"/>
          <w:marBottom w:val="0"/>
          <w:divBdr>
            <w:top w:val="none" w:sz="0" w:space="0" w:color="auto"/>
            <w:left w:val="none" w:sz="0" w:space="0" w:color="auto"/>
            <w:bottom w:val="none" w:sz="0" w:space="0" w:color="auto"/>
            <w:right w:val="none" w:sz="0" w:space="0" w:color="auto"/>
          </w:divBdr>
        </w:div>
        <w:div w:id="2119326943">
          <w:marLeft w:val="0"/>
          <w:marRight w:val="0"/>
          <w:marTop w:val="0"/>
          <w:marBottom w:val="0"/>
          <w:divBdr>
            <w:top w:val="none" w:sz="0" w:space="0" w:color="auto"/>
            <w:left w:val="none" w:sz="0" w:space="0" w:color="auto"/>
            <w:bottom w:val="none" w:sz="0" w:space="0" w:color="auto"/>
            <w:right w:val="none" w:sz="0" w:space="0" w:color="auto"/>
          </w:divBdr>
        </w:div>
        <w:div w:id="209656827">
          <w:marLeft w:val="0"/>
          <w:marRight w:val="0"/>
          <w:marTop w:val="0"/>
          <w:marBottom w:val="0"/>
          <w:divBdr>
            <w:top w:val="none" w:sz="0" w:space="0" w:color="auto"/>
            <w:left w:val="none" w:sz="0" w:space="0" w:color="auto"/>
            <w:bottom w:val="none" w:sz="0" w:space="0" w:color="auto"/>
            <w:right w:val="none" w:sz="0" w:space="0" w:color="auto"/>
          </w:divBdr>
        </w:div>
      </w:divsChild>
    </w:div>
    <w:div w:id="2126000172">
      <w:bodyDiv w:val="1"/>
      <w:marLeft w:val="0"/>
      <w:marRight w:val="0"/>
      <w:marTop w:val="0"/>
      <w:marBottom w:val="0"/>
      <w:divBdr>
        <w:top w:val="none" w:sz="0" w:space="0" w:color="auto"/>
        <w:left w:val="none" w:sz="0" w:space="0" w:color="auto"/>
        <w:bottom w:val="none" w:sz="0" w:space="0" w:color="auto"/>
        <w:right w:val="none" w:sz="0" w:space="0" w:color="auto"/>
      </w:divBdr>
      <w:divsChild>
        <w:div w:id="416025316">
          <w:marLeft w:val="0"/>
          <w:marRight w:val="0"/>
          <w:marTop w:val="0"/>
          <w:marBottom w:val="0"/>
          <w:divBdr>
            <w:top w:val="none" w:sz="0" w:space="0" w:color="auto"/>
            <w:left w:val="none" w:sz="0" w:space="0" w:color="auto"/>
            <w:bottom w:val="none" w:sz="0" w:space="0" w:color="auto"/>
            <w:right w:val="none" w:sz="0" w:space="0" w:color="auto"/>
          </w:divBdr>
        </w:div>
        <w:div w:id="1376664264">
          <w:marLeft w:val="0"/>
          <w:marRight w:val="0"/>
          <w:marTop w:val="0"/>
          <w:marBottom w:val="0"/>
          <w:divBdr>
            <w:top w:val="none" w:sz="0" w:space="0" w:color="auto"/>
            <w:left w:val="none" w:sz="0" w:space="0" w:color="auto"/>
            <w:bottom w:val="none" w:sz="0" w:space="0" w:color="auto"/>
            <w:right w:val="none" w:sz="0" w:space="0" w:color="auto"/>
          </w:divBdr>
        </w:div>
        <w:div w:id="323896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torfaen.gov.uk/en/EducationLearning/ChildrenandYoungPeople/Youngpeople-informationandadvice/Five-Key-Pillars-of-Youth-Work.aspx" TargetMode="External" Id="rId8" /><Relationship Type="http://schemas.openxmlformats.org/officeDocument/2006/relationships/settings" Target="settings.xml" Id="rId3" /><Relationship Type="http://schemas.openxmlformats.org/officeDocument/2006/relationships/hyperlink" Target="https://www.sciencedirect.com/science/article/pii/S1096751621000130"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infed.org/mobi/young-people-youth-work-youth-service-national-youth-service-strategy-for-wales/" TargetMode="External" Id="rId9" /><Relationship Type="http://schemas.microsoft.com/office/2020/10/relationships/intelligence" Target="intelligence2.xml" Id="R523be534393c4f6f" /></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Carina Walters (2206384)</dc:creator>
  <keywords/>
  <dc:description/>
  <lastModifiedBy>Carina Walters (2206384)</lastModifiedBy>
  <revision>20</revision>
  <lastPrinted>2023-12-13T21:19:00.0000000Z</lastPrinted>
  <dcterms:created xsi:type="dcterms:W3CDTF">2024-02-12T14:14:00.0000000Z</dcterms:created>
  <dcterms:modified xsi:type="dcterms:W3CDTF">2024-02-22T08:04:26.8249995Z</dcterms:modified>
</coreProperties>
</file>