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B29851" w14:textId="5FE69B00" w:rsidR="001D5EC1" w:rsidRDefault="006C2639">
      <w:r>
        <w:t>Che-Si Cyber security policy</w:t>
      </w:r>
    </w:p>
    <w:p w14:paraId="2CD53069" w14:textId="09AEE4B8" w:rsidR="006C2639" w:rsidRDefault="006C2639"/>
    <w:p w14:paraId="15891FA4" w14:textId="38C5DC54" w:rsidR="006C2639" w:rsidRDefault="006C2639">
      <w:r>
        <w:t>Introduction</w:t>
      </w:r>
    </w:p>
    <w:p w14:paraId="19A24F3F" w14:textId="30251497" w:rsidR="006C2639" w:rsidRDefault="006C2639">
      <w:r>
        <w:t>The risk of data loss, scams and potential security breaches can have a massive impact on a company’s system, reputation, and technical infrastructure. As a result, che-Si has created this policy to help outline the security procedures put in place to ensure data remains secure and protected.</w:t>
      </w:r>
    </w:p>
    <w:p w14:paraId="7DD2C947" w14:textId="2205E932" w:rsidR="006C2639" w:rsidRDefault="006C2639">
      <w:r>
        <w:t>Purpose</w:t>
      </w:r>
    </w:p>
    <w:p w14:paraId="57CFF1D6" w14:textId="1529E4AD" w:rsidR="00C4300A" w:rsidRDefault="00C4300A">
      <w:r>
        <w:t>The purpose of this policy is to (a) protect Che-Si’s data and infrastructure, (b) outline the protocols and guidelines that govern the cyber security measures, (c) define the rules for company and personal use, and (d) list the company’s disciplinary process for violation of the policy rules.</w:t>
      </w:r>
    </w:p>
    <w:p w14:paraId="5F2CDEC4" w14:textId="033673BA" w:rsidR="006C2639" w:rsidRDefault="006C2639">
      <w:r>
        <w:t>Scope</w:t>
      </w:r>
    </w:p>
    <w:p w14:paraId="5B0266DC" w14:textId="66119DDF" w:rsidR="00C4300A" w:rsidRDefault="00C4300A">
      <w:r>
        <w:t>This policy applies to all Che-Si’s remote workers, permanent, and part time employees, contractors, volunteers, interns, supplies and/ or any individuals with access to the company’s electronic systems, information, software, and/ or hardware.</w:t>
      </w:r>
    </w:p>
    <w:p w14:paraId="6B6DC39C" w14:textId="4CE25425" w:rsidR="006C2639" w:rsidRDefault="006C2639">
      <w:r>
        <w:t>Confidential data</w:t>
      </w:r>
    </w:p>
    <w:p w14:paraId="21C2EB02" w14:textId="6EDEEB27" w:rsidR="00C4300A" w:rsidRDefault="006F185F">
      <w:r>
        <w:t>Che</w:t>
      </w:r>
      <w:r w:rsidR="001E229B">
        <w:t>-Si define the following as ‘confidential information’ as:</w:t>
      </w:r>
    </w:p>
    <w:p w14:paraId="78F039D7" w14:textId="717C3ADC" w:rsidR="001E229B" w:rsidRDefault="000027CC" w:rsidP="001E229B">
      <w:pPr>
        <w:pStyle w:val="ListParagraph"/>
        <w:numPr>
          <w:ilvl w:val="0"/>
          <w:numId w:val="1"/>
        </w:numPr>
      </w:pPr>
      <w:r>
        <w:t>Unreleased</w:t>
      </w:r>
      <w:r w:rsidR="001E229B">
        <w:t xml:space="preserve"> and classified fin</w:t>
      </w:r>
      <w:r w:rsidR="00A14A4C">
        <w:t xml:space="preserve">ancial </w:t>
      </w:r>
      <w:r>
        <w:t>data.</w:t>
      </w:r>
    </w:p>
    <w:p w14:paraId="6A89916D" w14:textId="1875E5B9" w:rsidR="00A14A4C" w:rsidRDefault="00A14A4C" w:rsidP="001E229B">
      <w:pPr>
        <w:pStyle w:val="ListParagraph"/>
        <w:numPr>
          <w:ilvl w:val="0"/>
          <w:numId w:val="1"/>
        </w:numPr>
      </w:pPr>
      <w:r>
        <w:t xml:space="preserve">Customer, </w:t>
      </w:r>
      <w:r w:rsidR="000027CC">
        <w:t>supplier,</w:t>
      </w:r>
      <w:r>
        <w:t xml:space="preserve"> and shareholder data</w:t>
      </w:r>
    </w:p>
    <w:p w14:paraId="73B22B68" w14:textId="34C525DA" w:rsidR="00A14A4C" w:rsidRDefault="00A14A4C" w:rsidP="001E229B">
      <w:pPr>
        <w:pStyle w:val="ListParagraph"/>
        <w:numPr>
          <w:ilvl w:val="0"/>
          <w:numId w:val="1"/>
        </w:numPr>
      </w:pPr>
      <w:r>
        <w:t xml:space="preserve">Customer leads and sales-related </w:t>
      </w:r>
      <w:r w:rsidR="000027CC">
        <w:t>data.</w:t>
      </w:r>
    </w:p>
    <w:p w14:paraId="17E24768" w14:textId="3A186C19" w:rsidR="00115242" w:rsidRDefault="00115242" w:rsidP="001E229B">
      <w:pPr>
        <w:pStyle w:val="ListParagraph"/>
        <w:numPr>
          <w:ilvl w:val="0"/>
          <w:numId w:val="1"/>
        </w:numPr>
      </w:pPr>
      <w:r>
        <w:t>Patents, business processes, and/ or net technologies</w:t>
      </w:r>
    </w:p>
    <w:p w14:paraId="55F7BF57" w14:textId="271DA33A" w:rsidR="00115242" w:rsidRDefault="00115242" w:rsidP="001E229B">
      <w:pPr>
        <w:pStyle w:val="ListParagraph"/>
        <w:numPr>
          <w:ilvl w:val="0"/>
          <w:numId w:val="1"/>
        </w:numPr>
      </w:pPr>
      <w:r>
        <w:t xml:space="preserve">Employees </w:t>
      </w:r>
      <w:r w:rsidR="000027CC">
        <w:t>passwords</w:t>
      </w:r>
      <w:r>
        <w:t>, assignment, and personal information</w:t>
      </w:r>
    </w:p>
    <w:p w14:paraId="1B05C2D6" w14:textId="2412D160" w:rsidR="00115242" w:rsidRDefault="00115242" w:rsidP="001E229B">
      <w:pPr>
        <w:pStyle w:val="ListParagraph"/>
        <w:numPr>
          <w:ilvl w:val="0"/>
          <w:numId w:val="1"/>
        </w:numPr>
      </w:pPr>
      <w:r>
        <w:t>Company contacts and legal records</w:t>
      </w:r>
    </w:p>
    <w:p w14:paraId="7AF00DAA" w14:textId="72D98540" w:rsidR="006C2639" w:rsidRDefault="00CD52A1">
      <w:r>
        <w:t xml:space="preserve">Personal </w:t>
      </w:r>
      <w:r w:rsidR="006C2639">
        <w:t>Device security</w:t>
      </w:r>
    </w:p>
    <w:p w14:paraId="43CCFD9D" w14:textId="154211E0" w:rsidR="003A5470" w:rsidRDefault="00D0381D">
      <w:r>
        <w:t xml:space="preserve">When employees of Che-Si use their digital devices to access company emails or account, they </w:t>
      </w:r>
      <w:r w:rsidR="008524E5">
        <w:t>introduce</w:t>
      </w:r>
      <w:r>
        <w:t xml:space="preserve"> and </w:t>
      </w:r>
      <w:r w:rsidR="00C72130">
        <w:t xml:space="preserve">security risk to the </w:t>
      </w:r>
      <w:r w:rsidR="008524E5">
        <w:t>company’s</w:t>
      </w:r>
      <w:r w:rsidR="00C72130">
        <w:t xml:space="preserve"> data. We ask all our employees to keep both their personal </w:t>
      </w:r>
      <w:r w:rsidR="008A2095">
        <w:t>devices (including but not limited to phone, tablet, laptop)</w:t>
      </w:r>
      <w:r w:rsidR="008524E5">
        <w:t>. Use VPN when</w:t>
      </w:r>
      <w:r w:rsidR="00E82CEA">
        <w:t>ever accessing information on laptop devices when not connected to internal network (from home, coffee shop etc).</w:t>
      </w:r>
    </w:p>
    <w:p w14:paraId="418064DF" w14:textId="50A25A2A" w:rsidR="006C2639" w:rsidRDefault="006C2639">
      <w:r>
        <w:t>Email security</w:t>
      </w:r>
    </w:p>
    <w:p w14:paraId="7F69CF00" w14:textId="3DCD5A69" w:rsidR="00502CF8" w:rsidRDefault="00413418">
      <w:r>
        <w:t xml:space="preserve">Emails are often used to send malicious software or </w:t>
      </w:r>
      <w:r w:rsidR="008C247C">
        <w:t>gain personal informa</w:t>
      </w:r>
      <w:r w:rsidR="005C4355">
        <w:t>tion</w:t>
      </w:r>
      <w:r w:rsidR="00087F00">
        <w:t>. To avoi</w:t>
      </w:r>
      <w:r w:rsidR="009A5A89">
        <w:t>d virus infection or data theft, please can all employees:</w:t>
      </w:r>
    </w:p>
    <w:p w14:paraId="0A1244FD" w14:textId="406B1797" w:rsidR="009A5A89" w:rsidRDefault="009A5A89" w:rsidP="009E30E5">
      <w:pPr>
        <w:pStyle w:val="ListParagraph"/>
        <w:numPr>
          <w:ilvl w:val="0"/>
          <w:numId w:val="2"/>
        </w:numPr>
      </w:pPr>
      <w:r>
        <w:t xml:space="preserve">Verify the legitimacy of each email, including </w:t>
      </w:r>
      <w:r w:rsidR="009E30E5">
        <w:t>the email address and the sender name</w:t>
      </w:r>
    </w:p>
    <w:p w14:paraId="6774D7CA" w14:textId="4439540B" w:rsidR="009E30E5" w:rsidRDefault="009E30E5" w:rsidP="009E30E5">
      <w:pPr>
        <w:pStyle w:val="ListParagraph"/>
        <w:numPr>
          <w:ilvl w:val="0"/>
          <w:numId w:val="2"/>
        </w:numPr>
      </w:pPr>
      <w:r>
        <w:t>Avoid opening suspicious emails, attachments and clicking on links</w:t>
      </w:r>
    </w:p>
    <w:p w14:paraId="35021162" w14:textId="69387AD7" w:rsidR="00B87E4D" w:rsidRDefault="000273CB" w:rsidP="00B87E4D">
      <w:pPr>
        <w:pStyle w:val="ListParagraph"/>
        <w:numPr>
          <w:ilvl w:val="0"/>
          <w:numId w:val="2"/>
        </w:numPr>
      </w:pPr>
      <w:r>
        <w:t xml:space="preserve">Look for give-ways in email addresses such as grammar mistakes, capital </w:t>
      </w:r>
      <w:r w:rsidR="00B87E4D">
        <w:t>letters</w:t>
      </w:r>
    </w:p>
    <w:p w14:paraId="2E0D903C" w14:textId="77777777" w:rsidR="00DE7B8C" w:rsidRDefault="00DE7B8C">
      <w:r>
        <w:lastRenderedPageBreak/>
        <w:t>Manage passwords properly</w:t>
      </w:r>
    </w:p>
    <w:p w14:paraId="49D52254" w14:textId="6B334603" w:rsidR="00DE7B8C" w:rsidRDefault="00DE7B8C">
      <w:r>
        <w:t xml:space="preserve">Password </w:t>
      </w:r>
      <w:r w:rsidR="00E542E4">
        <w:t>leaks</w:t>
      </w:r>
      <w:r>
        <w:t xml:space="preserve"> are dangerous since they can </w:t>
      </w:r>
      <w:r w:rsidR="00E542E4">
        <w:t>jeopardise</w:t>
      </w:r>
      <w:r>
        <w:t xml:space="preserve"> </w:t>
      </w:r>
      <w:r w:rsidR="00E542E4">
        <w:t>the entire infrastructure. Please adhere to the following password structure, this will be enforced by IT. Please use a minimum of 8 characters, including at least one capital letter and a number. Please refrain from using east to guess passwords, such as the month and year</w:t>
      </w:r>
      <w:r w:rsidR="00AD61F4">
        <w:t>. Please do not write down your password.</w:t>
      </w:r>
    </w:p>
    <w:p w14:paraId="13E04A3C" w14:textId="24B9DDCA" w:rsidR="006C2639" w:rsidRDefault="006C2639">
      <w:r>
        <w:t>Transferring data</w:t>
      </w:r>
    </w:p>
    <w:p w14:paraId="097E4AB4" w14:textId="03625425" w:rsidR="00CD3ADE" w:rsidRDefault="00CD3ADE">
      <w:r>
        <w:t>Please refrain fr</w:t>
      </w:r>
      <w:r w:rsidR="00C7310B">
        <w:t>o</w:t>
      </w:r>
      <w:r>
        <w:t>m transferring classified da</w:t>
      </w:r>
      <w:r w:rsidR="00C7310B">
        <w:t>ta to employees and outside parties.</w:t>
      </w:r>
    </w:p>
    <w:p w14:paraId="7AE0773F" w14:textId="6E42B820" w:rsidR="006C2639" w:rsidRDefault="006C2639">
      <w:r>
        <w:t>Disciplinary action</w:t>
      </w:r>
    </w:p>
    <w:p w14:paraId="109E95AB" w14:textId="46995430" w:rsidR="00C7310B" w:rsidRDefault="00C7310B">
      <w:r>
        <w:t>Violation of this policy</w:t>
      </w:r>
      <w:r w:rsidR="00355262">
        <w:t xml:space="preserve"> can lead to disciplinary action, depending on the magnitude of the violation and number of times it has </w:t>
      </w:r>
      <w:r w:rsidR="00EF4E50">
        <w:t xml:space="preserve">occurred. This will be looked at on a per violation </w:t>
      </w:r>
      <w:r w:rsidR="004F21B5">
        <w:t>basis.</w:t>
      </w:r>
      <w:r w:rsidR="00355262">
        <w:t xml:space="preserve"> </w:t>
      </w:r>
    </w:p>
    <w:p w14:paraId="2EB8B6D1" w14:textId="77777777" w:rsidR="006C2639" w:rsidRDefault="006C2639"/>
    <w:sectPr w:rsidR="006C26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E70545"/>
    <w:multiLevelType w:val="hybridMultilevel"/>
    <w:tmpl w:val="C48A9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EA1944"/>
    <w:multiLevelType w:val="hybridMultilevel"/>
    <w:tmpl w:val="1C98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639"/>
    <w:rsid w:val="000027CC"/>
    <w:rsid w:val="000273CB"/>
    <w:rsid w:val="00087F00"/>
    <w:rsid w:val="00115242"/>
    <w:rsid w:val="001D5EC1"/>
    <w:rsid w:val="001E229B"/>
    <w:rsid w:val="00355262"/>
    <w:rsid w:val="003A5470"/>
    <w:rsid w:val="00413418"/>
    <w:rsid w:val="004F21B5"/>
    <w:rsid w:val="00502CF8"/>
    <w:rsid w:val="005C4355"/>
    <w:rsid w:val="006C2639"/>
    <w:rsid w:val="006F185F"/>
    <w:rsid w:val="0074013A"/>
    <w:rsid w:val="008524E5"/>
    <w:rsid w:val="008A2095"/>
    <w:rsid w:val="008C247C"/>
    <w:rsid w:val="009A5A89"/>
    <w:rsid w:val="009E30E5"/>
    <w:rsid w:val="00A14A4C"/>
    <w:rsid w:val="00AD61F4"/>
    <w:rsid w:val="00B87E4D"/>
    <w:rsid w:val="00C4300A"/>
    <w:rsid w:val="00C72130"/>
    <w:rsid w:val="00C7310B"/>
    <w:rsid w:val="00CD3ADE"/>
    <w:rsid w:val="00CD52A1"/>
    <w:rsid w:val="00D0381D"/>
    <w:rsid w:val="00DE7B8C"/>
    <w:rsid w:val="00E542E4"/>
    <w:rsid w:val="00E82CEA"/>
    <w:rsid w:val="00EF4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AC0B"/>
  <w15:chartTrackingRefBased/>
  <w15:docId w15:val="{B60FA135-B10B-44C7-A1F1-EB2477B73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John Rees (2009258)</dc:creator>
  <cp:keywords/>
  <dc:description/>
  <cp:lastModifiedBy>Ashley John Rees (2009258)</cp:lastModifiedBy>
  <cp:revision>31</cp:revision>
  <dcterms:created xsi:type="dcterms:W3CDTF">2021-01-07T21:32:00Z</dcterms:created>
  <dcterms:modified xsi:type="dcterms:W3CDTF">2021-01-07T22:11:00Z</dcterms:modified>
</cp:coreProperties>
</file>