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jc w:val="both"/>
        <w:rPr>
          <w:rFonts w:ascii="Times New Roman" w:cs="Times New Roman" w:eastAsia="Times New Roman" w:hAnsi="Times New Roman"/>
          <w:b w:val="1"/>
          <w:sz w:val="24"/>
          <w:szCs w:val="24"/>
          <w:u w:val="single"/>
        </w:rPr>
      </w:pPr>
      <w:bookmarkStart w:colFirst="0" w:colLast="0" w:name="_gjdgxs" w:id="0"/>
      <w:bookmarkEnd w:id="0"/>
      <w:r w:rsidDel="00000000" w:rsidR="00000000" w:rsidRPr="00000000">
        <w:rPr>
          <w:rtl w:val="0"/>
        </w:rPr>
      </w:r>
    </w:p>
    <w:p w:rsidR="00000000" w:rsidDel="00000000" w:rsidP="00000000" w:rsidRDefault="00000000" w:rsidRPr="00000000" w14:paraId="0000000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Programme: BA(Hons) Leadership and Management            Skills for the Workplace  </w:t>
      </w:r>
    </w:p>
    <w:p w:rsidR="00000000" w:rsidDel="00000000" w:rsidP="00000000" w:rsidRDefault="00000000" w:rsidRPr="00000000" w14:paraId="00000004">
      <w:pPr>
        <w:jc w:val="both"/>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 </w:t>
      </w:r>
    </w:p>
    <w:p w:rsidR="00000000" w:rsidDel="00000000" w:rsidP="00000000" w:rsidRDefault="00000000" w:rsidRPr="00000000" w14:paraId="00000006">
      <w:pPr>
        <w:jc w:val="both"/>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Module: Emergent Leadership Skills in the Workplace </w:t>
      </w:r>
    </w:p>
    <w:p w:rsidR="00000000" w:rsidDel="00000000" w:rsidP="00000000" w:rsidRDefault="00000000" w:rsidRPr="00000000" w14:paraId="00000008">
      <w:pPr>
        <w:jc w:val="both"/>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                            Module code: BMSW6101 </w:t>
      </w:r>
    </w:p>
    <w:p w:rsidR="00000000" w:rsidDel="00000000" w:rsidP="00000000" w:rsidRDefault="00000000" w:rsidRPr="00000000" w14:paraId="0000000A">
      <w:pPr>
        <w:jc w:val="both"/>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                            Assignment Title: Portfolio </w:t>
      </w:r>
    </w:p>
    <w:p w:rsidR="00000000" w:rsidDel="00000000" w:rsidP="00000000" w:rsidRDefault="00000000" w:rsidRPr="00000000" w14:paraId="0000000C">
      <w:pPr>
        <w:jc w:val="both"/>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                            Lecturer: Sujeewa Herath </w:t>
      </w:r>
    </w:p>
    <w:p w:rsidR="00000000" w:rsidDel="00000000" w:rsidP="00000000" w:rsidRDefault="00000000" w:rsidRPr="00000000" w14:paraId="0000000E">
      <w:pPr>
        <w:jc w:val="both"/>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 </w:t>
      </w:r>
    </w:p>
    <w:p w:rsidR="00000000" w:rsidDel="00000000" w:rsidP="00000000" w:rsidRDefault="00000000" w:rsidRPr="00000000" w14:paraId="00000010">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 </w:t>
      </w:r>
    </w:p>
    <w:p w:rsidR="00000000" w:rsidDel="00000000" w:rsidP="00000000" w:rsidRDefault="00000000" w:rsidRPr="00000000" w14:paraId="00000011">
      <w:pPr>
        <w:jc w:val="both"/>
        <w:rPr>
          <w:rFonts w:ascii="Calibri" w:cs="Calibri" w:eastAsia="Calibri" w:hAnsi="Calibri"/>
          <w:b w:val="1"/>
          <w:sz w:val="36"/>
          <w:szCs w:val="36"/>
        </w:rPr>
      </w:pPr>
      <w:r w:rsidDel="00000000" w:rsidR="00000000" w:rsidRPr="00000000">
        <w:rPr>
          <w:rtl w:val="0"/>
        </w:rPr>
        <w:t xml:space="preserve">                               </w:t>
      </w:r>
      <w:r w:rsidDel="00000000" w:rsidR="00000000" w:rsidRPr="00000000">
        <w:rPr>
          <w:rFonts w:ascii="Calibri" w:cs="Calibri" w:eastAsia="Calibri" w:hAnsi="Calibri"/>
          <w:b w:val="1"/>
          <w:sz w:val="36"/>
          <w:szCs w:val="36"/>
          <w:rtl w:val="0"/>
        </w:rPr>
        <w:t xml:space="preserve"> Submitted By: Constantin Grigore  </w:t>
      </w:r>
    </w:p>
    <w:p w:rsidR="00000000" w:rsidDel="00000000" w:rsidP="00000000" w:rsidRDefault="00000000" w:rsidRPr="00000000" w14:paraId="00000012">
      <w:pPr>
        <w:jc w:val="both"/>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                                      Student ID:1914003  </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Style w:val="Title"/>
        <w:spacing w:line="360" w:lineRule="auto"/>
        <w:jc w:val="center"/>
        <w:rPr/>
      </w:pPr>
      <w:r w:rsidDel="00000000" w:rsidR="00000000" w:rsidRPr="00000000">
        <w:rPr>
          <w:rtl w:val="0"/>
        </w:rPr>
      </w:r>
    </w:p>
    <w:p w:rsidR="00000000" w:rsidDel="00000000" w:rsidP="00000000" w:rsidRDefault="00000000" w:rsidRPr="00000000" w14:paraId="0000001A">
      <w:pPr>
        <w:pStyle w:val="Title"/>
        <w:spacing w:line="360" w:lineRule="auto"/>
        <w:jc w:val="center"/>
        <w:rPr/>
      </w:pPr>
      <w:r w:rsidDel="00000000" w:rsidR="00000000" w:rsidRPr="00000000">
        <w:rPr>
          <w:rtl w:val="0"/>
        </w:rPr>
      </w:r>
    </w:p>
    <w:p w:rsidR="00000000" w:rsidDel="00000000" w:rsidP="00000000" w:rsidRDefault="00000000" w:rsidRPr="00000000" w14:paraId="0000001B">
      <w:pPr>
        <w:pStyle w:val="Title"/>
        <w:spacing w:line="360" w:lineRule="auto"/>
        <w:jc w:val="center"/>
        <w:rPr/>
      </w:pPr>
      <w:r w:rsidDel="00000000" w:rsidR="00000000" w:rsidRPr="00000000">
        <w:rPr>
          <w:rtl w:val="0"/>
        </w:rPr>
      </w:r>
    </w:p>
    <w:p w:rsidR="00000000" w:rsidDel="00000000" w:rsidP="00000000" w:rsidRDefault="00000000" w:rsidRPr="00000000" w14:paraId="0000001C">
      <w:pPr>
        <w:pStyle w:val="Heading1"/>
        <w:tabs>
          <w:tab w:val="left" w:pos="5415"/>
        </w:tabs>
        <w:spacing w:line="360" w:lineRule="auto"/>
        <w:jc w:val="center"/>
        <w:rPr>
          <w:rFonts w:ascii="Calibri" w:cs="Calibri" w:eastAsia="Calibri" w:hAnsi="Calibri"/>
          <w:b w:val="1"/>
          <w:sz w:val="28"/>
          <w:szCs w:val="28"/>
        </w:rPr>
      </w:pPr>
      <w:bookmarkStart w:colFirst="0" w:colLast="0" w:name="_30j0zll" w:id="1"/>
      <w:bookmarkEnd w:id="1"/>
      <w:r w:rsidDel="00000000" w:rsidR="00000000" w:rsidRPr="00000000">
        <w:rPr>
          <w:rFonts w:ascii="Calibri" w:cs="Calibri" w:eastAsia="Calibri" w:hAnsi="Calibri"/>
          <w:b w:val="1"/>
          <w:sz w:val="28"/>
          <w:szCs w:val="28"/>
          <w:rtl w:val="0"/>
        </w:rPr>
        <w:t xml:space="preserve">Table of contents</w:t>
      </w:r>
    </w:p>
    <w:p w:rsidR="00000000" w:rsidDel="00000000" w:rsidP="00000000" w:rsidRDefault="00000000" w:rsidRPr="00000000" w14:paraId="0000001D">
      <w:pPr>
        <w:tabs>
          <w:tab w:val="left" w:pos="5415"/>
        </w:tabs>
        <w:spacing w:line="360" w:lineRule="auto"/>
        <w:jc w:val="both"/>
        <w:rPr>
          <w:b w:val="0"/>
          <w:sz w:val="28"/>
          <w:szCs w:val="28"/>
        </w:rPr>
      </w:pPr>
      <w:r w:rsidDel="00000000" w:rsidR="00000000" w:rsidRPr="00000000">
        <w:rPr>
          <w:rFonts w:ascii="Calibri" w:cs="Calibri" w:eastAsia="Calibri" w:hAnsi="Calibri"/>
          <w:b w:val="0"/>
          <w:sz w:val="28"/>
          <w:szCs w:val="28"/>
          <w:rtl w:val="0"/>
        </w:rPr>
        <w:t xml:space="preserve">Introduction...................................................................................................3                                                                                                        </w:t>
      </w:r>
      <w:r w:rsidDel="00000000" w:rsidR="00000000" w:rsidRPr="00000000">
        <w:rPr>
          <w:rtl w:val="0"/>
        </w:rPr>
        <w:t xml:space="preserve"> </w:t>
      </w:r>
      <w:r w:rsidDel="00000000" w:rsidR="00000000" w:rsidRPr="00000000">
        <w:rPr>
          <w:rFonts w:ascii="Calibri" w:cs="Calibri" w:eastAsia="Calibri" w:hAnsi="Calibri"/>
          <w:sz w:val="28"/>
          <w:szCs w:val="28"/>
          <w:rtl w:val="0"/>
        </w:rPr>
        <w:t xml:space="preserve">Difference between Leadership and Management........................................3</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E">
      <w:pPr>
        <w:tabs>
          <w:tab w:val="left" w:pos="5415"/>
        </w:tabs>
        <w:spacing w:line="360" w:lineRule="auto"/>
        <w:jc w:val="both"/>
        <w:rPr>
          <w:sz w:val="28"/>
          <w:szCs w:val="28"/>
        </w:rPr>
      </w:pPr>
      <w:r w:rsidDel="00000000" w:rsidR="00000000" w:rsidRPr="00000000">
        <w:rPr>
          <w:rFonts w:ascii="Calibri" w:cs="Calibri" w:eastAsia="Calibri" w:hAnsi="Calibri"/>
          <w:sz w:val="28"/>
          <w:szCs w:val="28"/>
          <w:rtl w:val="0"/>
        </w:rPr>
        <w:t xml:space="preserve">Effective Leadership Styles ............................................................................5   </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1F">
      <w:pPr>
        <w:spacing w:line="360" w:lineRule="auto"/>
        <w:jc w:val="both"/>
        <w:rPr>
          <w:rFonts w:ascii="Calibri" w:cs="Calibri" w:eastAsia="Calibri" w:hAnsi="Calibri"/>
          <w:b w:val="0"/>
          <w:sz w:val="28"/>
          <w:szCs w:val="28"/>
        </w:rPr>
      </w:pPr>
      <w:r w:rsidDel="00000000" w:rsidR="00000000" w:rsidRPr="00000000">
        <w:rPr>
          <w:rFonts w:ascii="Calibri" w:cs="Calibri" w:eastAsia="Calibri" w:hAnsi="Calibri"/>
          <w:b w:val="0"/>
          <w:sz w:val="28"/>
          <w:szCs w:val="28"/>
          <w:rtl w:val="0"/>
        </w:rPr>
        <w:t xml:space="preserve">Adequate Leadership Skills of the organization ............................................7</w:t>
      </w:r>
    </w:p>
    <w:p w:rsidR="00000000" w:rsidDel="00000000" w:rsidP="00000000" w:rsidRDefault="00000000" w:rsidRPr="00000000" w14:paraId="00000020">
      <w:pPr>
        <w:spacing w:line="360" w:lineRule="auto"/>
        <w:jc w:val="both"/>
        <w:rPr>
          <w:sz w:val="28"/>
          <w:szCs w:val="28"/>
        </w:rPr>
      </w:pPr>
      <w:r w:rsidDel="00000000" w:rsidR="00000000" w:rsidRPr="00000000">
        <w:rPr>
          <w:rFonts w:ascii="Calibri" w:cs="Calibri" w:eastAsia="Calibri" w:hAnsi="Calibri"/>
          <w:b w:val="0"/>
          <w:sz w:val="28"/>
          <w:szCs w:val="28"/>
          <w:rtl w:val="0"/>
        </w:rPr>
        <w:t xml:space="preserve">Challenges to Leadership in uncertain times ................................................8</w:t>
      </w:r>
      <w:r w:rsidDel="00000000" w:rsidR="00000000" w:rsidRPr="00000000">
        <w:rPr>
          <w:rtl w:val="0"/>
        </w:rPr>
      </w:r>
    </w:p>
    <w:p w:rsidR="00000000" w:rsidDel="00000000" w:rsidP="00000000" w:rsidRDefault="00000000" w:rsidRPr="00000000" w14:paraId="00000021">
      <w:pPr>
        <w:spacing w:line="360" w:lineRule="auto"/>
        <w:jc w:val="both"/>
        <w:rPr>
          <w:sz w:val="28"/>
          <w:szCs w:val="28"/>
        </w:rPr>
      </w:pPr>
      <w:r w:rsidDel="00000000" w:rsidR="00000000" w:rsidRPr="00000000">
        <w:rPr>
          <w:rFonts w:ascii="Calibri" w:cs="Calibri" w:eastAsia="Calibri" w:hAnsi="Calibri"/>
          <w:b w:val="0"/>
          <w:sz w:val="28"/>
          <w:szCs w:val="28"/>
          <w:rtl w:val="0"/>
        </w:rPr>
        <w:t xml:space="preserve">Ethical leadership of NHS ..............................................................................8</w:t>
      </w:r>
      <w:r w:rsidDel="00000000" w:rsidR="00000000" w:rsidRPr="00000000">
        <w:rPr>
          <w:rtl w:val="0"/>
        </w:rPr>
      </w:r>
    </w:p>
    <w:p w:rsidR="00000000" w:rsidDel="00000000" w:rsidP="00000000" w:rsidRDefault="00000000" w:rsidRPr="00000000" w14:paraId="00000022">
      <w:pPr>
        <w:spacing w:line="360" w:lineRule="auto"/>
        <w:jc w:val="both"/>
        <w:rPr>
          <w:sz w:val="28"/>
          <w:szCs w:val="28"/>
        </w:rPr>
      </w:pPr>
      <w:r w:rsidDel="00000000" w:rsidR="00000000" w:rsidRPr="00000000">
        <w:rPr>
          <w:rFonts w:ascii="Calibri" w:cs="Calibri" w:eastAsia="Calibri" w:hAnsi="Calibri"/>
          <w:b w:val="0"/>
          <w:sz w:val="28"/>
          <w:szCs w:val="28"/>
          <w:rtl w:val="0"/>
        </w:rPr>
        <w:t xml:space="preserve">Conclusion ....................................................................................................9</w:t>
      </w:r>
      <w:r w:rsidDel="00000000" w:rsidR="00000000" w:rsidRPr="00000000">
        <w:rPr>
          <w:rtl w:val="0"/>
        </w:rPr>
      </w:r>
    </w:p>
    <w:p w:rsidR="00000000" w:rsidDel="00000000" w:rsidP="00000000" w:rsidRDefault="00000000" w:rsidRPr="00000000" w14:paraId="00000023">
      <w:pPr>
        <w:spacing w:line="360" w:lineRule="auto"/>
        <w:jc w:val="both"/>
        <w:rPr>
          <w:sz w:val="28"/>
          <w:szCs w:val="28"/>
        </w:rPr>
      </w:pPr>
      <w:r w:rsidDel="00000000" w:rsidR="00000000" w:rsidRPr="00000000">
        <w:rPr>
          <w:rFonts w:ascii="Calibri" w:cs="Calibri" w:eastAsia="Calibri" w:hAnsi="Calibri"/>
          <w:b w:val="0"/>
          <w:sz w:val="28"/>
          <w:szCs w:val="28"/>
          <w:rtl w:val="0"/>
        </w:rPr>
        <w:t xml:space="preserve">Reflective Essay.............................................................................................10</w:t>
      </w:r>
      <w:r w:rsidDel="00000000" w:rsidR="00000000" w:rsidRPr="00000000">
        <w:rPr>
          <w:rtl w:val="0"/>
        </w:rPr>
      </w:r>
    </w:p>
    <w:p w:rsidR="00000000" w:rsidDel="00000000" w:rsidP="00000000" w:rsidRDefault="00000000" w:rsidRPr="00000000" w14:paraId="00000024">
      <w:pPr>
        <w:spacing w:line="360" w:lineRule="auto"/>
        <w:jc w:val="both"/>
        <w:rPr>
          <w:sz w:val="28"/>
          <w:szCs w:val="28"/>
        </w:rPr>
      </w:pPr>
      <w:r w:rsidDel="00000000" w:rsidR="00000000" w:rsidRPr="00000000">
        <w:rPr>
          <w:rFonts w:ascii="Calibri" w:cs="Calibri" w:eastAsia="Calibri" w:hAnsi="Calibri"/>
          <w:b w:val="0"/>
          <w:sz w:val="28"/>
          <w:szCs w:val="28"/>
          <w:rtl w:val="0"/>
        </w:rPr>
        <w:t xml:space="preserve">Introduction .................................................................................................10</w:t>
      </w:r>
      <w:r w:rsidDel="00000000" w:rsidR="00000000" w:rsidRPr="00000000">
        <w:rPr>
          <w:rtl w:val="0"/>
        </w:rPr>
      </w:r>
    </w:p>
    <w:p w:rsidR="00000000" w:rsidDel="00000000" w:rsidP="00000000" w:rsidRDefault="00000000" w:rsidRPr="00000000" w14:paraId="00000025">
      <w:pPr>
        <w:spacing w:line="360" w:lineRule="auto"/>
        <w:jc w:val="both"/>
        <w:rPr>
          <w:sz w:val="28"/>
          <w:szCs w:val="28"/>
        </w:rPr>
      </w:pPr>
      <w:r w:rsidDel="00000000" w:rsidR="00000000" w:rsidRPr="00000000">
        <w:rPr>
          <w:rFonts w:ascii="Calibri" w:cs="Calibri" w:eastAsia="Calibri" w:hAnsi="Calibri"/>
          <w:b w:val="0"/>
          <w:sz w:val="28"/>
          <w:szCs w:val="28"/>
          <w:rtl w:val="0"/>
        </w:rPr>
        <w:t xml:space="preserve">Discussion.....................................................................................................10</w:t>
      </w:r>
      <w:r w:rsidDel="00000000" w:rsidR="00000000" w:rsidRPr="00000000">
        <w:rPr>
          <w:rtl w:val="0"/>
        </w:rPr>
      </w:r>
    </w:p>
    <w:p w:rsidR="00000000" w:rsidDel="00000000" w:rsidP="00000000" w:rsidRDefault="00000000" w:rsidRPr="00000000" w14:paraId="00000026">
      <w:pPr>
        <w:spacing w:line="360" w:lineRule="auto"/>
        <w:jc w:val="both"/>
        <w:rPr>
          <w:sz w:val="28"/>
          <w:szCs w:val="28"/>
        </w:rPr>
      </w:pPr>
      <w:r w:rsidDel="00000000" w:rsidR="00000000" w:rsidRPr="00000000">
        <w:rPr>
          <w:rFonts w:ascii="Calibri" w:cs="Calibri" w:eastAsia="Calibri" w:hAnsi="Calibri"/>
          <w:b w:val="0"/>
          <w:sz w:val="28"/>
          <w:szCs w:val="28"/>
          <w:rtl w:val="0"/>
        </w:rPr>
        <w:t xml:space="preserve">Conclusion....................................................................................................12</w:t>
      </w:r>
      <w:r w:rsidDel="00000000" w:rsidR="00000000" w:rsidRPr="00000000">
        <w:rPr>
          <w:rtl w:val="0"/>
        </w:rPr>
      </w:r>
    </w:p>
    <w:p w:rsidR="00000000" w:rsidDel="00000000" w:rsidP="00000000" w:rsidRDefault="00000000" w:rsidRPr="00000000" w14:paraId="00000027">
      <w:pPr>
        <w:spacing w:line="360" w:lineRule="auto"/>
        <w:jc w:val="both"/>
        <w:rPr>
          <w:sz w:val="28"/>
          <w:szCs w:val="28"/>
        </w:rPr>
      </w:pPr>
      <w:r w:rsidDel="00000000" w:rsidR="00000000" w:rsidRPr="00000000">
        <w:rPr>
          <w:rFonts w:ascii="Calibri" w:cs="Calibri" w:eastAsia="Calibri" w:hAnsi="Calibri"/>
          <w:b w:val="0"/>
          <w:sz w:val="28"/>
          <w:szCs w:val="28"/>
          <w:rtl w:val="0"/>
        </w:rPr>
        <w:t xml:space="preserve">References....................................................................................................13</w:t>
      </w:r>
      <w:r w:rsidDel="00000000" w:rsidR="00000000" w:rsidRPr="00000000">
        <w:rPr>
          <w:rtl w:val="0"/>
        </w:rPr>
      </w:r>
    </w:p>
    <w:p w:rsidR="00000000" w:rsidDel="00000000" w:rsidP="00000000" w:rsidRDefault="00000000" w:rsidRPr="00000000" w14:paraId="00000028">
      <w:pPr>
        <w:spacing w:line="360" w:lineRule="auto"/>
        <w:jc w:val="both"/>
        <w:rPr>
          <w:sz w:val="28"/>
          <w:szCs w:val="28"/>
        </w:rPr>
      </w:pPr>
      <w:r w:rsidDel="00000000" w:rsidR="00000000" w:rsidRPr="00000000">
        <w:rPr>
          <w:rtl w:val="0"/>
        </w:rPr>
      </w:r>
    </w:p>
    <w:p w:rsidR="00000000" w:rsidDel="00000000" w:rsidP="00000000" w:rsidRDefault="00000000" w:rsidRPr="00000000" w14:paraId="00000029">
      <w:pPr>
        <w:spacing w:line="360" w:lineRule="auto"/>
        <w:jc w:val="both"/>
        <w:rPr>
          <w:sz w:val="28"/>
          <w:szCs w:val="28"/>
        </w:rPr>
      </w:pPr>
      <w:r w:rsidDel="00000000" w:rsidR="00000000" w:rsidRPr="00000000">
        <w:rPr>
          <w:rtl w:val="0"/>
        </w:rPr>
      </w:r>
    </w:p>
    <w:p w:rsidR="00000000" w:rsidDel="00000000" w:rsidP="00000000" w:rsidRDefault="00000000" w:rsidRPr="00000000" w14:paraId="0000002A">
      <w:pPr>
        <w:spacing w:line="360" w:lineRule="auto"/>
        <w:jc w:val="both"/>
        <w:rPr>
          <w:sz w:val="28"/>
          <w:szCs w:val="28"/>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spacing w:line="360" w:lineRule="auto"/>
        <w:jc w:val="both"/>
        <w:rPr>
          <w:rFonts w:ascii="Calibri" w:cs="Calibri" w:eastAsia="Calibri" w:hAnsi="Calibri"/>
          <w:b w:val="1"/>
          <w:sz w:val="28"/>
          <w:szCs w:val="28"/>
        </w:rPr>
      </w:pPr>
      <w:bookmarkStart w:colFirst="0" w:colLast="0" w:name="_1fob9te" w:id="2"/>
      <w:bookmarkEnd w:id="2"/>
      <w:r w:rsidDel="00000000" w:rsidR="00000000" w:rsidRPr="00000000">
        <w:rPr>
          <w:rFonts w:ascii="Calibri" w:cs="Calibri" w:eastAsia="Calibri" w:hAnsi="Calibri"/>
          <w:b w:val="1"/>
          <w:sz w:val="28"/>
          <w:szCs w:val="28"/>
          <w:rtl w:val="0"/>
        </w:rPr>
        <w:t xml:space="preserve">Introduction </w:t>
      </w:r>
    </w:p>
    <w:p w:rsidR="00000000" w:rsidDel="00000000" w:rsidP="00000000" w:rsidRDefault="00000000" w:rsidRPr="00000000" w14:paraId="0000002D">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Every individual in this world has distinct features and unique traits in managing a situation or taking control over something serious matter. A person can approach a situation in many different ways by focusing on better communication, improved interpersonal skills, and a better understanding of management (Blake &amp; Mouton, 1985). This report has analysed a case study of National Health Services (NHS),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i w:val="0"/>
          <w:sz w:val="24"/>
          <w:szCs w:val="24"/>
          <w:rtl w:val="0"/>
        </w:rPr>
        <w:t xml:space="preserve">U.K. regarding its leadership styles and management approaches. This piece of assessment report has also focused on some significant challenges that have made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focus on the evaluation of their adopted leadership styles and also judge the effectiveness of different management approaches during and post-COVID-19 pandemic stage. </w:t>
      </w:r>
    </w:p>
    <w:p w:rsidR="00000000" w:rsidDel="00000000" w:rsidP="00000000" w:rsidRDefault="00000000" w:rsidRPr="00000000" w14:paraId="0000002E">
      <w:pPr>
        <w:spacing w:line="360" w:lineRule="auto"/>
        <w:jc w:val="both"/>
        <w:rPr>
          <w:i w:val="0"/>
        </w:rPr>
      </w:pPr>
      <w:r w:rsidDel="00000000" w:rsidR="00000000" w:rsidRPr="00000000">
        <w:rPr>
          <w:rtl w:val="0"/>
        </w:rPr>
      </w:r>
    </w:p>
    <w:p w:rsidR="00000000" w:rsidDel="00000000" w:rsidP="00000000" w:rsidRDefault="00000000" w:rsidRPr="00000000" w14:paraId="0000002F">
      <w:pPr>
        <w:spacing w:line="360" w:lineRule="auto"/>
        <w:jc w:val="both"/>
        <w:rPr>
          <w:i w:val="0"/>
        </w:rPr>
      </w:pPr>
      <w:r w:rsidDel="00000000" w:rsidR="00000000" w:rsidRPr="00000000">
        <w:rPr>
          <w:rFonts w:ascii="Times New Roman" w:cs="Times New Roman" w:eastAsia="Times New Roman" w:hAnsi="Times New Roman"/>
          <w:b w:val="1"/>
          <w:i w:val="0"/>
          <w:sz w:val="28"/>
          <w:szCs w:val="28"/>
          <w:rtl w:val="0"/>
        </w:rPr>
        <w:t xml:space="preserve">  Difference between Leadership and Management </w:t>
      </w: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692488" cy="3172830"/>
            <wp:effectExtent b="25400" l="25400" r="25400" t="254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692488" cy="3172830"/>
                    </a:xfrm>
                    <a:prstGeom prst="rect"/>
                    <a:ln w="25400">
                      <a:solidFill>
                        <a:srgbClr val="0000FF"/>
                      </a:solidFill>
                      <a:prstDash val="solid"/>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center"/>
        <w:rPr>
          <w:rFonts w:ascii="Calibri" w:cs="Calibri" w:eastAsia="Calibri" w:hAnsi="Calibri"/>
          <w:b w:val="1"/>
          <w:i w:val="0"/>
          <w:sz w:val="24"/>
          <w:szCs w:val="24"/>
        </w:rPr>
      </w:pPr>
      <w:r w:rsidDel="00000000" w:rsidR="00000000" w:rsidRPr="00000000">
        <w:rPr>
          <w:rFonts w:ascii="Calibri" w:cs="Calibri" w:eastAsia="Calibri" w:hAnsi="Calibri"/>
          <w:b w:val="1"/>
          <w:i w:val="0"/>
          <w:sz w:val="24"/>
          <w:szCs w:val="24"/>
          <w:rtl w:val="0"/>
        </w:rPr>
        <w:t xml:space="preserve">Figure 1: Difference between Leadership and Management</w:t>
      </w:r>
    </w:p>
    <w:p w:rsidR="00000000" w:rsidDel="00000000" w:rsidP="00000000" w:rsidRDefault="00000000" w:rsidRPr="00000000" w14:paraId="00000033">
      <w:pPr>
        <w:spacing w:line="360" w:lineRule="auto"/>
        <w:jc w:val="center"/>
        <w:rPr>
          <w:rFonts w:ascii="Calibri" w:cs="Calibri" w:eastAsia="Calibri" w:hAnsi="Calibri"/>
          <w:b w:val="1"/>
          <w:i w:val="0"/>
          <w:sz w:val="24"/>
          <w:szCs w:val="24"/>
        </w:rPr>
      </w:pPr>
      <w:r w:rsidDel="00000000" w:rsidR="00000000" w:rsidRPr="00000000">
        <w:rPr>
          <w:rFonts w:ascii="Calibri" w:cs="Calibri" w:eastAsia="Calibri" w:hAnsi="Calibri"/>
          <w:b w:val="1"/>
          <w:i w:val="0"/>
          <w:sz w:val="24"/>
          <w:szCs w:val="24"/>
          <w:rtl w:val="0"/>
        </w:rPr>
        <w:t xml:space="preserve">(Source: </w:t>
      </w:r>
      <w:r w:rsidDel="00000000" w:rsidR="00000000" w:rsidRPr="00000000">
        <w:rPr>
          <w:rFonts w:ascii="Calibri" w:cs="Calibri" w:eastAsia="Calibri" w:hAnsi="Calibri"/>
          <w:b w:val="1"/>
          <w:i w:val="0"/>
          <w:sz w:val="24"/>
          <w:szCs w:val="24"/>
          <w:highlight w:val="white"/>
          <w:rtl w:val="0"/>
        </w:rPr>
        <w:t xml:space="preserve">Generation, 2022)</w:t>
      </w:r>
      <w:r w:rsidDel="00000000" w:rsidR="00000000" w:rsidRPr="00000000">
        <w:rPr>
          <w:rtl w:val="0"/>
        </w:rPr>
      </w:r>
    </w:p>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tl w:val="0"/>
        </w:rPr>
      </w:r>
    </w:p>
    <w:tbl>
      <w:tblPr>
        <w:tblStyle w:val="Table1"/>
        <w:tblW w:w="9029.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514"/>
        <w:gridCol w:w="4515"/>
        <w:tblGridChange w:id="0">
          <w:tblGrid>
            <w:gridCol w:w="4514"/>
            <w:gridCol w:w="451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both"/>
              <w:rPr>
                <w:rFonts w:ascii="Calibri" w:cs="Calibri" w:eastAsia="Calibri" w:hAnsi="Calibri"/>
                <w:b w:val="1"/>
                <w:i w:val="0"/>
                <w:sz w:val="24"/>
                <w:szCs w:val="24"/>
              </w:rPr>
            </w:pPr>
            <w:r w:rsidDel="00000000" w:rsidR="00000000" w:rsidRPr="00000000">
              <w:rPr>
                <w:rFonts w:ascii="Calibri" w:cs="Calibri" w:eastAsia="Calibri" w:hAnsi="Calibri"/>
                <w:b w:val="1"/>
                <w:i w:val="0"/>
                <w:sz w:val="24"/>
                <w:szCs w:val="24"/>
                <w:rtl w:val="0"/>
              </w:rPr>
              <w:t xml:space="preserve">Leadership</w:t>
            </w:r>
          </w:p>
        </w:tc>
        <w:tc>
          <w:tcPr>
            <w:shd w:fill="auto" w:val="clear"/>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both"/>
              <w:rPr>
                <w:rFonts w:ascii="Calibri" w:cs="Calibri" w:eastAsia="Calibri" w:hAnsi="Calibri"/>
                <w:b w:val="1"/>
                <w:i w:val="0"/>
                <w:sz w:val="24"/>
                <w:szCs w:val="24"/>
              </w:rPr>
            </w:pPr>
            <w:r w:rsidDel="00000000" w:rsidR="00000000" w:rsidRPr="00000000">
              <w:rPr>
                <w:rFonts w:ascii="Calibri" w:cs="Calibri" w:eastAsia="Calibri" w:hAnsi="Calibri"/>
                <w:b w:val="1"/>
                <w:i w:val="0"/>
                <w:sz w:val="24"/>
                <w:szCs w:val="24"/>
                <w:rtl w:val="0"/>
              </w:rPr>
              <w:t xml:space="preserve">Management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7">
            <w:pPr>
              <w:widowControl w:val="0"/>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The main characteristic of leadership is that the leaders often have people groups of workers who follow the leader. </w:t>
            </w:r>
          </w:p>
        </w:tc>
        <w:tc>
          <w:tcPr>
            <w:shd w:fill="auto" w:val="clear"/>
            <w:tcMar>
              <w:top w:w="100.0" w:type="dxa"/>
              <w:left w:w="100.0" w:type="dxa"/>
              <w:bottom w:w="100.0" w:type="dxa"/>
              <w:right w:w="100.0" w:type="dxa"/>
            </w:tcMar>
          </w:tcPr>
          <w:p w:rsidR="00000000" w:rsidDel="00000000" w:rsidP="00000000" w:rsidRDefault="00000000" w:rsidRPr="00000000" w14:paraId="00000038">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Management mostly deals with the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i w:val="0"/>
                <w:sz w:val="24"/>
                <w:szCs w:val="24"/>
                <w:rtl w:val="0"/>
              </w:rPr>
              <w:t xml:space="preserve">approach of making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b w:val="0"/>
                <w:i w:val="0"/>
                <w:sz w:val="24"/>
                <w:szCs w:val="24"/>
                <w:rtl w:val="0"/>
              </w:rPr>
              <w:t xml:space="preserve"> team of employees work with guidance.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According to Chima and Gutman (2020), Lead</w:t>
            </w:r>
            <w:r w:rsidDel="00000000" w:rsidR="00000000" w:rsidRPr="00000000">
              <w:rPr>
                <w:rFonts w:ascii="Calibri" w:cs="Calibri" w:eastAsia="Calibri" w:hAnsi="Calibri"/>
                <w:sz w:val="24"/>
                <w:szCs w:val="24"/>
                <w:rtl w:val="0"/>
              </w:rPr>
              <w:t xml:space="preserve">ership</w:t>
            </w:r>
            <w:r w:rsidDel="00000000" w:rsidR="00000000" w:rsidRPr="00000000">
              <w:rPr>
                <w:rFonts w:ascii="Calibri" w:cs="Calibri" w:eastAsia="Calibri" w:hAnsi="Calibri"/>
                <w:b w:val="0"/>
                <w:i w:val="0"/>
                <w:sz w:val="24"/>
                <w:szCs w:val="24"/>
                <w:rtl w:val="0"/>
              </w:rPr>
              <w:t xml:space="preserve"> focus on the motivational approach that can inspire the workers to achieve the relevant business goals successfully. A great leader takes all kinds of suggestions from the workplace in terms of making a better working tool that can both motivate and energize the team members while doing the job. </w:t>
            </w:r>
          </w:p>
        </w:tc>
        <w:tc>
          <w:tcPr>
            <w:shd w:fill="auto" w:val="clear"/>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ind w:left="720" w:firstLine="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2. While management focuses on the   administration of the daily jobs that need to be done purposefully to meet the desired outcomes. An </w:t>
            </w:r>
            <w:r w:rsidDel="00000000" w:rsidR="00000000" w:rsidRPr="00000000">
              <w:rPr>
                <w:rFonts w:ascii="Calibri" w:cs="Calibri" w:eastAsia="Calibri" w:hAnsi="Calibri"/>
                <w:sz w:val="24"/>
                <w:szCs w:val="24"/>
                <w:rtl w:val="0"/>
              </w:rPr>
              <w:t xml:space="preserve">organisational</w:t>
            </w:r>
            <w:r w:rsidDel="00000000" w:rsidR="00000000" w:rsidRPr="00000000">
              <w:rPr>
                <w:rFonts w:ascii="Calibri" w:cs="Calibri" w:eastAsia="Calibri" w:hAnsi="Calibri"/>
                <w:b w:val="0"/>
                <w:i w:val="0"/>
                <w:sz w:val="24"/>
                <w:szCs w:val="24"/>
                <w:rtl w:val="0"/>
              </w:rPr>
              <w:t xml:space="preserve"> manager takes up the authority to share the job responsibilities among the workers and takes up the charge to maintain a tight schedule to meet all those different responsibilities.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B">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Leaders are there to bring in the best aspect in the workers by involving them in critical thinking and praising their innovative approaches. Introducing new ideas and maintaining the </w:t>
            </w:r>
            <w:r w:rsidDel="00000000" w:rsidR="00000000" w:rsidRPr="00000000">
              <w:rPr>
                <w:rFonts w:ascii="Calibri" w:cs="Calibri" w:eastAsia="Calibri" w:hAnsi="Calibri"/>
                <w:sz w:val="24"/>
                <w:szCs w:val="24"/>
                <w:rtl w:val="0"/>
              </w:rPr>
              <w:t xml:space="preserve">organisational</w:t>
            </w:r>
            <w:r w:rsidDel="00000000" w:rsidR="00000000" w:rsidRPr="00000000">
              <w:rPr>
                <w:rFonts w:ascii="Calibri" w:cs="Calibri" w:eastAsia="Calibri" w:hAnsi="Calibri"/>
                <w:b w:val="0"/>
                <w:i w:val="0"/>
                <w:sz w:val="24"/>
                <w:szCs w:val="24"/>
                <w:rtl w:val="0"/>
              </w:rPr>
              <w:t xml:space="preserve"> reputation are often taken care of by the leaders. </w:t>
            </w:r>
          </w:p>
        </w:tc>
        <w:tc>
          <w:tcPr>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ind w:left="720" w:firstLine="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3. Managers tend to get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b w:val="0"/>
                <w:i w:val="0"/>
                <w:sz w:val="24"/>
                <w:szCs w:val="24"/>
                <w:rtl w:val="0"/>
              </w:rPr>
              <w:t xml:space="preserve"> better version of the employees by focusing on the errors and the faults of the staff in achieving the particular objective of a </w:t>
            </w:r>
            <w:r w:rsidDel="00000000" w:rsidR="00000000" w:rsidRPr="00000000">
              <w:rPr>
                <w:rFonts w:ascii="Calibri" w:cs="Calibri" w:eastAsia="Calibri" w:hAnsi="Calibri"/>
                <w:sz w:val="24"/>
                <w:szCs w:val="24"/>
                <w:rtl w:val="0"/>
              </w:rPr>
              <w:t xml:space="preserve">specific</w:t>
            </w:r>
            <w:r w:rsidDel="00000000" w:rsidR="00000000" w:rsidRPr="00000000">
              <w:rPr>
                <w:rFonts w:ascii="Calibri" w:cs="Calibri" w:eastAsia="Calibri" w:hAnsi="Calibri"/>
                <w:b w:val="0"/>
                <w:i w:val="0"/>
                <w:sz w:val="24"/>
                <w:szCs w:val="24"/>
                <w:rtl w:val="0"/>
              </w:rPr>
              <w:t xml:space="preserve"> job. A project manager provides the guidelines </w:t>
            </w:r>
            <w:r w:rsidDel="00000000" w:rsidR="00000000" w:rsidRPr="00000000">
              <w:rPr>
                <w:rFonts w:ascii="Calibri" w:cs="Calibri" w:eastAsia="Calibri" w:hAnsi="Calibri"/>
                <w:sz w:val="24"/>
                <w:szCs w:val="24"/>
                <w:rtl w:val="0"/>
              </w:rPr>
              <w:t xml:space="preserve">for</w:t>
            </w:r>
            <w:r w:rsidDel="00000000" w:rsidR="00000000" w:rsidRPr="00000000">
              <w:rPr>
                <w:rFonts w:ascii="Calibri" w:cs="Calibri" w:eastAsia="Calibri" w:hAnsi="Calibri"/>
                <w:b w:val="0"/>
                <w:i w:val="0"/>
                <w:sz w:val="24"/>
                <w:szCs w:val="24"/>
                <w:rtl w:val="0"/>
              </w:rPr>
              <w:t xml:space="preserve"> doing a project in what manner and by which deadline.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D">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Leadership paves the way for new changes in the work fields that all the managers and the employees follow for the betterment of the organization. </w:t>
            </w:r>
          </w:p>
        </w:tc>
        <w:tc>
          <w:tcPr>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ind w:left="720" w:firstLine="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4.  Management accepts the changes and often provides mixed reactions while applying them to the workforce.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F">
            <w:pPr>
              <w:widowControl w:val="0"/>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A great leader creates an aura where all the team of workers believes their leader </w:t>
            </w:r>
            <w:r w:rsidDel="00000000" w:rsidR="00000000" w:rsidRPr="00000000">
              <w:rPr>
                <w:rFonts w:ascii="Calibri" w:cs="Calibri" w:eastAsia="Calibri" w:hAnsi="Calibri"/>
                <w:sz w:val="24"/>
                <w:szCs w:val="24"/>
                <w:rtl w:val="0"/>
              </w:rPr>
              <w:t xml:space="preserve">is</w:t>
            </w:r>
            <w:r w:rsidDel="00000000" w:rsidR="00000000" w:rsidRPr="00000000">
              <w:rPr>
                <w:rFonts w:ascii="Calibri" w:cs="Calibri" w:eastAsia="Calibri" w:hAnsi="Calibri"/>
                <w:b w:val="0"/>
                <w:i w:val="0"/>
                <w:sz w:val="24"/>
                <w:szCs w:val="24"/>
                <w:rtl w:val="0"/>
              </w:rPr>
              <w:t xml:space="preserve"> a hero as he or she can take care of their safety and security, and has additional benefits as well. </w:t>
            </w:r>
          </w:p>
        </w:tc>
        <w:tc>
          <w:tcPr>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ind w:left="720" w:firstLine="0"/>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5. Management takes up the responsibility for heightening </w:t>
            </w:r>
            <w:r w:rsidDel="00000000" w:rsidR="00000000" w:rsidRPr="00000000">
              <w:rPr>
                <w:rFonts w:ascii="Calibri" w:cs="Calibri" w:eastAsia="Calibri" w:hAnsi="Calibri"/>
                <w:sz w:val="24"/>
                <w:szCs w:val="24"/>
                <w:rtl w:val="0"/>
              </w:rPr>
              <w:t xml:space="preserve">their</w:t>
            </w:r>
            <w:r w:rsidDel="00000000" w:rsidR="00000000" w:rsidRPr="00000000">
              <w:rPr>
                <w:rFonts w:ascii="Calibri" w:cs="Calibri" w:eastAsia="Calibri" w:hAnsi="Calibri"/>
                <w:b w:val="0"/>
                <w:i w:val="0"/>
                <w:sz w:val="24"/>
                <w:szCs w:val="24"/>
                <w:rtl w:val="0"/>
              </w:rPr>
              <w:t xml:space="preserve"> own authority to be a hero of their team of workers which sometimes </w:t>
            </w:r>
            <w:r w:rsidDel="00000000" w:rsidR="00000000" w:rsidRPr="00000000">
              <w:rPr>
                <w:rFonts w:ascii="Calibri" w:cs="Calibri" w:eastAsia="Calibri" w:hAnsi="Calibri"/>
                <w:sz w:val="24"/>
                <w:szCs w:val="24"/>
                <w:rtl w:val="0"/>
              </w:rPr>
              <w:t xml:space="preserve">becomes</w:t>
            </w:r>
            <w:r w:rsidDel="00000000" w:rsidR="00000000" w:rsidRPr="00000000">
              <w:rPr>
                <w:rFonts w:ascii="Calibri" w:cs="Calibri" w:eastAsia="Calibri" w:hAnsi="Calibri"/>
                <w:b w:val="0"/>
                <w:i w:val="0"/>
                <w:sz w:val="24"/>
                <w:szCs w:val="24"/>
                <w:rtl w:val="0"/>
              </w:rPr>
              <w:t xml:space="preserve"> very crucial if the interpersonal relationship lacks between the employees and their management authority. </w:t>
            </w:r>
          </w:p>
        </w:tc>
      </w:tr>
    </w:tbl>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Style w:val="Heading1"/>
        <w:spacing w:line="360" w:lineRule="auto"/>
        <w:jc w:val="both"/>
        <w:rPr>
          <w:rFonts w:ascii="Calibri" w:cs="Calibri" w:eastAsia="Calibri" w:hAnsi="Calibri"/>
          <w:b w:val="1"/>
          <w:i w:val="0"/>
          <w:sz w:val="28"/>
          <w:szCs w:val="28"/>
        </w:rPr>
      </w:pPr>
      <w:bookmarkStart w:colFirst="0" w:colLast="0" w:name="_3znysh7" w:id="3"/>
      <w:bookmarkEnd w:id="3"/>
      <w:r w:rsidDel="00000000" w:rsidR="00000000" w:rsidRPr="00000000">
        <w:rPr>
          <w:rFonts w:ascii="Calibri" w:cs="Calibri" w:eastAsia="Calibri" w:hAnsi="Calibri"/>
          <w:b w:val="1"/>
          <w:i w:val="0"/>
          <w:sz w:val="28"/>
          <w:szCs w:val="28"/>
          <w:rtl w:val="0"/>
        </w:rPr>
        <w:t xml:space="preserve"> Effective Leadership Styles  </w:t>
      </w:r>
    </w:p>
    <w:p w:rsidR="00000000" w:rsidDel="00000000" w:rsidP="00000000" w:rsidRDefault="00000000" w:rsidRPr="00000000" w14:paraId="00000043">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Authoritarian</w:t>
      </w:r>
      <w:r w:rsidDel="00000000" w:rsidR="00000000" w:rsidRPr="00000000">
        <w:rPr>
          <w:rFonts w:ascii="Calibri" w:cs="Calibri" w:eastAsia="Calibri" w:hAnsi="Calibri"/>
          <w:b w:val="0"/>
          <w:i w:val="0"/>
          <w:sz w:val="24"/>
          <w:szCs w:val="24"/>
          <w:rtl w:val="0"/>
        </w:rPr>
        <w:t xml:space="preserve">: Authoritarian leadership, also known as autocratic leadership, mainly focus on the notion of ‘Do as per orders’ which depends on the directions coming from the top for the employees and the subordinates (Drysdale and Gurr, 2017). In this kind of leadership, leaders hardly focus on the overall feedback of the staff and other team members and often determines company policies, strategies, and process of working for meeting the organizational objectives. Authoritarian leaders hardly go for any collaboration with other important firms for the sake of holistic development. This kind of leadership can work better if an unwanted and chaotic working atmosphere has arisen. </w:t>
      </w:r>
    </w:p>
    <w:p w:rsidR="00000000" w:rsidDel="00000000" w:rsidP="00000000" w:rsidRDefault="00000000" w:rsidRPr="00000000" w14:paraId="00000044">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Democratic</w:t>
      </w:r>
      <w:r w:rsidDel="00000000" w:rsidR="00000000" w:rsidRPr="00000000">
        <w:rPr>
          <w:rFonts w:ascii="Calibri" w:cs="Calibri" w:eastAsia="Calibri" w:hAnsi="Calibri"/>
          <w:b w:val="0"/>
          <w:i w:val="0"/>
          <w:sz w:val="24"/>
          <w:szCs w:val="24"/>
          <w:rtl w:val="0"/>
        </w:rPr>
        <w:t xml:space="preserve">: Democratic or Participative leadership believes in gaining various input from a diverse team of workers or subordinates which can add some value to the </w:t>
      </w:r>
      <w:r w:rsidDel="00000000" w:rsidR="00000000" w:rsidRPr="00000000">
        <w:rPr>
          <w:rFonts w:ascii="Calibri" w:cs="Calibri" w:eastAsia="Calibri" w:hAnsi="Calibri"/>
          <w:sz w:val="24"/>
          <w:szCs w:val="24"/>
          <w:rtl w:val="0"/>
        </w:rPr>
        <w:t xml:space="preserve">organisational</w:t>
      </w:r>
      <w:r w:rsidDel="00000000" w:rsidR="00000000" w:rsidRPr="00000000">
        <w:rPr>
          <w:rFonts w:ascii="Calibri" w:cs="Calibri" w:eastAsia="Calibri" w:hAnsi="Calibri"/>
          <w:b w:val="0"/>
          <w:i w:val="0"/>
          <w:sz w:val="24"/>
          <w:szCs w:val="24"/>
          <w:rtl w:val="0"/>
        </w:rPr>
        <w:t xml:space="preserve"> benefit. This kind of leader engages all the employees in the decision-making process even after being the supreme leader and allows the management to involve different aspects of a project to make the job successful. This kind of leadership can often be seen in creative institutions where the leaders focus on the sparks of creativity of the employees in providing new and innovative ideas. </w:t>
      </w:r>
    </w:p>
    <w:p w:rsidR="00000000" w:rsidDel="00000000" w:rsidP="00000000" w:rsidRDefault="00000000" w:rsidRPr="00000000" w14:paraId="00000045">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Laissez-faire leadership</w:t>
      </w:r>
      <w:r w:rsidDel="00000000" w:rsidR="00000000" w:rsidRPr="00000000">
        <w:rPr>
          <w:rFonts w:ascii="Calibri" w:cs="Calibri" w:eastAsia="Calibri" w:hAnsi="Calibri"/>
          <w:b w:val="0"/>
          <w:i w:val="0"/>
          <w:sz w:val="24"/>
          <w:szCs w:val="24"/>
          <w:rtl w:val="0"/>
        </w:rPr>
        <w:t xml:space="preserve">: Laissez-faire leadership often involves all the team members and the employees in taking up the major decisions and being completely aloof in the whole working process. This kind of leader provides information to the workers and management while being asked to do so and takes no other responsibilities for the consequences of the project. According to Kotterman (2006), this leadership approach can work well if all the employees are well-organized, have excellent working skills, and better understanding of the </w:t>
      </w:r>
      <w:r w:rsidDel="00000000" w:rsidR="00000000" w:rsidRPr="00000000">
        <w:rPr>
          <w:rFonts w:ascii="Calibri" w:cs="Calibri" w:eastAsia="Calibri" w:hAnsi="Calibri"/>
          <w:sz w:val="24"/>
          <w:szCs w:val="24"/>
          <w:rtl w:val="0"/>
        </w:rPr>
        <w:t xml:space="preserve">projects</w:t>
      </w:r>
      <w:r w:rsidDel="00000000" w:rsidR="00000000" w:rsidRPr="00000000">
        <w:rPr>
          <w:rFonts w:ascii="Calibri" w:cs="Calibri" w:eastAsia="Calibri" w:hAnsi="Calibri"/>
          <w:b w:val="0"/>
          <w:i w:val="0"/>
          <w:sz w:val="24"/>
          <w:szCs w:val="24"/>
          <w:rtl w:val="0"/>
        </w:rPr>
        <w:t xml:space="preserve">. But not having all these qualities, or being unable to understand how the project should be done, this leadership approach is not going to be a successful one in an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w:t>
      </w:r>
    </w:p>
    <w:p w:rsidR="00000000" w:rsidDel="00000000" w:rsidP="00000000" w:rsidRDefault="00000000" w:rsidRPr="00000000" w14:paraId="00000046">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Transformational leadership:</w:t>
      </w:r>
      <w:r w:rsidDel="00000000" w:rsidR="00000000" w:rsidRPr="00000000">
        <w:rPr>
          <w:rFonts w:ascii="Calibri" w:cs="Calibri" w:eastAsia="Calibri" w:hAnsi="Calibri"/>
          <w:b w:val="0"/>
          <w:i w:val="0"/>
          <w:sz w:val="24"/>
          <w:szCs w:val="24"/>
          <w:rtl w:val="0"/>
        </w:rPr>
        <w:t xml:space="preserve"> This leadership involves the grand vision and mission of </w:t>
      </w:r>
      <w:r w:rsidDel="00000000" w:rsidR="00000000" w:rsidRPr="00000000">
        <w:rPr>
          <w:rFonts w:ascii="Calibri" w:cs="Calibri" w:eastAsia="Calibri" w:hAnsi="Calibri"/>
          <w:sz w:val="24"/>
          <w:szCs w:val="24"/>
          <w:rtl w:val="0"/>
        </w:rPr>
        <w:t xml:space="preserve">organisations</w:t>
      </w:r>
      <w:r w:rsidDel="00000000" w:rsidR="00000000" w:rsidRPr="00000000">
        <w:rPr>
          <w:rFonts w:ascii="Calibri" w:cs="Calibri" w:eastAsia="Calibri" w:hAnsi="Calibri"/>
          <w:b w:val="0"/>
          <w:i w:val="0"/>
          <w:sz w:val="24"/>
          <w:szCs w:val="24"/>
          <w:rtl w:val="0"/>
        </w:rPr>
        <w:t xml:space="preserve"> where the leaders tend to transform their employees both individually and professionally. This kind of leader often harnesses talents and skills in the new employees by enabling them to focus on a more personalized way of working which helps them to provide better output in a given situation. </w:t>
      </w:r>
    </w:p>
    <w:p w:rsidR="00000000" w:rsidDel="00000000" w:rsidP="00000000" w:rsidRDefault="00000000" w:rsidRPr="00000000" w14:paraId="00000047">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Transactional:</w:t>
      </w:r>
      <w:r w:rsidDel="00000000" w:rsidR="00000000" w:rsidRPr="00000000">
        <w:rPr>
          <w:rFonts w:ascii="Calibri" w:cs="Calibri" w:eastAsia="Calibri" w:hAnsi="Calibri"/>
          <w:b w:val="0"/>
          <w:i w:val="0"/>
          <w:sz w:val="24"/>
          <w:szCs w:val="24"/>
          <w:rtl w:val="0"/>
        </w:rPr>
        <w:t xml:space="preserve"> Transactional leadership encompasses a transactional method involving rewards, punishments, and recognition for the employees to get the job done. This approach involves proper working routines and procedures to finish up the jobs in an efficient manner. This leadership eliminates or decreases the working commands by the leaders (Toor and Ofori, 2008). However, this leadership often lacks empathy in the total working process. </w:t>
      </w:r>
    </w:p>
    <w:p w:rsidR="00000000" w:rsidDel="00000000" w:rsidP="00000000" w:rsidRDefault="00000000" w:rsidRPr="00000000" w14:paraId="00000048">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NHS has followed </w:t>
      </w:r>
      <w:r w:rsidDel="00000000" w:rsidR="00000000" w:rsidRPr="00000000">
        <w:rPr>
          <w:rFonts w:ascii="Calibri" w:cs="Calibri" w:eastAsia="Calibri" w:hAnsi="Calibri"/>
          <w:sz w:val="24"/>
          <w:szCs w:val="24"/>
          <w:rtl w:val="0"/>
        </w:rPr>
        <w:t xml:space="preserve">an authoritarian leadership pattern</w:t>
      </w:r>
      <w:r w:rsidDel="00000000" w:rsidR="00000000" w:rsidRPr="00000000">
        <w:rPr>
          <w:rFonts w:ascii="Calibri" w:cs="Calibri" w:eastAsia="Calibri" w:hAnsi="Calibri"/>
          <w:b w:val="0"/>
          <w:i w:val="0"/>
          <w:sz w:val="24"/>
          <w:szCs w:val="24"/>
          <w:rtl w:val="0"/>
        </w:rPr>
        <w:t xml:space="preserve">. As per the recent scenario of the COVID-19 pandemic, the company has faced many issues regarding health care and related services in many of the health </w:t>
      </w:r>
      <w:r w:rsidDel="00000000" w:rsidR="00000000" w:rsidRPr="00000000">
        <w:rPr>
          <w:rFonts w:ascii="Calibri" w:cs="Calibri" w:eastAsia="Calibri" w:hAnsi="Calibri"/>
          <w:sz w:val="24"/>
          <w:szCs w:val="24"/>
          <w:rtl w:val="0"/>
        </w:rPr>
        <w:t xml:space="preserve">organisations</w:t>
      </w:r>
      <w:r w:rsidDel="00000000" w:rsidR="00000000" w:rsidRPr="00000000">
        <w:rPr>
          <w:rFonts w:ascii="Calibri" w:cs="Calibri" w:eastAsia="Calibri" w:hAnsi="Calibri"/>
          <w:b w:val="0"/>
          <w:i w:val="0"/>
          <w:sz w:val="24"/>
          <w:szCs w:val="24"/>
          <w:rtl w:val="0"/>
        </w:rPr>
        <w:t xml:space="preserve"> in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i w:val="0"/>
          <w:sz w:val="24"/>
          <w:szCs w:val="24"/>
          <w:rtl w:val="0"/>
        </w:rPr>
        <w:t xml:space="preserve">U.K.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has applied many new schemes to maintain equilibrium in </w:t>
      </w:r>
      <w:r w:rsidDel="00000000" w:rsidR="00000000" w:rsidRPr="00000000">
        <w:rPr>
          <w:rFonts w:ascii="Calibri" w:cs="Calibri" w:eastAsia="Calibri" w:hAnsi="Calibri"/>
          <w:sz w:val="24"/>
          <w:szCs w:val="24"/>
          <w:rtl w:val="0"/>
        </w:rPr>
        <w:t xml:space="preserve">organisational</w:t>
      </w:r>
      <w:r w:rsidDel="00000000" w:rsidR="00000000" w:rsidRPr="00000000">
        <w:rPr>
          <w:rFonts w:ascii="Calibri" w:cs="Calibri" w:eastAsia="Calibri" w:hAnsi="Calibri"/>
          <w:b w:val="0"/>
          <w:i w:val="0"/>
          <w:sz w:val="24"/>
          <w:szCs w:val="24"/>
          <w:rtl w:val="0"/>
        </w:rPr>
        <w:t xml:space="preserve"> functioning. To enhance the ongoing business and the performance of the employees in meeting the company objectives in the post-COVID-19 era, NHS leaders must follow the approach of rectifying managerial errors by adopting a combined approach of transformational and transactional leadership styles which can maximize the ability to handle the situation like dealing the emergency period and providing life-saving solutions to the customers in the period of exigencies in NHS. Moreover, the company has faced a lot of issues in the international market. For making sustainable and progressive development, the company must adopt better </w:t>
      </w:r>
      <w:r w:rsidDel="00000000" w:rsidR="00000000" w:rsidRPr="00000000">
        <w:rPr>
          <w:rFonts w:ascii="Calibri" w:cs="Calibri" w:eastAsia="Calibri" w:hAnsi="Calibri"/>
          <w:sz w:val="24"/>
          <w:szCs w:val="24"/>
          <w:rtl w:val="0"/>
        </w:rPr>
        <w:t xml:space="preserve">tools</w:t>
      </w:r>
      <w:r w:rsidDel="00000000" w:rsidR="00000000" w:rsidRPr="00000000">
        <w:rPr>
          <w:rFonts w:ascii="Calibri" w:cs="Calibri" w:eastAsia="Calibri" w:hAnsi="Calibri"/>
          <w:b w:val="0"/>
          <w:i w:val="0"/>
          <w:sz w:val="24"/>
          <w:szCs w:val="24"/>
          <w:rtl w:val="0"/>
        </w:rPr>
        <w:t xml:space="preserve"> in the leadership approaches that can increase interpersonal relationships and positive responses toward a healthy system of functioning. </w:t>
      </w:r>
    </w:p>
    <w:p w:rsidR="00000000" w:rsidDel="00000000" w:rsidP="00000000" w:rsidRDefault="00000000" w:rsidRPr="00000000" w14:paraId="00000049">
      <w:pPr>
        <w:spacing w:line="360" w:lineRule="auto"/>
        <w:jc w:val="both"/>
        <w:rPr>
          <w:b w:val="0"/>
        </w:rPr>
      </w:pPr>
      <w:r w:rsidDel="00000000" w:rsidR="00000000" w:rsidRPr="00000000">
        <w:rPr>
          <w:rtl w:val="0"/>
        </w:rPr>
      </w:r>
    </w:p>
    <w:p w:rsidR="00000000" w:rsidDel="00000000" w:rsidP="00000000" w:rsidRDefault="00000000" w:rsidRPr="00000000" w14:paraId="0000004A">
      <w:pPr>
        <w:spacing w:line="360" w:lineRule="auto"/>
        <w:jc w:val="both"/>
        <w:rPr>
          <w:rFonts w:ascii="Calibri" w:cs="Calibri" w:eastAsia="Calibri" w:hAnsi="Calibri"/>
          <w:b w:val="1"/>
          <w:i w:val="0"/>
          <w:color w:val="000000"/>
          <w:sz w:val="28"/>
          <w:szCs w:val="28"/>
        </w:rPr>
      </w:pPr>
      <w:r w:rsidDel="00000000" w:rsidR="00000000" w:rsidRPr="00000000">
        <w:rPr>
          <w:rFonts w:ascii="Calibri" w:cs="Calibri" w:eastAsia="Calibri" w:hAnsi="Calibri"/>
          <w:b w:val="1"/>
          <w:i w:val="0"/>
          <w:color w:val="000000"/>
          <w:sz w:val="28"/>
          <w:szCs w:val="28"/>
          <w:rtl w:val="0"/>
        </w:rPr>
        <w:t xml:space="preserve">XYZ theory </w:t>
      </w:r>
    </w:p>
    <w:p w:rsidR="00000000" w:rsidDel="00000000" w:rsidP="00000000" w:rsidRDefault="00000000" w:rsidRPr="00000000" w14:paraId="0000004B">
      <w:pPr>
        <w:spacing w:line="360" w:lineRule="auto"/>
        <w:jc w:val="both"/>
        <w:rPr>
          <w:rFonts w:ascii="Calibri" w:cs="Calibri" w:eastAsia="Calibri" w:hAnsi="Calibri"/>
          <w:b w:val="0"/>
          <w:i w:val="0"/>
          <w:color w:val="000000"/>
          <w:sz w:val="24"/>
          <w:szCs w:val="24"/>
        </w:rPr>
      </w:pPr>
      <w:r w:rsidDel="00000000" w:rsidR="00000000" w:rsidRPr="00000000">
        <w:rPr>
          <w:rFonts w:ascii="Calibri" w:cs="Calibri" w:eastAsia="Calibri" w:hAnsi="Calibri"/>
          <w:b w:val="0"/>
          <w:i w:val="0"/>
          <w:color w:val="000000"/>
          <w:sz w:val="24"/>
          <w:szCs w:val="24"/>
          <w:rtl w:val="0"/>
        </w:rPr>
        <w:t xml:space="preserve">Based on the McGregor XYZ theory, theory X deals with the people who are ambitious and generally prefer to be directed. In solving organisational problems most people have little aptitude for creativity. The X stands for authoritarian leadership, Y stands for democratic leadership and Z stands for Laisezz-Faire leadership. On the other hand, theory Y deals with </w:t>
      </w:r>
      <w:r w:rsidDel="00000000" w:rsidR="00000000" w:rsidRPr="00000000">
        <w:rPr>
          <w:rFonts w:ascii="Calibri" w:cs="Calibri" w:eastAsia="Calibri" w:hAnsi="Calibri"/>
          <w:sz w:val="24"/>
          <w:szCs w:val="24"/>
          <w:rtl w:val="0"/>
        </w:rPr>
        <w:t xml:space="preserve">a </w:t>
      </w:r>
      <w:r w:rsidDel="00000000" w:rsidR="00000000" w:rsidRPr="00000000">
        <w:rPr>
          <w:rFonts w:ascii="Calibri" w:cs="Calibri" w:eastAsia="Calibri" w:hAnsi="Calibri"/>
          <w:b w:val="0"/>
          <w:i w:val="0"/>
          <w:color w:val="000000"/>
          <w:sz w:val="24"/>
          <w:szCs w:val="24"/>
          <w:rtl w:val="0"/>
        </w:rPr>
        <w:t xml:space="preserve">higher level of self-actualization and needs esteem. In the case study of NHS, most people handle responsibilities which are common in the large population. Therefore, the theory Z deals with work-life balances developing </w:t>
      </w:r>
      <w:r w:rsidDel="00000000" w:rsidR="00000000" w:rsidRPr="00000000">
        <w:rPr>
          <w:rFonts w:ascii="Calibri" w:cs="Calibri" w:eastAsia="Calibri" w:hAnsi="Calibri"/>
          <w:sz w:val="24"/>
          <w:szCs w:val="24"/>
          <w:rtl w:val="0"/>
        </w:rPr>
        <w:t xml:space="preserve">a </w:t>
      </w:r>
      <w:r w:rsidDel="00000000" w:rsidR="00000000" w:rsidRPr="00000000">
        <w:rPr>
          <w:rFonts w:ascii="Calibri" w:cs="Calibri" w:eastAsia="Calibri" w:hAnsi="Calibri"/>
          <w:b w:val="0"/>
          <w:i w:val="0"/>
          <w:color w:val="000000"/>
          <w:sz w:val="24"/>
          <w:szCs w:val="24"/>
          <w:rtl w:val="0"/>
        </w:rPr>
        <w:t xml:space="preserve">sense of </w:t>
      </w:r>
      <w:r w:rsidDel="00000000" w:rsidR="00000000" w:rsidRPr="00000000">
        <w:rPr>
          <w:rFonts w:ascii="Calibri" w:cs="Calibri" w:eastAsia="Calibri" w:hAnsi="Calibri"/>
          <w:sz w:val="24"/>
          <w:szCs w:val="24"/>
          <w:rtl w:val="0"/>
        </w:rPr>
        <w:t xml:space="preserve">discipline</w:t>
      </w:r>
      <w:r w:rsidDel="00000000" w:rsidR="00000000" w:rsidRPr="00000000">
        <w:rPr>
          <w:rFonts w:ascii="Calibri" w:cs="Calibri" w:eastAsia="Calibri" w:hAnsi="Calibri"/>
          <w:b w:val="0"/>
          <w:i w:val="0"/>
          <w:color w:val="000000"/>
          <w:sz w:val="24"/>
          <w:szCs w:val="24"/>
          <w:rtl w:val="0"/>
        </w:rPr>
        <w:t xml:space="preserve">, </w:t>
      </w:r>
      <w:r w:rsidDel="00000000" w:rsidR="00000000" w:rsidRPr="00000000">
        <w:rPr>
          <w:rFonts w:ascii="Calibri" w:cs="Calibri" w:eastAsia="Calibri" w:hAnsi="Calibri"/>
          <w:sz w:val="24"/>
          <w:szCs w:val="24"/>
          <w:rtl w:val="0"/>
        </w:rPr>
        <w:t xml:space="preserve">order</w:t>
      </w:r>
      <w:r w:rsidDel="00000000" w:rsidR="00000000" w:rsidRPr="00000000">
        <w:rPr>
          <w:rFonts w:ascii="Calibri" w:cs="Calibri" w:eastAsia="Calibri" w:hAnsi="Calibri"/>
          <w:b w:val="0"/>
          <w:i w:val="0"/>
          <w:color w:val="000000"/>
          <w:sz w:val="24"/>
          <w:szCs w:val="24"/>
          <w:rtl w:val="0"/>
        </w:rPr>
        <w:t xml:space="preserve"> and moral obligation in terms of </w:t>
      </w:r>
      <w:r w:rsidDel="00000000" w:rsidR="00000000" w:rsidRPr="00000000">
        <w:rPr>
          <w:rFonts w:ascii="Calibri" w:cs="Calibri" w:eastAsia="Calibri" w:hAnsi="Calibri"/>
          <w:sz w:val="24"/>
          <w:szCs w:val="24"/>
          <w:rtl w:val="0"/>
        </w:rPr>
        <w:t xml:space="preserve">hard-working</w:t>
      </w:r>
      <w:r w:rsidDel="00000000" w:rsidR="00000000" w:rsidRPr="00000000">
        <w:rPr>
          <w:rFonts w:ascii="Calibri" w:cs="Calibri" w:eastAsia="Calibri" w:hAnsi="Calibri"/>
          <w:b w:val="0"/>
          <w:i w:val="0"/>
          <w:color w:val="000000"/>
          <w:sz w:val="24"/>
          <w:szCs w:val="24"/>
          <w:rtl w:val="0"/>
        </w:rPr>
        <w:t xml:space="preserve">. However, the leaders of NHS can build strong company culture and long-term employee development </w:t>
      </w:r>
      <w:r w:rsidDel="00000000" w:rsidR="00000000" w:rsidRPr="00000000">
        <w:rPr>
          <w:rFonts w:ascii="Calibri" w:cs="Calibri" w:eastAsia="Calibri" w:hAnsi="Calibri"/>
          <w:sz w:val="24"/>
          <w:szCs w:val="24"/>
          <w:rtl w:val="0"/>
        </w:rPr>
        <w:t xml:space="preserve">by </w:t>
      </w:r>
      <w:r w:rsidDel="00000000" w:rsidR="00000000" w:rsidRPr="00000000">
        <w:rPr>
          <w:rFonts w:ascii="Calibri" w:cs="Calibri" w:eastAsia="Calibri" w:hAnsi="Calibri"/>
          <w:b w:val="0"/>
          <w:i w:val="0"/>
          <w:color w:val="000000"/>
          <w:sz w:val="24"/>
          <w:szCs w:val="24"/>
          <w:rtl w:val="0"/>
        </w:rPr>
        <w:t xml:space="preserve">measuring the </w:t>
      </w:r>
      <w:r w:rsidDel="00000000" w:rsidR="00000000" w:rsidRPr="00000000">
        <w:rPr>
          <w:rFonts w:ascii="Calibri" w:cs="Calibri" w:eastAsia="Calibri" w:hAnsi="Calibri"/>
          <w:sz w:val="24"/>
          <w:szCs w:val="24"/>
          <w:rtl w:val="0"/>
        </w:rPr>
        <w:t xml:space="preserve">company's</w:t>
      </w:r>
      <w:r w:rsidDel="00000000" w:rsidR="00000000" w:rsidRPr="00000000">
        <w:rPr>
          <w:rFonts w:ascii="Calibri" w:cs="Calibri" w:eastAsia="Calibri" w:hAnsi="Calibri"/>
          <w:b w:val="0"/>
          <w:i w:val="0"/>
          <w:color w:val="000000"/>
          <w:sz w:val="24"/>
          <w:szCs w:val="24"/>
          <w:rtl w:val="0"/>
        </w:rPr>
        <w:t xml:space="preserve"> success. </w:t>
      </w:r>
    </w:p>
    <w:p w:rsidR="00000000" w:rsidDel="00000000" w:rsidP="00000000" w:rsidRDefault="00000000" w:rsidRPr="00000000" w14:paraId="0000004C">
      <w:pPr>
        <w:pStyle w:val="Heading1"/>
        <w:spacing w:line="360" w:lineRule="auto"/>
        <w:jc w:val="both"/>
        <w:rPr>
          <w:rFonts w:ascii="Calibri" w:cs="Calibri" w:eastAsia="Calibri" w:hAnsi="Calibri"/>
          <w:b w:val="1"/>
          <w:i w:val="0"/>
          <w:sz w:val="28"/>
          <w:szCs w:val="28"/>
        </w:rPr>
      </w:pPr>
      <w:bookmarkStart w:colFirst="0" w:colLast="0" w:name="_2et92p0" w:id="4"/>
      <w:bookmarkEnd w:id="4"/>
      <w:r w:rsidDel="00000000" w:rsidR="00000000" w:rsidRPr="00000000">
        <w:rPr>
          <w:rFonts w:ascii="Calibri" w:cs="Calibri" w:eastAsia="Calibri" w:hAnsi="Calibri"/>
          <w:b w:val="1"/>
          <w:i w:val="0"/>
          <w:sz w:val="28"/>
          <w:szCs w:val="28"/>
          <w:rtl w:val="0"/>
        </w:rPr>
        <w:t xml:space="preserve"> Adequate Leadership Skills of the </w:t>
      </w:r>
      <w:r w:rsidDel="00000000" w:rsidR="00000000" w:rsidRPr="00000000">
        <w:rPr>
          <w:rFonts w:ascii="Calibri" w:cs="Calibri" w:eastAsia="Calibri" w:hAnsi="Calibri"/>
          <w:b w:val="1"/>
          <w:sz w:val="28"/>
          <w:szCs w:val="28"/>
          <w:rtl w:val="0"/>
        </w:rPr>
        <w:t xml:space="preserve">organisation</w:t>
      </w:r>
      <w:r w:rsidDel="00000000" w:rsidR="00000000" w:rsidRPr="00000000">
        <w:rPr>
          <w:rFonts w:ascii="Calibri" w:cs="Calibri" w:eastAsia="Calibri" w:hAnsi="Calibri"/>
          <w:b w:val="1"/>
          <w:i w:val="0"/>
          <w:sz w:val="28"/>
          <w:szCs w:val="28"/>
          <w:rtl w:val="0"/>
        </w:rPr>
        <w:t xml:space="preserve"> </w:t>
      </w:r>
    </w:p>
    <w:p w:rsidR="00000000" w:rsidDel="00000000" w:rsidP="00000000" w:rsidRDefault="00000000" w:rsidRPr="00000000" w14:paraId="0000004D">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Administrative:</w:t>
      </w:r>
      <w:r w:rsidDel="00000000" w:rsidR="00000000" w:rsidRPr="00000000">
        <w:rPr>
          <w:rFonts w:ascii="Calibri" w:cs="Calibri" w:eastAsia="Calibri" w:hAnsi="Calibri"/>
          <w:b w:val="0"/>
          <w:i w:val="0"/>
          <w:sz w:val="24"/>
          <w:szCs w:val="24"/>
          <w:rtl w:val="0"/>
        </w:rPr>
        <w:t xml:space="preserve"> As cited by </w:t>
      </w:r>
      <w:r w:rsidDel="00000000" w:rsidR="00000000" w:rsidRPr="00000000">
        <w:rPr>
          <w:rFonts w:ascii="Calibri" w:cs="Calibri" w:eastAsia="Calibri" w:hAnsi="Calibri"/>
          <w:b w:val="0"/>
          <w:i w:val="0"/>
          <w:color w:val="222222"/>
          <w:sz w:val="24"/>
          <w:szCs w:val="24"/>
          <w:highlight w:val="white"/>
          <w:rtl w:val="0"/>
        </w:rPr>
        <w:t xml:space="preserve">Alnajjar and Abou Hashish (2022</w:t>
      </w:r>
      <w:r w:rsidDel="00000000" w:rsidR="00000000" w:rsidRPr="00000000">
        <w:rPr>
          <w:rFonts w:ascii="Calibri" w:cs="Calibri" w:eastAsia="Calibri" w:hAnsi="Calibri"/>
          <w:b w:val="0"/>
          <w:i w:val="0"/>
          <w:sz w:val="24"/>
          <w:szCs w:val="24"/>
          <w:rtl w:val="0"/>
        </w:rPr>
        <w:t xml:space="preserve">), Administrative skills are chiefly based on the attributes of an individual which help the person to complete a task related to a given project within the given timeline. This skill enables a leader to set goals and vision of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through increased communication and better teamwork management by keeping the workspace in systematic order. NHS leaders have followed this kind of approach and generated </w:t>
      </w:r>
      <w:r w:rsidDel="00000000" w:rsidR="00000000" w:rsidRPr="00000000">
        <w:rPr>
          <w:rFonts w:ascii="Calibri" w:cs="Calibri" w:eastAsia="Calibri" w:hAnsi="Calibri"/>
          <w:sz w:val="24"/>
          <w:szCs w:val="24"/>
          <w:rtl w:val="0"/>
        </w:rPr>
        <w:t xml:space="preserve">organisational</w:t>
      </w:r>
      <w:r w:rsidDel="00000000" w:rsidR="00000000" w:rsidRPr="00000000">
        <w:rPr>
          <w:rFonts w:ascii="Calibri" w:cs="Calibri" w:eastAsia="Calibri" w:hAnsi="Calibri"/>
          <w:b w:val="0"/>
          <w:i w:val="0"/>
          <w:sz w:val="24"/>
          <w:szCs w:val="24"/>
          <w:rtl w:val="0"/>
        </w:rPr>
        <w:t xml:space="preserve"> goals for all the team members with systematic and time-bound working management </w:t>
      </w:r>
      <w:r w:rsidDel="00000000" w:rsidR="00000000" w:rsidRPr="00000000">
        <w:rPr>
          <w:rFonts w:ascii="Calibri" w:cs="Calibri" w:eastAsia="Calibri" w:hAnsi="Calibri"/>
          <w:b w:val="0"/>
          <w:i w:val="0"/>
          <w:sz w:val="24"/>
          <w:szCs w:val="24"/>
          <w:highlight w:val="white"/>
          <w:rtl w:val="0"/>
        </w:rPr>
        <w:t xml:space="preserve">(The NHS website, 2022)</w:t>
      </w:r>
      <w:r w:rsidDel="00000000" w:rsidR="00000000" w:rsidRPr="00000000">
        <w:rPr>
          <w:rFonts w:ascii="Calibri" w:cs="Calibri" w:eastAsia="Calibri" w:hAnsi="Calibri"/>
          <w:b w:val="0"/>
          <w:i w:val="0"/>
          <w:sz w:val="24"/>
          <w:szCs w:val="24"/>
          <w:rtl w:val="0"/>
        </w:rPr>
        <w:t xml:space="preserve">.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has enabled its leaders and managers to keep a better communication process with its stakeholders and the other business partners for maintaining a steady developmental approach. </w:t>
      </w:r>
    </w:p>
    <w:p w:rsidR="00000000" w:rsidDel="00000000" w:rsidP="00000000" w:rsidRDefault="00000000" w:rsidRPr="00000000" w14:paraId="0000004E">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Interpersonal</w:t>
      </w:r>
      <w:r w:rsidDel="00000000" w:rsidR="00000000" w:rsidRPr="00000000">
        <w:rPr>
          <w:rFonts w:ascii="Calibri" w:cs="Calibri" w:eastAsia="Calibri" w:hAnsi="Calibri"/>
          <w:b w:val="0"/>
          <w:i w:val="0"/>
          <w:sz w:val="24"/>
          <w:szCs w:val="24"/>
          <w:rtl w:val="0"/>
        </w:rPr>
        <w:t xml:space="preserve">: Interpersonal leadership skill enables an individual to focus on increased trust and honesty within the relationship between the leaders and the team of employees. The growing communication quality and the ability to listen to all the working members make a leader more impactful in the entire functioning of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By achieving this leadership skill, a potential leader may show the sign of having quality empathy and compassion for the employees of the organization. NHS leaders have thoroughly judged </w:t>
      </w:r>
      <w:r w:rsidDel="00000000" w:rsidR="00000000" w:rsidRPr="00000000">
        <w:rPr>
          <w:rFonts w:ascii="Calibri" w:cs="Calibri" w:eastAsia="Calibri" w:hAnsi="Calibri"/>
          <w:sz w:val="24"/>
          <w:szCs w:val="24"/>
          <w:rtl w:val="0"/>
        </w:rPr>
        <w:t xml:space="preserve">each</w:t>
      </w:r>
      <w:r w:rsidDel="00000000" w:rsidR="00000000" w:rsidRPr="00000000">
        <w:rPr>
          <w:rFonts w:ascii="Calibri" w:cs="Calibri" w:eastAsia="Calibri" w:hAnsi="Calibri"/>
          <w:b w:val="0"/>
          <w:i w:val="0"/>
          <w:sz w:val="24"/>
          <w:szCs w:val="24"/>
          <w:rtl w:val="0"/>
        </w:rPr>
        <w:t xml:space="preserve"> employee by improving their relationships with the employee. They have created many workshops and seminars where the leaders have provided greater opportunities to increase the communication and listening process between the management and the workers (</w:t>
      </w:r>
      <w:r w:rsidDel="00000000" w:rsidR="00000000" w:rsidRPr="00000000">
        <w:rPr>
          <w:rFonts w:ascii="Calibri" w:cs="Calibri" w:eastAsia="Calibri" w:hAnsi="Calibri"/>
          <w:b w:val="0"/>
          <w:i w:val="0"/>
          <w:sz w:val="24"/>
          <w:szCs w:val="24"/>
          <w:highlight w:val="white"/>
          <w:rtl w:val="0"/>
        </w:rPr>
        <w:t xml:space="preserve">The NHS website, 2022)</w:t>
      </w:r>
      <w:r w:rsidDel="00000000" w:rsidR="00000000" w:rsidRPr="00000000">
        <w:rPr>
          <w:rFonts w:ascii="Calibri" w:cs="Calibri" w:eastAsia="Calibri" w:hAnsi="Calibri"/>
          <w:b w:val="0"/>
          <w:i w:val="0"/>
          <w:sz w:val="24"/>
          <w:szCs w:val="24"/>
          <w:rtl w:val="0"/>
        </w:rPr>
        <w:t xml:space="preserve">. </w:t>
      </w:r>
    </w:p>
    <w:p w:rsidR="00000000" w:rsidDel="00000000" w:rsidP="00000000" w:rsidRDefault="00000000" w:rsidRPr="00000000" w14:paraId="0000004F">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Conceptual</w:t>
      </w:r>
      <w:r w:rsidDel="00000000" w:rsidR="00000000" w:rsidRPr="00000000">
        <w:rPr>
          <w:rFonts w:ascii="Calibri" w:cs="Calibri" w:eastAsia="Calibri" w:hAnsi="Calibri"/>
          <w:b w:val="0"/>
          <w:i w:val="0"/>
          <w:sz w:val="24"/>
          <w:szCs w:val="24"/>
          <w:rtl w:val="0"/>
        </w:rPr>
        <w:t xml:space="preserve">: This is mainly a compound set of various </w:t>
      </w:r>
      <w:r w:rsidDel="00000000" w:rsidR="00000000" w:rsidRPr="00000000">
        <w:rPr>
          <w:rFonts w:ascii="Calibri" w:cs="Calibri" w:eastAsia="Calibri" w:hAnsi="Calibri"/>
          <w:sz w:val="24"/>
          <w:szCs w:val="24"/>
          <w:rtl w:val="0"/>
        </w:rPr>
        <w:t xml:space="preserve">organisational</w:t>
      </w:r>
      <w:r w:rsidDel="00000000" w:rsidR="00000000" w:rsidRPr="00000000">
        <w:rPr>
          <w:rFonts w:ascii="Calibri" w:cs="Calibri" w:eastAsia="Calibri" w:hAnsi="Calibri"/>
          <w:b w:val="0"/>
          <w:i w:val="0"/>
          <w:sz w:val="24"/>
          <w:szCs w:val="24"/>
          <w:rtl w:val="0"/>
        </w:rPr>
        <w:t xml:space="preserve"> skills such as creative thinking, analytical discussion, and effective communication skills that a great leader and manager must possess for a better future for their </w:t>
      </w:r>
      <w:r w:rsidDel="00000000" w:rsidR="00000000" w:rsidRPr="00000000">
        <w:rPr>
          <w:rFonts w:ascii="Calibri" w:cs="Calibri" w:eastAsia="Calibri" w:hAnsi="Calibri"/>
          <w:sz w:val="24"/>
          <w:szCs w:val="24"/>
          <w:rtl w:val="0"/>
        </w:rPr>
        <w:t xml:space="preserve">organisations</w:t>
      </w:r>
      <w:r w:rsidDel="00000000" w:rsidR="00000000" w:rsidRPr="00000000">
        <w:rPr>
          <w:rFonts w:ascii="Calibri" w:cs="Calibri" w:eastAsia="Calibri" w:hAnsi="Calibri"/>
          <w:b w:val="0"/>
          <w:i w:val="0"/>
          <w:sz w:val="24"/>
          <w:szCs w:val="24"/>
          <w:rtl w:val="0"/>
        </w:rPr>
        <w:t xml:space="preserve">. Having these skills, a leader can engage all the team members in doing work in abstract and analytical situations where the leaders are believed to show them the way of completing the work by providing more brainstorming solutions. All the NHS leaders and the managers have engaged the staff of the company in providing some unique solutions to the clients by enabling them to think and analyze the situation more critically and practically in the COVID-19 and post-pandemic phase </w:t>
      </w:r>
      <w:r w:rsidDel="00000000" w:rsidR="00000000" w:rsidRPr="00000000">
        <w:rPr>
          <w:rFonts w:ascii="Calibri" w:cs="Calibri" w:eastAsia="Calibri" w:hAnsi="Calibri"/>
          <w:b w:val="0"/>
          <w:i w:val="0"/>
          <w:sz w:val="24"/>
          <w:szCs w:val="24"/>
          <w:highlight w:val="white"/>
          <w:rtl w:val="0"/>
        </w:rPr>
        <w:t xml:space="preserve">(The NHS website, 2022)</w:t>
      </w:r>
      <w:r w:rsidDel="00000000" w:rsidR="00000000" w:rsidRPr="00000000">
        <w:rPr>
          <w:rFonts w:ascii="Calibri" w:cs="Calibri" w:eastAsia="Calibri" w:hAnsi="Calibri"/>
          <w:b w:val="0"/>
          <w:i w:val="0"/>
          <w:sz w:val="24"/>
          <w:szCs w:val="24"/>
          <w:rtl w:val="0"/>
        </w:rPr>
        <w:t xml:space="preserve">. </w:t>
      </w:r>
    </w:p>
    <w:p w:rsidR="00000000" w:rsidDel="00000000" w:rsidP="00000000" w:rsidRDefault="00000000" w:rsidRPr="00000000" w14:paraId="00000050">
      <w:pPr>
        <w:pStyle w:val="Heading1"/>
        <w:spacing w:line="360" w:lineRule="auto"/>
        <w:jc w:val="both"/>
        <w:rPr>
          <w:rFonts w:ascii="Calibri" w:cs="Calibri" w:eastAsia="Calibri" w:hAnsi="Calibri"/>
          <w:b w:val="1"/>
          <w:i w:val="0"/>
          <w:sz w:val="28"/>
          <w:szCs w:val="28"/>
        </w:rPr>
      </w:pPr>
      <w:bookmarkStart w:colFirst="0" w:colLast="0" w:name="_tyjcwt" w:id="5"/>
      <w:bookmarkEnd w:id="5"/>
      <w:r w:rsidDel="00000000" w:rsidR="00000000" w:rsidRPr="00000000">
        <w:rPr>
          <w:rFonts w:ascii="Calibri" w:cs="Calibri" w:eastAsia="Calibri" w:hAnsi="Calibri"/>
          <w:b w:val="1"/>
          <w:i w:val="0"/>
          <w:sz w:val="28"/>
          <w:szCs w:val="28"/>
          <w:rtl w:val="0"/>
        </w:rPr>
        <w:t xml:space="preserve"> Challenges to Leadership in uncertain times such as in the COVID-19 era and other emergencies </w:t>
      </w:r>
    </w:p>
    <w:p w:rsidR="00000000" w:rsidDel="00000000" w:rsidP="00000000" w:rsidRDefault="00000000" w:rsidRPr="00000000" w14:paraId="00000051">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For the past two years i.e. 2019-2020, which are practically considered as COVID-19 phase, have made the NHS leaders deal with some of the </w:t>
      </w:r>
      <w:r w:rsidDel="00000000" w:rsidR="00000000" w:rsidRPr="00000000">
        <w:rPr>
          <w:rFonts w:ascii="Calibri" w:cs="Calibri" w:eastAsia="Calibri" w:hAnsi="Calibri"/>
          <w:sz w:val="24"/>
          <w:szCs w:val="24"/>
          <w:rtl w:val="0"/>
        </w:rPr>
        <w:t xml:space="preserve">emergencies</w:t>
      </w:r>
      <w:r w:rsidDel="00000000" w:rsidR="00000000" w:rsidRPr="00000000">
        <w:rPr>
          <w:rFonts w:ascii="Calibri" w:cs="Calibri" w:eastAsia="Calibri" w:hAnsi="Calibri"/>
          <w:b w:val="0"/>
          <w:i w:val="0"/>
          <w:sz w:val="24"/>
          <w:szCs w:val="24"/>
          <w:rtl w:val="0"/>
        </w:rPr>
        <w:t xml:space="preserve"> as more than 20 million people in England have suffered the virus-related health problems and severity of other health issues like co-morbidity and child-affecting cases due to the improper business management </w:t>
      </w:r>
      <w:r w:rsidDel="00000000" w:rsidR="00000000" w:rsidRPr="00000000">
        <w:rPr>
          <w:rFonts w:ascii="Calibri" w:cs="Calibri" w:eastAsia="Calibri" w:hAnsi="Calibri"/>
          <w:b w:val="0"/>
          <w:i w:val="0"/>
          <w:sz w:val="24"/>
          <w:szCs w:val="24"/>
          <w:highlight w:val="white"/>
          <w:rtl w:val="0"/>
        </w:rPr>
        <w:t xml:space="preserve">(The NHS website, 2022)</w:t>
      </w:r>
      <w:r w:rsidDel="00000000" w:rsidR="00000000" w:rsidRPr="00000000">
        <w:rPr>
          <w:rFonts w:ascii="Calibri" w:cs="Calibri" w:eastAsia="Calibri" w:hAnsi="Calibri"/>
          <w:b w:val="0"/>
          <w:i w:val="0"/>
          <w:sz w:val="24"/>
          <w:szCs w:val="24"/>
          <w:rtl w:val="0"/>
        </w:rPr>
        <w:t xml:space="preserve">. The company has gained a statistical report from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i w:val="0"/>
          <w:sz w:val="24"/>
          <w:szCs w:val="24"/>
          <w:rtl w:val="0"/>
        </w:rPr>
        <w:t xml:space="preserve">U.K government which has shown that most British people have not accessed health care and other related services which are needed to maintain the proper condition of all age groups in the pandemic situation. This scenario has made the NHS leaders focus on the extra expenses of around US $3 billion to keep the emergency sections and other medical facilities ready for any </w:t>
      </w:r>
      <w:r w:rsidDel="00000000" w:rsidR="00000000" w:rsidRPr="00000000">
        <w:rPr>
          <w:rFonts w:ascii="Calibri" w:cs="Calibri" w:eastAsia="Calibri" w:hAnsi="Calibri"/>
          <w:sz w:val="24"/>
          <w:szCs w:val="24"/>
          <w:rtl w:val="0"/>
        </w:rPr>
        <w:t xml:space="preserve">emergencies</w:t>
      </w:r>
      <w:r w:rsidDel="00000000" w:rsidR="00000000" w:rsidRPr="00000000">
        <w:rPr>
          <w:rFonts w:ascii="Calibri" w:cs="Calibri" w:eastAsia="Calibri" w:hAnsi="Calibri"/>
          <w:b w:val="0"/>
          <w:i w:val="0"/>
          <w:sz w:val="24"/>
          <w:szCs w:val="24"/>
          <w:rtl w:val="0"/>
        </w:rPr>
        <w:t xml:space="preserve"> </w:t>
      </w:r>
      <w:r w:rsidDel="00000000" w:rsidR="00000000" w:rsidRPr="00000000">
        <w:rPr>
          <w:rFonts w:ascii="Calibri" w:cs="Calibri" w:eastAsia="Calibri" w:hAnsi="Calibri"/>
          <w:b w:val="0"/>
          <w:i w:val="0"/>
          <w:sz w:val="24"/>
          <w:szCs w:val="24"/>
          <w:highlight w:val="white"/>
          <w:rtl w:val="0"/>
        </w:rPr>
        <w:t xml:space="preserve">(The NHS website, 2022)</w:t>
      </w:r>
      <w:r w:rsidDel="00000000" w:rsidR="00000000" w:rsidRPr="00000000">
        <w:rPr>
          <w:rFonts w:ascii="Calibri" w:cs="Calibri" w:eastAsia="Calibri" w:hAnsi="Calibri"/>
          <w:b w:val="0"/>
          <w:i w:val="0"/>
          <w:sz w:val="24"/>
          <w:szCs w:val="24"/>
          <w:rtl w:val="0"/>
        </w:rPr>
        <w:t xml:space="preserve">. Amanda Pritchard, the chief executive of NHS, has followed some of the significant managerial schemes which she needs to implement in the overall management process of the firm's activity. The new scheme has aimed to focus on damage control, providing solutions for some issues like neglect of prevention, underfunding, and improving the social determinants of health. All these issues in the covid-19 phase and the post-pandemic era have made the NHS leaders focus on the improvement in technological advancement and recruitment of more skilled personnel who can provide better insight into the reform structure of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The leaders are also taking up the responsibilities to provide a new set of team members and workers who can work for the sustained and progressive evaluation of the health system by reforming the funding structure, and changing the designs for physical and mental health issues of the </w:t>
      </w:r>
      <w:r w:rsidDel="00000000" w:rsidR="00000000" w:rsidRPr="00000000">
        <w:rPr>
          <w:rFonts w:ascii="Calibri" w:cs="Calibri" w:eastAsia="Calibri" w:hAnsi="Calibri"/>
          <w:sz w:val="24"/>
          <w:szCs w:val="24"/>
          <w:rtl w:val="0"/>
        </w:rPr>
        <w:t xml:space="preserve">ageing</w:t>
      </w:r>
      <w:r w:rsidDel="00000000" w:rsidR="00000000" w:rsidRPr="00000000">
        <w:rPr>
          <w:rFonts w:ascii="Calibri" w:cs="Calibri" w:eastAsia="Calibri" w:hAnsi="Calibri"/>
          <w:b w:val="0"/>
          <w:i w:val="0"/>
          <w:sz w:val="24"/>
          <w:szCs w:val="24"/>
          <w:rtl w:val="0"/>
        </w:rPr>
        <w:t xml:space="preserve"> population in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i w:val="0"/>
          <w:sz w:val="24"/>
          <w:szCs w:val="24"/>
          <w:rtl w:val="0"/>
        </w:rPr>
        <w:t xml:space="preserve">U.K with better approaches (Vroom and Yetton, 1973). NHS has also developed some internal managerial agendas which be much effective in terms of facing and dealing with the Brexit issues in the post-pandemic era. </w:t>
      </w:r>
    </w:p>
    <w:p w:rsidR="00000000" w:rsidDel="00000000" w:rsidP="00000000" w:rsidRDefault="00000000" w:rsidRPr="00000000" w14:paraId="00000052">
      <w:pPr>
        <w:spacing w:line="360" w:lineRule="auto"/>
        <w:jc w:val="both"/>
        <w:rPr>
          <w:b w:val="0"/>
        </w:rPr>
      </w:pPr>
      <w:r w:rsidDel="00000000" w:rsidR="00000000" w:rsidRPr="00000000">
        <w:rPr>
          <w:rtl w:val="0"/>
        </w:rPr>
      </w:r>
    </w:p>
    <w:p w:rsidR="00000000" w:rsidDel="00000000" w:rsidP="00000000" w:rsidRDefault="00000000" w:rsidRPr="00000000" w14:paraId="00000053">
      <w:pPr>
        <w:spacing w:line="360" w:lineRule="auto"/>
        <w:jc w:val="both"/>
        <w:rPr>
          <w:rFonts w:ascii="Calibri" w:cs="Calibri" w:eastAsia="Calibri" w:hAnsi="Calibri"/>
          <w:b w:val="1"/>
          <w:i w:val="0"/>
          <w:sz w:val="28"/>
          <w:szCs w:val="28"/>
        </w:rPr>
      </w:pPr>
      <w:r w:rsidDel="00000000" w:rsidR="00000000" w:rsidRPr="00000000">
        <w:rPr>
          <w:rFonts w:ascii="Calibri" w:cs="Calibri" w:eastAsia="Calibri" w:hAnsi="Calibri"/>
          <w:b w:val="1"/>
          <w:i w:val="0"/>
          <w:sz w:val="28"/>
          <w:szCs w:val="28"/>
          <w:rtl w:val="0"/>
        </w:rPr>
        <w:t xml:space="preserve"> Ethical leadership of NHS </w:t>
      </w:r>
    </w:p>
    <w:p w:rsidR="00000000" w:rsidDel="00000000" w:rsidP="00000000" w:rsidRDefault="00000000" w:rsidRPr="00000000" w14:paraId="00000054">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Character</w:t>
      </w:r>
      <w:r w:rsidDel="00000000" w:rsidR="00000000" w:rsidRPr="00000000">
        <w:rPr>
          <w:rFonts w:ascii="Calibri" w:cs="Calibri" w:eastAsia="Calibri" w:hAnsi="Calibri"/>
          <w:b w:val="0"/>
          <w:i w:val="0"/>
          <w:sz w:val="24"/>
          <w:szCs w:val="24"/>
          <w:rtl w:val="0"/>
        </w:rPr>
        <w:t xml:space="preserve">: The leadership styles of NHS have been based upon various approaches, while the present scenario of the firm has shown that there are increasing challenges that have made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repair many of its functionalisms. The Commonwealth Fund has provided that the NHS has a lot of deep-rooted problems which need to be addressed in terms of providing better health care and services to the millions of population U.K </w:t>
      </w:r>
      <w:r w:rsidDel="00000000" w:rsidR="00000000" w:rsidRPr="00000000">
        <w:rPr>
          <w:rFonts w:ascii="Calibri" w:cs="Calibri" w:eastAsia="Calibri" w:hAnsi="Calibri"/>
          <w:b w:val="0"/>
          <w:i w:val="0"/>
          <w:sz w:val="24"/>
          <w:szCs w:val="24"/>
          <w:highlight w:val="white"/>
          <w:rtl w:val="0"/>
        </w:rPr>
        <w:t xml:space="preserve">(The NHS website, 2022)</w:t>
      </w:r>
      <w:r w:rsidDel="00000000" w:rsidR="00000000" w:rsidRPr="00000000">
        <w:rPr>
          <w:rFonts w:ascii="Calibri" w:cs="Calibri" w:eastAsia="Calibri" w:hAnsi="Calibri"/>
          <w:b w:val="0"/>
          <w:i w:val="0"/>
          <w:sz w:val="24"/>
          <w:szCs w:val="24"/>
          <w:rtl w:val="0"/>
        </w:rPr>
        <w:t xml:space="preserve">. However, NHS has already adopted the social care agendas which have made the country rise above other countries and ranked the nation in 5th position from 9th. This has proven that the leadership process of NHS has been loyal, hardworking, and trustworthy in maintaining the sustainable position of the firm. </w:t>
      </w:r>
    </w:p>
    <w:p w:rsidR="00000000" w:rsidDel="00000000" w:rsidP="00000000" w:rsidRDefault="00000000" w:rsidRPr="00000000" w14:paraId="00000055">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Action</w:t>
      </w:r>
      <w:r w:rsidDel="00000000" w:rsidR="00000000" w:rsidRPr="00000000">
        <w:rPr>
          <w:rFonts w:ascii="Calibri" w:cs="Calibri" w:eastAsia="Calibri" w:hAnsi="Calibri"/>
          <w:b w:val="0"/>
          <w:i w:val="0"/>
          <w:sz w:val="24"/>
          <w:szCs w:val="24"/>
          <w:rtl w:val="0"/>
        </w:rPr>
        <w:t xml:space="preserve">: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has focused on the detailed activity of involving all the leaders, managers, and the team of employees in addressing the COVID-19 issues by focusing on the mental and physical health-related issues of the patients. </w:t>
      </w:r>
    </w:p>
    <w:p w:rsidR="00000000" w:rsidDel="00000000" w:rsidP="00000000" w:rsidRDefault="00000000" w:rsidRPr="00000000" w14:paraId="00000056">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Goals</w:t>
      </w:r>
      <w:r w:rsidDel="00000000" w:rsidR="00000000" w:rsidRPr="00000000">
        <w:rPr>
          <w:rFonts w:ascii="Calibri" w:cs="Calibri" w:eastAsia="Calibri" w:hAnsi="Calibri"/>
          <w:b w:val="0"/>
          <w:i w:val="0"/>
          <w:sz w:val="24"/>
          <w:szCs w:val="24"/>
          <w:rtl w:val="0"/>
        </w:rPr>
        <w:t xml:space="preserve">: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has set a goal of creating the opportunity to increase the fund and operating the entire work by reforming its technological activities by recruiting highly-skilled personnel and design engineers who can focus on a better reach to the clients encompassing all kinds of medical assistance. </w:t>
      </w:r>
    </w:p>
    <w:p w:rsidR="00000000" w:rsidDel="00000000" w:rsidP="00000000" w:rsidRDefault="00000000" w:rsidRPr="00000000" w14:paraId="00000057">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Honesty</w:t>
      </w:r>
      <w:r w:rsidDel="00000000" w:rsidR="00000000" w:rsidRPr="00000000">
        <w:rPr>
          <w:rFonts w:ascii="Calibri" w:cs="Calibri" w:eastAsia="Calibri" w:hAnsi="Calibri"/>
          <w:b w:val="0"/>
          <w:i w:val="0"/>
          <w:sz w:val="24"/>
          <w:szCs w:val="24"/>
          <w:rtl w:val="0"/>
        </w:rPr>
        <w:t xml:space="preserve">: NHS leaders, as well as the managers, have shown signs of trust, honesty, and dedication in terms of providing a better working environment and catering to all the needs of the employees as well as the clients even during the pandemic and post-pandemic situations. </w:t>
      </w:r>
    </w:p>
    <w:p w:rsidR="00000000" w:rsidDel="00000000" w:rsidP="00000000" w:rsidRDefault="00000000" w:rsidRPr="00000000" w14:paraId="00000058">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Power</w:t>
      </w:r>
      <w:r w:rsidDel="00000000" w:rsidR="00000000" w:rsidRPr="00000000">
        <w:rPr>
          <w:rFonts w:ascii="Calibri" w:cs="Calibri" w:eastAsia="Calibri" w:hAnsi="Calibri"/>
          <w:b w:val="0"/>
          <w:i w:val="0"/>
          <w:sz w:val="24"/>
          <w:szCs w:val="24"/>
          <w:rtl w:val="0"/>
        </w:rPr>
        <w:t xml:space="preserve">: This health care firm has successfully implemented its agendas of reform and refunding capabilities in terms of making new </w:t>
      </w:r>
      <w:r w:rsidDel="00000000" w:rsidR="00000000" w:rsidRPr="00000000">
        <w:rPr>
          <w:rFonts w:ascii="Calibri" w:cs="Calibri" w:eastAsia="Calibri" w:hAnsi="Calibri"/>
          <w:sz w:val="24"/>
          <w:szCs w:val="24"/>
          <w:rtl w:val="0"/>
        </w:rPr>
        <w:t xml:space="preserve">organisational</w:t>
      </w:r>
      <w:r w:rsidDel="00000000" w:rsidR="00000000" w:rsidRPr="00000000">
        <w:rPr>
          <w:rFonts w:ascii="Calibri" w:cs="Calibri" w:eastAsia="Calibri" w:hAnsi="Calibri"/>
          <w:b w:val="0"/>
          <w:i w:val="0"/>
          <w:sz w:val="24"/>
          <w:szCs w:val="24"/>
          <w:rtl w:val="0"/>
        </w:rPr>
        <w:t xml:space="preserve"> structures where the management can </w:t>
      </w:r>
      <w:r w:rsidDel="00000000" w:rsidR="00000000" w:rsidRPr="00000000">
        <w:rPr>
          <w:rFonts w:ascii="Calibri" w:cs="Calibri" w:eastAsia="Calibri" w:hAnsi="Calibri"/>
          <w:sz w:val="24"/>
          <w:szCs w:val="24"/>
          <w:rtl w:val="0"/>
        </w:rPr>
        <w:t xml:space="preserve">decide</w:t>
      </w:r>
      <w:r w:rsidDel="00000000" w:rsidR="00000000" w:rsidRPr="00000000">
        <w:rPr>
          <w:rFonts w:ascii="Calibri" w:cs="Calibri" w:eastAsia="Calibri" w:hAnsi="Calibri"/>
          <w:b w:val="0"/>
          <w:i w:val="0"/>
          <w:sz w:val="24"/>
          <w:szCs w:val="24"/>
          <w:rtl w:val="0"/>
        </w:rPr>
        <w:t xml:space="preserve"> to implement new health schemes for all age groups in the country. </w:t>
      </w:r>
    </w:p>
    <w:p w:rsidR="00000000" w:rsidDel="00000000" w:rsidP="00000000" w:rsidRDefault="00000000" w:rsidRPr="00000000" w14:paraId="00000059">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1"/>
          <w:i w:val="0"/>
          <w:sz w:val="24"/>
          <w:szCs w:val="24"/>
          <w:rtl w:val="0"/>
        </w:rPr>
        <w:t xml:space="preserve">Values:</w:t>
      </w:r>
      <w:r w:rsidDel="00000000" w:rsidR="00000000" w:rsidRPr="00000000">
        <w:rPr>
          <w:rFonts w:ascii="Calibri" w:cs="Calibri" w:eastAsia="Calibri" w:hAnsi="Calibri"/>
          <w:b w:val="0"/>
          <w:i w:val="0"/>
          <w:sz w:val="24"/>
          <w:szCs w:val="24"/>
          <w:rtl w:val="0"/>
        </w:rPr>
        <w:t xml:space="preserve"> NHS has maintained high values in terms of providing better health solutions to the clients and also maintaining a better working environment for the employees. </w:t>
      </w:r>
    </w:p>
    <w:p w:rsidR="00000000" w:rsidDel="00000000" w:rsidP="00000000" w:rsidRDefault="00000000" w:rsidRPr="00000000" w14:paraId="0000005A">
      <w:pPr>
        <w:pStyle w:val="Heading1"/>
        <w:spacing w:line="360" w:lineRule="auto"/>
        <w:jc w:val="both"/>
        <w:rPr>
          <w:rFonts w:ascii="Calibri" w:cs="Calibri" w:eastAsia="Calibri" w:hAnsi="Calibri"/>
          <w:b w:val="1"/>
          <w:i w:val="0"/>
          <w:sz w:val="28"/>
          <w:szCs w:val="28"/>
        </w:rPr>
      </w:pPr>
      <w:bookmarkStart w:colFirst="0" w:colLast="0" w:name="_3dy6vkm" w:id="6"/>
      <w:bookmarkEnd w:id="6"/>
      <w:r w:rsidDel="00000000" w:rsidR="00000000" w:rsidRPr="00000000">
        <w:rPr>
          <w:rFonts w:ascii="Calibri" w:cs="Calibri" w:eastAsia="Calibri" w:hAnsi="Calibri"/>
          <w:b w:val="1"/>
          <w:i w:val="0"/>
          <w:sz w:val="28"/>
          <w:szCs w:val="28"/>
          <w:rtl w:val="0"/>
        </w:rPr>
        <w:t xml:space="preserve">Conclusion </w:t>
      </w:r>
    </w:p>
    <w:p w:rsidR="00000000" w:rsidDel="00000000" w:rsidP="00000000" w:rsidRDefault="00000000" w:rsidRPr="00000000" w14:paraId="0000005B">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The above assessment report has been prepared on the case study of NHS and its leadership styles and management processes. The report has successfully </w:t>
      </w:r>
      <w:r w:rsidDel="00000000" w:rsidR="00000000" w:rsidRPr="00000000">
        <w:rPr>
          <w:rFonts w:ascii="Calibri" w:cs="Calibri" w:eastAsia="Calibri" w:hAnsi="Calibri"/>
          <w:sz w:val="24"/>
          <w:szCs w:val="24"/>
          <w:rtl w:val="0"/>
        </w:rPr>
        <w:t xml:space="preserve">analysed</w:t>
      </w:r>
      <w:r w:rsidDel="00000000" w:rsidR="00000000" w:rsidRPr="00000000">
        <w:rPr>
          <w:rFonts w:ascii="Calibri" w:cs="Calibri" w:eastAsia="Calibri" w:hAnsi="Calibri"/>
          <w:b w:val="0"/>
          <w:i w:val="0"/>
          <w:sz w:val="24"/>
          <w:szCs w:val="24"/>
          <w:rtl w:val="0"/>
        </w:rPr>
        <w:t xml:space="preserve"> all the sections discussing the main difference between the management and leadership skills, NHS, and its entire functionalism during the COVID-19 situation and the post-pandemic era. The latter part has also provided a critical analysis of the challenges that NHS has faced and dealt with. The final part of the report has evaluated various actions, goals, and characteristics by focusing on the values and morale of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w:t>
      </w:r>
    </w:p>
    <w:p w:rsidR="00000000" w:rsidDel="00000000" w:rsidP="00000000" w:rsidRDefault="00000000" w:rsidRPr="00000000" w14:paraId="0000005C">
      <w:pPr>
        <w:pStyle w:val="Heading1"/>
        <w:spacing w:line="360" w:lineRule="auto"/>
        <w:jc w:val="both"/>
        <w:rPr/>
      </w:pPr>
      <w:r w:rsidDel="00000000" w:rsidR="00000000" w:rsidRPr="00000000">
        <w:rPr>
          <w:rtl w:val="0"/>
        </w:rPr>
      </w:r>
    </w:p>
    <w:p w:rsidR="00000000" w:rsidDel="00000000" w:rsidP="00000000" w:rsidRDefault="00000000" w:rsidRPr="00000000" w14:paraId="0000005D">
      <w:pPr>
        <w:pStyle w:val="Heading1"/>
        <w:spacing w:line="360" w:lineRule="auto"/>
        <w:jc w:val="both"/>
        <w:rPr>
          <w:rFonts w:ascii="Calibri" w:cs="Calibri" w:eastAsia="Calibri" w:hAnsi="Calibri"/>
          <w:b w:val="1"/>
          <w:sz w:val="28"/>
          <w:szCs w:val="28"/>
        </w:rPr>
      </w:pPr>
      <w:bookmarkStart w:colFirst="0" w:colLast="0" w:name="_1t3h5sf" w:id="7"/>
      <w:bookmarkEnd w:id="7"/>
      <w:r w:rsidDel="00000000" w:rsidR="00000000" w:rsidRPr="00000000">
        <w:rPr>
          <w:rFonts w:ascii="Calibri" w:cs="Calibri" w:eastAsia="Calibri" w:hAnsi="Calibri"/>
          <w:b w:val="1"/>
          <w:sz w:val="28"/>
          <w:szCs w:val="28"/>
          <w:rtl w:val="0"/>
        </w:rPr>
        <w:t xml:space="preserve">Reflective Essay</w:t>
      </w:r>
    </w:p>
    <w:p w:rsidR="00000000" w:rsidDel="00000000" w:rsidP="00000000" w:rsidRDefault="00000000" w:rsidRPr="00000000" w14:paraId="0000005E">
      <w:pPr>
        <w:pStyle w:val="Heading1"/>
        <w:spacing w:line="360" w:lineRule="auto"/>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Introduction </w:t>
      </w:r>
      <w:r w:rsidDel="00000000" w:rsidR="00000000" w:rsidRPr="00000000">
        <w:rPr>
          <w:rtl w:val="0"/>
        </w:rPr>
      </w:r>
    </w:p>
    <w:p w:rsidR="00000000" w:rsidDel="00000000" w:rsidP="00000000" w:rsidRDefault="00000000" w:rsidRPr="00000000" w14:paraId="0000005F">
      <w:pPr>
        <w:pStyle w:val="Heading1"/>
        <w:spacing w:line="360" w:lineRule="auto"/>
        <w:jc w:val="both"/>
        <w:rPr>
          <w:rFonts w:ascii="Calibri" w:cs="Calibri" w:eastAsia="Calibri" w:hAnsi="Calibri"/>
          <w:b w:val="0"/>
        </w:rPr>
      </w:pPr>
      <w:r w:rsidDel="00000000" w:rsidR="00000000" w:rsidRPr="00000000">
        <w:rPr>
          <w:rFonts w:ascii="Calibri" w:cs="Calibri" w:eastAsia="Calibri" w:hAnsi="Calibri"/>
          <w:b w:val="0"/>
          <w:sz w:val="24"/>
          <w:szCs w:val="24"/>
          <w:rtl w:val="0"/>
        </w:rPr>
        <w:t xml:space="preserve">The case study of NHS has been significantly evaluated in task 1 of the assessment report on NHS. The various challenges that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sz w:val="24"/>
          <w:szCs w:val="24"/>
          <w:rtl w:val="0"/>
        </w:rPr>
        <w:t xml:space="preserve"> has managed to </w:t>
      </w:r>
      <w:r w:rsidDel="00000000" w:rsidR="00000000" w:rsidRPr="00000000">
        <w:rPr>
          <w:rFonts w:ascii="Calibri" w:cs="Calibri" w:eastAsia="Calibri" w:hAnsi="Calibri"/>
          <w:sz w:val="24"/>
          <w:szCs w:val="24"/>
          <w:rtl w:val="0"/>
        </w:rPr>
        <w:t xml:space="preserve">channel</w:t>
      </w:r>
      <w:r w:rsidDel="00000000" w:rsidR="00000000" w:rsidRPr="00000000">
        <w:rPr>
          <w:rFonts w:ascii="Calibri" w:cs="Calibri" w:eastAsia="Calibri" w:hAnsi="Calibri"/>
          <w:b w:val="0"/>
          <w:sz w:val="24"/>
          <w:szCs w:val="24"/>
          <w:rtl w:val="0"/>
        </w:rPr>
        <w:t xml:space="preserve"> for reaching a better position in addressing the physical and mental health issues in the Covid and post-Covid era. This reflective report is a synopsis of the author for </w:t>
      </w:r>
      <w:r w:rsidDel="00000000" w:rsidR="00000000" w:rsidRPr="00000000">
        <w:rPr>
          <w:rFonts w:ascii="Calibri" w:cs="Calibri" w:eastAsia="Calibri" w:hAnsi="Calibri"/>
          <w:sz w:val="24"/>
          <w:szCs w:val="24"/>
          <w:rtl w:val="0"/>
        </w:rPr>
        <w:t xml:space="preserve">analysing</w:t>
      </w:r>
      <w:r w:rsidDel="00000000" w:rsidR="00000000" w:rsidRPr="00000000">
        <w:rPr>
          <w:rFonts w:ascii="Calibri" w:cs="Calibri" w:eastAsia="Calibri" w:hAnsi="Calibri"/>
          <w:b w:val="0"/>
          <w:sz w:val="24"/>
          <w:szCs w:val="24"/>
          <w:rtl w:val="0"/>
        </w:rPr>
        <w:t xml:space="preserve"> the personal experience of preparing the previous report on the chosen firm. </w:t>
      </w:r>
      <w:r w:rsidDel="00000000" w:rsidR="00000000" w:rsidRPr="00000000">
        <w:rPr>
          <w:rtl w:val="0"/>
        </w:rPr>
      </w:r>
    </w:p>
    <w:p w:rsidR="00000000" w:rsidDel="00000000" w:rsidP="00000000" w:rsidRDefault="00000000" w:rsidRPr="00000000" w14:paraId="00000060">
      <w:pPr>
        <w:pStyle w:val="Heading1"/>
        <w:spacing w:line="360" w:lineRule="auto"/>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Discussion</w:t>
      </w:r>
      <w:r w:rsidDel="00000000" w:rsidR="00000000" w:rsidRPr="00000000">
        <w:rPr>
          <w:rtl w:val="0"/>
        </w:rPr>
      </w:r>
    </w:p>
    <w:p w:rsidR="00000000" w:rsidDel="00000000" w:rsidP="00000000" w:rsidRDefault="00000000" w:rsidRPr="00000000" w14:paraId="00000061">
      <w:pPr>
        <w:pStyle w:val="Heading1"/>
        <w:spacing w:line="360" w:lineRule="auto"/>
        <w:jc w:val="both"/>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The Commonwealth Fund and its effective Mirror, Mirror 2021 report has shown various sides of NHS and its internal leadership strategies in terms of facing different issues in the Brexit phase in England (Nanjundeswaraswamy and Swamy, 2014). The reformed structure and the internal leadership styles have managed to work on progressive and sustainable strategies for a better result in providing world-class healthcare and medical facilities to almost more than 9 million people in and outside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sz w:val="24"/>
          <w:szCs w:val="24"/>
          <w:rtl w:val="0"/>
        </w:rPr>
        <w:t xml:space="preserve">U.K (Sethuraman and Suresh, 2014). For doing an analytical research study on this issue, I have gone through various steps and approaches including the democratic leadership style. This has helped me to work as a team and my group cohesiveness has been developed based on the application of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sz w:val="24"/>
          <w:szCs w:val="24"/>
          <w:rtl w:val="0"/>
        </w:rPr>
        <w:t xml:space="preserve">democratic leadership style.  As per my belief, </w:t>
      </w:r>
      <w:r w:rsidDel="00000000" w:rsidR="00000000" w:rsidRPr="00000000">
        <w:rPr>
          <w:rFonts w:ascii="Calibri" w:cs="Calibri" w:eastAsia="Calibri" w:hAnsi="Calibri"/>
          <w:sz w:val="24"/>
          <w:szCs w:val="24"/>
          <w:rtl w:val="0"/>
        </w:rPr>
        <w:t xml:space="preserve">the f</w:t>
      </w:r>
      <w:r w:rsidDel="00000000" w:rsidR="00000000" w:rsidRPr="00000000">
        <w:rPr>
          <w:rFonts w:ascii="Calibri" w:cs="Calibri" w:eastAsia="Calibri" w:hAnsi="Calibri"/>
          <w:b w:val="0"/>
          <w:sz w:val="24"/>
          <w:szCs w:val="24"/>
          <w:rtl w:val="0"/>
        </w:rPr>
        <w:t xml:space="preserve">ollowing are some of the personal experiences of what and who I have learned in the entire procedure of making the case study report.</w:t>
      </w:r>
    </w:p>
    <w:p w:rsidR="00000000" w:rsidDel="00000000" w:rsidP="00000000" w:rsidRDefault="00000000" w:rsidRPr="00000000" w14:paraId="00000062">
      <w:pPr>
        <w:spacing w:line="360" w:lineRule="auto"/>
        <w:jc w:val="both"/>
        <w:rPr>
          <w:rFonts w:ascii="Calibri" w:cs="Calibri" w:eastAsia="Calibri" w:hAnsi="Calibri"/>
          <w:b w:val="0"/>
          <w:i w:val="0"/>
          <w:sz w:val="24"/>
          <w:szCs w:val="24"/>
        </w:rPr>
      </w:pPr>
      <w:r w:rsidDel="00000000" w:rsidR="00000000" w:rsidRPr="00000000">
        <w:rPr>
          <w:rFonts w:ascii="Calibri" w:cs="Calibri" w:eastAsia="Calibri" w:hAnsi="Calibri"/>
          <w:b w:val="0"/>
          <w:i w:val="0"/>
          <w:sz w:val="24"/>
          <w:szCs w:val="24"/>
          <w:rtl w:val="0"/>
        </w:rPr>
        <w:t xml:space="preserve">To proceed with the entire work of study, I have searched a lot of scholarly articles which have made me learn about various leadership styles and approaches. Among different leadership styles, democratic leadership is </w:t>
      </w:r>
      <w:r w:rsidDel="00000000" w:rsidR="00000000" w:rsidRPr="00000000">
        <w:rPr>
          <w:rFonts w:ascii="Calibri" w:cs="Calibri" w:eastAsia="Calibri" w:hAnsi="Calibri"/>
          <w:sz w:val="24"/>
          <w:szCs w:val="24"/>
          <w:rtl w:val="0"/>
        </w:rPr>
        <w:t xml:space="preserve">the </w:t>
      </w:r>
      <w:r w:rsidDel="00000000" w:rsidR="00000000" w:rsidRPr="00000000">
        <w:rPr>
          <w:rFonts w:ascii="Calibri" w:cs="Calibri" w:eastAsia="Calibri" w:hAnsi="Calibri"/>
          <w:b w:val="0"/>
          <w:i w:val="0"/>
          <w:sz w:val="24"/>
          <w:szCs w:val="24"/>
          <w:rtl w:val="0"/>
        </w:rPr>
        <w:t xml:space="preserve">most important which I have identified from leadership application. I have thoroughly learned about leadership skills in preparing this report systematically. For doing this I have studied one given case study on NHS for obtaining all sorts of information regarding the health care issues that have been faced by the firm in the Covid-19 situation. As a result, I have learned how the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has taken reformative approaches and refunding schemes in the internal procedures. By completing the report, I have </w:t>
      </w:r>
      <w:r w:rsidDel="00000000" w:rsidR="00000000" w:rsidRPr="00000000">
        <w:rPr>
          <w:rFonts w:ascii="Calibri" w:cs="Calibri" w:eastAsia="Calibri" w:hAnsi="Calibri"/>
          <w:sz w:val="24"/>
          <w:szCs w:val="24"/>
          <w:rtl w:val="0"/>
        </w:rPr>
        <w:t xml:space="preserve">realised</w:t>
      </w:r>
      <w:r w:rsidDel="00000000" w:rsidR="00000000" w:rsidRPr="00000000">
        <w:rPr>
          <w:rFonts w:ascii="Calibri" w:cs="Calibri" w:eastAsia="Calibri" w:hAnsi="Calibri"/>
          <w:b w:val="0"/>
          <w:i w:val="0"/>
          <w:sz w:val="24"/>
          <w:szCs w:val="24"/>
          <w:rtl w:val="0"/>
        </w:rPr>
        <w:t xml:space="preserve"> that the transformational and transactional leadership styles often make an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i w:val="0"/>
          <w:sz w:val="24"/>
          <w:szCs w:val="24"/>
          <w:rtl w:val="0"/>
        </w:rPr>
        <w:t xml:space="preserve"> more creative, emphatic, and </w:t>
      </w:r>
      <w:r w:rsidDel="00000000" w:rsidR="00000000" w:rsidRPr="00000000">
        <w:rPr>
          <w:rFonts w:ascii="Calibri" w:cs="Calibri" w:eastAsia="Calibri" w:hAnsi="Calibri"/>
          <w:sz w:val="24"/>
          <w:szCs w:val="24"/>
          <w:rtl w:val="0"/>
        </w:rPr>
        <w:t xml:space="preserve">organised</w:t>
      </w:r>
      <w:r w:rsidDel="00000000" w:rsidR="00000000" w:rsidRPr="00000000">
        <w:rPr>
          <w:rFonts w:ascii="Calibri" w:cs="Calibri" w:eastAsia="Calibri" w:hAnsi="Calibri"/>
          <w:b w:val="0"/>
          <w:i w:val="0"/>
          <w:sz w:val="24"/>
          <w:szCs w:val="24"/>
          <w:rtl w:val="0"/>
        </w:rPr>
        <w:t xml:space="preserve"> even in an emergency situation. </w:t>
      </w:r>
    </w:p>
    <w:p w:rsidR="00000000" w:rsidDel="00000000" w:rsidP="00000000" w:rsidRDefault="00000000" w:rsidRPr="00000000" w14:paraId="00000063">
      <w:pPr>
        <w:spacing w:line="360" w:lineRule="auto"/>
        <w:jc w:val="both"/>
        <w:rPr>
          <w:i w:val="0"/>
          <w:sz w:val="24"/>
          <w:szCs w:val="24"/>
        </w:rPr>
      </w:pPr>
      <w:r w:rsidDel="00000000" w:rsidR="00000000" w:rsidRPr="00000000">
        <w:rPr>
          <w:sz w:val="24"/>
          <w:szCs w:val="24"/>
          <w:rtl w:val="0"/>
        </w:rPr>
        <w:t xml:space="preserve">By completing the entire project, I have felt that the entire functionalism of the organisation needs to focus on the rectification of its existing leadership styles and agendas. NHS should implement an integrated approach to making its prevailing leadership style more effective on the entire functionalism (Leithwood and Jantzi, 2005). Moreover, I have realised that the firm has not applied many of the governmental policies which could make the organisation more eligible in dealing with critical situations. For studying all the areas, I have used both qualitative as well as quantitative research methods. </w:t>
      </w:r>
      <w:r w:rsidDel="00000000" w:rsidR="00000000" w:rsidRPr="00000000">
        <w:rPr>
          <w:rtl w:val="0"/>
        </w:rPr>
      </w:r>
    </w:p>
    <w:p w:rsidR="00000000" w:rsidDel="00000000" w:rsidP="00000000" w:rsidRDefault="00000000" w:rsidRPr="00000000" w14:paraId="00000064">
      <w:pPr>
        <w:spacing w:line="360" w:lineRule="auto"/>
        <w:jc w:val="both"/>
        <w:rPr>
          <w:i w:val="0"/>
          <w:sz w:val="24"/>
          <w:szCs w:val="24"/>
        </w:rPr>
      </w:pPr>
      <w:r w:rsidDel="00000000" w:rsidR="00000000" w:rsidRPr="00000000">
        <w:rPr>
          <w:sz w:val="24"/>
          <w:szCs w:val="24"/>
          <w:rtl w:val="0"/>
        </w:rPr>
        <w:t xml:space="preserve">As per the entire discussion and analysis, I have felt that the proper research has not been done as many of the internal function of the organisation has not been provided in my research material. While doing all the study work, I have found some good mentors and team members who have made me reach the depth of the research work by engaging various literary works and books on leadership management theories and their real-life practices in the practical working environment. To complete the entire project, I have managed to increase my time management skills, communication skills, and writing skills for addressing all the sections of the report purposefully and with the proper set of pieces of information. </w:t>
      </w:r>
      <w:r w:rsidDel="00000000" w:rsidR="00000000" w:rsidRPr="00000000">
        <w:rPr>
          <w:rtl w:val="0"/>
        </w:rPr>
      </w:r>
    </w:p>
    <w:p w:rsidR="00000000" w:rsidDel="00000000" w:rsidP="00000000" w:rsidRDefault="00000000" w:rsidRPr="00000000" w14:paraId="00000065">
      <w:pPr>
        <w:spacing w:line="360" w:lineRule="auto"/>
        <w:jc w:val="both"/>
        <w:rPr>
          <w:i w:val="0"/>
          <w:sz w:val="24"/>
          <w:szCs w:val="24"/>
        </w:rPr>
      </w:pPr>
      <w:r w:rsidDel="00000000" w:rsidR="00000000" w:rsidRPr="00000000">
        <w:rPr>
          <w:sz w:val="24"/>
          <w:szCs w:val="24"/>
          <w:rtl w:val="0"/>
        </w:rPr>
        <w:t xml:space="preserve">As per the study approach, I have realised that the entire study has been done on the practical issues of the organisation. However, I have felt that the entire work needs more research work which will be providing the interpersonal relations between the management and the employees of the organisation. In my opinion, this could better work if I could get the annual report of the organisation which could show the exact figures for NHS’s last two years of business operations. </w:t>
      </w:r>
      <w:r w:rsidDel="00000000" w:rsidR="00000000" w:rsidRPr="00000000">
        <w:rPr>
          <w:rtl w:val="0"/>
        </w:rPr>
      </w:r>
    </w:p>
    <w:p w:rsidR="00000000" w:rsidDel="00000000" w:rsidP="00000000" w:rsidRDefault="00000000" w:rsidRPr="00000000" w14:paraId="00000066">
      <w:pPr>
        <w:spacing w:line="360" w:lineRule="auto"/>
        <w:jc w:val="both"/>
        <w:rPr>
          <w:i w:val="0"/>
          <w:sz w:val="24"/>
          <w:szCs w:val="24"/>
        </w:rPr>
      </w:pPr>
      <w:r w:rsidDel="00000000" w:rsidR="00000000" w:rsidRPr="00000000">
        <w:rPr>
          <w:sz w:val="24"/>
          <w:szCs w:val="24"/>
          <w:rtl w:val="0"/>
        </w:rPr>
        <w:t xml:space="preserve">I think I have managed to get the proper information regarding the issues of NHS for making an overall progressive report on the functionalism of the organisation. However, according to my perspective, I have to work on my observation skills and communication skills so that I can get a better understanding of the firm in the future times. In the future perspective, I have to work on my time skills, better research skills, and more on my ability to find the exact information which will be beneficial for me to present great work in the coming days, In the future, if I get the opportunity to work again on the same topic, I would be approaching to the clients and the management of the chosen organisation. </w:t>
      </w:r>
      <w:r w:rsidDel="00000000" w:rsidR="00000000" w:rsidRPr="00000000">
        <w:rPr>
          <w:rtl w:val="0"/>
        </w:rPr>
      </w:r>
    </w:p>
    <w:p w:rsidR="00000000" w:rsidDel="00000000" w:rsidP="00000000" w:rsidRDefault="00000000" w:rsidRPr="00000000" w14:paraId="00000067">
      <w:pPr>
        <w:pStyle w:val="Heading1"/>
        <w:spacing w:line="360" w:lineRule="auto"/>
        <w:jc w:val="both"/>
        <w:rPr/>
      </w:pPr>
      <w:r w:rsidDel="00000000" w:rsidR="00000000" w:rsidRPr="00000000">
        <w:rPr>
          <w:rtl w:val="0"/>
        </w:rPr>
      </w:r>
    </w:p>
    <w:p w:rsidR="00000000" w:rsidDel="00000000" w:rsidP="00000000" w:rsidRDefault="00000000" w:rsidRPr="00000000" w14:paraId="00000068">
      <w:pPr>
        <w:pStyle w:val="Heading1"/>
        <w:spacing w:line="360" w:lineRule="auto"/>
        <w:jc w:val="both"/>
        <w:rPr/>
      </w:pPr>
      <w:r w:rsidDel="00000000" w:rsidR="00000000" w:rsidRPr="00000000">
        <w:rPr>
          <w:rtl w:val="0"/>
        </w:rPr>
      </w:r>
    </w:p>
    <w:p w:rsidR="00000000" w:rsidDel="00000000" w:rsidP="00000000" w:rsidRDefault="00000000" w:rsidRPr="00000000" w14:paraId="00000069">
      <w:pPr>
        <w:pStyle w:val="Heading1"/>
        <w:spacing w:line="360" w:lineRule="auto"/>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Conclusion</w:t>
      </w:r>
      <w:r w:rsidDel="00000000" w:rsidR="00000000" w:rsidRPr="00000000">
        <w:rPr>
          <w:rtl w:val="0"/>
        </w:rPr>
      </w:r>
    </w:p>
    <w:p w:rsidR="00000000" w:rsidDel="00000000" w:rsidP="00000000" w:rsidRDefault="00000000" w:rsidRPr="00000000" w14:paraId="0000006A">
      <w:pPr>
        <w:pStyle w:val="Heading1"/>
        <w:spacing w:line="360" w:lineRule="auto"/>
        <w:jc w:val="both"/>
        <w:rPr>
          <w:rFonts w:ascii="Calibri" w:cs="Calibri" w:eastAsia="Calibri" w:hAnsi="Calibri"/>
          <w:b w:val="0"/>
          <w:sz w:val="24"/>
          <w:szCs w:val="24"/>
        </w:rPr>
      </w:pPr>
      <w:r w:rsidDel="00000000" w:rsidR="00000000" w:rsidRPr="00000000">
        <w:rPr>
          <w:rFonts w:ascii="Calibri" w:cs="Calibri" w:eastAsia="Calibri" w:hAnsi="Calibri"/>
          <w:b w:val="0"/>
          <w:sz w:val="24"/>
          <w:szCs w:val="24"/>
          <w:rtl w:val="0"/>
        </w:rPr>
        <w:t xml:space="preserve">As I have completed the above report, I have used the effective reflective model of analysis. In doing so, I have focused on different stages of reflection and focused on the steps like the proper discussion of the case study, analysis of my study approaches, proper evaluation, and explanation of my research work in terms of maintaining the quality of the report. The latter part has been focused on the future aspects of the study and also has provided what can be applied to make a better report on the chosen </w:t>
      </w:r>
      <w:r w:rsidDel="00000000" w:rsidR="00000000" w:rsidRPr="00000000">
        <w:rPr>
          <w:rFonts w:ascii="Calibri" w:cs="Calibri" w:eastAsia="Calibri" w:hAnsi="Calibri"/>
          <w:sz w:val="24"/>
          <w:szCs w:val="24"/>
          <w:rtl w:val="0"/>
        </w:rPr>
        <w:t xml:space="preserve">organisation</w:t>
      </w:r>
      <w:r w:rsidDel="00000000" w:rsidR="00000000" w:rsidRPr="00000000">
        <w:rPr>
          <w:rFonts w:ascii="Calibri" w:cs="Calibri" w:eastAsia="Calibri" w:hAnsi="Calibri"/>
          <w:b w:val="0"/>
          <w:sz w:val="24"/>
          <w:szCs w:val="24"/>
          <w:rtl w:val="0"/>
        </w:rPr>
        <w:t xml:space="preserve">. This can be concluded by saying that the entire reflective report has focused on all the significant approaches to leadership and management styles. </w:t>
      </w:r>
    </w:p>
    <w:p w:rsidR="00000000" w:rsidDel="00000000" w:rsidP="00000000" w:rsidRDefault="00000000" w:rsidRPr="00000000" w14:paraId="0000006B">
      <w:pPr>
        <w:pStyle w:val="Heading1"/>
        <w:spacing w:line="360" w:lineRule="auto"/>
        <w:jc w:val="both"/>
        <w:rPr/>
      </w:pPr>
      <w:r w:rsidDel="00000000" w:rsidR="00000000" w:rsidRPr="00000000">
        <w:rPr>
          <w:rtl w:val="0"/>
        </w:rPr>
      </w:r>
    </w:p>
    <w:p w:rsidR="00000000" w:rsidDel="00000000" w:rsidP="00000000" w:rsidRDefault="00000000" w:rsidRPr="00000000" w14:paraId="0000006C">
      <w:pPr>
        <w:pStyle w:val="Heading1"/>
        <w:spacing w:line="360" w:lineRule="auto"/>
        <w:jc w:val="both"/>
        <w:rPr/>
      </w:pPr>
      <w:r w:rsidDel="00000000" w:rsidR="00000000" w:rsidRPr="00000000">
        <w:rPr>
          <w:rtl w:val="0"/>
        </w:rPr>
      </w:r>
    </w:p>
    <w:p w:rsidR="00000000" w:rsidDel="00000000" w:rsidP="00000000" w:rsidRDefault="00000000" w:rsidRPr="00000000" w14:paraId="0000006D">
      <w:pPr>
        <w:pStyle w:val="Heading1"/>
        <w:spacing w:line="360" w:lineRule="auto"/>
        <w:jc w:val="both"/>
        <w:rPr/>
      </w:pPr>
      <w:r w:rsidDel="00000000" w:rsidR="00000000" w:rsidRPr="00000000">
        <w:rPr>
          <w:rtl w:val="0"/>
        </w:rPr>
      </w:r>
    </w:p>
    <w:p w:rsidR="00000000" w:rsidDel="00000000" w:rsidP="00000000" w:rsidRDefault="00000000" w:rsidRPr="00000000" w14:paraId="0000006E">
      <w:pPr>
        <w:pStyle w:val="Heading1"/>
        <w:spacing w:line="360" w:lineRule="auto"/>
        <w:jc w:val="both"/>
        <w:rPr/>
      </w:pPr>
      <w:r w:rsidDel="00000000" w:rsidR="00000000" w:rsidRPr="00000000">
        <w:rPr>
          <w:rtl w:val="0"/>
        </w:rPr>
      </w:r>
    </w:p>
    <w:p w:rsidR="00000000" w:rsidDel="00000000" w:rsidP="00000000" w:rsidRDefault="00000000" w:rsidRPr="00000000" w14:paraId="0000006F">
      <w:pPr>
        <w:pStyle w:val="Heading1"/>
        <w:spacing w:line="360" w:lineRule="auto"/>
        <w:jc w:val="both"/>
        <w:rPr/>
      </w:pPr>
      <w:r w:rsidDel="00000000" w:rsidR="00000000" w:rsidRPr="00000000">
        <w:rPr>
          <w:rFonts w:ascii="Times New Roman" w:cs="Times New Roman" w:eastAsia="Times New Roman" w:hAnsi="Times New Roman"/>
          <w:b w:val="1"/>
          <w:sz w:val="24"/>
          <w:szCs w:val="24"/>
          <w:rtl w:val="0"/>
        </w:rPr>
        <w:t xml:space="preserve">References</w:t>
      </w:r>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Blake, R. &amp; Mouton, J. (1985). The managerial grid III: The key to leadership excellence.</w:t>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Houston: Gulf Publishing Co. </w:t>
      </w:r>
      <w:r w:rsidDel="00000000" w:rsidR="00000000" w:rsidRPr="00000000">
        <w:rPr>
          <w:rFonts w:ascii="Times New Roman" w:cs="Times New Roman" w:eastAsia="Times New Roman" w:hAnsi="Times New Roman"/>
          <w:sz w:val="24"/>
          <w:szCs w:val="24"/>
          <w:highlight w:val="white"/>
          <w:rtl w:val="0"/>
        </w:rPr>
        <w:t xml:space="preserve">[Accessed 22 July 2022]. </w:t>
      </w:r>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Chima, A. and Gutman, R. (2020). </w:t>
      </w:r>
      <w:r w:rsidDel="00000000" w:rsidR="00000000" w:rsidRPr="00000000">
        <w:rPr>
          <w:rFonts w:ascii="Times New Roman" w:cs="Times New Roman" w:eastAsia="Times New Roman" w:hAnsi="Times New Roman"/>
          <w:i w:val="1"/>
          <w:sz w:val="24"/>
          <w:szCs w:val="24"/>
          <w:rtl w:val="0"/>
        </w:rPr>
        <w:t xml:space="preserve">What it takes to lead through an era of exponential</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change.</w:t>
      </w:r>
      <w:r w:rsidDel="00000000" w:rsidR="00000000" w:rsidRPr="00000000">
        <w:rPr>
          <w:rFonts w:ascii="Times New Roman" w:cs="Times New Roman" w:eastAsia="Times New Roman" w:hAnsi="Times New Roman"/>
          <w:sz w:val="24"/>
          <w:szCs w:val="24"/>
          <w:rtl w:val="0"/>
        </w:rPr>
        <w:t xml:space="preserve"> Harvard Business Review. Aavailable at: </w:t>
      </w:r>
      <w:hyperlink r:id="rId7">
        <w:r w:rsidDel="00000000" w:rsidR="00000000" w:rsidRPr="00000000">
          <w:rPr>
            <w:rFonts w:ascii="Times New Roman" w:cs="Times New Roman" w:eastAsia="Times New Roman" w:hAnsi="Times New Roman"/>
            <w:color w:val="1155cc"/>
            <w:sz w:val="24"/>
            <w:szCs w:val="24"/>
            <w:u w:val="single"/>
            <w:rtl w:val="0"/>
          </w:rPr>
          <w:t xml:space="preserve">www.hbr.org</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[Accessed 22 July 2022]. </w:t>
      </w: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Drysdale, L. and Gurr, D., 2017. Leadership in uncertain times. </w:t>
      </w:r>
      <w:r w:rsidDel="00000000" w:rsidR="00000000" w:rsidRPr="00000000">
        <w:rPr>
          <w:rFonts w:ascii="Times New Roman" w:cs="Times New Roman" w:eastAsia="Times New Roman" w:hAnsi="Times New Roman"/>
          <w:i w:val="1"/>
          <w:sz w:val="24"/>
          <w:szCs w:val="24"/>
          <w:rtl w:val="0"/>
        </w:rPr>
        <w:t xml:space="preserve">International Studies in</w:t>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Educational Administration,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45</w:t>
      </w:r>
      <w:r w:rsidDel="00000000" w:rsidR="00000000" w:rsidRPr="00000000">
        <w:rPr>
          <w:rFonts w:ascii="Times New Roman" w:cs="Times New Roman" w:eastAsia="Times New Roman" w:hAnsi="Times New Roman"/>
          <w:sz w:val="24"/>
          <w:szCs w:val="24"/>
          <w:rtl w:val="0"/>
        </w:rPr>
        <w:t xml:space="preserve">(2), pp.131-159. </w:t>
      </w:r>
      <w:r w:rsidDel="00000000" w:rsidR="00000000" w:rsidRPr="00000000">
        <w:rPr>
          <w:rFonts w:ascii="Times New Roman" w:cs="Times New Roman" w:eastAsia="Times New Roman" w:hAnsi="Times New Roman"/>
          <w:sz w:val="24"/>
          <w:szCs w:val="24"/>
          <w:highlight w:val="white"/>
          <w:rtl w:val="0"/>
        </w:rPr>
        <w:t xml:space="preserve">[Accessed 23 July 2022]. </w:t>
      </w: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Kotterman, J., 2006. Leadership versus management: What’s the difference. </w:t>
      </w:r>
      <w:r w:rsidDel="00000000" w:rsidR="00000000" w:rsidRPr="00000000">
        <w:rPr>
          <w:rFonts w:ascii="Times New Roman" w:cs="Times New Roman" w:eastAsia="Times New Roman" w:hAnsi="Times New Roman"/>
          <w:i w:val="1"/>
          <w:sz w:val="24"/>
          <w:szCs w:val="24"/>
          <w:rtl w:val="0"/>
        </w:rPr>
        <w:t xml:space="preserve">The Journal for</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Quality and Participation, 29</w:t>
      </w:r>
      <w:r w:rsidDel="00000000" w:rsidR="00000000" w:rsidRPr="00000000">
        <w:rPr>
          <w:rFonts w:ascii="Times New Roman" w:cs="Times New Roman" w:eastAsia="Times New Roman" w:hAnsi="Times New Roman"/>
          <w:sz w:val="24"/>
          <w:szCs w:val="24"/>
          <w:rtl w:val="0"/>
        </w:rPr>
        <w:t xml:space="preserve">(2), pp.13-17. </w:t>
      </w:r>
      <w:r w:rsidDel="00000000" w:rsidR="00000000" w:rsidRPr="00000000">
        <w:rPr>
          <w:rFonts w:ascii="Times New Roman" w:cs="Times New Roman" w:eastAsia="Times New Roman" w:hAnsi="Times New Roman"/>
          <w:sz w:val="24"/>
          <w:szCs w:val="24"/>
          <w:highlight w:val="white"/>
          <w:rtl w:val="0"/>
        </w:rPr>
        <w:t xml:space="preserve">[Accessed 21 July 2022]. </w:t>
      </w:r>
      <w:r w:rsidDel="00000000" w:rsidR="00000000" w:rsidRPr="00000000">
        <w:rPr>
          <w:rtl w:val="0"/>
        </w:rPr>
      </w:r>
    </w:p>
    <w:p w:rsidR="00000000" w:rsidDel="00000000" w:rsidP="00000000" w:rsidRDefault="00000000" w:rsidRPr="00000000" w14:paraId="0000007C">
      <w:pPr>
        <w:spacing w:line="360" w:lineRule="auto"/>
        <w:jc w:val="both"/>
        <w:rPr/>
      </w:pPr>
      <w:r w:rsidDel="00000000" w:rsidR="00000000" w:rsidRPr="00000000">
        <w:rPr>
          <w:rtl w:val="0"/>
        </w:rPr>
      </w:r>
    </w:p>
    <w:p w:rsidR="00000000" w:rsidDel="00000000" w:rsidP="00000000" w:rsidRDefault="00000000" w:rsidRPr="00000000" w14:paraId="0000007D">
      <w:pPr>
        <w:spacing w:line="360" w:lineRule="auto"/>
        <w:jc w:val="both"/>
        <w:rPr/>
      </w:pPr>
      <w:r w:rsidDel="00000000" w:rsidR="00000000" w:rsidRPr="00000000">
        <w:rPr>
          <w:rFonts w:ascii="Times New Roman" w:cs="Times New Roman" w:eastAsia="Times New Roman" w:hAnsi="Times New Roman"/>
          <w:sz w:val="24"/>
          <w:szCs w:val="24"/>
          <w:highlight w:val="white"/>
          <w:rtl w:val="0"/>
        </w:rPr>
        <w:t xml:space="preserve">Leithwood, K. and Jantzi, D., 2005. Transformational leadership. The essentials of school leadership, pp.31-43. [Accessed 23 July 2022]. </w:t>
      </w:r>
      <w:r w:rsidDel="00000000" w:rsidR="00000000" w:rsidRPr="00000000">
        <w:rPr>
          <w:rtl w:val="0"/>
        </w:rPr>
      </w:r>
    </w:p>
    <w:p w:rsidR="00000000" w:rsidDel="00000000" w:rsidP="00000000" w:rsidRDefault="00000000" w:rsidRPr="00000000" w14:paraId="0000007E">
      <w:pPr>
        <w:spacing w:line="360" w:lineRule="auto"/>
        <w:jc w:val="both"/>
        <w:rPr/>
      </w:pPr>
      <w:r w:rsidDel="00000000" w:rsidR="00000000" w:rsidRPr="00000000">
        <w:rPr>
          <w:rtl w:val="0"/>
        </w:rPr>
      </w:r>
    </w:p>
    <w:p w:rsidR="00000000" w:rsidDel="00000000" w:rsidP="00000000" w:rsidRDefault="00000000" w:rsidRPr="00000000" w14:paraId="0000007F">
      <w:pPr>
        <w:spacing w:line="360" w:lineRule="auto"/>
        <w:jc w:val="both"/>
        <w:rPr/>
      </w:pPr>
      <w:r w:rsidDel="00000000" w:rsidR="00000000" w:rsidRPr="00000000">
        <w:rPr>
          <w:rFonts w:ascii="Times New Roman" w:cs="Times New Roman" w:eastAsia="Times New Roman" w:hAnsi="Times New Roman"/>
          <w:sz w:val="24"/>
          <w:szCs w:val="24"/>
          <w:highlight w:val="white"/>
          <w:rtl w:val="0"/>
        </w:rPr>
        <w:t xml:space="preserve">Nanjundeswaraswamy, T.S. and Swamy, D.R., 2014. Leadership styles. Advances in management, 7(2), p.57. [Accessed 21 July 2022]. </w:t>
      </w:r>
      <w:r w:rsidDel="00000000" w:rsidR="00000000" w:rsidRPr="00000000">
        <w:rPr>
          <w:rtl w:val="0"/>
        </w:rPr>
      </w:r>
    </w:p>
    <w:p w:rsidR="00000000" w:rsidDel="00000000" w:rsidP="00000000" w:rsidRDefault="00000000" w:rsidRPr="00000000" w14:paraId="00000080">
      <w:pPr>
        <w:spacing w:line="360" w:lineRule="auto"/>
        <w:jc w:val="both"/>
        <w:rPr/>
      </w:pPr>
      <w:r w:rsidDel="00000000" w:rsidR="00000000" w:rsidRPr="00000000">
        <w:rPr>
          <w:rtl w:val="0"/>
        </w:rPr>
      </w:r>
    </w:p>
    <w:p w:rsidR="00000000" w:rsidDel="00000000" w:rsidP="00000000" w:rsidRDefault="00000000" w:rsidRPr="00000000" w14:paraId="00000081">
      <w:pPr>
        <w:spacing w:line="360" w:lineRule="auto"/>
        <w:jc w:val="both"/>
        <w:rPr/>
      </w:pPr>
      <w:r w:rsidDel="00000000" w:rsidR="00000000" w:rsidRPr="00000000">
        <w:rPr>
          <w:rFonts w:ascii="Times New Roman" w:cs="Times New Roman" w:eastAsia="Times New Roman" w:hAnsi="Times New Roman"/>
          <w:sz w:val="24"/>
          <w:szCs w:val="24"/>
          <w:highlight w:val="white"/>
          <w:rtl w:val="0"/>
        </w:rPr>
        <w:t xml:space="preserve">nhs.uk. 2022. The NHS website. [online] Available at: &lt;https://www.nhs.uk/&gt; [Accessed 20 July 2022].</w:t>
      </w:r>
      <w:r w:rsidDel="00000000" w:rsidR="00000000" w:rsidRPr="00000000">
        <w:rPr>
          <w:rtl w:val="0"/>
        </w:rPr>
      </w:r>
    </w:p>
    <w:p w:rsidR="00000000" w:rsidDel="00000000" w:rsidP="00000000" w:rsidRDefault="00000000" w:rsidRPr="00000000" w14:paraId="00000082">
      <w:pPr>
        <w:spacing w:line="360" w:lineRule="auto"/>
        <w:jc w:val="both"/>
        <w:rPr/>
      </w:pPr>
      <w:r w:rsidDel="00000000" w:rsidR="00000000" w:rsidRPr="00000000">
        <w:rPr>
          <w:rtl w:val="0"/>
        </w:rPr>
      </w:r>
    </w:p>
    <w:p w:rsidR="00000000" w:rsidDel="00000000" w:rsidP="00000000" w:rsidRDefault="00000000" w:rsidRPr="00000000" w14:paraId="00000083">
      <w:pPr>
        <w:spacing w:line="360" w:lineRule="auto"/>
        <w:jc w:val="both"/>
        <w:rPr/>
      </w:pPr>
      <w:r w:rsidDel="00000000" w:rsidR="00000000" w:rsidRPr="00000000">
        <w:rPr>
          <w:rFonts w:ascii="Times New Roman" w:cs="Times New Roman" w:eastAsia="Times New Roman" w:hAnsi="Times New Roman"/>
          <w:sz w:val="24"/>
          <w:szCs w:val="24"/>
          <w:highlight w:val="white"/>
          <w:rtl w:val="0"/>
        </w:rPr>
        <w:t xml:space="preserve">Sethuraman, K. and Suresh, J., 2014. Effective leadership styles. International Business Research, 7(9), p.165. [Accessed 24 July 2022]. </w:t>
      </w:r>
      <w:r w:rsidDel="00000000" w:rsidR="00000000" w:rsidRPr="00000000">
        <w:rPr>
          <w:rtl w:val="0"/>
        </w:rPr>
      </w:r>
    </w:p>
    <w:p w:rsidR="00000000" w:rsidDel="00000000" w:rsidP="00000000" w:rsidRDefault="00000000" w:rsidRPr="00000000" w14:paraId="00000084">
      <w:pPr>
        <w:spacing w:line="360" w:lineRule="auto"/>
        <w:jc w:val="both"/>
        <w:rPr/>
      </w:pPr>
      <w:r w:rsidDel="00000000" w:rsidR="00000000" w:rsidRPr="00000000">
        <w:rPr>
          <w:rtl w:val="0"/>
        </w:rPr>
      </w:r>
    </w:p>
    <w:p w:rsidR="00000000" w:rsidDel="00000000" w:rsidP="00000000" w:rsidRDefault="00000000" w:rsidRPr="00000000" w14:paraId="00000085">
      <w:pPr>
        <w:spacing w:line="360" w:lineRule="auto"/>
        <w:jc w:val="both"/>
        <w:rPr/>
      </w:pPr>
      <w:r w:rsidDel="00000000" w:rsidR="00000000" w:rsidRPr="00000000">
        <w:rPr>
          <w:rFonts w:ascii="Times New Roman" w:cs="Times New Roman" w:eastAsia="Times New Roman" w:hAnsi="Times New Roman"/>
          <w:sz w:val="24"/>
          <w:szCs w:val="24"/>
          <w:highlight w:val="white"/>
          <w:rtl w:val="0"/>
        </w:rPr>
        <w:t xml:space="preserve">Tannenbaum, R. and Schmidt, W.H., 1973. How to choose a leadership pattern. Harvard business review. [Accessed 23 July 2022]. </w:t>
      </w:r>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Toor, S.U.R. and Ofori, G., 2008. Leadership versus management: How they are different,</w:t>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w:t>
      </w:r>
      <w:r w:rsidDel="00000000" w:rsidR="00000000" w:rsidRPr="00000000">
        <w:rPr>
          <w:rFonts w:ascii="Times New Roman" w:cs="Times New Roman" w:eastAsia="Times New Roman" w:hAnsi="Times New Roman"/>
          <w:i w:val="1"/>
          <w:sz w:val="24"/>
          <w:szCs w:val="24"/>
          <w:rtl w:val="0"/>
        </w:rPr>
        <w:t xml:space="preserve">Leadership and Management in Engineering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(2), pp.61-71. </w:t>
      </w:r>
      <w:r w:rsidDel="00000000" w:rsidR="00000000" w:rsidRPr="00000000">
        <w:rPr>
          <w:rFonts w:ascii="Times New Roman" w:cs="Times New Roman" w:eastAsia="Times New Roman" w:hAnsi="Times New Roman"/>
          <w:sz w:val="24"/>
          <w:szCs w:val="24"/>
          <w:highlight w:val="white"/>
          <w:rtl w:val="0"/>
        </w:rPr>
        <w:t xml:space="preserve">[Accessed 21 July 2022]. </w:t>
      </w:r>
      <w:r w:rsidDel="00000000" w:rsidR="00000000" w:rsidRPr="00000000">
        <w:rPr>
          <w:rtl w:val="0"/>
        </w:rPr>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Vroom, V. H., &amp; Yetton, P. W. (1973). Leadership and decision-making. Pittsburgh:</w:t>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University of Pittsburgh Press. </w:t>
      </w:r>
      <w:hyperlink r:id="rId8">
        <w:r w:rsidDel="00000000" w:rsidR="00000000" w:rsidRPr="00000000">
          <w:rPr>
            <w:rFonts w:ascii="Times New Roman" w:cs="Times New Roman" w:eastAsia="Times New Roman" w:hAnsi="Times New Roman"/>
            <w:color w:val="1155cc"/>
            <w:sz w:val="24"/>
            <w:szCs w:val="24"/>
            <w:u w:val="single"/>
            <w:rtl w:val="0"/>
          </w:rPr>
          <w:t xml:space="preserve">http://dx.doi.org/10.4135/9781526441966</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[Accessed 24 July 2022]. </w:t>
      </w:r>
      <w:r w:rsidDel="00000000" w:rsidR="00000000" w:rsidRPr="00000000">
        <w:rPr>
          <w:rtl w:val="0"/>
        </w:rPr>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Generation, N., 2022. </w:t>
      </w:r>
      <w:r w:rsidDel="00000000" w:rsidR="00000000" w:rsidRPr="00000000">
        <w:rPr>
          <w:rFonts w:ascii="Times New Roman" w:cs="Times New Roman" w:eastAsia="Times New Roman" w:hAnsi="Times New Roman"/>
          <w:i w:val="1"/>
          <w:sz w:val="24"/>
          <w:szCs w:val="24"/>
          <w:highlight w:val="white"/>
          <w:rtl w:val="0"/>
        </w:rPr>
        <w:t xml:space="preserve">The Difference between Leadership and Management</w:t>
      </w:r>
      <w:r w:rsidDel="00000000" w:rsidR="00000000" w:rsidRPr="00000000">
        <w:rPr>
          <w:rFonts w:ascii="Times New Roman" w:cs="Times New Roman" w:eastAsia="Times New Roman" w:hAnsi="Times New Roman"/>
          <w:sz w:val="24"/>
          <w:szCs w:val="24"/>
          <w:highlight w:val="white"/>
          <w:rtl w:val="0"/>
        </w:rPr>
        <w:t xml:space="preserve">. [online] Nextgeneration.</w:t>
      </w:r>
      <w:hyperlink r:id="rId9">
        <w:r w:rsidDel="00000000" w:rsidR="00000000" w:rsidRPr="00000000">
          <w:rPr>
            <w:rFonts w:ascii="Times New Roman" w:cs="Times New Roman" w:eastAsia="Times New Roman" w:hAnsi="Times New Roman"/>
            <w:color w:val="1155cc"/>
            <w:sz w:val="24"/>
            <w:szCs w:val="24"/>
            <w:highlight w:val="white"/>
            <w:u w:val="single"/>
            <w:rtl w:val="0"/>
          </w:rPr>
          <w:t xml:space="preserve">https://www.nextgeneration.ie/blog/2018/03/the-difference-between-leadership-and-management?source=google.com</w:t>
        </w:r>
      </w:hyperlink>
      <w:r w:rsidDel="00000000" w:rsidR="00000000" w:rsidRPr="00000000">
        <w:rPr>
          <w:rFonts w:ascii="Times New Roman" w:cs="Times New Roman" w:eastAsia="Times New Roman" w:hAnsi="Times New Roman"/>
          <w:sz w:val="24"/>
          <w:szCs w:val="24"/>
          <w:highlight w:val="white"/>
          <w:rtl w:val="0"/>
        </w:rPr>
        <w:t xml:space="preserve">  [Accessed 20July 2022]. </w:t>
      </w:r>
    </w:p>
    <w:p w:rsidR="00000000" w:rsidDel="00000000" w:rsidP="00000000" w:rsidRDefault="00000000" w:rsidRPr="00000000" w14:paraId="0000008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Alnajjar, H. and Abou Hashish, E., 2022. Exploring the relationship between leadership and conflict management styles among nursing students. </w:t>
      </w:r>
      <w:r w:rsidDel="00000000" w:rsidR="00000000" w:rsidRPr="00000000">
        <w:rPr>
          <w:rFonts w:ascii="Times New Roman" w:cs="Times New Roman" w:eastAsia="Times New Roman" w:hAnsi="Times New Roman"/>
          <w:i w:val="1"/>
          <w:color w:val="222222"/>
          <w:sz w:val="24"/>
          <w:szCs w:val="24"/>
          <w:highlight w:val="white"/>
          <w:rtl w:val="0"/>
        </w:rPr>
        <w:t xml:space="preserve">Nursing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29</w:t>
      </w:r>
      <w:r w:rsidDel="00000000" w:rsidR="00000000" w:rsidRPr="00000000">
        <w:rPr>
          <w:rFonts w:ascii="Times New Roman" w:cs="Times New Roman" w:eastAsia="Times New Roman" w:hAnsi="Times New Roman"/>
          <w:color w:val="222222"/>
          <w:sz w:val="24"/>
          <w:szCs w:val="24"/>
          <w:highlight w:val="white"/>
          <w:rtl w:val="0"/>
        </w:rPr>
        <w:t xml:space="preserve">(3).</w:t>
      </w:r>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https://journals.rcni.com/nursing-management/evidence-and-practice/exploring-the-relationship-between-leadership-and-conflict-management-styles-among-nursing-students-nm.2022.e2023/print/full</w:t>
        </w:r>
      </w:hyperlink>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[Accessed 23 July 2022]</w:t>
      </w:r>
    </w:p>
    <w:p w:rsidR="00000000" w:rsidDel="00000000" w:rsidP="00000000" w:rsidRDefault="00000000" w:rsidRPr="00000000" w14:paraId="0000009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Hartono, B. and Maksum, I., 2020. The Importance of Changing Management Styles in The Digital Age. </w:t>
      </w:r>
      <w:r w:rsidDel="00000000" w:rsidR="00000000" w:rsidRPr="00000000">
        <w:rPr>
          <w:rFonts w:ascii="Times New Roman" w:cs="Times New Roman" w:eastAsia="Times New Roman" w:hAnsi="Times New Roman"/>
          <w:i w:val="1"/>
          <w:color w:val="222222"/>
          <w:sz w:val="24"/>
          <w:szCs w:val="24"/>
          <w:highlight w:val="white"/>
          <w:rtl w:val="0"/>
        </w:rPr>
        <w:t xml:space="preserve">Journal of Industrial Engineering &amp; Management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(3), pp.148-154.</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https://www.jiemar.org/index.php/jiemar/article/view/75</w:t>
        </w:r>
      </w:hyperlink>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[Accessed 24 July 2022]</w:t>
      </w:r>
    </w:p>
    <w:p w:rsidR="00000000" w:rsidDel="00000000" w:rsidP="00000000" w:rsidRDefault="00000000" w:rsidRPr="00000000" w14:paraId="00000092">
      <w:pPr>
        <w:spacing w:line="360" w:lineRule="auto"/>
        <w:jc w:val="both"/>
        <w:rPr/>
      </w:pPr>
      <w:r w:rsidDel="00000000" w:rsidR="00000000" w:rsidRPr="00000000">
        <w:rPr>
          <w:rtl w:val="0"/>
        </w:rPr>
      </w:r>
    </w:p>
    <w:p w:rsidR="00000000" w:rsidDel="00000000" w:rsidP="00000000" w:rsidRDefault="00000000" w:rsidRPr="00000000" w14:paraId="00000093">
      <w:pPr>
        <w:spacing w:line="360" w:lineRule="auto"/>
        <w:jc w:val="both"/>
        <w:rPr/>
      </w:pPr>
      <w:r w:rsidDel="00000000" w:rsidR="00000000" w:rsidRPr="00000000">
        <w:rPr>
          <w:rtl w:val="0"/>
        </w:rPr>
      </w:r>
    </w:p>
    <w:p w:rsidR="00000000" w:rsidDel="00000000" w:rsidP="00000000" w:rsidRDefault="00000000" w:rsidRPr="00000000" w14:paraId="0000009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Shaed, M.M., 2018. Participative management theory and feminist leadership styles. </w:t>
      </w:r>
      <w:r w:rsidDel="00000000" w:rsidR="00000000" w:rsidRPr="00000000">
        <w:rPr>
          <w:rFonts w:ascii="Times New Roman" w:cs="Times New Roman" w:eastAsia="Times New Roman" w:hAnsi="Times New Roman"/>
          <w:i w:val="1"/>
          <w:color w:val="222222"/>
          <w:sz w:val="24"/>
          <w:szCs w:val="24"/>
          <w:highlight w:val="white"/>
          <w:rtl w:val="0"/>
        </w:rPr>
        <w:t xml:space="preserve">Geografia</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w:t>
      </w:r>
      <w:r w:rsidDel="00000000" w:rsidR="00000000" w:rsidRPr="00000000">
        <w:rPr>
          <w:rFonts w:ascii="Times New Roman" w:cs="Times New Roman" w:eastAsia="Times New Roman" w:hAnsi="Times New Roman"/>
          <w:color w:val="222222"/>
          <w:sz w:val="24"/>
          <w:szCs w:val="24"/>
          <w:highlight w:val="white"/>
          <w:rtl w:val="0"/>
        </w:rPr>
        <w:t xml:space="preserve">(4).</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https://core.ac.uk/download/pdf/226766049.pdf</w:t>
        </w:r>
      </w:hyperlink>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[Accessed 23 July 2022]</w:t>
      </w:r>
      <w:r w:rsidDel="00000000" w:rsidR="00000000" w:rsidRPr="00000000">
        <w:rPr>
          <w:rtl w:val="0"/>
        </w:rPr>
      </w:r>
    </w:p>
    <w:p w:rsidR="00000000" w:rsidDel="00000000" w:rsidP="00000000" w:rsidRDefault="00000000" w:rsidRPr="00000000" w14:paraId="0000009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Chandolia, E. and Anastasiou, S., 2020. Leadership and conflict management style are associated with the effectiveness of school conflict management in the Region of Epirus, NW Greece. </w:t>
      </w:r>
      <w:r w:rsidDel="00000000" w:rsidR="00000000" w:rsidRPr="00000000">
        <w:rPr>
          <w:rFonts w:ascii="Times New Roman" w:cs="Times New Roman" w:eastAsia="Times New Roman" w:hAnsi="Times New Roman"/>
          <w:i w:val="1"/>
          <w:color w:val="222222"/>
          <w:sz w:val="24"/>
          <w:szCs w:val="24"/>
          <w:highlight w:val="white"/>
          <w:rtl w:val="0"/>
        </w:rPr>
        <w:t xml:space="preserve">European Journal of Investigation in Health, Psychology and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(1), pp.455-468.</w:t>
      </w: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https://www.mdpi.com/641422</w:t>
        </w:r>
      </w:hyperlink>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[Accessed 26 July 2022]</w:t>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sectPr>
      <w:foot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sz w:val="24"/>
        <w:szCs w:val="24"/>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jiemar.org/index.php/jiemar/article/view/75" TargetMode="External"/><Relationship Id="rId10" Type="http://schemas.openxmlformats.org/officeDocument/2006/relationships/hyperlink" Target="https://journals.rcni.com/nursing-management/evidence-and-practice/exploring-the-relationship-between-leadership-and-conflict-management-styles-among-nursing-students-nm.2022.e2023/print/full" TargetMode="External"/><Relationship Id="rId13" Type="http://schemas.openxmlformats.org/officeDocument/2006/relationships/hyperlink" Target="https://www.mdpi.com/641422" TargetMode="External"/><Relationship Id="rId12" Type="http://schemas.openxmlformats.org/officeDocument/2006/relationships/hyperlink" Target="https://core.ac.uk/download/pdf/226766049.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extgeneration.ie/blog/2018/03/the-difference-between-leadership-and-management?source=google.com"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hbr.org" TargetMode="External"/><Relationship Id="rId8" Type="http://schemas.openxmlformats.org/officeDocument/2006/relationships/hyperlink" Target="http://dx.doi.org/10.4135/97815264419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