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BE03C" w14:textId="77777777" w:rsidR="00B62CC6" w:rsidRDefault="00B62CC6">
      <w:pPr>
        <w:rPr>
          <w:rFonts w:ascii="Times New Roman" w:hAnsi="Times New Roman" w:cs="Times New Roman"/>
        </w:rPr>
      </w:pPr>
    </w:p>
    <w:p w14:paraId="5612B52C" w14:textId="77777777" w:rsidR="00B62CC6" w:rsidRDefault="00B62CC6">
      <w:pPr>
        <w:rPr>
          <w:rFonts w:ascii="Times New Roman" w:hAnsi="Times New Roman" w:cs="Times New Roman"/>
        </w:rPr>
      </w:pPr>
    </w:p>
    <w:p w14:paraId="47168F00" w14:textId="77777777" w:rsidR="00B62CC6" w:rsidRDefault="00B62CC6">
      <w:pPr>
        <w:rPr>
          <w:rFonts w:ascii="Times New Roman" w:hAnsi="Times New Roman" w:cs="Times New Roman"/>
        </w:rPr>
      </w:pPr>
    </w:p>
    <w:p w14:paraId="005A05A7" w14:textId="4EA9AD9F" w:rsidR="00B62CC6" w:rsidRDefault="00B62CC6" w:rsidP="00B62CC6">
      <w:pPr>
        <w:spacing w:line="480" w:lineRule="auto"/>
        <w:jc w:val="center"/>
        <w:rPr>
          <w:rFonts w:ascii="Times New Roman" w:hAnsi="Times New Roman" w:cs="Times New Roman"/>
          <w:sz w:val="48"/>
          <w:szCs w:val="48"/>
        </w:rPr>
      </w:pPr>
      <w:r w:rsidRPr="00B62CC6">
        <w:rPr>
          <w:rFonts w:ascii="Times New Roman" w:hAnsi="Times New Roman" w:cs="Times New Roman"/>
          <w:sz w:val="48"/>
          <w:szCs w:val="48"/>
        </w:rPr>
        <w:t>Module: Reflective Counselling Skills</w:t>
      </w:r>
    </w:p>
    <w:p w14:paraId="5E769848" w14:textId="77777777" w:rsidR="00B62CC6" w:rsidRPr="00B62CC6" w:rsidRDefault="00B62CC6" w:rsidP="00B62CC6">
      <w:pPr>
        <w:spacing w:line="480" w:lineRule="auto"/>
        <w:jc w:val="center"/>
        <w:rPr>
          <w:rFonts w:ascii="Times New Roman" w:hAnsi="Times New Roman" w:cs="Times New Roman"/>
          <w:sz w:val="48"/>
          <w:szCs w:val="48"/>
        </w:rPr>
      </w:pPr>
    </w:p>
    <w:p w14:paraId="139D6ABC" w14:textId="06BCF51A" w:rsidR="00B62CC6" w:rsidRDefault="00B62CC6" w:rsidP="00B62CC6">
      <w:pPr>
        <w:spacing w:line="480" w:lineRule="auto"/>
        <w:jc w:val="center"/>
        <w:rPr>
          <w:rFonts w:ascii="Times New Roman" w:hAnsi="Times New Roman" w:cs="Times New Roman"/>
          <w:sz w:val="48"/>
          <w:szCs w:val="48"/>
        </w:rPr>
      </w:pPr>
      <w:r w:rsidRPr="00B62CC6">
        <w:rPr>
          <w:rFonts w:ascii="Times New Roman" w:hAnsi="Times New Roman" w:cs="Times New Roman"/>
          <w:sz w:val="48"/>
          <w:szCs w:val="48"/>
        </w:rPr>
        <w:t>Module Code: ECPS6009</w:t>
      </w:r>
    </w:p>
    <w:p w14:paraId="1A138BFD" w14:textId="77777777" w:rsidR="00B62CC6" w:rsidRPr="00B62CC6" w:rsidRDefault="00B62CC6" w:rsidP="00B62CC6">
      <w:pPr>
        <w:spacing w:line="480" w:lineRule="auto"/>
        <w:jc w:val="center"/>
        <w:rPr>
          <w:rFonts w:ascii="Times New Roman" w:hAnsi="Times New Roman" w:cs="Times New Roman"/>
          <w:sz w:val="48"/>
          <w:szCs w:val="48"/>
        </w:rPr>
      </w:pPr>
    </w:p>
    <w:p w14:paraId="18DAD59C" w14:textId="26380878" w:rsidR="00103127" w:rsidRPr="00B62CC6" w:rsidRDefault="00B62CC6" w:rsidP="00B62CC6">
      <w:pPr>
        <w:spacing w:line="480" w:lineRule="auto"/>
        <w:jc w:val="center"/>
        <w:rPr>
          <w:rFonts w:ascii="Times New Roman" w:hAnsi="Times New Roman" w:cs="Times New Roman"/>
          <w:sz w:val="48"/>
          <w:szCs w:val="48"/>
        </w:rPr>
      </w:pPr>
      <w:r w:rsidRPr="00B62CC6">
        <w:rPr>
          <w:rFonts w:ascii="Times New Roman" w:hAnsi="Times New Roman" w:cs="Times New Roman"/>
          <w:sz w:val="48"/>
          <w:szCs w:val="48"/>
        </w:rPr>
        <w:t>Assignment Title: A critically reflective essay on the role and impact of the core conditions within therapeutic settings.</w:t>
      </w:r>
    </w:p>
    <w:p w14:paraId="17DE398F" w14:textId="77777777" w:rsidR="001D193A" w:rsidRPr="00B62CC6" w:rsidRDefault="001D193A" w:rsidP="00B62CC6">
      <w:pPr>
        <w:spacing w:line="480" w:lineRule="auto"/>
        <w:jc w:val="center"/>
        <w:rPr>
          <w:rFonts w:ascii="Times New Roman" w:hAnsi="Times New Roman" w:cs="Times New Roman"/>
          <w:sz w:val="48"/>
          <w:szCs w:val="48"/>
        </w:rPr>
      </w:pPr>
    </w:p>
    <w:p w14:paraId="5D37F6EA" w14:textId="77777777" w:rsidR="001D193A" w:rsidRPr="00DF7401" w:rsidRDefault="001D193A">
      <w:pPr>
        <w:rPr>
          <w:rFonts w:ascii="Times New Roman" w:hAnsi="Times New Roman" w:cs="Times New Roman"/>
        </w:rPr>
      </w:pPr>
    </w:p>
    <w:p w14:paraId="243E5A3D" w14:textId="162CA8FB" w:rsidR="001D193A" w:rsidRDefault="001D193A">
      <w:pPr>
        <w:rPr>
          <w:rFonts w:ascii="Times New Roman" w:hAnsi="Times New Roman" w:cs="Times New Roman"/>
        </w:rPr>
      </w:pPr>
    </w:p>
    <w:p w14:paraId="4A5B5A75" w14:textId="2DAA19F7" w:rsidR="008B2D74" w:rsidRDefault="008B2D74">
      <w:pPr>
        <w:rPr>
          <w:rFonts w:ascii="Times New Roman" w:hAnsi="Times New Roman" w:cs="Times New Roman"/>
        </w:rPr>
      </w:pPr>
    </w:p>
    <w:p w14:paraId="71B2DBF0" w14:textId="75AC83C4" w:rsidR="008B2D74" w:rsidRDefault="008B2D74">
      <w:pPr>
        <w:rPr>
          <w:rFonts w:ascii="Times New Roman" w:hAnsi="Times New Roman" w:cs="Times New Roman"/>
        </w:rPr>
      </w:pPr>
    </w:p>
    <w:p w14:paraId="7647E086" w14:textId="3E7D6B4B" w:rsidR="008B2D74" w:rsidRDefault="008B2D74">
      <w:pPr>
        <w:rPr>
          <w:rFonts w:ascii="Times New Roman" w:hAnsi="Times New Roman" w:cs="Times New Roman"/>
        </w:rPr>
      </w:pPr>
    </w:p>
    <w:p w14:paraId="6C89E466" w14:textId="010C1A30" w:rsidR="008B2D74" w:rsidRDefault="008B2D74">
      <w:pPr>
        <w:rPr>
          <w:rFonts w:ascii="Times New Roman" w:hAnsi="Times New Roman" w:cs="Times New Roman"/>
        </w:rPr>
      </w:pPr>
    </w:p>
    <w:p w14:paraId="4855641A" w14:textId="0EEE09EC" w:rsidR="008B2D74" w:rsidRDefault="008B2D74">
      <w:pPr>
        <w:rPr>
          <w:rFonts w:ascii="Times New Roman" w:hAnsi="Times New Roman" w:cs="Times New Roman"/>
        </w:rPr>
      </w:pPr>
    </w:p>
    <w:p w14:paraId="5CFF64D2" w14:textId="4CCBAE12" w:rsidR="008B2D74" w:rsidRDefault="008B2D74">
      <w:pPr>
        <w:rPr>
          <w:rFonts w:ascii="Times New Roman" w:hAnsi="Times New Roman" w:cs="Times New Roman"/>
        </w:rPr>
      </w:pPr>
    </w:p>
    <w:p w14:paraId="3CE1C3F4" w14:textId="3C273232" w:rsidR="008B2D74" w:rsidRDefault="008B2D74">
      <w:pPr>
        <w:rPr>
          <w:rFonts w:ascii="Times New Roman" w:hAnsi="Times New Roman" w:cs="Times New Roman"/>
        </w:rPr>
      </w:pPr>
    </w:p>
    <w:p w14:paraId="46BD77BD" w14:textId="6DA763C0" w:rsidR="008B2D74" w:rsidRDefault="008B2D74">
      <w:pPr>
        <w:rPr>
          <w:rFonts w:ascii="Times New Roman" w:hAnsi="Times New Roman" w:cs="Times New Roman"/>
        </w:rPr>
      </w:pPr>
    </w:p>
    <w:p w14:paraId="49AAB1A3" w14:textId="346DA1D7" w:rsidR="008B2D74" w:rsidRDefault="008B2D74">
      <w:pPr>
        <w:rPr>
          <w:rFonts w:ascii="Times New Roman" w:hAnsi="Times New Roman" w:cs="Times New Roman"/>
        </w:rPr>
      </w:pPr>
    </w:p>
    <w:p w14:paraId="6CE696F6" w14:textId="653A3DBF" w:rsidR="008B2D74" w:rsidRDefault="008B2D74">
      <w:pPr>
        <w:rPr>
          <w:rFonts w:ascii="Times New Roman" w:hAnsi="Times New Roman" w:cs="Times New Roman"/>
        </w:rPr>
      </w:pPr>
    </w:p>
    <w:p w14:paraId="065FB543" w14:textId="20B97BE5" w:rsidR="008B2D74" w:rsidRDefault="008B2D74">
      <w:pPr>
        <w:rPr>
          <w:rFonts w:ascii="Times New Roman" w:hAnsi="Times New Roman" w:cs="Times New Roman"/>
        </w:rPr>
      </w:pPr>
    </w:p>
    <w:p w14:paraId="6054431E" w14:textId="7AEE1C75" w:rsidR="008B2D74" w:rsidRDefault="008B2D74">
      <w:pPr>
        <w:rPr>
          <w:rFonts w:ascii="Times New Roman" w:hAnsi="Times New Roman" w:cs="Times New Roman"/>
        </w:rPr>
      </w:pPr>
    </w:p>
    <w:p w14:paraId="1BC6B383" w14:textId="77777777" w:rsidR="00B62CC6" w:rsidRPr="00DF7401" w:rsidRDefault="00B62CC6">
      <w:pPr>
        <w:rPr>
          <w:rFonts w:ascii="Times New Roman" w:hAnsi="Times New Roman" w:cs="Times New Roman"/>
        </w:rPr>
      </w:pPr>
    </w:p>
    <w:p w14:paraId="768AAE79" w14:textId="570D66DC" w:rsidR="001D193A" w:rsidRPr="00DF7401" w:rsidRDefault="001D193A">
      <w:pPr>
        <w:rPr>
          <w:rFonts w:ascii="Times New Roman" w:hAnsi="Times New Roman" w:cs="Times New Roman"/>
          <w:u w:val="single"/>
        </w:rPr>
      </w:pPr>
      <w:r w:rsidRPr="00DF7401">
        <w:rPr>
          <w:rFonts w:ascii="Times New Roman" w:hAnsi="Times New Roman" w:cs="Times New Roman"/>
          <w:u w:val="single"/>
        </w:rPr>
        <w:lastRenderedPageBreak/>
        <w:t xml:space="preserve">Introduction </w:t>
      </w:r>
    </w:p>
    <w:p w14:paraId="382FF57E" w14:textId="22E9A802" w:rsidR="00F92830" w:rsidRPr="00DF7401" w:rsidRDefault="00F92830">
      <w:pPr>
        <w:rPr>
          <w:rFonts w:ascii="Times New Roman" w:hAnsi="Times New Roman" w:cs="Times New Roman"/>
          <w:u w:val="single"/>
        </w:rPr>
      </w:pPr>
    </w:p>
    <w:p w14:paraId="66856B0E" w14:textId="55C710E9" w:rsidR="00F92830" w:rsidRDefault="00C95176" w:rsidP="008B2D74">
      <w:pPr>
        <w:spacing w:line="480" w:lineRule="auto"/>
        <w:rPr>
          <w:rFonts w:ascii="Times New Roman" w:hAnsi="Times New Roman" w:cs="Times New Roman"/>
        </w:rPr>
      </w:pPr>
      <w:r w:rsidRPr="00DF7401">
        <w:rPr>
          <w:rFonts w:ascii="Times New Roman" w:hAnsi="Times New Roman" w:cs="Times New Roman"/>
        </w:rPr>
        <w:t xml:space="preserve">This essay will </w:t>
      </w:r>
      <w:r w:rsidR="00DF7401">
        <w:rPr>
          <w:rFonts w:ascii="Times New Roman" w:hAnsi="Times New Roman" w:cs="Times New Roman"/>
        </w:rPr>
        <w:t xml:space="preserve">critically reflective on the role and impact of the core conditions within a therapeutic setting. </w:t>
      </w:r>
      <w:r w:rsidR="00B86A58" w:rsidRPr="00DF7401">
        <w:rPr>
          <w:rFonts w:ascii="Times New Roman" w:hAnsi="Times New Roman" w:cs="Times New Roman"/>
        </w:rPr>
        <w:t xml:space="preserve">The core conditions </w:t>
      </w:r>
      <w:r w:rsidR="00211E95" w:rsidRPr="00DF7401">
        <w:rPr>
          <w:rFonts w:ascii="Times New Roman" w:hAnsi="Times New Roman" w:cs="Times New Roman"/>
        </w:rPr>
        <w:t xml:space="preserve">were developed though Carl Rogers </w:t>
      </w:r>
      <w:r w:rsidR="00DF7401">
        <w:rPr>
          <w:rFonts w:ascii="Times New Roman" w:hAnsi="Times New Roman" w:cs="Times New Roman"/>
        </w:rPr>
        <w:t xml:space="preserve">and his </w:t>
      </w:r>
      <w:r w:rsidR="00211E95" w:rsidRPr="00DF7401">
        <w:rPr>
          <w:rFonts w:ascii="Times New Roman" w:hAnsi="Times New Roman" w:cs="Times New Roman"/>
        </w:rPr>
        <w:t xml:space="preserve">person Centred </w:t>
      </w:r>
      <w:r w:rsidR="00DF7401">
        <w:rPr>
          <w:rFonts w:ascii="Times New Roman" w:hAnsi="Times New Roman" w:cs="Times New Roman"/>
        </w:rPr>
        <w:t>therapy a</w:t>
      </w:r>
      <w:r w:rsidR="00211E95" w:rsidRPr="00DF7401">
        <w:rPr>
          <w:rFonts w:ascii="Times New Roman" w:hAnsi="Times New Roman" w:cs="Times New Roman"/>
        </w:rPr>
        <w:t>pproach</w:t>
      </w:r>
      <w:r w:rsidR="00DF7401">
        <w:rPr>
          <w:rFonts w:ascii="Times New Roman" w:hAnsi="Times New Roman" w:cs="Times New Roman"/>
        </w:rPr>
        <w:t xml:space="preserve"> and </w:t>
      </w:r>
      <w:r w:rsidR="006B3586">
        <w:rPr>
          <w:rFonts w:ascii="Times New Roman" w:hAnsi="Times New Roman" w:cs="Times New Roman"/>
        </w:rPr>
        <w:t xml:space="preserve">he believed that </w:t>
      </w:r>
      <w:r w:rsidR="00E51C08" w:rsidRPr="00DF7401">
        <w:rPr>
          <w:rFonts w:ascii="Times New Roman" w:hAnsi="Times New Roman" w:cs="Times New Roman"/>
        </w:rPr>
        <w:t>congruence, unconditional positive regard and empathy</w:t>
      </w:r>
      <w:r w:rsidR="006B3586">
        <w:rPr>
          <w:rFonts w:ascii="Times New Roman" w:hAnsi="Times New Roman" w:cs="Times New Roman"/>
        </w:rPr>
        <w:t xml:space="preserve"> were necessary and sufficient conditions for therapeutic change</w:t>
      </w:r>
      <w:r w:rsidR="00E51C08" w:rsidRPr="00DF7401">
        <w:rPr>
          <w:rFonts w:ascii="Times New Roman" w:hAnsi="Times New Roman" w:cs="Times New Roman"/>
        </w:rPr>
        <w:t xml:space="preserve">. </w:t>
      </w:r>
      <w:r w:rsidR="00DF7401">
        <w:rPr>
          <w:rFonts w:ascii="Times New Roman" w:hAnsi="Times New Roman" w:cs="Times New Roman"/>
        </w:rPr>
        <w:t>Carl Rogers believed that therapy needed be warmer and more optimistic and for a clients condition to improve he also believed that therapists need to be gentle and understanding. Rogers was able to build his theory based of his work with individuals who were troubled.</w:t>
      </w:r>
      <w:r w:rsidR="006B3586">
        <w:rPr>
          <w:rFonts w:ascii="Times New Roman" w:hAnsi="Times New Roman" w:cs="Times New Roman"/>
        </w:rPr>
        <w:t xml:space="preserve"> Rogers view was ahead of its time and we can see some views in his work as early as 1942</w:t>
      </w:r>
      <w:r w:rsidR="008B2D74">
        <w:rPr>
          <w:rFonts w:ascii="Times New Roman" w:hAnsi="Times New Roman" w:cs="Times New Roman"/>
        </w:rPr>
        <w:t xml:space="preserve">. His work has been extremely influential in the late 1950’s and throughout the 1960’s. People started to use the person centred approach. Therapists started to notice how important it was to build a relationship with a client within counselling. </w:t>
      </w:r>
      <w:r w:rsidR="006B3586">
        <w:rPr>
          <w:rFonts w:ascii="Times New Roman" w:hAnsi="Times New Roman" w:cs="Times New Roman"/>
        </w:rPr>
        <w:t xml:space="preserve">(Farber et al, 2018) </w:t>
      </w:r>
      <w:r w:rsidR="00DF7401">
        <w:rPr>
          <w:rFonts w:ascii="Times New Roman" w:hAnsi="Times New Roman" w:cs="Times New Roman"/>
        </w:rPr>
        <w:t xml:space="preserve"> The person centred approach focuses on the persons view of the world and the present and future instead of the past. This approach also encourages the therapist to see the individual as an equal instead of as a patient. It also encourages the client to be responsible for improving their life and the therapist is just there to support and guid the individuals. </w:t>
      </w:r>
    </w:p>
    <w:p w14:paraId="595B031E" w14:textId="13937BE1" w:rsidR="007E0721" w:rsidRDefault="007E0721" w:rsidP="008B2D74">
      <w:pPr>
        <w:spacing w:line="480" w:lineRule="auto"/>
        <w:rPr>
          <w:rFonts w:ascii="Times New Roman" w:hAnsi="Times New Roman" w:cs="Times New Roman"/>
        </w:rPr>
      </w:pPr>
    </w:p>
    <w:p w14:paraId="206C75B9" w14:textId="4A51846E" w:rsidR="008B2D74" w:rsidRDefault="007E0721" w:rsidP="008B2D74">
      <w:pPr>
        <w:spacing w:line="480" w:lineRule="auto"/>
        <w:rPr>
          <w:rFonts w:ascii="Times New Roman" w:hAnsi="Times New Roman" w:cs="Times New Roman"/>
          <w:u w:val="single"/>
        </w:rPr>
      </w:pPr>
      <w:r>
        <w:rPr>
          <w:rFonts w:ascii="Times New Roman" w:hAnsi="Times New Roman" w:cs="Times New Roman"/>
        </w:rPr>
        <w:t>The core conditions of person centred therapy are congruence, unconditional positive regard and empathy. These are all things that the therapist should uphold within the sessions with clients. Congruence in counselling is also known as genuiness and is when the therapist needs to be mindful and understand personal awareness. The therapist should also be able to use congruence to relate their client. (</w:t>
      </w:r>
      <w:proofErr w:type="spellStart"/>
      <w:r>
        <w:rPr>
          <w:rFonts w:ascii="Times New Roman" w:hAnsi="Times New Roman" w:cs="Times New Roman"/>
        </w:rPr>
        <w:t>Kolden</w:t>
      </w:r>
      <w:proofErr w:type="spellEnd"/>
      <w:r>
        <w:rPr>
          <w:rFonts w:ascii="Times New Roman" w:hAnsi="Times New Roman" w:cs="Times New Roman"/>
        </w:rPr>
        <w:t xml:space="preserve"> et al, 2011) Clients must be able to show unconditional positive regard for themselves so that they are able to grow and fulfil their potential. Therapists must always show deep and genuine caring for the client and must always accept who they are and show no judgement towards the client. Empathy is the third </w:t>
      </w:r>
      <w:r>
        <w:rPr>
          <w:rFonts w:ascii="Times New Roman" w:hAnsi="Times New Roman" w:cs="Times New Roman"/>
        </w:rPr>
        <w:lastRenderedPageBreak/>
        <w:t xml:space="preserve">of the core conditions. The therapist must be able to understand their clients experiences and feelings. They must also be able to communicate with them so that the therapist is able to understand what the client is feeling. </w:t>
      </w:r>
    </w:p>
    <w:p w14:paraId="13BBEC98" w14:textId="77777777" w:rsidR="008B2D74" w:rsidRDefault="008B2D74">
      <w:pPr>
        <w:rPr>
          <w:rFonts w:ascii="Times New Roman" w:hAnsi="Times New Roman" w:cs="Times New Roman"/>
          <w:u w:val="single"/>
        </w:rPr>
      </w:pPr>
    </w:p>
    <w:p w14:paraId="1551C20B" w14:textId="77777777" w:rsidR="008B2D74" w:rsidRDefault="008B2D74">
      <w:pPr>
        <w:rPr>
          <w:rFonts w:ascii="Times New Roman" w:hAnsi="Times New Roman" w:cs="Times New Roman"/>
          <w:u w:val="single"/>
        </w:rPr>
      </w:pPr>
    </w:p>
    <w:p w14:paraId="17453260" w14:textId="5B69A659" w:rsidR="001D193A" w:rsidRDefault="001D193A">
      <w:pPr>
        <w:rPr>
          <w:rFonts w:ascii="Times New Roman" w:hAnsi="Times New Roman" w:cs="Times New Roman"/>
          <w:u w:val="single"/>
        </w:rPr>
      </w:pPr>
      <w:r w:rsidRPr="00DF7401">
        <w:rPr>
          <w:rFonts w:ascii="Times New Roman" w:hAnsi="Times New Roman" w:cs="Times New Roman"/>
          <w:u w:val="single"/>
        </w:rPr>
        <w:t xml:space="preserve">Therapeutic Presence </w:t>
      </w:r>
    </w:p>
    <w:p w14:paraId="7F1F8789" w14:textId="2C9E082B" w:rsidR="00D661B7" w:rsidRDefault="00D661B7">
      <w:pPr>
        <w:rPr>
          <w:rFonts w:ascii="Times New Roman" w:hAnsi="Times New Roman" w:cs="Times New Roman"/>
          <w:u w:val="single"/>
        </w:rPr>
      </w:pPr>
    </w:p>
    <w:p w14:paraId="45AC11AB" w14:textId="4948D570" w:rsidR="00D661B7" w:rsidRDefault="00D661B7" w:rsidP="00D661B7">
      <w:pPr>
        <w:spacing w:line="480" w:lineRule="auto"/>
        <w:rPr>
          <w:rFonts w:ascii="Times New Roman" w:hAnsi="Times New Roman" w:cs="Times New Roman"/>
        </w:rPr>
      </w:pPr>
      <w:r>
        <w:rPr>
          <w:rFonts w:ascii="Times New Roman" w:hAnsi="Times New Roman" w:cs="Times New Roman"/>
        </w:rPr>
        <w:t>Therapeutic presence has been described as being one of the most therapeutic gifts that a counsellor can offer a clint. This is because it can be seen as a version of healing when another person is fully present and open with another person. (Geller &amp; Greenberg, 2002)</w:t>
      </w:r>
    </w:p>
    <w:p w14:paraId="0A30FE5C" w14:textId="5747A38D" w:rsidR="00EC42A0" w:rsidRPr="00EC42A0" w:rsidRDefault="00EC42A0" w:rsidP="00D661B7">
      <w:pPr>
        <w:spacing w:line="480" w:lineRule="auto"/>
        <w:rPr>
          <w:rFonts w:ascii="Times New Roman" w:hAnsi="Times New Roman" w:cs="Times New Roman"/>
          <w:u w:val="single"/>
        </w:rPr>
      </w:pPr>
      <w:r w:rsidRPr="00EC42A0">
        <w:rPr>
          <w:rFonts w:ascii="Times New Roman" w:hAnsi="Times New Roman" w:cs="Times New Roman"/>
          <w:u w:val="single"/>
        </w:rPr>
        <w:t>Congruence</w:t>
      </w:r>
    </w:p>
    <w:p w14:paraId="17A8F114" w14:textId="10000621" w:rsidR="007E0721" w:rsidRDefault="00DF7401" w:rsidP="00083284">
      <w:pPr>
        <w:spacing w:line="480" w:lineRule="auto"/>
        <w:rPr>
          <w:rFonts w:ascii="Times New Roman" w:hAnsi="Times New Roman" w:cs="Times New Roman"/>
        </w:rPr>
      </w:pPr>
      <w:r w:rsidRPr="00DF7401">
        <w:rPr>
          <w:rFonts w:ascii="Times New Roman" w:hAnsi="Times New Roman" w:cs="Times New Roman"/>
        </w:rPr>
        <w:t>Congruence</w:t>
      </w:r>
      <w:r w:rsidR="000B758D">
        <w:rPr>
          <w:rFonts w:ascii="Times New Roman" w:hAnsi="Times New Roman" w:cs="Times New Roman"/>
        </w:rPr>
        <w:t xml:space="preserve"> plays an important role in therapeutic presence it allows the therapist to help build trust and openness. It allows the therapist to include many different roles into the session. It allows them to understand different experiences, beliefs and attitudes. It allows a therapist to speak of feeling that the client was feelings at the time and how they were expressed. However Greenberg &amp; Geller (2001) stated that it is also been one of the most troublesome out of the three core conditions. This is because there has be confusion that the therapists are able to openly express all of their feelings opening, where this is not the case. It has led to a concern that the openness of therapists could create disruptive understanding between the client and therapist. To understand how to show congruence in a therapeutic presence the therapist must have the ability to be </w:t>
      </w:r>
      <w:proofErr w:type="spellStart"/>
      <w:r w:rsidR="000B758D">
        <w:rPr>
          <w:rFonts w:ascii="Times New Roman" w:hAnsi="Times New Roman" w:cs="Times New Roman"/>
        </w:rPr>
        <w:t>awear</w:t>
      </w:r>
      <w:proofErr w:type="spellEnd"/>
      <w:r w:rsidR="000B758D">
        <w:rPr>
          <w:rFonts w:ascii="Times New Roman" w:hAnsi="Times New Roman" w:cs="Times New Roman"/>
        </w:rPr>
        <w:t xml:space="preserve"> of their own personal experiences and be transparent with the client to communicate with them. There must also be a level of openness and honesty.  Greenberg &amp; Geller (2001) also discuss that to be congruent requires a certain level of personal development and for a therapist to use this core condition in their work they have to be able to use attitudes and beliefs that will cause no harm to the client as well as being fully present whilst they are with their client so that they are able to build a trusting relationship between the client and the counsellor.  </w:t>
      </w:r>
    </w:p>
    <w:p w14:paraId="79674F25" w14:textId="0F7A6A6A" w:rsidR="008B2D74" w:rsidRDefault="00EC42A0">
      <w:pPr>
        <w:rPr>
          <w:rFonts w:ascii="Times New Roman" w:hAnsi="Times New Roman" w:cs="Times New Roman"/>
          <w:u w:val="single"/>
        </w:rPr>
      </w:pPr>
      <w:r w:rsidRPr="00EC42A0">
        <w:rPr>
          <w:rFonts w:ascii="Times New Roman" w:hAnsi="Times New Roman" w:cs="Times New Roman"/>
          <w:u w:val="single"/>
        </w:rPr>
        <w:lastRenderedPageBreak/>
        <w:t xml:space="preserve">Unconditional Positive Regard </w:t>
      </w:r>
    </w:p>
    <w:p w14:paraId="66510FAA" w14:textId="77777777" w:rsidR="00EC42A0" w:rsidRPr="00EC42A0" w:rsidRDefault="00EC42A0">
      <w:pPr>
        <w:rPr>
          <w:rFonts w:ascii="Times New Roman" w:hAnsi="Times New Roman" w:cs="Times New Roman"/>
          <w:u w:val="single"/>
        </w:rPr>
      </w:pPr>
    </w:p>
    <w:p w14:paraId="1CB315EA" w14:textId="696E6B9F" w:rsidR="00083284" w:rsidRDefault="00F3676A" w:rsidP="00083284">
      <w:pPr>
        <w:spacing w:line="480" w:lineRule="auto"/>
        <w:rPr>
          <w:rFonts w:ascii="Times New Roman" w:hAnsi="Times New Roman" w:cs="Times New Roman"/>
        </w:rPr>
      </w:pPr>
      <w:r>
        <w:rPr>
          <w:rFonts w:ascii="Times New Roman" w:hAnsi="Times New Roman" w:cs="Times New Roman"/>
        </w:rPr>
        <w:t>In the early days of person centred therapy rogers focused heavily on unconditional positive regard. He believed that showing clients warmth and value shows the client that they are respected and valued. Unconditional positive regard is plays an extremely important role within therapeutic presence from a counsellor. The need for the counsellor to make the client feel as if they have their full attention is crucial to the therapeutic relationship. It allows the client to feel fully heard and understood. It also allows them to create a strong and trusting relationship with their counsellor</w:t>
      </w:r>
      <w:r w:rsidR="00C80E45">
        <w:rPr>
          <w:rFonts w:ascii="Times New Roman" w:hAnsi="Times New Roman" w:cs="Times New Roman"/>
        </w:rPr>
        <w:t xml:space="preserve"> and allows them to explore any painful issues in a safe supportive place. (Geller &amp; Greenberg, 2013) However, there can be some negatives to creating such a strong bond between client and counsellor. If a counsellor has to end the sessions with the client for some reason it can leave the client feeling extremely vulnerable because the relationship and trust that they have with their counsellor would be lost which could leave the client feeling extremely low and vulnerable. The thought then of having to build up another relationship with another counsellor could be scary, meaning that they might not want to. </w:t>
      </w:r>
      <w:r w:rsidR="00083284">
        <w:rPr>
          <w:rFonts w:ascii="Times New Roman" w:hAnsi="Times New Roman" w:cs="Times New Roman"/>
        </w:rPr>
        <w:t xml:space="preserve">(Wilkins, 2000) </w:t>
      </w:r>
    </w:p>
    <w:p w14:paraId="081FE683" w14:textId="4ADADCEC" w:rsidR="00083284" w:rsidRDefault="00083284">
      <w:pPr>
        <w:rPr>
          <w:rFonts w:ascii="Times New Roman" w:hAnsi="Times New Roman" w:cs="Times New Roman"/>
        </w:rPr>
      </w:pPr>
    </w:p>
    <w:p w14:paraId="513BCFA0" w14:textId="609CC108" w:rsidR="00DF7401" w:rsidRDefault="00EC42A0">
      <w:pPr>
        <w:rPr>
          <w:rFonts w:ascii="Times New Roman" w:hAnsi="Times New Roman" w:cs="Times New Roman"/>
          <w:u w:val="single"/>
        </w:rPr>
      </w:pPr>
      <w:r>
        <w:rPr>
          <w:rFonts w:ascii="Times New Roman" w:hAnsi="Times New Roman" w:cs="Times New Roman"/>
          <w:u w:val="single"/>
        </w:rPr>
        <w:t>Therapeutic Presence</w:t>
      </w:r>
    </w:p>
    <w:p w14:paraId="78A629E4" w14:textId="77777777" w:rsidR="00EC42A0" w:rsidRDefault="00EC42A0">
      <w:pPr>
        <w:rPr>
          <w:rFonts w:ascii="Times New Roman" w:hAnsi="Times New Roman" w:cs="Times New Roman"/>
          <w:u w:val="single"/>
        </w:rPr>
      </w:pPr>
    </w:p>
    <w:p w14:paraId="192CB54D" w14:textId="42E81E80" w:rsidR="00D661B7" w:rsidRDefault="00681D7E" w:rsidP="002A5014">
      <w:pPr>
        <w:spacing w:line="480" w:lineRule="auto"/>
        <w:rPr>
          <w:rFonts w:ascii="Times New Roman" w:hAnsi="Times New Roman" w:cs="Times New Roman"/>
        </w:rPr>
      </w:pPr>
      <w:r>
        <w:rPr>
          <w:rFonts w:ascii="Times New Roman" w:hAnsi="Times New Roman" w:cs="Times New Roman"/>
        </w:rPr>
        <w:t xml:space="preserve">Therapeutic presence allows the counsellors to be open to the clients </w:t>
      </w:r>
      <w:r w:rsidR="00841593">
        <w:rPr>
          <w:rFonts w:ascii="Times New Roman" w:hAnsi="Times New Roman" w:cs="Times New Roman"/>
        </w:rPr>
        <w:t>and allows a non-judgmental understanding, and empathy will normally follow suit</w:t>
      </w:r>
      <w:r w:rsidR="00D661B7">
        <w:rPr>
          <w:rFonts w:ascii="Times New Roman" w:hAnsi="Times New Roman" w:cs="Times New Roman"/>
        </w:rPr>
        <w:t>. When showing empathy to clients it can help the to connect with them more. This leads to a more trusting and understanding relationship between the client and the therapist. Geller &amp; Greenberg (2013)</w:t>
      </w:r>
      <w:r w:rsidR="00841593">
        <w:rPr>
          <w:rFonts w:ascii="Times New Roman" w:hAnsi="Times New Roman" w:cs="Times New Roman"/>
        </w:rPr>
        <w:t xml:space="preserve"> described therapeutic presence as a first step towards showing and being empathetic. This is because the therapist needs to be present and listening for empathy to occur.</w:t>
      </w:r>
      <w:r w:rsidR="00D661B7" w:rsidRPr="00D661B7">
        <w:rPr>
          <w:rFonts w:ascii="Times New Roman" w:hAnsi="Times New Roman" w:cs="Times New Roman"/>
        </w:rPr>
        <w:t xml:space="preserve"> </w:t>
      </w:r>
      <w:r w:rsidR="00D661B7">
        <w:rPr>
          <w:rFonts w:ascii="Times New Roman" w:hAnsi="Times New Roman" w:cs="Times New Roman"/>
        </w:rPr>
        <w:t xml:space="preserve">However, it is possible as a counsellor to be present without showing or being empathic. </w:t>
      </w:r>
      <w:r w:rsidR="00841593">
        <w:rPr>
          <w:rFonts w:ascii="Times New Roman" w:hAnsi="Times New Roman" w:cs="Times New Roman"/>
        </w:rPr>
        <w:t xml:space="preserve">There are many different situations that can cause a therapist to be non-present this can them cause them to be unable to show empathy. For example, in a session if the therapist is distracted by tiredness, </w:t>
      </w:r>
      <w:r w:rsidR="00841593">
        <w:rPr>
          <w:rFonts w:ascii="Times New Roman" w:hAnsi="Times New Roman" w:cs="Times New Roman"/>
        </w:rPr>
        <w:lastRenderedPageBreak/>
        <w:t>checking the time, keeping an objective distance from the client, if they are preoccupied with other things</w:t>
      </w:r>
      <w:r w:rsidR="00D661B7">
        <w:rPr>
          <w:rFonts w:ascii="Times New Roman" w:hAnsi="Times New Roman" w:cs="Times New Roman"/>
        </w:rPr>
        <w:t xml:space="preserve">, if they have a lack of focus and clarity, if there is inner tension </w:t>
      </w:r>
      <w:r w:rsidR="00841593">
        <w:rPr>
          <w:rFonts w:ascii="Times New Roman" w:hAnsi="Times New Roman" w:cs="Times New Roman"/>
        </w:rPr>
        <w:t>and also if</w:t>
      </w:r>
      <w:r w:rsidR="00841593" w:rsidRPr="00841593">
        <w:rPr>
          <w:rFonts w:ascii="Times New Roman" w:hAnsi="Times New Roman" w:cs="Times New Roman"/>
        </w:rPr>
        <w:t xml:space="preserve"> therapist is moving from session to session without having any time to relax and digest in between can cause </w:t>
      </w:r>
      <w:r w:rsidR="00841593">
        <w:rPr>
          <w:rFonts w:ascii="Times New Roman" w:hAnsi="Times New Roman" w:cs="Times New Roman"/>
        </w:rPr>
        <w:t xml:space="preserve">them to not be as present in the moment, this can cause them to also show less empathy during the session because they are distracted. </w:t>
      </w:r>
    </w:p>
    <w:p w14:paraId="3E1CDC85" w14:textId="6259C839" w:rsidR="000B758D" w:rsidRDefault="000B758D">
      <w:pPr>
        <w:rPr>
          <w:rFonts w:ascii="Times New Roman" w:hAnsi="Times New Roman" w:cs="Times New Roman"/>
        </w:rPr>
      </w:pPr>
    </w:p>
    <w:p w14:paraId="29631730" w14:textId="77777777" w:rsidR="006A6E02" w:rsidRPr="001003FA" w:rsidRDefault="006A6E02">
      <w:pPr>
        <w:rPr>
          <w:rFonts w:ascii="Times New Roman" w:hAnsi="Times New Roman" w:cs="Times New Roman"/>
        </w:rPr>
      </w:pPr>
    </w:p>
    <w:p w14:paraId="0069A0B5" w14:textId="0416FD96" w:rsidR="00F92830" w:rsidRPr="001003FA" w:rsidRDefault="001D193A">
      <w:pPr>
        <w:rPr>
          <w:rFonts w:ascii="Times New Roman" w:hAnsi="Times New Roman" w:cs="Times New Roman"/>
          <w:u w:val="single"/>
        </w:rPr>
      </w:pPr>
      <w:r w:rsidRPr="001003FA">
        <w:rPr>
          <w:rFonts w:ascii="Times New Roman" w:hAnsi="Times New Roman" w:cs="Times New Roman"/>
          <w:u w:val="single"/>
        </w:rPr>
        <w:t>Achie</w:t>
      </w:r>
      <w:r w:rsidR="00F92830" w:rsidRPr="001003FA">
        <w:rPr>
          <w:rFonts w:ascii="Times New Roman" w:hAnsi="Times New Roman" w:cs="Times New Roman"/>
          <w:u w:val="single"/>
        </w:rPr>
        <w:t>ving therapeutic relational depth</w:t>
      </w:r>
    </w:p>
    <w:p w14:paraId="59EA7BB3" w14:textId="19A215CD" w:rsidR="00DF7401" w:rsidRDefault="00DF7401" w:rsidP="00DF7401">
      <w:pPr>
        <w:rPr>
          <w:rFonts w:ascii="Times New Roman" w:hAnsi="Times New Roman" w:cs="Times New Roman"/>
        </w:rPr>
      </w:pPr>
    </w:p>
    <w:p w14:paraId="7A2B2A9E" w14:textId="52A49570" w:rsidR="00EC42A0" w:rsidRPr="00EC42A0" w:rsidRDefault="00EC42A0" w:rsidP="00DF7401">
      <w:pPr>
        <w:rPr>
          <w:rFonts w:ascii="Times New Roman" w:hAnsi="Times New Roman" w:cs="Times New Roman"/>
          <w:u w:val="single"/>
        </w:rPr>
      </w:pPr>
      <w:r w:rsidRPr="00EC42A0">
        <w:rPr>
          <w:rFonts w:ascii="Times New Roman" w:hAnsi="Times New Roman" w:cs="Times New Roman"/>
          <w:u w:val="single"/>
        </w:rPr>
        <w:t>Congruent</w:t>
      </w:r>
    </w:p>
    <w:p w14:paraId="23169A63" w14:textId="352D8EC6" w:rsidR="00D661B7" w:rsidRDefault="00D661B7" w:rsidP="00DF7401">
      <w:pPr>
        <w:rPr>
          <w:rFonts w:ascii="Times New Roman" w:hAnsi="Times New Roman" w:cs="Times New Roman"/>
        </w:rPr>
      </w:pPr>
    </w:p>
    <w:p w14:paraId="384E6046" w14:textId="77777777" w:rsidR="00FD2FFC" w:rsidRDefault="00D661B7" w:rsidP="00FD2FFC">
      <w:pPr>
        <w:spacing w:line="480" w:lineRule="auto"/>
        <w:rPr>
          <w:rFonts w:ascii="Times New Roman" w:hAnsi="Times New Roman" w:cs="Times New Roman"/>
        </w:rPr>
      </w:pPr>
      <w:r>
        <w:rPr>
          <w:rFonts w:ascii="Times New Roman" w:hAnsi="Times New Roman" w:cs="Times New Roman"/>
        </w:rPr>
        <w:t xml:space="preserve">A therapist will need to be congruent with the client when trying to achieve therapeutic relationship depth. This is because a therapist will need to be trust worthy and make the client feel like they are able to </w:t>
      </w:r>
      <w:r w:rsidR="001003FA">
        <w:rPr>
          <w:rFonts w:ascii="Times New Roman" w:hAnsi="Times New Roman" w:cs="Times New Roman"/>
        </w:rPr>
        <w:t xml:space="preserve">open up and be honest with the therapist. The therapist will be able to match the clients experiences with awareness. Frankel et al (2016) stated that there have been arguments that over the years the meaning of congruence in Rogers work had changed over 30 to 40 years and is perhaps the hardest core condition to understand. In regards to achieving therapeutic relational depth it is extremely important that the therapist is able to show genuineness and congruence to the client. There is also a huge need of trust in a therapeutic relationship and the ability for the therapist and client to be fully open with each other. The therapist will need to be congruent with the client to fully achieve therapeutic relational depth. The therapist needs to be authentic throughout each session with the client. This will encourage the client to feel valued. This will then help to build the clients self-esteem and learn to trust in their own judgement. By doing this it will encouraging the client  to trust the therapist, creating a deeper relationship. However, </w:t>
      </w:r>
      <w:r w:rsidR="00FD2FFC">
        <w:rPr>
          <w:rFonts w:ascii="Times New Roman" w:hAnsi="Times New Roman" w:cs="Times New Roman"/>
        </w:rPr>
        <w:t xml:space="preserve">there is a strict limit to how open a therapist can be with a client. Although they can relate to them a times a contract should be agreed on by the pair so that they are able to trust each other. </w:t>
      </w:r>
    </w:p>
    <w:p w14:paraId="740901B1" w14:textId="77777777" w:rsidR="002A5014" w:rsidRDefault="002A5014" w:rsidP="00DF7401">
      <w:pPr>
        <w:rPr>
          <w:rFonts w:ascii="Times New Roman" w:hAnsi="Times New Roman" w:cs="Times New Roman"/>
        </w:rPr>
      </w:pPr>
    </w:p>
    <w:p w14:paraId="53DE7840" w14:textId="77777777" w:rsidR="002A5014" w:rsidRDefault="002A5014" w:rsidP="00DF7401">
      <w:pPr>
        <w:rPr>
          <w:rFonts w:ascii="Times New Roman" w:hAnsi="Times New Roman" w:cs="Times New Roman"/>
        </w:rPr>
      </w:pPr>
    </w:p>
    <w:p w14:paraId="68F9553D" w14:textId="34CC1296" w:rsidR="002A5014" w:rsidRPr="00EC42A0" w:rsidRDefault="00EC42A0" w:rsidP="00DF7401">
      <w:pPr>
        <w:rPr>
          <w:rFonts w:ascii="Times New Roman" w:hAnsi="Times New Roman" w:cs="Times New Roman"/>
          <w:u w:val="single"/>
        </w:rPr>
      </w:pPr>
      <w:r w:rsidRPr="00EC42A0">
        <w:rPr>
          <w:rFonts w:ascii="Times New Roman" w:hAnsi="Times New Roman" w:cs="Times New Roman"/>
          <w:u w:val="single"/>
        </w:rPr>
        <w:lastRenderedPageBreak/>
        <w:t xml:space="preserve">Unconditional Positive Regard </w:t>
      </w:r>
    </w:p>
    <w:p w14:paraId="3A62C192" w14:textId="1894A65D" w:rsidR="00DF7401" w:rsidRDefault="00DF7401" w:rsidP="00DF7401">
      <w:pPr>
        <w:rPr>
          <w:rFonts w:ascii="Times New Roman" w:hAnsi="Times New Roman" w:cs="Times New Roman"/>
        </w:rPr>
      </w:pPr>
    </w:p>
    <w:p w14:paraId="79A8C0A6" w14:textId="2F1462AB" w:rsidR="00DF7401" w:rsidRDefault="002A5014" w:rsidP="00FF70AD">
      <w:pPr>
        <w:spacing w:line="480" w:lineRule="auto"/>
        <w:rPr>
          <w:rFonts w:ascii="Times New Roman" w:hAnsi="Times New Roman" w:cs="Times New Roman"/>
        </w:rPr>
      </w:pPr>
      <w:r>
        <w:rPr>
          <w:rFonts w:ascii="Times New Roman" w:hAnsi="Times New Roman" w:cs="Times New Roman"/>
        </w:rPr>
        <w:t xml:space="preserve">The therapist showing unconditional positive regard is a vital role in the connection of achieving therapeutic rational depth with the client in the sessions and carl rogers believed that individuals have a need for positive regard. (Bozarth, 2007)  The therapist must be able to show the client that they do not process any judgement so the client is able to talk freely about the problems and situations that are causing them distress. Showing unconditional positive regard also allows the client to feel as if they are being accepted and are supported by the counsellor throughout their sessions and in life. This will also help them to feel accepted in day to day life. Individuals who have not been shown unconditional positive regard tend to hold negative beliefs about themselves. When a counsellor shows and individual unconditional positive regard it allow them to value themselves so it plays a huge role in their own well being. (Wilkins, 2000). However, it can be difficult to show unconditional positive regard in all sessions and situations with clients. </w:t>
      </w:r>
    </w:p>
    <w:p w14:paraId="3C19FA09" w14:textId="77777777" w:rsidR="00EC42A0" w:rsidRDefault="00EC42A0" w:rsidP="00FF70AD">
      <w:pPr>
        <w:spacing w:line="480" w:lineRule="auto"/>
        <w:rPr>
          <w:rFonts w:ascii="Times New Roman" w:hAnsi="Times New Roman" w:cs="Times New Roman"/>
        </w:rPr>
      </w:pPr>
    </w:p>
    <w:p w14:paraId="63D4BD12" w14:textId="1CD4E9A7" w:rsidR="00173698" w:rsidRPr="00EC42A0" w:rsidRDefault="00EC42A0" w:rsidP="00FF70AD">
      <w:pPr>
        <w:spacing w:line="480" w:lineRule="auto"/>
        <w:rPr>
          <w:rFonts w:ascii="Times New Roman" w:hAnsi="Times New Roman" w:cs="Times New Roman"/>
          <w:u w:val="single"/>
        </w:rPr>
      </w:pPr>
      <w:r w:rsidRPr="00EC42A0">
        <w:rPr>
          <w:rFonts w:ascii="Times New Roman" w:hAnsi="Times New Roman" w:cs="Times New Roman"/>
          <w:u w:val="single"/>
        </w:rPr>
        <w:t xml:space="preserve">Therapeutic Relational Depth </w:t>
      </w:r>
    </w:p>
    <w:p w14:paraId="0B14C18B" w14:textId="24F549CB" w:rsidR="00FF70AD" w:rsidRPr="006A6E02" w:rsidRDefault="00173698" w:rsidP="006A6E02">
      <w:pPr>
        <w:spacing w:line="480" w:lineRule="auto"/>
        <w:rPr>
          <w:rFonts w:ascii="Times New Roman" w:hAnsi="Times New Roman" w:cs="Times New Roman"/>
        </w:rPr>
      </w:pPr>
      <w:r>
        <w:rPr>
          <w:rFonts w:ascii="Times New Roman" w:hAnsi="Times New Roman" w:cs="Times New Roman"/>
        </w:rPr>
        <w:t xml:space="preserve">The counsellor must understand the thoughts and feelings of the client in the moment as they are going through them. Frankel et all, (2012) explains that by offering the client acceptance and understanding they are able to come to a conclusion and help the client come to reasoning and acceptance that they might not have been able to see before. This will help the client and counsellor to achieve a therapeutic relational depth as the client will trust the counsellor as they have helped them to understand their problems and feelings. Empathy helps to challenge the clients thoughts process because the counsellor is helping them come to a conclusion and is letting them know that they are supported and understood. By using unconditional positive regard the client is also changing their thoughts and feelings.  This will then allow the client to start making some progress, this is needed and is extremely important </w:t>
      </w:r>
      <w:r>
        <w:rPr>
          <w:rFonts w:ascii="Times New Roman" w:hAnsi="Times New Roman" w:cs="Times New Roman"/>
        </w:rPr>
        <w:lastRenderedPageBreak/>
        <w:t xml:space="preserve">to achieve unconditional positive regard. However, if a client has does something wrong and does not feel remorse about the action how does a counsellor then empathise with the client. This would put a strain on the relationship and they would be unable to reach therapeutic relational depth in the relationship. </w:t>
      </w:r>
    </w:p>
    <w:p w14:paraId="4BFA3C5C" w14:textId="77777777" w:rsidR="00DF7401" w:rsidRPr="00DF7401" w:rsidRDefault="00DF7401">
      <w:pPr>
        <w:rPr>
          <w:rFonts w:ascii="Times New Roman" w:hAnsi="Times New Roman" w:cs="Times New Roman"/>
          <w:u w:val="single"/>
        </w:rPr>
      </w:pPr>
    </w:p>
    <w:p w14:paraId="4127BD93" w14:textId="56A05FB0" w:rsidR="001D193A" w:rsidRPr="00DF7401" w:rsidRDefault="00F92830">
      <w:pPr>
        <w:rPr>
          <w:rFonts w:ascii="Times New Roman" w:hAnsi="Times New Roman" w:cs="Times New Roman"/>
          <w:u w:val="single"/>
        </w:rPr>
      </w:pPr>
      <w:r w:rsidRPr="00DF7401">
        <w:rPr>
          <w:rFonts w:ascii="Times New Roman" w:hAnsi="Times New Roman" w:cs="Times New Roman"/>
          <w:u w:val="single"/>
        </w:rPr>
        <w:t>Therapist self-care</w:t>
      </w:r>
      <w:r w:rsidR="001D193A" w:rsidRPr="00DF7401">
        <w:rPr>
          <w:rFonts w:ascii="Times New Roman" w:hAnsi="Times New Roman" w:cs="Times New Roman"/>
          <w:u w:val="single"/>
        </w:rPr>
        <w:t xml:space="preserve"> </w:t>
      </w:r>
    </w:p>
    <w:p w14:paraId="7E70A220" w14:textId="6AABF819" w:rsidR="00FC7969" w:rsidRDefault="00FC7969" w:rsidP="006A6E02">
      <w:pPr>
        <w:rPr>
          <w:rFonts w:ascii="Times New Roman" w:hAnsi="Times New Roman" w:cs="Times New Roman"/>
        </w:rPr>
      </w:pPr>
    </w:p>
    <w:p w14:paraId="6E69B8DA" w14:textId="77777777" w:rsidR="00EC42A0" w:rsidRDefault="00FC7969" w:rsidP="006A6E02">
      <w:pPr>
        <w:spacing w:line="480" w:lineRule="auto"/>
        <w:rPr>
          <w:rFonts w:ascii="Times New Roman" w:hAnsi="Times New Roman" w:cs="Times New Roman"/>
        </w:rPr>
      </w:pPr>
      <w:r>
        <w:rPr>
          <w:rFonts w:ascii="Times New Roman" w:hAnsi="Times New Roman" w:cs="Times New Roman"/>
        </w:rPr>
        <w:t xml:space="preserve">For a therapist to be fully engaged with a client they must look after them self first. Barnett et al, (2007) states that being a counsellor can be demanding and challenging both emotionally and physically. The act of putting one’s self care and personal wellbeing first is extremally important as an individual needs to be able to look after themselves before they look after someone else. </w:t>
      </w:r>
    </w:p>
    <w:p w14:paraId="44037F03" w14:textId="77777777" w:rsidR="00EC42A0" w:rsidRPr="00EC42A0" w:rsidRDefault="00EC42A0" w:rsidP="006A6E02">
      <w:pPr>
        <w:spacing w:line="480" w:lineRule="auto"/>
        <w:rPr>
          <w:rFonts w:ascii="Times New Roman" w:hAnsi="Times New Roman" w:cs="Times New Roman"/>
          <w:u w:val="single"/>
        </w:rPr>
      </w:pPr>
      <w:r w:rsidRPr="00EC42A0">
        <w:rPr>
          <w:rFonts w:ascii="Times New Roman" w:hAnsi="Times New Roman" w:cs="Times New Roman"/>
          <w:u w:val="single"/>
        </w:rPr>
        <w:t xml:space="preserve">Congruent </w:t>
      </w:r>
    </w:p>
    <w:p w14:paraId="604D2DA8" w14:textId="18735DDA" w:rsidR="00FC7969" w:rsidRDefault="00FC7969" w:rsidP="006A6E02">
      <w:pPr>
        <w:spacing w:line="480" w:lineRule="auto"/>
        <w:rPr>
          <w:rFonts w:ascii="Times New Roman" w:hAnsi="Times New Roman" w:cs="Times New Roman"/>
        </w:rPr>
      </w:pPr>
      <w:r>
        <w:rPr>
          <w:rFonts w:ascii="Times New Roman" w:hAnsi="Times New Roman" w:cs="Times New Roman"/>
        </w:rPr>
        <w:t xml:space="preserve">For a therapist to be genuine and congruent they must feel at peace within themselves. If something is on their mind they will not be able to be fully in the moment with the client. This can then cause the therapist to seem as if they do not care or show little interest in what the client is saying. This will then lead to the client not receiving the best outcome that they could have. The neglect of this will also lead to more problems down the road. For example, the client will not feel as if they can trust the therapist because they are not being listened too. This will mean that they are unable to connect and develop a trusting relationship with each other. The therapist will also experience a burn out if they are unable to practice self-care. </w:t>
      </w:r>
      <w:r w:rsidR="007514B4">
        <w:rPr>
          <w:rFonts w:ascii="Times New Roman" w:hAnsi="Times New Roman" w:cs="Times New Roman"/>
        </w:rPr>
        <w:t xml:space="preserve">This will also lead them to experience impaired professional competence. This could mean that the therapist could mis diagnose someone or start the wrong type of treatment that is not effective with the client. This then leads to the therapist being unable to be congruent with the client in the setting. </w:t>
      </w:r>
    </w:p>
    <w:p w14:paraId="1CE42041" w14:textId="77777777" w:rsidR="00EC42A0" w:rsidRPr="00DF7401" w:rsidRDefault="00EC42A0" w:rsidP="006A6E02">
      <w:pPr>
        <w:spacing w:line="480" w:lineRule="auto"/>
        <w:rPr>
          <w:rFonts w:ascii="Times New Roman" w:hAnsi="Times New Roman" w:cs="Times New Roman"/>
        </w:rPr>
      </w:pPr>
    </w:p>
    <w:p w14:paraId="6F61EF6D" w14:textId="19E34C8C" w:rsidR="00DF7401" w:rsidRDefault="00DF7401" w:rsidP="00DF7401">
      <w:pPr>
        <w:rPr>
          <w:rFonts w:ascii="Times New Roman" w:hAnsi="Times New Roman" w:cs="Times New Roman"/>
        </w:rPr>
      </w:pPr>
    </w:p>
    <w:p w14:paraId="385F7F45" w14:textId="77777777" w:rsidR="006A6E02" w:rsidRDefault="006A6E02" w:rsidP="006A6E02">
      <w:pPr>
        <w:rPr>
          <w:rFonts w:ascii="Times New Roman" w:hAnsi="Times New Roman" w:cs="Times New Roman"/>
          <w:color w:val="FF0000"/>
        </w:rPr>
      </w:pPr>
    </w:p>
    <w:p w14:paraId="3154D069" w14:textId="77777777" w:rsidR="006D5051" w:rsidRPr="006D5051" w:rsidRDefault="006D5051" w:rsidP="006D5051">
      <w:pPr>
        <w:rPr>
          <w:rFonts w:ascii="Times New Roman" w:hAnsi="Times New Roman" w:cs="Times New Roman"/>
          <w:u w:val="single"/>
        </w:rPr>
      </w:pPr>
      <w:r w:rsidRPr="006D5051">
        <w:rPr>
          <w:rFonts w:ascii="Times New Roman" w:hAnsi="Times New Roman" w:cs="Times New Roman"/>
          <w:u w:val="single"/>
        </w:rPr>
        <w:t>Unconditional positive regard</w:t>
      </w:r>
    </w:p>
    <w:p w14:paraId="1DCC08FD" w14:textId="77777777" w:rsidR="006D5051" w:rsidRDefault="006D5051" w:rsidP="006D5051">
      <w:pPr>
        <w:rPr>
          <w:rFonts w:ascii="Times New Roman" w:hAnsi="Times New Roman" w:cs="Times New Roman"/>
        </w:rPr>
      </w:pPr>
    </w:p>
    <w:p w14:paraId="5FE34826" w14:textId="51FC08D0" w:rsidR="00DF7401" w:rsidRDefault="006D5051" w:rsidP="006D5051">
      <w:pPr>
        <w:spacing w:line="480" w:lineRule="auto"/>
        <w:rPr>
          <w:rFonts w:ascii="Times New Roman" w:hAnsi="Times New Roman" w:cs="Times New Roman"/>
        </w:rPr>
      </w:pPr>
      <w:r>
        <w:rPr>
          <w:rFonts w:ascii="Times New Roman" w:hAnsi="Times New Roman" w:cs="Times New Roman"/>
        </w:rPr>
        <w:t xml:space="preserve">A therapist must be able to show unconditional positive regard for the client so that the client is able to start to show it to themselves. However, if a therapist is distracted this will affect how they are in the session. This can lead to the therapist being unable to show them unconditional positive regard therefore can make the client feel as if they are doing something wrong and still have the feeling that they are useless. If the therapist has a client that emotionally challenges them it can lead to a burn out. This means that the therapist could place the client at risk as the therapist would not be fully present in the session. The therapist will be unable to show unconditional positive regard if they are not taking care of themselves and as therapist they have a responsibility to their clients and themselves to look after their wellbeing. </w:t>
      </w:r>
      <w:proofErr w:type="spellStart"/>
      <w:r>
        <w:rPr>
          <w:rFonts w:ascii="Times New Roman" w:hAnsi="Times New Roman" w:cs="Times New Roman"/>
        </w:rPr>
        <w:t>Derthick</w:t>
      </w:r>
      <w:proofErr w:type="spellEnd"/>
      <w:r>
        <w:rPr>
          <w:rFonts w:ascii="Times New Roman" w:hAnsi="Times New Roman" w:cs="Times New Roman"/>
        </w:rPr>
        <w:t xml:space="preserve"> et al (2014) states that therapist self-care includes holistic integration such as healthy living habits. This includes maintaining balance, healthy relationships, physical health and professional realm. If a therapist is unable to maintain these habits it can have a huge effect on the client and their ability to show unconditional positive regard when in a session. This is because if the therapist has a lot on their mind or is feeling run down a tired they would not be able to support the client in the way that they needs. This can cause the client huge stress and could make them feel as if as if they have no purpose and are not being listened to. The client could then leave the session feeling worse than they did before entering. </w:t>
      </w:r>
    </w:p>
    <w:p w14:paraId="4CEAF7E4" w14:textId="77777777" w:rsidR="00EC42A0" w:rsidRPr="00DF7401" w:rsidRDefault="00EC42A0" w:rsidP="006D5051">
      <w:pPr>
        <w:spacing w:line="480" w:lineRule="auto"/>
        <w:rPr>
          <w:rFonts w:ascii="Times New Roman" w:hAnsi="Times New Roman" w:cs="Times New Roman"/>
        </w:rPr>
      </w:pPr>
    </w:p>
    <w:p w14:paraId="465ABBBF" w14:textId="253BBCC4" w:rsidR="00EC42A0" w:rsidRDefault="00DF7401" w:rsidP="00EC42A0">
      <w:pPr>
        <w:spacing w:line="480" w:lineRule="auto"/>
        <w:rPr>
          <w:rFonts w:ascii="Times New Roman" w:hAnsi="Times New Roman" w:cs="Times New Roman"/>
          <w:u w:val="single"/>
        </w:rPr>
      </w:pPr>
      <w:r w:rsidRPr="00EC42A0">
        <w:rPr>
          <w:rFonts w:ascii="Times New Roman" w:hAnsi="Times New Roman" w:cs="Times New Roman"/>
          <w:u w:val="single"/>
        </w:rPr>
        <w:t xml:space="preserve">Empathy </w:t>
      </w:r>
    </w:p>
    <w:p w14:paraId="5937CC6C" w14:textId="3DBD19EE" w:rsidR="00C95176" w:rsidRDefault="00EC42A0" w:rsidP="001E4DEC">
      <w:pPr>
        <w:spacing w:line="480" w:lineRule="auto"/>
        <w:rPr>
          <w:rFonts w:ascii="Times New Roman" w:hAnsi="Times New Roman" w:cs="Times New Roman"/>
        </w:rPr>
      </w:pPr>
      <w:r>
        <w:rPr>
          <w:rFonts w:ascii="Times New Roman" w:hAnsi="Times New Roman" w:cs="Times New Roman"/>
        </w:rPr>
        <w:t xml:space="preserve"> Norcross &amp; </w:t>
      </w:r>
      <w:proofErr w:type="spellStart"/>
      <w:r>
        <w:rPr>
          <w:rFonts w:ascii="Times New Roman" w:hAnsi="Times New Roman" w:cs="Times New Roman"/>
        </w:rPr>
        <w:t>VandenBos</w:t>
      </w:r>
      <w:proofErr w:type="spellEnd"/>
      <w:r>
        <w:rPr>
          <w:rFonts w:ascii="Times New Roman" w:hAnsi="Times New Roman" w:cs="Times New Roman"/>
        </w:rPr>
        <w:t xml:space="preserve"> (2018) discuss how psychotherapists modify and change people’s behaviours where not much research is based on the therapists themselves and how they are able to deal with all of the stress that they encounter. Therapists need to be able to show empathy to their clients in sessions. To be able to understand and move through the feelings </w:t>
      </w:r>
      <w:r>
        <w:rPr>
          <w:rFonts w:ascii="Times New Roman" w:hAnsi="Times New Roman" w:cs="Times New Roman"/>
        </w:rPr>
        <w:lastRenderedPageBreak/>
        <w:t xml:space="preserve">with them so that the clients know that they are supports and are encouraged to understand those feelings. However, if a therapists is neglecting themselves and their self care that can affect how they are with the patient. It can cause them to become short and snappy if they have a lot on their mind. It will also mean that the client will leave the session without feeling as if they have really been heard. Feller &amp; </w:t>
      </w:r>
      <w:proofErr w:type="spellStart"/>
      <w:r>
        <w:rPr>
          <w:rFonts w:ascii="Times New Roman" w:hAnsi="Times New Roman" w:cs="Times New Roman"/>
        </w:rPr>
        <w:t>Cottone</w:t>
      </w:r>
      <w:proofErr w:type="spellEnd"/>
      <w:r>
        <w:rPr>
          <w:rFonts w:ascii="Times New Roman" w:hAnsi="Times New Roman" w:cs="Times New Roman"/>
        </w:rPr>
        <w:t xml:space="preserve"> (2003) states that Rogers understood empathy to reflect on the depths of the clients feelings and understandings. Empathy also allows the therapist to show kindness and acceptance of the client. However, if the therapist is distracted they might not pick up on certain things that the client says. This could leave the client feel as if they have not been heard and feel rejected by the therapist as well as other people in their lives. </w:t>
      </w:r>
    </w:p>
    <w:p w14:paraId="1A9898C7" w14:textId="77777777" w:rsidR="001E4DEC" w:rsidRPr="001E4DEC" w:rsidRDefault="001E4DEC" w:rsidP="001E4DEC">
      <w:pPr>
        <w:spacing w:line="480" w:lineRule="auto"/>
        <w:rPr>
          <w:rFonts w:ascii="Times New Roman" w:hAnsi="Times New Roman" w:cs="Times New Roman"/>
        </w:rPr>
      </w:pPr>
    </w:p>
    <w:p w14:paraId="68ABD851" w14:textId="580C5F3E" w:rsidR="008B2D74" w:rsidRPr="001E4DEC" w:rsidRDefault="008B2D74" w:rsidP="001E4DEC">
      <w:pPr>
        <w:spacing w:line="480" w:lineRule="auto"/>
        <w:rPr>
          <w:rFonts w:ascii="Times New Roman" w:hAnsi="Times New Roman" w:cs="Times New Roman"/>
          <w:u w:val="single"/>
        </w:rPr>
      </w:pPr>
      <w:r w:rsidRPr="001E4DEC">
        <w:rPr>
          <w:rFonts w:ascii="Times New Roman" w:hAnsi="Times New Roman" w:cs="Times New Roman"/>
          <w:u w:val="single"/>
        </w:rPr>
        <w:t xml:space="preserve">Conclusion </w:t>
      </w:r>
    </w:p>
    <w:p w14:paraId="0950ADDA" w14:textId="6D34C7FB" w:rsidR="008B2D74" w:rsidRPr="001E4DEC" w:rsidRDefault="008B2D74" w:rsidP="001E4DEC">
      <w:pPr>
        <w:spacing w:line="480" w:lineRule="auto"/>
        <w:rPr>
          <w:rFonts w:ascii="Arial" w:eastAsia="Times New Roman" w:hAnsi="Arial" w:cs="Arial"/>
          <w:color w:val="222222"/>
          <w:shd w:val="clear" w:color="auto" w:fill="FFFFFF"/>
          <w:lang w:eastAsia="en-GB"/>
        </w:rPr>
      </w:pPr>
    </w:p>
    <w:p w14:paraId="7CE715D7" w14:textId="04DB6E38" w:rsidR="00483266" w:rsidRDefault="00EC42A0" w:rsidP="001E4DEC">
      <w:pPr>
        <w:spacing w:line="480" w:lineRule="auto"/>
        <w:rPr>
          <w:rFonts w:ascii="Times New Roman" w:eastAsia="Times New Roman" w:hAnsi="Times New Roman" w:cs="Times New Roman"/>
          <w:color w:val="222222"/>
          <w:shd w:val="clear" w:color="auto" w:fill="FFFFFF"/>
          <w:lang w:eastAsia="en-GB"/>
        </w:rPr>
      </w:pPr>
      <w:r w:rsidRPr="001E4DEC">
        <w:rPr>
          <w:rFonts w:ascii="Times New Roman" w:eastAsia="Times New Roman" w:hAnsi="Times New Roman" w:cs="Times New Roman"/>
          <w:color w:val="222222"/>
          <w:shd w:val="clear" w:color="auto" w:fill="FFFFFF"/>
          <w:lang w:eastAsia="en-GB"/>
        </w:rPr>
        <w:t xml:space="preserve">In conclusion the core conditions have huge roles and has a huge impact on therapeutic settings. </w:t>
      </w:r>
      <w:r w:rsidR="00483266" w:rsidRPr="001E4DEC">
        <w:rPr>
          <w:rFonts w:ascii="Times New Roman" w:eastAsia="Times New Roman" w:hAnsi="Times New Roman" w:cs="Times New Roman"/>
          <w:color w:val="222222"/>
          <w:shd w:val="clear" w:color="auto" w:fill="FFFFFF"/>
          <w:lang w:eastAsia="en-GB"/>
        </w:rPr>
        <w:t xml:space="preserve">The way in which therapists use the core conditions in the therapeutic settings have a impact on the client and how it helps them to recognise feelings and help them overcome troubles. Therapeutic presence helps the client to feel validated and if they are being listened to. The therapist is there to listen to what they have to say  and is fully open and present with the client. The role on congruence is important in the setting because it allows the client to feel open and honest with themselves. However, for congruence to work in a setting the therapist should also be honest with themselves first and foremost. (Frankel et al , 2016)  The therapist also needs to show unconditional positive regard. This can be done by showing that the client is accepted no matter what and there is no judgement in the session. However, it can cause confusion with the client. To show a client empathy and understanding is extremely important. It allows them to feel connected and allows them to connect with </w:t>
      </w:r>
      <w:r w:rsidR="00483266" w:rsidRPr="001E4DEC">
        <w:rPr>
          <w:rFonts w:ascii="Times New Roman" w:eastAsia="Times New Roman" w:hAnsi="Times New Roman" w:cs="Times New Roman"/>
          <w:color w:val="222222"/>
          <w:shd w:val="clear" w:color="auto" w:fill="FFFFFF"/>
          <w:lang w:eastAsia="en-GB"/>
        </w:rPr>
        <w:lastRenderedPageBreak/>
        <w:t xml:space="preserve">feelings that they may not understand. Therapist </w:t>
      </w:r>
      <w:proofErr w:type="spellStart"/>
      <w:r w:rsidR="00483266" w:rsidRPr="001E4DEC">
        <w:rPr>
          <w:rFonts w:ascii="Times New Roman" w:eastAsia="Times New Roman" w:hAnsi="Times New Roman" w:cs="Times New Roman"/>
          <w:color w:val="222222"/>
          <w:shd w:val="clear" w:color="auto" w:fill="FFFFFF"/>
          <w:lang w:eastAsia="en-GB"/>
        </w:rPr>
        <w:t>self care</w:t>
      </w:r>
      <w:proofErr w:type="spellEnd"/>
      <w:r w:rsidR="00483266" w:rsidRPr="001E4DEC">
        <w:rPr>
          <w:rFonts w:ascii="Times New Roman" w:eastAsia="Times New Roman" w:hAnsi="Times New Roman" w:cs="Times New Roman"/>
          <w:color w:val="222222"/>
          <w:shd w:val="clear" w:color="auto" w:fill="FFFFFF"/>
          <w:lang w:eastAsia="en-GB"/>
        </w:rPr>
        <w:t xml:space="preserve"> is extremely important because there is a lot that a therapist will have to listen to and process to help the client. However, this can then take a negative effect of the therapist themselves. This is because they have to the client deal with all these emotions and feelings which can cause them to become drained both physically and mentally. </w:t>
      </w:r>
      <w:proofErr w:type="spellStart"/>
      <w:r w:rsidR="00483266" w:rsidRPr="001E4DEC">
        <w:rPr>
          <w:rFonts w:ascii="Times New Roman" w:eastAsia="Times New Roman" w:hAnsi="Times New Roman" w:cs="Times New Roman"/>
          <w:color w:val="222222"/>
          <w:shd w:val="clear" w:color="auto" w:fill="FFFFFF"/>
          <w:lang w:eastAsia="en-GB"/>
        </w:rPr>
        <w:t>Nocross</w:t>
      </w:r>
      <w:proofErr w:type="spellEnd"/>
      <w:r w:rsidR="00483266" w:rsidRPr="001E4DEC">
        <w:rPr>
          <w:rFonts w:ascii="Times New Roman" w:eastAsia="Times New Roman" w:hAnsi="Times New Roman" w:cs="Times New Roman"/>
          <w:color w:val="222222"/>
          <w:shd w:val="clear" w:color="auto" w:fill="FFFFFF"/>
          <w:lang w:eastAsia="en-GB"/>
        </w:rPr>
        <w:t xml:space="preserve"> &amp; </w:t>
      </w:r>
      <w:proofErr w:type="spellStart"/>
      <w:r w:rsidR="00483266" w:rsidRPr="001E4DEC">
        <w:rPr>
          <w:rFonts w:ascii="Times New Roman" w:eastAsia="Times New Roman" w:hAnsi="Times New Roman" w:cs="Times New Roman"/>
          <w:color w:val="222222"/>
          <w:shd w:val="clear" w:color="auto" w:fill="FFFFFF"/>
          <w:lang w:eastAsia="en-GB"/>
        </w:rPr>
        <w:t>VandenBos</w:t>
      </w:r>
      <w:proofErr w:type="spellEnd"/>
      <w:r w:rsidR="00483266" w:rsidRPr="001E4DEC">
        <w:rPr>
          <w:rFonts w:ascii="Times New Roman" w:eastAsia="Times New Roman" w:hAnsi="Times New Roman" w:cs="Times New Roman"/>
          <w:color w:val="222222"/>
          <w:shd w:val="clear" w:color="auto" w:fill="FFFFFF"/>
          <w:lang w:eastAsia="en-GB"/>
        </w:rPr>
        <w:t xml:space="preserve"> (2018) states that by a therapist looking after themselves will help them to keep being able to be present and effective in sessions with clients. </w:t>
      </w:r>
    </w:p>
    <w:p w14:paraId="71200B6B" w14:textId="75630719"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73143467" w14:textId="692B4A07"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3CC3DD10" w14:textId="41048594"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658565A4" w14:textId="49992D7A"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1472868D" w14:textId="08A091EA"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130A6473" w14:textId="10BC4A3A"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22783A43" w14:textId="795FCFBD"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6BB176BA" w14:textId="12249B29"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2161226D" w14:textId="267281B9"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11E74CAF" w14:textId="71758B12"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456525E7" w14:textId="546BEC34"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4B516633" w14:textId="0CCA8E2B"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51BCC0B7" w14:textId="513A160E"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3C6CEE4E" w14:textId="39FEEA4C"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036F35C9" w14:textId="5C6F2121"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2E56E946" w14:textId="573FE6B0"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4981D9FC" w14:textId="15946F8B"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7A87D68C" w14:textId="483EBBC2"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1CAB0C6A" w14:textId="79A7B652" w:rsidR="001E4DEC" w:rsidRDefault="001E4DEC" w:rsidP="001E4DEC">
      <w:pPr>
        <w:spacing w:line="480" w:lineRule="auto"/>
        <w:rPr>
          <w:rFonts w:ascii="Times New Roman" w:eastAsia="Times New Roman" w:hAnsi="Times New Roman" w:cs="Times New Roman"/>
          <w:color w:val="222222"/>
          <w:u w:val="single"/>
          <w:shd w:val="clear" w:color="auto" w:fill="FFFFFF"/>
          <w:lang w:eastAsia="en-GB"/>
        </w:rPr>
      </w:pPr>
      <w:r w:rsidRPr="001E4DEC">
        <w:rPr>
          <w:rFonts w:ascii="Times New Roman" w:eastAsia="Times New Roman" w:hAnsi="Times New Roman" w:cs="Times New Roman"/>
          <w:color w:val="222222"/>
          <w:u w:val="single"/>
          <w:shd w:val="clear" w:color="auto" w:fill="FFFFFF"/>
          <w:lang w:eastAsia="en-GB"/>
        </w:rPr>
        <w:lastRenderedPageBreak/>
        <w:t xml:space="preserve">References </w:t>
      </w:r>
    </w:p>
    <w:p w14:paraId="320A600D" w14:textId="77777777" w:rsidR="001E4DEC" w:rsidRPr="001E4DEC" w:rsidRDefault="001E4DEC" w:rsidP="001E4DEC">
      <w:pPr>
        <w:spacing w:line="480" w:lineRule="auto"/>
        <w:rPr>
          <w:rFonts w:ascii="Times New Roman" w:eastAsia="Times New Roman" w:hAnsi="Times New Roman" w:cs="Times New Roman"/>
          <w:color w:val="222222"/>
          <w:u w:val="single"/>
          <w:shd w:val="clear" w:color="auto" w:fill="FFFFFF"/>
          <w:lang w:eastAsia="en-GB"/>
        </w:rPr>
      </w:pPr>
    </w:p>
    <w:p w14:paraId="690803D0"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3335BF">
        <w:rPr>
          <w:rFonts w:ascii="Times New Roman" w:eastAsia="Times New Roman" w:hAnsi="Times New Roman" w:cs="Times New Roman"/>
          <w:color w:val="222222"/>
          <w:shd w:val="clear" w:color="auto" w:fill="FFFFFF"/>
          <w:lang w:eastAsia="en-GB"/>
        </w:rPr>
        <w:t xml:space="preserve">Barnett, J. E., Baker, E. K., Elman, N. S., &amp; </w:t>
      </w:r>
      <w:proofErr w:type="spellStart"/>
      <w:r w:rsidRPr="003335BF">
        <w:rPr>
          <w:rFonts w:ascii="Times New Roman" w:eastAsia="Times New Roman" w:hAnsi="Times New Roman" w:cs="Times New Roman"/>
          <w:color w:val="222222"/>
          <w:shd w:val="clear" w:color="auto" w:fill="FFFFFF"/>
          <w:lang w:eastAsia="en-GB"/>
        </w:rPr>
        <w:t>Schoener</w:t>
      </w:r>
      <w:proofErr w:type="spellEnd"/>
      <w:r w:rsidRPr="003335BF">
        <w:rPr>
          <w:rFonts w:ascii="Times New Roman" w:eastAsia="Times New Roman" w:hAnsi="Times New Roman" w:cs="Times New Roman"/>
          <w:color w:val="222222"/>
          <w:shd w:val="clear" w:color="auto" w:fill="FFFFFF"/>
          <w:lang w:eastAsia="en-GB"/>
        </w:rPr>
        <w:t>, G. R. (2007). In pursuit of wellness: The self-care imperative. Professional Psychology: Research and Practice, 38(6), 603a.</w:t>
      </w:r>
    </w:p>
    <w:p w14:paraId="73874370" w14:textId="77777777" w:rsidR="001E4DEC" w:rsidRPr="003335BF" w:rsidRDefault="001E4DEC" w:rsidP="001E4DEC">
      <w:pPr>
        <w:spacing w:line="480" w:lineRule="auto"/>
        <w:rPr>
          <w:rFonts w:ascii="Times New Roman" w:eastAsia="Times New Roman" w:hAnsi="Times New Roman" w:cs="Times New Roman"/>
          <w:sz w:val="36"/>
          <w:szCs w:val="36"/>
          <w:lang w:eastAsia="en-GB"/>
        </w:rPr>
      </w:pPr>
    </w:p>
    <w:p w14:paraId="273309B6"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DA5F62">
        <w:rPr>
          <w:rFonts w:ascii="Times New Roman" w:eastAsia="Times New Roman" w:hAnsi="Times New Roman" w:cs="Times New Roman"/>
          <w:color w:val="222222"/>
          <w:shd w:val="clear" w:color="auto" w:fill="FFFFFF"/>
          <w:lang w:eastAsia="en-GB"/>
        </w:rPr>
        <w:t>Bozarth, J. (2007). Unconditional positive regard. The handbook of person-centred psychotherapy and counselling, 182-193.</w:t>
      </w:r>
    </w:p>
    <w:p w14:paraId="6C0865DA" w14:textId="77777777" w:rsidR="001E4DEC" w:rsidRPr="00DA5F62" w:rsidRDefault="001E4DEC" w:rsidP="001E4DEC">
      <w:pPr>
        <w:spacing w:line="480" w:lineRule="auto"/>
        <w:rPr>
          <w:rFonts w:ascii="Times New Roman" w:eastAsia="Times New Roman" w:hAnsi="Times New Roman" w:cs="Times New Roman"/>
          <w:sz w:val="36"/>
          <w:szCs w:val="36"/>
          <w:lang w:eastAsia="en-GB"/>
        </w:rPr>
      </w:pPr>
    </w:p>
    <w:p w14:paraId="19385B20"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proofErr w:type="spellStart"/>
      <w:r w:rsidRPr="00BA073F">
        <w:rPr>
          <w:rFonts w:ascii="Times New Roman" w:eastAsia="Times New Roman" w:hAnsi="Times New Roman" w:cs="Times New Roman"/>
          <w:color w:val="222222"/>
          <w:shd w:val="clear" w:color="auto" w:fill="FFFFFF"/>
          <w:lang w:eastAsia="en-GB"/>
        </w:rPr>
        <w:t>Derthick</w:t>
      </w:r>
      <w:proofErr w:type="spellEnd"/>
      <w:r w:rsidRPr="00BA073F">
        <w:rPr>
          <w:rFonts w:ascii="Times New Roman" w:eastAsia="Times New Roman" w:hAnsi="Times New Roman" w:cs="Times New Roman"/>
          <w:color w:val="222222"/>
          <w:shd w:val="clear" w:color="auto" w:fill="FFFFFF"/>
          <w:lang w:eastAsia="en-GB"/>
        </w:rPr>
        <w:t xml:space="preserve">, A. O., Ivanovic, M., &amp; Swift, J. K. (2014). Therapist Self‐Care. The </w:t>
      </w:r>
      <w:proofErr w:type="spellStart"/>
      <w:r w:rsidRPr="00BA073F">
        <w:rPr>
          <w:rFonts w:ascii="Times New Roman" w:eastAsia="Times New Roman" w:hAnsi="Times New Roman" w:cs="Times New Roman"/>
          <w:color w:val="222222"/>
          <w:shd w:val="clear" w:color="auto" w:fill="FFFFFF"/>
          <w:lang w:eastAsia="en-GB"/>
        </w:rPr>
        <w:t>Encyclopedia</w:t>
      </w:r>
      <w:proofErr w:type="spellEnd"/>
      <w:r w:rsidRPr="00BA073F">
        <w:rPr>
          <w:rFonts w:ascii="Times New Roman" w:eastAsia="Times New Roman" w:hAnsi="Times New Roman" w:cs="Times New Roman"/>
          <w:color w:val="222222"/>
          <w:shd w:val="clear" w:color="auto" w:fill="FFFFFF"/>
          <w:lang w:eastAsia="en-GB"/>
        </w:rPr>
        <w:t xml:space="preserve"> of Clinical Psychology, 1-6.</w:t>
      </w:r>
    </w:p>
    <w:p w14:paraId="220CA914" w14:textId="77777777" w:rsidR="001E4DEC" w:rsidRPr="00BA073F" w:rsidRDefault="001E4DEC" w:rsidP="001E4DEC">
      <w:pPr>
        <w:spacing w:line="480" w:lineRule="auto"/>
        <w:rPr>
          <w:rFonts w:ascii="Times New Roman" w:eastAsia="Times New Roman" w:hAnsi="Times New Roman" w:cs="Times New Roman"/>
          <w:sz w:val="36"/>
          <w:szCs w:val="36"/>
          <w:lang w:eastAsia="en-GB"/>
        </w:rPr>
      </w:pPr>
    </w:p>
    <w:p w14:paraId="5ABF1E8F"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6B3586">
        <w:rPr>
          <w:rFonts w:ascii="Times New Roman" w:eastAsia="Times New Roman" w:hAnsi="Times New Roman" w:cs="Times New Roman"/>
          <w:color w:val="222222"/>
          <w:shd w:val="clear" w:color="auto" w:fill="FFFFFF"/>
          <w:lang w:eastAsia="en-GB"/>
        </w:rPr>
        <w:t>Farber, B. A., Suzuki, J. Y., &amp; Lynch, D. A. (2018). Positive regard and psychotherapy outcome: A meta-analytic review. Psychotherapy, 55(4), 411.</w:t>
      </w:r>
    </w:p>
    <w:p w14:paraId="710439ED" w14:textId="77777777" w:rsidR="001E4DEC" w:rsidRPr="006B3586" w:rsidRDefault="001E4DEC" w:rsidP="001E4DEC">
      <w:pPr>
        <w:spacing w:line="480" w:lineRule="auto"/>
        <w:rPr>
          <w:rFonts w:ascii="Times New Roman" w:eastAsia="Times New Roman" w:hAnsi="Times New Roman" w:cs="Times New Roman"/>
          <w:sz w:val="36"/>
          <w:szCs w:val="36"/>
          <w:lang w:eastAsia="en-GB"/>
        </w:rPr>
      </w:pPr>
    </w:p>
    <w:p w14:paraId="4A2F1B1B"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5E27CC">
        <w:rPr>
          <w:rFonts w:ascii="Times New Roman" w:eastAsia="Times New Roman" w:hAnsi="Times New Roman" w:cs="Times New Roman"/>
          <w:color w:val="222222"/>
          <w:shd w:val="clear" w:color="auto" w:fill="FFFFFF"/>
          <w:lang w:eastAsia="en-GB"/>
        </w:rPr>
        <w:t xml:space="preserve">Feller, C. P., &amp; </w:t>
      </w:r>
      <w:proofErr w:type="spellStart"/>
      <w:r w:rsidRPr="005E27CC">
        <w:rPr>
          <w:rFonts w:ascii="Times New Roman" w:eastAsia="Times New Roman" w:hAnsi="Times New Roman" w:cs="Times New Roman"/>
          <w:color w:val="222222"/>
          <w:shd w:val="clear" w:color="auto" w:fill="FFFFFF"/>
          <w:lang w:eastAsia="en-GB"/>
        </w:rPr>
        <w:t>Cottone</w:t>
      </w:r>
      <w:proofErr w:type="spellEnd"/>
      <w:r w:rsidRPr="005E27CC">
        <w:rPr>
          <w:rFonts w:ascii="Times New Roman" w:eastAsia="Times New Roman" w:hAnsi="Times New Roman" w:cs="Times New Roman"/>
          <w:color w:val="222222"/>
          <w:shd w:val="clear" w:color="auto" w:fill="FFFFFF"/>
          <w:lang w:eastAsia="en-GB"/>
        </w:rPr>
        <w:t xml:space="preserve">, R. R. (2003). The importance of empathy in the therapeutic alliance. The Journal of Humanistic </w:t>
      </w:r>
      <w:proofErr w:type="spellStart"/>
      <w:r w:rsidRPr="005E27CC">
        <w:rPr>
          <w:rFonts w:ascii="Times New Roman" w:eastAsia="Times New Roman" w:hAnsi="Times New Roman" w:cs="Times New Roman"/>
          <w:color w:val="222222"/>
          <w:shd w:val="clear" w:color="auto" w:fill="FFFFFF"/>
          <w:lang w:eastAsia="en-GB"/>
        </w:rPr>
        <w:t>Counseling</w:t>
      </w:r>
      <w:proofErr w:type="spellEnd"/>
      <w:r w:rsidRPr="005E27CC">
        <w:rPr>
          <w:rFonts w:ascii="Times New Roman" w:eastAsia="Times New Roman" w:hAnsi="Times New Roman" w:cs="Times New Roman"/>
          <w:color w:val="222222"/>
          <w:shd w:val="clear" w:color="auto" w:fill="FFFFFF"/>
          <w:lang w:eastAsia="en-GB"/>
        </w:rPr>
        <w:t>, Education and Development, 42(1), 53-61.</w:t>
      </w:r>
    </w:p>
    <w:p w14:paraId="0C2FA4C4"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p>
    <w:p w14:paraId="1AD0B165"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4F037F">
        <w:rPr>
          <w:rFonts w:ascii="Times New Roman" w:eastAsia="Times New Roman" w:hAnsi="Times New Roman" w:cs="Times New Roman"/>
          <w:color w:val="222222"/>
          <w:shd w:val="clear" w:color="auto" w:fill="FFFFFF"/>
          <w:lang w:eastAsia="en-GB"/>
        </w:rPr>
        <w:t xml:space="preserve">Frankel, M., Johnson, M. M., &amp; </w:t>
      </w:r>
      <w:proofErr w:type="spellStart"/>
      <w:r w:rsidRPr="004F037F">
        <w:rPr>
          <w:rFonts w:ascii="Times New Roman" w:eastAsia="Times New Roman" w:hAnsi="Times New Roman" w:cs="Times New Roman"/>
          <w:color w:val="222222"/>
          <w:shd w:val="clear" w:color="auto" w:fill="FFFFFF"/>
          <w:lang w:eastAsia="en-GB"/>
        </w:rPr>
        <w:t>Polak</w:t>
      </w:r>
      <w:proofErr w:type="spellEnd"/>
      <w:r w:rsidRPr="004F037F">
        <w:rPr>
          <w:rFonts w:ascii="Times New Roman" w:eastAsia="Times New Roman" w:hAnsi="Times New Roman" w:cs="Times New Roman"/>
          <w:color w:val="222222"/>
          <w:shd w:val="clear" w:color="auto" w:fill="FFFFFF"/>
          <w:lang w:eastAsia="en-GB"/>
        </w:rPr>
        <w:t>, R. (2016). Congruence: the social contract between a client and therapist. Person-</w:t>
      </w:r>
      <w:proofErr w:type="spellStart"/>
      <w:r w:rsidRPr="004F037F">
        <w:rPr>
          <w:rFonts w:ascii="Times New Roman" w:eastAsia="Times New Roman" w:hAnsi="Times New Roman" w:cs="Times New Roman"/>
          <w:color w:val="222222"/>
          <w:shd w:val="clear" w:color="auto" w:fill="FFFFFF"/>
          <w:lang w:eastAsia="en-GB"/>
        </w:rPr>
        <w:t>Centered</w:t>
      </w:r>
      <w:proofErr w:type="spellEnd"/>
      <w:r w:rsidRPr="004F037F">
        <w:rPr>
          <w:rFonts w:ascii="Times New Roman" w:eastAsia="Times New Roman" w:hAnsi="Times New Roman" w:cs="Times New Roman"/>
          <w:color w:val="222222"/>
          <w:shd w:val="clear" w:color="auto" w:fill="FFFFFF"/>
          <w:lang w:eastAsia="en-GB"/>
        </w:rPr>
        <w:t xml:space="preserve"> &amp; Experiential Psychotherapies, 15(2), 156-174.</w:t>
      </w:r>
    </w:p>
    <w:p w14:paraId="53324063" w14:textId="77777777" w:rsidR="001E4DEC" w:rsidRPr="004F037F" w:rsidRDefault="001E4DEC" w:rsidP="001E4DEC">
      <w:pPr>
        <w:spacing w:line="480" w:lineRule="auto"/>
        <w:rPr>
          <w:rFonts w:ascii="Times New Roman" w:eastAsia="Times New Roman" w:hAnsi="Times New Roman" w:cs="Times New Roman"/>
          <w:sz w:val="36"/>
          <w:szCs w:val="36"/>
          <w:lang w:eastAsia="en-GB"/>
        </w:rPr>
      </w:pPr>
    </w:p>
    <w:p w14:paraId="49DD07DB"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8D3EE0">
        <w:rPr>
          <w:rFonts w:ascii="Times New Roman" w:eastAsia="Times New Roman" w:hAnsi="Times New Roman" w:cs="Times New Roman"/>
          <w:color w:val="222222"/>
          <w:shd w:val="clear" w:color="auto" w:fill="FFFFFF"/>
          <w:lang w:eastAsia="en-GB"/>
        </w:rPr>
        <w:t xml:space="preserve">Frankel, M., </w:t>
      </w:r>
      <w:proofErr w:type="spellStart"/>
      <w:r w:rsidRPr="008D3EE0">
        <w:rPr>
          <w:rFonts w:ascii="Times New Roman" w:eastAsia="Times New Roman" w:hAnsi="Times New Roman" w:cs="Times New Roman"/>
          <w:color w:val="222222"/>
          <w:shd w:val="clear" w:color="auto" w:fill="FFFFFF"/>
          <w:lang w:eastAsia="en-GB"/>
        </w:rPr>
        <w:t>Rachlin</w:t>
      </w:r>
      <w:proofErr w:type="spellEnd"/>
      <w:r w:rsidRPr="008D3EE0">
        <w:rPr>
          <w:rFonts w:ascii="Times New Roman" w:eastAsia="Times New Roman" w:hAnsi="Times New Roman" w:cs="Times New Roman"/>
          <w:color w:val="222222"/>
          <w:shd w:val="clear" w:color="auto" w:fill="FFFFFF"/>
          <w:lang w:eastAsia="en-GB"/>
        </w:rPr>
        <w:t>, H., &amp; Yip-</w:t>
      </w:r>
      <w:proofErr w:type="spellStart"/>
      <w:r w:rsidRPr="008D3EE0">
        <w:rPr>
          <w:rFonts w:ascii="Times New Roman" w:eastAsia="Times New Roman" w:hAnsi="Times New Roman" w:cs="Times New Roman"/>
          <w:color w:val="222222"/>
          <w:shd w:val="clear" w:color="auto" w:fill="FFFFFF"/>
          <w:lang w:eastAsia="en-GB"/>
        </w:rPr>
        <w:t>Bannicq</w:t>
      </w:r>
      <w:proofErr w:type="spellEnd"/>
      <w:r w:rsidRPr="008D3EE0">
        <w:rPr>
          <w:rFonts w:ascii="Times New Roman" w:eastAsia="Times New Roman" w:hAnsi="Times New Roman" w:cs="Times New Roman"/>
          <w:color w:val="222222"/>
          <w:shd w:val="clear" w:color="auto" w:fill="FFFFFF"/>
          <w:lang w:eastAsia="en-GB"/>
        </w:rPr>
        <w:t>, M. (2012). How nondirective therapy directs: The power of empathy in the context of unconditional positive regard. Person-</w:t>
      </w:r>
      <w:proofErr w:type="spellStart"/>
      <w:r w:rsidRPr="008D3EE0">
        <w:rPr>
          <w:rFonts w:ascii="Times New Roman" w:eastAsia="Times New Roman" w:hAnsi="Times New Roman" w:cs="Times New Roman"/>
          <w:color w:val="222222"/>
          <w:shd w:val="clear" w:color="auto" w:fill="FFFFFF"/>
          <w:lang w:eastAsia="en-GB"/>
        </w:rPr>
        <w:t>Centered</w:t>
      </w:r>
      <w:proofErr w:type="spellEnd"/>
      <w:r w:rsidRPr="008D3EE0">
        <w:rPr>
          <w:rFonts w:ascii="Times New Roman" w:eastAsia="Times New Roman" w:hAnsi="Times New Roman" w:cs="Times New Roman"/>
          <w:color w:val="222222"/>
          <w:shd w:val="clear" w:color="auto" w:fill="FFFFFF"/>
          <w:lang w:eastAsia="en-GB"/>
        </w:rPr>
        <w:t xml:space="preserve"> &amp; Experiential Psychotherapies, 11(3), 205-214.</w:t>
      </w:r>
    </w:p>
    <w:p w14:paraId="3F8339FF" w14:textId="77777777" w:rsidR="001E4DEC" w:rsidRPr="008D3EE0" w:rsidRDefault="001E4DEC" w:rsidP="001E4DEC">
      <w:pPr>
        <w:spacing w:line="480" w:lineRule="auto"/>
        <w:rPr>
          <w:rFonts w:ascii="Times New Roman" w:eastAsia="Times New Roman" w:hAnsi="Times New Roman" w:cs="Times New Roman"/>
          <w:sz w:val="36"/>
          <w:szCs w:val="36"/>
          <w:lang w:eastAsia="en-GB"/>
        </w:rPr>
      </w:pPr>
    </w:p>
    <w:p w14:paraId="2854B285"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D661B7">
        <w:rPr>
          <w:rFonts w:ascii="Times New Roman" w:eastAsia="Times New Roman" w:hAnsi="Times New Roman" w:cs="Times New Roman"/>
          <w:color w:val="222222"/>
          <w:shd w:val="clear" w:color="auto" w:fill="FFFFFF"/>
          <w:lang w:eastAsia="en-GB"/>
        </w:rPr>
        <w:t>Geller, S. M., &amp; Greenberg, L. S. (2002). Therapeutic Presence: therapists' experience of presence in the psychotherapy encounter/</w:t>
      </w:r>
      <w:proofErr w:type="spellStart"/>
      <w:r w:rsidRPr="00D661B7">
        <w:rPr>
          <w:rFonts w:ascii="Times New Roman" w:eastAsia="Times New Roman" w:hAnsi="Times New Roman" w:cs="Times New Roman"/>
          <w:color w:val="222222"/>
          <w:shd w:val="clear" w:color="auto" w:fill="FFFFFF"/>
          <w:lang w:eastAsia="en-GB"/>
        </w:rPr>
        <w:t>Therapeutische</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Präsenz</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erfahrungen</w:t>
      </w:r>
      <w:proofErr w:type="spellEnd"/>
      <w:r w:rsidRPr="00D661B7">
        <w:rPr>
          <w:rFonts w:ascii="Times New Roman" w:eastAsia="Times New Roman" w:hAnsi="Times New Roman" w:cs="Times New Roman"/>
          <w:color w:val="222222"/>
          <w:shd w:val="clear" w:color="auto" w:fill="FFFFFF"/>
          <w:lang w:eastAsia="en-GB"/>
        </w:rPr>
        <w:t xml:space="preserve"> von </w:t>
      </w:r>
      <w:proofErr w:type="spellStart"/>
      <w:r w:rsidRPr="00D661B7">
        <w:rPr>
          <w:rFonts w:ascii="Times New Roman" w:eastAsia="Times New Roman" w:hAnsi="Times New Roman" w:cs="Times New Roman"/>
          <w:color w:val="222222"/>
          <w:shd w:val="clear" w:color="auto" w:fill="FFFFFF"/>
          <w:lang w:eastAsia="en-GB"/>
        </w:rPr>
        <w:t>Therapeuten</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mit</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Präsenz</w:t>
      </w:r>
      <w:proofErr w:type="spellEnd"/>
      <w:r w:rsidRPr="00D661B7">
        <w:rPr>
          <w:rFonts w:ascii="Times New Roman" w:eastAsia="Times New Roman" w:hAnsi="Times New Roman" w:cs="Times New Roman"/>
          <w:color w:val="222222"/>
          <w:shd w:val="clear" w:color="auto" w:fill="FFFFFF"/>
          <w:lang w:eastAsia="en-GB"/>
        </w:rPr>
        <w:t xml:space="preserve"> in der </w:t>
      </w:r>
      <w:proofErr w:type="spellStart"/>
      <w:r w:rsidRPr="00D661B7">
        <w:rPr>
          <w:rFonts w:ascii="Times New Roman" w:eastAsia="Times New Roman" w:hAnsi="Times New Roman" w:cs="Times New Roman"/>
          <w:color w:val="222222"/>
          <w:shd w:val="clear" w:color="auto" w:fill="FFFFFF"/>
          <w:lang w:eastAsia="en-GB"/>
        </w:rPr>
        <w:t>psychotherapeutischen</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Begegnung</w:t>
      </w:r>
      <w:proofErr w:type="spellEnd"/>
      <w:r w:rsidRPr="00D661B7">
        <w:rPr>
          <w:rFonts w:ascii="Times New Roman" w:eastAsia="Times New Roman" w:hAnsi="Times New Roman" w:cs="Times New Roman"/>
          <w:color w:val="222222"/>
          <w:shd w:val="clear" w:color="auto" w:fill="FFFFFF"/>
          <w:lang w:eastAsia="en-GB"/>
        </w:rPr>
        <w:t xml:space="preserve">/La </w:t>
      </w:r>
      <w:proofErr w:type="spellStart"/>
      <w:r w:rsidRPr="00D661B7">
        <w:rPr>
          <w:rFonts w:ascii="Times New Roman" w:eastAsia="Times New Roman" w:hAnsi="Times New Roman" w:cs="Times New Roman"/>
          <w:color w:val="222222"/>
          <w:shd w:val="clear" w:color="auto" w:fill="FFFFFF"/>
          <w:lang w:eastAsia="en-GB"/>
        </w:rPr>
        <w:t>Presencia</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Terapéutica</w:t>
      </w:r>
      <w:proofErr w:type="spellEnd"/>
      <w:r w:rsidRPr="00D661B7">
        <w:rPr>
          <w:rFonts w:ascii="Times New Roman" w:eastAsia="Times New Roman" w:hAnsi="Times New Roman" w:cs="Times New Roman"/>
          <w:color w:val="222222"/>
          <w:shd w:val="clear" w:color="auto" w:fill="FFFFFF"/>
          <w:lang w:eastAsia="en-GB"/>
        </w:rPr>
        <w:t xml:space="preserve">: la </w:t>
      </w:r>
      <w:proofErr w:type="spellStart"/>
      <w:r w:rsidRPr="00D661B7">
        <w:rPr>
          <w:rFonts w:ascii="Times New Roman" w:eastAsia="Times New Roman" w:hAnsi="Times New Roman" w:cs="Times New Roman"/>
          <w:color w:val="222222"/>
          <w:shd w:val="clear" w:color="auto" w:fill="FFFFFF"/>
          <w:lang w:eastAsia="en-GB"/>
        </w:rPr>
        <w:t>Experiencia</w:t>
      </w:r>
      <w:proofErr w:type="spellEnd"/>
      <w:r w:rsidRPr="00D661B7">
        <w:rPr>
          <w:rFonts w:ascii="Times New Roman" w:eastAsia="Times New Roman" w:hAnsi="Times New Roman" w:cs="Times New Roman"/>
          <w:color w:val="222222"/>
          <w:shd w:val="clear" w:color="auto" w:fill="FFFFFF"/>
          <w:lang w:eastAsia="en-GB"/>
        </w:rPr>
        <w:t xml:space="preserve"> de la </w:t>
      </w:r>
      <w:proofErr w:type="spellStart"/>
      <w:r w:rsidRPr="00D661B7">
        <w:rPr>
          <w:rFonts w:ascii="Times New Roman" w:eastAsia="Times New Roman" w:hAnsi="Times New Roman" w:cs="Times New Roman"/>
          <w:color w:val="222222"/>
          <w:shd w:val="clear" w:color="auto" w:fill="FFFFFF"/>
          <w:lang w:eastAsia="en-GB"/>
        </w:rPr>
        <w:t>Presencia</w:t>
      </w:r>
      <w:proofErr w:type="spellEnd"/>
      <w:r w:rsidRPr="00D661B7">
        <w:rPr>
          <w:rFonts w:ascii="Times New Roman" w:eastAsia="Times New Roman" w:hAnsi="Times New Roman" w:cs="Times New Roman"/>
          <w:color w:val="222222"/>
          <w:shd w:val="clear" w:color="auto" w:fill="FFFFFF"/>
          <w:lang w:eastAsia="en-GB"/>
        </w:rPr>
        <w:t xml:space="preserve"> que </w:t>
      </w:r>
      <w:proofErr w:type="spellStart"/>
      <w:r w:rsidRPr="00D661B7">
        <w:rPr>
          <w:rFonts w:ascii="Times New Roman" w:eastAsia="Times New Roman" w:hAnsi="Times New Roman" w:cs="Times New Roman"/>
          <w:color w:val="222222"/>
          <w:shd w:val="clear" w:color="auto" w:fill="FFFFFF"/>
          <w:lang w:eastAsia="en-GB"/>
        </w:rPr>
        <w:t>Viven</w:t>
      </w:r>
      <w:proofErr w:type="spellEnd"/>
      <w:r w:rsidRPr="00D661B7">
        <w:rPr>
          <w:rFonts w:ascii="Times New Roman" w:eastAsia="Times New Roman" w:hAnsi="Times New Roman" w:cs="Times New Roman"/>
          <w:color w:val="222222"/>
          <w:shd w:val="clear" w:color="auto" w:fill="FFFFFF"/>
          <w:lang w:eastAsia="en-GB"/>
        </w:rPr>
        <w:t xml:space="preserve"> los </w:t>
      </w:r>
      <w:proofErr w:type="spellStart"/>
      <w:r w:rsidRPr="00D661B7">
        <w:rPr>
          <w:rFonts w:ascii="Times New Roman" w:eastAsia="Times New Roman" w:hAnsi="Times New Roman" w:cs="Times New Roman"/>
          <w:color w:val="222222"/>
          <w:shd w:val="clear" w:color="auto" w:fill="FFFFFF"/>
          <w:lang w:eastAsia="en-GB"/>
        </w:rPr>
        <w:t>Terapeutas</w:t>
      </w:r>
      <w:proofErr w:type="spellEnd"/>
      <w:r w:rsidRPr="00D661B7">
        <w:rPr>
          <w:rFonts w:ascii="Times New Roman" w:eastAsia="Times New Roman" w:hAnsi="Times New Roman" w:cs="Times New Roman"/>
          <w:color w:val="222222"/>
          <w:shd w:val="clear" w:color="auto" w:fill="FFFFFF"/>
          <w:lang w:eastAsia="en-GB"/>
        </w:rPr>
        <w:t xml:space="preserve"> </w:t>
      </w:r>
      <w:proofErr w:type="spellStart"/>
      <w:r w:rsidRPr="00D661B7">
        <w:rPr>
          <w:rFonts w:ascii="Times New Roman" w:eastAsia="Times New Roman" w:hAnsi="Times New Roman" w:cs="Times New Roman"/>
          <w:color w:val="222222"/>
          <w:shd w:val="clear" w:color="auto" w:fill="FFFFFF"/>
          <w:lang w:eastAsia="en-GB"/>
        </w:rPr>
        <w:t>en</w:t>
      </w:r>
      <w:proofErr w:type="spellEnd"/>
      <w:r w:rsidRPr="00D661B7">
        <w:rPr>
          <w:rFonts w:ascii="Times New Roman" w:eastAsia="Times New Roman" w:hAnsi="Times New Roman" w:cs="Times New Roman"/>
          <w:color w:val="222222"/>
          <w:shd w:val="clear" w:color="auto" w:fill="FFFFFF"/>
          <w:lang w:eastAsia="en-GB"/>
        </w:rPr>
        <w:t xml:space="preserve"> el Encuentro </w:t>
      </w:r>
      <w:proofErr w:type="spellStart"/>
      <w:r w:rsidRPr="00D661B7">
        <w:rPr>
          <w:rFonts w:ascii="Times New Roman" w:eastAsia="Times New Roman" w:hAnsi="Times New Roman" w:cs="Times New Roman"/>
          <w:color w:val="222222"/>
          <w:shd w:val="clear" w:color="auto" w:fill="FFFFFF"/>
          <w:lang w:eastAsia="en-GB"/>
        </w:rPr>
        <w:t>Psicoterapéutico</w:t>
      </w:r>
      <w:proofErr w:type="spellEnd"/>
      <w:r w:rsidRPr="00D661B7">
        <w:rPr>
          <w:rFonts w:ascii="Times New Roman" w:eastAsia="Times New Roman" w:hAnsi="Times New Roman" w:cs="Times New Roman"/>
          <w:color w:val="222222"/>
          <w:shd w:val="clear" w:color="auto" w:fill="FFFFFF"/>
          <w:lang w:eastAsia="en-GB"/>
        </w:rPr>
        <w:t>. Person-</w:t>
      </w:r>
      <w:proofErr w:type="spellStart"/>
      <w:r w:rsidRPr="00D661B7">
        <w:rPr>
          <w:rFonts w:ascii="Times New Roman" w:eastAsia="Times New Roman" w:hAnsi="Times New Roman" w:cs="Times New Roman"/>
          <w:color w:val="222222"/>
          <w:shd w:val="clear" w:color="auto" w:fill="FFFFFF"/>
          <w:lang w:eastAsia="en-GB"/>
        </w:rPr>
        <w:t>Centered</w:t>
      </w:r>
      <w:proofErr w:type="spellEnd"/>
      <w:r w:rsidRPr="00D661B7">
        <w:rPr>
          <w:rFonts w:ascii="Times New Roman" w:eastAsia="Times New Roman" w:hAnsi="Times New Roman" w:cs="Times New Roman"/>
          <w:color w:val="222222"/>
          <w:shd w:val="clear" w:color="auto" w:fill="FFFFFF"/>
          <w:lang w:eastAsia="en-GB"/>
        </w:rPr>
        <w:t xml:space="preserve"> &amp; Experiential Psychotherapies, 1(1-2), 71-86.</w:t>
      </w:r>
    </w:p>
    <w:p w14:paraId="54516BB6" w14:textId="77777777" w:rsidR="001E4DEC" w:rsidRPr="00D661B7" w:rsidRDefault="001E4DEC" w:rsidP="001E4DEC">
      <w:pPr>
        <w:spacing w:line="480" w:lineRule="auto"/>
        <w:rPr>
          <w:rFonts w:ascii="Times New Roman" w:eastAsia="Times New Roman" w:hAnsi="Times New Roman" w:cs="Times New Roman"/>
          <w:sz w:val="36"/>
          <w:szCs w:val="36"/>
          <w:lang w:eastAsia="en-GB"/>
        </w:rPr>
      </w:pPr>
    </w:p>
    <w:p w14:paraId="529E0553"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C80E45">
        <w:rPr>
          <w:rFonts w:ascii="Times New Roman" w:eastAsia="Times New Roman" w:hAnsi="Times New Roman" w:cs="Times New Roman"/>
          <w:color w:val="222222"/>
          <w:shd w:val="clear" w:color="auto" w:fill="FFFFFF"/>
          <w:lang w:eastAsia="en-GB"/>
        </w:rPr>
        <w:t>Geller, S. M., &amp; Greenberg, L. S. (2013). Therapeutic presence. The handbook of person-centred psychotherapy and counselling, 209-222.</w:t>
      </w:r>
    </w:p>
    <w:p w14:paraId="133F23B0" w14:textId="77777777" w:rsidR="001E4DEC" w:rsidRPr="00C80E45" w:rsidRDefault="001E4DEC" w:rsidP="001E4DEC">
      <w:pPr>
        <w:spacing w:line="480" w:lineRule="auto"/>
        <w:rPr>
          <w:rFonts w:ascii="Times New Roman" w:eastAsia="Times New Roman" w:hAnsi="Times New Roman" w:cs="Times New Roman"/>
          <w:sz w:val="36"/>
          <w:szCs w:val="36"/>
          <w:lang w:eastAsia="en-GB"/>
        </w:rPr>
      </w:pPr>
    </w:p>
    <w:p w14:paraId="7848C4F1"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0B758D">
        <w:rPr>
          <w:rFonts w:ascii="Times New Roman" w:eastAsia="Times New Roman" w:hAnsi="Times New Roman" w:cs="Times New Roman"/>
          <w:color w:val="222222"/>
          <w:shd w:val="clear" w:color="auto" w:fill="FFFFFF"/>
          <w:lang w:eastAsia="en-GB"/>
        </w:rPr>
        <w:t>Greenberg, L. S., &amp; Geller, S. (2001). Congruence and therapeutic presence. Rogers’ therapeutic conditions: Evolution, theory and practice, 1, 131-149.</w:t>
      </w:r>
    </w:p>
    <w:p w14:paraId="1AB83FA0" w14:textId="77777777" w:rsidR="001E4DEC" w:rsidRPr="000B758D" w:rsidRDefault="001E4DEC" w:rsidP="001E4DEC">
      <w:pPr>
        <w:spacing w:line="480" w:lineRule="auto"/>
        <w:rPr>
          <w:rFonts w:ascii="Times New Roman" w:eastAsia="Times New Roman" w:hAnsi="Times New Roman" w:cs="Times New Roman"/>
          <w:sz w:val="36"/>
          <w:szCs w:val="36"/>
          <w:lang w:eastAsia="en-GB"/>
        </w:rPr>
      </w:pPr>
    </w:p>
    <w:p w14:paraId="296D8A29"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proofErr w:type="spellStart"/>
      <w:r w:rsidRPr="007E0721">
        <w:rPr>
          <w:rFonts w:ascii="Times New Roman" w:eastAsia="Times New Roman" w:hAnsi="Times New Roman" w:cs="Times New Roman"/>
          <w:color w:val="222222"/>
          <w:shd w:val="clear" w:color="auto" w:fill="FFFFFF"/>
          <w:lang w:eastAsia="en-GB"/>
        </w:rPr>
        <w:t>Kolden</w:t>
      </w:r>
      <w:proofErr w:type="spellEnd"/>
      <w:r w:rsidRPr="007E0721">
        <w:rPr>
          <w:rFonts w:ascii="Times New Roman" w:eastAsia="Times New Roman" w:hAnsi="Times New Roman" w:cs="Times New Roman"/>
          <w:color w:val="222222"/>
          <w:shd w:val="clear" w:color="auto" w:fill="FFFFFF"/>
          <w:lang w:eastAsia="en-GB"/>
        </w:rPr>
        <w:t>, G. G., Klein, M. H., Wang, C. C., &amp; Austin, S. B. (2011). Congruence/genuineness. Psychotherapy, 48(1), 65.</w:t>
      </w:r>
    </w:p>
    <w:p w14:paraId="6A5A00BD" w14:textId="77777777" w:rsidR="001E4DEC" w:rsidRPr="007E0721" w:rsidRDefault="001E4DEC" w:rsidP="001E4DEC">
      <w:pPr>
        <w:spacing w:line="480" w:lineRule="auto"/>
        <w:rPr>
          <w:rFonts w:ascii="Times New Roman" w:eastAsia="Times New Roman" w:hAnsi="Times New Roman" w:cs="Times New Roman"/>
          <w:sz w:val="36"/>
          <w:szCs w:val="36"/>
          <w:lang w:eastAsia="en-GB"/>
        </w:rPr>
      </w:pPr>
    </w:p>
    <w:p w14:paraId="19DB3532"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D661B7">
        <w:rPr>
          <w:rFonts w:ascii="Times New Roman" w:eastAsia="Times New Roman" w:hAnsi="Times New Roman" w:cs="Times New Roman"/>
          <w:color w:val="222222"/>
          <w:shd w:val="clear" w:color="auto" w:fill="FFFFFF"/>
          <w:lang w:eastAsia="en-GB"/>
        </w:rPr>
        <w:t>Murphy, D. (2012). Mutuality and relational depth in counselling and psychotherapy. Relational depth: Contemporary perspectives and developments. Basingstoke, UK: Palgrave MacMillan.</w:t>
      </w:r>
    </w:p>
    <w:p w14:paraId="09946D2C" w14:textId="77777777" w:rsidR="001E4DEC" w:rsidRPr="00D661B7" w:rsidRDefault="001E4DEC" w:rsidP="001E4DEC">
      <w:pPr>
        <w:spacing w:line="480" w:lineRule="auto"/>
        <w:rPr>
          <w:rFonts w:ascii="Times New Roman" w:eastAsia="Times New Roman" w:hAnsi="Times New Roman" w:cs="Times New Roman"/>
          <w:sz w:val="36"/>
          <w:szCs w:val="36"/>
          <w:lang w:eastAsia="en-GB"/>
        </w:rPr>
      </w:pPr>
    </w:p>
    <w:p w14:paraId="1E2CF8B1" w14:textId="77777777" w:rsidR="001E4DEC" w:rsidRDefault="001E4DEC" w:rsidP="001E4DEC">
      <w:pPr>
        <w:spacing w:line="480" w:lineRule="auto"/>
        <w:rPr>
          <w:rFonts w:ascii="Times New Roman" w:eastAsia="Times New Roman" w:hAnsi="Times New Roman" w:cs="Times New Roman"/>
          <w:color w:val="222222"/>
          <w:shd w:val="clear" w:color="auto" w:fill="FFFFFF"/>
          <w:lang w:eastAsia="en-GB"/>
        </w:rPr>
      </w:pPr>
      <w:r w:rsidRPr="005E27CC">
        <w:rPr>
          <w:rFonts w:ascii="Times New Roman" w:eastAsia="Times New Roman" w:hAnsi="Times New Roman" w:cs="Times New Roman"/>
          <w:color w:val="222222"/>
          <w:shd w:val="clear" w:color="auto" w:fill="FFFFFF"/>
          <w:lang w:eastAsia="en-GB"/>
        </w:rPr>
        <w:t xml:space="preserve">Norcross, J. C., &amp; </w:t>
      </w:r>
      <w:proofErr w:type="spellStart"/>
      <w:r w:rsidRPr="005E27CC">
        <w:rPr>
          <w:rFonts w:ascii="Times New Roman" w:eastAsia="Times New Roman" w:hAnsi="Times New Roman" w:cs="Times New Roman"/>
          <w:color w:val="222222"/>
          <w:shd w:val="clear" w:color="auto" w:fill="FFFFFF"/>
          <w:lang w:eastAsia="en-GB"/>
        </w:rPr>
        <w:t>VandenBos</w:t>
      </w:r>
      <w:proofErr w:type="spellEnd"/>
      <w:r w:rsidRPr="005E27CC">
        <w:rPr>
          <w:rFonts w:ascii="Times New Roman" w:eastAsia="Times New Roman" w:hAnsi="Times New Roman" w:cs="Times New Roman"/>
          <w:color w:val="222222"/>
          <w:shd w:val="clear" w:color="auto" w:fill="FFFFFF"/>
          <w:lang w:eastAsia="en-GB"/>
        </w:rPr>
        <w:t>, G. R. (2018). Leaving it at the office: A guide to psychotherapist self-care. Guilford Publications.</w:t>
      </w:r>
    </w:p>
    <w:p w14:paraId="3E4D719F" w14:textId="77777777" w:rsidR="001E4DEC" w:rsidRPr="005E27CC" w:rsidRDefault="001E4DEC" w:rsidP="001E4DEC">
      <w:pPr>
        <w:spacing w:line="480" w:lineRule="auto"/>
        <w:rPr>
          <w:rFonts w:ascii="Times New Roman" w:eastAsia="Times New Roman" w:hAnsi="Times New Roman" w:cs="Times New Roman"/>
          <w:sz w:val="36"/>
          <w:szCs w:val="36"/>
          <w:lang w:eastAsia="en-GB"/>
        </w:rPr>
      </w:pPr>
    </w:p>
    <w:p w14:paraId="3C0CBA00" w14:textId="77777777" w:rsidR="001E4DEC" w:rsidRPr="00083284" w:rsidRDefault="001E4DEC" w:rsidP="001E4DEC">
      <w:pPr>
        <w:spacing w:line="480" w:lineRule="auto"/>
        <w:rPr>
          <w:rFonts w:ascii="Times New Roman" w:eastAsia="Times New Roman" w:hAnsi="Times New Roman" w:cs="Times New Roman"/>
          <w:sz w:val="36"/>
          <w:szCs w:val="36"/>
          <w:lang w:eastAsia="en-GB"/>
        </w:rPr>
      </w:pPr>
      <w:r w:rsidRPr="00083284">
        <w:rPr>
          <w:rFonts w:ascii="Times New Roman" w:eastAsia="Times New Roman" w:hAnsi="Times New Roman" w:cs="Times New Roman"/>
          <w:color w:val="222222"/>
          <w:shd w:val="clear" w:color="auto" w:fill="FFFFFF"/>
          <w:lang w:eastAsia="en-GB"/>
        </w:rPr>
        <w:t>Wilkins, P. (2000). Unconditional positive regard reconsidered. British Journal of Guidance &amp; Counselling, 28(1), 23-36.</w:t>
      </w:r>
    </w:p>
    <w:p w14:paraId="60A44646" w14:textId="4F4878A7" w:rsidR="008B2D74" w:rsidRPr="00F92830" w:rsidRDefault="008B2D74">
      <w:pPr>
        <w:rPr>
          <w:rFonts w:ascii="Times New Roman" w:hAnsi="Times New Roman" w:cs="Times New Roman"/>
          <w:sz w:val="28"/>
          <w:szCs w:val="28"/>
          <w:u w:val="single"/>
        </w:rPr>
      </w:pPr>
    </w:p>
    <w:sectPr w:rsidR="008B2D74" w:rsidRPr="00F92830" w:rsidSect="009C16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127"/>
    <w:rsid w:val="0005582F"/>
    <w:rsid w:val="00083284"/>
    <w:rsid w:val="000B758D"/>
    <w:rsid w:val="001003FA"/>
    <w:rsid w:val="00103127"/>
    <w:rsid w:val="00125196"/>
    <w:rsid w:val="00137022"/>
    <w:rsid w:val="00173698"/>
    <w:rsid w:val="001D193A"/>
    <w:rsid w:val="001E4DEC"/>
    <w:rsid w:val="00211E95"/>
    <w:rsid w:val="002A5014"/>
    <w:rsid w:val="00483266"/>
    <w:rsid w:val="00681D7E"/>
    <w:rsid w:val="006A6E02"/>
    <w:rsid w:val="006B3586"/>
    <w:rsid w:val="006D5051"/>
    <w:rsid w:val="007514B4"/>
    <w:rsid w:val="007724DF"/>
    <w:rsid w:val="007B23CE"/>
    <w:rsid w:val="007E0721"/>
    <w:rsid w:val="007F0AC5"/>
    <w:rsid w:val="00841593"/>
    <w:rsid w:val="008B2D74"/>
    <w:rsid w:val="009177E2"/>
    <w:rsid w:val="009C1621"/>
    <w:rsid w:val="009F08A5"/>
    <w:rsid w:val="00B62CC6"/>
    <w:rsid w:val="00B86A58"/>
    <w:rsid w:val="00C54F04"/>
    <w:rsid w:val="00C80E45"/>
    <w:rsid w:val="00C95176"/>
    <w:rsid w:val="00D661B7"/>
    <w:rsid w:val="00DF7401"/>
    <w:rsid w:val="00E51C08"/>
    <w:rsid w:val="00EC42A0"/>
    <w:rsid w:val="00F32C9B"/>
    <w:rsid w:val="00F3676A"/>
    <w:rsid w:val="00F92830"/>
    <w:rsid w:val="00FC7969"/>
    <w:rsid w:val="00FD2FFC"/>
    <w:rsid w:val="00FF7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30B7E3"/>
  <w15:chartTrackingRefBased/>
  <w15:docId w15:val="{AC4C71A4-EB89-E144-A363-800B26025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257435">
      <w:bodyDiv w:val="1"/>
      <w:marLeft w:val="0"/>
      <w:marRight w:val="0"/>
      <w:marTop w:val="0"/>
      <w:marBottom w:val="0"/>
      <w:divBdr>
        <w:top w:val="none" w:sz="0" w:space="0" w:color="auto"/>
        <w:left w:val="none" w:sz="0" w:space="0" w:color="auto"/>
        <w:bottom w:val="none" w:sz="0" w:space="0" w:color="auto"/>
        <w:right w:val="none" w:sz="0" w:space="0" w:color="auto"/>
      </w:divBdr>
    </w:div>
    <w:div w:id="420027901">
      <w:bodyDiv w:val="1"/>
      <w:marLeft w:val="0"/>
      <w:marRight w:val="0"/>
      <w:marTop w:val="0"/>
      <w:marBottom w:val="0"/>
      <w:divBdr>
        <w:top w:val="none" w:sz="0" w:space="0" w:color="auto"/>
        <w:left w:val="none" w:sz="0" w:space="0" w:color="auto"/>
        <w:bottom w:val="none" w:sz="0" w:space="0" w:color="auto"/>
        <w:right w:val="none" w:sz="0" w:space="0" w:color="auto"/>
      </w:divBdr>
    </w:div>
    <w:div w:id="671104406">
      <w:bodyDiv w:val="1"/>
      <w:marLeft w:val="0"/>
      <w:marRight w:val="0"/>
      <w:marTop w:val="0"/>
      <w:marBottom w:val="0"/>
      <w:divBdr>
        <w:top w:val="none" w:sz="0" w:space="0" w:color="auto"/>
        <w:left w:val="none" w:sz="0" w:space="0" w:color="auto"/>
        <w:bottom w:val="none" w:sz="0" w:space="0" w:color="auto"/>
        <w:right w:val="none" w:sz="0" w:space="0" w:color="auto"/>
      </w:divBdr>
    </w:div>
    <w:div w:id="771169550">
      <w:bodyDiv w:val="1"/>
      <w:marLeft w:val="0"/>
      <w:marRight w:val="0"/>
      <w:marTop w:val="0"/>
      <w:marBottom w:val="0"/>
      <w:divBdr>
        <w:top w:val="none" w:sz="0" w:space="0" w:color="auto"/>
        <w:left w:val="none" w:sz="0" w:space="0" w:color="auto"/>
        <w:bottom w:val="none" w:sz="0" w:space="0" w:color="auto"/>
        <w:right w:val="none" w:sz="0" w:space="0" w:color="auto"/>
      </w:divBdr>
    </w:div>
    <w:div w:id="1342390091">
      <w:bodyDiv w:val="1"/>
      <w:marLeft w:val="0"/>
      <w:marRight w:val="0"/>
      <w:marTop w:val="0"/>
      <w:marBottom w:val="0"/>
      <w:divBdr>
        <w:top w:val="none" w:sz="0" w:space="0" w:color="auto"/>
        <w:left w:val="none" w:sz="0" w:space="0" w:color="auto"/>
        <w:bottom w:val="none" w:sz="0" w:space="0" w:color="auto"/>
        <w:right w:val="none" w:sz="0" w:space="0" w:color="auto"/>
      </w:divBdr>
    </w:div>
    <w:div w:id="1522357820">
      <w:bodyDiv w:val="1"/>
      <w:marLeft w:val="0"/>
      <w:marRight w:val="0"/>
      <w:marTop w:val="0"/>
      <w:marBottom w:val="0"/>
      <w:divBdr>
        <w:top w:val="none" w:sz="0" w:space="0" w:color="auto"/>
        <w:left w:val="none" w:sz="0" w:space="0" w:color="auto"/>
        <w:bottom w:val="none" w:sz="0" w:space="0" w:color="auto"/>
        <w:right w:val="none" w:sz="0" w:space="0" w:color="auto"/>
      </w:divBdr>
    </w:div>
    <w:div w:id="172755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861</TotalTime>
  <Pages>13</Pages>
  <Words>2863</Words>
  <Characters>16323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Sparks</dc:creator>
  <cp:keywords/>
  <dc:description/>
  <cp:lastModifiedBy>Maisie Sparks</cp:lastModifiedBy>
  <cp:revision>30</cp:revision>
  <dcterms:created xsi:type="dcterms:W3CDTF">2021-11-10T12:52:00Z</dcterms:created>
  <dcterms:modified xsi:type="dcterms:W3CDTF">2021-12-10T13:34:00Z</dcterms:modified>
</cp:coreProperties>
</file>