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96DDE" w14:textId="77777777" w:rsidR="00366082" w:rsidRPr="007645E1" w:rsidRDefault="00366082" w:rsidP="00366082">
      <w:pPr>
        <w:spacing w:before="100" w:beforeAutospacing="1" w:after="100" w:afterAutospacing="1"/>
        <w:jc w:val="center"/>
        <w:rPr>
          <w:rFonts w:ascii="Times New Roman" w:hAnsi="Times New Roman" w:cs="Times New Roman"/>
          <w:b/>
          <w:bCs/>
          <w:sz w:val="24"/>
          <w:szCs w:val="24"/>
        </w:rPr>
      </w:pPr>
      <w:r w:rsidRPr="007645E1">
        <w:rPr>
          <w:rFonts w:ascii="Times New Roman" w:hAnsi="Times New Roman" w:cs="Times New Roman"/>
          <w:b/>
          <w:bCs/>
          <w:sz w:val="24"/>
          <w:szCs w:val="24"/>
        </w:rPr>
        <w:t>Mentoring Contract</w:t>
      </w:r>
    </w:p>
    <w:p w14:paraId="55196DDF" w14:textId="77777777" w:rsidR="00366082" w:rsidRPr="007645E1" w:rsidRDefault="00366082" w:rsidP="00366082">
      <w:pPr>
        <w:spacing w:before="100" w:beforeAutospacing="1" w:after="100" w:afterAutospacing="1"/>
        <w:rPr>
          <w:rFonts w:ascii="Times New Roman" w:hAnsi="Times New Roman" w:cs="Times New Roman"/>
          <w:sz w:val="24"/>
          <w:szCs w:val="24"/>
        </w:rPr>
      </w:pPr>
      <w:r w:rsidRPr="007645E1">
        <w:rPr>
          <w:rFonts w:ascii="Times New Roman" w:hAnsi="Times New Roman" w:cs="Times New Roman"/>
          <w:sz w:val="24"/>
          <w:szCs w:val="24"/>
        </w:rPr>
        <w:t xml:space="preserve">We are voluntarily entering into a formal mentoring relationship.  The following highlights the features of our relationship: </w:t>
      </w:r>
    </w:p>
    <w:tbl>
      <w:tblPr>
        <w:tblStyle w:val="TableGrid"/>
        <w:tblW w:w="0" w:type="auto"/>
        <w:tblLook w:val="04A0" w:firstRow="1" w:lastRow="0" w:firstColumn="1" w:lastColumn="0" w:noHBand="0" w:noVBand="1"/>
      </w:tblPr>
      <w:tblGrid>
        <w:gridCol w:w="9016"/>
      </w:tblGrid>
      <w:tr w:rsidR="00366082" w:rsidRPr="007645E1" w14:paraId="55196DE2" w14:textId="77777777" w:rsidTr="008160A2">
        <w:tc>
          <w:tcPr>
            <w:tcW w:w="9016" w:type="dxa"/>
          </w:tcPr>
          <w:p w14:paraId="55196DE0" w14:textId="77777777" w:rsidR="00366082" w:rsidRDefault="00366082" w:rsidP="008160A2">
            <w:pPr>
              <w:spacing w:before="100" w:beforeAutospacing="1" w:after="100" w:afterAutospacing="1"/>
              <w:rPr>
                <w:rFonts w:ascii="Times New Roman" w:hAnsi="Times New Roman" w:cs="Times New Roman"/>
                <w:sz w:val="24"/>
                <w:szCs w:val="24"/>
              </w:rPr>
            </w:pPr>
            <w:r w:rsidRPr="007645E1">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55196E28" wp14:editId="55196E29">
                      <wp:simplePos x="0" y="0"/>
                      <wp:positionH relativeFrom="column">
                        <wp:posOffset>5265957</wp:posOffset>
                      </wp:positionH>
                      <wp:positionV relativeFrom="paragraph">
                        <wp:posOffset>291644</wp:posOffset>
                      </wp:positionV>
                      <wp:extent cx="104775" cy="142875"/>
                      <wp:effectExtent l="0" t="0" r="28575" b="28575"/>
                      <wp:wrapNone/>
                      <wp:docPr id="14" name="Rectangle 14"/>
                      <wp:cNvGraphicFramePr/>
                      <a:graphic xmlns:a="http://schemas.openxmlformats.org/drawingml/2006/main">
                        <a:graphicData uri="http://schemas.microsoft.com/office/word/2010/wordprocessingShape">
                          <wps:wsp>
                            <wps:cNvSpPr/>
                            <wps:spPr>
                              <a:xfrm>
                                <a:off x="0" y="0"/>
                                <a:ext cx="104775" cy="1428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196E38" w14:textId="77777777" w:rsidR="00366082" w:rsidRDefault="00366082" w:rsidP="003660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196E28" id="Rectangle 14" o:spid="_x0000_s1026" style="position:absolute;margin-left:414.65pt;margin-top:22.95pt;width:8.25pt;height:1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" fillcolor="white [3212]" strokecolor="#1f4d78 [1604]" strokeweight="1pt">
                      <v:textbox>
                        <w:txbxContent>
                          <w:p w14:paraId="55196E38" w14:textId="77777777" w:rsidR="00366082" w:rsidRDefault="00366082" w:rsidP="00366082">
                            <w:pPr>
                              <w:jc w:val="center"/>
                            </w:pPr>
                          </w:p>
                        </w:txbxContent>
                      </v:textbox>
                    </v:rect>
                  </w:pict>
                </mc:Fallback>
              </mc:AlternateContent>
            </w:r>
            <w:r w:rsidRPr="007645E1">
              <w:rPr>
                <w:rFonts w:ascii="Times New Roman" w:hAnsi="Times New Roman" w:cs="Times New Roman"/>
                <w:sz w:val="24"/>
                <w:szCs w:val="24"/>
              </w:rPr>
              <w:t>1. We have discussed and understand the organisation’s aims and objectives for mentoring.</w:t>
            </w:r>
          </w:p>
          <w:p w14:paraId="55196DE1" w14:textId="77777777" w:rsidR="00366082" w:rsidRPr="007645E1" w:rsidRDefault="00366082" w:rsidP="008160A2">
            <w:pPr>
              <w:spacing w:before="100" w:beforeAutospacing="1" w:after="100" w:afterAutospacing="1"/>
              <w:rPr>
                <w:rFonts w:ascii="Times New Roman" w:hAnsi="Times New Roman" w:cs="Times New Roman"/>
                <w:sz w:val="24"/>
                <w:szCs w:val="24"/>
              </w:rPr>
            </w:pPr>
          </w:p>
        </w:tc>
      </w:tr>
      <w:tr w:rsidR="00366082" w:rsidRPr="007645E1" w14:paraId="55196DE5" w14:textId="77777777" w:rsidTr="008160A2">
        <w:tc>
          <w:tcPr>
            <w:tcW w:w="9016" w:type="dxa"/>
          </w:tcPr>
          <w:p w14:paraId="55196DE3" w14:textId="77777777" w:rsidR="00366082" w:rsidRPr="007645E1" w:rsidRDefault="00366082" w:rsidP="008160A2">
            <w:pPr>
              <w:spacing w:before="100" w:beforeAutospacing="1" w:after="100" w:afterAutospacing="1"/>
              <w:rPr>
                <w:rFonts w:ascii="Times New Roman" w:hAnsi="Times New Roman" w:cs="Times New Roman"/>
                <w:sz w:val="24"/>
                <w:szCs w:val="24"/>
              </w:rPr>
            </w:pPr>
            <w:r w:rsidRPr="007645E1">
              <w:rPr>
                <w:rFonts w:ascii="Times New Roman" w:hAnsi="Times New Roman" w:cs="Times New Roman"/>
                <w:sz w:val="24"/>
                <w:szCs w:val="24"/>
              </w:rPr>
              <w:t>2. The agreed objectives of our mentoring arrangement are:</w:t>
            </w:r>
          </w:p>
          <w:p w14:paraId="55196DE4" w14:textId="77777777" w:rsidR="00366082" w:rsidRPr="007645E1" w:rsidRDefault="00366082" w:rsidP="008160A2">
            <w:pPr>
              <w:spacing w:before="100" w:beforeAutospacing="1" w:after="100" w:afterAutospacing="1"/>
              <w:rPr>
                <w:rFonts w:ascii="Times New Roman" w:hAnsi="Times New Roman" w:cs="Times New Roman"/>
                <w:sz w:val="24"/>
                <w:szCs w:val="24"/>
              </w:rPr>
            </w:pPr>
          </w:p>
        </w:tc>
      </w:tr>
      <w:tr w:rsidR="00366082" w:rsidRPr="007645E1" w14:paraId="55196DE8" w14:textId="77777777" w:rsidTr="008160A2">
        <w:tc>
          <w:tcPr>
            <w:tcW w:w="9016" w:type="dxa"/>
          </w:tcPr>
          <w:p w14:paraId="55196DE6" w14:textId="77777777" w:rsidR="00366082" w:rsidRDefault="00366082" w:rsidP="008160A2">
            <w:pPr>
              <w:spacing w:before="100" w:beforeAutospacing="1" w:after="100" w:afterAutospacing="1"/>
              <w:rPr>
                <w:rFonts w:ascii="Times New Roman" w:hAnsi="Times New Roman" w:cs="Times New Roman"/>
                <w:sz w:val="24"/>
                <w:szCs w:val="24"/>
              </w:rPr>
            </w:pPr>
            <w:r w:rsidRPr="007645E1">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55196E2A" wp14:editId="55196E2B">
                      <wp:simplePos x="0" y="0"/>
                      <wp:positionH relativeFrom="column">
                        <wp:posOffset>5251181</wp:posOffset>
                      </wp:positionH>
                      <wp:positionV relativeFrom="paragraph">
                        <wp:posOffset>377968</wp:posOffset>
                      </wp:positionV>
                      <wp:extent cx="104775" cy="142875"/>
                      <wp:effectExtent l="0" t="0" r="28575" b="28575"/>
                      <wp:wrapNone/>
                      <wp:docPr id="18" name="Rectangle 18"/>
                      <wp:cNvGraphicFramePr/>
                      <a:graphic xmlns:a="http://schemas.openxmlformats.org/drawingml/2006/main">
                        <a:graphicData uri="http://schemas.microsoft.com/office/word/2010/wordprocessingShape">
                          <wps:wsp>
                            <wps:cNvSpPr/>
                            <wps:spPr>
                              <a:xfrm>
                                <a:off x="0" y="0"/>
                                <a:ext cx="104775" cy="1428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196E39" w14:textId="77777777" w:rsidR="00366082" w:rsidRDefault="00366082" w:rsidP="003660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196E2A" id="Rectangle 18" o:spid="_x0000_s1027" style="position:absolute;margin-left:413.5pt;margin-top:29.75pt;width:8.25pt;height:11.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" fillcolor="white [3212]" strokecolor="#1f4d78 [1604]" strokeweight="1pt">
                      <v:textbox>
                        <w:txbxContent>
                          <w:p w14:paraId="55196E39" w14:textId="77777777" w:rsidR="00366082" w:rsidRDefault="00366082" w:rsidP="00366082">
                            <w:pPr>
                              <w:jc w:val="center"/>
                            </w:pPr>
                          </w:p>
                        </w:txbxContent>
                      </v:textbox>
                    </v:rect>
                  </w:pict>
                </mc:Fallback>
              </mc:AlternateContent>
            </w:r>
            <w:r w:rsidRPr="007645E1">
              <w:rPr>
                <w:rFonts w:ascii="Times New Roman" w:hAnsi="Times New Roman" w:cs="Times New Roman"/>
                <w:sz w:val="24"/>
                <w:szCs w:val="24"/>
              </w:rPr>
              <w:t xml:space="preserve">3. We understand that mentoring will take place within organizational policies, procedures and practices </w:t>
            </w:r>
          </w:p>
          <w:p w14:paraId="55196DE7" w14:textId="77777777" w:rsidR="00366082" w:rsidRPr="007645E1" w:rsidRDefault="00366082" w:rsidP="008160A2">
            <w:pPr>
              <w:spacing w:before="100" w:beforeAutospacing="1" w:after="100" w:afterAutospacing="1"/>
              <w:rPr>
                <w:rFonts w:ascii="Times New Roman" w:hAnsi="Times New Roman" w:cs="Times New Roman"/>
                <w:sz w:val="24"/>
                <w:szCs w:val="24"/>
              </w:rPr>
            </w:pPr>
          </w:p>
        </w:tc>
      </w:tr>
      <w:tr w:rsidR="00366082" w:rsidRPr="007645E1" w14:paraId="55196DEB" w14:textId="77777777" w:rsidTr="008160A2">
        <w:tc>
          <w:tcPr>
            <w:tcW w:w="9016" w:type="dxa"/>
          </w:tcPr>
          <w:p w14:paraId="55196DE9" w14:textId="77777777" w:rsidR="00366082" w:rsidRPr="007645E1" w:rsidRDefault="00366082" w:rsidP="008160A2">
            <w:pPr>
              <w:spacing w:before="100" w:beforeAutospacing="1" w:after="100" w:afterAutospacing="1"/>
              <w:rPr>
                <w:rFonts w:ascii="Times New Roman" w:hAnsi="Times New Roman" w:cs="Times New Roman"/>
                <w:sz w:val="24"/>
                <w:szCs w:val="24"/>
              </w:rPr>
            </w:pPr>
            <w:r w:rsidRPr="007645E1">
              <w:rPr>
                <w:rFonts w:ascii="Times New Roman" w:hAnsi="Times New Roman" w:cs="Times New Roman"/>
                <w:sz w:val="24"/>
                <w:szCs w:val="24"/>
              </w:rPr>
              <w:t>4. We have agreed that the mentor’s role is:</w:t>
            </w:r>
          </w:p>
          <w:p w14:paraId="55196DEA" w14:textId="77777777" w:rsidR="00366082" w:rsidRPr="007645E1" w:rsidRDefault="00366082" w:rsidP="008160A2">
            <w:pPr>
              <w:spacing w:before="100" w:beforeAutospacing="1" w:after="100" w:afterAutospacing="1"/>
              <w:rPr>
                <w:rFonts w:ascii="Times New Roman" w:hAnsi="Times New Roman" w:cs="Times New Roman"/>
                <w:sz w:val="24"/>
                <w:szCs w:val="24"/>
              </w:rPr>
            </w:pPr>
          </w:p>
        </w:tc>
      </w:tr>
      <w:tr w:rsidR="00366082" w:rsidRPr="007645E1" w14:paraId="55196DEE" w14:textId="77777777" w:rsidTr="008160A2">
        <w:tc>
          <w:tcPr>
            <w:tcW w:w="9016" w:type="dxa"/>
          </w:tcPr>
          <w:p w14:paraId="55196DEC" w14:textId="77777777" w:rsidR="00366082" w:rsidRPr="007645E1" w:rsidRDefault="00366082" w:rsidP="008160A2">
            <w:pPr>
              <w:spacing w:before="100" w:beforeAutospacing="1" w:after="100" w:afterAutospacing="1"/>
              <w:rPr>
                <w:rFonts w:ascii="Times New Roman" w:hAnsi="Times New Roman" w:cs="Times New Roman"/>
                <w:sz w:val="24"/>
                <w:szCs w:val="24"/>
              </w:rPr>
            </w:pPr>
            <w:r w:rsidRPr="007645E1">
              <w:rPr>
                <w:rFonts w:ascii="Times New Roman" w:hAnsi="Times New Roman" w:cs="Times New Roman"/>
                <w:sz w:val="24"/>
                <w:szCs w:val="24"/>
              </w:rPr>
              <w:t>5. We have agreed that the mentee’s obligations are:</w:t>
            </w:r>
          </w:p>
          <w:p w14:paraId="55196DED" w14:textId="77777777" w:rsidR="00366082" w:rsidRPr="007645E1" w:rsidRDefault="00366082" w:rsidP="008160A2">
            <w:pPr>
              <w:spacing w:before="100" w:beforeAutospacing="1" w:after="100" w:afterAutospacing="1"/>
              <w:rPr>
                <w:rFonts w:ascii="Times New Roman" w:hAnsi="Times New Roman" w:cs="Times New Roman"/>
                <w:sz w:val="24"/>
                <w:szCs w:val="24"/>
              </w:rPr>
            </w:pPr>
          </w:p>
        </w:tc>
      </w:tr>
      <w:tr w:rsidR="00366082" w:rsidRPr="007645E1" w14:paraId="55196DF1" w14:textId="77777777" w:rsidTr="008160A2">
        <w:tc>
          <w:tcPr>
            <w:tcW w:w="9016" w:type="dxa"/>
          </w:tcPr>
          <w:p w14:paraId="55196DEF" w14:textId="77777777" w:rsidR="00366082" w:rsidRPr="007645E1" w:rsidRDefault="00366082" w:rsidP="008160A2">
            <w:pPr>
              <w:spacing w:before="100" w:beforeAutospacing="1" w:after="100" w:afterAutospacing="1"/>
              <w:rPr>
                <w:rFonts w:ascii="Times New Roman" w:hAnsi="Times New Roman" w:cs="Times New Roman"/>
                <w:sz w:val="24"/>
                <w:szCs w:val="24"/>
              </w:rPr>
            </w:pPr>
            <w:r w:rsidRPr="007645E1">
              <w:rPr>
                <w:rFonts w:ascii="Times New Roman" w:hAnsi="Times New Roman" w:cs="Times New Roman"/>
                <w:sz w:val="24"/>
                <w:szCs w:val="24"/>
              </w:rPr>
              <w:t>6. Other key stakeholders (e.g. manager, working group), and their interest or any involvement:</w:t>
            </w:r>
          </w:p>
          <w:p w14:paraId="55196DF0" w14:textId="77777777" w:rsidR="00366082" w:rsidRPr="007645E1" w:rsidRDefault="00366082" w:rsidP="008160A2">
            <w:pPr>
              <w:spacing w:before="100" w:beforeAutospacing="1" w:after="100" w:afterAutospacing="1"/>
              <w:rPr>
                <w:rFonts w:ascii="Times New Roman" w:hAnsi="Times New Roman" w:cs="Times New Roman"/>
                <w:sz w:val="24"/>
                <w:szCs w:val="24"/>
              </w:rPr>
            </w:pPr>
          </w:p>
        </w:tc>
      </w:tr>
      <w:tr w:rsidR="00366082" w:rsidRPr="007645E1" w14:paraId="55196DF8" w14:textId="77777777" w:rsidTr="008160A2">
        <w:tc>
          <w:tcPr>
            <w:tcW w:w="9016" w:type="dxa"/>
          </w:tcPr>
          <w:p w14:paraId="55196DF2" w14:textId="77777777" w:rsidR="00366082" w:rsidRPr="007645E1" w:rsidRDefault="00366082" w:rsidP="008160A2">
            <w:pPr>
              <w:spacing w:before="100" w:beforeAutospacing="1"/>
              <w:rPr>
                <w:rFonts w:ascii="Times New Roman" w:hAnsi="Times New Roman" w:cs="Times New Roman"/>
                <w:sz w:val="24"/>
                <w:szCs w:val="24"/>
              </w:rPr>
            </w:pPr>
            <w:r w:rsidRPr="007645E1">
              <w:rPr>
                <w:rFonts w:ascii="Times New Roman" w:hAnsi="Times New Roman" w:cs="Times New Roman"/>
                <w:sz w:val="24"/>
                <w:szCs w:val="24"/>
              </w:rPr>
              <w:t>7. We will meet:</w:t>
            </w:r>
          </w:p>
          <w:p w14:paraId="55196DF3" w14:textId="77777777" w:rsidR="00366082" w:rsidRPr="007645E1" w:rsidRDefault="00366082" w:rsidP="008160A2">
            <w:pPr>
              <w:rPr>
                <w:rFonts w:ascii="Times New Roman" w:hAnsi="Times New Roman" w:cs="Times New Roman"/>
                <w:sz w:val="24"/>
                <w:szCs w:val="24"/>
              </w:rPr>
            </w:pPr>
            <w:r w:rsidRPr="007645E1">
              <w:rPr>
                <w:rFonts w:ascii="Times New Roman" w:hAnsi="Times New Roman" w:cs="Times New Roman"/>
                <w:sz w:val="24"/>
                <w:szCs w:val="24"/>
              </w:rPr>
              <w:t>When?</w:t>
            </w:r>
          </w:p>
          <w:p w14:paraId="55196DF4" w14:textId="77777777" w:rsidR="00366082" w:rsidRPr="007645E1" w:rsidRDefault="00366082" w:rsidP="008160A2">
            <w:pPr>
              <w:rPr>
                <w:rFonts w:ascii="Times New Roman" w:hAnsi="Times New Roman" w:cs="Times New Roman"/>
                <w:sz w:val="24"/>
                <w:szCs w:val="24"/>
              </w:rPr>
            </w:pPr>
            <w:r w:rsidRPr="007645E1">
              <w:rPr>
                <w:rFonts w:ascii="Times New Roman" w:hAnsi="Times New Roman" w:cs="Times New Roman"/>
                <w:sz w:val="24"/>
                <w:szCs w:val="24"/>
              </w:rPr>
              <w:t>Where?</w:t>
            </w:r>
          </w:p>
          <w:p w14:paraId="55196DF5" w14:textId="77777777" w:rsidR="00366082" w:rsidRPr="007645E1" w:rsidRDefault="00366082" w:rsidP="008160A2">
            <w:pPr>
              <w:rPr>
                <w:rFonts w:ascii="Times New Roman" w:hAnsi="Times New Roman" w:cs="Times New Roman"/>
                <w:sz w:val="24"/>
                <w:szCs w:val="24"/>
              </w:rPr>
            </w:pPr>
            <w:r w:rsidRPr="007645E1">
              <w:rPr>
                <w:rFonts w:ascii="Times New Roman" w:hAnsi="Times New Roman" w:cs="Times New Roman"/>
                <w:sz w:val="24"/>
                <w:szCs w:val="24"/>
              </w:rPr>
              <w:t>For how long?</w:t>
            </w:r>
          </w:p>
          <w:p w14:paraId="55196DF6" w14:textId="77777777" w:rsidR="00366082" w:rsidRDefault="00366082" w:rsidP="008160A2">
            <w:pPr>
              <w:rPr>
                <w:rFonts w:ascii="Times New Roman" w:hAnsi="Times New Roman" w:cs="Times New Roman"/>
                <w:sz w:val="24"/>
                <w:szCs w:val="24"/>
              </w:rPr>
            </w:pPr>
            <w:r w:rsidRPr="007645E1">
              <w:rPr>
                <w:rFonts w:ascii="Times New Roman" w:hAnsi="Times New Roman" w:cs="Times New Roman"/>
                <w:sz w:val="24"/>
                <w:szCs w:val="24"/>
              </w:rPr>
              <w:t>Frequency?</w:t>
            </w:r>
          </w:p>
          <w:p w14:paraId="55196DF7" w14:textId="77777777" w:rsidR="00366082" w:rsidRPr="007645E1" w:rsidRDefault="00366082" w:rsidP="008160A2">
            <w:pPr>
              <w:rPr>
                <w:rFonts w:ascii="Times New Roman" w:hAnsi="Times New Roman" w:cs="Times New Roman"/>
                <w:sz w:val="24"/>
                <w:szCs w:val="24"/>
              </w:rPr>
            </w:pPr>
          </w:p>
        </w:tc>
      </w:tr>
      <w:tr w:rsidR="00366082" w:rsidRPr="007645E1" w14:paraId="55196DFA" w14:textId="77777777" w:rsidTr="008160A2">
        <w:tc>
          <w:tcPr>
            <w:tcW w:w="9016" w:type="dxa"/>
          </w:tcPr>
          <w:p w14:paraId="55196DF9" w14:textId="77777777" w:rsidR="00366082" w:rsidRPr="007645E1" w:rsidRDefault="00366082" w:rsidP="008160A2">
            <w:pPr>
              <w:spacing w:before="100" w:beforeAutospacing="1" w:after="100" w:afterAutospacing="1"/>
              <w:rPr>
                <w:rFonts w:ascii="Times New Roman" w:hAnsi="Times New Roman" w:cs="Times New Roman"/>
                <w:sz w:val="24"/>
                <w:szCs w:val="24"/>
              </w:rPr>
            </w:pPr>
            <w:r w:rsidRPr="007645E1">
              <w:rPr>
                <w:rFonts w:ascii="Times New Roman" w:hAnsi="Times New Roman" w:cs="Times New Roman"/>
                <w:sz w:val="24"/>
                <w:szCs w:val="24"/>
              </w:rPr>
              <w:t xml:space="preserve">8. Contact between meetings will be via </w:t>
            </w:r>
            <w:r w:rsidRPr="007645E1">
              <w:rPr>
                <w:rFonts w:ascii="Times New Roman" w:hAnsi="Times New Roman" w:cs="Times New Roman"/>
                <w:i/>
                <w:sz w:val="24"/>
                <w:szCs w:val="24"/>
              </w:rPr>
              <w:t>telephone/e-mail/text message</w:t>
            </w:r>
            <w:r w:rsidRPr="007645E1">
              <w:rPr>
                <w:rFonts w:ascii="Times New Roman" w:hAnsi="Times New Roman" w:cs="Times New Roman"/>
                <w:sz w:val="24"/>
                <w:szCs w:val="24"/>
              </w:rPr>
              <w:t>*</w:t>
            </w:r>
          </w:p>
        </w:tc>
      </w:tr>
      <w:tr w:rsidR="00366082" w:rsidRPr="007645E1" w14:paraId="55196DFC" w14:textId="77777777" w:rsidTr="008160A2">
        <w:tc>
          <w:tcPr>
            <w:tcW w:w="9016" w:type="dxa"/>
          </w:tcPr>
          <w:p w14:paraId="55196DFB" w14:textId="77777777" w:rsidR="00366082" w:rsidRPr="007645E1" w:rsidRDefault="00366082" w:rsidP="008160A2">
            <w:pPr>
              <w:spacing w:before="100" w:beforeAutospacing="1" w:after="100" w:afterAutospacing="1"/>
              <w:rPr>
                <w:rFonts w:ascii="Times New Roman" w:hAnsi="Times New Roman" w:cs="Times New Roman"/>
                <w:sz w:val="24"/>
                <w:szCs w:val="24"/>
              </w:rPr>
            </w:pPr>
            <w:r w:rsidRPr="007645E1">
              <w:rPr>
                <w:rFonts w:ascii="Times New Roman" w:hAnsi="Times New Roman" w:cs="Times New Roman"/>
                <w:sz w:val="24"/>
                <w:szCs w:val="24"/>
              </w:rPr>
              <w:t>9</w:t>
            </w:r>
            <w:r w:rsidRPr="007645E1">
              <w:rPr>
                <w:rFonts w:ascii="Times New Roman" w:hAnsi="Times New Roman" w:cs="Times New Roman"/>
                <w:i/>
                <w:sz w:val="24"/>
                <w:szCs w:val="24"/>
              </w:rPr>
              <w:t>. Telephone/e-mail</w:t>
            </w:r>
            <w:r w:rsidRPr="007645E1">
              <w:rPr>
                <w:rFonts w:ascii="Times New Roman" w:hAnsi="Times New Roman" w:cs="Times New Roman"/>
                <w:sz w:val="24"/>
                <w:szCs w:val="24"/>
              </w:rPr>
              <w:t xml:space="preserve"> mentoring </w:t>
            </w:r>
            <w:r w:rsidRPr="007645E1">
              <w:rPr>
                <w:rFonts w:ascii="Times New Roman" w:hAnsi="Times New Roman" w:cs="Times New Roman"/>
                <w:i/>
                <w:sz w:val="24"/>
                <w:szCs w:val="24"/>
              </w:rPr>
              <w:t>between/in addition</w:t>
            </w:r>
            <w:r w:rsidRPr="007645E1">
              <w:rPr>
                <w:rFonts w:ascii="Times New Roman" w:hAnsi="Times New Roman" w:cs="Times New Roman"/>
                <w:sz w:val="24"/>
                <w:szCs w:val="24"/>
              </w:rPr>
              <w:t xml:space="preserve"> to meetings </w:t>
            </w:r>
            <w:r w:rsidRPr="007645E1">
              <w:rPr>
                <w:rFonts w:ascii="Times New Roman" w:hAnsi="Times New Roman" w:cs="Times New Roman"/>
                <w:i/>
                <w:sz w:val="24"/>
                <w:szCs w:val="24"/>
              </w:rPr>
              <w:t>is/is not</w:t>
            </w:r>
            <w:r w:rsidRPr="007645E1">
              <w:rPr>
                <w:rFonts w:ascii="Times New Roman" w:hAnsi="Times New Roman" w:cs="Times New Roman"/>
                <w:sz w:val="24"/>
                <w:szCs w:val="24"/>
              </w:rPr>
              <w:t xml:space="preserve"> acceptable*</w:t>
            </w:r>
          </w:p>
        </w:tc>
      </w:tr>
      <w:tr w:rsidR="00366082" w:rsidRPr="007645E1" w14:paraId="55196DFE" w14:textId="77777777" w:rsidTr="008160A2">
        <w:tc>
          <w:tcPr>
            <w:tcW w:w="9016" w:type="dxa"/>
          </w:tcPr>
          <w:p w14:paraId="55196DFD" w14:textId="77777777" w:rsidR="00366082" w:rsidRPr="007645E1" w:rsidRDefault="00366082" w:rsidP="008160A2">
            <w:pPr>
              <w:spacing w:before="100" w:beforeAutospacing="1" w:after="100" w:afterAutospacing="1"/>
              <w:rPr>
                <w:rFonts w:ascii="Times New Roman" w:hAnsi="Times New Roman" w:cs="Times New Roman"/>
                <w:sz w:val="24"/>
                <w:szCs w:val="24"/>
              </w:rPr>
            </w:pPr>
            <w:r w:rsidRPr="007645E1">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55196E2C" wp14:editId="55196E2D">
                      <wp:simplePos x="0" y="0"/>
                      <wp:positionH relativeFrom="column">
                        <wp:posOffset>5303082</wp:posOffset>
                      </wp:positionH>
                      <wp:positionV relativeFrom="paragraph">
                        <wp:posOffset>26213</wp:posOffset>
                      </wp:positionV>
                      <wp:extent cx="104775" cy="142875"/>
                      <wp:effectExtent l="0" t="0" r="28575" b="28575"/>
                      <wp:wrapNone/>
                      <wp:docPr id="19" name="Rectangle 19"/>
                      <wp:cNvGraphicFramePr/>
                      <a:graphic xmlns:a="http://schemas.openxmlformats.org/drawingml/2006/main">
                        <a:graphicData uri="http://schemas.microsoft.com/office/word/2010/wordprocessingShape">
                          <wps:wsp>
                            <wps:cNvSpPr/>
                            <wps:spPr>
                              <a:xfrm>
                                <a:off x="0" y="0"/>
                                <a:ext cx="104775" cy="1428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196E3A" w14:textId="77777777" w:rsidR="00366082" w:rsidRDefault="00366082" w:rsidP="003660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196E2C" id="Rectangle 19" o:spid="_x0000_s1028" style="position:absolute;margin-left:417.55pt;margin-top:2.05pt;width:8.25pt;height:1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" fillcolor="white [3212]" strokecolor="#1f4d78 [1604]" strokeweight="1pt">
                      <v:textbox>
                        <w:txbxContent>
                          <w:p w14:paraId="55196E3A" w14:textId="77777777" w:rsidR="00366082" w:rsidRDefault="00366082" w:rsidP="00366082">
                            <w:pPr>
                              <w:jc w:val="center"/>
                            </w:pPr>
                          </w:p>
                        </w:txbxContent>
                      </v:textbox>
                    </v:rect>
                  </w:pict>
                </mc:Fallback>
              </mc:AlternateContent>
            </w:r>
            <w:r w:rsidRPr="007645E1">
              <w:rPr>
                <w:rFonts w:ascii="Times New Roman" w:hAnsi="Times New Roman" w:cs="Times New Roman"/>
                <w:sz w:val="24"/>
                <w:szCs w:val="24"/>
              </w:rPr>
              <w:t>10. If meetings have to be cancelled, 24 hour notice should be given</w:t>
            </w:r>
          </w:p>
        </w:tc>
      </w:tr>
      <w:tr w:rsidR="00366082" w:rsidRPr="007645E1" w14:paraId="55196E01" w14:textId="77777777" w:rsidTr="008160A2">
        <w:tc>
          <w:tcPr>
            <w:tcW w:w="9016" w:type="dxa"/>
          </w:tcPr>
          <w:p w14:paraId="55196DFF" w14:textId="77777777" w:rsidR="00366082" w:rsidRDefault="00366082" w:rsidP="008160A2">
            <w:pPr>
              <w:spacing w:before="100" w:beforeAutospacing="1" w:after="100" w:afterAutospacing="1"/>
              <w:rPr>
                <w:rFonts w:ascii="Times New Roman" w:hAnsi="Times New Roman" w:cs="Times New Roman"/>
                <w:sz w:val="24"/>
                <w:szCs w:val="24"/>
              </w:rPr>
            </w:pPr>
            <w:r w:rsidRPr="007645E1">
              <w:rPr>
                <w:rFonts w:ascii="Times New Roman"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14:anchorId="55196E2E" wp14:editId="55196E2F">
                      <wp:simplePos x="0" y="0"/>
                      <wp:positionH relativeFrom="column">
                        <wp:posOffset>5307259</wp:posOffset>
                      </wp:positionH>
                      <wp:positionV relativeFrom="paragraph">
                        <wp:posOffset>302895</wp:posOffset>
                      </wp:positionV>
                      <wp:extent cx="104775" cy="142875"/>
                      <wp:effectExtent l="0" t="0" r="28575" b="28575"/>
                      <wp:wrapNone/>
                      <wp:docPr id="26" name="Rectangle 26"/>
                      <wp:cNvGraphicFramePr/>
                      <a:graphic xmlns:a="http://schemas.openxmlformats.org/drawingml/2006/main">
                        <a:graphicData uri="http://schemas.microsoft.com/office/word/2010/wordprocessingShape">
                          <wps:wsp>
                            <wps:cNvSpPr/>
                            <wps:spPr>
                              <a:xfrm>
                                <a:off x="0" y="0"/>
                                <a:ext cx="104775" cy="1428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196E3B" w14:textId="77777777" w:rsidR="00366082" w:rsidRDefault="00366082" w:rsidP="003660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196E2E" id="Rectangle 26" o:spid="_x0000_s1029" style="position:absolute;margin-left:417.9pt;margin-top:23.85pt;width:8.25pt;height:11.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" fillcolor="white [3212]" strokecolor="#1f4d78 [1604]" strokeweight="1pt">
                      <v:textbox>
                        <w:txbxContent>
                          <w:p w14:paraId="55196E3B" w14:textId="77777777" w:rsidR="00366082" w:rsidRDefault="00366082" w:rsidP="00366082">
                            <w:pPr>
                              <w:jc w:val="center"/>
                            </w:pPr>
                          </w:p>
                        </w:txbxContent>
                      </v:textbox>
                    </v:rect>
                  </w:pict>
                </mc:Fallback>
              </mc:AlternateContent>
            </w:r>
            <w:r w:rsidRPr="007645E1">
              <w:rPr>
                <w:rFonts w:ascii="Times New Roman" w:hAnsi="Times New Roman" w:cs="Times New Roman"/>
                <w:sz w:val="24"/>
                <w:szCs w:val="24"/>
              </w:rPr>
              <w:t>11. Mentoring sessions will include progress reviews against agreed development actions</w:t>
            </w:r>
          </w:p>
          <w:p w14:paraId="55196E00" w14:textId="77777777" w:rsidR="00366082" w:rsidRPr="007645E1" w:rsidRDefault="00366082" w:rsidP="008160A2">
            <w:pPr>
              <w:spacing w:before="100" w:beforeAutospacing="1" w:after="100" w:afterAutospacing="1"/>
              <w:rPr>
                <w:rFonts w:ascii="Times New Roman" w:hAnsi="Times New Roman" w:cs="Times New Roman"/>
                <w:sz w:val="24"/>
                <w:szCs w:val="24"/>
              </w:rPr>
            </w:pPr>
            <w:r w:rsidRPr="007645E1">
              <w:rPr>
                <w:rFonts w:ascii="Times New Roman" w:hAnsi="Times New Roman" w:cs="Times New Roman"/>
                <w:noProof/>
                <w:sz w:val="24"/>
                <w:szCs w:val="24"/>
                <w:lang w:eastAsia="en-GB"/>
              </w:rPr>
              <mc:AlternateContent>
                <mc:Choice Requires="wps">
                  <w:drawing>
                    <wp:anchor distT="0" distB="0" distL="114300" distR="114300" simplePos="0" relativeHeight="251666432" behindDoc="0" locked="0" layoutInCell="1" allowOverlap="1" wp14:anchorId="55196E30" wp14:editId="55196E31">
                      <wp:simplePos x="0" y="0"/>
                      <wp:positionH relativeFrom="column">
                        <wp:posOffset>146050</wp:posOffset>
                      </wp:positionH>
                      <wp:positionV relativeFrom="paragraph">
                        <wp:posOffset>153670</wp:posOffset>
                      </wp:positionV>
                      <wp:extent cx="104775" cy="142875"/>
                      <wp:effectExtent l="0" t="0" r="28575" b="28575"/>
                      <wp:wrapNone/>
                      <wp:docPr id="27" name="Rectangle 27"/>
                      <wp:cNvGraphicFramePr/>
                      <a:graphic xmlns:a="http://schemas.openxmlformats.org/drawingml/2006/main">
                        <a:graphicData uri="http://schemas.microsoft.com/office/word/2010/wordprocessingShape">
                          <wps:wsp>
                            <wps:cNvSpPr/>
                            <wps:spPr>
                              <a:xfrm>
                                <a:off x="0" y="0"/>
                                <a:ext cx="104775" cy="1428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196E3C" w14:textId="77777777" w:rsidR="00366082" w:rsidRDefault="00366082" w:rsidP="003660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196E30" id="Rectangle 27" o:spid="_x0000_s1030" style="position:absolute;margin-left:11.5pt;margin-top:12.1pt;width:8.25pt;height:11.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" fillcolor="white [3212]" strokecolor="#1f4d78 [1604]" strokeweight="1pt">
                      <v:textbox>
                        <w:txbxContent>
                          <w:p w14:paraId="55196E3C" w14:textId="77777777" w:rsidR="00366082" w:rsidRDefault="00366082" w:rsidP="00366082">
                            <w:pPr>
                              <w:jc w:val="center"/>
                            </w:pPr>
                          </w:p>
                        </w:txbxContent>
                      </v:textbox>
                    </v:rect>
                  </w:pict>
                </mc:Fallback>
              </mc:AlternateContent>
            </w:r>
          </w:p>
        </w:tc>
      </w:tr>
      <w:tr w:rsidR="00366082" w:rsidRPr="007645E1" w14:paraId="55196E03" w14:textId="77777777" w:rsidTr="008160A2">
        <w:tc>
          <w:tcPr>
            <w:tcW w:w="9016" w:type="dxa"/>
          </w:tcPr>
          <w:p w14:paraId="55196E02" w14:textId="77777777" w:rsidR="00366082" w:rsidRPr="007645E1" w:rsidRDefault="00366082" w:rsidP="008160A2">
            <w:pPr>
              <w:spacing w:before="100" w:beforeAutospacing="1" w:after="100" w:afterAutospacing="1"/>
              <w:rPr>
                <w:rFonts w:ascii="Times New Roman" w:hAnsi="Times New Roman" w:cs="Times New Roman"/>
                <w:sz w:val="24"/>
                <w:szCs w:val="24"/>
              </w:rPr>
            </w:pPr>
            <w:r w:rsidRPr="007645E1">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55196E32" wp14:editId="55196E33">
                      <wp:simplePos x="0" y="0"/>
                      <wp:positionH relativeFrom="column">
                        <wp:posOffset>5304433</wp:posOffset>
                      </wp:positionH>
                      <wp:positionV relativeFrom="paragraph">
                        <wp:posOffset>13567</wp:posOffset>
                      </wp:positionV>
                      <wp:extent cx="104775" cy="14287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104775" cy="1428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196E3D" w14:textId="77777777" w:rsidR="00366082" w:rsidRDefault="00366082" w:rsidP="003660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196E32" id="Rectangle 20" o:spid="_x0000_s1031" style="position:absolute;margin-left:417.65pt;margin-top:1.05pt;width:8.25pt;height:1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" fillcolor="white [3212]" strokecolor="#1f4d78 [1604]" strokeweight="1pt">
                      <v:textbox>
                        <w:txbxContent>
                          <w:p w14:paraId="55196E3D" w14:textId="77777777" w:rsidR="00366082" w:rsidRDefault="00366082" w:rsidP="00366082">
                            <w:pPr>
                              <w:jc w:val="center"/>
                            </w:pPr>
                          </w:p>
                        </w:txbxContent>
                      </v:textbox>
                    </v:rect>
                  </w:pict>
                </mc:Fallback>
              </mc:AlternateContent>
            </w:r>
            <w:r w:rsidRPr="007645E1">
              <w:rPr>
                <w:rFonts w:ascii="Times New Roman" w:hAnsi="Times New Roman" w:cs="Times New Roman"/>
                <w:sz w:val="24"/>
                <w:szCs w:val="24"/>
              </w:rPr>
              <w:t xml:space="preserve">12. Confidentiality will be maintained by both parties.  </w:t>
            </w:r>
          </w:p>
        </w:tc>
      </w:tr>
      <w:tr w:rsidR="00366082" w:rsidRPr="007645E1" w14:paraId="55196E05" w14:textId="77777777" w:rsidTr="008160A2">
        <w:tc>
          <w:tcPr>
            <w:tcW w:w="9016" w:type="dxa"/>
          </w:tcPr>
          <w:p w14:paraId="55196E04" w14:textId="77777777" w:rsidR="00366082" w:rsidRPr="007645E1" w:rsidRDefault="00366082" w:rsidP="008160A2">
            <w:pPr>
              <w:spacing w:before="100" w:beforeAutospacing="1" w:after="100" w:afterAutospacing="1"/>
              <w:rPr>
                <w:rFonts w:ascii="Times New Roman" w:hAnsi="Times New Roman" w:cs="Times New Roman"/>
                <w:sz w:val="24"/>
                <w:szCs w:val="24"/>
              </w:rPr>
            </w:pPr>
            <w:r w:rsidRPr="007645E1">
              <w:rPr>
                <w:rFonts w:ascii="Times New Roman" w:hAnsi="Times New Roman" w:cs="Times New Roman"/>
                <w:noProof/>
                <w:sz w:val="24"/>
                <w:szCs w:val="24"/>
                <w:lang w:eastAsia="en-GB"/>
              </w:rPr>
              <mc:AlternateContent>
                <mc:Choice Requires="wps">
                  <w:drawing>
                    <wp:anchor distT="0" distB="0" distL="114300" distR="114300" simplePos="0" relativeHeight="251662336" behindDoc="0" locked="0" layoutInCell="1" allowOverlap="1" wp14:anchorId="55196E34" wp14:editId="55196E35">
                      <wp:simplePos x="0" y="0"/>
                      <wp:positionH relativeFrom="column">
                        <wp:posOffset>5330190</wp:posOffset>
                      </wp:positionH>
                      <wp:positionV relativeFrom="paragraph">
                        <wp:posOffset>353418</wp:posOffset>
                      </wp:positionV>
                      <wp:extent cx="104775" cy="14287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104775" cy="1428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196E3E" w14:textId="77777777" w:rsidR="00366082" w:rsidRDefault="00366082" w:rsidP="003660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196E34" id="Rectangle 22" o:spid="_x0000_s1032" style="position:absolute;margin-left:419.7pt;margin-top:27.85pt;width:8.25pt;height:11.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" fillcolor="white [3212]" strokecolor="#1f4d78 [1604]" strokeweight="1pt">
                      <v:textbox>
                        <w:txbxContent>
                          <w:p w14:paraId="55196E3E" w14:textId="77777777" w:rsidR="00366082" w:rsidRDefault="00366082" w:rsidP="00366082">
                            <w:pPr>
                              <w:jc w:val="center"/>
                            </w:pPr>
                          </w:p>
                        </w:txbxContent>
                      </v:textbox>
                    </v:rect>
                  </w:pict>
                </mc:Fallback>
              </mc:AlternateContent>
            </w:r>
            <w:r w:rsidRPr="007645E1">
              <w:rPr>
                <w:rFonts w:ascii="Times New Roman" w:hAnsi="Times New Roman" w:cs="Times New Roman"/>
                <w:sz w:val="24"/>
                <w:szCs w:val="24"/>
              </w:rPr>
              <w:t>13. We understand that confidentiality may not be guaranteed in the case of disclosure of financial irregularity, breach of health and safety, or any issues that are deemed harmful to the mentor, the mentee or other persons in the organisation or the organisation itself.</w:t>
            </w:r>
            <w:r w:rsidRPr="007645E1">
              <w:rPr>
                <w:rFonts w:ascii="Times New Roman" w:hAnsi="Times New Roman" w:cs="Times New Roman"/>
                <w:noProof/>
                <w:sz w:val="24"/>
                <w:szCs w:val="24"/>
              </w:rPr>
              <w:t xml:space="preserve"> </w:t>
            </w:r>
          </w:p>
        </w:tc>
      </w:tr>
      <w:tr w:rsidR="00366082" w:rsidRPr="007645E1" w14:paraId="55196E07" w14:textId="77777777" w:rsidTr="008160A2">
        <w:tc>
          <w:tcPr>
            <w:tcW w:w="9016" w:type="dxa"/>
          </w:tcPr>
          <w:p w14:paraId="55196E06" w14:textId="77777777" w:rsidR="00366082" w:rsidRPr="007645E1" w:rsidRDefault="00366082" w:rsidP="008160A2">
            <w:pPr>
              <w:spacing w:before="100" w:beforeAutospacing="1" w:after="100" w:afterAutospacing="1"/>
              <w:rPr>
                <w:rFonts w:ascii="Times New Roman" w:hAnsi="Times New Roman" w:cs="Times New Roman"/>
                <w:sz w:val="24"/>
                <w:szCs w:val="24"/>
              </w:rPr>
            </w:pPr>
            <w:r w:rsidRPr="007645E1">
              <w:rPr>
                <w:rFonts w:ascii="Times New Roman" w:hAnsi="Times New Roman" w:cs="Times New Roman"/>
                <w:noProof/>
                <w:sz w:val="24"/>
                <w:szCs w:val="24"/>
                <w:lang w:eastAsia="en-GB"/>
              </w:rPr>
              <mc:AlternateContent>
                <mc:Choice Requires="wps">
                  <w:drawing>
                    <wp:anchor distT="0" distB="0" distL="114300" distR="114300" simplePos="0" relativeHeight="251664384" behindDoc="0" locked="0" layoutInCell="1" allowOverlap="1" wp14:anchorId="55196E36" wp14:editId="55196E37">
                      <wp:simplePos x="0" y="0"/>
                      <wp:positionH relativeFrom="column">
                        <wp:posOffset>5340010</wp:posOffset>
                      </wp:positionH>
                      <wp:positionV relativeFrom="paragraph">
                        <wp:posOffset>169814</wp:posOffset>
                      </wp:positionV>
                      <wp:extent cx="104775" cy="142875"/>
                      <wp:effectExtent l="0" t="0" r="28575" b="28575"/>
                      <wp:wrapNone/>
                      <wp:docPr id="23" name="Rectangle 23"/>
                      <wp:cNvGraphicFramePr/>
                      <a:graphic xmlns:a="http://schemas.openxmlformats.org/drawingml/2006/main">
                        <a:graphicData uri="http://schemas.microsoft.com/office/word/2010/wordprocessingShape">
                          <wps:wsp>
                            <wps:cNvSpPr/>
                            <wps:spPr>
                              <a:xfrm>
                                <a:off x="0" y="0"/>
                                <a:ext cx="104775" cy="1428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196E3F" w14:textId="77777777" w:rsidR="00366082" w:rsidRDefault="00366082" w:rsidP="003660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196E36" id="Rectangle 23" o:spid="_x0000_s1033" style="position:absolute;margin-left:420.45pt;margin-top:13.35pt;width:8.25pt;height:11.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" fillcolor="white [3212]" strokecolor="#1f4d78 [1604]" strokeweight="1pt">
                      <v:textbox>
                        <w:txbxContent>
                          <w:p w14:paraId="55196E3F" w14:textId="77777777" w:rsidR="00366082" w:rsidRDefault="00366082" w:rsidP="00366082">
                            <w:pPr>
                              <w:jc w:val="center"/>
                            </w:pPr>
                          </w:p>
                        </w:txbxContent>
                      </v:textbox>
                    </v:rect>
                  </w:pict>
                </mc:Fallback>
              </mc:AlternateContent>
            </w:r>
            <w:r w:rsidRPr="007645E1">
              <w:rPr>
                <w:rFonts w:ascii="Times New Roman" w:hAnsi="Times New Roman" w:cs="Times New Roman"/>
                <w:sz w:val="24"/>
                <w:szCs w:val="24"/>
              </w:rPr>
              <w:t>14. This agreement remains in effect for             months.  The agreement may be terminated at any time by either the mentor or the individual being mentored.</w:t>
            </w:r>
          </w:p>
        </w:tc>
      </w:tr>
    </w:tbl>
    <w:p w14:paraId="55196E08" w14:textId="77777777" w:rsidR="00366082" w:rsidRDefault="00366082" w:rsidP="00366082">
      <w:pPr>
        <w:spacing w:before="100" w:beforeAutospacing="1" w:after="100" w:afterAutospacing="1"/>
        <w:rPr>
          <w:rFonts w:ascii="Times New Roman" w:hAnsi="Times New Roman" w:cs="Times New Roman"/>
          <w:sz w:val="24"/>
          <w:szCs w:val="24"/>
        </w:rPr>
      </w:pPr>
    </w:p>
    <w:p w14:paraId="55196E09" w14:textId="77777777" w:rsidR="00366082" w:rsidRPr="007645E1" w:rsidRDefault="00366082" w:rsidP="00366082">
      <w:pPr>
        <w:spacing w:before="100" w:beforeAutospacing="1" w:after="100" w:afterAutospacing="1"/>
        <w:rPr>
          <w:rFonts w:ascii="Times New Roman" w:hAnsi="Times New Roman" w:cs="Times New Roman"/>
          <w:sz w:val="24"/>
          <w:szCs w:val="24"/>
        </w:rPr>
      </w:pPr>
      <w:proofErr w:type="spellStart"/>
      <w:r w:rsidRPr="007645E1">
        <w:rPr>
          <w:rFonts w:ascii="Times New Roman" w:hAnsi="Times New Roman" w:cs="Times New Roman"/>
          <w:sz w:val="24"/>
          <w:szCs w:val="24"/>
        </w:rPr>
        <w:t>Signature_______________________________________Mentor</w:t>
      </w:r>
      <w:proofErr w:type="spellEnd"/>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t>Date:</w:t>
      </w:r>
    </w:p>
    <w:p w14:paraId="55196E0A" w14:textId="77777777" w:rsidR="00366082" w:rsidRDefault="00366082" w:rsidP="00366082">
      <w:pPr>
        <w:spacing w:before="100" w:beforeAutospacing="1" w:after="100" w:afterAutospacing="1"/>
        <w:rPr>
          <w:rFonts w:ascii="Times New Roman" w:hAnsi="Times New Roman" w:cs="Times New Roman"/>
          <w:sz w:val="24"/>
          <w:szCs w:val="24"/>
        </w:rPr>
      </w:pPr>
      <w:proofErr w:type="spellStart"/>
      <w:r w:rsidRPr="007645E1">
        <w:rPr>
          <w:rFonts w:ascii="Times New Roman" w:hAnsi="Times New Roman" w:cs="Times New Roman"/>
          <w:sz w:val="24"/>
          <w:szCs w:val="24"/>
        </w:rPr>
        <w:t>Signature_______________________________________Mentee</w:t>
      </w:r>
      <w:proofErr w:type="spellEnd"/>
      <w:r>
        <w:rPr>
          <w:rFonts w:ascii="Times New Roman" w:hAnsi="Times New Roman" w:cs="Times New Roman"/>
          <w:sz w:val="24"/>
          <w:szCs w:val="24"/>
        </w:rPr>
        <w:tab/>
      </w:r>
      <w:r>
        <w:rPr>
          <w:rFonts w:ascii="Times New Roman" w:hAnsi="Times New Roman" w:cs="Times New Roman"/>
          <w:sz w:val="24"/>
          <w:szCs w:val="24"/>
        </w:rPr>
        <w:tab/>
        <w:t>Date:</w:t>
      </w:r>
    </w:p>
    <w:p w14:paraId="55196E0B" w14:textId="77777777" w:rsidR="00366082" w:rsidRPr="00D67F0F" w:rsidRDefault="00366082" w:rsidP="00366082">
      <w:pPr>
        <w:rPr>
          <w:rFonts w:ascii="Times New Roman" w:hAnsi="Times New Roman" w:cs="Times New Roman"/>
          <w:b/>
          <w:sz w:val="24"/>
          <w:szCs w:val="24"/>
        </w:rPr>
      </w:pPr>
      <w:r w:rsidRPr="00D67F0F">
        <w:rPr>
          <w:rFonts w:ascii="Times New Roman" w:hAnsi="Times New Roman" w:cs="Times New Roman"/>
          <w:b/>
          <w:sz w:val="24"/>
          <w:szCs w:val="24"/>
        </w:rPr>
        <w:lastRenderedPageBreak/>
        <w:t>Notes:</w:t>
      </w:r>
    </w:p>
    <w:p w14:paraId="55196E0C" w14:textId="77777777" w:rsidR="00366082" w:rsidRDefault="00366082" w:rsidP="00366082">
      <w:pPr>
        <w:rPr>
          <w:rFonts w:ascii="Times New Roman" w:hAnsi="Times New Roman" w:cs="Times New Roman"/>
          <w:sz w:val="24"/>
          <w:szCs w:val="24"/>
        </w:rPr>
      </w:pPr>
      <w:r w:rsidRPr="007645E1">
        <w:rPr>
          <w:rFonts w:ascii="Times New Roman" w:hAnsi="Times New Roman" w:cs="Times New Roman"/>
          <w:sz w:val="24"/>
          <w:szCs w:val="24"/>
        </w:rPr>
        <w:t xml:space="preserve">1. Both parties should be clear about what the organization is trying to achieve through its mentoring </w:t>
      </w:r>
      <w:r>
        <w:rPr>
          <w:rFonts w:ascii="Times New Roman" w:hAnsi="Times New Roman" w:cs="Times New Roman"/>
          <w:sz w:val="24"/>
          <w:szCs w:val="24"/>
        </w:rPr>
        <w:t>scheme</w:t>
      </w:r>
      <w:r w:rsidRPr="007645E1">
        <w:rPr>
          <w:rFonts w:ascii="Times New Roman" w:hAnsi="Times New Roman" w:cs="Times New Roman"/>
          <w:sz w:val="24"/>
          <w:szCs w:val="24"/>
        </w:rPr>
        <w:t>.</w:t>
      </w:r>
    </w:p>
    <w:p w14:paraId="55196E0D" w14:textId="77777777" w:rsidR="00366082" w:rsidRPr="007645E1" w:rsidRDefault="00366082" w:rsidP="00366082">
      <w:pPr>
        <w:rPr>
          <w:rFonts w:ascii="Times New Roman" w:hAnsi="Times New Roman" w:cs="Times New Roman"/>
          <w:sz w:val="24"/>
          <w:szCs w:val="24"/>
        </w:rPr>
      </w:pPr>
    </w:p>
    <w:p w14:paraId="55196E0E" w14:textId="77777777" w:rsidR="00366082" w:rsidRPr="007645E1" w:rsidRDefault="00366082" w:rsidP="00366082">
      <w:pPr>
        <w:rPr>
          <w:rFonts w:ascii="Times New Roman" w:hAnsi="Times New Roman" w:cs="Times New Roman"/>
          <w:sz w:val="24"/>
          <w:szCs w:val="24"/>
        </w:rPr>
      </w:pPr>
      <w:r w:rsidRPr="007645E1">
        <w:rPr>
          <w:rFonts w:ascii="Times New Roman" w:hAnsi="Times New Roman" w:cs="Times New Roman"/>
          <w:sz w:val="24"/>
          <w:szCs w:val="24"/>
        </w:rPr>
        <w:t xml:space="preserve">2 The mentoring objectives should define what mentee and mentor hope to achieve by participating in the </w:t>
      </w:r>
      <w:r>
        <w:rPr>
          <w:rFonts w:ascii="Times New Roman" w:hAnsi="Times New Roman" w:cs="Times New Roman"/>
          <w:sz w:val="24"/>
          <w:szCs w:val="24"/>
        </w:rPr>
        <w:t>Scheme</w:t>
      </w:r>
      <w:r w:rsidRPr="007645E1">
        <w:rPr>
          <w:rFonts w:ascii="Times New Roman" w:hAnsi="Times New Roman" w:cs="Times New Roman"/>
          <w:sz w:val="24"/>
          <w:szCs w:val="24"/>
        </w:rPr>
        <w:t xml:space="preserve">.  The objectives should be personal, developmental, relate to job role and career.  They do not need to mirror the organisation’s objectives but must align with them.  </w:t>
      </w:r>
    </w:p>
    <w:p w14:paraId="55196E0F" w14:textId="77777777" w:rsidR="00366082" w:rsidRDefault="00366082" w:rsidP="00366082">
      <w:pPr>
        <w:rPr>
          <w:rFonts w:ascii="Times New Roman" w:hAnsi="Times New Roman" w:cs="Times New Roman"/>
          <w:sz w:val="24"/>
          <w:szCs w:val="24"/>
        </w:rPr>
      </w:pPr>
      <w:r w:rsidRPr="007645E1">
        <w:rPr>
          <w:rFonts w:ascii="Times New Roman" w:hAnsi="Times New Roman" w:cs="Times New Roman"/>
          <w:sz w:val="24"/>
          <w:szCs w:val="24"/>
        </w:rPr>
        <w:t>It is important to spend time defining these objectives because they will be used as measures of success.</w:t>
      </w:r>
    </w:p>
    <w:p w14:paraId="55196E10" w14:textId="77777777" w:rsidR="00366082" w:rsidRPr="007645E1" w:rsidRDefault="00366082" w:rsidP="00366082">
      <w:pPr>
        <w:rPr>
          <w:rFonts w:ascii="Times New Roman" w:hAnsi="Times New Roman" w:cs="Times New Roman"/>
          <w:sz w:val="24"/>
          <w:szCs w:val="24"/>
        </w:rPr>
      </w:pPr>
    </w:p>
    <w:p w14:paraId="55196E11" w14:textId="77777777" w:rsidR="00366082" w:rsidRDefault="00366082" w:rsidP="00366082">
      <w:pPr>
        <w:rPr>
          <w:rFonts w:ascii="Times New Roman" w:hAnsi="Times New Roman" w:cs="Times New Roman"/>
          <w:sz w:val="24"/>
          <w:szCs w:val="24"/>
        </w:rPr>
      </w:pPr>
      <w:r w:rsidRPr="007645E1">
        <w:rPr>
          <w:rFonts w:ascii="Times New Roman" w:hAnsi="Times New Roman" w:cs="Times New Roman"/>
          <w:sz w:val="24"/>
          <w:szCs w:val="24"/>
        </w:rPr>
        <w:t xml:space="preserve">3. Confirms understanding of the need for compliance and ethical </w:t>
      </w:r>
      <w:r>
        <w:rPr>
          <w:rFonts w:ascii="Times New Roman" w:hAnsi="Times New Roman" w:cs="Times New Roman"/>
          <w:sz w:val="24"/>
          <w:szCs w:val="24"/>
        </w:rPr>
        <w:t>behaviour.</w:t>
      </w:r>
    </w:p>
    <w:p w14:paraId="55196E12" w14:textId="77777777" w:rsidR="00366082" w:rsidRPr="007645E1" w:rsidRDefault="00366082" w:rsidP="00366082">
      <w:pPr>
        <w:rPr>
          <w:rFonts w:ascii="Times New Roman" w:hAnsi="Times New Roman" w:cs="Times New Roman"/>
          <w:sz w:val="24"/>
          <w:szCs w:val="24"/>
        </w:rPr>
      </w:pPr>
    </w:p>
    <w:p w14:paraId="55196E13" w14:textId="77777777" w:rsidR="00366082" w:rsidRDefault="00366082" w:rsidP="00366082">
      <w:pPr>
        <w:rPr>
          <w:rFonts w:ascii="Times New Roman" w:hAnsi="Times New Roman" w:cs="Times New Roman"/>
          <w:sz w:val="24"/>
          <w:szCs w:val="24"/>
        </w:rPr>
      </w:pPr>
      <w:r w:rsidRPr="007645E1">
        <w:rPr>
          <w:rFonts w:ascii="Times New Roman" w:hAnsi="Times New Roman" w:cs="Times New Roman"/>
          <w:sz w:val="24"/>
          <w:szCs w:val="24"/>
        </w:rPr>
        <w:t>4. Clarifies understanding of mentors role</w:t>
      </w:r>
      <w:r>
        <w:rPr>
          <w:rFonts w:ascii="Times New Roman" w:hAnsi="Times New Roman" w:cs="Times New Roman"/>
          <w:sz w:val="24"/>
          <w:szCs w:val="24"/>
        </w:rPr>
        <w:t>.</w:t>
      </w:r>
    </w:p>
    <w:p w14:paraId="55196E14" w14:textId="77777777" w:rsidR="00366082" w:rsidRPr="007645E1" w:rsidRDefault="00366082" w:rsidP="00366082">
      <w:pPr>
        <w:rPr>
          <w:rFonts w:ascii="Times New Roman" w:hAnsi="Times New Roman" w:cs="Times New Roman"/>
          <w:sz w:val="24"/>
          <w:szCs w:val="24"/>
        </w:rPr>
      </w:pPr>
    </w:p>
    <w:p w14:paraId="55196E15" w14:textId="77777777" w:rsidR="00366082" w:rsidRDefault="00366082" w:rsidP="00366082">
      <w:pPr>
        <w:rPr>
          <w:rFonts w:ascii="Times New Roman" w:hAnsi="Times New Roman" w:cs="Times New Roman"/>
          <w:sz w:val="24"/>
          <w:szCs w:val="24"/>
        </w:rPr>
      </w:pPr>
      <w:r w:rsidRPr="007645E1">
        <w:rPr>
          <w:rFonts w:ascii="Times New Roman" w:hAnsi="Times New Roman" w:cs="Times New Roman"/>
          <w:sz w:val="24"/>
          <w:szCs w:val="24"/>
        </w:rPr>
        <w:t>5. Clarifies understanding of mentee obligations</w:t>
      </w:r>
      <w:r>
        <w:rPr>
          <w:rFonts w:ascii="Times New Roman" w:hAnsi="Times New Roman" w:cs="Times New Roman"/>
          <w:sz w:val="24"/>
          <w:szCs w:val="24"/>
        </w:rPr>
        <w:t>.</w:t>
      </w:r>
    </w:p>
    <w:p w14:paraId="55196E16" w14:textId="77777777" w:rsidR="00366082" w:rsidRPr="007645E1" w:rsidRDefault="00366082" w:rsidP="00366082">
      <w:pPr>
        <w:rPr>
          <w:rFonts w:ascii="Times New Roman" w:hAnsi="Times New Roman" w:cs="Times New Roman"/>
          <w:sz w:val="24"/>
          <w:szCs w:val="24"/>
        </w:rPr>
      </w:pPr>
    </w:p>
    <w:p w14:paraId="55196E17" w14:textId="77777777" w:rsidR="00366082" w:rsidRDefault="00366082" w:rsidP="00366082">
      <w:pPr>
        <w:rPr>
          <w:rFonts w:ascii="Times New Roman" w:hAnsi="Times New Roman" w:cs="Times New Roman"/>
          <w:sz w:val="24"/>
          <w:szCs w:val="24"/>
        </w:rPr>
      </w:pPr>
      <w:r w:rsidRPr="007645E1">
        <w:rPr>
          <w:rFonts w:ascii="Times New Roman" w:hAnsi="Times New Roman" w:cs="Times New Roman"/>
          <w:sz w:val="24"/>
          <w:szCs w:val="24"/>
        </w:rPr>
        <w:t>6. Identifies others who may have an interest, the extent of their involvement, and clarifies boundaries, especially around issues of communication and confidentiality.</w:t>
      </w:r>
    </w:p>
    <w:p w14:paraId="55196E18" w14:textId="77777777" w:rsidR="00366082" w:rsidRPr="007645E1" w:rsidRDefault="00366082" w:rsidP="00366082">
      <w:pPr>
        <w:rPr>
          <w:rFonts w:ascii="Times New Roman" w:hAnsi="Times New Roman" w:cs="Times New Roman"/>
          <w:sz w:val="24"/>
          <w:szCs w:val="24"/>
        </w:rPr>
      </w:pPr>
    </w:p>
    <w:p w14:paraId="55196E19" w14:textId="77777777" w:rsidR="00366082" w:rsidRDefault="00366082" w:rsidP="00366082">
      <w:pPr>
        <w:rPr>
          <w:rFonts w:ascii="Times New Roman" w:hAnsi="Times New Roman" w:cs="Times New Roman"/>
          <w:sz w:val="24"/>
          <w:szCs w:val="24"/>
        </w:rPr>
      </w:pPr>
      <w:r w:rsidRPr="007645E1">
        <w:rPr>
          <w:rFonts w:ascii="Times New Roman" w:hAnsi="Times New Roman" w:cs="Times New Roman"/>
          <w:sz w:val="24"/>
          <w:szCs w:val="24"/>
        </w:rPr>
        <w:t>7. – 11. These are the practicalities</w:t>
      </w:r>
      <w:r>
        <w:rPr>
          <w:rFonts w:ascii="Times New Roman" w:hAnsi="Times New Roman" w:cs="Times New Roman"/>
          <w:sz w:val="24"/>
          <w:szCs w:val="24"/>
        </w:rPr>
        <w:t>.</w:t>
      </w:r>
    </w:p>
    <w:p w14:paraId="55196E1A" w14:textId="77777777" w:rsidR="00366082" w:rsidRPr="007645E1" w:rsidRDefault="00366082" w:rsidP="00366082">
      <w:pPr>
        <w:rPr>
          <w:rFonts w:ascii="Times New Roman" w:hAnsi="Times New Roman" w:cs="Times New Roman"/>
          <w:sz w:val="24"/>
          <w:szCs w:val="24"/>
        </w:rPr>
      </w:pPr>
    </w:p>
    <w:p w14:paraId="55196E1B" w14:textId="77777777" w:rsidR="00366082" w:rsidRDefault="00366082" w:rsidP="00366082">
      <w:pPr>
        <w:rPr>
          <w:rFonts w:ascii="Times New Roman" w:hAnsi="Times New Roman" w:cs="Times New Roman"/>
          <w:sz w:val="24"/>
          <w:szCs w:val="24"/>
        </w:rPr>
      </w:pPr>
      <w:r w:rsidRPr="007645E1">
        <w:rPr>
          <w:rFonts w:ascii="Times New Roman" w:hAnsi="Times New Roman" w:cs="Times New Roman"/>
          <w:sz w:val="24"/>
          <w:szCs w:val="24"/>
        </w:rPr>
        <w:t>12. Confirms understanding of confidentiality</w:t>
      </w:r>
      <w:r>
        <w:rPr>
          <w:rFonts w:ascii="Times New Roman" w:hAnsi="Times New Roman" w:cs="Times New Roman"/>
          <w:sz w:val="24"/>
          <w:szCs w:val="24"/>
        </w:rPr>
        <w:t>.</w:t>
      </w:r>
    </w:p>
    <w:p w14:paraId="55196E1C" w14:textId="77777777" w:rsidR="00366082" w:rsidRPr="007645E1" w:rsidRDefault="00366082" w:rsidP="00366082">
      <w:pPr>
        <w:rPr>
          <w:rFonts w:ascii="Times New Roman" w:hAnsi="Times New Roman" w:cs="Times New Roman"/>
          <w:sz w:val="24"/>
          <w:szCs w:val="24"/>
        </w:rPr>
      </w:pPr>
    </w:p>
    <w:p w14:paraId="55196E1D" w14:textId="77777777" w:rsidR="00366082" w:rsidRDefault="00366082" w:rsidP="00366082">
      <w:pPr>
        <w:rPr>
          <w:rFonts w:ascii="Times New Roman" w:hAnsi="Times New Roman" w:cs="Times New Roman"/>
          <w:sz w:val="24"/>
          <w:szCs w:val="24"/>
        </w:rPr>
      </w:pPr>
      <w:r w:rsidRPr="007645E1">
        <w:rPr>
          <w:rFonts w:ascii="Times New Roman" w:hAnsi="Times New Roman" w:cs="Times New Roman"/>
          <w:sz w:val="24"/>
          <w:szCs w:val="24"/>
        </w:rPr>
        <w:t>13. Addresses potential issues around disclosure</w:t>
      </w:r>
      <w:r>
        <w:rPr>
          <w:rFonts w:ascii="Times New Roman" w:hAnsi="Times New Roman" w:cs="Times New Roman"/>
          <w:sz w:val="24"/>
          <w:szCs w:val="24"/>
        </w:rPr>
        <w:t>.</w:t>
      </w:r>
    </w:p>
    <w:p w14:paraId="55196E1E" w14:textId="77777777" w:rsidR="00366082" w:rsidRPr="007645E1" w:rsidRDefault="00366082" w:rsidP="00366082">
      <w:pPr>
        <w:rPr>
          <w:rFonts w:ascii="Times New Roman" w:hAnsi="Times New Roman" w:cs="Times New Roman"/>
          <w:sz w:val="24"/>
          <w:szCs w:val="24"/>
        </w:rPr>
      </w:pPr>
    </w:p>
    <w:p w14:paraId="55196E1F" w14:textId="77777777" w:rsidR="00366082" w:rsidRPr="007645E1" w:rsidRDefault="00366082" w:rsidP="00366082">
      <w:pPr>
        <w:rPr>
          <w:rFonts w:ascii="Times New Roman" w:hAnsi="Times New Roman" w:cs="Times New Roman"/>
          <w:sz w:val="24"/>
          <w:szCs w:val="24"/>
        </w:rPr>
      </w:pPr>
      <w:r w:rsidRPr="007645E1">
        <w:rPr>
          <w:rFonts w:ascii="Times New Roman" w:hAnsi="Times New Roman" w:cs="Times New Roman"/>
          <w:sz w:val="24"/>
          <w:szCs w:val="24"/>
        </w:rPr>
        <w:t xml:space="preserve">14. Set a time-scale if appropriate (often used by organisations who are piloting mentoring schemes due to the need to evaluate).  Mentors and mentees may also decide to terminate the arrangement for other reasons.  </w:t>
      </w:r>
    </w:p>
    <w:p w14:paraId="55196E20" w14:textId="77777777" w:rsidR="00366082" w:rsidRPr="007645E1" w:rsidRDefault="00366082" w:rsidP="00366082">
      <w:pPr>
        <w:rPr>
          <w:rFonts w:ascii="Times New Roman" w:hAnsi="Times New Roman" w:cs="Times New Roman"/>
          <w:sz w:val="24"/>
          <w:szCs w:val="24"/>
        </w:rPr>
      </w:pPr>
    </w:p>
    <w:p w14:paraId="55196E21" w14:textId="77777777" w:rsidR="00366082" w:rsidRPr="007645E1" w:rsidRDefault="00366082" w:rsidP="00366082">
      <w:pPr>
        <w:rPr>
          <w:rFonts w:ascii="Times New Roman" w:hAnsi="Times New Roman" w:cs="Times New Roman"/>
          <w:sz w:val="24"/>
          <w:szCs w:val="24"/>
        </w:rPr>
      </w:pPr>
    </w:p>
    <w:p w14:paraId="55196E22" w14:textId="77777777" w:rsidR="00366082" w:rsidRPr="007645E1" w:rsidRDefault="00366082" w:rsidP="00366082">
      <w:pPr>
        <w:rPr>
          <w:rFonts w:ascii="Times New Roman" w:hAnsi="Times New Roman" w:cs="Times New Roman"/>
          <w:sz w:val="24"/>
          <w:szCs w:val="24"/>
        </w:rPr>
      </w:pPr>
    </w:p>
    <w:p w14:paraId="55196E23" w14:textId="77777777" w:rsidR="00366082" w:rsidRPr="007645E1" w:rsidRDefault="00366082" w:rsidP="00366082">
      <w:pPr>
        <w:rPr>
          <w:rFonts w:ascii="Times New Roman" w:hAnsi="Times New Roman" w:cs="Times New Roman"/>
          <w:sz w:val="24"/>
          <w:szCs w:val="24"/>
        </w:rPr>
      </w:pPr>
    </w:p>
    <w:p w14:paraId="55196E24" w14:textId="77777777" w:rsidR="00366082" w:rsidRPr="007645E1" w:rsidRDefault="00366082" w:rsidP="00366082">
      <w:pPr>
        <w:rPr>
          <w:rFonts w:ascii="Times New Roman" w:hAnsi="Times New Roman" w:cs="Times New Roman"/>
          <w:sz w:val="24"/>
          <w:szCs w:val="24"/>
        </w:rPr>
      </w:pPr>
    </w:p>
    <w:p w14:paraId="55196E25" w14:textId="77777777" w:rsidR="00366082" w:rsidRPr="007645E1" w:rsidRDefault="00366082" w:rsidP="00366082">
      <w:pPr>
        <w:rPr>
          <w:rFonts w:ascii="Times New Roman" w:hAnsi="Times New Roman" w:cs="Times New Roman"/>
          <w:sz w:val="24"/>
          <w:szCs w:val="24"/>
        </w:rPr>
      </w:pPr>
    </w:p>
    <w:p w14:paraId="55196E26" w14:textId="77777777" w:rsidR="00366082" w:rsidRPr="007645E1" w:rsidRDefault="00366082" w:rsidP="00366082">
      <w:pPr>
        <w:rPr>
          <w:rFonts w:ascii="Times New Roman" w:hAnsi="Times New Roman" w:cs="Times New Roman"/>
          <w:sz w:val="24"/>
          <w:szCs w:val="24"/>
        </w:rPr>
      </w:pPr>
    </w:p>
    <w:p w14:paraId="55196E27" w14:textId="77777777" w:rsidR="001E4E9B" w:rsidRDefault="001E4E9B"/>
    <w:sectPr w:rsidR="001E4E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6082"/>
    <w:rsid w:val="0000063A"/>
    <w:rsid w:val="00011663"/>
    <w:rsid w:val="00015689"/>
    <w:rsid w:val="0006284D"/>
    <w:rsid w:val="00070507"/>
    <w:rsid w:val="00084897"/>
    <w:rsid w:val="000953B8"/>
    <w:rsid w:val="000E5B56"/>
    <w:rsid w:val="001023D0"/>
    <w:rsid w:val="00137289"/>
    <w:rsid w:val="001E4E9B"/>
    <w:rsid w:val="002548FA"/>
    <w:rsid w:val="002673C9"/>
    <w:rsid w:val="002878B1"/>
    <w:rsid w:val="002C634F"/>
    <w:rsid w:val="00343327"/>
    <w:rsid w:val="003457EB"/>
    <w:rsid w:val="00366082"/>
    <w:rsid w:val="00390CA8"/>
    <w:rsid w:val="00397431"/>
    <w:rsid w:val="003A0E25"/>
    <w:rsid w:val="003E16EC"/>
    <w:rsid w:val="00414795"/>
    <w:rsid w:val="00447A60"/>
    <w:rsid w:val="00472260"/>
    <w:rsid w:val="00491CF7"/>
    <w:rsid w:val="004E24B3"/>
    <w:rsid w:val="00521EC7"/>
    <w:rsid w:val="00537908"/>
    <w:rsid w:val="0056260E"/>
    <w:rsid w:val="00570585"/>
    <w:rsid w:val="00570673"/>
    <w:rsid w:val="005A5D1B"/>
    <w:rsid w:val="005B300C"/>
    <w:rsid w:val="005D2A45"/>
    <w:rsid w:val="005F2616"/>
    <w:rsid w:val="006245EA"/>
    <w:rsid w:val="006B6BDE"/>
    <w:rsid w:val="0072743D"/>
    <w:rsid w:val="00732C68"/>
    <w:rsid w:val="00735ACD"/>
    <w:rsid w:val="007822E7"/>
    <w:rsid w:val="00797BB1"/>
    <w:rsid w:val="007D4DE3"/>
    <w:rsid w:val="008000C6"/>
    <w:rsid w:val="00874C46"/>
    <w:rsid w:val="0089705C"/>
    <w:rsid w:val="00897B3A"/>
    <w:rsid w:val="008C273F"/>
    <w:rsid w:val="008E7859"/>
    <w:rsid w:val="00961F6A"/>
    <w:rsid w:val="00970CF4"/>
    <w:rsid w:val="009B26F2"/>
    <w:rsid w:val="009E4819"/>
    <w:rsid w:val="00A017B6"/>
    <w:rsid w:val="00A01C95"/>
    <w:rsid w:val="00A718AA"/>
    <w:rsid w:val="00A7280B"/>
    <w:rsid w:val="00A72BCC"/>
    <w:rsid w:val="00A84715"/>
    <w:rsid w:val="00A9704B"/>
    <w:rsid w:val="00AC772F"/>
    <w:rsid w:val="00AE3F46"/>
    <w:rsid w:val="00B22B67"/>
    <w:rsid w:val="00B54E7B"/>
    <w:rsid w:val="00B5593F"/>
    <w:rsid w:val="00B96780"/>
    <w:rsid w:val="00BB16CA"/>
    <w:rsid w:val="00BC15B7"/>
    <w:rsid w:val="00BF1D89"/>
    <w:rsid w:val="00BF3EC3"/>
    <w:rsid w:val="00C47C52"/>
    <w:rsid w:val="00C725F9"/>
    <w:rsid w:val="00C9153F"/>
    <w:rsid w:val="00C969E6"/>
    <w:rsid w:val="00CF41B0"/>
    <w:rsid w:val="00D21FF5"/>
    <w:rsid w:val="00D3379D"/>
    <w:rsid w:val="00D35F92"/>
    <w:rsid w:val="00D5507A"/>
    <w:rsid w:val="00D63EB6"/>
    <w:rsid w:val="00D73533"/>
    <w:rsid w:val="00E37C7F"/>
    <w:rsid w:val="00E8300E"/>
    <w:rsid w:val="00E862FD"/>
    <w:rsid w:val="00E947AA"/>
    <w:rsid w:val="00EB0AF4"/>
    <w:rsid w:val="00ED0C15"/>
    <w:rsid w:val="00EE1F7B"/>
    <w:rsid w:val="00F53D0F"/>
    <w:rsid w:val="00F90709"/>
    <w:rsid w:val="00FA21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96DDE"/>
  <w15:chartTrackingRefBased/>
  <w15:docId w15:val="{180872B0-2F62-45C4-860D-C377F1E2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0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660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421</Words>
  <Characters>2402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 O'connor</dc:creator>
  <cp:keywords/>
  <dc:description/>
  <cp:lastModifiedBy>Julie Crossman</cp:lastModifiedBy>
  <cp:revision>2</cp:revision>
  <dcterms:created xsi:type="dcterms:W3CDTF">2023-05-31T11:07:00Z</dcterms:created>
  <dcterms:modified xsi:type="dcterms:W3CDTF">2023-05-31T11:07:00Z</dcterms:modified>
</cp:coreProperties>
</file>