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106F0" w14:textId="77777777" w:rsidR="004F7F0A" w:rsidRDefault="004F7F0A" w:rsidP="004F7F0A">
      <w:pPr>
        <w:rPr>
          <w:b/>
          <w:bCs/>
          <w:sz w:val="44"/>
          <w:szCs w:val="40"/>
        </w:rPr>
      </w:pPr>
      <w:r w:rsidRPr="008E7BE2">
        <w:rPr>
          <w:b/>
          <w:bCs/>
          <w:noProof/>
          <w:sz w:val="44"/>
          <w:szCs w:val="40"/>
        </w:rPr>
        <w:drawing>
          <wp:inline distT="0" distB="0" distL="0" distR="0" wp14:anchorId="54106AEE" wp14:editId="14E30B8C">
            <wp:extent cx="2543530" cy="1000265"/>
            <wp:effectExtent l="0" t="0" r="0" b="9525"/>
            <wp:docPr id="2079228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28927" name=""/>
                    <pic:cNvPicPr/>
                  </pic:nvPicPr>
                  <pic:blipFill>
                    <a:blip r:embed="rId7"/>
                    <a:stretch>
                      <a:fillRect/>
                    </a:stretch>
                  </pic:blipFill>
                  <pic:spPr>
                    <a:xfrm>
                      <a:off x="0" y="0"/>
                      <a:ext cx="2543530" cy="1000265"/>
                    </a:xfrm>
                    <a:prstGeom prst="rect">
                      <a:avLst/>
                    </a:prstGeom>
                  </pic:spPr>
                </pic:pic>
              </a:graphicData>
            </a:graphic>
          </wp:inline>
        </w:drawing>
      </w:r>
    </w:p>
    <w:p w14:paraId="41C41727" w14:textId="77777777" w:rsidR="004F7F0A" w:rsidRDefault="004F7F0A" w:rsidP="004F7F0A">
      <w:pPr>
        <w:jc w:val="center"/>
        <w:rPr>
          <w:b/>
          <w:bCs/>
          <w:sz w:val="44"/>
          <w:szCs w:val="40"/>
        </w:rPr>
      </w:pPr>
    </w:p>
    <w:p w14:paraId="1AB91793" w14:textId="77777777" w:rsidR="004F7F0A" w:rsidRDefault="004F7F0A" w:rsidP="004F7F0A">
      <w:pPr>
        <w:jc w:val="center"/>
        <w:rPr>
          <w:b/>
          <w:bCs/>
          <w:sz w:val="44"/>
          <w:szCs w:val="40"/>
        </w:rPr>
      </w:pPr>
    </w:p>
    <w:p w14:paraId="49CA252A" w14:textId="77777777" w:rsidR="004F7F0A" w:rsidRDefault="004F7F0A" w:rsidP="004F7F0A">
      <w:pPr>
        <w:jc w:val="center"/>
        <w:rPr>
          <w:b/>
          <w:bCs/>
          <w:sz w:val="44"/>
          <w:szCs w:val="40"/>
        </w:rPr>
      </w:pPr>
    </w:p>
    <w:p w14:paraId="5D7A5A6F" w14:textId="1E467D89" w:rsidR="004F7F0A" w:rsidRDefault="004F7F0A" w:rsidP="004F7F0A">
      <w:pPr>
        <w:jc w:val="center"/>
        <w:rPr>
          <w:b/>
          <w:bCs/>
          <w:sz w:val="36"/>
          <w:szCs w:val="32"/>
        </w:rPr>
      </w:pPr>
      <w:r w:rsidRPr="00541D4C">
        <w:rPr>
          <w:b/>
          <w:bCs/>
          <w:sz w:val="36"/>
          <w:szCs w:val="32"/>
        </w:rPr>
        <w:t>Foreign Languages and Cultural Awareness</w:t>
      </w:r>
    </w:p>
    <w:p w14:paraId="114AA692" w14:textId="46EBAE98" w:rsidR="004347C5" w:rsidRDefault="004347C5" w:rsidP="004347C5">
      <w:pPr>
        <w:jc w:val="center"/>
        <w:rPr>
          <w:b/>
          <w:bCs/>
          <w:sz w:val="32"/>
          <w:szCs w:val="32"/>
        </w:rPr>
      </w:pPr>
      <w:r w:rsidRPr="004347C5">
        <w:rPr>
          <w:b/>
          <w:bCs/>
          <w:sz w:val="32"/>
          <w:szCs w:val="32"/>
        </w:rPr>
        <w:t>Module code: BMIH5003</w:t>
      </w:r>
    </w:p>
    <w:p w14:paraId="5A95C646" w14:textId="2D2022B0" w:rsidR="004C1E30" w:rsidRPr="004347C5" w:rsidRDefault="004C1E30" w:rsidP="004347C5">
      <w:pPr>
        <w:jc w:val="center"/>
        <w:rPr>
          <w:b/>
          <w:bCs/>
          <w:sz w:val="32"/>
          <w:szCs w:val="32"/>
        </w:rPr>
      </w:pPr>
      <w:r>
        <w:rPr>
          <w:b/>
          <w:bCs/>
          <w:sz w:val="32"/>
          <w:szCs w:val="32"/>
        </w:rPr>
        <w:t>Professional reflection</w:t>
      </w:r>
    </w:p>
    <w:p w14:paraId="4A2148C9" w14:textId="167842F9" w:rsidR="004347C5" w:rsidRPr="004347C5" w:rsidRDefault="004347C5" w:rsidP="004F7F0A">
      <w:pPr>
        <w:jc w:val="center"/>
        <w:rPr>
          <w:b/>
          <w:bCs/>
          <w:sz w:val="32"/>
          <w:szCs w:val="32"/>
        </w:rPr>
      </w:pPr>
      <w:r w:rsidRPr="004347C5">
        <w:rPr>
          <w:b/>
          <w:bCs/>
          <w:sz w:val="32"/>
          <w:szCs w:val="32"/>
        </w:rPr>
        <w:t xml:space="preserve">Lecturer: Lisa </w:t>
      </w:r>
      <w:proofErr w:type="spellStart"/>
      <w:r w:rsidRPr="004347C5">
        <w:rPr>
          <w:b/>
          <w:bCs/>
          <w:sz w:val="32"/>
          <w:szCs w:val="32"/>
        </w:rPr>
        <w:t>Bassler</w:t>
      </w:r>
      <w:proofErr w:type="spellEnd"/>
    </w:p>
    <w:p w14:paraId="39EC3189" w14:textId="1EAE128A" w:rsidR="004F7F0A" w:rsidRPr="004347C5" w:rsidRDefault="004F7F0A" w:rsidP="004F7F0A">
      <w:pPr>
        <w:jc w:val="center"/>
        <w:rPr>
          <w:b/>
          <w:bCs/>
          <w:sz w:val="28"/>
          <w:szCs w:val="28"/>
        </w:rPr>
      </w:pPr>
      <w:r w:rsidRPr="004347C5">
        <w:rPr>
          <w:b/>
          <w:bCs/>
          <w:sz w:val="28"/>
          <w:szCs w:val="28"/>
        </w:rPr>
        <w:t>Student Name:</w:t>
      </w:r>
      <w:r w:rsidR="004347C5" w:rsidRPr="004347C5">
        <w:rPr>
          <w:b/>
          <w:bCs/>
          <w:sz w:val="28"/>
          <w:szCs w:val="28"/>
        </w:rPr>
        <w:t xml:space="preserve"> Anca Emilia Dumitru </w:t>
      </w:r>
    </w:p>
    <w:p w14:paraId="170A07EF" w14:textId="390CAE4E" w:rsidR="004347C5" w:rsidRPr="004347C5" w:rsidRDefault="004347C5" w:rsidP="004F7F0A">
      <w:pPr>
        <w:jc w:val="center"/>
        <w:rPr>
          <w:b/>
          <w:bCs/>
          <w:sz w:val="28"/>
          <w:szCs w:val="28"/>
        </w:rPr>
      </w:pPr>
      <w:r w:rsidRPr="004347C5">
        <w:rPr>
          <w:b/>
          <w:bCs/>
          <w:sz w:val="28"/>
          <w:szCs w:val="28"/>
        </w:rPr>
        <w:t xml:space="preserve">Word count: </w:t>
      </w:r>
      <w:r>
        <w:rPr>
          <w:b/>
          <w:bCs/>
          <w:sz w:val="28"/>
          <w:szCs w:val="28"/>
        </w:rPr>
        <w:t>467</w:t>
      </w:r>
    </w:p>
    <w:p w14:paraId="0F5EF7B0" w14:textId="28160018" w:rsidR="004F7F0A" w:rsidRDefault="004F7F0A">
      <w:pPr>
        <w:spacing w:after="160" w:line="259" w:lineRule="auto"/>
        <w:jc w:val="left"/>
      </w:pPr>
      <w:r>
        <w:br w:type="page"/>
      </w:r>
    </w:p>
    <w:bookmarkStart w:id="0" w:name="_Toc148472468" w:displacedByCustomXml="next"/>
    <w:sdt>
      <w:sdtPr>
        <w:rPr>
          <w:rFonts w:ascii="Times New Roman" w:eastAsia="Arial" w:hAnsi="Times New Roman" w:cs="Arial"/>
          <w:color w:val="auto"/>
          <w:sz w:val="24"/>
          <w:szCs w:val="22"/>
          <w:lang w:val="en"/>
          <w14:ligatures w14:val="standardContextual"/>
        </w:rPr>
        <w:id w:val="1977032964"/>
        <w:docPartObj>
          <w:docPartGallery w:val="Table of Contents"/>
          <w:docPartUnique/>
        </w:docPartObj>
      </w:sdtPr>
      <w:sdtEndPr>
        <w:rPr>
          <w:b/>
          <w:bCs/>
          <w:noProof/>
        </w:rPr>
      </w:sdtEndPr>
      <w:sdtContent>
        <w:p w14:paraId="49681CC2" w14:textId="31D0E789" w:rsidR="00FA0B97" w:rsidRDefault="00FA0B97" w:rsidP="004C1E30">
          <w:pPr>
            <w:pStyle w:val="TOCHeading"/>
            <w:jc w:val="center"/>
          </w:pPr>
          <w:r>
            <w:t>Table of Contents</w:t>
          </w:r>
        </w:p>
        <w:p w14:paraId="364F5108" w14:textId="77777777" w:rsidR="004347C5" w:rsidRPr="004347C5" w:rsidRDefault="004347C5" w:rsidP="004347C5">
          <w:pPr>
            <w:rPr>
              <w:lang w:val="en-US"/>
            </w:rPr>
          </w:pPr>
        </w:p>
        <w:p w14:paraId="595C71E6" w14:textId="194E8AF5" w:rsidR="00FA0B97" w:rsidRDefault="00FA0B97">
          <w:pPr>
            <w:pStyle w:val="TOC1"/>
            <w:tabs>
              <w:tab w:val="right" w:leader="dot" w:pos="9350"/>
            </w:tabs>
            <w:rPr>
              <w:noProof/>
            </w:rPr>
          </w:pPr>
          <w:r>
            <w:fldChar w:fldCharType="begin"/>
          </w:r>
          <w:r>
            <w:instrText xml:space="preserve"> TOC \o "1-3" \h \z \u </w:instrText>
          </w:r>
          <w:r>
            <w:fldChar w:fldCharType="separate"/>
          </w:r>
          <w:hyperlink w:anchor="_Toc148563048" w:history="1">
            <w:r w:rsidRPr="005B6DF3">
              <w:rPr>
                <w:rStyle w:val="Hyperlink"/>
                <w:noProof/>
                <w:lang w:bidi="th-TH"/>
              </w:rPr>
              <w:t>Introduction</w:t>
            </w:r>
            <w:r>
              <w:rPr>
                <w:noProof/>
                <w:webHidden/>
              </w:rPr>
              <w:tab/>
            </w:r>
            <w:r>
              <w:rPr>
                <w:noProof/>
                <w:webHidden/>
              </w:rPr>
              <w:fldChar w:fldCharType="begin"/>
            </w:r>
            <w:r>
              <w:rPr>
                <w:noProof/>
                <w:webHidden/>
              </w:rPr>
              <w:instrText xml:space="preserve"> PAGEREF _Toc148563048 \h </w:instrText>
            </w:r>
            <w:r>
              <w:rPr>
                <w:noProof/>
                <w:webHidden/>
              </w:rPr>
            </w:r>
            <w:r>
              <w:rPr>
                <w:noProof/>
                <w:webHidden/>
              </w:rPr>
              <w:fldChar w:fldCharType="separate"/>
            </w:r>
            <w:r>
              <w:rPr>
                <w:noProof/>
                <w:webHidden/>
              </w:rPr>
              <w:t>3</w:t>
            </w:r>
            <w:r>
              <w:rPr>
                <w:noProof/>
                <w:webHidden/>
              </w:rPr>
              <w:fldChar w:fldCharType="end"/>
            </w:r>
          </w:hyperlink>
        </w:p>
        <w:p w14:paraId="4A8A7ADE" w14:textId="53AD8921" w:rsidR="00FA0B97" w:rsidRDefault="00374188" w:rsidP="004347C5">
          <w:pPr>
            <w:pStyle w:val="TOC2"/>
            <w:tabs>
              <w:tab w:val="right" w:leader="dot" w:pos="9350"/>
            </w:tabs>
            <w:ind w:left="0"/>
            <w:rPr>
              <w:noProof/>
            </w:rPr>
          </w:pPr>
          <w:hyperlink w:anchor="_Toc148563049" w:history="1">
            <w:r w:rsidR="00FA0B97" w:rsidRPr="005B6DF3">
              <w:rPr>
                <w:rStyle w:val="Hyperlink"/>
                <w:noProof/>
                <w:lang w:bidi="th-TH"/>
              </w:rPr>
              <w:t>Professional Reflection</w:t>
            </w:r>
            <w:r w:rsidR="00FA0B97">
              <w:rPr>
                <w:noProof/>
                <w:webHidden/>
              </w:rPr>
              <w:tab/>
            </w:r>
            <w:r w:rsidR="00FA0B97">
              <w:rPr>
                <w:noProof/>
                <w:webHidden/>
              </w:rPr>
              <w:fldChar w:fldCharType="begin"/>
            </w:r>
            <w:r w:rsidR="00FA0B97">
              <w:rPr>
                <w:noProof/>
                <w:webHidden/>
              </w:rPr>
              <w:instrText xml:space="preserve"> PAGEREF _Toc148563049 \h </w:instrText>
            </w:r>
            <w:r w:rsidR="00FA0B97">
              <w:rPr>
                <w:noProof/>
                <w:webHidden/>
              </w:rPr>
            </w:r>
            <w:r w:rsidR="00FA0B97">
              <w:rPr>
                <w:noProof/>
                <w:webHidden/>
              </w:rPr>
              <w:fldChar w:fldCharType="separate"/>
            </w:r>
            <w:r w:rsidR="00FA0B97">
              <w:rPr>
                <w:noProof/>
                <w:webHidden/>
              </w:rPr>
              <w:t>4</w:t>
            </w:r>
            <w:r w:rsidR="00FA0B97">
              <w:rPr>
                <w:noProof/>
                <w:webHidden/>
              </w:rPr>
              <w:fldChar w:fldCharType="end"/>
            </w:r>
          </w:hyperlink>
        </w:p>
        <w:p w14:paraId="3D986938" w14:textId="7E404D26" w:rsidR="00FA0B97" w:rsidRDefault="00374188">
          <w:pPr>
            <w:pStyle w:val="TOC1"/>
            <w:tabs>
              <w:tab w:val="right" w:leader="dot" w:pos="9350"/>
            </w:tabs>
            <w:rPr>
              <w:noProof/>
            </w:rPr>
          </w:pPr>
          <w:hyperlink w:anchor="_Toc148563050" w:history="1">
            <w:r w:rsidR="00FA0B97" w:rsidRPr="005B6DF3">
              <w:rPr>
                <w:rStyle w:val="Hyperlink"/>
                <w:noProof/>
                <w:lang w:bidi="th-TH"/>
              </w:rPr>
              <w:t>Conclusion</w:t>
            </w:r>
            <w:r w:rsidR="00FA0B97">
              <w:rPr>
                <w:noProof/>
                <w:webHidden/>
              </w:rPr>
              <w:tab/>
            </w:r>
            <w:r w:rsidR="00FA0B97">
              <w:rPr>
                <w:noProof/>
                <w:webHidden/>
              </w:rPr>
              <w:fldChar w:fldCharType="begin"/>
            </w:r>
            <w:r w:rsidR="00FA0B97">
              <w:rPr>
                <w:noProof/>
                <w:webHidden/>
              </w:rPr>
              <w:instrText xml:space="preserve"> PAGEREF _Toc148563050 \h </w:instrText>
            </w:r>
            <w:r w:rsidR="00FA0B97">
              <w:rPr>
                <w:noProof/>
                <w:webHidden/>
              </w:rPr>
            </w:r>
            <w:r w:rsidR="00FA0B97">
              <w:rPr>
                <w:noProof/>
                <w:webHidden/>
              </w:rPr>
              <w:fldChar w:fldCharType="separate"/>
            </w:r>
            <w:r w:rsidR="00FA0B97">
              <w:rPr>
                <w:noProof/>
                <w:webHidden/>
              </w:rPr>
              <w:t>6</w:t>
            </w:r>
            <w:r w:rsidR="00FA0B97">
              <w:rPr>
                <w:noProof/>
                <w:webHidden/>
              </w:rPr>
              <w:fldChar w:fldCharType="end"/>
            </w:r>
          </w:hyperlink>
        </w:p>
        <w:p w14:paraId="1B0969A1" w14:textId="4EE7736A" w:rsidR="00FA0B97" w:rsidRDefault="00374188">
          <w:pPr>
            <w:pStyle w:val="TOC1"/>
            <w:tabs>
              <w:tab w:val="right" w:leader="dot" w:pos="9350"/>
            </w:tabs>
            <w:rPr>
              <w:noProof/>
            </w:rPr>
          </w:pPr>
          <w:hyperlink w:anchor="_Toc148563051" w:history="1">
            <w:r w:rsidR="00FA0B97" w:rsidRPr="005B6DF3">
              <w:rPr>
                <w:rStyle w:val="Hyperlink"/>
                <w:noProof/>
                <w:lang w:bidi="th-TH"/>
              </w:rPr>
              <w:t>References</w:t>
            </w:r>
            <w:r w:rsidR="00FA0B97">
              <w:rPr>
                <w:noProof/>
                <w:webHidden/>
              </w:rPr>
              <w:tab/>
            </w:r>
            <w:r w:rsidR="00FA0B97">
              <w:rPr>
                <w:noProof/>
                <w:webHidden/>
              </w:rPr>
              <w:fldChar w:fldCharType="begin"/>
            </w:r>
            <w:r w:rsidR="00FA0B97">
              <w:rPr>
                <w:noProof/>
                <w:webHidden/>
              </w:rPr>
              <w:instrText xml:space="preserve"> PAGEREF _Toc148563051 \h </w:instrText>
            </w:r>
            <w:r w:rsidR="00FA0B97">
              <w:rPr>
                <w:noProof/>
                <w:webHidden/>
              </w:rPr>
            </w:r>
            <w:r w:rsidR="00FA0B97">
              <w:rPr>
                <w:noProof/>
                <w:webHidden/>
              </w:rPr>
              <w:fldChar w:fldCharType="separate"/>
            </w:r>
            <w:r w:rsidR="00FA0B97">
              <w:rPr>
                <w:noProof/>
                <w:webHidden/>
              </w:rPr>
              <w:t>7</w:t>
            </w:r>
            <w:r w:rsidR="00FA0B97">
              <w:rPr>
                <w:noProof/>
                <w:webHidden/>
              </w:rPr>
              <w:fldChar w:fldCharType="end"/>
            </w:r>
          </w:hyperlink>
        </w:p>
        <w:p w14:paraId="3A240FB3" w14:textId="20439170" w:rsidR="00FA0B97" w:rsidRDefault="00FA0B97">
          <w:r>
            <w:rPr>
              <w:b/>
              <w:bCs/>
              <w:noProof/>
            </w:rPr>
            <w:fldChar w:fldCharType="end"/>
          </w:r>
        </w:p>
      </w:sdtContent>
    </w:sdt>
    <w:p w14:paraId="6A67C5CA" w14:textId="77777777" w:rsidR="00FA0B97" w:rsidRDefault="00FA0B97">
      <w:pPr>
        <w:spacing w:after="160" w:line="259" w:lineRule="auto"/>
        <w:jc w:val="left"/>
        <w:rPr>
          <w:rFonts w:eastAsiaTheme="minorHAnsi"/>
          <w:b/>
          <w:bCs/>
          <w:kern w:val="36"/>
          <w:sz w:val="28"/>
          <w:szCs w:val="48"/>
          <w:lang w:bidi="th-TH"/>
        </w:rPr>
      </w:pPr>
      <w:r>
        <w:br w:type="page"/>
      </w:r>
    </w:p>
    <w:p w14:paraId="712072E2" w14:textId="419774C7" w:rsidR="004F7F0A" w:rsidRDefault="004F7F0A" w:rsidP="004347C5">
      <w:pPr>
        <w:pStyle w:val="Heading1"/>
      </w:pPr>
      <w:bookmarkStart w:id="1" w:name="_Toc148563048"/>
      <w:r>
        <w:lastRenderedPageBreak/>
        <w:t>Introduction</w:t>
      </w:r>
      <w:bookmarkEnd w:id="1"/>
    </w:p>
    <w:p w14:paraId="43BF7534" w14:textId="5A0D0D93" w:rsidR="004F7F0A" w:rsidRDefault="004F7F0A" w:rsidP="004347C5">
      <w:pPr>
        <w:ind w:firstLine="720"/>
      </w:pPr>
      <w:r>
        <w:rPr>
          <w:color w:val="000000"/>
        </w:rPr>
        <w:t xml:space="preserve">Every employee in the tourism and hospitality sector is encouraged to have better knowledge of multiple languages. The task will feature a professional reflection which will highlight a scenario and the potential conflicts arising from a lack of language proficiency. </w:t>
      </w:r>
    </w:p>
    <w:p w14:paraId="6DFE743D" w14:textId="5C3179F4" w:rsidR="004F7F0A" w:rsidRDefault="004F7F0A">
      <w:pPr>
        <w:spacing w:after="160" w:line="259" w:lineRule="auto"/>
        <w:jc w:val="left"/>
        <w:rPr>
          <w:rFonts w:eastAsiaTheme="minorHAnsi"/>
          <w:b/>
          <w:bCs/>
          <w:kern w:val="36"/>
          <w:sz w:val="28"/>
          <w:szCs w:val="48"/>
          <w:lang w:val="" w:bidi="th-TH"/>
        </w:rPr>
      </w:pPr>
      <w:r>
        <w:br w:type="page"/>
      </w:r>
    </w:p>
    <w:bookmarkEnd w:id="0"/>
    <w:p w14:paraId="2CCE3431" w14:textId="048532B6" w:rsidR="004F7F0A" w:rsidRDefault="004F7F0A" w:rsidP="004F7F0A">
      <w:pPr>
        <w:pStyle w:val="NormalWeb"/>
        <w:spacing w:before="0" w:beforeAutospacing="0" w:after="0" w:afterAutospacing="0" w:line="480" w:lineRule="auto"/>
        <w:jc w:val="both"/>
      </w:pPr>
    </w:p>
    <w:p w14:paraId="7DB5059A" w14:textId="77777777" w:rsidR="004F7F0A" w:rsidRDefault="004F7F0A" w:rsidP="004347C5">
      <w:pPr>
        <w:pStyle w:val="NormalWeb"/>
        <w:spacing w:before="0" w:beforeAutospacing="0" w:after="0" w:afterAutospacing="0" w:line="480" w:lineRule="auto"/>
        <w:ind w:firstLine="720"/>
        <w:jc w:val="both"/>
      </w:pPr>
      <w:r>
        <w:rPr>
          <w:color w:val="000000"/>
        </w:rPr>
        <w:t xml:space="preserve">My main duty as the guest relations manager at The Tower Hotel in London is to guarantee that our visitors have an enjoyable and memorable stay. I have encountered a fair number of challenges related to stereotypes based on language and culture. One day, the hotel received a reservation from a Spanish couple. They seemed very excited and prepared to explore the city. Unfortunately, I had trouble communicating with them since I did not know Spanish at all. They were frustrated when they were unable to express their needs and desires which I could tell easily. Thus, as soon as I understood the importance of effective communication, I took action. I approached the couple with friendliness and used simple English to communicate my wish to assist them.  I recruited the aid of a bilingual coworker who could speak Spanish well to further improve their experience. We worked as a team to see that the couple's requirements were taken care of. My coworker served as a translator which enabled me to fully comprehend their needs and preferences. </w:t>
      </w:r>
    </w:p>
    <w:p w14:paraId="647C1A09" w14:textId="77777777" w:rsidR="004F7F0A" w:rsidRDefault="004F7F0A" w:rsidP="004347C5">
      <w:pPr>
        <w:pStyle w:val="NormalWeb"/>
        <w:spacing w:before="0" w:beforeAutospacing="0" w:after="0" w:afterAutospacing="0" w:line="480" w:lineRule="auto"/>
        <w:ind w:firstLine="720"/>
        <w:jc w:val="both"/>
      </w:pPr>
      <w:r>
        <w:rPr>
          <w:color w:val="000000"/>
        </w:rPr>
        <w:t xml:space="preserve">The language barrier and cultural disparities created several potential issues. Primarily, when they were unable to clearly articulate their requirements and preferences, the couple could have felt irritated and misunderstood. This may have caused trust to erode and a sense of discontent with the hotel's offering. Furthermore, there could have been miscommunications regarding the couple's specific demands, including preferred hotel types, dietary limitations or suggested tour routes. Without good communication, it would have been difficult for me to precisely grasp and meet their expectations which would have left them disappointed </w:t>
      </w:r>
      <w:sdt>
        <w:sdtPr>
          <w:rPr>
            <w:color w:val="000000"/>
          </w:rPr>
          <w:id w:val="-1074662325"/>
          <w:citation/>
        </w:sdtPr>
        <w:sdtEndPr/>
        <w:sdtContent>
          <w:r>
            <w:rPr>
              <w:color w:val="000000"/>
            </w:rPr>
            <w:fldChar w:fldCharType="begin"/>
          </w:r>
          <w:r>
            <w:rPr>
              <w:color w:val="000000"/>
              <w:lang w:val="en-US"/>
            </w:rPr>
            <w:instrText xml:space="preserve"> CITATION eho22 \l 1033 </w:instrText>
          </w:r>
          <w:r>
            <w:rPr>
              <w:color w:val="000000"/>
            </w:rPr>
            <w:fldChar w:fldCharType="separate"/>
          </w:r>
          <w:r w:rsidRPr="0065504D">
            <w:rPr>
              <w:noProof/>
              <w:color w:val="000000"/>
              <w:lang w:val="en-US"/>
            </w:rPr>
            <w:t>(ehotelier, 2022)</w:t>
          </w:r>
          <w:r>
            <w:rPr>
              <w:color w:val="000000"/>
            </w:rPr>
            <w:fldChar w:fldCharType="end"/>
          </w:r>
        </w:sdtContent>
      </w:sdt>
      <w:r>
        <w:rPr>
          <w:color w:val="000000"/>
        </w:rPr>
        <w:t>.  </w:t>
      </w:r>
    </w:p>
    <w:p w14:paraId="78EBEC9F" w14:textId="77777777" w:rsidR="004F7F0A" w:rsidRDefault="004F7F0A" w:rsidP="004347C5">
      <w:pPr>
        <w:pStyle w:val="NormalWeb"/>
        <w:spacing w:before="0" w:beforeAutospacing="0" w:after="0" w:afterAutospacing="0" w:line="480" w:lineRule="auto"/>
        <w:ind w:firstLine="720"/>
        <w:jc w:val="both"/>
        <w:rPr>
          <w:color w:val="000000"/>
        </w:rPr>
      </w:pPr>
      <w:r>
        <w:rPr>
          <w:color w:val="000000"/>
        </w:rPr>
        <w:t xml:space="preserve">I would take several actions to make things better. I would first place a high priority on language study and devote time to mastering fundamental Spanish phrases to converse more effectively. This would make it easier for me to comprehend their wants and preferences and lower </w:t>
      </w:r>
      <w:r>
        <w:rPr>
          <w:color w:val="000000"/>
        </w:rPr>
        <w:lastRenderedPageBreak/>
        <w:t xml:space="preserve">the likelihood of miscommunication. Additionally, I would aggressively look for multilingual employees or interpreters who can help with translation and communication breakdowns. Working together would guarantee that the visitor's needs are properly understood and satisfied. I would also try to educate myself about other cultures and customs, especially those of our regular visitors from other nations </w:t>
      </w:r>
      <w:sdt>
        <w:sdtPr>
          <w:rPr>
            <w:color w:val="000000"/>
          </w:rPr>
          <w:id w:val="-621307265"/>
          <w:citation/>
        </w:sdtPr>
        <w:sdtEndPr/>
        <w:sdtContent>
          <w:r>
            <w:rPr>
              <w:color w:val="000000"/>
            </w:rPr>
            <w:fldChar w:fldCharType="begin"/>
          </w:r>
          <w:r>
            <w:rPr>
              <w:color w:val="000000"/>
              <w:lang w:val="en-US"/>
            </w:rPr>
            <w:instrText xml:space="preserve"> CITATION hot23 \l 1033 </w:instrText>
          </w:r>
          <w:r>
            <w:rPr>
              <w:color w:val="000000"/>
            </w:rPr>
            <w:fldChar w:fldCharType="separate"/>
          </w:r>
          <w:r w:rsidRPr="0065504D">
            <w:rPr>
              <w:noProof/>
              <w:color w:val="000000"/>
              <w:lang w:val="en-US"/>
            </w:rPr>
            <w:t>(hotelowner, 2023)</w:t>
          </w:r>
          <w:r>
            <w:rPr>
              <w:color w:val="000000"/>
            </w:rPr>
            <w:fldChar w:fldCharType="end"/>
          </w:r>
        </w:sdtContent>
      </w:sdt>
      <w:r>
        <w:rPr>
          <w:color w:val="000000"/>
        </w:rPr>
        <w:t>.</w:t>
      </w:r>
    </w:p>
    <w:p w14:paraId="74B43DB5" w14:textId="77777777" w:rsidR="004F7F0A" w:rsidRDefault="004F7F0A">
      <w:pPr>
        <w:spacing w:after="160" w:line="259" w:lineRule="auto"/>
        <w:jc w:val="left"/>
      </w:pPr>
      <w:r>
        <w:br w:type="page"/>
      </w:r>
    </w:p>
    <w:p w14:paraId="6F0E740E" w14:textId="50EB7A00" w:rsidR="00652052" w:rsidRDefault="004F7F0A" w:rsidP="004347C5">
      <w:pPr>
        <w:pStyle w:val="Heading1"/>
      </w:pPr>
      <w:bookmarkStart w:id="2" w:name="_Toc148563050"/>
      <w:r>
        <w:lastRenderedPageBreak/>
        <w:t>Conclusion</w:t>
      </w:r>
      <w:bookmarkEnd w:id="2"/>
    </w:p>
    <w:p w14:paraId="6EB927E9" w14:textId="55E3B846" w:rsidR="004F7F0A" w:rsidRDefault="004F7F0A" w:rsidP="004347C5">
      <w:pPr>
        <w:ind w:firstLine="720"/>
      </w:pPr>
      <w:r>
        <w:rPr>
          <w:color w:val="000000"/>
        </w:rPr>
        <w:t>The difficulty that was encountered in communicating with the Spanish-speaking couple has been brought to light which has occurred in the hospitality business due to linguistic and cultural disparities. Further, t</w:t>
      </w:r>
      <w:r w:rsidRPr="004F7F0A">
        <w:rPr>
          <w:color w:val="000000"/>
        </w:rPr>
        <w:t xml:space="preserve">he assignment </w:t>
      </w:r>
      <w:r>
        <w:rPr>
          <w:color w:val="000000"/>
        </w:rPr>
        <w:t>has</w:t>
      </w:r>
      <w:r w:rsidRPr="004F7F0A">
        <w:rPr>
          <w:color w:val="000000"/>
        </w:rPr>
        <w:t xml:space="preserve"> include</w:t>
      </w:r>
      <w:r>
        <w:rPr>
          <w:color w:val="000000"/>
        </w:rPr>
        <w:t>d</w:t>
      </w:r>
      <w:r w:rsidRPr="004F7F0A">
        <w:rPr>
          <w:color w:val="000000"/>
        </w:rPr>
        <w:t xml:space="preserve"> a professional comment that will highlight a situation and the possible problems that might result from a language barrier.</w:t>
      </w:r>
    </w:p>
    <w:p w14:paraId="434137A8" w14:textId="77777777" w:rsidR="004F7F0A" w:rsidRDefault="004F7F0A">
      <w:pPr>
        <w:spacing w:after="160" w:line="259" w:lineRule="auto"/>
        <w:jc w:val="left"/>
      </w:pPr>
      <w:r>
        <w:br w:type="page"/>
      </w:r>
    </w:p>
    <w:p w14:paraId="19CB7886" w14:textId="74CD768B" w:rsidR="004F7F0A" w:rsidRDefault="004F7F0A" w:rsidP="004347C5">
      <w:pPr>
        <w:pStyle w:val="Heading1"/>
      </w:pPr>
      <w:bookmarkStart w:id="3" w:name="_Toc148563051"/>
      <w:r>
        <w:lastRenderedPageBreak/>
        <w:t>References</w:t>
      </w:r>
      <w:bookmarkEnd w:id="3"/>
    </w:p>
    <w:p w14:paraId="0949B04E" w14:textId="77777777" w:rsidR="004347C5" w:rsidRPr="004347C5" w:rsidRDefault="004347C5" w:rsidP="004347C5">
      <w:pPr>
        <w:rPr>
          <w:lang w:bidi="th-TH"/>
        </w:rPr>
      </w:pPr>
    </w:p>
    <w:p w14:paraId="0D89396A" w14:textId="77777777" w:rsidR="0049403F" w:rsidRDefault="0049403F" w:rsidP="004F7F0A">
      <w:proofErr w:type="spellStart"/>
      <w:r>
        <w:t>ehotelier</w:t>
      </w:r>
      <w:proofErr w:type="spellEnd"/>
      <w:r>
        <w:t>, (2022). Language barriers in the hospitality industry. [Online]Available at: https://insights.ehotelier.com/suppliers/2022/03/10/language-barriers-in-the-hospitality-industry/#:~:text=Every%20guest%20must%20be%20made,could%20lose%20a%20valued%20customer [Accessed 5 October 2023].</w:t>
      </w:r>
    </w:p>
    <w:p w14:paraId="646C4D9B" w14:textId="77777777" w:rsidR="0049403F" w:rsidRDefault="0049403F" w:rsidP="004F7F0A">
      <w:proofErr w:type="spellStart"/>
      <w:r>
        <w:t>hotelowner</w:t>
      </w:r>
      <w:proofErr w:type="spellEnd"/>
      <w:r>
        <w:t>, (2023). How to overcome language barriers with guests from overseas. [Online]Available at: https://www.hotelowner.co.uk/165408-how-to-overcome-language-barriers-with-guests-from-overseas/ [Accessed 6 October 2023].</w:t>
      </w:r>
    </w:p>
    <w:p w14:paraId="47B25804" w14:textId="77777777" w:rsidR="004F7F0A" w:rsidRDefault="004F7F0A"/>
    <w:sectPr w:rsidR="004F7F0A" w:rsidSect="00956A1E">
      <w:headerReference w:type="default" r:id="rId8"/>
      <w:footerReference w:type="default" r:id="rId9"/>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ECA0E" w14:textId="77777777" w:rsidR="00374188" w:rsidRDefault="00374188" w:rsidP="004F7F0A">
      <w:pPr>
        <w:spacing w:line="240" w:lineRule="auto"/>
      </w:pPr>
      <w:r>
        <w:separator/>
      </w:r>
    </w:p>
  </w:endnote>
  <w:endnote w:type="continuationSeparator" w:id="0">
    <w:p w14:paraId="246DEB8C" w14:textId="77777777" w:rsidR="00374188" w:rsidRDefault="00374188" w:rsidP="004F7F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79566"/>
      <w:docPartObj>
        <w:docPartGallery w:val="Page Numbers (Bottom of Page)"/>
        <w:docPartUnique/>
      </w:docPartObj>
    </w:sdtPr>
    <w:sdtEndPr/>
    <w:sdtContent>
      <w:sdt>
        <w:sdtPr>
          <w:id w:val="-1769616900"/>
          <w:docPartObj>
            <w:docPartGallery w:val="Page Numbers (Top of Page)"/>
            <w:docPartUnique/>
          </w:docPartObj>
        </w:sdtPr>
        <w:sdtEndPr/>
        <w:sdtContent>
          <w:p w14:paraId="36059F64" w14:textId="46878664" w:rsidR="004F7F0A" w:rsidRDefault="004F7F0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B2914E9" w14:textId="77777777" w:rsidR="004F7F0A" w:rsidRDefault="004F7F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6511A" w14:textId="77777777" w:rsidR="00374188" w:rsidRDefault="00374188" w:rsidP="004F7F0A">
      <w:pPr>
        <w:spacing w:line="240" w:lineRule="auto"/>
      </w:pPr>
      <w:r>
        <w:separator/>
      </w:r>
    </w:p>
  </w:footnote>
  <w:footnote w:type="continuationSeparator" w:id="0">
    <w:p w14:paraId="3037CCAD" w14:textId="77777777" w:rsidR="00374188" w:rsidRDefault="00374188" w:rsidP="004F7F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9EA3" w14:textId="54F46514" w:rsidR="004F7F0A" w:rsidRDefault="004F7F0A" w:rsidP="004F7F0A">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0A"/>
    <w:rsid w:val="0003636E"/>
    <w:rsid w:val="00061E1F"/>
    <w:rsid w:val="00062103"/>
    <w:rsid w:val="000A4045"/>
    <w:rsid w:val="000A6A56"/>
    <w:rsid w:val="000E19AD"/>
    <w:rsid w:val="00100985"/>
    <w:rsid w:val="00101569"/>
    <w:rsid w:val="00111161"/>
    <w:rsid w:val="00112E51"/>
    <w:rsid w:val="0011420E"/>
    <w:rsid w:val="00114F09"/>
    <w:rsid w:val="00123823"/>
    <w:rsid w:val="00165560"/>
    <w:rsid w:val="00174DDB"/>
    <w:rsid w:val="00194440"/>
    <w:rsid w:val="001A3DC2"/>
    <w:rsid w:val="001E353B"/>
    <w:rsid w:val="001F61FC"/>
    <w:rsid w:val="002074E1"/>
    <w:rsid w:val="002107BF"/>
    <w:rsid w:val="00212145"/>
    <w:rsid w:val="002643A3"/>
    <w:rsid w:val="002738B2"/>
    <w:rsid w:val="00284DDC"/>
    <w:rsid w:val="002853F9"/>
    <w:rsid w:val="002873C7"/>
    <w:rsid w:val="002A153B"/>
    <w:rsid w:val="002B18CC"/>
    <w:rsid w:val="003004F3"/>
    <w:rsid w:val="00305F7C"/>
    <w:rsid w:val="0031246A"/>
    <w:rsid w:val="0032320C"/>
    <w:rsid w:val="00366057"/>
    <w:rsid w:val="00374188"/>
    <w:rsid w:val="00385674"/>
    <w:rsid w:val="003A110A"/>
    <w:rsid w:val="003C7ADF"/>
    <w:rsid w:val="003D3674"/>
    <w:rsid w:val="00403BDF"/>
    <w:rsid w:val="0042319E"/>
    <w:rsid w:val="004347C5"/>
    <w:rsid w:val="0044175F"/>
    <w:rsid w:val="00442225"/>
    <w:rsid w:val="00444437"/>
    <w:rsid w:val="00451264"/>
    <w:rsid w:val="0046299B"/>
    <w:rsid w:val="004757DB"/>
    <w:rsid w:val="0049188C"/>
    <w:rsid w:val="0049403F"/>
    <w:rsid w:val="004942DB"/>
    <w:rsid w:val="004C010E"/>
    <w:rsid w:val="004C1E30"/>
    <w:rsid w:val="004F3504"/>
    <w:rsid w:val="004F7F0A"/>
    <w:rsid w:val="005222FE"/>
    <w:rsid w:val="00546E93"/>
    <w:rsid w:val="0055007C"/>
    <w:rsid w:val="00584CC4"/>
    <w:rsid w:val="005E3097"/>
    <w:rsid w:val="005F0046"/>
    <w:rsid w:val="005F6116"/>
    <w:rsid w:val="0061011C"/>
    <w:rsid w:val="00623276"/>
    <w:rsid w:val="00624BE1"/>
    <w:rsid w:val="00636644"/>
    <w:rsid w:val="00641E7C"/>
    <w:rsid w:val="00652052"/>
    <w:rsid w:val="00660129"/>
    <w:rsid w:val="006A5205"/>
    <w:rsid w:val="006A5E99"/>
    <w:rsid w:val="006B2D0A"/>
    <w:rsid w:val="006C1989"/>
    <w:rsid w:val="006C7BF1"/>
    <w:rsid w:val="006E76CE"/>
    <w:rsid w:val="006F1246"/>
    <w:rsid w:val="007022EB"/>
    <w:rsid w:val="007056F4"/>
    <w:rsid w:val="00747B88"/>
    <w:rsid w:val="007507D8"/>
    <w:rsid w:val="0079702F"/>
    <w:rsid w:val="007B0AFD"/>
    <w:rsid w:val="007B6BFF"/>
    <w:rsid w:val="007F7377"/>
    <w:rsid w:val="00833B10"/>
    <w:rsid w:val="00833EA2"/>
    <w:rsid w:val="0083464A"/>
    <w:rsid w:val="0086456C"/>
    <w:rsid w:val="00866679"/>
    <w:rsid w:val="00875A83"/>
    <w:rsid w:val="0089721C"/>
    <w:rsid w:val="008A39A4"/>
    <w:rsid w:val="008B0443"/>
    <w:rsid w:val="008C209E"/>
    <w:rsid w:val="00921929"/>
    <w:rsid w:val="009416AC"/>
    <w:rsid w:val="009478DA"/>
    <w:rsid w:val="00956A1E"/>
    <w:rsid w:val="0096199D"/>
    <w:rsid w:val="00987C4E"/>
    <w:rsid w:val="009B178B"/>
    <w:rsid w:val="009C3813"/>
    <w:rsid w:val="009D1C6C"/>
    <w:rsid w:val="009F75DE"/>
    <w:rsid w:val="00A21A33"/>
    <w:rsid w:val="00A41FE7"/>
    <w:rsid w:val="00A45712"/>
    <w:rsid w:val="00A47A28"/>
    <w:rsid w:val="00A911B3"/>
    <w:rsid w:val="00A94026"/>
    <w:rsid w:val="00B0191D"/>
    <w:rsid w:val="00B039D7"/>
    <w:rsid w:val="00B277DB"/>
    <w:rsid w:val="00B37F46"/>
    <w:rsid w:val="00B4457A"/>
    <w:rsid w:val="00B7492F"/>
    <w:rsid w:val="00B97AA2"/>
    <w:rsid w:val="00BA0889"/>
    <w:rsid w:val="00BA2099"/>
    <w:rsid w:val="00BD6392"/>
    <w:rsid w:val="00BE23DE"/>
    <w:rsid w:val="00BE34CB"/>
    <w:rsid w:val="00C138F4"/>
    <w:rsid w:val="00C13B17"/>
    <w:rsid w:val="00C26291"/>
    <w:rsid w:val="00C37AB7"/>
    <w:rsid w:val="00C46A6C"/>
    <w:rsid w:val="00C67903"/>
    <w:rsid w:val="00C716A2"/>
    <w:rsid w:val="00CC0F8A"/>
    <w:rsid w:val="00CC3D21"/>
    <w:rsid w:val="00CD33D6"/>
    <w:rsid w:val="00CE1C66"/>
    <w:rsid w:val="00CF38AD"/>
    <w:rsid w:val="00D05887"/>
    <w:rsid w:val="00D20A30"/>
    <w:rsid w:val="00D30405"/>
    <w:rsid w:val="00D30B82"/>
    <w:rsid w:val="00D3102F"/>
    <w:rsid w:val="00D81827"/>
    <w:rsid w:val="00DA63FB"/>
    <w:rsid w:val="00DC49F3"/>
    <w:rsid w:val="00DD065C"/>
    <w:rsid w:val="00E00417"/>
    <w:rsid w:val="00E17296"/>
    <w:rsid w:val="00E52C89"/>
    <w:rsid w:val="00E64D60"/>
    <w:rsid w:val="00E76521"/>
    <w:rsid w:val="00E87CFB"/>
    <w:rsid w:val="00EB5E4B"/>
    <w:rsid w:val="00ED41DD"/>
    <w:rsid w:val="00EF3B67"/>
    <w:rsid w:val="00F05C91"/>
    <w:rsid w:val="00F07EB9"/>
    <w:rsid w:val="00F42623"/>
    <w:rsid w:val="00F531E2"/>
    <w:rsid w:val="00F565D9"/>
    <w:rsid w:val="00F6306B"/>
    <w:rsid w:val="00F862DC"/>
    <w:rsid w:val="00F969E9"/>
    <w:rsid w:val="00F97D81"/>
    <w:rsid w:val="00FA0B97"/>
    <w:rsid w:val="00FC298D"/>
    <w:rsid w:val="00FE61C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F9C8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F0A"/>
    <w:pPr>
      <w:spacing w:after="0" w:line="480" w:lineRule="auto"/>
      <w:jc w:val="both"/>
    </w:pPr>
    <w:rPr>
      <w:rFonts w:ascii="Times New Roman" w:hAnsi="Times New Roman" w:cs="Arial"/>
      <w:kern w:val="0"/>
      <w:sz w:val="24"/>
      <w:szCs w:val="22"/>
      <w:lang w:val="en" w:bidi="ar-SA"/>
    </w:rPr>
  </w:style>
  <w:style w:type="paragraph" w:styleId="Heading1">
    <w:name w:val="heading 1"/>
    <w:basedOn w:val="Normal"/>
    <w:next w:val="Normal"/>
    <w:link w:val="Heading1Char"/>
    <w:autoRedefine/>
    <w:uiPriority w:val="9"/>
    <w:qFormat/>
    <w:rsid w:val="004347C5"/>
    <w:pPr>
      <w:keepNext/>
      <w:keepLines/>
      <w:spacing w:before="240"/>
      <w:jc w:val="center"/>
      <w:outlineLvl w:val="0"/>
    </w:pPr>
    <w:rPr>
      <w:rFonts w:eastAsiaTheme="minorHAnsi"/>
      <w:b/>
      <w:bCs/>
      <w:kern w:val="36"/>
      <w:sz w:val="28"/>
      <w:szCs w:val="48"/>
      <w:lang w:bidi="th-TH"/>
    </w:rPr>
  </w:style>
  <w:style w:type="paragraph" w:styleId="Heading2">
    <w:name w:val="heading 2"/>
    <w:basedOn w:val="Normal"/>
    <w:next w:val="Normal"/>
    <w:link w:val="Heading2Char"/>
    <w:autoRedefine/>
    <w:uiPriority w:val="9"/>
    <w:qFormat/>
    <w:rsid w:val="006F1246"/>
    <w:pPr>
      <w:keepNext/>
      <w:keepLines/>
      <w:spacing w:before="40"/>
      <w:outlineLvl w:val="1"/>
    </w:pPr>
    <w:rPr>
      <w:rFonts w:eastAsiaTheme="minorHAnsi"/>
      <w:b/>
      <w:bCs/>
      <w:kern w:val="2"/>
      <w:sz w:val="26"/>
      <w:szCs w:val="36"/>
      <w:lang w:bidi="th-TH"/>
    </w:rPr>
  </w:style>
  <w:style w:type="paragraph" w:styleId="Heading3">
    <w:name w:val="heading 3"/>
    <w:basedOn w:val="Normal"/>
    <w:next w:val="Normal"/>
    <w:link w:val="Heading3Char"/>
    <w:autoRedefine/>
    <w:uiPriority w:val="9"/>
    <w:unhideWhenUsed/>
    <w:qFormat/>
    <w:rsid w:val="002074E1"/>
    <w:pPr>
      <w:keepNext/>
      <w:keepLines/>
      <w:spacing w:before="320" w:after="80"/>
      <w:outlineLvl w:val="2"/>
    </w:pPr>
    <w:rPr>
      <w:rFonts w:eastAsia="Times New Roman" w:cs="Times New Roman"/>
      <w:i/>
      <w:szCs w:val="24"/>
      <w:u w:val="single"/>
      <w:lang w:val="en-GB"/>
    </w:rPr>
  </w:style>
  <w:style w:type="paragraph" w:styleId="Heading4">
    <w:name w:val="heading 4"/>
    <w:basedOn w:val="Normal"/>
    <w:next w:val="Normal"/>
    <w:link w:val="Heading4Char"/>
    <w:autoRedefine/>
    <w:uiPriority w:val="9"/>
    <w:semiHidden/>
    <w:unhideWhenUsed/>
    <w:qFormat/>
    <w:rsid w:val="000E19AD"/>
    <w:pPr>
      <w:keepNext/>
      <w:keepLines/>
      <w:spacing w:before="40"/>
      <w:outlineLvl w:val="3"/>
    </w:pPr>
    <w:rPr>
      <w:rFonts w:eastAsiaTheme="majorEastAsia" w:cstheme="majorBidi"/>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7C5"/>
    <w:rPr>
      <w:rFonts w:ascii="Times New Roman" w:eastAsiaTheme="minorHAnsi" w:hAnsi="Times New Roman" w:cs="Arial"/>
      <w:b/>
      <w:bCs/>
      <w:kern w:val="36"/>
      <w:sz w:val="28"/>
      <w:szCs w:val="48"/>
      <w:lang w:val="en"/>
    </w:rPr>
  </w:style>
  <w:style w:type="character" w:customStyle="1" w:styleId="Heading2Char">
    <w:name w:val="Heading 2 Char"/>
    <w:basedOn w:val="DefaultParagraphFont"/>
    <w:link w:val="Heading2"/>
    <w:uiPriority w:val="9"/>
    <w:rsid w:val="006F1246"/>
    <w:rPr>
      <w:rFonts w:ascii="Times New Roman" w:hAnsi="Times New Roman"/>
      <w:b/>
      <w:bCs/>
      <w:sz w:val="26"/>
      <w:szCs w:val="36"/>
    </w:rPr>
  </w:style>
  <w:style w:type="paragraph" w:styleId="Subtitle">
    <w:name w:val="Subtitle"/>
    <w:aliases w:val="heading 3"/>
    <w:basedOn w:val="Normal"/>
    <w:next w:val="Normal"/>
    <w:link w:val="SubtitleChar"/>
    <w:autoRedefine/>
    <w:uiPriority w:val="11"/>
    <w:qFormat/>
    <w:rsid w:val="006B2D0A"/>
    <w:pPr>
      <w:numPr>
        <w:ilvl w:val="1"/>
      </w:numPr>
    </w:pPr>
    <w:rPr>
      <w:i/>
      <w:spacing w:val="15"/>
      <w:szCs w:val="28"/>
      <w:u w:val="single"/>
      <w:lang w:bidi="th-TH"/>
    </w:rPr>
  </w:style>
  <w:style w:type="character" w:customStyle="1" w:styleId="SubtitleChar">
    <w:name w:val="Subtitle Char"/>
    <w:aliases w:val="heading 3 Char"/>
    <w:basedOn w:val="DefaultParagraphFont"/>
    <w:link w:val="Subtitle"/>
    <w:uiPriority w:val="11"/>
    <w:rsid w:val="006B2D0A"/>
    <w:rPr>
      <w:rFonts w:ascii="Times New Roman" w:eastAsiaTheme="minorEastAsia" w:hAnsi="Times New Roman"/>
      <w:i/>
      <w:spacing w:val="15"/>
      <w:sz w:val="24"/>
      <w:u w:val="single"/>
    </w:rPr>
  </w:style>
  <w:style w:type="character" w:customStyle="1" w:styleId="Heading3Char">
    <w:name w:val="Heading 3 Char"/>
    <w:basedOn w:val="DefaultParagraphFont"/>
    <w:link w:val="Heading3"/>
    <w:uiPriority w:val="9"/>
    <w:rsid w:val="002074E1"/>
    <w:rPr>
      <w:rFonts w:ascii="Times New Roman" w:eastAsia="Times New Roman" w:hAnsi="Times New Roman" w:cs="Times New Roman"/>
      <w:i/>
      <w:kern w:val="0"/>
      <w:sz w:val="24"/>
      <w:szCs w:val="24"/>
      <w:u w:val="single"/>
      <w:lang w:val="en-GB" w:bidi="ar-SA"/>
    </w:rPr>
  </w:style>
  <w:style w:type="character" w:customStyle="1" w:styleId="Heading4Char">
    <w:name w:val="Heading 4 Char"/>
    <w:basedOn w:val="DefaultParagraphFont"/>
    <w:link w:val="Heading4"/>
    <w:uiPriority w:val="9"/>
    <w:semiHidden/>
    <w:rsid w:val="000E19AD"/>
    <w:rPr>
      <w:rFonts w:ascii="Times New Roman" w:eastAsiaTheme="majorEastAsia" w:hAnsi="Times New Roman" w:cstheme="majorBidi"/>
      <w:i/>
      <w:iCs/>
      <w:sz w:val="24"/>
      <w:u w:val="single"/>
      <w:lang w:val="en-GB"/>
    </w:rPr>
  </w:style>
  <w:style w:type="paragraph" w:customStyle="1" w:styleId="heading20">
    <w:name w:val="heading2"/>
    <w:basedOn w:val="Normal"/>
    <w:link w:val="heading2Char0"/>
    <w:qFormat/>
    <w:rsid w:val="00F862DC"/>
    <w:rPr>
      <w:b/>
      <w:bCs/>
      <w:sz w:val="26"/>
      <w:szCs w:val="28"/>
      <w:lang w:bidi="th-TH"/>
    </w:rPr>
  </w:style>
  <w:style w:type="character" w:customStyle="1" w:styleId="heading2Char0">
    <w:name w:val="heading2 Char"/>
    <w:basedOn w:val="DefaultParagraphFont"/>
    <w:link w:val="heading20"/>
    <w:rsid w:val="00F862DC"/>
    <w:rPr>
      <w:rFonts w:ascii="Times New Roman" w:eastAsia="Arial" w:hAnsi="Times New Roman" w:cs="Arial"/>
      <w:b/>
      <w:bCs/>
      <w:sz w:val="26"/>
    </w:rPr>
  </w:style>
  <w:style w:type="paragraph" w:customStyle="1" w:styleId="Heading10">
    <w:name w:val="Heading1"/>
    <w:basedOn w:val="Normal"/>
    <w:link w:val="Heading1Char0"/>
    <w:autoRedefine/>
    <w:qFormat/>
    <w:rsid w:val="0079702F"/>
    <w:rPr>
      <w:b/>
      <w:sz w:val="28"/>
      <w:szCs w:val="28"/>
      <w:lang w:bidi="th-TH"/>
    </w:rPr>
  </w:style>
  <w:style w:type="character" w:customStyle="1" w:styleId="Heading1Char0">
    <w:name w:val="Heading1 Char"/>
    <w:basedOn w:val="DefaultParagraphFont"/>
    <w:link w:val="Heading10"/>
    <w:rsid w:val="0079702F"/>
    <w:rPr>
      <w:rFonts w:ascii="Times New Roman" w:hAnsi="Times New Roman" w:cs="Times New Roman"/>
      <w:b/>
      <w:kern w:val="0"/>
      <w:sz w:val="28"/>
      <w:lang w:eastAsia="en-GB"/>
      <w14:ligatures w14:val="none"/>
    </w:rPr>
  </w:style>
  <w:style w:type="paragraph" w:customStyle="1" w:styleId="Style1">
    <w:name w:val="Style1"/>
    <w:basedOn w:val="Heading3"/>
    <w:link w:val="Style1Char"/>
    <w:autoRedefine/>
    <w:qFormat/>
    <w:rsid w:val="00636644"/>
  </w:style>
  <w:style w:type="character" w:customStyle="1" w:styleId="Style1Char">
    <w:name w:val="Style1 Char"/>
    <w:basedOn w:val="Heading3Char"/>
    <w:link w:val="Style1"/>
    <w:rsid w:val="00636644"/>
    <w:rPr>
      <w:rFonts w:ascii="Times New Roman" w:eastAsiaTheme="majorEastAsia" w:hAnsi="Times New Roman" w:cs="Calibri"/>
      <w:b w:val="0"/>
      <w:bCs w:val="0"/>
      <w:i/>
      <w:color w:val="000000"/>
      <w:kern w:val="0"/>
      <w:sz w:val="24"/>
      <w:szCs w:val="24"/>
      <w:u w:val="single"/>
      <w:shd w:val="clear" w:color="auto" w:fill="FFFFFF"/>
      <w:lang w:val="en-GB" w:eastAsia="en-GB" w:bidi="ar-SA"/>
      <w14:ligatures w14:val="none"/>
    </w:rPr>
  </w:style>
  <w:style w:type="paragraph" w:styleId="BodyText">
    <w:name w:val="Body Text"/>
    <w:basedOn w:val="Normal"/>
    <w:link w:val="BodyTextChar"/>
    <w:uiPriority w:val="99"/>
    <w:semiHidden/>
    <w:unhideWhenUsed/>
    <w:rsid w:val="00111161"/>
    <w:pPr>
      <w:spacing w:after="120"/>
    </w:pPr>
  </w:style>
  <w:style w:type="character" w:customStyle="1" w:styleId="BodyTextChar">
    <w:name w:val="Body Text Char"/>
    <w:basedOn w:val="DefaultParagraphFont"/>
    <w:link w:val="BodyText"/>
    <w:uiPriority w:val="99"/>
    <w:semiHidden/>
    <w:rsid w:val="00111161"/>
    <w:rPr>
      <w:rFonts w:ascii="Times New Roman" w:eastAsia="Arial" w:hAnsi="Times New Roman" w:cs="Arial"/>
      <w:sz w:val="24"/>
      <w:szCs w:val="22"/>
      <w:lang w:val="en-GB" w:bidi="ar-SA"/>
    </w:rPr>
  </w:style>
  <w:style w:type="paragraph" w:customStyle="1" w:styleId="Heading30">
    <w:name w:val="Heading 3.."/>
    <w:basedOn w:val="Normal"/>
    <w:link w:val="Heading3Char0"/>
    <w:autoRedefine/>
    <w:qFormat/>
    <w:rsid w:val="006B2D0A"/>
    <w:rPr>
      <w:i/>
      <w:u w:val="single"/>
    </w:rPr>
  </w:style>
  <w:style w:type="character" w:customStyle="1" w:styleId="Heading3Char0">
    <w:name w:val="Heading 3.. Char"/>
    <w:basedOn w:val="DefaultParagraphFont"/>
    <w:link w:val="Heading30"/>
    <w:rsid w:val="006B2D0A"/>
    <w:rPr>
      <w:rFonts w:ascii="Times New Roman" w:hAnsi="Times New Roman" w:cs="Arial"/>
      <w:i/>
      <w:sz w:val="24"/>
      <w:szCs w:val="22"/>
      <w:u w:val="single"/>
      <w:lang w:bidi="ar-SA"/>
    </w:rPr>
  </w:style>
  <w:style w:type="paragraph" w:customStyle="1" w:styleId="H3">
    <w:name w:val="H 3"/>
    <w:basedOn w:val="Heading3"/>
    <w:link w:val="H3Char"/>
    <w:autoRedefine/>
    <w:qFormat/>
    <w:rsid w:val="006B2D0A"/>
  </w:style>
  <w:style w:type="character" w:customStyle="1" w:styleId="H3Char">
    <w:name w:val="H 3 Char"/>
    <w:basedOn w:val="Heading3Char"/>
    <w:link w:val="H3"/>
    <w:rsid w:val="006B2D0A"/>
    <w:rPr>
      <w:rFonts w:ascii="Times New Roman" w:eastAsiaTheme="majorEastAsia" w:hAnsi="Times New Roman" w:cs="Calibri"/>
      <w:b w:val="0"/>
      <w:bCs w:val="0"/>
      <w:i/>
      <w:color w:val="000000"/>
      <w:kern w:val="0"/>
      <w:sz w:val="24"/>
      <w:szCs w:val="24"/>
      <w:u w:val="single"/>
      <w:shd w:val="clear" w:color="auto" w:fill="FFFFFF"/>
      <w:lang w:val="en-GB" w:eastAsia="en-IN" w:bidi="ar-SA"/>
      <w14:ligatures w14:val="none"/>
    </w:rPr>
  </w:style>
  <w:style w:type="paragraph" w:styleId="NormalWeb">
    <w:name w:val="Normal (Web)"/>
    <w:basedOn w:val="Normal"/>
    <w:uiPriority w:val="99"/>
    <w:unhideWhenUsed/>
    <w:rsid w:val="004F7F0A"/>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4F7F0A"/>
    <w:pPr>
      <w:tabs>
        <w:tab w:val="center" w:pos="4680"/>
        <w:tab w:val="right" w:pos="9360"/>
      </w:tabs>
      <w:spacing w:line="240" w:lineRule="auto"/>
    </w:pPr>
  </w:style>
  <w:style w:type="character" w:customStyle="1" w:styleId="HeaderChar">
    <w:name w:val="Header Char"/>
    <w:basedOn w:val="DefaultParagraphFont"/>
    <w:link w:val="Header"/>
    <w:uiPriority w:val="99"/>
    <w:rsid w:val="004F7F0A"/>
    <w:rPr>
      <w:rFonts w:ascii="Times New Roman" w:hAnsi="Times New Roman" w:cs="Arial"/>
      <w:kern w:val="0"/>
      <w:sz w:val="24"/>
      <w:szCs w:val="22"/>
      <w:lang w:val="en" w:bidi="ar-SA"/>
    </w:rPr>
  </w:style>
  <w:style w:type="paragraph" w:styleId="Footer">
    <w:name w:val="footer"/>
    <w:basedOn w:val="Normal"/>
    <w:link w:val="FooterChar"/>
    <w:uiPriority w:val="99"/>
    <w:unhideWhenUsed/>
    <w:rsid w:val="004F7F0A"/>
    <w:pPr>
      <w:tabs>
        <w:tab w:val="center" w:pos="4680"/>
        <w:tab w:val="right" w:pos="9360"/>
      </w:tabs>
      <w:spacing w:line="240" w:lineRule="auto"/>
    </w:pPr>
  </w:style>
  <w:style w:type="character" w:customStyle="1" w:styleId="FooterChar">
    <w:name w:val="Footer Char"/>
    <w:basedOn w:val="DefaultParagraphFont"/>
    <w:link w:val="Footer"/>
    <w:uiPriority w:val="99"/>
    <w:rsid w:val="004F7F0A"/>
    <w:rPr>
      <w:rFonts w:ascii="Times New Roman" w:hAnsi="Times New Roman" w:cs="Arial"/>
      <w:kern w:val="0"/>
      <w:sz w:val="24"/>
      <w:szCs w:val="22"/>
      <w:lang w:val="en" w:bidi="ar-SA"/>
    </w:rPr>
  </w:style>
  <w:style w:type="paragraph" w:styleId="TOCHeading">
    <w:name w:val="TOC Heading"/>
    <w:basedOn w:val="Heading1"/>
    <w:next w:val="Normal"/>
    <w:uiPriority w:val="39"/>
    <w:unhideWhenUsed/>
    <w:qFormat/>
    <w:rsid w:val="00FA0B97"/>
    <w:pPr>
      <w:spacing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FA0B97"/>
    <w:pPr>
      <w:spacing w:after="100"/>
    </w:pPr>
  </w:style>
  <w:style w:type="paragraph" w:styleId="TOC2">
    <w:name w:val="toc 2"/>
    <w:basedOn w:val="Normal"/>
    <w:next w:val="Normal"/>
    <w:autoRedefine/>
    <w:uiPriority w:val="39"/>
    <w:unhideWhenUsed/>
    <w:rsid w:val="00FA0B97"/>
    <w:pPr>
      <w:spacing w:after="100"/>
      <w:ind w:left="240"/>
    </w:pPr>
  </w:style>
  <w:style w:type="character" w:styleId="Hyperlink">
    <w:name w:val="Hyperlink"/>
    <w:basedOn w:val="DefaultParagraphFont"/>
    <w:uiPriority w:val="99"/>
    <w:unhideWhenUsed/>
    <w:rsid w:val="00FA0B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eho22</b:Tag>
    <b:SourceType>InternetSite</b:SourceType>
    <b:Guid>{26F7DF57-1803-4DF8-A97B-C7BBC8F7744D}</b:Guid>
    <b:Author>
      <b:Author>
        <b:Corporate>ehotelier</b:Corporate>
      </b:Author>
    </b:Author>
    <b:Title>Language barriers in the hospitality industry</b:Title>
    <b:Year>2022</b:Year>
    <b:YearAccessed>2023</b:YearAccessed>
    <b:MonthAccessed>October</b:MonthAccessed>
    <b:DayAccessed>5</b:DayAccessed>
    <b:URL>https://insights.ehotelier.com/suppliers/2022/03/10/language-barriers-in-the-hospitality-industry/#:~:text=Every%20guest%20must%20be%20made,could%20lose%20a%20valued%20customer</b:URL>
    <b:RefOrder>1</b:RefOrder>
  </b:Source>
  <b:Source>
    <b:Tag>hot23</b:Tag>
    <b:SourceType>InternetSite</b:SourceType>
    <b:Guid>{8316EC9B-45DF-443C-A9DC-0033D0A07E47}</b:Guid>
    <b:Author>
      <b:Author>
        <b:Corporate>hotelowner</b:Corporate>
      </b:Author>
    </b:Author>
    <b:Title>How to overcome language barriers with guests from overseas</b:Title>
    <b:Year>2023</b:Year>
    <b:YearAccessed>2023</b:YearAccessed>
    <b:MonthAccessed>October</b:MonthAccessed>
    <b:DayAccessed>6</b:DayAccessed>
    <b:URL>https://www.hotelowner.co.uk/165408-how-to-overcome-language-barriers-with-guests-from-overseas/</b:URL>
    <b:RefOrder>2</b:RefOrder>
  </b:Source>
</b:Sources>
</file>

<file path=customXml/itemProps1.xml><?xml version="1.0" encoding="utf-8"?>
<ds:datastoreItem xmlns:ds="http://schemas.openxmlformats.org/officeDocument/2006/customXml" ds:itemID="{BF7555AA-271E-459E-A914-5BDB61792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534</Words>
  <Characters>3306</Characters>
  <Application>Microsoft Office Word</Application>
  <DocSecurity>0</DocSecurity>
  <Lines>68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2023-10-18T17:40:00Z</dcterms:created>
  <dcterms:modified xsi:type="dcterms:W3CDTF">2023-10-20T14:08:00Z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2f494d7e3d49d4b0ccca8e9d9b6d2cee4fe05acc4e48d9d2225f0db6dd4cb997</vt:lpwstr>
  </property>
</Properties>
</file>