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3AA42" w14:textId="77777777" w:rsidR="00CF5F9D" w:rsidRPr="00601BD3" w:rsidRDefault="00CF5F9D" w:rsidP="003344F5">
      <w:pPr>
        <w:pStyle w:val="Normal1"/>
        <w:spacing w:line="360" w:lineRule="auto"/>
        <w:jc w:val="both"/>
        <w:rPr>
          <w:rFonts w:eastAsia="Times New Roman"/>
          <w:b/>
          <w:sz w:val="32"/>
          <w:szCs w:val="32"/>
        </w:rPr>
      </w:pPr>
    </w:p>
    <w:p w14:paraId="590582B7" w14:textId="77777777" w:rsidR="00CF5F9D" w:rsidRPr="00601BD3" w:rsidRDefault="00CF5F9D" w:rsidP="003344F5">
      <w:pPr>
        <w:pStyle w:val="Normal1"/>
        <w:spacing w:line="360" w:lineRule="auto"/>
        <w:jc w:val="both"/>
        <w:rPr>
          <w:rFonts w:eastAsia="Times New Roman"/>
          <w:b/>
          <w:sz w:val="32"/>
          <w:szCs w:val="32"/>
        </w:rPr>
      </w:pPr>
    </w:p>
    <w:p w14:paraId="23EB9F6F" w14:textId="77777777" w:rsidR="00435C78" w:rsidRPr="00435C78" w:rsidRDefault="00435C78" w:rsidP="00435C78">
      <w:pPr>
        <w:pStyle w:val="Normal1"/>
        <w:spacing w:line="360" w:lineRule="auto"/>
        <w:jc w:val="both"/>
        <w:rPr>
          <w:rFonts w:eastAsia="Times New Roman"/>
          <w:b/>
          <w:sz w:val="32"/>
          <w:szCs w:val="32"/>
        </w:rPr>
      </w:pPr>
      <w:r w:rsidRPr="00435C78">
        <w:rPr>
          <w:rFonts w:eastAsia="Times New Roman"/>
          <w:b/>
          <w:sz w:val="32"/>
          <w:szCs w:val="32"/>
        </w:rPr>
        <w:t xml:space="preserve">School of International Hotel Management </w:t>
      </w:r>
    </w:p>
    <w:p w14:paraId="21502025" w14:textId="77777777" w:rsidR="00435C78" w:rsidRPr="00435C78" w:rsidRDefault="00435C78" w:rsidP="00435C78">
      <w:pPr>
        <w:pStyle w:val="Normal1"/>
        <w:spacing w:line="360" w:lineRule="auto"/>
        <w:jc w:val="both"/>
        <w:rPr>
          <w:rFonts w:eastAsia="Times New Roman"/>
          <w:b/>
          <w:sz w:val="32"/>
          <w:szCs w:val="32"/>
        </w:rPr>
      </w:pPr>
      <w:r w:rsidRPr="00435C78">
        <w:rPr>
          <w:rFonts w:eastAsia="Times New Roman"/>
          <w:b/>
          <w:sz w:val="32"/>
          <w:szCs w:val="32"/>
        </w:rPr>
        <w:t xml:space="preserve">BA International Hotel Management </w:t>
      </w:r>
    </w:p>
    <w:p w14:paraId="19EDF579" w14:textId="77777777" w:rsidR="00435C78" w:rsidRPr="00435C78" w:rsidRDefault="00435C78" w:rsidP="00435C78">
      <w:pPr>
        <w:pStyle w:val="Normal1"/>
        <w:spacing w:line="360" w:lineRule="auto"/>
        <w:jc w:val="both"/>
        <w:rPr>
          <w:rFonts w:eastAsia="Times New Roman"/>
          <w:b/>
          <w:sz w:val="32"/>
          <w:szCs w:val="32"/>
        </w:rPr>
      </w:pPr>
      <w:r w:rsidRPr="00435C78">
        <w:rPr>
          <w:rFonts w:eastAsia="Times New Roman"/>
          <w:b/>
          <w:sz w:val="32"/>
          <w:szCs w:val="32"/>
        </w:rPr>
        <w:t xml:space="preserve">Module Handbook Summer Term 2023 </w:t>
      </w:r>
    </w:p>
    <w:p w14:paraId="58EEE81D" w14:textId="77777777" w:rsidR="00435C78" w:rsidRPr="00435C78" w:rsidRDefault="00435C78" w:rsidP="00435C78">
      <w:pPr>
        <w:pStyle w:val="Normal1"/>
        <w:spacing w:line="360" w:lineRule="auto"/>
        <w:jc w:val="both"/>
        <w:rPr>
          <w:rFonts w:eastAsia="Times New Roman"/>
          <w:b/>
          <w:sz w:val="32"/>
          <w:szCs w:val="32"/>
        </w:rPr>
      </w:pPr>
      <w:r w:rsidRPr="00435C78">
        <w:rPr>
          <w:rFonts w:eastAsia="Times New Roman"/>
          <w:b/>
          <w:sz w:val="32"/>
          <w:szCs w:val="32"/>
        </w:rPr>
        <w:t xml:space="preserve">BMIH4003 </w:t>
      </w:r>
    </w:p>
    <w:p w14:paraId="604B9379" w14:textId="77777777" w:rsidR="00435C78" w:rsidRPr="00435C78" w:rsidRDefault="00435C78" w:rsidP="00435C78">
      <w:pPr>
        <w:pStyle w:val="Normal1"/>
        <w:spacing w:line="360" w:lineRule="auto"/>
        <w:jc w:val="both"/>
        <w:rPr>
          <w:rFonts w:eastAsia="Times New Roman"/>
          <w:b/>
          <w:sz w:val="32"/>
          <w:szCs w:val="32"/>
        </w:rPr>
      </w:pPr>
      <w:r w:rsidRPr="00435C78">
        <w:rPr>
          <w:rFonts w:eastAsia="Times New Roman"/>
          <w:b/>
          <w:sz w:val="32"/>
          <w:szCs w:val="32"/>
        </w:rPr>
        <w:t xml:space="preserve">Hospitality &amp; Guest Services </w:t>
      </w:r>
    </w:p>
    <w:p w14:paraId="4E657B39" w14:textId="77777777" w:rsidR="00435C78" w:rsidRPr="00435C78" w:rsidRDefault="00435C78" w:rsidP="00435C78">
      <w:pPr>
        <w:pStyle w:val="Normal1"/>
        <w:spacing w:line="360" w:lineRule="auto"/>
        <w:jc w:val="both"/>
        <w:rPr>
          <w:rFonts w:eastAsia="Times New Roman"/>
          <w:b/>
          <w:sz w:val="32"/>
          <w:szCs w:val="32"/>
        </w:rPr>
      </w:pPr>
      <w:r w:rsidRPr="00435C78">
        <w:rPr>
          <w:rFonts w:eastAsia="Times New Roman"/>
          <w:b/>
          <w:sz w:val="32"/>
          <w:szCs w:val="32"/>
        </w:rPr>
        <w:t xml:space="preserve">LEVEL 4 </w:t>
      </w:r>
    </w:p>
    <w:p w14:paraId="2635139F" w14:textId="77777777" w:rsidR="00435C78" w:rsidRPr="00435C78" w:rsidRDefault="00435C78" w:rsidP="00435C78">
      <w:pPr>
        <w:pStyle w:val="Normal1"/>
        <w:spacing w:line="360" w:lineRule="auto"/>
        <w:jc w:val="both"/>
        <w:rPr>
          <w:rFonts w:eastAsia="Times New Roman"/>
          <w:b/>
          <w:sz w:val="32"/>
          <w:szCs w:val="32"/>
        </w:rPr>
      </w:pPr>
      <w:r w:rsidRPr="00435C78">
        <w:rPr>
          <w:rFonts w:eastAsia="Times New Roman"/>
          <w:b/>
          <w:sz w:val="32"/>
          <w:szCs w:val="32"/>
        </w:rPr>
        <w:t xml:space="preserve">Module Lead: </w:t>
      </w:r>
    </w:p>
    <w:p w14:paraId="5D3E9367" w14:textId="77777777" w:rsidR="00435C78" w:rsidRPr="00435C78" w:rsidRDefault="00435C78" w:rsidP="00435C78">
      <w:pPr>
        <w:pStyle w:val="Normal1"/>
        <w:spacing w:line="360" w:lineRule="auto"/>
        <w:jc w:val="both"/>
        <w:rPr>
          <w:rFonts w:eastAsia="Times New Roman"/>
          <w:b/>
          <w:sz w:val="32"/>
          <w:szCs w:val="32"/>
        </w:rPr>
      </w:pPr>
      <w:r w:rsidRPr="00435C78">
        <w:rPr>
          <w:rFonts w:eastAsia="Times New Roman"/>
          <w:b/>
          <w:sz w:val="32"/>
          <w:szCs w:val="32"/>
        </w:rPr>
        <w:t xml:space="preserve">Charlotte Joyner </w:t>
      </w:r>
    </w:p>
    <w:p w14:paraId="54249CC3" w14:textId="7A94E5E2" w:rsidR="00CF5F9D" w:rsidRDefault="00435C78" w:rsidP="003344F5">
      <w:pPr>
        <w:pStyle w:val="Normal1"/>
        <w:spacing w:line="360" w:lineRule="auto"/>
        <w:jc w:val="both"/>
        <w:rPr>
          <w:rFonts w:eastAsia="Times New Roman"/>
          <w:b/>
          <w:sz w:val="32"/>
          <w:szCs w:val="32"/>
        </w:rPr>
      </w:pPr>
      <w:hyperlink r:id="rId8" w:history="1">
        <w:r w:rsidRPr="00C342F8">
          <w:rPr>
            <w:rStyle w:val="Hyperlink"/>
            <w:rFonts w:eastAsia="Times New Roman"/>
            <w:b/>
            <w:sz w:val="32"/>
            <w:szCs w:val="32"/>
          </w:rPr>
          <w:t>c.joyner@uwtsd.ac.uk</w:t>
        </w:r>
      </w:hyperlink>
    </w:p>
    <w:p w14:paraId="55023E9B" w14:textId="055D4006" w:rsidR="007634B5" w:rsidRDefault="00894C26" w:rsidP="003344F5">
      <w:pPr>
        <w:pStyle w:val="Normal1"/>
        <w:spacing w:line="360" w:lineRule="auto"/>
        <w:jc w:val="both"/>
        <w:rPr>
          <w:rFonts w:eastAsia="Times New Roman"/>
          <w:b/>
          <w:sz w:val="32"/>
          <w:szCs w:val="32"/>
        </w:rPr>
      </w:pPr>
      <w:r>
        <w:rPr>
          <w:rFonts w:eastAsia="Times New Roman"/>
          <w:b/>
          <w:sz w:val="32"/>
          <w:szCs w:val="32"/>
        </w:rPr>
        <w:t xml:space="preserve">Lecturer </w:t>
      </w:r>
      <w:r w:rsidR="001C10A0">
        <w:rPr>
          <w:rFonts w:eastAsia="Times New Roman"/>
          <w:b/>
          <w:sz w:val="32"/>
          <w:szCs w:val="32"/>
        </w:rPr>
        <w:t xml:space="preserve">: </w:t>
      </w:r>
      <w:r w:rsidR="007634B5">
        <w:rPr>
          <w:rFonts w:eastAsia="Times New Roman"/>
          <w:b/>
          <w:sz w:val="32"/>
          <w:szCs w:val="32"/>
        </w:rPr>
        <w:t xml:space="preserve">Luciana </w:t>
      </w:r>
      <w:r>
        <w:rPr>
          <w:rFonts w:eastAsia="Times New Roman"/>
          <w:b/>
          <w:sz w:val="32"/>
          <w:szCs w:val="32"/>
        </w:rPr>
        <w:t>Suardi</w:t>
      </w:r>
    </w:p>
    <w:p w14:paraId="0AA76F5E" w14:textId="7D081EED" w:rsidR="00435C78" w:rsidRDefault="00435C78" w:rsidP="003344F5">
      <w:pPr>
        <w:pStyle w:val="Normal1"/>
        <w:spacing w:line="360" w:lineRule="auto"/>
        <w:jc w:val="both"/>
        <w:rPr>
          <w:rFonts w:eastAsia="Times New Roman"/>
          <w:b/>
          <w:sz w:val="32"/>
          <w:szCs w:val="32"/>
        </w:rPr>
      </w:pPr>
      <w:r>
        <w:rPr>
          <w:rFonts w:eastAsia="Times New Roman"/>
          <w:b/>
          <w:sz w:val="32"/>
          <w:szCs w:val="32"/>
        </w:rPr>
        <w:t>Marzia Khatun</w:t>
      </w:r>
    </w:p>
    <w:p w14:paraId="416C3D67" w14:textId="77777777" w:rsidR="001C10A0" w:rsidRDefault="001C10A0" w:rsidP="003344F5">
      <w:pPr>
        <w:pStyle w:val="Normal1"/>
        <w:spacing w:line="360" w:lineRule="auto"/>
        <w:jc w:val="both"/>
        <w:rPr>
          <w:rFonts w:eastAsia="Times New Roman"/>
          <w:b/>
          <w:sz w:val="32"/>
          <w:szCs w:val="32"/>
        </w:rPr>
      </w:pPr>
    </w:p>
    <w:p w14:paraId="330BED23" w14:textId="7D49FD70" w:rsidR="00CF5F9D" w:rsidRPr="00601BD3" w:rsidRDefault="001C10A0" w:rsidP="003344F5">
      <w:pPr>
        <w:pStyle w:val="Normal1"/>
        <w:spacing w:line="360" w:lineRule="auto"/>
        <w:jc w:val="both"/>
        <w:rPr>
          <w:rFonts w:eastAsia="Times New Roman"/>
          <w:b/>
          <w:sz w:val="32"/>
          <w:szCs w:val="32"/>
        </w:rPr>
      </w:pPr>
      <w:r w:rsidRPr="001C10A0">
        <w:rPr>
          <w:rFonts w:eastAsia="Times New Roman"/>
          <w:b/>
          <w:sz w:val="32"/>
          <w:szCs w:val="32"/>
        </w:rPr>
        <w:t>The Role &amp; Importance of Hospitality &amp; Guest Services within the</w:t>
      </w:r>
      <w:r>
        <w:rPr>
          <w:rFonts w:eastAsia="Times New Roman"/>
          <w:b/>
          <w:sz w:val="32"/>
          <w:szCs w:val="32"/>
        </w:rPr>
        <w:t xml:space="preserve"> </w:t>
      </w:r>
      <w:r w:rsidRPr="001C10A0">
        <w:rPr>
          <w:rFonts w:eastAsia="Times New Roman"/>
          <w:b/>
          <w:sz w:val="32"/>
          <w:szCs w:val="32"/>
        </w:rPr>
        <w:t>Hotel Industry</w:t>
      </w:r>
    </w:p>
    <w:p w14:paraId="562A9FCA" w14:textId="77777777" w:rsidR="00CF5F9D" w:rsidRPr="00601BD3" w:rsidRDefault="00CF5F9D" w:rsidP="003344F5">
      <w:pPr>
        <w:pStyle w:val="Normal1"/>
        <w:spacing w:line="360" w:lineRule="auto"/>
        <w:jc w:val="both"/>
        <w:rPr>
          <w:rFonts w:eastAsia="Times New Roman"/>
          <w:b/>
          <w:sz w:val="32"/>
          <w:szCs w:val="32"/>
        </w:rPr>
      </w:pPr>
    </w:p>
    <w:p w14:paraId="23BFCD84" w14:textId="77777777" w:rsidR="00CF5F9D" w:rsidRPr="00601BD3" w:rsidRDefault="00CF5F9D" w:rsidP="003344F5">
      <w:pPr>
        <w:pStyle w:val="Normal1"/>
        <w:spacing w:line="360" w:lineRule="auto"/>
        <w:jc w:val="both"/>
        <w:rPr>
          <w:rFonts w:eastAsia="Times New Roman"/>
          <w:b/>
          <w:sz w:val="32"/>
          <w:szCs w:val="32"/>
        </w:rPr>
      </w:pPr>
    </w:p>
    <w:p w14:paraId="00000001" w14:textId="5674693D" w:rsidR="00455785" w:rsidRPr="00601BD3" w:rsidRDefault="009724E4" w:rsidP="001C272E">
      <w:pPr>
        <w:pStyle w:val="Normal1"/>
        <w:spacing w:line="360" w:lineRule="auto"/>
        <w:rPr>
          <w:rFonts w:eastAsia="Times New Roman"/>
          <w:b/>
          <w:sz w:val="32"/>
          <w:szCs w:val="32"/>
        </w:rPr>
      </w:pPr>
      <w:r w:rsidRPr="00601BD3">
        <w:rPr>
          <w:rFonts w:eastAsia="Times New Roman"/>
          <w:b/>
          <w:sz w:val="32"/>
          <w:szCs w:val="32"/>
        </w:rPr>
        <w:t>HOSPITALITY &amp; GUEST SERVICES</w:t>
      </w:r>
    </w:p>
    <w:p w14:paraId="00000002" w14:textId="77777777" w:rsidR="00455785" w:rsidRPr="00601BD3" w:rsidRDefault="00455785" w:rsidP="003344F5">
      <w:pPr>
        <w:pStyle w:val="Normal1"/>
        <w:spacing w:line="360" w:lineRule="auto"/>
        <w:jc w:val="both"/>
        <w:rPr>
          <w:rFonts w:eastAsia="Times New Roman"/>
          <w:b/>
          <w:sz w:val="32"/>
          <w:szCs w:val="32"/>
        </w:rPr>
      </w:pPr>
    </w:p>
    <w:p w14:paraId="00000003" w14:textId="77777777" w:rsidR="00455785" w:rsidRPr="00601BD3" w:rsidRDefault="00455785" w:rsidP="003344F5">
      <w:pPr>
        <w:pStyle w:val="Normal1"/>
        <w:spacing w:line="360" w:lineRule="auto"/>
        <w:jc w:val="both"/>
        <w:rPr>
          <w:rFonts w:eastAsia="Times New Roman"/>
          <w:b/>
          <w:sz w:val="32"/>
          <w:szCs w:val="32"/>
        </w:rPr>
      </w:pPr>
    </w:p>
    <w:p w14:paraId="0000001F" w14:textId="381AA61B" w:rsidR="00455785" w:rsidRPr="00601BD3" w:rsidRDefault="009724E4" w:rsidP="001C272E">
      <w:pPr>
        <w:pStyle w:val="Normal1"/>
        <w:spacing w:line="360" w:lineRule="auto"/>
        <w:rPr>
          <w:rFonts w:eastAsia="Times New Roman"/>
          <w:b/>
          <w:sz w:val="28"/>
          <w:szCs w:val="28"/>
        </w:rPr>
      </w:pPr>
      <w:r w:rsidRPr="00601BD3">
        <w:rPr>
          <w:rFonts w:eastAsia="Times New Roman"/>
          <w:b/>
          <w:sz w:val="28"/>
          <w:szCs w:val="28"/>
        </w:rPr>
        <w:t>Executive Summary</w:t>
      </w:r>
    </w:p>
    <w:p w14:paraId="00000020" w14:textId="77777777" w:rsidR="00455785" w:rsidRPr="00601BD3" w:rsidRDefault="009724E4" w:rsidP="003344F5">
      <w:pPr>
        <w:pStyle w:val="Normal1"/>
        <w:spacing w:line="360" w:lineRule="auto"/>
        <w:jc w:val="both"/>
        <w:rPr>
          <w:rFonts w:eastAsia="Times New Roman"/>
          <w:sz w:val="24"/>
          <w:szCs w:val="24"/>
        </w:rPr>
      </w:pPr>
      <w:r w:rsidRPr="00601BD3">
        <w:rPr>
          <w:rFonts w:eastAsia="Times New Roman"/>
          <w:sz w:val="24"/>
          <w:szCs w:val="24"/>
        </w:rPr>
        <w:t xml:space="preserve">The hospitality industry is considered to be very competitive in the modern and for this reason, various hotels should consider new approaches which is the main focus of the </w:t>
      </w:r>
      <w:r w:rsidRPr="00601BD3">
        <w:rPr>
          <w:rFonts w:eastAsia="Times New Roman"/>
          <w:sz w:val="24"/>
          <w:szCs w:val="24"/>
        </w:rPr>
        <w:lastRenderedPageBreak/>
        <w:t>report. The reason behind this can be identified as with the rapid advancement of technology the hotels of the industry are subjected to new methods to attract more guests in the context of three factors.</w:t>
      </w:r>
    </w:p>
    <w:p w14:paraId="06B2AE1E" w14:textId="77777777" w:rsidR="00CF5F9D" w:rsidRPr="00601BD3" w:rsidRDefault="00CF5F9D" w:rsidP="003344F5">
      <w:pPr>
        <w:pStyle w:val="Normal1"/>
        <w:spacing w:line="360" w:lineRule="auto"/>
        <w:jc w:val="both"/>
        <w:rPr>
          <w:rFonts w:eastAsia="Times New Roman"/>
          <w:sz w:val="24"/>
          <w:szCs w:val="24"/>
        </w:rPr>
      </w:pPr>
    </w:p>
    <w:p w14:paraId="7C58FE9D" w14:textId="77777777" w:rsidR="00CF5F9D" w:rsidRPr="00601BD3" w:rsidRDefault="00CF5F9D" w:rsidP="003344F5">
      <w:pPr>
        <w:pStyle w:val="Normal1"/>
        <w:spacing w:line="360" w:lineRule="auto"/>
        <w:jc w:val="both"/>
        <w:rPr>
          <w:rFonts w:eastAsia="Times New Roman"/>
          <w:sz w:val="24"/>
          <w:szCs w:val="24"/>
        </w:rPr>
      </w:pPr>
    </w:p>
    <w:p w14:paraId="00000021" w14:textId="360B1296" w:rsidR="00455785" w:rsidRPr="00601BD3" w:rsidRDefault="009724E4" w:rsidP="003344F5">
      <w:pPr>
        <w:pStyle w:val="Heading1"/>
        <w:rPr>
          <w:rFonts w:ascii="Arial" w:hAnsi="Arial"/>
          <w:b w:val="0"/>
        </w:rPr>
      </w:pPr>
      <w:bookmarkStart w:id="0" w:name="_Toc135308363"/>
      <w:r w:rsidRPr="00601BD3">
        <w:rPr>
          <w:rFonts w:ascii="Arial" w:hAnsi="Arial"/>
        </w:rPr>
        <w:t>Introduction</w:t>
      </w:r>
      <w:bookmarkEnd w:id="0"/>
    </w:p>
    <w:p w14:paraId="00000024" w14:textId="61D4C3A8" w:rsidR="00455785" w:rsidRPr="00601BD3" w:rsidRDefault="009724E4" w:rsidP="003344F5">
      <w:pPr>
        <w:pStyle w:val="Normal1"/>
        <w:spacing w:line="360" w:lineRule="auto"/>
        <w:jc w:val="both"/>
        <w:rPr>
          <w:rFonts w:eastAsia="Times New Roman"/>
          <w:sz w:val="24"/>
          <w:szCs w:val="24"/>
        </w:rPr>
      </w:pPr>
      <w:r w:rsidRPr="00601BD3">
        <w:rPr>
          <w:rFonts w:eastAsia="Times New Roman"/>
          <w:sz w:val="24"/>
          <w:szCs w:val="24"/>
        </w:rPr>
        <w:t>The report is focused on three factors all of which are associated with the businesses of the hotel such as standards of the hotel, management of the reputation of the hotel and the service culture. All of these are individually responsible for managing various aspects of the hotels which can enable it to attract more guests.</w:t>
      </w:r>
    </w:p>
    <w:p w14:paraId="00000025" w14:textId="3A62E297" w:rsidR="00455785" w:rsidRPr="00601BD3" w:rsidRDefault="009724E4" w:rsidP="003344F5">
      <w:pPr>
        <w:pStyle w:val="Heading1"/>
        <w:rPr>
          <w:rFonts w:ascii="Arial" w:hAnsi="Arial"/>
        </w:rPr>
      </w:pPr>
      <w:bookmarkStart w:id="1" w:name="_Toc135308364"/>
      <w:r w:rsidRPr="00601BD3">
        <w:rPr>
          <w:rFonts w:ascii="Arial" w:hAnsi="Arial"/>
        </w:rPr>
        <w:t>Hotel Standards</w:t>
      </w:r>
      <w:bookmarkEnd w:id="1"/>
    </w:p>
    <w:p w14:paraId="00000026" w14:textId="77777777" w:rsidR="00455785" w:rsidRPr="00601BD3" w:rsidRDefault="009724E4" w:rsidP="003344F5">
      <w:pPr>
        <w:pStyle w:val="Normal1"/>
        <w:spacing w:line="360" w:lineRule="auto"/>
        <w:jc w:val="both"/>
        <w:rPr>
          <w:rFonts w:eastAsia="Times New Roman"/>
          <w:b/>
          <w:i/>
          <w:sz w:val="24"/>
          <w:szCs w:val="24"/>
        </w:rPr>
      </w:pPr>
      <w:r w:rsidRPr="00601BD3">
        <w:rPr>
          <w:rFonts w:eastAsia="Times New Roman"/>
          <w:b/>
          <w:i/>
          <w:sz w:val="24"/>
          <w:szCs w:val="24"/>
        </w:rPr>
        <w:t>Purpose of Brand Consistency</w:t>
      </w:r>
    </w:p>
    <w:p w14:paraId="00000027" w14:textId="77777777" w:rsidR="00455785" w:rsidRPr="00601BD3" w:rsidRDefault="009724E4" w:rsidP="003344F5">
      <w:pPr>
        <w:pStyle w:val="Normal1"/>
        <w:spacing w:line="360" w:lineRule="auto"/>
        <w:jc w:val="both"/>
        <w:rPr>
          <w:rFonts w:eastAsia="Times New Roman"/>
          <w:sz w:val="24"/>
          <w:szCs w:val="24"/>
        </w:rPr>
      </w:pPr>
      <w:r w:rsidRPr="00601BD3">
        <w:rPr>
          <w:rFonts w:eastAsia="Times New Roman"/>
          <w:sz w:val="24"/>
          <w:szCs w:val="24"/>
        </w:rPr>
        <w:t xml:space="preserve">Brand consistency is crucial for establishing a strong and recognizable identity in terms of informed decisions which is beneficial for the hotel industry (Wen </w:t>
      </w:r>
      <w:r w:rsidRPr="00601BD3">
        <w:rPr>
          <w:rFonts w:eastAsia="Times New Roman"/>
          <w:i/>
          <w:sz w:val="24"/>
          <w:szCs w:val="24"/>
        </w:rPr>
        <w:t xml:space="preserve">et al. </w:t>
      </w:r>
      <w:r w:rsidRPr="00601BD3">
        <w:rPr>
          <w:rFonts w:eastAsia="Times New Roman"/>
          <w:sz w:val="24"/>
          <w:szCs w:val="24"/>
        </w:rPr>
        <w:t>2021). It ensures that a brand's messaging, visual elements, and values remain consistent and can help in the process of attracting a significant guest base. It can be achieved by maintaining a cohesive and unified brand image, companies build trust, credibility, and loyalty among guests. Consistency enhances the quality of the brand and differentiates it from competitors, and creates a sense of familiarity and reliability. It fosters a cohesive guest experience, reinforces brand associations, and enables effective communication. From all this it can be stated that brand consistency cultivates a strong brand presence, which drives guest engagement, fosters long-term relationships, and contributes to business success.</w:t>
      </w:r>
    </w:p>
    <w:p w14:paraId="00000028" w14:textId="77777777" w:rsidR="00455785" w:rsidRPr="00601BD3" w:rsidRDefault="009724E4" w:rsidP="003344F5">
      <w:pPr>
        <w:pStyle w:val="Normal1"/>
        <w:spacing w:line="360" w:lineRule="auto"/>
        <w:jc w:val="both"/>
        <w:rPr>
          <w:rFonts w:eastAsia="Times New Roman"/>
          <w:sz w:val="24"/>
          <w:szCs w:val="24"/>
        </w:rPr>
      </w:pPr>
      <w:r w:rsidRPr="00601BD3">
        <w:rPr>
          <w:rFonts w:eastAsia="Times New Roman"/>
          <w:sz w:val="24"/>
          <w:szCs w:val="24"/>
        </w:rPr>
        <w:t>For instance, it can be observed that Premier Inn which is one of the premium hotels in the UK understands the concept of brand consistency (Premier Inn, 2023). To be more specific, it can be stated that Premier Inn emphasizes providing top-quality and affordable and comfortable service to its guests. In this manner, the organisation is ensuring that the guest is able to continue taking services of the hotel in future instances.</w:t>
      </w:r>
    </w:p>
    <w:p w14:paraId="00000029" w14:textId="77777777" w:rsidR="00455785" w:rsidRPr="00601BD3" w:rsidRDefault="009724E4" w:rsidP="003344F5">
      <w:pPr>
        <w:pStyle w:val="Normal1"/>
        <w:spacing w:line="360" w:lineRule="auto"/>
        <w:jc w:val="both"/>
        <w:rPr>
          <w:rFonts w:eastAsia="Times New Roman"/>
          <w:b/>
          <w:i/>
          <w:sz w:val="24"/>
          <w:szCs w:val="24"/>
        </w:rPr>
      </w:pPr>
      <w:r w:rsidRPr="00601BD3">
        <w:rPr>
          <w:rFonts w:eastAsia="Times New Roman"/>
          <w:b/>
          <w:i/>
          <w:sz w:val="24"/>
          <w:szCs w:val="24"/>
        </w:rPr>
        <w:lastRenderedPageBreak/>
        <w:t>Standards of the hotel</w:t>
      </w:r>
    </w:p>
    <w:p w14:paraId="0000002A" w14:textId="25E61EC3" w:rsidR="00455785" w:rsidRPr="00601BD3" w:rsidRDefault="009724E4" w:rsidP="003344F5">
      <w:pPr>
        <w:pStyle w:val="Normal1"/>
        <w:spacing w:line="360" w:lineRule="auto"/>
        <w:jc w:val="both"/>
        <w:rPr>
          <w:rFonts w:eastAsia="Times New Roman"/>
          <w:b/>
          <w:i/>
          <w:sz w:val="24"/>
          <w:szCs w:val="24"/>
        </w:rPr>
      </w:pPr>
      <w:r w:rsidRPr="00601BD3">
        <w:rPr>
          <w:rFonts w:eastAsia="Times New Roman"/>
          <w:sz w:val="24"/>
          <w:szCs w:val="24"/>
        </w:rPr>
        <w:t xml:space="preserve">The standard of the hotel is considered to be the most essential aspect of the hotel which can help a hotel to attract a significant portion of the guest base which can be attained by its CSR activities (Wong and Kim, 2020). The reason behind this can be identified as this can ensure that the guests choose the same hotel for future purposes according to its preference and budget. For instance, it can be observed that Premier Inn is focused to deliver its guests top-quality services in terms of designer products which is ensured for attracting guests with high-income groups. On the other hand, Travelodge which is considered to be a budgeted hotel is able to attract guests from medium to </w:t>
      </w:r>
      <w:r w:rsidR="003344F5" w:rsidRPr="00601BD3">
        <w:rPr>
          <w:rFonts w:eastAsia="Times New Roman"/>
          <w:sz w:val="24"/>
          <w:szCs w:val="24"/>
        </w:rPr>
        <w:t>low-income</w:t>
      </w:r>
      <w:r w:rsidRPr="00601BD3">
        <w:rPr>
          <w:rFonts w:eastAsia="Times New Roman"/>
          <w:sz w:val="24"/>
          <w:szCs w:val="24"/>
        </w:rPr>
        <w:t xml:space="preserve"> groups (Travelodge, 2023).</w:t>
      </w:r>
    </w:p>
    <w:p w14:paraId="0000002B" w14:textId="7E9B9D88" w:rsidR="00455785" w:rsidRPr="00601BD3" w:rsidRDefault="009724E4" w:rsidP="003344F5">
      <w:pPr>
        <w:pStyle w:val="Heading1"/>
        <w:rPr>
          <w:rFonts w:ascii="Arial" w:hAnsi="Arial"/>
        </w:rPr>
      </w:pPr>
      <w:bookmarkStart w:id="2" w:name="_Toc135308365"/>
      <w:r w:rsidRPr="00601BD3">
        <w:rPr>
          <w:rFonts w:ascii="Arial" w:hAnsi="Arial"/>
        </w:rPr>
        <w:t>Reputation Management</w:t>
      </w:r>
      <w:bookmarkEnd w:id="2"/>
    </w:p>
    <w:p w14:paraId="0000002C" w14:textId="77777777" w:rsidR="00455785" w:rsidRPr="00601BD3" w:rsidRDefault="009724E4" w:rsidP="003344F5">
      <w:pPr>
        <w:pStyle w:val="Normal1"/>
        <w:spacing w:line="360" w:lineRule="auto"/>
        <w:jc w:val="both"/>
        <w:rPr>
          <w:rFonts w:eastAsia="Times New Roman"/>
          <w:b/>
          <w:i/>
          <w:sz w:val="24"/>
          <w:szCs w:val="24"/>
        </w:rPr>
      </w:pPr>
      <w:r w:rsidRPr="00601BD3">
        <w:rPr>
          <w:rFonts w:eastAsia="Times New Roman"/>
          <w:b/>
          <w:i/>
          <w:sz w:val="24"/>
          <w:szCs w:val="24"/>
        </w:rPr>
        <w:t>Processes of managing reputation</w:t>
      </w:r>
    </w:p>
    <w:p w14:paraId="0000002D" w14:textId="77777777" w:rsidR="00455785" w:rsidRPr="00601BD3" w:rsidRDefault="009724E4" w:rsidP="003344F5">
      <w:pPr>
        <w:pStyle w:val="Normal1"/>
        <w:spacing w:line="360" w:lineRule="auto"/>
        <w:jc w:val="both"/>
        <w:rPr>
          <w:rFonts w:eastAsia="Times New Roman"/>
          <w:sz w:val="24"/>
          <w:szCs w:val="24"/>
        </w:rPr>
      </w:pPr>
      <w:r w:rsidRPr="00601BD3">
        <w:rPr>
          <w:rFonts w:eastAsia="Times New Roman"/>
          <w:sz w:val="24"/>
          <w:szCs w:val="24"/>
        </w:rPr>
        <w:t>The management of reputation is crucial for hotels as it is directly associated with guest satisfaction and ensures their loyalty (Lai, 2019). To be more specific the management of a hotel's reputation includes various processes such as empowering staff which is essential for contributing to guest satisfaction. Other than this, quality assurance programs are also necessary for ensuring consistent service which can ensure guest retention. Moreover, crisis management plans help address negative incidents in a professional manner. Furthermore, communication through newsletters and social media builds a positive perception. Moreover, Engaging with influencers and media generates positive publicity which can help in the process to attract new guests for the hotels. These processes collectively help hotels maintain a strong reputation, attract guests, and instil long-term loyalty.</w:t>
      </w:r>
    </w:p>
    <w:p w14:paraId="0000002E" w14:textId="77777777" w:rsidR="00455785" w:rsidRPr="00601BD3" w:rsidRDefault="009724E4" w:rsidP="003344F5">
      <w:pPr>
        <w:pStyle w:val="Normal1"/>
        <w:spacing w:line="360" w:lineRule="auto"/>
        <w:jc w:val="both"/>
        <w:rPr>
          <w:rFonts w:eastAsia="Times New Roman"/>
          <w:sz w:val="24"/>
          <w:szCs w:val="24"/>
        </w:rPr>
      </w:pPr>
      <w:r w:rsidRPr="00601BD3">
        <w:rPr>
          <w:rFonts w:eastAsia="Times New Roman"/>
          <w:sz w:val="24"/>
          <w:szCs w:val="24"/>
        </w:rPr>
        <w:t>For instance, it can be observed that the Ibis which is considered to be one of the popular hotels in the UK is responsible for providing its services in various places in the UK (Ibis, 2023). In this manner, the organisation is ensuring that it is earning a positive reputation in the eyes of its guests and thus is achieving a positive reputation for itself.</w:t>
      </w:r>
    </w:p>
    <w:p w14:paraId="0000002F" w14:textId="77777777" w:rsidR="00455785" w:rsidRPr="00601BD3" w:rsidRDefault="009724E4" w:rsidP="003344F5">
      <w:pPr>
        <w:pStyle w:val="Normal1"/>
        <w:spacing w:line="360" w:lineRule="auto"/>
        <w:jc w:val="both"/>
        <w:rPr>
          <w:rFonts w:eastAsia="Times New Roman"/>
          <w:b/>
          <w:i/>
          <w:sz w:val="24"/>
          <w:szCs w:val="24"/>
        </w:rPr>
      </w:pPr>
      <w:r w:rsidRPr="00601BD3">
        <w:rPr>
          <w:rFonts w:eastAsia="Times New Roman"/>
          <w:b/>
          <w:i/>
          <w:sz w:val="24"/>
          <w:szCs w:val="24"/>
        </w:rPr>
        <w:t>Importance of Guest review management</w:t>
      </w:r>
    </w:p>
    <w:p w14:paraId="00000030" w14:textId="77777777" w:rsidR="00455785" w:rsidRPr="00601BD3" w:rsidRDefault="009724E4" w:rsidP="003344F5">
      <w:pPr>
        <w:pStyle w:val="Normal1"/>
        <w:spacing w:line="360" w:lineRule="auto"/>
        <w:jc w:val="both"/>
        <w:rPr>
          <w:rFonts w:eastAsia="Times New Roman"/>
          <w:sz w:val="24"/>
          <w:szCs w:val="24"/>
        </w:rPr>
      </w:pPr>
      <w:r w:rsidRPr="00601BD3">
        <w:rPr>
          <w:rFonts w:eastAsia="Times New Roman"/>
          <w:sz w:val="24"/>
          <w:szCs w:val="24"/>
        </w:rPr>
        <w:t xml:space="preserve">Guest review management is crucial for a hotel due to the fact that it is helpful in identifying the negative aspects of the hotel through online mediums (Luo </w:t>
      </w:r>
      <w:r w:rsidRPr="00601BD3">
        <w:rPr>
          <w:rFonts w:eastAsia="Times New Roman"/>
          <w:i/>
          <w:sz w:val="24"/>
          <w:szCs w:val="24"/>
        </w:rPr>
        <w:t xml:space="preserve">et al. </w:t>
      </w:r>
      <w:r w:rsidRPr="00601BD3">
        <w:rPr>
          <w:rFonts w:eastAsia="Times New Roman"/>
          <w:sz w:val="24"/>
          <w:szCs w:val="24"/>
        </w:rPr>
        <w:t xml:space="preserve">2021). As </w:t>
      </w:r>
      <w:r w:rsidRPr="00601BD3">
        <w:rPr>
          <w:rFonts w:eastAsia="Times New Roman"/>
          <w:sz w:val="24"/>
          <w:szCs w:val="24"/>
        </w:rPr>
        <w:lastRenderedPageBreak/>
        <w:t>a result, it is helping the hotels to identify what aspects of the hotel need improvement. For instance, the food quality of a hotel can result in a negative review or the services of the hotel may not be on par in accordance with its guests. This should be the main focus of the hotel which can significantly increase the number of guests of the hotel if the hotels can mitigate the issues.</w:t>
      </w:r>
    </w:p>
    <w:p w14:paraId="00000031" w14:textId="77777777" w:rsidR="00455785" w:rsidRPr="00601BD3" w:rsidRDefault="009724E4" w:rsidP="003344F5">
      <w:pPr>
        <w:pStyle w:val="Normal1"/>
        <w:spacing w:line="360" w:lineRule="auto"/>
        <w:jc w:val="both"/>
        <w:rPr>
          <w:rFonts w:eastAsia="Times New Roman"/>
          <w:b/>
          <w:i/>
          <w:sz w:val="24"/>
          <w:szCs w:val="24"/>
        </w:rPr>
      </w:pPr>
      <w:r w:rsidRPr="00601BD3">
        <w:rPr>
          <w:rFonts w:eastAsia="Times New Roman"/>
          <w:sz w:val="24"/>
          <w:szCs w:val="24"/>
        </w:rPr>
        <w:t>For instance, it can be observed that Premier Inn which is one of the top hotel brands in the UK has implemented a guest review system (Premierinn, 2023). In this manner, the organisation is able to identify the aspects that require immediate attention for which it is able to meet the requirement of the guests and is improving the satisfaction rate of the guests.</w:t>
      </w:r>
    </w:p>
    <w:p w14:paraId="00000032" w14:textId="77777777" w:rsidR="00455785" w:rsidRPr="00601BD3" w:rsidRDefault="009724E4" w:rsidP="003344F5">
      <w:pPr>
        <w:pStyle w:val="Normal1"/>
        <w:spacing w:line="360" w:lineRule="auto"/>
        <w:jc w:val="both"/>
        <w:rPr>
          <w:rFonts w:eastAsia="Times New Roman"/>
          <w:b/>
          <w:i/>
          <w:sz w:val="24"/>
          <w:szCs w:val="24"/>
        </w:rPr>
      </w:pPr>
      <w:r w:rsidRPr="00601BD3">
        <w:rPr>
          <w:rFonts w:eastAsia="Times New Roman"/>
          <w:b/>
          <w:i/>
          <w:sz w:val="24"/>
          <w:szCs w:val="24"/>
        </w:rPr>
        <w:t>Impact of negative reviews</w:t>
      </w:r>
    </w:p>
    <w:p w14:paraId="00000033" w14:textId="77777777" w:rsidR="00455785" w:rsidRPr="00601BD3" w:rsidRDefault="009724E4" w:rsidP="003344F5">
      <w:pPr>
        <w:pStyle w:val="Normal1"/>
        <w:spacing w:line="360" w:lineRule="auto"/>
        <w:jc w:val="both"/>
        <w:rPr>
          <w:rFonts w:eastAsia="Times New Roman"/>
          <w:b/>
          <w:i/>
          <w:sz w:val="24"/>
          <w:szCs w:val="24"/>
        </w:rPr>
      </w:pPr>
      <w:r w:rsidRPr="00601BD3">
        <w:rPr>
          <w:rFonts w:eastAsia="Times New Roman"/>
          <w:sz w:val="24"/>
          <w:szCs w:val="24"/>
        </w:rPr>
        <w:t xml:space="preserve">The hospitality industry is considered to be one of the most competitive industries in the world and for this reason, the hotels should maintain a positive reputation (Mate </w:t>
      </w:r>
      <w:r w:rsidRPr="00601BD3">
        <w:rPr>
          <w:rFonts w:eastAsia="Times New Roman"/>
          <w:i/>
          <w:sz w:val="24"/>
          <w:szCs w:val="24"/>
        </w:rPr>
        <w:t xml:space="preserve">et al. </w:t>
      </w:r>
      <w:r w:rsidRPr="00601BD3">
        <w:rPr>
          <w:rFonts w:eastAsia="Times New Roman"/>
          <w:sz w:val="24"/>
          <w:szCs w:val="24"/>
        </w:rPr>
        <w:t>2019). This is due to the fact that negative reviews can degrade the performance capability of the hotel. For instance, it can make the guests believe that they do not continue their experience with the hotel which can decrease the revenue margin of the hotel. Adding to this fact, other hotels can deliver those services to their guests and for this, they can win the competition with the hotel in terms of revenue and thus market share and ensure digital transformation (Lam and Law, 2019). As a result, it can damage the sustainability of the hotel which can make the hotel go out of business.</w:t>
      </w:r>
    </w:p>
    <w:p w14:paraId="00000034" w14:textId="32F77314" w:rsidR="00455785" w:rsidRPr="00601BD3" w:rsidRDefault="009724E4" w:rsidP="003344F5">
      <w:pPr>
        <w:pStyle w:val="Heading1"/>
        <w:rPr>
          <w:rFonts w:ascii="Arial" w:hAnsi="Arial"/>
        </w:rPr>
      </w:pPr>
      <w:bookmarkStart w:id="3" w:name="_Toc135308366"/>
      <w:r w:rsidRPr="00601BD3">
        <w:rPr>
          <w:rFonts w:ascii="Arial" w:hAnsi="Arial"/>
        </w:rPr>
        <w:t>Service Culture</w:t>
      </w:r>
      <w:bookmarkEnd w:id="3"/>
    </w:p>
    <w:p w14:paraId="00000035" w14:textId="77777777" w:rsidR="00455785" w:rsidRPr="00601BD3" w:rsidRDefault="009724E4" w:rsidP="003344F5">
      <w:pPr>
        <w:pStyle w:val="Normal1"/>
        <w:spacing w:line="360" w:lineRule="auto"/>
        <w:jc w:val="both"/>
        <w:rPr>
          <w:rFonts w:eastAsia="Times New Roman"/>
          <w:b/>
          <w:i/>
          <w:sz w:val="24"/>
          <w:szCs w:val="24"/>
        </w:rPr>
      </w:pPr>
      <w:r w:rsidRPr="00601BD3">
        <w:rPr>
          <w:rFonts w:eastAsia="Times New Roman"/>
          <w:b/>
          <w:i/>
          <w:sz w:val="24"/>
          <w:szCs w:val="24"/>
        </w:rPr>
        <w:t>Concept of Service Culture</w:t>
      </w:r>
    </w:p>
    <w:p w14:paraId="00000036" w14:textId="77777777" w:rsidR="00455785" w:rsidRPr="00601BD3" w:rsidRDefault="009724E4" w:rsidP="003344F5">
      <w:pPr>
        <w:pStyle w:val="Normal1"/>
        <w:spacing w:line="360" w:lineRule="auto"/>
        <w:jc w:val="both"/>
        <w:rPr>
          <w:rFonts w:eastAsia="Times New Roman"/>
          <w:sz w:val="24"/>
          <w:szCs w:val="24"/>
        </w:rPr>
      </w:pPr>
      <w:r w:rsidRPr="00601BD3">
        <w:rPr>
          <w:rFonts w:eastAsia="Times New Roman"/>
          <w:sz w:val="24"/>
          <w:szCs w:val="24"/>
        </w:rPr>
        <w:t xml:space="preserve">The concept of service culture can be traced to the mindset of the organization and the set of values that are responsible for prioritizing delivering professional service to guests and ensuring its sustainability (Oriade </w:t>
      </w:r>
      <w:r w:rsidRPr="00601BD3">
        <w:rPr>
          <w:rFonts w:eastAsia="Times New Roman"/>
          <w:i/>
          <w:sz w:val="24"/>
          <w:szCs w:val="24"/>
        </w:rPr>
        <w:t xml:space="preserve">et al. </w:t>
      </w:r>
      <w:r w:rsidRPr="00601BD3">
        <w:rPr>
          <w:rFonts w:eastAsia="Times New Roman"/>
          <w:sz w:val="24"/>
          <w:szCs w:val="24"/>
        </w:rPr>
        <w:t xml:space="preserve">2021). It can be considered as a shared belief system and a way of operating that is followed throughout the entire organization and to be more specific from top-level management to frontline staff. The primary focus of strong service culture is characterized by a deep commitment to guest satisfaction, a focus to meet guest expectations, and a desire to create positive and memorable experiences for them to get positive feedback from them (MOUZAEK </w:t>
      </w:r>
      <w:r w:rsidRPr="00601BD3">
        <w:rPr>
          <w:rFonts w:eastAsia="Times New Roman"/>
          <w:i/>
          <w:sz w:val="24"/>
          <w:szCs w:val="24"/>
        </w:rPr>
        <w:t xml:space="preserve">et al. </w:t>
      </w:r>
      <w:r w:rsidRPr="00601BD3">
        <w:rPr>
          <w:rFonts w:eastAsia="Times New Roman"/>
          <w:sz w:val="24"/>
          <w:szCs w:val="24"/>
        </w:rPr>
        <w:t>2021).</w:t>
      </w:r>
    </w:p>
    <w:p w14:paraId="00000037" w14:textId="77777777" w:rsidR="00455785" w:rsidRPr="00601BD3" w:rsidRDefault="009724E4" w:rsidP="003344F5">
      <w:pPr>
        <w:pStyle w:val="Normal1"/>
        <w:spacing w:line="360" w:lineRule="auto"/>
        <w:jc w:val="both"/>
        <w:rPr>
          <w:rFonts w:eastAsia="Times New Roman"/>
          <w:b/>
          <w:i/>
          <w:sz w:val="24"/>
          <w:szCs w:val="24"/>
        </w:rPr>
      </w:pPr>
      <w:r w:rsidRPr="00601BD3">
        <w:rPr>
          <w:rFonts w:eastAsia="Times New Roman"/>
          <w:b/>
          <w:i/>
          <w:sz w:val="24"/>
          <w:szCs w:val="24"/>
        </w:rPr>
        <w:lastRenderedPageBreak/>
        <w:t>The difference with corporate culture</w:t>
      </w:r>
    </w:p>
    <w:p w14:paraId="00000038" w14:textId="77777777" w:rsidR="00455785" w:rsidRPr="00601BD3" w:rsidRDefault="009724E4" w:rsidP="003344F5">
      <w:pPr>
        <w:pStyle w:val="Normal1"/>
        <w:spacing w:line="360" w:lineRule="auto"/>
        <w:jc w:val="both"/>
        <w:rPr>
          <w:rFonts w:eastAsia="Times New Roman"/>
          <w:b/>
          <w:i/>
          <w:sz w:val="24"/>
          <w:szCs w:val="24"/>
        </w:rPr>
      </w:pPr>
      <w:r w:rsidRPr="00601BD3">
        <w:rPr>
          <w:rFonts w:eastAsia="Times New Roman"/>
          <w:sz w:val="24"/>
          <w:szCs w:val="24"/>
        </w:rPr>
        <w:t xml:space="preserve">The definition of corporate culture can be traced to the relationship between the employees and the management of the organisation and ensuring its performance (González-Rodríguez </w:t>
      </w:r>
      <w:r w:rsidRPr="00601BD3">
        <w:rPr>
          <w:rFonts w:eastAsia="Times New Roman"/>
          <w:i/>
          <w:sz w:val="24"/>
          <w:szCs w:val="24"/>
        </w:rPr>
        <w:t xml:space="preserve">et al. </w:t>
      </w:r>
      <w:r w:rsidRPr="00601BD3">
        <w:rPr>
          <w:rFonts w:eastAsia="Times New Roman"/>
          <w:sz w:val="24"/>
          <w:szCs w:val="24"/>
        </w:rPr>
        <w:t xml:space="preserve">2019). The purpose is to develop a positive experience throughout the organisation which is responsible for improving the productivity of the organisation. This is where it can be differentiated from service culture the focus of which is to develop a positive relationship with the guests. To be more specific the corporate culture is helpful for maintaining a positive relationship among the internal entities while the purpose of service culture is to develop a positive relationship with the external entities. Other than this, maintaining positive relations is essential for the hotel industry to attract new guests. On the other hand, corporate culture is essential for those businesses that are regularly involved with clients in terms of projects and desire to improve brand strategy (Foroudi, 2020). </w:t>
      </w:r>
    </w:p>
    <w:p w14:paraId="00000039" w14:textId="77777777" w:rsidR="00455785" w:rsidRPr="00601BD3" w:rsidRDefault="009724E4" w:rsidP="003344F5">
      <w:pPr>
        <w:pStyle w:val="Normal1"/>
        <w:spacing w:line="360" w:lineRule="auto"/>
        <w:jc w:val="both"/>
        <w:rPr>
          <w:rFonts w:eastAsia="Times New Roman"/>
          <w:b/>
          <w:i/>
          <w:sz w:val="24"/>
          <w:szCs w:val="24"/>
        </w:rPr>
      </w:pPr>
      <w:r w:rsidRPr="00601BD3">
        <w:rPr>
          <w:rFonts w:eastAsia="Times New Roman"/>
          <w:b/>
          <w:i/>
          <w:sz w:val="24"/>
          <w:szCs w:val="24"/>
        </w:rPr>
        <w:t>Importance of service culture in the hotel industry</w:t>
      </w:r>
    </w:p>
    <w:p w14:paraId="0000003A" w14:textId="77777777" w:rsidR="00455785" w:rsidRPr="00601BD3" w:rsidRDefault="009724E4" w:rsidP="003344F5">
      <w:pPr>
        <w:pStyle w:val="Normal1"/>
        <w:spacing w:line="360" w:lineRule="auto"/>
        <w:jc w:val="both"/>
        <w:rPr>
          <w:rFonts w:eastAsia="Times New Roman"/>
          <w:b/>
          <w:i/>
          <w:sz w:val="24"/>
          <w:szCs w:val="24"/>
        </w:rPr>
      </w:pPr>
      <w:r w:rsidRPr="00601BD3">
        <w:rPr>
          <w:rFonts w:eastAsia="Times New Roman"/>
          <w:sz w:val="24"/>
          <w:szCs w:val="24"/>
        </w:rPr>
        <w:t xml:space="preserve">The sole purpose of the hotel industry can be identified as attracting more guests to its premises which is the only source of revenue and improving employee performance (Saban </w:t>
      </w:r>
      <w:r w:rsidRPr="00601BD3">
        <w:rPr>
          <w:rFonts w:eastAsia="Times New Roman"/>
          <w:i/>
          <w:sz w:val="24"/>
          <w:szCs w:val="24"/>
        </w:rPr>
        <w:t xml:space="preserve">et al. </w:t>
      </w:r>
      <w:r w:rsidRPr="00601BD3">
        <w:rPr>
          <w:rFonts w:eastAsia="Times New Roman"/>
          <w:sz w:val="24"/>
          <w:szCs w:val="24"/>
        </w:rPr>
        <w:t>2020). For this reason, the hotels should properly focus on its service culture which is responsible for influencing the behaviour of its guests. This can ensure that the hotels can maintain is guest retention rate the focus of which is that those guests can take the services of the hotels in the future. This is why the hotels should focus on their service culture which can help to maintain the revenue stream of the organisation.</w:t>
      </w:r>
    </w:p>
    <w:p w14:paraId="0000003B" w14:textId="5A0685BB" w:rsidR="00455785" w:rsidRPr="00601BD3" w:rsidRDefault="009724E4" w:rsidP="003344F5">
      <w:pPr>
        <w:pStyle w:val="Heading1"/>
        <w:rPr>
          <w:rFonts w:ascii="Arial" w:hAnsi="Arial"/>
        </w:rPr>
      </w:pPr>
      <w:bookmarkStart w:id="4" w:name="_Toc135308367"/>
      <w:r w:rsidRPr="00601BD3">
        <w:rPr>
          <w:rFonts w:ascii="Arial" w:hAnsi="Arial"/>
        </w:rPr>
        <w:t>Conclusion</w:t>
      </w:r>
      <w:bookmarkEnd w:id="4"/>
    </w:p>
    <w:p w14:paraId="0000003C" w14:textId="77777777" w:rsidR="00455785" w:rsidRPr="00601BD3" w:rsidRDefault="009724E4" w:rsidP="003344F5">
      <w:pPr>
        <w:pStyle w:val="Normal1"/>
        <w:spacing w:line="360" w:lineRule="auto"/>
        <w:jc w:val="both"/>
        <w:rPr>
          <w:rFonts w:eastAsia="Times New Roman"/>
          <w:b/>
          <w:sz w:val="28"/>
          <w:szCs w:val="28"/>
        </w:rPr>
      </w:pPr>
      <w:r w:rsidRPr="00601BD3">
        <w:rPr>
          <w:rFonts w:eastAsia="Times New Roman"/>
          <w:sz w:val="24"/>
          <w:szCs w:val="24"/>
        </w:rPr>
        <w:t>The purpose of the report is to analyze the essential aspects of the hospitality industry which are essential for maintaining its sustainability. The report is focused on three factors such as the standards of the hotel, the management of reputation and the service culture all of which are necessary for sustaining the hotels in the industry.</w:t>
      </w:r>
    </w:p>
    <w:p w14:paraId="0000003D" w14:textId="47452B01" w:rsidR="00455785" w:rsidRPr="00601BD3" w:rsidRDefault="009724E4" w:rsidP="003344F5">
      <w:pPr>
        <w:pStyle w:val="Heading1"/>
        <w:rPr>
          <w:rFonts w:ascii="Arial" w:hAnsi="Arial"/>
        </w:rPr>
      </w:pPr>
      <w:bookmarkStart w:id="5" w:name="_Toc135308368"/>
      <w:r w:rsidRPr="00601BD3">
        <w:rPr>
          <w:rFonts w:ascii="Arial" w:hAnsi="Arial"/>
        </w:rPr>
        <w:lastRenderedPageBreak/>
        <w:t>Recommendations</w:t>
      </w:r>
      <w:bookmarkEnd w:id="5"/>
    </w:p>
    <w:p w14:paraId="0000003E" w14:textId="77777777" w:rsidR="00455785" w:rsidRPr="00601BD3" w:rsidRDefault="009724E4" w:rsidP="003344F5">
      <w:pPr>
        <w:pStyle w:val="Normal1"/>
        <w:spacing w:line="360" w:lineRule="auto"/>
        <w:jc w:val="both"/>
        <w:rPr>
          <w:rFonts w:eastAsia="Times New Roman"/>
          <w:sz w:val="24"/>
          <w:szCs w:val="24"/>
        </w:rPr>
      </w:pPr>
      <w:r w:rsidRPr="00601BD3">
        <w:rPr>
          <w:rFonts w:eastAsia="Times New Roman"/>
          <w:sz w:val="24"/>
          <w:szCs w:val="24"/>
        </w:rPr>
        <w:t>The hotels in the hospitality sector possess limited revenue streams for which they should focus on various marketing aspects. To be more specific, the hotels should spread their messages to new guest segments. This can be achieved by advertising those in terms of social media which is one of the most popular trends in the modern day. Alongside social media, influencer marketing can also be beneficial due to the fact that it is helpful for spreading the services of the hotels by means of popular social media entities. This can ensure that new guests can be attracted to the services of the hotel and ensure its sustainability.</w:t>
      </w:r>
    </w:p>
    <w:p w14:paraId="0000003F" w14:textId="77777777" w:rsidR="00455785" w:rsidRPr="00601BD3" w:rsidRDefault="009724E4" w:rsidP="003344F5">
      <w:pPr>
        <w:pStyle w:val="Normal1"/>
        <w:spacing w:line="360" w:lineRule="auto"/>
        <w:jc w:val="both"/>
        <w:rPr>
          <w:rFonts w:eastAsia="Times New Roman"/>
          <w:sz w:val="24"/>
          <w:szCs w:val="24"/>
        </w:rPr>
      </w:pPr>
      <w:r w:rsidRPr="00601BD3">
        <w:rPr>
          <w:rFonts w:eastAsia="Times New Roman"/>
          <w:sz w:val="24"/>
          <w:szCs w:val="24"/>
        </w:rPr>
        <w:t>However, it should also be noted that this is not without some of the challenges one of which is associated with monetary issues. Other than this, the manpower issue could not be ignored which has affected the hotel industry, particularly during the pandemic.</w:t>
      </w:r>
    </w:p>
    <w:p w14:paraId="00000040" w14:textId="77777777" w:rsidR="00455785" w:rsidRPr="00601BD3" w:rsidRDefault="00455785" w:rsidP="003344F5">
      <w:pPr>
        <w:pStyle w:val="Normal1"/>
        <w:spacing w:line="360" w:lineRule="auto"/>
        <w:jc w:val="both"/>
        <w:rPr>
          <w:rFonts w:eastAsia="Times New Roman"/>
          <w:b/>
          <w:sz w:val="28"/>
          <w:szCs w:val="28"/>
        </w:rPr>
      </w:pPr>
    </w:p>
    <w:p w14:paraId="00000041" w14:textId="77777777" w:rsidR="00455785" w:rsidRPr="00601BD3" w:rsidRDefault="00455785" w:rsidP="003344F5">
      <w:pPr>
        <w:pStyle w:val="Normal1"/>
        <w:spacing w:line="360" w:lineRule="auto"/>
        <w:jc w:val="both"/>
        <w:rPr>
          <w:rFonts w:eastAsia="Times New Roman"/>
          <w:b/>
          <w:sz w:val="28"/>
          <w:szCs w:val="28"/>
        </w:rPr>
      </w:pPr>
    </w:p>
    <w:p w14:paraId="00000042" w14:textId="77777777" w:rsidR="00455785" w:rsidRPr="00601BD3" w:rsidRDefault="00455785" w:rsidP="003344F5">
      <w:pPr>
        <w:pStyle w:val="Normal1"/>
        <w:spacing w:line="360" w:lineRule="auto"/>
        <w:jc w:val="both"/>
        <w:rPr>
          <w:rFonts w:eastAsia="Times New Roman"/>
          <w:b/>
          <w:sz w:val="28"/>
          <w:szCs w:val="28"/>
        </w:rPr>
      </w:pPr>
    </w:p>
    <w:p w14:paraId="7457714D" w14:textId="77777777" w:rsidR="00CF5F9D" w:rsidRDefault="00CF5F9D" w:rsidP="003344F5">
      <w:pPr>
        <w:pStyle w:val="Normal1"/>
        <w:spacing w:line="360" w:lineRule="auto"/>
        <w:jc w:val="both"/>
        <w:rPr>
          <w:rFonts w:eastAsia="Times New Roman"/>
          <w:b/>
          <w:sz w:val="28"/>
          <w:szCs w:val="28"/>
        </w:rPr>
      </w:pPr>
    </w:p>
    <w:p w14:paraId="66E57C5B" w14:textId="77777777" w:rsidR="00291EEE" w:rsidRDefault="00291EEE" w:rsidP="003344F5">
      <w:pPr>
        <w:pStyle w:val="Normal1"/>
        <w:spacing w:line="360" w:lineRule="auto"/>
        <w:jc w:val="both"/>
        <w:rPr>
          <w:rFonts w:eastAsia="Times New Roman"/>
          <w:b/>
          <w:sz w:val="28"/>
          <w:szCs w:val="28"/>
        </w:rPr>
      </w:pPr>
    </w:p>
    <w:p w14:paraId="1D8ECA1E" w14:textId="77777777" w:rsidR="00291EEE" w:rsidRDefault="00291EEE" w:rsidP="003344F5">
      <w:pPr>
        <w:pStyle w:val="Normal1"/>
        <w:spacing w:line="360" w:lineRule="auto"/>
        <w:jc w:val="both"/>
        <w:rPr>
          <w:rFonts w:eastAsia="Times New Roman"/>
          <w:b/>
          <w:sz w:val="28"/>
          <w:szCs w:val="28"/>
        </w:rPr>
      </w:pPr>
    </w:p>
    <w:p w14:paraId="2E0FF9CA" w14:textId="77777777" w:rsidR="00291EEE" w:rsidRDefault="00291EEE" w:rsidP="003344F5">
      <w:pPr>
        <w:pStyle w:val="Normal1"/>
        <w:spacing w:line="360" w:lineRule="auto"/>
        <w:jc w:val="both"/>
        <w:rPr>
          <w:rFonts w:eastAsia="Times New Roman"/>
          <w:b/>
          <w:sz w:val="28"/>
          <w:szCs w:val="28"/>
        </w:rPr>
      </w:pPr>
    </w:p>
    <w:p w14:paraId="41A4AB21" w14:textId="77777777" w:rsidR="00291EEE" w:rsidRDefault="00291EEE" w:rsidP="003344F5">
      <w:pPr>
        <w:pStyle w:val="Normal1"/>
        <w:spacing w:line="360" w:lineRule="auto"/>
        <w:jc w:val="both"/>
        <w:rPr>
          <w:rFonts w:eastAsia="Times New Roman"/>
          <w:b/>
          <w:sz w:val="28"/>
          <w:szCs w:val="28"/>
        </w:rPr>
      </w:pPr>
    </w:p>
    <w:p w14:paraId="7EA5AB3B" w14:textId="77777777" w:rsidR="00291EEE" w:rsidRDefault="00291EEE" w:rsidP="003344F5">
      <w:pPr>
        <w:pStyle w:val="Normal1"/>
        <w:spacing w:line="360" w:lineRule="auto"/>
        <w:jc w:val="both"/>
        <w:rPr>
          <w:rFonts w:eastAsia="Times New Roman"/>
          <w:b/>
          <w:sz w:val="28"/>
          <w:szCs w:val="28"/>
        </w:rPr>
      </w:pPr>
    </w:p>
    <w:p w14:paraId="7FEA9C6D" w14:textId="77777777" w:rsidR="00291EEE" w:rsidRDefault="00291EEE" w:rsidP="003344F5">
      <w:pPr>
        <w:pStyle w:val="Normal1"/>
        <w:spacing w:line="360" w:lineRule="auto"/>
        <w:jc w:val="both"/>
        <w:rPr>
          <w:rFonts w:eastAsia="Times New Roman"/>
          <w:b/>
          <w:sz w:val="28"/>
          <w:szCs w:val="28"/>
        </w:rPr>
      </w:pPr>
    </w:p>
    <w:p w14:paraId="189B42FF" w14:textId="77777777" w:rsidR="00291EEE" w:rsidRDefault="00291EEE" w:rsidP="003344F5">
      <w:pPr>
        <w:pStyle w:val="Normal1"/>
        <w:spacing w:line="360" w:lineRule="auto"/>
        <w:jc w:val="both"/>
        <w:rPr>
          <w:rFonts w:eastAsia="Times New Roman"/>
          <w:b/>
          <w:sz w:val="28"/>
          <w:szCs w:val="28"/>
        </w:rPr>
      </w:pPr>
    </w:p>
    <w:p w14:paraId="0005C3EA" w14:textId="77777777" w:rsidR="00291EEE" w:rsidRDefault="00291EEE" w:rsidP="003344F5">
      <w:pPr>
        <w:pStyle w:val="Normal1"/>
        <w:spacing w:line="360" w:lineRule="auto"/>
        <w:jc w:val="both"/>
        <w:rPr>
          <w:rFonts w:eastAsia="Times New Roman"/>
          <w:b/>
          <w:sz w:val="28"/>
          <w:szCs w:val="28"/>
        </w:rPr>
      </w:pPr>
    </w:p>
    <w:p w14:paraId="43FB6F79" w14:textId="77777777" w:rsidR="00291EEE" w:rsidRDefault="00291EEE" w:rsidP="003344F5">
      <w:pPr>
        <w:pStyle w:val="Normal1"/>
        <w:spacing w:line="360" w:lineRule="auto"/>
        <w:jc w:val="both"/>
        <w:rPr>
          <w:rFonts w:eastAsia="Times New Roman"/>
          <w:b/>
          <w:sz w:val="28"/>
          <w:szCs w:val="28"/>
        </w:rPr>
      </w:pPr>
    </w:p>
    <w:p w14:paraId="70C49091" w14:textId="77777777" w:rsidR="00291EEE" w:rsidRDefault="00291EEE" w:rsidP="003344F5">
      <w:pPr>
        <w:pStyle w:val="Normal1"/>
        <w:spacing w:line="360" w:lineRule="auto"/>
        <w:jc w:val="both"/>
        <w:rPr>
          <w:rFonts w:eastAsia="Times New Roman"/>
          <w:b/>
          <w:sz w:val="28"/>
          <w:szCs w:val="28"/>
        </w:rPr>
      </w:pPr>
    </w:p>
    <w:p w14:paraId="4A3935BA" w14:textId="77777777" w:rsidR="00291EEE" w:rsidRDefault="00291EEE" w:rsidP="003344F5">
      <w:pPr>
        <w:pStyle w:val="Normal1"/>
        <w:spacing w:line="360" w:lineRule="auto"/>
        <w:jc w:val="both"/>
        <w:rPr>
          <w:rFonts w:eastAsia="Times New Roman"/>
          <w:b/>
          <w:sz w:val="28"/>
          <w:szCs w:val="28"/>
        </w:rPr>
      </w:pPr>
    </w:p>
    <w:p w14:paraId="65D80274" w14:textId="77777777" w:rsidR="00291EEE" w:rsidRDefault="00291EEE" w:rsidP="003344F5">
      <w:pPr>
        <w:pStyle w:val="Normal1"/>
        <w:spacing w:line="360" w:lineRule="auto"/>
        <w:jc w:val="both"/>
        <w:rPr>
          <w:rFonts w:eastAsia="Times New Roman"/>
          <w:b/>
          <w:sz w:val="28"/>
          <w:szCs w:val="28"/>
        </w:rPr>
      </w:pPr>
    </w:p>
    <w:p w14:paraId="127302B9" w14:textId="77777777" w:rsidR="00291EEE" w:rsidRDefault="00291EEE" w:rsidP="003344F5">
      <w:pPr>
        <w:pStyle w:val="Normal1"/>
        <w:spacing w:line="360" w:lineRule="auto"/>
        <w:jc w:val="both"/>
        <w:rPr>
          <w:rFonts w:eastAsia="Times New Roman"/>
          <w:b/>
          <w:sz w:val="28"/>
          <w:szCs w:val="28"/>
        </w:rPr>
      </w:pPr>
    </w:p>
    <w:p w14:paraId="5B54DD88" w14:textId="77777777" w:rsidR="00291EEE" w:rsidRDefault="00291EEE" w:rsidP="003344F5">
      <w:pPr>
        <w:pStyle w:val="Normal1"/>
        <w:spacing w:line="360" w:lineRule="auto"/>
        <w:jc w:val="both"/>
        <w:rPr>
          <w:rFonts w:eastAsia="Times New Roman"/>
          <w:b/>
          <w:sz w:val="28"/>
          <w:szCs w:val="28"/>
        </w:rPr>
      </w:pPr>
    </w:p>
    <w:p w14:paraId="197A59F1" w14:textId="77777777" w:rsidR="00291EEE" w:rsidRDefault="00291EEE" w:rsidP="003344F5">
      <w:pPr>
        <w:pStyle w:val="Normal1"/>
        <w:spacing w:line="360" w:lineRule="auto"/>
        <w:jc w:val="both"/>
        <w:rPr>
          <w:rFonts w:eastAsia="Times New Roman"/>
          <w:b/>
          <w:sz w:val="28"/>
          <w:szCs w:val="28"/>
        </w:rPr>
      </w:pPr>
    </w:p>
    <w:p w14:paraId="33C7A8E4" w14:textId="77777777" w:rsidR="00291EEE" w:rsidRPr="00601BD3" w:rsidRDefault="00291EEE" w:rsidP="003344F5">
      <w:pPr>
        <w:pStyle w:val="Normal1"/>
        <w:spacing w:line="360" w:lineRule="auto"/>
        <w:jc w:val="both"/>
        <w:rPr>
          <w:rFonts w:eastAsia="Times New Roman"/>
          <w:b/>
          <w:sz w:val="28"/>
          <w:szCs w:val="28"/>
        </w:rPr>
      </w:pPr>
    </w:p>
    <w:p w14:paraId="00000043" w14:textId="59A28438" w:rsidR="00455785" w:rsidRPr="00601BD3" w:rsidRDefault="009724E4" w:rsidP="003344F5">
      <w:pPr>
        <w:pStyle w:val="Heading1"/>
        <w:rPr>
          <w:rFonts w:ascii="Arial" w:hAnsi="Arial"/>
        </w:rPr>
      </w:pPr>
      <w:bookmarkStart w:id="6" w:name="_Toc135308369"/>
      <w:r w:rsidRPr="00601BD3">
        <w:rPr>
          <w:rFonts w:ascii="Arial" w:hAnsi="Arial"/>
        </w:rPr>
        <w:t>Reference List</w:t>
      </w:r>
      <w:bookmarkEnd w:id="6"/>
      <w:r w:rsidRPr="00601BD3">
        <w:rPr>
          <w:rFonts w:ascii="Arial" w:hAnsi="Arial"/>
        </w:rPr>
        <w:t xml:space="preserve"> </w:t>
      </w:r>
    </w:p>
    <w:p w14:paraId="44197817"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Foroudi, P., 2020. Corporate brand strategy: drivers and outcomes of hotel industry’s brand orientation. International Journal of Hospitality Management, 88, p.102519.</w:t>
      </w:r>
    </w:p>
    <w:p w14:paraId="2020DC1B"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González-Rodríguez, M.R., Martín-Samper, R.C., Köseoglu, M.A. and Okumus, F., 2019. Hotels’ corporate social responsibility practices, organizational culture, firm reputation, and performance. Journal of sustainable tourism, 27(3), pp.398-419.</w:t>
      </w:r>
    </w:p>
    <w:p w14:paraId="27A8B1CE"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 xml:space="preserve">Ibis, 2023. Hotel United Kingdom - Ibis Hotels in United Kingdom. [online]. Hotel United Kingdom - ibis hotels in United Kingdom. Available at: https://ibis.accor.com/gb/country/hotels-united-kingdom-pgb.shtml [Accessed 18 May 2023]. </w:t>
      </w:r>
    </w:p>
    <w:p w14:paraId="0DB9F5F2"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Lai, I.K.W., 2019. Hotel image and reputation on building guest loyalty: An empirical study in Macau. Journal of Hospitality and Tourism Management, 38, pp.111-121.</w:t>
      </w:r>
    </w:p>
    <w:p w14:paraId="321CEAAE"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Lam, C. and Law, R., 2019. Readiness of upscale and luxury-branded hotels for digital transformation. International Journal of Hospitality Management, 79, pp.60-69.</w:t>
      </w:r>
    </w:p>
    <w:p w14:paraId="1A63DDAB"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Luo, J., Huang, S. and Wang, R., 2021. A fine-grained sentiment analysis of online guest reviews of economy hotels in China. Journal of Hospitality Marketing &amp; Management, 30(1), pp.71-95.</w:t>
      </w:r>
    </w:p>
    <w:p w14:paraId="043BB567"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Mate, M.J., Trupp, A. and Pratt, S., 2019. Managing negative online accommodation reviews: Evidence from the Cook Islands. Journal of Travel &amp; Tourism Marketing, 36(5), pp.627-644.</w:t>
      </w:r>
    </w:p>
    <w:p w14:paraId="01AAE073"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MOUZAEK, E., ALAALI, N., A SALLOUM, S.A.I.D. and ABURAYYA, A., 2021. An empirical investigation of the impact of service quality dimensions on guests satisfaction: A case study of Dubai Hotels. Journal of Contemporary Issues in Business and Government, 27(3), pp.1186-1199.</w:t>
      </w:r>
    </w:p>
    <w:p w14:paraId="13715FD1"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lastRenderedPageBreak/>
        <w:t>Oriade, A., Osinaike, A., Aduhene, K. and Wang, Y., 2021. Sustainability awareness, management practices and organisational culture in hotels: Evidence from developing countries. International Journal of Hospitality Management, 92, p.102699.</w:t>
      </w:r>
    </w:p>
    <w:p w14:paraId="7F7585B4"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 xml:space="preserve">Premier Inn, 2023. Premier Inn Hotels: Book Direct. [online]. Premier Inn hotels | Book direct. Available at: https://www.premierinn.com/gb/en/home.html [Accessed 18 May 2023]. </w:t>
      </w:r>
    </w:p>
    <w:p w14:paraId="5A9744BF"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 xml:space="preserve">Premierinn, 2023. Give Us Your Feedback. [online]. Premier Inn hotels. Available at: https://secure2.premierinn.com/gb/en/feedback-form/feedback.html [Accessed 18 May 2023]. </w:t>
      </w:r>
    </w:p>
    <w:p w14:paraId="7835450D"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Saban, D., Basalamah, S., Gani, A. and Rahman, Z., 2020. Impact of Islamic work ethics, competencies, compensation, work culture on job satisfaction and employee performance: the case of four star hotels. European Journal of Business and Management Research, 5(1).</w:t>
      </w:r>
    </w:p>
    <w:p w14:paraId="2EA6F29E"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 xml:space="preserve">Travelodge, 2023. Where Would You like to Go? [online]. Travelodge. Available at: https://www.travelodge.co.uk/ [Accessed 18 May 2023]. </w:t>
      </w:r>
    </w:p>
    <w:p w14:paraId="55B66AA5"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Wen, J., Lin, Z., Liu, X., Xiao, S.H. and Li, Y., 2021. The interaction effects of online reviews, brand, and price on consumer hotel booking decision making. Journal of Travel Research, 60(4), pp.846-859.</w:t>
      </w:r>
    </w:p>
    <w:p w14:paraId="52260E36" w14:textId="77777777" w:rsidR="00CF5F9D" w:rsidRPr="00601BD3" w:rsidRDefault="00CF5F9D" w:rsidP="003344F5">
      <w:pPr>
        <w:pStyle w:val="Normal1"/>
        <w:spacing w:line="360" w:lineRule="auto"/>
        <w:jc w:val="both"/>
        <w:rPr>
          <w:rFonts w:eastAsia="Times New Roman"/>
          <w:sz w:val="24"/>
          <w:szCs w:val="24"/>
        </w:rPr>
      </w:pPr>
      <w:r w:rsidRPr="00601BD3">
        <w:rPr>
          <w:rFonts w:eastAsia="Times New Roman"/>
          <w:sz w:val="24"/>
          <w:szCs w:val="24"/>
        </w:rPr>
        <w:t>Wong, A.K.F. and Kim, S.S., 2020. Development and validation of standard hotel corporate social responsibility (CSR) scale from the employee perspective. International Journal of Hospitality Management, 87, p.102507.</w:t>
      </w:r>
    </w:p>
    <w:sectPr w:rsidR="00CF5F9D" w:rsidRPr="00601BD3" w:rsidSect="00EA30A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99CE3" w14:textId="77777777" w:rsidR="00A11EAC" w:rsidRDefault="00A11EAC" w:rsidP="00601BD3">
      <w:pPr>
        <w:spacing w:line="240" w:lineRule="auto"/>
      </w:pPr>
      <w:r>
        <w:separator/>
      </w:r>
    </w:p>
  </w:endnote>
  <w:endnote w:type="continuationSeparator" w:id="0">
    <w:p w14:paraId="7A4F8508" w14:textId="77777777" w:rsidR="00A11EAC" w:rsidRDefault="00A11EAC" w:rsidP="00601B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927868"/>
      <w:docPartObj>
        <w:docPartGallery w:val="Page Numbers (Bottom of Page)"/>
        <w:docPartUnique/>
      </w:docPartObj>
    </w:sdtPr>
    <w:sdtEndPr/>
    <w:sdtContent>
      <w:sdt>
        <w:sdtPr>
          <w:id w:val="-1769616900"/>
          <w:docPartObj>
            <w:docPartGallery w:val="Page Numbers (Top of Page)"/>
            <w:docPartUnique/>
          </w:docPartObj>
        </w:sdtPr>
        <w:sdtEndPr/>
        <w:sdtContent>
          <w:p w14:paraId="1F7FEB25" w14:textId="33850325" w:rsidR="00601BD3" w:rsidRPr="00601BD3" w:rsidRDefault="00601BD3">
            <w:pPr>
              <w:pStyle w:val="Footer"/>
              <w:jc w:val="right"/>
            </w:pPr>
            <w:r w:rsidRPr="00601BD3">
              <w:t xml:space="preserve">Page </w:t>
            </w:r>
            <w:r w:rsidRPr="00601BD3">
              <w:rPr>
                <w:sz w:val="24"/>
                <w:szCs w:val="24"/>
              </w:rPr>
              <w:fldChar w:fldCharType="begin"/>
            </w:r>
            <w:r w:rsidRPr="00601BD3">
              <w:instrText xml:space="preserve"> PAGE </w:instrText>
            </w:r>
            <w:r w:rsidRPr="00601BD3">
              <w:rPr>
                <w:sz w:val="24"/>
                <w:szCs w:val="24"/>
              </w:rPr>
              <w:fldChar w:fldCharType="separate"/>
            </w:r>
            <w:r w:rsidRPr="00601BD3">
              <w:rPr>
                <w:noProof/>
              </w:rPr>
              <w:t>2</w:t>
            </w:r>
            <w:r w:rsidRPr="00601BD3">
              <w:rPr>
                <w:sz w:val="24"/>
                <w:szCs w:val="24"/>
              </w:rPr>
              <w:fldChar w:fldCharType="end"/>
            </w:r>
            <w:r w:rsidRPr="00601BD3">
              <w:t xml:space="preserve"> of </w:t>
            </w:r>
            <w:fldSimple w:instr=" NUMPAGES  ">
              <w:r w:rsidRPr="00601BD3">
                <w:rPr>
                  <w:noProof/>
                </w:rPr>
                <w:t>2</w:t>
              </w:r>
            </w:fldSimple>
          </w:p>
        </w:sdtContent>
      </w:sdt>
    </w:sdtContent>
  </w:sdt>
  <w:p w14:paraId="6223D25E" w14:textId="77777777" w:rsidR="00601BD3" w:rsidRDefault="00601B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93653" w14:textId="77777777" w:rsidR="00A11EAC" w:rsidRDefault="00A11EAC" w:rsidP="00601BD3">
      <w:pPr>
        <w:spacing w:line="240" w:lineRule="auto"/>
      </w:pPr>
      <w:r>
        <w:separator/>
      </w:r>
    </w:p>
  </w:footnote>
  <w:footnote w:type="continuationSeparator" w:id="0">
    <w:p w14:paraId="00860700" w14:textId="77777777" w:rsidR="00A11EAC" w:rsidRDefault="00A11EAC" w:rsidP="00601B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FE480A"/>
    <w:multiLevelType w:val="hybridMultilevel"/>
    <w:tmpl w:val="00000000"/>
    <w:lvl w:ilvl="0" w:tplc="875EA1D0">
      <w:start w:val="1"/>
      <w:numFmt w:val="decimal"/>
      <w:lvlText w:val="%1."/>
      <w:lvlJc w:val="left"/>
      <w:pPr>
        <w:ind w:left="720" w:hanging="360"/>
      </w:pPr>
      <w:rPr>
        <w:u w:val="none"/>
      </w:rPr>
    </w:lvl>
    <w:lvl w:ilvl="1" w:tplc="464C3836">
      <w:start w:val="1"/>
      <w:numFmt w:val="lowerLetter"/>
      <w:lvlText w:val="%2."/>
      <w:lvlJc w:val="left"/>
      <w:pPr>
        <w:ind w:left="1440" w:hanging="360"/>
      </w:pPr>
      <w:rPr>
        <w:u w:val="none"/>
      </w:rPr>
    </w:lvl>
    <w:lvl w:ilvl="2" w:tplc="F7B6C07E">
      <w:start w:val="1"/>
      <w:numFmt w:val="lowerRoman"/>
      <w:lvlText w:val="%3."/>
      <w:lvlJc w:val="right"/>
      <w:pPr>
        <w:ind w:left="2160" w:hanging="360"/>
      </w:pPr>
      <w:rPr>
        <w:u w:val="none"/>
      </w:rPr>
    </w:lvl>
    <w:lvl w:ilvl="3" w:tplc="1778B0A8">
      <w:start w:val="1"/>
      <w:numFmt w:val="decimal"/>
      <w:lvlText w:val="%4."/>
      <w:lvlJc w:val="left"/>
      <w:pPr>
        <w:ind w:left="2880" w:hanging="360"/>
      </w:pPr>
      <w:rPr>
        <w:u w:val="none"/>
      </w:rPr>
    </w:lvl>
    <w:lvl w:ilvl="4" w:tplc="C284D616">
      <w:start w:val="1"/>
      <w:numFmt w:val="lowerLetter"/>
      <w:lvlText w:val="%5."/>
      <w:lvlJc w:val="left"/>
      <w:pPr>
        <w:ind w:left="3600" w:hanging="360"/>
      </w:pPr>
      <w:rPr>
        <w:u w:val="none"/>
      </w:rPr>
    </w:lvl>
    <w:lvl w:ilvl="5" w:tplc="8B723AC2">
      <w:start w:val="1"/>
      <w:numFmt w:val="lowerRoman"/>
      <w:lvlText w:val="%6."/>
      <w:lvlJc w:val="right"/>
      <w:pPr>
        <w:ind w:left="4320" w:hanging="360"/>
      </w:pPr>
      <w:rPr>
        <w:u w:val="none"/>
      </w:rPr>
    </w:lvl>
    <w:lvl w:ilvl="6" w:tplc="89A062E8">
      <w:start w:val="1"/>
      <w:numFmt w:val="decimal"/>
      <w:lvlText w:val="%7."/>
      <w:lvlJc w:val="left"/>
      <w:pPr>
        <w:ind w:left="5040" w:hanging="360"/>
      </w:pPr>
      <w:rPr>
        <w:u w:val="none"/>
      </w:rPr>
    </w:lvl>
    <w:lvl w:ilvl="7" w:tplc="E6FAAE7E">
      <w:start w:val="1"/>
      <w:numFmt w:val="lowerLetter"/>
      <w:lvlText w:val="%8."/>
      <w:lvlJc w:val="left"/>
      <w:pPr>
        <w:ind w:left="5760" w:hanging="360"/>
      </w:pPr>
      <w:rPr>
        <w:u w:val="none"/>
      </w:rPr>
    </w:lvl>
    <w:lvl w:ilvl="8" w:tplc="BA76D886">
      <w:start w:val="1"/>
      <w:numFmt w:val="lowerRoman"/>
      <w:lvlText w:val="%9."/>
      <w:lvlJc w:val="right"/>
      <w:pPr>
        <w:ind w:left="6480" w:hanging="360"/>
      </w:pPr>
      <w:rPr>
        <w:u w:val="none"/>
      </w:rPr>
    </w:lvl>
  </w:abstractNum>
  <w:num w:numId="1" w16cid:durableId="454058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5785"/>
    <w:rsid w:val="001C10A0"/>
    <w:rsid w:val="001C272E"/>
    <w:rsid w:val="00291EEE"/>
    <w:rsid w:val="003331AC"/>
    <w:rsid w:val="003344F5"/>
    <w:rsid w:val="00435C78"/>
    <w:rsid w:val="00455785"/>
    <w:rsid w:val="00601BD3"/>
    <w:rsid w:val="006F04FF"/>
    <w:rsid w:val="007634B5"/>
    <w:rsid w:val="00894C26"/>
    <w:rsid w:val="009724E4"/>
    <w:rsid w:val="009D5A27"/>
    <w:rsid w:val="00A11EAC"/>
    <w:rsid w:val="00AB2EB8"/>
    <w:rsid w:val="00B40D76"/>
    <w:rsid w:val="00B824F3"/>
    <w:rsid w:val="00CF5F9D"/>
    <w:rsid w:val="00D221A7"/>
    <w:rsid w:val="00DA2AAF"/>
    <w:rsid w:val="00DD6ACC"/>
    <w:rsid w:val="00EA30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2A9F7"/>
  <w15:docId w15:val="{0E8FE560-9877-45E9-8024-E5EB93115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3344F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B40D7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40D76"/>
    <w:pPr>
      <w:spacing w:after="100"/>
    </w:pPr>
  </w:style>
  <w:style w:type="character" w:styleId="Hyperlink">
    <w:name w:val="Hyperlink"/>
    <w:basedOn w:val="DefaultParagraphFont"/>
    <w:uiPriority w:val="99"/>
    <w:unhideWhenUsed/>
    <w:rsid w:val="00B40D76"/>
    <w:rPr>
      <w:color w:val="0000FF" w:themeColor="hyperlink"/>
      <w:u w:val="single"/>
    </w:rPr>
  </w:style>
  <w:style w:type="paragraph" w:styleId="Header">
    <w:name w:val="header"/>
    <w:basedOn w:val="Normal"/>
    <w:link w:val="HeaderChar"/>
    <w:uiPriority w:val="99"/>
    <w:unhideWhenUsed/>
    <w:rsid w:val="00601BD3"/>
    <w:pPr>
      <w:tabs>
        <w:tab w:val="center" w:pos="4513"/>
        <w:tab w:val="right" w:pos="9026"/>
      </w:tabs>
      <w:spacing w:line="240" w:lineRule="auto"/>
    </w:pPr>
  </w:style>
  <w:style w:type="character" w:customStyle="1" w:styleId="HeaderChar">
    <w:name w:val="Header Char"/>
    <w:basedOn w:val="DefaultParagraphFont"/>
    <w:link w:val="Header"/>
    <w:uiPriority w:val="99"/>
    <w:rsid w:val="00601BD3"/>
  </w:style>
  <w:style w:type="paragraph" w:styleId="Footer">
    <w:name w:val="footer"/>
    <w:basedOn w:val="Normal"/>
    <w:link w:val="FooterChar"/>
    <w:uiPriority w:val="99"/>
    <w:unhideWhenUsed/>
    <w:rsid w:val="00601BD3"/>
    <w:pPr>
      <w:tabs>
        <w:tab w:val="center" w:pos="4513"/>
        <w:tab w:val="right" w:pos="9026"/>
      </w:tabs>
      <w:spacing w:line="240" w:lineRule="auto"/>
    </w:pPr>
  </w:style>
  <w:style w:type="character" w:customStyle="1" w:styleId="FooterChar">
    <w:name w:val="Footer Char"/>
    <w:basedOn w:val="DefaultParagraphFont"/>
    <w:link w:val="Footer"/>
    <w:uiPriority w:val="99"/>
    <w:rsid w:val="00601BD3"/>
  </w:style>
  <w:style w:type="character" w:styleId="UnresolvedMention">
    <w:name w:val="Unresolved Mention"/>
    <w:basedOn w:val="DefaultParagraphFont"/>
    <w:uiPriority w:val="99"/>
    <w:semiHidden/>
    <w:unhideWhenUsed/>
    <w:rsid w:val="00435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c.joyner@uwtsd.ac.uk"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D4EFF8-D20C-423E-8006-5D415C5D25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1961</Words>
  <Characters>11182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13117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Shipa Ali</cp:lastModifiedBy>
  <cp:revision>2</cp:revision>
  <dcterms:created xsi:type="dcterms:W3CDTF">2023-05-25T22:53:00Z</dcterms:created>
  <dcterms:modified xsi:type="dcterms:W3CDTF">2023-05-25T22:53:00Z</dcterms:modified>
  <cp:category/>
</cp:coreProperties>
</file>