
<file path=[Content_Types].xml><?xml version="1.0" encoding="utf-8"?>
<Types xmlns="http://schemas.openxmlformats.org/package/2006/content-types">
  <Default Extension="xml" ContentType="application/xml"/>
  <Default Extension="png" ContentType="image/png"/>
  <Default Extension="jpeg" ContentType="image/jpe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4"/>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i w:val="0"/>
          <w:caps w:val="0"/>
          <w:color w:val="000000"/>
          <w:spacing w:val="0"/>
          <w:sz w:val="16"/>
          <w:szCs w:val="16"/>
          <w:u w:val="none"/>
        </w:rPr>
      </w:pPr>
    </w:p>
    <w:tbl>
      <w:tblPr>
        <w:tblStyle w:val="10"/>
        <w:tblW w:w="15388"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7346"/>
        <w:gridCol w:w="804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9854" w:hRule="atLeast"/>
        </w:trPr>
        <w:tc>
          <w:tcPr>
            <w:tcW w:w="7346" w:type="dxa"/>
          </w:tcPr>
          <w:p>
            <w:pPr>
              <w:pStyle w:val="4"/>
              <w:keepNext w:val="0"/>
              <w:keepLines w:val="0"/>
              <w:widowControl/>
              <w:suppressLineNumbers w:val="0"/>
              <w:spacing w:before="0" w:beforeAutospacing="0" w:after="180" w:afterAutospacing="0" w:line="240" w:lineRule="auto"/>
              <w:ind w:left="450" w:right="0" w:hanging="450"/>
              <w:jc w:val="left"/>
              <w:rPr>
                <w:rFonts w:hint="default" w:ascii="Times New Roman" w:hAnsi="Times New Roman" w:cs="Times New Roman"/>
                <w:sz w:val="22"/>
                <w:szCs w:val="22"/>
                <w:lang w:val="en-GB"/>
              </w:rPr>
            </w:pPr>
            <w:r>
              <w:rPr>
                <w:rFonts w:hint="default" w:ascii="Times New Roman" w:hAnsi="Times New Roman" w:cs="Times New Roman"/>
                <w:sz w:val="22"/>
                <w:szCs w:val="22"/>
                <w:lang w:val="en-GB"/>
              </w:rPr>
              <w:t>8</w:t>
            </w:r>
          </w:p>
          <w:p>
            <w:pPr>
              <w:pStyle w:val="4"/>
              <w:keepNext w:val="0"/>
              <w:keepLines w:val="0"/>
              <w:widowControl/>
              <w:suppressLineNumbers w:val="0"/>
              <w:spacing w:before="0" w:beforeAutospacing="0" w:after="180" w:afterAutospacing="0" w:line="240" w:lineRule="auto"/>
              <w:ind w:left="450" w:right="0" w:hanging="450"/>
              <w:jc w:val="left"/>
              <w:rPr>
                <w:rFonts w:hint="default" w:ascii="Times New Roman" w:hAnsi="Times New Roman" w:cs="Times New Roman"/>
                <w:sz w:val="22"/>
                <w:szCs w:val="22"/>
                <w:u w:val="single"/>
                <w:lang w:val="en-GB"/>
              </w:rPr>
            </w:pPr>
            <w:r>
              <w:rPr>
                <w:rFonts w:hint="default" w:ascii="Times New Roman" w:hAnsi="Times New Roman" w:cs="Times New Roman"/>
                <w:sz w:val="22"/>
                <w:szCs w:val="22"/>
                <w:u w:val="single"/>
                <w:lang w:val="en-GB"/>
              </w:rPr>
              <w:t>Reference list</w:t>
            </w:r>
          </w:p>
          <w:p>
            <w:pPr>
              <w:pStyle w:val="4"/>
              <w:keepNext w:val="0"/>
              <w:keepLines w:val="0"/>
              <w:widowControl/>
              <w:suppressLineNumbers w:val="0"/>
              <w:spacing w:before="0" w:beforeAutospacing="0" w:after="180" w:afterAutospacing="0" w:line="240" w:lineRule="auto"/>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 xml:space="preserve">Azquotes (2012). </w:t>
            </w:r>
            <w:r>
              <w:rPr>
                <w:rFonts w:hint="default" w:ascii="Times New Roman" w:hAnsi="Times New Roman" w:eastAsia="&amp;quot" w:cs="Times New Roman"/>
                <w:i/>
                <w:caps w:val="0"/>
                <w:color w:val="000000"/>
                <w:spacing w:val="0"/>
                <w:sz w:val="24"/>
                <w:szCs w:val="24"/>
                <w:u w:val="none"/>
              </w:rPr>
              <w:t>Nonverbal communication forms a social language that is in many ways richer and more fundamental than our words.</w:t>
            </w:r>
            <w:r>
              <w:rPr>
                <w:rFonts w:hint="default" w:ascii="Times New Roman" w:hAnsi="Times New Roman" w:eastAsia="&amp;quot" w:cs="Times New Roman"/>
                <w:i w:val="0"/>
                <w:caps w:val="0"/>
                <w:color w:val="000000"/>
                <w:spacing w:val="0"/>
                <w:sz w:val="24"/>
                <w:szCs w:val="24"/>
                <w:u w:val="none"/>
              </w:rPr>
              <w:t>. [image] Available at: http://www.azquotes.com/quote/1221495 [Accessed 19 Apr. 2018].</w:t>
            </w:r>
          </w:p>
          <w:p>
            <w:pPr>
              <w:pStyle w:val="4"/>
              <w:keepNext w:val="0"/>
              <w:keepLines w:val="0"/>
              <w:widowControl/>
              <w:suppressLineNumbers w:val="0"/>
              <w:spacing w:before="0" w:beforeAutospacing="0" w:after="180" w:afterAutospacing="0" w:line="240" w:lineRule="auto"/>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 xml:space="preserve">Clip Art Best (2018). </w:t>
            </w:r>
            <w:r>
              <w:rPr>
                <w:rFonts w:hint="default" w:ascii="Times New Roman" w:hAnsi="Times New Roman" w:eastAsia="&amp;quot" w:cs="Times New Roman"/>
                <w:i/>
                <w:caps w:val="0"/>
                <w:color w:val="000000"/>
                <w:spacing w:val="0"/>
                <w:sz w:val="24"/>
                <w:szCs w:val="24"/>
                <w:u w:val="none"/>
              </w:rPr>
              <w:t>Cute stars pictures</w:t>
            </w:r>
            <w:r>
              <w:rPr>
                <w:rFonts w:hint="default" w:ascii="Times New Roman" w:hAnsi="Times New Roman" w:eastAsia="&amp;quot" w:cs="Times New Roman"/>
                <w:i w:val="0"/>
                <w:caps w:val="0"/>
                <w:color w:val="000000"/>
                <w:spacing w:val="0"/>
                <w:sz w:val="24"/>
                <w:szCs w:val="24"/>
                <w:u w:val="none"/>
              </w:rPr>
              <w:t>. [image] Available at: http://www.clipartbest.com/cute-stars-pictures [Accessed 19 Apr. 2018].</w:t>
            </w:r>
          </w:p>
          <w:p>
            <w:pPr>
              <w:pStyle w:val="4"/>
              <w:keepNext w:val="0"/>
              <w:keepLines w:val="0"/>
              <w:widowControl/>
              <w:suppressLineNumbers w:val="0"/>
              <w:spacing w:before="0" w:beforeAutospacing="0" w:after="180" w:afterAutospacing="0" w:line="240" w:lineRule="auto"/>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 xml:space="preserve">Clip Art Lord (2016). </w:t>
            </w:r>
            <w:r>
              <w:rPr>
                <w:rFonts w:hint="default" w:ascii="Times New Roman" w:hAnsi="Times New Roman" w:eastAsia="&amp;quot" w:cs="Times New Roman"/>
                <w:i/>
                <w:caps w:val="0"/>
                <w:color w:val="000000"/>
                <w:spacing w:val="0"/>
                <w:sz w:val="24"/>
                <w:szCs w:val="24"/>
                <w:u w:val="none"/>
              </w:rPr>
              <w:t>Bike Clip Art</w:t>
            </w:r>
            <w:r>
              <w:rPr>
                <w:rFonts w:hint="default" w:ascii="Times New Roman" w:hAnsi="Times New Roman" w:eastAsia="&amp;quot" w:cs="Times New Roman"/>
                <w:i w:val="0"/>
                <w:caps w:val="0"/>
                <w:color w:val="000000"/>
                <w:spacing w:val="0"/>
                <w:sz w:val="24"/>
                <w:szCs w:val="24"/>
                <w:u w:val="none"/>
              </w:rPr>
              <w:t>. [image] Available at: http://www.clipartlord.com/category/transportation-clip-art/bicycle-clip-art/ [Accessed 19 Apr. 2018].</w:t>
            </w:r>
          </w:p>
          <w:p>
            <w:pPr>
              <w:pStyle w:val="4"/>
              <w:keepNext w:val="0"/>
              <w:keepLines w:val="0"/>
              <w:widowControl/>
              <w:suppressLineNumbers w:val="0"/>
              <w:spacing w:before="0" w:beforeAutospacing="0" w:after="180" w:afterAutospacing="0" w:line="240" w:lineRule="auto"/>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 xml:space="preserve">Clip Art Panda (2017). </w:t>
            </w:r>
            <w:r>
              <w:rPr>
                <w:rFonts w:hint="default" w:ascii="Times New Roman" w:hAnsi="Times New Roman" w:eastAsia="&amp;quot" w:cs="Times New Roman"/>
                <w:i/>
                <w:caps w:val="0"/>
                <w:color w:val="000000"/>
                <w:spacing w:val="0"/>
                <w:sz w:val="24"/>
                <w:szCs w:val="24"/>
                <w:u w:val="none"/>
              </w:rPr>
              <w:t>Dance Clip Art</w:t>
            </w:r>
            <w:r>
              <w:rPr>
                <w:rFonts w:hint="default" w:ascii="Times New Roman" w:hAnsi="Times New Roman" w:eastAsia="&amp;quot" w:cs="Times New Roman"/>
                <w:i w:val="0"/>
                <w:caps w:val="0"/>
                <w:color w:val="000000"/>
                <w:spacing w:val="0"/>
                <w:sz w:val="24"/>
                <w:szCs w:val="24"/>
                <w:u w:val="none"/>
              </w:rPr>
              <w:t>. [image] Available at: http://www.clipartpanda.com/categories/dance-clip-arts [Accessed 19 Apr. 2018].</w:t>
            </w:r>
          </w:p>
          <w:p>
            <w:pPr>
              <w:pStyle w:val="4"/>
              <w:keepNext w:val="0"/>
              <w:keepLines w:val="0"/>
              <w:widowControl/>
              <w:suppressLineNumbers w:val="0"/>
              <w:spacing w:before="0" w:beforeAutospacing="0" w:after="180" w:afterAutospacing="0" w:line="240" w:lineRule="auto"/>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 xml:space="preserve">Clip Art Panda (2017). </w:t>
            </w:r>
            <w:r>
              <w:rPr>
                <w:rFonts w:hint="default" w:ascii="Times New Roman" w:hAnsi="Times New Roman" w:eastAsia="&amp;quot" w:cs="Times New Roman"/>
                <w:i/>
                <w:caps w:val="0"/>
                <w:color w:val="000000"/>
                <w:spacing w:val="0"/>
                <w:sz w:val="24"/>
                <w:szCs w:val="24"/>
                <w:u w:val="none"/>
              </w:rPr>
              <w:t>Pet Clip Art</w:t>
            </w:r>
            <w:r>
              <w:rPr>
                <w:rFonts w:hint="default" w:ascii="Times New Roman" w:hAnsi="Times New Roman" w:eastAsia="&amp;quot" w:cs="Times New Roman"/>
                <w:i w:val="0"/>
                <w:caps w:val="0"/>
                <w:color w:val="000000"/>
                <w:spacing w:val="0"/>
                <w:sz w:val="24"/>
                <w:szCs w:val="24"/>
                <w:u w:val="none"/>
              </w:rPr>
              <w:t>. [image] Available at: http://www.clipartpanda.com/categories/pet-clipart [Accessed 19 Apr. 2018].</w:t>
            </w:r>
          </w:p>
          <w:p>
            <w:pPr>
              <w:pStyle w:val="4"/>
              <w:keepNext w:val="0"/>
              <w:keepLines w:val="0"/>
              <w:widowControl/>
              <w:suppressLineNumbers w:val="0"/>
              <w:spacing w:before="0" w:beforeAutospacing="0" w:after="180" w:afterAutospacing="0" w:line="240" w:lineRule="auto"/>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 xml:space="preserve">Clip Art Panda (2017). </w:t>
            </w:r>
            <w:r>
              <w:rPr>
                <w:rFonts w:hint="default" w:ascii="Times New Roman" w:hAnsi="Times New Roman" w:eastAsia="&amp;quot" w:cs="Times New Roman"/>
                <w:i/>
                <w:caps w:val="0"/>
                <w:color w:val="000000"/>
                <w:spacing w:val="0"/>
                <w:sz w:val="24"/>
                <w:szCs w:val="24"/>
                <w:u w:val="none"/>
              </w:rPr>
              <w:t>School Bus Clip Art</w:t>
            </w:r>
            <w:r>
              <w:rPr>
                <w:rFonts w:hint="default" w:ascii="Times New Roman" w:hAnsi="Times New Roman" w:eastAsia="&amp;quot" w:cs="Times New Roman"/>
                <w:i w:val="0"/>
                <w:caps w:val="0"/>
                <w:color w:val="000000"/>
                <w:spacing w:val="0"/>
                <w:sz w:val="24"/>
                <w:szCs w:val="24"/>
                <w:u w:val="none"/>
              </w:rPr>
              <w:t>. [image] Available at: http://www.clipartpanda.com/categories/school-bus-clip-art-download-free [Accessed 19 Apr. 2018].</w:t>
            </w:r>
          </w:p>
          <w:p>
            <w:pPr>
              <w:pStyle w:val="4"/>
              <w:keepNext w:val="0"/>
              <w:keepLines w:val="0"/>
              <w:widowControl/>
              <w:suppressLineNumbers w:val="0"/>
              <w:spacing w:before="0" w:beforeAutospacing="0" w:after="180" w:afterAutospacing="0" w:line="240" w:lineRule="auto"/>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 xml:space="preserve">Clipartion.com (2015). </w:t>
            </w:r>
            <w:r>
              <w:rPr>
                <w:rFonts w:hint="default" w:ascii="Times New Roman" w:hAnsi="Times New Roman" w:eastAsia="&amp;quot" w:cs="Times New Roman"/>
                <w:i/>
                <w:caps w:val="0"/>
                <w:color w:val="000000"/>
                <w:spacing w:val="0"/>
                <w:sz w:val="24"/>
                <w:szCs w:val="24"/>
                <w:u w:val="none"/>
              </w:rPr>
              <w:t>Reading Clip Art</w:t>
            </w:r>
            <w:r>
              <w:rPr>
                <w:rFonts w:hint="default" w:ascii="Times New Roman" w:hAnsi="Times New Roman" w:eastAsia="&amp;quot" w:cs="Times New Roman"/>
                <w:i w:val="0"/>
                <w:caps w:val="0"/>
                <w:color w:val="000000"/>
                <w:spacing w:val="0"/>
                <w:sz w:val="24"/>
                <w:szCs w:val="24"/>
                <w:u w:val="none"/>
              </w:rPr>
              <w:t>. [image] Available at: https://clipartion.com/free-clipart-reading-clipart/ [Accessed 19 Apr. 2018].</w:t>
            </w:r>
          </w:p>
          <w:p>
            <w:pPr>
              <w:pStyle w:val="4"/>
              <w:keepNext w:val="0"/>
              <w:keepLines w:val="0"/>
              <w:widowControl/>
              <w:suppressLineNumbers w:val="0"/>
              <w:spacing w:before="0" w:beforeAutospacing="0" w:after="180" w:afterAutospacing="0" w:line="240" w:lineRule="auto"/>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 xml:space="preserve">Clipartix.com (2016). </w:t>
            </w:r>
            <w:r>
              <w:rPr>
                <w:rFonts w:hint="default" w:ascii="Times New Roman" w:hAnsi="Times New Roman" w:eastAsia="&amp;quot" w:cs="Times New Roman"/>
                <w:i/>
                <w:caps w:val="0"/>
                <w:color w:val="000000"/>
                <w:spacing w:val="0"/>
                <w:sz w:val="24"/>
                <w:szCs w:val="24"/>
                <w:u w:val="none"/>
              </w:rPr>
              <w:t>School Clip Art</w:t>
            </w:r>
            <w:r>
              <w:rPr>
                <w:rFonts w:hint="default" w:ascii="Times New Roman" w:hAnsi="Times New Roman" w:eastAsia="&amp;quot" w:cs="Times New Roman"/>
                <w:i w:val="0"/>
                <w:caps w:val="0"/>
                <w:color w:val="000000"/>
                <w:spacing w:val="0"/>
                <w:sz w:val="24"/>
                <w:szCs w:val="24"/>
                <w:u w:val="none"/>
              </w:rPr>
              <w:t>. [image] Available at: http://clipartix.com/school-clipart/ [Accessed 19 Apr. 2018].</w:t>
            </w:r>
          </w:p>
          <w:p>
            <w:pPr>
              <w:pStyle w:val="4"/>
              <w:keepNext w:val="0"/>
              <w:keepLines w:val="0"/>
              <w:widowControl/>
              <w:suppressLineNumbers w:val="0"/>
              <w:spacing w:before="0" w:beforeAutospacing="0" w:after="180" w:afterAutospacing="0" w:line="240" w:lineRule="auto"/>
              <w:ind w:left="450" w:right="0" w:hanging="450"/>
              <w:jc w:val="left"/>
              <w:rPr>
                <w:rFonts w:hint="default" w:ascii="Times New Roman" w:hAnsi="Times New Roman" w:cs="Times New Roman"/>
                <w:sz w:val="22"/>
                <w:szCs w:val="22"/>
                <w:u w:val="single"/>
                <w:lang w:val="en-GB"/>
              </w:rPr>
            </w:pPr>
            <w:r>
              <w:rPr>
                <w:rFonts w:hint="default" w:ascii="Times New Roman" w:hAnsi="Times New Roman" w:eastAsia="&amp;quot" w:cs="Times New Roman"/>
                <w:i w:val="0"/>
                <w:caps w:val="0"/>
                <w:color w:val="000000"/>
                <w:spacing w:val="0"/>
                <w:sz w:val="24"/>
                <w:szCs w:val="24"/>
                <w:u w:val="none"/>
              </w:rPr>
              <w:t xml:space="preserve">Clker.com (2009). </w:t>
            </w:r>
            <w:r>
              <w:rPr>
                <w:rFonts w:hint="default" w:ascii="Times New Roman" w:hAnsi="Times New Roman" w:eastAsia="&amp;quot" w:cs="Times New Roman"/>
                <w:i/>
                <w:caps w:val="0"/>
                <w:color w:val="000000"/>
                <w:spacing w:val="0"/>
                <w:sz w:val="24"/>
                <w:szCs w:val="24"/>
                <w:u w:val="none"/>
              </w:rPr>
              <w:t>Cards Games Clip Art</w:t>
            </w:r>
            <w:r>
              <w:rPr>
                <w:rFonts w:hint="default" w:ascii="Times New Roman" w:hAnsi="Times New Roman" w:eastAsia="&amp;quot" w:cs="Times New Roman"/>
                <w:i w:val="0"/>
                <w:caps w:val="0"/>
                <w:color w:val="000000"/>
                <w:spacing w:val="0"/>
                <w:sz w:val="24"/>
                <w:szCs w:val="24"/>
                <w:u w:val="none"/>
              </w:rPr>
              <w:t>. [image] Available at: http://www.clker.com/clipart-cards-games.html [Accessed 19 Apr. 2018].</w:t>
            </w:r>
            <w:r>
              <w:rPr>
                <w:rFonts w:hint="default" w:eastAsia="&amp;quot" w:cs="Times New Roman"/>
                <w:i w:val="0"/>
                <w:caps w:val="0"/>
                <w:color w:val="000000"/>
                <w:spacing w:val="0"/>
                <w:sz w:val="24"/>
                <w:szCs w:val="24"/>
                <w:u w:val="none"/>
                <w:lang w:val="en-GB"/>
              </w:rPr>
              <w:t xml:space="preserve"> </w:t>
            </w:r>
          </w:p>
        </w:tc>
        <w:tc>
          <w:tcPr>
            <w:tcW w:w="8042" w:type="dxa"/>
          </w:tcPr>
          <w:p>
            <w:pPr>
              <w:spacing w:after="120"/>
              <w:jc w:val="left"/>
              <w:rPr>
                <w:lang w:val="en-GB"/>
              </w:rPr>
            </w:pPr>
            <w:r>
              <mc:AlternateContent>
                <mc:Choice Requires="wps">
                  <w:drawing>
                    <wp:anchor distT="0" distB="0" distL="114300" distR="114300" simplePos="0" relativeHeight="251658240" behindDoc="0" locked="0" layoutInCell="1" allowOverlap="1">
                      <wp:simplePos x="0" y="0"/>
                      <wp:positionH relativeFrom="column">
                        <wp:posOffset>0</wp:posOffset>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rPr>
                                      <w:b/>
                                      <w:sz w:val="72"/>
                                      <w:lang w:val="en-GB"/>
                                      <w14:textOutline w14:w="12700" w14:cmpd="sng">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gradFill>
                                      </w14:textFill>
                                    </w:rPr>
                                  </w:pPr>
                                </w:p>
                              </w:txbxContent>
                            </wps:txbx>
                            <wps:bodyPr rot="0" spcFirstLastPara="0" vertOverflow="overflow" horzOverflow="overflow" vert="horz" wrap="none" lIns="91440" tIns="45720" rIns="91440" bIns="45720" numCol="1" spcCol="0" rtlCol="0" fromWordArt="0" anchor="t" anchorCtr="0" forceAA="0" compatLnSpc="1">
                              <a:spAutoFit/>
                            </wps:bodyPr>
                          </wps:wsp>
                        </a:graphicData>
                      </a:graphic>
                    </wp:anchor>
                  </w:drawing>
                </mc:Choice>
                <mc:Fallback>
                  <w:pict>
                    <v:shape id="_x0000_s1026" o:spid="_x0000_s1026" o:spt="202" type="#_x0000_t202" style="position:absolute;left:0pt;margin-left:0pt;margin-top:0pt;height:144pt;width:144pt;mso-wrap-style:none;z-index:251658240;mso-width-relative:page;mso-height-relative:page;" filled="f" stroked="f" coordsize="21600,21600" o:gfxdata="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">
                      <v:fill on="f" focussize="0,0"/>
                      <v:stroke on="f" weight="0.5pt"/>
                      <v:imagedata o:title=""/>
                      <o:lock v:ext="edit" aspectratio="f"/>
                      <v:textbox style="mso-fit-shape-to-text:t;">
                        <w:txbxContent>
                          <w:p>
                            <w:pPr>
                              <w:rPr>
                                <w:b/>
                                <w:sz w:val="72"/>
                                <w:lang w:val="en-GB"/>
                                <w14:textOutline w14:w="12700" w14:cmpd="sng">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gradFill>
                                </w14:textFill>
                              </w:rPr>
                            </w:pPr>
                          </w:p>
                        </w:txbxContent>
                      </v:textbox>
                    </v:shape>
                  </w:pict>
                </mc:Fallback>
              </mc:AlternateContent>
            </w:r>
            <w:r>
              <w:rPr>
                <w:rFonts w:hint="default" w:ascii="Segoe UI" w:hAnsi="Segoe UI" w:eastAsia="Segoe UI" w:cs="Segoe UI"/>
                <w:color w:val="555555"/>
                <w:kern w:val="0"/>
                <w:sz w:val="30"/>
                <w:szCs w:val="30"/>
                <w:lang w:val="en-GB" w:eastAsia="zh-CN" w:bidi="ar"/>
              </w:rPr>
              <w:t xml:space="preserve">                                                                                                                                                                                      </w:t>
            </w:r>
          </w:p>
          <w:p>
            <w:pPr>
              <w:jc w:val="both"/>
              <w:rPr>
                <w:lang w:val="en-GB"/>
              </w:rPr>
            </w:pPr>
            <w:r>
              <w:rPr>
                <w:lang w:val="en-GB"/>
              </w:rPr>
              <w:t xml:space="preserve">     </w:t>
            </w:r>
          </w:p>
          <w:p>
            <w:pPr>
              <w:jc w:val="both"/>
            </w:pPr>
            <w:r>
              <w:rPr>
                <w:sz w:val="22"/>
              </w:rPr>
              <mc:AlternateContent>
                <mc:Choice Requires="wps">
                  <w:drawing>
                    <wp:anchor distT="0" distB="0" distL="114300" distR="114300" simplePos="0" relativeHeight="251660288" behindDoc="0" locked="0" layoutInCell="1" allowOverlap="1">
                      <wp:simplePos x="0" y="0"/>
                      <wp:positionH relativeFrom="column">
                        <wp:posOffset>3830955</wp:posOffset>
                      </wp:positionH>
                      <wp:positionV relativeFrom="paragraph">
                        <wp:posOffset>4787265</wp:posOffset>
                      </wp:positionV>
                      <wp:extent cx="1065530" cy="210820"/>
                      <wp:effectExtent l="4445" t="4445" r="15875" b="13335"/>
                      <wp:wrapNone/>
                      <wp:docPr id="2" name="Text Box 2"/>
                      <wp:cNvGraphicFramePr/>
                      <a:graphic xmlns:a="http://schemas.openxmlformats.org/drawingml/2006/main">
                        <a:graphicData uri="http://schemas.microsoft.com/office/word/2010/wordprocessingShape">
                          <wps:wsp>
                            <wps:cNvSpPr txBox="1"/>
                            <wps:spPr>
                              <a:xfrm>
                                <a:off x="9418320" y="5745480"/>
                                <a:ext cx="1065530" cy="21082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sz w:val="16"/>
                                      <w:szCs w:val="16"/>
                                    </w:rPr>
                                  </w:pPr>
                                  <w:r>
                                    <w:rPr>
                                      <w:rFonts w:hint="default" w:ascii="Times New Roman" w:hAnsi="Times New Roman" w:eastAsia="Open Sans" w:cs="Times New Roman"/>
                                      <w:i w:val="0"/>
                                      <w:caps w:val="0"/>
                                      <w:color w:val="666666"/>
                                      <w:spacing w:val="0"/>
                                      <w:sz w:val="16"/>
                                      <w:szCs w:val="16"/>
                                      <w:u w:val="none"/>
                                    </w:rPr>
                                    <w:t>(I.pinimg.com, n.d.)</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01.65pt;margin-top:376.95pt;height:16.6pt;width:83.9pt;z-index:251660288;mso-width-relative:page;mso-height-relative:page;" fillcolor="#FFFFFF [3201]" filled="t" stroked="t" coordsize="21600,21600" o:gfxdata="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">
                      <v:fill on="t" focussize="0,0"/>
                      <v:stroke weight="0.5pt" color="#000000 [3204]" joinstyle="round"/>
                      <v:imagedata o:title=""/>
                      <o:lock v:ext="edit" aspectratio="f"/>
                      <v:textbox>
                        <w:txbxContent>
                          <w:p>
                            <w:pPr>
                              <w:rPr>
                                <w:rFonts w:hint="default" w:ascii="Times New Roman" w:hAnsi="Times New Roman" w:cs="Times New Roman"/>
                                <w:sz w:val="16"/>
                                <w:szCs w:val="16"/>
                              </w:rPr>
                            </w:pPr>
                            <w:r>
                              <w:rPr>
                                <w:rFonts w:hint="default" w:ascii="Times New Roman" w:hAnsi="Times New Roman" w:eastAsia="Open Sans" w:cs="Times New Roman"/>
                                <w:i w:val="0"/>
                                <w:caps w:val="0"/>
                                <w:color w:val="666666"/>
                                <w:spacing w:val="0"/>
                                <w:sz w:val="16"/>
                                <w:szCs w:val="16"/>
                                <w:u w:val="none"/>
                              </w:rPr>
                              <w:t>(I.pinimg.com, n.d.)</w:t>
                            </w:r>
                          </w:p>
                        </w:txbxContent>
                      </v:textbox>
                    </v:shape>
                  </w:pict>
                </mc:Fallback>
              </mc:AlternateContent>
            </w:r>
            <w:r>
              <w:rPr>
                <w:sz w:val="22"/>
              </w:rPr>
              <mc:AlternateContent>
                <mc:Choice Requires="wps">
                  <w:drawing>
                    <wp:anchor distT="0" distB="0" distL="114300" distR="114300" simplePos="0" relativeHeight="251659264" behindDoc="0" locked="0" layoutInCell="1" allowOverlap="1">
                      <wp:simplePos x="0" y="0"/>
                      <wp:positionH relativeFrom="column">
                        <wp:posOffset>3382010</wp:posOffset>
                      </wp:positionH>
                      <wp:positionV relativeFrom="paragraph">
                        <wp:posOffset>5067300</wp:posOffset>
                      </wp:positionV>
                      <wp:extent cx="1543685" cy="695325"/>
                      <wp:effectExtent l="4445" t="4445" r="13970" b="5080"/>
                      <wp:wrapNone/>
                      <wp:docPr id="16" name="Text Box 16"/>
                      <wp:cNvGraphicFramePr/>
                      <a:graphic xmlns:a="http://schemas.openxmlformats.org/drawingml/2006/main">
                        <a:graphicData uri="http://schemas.microsoft.com/office/word/2010/wordprocessingShape">
                          <wps:wsp>
                            <wps:cNvSpPr txBox="1"/>
                            <wps:spPr>
                              <a:xfrm>
                                <a:off x="6751955" y="6233795"/>
                                <a:ext cx="1543685" cy="695325"/>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jc w:val="right"/>
                                    <w:rPr>
                                      <w:rFonts w:hint="default" w:ascii="Times New Roman" w:hAnsi="Times New Roman" w:cs="Times New Roman"/>
                                      <w:color w:val="CF6868" w:themeColor="accent6" w:themeShade="BF"/>
                                      <w:sz w:val="18"/>
                                      <w:szCs w:val="18"/>
                                      <w:lang w:val="en-GB"/>
                                    </w:rPr>
                                  </w:pPr>
                                  <w:r>
                                    <w:rPr>
                                      <w:rFonts w:hint="default" w:ascii="Times New Roman" w:hAnsi="Times New Roman" w:cs="Times New Roman"/>
                                      <w:color w:val="CF6868" w:themeColor="accent6" w:themeShade="BF"/>
                                      <w:sz w:val="18"/>
                                      <w:szCs w:val="18"/>
                                      <w:lang w:val="en-GB"/>
                                    </w:rPr>
                                    <w:t>ECSS6001</w:t>
                                  </w:r>
                                </w:p>
                                <w:p>
                                  <w:pPr>
                                    <w:jc w:val="right"/>
                                    <w:rPr>
                                      <w:rFonts w:hint="default" w:ascii="Times New Roman" w:hAnsi="Times New Roman" w:cs="Times New Roman"/>
                                      <w:color w:val="CF6868" w:themeColor="accent6" w:themeShade="BF"/>
                                      <w:sz w:val="18"/>
                                      <w:szCs w:val="18"/>
                                      <w:lang w:val="en-GB"/>
                                    </w:rPr>
                                  </w:pPr>
                                  <w:r>
                                    <w:rPr>
                                      <w:rFonts w:hint="default" w:ascii="Times New Roman" w:hAnsi="Times New Roman" w:cs="Times New Roman"/>
                                      <w:color w:val="CF6868" w:themeColor="accent6" w:themeShade="BF"/>
                                      <w:sz w:val="18"/>
                                      <w:szCs w:val="18"/>
                                      <w:lang w:val="en-GB"/>
                                    </w:rPr>
                                    <w:t>Assignment 2</w:t>
                                  </w:r>
                                </w:p>
                                <w:p>
                                  <w:pPr>
                                    <w:jc w:val="right"/>
                                    <w:rPr>
                                      <w:rFonts w:hint="default" w:ascii="Times New Roman" w:hAnsi="Times New Roman" w:cs="Times New Roman"/>
                                      <w:color w:val="CF6868" w:themeColor="accent6" w:themeShade="BF"/>
                                      <w:sz w:val="18"/>
                                      <w:szCs w:val="18"/>
                                      <w:lang w:val="en-GB"/>
                                    </w:rPr>
                                  </w:pPr>
                                  <w:r>
                                    <w:rPr>
                                      <w:rFonts w:hint="default" w:ascii="Times New Roman" w:hAnsi="Times New Roman" w:cs="Times New Roman"/>
                                      <w:color w:val="CF6868" w:themeColor="accent6" w:themeShade="BF"/>
                                      <w:sz w:val="18"/>
                                      <w:szCs w:val="18"/>
                                      <w:lang w:val="en-GB"/>
                                    </w:rPr>
                                    <w:t>Student Number: 1501537</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266.3pt;margin-top:399pt;height:54.75pt;width:121.55pt;z-index:251659264;mso-width-relative:page;mso-height-relative:page;" fillcolor="#FFFFFF [3201]" filled="t" stroked="t" coordsize="21600,21600" o:gfxdata="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">
                      <v:fill on="t" focussize="0,0"/>
                      <v:stroke weight="0.5pt" color="#000000 [3204]" joinstyle="round"/>
                      <v:imagedata o:title=""/>
                      <o:lock v:ext="edit" aspectratio="f"/>
                      <v:textbox>
                        <w:txbxContent>
                          <w:p>
                            <w:pPr>
                              <w:jc w:val="right"/>
                              <w:rPr>
                                <w:rFonts w:hint="default" w:ascii="Times New Roman" w:hAnsi="Times New Roman" w:cs="Times New Roman"/>
                                <w:color w:val="CF6868" w:themeColor="accent6" w:themeShade="BF"/>
                                <w:sz w:val="18"/>
                                <w:szCs w:val="18"/>
                                <w:lang w:val="en-GB"/>
                              </w:rPr>
                            </w:pPr>
                            <w:r>
                              <w:rPr>
                                <w:rFonts w:hint="default" w:ascii="Times New Roman" w:hAnsi="Times New Roman" w:cs="Times New Roman"/>
                                <w:color w:val="CF6868" w:themeColor="accent6" w:themeShade="BF"/>
                                <w:sz w:val="18"/>
                                <w:szCs w:val="18"/>
                                <w:lang w:val="en-GB"/>
                              </w:rPr>
                              <w:t>ECSS6001</w:t>
                            </w:r>
                          </w:p>
                          <w:p>
                            <w:pPr>
                              <w:jc w:val="right"/>
                              <w:rPr>
                                <w:rFonts w:hint="default" w:ascii="Times New Roman" w:hAnsi="Times New Roman" w:cs="Times New Roman"/>
                                <w:color w:val="CF6868" w:themeColor="accent6" w:themeShade="BF"/>
                                <w:sz w:val="18"/>
                                <w:szCs w:val="18"/>
                                <w:lang w:val="en-GB"/>
                              </w:rPr>
                            </w:pPr>
                            <w:r>
                              <w:rPr>
                                <w:rFonts w:hint="default" w:ascii="Times New Roman" w:hAnsi="Times New Roman" w:cs="Times New Roman"/>
                                <w:color w:val="CF6868" w:themeColor="accent6" w:themeShade="BF"/>
                                <w:sz w:val="18"/>
                                <w:szCs w:val="18"/>
                                <w:lang w:val="en-GB"/>
                              </w:rPr>
                              <w:t>Assignment 2</w:t>
                            </w:r>
                          </w:p>
                          <w:p>
                            <w:pPr>
                              <w:jc w:val="right"/>
                              <w:rPr>
                                <w:rFonts w:hint="default" w:ascii="Times New Roman" w:hAnsi="Times New Roman" w:cs="Times New Roman"/>
                                <w:color w:val="CF6868" w:themeColor="accent6" w:themeShade="BF"/>
                                <w:sz w:val="18"/>
                                <w:szCs w:val="18"/>
                                <w:lang w:val="en-GB"/>
                              </w:rPr>
                            </w:pPr>
                            <w:r>
                              <w:rPr>
                                <w:rFonts w:hint="default" w:ascii="Times New Roman" w:hAnsi="Times New Roman" w:cs="Times New Roman"/>
                                <w:color w:val="CF6868" w:themeColor="accent6" w:themeShade="BF"/>
                                <w:sz w:val="18"/>
                                <w:szCs w:val="18"/>
                                <w:lang w:val="en-GB"/>
                              </w:rPr>
                              <w:t>Student Number: 1501537</w:t>
                            </w:r>
                          </w:p>
                        </w:txbxContent>
                      </v:textbox>
                    </v:shape>
                  </w:pict>
                </mc:Fallback>
              </mc:AlternateContent>
            </w:r>
            <w:r>
              <w:rPr>
                <w:lang w:val="en-GB"/>
              </w:rPr>
              <w:t xml:space="preserve">                       </w:t>
            </w:r>
            <w:r>
              <w:drawing>
                <wp:inline distT="0" distB="0" distL="114300" distR="114300">
                  <wp:extent cx="3266440" cy="1609725"/>
                  <wp:effectExtent l="0" t="0" r="10160" b="9525"/>
                  <wp:docPr id="1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1"/>
                          <pic:cNvPicPr>
                            <a:picLocks noChangeAspect="1"/>
                          </pic:cNvPicPr>
                        </pic:nvPicPr>
                        <pic:blipFill>
                          <a:blip r:embed="rId4"/>
                          <a:stretch>
                            <a:fillRect/>
                          </a:stretch>
                        </pic:blipFill>
                        <pic:spPr>
                          <a:xfrm>
                            <a:off x="0" y="0"/>
                            <a:ext cx="3266440" cy="1609725"/>
                          </a:xfrm>
                          <a:prstGeom prst="rect">
                            <a:avLst/>
                          </a:prstGeom>
                          <a:noFill/>
                          <a:ln w="9525">
                            <a:noFill/>
                          </a:ln>
                        </pic:spPr>
                      </pic:pic>
                    </a:graphicData>
                  </a:graphic>
                </wp:inline>
              </w:drawing>
            </w:r>
            <w:r>
              <w:drawing>
                <wp:inline distT="0" distB="0" distL="114300" distR="114300">
                  <wp:extent cx="1885950" cy="2181225"/>
                  <wp:effectExtent l="0" t="0" r="0" b="9525"/>
                  <wp:docPr id="1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4"/>
                          <pic:cNvPicPr>
                            <a:picLocks noChangeAspect="1"/>
                          </pic:cNvPicPr>
                        </pic:nvPicPr>
                        <pic:blipFill>
                          <a:blip r:embed="rId5"/>
                          <a:stretch>
                            <a:fillRect/>
                          </a:stretch>
                        </pic:blipFill>
                        <pic:spPr>
                          <a:xfrm>
                            <a:off x="0" y="0"/>
                            <a:ext cx="1885950" cy="2181225"/>
                          </a:xfrm>
                          <a:prstGeom prst="rect">
                            <a:avLst/>
                          </a:prstGeom>
                          <a:noFill/>
                          <a:ln w="9525">
                            <a:noFill/>
                          </a:ln>
                        </pic:spPr>
                      </pic:pic>
                    </a:graphicData>
                  </a:graphic>
                </wp:inline>
              </w:drawing>
            </w:r>
            <w:r>
              <w:drawing>
                <wp:inline distT="0" distB="0" distL="114300" distR="114300">
                  <wp:extent cx="1741170" cy="3343910"/>
                  <wp:effectExtent l="378460" t="160655" r="394970" b="172085"/>
                  <wp:docPr id="1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0"/>
                          <pic:cNvPicPr>
                            <a:picLocks noChangeAspect="1"/>
                          </pic:cNvPicPr>
                        </pic:nvPicPr>
                        <pic:blipFill>
                          <a:blip r:embed="rId6"/>
                          <a:stretch>
                            <a:fillRect/>
                          </a:stretch>
                        </pic:blipFill>
                        <pic:spPr>
                          <a:xfrm rot="840000">
                            <a:off x="0" y="0"/>
                            <a:ext cx="1741170" cy="3343910"/>
                          </a:xfrm>
                          <a:prstGeom prst="rect">
                            <a:avLst/>
                          </a:prstGeom>
                          <a:noFill/>
                          <a:ln w="9525">
                            <a:noFill/>
                          </a:ln>
                        </pic:spPr>
                      </pic:pic>
                    </a:graphicData>
                  </a:graphic>
                </wp:inline>
              </w:drawing>
            </w:r>
          </w:p>
          <w:p>
            <w:pPr>
              <w:jc w:val="left"/>
              <w:rPr>
                <w:lang w:val="en-GB"/>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9854" w:hRule="atLeast"/>
        </w:trPr>
        <w:tc>
          <w:tcPr>
            <w:tcW w:w="7346" w:type="dxa"/>
          </w:tcPr>
          <w:p>
            <w:pPr>
              <w:spacing w:after="0" w:line="240" w:lineRule="auto"/>
              <w:rPr>
                <w:sz w:val="160"/>
              </w:rPr>
            </w:pPr>
            <w:r>
              <w:rPr>
                <w:sz w:val="24"/>
                <w:szCs w:val="24"/>
              </w:rPr>
              <w:t>2</w:t>
            </w:r>
            <w:r>
              <w:rPr>
                <w:sz w:val="24"/>
                <w:szCs w:val="24"/>
                <w:lang w:val="en-GB"/>
              </w:rPr>
              <w:t xml:space="preserve">                     </w:t>
            </w:r>
            <w:r>
              <w:drawing>
                <wp:inline distT="0" distB="0" distL="114300" distR="114300">
                  <wp:extent cx="2894330" cy="1583690"/>
                  <wp:effectExtent l="0" t="0" r="1270" b="16510"/>
                  <wp:docPr id="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4"/>
                          <pic:cNvPicPr>
                            <a:picLocks noChangeAspect="1"/>
                          </pic:cNvPicPr>
                        </pic:nvPicPr>
                        <pic:blipFill>
                          <a:blip r:embed="rId7"/>
                          <a:stretch>
                            <a:fillRect/>
                          </a:stretch>
                        </pic:blipFill>
                        <pic:spPr>
                          <a:xfrm>
                            <a:off x="0" y="0"/>
                            <a:ext cx="2894330" cy="1583690"/>
                          </a:xfrm>
                          <a:prstGeom prst="rect">
                            <a:avLst/>
                          </a:prstGeom>
                          <a:noFill/>
                          <a:ln w="9525">
                            <a:noFill/>
                          </a:ln>
                        </pic:spPr>
                      </pic:pic>
                    </a:graphicData>
                  </a:graphic>
                </wp:inline>
              </w:drawing>
            </w:r>
            <w:r>
              <w:rPr>
                <w:rFonts w:hint="default" w:ascii="Times New Roman" w:hAnsi="Times New Roman" w:cs="Times New Roman"/>
                <w:color w:val="auto"/>
                <w:sz w:val="16"/>
                <w:szCs w:val="16"/>
                <w:lang w:val="en-GB"/>
              </w:rPr>
              <w:t xml:space="preserve"> </w:t>
            </w:r>
            <w:r>
              <w:rPr>
                <w:rFonts w:hint="default" w:ascii="Times New Roman" w:hAnsi="Times New Roman" w:eastAsia="Open Sans" w:cs="Times New Roman"/>
                <w:i w:val="0"/>
                <w:caps w:val="0"/>
                <w:color w:val="auto"/>
                <w:spacing w:val="0"/>
                <w:sz w:val="16"/>
                <w:szCs w:val="16"/>
                <w:u w:val="none"/>
              </w:rPr>
              <w:t>(Azquotes, 2012)</w:t>
            </w:r>
          </w:p>
          <w:p>
            <w:pPr>
              <w:spacing w:after="0" w:line="240" w:lineRule="auto"/>
            </w:pPr>
          </w:p>
          <w:p>
            <w:pPr>
              <w:spacing w:after="0" w:line="240" w:lineRule="auto"/>
              <w:rPr>
                <w:rFonts w:hint="default" w:ascii="Times New Roman" w:hAnsi="Times New Roman" w:cs="Times New Roman"/>
                <w:b w:val="0"/>
                <w:bCs w:val="0"/>
                <w:sz w:val="24"/>
                <w:szCs w:val="24"/>
                <w:lang w:val="en-GB"/>
              </w:rPr>
            </w:pPr>
            <w:r>
              <w:rPr>
                <w:rFonts w:hint="default" w:ascii="Times New Roman" w:hAnsi="Times New Roman" w:cs="Times New Roman"/>
                <w:b w:val="0"/>
                <w:bCs w:val="0"/>
                <w:sz w:val="24"/>
                <w:szCs w:val="24"/>
                <w:lang w:val="en-GB"/>
              </w:rPr>
              <w:t xml:space="preserve">Helping individuals who are non verbal can be very difficult. </w:t>
            </w:r>
          </w:p>
          <w:p>
            <w:pPr>
              <w:spacing w:after="120"/>
              <w:rPr>
                <w:rFonts w:hint="default" w:ascii="Times New Roman" w:hAnsi="Times New Roman" w:cs="Times New Roman"/>
                <w:b w:val="0"/>
                <w:bCs w:val="0"/>
                <w:sz w:val="24"/>
                <w:szCs w:val="24"/>
                <w:lang w:val="en-GB"/>
              </w:rPr>
            </w:pPr>
            <w:r>
              <w:rPr>
                <w:rFonts w:hint="default" w:ascii="Times New Roman" w:hAnsi="Times New Roman" w:cs="Times New Roman"/>
                <w:b w:val="0"/>
                <w:bCs w:val="0"/>
                <w:sz w:val="24"/>
                <w:szCs w:val="24"/>
                <w:lang w:val="en-GB"/>
              </w:rPr>
              <w:t>This communication blanket can be used within a variety of settings with people of all ages, difficulties and barriers. To reduce any inequalities they may face and ensure they are treated as equal as their peers.This follows the</w:t>
            </w:r>
            <w:r>
              <w:rPr>
                <w:rFonts w:hint="default" w:ascii="Times New Roman" w:hAnsi="Times New Roman" w:cs="Times New Roman"/>
                <w:b w:val="0"/>
                <w:bCs w:val="0"/>
                <w:color w:val="auto"/>
                <w:sz w:val="24"/>
                <w:szCs w:val="24"/>
                <w:lang w:val="en-GB"/>
              </w:rPr>
              <w:t xml:space="preserve"> Equality act 2010 as it states that everyone should be protected form any form of discrimination </w:t>
            </w:r>
            <w:r>
              <w:rPr>
                <w:rFonts w:hint="default" w:ascii="Times New Roman" w:hAnsi="Times New Roman" w:eastAsia="Open Sans" w:cs="Times New Roman"/>
                <w:i w:val="0"/>
                <w:caps w:val="0"/>
                <w:color w:val="auto"/>
                <w:spacing w:val="0"/>
                <w:sz w:val="24"/>
                <w:szCs w:val="24"/>
                <w:u w:val="none"/>
              </w:rPr>
              <w:t>(Gov.uk, 2015)</w:t>
            </w:r>
            <w:r>
              <w:rPr>
                <w:rFonts w:hint="default" w:ascii="Times New Roman" w:hAnsi="Times New Roman" w:eastAsia="Open Sans" w:cs="Times New Roman"/>
                <w:i w:val="0"/>
                <w:caps w:val="0"/>
                <w:color w:val="auto"/>
                <w:spacing w:val="0"/>
                <w:sz w:val="24"/>
                <w:szCs w:val="24"/>
                <w:u w:val="none"/>
                <w:lang w:val="en-GB"/>
              </w:rPr>
              <w:t>.</w:t>
            </w:r>
          </w:p>
          <w:p>
            <w:pPr>
              <w:spacing w:after="120"/>
              <w:rPr>
                <w:rFonts w:hint="default" w:ascii="Times New Roman" w:hAnsi="Times New Roman" w:cs="Times New Roman"/>
                <w:b w:val="0"/>
                <w:bCs w:val="0"/>
                <w:sz w:val="24"/>
                <w:szCs w:val="24"/>
                <w:lang w:val="en-GB"/>
              </w:rPr>
            </w:pPr>
            <w:r>
              <w:rPr>
                <w:rFonts w:hint="default" w:ascii="Times New Roman" w:hAnsi="Times New Roman" w:cs="Times New Roman"/>
                <w:b w:val="0"/>
                <w:bCs w:val="0"/>
                <w:sz w:val="24"/>
                <w:szCs w:val="24"/>
                <w:lang w:val="en-GB"/>
              </w:rPr>
              <w:t>The setting chosen is residential living for children with learning disabilities. This resource is a fun and unique way to help children who have difficulties communicating that is a person centred approa</w:t>
            </w:r>
            <w:r>
              <w:rPr>
                <w:rFonts w:hint="default" w:ascii="Times New Roman" w:hAnsi="Times New Roman" w:cs="Times New Roman"/>
                <w:b w:val="0"/>
                <w:bCs w:val="0"/>
                <w:color w:val="auto"/>
                <w:sz w:val="24"/>
                <w:szCs w:val="24"/>
                <w:lang w:val="en-GB"/>
              </w:rPr>
              <w:t xml:space="preserve">ch. </w:t>
            </w:r>
            <w:r>
              <w:rPr>
                <w:rFonts w:hint="default" w:ascii="Times New Roman" w:hAnsi="Times New Roman" w:cs="Times New Roman"/>
                <w:b w:val="0"/>
                <w:bCs w:val="0"/>
                <w:sz w:val="24"/>
                <w:szCs w:val="24"/>
                <w:lang w:val="en-GB"/>
              </w:rPr>
              <w:t xml:space="preserve">This item can be altered and adapted to the specific needs and preferences of the child such as age or favourite activity. </w:t>
            </w:r>
          </w:p>
          <w:p>
            <w:pPr>
              <w:spacing w:after="120"/>
              <w:rPr>
                <w:rFonts w:hint="default" w:ascii="Times New Roman" w:hAnsi="Times New Roman" w:cs="Times New Roman"/>
                <w:b w:val="0"/>
                <w:bCs w:val="0"/>
                <w:sz w:val="24"/>
                <w:szCs w:val="24"/>
                <w:lang w:val="en-GB"/>
              </w:rPr>
            </w:pPr>
            <w:r>
              <w:rPr>
                <w:rFonts w:hint="default" w:ascii="Times New Roman" w:hAnsi="Times New Roman" w:cs="Times New Roman"/>
                <w:b w:val="0"/>
                <w:bCs w:val="0"/>
                <w:sz w:val="24"/>
                <w:szCs w:val="24"/>
                <w:lang w:val="en-GB"/>
              </w:rPr>
              <w:t xml:space="preserve">The setting chosen is a residential home which caters for children with learning disabilities. This resource was designed to help children with learning disabilities, who have communication barriers, develop their skills and interaction with others within the home, practitioners, parents or carers and staff. This then helping to build on their levels of communication, confidence and feel socially included. </w:t>
            </w:r>
          </w:p>
          <w:p>
            <w:pPr>
              <w:spacing w:after="120"/>
              <w:rPr>
                <w:sz w:val="24"/>
                <w:szCs w:val="24"/>
                <w:lang w:val="en-GB"/>
              </w:rPr>
            </w:pPr>
            <w:r>
              <w:rPr>
                <w:rFonts w:hint="default" w:ascii="Times New Roman" w:hAnsi="Times New Roman" w:cs="Times New Roman"/>
                <w:b w:val="0"/>
                <w:bCs w:val="0"/>
                <w:sz w:val="24"/>
                <w:szCs w:val="24"/>
                <w:lang w:val="en-GB"/>
              </w:rPr>
              <w:t>The social model of disability does not focus on the difference the child may have but looks as at ways in reducing the discrimination, prejudice and exclusion  a child may face by finding a resource to help give the child a voice and by removing barriers</w:t>
            </w:r>
            <w:r>
              <w:rPr>
                <w:rFonts w:hint="default" w:ascii="Times New Roman" w:hAnsi="Times New Roman" w:cs="Times New Roman"/>
                <w:b w:val="0"/>
                <w:bCs w:val="0"/>
                <w:color w:val="auto"/>
                <w:sz w:val="24"/>
                <w:szCs w:val="24"/>
                <w:lang w:val="en-GB"/>
              </w:rPr>
              <w:t xml:space="preserve"> </w:t>
            </w:r>
            <w:r>
              <w:rPr>
                <w:rFonts w:hint="default" w:ascii="Times New Roman" w:hAnsi="Times New Roman" w:eastAsia="Open Sans" w:cs="Times New Roman"/>
                <w:i w:val="0"/>
                <w:caps w:val="0"/>
                <w:color w:val="auto"/>
                <w:spacing w:val="0"/>
                <w:sz w:val="24"/>
                <w:szCs w:val="24"/>
                <w:u w:val="none"/>
              </w:rPr>
              <w:t>(Gov.uk, 2015)</w:t>
            </w:r>
            <w:r>
              <w:rPr>
                <w:rFonts w:hint="default" w:ascii="Times New Roman" w:hAnsi="Times New Roman" w:cs="Times New Roman"/>
                <w:b w:val="0"/>
                <w:bCs w:val="0"/>
                <w:color w:val="auto"/>
                <w:sz w:val="24"/>
                <w:szCs w:val="24"/>
                <w:lang w:val="en-GB"/>
              </w:rPr>
              <w:t xml:space="preserve">. </w:t>
            </w:r>
            <w:r>
              <w:rPr>
                <w:rFonts w:hint="default" w:ascii="Times New Roman" w:hAnsi="Times New Roman" w:cs="Times New Roman"/>
                <w:b w:val="0"/>
                <w:bCs w:val="0"/>
                <w:sz w:val="24"/>
                <w:szCs w:val="24"/>
                <w:lang w:val="en-GB"/>
              </w:rPr>
              <w:t>This would not take place following the medical model of disability. This demonstrates how the blanket allows a child to feel listened to and socially included which follows  Welsh policy.</w:t>
            </w:r>
          </w:p>
        </w:tc>
        <w:tc>
          <w:tcPr>
            <w:tcW w:w="8042" w:type="dxa"/>
          </w:tcPr>
          <w:p>
            <w:pPr>
              <w:spacing w:after="0" w:line="240" w:lineRule="auto"/>
              <w:rPr>
                <w:rFonts w:hint="default" w:ascii="Times New Roman" w:hAnsi="Times New Roman" w:cs="Times New Roman"/>
                <w:sz w:val="24"/>
                <w:szCs w:val="24"/>
              </w:rPr>
            </w:pPr>
            <w:r>
              <w:rPr>
                <w:rFonts w:hint="default" w:ascii="Times New Roman" w:hAnsi="Times New Roman" w:cs="Times New Roman"/>
                <w:sz w:val="24"/>
                <w:szCs w:val="24"/>
              </w:rPr>
              <w:t>3</w:t>
            </w:r>
          </w:p>
          <w:p>
            <w:pPr>
              <w:spacing w:after="120"/>
              <w:rPr>
                <w:rFonts w:hint="default" w:ascii="Times New Roman" w:hAnsi="Times New Roman" w:cs="Times New Roman"/>
                <w:b w:val="0"/>
                <w:bCs w:val="0"/>
                <w:color w:val="FF0000"/>
                <w:sz w:val="24"/>
                <w:szCs w:val="24"/>
                <w:lang w:val="en-GB"/>
              </w:rPr>
            </w:pPr>
            <w:r>
              <w:rPr>
                <w:rFonts w:hint="default" w:ascii="Times New Roman" w:hAnsi="Times New Roman" w:cs="Times New Roman"/>
                <w:b w:val="0"/>
                <w:bCs w:val="0"/>
                <w:sz w:val="24"/>
                <w:szCs w:val="24"/>
                <w:lang w:val="en-GB"/>
              </w:rPr>
              <w:t xml:space="preserve"> The Welsh Assembly Government has set out seven core aims guided by the United Nations Rights of the Child (UNCRC).  This policy aims to protect the human rights of children under the age of 18 years old (playwales,2018). Following these guidelines the blanket meets several of these perspectives one being core aim number five which i</w:t>
            </w:r>
            <w:r>
              <w:rPr>
                <w:rFonts w:hint="default" w:ascii="Times New Roman" w:hAnsi="Times New Roman" w:cs="Times New Roman"/>
                <w:b w:val="0"/>
                <w:bCs w:val="0"/>
                <w:color w:val="auto"/>
                <w:sz w:val="24"/>
                <w:szCs w:val="24"/>
                <w:lang w:val="en-GB"/>
              </w:rPr>
              <w:t xml:space="preserve">s, </w:t>
            </w:r>
            <w:r>
              <w:rPr>
                <w:rFonts w:hint="default" w:ascii="Times New Roman" w:hAnsi="Times New Roman" w:eastAsia="Georgia" w:cs="Times New Roman"/>
                <w:i w:val="0"/>
                <w:caps w:val="0"/>
                <w:color w:val="auto"/>
                <w:spacing w:val="15"/>
                <w:sz w:val="24"/>
                <w:szCs w:val="24"/>
                <w:u w:val="none"/>
              </w:rPr>
              <w:t>children are listened to, treated with respect, and are able to have their race and cultural identity recognised</w:t>
            </w:r>
            <w:r>
              <w:rPr>
                <w:rFonts w:hint="default" w:ascii="Times New Roman" w:hAnsi="Times New Roman" w:eastAsia="Georgia" w:cs="Times New Roman"/>
                <w:i w:val="0"/>
                <w:caps w:val="0"/>
                <w:color w:val="auto"/>
                <w:spacing w:val="15"/>
                <w:sz w:val="24"/>
                <w:szCs w:val="24"/>
                <w:u w:val="none"/>
                <w:lang w:val="en-GB"/>
              </w:rPr>
              <w:t xml:space="preserve"> </w:t>
            </w:r>
            <w:r>
              <w:rPr>
                <w:rFonts w:hint="default" w:ascii="Times New Roman" w:hAnsi="Times New Roman" w:eastAsia="Open Sans" w:cs="Times New Roman"/>
                <w:i w:val="0"/>
                <w:caps w:val="0"/>
                <w:color w:val="auto"/>
                <w:spacing w:val="0"/>
                <w:sz w:val="24"/>
                <w:szCs w:val="24"/>
                <w:u w:val="none"/>
              </w:rPr>
              <w:t>(playwales, 2018)</w:t>
            </w:r>
            <w:r>
              <w:rPr>
                <w:rFonts w:hint="default" w:ascii="Times New Roman" w:hAnsi="Times New Roman" w:eastAsia="Georgia" w:cs="Times New Roman"/>
                <w:i w:val="0"/>
                <w:caps w:val="0"/>
                <w:color w:val="auto"/>
                <w:spacing w:val="15"/>
                <w:sz w:val="24"/>
                <w:szCs w:val="24"/>
                <w:u w:val="none"/>
                <w:lang w:val="en-GB"/>
              </w:rPr>
              <w:t>. This</w:t>
            </w:r>
            <w:r>
              <w:rPr>
                <w:rFonts w:hint="default" w:ascii="Times New Roman" w:hAnsi="Times New Roman" w:cs="Times New Roman"/>
                <w:b w:val="0"/>
                <w:bCs w:val="0"/>
                <w:color w:val="auto"/>
                <w:sz w:val="24"/>
                <w:szCs w:val="24"/>
                <w:lang w:val="en-GB"/>
              </w:rPr>
              <w:t xml:space="preserve">  allows children with communication barriers to express their thoughts and feelings.</w:t>
            </w:r>
          </w:p>
          <w:p>
            <w:pPr>
              <w:spacing w:after="120"/>
              <w:rPr>
                <w:rFonts w:hint="default" w:ascii="Times New Roman" w:hAnsi="Times New Roman" w:cs="Times New Roman"/>
                <w:sz w:val="24"/>
                <w:szCs w:val="24"/>
              </w:rPr>
            </w:pPr>
            <w:r>
              <w:rPr>
                <w:rFonts w:hint="default" w:ascii="Times New Roman" w:hAnsi="Times New Roman" w:cs="Times New Roman"/>
                <w:b w:val="0"/>
                <w:bCs w:val="0"/>
                <w:color w:val="auto"/>
                <w:sz w:val="24"/>
                <w:szCs w:val="24"/>
                <w:lang w:val="en-GB"/>
              </w:rPr>
              <w:t>The selected colour for the blanket is grey and cream, these colours were chosen to ensure the blanket is gender neutral and is age appropriate, these colours are not too dull or too bright making it child centred as it caters for all children’s needs. As not all children can tolerate bright colours due to the individuals needs.</w:t>
            </w:r>
          </w:p>
          <w:p>
            <w:pPr>
              <w:spacing w:after="0" w:line="240" w:lineRule="auto"/>
              <w:rPr>
                <w:rFonts w:hint="default" w:ascii="Times New Roman" w:hAnsi="Times New Roman" w:cs="Times New Roman"/>
                <w:sz w:val="24"/>
                <w:szCs w:val="24"/>
              </w:rPr>
            </w:pPr>
          </w:p>
          <w:p>
            <w:pPr>
              <w:spacing w:after="0" w:line="240" w:lineRule="auto"/>
              <w:jc w:val="center"/>
              <w:rPr>
                <w:rFonts w:hint="default" w:ascii="Times New Roman" w:hAnsi="Times New Roman" w:cs="Times New Roman"/>
                <w:sz w:val="24"/>
                <w:szCs w:val="24"/>
                <w:lang w:val="en-GB"/>
              </w:rPr>
            </w:pPr>
            <w:r>
              <w:rPr>
                <w:rFonts w:hint="default" w:ascii="Times New Roman" w:hAnsi="Times New Roman" w:cs="Times New Roman"/>
                <w:sz w:val="24"/>
                <w:szCs w:val="24"/>
                <w:lang w:val="en-GB"/>
              </w:rPr>
              <w:drawing>
                <wp:inline distT="0" distB="0" distL="114300" distR="114300">
                  <wp:extent cx="1292225" cy="2293620"/>
                  <wp:effectExtent l="0" t="0" r="11430" b="3175"/>
                  <wp:docPr id="3" name="Picture 3" descr="blamk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blamket"/>
                          <pic:cNvPicPr>
                            <a:picLocks noChangeAspect="1"/>
                          </pic:cNvPicPr>
                        </pic:nvPicPr>
                        <pic:blipFill>
                          <a:blip r:embed="rId8"/>
                          <a:stretch>
                            <a:fillRect/>
                          </a:stretch>
                        </pic:blipFill>
                        <pic:spPr>
                          <a:xfrm rot="16200000">
                            <a:off x="0" y="0"/>
                            <a:ext cx="1292225" cy="2293620"/>
                          </a:xfrm>
                          <a:prstGeom prst="rect">
                            <a:avLst/>
                          </a:prstGeom>
                        </pic:spPr>
                      </pic:pic>
                    </a:graphicData>
                  </a:graphic>
                </wp:inline>
              </w:drawing>
            </w:r>
          </w:p>
          <w:p>
            <w:pPr>
              <w:spacing w:after="0" w:line="240" w:lineRule="auto"/>
              <w:rPr>
                <w:rFonts w:hint="default" w:ascii="Times New Roman" w:hAnsi="Times New Roman" w:cs="Times New Roman"/>
                <w:sz w:val="24"/>
                <w:szCs w:val="24"/>
              </w:rPr>
            </w:pPr>
          </w:p>
          <w:p>
            <w:pPr>
              <w:spacing w:after="120"/>
              <w:rPr>
                <w:rFonts w:hint="default" w:ascii="Times New Roman" w:hAnsi="Times New Roman" w:cs="Times New Roman"/>
                <w:b/>
                <w:color w:val="0000FF"/>
                <w:sz w:val="24"/>
                <w:szCs w:val="24"/>
                <w:lang w:val="en-GB"/>
              </w:rPr>
            </w:pPr>
            <w:r>
              <w:rPr>
                <w:rFonts w:hint="default" w:ascii="Times New Roman" w:hAnsi="Times New Roman" w:cs="Times New Roman"/>
                <w:b w:val="0"/>
                <w:bCs/>
                <w:sz w:val="24"/>
                <w:szCs w:val="24"/>
                <w:lang w:val="en-GB"/>
              </w:rPr>
              <w:t xml:space="preserve">A positive aspect of this resource is that it can be tailored to the individual and can be a fun activity for the child to take part in to make it their own. To make this their own there is an ID card for the child to fill in and place a photo of themselves in the frame to show it is theirs. This will help if the resource is misplaced. An additional ID card is used for the staff  which will change regularly, but can be done possible a day in advance. This will ensure the child knows who is on shift. </w:t>
            </w:r>
          </w:p>
          <w:p>
            <w:pPr>
              <w:spacing w:after="0" w:line="240" w:lineRule="auto"/>
              <w:rPr>
                <w:rFonts w:hint="default"/>
                <w:sz w:val="21"/>
                <w:szCs w:val="21"/>
                <w:lang w:val="en-GB"/>
              </w:rPr>
            </w:pPr>
            <w:r>
              <w:rPr>
                <w:rFonts w:hint="default" w:ascii="Times New Roman" w:hAnsi="Times New Roman" w:cs="Times New Roman"/>
                <w:sz w:val="24"/>
                <w:szCs w:val="24"/>
                <w:lang w:val="en-GB"/>
              </w:rPr>
              <w:t>On this resource there are multiple aspects that can ensure there is a clear understanding of the child’s needs and care plan.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9854" w:hRule="atLeast"/>
        </w:trPr>
        <w:tc>
          <w:tcPr>
            <w:tcW w:w="7346" w:type="dxa"/>
          </w:tcPr>
          <w:p>
            <w:pPr>
              <w:spacing w:after="0" w:line="240" w:lineRule="auto"/>
              <w:rPr>
                <w:sz w:val="24"/>
                <w:szCs w:val="24"/>
              </w:rPr>
            </w:pPr>
            <w:r>
              <w:rPr>
                <w:sz w:val="24"/>
                <w:szCs w:val="24"/>
              </w:rPr>
              <w:t>4</w:t>
            </w:r>
          </w:p>
          <w:p>
            <w:pPr>
              <w:spacing w:after="0" w:line="240" w:lineRule="auto"/>
              <w:rPr>
                <w:rFonts w:hint="default" w:ascii="Times New Roman" w:hAnsi="Times New Roman" w:cs="Times New Roman"/>
                <w:sz w:val="24"/>
                <w:szCs w:val="24"/>
                <w:lang w:val="en-GB"/>
              </w:rPr>
            </w:pPr>
            <w:r>
              <w:rPr>
                <w:rFonts w:hint="default" w:ascii="Times New Roman" w:hAnsi="Times New Roman" w:cs="Times New Roman"/>
                <w:sz w:val="24"/>
                <w:szCs w:val="24"/>
                <w:lang w:val="en-GB"/>
              </w:rPr>
              <w:t xml:space="preserve"> This communication blanket will have useful information used for anyone who comes into contact with the child, including things such as allergies, food menu and daily activities the child wishes to participate in.   </w:t>
            </w:r>
          </w:p>
          <w:p>
            <w:pPr>
              <w:spacing w:after="0" w:line="240" w:lineRule="auto"/>
              <w:rPr>
                <w:rFonts w:hint="default" w:ascii="Times New Roman" w:hAnsi="Times New Roman" w:cs="Times New Roman"/>
                <w:sz w:val="24"/>
                <w:szCs w:val="24"/>
                <w:lang w:val="en-GB"/>
              </w:rPr>
            </w:pPr>
          </w:p>
          <w:p>
            <w:pPr>
              <w:spacing w:after="0" w:line="240" w:lineRule="auto"/>
              <w:rPr>
                <w:rFonts w:hint="default" w:ascii="Times New Roman" w:hAnsi="Times New Roman" w:cs="Times New Roman"/>
                <w:sz w:val="24"/>
                <w:szCs w:val="24"/>
                <w:lang w:val="en-GB"/>
              </w:rPr>
            </w:pPr>
            <w:r>
              <w:rPr>
                <w:rFonts w:hint="default" w:ascii="Times New Roman" w:hAnsi="Times New Roman" w:cs="Times New Roman"/>
                <w:sz w:val="24"/>
                <w:szCs w:val="24"/>
                <w:lang w:val="en-GB"/>
              </w:rPr>
              <w:t>Understanding a child’s feelings is very important as it can have an impact on the rest of the day’s routine and planned activities.</w:t>
            </w:r>
          </w:p>
          <w:p>
            <w:pPr>
              <w:spacing w:after="0" w:line="240" w:lineRule="auto"/>
              <w:rPr>
                <w:rFonts w:hint="default" w:ascii="Times New Roman" w:hAnsi="Times New Roman" w:cs="Times New Roman"/>
                <w:sz w:val="24"/>
                <w:szCs w:val="24"/>
                <w:lang w:val="en-GB"/>
              </w:rPr>
            </w:pPr>
          </w:p>
          <w:p>
            <w:pPr>
              <w:spacing w:after="0" w:line="240" w:lineRule="auto"/>
              <w:rPr>
                <w:rFonts w:hint="default" w:ascii="Times New Roman" w:hAnsi="Times New Roman" w:cs="Times New Roman"/>
                <w:sz w:val="24"/>
                <w:szCs w:val="24"/>
                <w:lang w:val="en-GB"/>
              </w:rPr>
            </w:pPr>
            <w:r>
              <w:rPr>
                <w:rFonts w:hint="default" w:ascii="Times New Roman" w:hAnsi="Times New Roman" w:cs="Times New Roman"/>
                <w:sz w:val="24"/>
                <w:szCs w:val="24"/>
                <w:lang w:val="en-GB"/>
              </w:rPr>
              <w:t xml:space="preserve"> Attached to the blanket are different emotions, this will help the child identify how they are feeling that day. This will be done with a sticky pad on the corner of each face and a pad attached to material, this pad will then be placed on the child’s selected emotion for the day. </w:t>
            </w:r>
          </w:p>
          <w:p>
            <w:pPr>
              <w:spacing w:after="0" w:line="240" w:lineRule="auto"/>
              <w:rPr>
                <w:rFonts w:hint="default" w:ascii="Times New Roman" w:hAnsi="Times New Roman" w:cs="Times New Roman"/>
                <w:sz w:val="24"/>
                <w:szCs w:val="24"/>
                <w:lang w:val="en-GB"/>
              </w:rPr>
            </w:pPr>
          </w:p>
          <w:p>
            <w:pPr>
              <w:spacing w:after="0" w:line="240" w:lineRule="auto"/>
              <w:rPr>
                <w:rFonts w:hint="default" w:ascii="Times New Roman" w:hAnsi="Times New Roman" w:cs="Times New Roman"/>
                <w:sz w:val="24"/>
                <w:szCs w:val="24"/>
                <w:lang w:val="en-GB"/>
              </w:rPr>
            </w:pPr>
            <w:r>
              <w:rPr>
                <w:rFonts w:hint="default" w:ascii="Times New Roman" w:hAnsi="Times New Roman" w:cs="Times New Roman"/>
                <w:sz w:val="24"/>
                <w:szCs w:val="24"/>
                <w:lang w:val="en-GB"/>
              </w:rPr>
              <w:t xml:space="preserve">Under the tired emotion there is a material made pocket, in this pocket is a lavender pad which can be changed to suit the child’s favourite smell. The reason the lavender pad was chosen specifically because lavender is an appropriate scent to help people sleep. </w:t>
            </w:r>
          </w:p>
          <w:p>
            <w:pPr>
              <w:spacing w:after="0" w:line="240" w:lineRule="auto"/>
              <w:rPr>
                <w:rFonts w:hint="default" w:ascii="Times New Roman" w:hAnsi="Times New Roman" w:cs="Times New Roman"/>
                <w:sz w:val="24"/>
                <w:szCs w:val="24"/>
                <w:lang w:val="en-GB"/>
              </w:rPr>
            </w:pPr>
          </w:p>
          <w:p>
            <w:pPr>
              <w:spacing w:after="0" w:line="240" w:lineRule="auto"/>
              <w:rPr>
                <w:rFonts w:hint="default" w:ascii="Times New Roman" w:hAnsi="Times New Roman" w:cs="Times New Roman"/>
                <w:sz w:val="24"/>
                <w:szCs w:val="24"/>
                <w:lang w:val="en-GB"/>
              </w:rPr>
            </w:pPr>
          </w:p>
          <w:p>
            <w:pPr>
              <w:spacing w:after="0" w:line="240" w:lineRule="auto"/>
              <w:jc w:val="center"/>
              <w:rPr>
                <w:rFonts w:hint="default" w:ascii="Times New Roman" w:hAnsi="Times New Roman" w:cs="Times New Roman"/>
                <w:sz w:val="24"/>
                <w:szCs w:val="24"/>
                <w:lang w:val="en-GB"/>
              </w:rPr>
            </w:pPr>
            <w:r>
              <w:rPr>
                <w:rFonts w:hint="default" w:ascii="Times New Roman" w:hAnsi="Times New Roman" w:cs="Times New Roman"/>
                <w:sz w:val="24"/>
                <w:szCs w:val="24"/>
                <w:lang w:val="en-GB"/>
              </w:rPr>
              <w:drawing>
                <wp:inline distT="0" distB="0" distL="114300" distR="114300">
                  <wp:extent cx="995680" cy="1771015"/>
                  <wp:effectExtent l="0" t="0" r="13970" b="635"/>
                  <wp:docPr id="5" name="Picture 5" descr="blamket emoj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blamket emojies"/>
                          <pic:cNvPicPr>
                            <a:picLocks noChangeAspect="1"/>
                          </pic:cNvPicPr>
                        </pic:nvPicPr>
                        <pic:blipFill>
                          <a:blip r:embed="rId9"/>
                          <a:stretch>
                            <a:fillRect/>
                          </a:stretch>
                        </pic:blipFill>
                        <pic:spPr>
                          <a:xfrm>
                            <a:off x="0" y="0"/>
                            <a:ext cx="995680" cy="1771015"/>
                          </a:xfrm>
                          <a:prstGeom prst="rect">
                            <a:avLst/>
                          </a:prstGeom>
                        </pic:spPr>
                      </pic:pic>
                    </a:graphicData>
                  </a:graphic>
                </wp:inline>
              </w:drawing>
            </w:r>
          </w:p>
          <w:p>
            <w:pPr>
              <w:spacing w:after="0" w:line="240" w:lineRule="auto"/>
              <w:rPr>
                <w:rFonts w:hint="default" w:ascii="Times New Roman" w:hAnsi="Times New Roman" w:cs="Times New Roman"/>
                <w:sz w:val="24"/>
                <w:szCs w:val="24"/>
                <w:lang w:val="en-GB"/>
              </w:rPr>
            </w:pPr>
          </w:p>
          <w:p>
            <w:pPr>
              <w:spacing w:after="0" w:line="240" w:lineRule="auto"/>
              <w:rPr>
                <w:rFonts w:hint="default" w:ascii="Times New Roman" w:hAnsi="Times New Roman" w:cs="Times New Roman"/>
                <w:sz w:val="24"/>
                <w:szCs w:val="24"/>
                <w:lang w:val="en-GB"/>
              </w:rPr>
            </w:pPr>
          </w:p>
          <w:p>
            <w:pPr>
              <w:spacing w:after="0" w:line="240" w:lineRule="auto"/>
              <w:rPr>
                <w:rFonts w:hint="default" w:ascii="Times New Roman" w:hAnsi="Times New Roman" w:cs="Times New Roman"/>
                <w:sz w:val="24"/>
                <w:szCs w:val="24"/>
                <w:lang w:val="en-GB"/>
              </w:rPr>
            </w:pPr>
            <w:r>
              <w:rPr>
                <w:rFonts w:hint="default" w:ascii="Times New Roman" w:hAnsi="Times New Roman" w:cs="Times New Roman"/>
                <w:sz w:val="24"/>
                <w:szCs w:val="24"/>
                <w:lang w:val="en-GB"/>
              </w:rPr>
              <w:t>On the other side of the blanket there is a “</w:t>
            </w:r>
            <w:r>
              <w:rPr>
                <w:rFonts w:hint="default" w:ascii="Times New Roman" w:hAnsi="Times New Roman" w:cs="Times New Roman"/>
                <w:b w:val="0"/>
                <w:bCs w:val="0"/>
                <w:sz w:val="24"/>
                <w:szCs w:val="24"/>
                <w:lang w:val="en-GB"/>
              </w:rPr>
              <w:t>daily activity” s</w:t>
            </w:r>
            <w:r>
              <w:rPr>
                <w:rFonts w:hint="default" w:ascii="Times New Roman" w:hAnsi="Times New Roman" w:cs="Times New Roman"/>
                <w:sz w:val="24"/>
                <w:szCs w:val="24"/>
                <w:lang w:val="en-GB"/>
              </w:rPr>
              <w:t xml:space="preserve">ection. This section has see through pockets that will change throughout the day from morning/evening, personal care routine and medication to activities such as school or an activity the child would like to take part in. It is important for a child to have a clear understanding of their daily routine to reduce any anxieties.  </w:t>
            </w:r>
          </w:p>
        </w:tc>
        <w:tc>
          <w:tcPr>
            <w:tcW w:w="8042" w:type="dxa"/>
          </w:tcPr>
          <w:p>
            <w:pPr>
              <w:spacing w:after="0" w:line="240" w:lineRule="auto"/>
              <w:rPr>
                <w:sz w:val="24"/>
                <w:szCs w:val="24"/>
                <w:lang w:val="en-GB"/>
              </w:rPr>
            </w:pPr>
            <w:r>
              <w:rPr>
                <w:sz w:val="24"/>
                <w:szCs w:val="24"/>
              </w:rPr>
              <w:t>5</w:t>
            </w:r>
            <w:r>
              <w:rPr>
                <w:sz w:val="24"/>
                <w:szCs w:val="24"/>
                <w:lang w:val="en-GB"/>
              </w:rPr>
              <w:t xml:space="preserve">    </w:t>
            </w:r>
          </w:p>
          <w:p>
            <w:pPr>
              <w:spacing w:after="0" w:line="240" w:lineRule="auto"/>
              <w:rPr>
                <w:rFonts w:hint="default" w:ascii="Times New Roman" w:hAnsi="Times New Roman" w:cs="Times New Roman"/>
                <w:sz w:val="24"/>
                <w:szCs w:val="24"/>
                <w:lang w:val="en-GB"/>
              </w:rPr>
            </w:pPr>
            <w:r>
              <w:rPr>
                <w:rFonts w:hint="default" w:ascii="Times New Roman" w:hAnsi="Times New Roman" w:cs="Times New Roman"/>
                <w:sz w:val="24"/>
                <w:szCs w:val="24"/>
                <w:lang w:val="en-GB"/>
              </w:rPr>
              <w:t>The</w:t>
            </w:r>
            <w:r>
              <w:rPr>
                <w:rFonts w:hint="default" w:ascii="Times New Roman" w:hAnsi="Times New Roman" w:cs="Times New Roman"/>
                <w:b w:val="0"/>
                <w:bCs w:val="0"/>
                <w:sz w:val="24"/>
                <w:szCs w:val="24"/>
                <w:lang w:val="en-GB"/>
              </w:rPr>
              <w:t xml:space="preserve"> “what important to me?”</w:t>
            </w:r>
            <w:r>
              <w:rPr>
                <w:rFonts w:hint="default" w:ascii="Times New Roman" w:hAnsi="Times New Roman" w:cs="Times New Roman"/>
                <w:sz w:val="24"/>
                <w:szCs w:val="24"/>
                <w:lang w:val="en-GB"/>
              </w:rPr>
              <w:t xml:space="preserve"> section is where the child can tell us what means the most to them, this could be family, friends or a pet. These can be changed regularly with the extra laminated items provided in the attached bag. Included in this section is a material made pocket. </w:t>
            </w:r>
          </w:p>
          <w:p>
            <w:pPr>
              <w:spacing w:after="0" w:line="240" w:lineRule="auto"/>
              <w:rPr>
                <w:sz w:val="24"/>
                <w:szCs w:val="24"/>
                <w:lang w:val="en-GB"/>
              </w:rPr>
            </w:pPr>
          </w:p>
          <w:p>
            <w:pPr>
              <w:spacing w:after="0" w:line="240" w:lineRule="auto"/>
              <w:rPr>
                <w:rFonts w:hint="default" w:ascii="Times New Roman" w:hAnsi="Times New Roman" w:cs="Times New Roman"/>
                <w:sz w:val="24"/>
                <w:szCs w:val="24"/>
                <w:lang w:val="en-GB"/>
              </w:rPr>
            </w:pPr>
            <w:r>
              <w:rPr>
                <w:rFonts w:hint="default" w:ascii="Times New Roman" w:hAnsi="Times New Roman" w:cs="Times New Roman"/>
                <w:sz w:val="24"/>
                <w:szCs w:val="24"/>
                <w:lang w:val="en-GB"/>
              </w:rPr>
              <w:t xml:space="preserve">This contains a plastic music box which plays a nursery rhyme which can be used to calm the child, as a distraction technique or to help engage in activities. The music box can also be replaced to suit the child for example their favourite song. </w:t>
            </w:r>
          </w:p>
          <w:p>
            <w:pPr>
              <w:spacing w:after="0" w:line="240" w:lineRule="auto"/>
              <w:rPr>
                <w:sz w:val="24"/>
                <w:szCs w:val="24"/>
                <w:lang w:val="en-GB"/>
              </w:rPr>
            </w:pPr>
          </w:p>
          <w:p>
            <w:pPr>
              <w:spacing w:after="0" w:line="240" w:lineRule="auto"/>
              <w:rPr>
                <w:rFonts w:hint="default" w:ascii="Times New Roman" w:hAnsi="Times New Roman" w:cs="Times New Roman"/>
                <w:sz w:val="24"/>
                <w:szCs w:val="24"/>
                <w:lang w:val="en-GB"/>
              </w:rPr>
            </w:pPr>
            <w:r>
              <w:rPr>
                <w:rFonts w:hint="default" w:ascii="Times New Roman" w:hAnsi="Times New Roman" w:cs="Times New Roman"/>
                <w:sz w:val="24"/>
                <w:szCs w:val="24"/>
                <w:lang w:val="en-GB"/>
              </w:rPr>
              <w:t xml:space="preserve">Each materialised pocket on the blanket is sealed with a popper to ensure the safety of the child with no loose buttons, also the pocket with the music box in is padded to ensure the child is not harmed. </w:t>
            </w:r>
          </w:p>
          <w:p>
            <w:pPr>
              <w:spacing w:after="0" w:line="240" w:lineRule="auto"/>
              <w:rPr>
                <w:rFonts w:hint="default" w:ascii="Times New Roman" w:hAnsi="Times New Roman" w:cs="Times New Roman"/>
                <w:sz w:val="24"/>
                <w:szCs w:val="24"/>
                <w:lang w:val="en-GB"/>
              </w:rPr>
            </w:pPr>
          </w:p>
          <w:p>
            <w:pPr>
              <w:spacing w:after="0" w:line="240" w:lineRule="auto"/>
              <w:rPr>
                <w:rFonts w:hint="default" w:ascii="Times New Roman" w:hAnsi="Times New Roman" w:cs="Times New Roman"/>
                <w:sz w:val="24"/>
                <w:szCs w:val="24"/>
                <w:lang w:val="en-GB"/>
              </w:rPr>
            </w:pPr>
          </w:p>
          <w:p>
            <w:pPr>
              <w:spacing w:after="0" w:line="240" w:lineRule="auto"/>
              <w:rPr>
                <w:rFonts w:hint="default" w:ascii="Times New Roman" w:hAnsi="Times New Roman" w:cs="Times New Roman"/>
                <w:sz w:val="24"/>
                <w:szCs w:val="24"/>
                <w:lang w:val="en-GB"/>
              </w:rPr>
            </w:pPr>
            <w:r>
              <w:rPr>
                <w:rFonts w:hint="default" w:ascii="Times New Roman" w:hAnsi="Times New Roman" w:cs="Times New Roman"/>
                <w:sz w:val="24"/>
                <w:szCs w:val="24"/>
                <w:lang w:val="en-GB"/>
              </w:rPr>
              <w:t>Attached to the blanket is a sensory touch bar and a stress revealer/ chewer this can be use to calm the child if needed or as a distraction technique. This could help manage any anxieties the child may have. These both link to the child’s sense of touch.</w:t>
            </w:r>
          </w:p>
          <w:p>
            <w:pPr>
              <w:spacing w:after="0" w:line="240" w:lineRule="auto"/>
              <w:rPr>
                <w:rFonts w:hint="default" w:ascii="Times New Roman" w:hAnsi="Times New Roman" w:cs="Times New Roman"/>
                <w:sz w:val="24"/>
                <w:szCs w:val="24"/>
                <w:lang w:val="en-GB"/>
              </w:rPr>
            </w:pPr>
          </w:p>
          <w:p>
            <w:pPr>
              <w:spacing w:after="0" w:line="240" w:lineRule="auto"/>
              <w:jc w:val="center"/>
              <w:rPr>
                <w:rFonts w:hint="default" w:ascii="Times New Roman" w:hAnsi="Times New Roman" w:cs="Times New Roman"/>
                <w:color w:val="0070C0"/>
                <w:sz w:val="24"/>
                <w:szCs w:val="24"/>
                <w:lang w:val="en-GB"/>
              </w:rPr>
            </w:pPr>
            <w:r>
              <w:rPr>
                <w:rFonts w:hint="default" w:ascii="Times New Roman" w:hAnsi="Times New Roman" w:cs="Times New Roman"/>
                <w:color w:val="0070C0"/>
                <w:sz w:val="24"/>
                <w:szCs w:val="24"/>
                <w:lang w:val="en-GB"/>
              </w:rPr>
              <w:drawing>
                <wp:inline distT="0" distB="0" distL="114300" distR="114300">
                  <wp:extent cx="1868170" cy="1868170"/>
                  <wp:effectExtent l="0" t="0" r="17780" b="17780"/>
                  <wp:docPr id="4" name="Picture 4" descr="touch b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ouch bar"/>
                          <pic:cNvPicPr>
                            <a:picLocks noChangeAspect="1"/>
                          </pic:cNvPicPr>
                        </pic:nvPicPr>
                        <pic:blipFill>
                          <a:blip r:embed="rId10"/>
                          <a:stretch>
                            <a:fillRect/>
                          </a:stretch>
                        </pic:blipFill>
                        <pic:spPr>
                          <a:xfrm>
                            <a:off x="0" y="0"/>
                            <a:ext cx="1868170" cy="1868170"/>
                          </a:xfrm>
                          <a:prstGeom prst="rect">
                            <a:avLst/>
                          </a:prstGeom>
                        </pic:spPr>
                      </pic:pic>
                    </a:graphicData>
                  </a:graphic>
                </wp:inline>
              </w:drawing>
            </w:r>
          </w:p>
          <w:p>
            <w:pPr>
              <w:spacing w:after="0" w:line="240" w:lineRule="auto"/>
              <w:jc w:val="center"/>
              <w:rPr>
                <w:rFonts w:hint="default" w:ascii="Times New Roman" w:hAnsi="Times New Roman" w:cs="Times New Roman"/>
                <w:color w:val="0070C0"/>
                <w:sz w:val="24"/>
                <w:szCs w:val="24"/>
                <w:lang w:val="en-GB"/>
              </w:rPr>
            </w:pPr>
          </w:p>
          <w:p>
            <w:pPr>
              <w:spacing w:after="0" w:line="240" w:lineRule="auto"/>
              <w:rPr>
                <w:sz w:val="24"/>
                <w:szCs w:val="24"/>
                <w:lang w:val="en-GB"/>
              </w:rPr>
            </w:pPr>
          </w:p>
          <w:p>
            <w:pPr>
              <w:spacing w:after="0" w:line="240" w:lineRule="auto"/>
              <w:rPr>
                <w:rFonts w:hint="default"/>
                <w:sz w:val="22"/>
                <w:szCs w:val="22"/>
                <w:lang w:val="en-GB"/>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9854" w:hRule="atLeast"/>
        </w:trPr>
        <w:tc>
          <w:tcPr>
            <w:tcW w:w="7346" w:type="dxa"/>
          </w:tcPr>
          <w:p>
            <w:pPr>
              <w:spacing w:after="0" w:line="240" w:lineRule="auto"/>
              <w:rPr>
                <w:sz w:val="24"/>
                <w:szCs w:val="24"/>
              </w:rPr>
            </w:pPr>
            <w:r>
              <w:rPr>
                <w:sz w:val="24"/>
                <w:szCs w:val="24"/>
              </w:rPr>
              <w:t>6</w:t>
            </w:r>
          </w:p>
          <w:p>
            <w:pPr>
              <w:spacing w:after="0" w:line="240" w:lineRule="auto"/>
              <w:rPr>
                <w:sz w:val="24"/>
                <w:szCs w:val="24"/>
                <w:lang w:val="en-GB"/>
              </w:rPr>
            </w:pPr>
            <w:r>
              <w:rPr>
                <w:rFonts w:hint="default" w:ascii="Times New Roman" w:hAnsi="Times New Roman" w:cs="Times New Roman"/>
                <w:sz w:val="24"/>
                <w:szCs w:val="24"/>
                <w:lang w:val="en-GB"/>
              </w:rPr>
              <w:t>With this resource there is a section for meal times, the child can chose from the laminated food  items provided what they would like to eat. This will then be put into the correct pocket and put into practice. This will also ensure the child knows what is to eat throughout the day as some children like to forward plan and have a clear structured routine.</w:t>
            </w:r>
          </w:p>
          <w:p>
            <w:pPr>
              <w:spacing w:after="0" w:line="240" w:lineRule="auto"/>
              <w:rPr>
                <w:sz w:val="24"/>
                <w:szCs w:val="24"/>
              </w:rPr>
            </w:pPr>
          </w:p>
          <w:p>
            <w:pPr>
              <w:spacing w:after="0" w:line="240" w:lineRule="auto"/>
              <w:rPr>
                <w:rFonts w:hint="default" w:ascii="Times New Roman" w:hAnsi="Times New Roman" w:cs="Times New Roman"/>
                <w:sz w:val="24"/>
                <w:szCs w:val="24"/>
                <w:lang w:val="en-GB"/>
              </w:rPr>
            </w:pPr>
            <w:r>
              <w:rPr>
                <w:rFonts w:hint="default" w:ascii="Times New Roman" w:hAnsi="Times New Roman" w:cs="Times New Roman"/>
                <w:sz w:val="24"/>
                <w:szCs w:val="24"/>
                <w:lang w:val="en-GB"/>
              </w:rPr>
              <w:t xml:space="preserve">To ensure that everyone is aware of the child’s allergies if any there is also a section. The child’s allergies or intolerances can be added to the blanket. A range of these can be found in the attached bag. These are to be placed into the see through pocket for people to see and possibly remind the child. This is an important aspect of safety and the staff’s duty of care to the child to ensure they are safe. </w:t>
            </w:r>
          </w:p>
          <w:p>
            <w:pPr>
              <w:spacing w:after="0" w:line="240" w:lineRule="auto"/>
              <w:rPr>
                <w:sz w:val="24"/>
                <w:szCs w:val="24"/>
                <w:lang w:val="en-GB"/>
              </w:rPr>
            </w:pPr>
          </w:p>
          <w:p>
            <w:pPr>
              <w:spacing w:after="0" w:line="240" w:lineRule="auto"/>
              <w:rPr>
                <w:rFonts w:hint="default" w:ascii="Times New Roman" w:hAnsi="Times New Roman" w:cs="Times New Roman"/>
                <w:sz w:val="24"/>
                <w:szCs w:val="24"/>
                <w:lang w:val="en-GB"/>
              </w:rPr>
            </w:pPr>
            <w:r>
              <w:rPr>
                <w:rFonts w:hint="default" w:ascii="Times New Roman" w:hAnsi="Times New Roman" w:cs="Times New Roman"/>
                <w:sz w:val="24"/>
                <w:szCs w:val="24"/>
                <w:lang w:val="en-GB"/>
              </w:rPr>
              <w:t xml:space="preserve">If used correctly this resource will be person centred and used to ensure the child is understood correctly by everyone who comes into contact with them. </w:t>
            </w:r>
          </w:p>
          <w:p>
            <w:pPr>
              <w:spacing w:after="0" w:line="240" w:lineRule="auto"/>
              <w:rPr>
                <w:sz w:val="24"/>
                <w:szCs w:val="24"/>
              </w:rPr>
            </w:pPr>
          </w:p>
        </w:tc>
        <w:tc>
          <w:tcPr>
            <w:tcW w:w="8042" w:type="dxa"/>
          </w:tcPr>
          <w:p>
            <w:pPr>
              <w:spacing w:after="0" w:line="240" w:lineRule="auto"/>
              <w:rPr>
                <w:sz w:val="24"/>
                <w:szCs w:val="24"/>
              </w:rPr>
            </w:pPr>
            <w:r>
              <w:rPr>
                <w:sz w:val="24"/>
                <w:szCs w:val="24"/>
              </w:rPr>
              <w:t>7</w:t>
            </w:r>
          </w:p>
          <w:p>
            <w:pPr>
              <w:spacing w:after="0" w:line="240" w:lineRule="auto"/>
              <w:rPr>
                <w:rFonts w:hint="default" w:ascii="Times New Roman" w:hAnsi="Times New Roman" w:cs="Times New Roman"/>
                <w:b/>
                <w:bCs/>
                <w:sz w:val="24"/>
                <w:szCs w:val="24"/>
                <w:u w:val="single"/>
                <w:lang w:val="en-GB"/>
              </w:rPr>
            </w:pPr>
          </w:p>
          <w:p>
            <w:pPr>
              <w:spacing w:after="0" w:line="240" w:lineRule="auto"/>
              <w:rPr>
                <w:rFonts w:hint="default" w:ascii="Times New Roman" w:hAnsi="Times New Roman" w:cs="Times New Roman"/>
                <w:b w:val="0"/>
                <w:bCs w:val="0"/>
                <w:sz w:val="24"/>
                <w:szCs w:val="24"/>
                <w:u w:val="none"/>
                <w:lang w:val="en-GB"/>
              </w:rPr>
            </w:pPr>
            <w:r>
              <w:rPr>
                <w:rFonts w:hint="default" w:ascii="Times New Roman" w:hAnsi="Times New Roman" w:cs="Times New Roman"/>
                <w:b/>
                <w:bCs/>
                <w:sz w:val="24"/>
                <w:szCs w:val="24"/>
                <w:u w:val="single"/>
                <w:lang w:val="en-GB"/>
              </w:rPr>
              <w:t>Cleaning the blanket.</w:t>
            </w:r>
          </w:p>
          <w:p>
            <w:pPr>
              <w:spacing w:after="0" w:line="240" w:lineRule="auto"/>
              <w:rPr>
                <w:rFonts w:hint="default" w:ascii="Times New Roman" w:hAnsi="Times New Roman" w:cs="Times New Roman"/>
                <w:b w:val="0"/>
                <w:bCs w:val="0"/>
                <w:sz w:val="24"/>
                <w:szCs w:val="24"/>
                <w:u w:val="none"/>
                <w:lang w:val="en-GB"/>
              </w:rPr>
            </w:pPr>
          </w:p>
          <w:p>
            <w:pPr>
              <w:numPr>
                <w:ilvl w:val="0"/>
                <w:numId w:val="1"/>
              </w:numPr>
              <w:spacing w:after="0" w:line="240" w:lineRule="auto"/>
              <w:ind w:left="420" w:leftChars="0" w:hanging="420" w:firstLineChars="0"/>
              <w:rPr>
                <w:rFonts w:hint="default" w:ascii="Times New Roman" w:hAnsi="Times New Roman" w:cs="Times New Roman"/>
                <w:b w:val="0"/>
                <w:bCs w:val="0"/>
                <w:sz w:val="24"/>
                <w:szCs w:val="24"/>
                <w:u w:val="none"/>
                <w:lang w:val="en-GB"/>
              </w:rPr>
            </w:pPr>
            <w:r>
              <w:rPr>
                <w:rFonts w:hint="default" w:ascii="Times New Roman" w:hAnsi="Times New Roman" w:cs="Times New Roman"/>
                <w:b w:val="0"/>
                <w:bCs w:val="0"/>
                <w:sz w:val="24"/>
                <w:szCs w:val="24"/>
                <w:u w:val="none"/>
                <w:lang w:val="en-GB"/>
              </w:rPr>
              <w:t>All attachments to the blanket can be removed due to only being Velcroed on or attached by poppers.</w:t>
            </w:r>
          </w:p>
          <w:p>
            <w:pPr>
              <w:spacing w:after="0" w:line="240" w:lineRule="auto"/>
              <w:rPr>
                <w:rFonts w:hint="default" w:ascii="Times New Roman" w:hAnsi="Times New Roman" w:cs="Times New Roman"/>
                <w:b w:val="0"/>
                <w:bCs w:val="0"/>
                <w:sz w:val="24"/>
                <w:szCs w:val="24"/>
                <w:u w:val="none"/>
                <w:lang w:val="en-GB"/>
              </w:rPr>
            </w:pPr>
          </w:p>
          <w:p>
            <w:pPr>
              <w:numPr>
                <w:ilvl w:val="0"/>
                <w:numId w:val="1"/>
              </w:numPr>
              <w:spacing w:after="0" w:line="240" w:lineRule="auto"/>
              <w:ind w:left="420" w:leftChars="0" w:hanging="420" w:firstLineChars="0"/>
              <w:rPr>
                <w:rFonts w:hint="default" w:ascii="Times New Roman" w:hAnsi="Times New Roman" w:cs="Times New Roman"/>
                <w:b w:val="0"/>
                <w:bCs w:val="0"/>
                <w:sz w:val="24"/>
                <w:szCs w:val="24"/>
                <w:u w:val="none"/>
                <w:lang w:val="en-GB"/>
              </w:rPr>
            </w:pPr>
            <w:r>
              <w:rPr>
                <w:rFonts w:hint="default" w:ascii="Times New Roman" w:hAnsi="Times New Roman" w:cs="Times New Roman"/>
                <w:b w:val="0"/>
                <w:bCs w:val="0"/>
                <w:sz w:val="24"/>
                <w:szCs w:val="24"/>
                <w:u w:val="none"/>
                <w:lang w:val="en-GB"/>
              </w:rPr>
              <w:t xml:space="preserve">The blanket should be washed at a temperature of 40 degrees or lower. </w:t>
            </w:r>
            <w:r>
              <w:rPr>
                <w:rFonts w:hint="default" w:ascii="Times New Roman" w:hAnsi="Times New Roman" w:cs="Times New Roman"/>
                <w:b w:val="0"/>
                <w:bCs w:val="0"/>
                <w:color w:val="FF0000"/>
                <w:sz w:val="24"/>
                <w:szCs w:val="24"/>
                <w:u w:val="none"/>
                <w:lang w:val="en-GB"/>
              </w:rPr>
              <w:t>(No hotter or the blanket will shrink).</w:t>
            </w:r>
            <w:r>
              <w:rPr>
                <w:rFonts w:hint="default" w:ascii="Times New Roman" w:hAnsi="Times New Roman" w:cs="Times New Roman"/>
                <w:b w:val="0"/>
                <w:bCs w:val="0"/>
                <w:sz w:val="24"/>
                <w:szCs w:val="24"/>
                <w:u w:val="none"/>
                <w:lang w:val="en-GB"/>
              </w:rPr>
              <w:t xml:space="preserve">  </w:t>
            </w:r>
          </w:p>
          <w:p>
            <w:pPr>
              <w:spacing w:after="0" w:line="240" w:lineRule="auto"/>
              <w:rPr>
                <w:rFonts w:hint="default" w:ascii="Times New Roman" w:hAnsi="Times New Roman" w:cs="Times New Roman"/>
                <w:b w:val="0"/>
                <w:bCs w:val="0"/>
                <w:color w:val="auto"/>
                <w:sz w:val="24"/>
                <w:szCs w:val="24"/>
                <w:u w:val="none"/>
                <w:lang w:val="en-GB"/>
              </w:rPr>
            </w:pPr>
            <w:r>
              <w:rPr>
                <w:rFonts w:hint="default" w:ascii="Times New Roman" w:hAnsi="Times New Roman" w:cs="Times New Roman"/>
                <w:b w:val="0"/>
                <w:bCs w:val="0"/>
                <w:color w:val="auto"/>
                <w:sz w:val="24"/>
                <w:szCs w:val="24"/>
                <w:u w:val="none"/>
                <w:lang w:val="en-GB"/>
              </w:rPr>
              <w:t xml:space="preserve"> Fabric softener and powder can be used as normal.</w:t>
            </w:r>
          </w:p>
          <w:p>
            <w:pPr>
              <w:spacing w:after="0" w:line="240" w:lineRule="auto"/>
              <w:rPr>
                <w:rFonts w:hint="default" w:ascii="Times New Roman" w:hAnsi="Times New Roman" w:cs="Times New Roman"/>
                <w:b w:val="0"/>
                <w:bCs w:val="0"/>
                <w:color w:val="auto"/>
                <w:sz w:val="24"/>
                <w:szCs w:val="24"/>
                <w:u w:val="none"/>
                <w:lang w:val="en-GB"/>
              </w:rPr>
            </w:pPr>
          </w:p>
          <w:p>
            <w:pPr>
              <w:numPr>
                <w:ilvl w:val="0"/>
                <w:numId w:val="2"/>
              </w:numPr>
              <w:spacing w:after="0" w:line="240" w:lineRule="auto"/>
              <w:ind w:left="420" w:leftChars="0" w:hanging="420" w:firstLineChars="0"/>
              <w:rPr>
                <w:rFonts w:hint="default" w:ascii="Times New Roman" w:hAnsi="Times New Roman" w:cs="Times New Roman"/>
                <w:b w:val="0"/>
                <w:bCs w:val="0"/>
                <w:color w:val="auto"/>
                <w:sz w:val="24"/>
                <w:szCs w:val="24"/>
                <w:u w:val="none"/>
                <w:lang w:val="en-GB"/>
              </w:rPr>
            </w:pPr>
            <w:r>
              <w:rPr>
                <w:rFonts w:hint="default" w:ascii="Times New Roman" w:hAnsi="Times New Roman" w:cs="Times New Roman"/>
                <w:b w:val="0"/>
                <w:bCs w:val="0"/>
                <w:color w:val="auto"/>
                <w:sz w:val="24"/>
                <w:szCs w:val="24"/>
                <w:u w:val="none"/>
                <w:lang w:val="en-GB"/>
              </w:rPr>
              <w:t>To dry the blanket place on the washing line, radiator or let it drip dry.</w:t>
            </w:r>
          </w:p>
          <w:p>
            <w:pPr>
              <w:spacing w:after="0" w:line="240" w:lineRule="auto"/>
              <w:rPr>
                <w:rFonts w:hint="default" w:ascii="Times New Roman" w:hAnsi="Times New Roman" w:cs="Times New Roman"/>
                <w:b w:val="0"/>
                <w:bCs w:val="0"/>
                <w:color w:val="FF0000"/>
                <w:sz w:val="24"/>
                <w:szCs w:val="24"/>
                <w:u w:val="none"/>
                <w:lang w:val="en-GB"/>
              </w:rPr>
            </w:pPr>
            <w:r>
              <w:rPr>
                <w:rFonts w:hint="default" w:ascii="Times New Roman" w:hAnsi="Times New Roman" w:cs="Times New Roman"/>
                <w:b w:val="0"/>
                <w:bCs w:val="0"/>
                <w:color w:val="FF0000"/>
                <w:sz w:val="24"/>
                <w:szCs w:val="24"/>
                <w:u w:val="none"/>
                <w:lang w:val="en-GB"/>
              </w:rPr>
              <w:t>Do not tumble dry the blanket as this will also shrink the blanket.</w:t>
            </w:r>
          </w:p>
          <w:p>
            <w:pPr>
              <w:spacing w:after="0" w:line="240" w:lineRule="auto"/>
              <w:rPr>
                <w:rFonts w:hint="default" w:ascii="Times New Roman" w:hAnsi="Times New Roman" w:cs="Times New Roman"/>
                <w:b w:val="0"/>
                <w:bCs w:val="0"/>
                <w:color w:val="FF0000"/>
                <w:sz w:val="24"/>
                <w:szCs w:val="24"/>
                <w:u w:val="none"/>
                <w:lang w:val="en-GB"/>
              </w:rPr>
            </w:pPr>
          </w:p>
          <w:p>
            <w:pPr>
              <w:numPr>
                <w:ilvl w:val="0"/>
                <w:numId w:val="2"/>
              </w:numPr>
              <w:spacing w:after="0" w:line="240" w:lineRule="auto"/>
              <w:ind w:left="420" w:leftChars="0" w:hanging="420" w:firstLineChars="0"/>
              <w:rPr>
                <w:rFonts w:hint="default" w:ascii="Times New Roman" w:hAnsi="Times New Roman" w:cs="Times New Roman"/>
                <w:b w:val="0"/>
                <w:bCs w:val="0"/>
                <w:color w:val="auto"/>
                <w:sz w:val="24"/>
                <w:szCs w:val="24"/>
                <w:u w:val="none"/>
                <w:lang w:val="en-GB"/>
              </w:rPr>
            </w:pPr>
            <w:r>
              <w:rPr>
                <w:rFonts w:hint="default" w:ascii="Times New Roman" w:hAnsi="Times New Roman" w:cs="Times New Roman"/>
                <w:b w:val="0"/>
                <w:bCs w:val="0"/>
                <w:color w:val="auto"/>
                <w:sz w:val="24"/>
                <w:szCs w:val="24"/>
                <w:u w:val="none"/>
                <w:lang w:val="en-GB"/>
              </w:rPr>
              <w:t xml:space="preserve">To Iron out the blanket after it is dry, place a towel on top </w:t>
            </w:r>
            <w:r>
              <w:rPr>
                <w:rFonts w:hint="default" w:ascii="Times New Roman" w:hAnsi="Times New Roman" w:cs="Times New Roman"/>
                <w:b w:val="0"/>
                <w:bCs w:val="0"/>
                <w:color w:val="FF0000"/>
                <w:sz w:val="24"/>
                <w:szCs w:val="24"/>
                <w:u w:val="none"/>
                <w:lang w:val="en-GB"/>
              </w:rPr>
              <w:t>this will prevent the material from burning.</w:t>
            </w:r>
          </w:p>
          <w:p>
            <w:pPr>
              <w:numPr>
                <w:ilvl w:val="0"/>
                <w:numId w:val="0"/>
              </w:numPr>
              <w:spacing w:after="0" w:line="240" w:lineRule="auto"/>
              <w:ind w:leftChars="0"/>
              <w:rPr>
                <w:rFonts w:hint="default" w:ascii="Times New Roman" w:hAnsi="Times New Roman" w:cs="Times New Roman"/>
                <w:b w:val="0"/>
                <w:bCs w:val="0"/>
                <w:color w:val="auto"/>
                <w:sz w:val="24"/>
                <w:szCs w:val="24"/>
                <w:u w:val="none"/>
                <w:lang w:val="en-GB"/>
              </w:rPr>
            </w:pPr>
          </w:p>
          <w:p>
            <w:pPr>
              <w:numPr>
                <w:ilvl w:val="0"/>
                <w:numId w:val="2"/>
              </w:numPr>
              <w:spacing w:after="0" w:line="240" w:lineRule="auto"/>
              <w:ind w:left="420" w:leftChars="0" w:hanging="420" w:firstLineChars="0"/>
              <w:rPr>
                <w:rFonts w:hint="default" w:ascii="Times New Roman" w:hAnsi="Times New Roman" w:cs="Times New Roman"/>
                <w:b w:val="0"/>
                <w:bCs w:val="0"/>
                <w:color w:val="auto"/>
                <w:sz w:val="24"/>
                <w:szCs w:val="24"/>
                <w:u w:val="none"/>
                <w:lang w:val="en-GB"/>
              </w:rPr>
            </w:pPr>
            <w:r>
              <w:rPr>
                <w:rFonts w:hint="default" w:ascii="Times New Roman" w:hAnsi="Times New Roman" w:cs="Times New Roman"/>
                <w:b w:val="0"/>
                <w:bCs w:val="0"/>
                <w:color w:val="auto"/>
                <w:sz w:val="24"/>
                <w:szCs w:val="24"/>
                <w:u w:val="none"/>
                <w:lang w:val="en-GB"/>
              </w:rPr>
              <w:t xml:space="preserve">The plastic pockets can be anti-bacterial wiped and the material pockets can be emptied and washed along with the blanked and left to dry. </w:t>
            </w:r>
            <w:r>
              <w:rPr>
                <w:rFonts w:hint="default" w:ascii="Times New Roman" w:hAnsi="Times New Roman" w:cs="Times New Roman"/>
                <w:b w:val="0"/>
                <w:bCs w:val="0"/>
                <w:color w:val="FF0000"/>
                <w:sz w:val="24"/>
                <w:szCs w:val="24"/>
                <w:u w:val="none"/>
                <w:lang w:val="en-GB"/>
              </w:rPr>
              <w:t>Do not tumble dry.</w:t>
            </w:r>
          </w:p>
          <w:p>
            <w:pPr>
              <w:spacing w:after="0" w:line="240" w:lineRule="auto"/>
              <w:rPr>
                <w:rFonts w:hint="default" w:ascii="Times New Roman" w:hAnsi="Times New Roman" w:cs="Times New Roman"/>
                <w:sz w:val="24"/>
                <w:szCs w:val="24"/>
              </w:rPr>
            </w:pPr>
          </w:p>
          <w:p>
            <w:pPr>
              <w:spacing w:after="0" w:line="240" w:lineRule="auto"/>
              <w:rPr>
                <w:sz w:val="32"/>
                <w:szCs w:val="32"/>
              </w:rPr>
            </w:pPr>
            <w:r>
              <w:rPr>
                <w:rFonts w:ascii="SimSun" w:hAnsi="SimSun" w:eastAsia="SimSun" w:cs="SimSun"/>
                <w:sz w:val="24"/>
                <w:szCs w:val="24"/>
                <w:lang w:val="en-GB"/>
              </w:rPr>
              <w:t xml:space="preserve">             </w:t>
            </w:r>
            <w:r>
              <w:rPr>
                <w:rFonts w:ascii="SimSun" w:hAnsi="SimSun" w:eastAsia="SimSun" w:cs="SimSun"/>
                <w:sz w:val="24"/>
                <w:szCs w:val="24"/>
              </w:rPr>
              <w:drawing>
                <wp:inline distT="0" distB="0" distL="114300" distR="114300">
                  <wp:extent cx="2857500" cy="2857500"/>
                  <wp:effectExtent l="0" t="0" r="0" b="0"/>
                  <wp:docPr id="13" name="Picture 9"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9" descr="IMG_256"/>
                          <pic:cNvPicPr>
                            <a:picLocks noChangeAspect="1"/>
                          </pic:cNvPicPr>
                        </pic:nvPicPr>
                        <pic:blipFill>
                          <a:blip r:embed="rId11"/>
                          <a:stretch>
                            <a:fillRect/>
                          </a:stretch>
                        </pic:blipFill>
                        <pic:spPr>
                          <a:xfrm>
                            <a:off x="0" y="0"/>
                            <a:ext cx="2857500" cy="2857500"/>
                          </a:xfrm>
                          <a:prstGeom prst="rect">
                            <a:avLst/>
                          </a:prstGeom>
                          <a:noFill/>
                          <a:ln w="9525">
                            <a:noFill/>
                          </a:ln>
                        </pic:spPr>
                      </pic:pic>
                    </a:graphicData>
                  </a:graphic>
                </wp:inline>
              </w:drawing>
            </w:r>
            <w:r>
              <w:rPr>
                <w:rFonts w:hint="default" w:ascii="Times New Roman" w:hAnsi="Times New Roman" w:cs="Times New Roman"/>
                <w:b w:val="0"/>
                <w:bCs w:val="0"/>
                <w:sz w:val="24"/>
                <w:szCs w:val="24"/>
                <w:u w:val="none"/>
                <w:lang w:val="en-GB"/>
              </w:rPr>
              <w:t xml:space="preserve"> </w:t>
            </w:r>
            <w:r>
              <w:rPr>
                <w:rFonts w:hint="default" w:ascii="Times New Roman" w:hAnsi="Times New Roman" w:eastAsia="Open Sans" w:cs="Times New Roman"/>
                <w:i w:val="0"/>
                <w:caps w:val="0"/>
                <w:color w:val="auto"/>
                <w:spacing w:val="0"/>
                <w:sz w:val="16"/>
                <w:szCs w:val="16"/>
                <w:u w:val="none"/>
              </w:rPr>
              <w:t>(Quotesgram, n.d.)</w:t>
            </w:r>
          </w:p>
        </w:tc>
      </w:tr>
    </w:tbl>
    <w:p>
      <w:pPr>
        <w:pStyle w:val="4"/>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i w:val="0"/>
          <w:caps w:val="0"/>
          <w:color w:val="000000"/>
          <w:spacing w:val="0"/>
          <w:sz w:val="24"/>
          <w:szCs w:val="24"/>
          <w:u w:val="single"/>
          <w:lang w:val="en-GB"/>
        </w:rPr>
      </w:pPr>
      <w:r>
        <w:rPr>
          <w:rFonts w:hint="default" w:ascii="Times New Roman" w:hAnsi="Times New Roman" w:eastAsia="&amp;quot" w:cs="Times New Roman"/>
          <w:i w:val="0"/>
          <w:caps w:val="0"/>
          <w:color w:val="000000"/>
          <w:spacing w:val="0"/>
          <w:sz w:val="24"/>
          <w:szCs w:val="24"/>
          <w:u w:val="single"/>
          <w:lang w:val="en-GB"/>
        </w:rPr>
        <w:t>Reference List Continued</w:t>
      </w:r>
    </w:p>
    <w:p>
      <w:pPr>
        <w:pStyle w:val="4"/>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 xml:space="preserve">Azquotes (2012). </w:t>
      </w:r>
      <w:r>
        <w:rPr>
          <w:rFonts w:hint="default" w:ascii="Times New Roman" w:hAnsi="Times New Roman" w:eastAsia="&amp;quot" w:cs="Times New Roman"/>
          <w:i/>
          <w:caps w:val="0"/>
          <w:color w:val="000000"/>
          <w:spacing w:val="0"/>
          <w:sz w:val="24"/>
          <w:szCs w:val="24"/>
          <w:u w:val="none"/>
        </w:rPr>
        <w:t>Nonverbal communication forms a social language that is in many ways richer and more fundamental than our words.</w:t>
      </w:r>
      <w:r>
        <w:rPr>
          <w:rFonts w:hint="default" w:ascii="Times New Roman" w:hAnsi="Times New Roman" w:eastAsia="&amp;quot" w:cs="Times New Roman"/>
          <w:i w:val="0"/>
          <w:caps w:val="0"/>
          <w:color w:val="000000"/>
          <w:spacing w:val="0"/>
          <w:sz w:val="24"/>
          <w:szCs w:val="24"/>
          <w:u w:val="none"/>
        </w:rPr>
        <w:t>. [image] Available at: http://www.azquotes.com/quote/1221495 [Accessed 19 Apr. 2018].</w:t>
      </w:r>
    </w:p>
    <w:p>
      <w:pPr>
        <w:pStyle w:val="4"/>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 xml:space="preserve">Clip Art Best (2018). </w:t>
      </w:r>
      <w:r>
        <w:rPr>
          <w:rFonts w:hint="default" w:ascii="Times New Roman" w:hAnsi="Times New Roman" w:eastAsia="&amp;quot" w:cs="Times New Roman"/>
          <w:i/>
          <w:caps w:val="0"/>
          <w:color w:val="000000"/>
          <w:spacing w:val="0"/>
          <w:sz w:val="24"/>
          <w:szCs w:val="24"/>
          <w:u w:val="none"/>
        </w:rPr>
        <w:t>Cute stars pictures</w:t>
      </w:r>
      <w:r>
        <w:rPr>
          <w:rFonts w:hint="default" w:ascii="Times New Roman" w:hAnsi="Times New Roman" w:eastAsia="&amp;quot" w:cs="Times New Roman"/>
          <w:i w:val="0"/>
          <w:caps w:val="0"/>
          <w:color w:val="000000"/>
          <w:spacing w:val="0"/>
          <w:sz w:val="24"/>
          <w:szCs w:val="24"/>
          <w:u w:val="none"/>
        </w:rPr>
        <w:t>. [image] Available at: http://www.clipartbest.com/cute-stars-pictures [Accessed 19 Apr. 2018].</w:t>
      </w:r>
    </w:p>
    <w:p>
      <w:pPr>
        <w:pStyle w:val="4"/>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 xml:space="preserve">Clip Art Lord (2016). </w:t>
      </w:r>
      <w:r>
        <w:rPr>
          <w:rFonts w:hint="default" w:ascii="Times New Roman" w:hAnsi="Times New Roman" w:eastAsia="&amp;quot" w:cs="Times New Roman"/>
          <w:i/>
          <w:caps w:val="0"/>
          <w:color w:val="000000"/>
          <w:spacing w:val="0"/>
          <w:sz w:val="24"/>
          <w:szCs w:val="24"/>
          <w:u w:val="none"/>
        </w:rPr>
        <w:t>Bike Clip Art</w:t>
      </w:r>
      <w:r>
        <w:rPr>
          <w:rFonts w:hint="default" w:ascii="Times New Roman" w:hAnsi="Times New Roman" w:eastAsia="&amp;quot" w:cs="Times New Roman"/>
          <w:i w:val="0"/>
          <w:caps w:val="0"/>
          <w:color w:val="000000"/>
          <w:spacing w:val="0"/>
          <w:sz w:val="24"/>
          <w:szCs w:val="24"/>
          <w:u w:val="none"/>
        </w:rPr>
        <w:t>. [image] Available at: http://www.clipartlord.com/category/transportation-clip-art/bicycle-clip-art/ [Accessed 19 Apr. 2018].</w:t>
      </w:r>
    </w:p>
    <w:p>
      <w:pPr>
        <w:pStyle w:val="4"/>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 xml:space="preserve">Clip Art Panda (2017). </w:t>
      </w:r>
      <w:r>
        <w:rPr>
          <w:rFonts w:hint="default" w:ascii="Times New Roman" w:hAnsi="Times New Roman" w:eastAsia="&amp;quot" w:cs="Times New Roman"/>
          <w:i/>
          <w:caps w:val="0"/>
          <w:color w:val="000000"/>
          <w:spacing w:val="0"/>
          <w:sz w:val="24"/>
          <w:szCs w:val="24"/>
          <w:u w:val="none"/>
        </w:rPr>
        <w:t>Dance Clip Art</w:t>
      </w:r>
      <w:r>
        <w:rPr>
          <w:rFonts w:hint="default" w:ascii="Times New Roman" w:hAnsi="Times New Roman" w:eastAsia="&amp;quot" w:cs="Times New Roman"/>
          <w:i w:val="0"/>
          <w:caps w:val="0"/>
          <w:color w:val="000000"/>
          <w:spacing w:val="0"/>
          <w:sz w:val="24"/>
          <w:szCs w:val="24"/>
          <w:u w:val="none"/>
        </w:rPr>
        <w:t>. [image] Available at: http://www.clipartpanda.com/categories/dance-clip-arts [Accessed 19 Apr. 2018].</w:t>
      </w:r>
    </w:p>
    <w:p>
      <w:pPr>
        <w:pStyle w:val="4"/>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 xml:space="preserve">Clip Art Panda (2017). </w:t>
      </w:r>
      <w:r>
        <w:rPr>
          <w:rFonts w:hint="default" w:ascii="Times New Roman" w:hAnsi="Times New Roman" w:eastAsia="&amp;quot" w:cs="Times New Roman"/>
          <w:i/>
          <w:caps w:val="0"/>
          <w:color w:val="000000"/>
          <w:spacing w:val="0"/>
          <w:sz w:val="24"/>
          <w:szCs w:val="24"/>
          <w:u w:val="none"/>
        </w:rPr>
        <w:t>Pet Clip Art</w:t>
      </w:r>
      <w:r>
        <w:rPr>
          <w:rFonts w:hint="default" w:ascii="Times New Roman" w:hAnsi="Times New Roman" w:eastAsia="&amp;quot" w:cs="Times New Roman"/>
          <w:i w:val="0"/>
          <w:caps w:val="0"/>
          <w:color w:val="000000"/>
          <w:spacing w:val="0"/>
          <w:sz w:val="24"/>
          <w:szCs w:val="24"/>
          <w:u w:val="none"/>
        </w:rPr>
        <w:t>. [image] Available at: http://www.clipartpanda.com/categories/pet-clipart [Accessed 19 Apr. 2018].</w:t>
      </w:r>
    </w:p>
    <w:p>
      <w:pPr>
        <w:pStyle w:val="4"/>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 xml:space="preserve">Clip Art Panda (2017). </w:t>
      </w:r>
      <w:r>
        <w:rPr>
          <w:rFonts w:hint="default" w:ascii="Times New Roman" w:hAnsi="Times New Roman" w:eastAsia="&amp;quot" w:cs="Times New Roman"/>
          <w:i/>
          <w:caps w:val="0"/>
          <w:color w:val="000000"/>
          <w:spacing w:val="0"/>
          <w:sz w:val="24"/>
          <w:szCs w:val="24"/>
          <w:u w:val="none"/>
        </w:rPr>
        <w:t>School Bus Clip Art</w:t>
      </w:r>
      <w:r>
        <w:rPr>
          <w:rFonts w:hint="default" w:ascii="Times New Roman" w:hAnsi="Times New Roman" w:eastAsia="&amp;quot" w:cs="Times New Roman"/>
          <w:i w:val="0"/>
          <w:caps w:val="0"/>
          <w:color w:val="000000"/>
          <w:spacing w:val="0"/>
          <w:sz w:val="24"/>
          <w:szCs w:val="24"/>
          <w:u w:val="none"/>
        </w:rPr>
        <w:t>. [image] Available at: http://www.clipartpanda.com/categories/school-bus-clip-art-download-free [Accessed 19 Apr. 2018].</w:t>
      </w:r>
    </w:p>
    <w:p>
      <w:pPr>
        <w:pStyle w:val="4"/>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 xml:space="preserve">Clipartion.com (2015). </w:t>
      </w:r>
      <w:r>
        <w:rPr>
          <w:rFonts w:hint="default" w:ascii="Times New Roman" w:hAnsi="Times New Roman" w:eastAsia="&amp;quot" w:cs="Times New Roman"/>
          <w:i/>
          <w:caps w:val="0"/>
          <w:color w:val="000000"/>
          <w:spacing w:val="0"/>
          <w:sz w:val="24"/>
          <w:szCs w:val="24"/>
          <w:u w:val="none"/>
        </w:rPr>
        <w:t>Reading Clip Art</w:t>
      </w:r>
      <w:r>
        <w:rPr>
          <w:rFonts w:hint="default" w:ascii="Times New Roman" w:hAnsi="Times New Roman" w:eastAsia="&amp;quot" w:cs="Times New Roman"/>
          <w:i w:val="0"/>
          <w:caps w:val="0"/>
          <w:color w:val="000000"/>
          <w:spacing w:val="0"/>
          <w:sz w:val="24"/>
          <w:szCs w:val="24"/>
          <w:u w:val="none"/>
        </w:rPr>
        <w:t>. [image] Available at: https://clipartion.com/free-clipart-reading-clipart/ [Accessed 19 Apr. 2018].</w:t>
      </w:r>
    </w:p>
    <w:p>
      <w:pPr>
        <w:pStyle w:val="4"/>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 xml:space="preserve">Clipartix.com (2016). </w:t>
      </w:r>
      <w:r>
        <w:rPr>
          <w:rFonts w:hint="default" w:ascii="Times New Roman" w:hAnsi="Times New Roman" w:eastAsia="&amp;quot" w:cs="Times New Roman"/>
          <w:i/>
          <w:caps w:val="0"/>
          <w:color w:val="000000"/>
          <w:spacing w:val="0"/>
          <w:sz w:val="24"/>
          <w:szCs w:val="24"/>
          <w:u w:val="none"/>
        </w:rPr>
        <w:t>School Clip Art</w:t>
      </w:r>
      <w:r>
        <w:rPr>
          <w:rFonts w:hint="default" w:ascii="Times New Roman" w:hAnsi="Times New Roman" w:eastAsia="&amp;quot" w:cs="Times New Roman"/>
          <w:i w:val="0"/>
          <w:caps w:val="0"/>
          <w:color w:val="000000"/>
          <w:spacing w:val="0"/>
          <w:sz w:val="24"/>
          <w:szCs w:val="24"/>
          <w:u w:val="none"/>
        </w:rPr>
        <w:t>. [image] Available at: http://clipartix.com/school-clipart/ [Accessed 19 Apr. 2018].</w:t>
      </w:r>
    </w:p>
    <w:p>
      <w:pPr>
        <w:pStyle w:val="4"/>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i w:val="0"/>
          <w:caps w:val="0"/>
          <w:color w:val="000000"/>
          <w:spacing w:val="0"/>
          <w:sz w:val="24"/>
          <w:szCs w:val="24"/>
          <w:u w:val="single"/>
          <w:lang w:val="en-GB"/>
        </w:rPr>
      </w:pPr>
      <w:r>
        <w:rPr>
          <w:rFonts w:hint="default" w:ascii="Times New Roman" w:hAnsi="Times New Roman" w:eastAsia="&amp;quot" w:cs="Times New Roman"/>
          <w:i w:val="0"/>
          <w:caps w:val="0"/>
          <w:color w:val="000000"/>
          <w:spacing w:val="0"/>
          <w:sz w:val="24"/>
          <w:szCs w:val="24"/>
          <w:u w:val="none"/>
        </w:rPr>
        <w:t xml:space="preserve">Clker.com (2009). </w:t>
      </w:r>
      <w:r>
        <w:rPr>
          <w:rFonts w:hint="default" w:ascii="Times New Roman" w:hAnsi="Times New Roman" w:eastAsia="&amp;quot" w:cs="Times New Roman"/>
          <w:i/>
          <w:caps w:val="0"/>
          <w:color w:val="000000"/>
          <w:spacing w:val="0"/>
          <w:sz w:val="24"/>
          <w:szCs w:val="24"/>
          <w:u w:val="none"/>
        </w:rPr>
        <w:t>Cards Games Clip Art</w:t>
      </w:r>
      <w:r>
        <w:rPr>
          <w:rFonts w:hint="default" w:ascii="Times New Roman" w:hAnsi="Times New Roman" w:eastAsia="&amp;quot" w:cs="Times New Roman"/>
          <w:i w:val="0"/>
          <w:caps w:val="0"/>
          <w:color w:val="000000"/>
          <w:spacing w:val="0"/>
          <w:sz w:val="24"/>
          <w:szCs w:val="24"/>
          <w:u w:val="none"/>
        </w:rPr>
        <w:t>. [image] Available at: http://www.clker.com/clipart-cards-games.html [Accessed 19 Apr. 2018].</w:t>
      </w:r>
    </w:p>
    <w:p>
      <w:pPr>
        <w:pStyle w:val="4"/>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 xml:space="preserve">Clker.com (2012). </w:t>
      </w:r>
      <w:r>
        <w:rPr>
          <w:rFonts w:hint="default" w:ascii="Times New Roman" w:hAnsi="Times New Roman" w:eastAsia="&amp;quot" w:cs="Times New Roman"/>
          <w:i/>
          <w:caps w:val="0"/>
          <w:color w:val="000000"/>
          <w:spacing w:val="0"/>
          <w:sz w:val="24"/>
          <w:szCs w:val="24"/>
          <w:u w:val="none"/>
        </w:rPr>
        <w:t>Badminton image</w:t>
      </w:r>
      <w:r>
        <w:rPr>
          <w:rFonts w:hint="default" w:ascii="Times New Roman" w:hAnsi="Times New Roman" w:eastAsia="&amp;quot" w:cs="Times New Roman"/>
          <w:i w:val="0"/>
          <w:caps w:val="0"/>
          <w:color w:val="000000"/>
          <w:spacing w:val="0"/>
          <w:sz w:val="24"/>
          <w:szCs w:val="24"/>
          <w:u w:val="none"/>
        </w:rPr>
        <w:t>. [image] Available at: http://www.clker.com/clipart-196363.html [Accessed 19 Apr. 2018].</w:t>
      </w:r>
    </w:p>
    <w:p>
      <w:pPr>
        <w:pStyle w:val="4"/>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 xml:space="preserve">Clker.ocm (2011). </w:t>
      </w:r>
      <w:r>
        <w:rPr>
          <w:rFonts w:hint="default" w:ascii="Times New Roman" w:hAnsi="Times New Roman" w:eastAsia="&amp;quot" w:cs="Times New Roman"/>
          <w:i/>
          <w:caps w:val="0"/>
          <w:color w:val="000000"/>
          <w:spacing w:val="0"/>
          <w:sz w:val="24"/>
          <w:szCs w:val="24"/>
          <w:u w:val="none"/>
        </w:rPr>
        <w:t>Swimming Person Clip Art</w:t>
      </w:r>
      <w:r>
        <w:rPr>
          <w:rFonts w:hint="default" w:ascii="Times New Roman" w:hAnsi="Times New Roman" w:eastAsia="&amp;quot" w:cs="Times New Roman"/>
          <w:i w:val="0"/>
          <w:caps w:val="0"/>
          <w:color w:val="000000"/>
          <w:spacing w:val="0"/>
          <w:sz w:val="24"/>
          <w:szCs w:val="24"/>
          <w:u w:val="none"/>
        </w:rPr>
        <w:t>. [image] Available at: http://www.clker.com/clipart-swimming-person.html [Accessed 19 Apr. 2018].</w:t>
      </w:r>
    </w:p>
    <w:p>
      <w:pPr>
        <w:pStyle w:val="4"/>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 xml:space="preserve">Crafts By Two (2014). </w:t>
      </w:r>
      <w:r>
        <w:rPr>
          <w:rFonts w:hint="default" w:ascii="Times New Roman" w:hAnsi="Times New Roman" w:eastAsia="&amp;quot" w:cs="Times New Roman"/>
          <w:i/>
          <w:caps w:val="0"/>
          <w:color w:val="000000"/>
          <w:spacing w:val="0"/>
          <w:sz w:val="24"/>
          <w:szCs w:val="24"/>
          <w:u w:val="none"/>
        </w:rPr>
        <w:t>X Box Clip Art</w:t>
      </w:r>
      <w:r>
        <w:rPr>
          <w:rFonts w:hint="default" w:ascii="Times New Roman" w:hAnsi="Times New Roman" w:eastAsia="&amp;quot" w:cs="Times New Roman"/>
          <w:i w:val="0"/>
          <w:caps w:val="0"/>
          <w:color w:val="000000"/>
          <w:spacing w:val="0"/>
          <w:sz w:val="24"/>
          <w:szCs w:val="24"/>
          <w:u w:val="none"/>
        </w:rPr>
        <w:t>. [image] Available at: https://craftsbytwo.com/xbox-controller-svg/ [Accessed 19 Apr. 2018].</w:t>
      </w:r>
    </w:p>
    <w:p>
      <w:pPr>
        <w:pStyle w:val="4"/>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i w:val="0"/>
          <w:caps w:val="0"/>
          <w:color w:val="000000"/>
          <w:spacing w:val="0"/>
          <w:sz w:val="24"/>
          <w:szCs w:val="24"/>
          <w:u w:val="none"/>
        </w:rPr>
      </w:pPr>
    </w:p>
    <w:p>
      <w:pPr>
        <w:pStyle w:val="4"/>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 xml:space="preserve">Clip Art Lord (2016). </w:t>
      </w:r>
      <w:r>
        <w:rPr>
          <w:rFonts w:hint="default" w:ascii="Times New Roman" w:hAnsi="Times New Roman" w:eastAsia="&amp;quot" w:cs="Times New Roman"/>
          <w:i/>
          <w:caps w:val="0"/>
          <w:color w:val="000000"/>
          <w:spacing w:val="0"/>
          <w:sz w:val="24"/>
          <w:szCs w:val="24"/>
          <w:u w:val="none"/>
        </w:rPr>
        <w:t>Strawberry</w:t>
      </w:r>
      <w:r>
        <w:rPr>
          <w:rFonts w:hint="default" w:ascii="Times New Roman" w:hAnsi="Times New Roman" w:eastAsia="&amp;quot" w:cs="Times New Roman"/>
          <w:i w:val="0"/>
          <w:caps w:val="0"/>
          <w:color w:val="000000"/>
          <w:spacing w:val="0"/>
          <w:sz w:val="24"/>
          <w:szCs w:val="24"/>
          <w:u w:val="none"/>
        </w:rPr>
        <w:t>. [image] Available at: http://www.clipartlord.com/category/plants-clip-art/fruits-clip-art/strawberry-clip-art/ [Accessed 19 Apr. 2018].</w:t>
      </w:r>
    </w:p>
    <w:p>
      <w:pPr>
        <w:pStyle w:val="4"/>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 xml:space="preserve">Clip Art Masters (2018). </w:t>
      </w:r>
      <w:r>
        <w:rPr>
          <w:rFonts w:hint="default" w:ascii="Times New Roman" w:hAnsi="Times New Roman" w:eastAsia="&amp;quot" w:cs="Times New Roman"/>
          <w:i/>
          <w:caps w:val="0"/>
          <w:color w:val="000000"/>
          <w:spacing w:val="0"/>
          <w:sz w:val="24"/>
          <w:szCs w:val="24"/>
          <w:u w:val="none"/>
        </w:rPr>
        <w:t>Allergy Symptoms Clipart</w:t>
      </w:r>
      <w:r>
        <w:rPr>
          <w:rFonts w:hint="default" w:ascii="Times New Roman" w:hAnsi="Times New Roman" w:eastAsia="&amp;quot" w:cs="Times New Roman"/>
          <w:i w:val="0"/>
          <w:caps w:val="0"/>
          <w:color w:val="000000"/>
          <w:spacing w:val="0"/>
          <w:sz w:val="24"/>
          <w:szCs w:val="24"/>
          <w:u w:val="none"/>
        </w:rPr>
        <w:t>. [image] Available at: http://www.clipartmasters.com/allergy-symptoms-clipart.html [Accessed 19 Apr. 2018].</w:t>
      </w:r>
    </w:p>
    <w:p>
      <w:pPr>
        <w:pStyle w:val="4"/>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 xml:space="preserve">Clip Ground (2017). </w:t>
      </w:r>
      <w:r>
        <w:rPr>
          <w:rFonts w:hint="default" w:ascii="Times New Roman" w:hAnsi="Times New Roman" w:eastAsia="&amp;quot" w:cs="Times New Roman"/>
          <w:i/>
          <w:caps w:val="0"/>
          <w:color w:val="000000"/>
          <w:spacing w:val="0"/>
          <w:sz w:val="24"/>
          <w:szCs w:val="24"/>
          <w:u w:val="none"/>
        </w:rPr>
        <w:t>Allergies clipart</w:t>
      </w:r>
      <w:r>
        <w:rPr>
          <w:rFonts w:hint="default" w:ascii="Times New Roman" w:hAnsi="Times New Roman" w:eastAsia="&amp;quot" w:cs="Times New Roman"/>
          <w:i w:val="0"/>
          <w:caps w:val="0"/>
          <w:color w:val="000000"/>
          <w:spacing w:val="0"/>
          <w:sz w:val="24"/>
          <w:szCs w:val="24"/>
          <w:u w:val="none"/>
        </w:rPr>
        <w:t>. [image] Available at: http://clipground.com/allergies-clipart.html [Accessed 19 Apr. 2018].</w:t>
      </w:r>
    </w:p>
    <w:p>
      <w:pPr>
        <w:pStyle w:val="4"/>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 xml:space="preserve">Clipart (2017). </w:t>
      </w:r>
      <w:r>
        <w:rPr>
          <w:rFonts w:hint="default" w:ascii="Times New Roman" w:hAnsi="Times New Roman" w:eastAsia="&amp;quot" w:cs="Times New Roman"/>
          <w:i/>
          <w:caps w:val="0"/>
          <w:color w:val="000000"/>
          <w:spacing w:val="0"/>
          <w:sz w:val="24"/>
          <w:szCs w:val="24"/>
          <w:u w:val="none"/>
        </w:rPr>
        <w:t>Pollen clipart: pollen with hay fever Clip Art</w:t>
      </w:r>
      <w:r>
        <w:rPr>
          <w:rFonts w:hint="default" w:ascii="Times New Roman" w:hAnsi="Times New Roman" w:eastAsia="&amp;quot" w:cs="Times New Roman"/>
          <w:i w:val="0"/>
          <w:caps w:val="0"/>
          <w:color w:val="000000"/>
          <w:spacing w:val="0"/>
          <w:sz w:val="24"/>
          <w:szCs w:val="24"/>
          <w:u w:val="none"/>
        </w:rPr>
        <w:t>. [image] Available at: http://www.clipartpanda.com/clipart_images/pollen-with-hay-fever-clip-art-51413851 [Accessed 19 Apr. 2018].</w:t>
      </w:r>
    </w:p>
    <w:p>
      <w:pPr>
        <w:pStyle w:val="4"/>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 xml:space="preserve">Cliparts (2018). </w:t>
      </w:r>
      <w:r>
        <w:rPr>
          <w:rFonts w:hint="default" w:ascii="Times New Roman" w:hAnsi="Times New Roman" w:eastAsia="&amp;quot" w:cs="Times New Roman"/>
          <w:i/>
          <w:caps w:val="0"/>
          <w:color w:val="000000"/>
          <w:spacing w:val="0"/>
          <w:sz w:val="24"/>
          <w:szCs w:val="24"/>
          <w:u w:val="none"/>
        </w:rPr>
        <w:t>Music notes</w:t>
      </w:r>
      <w:r>
        <w:rPr>
          <w:rFonts w:hint="default" w:ascii="Times New Roman" w:hAnsi="Times New Roman" w:eastAsia="&amp;quot" w:cs="Times New Roman"/>
          <w:i w:val="0"/>
          <w:caps w:val="0"/>
          <w:color w:val="000000"/>
          <w:spacing w:val="0"/>
          <w:sz w:val="24"/>
          <w:szCs w:val="24"/>
          <w:u w:val="none"/>
        </w:rPr>
        <w:t>. [image] Available at: http://cliparts.co/music-notes-symbols-clip-art [Accessed 19 Apr. 2018].</w:t>
      </w:r>
    </w:p>
    <w:p>
      <w:pPr>
        <w:pStyle w:val="4"/>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 xml:space="preserve">Cilp Art Panda (2017). </w:t>
      </w:r>
      <w:r>
        <w:rPr>
          <w:rFonts w:hint="default" w:ascii="Times New Roman" w:hAnsi="Times New Roman" w:eastAsia="&amp;quot" w:cs="Times New Roman"/>
          <w:i/>
          <w:caps w:val="0"/>
          <w:color w:val="000000"/>
          <w:spacing w:val="0"/>
          <w:sz w:val="24"/>
          <w:szCs w:val="24"/>
          <w:u w:val="none"/>
        </w:rPr>
        <w:t>Banana clip art</w:t>
      </w:r>
      <w:r>
        <w:rPr>
          <w:rFonts w:hint="default" w:ascii="Times New Roman" w:hAnsi="Times New Roman" w:eastAsia="&amp;quot" w:cs="Times New Roman"/>
          <w:i w:val="0"/>
          <w:caps w:val="0"/>
          <w:color w:val="000000"/>
          <w:spacing w:val="0"/>
          <w:sz w:val="24"/>
          <w:szCs w:val="24"/>
          <w:u w:val="none"/>
        </w:rPr>
        <w:t>. [image] Available at: http://www.clipartpanda.com/categories/unhealthy-food-clipart [Accessed 19 Apr. 2018].</w:t>
      </w:r>
    </w:p>
    <w:p>
      <w:pPr>
        <w:pStyle w:val="4"/>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 xml:space="preserve">Cip Art Panda (2017). </w:t>
      </w:r>
      <w:r>
        <w:rPr>
          <w:rFonts w:hint="default" w:ascii="Times New Roman" w:hAnsi="Times New Roman" w:eastAsia="&amp;quot" w:cs="Times New Roman"/>
          <w:i/>
          <w:caps w:val="0"/>
          <w:color w:val="000000"/>
          <w:spacing w:val="0"/>
          <w:sz w:val="24"/>
          <w:szCs w:val="24"/>
          <w:u w:val="none"/>
        </w:rPr>
        <w:t>Glass of water clip art</w:t>
      </w:r>
      <w:r>
        <w:rPr>
          <w:rFonts w:hint="default" w:ascii="Times New Roman" w:hAnsi="Times New Roman" w:eastAsia="&amp;quot" w:cs="Times New Roman"/>
          <w:i w:val="0"/>
          <w:caps w:val="0"/>
          <w:color w:val="000000"/>
          <w:spacing w:val="0"/>
          <w:sz w:val="24"/>
          <w:szCs w:val="24"/>
          <w:u w:val="none"/>
        </w:rPr>
        <w:t>. [image] Available at: http://www.clipartpanda.com/categories/glass-of-water-clipart [Accessed 19 Apr. 2018].</w:t>
      </w:r>
    </w:p>
    <w:p>
      <w:pPr>
        <w:pStyle w:val="4"/>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 xml:space="preserve">Clip Art (2016). </w:t>
      </w:r>
      <w:r>
        <w:rPr>
          <w:rFonts w:hint="default" w:ascii="Times New Roman" w:hAnsi="Times New Roman" w:eastAsia="&amp;quot" w:cs="Times New Roman"/>
          <w:i/>
          <w:caps w:val="0"/>
          <w:color w:val="000000"/>
          <w:spacing w:val="0"/>
          <w:sz w:val="24"/>
          <w:szCs w:val="24"/>
          <w:u w:val="none"/>
        </w:rPr>
        <w:t>Milk Clip Art</w:t>
      </w:r>
      <w:r>
        <w:rPr>
          <w:rFonts w:hint="default" w:ascii="Times New Roman" w:hAnsi="Times New Roman" w:eastAsia="&amp;quot" w:cs="Times New Roman"/>
          <w:i w:val="0"/>
          <w:caps w:val="0"/>
          <w:color w:val="000000"/>
          <w:spacing w:val="0"/>
          <w:sz w:val="24"/>
          <w:szCs w:val="24"/>
          <w:u w:val="none"/>
        </w:rPr>
        <w:t>. [image] Available at: http://cliparting.com/free-milk-clipart-36627/ [Accessed 19 Apr. 2018].</w:t>
      </w:r>
    </w:p>
    <w:p>
      <w:pPr>
        <w:pStyle w:val="4"/>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 xml:space="preserve">Clip Art Panda (2017). </w:t>
      </w:r>
      <w:r>
        <w:rPr>
          <w:rFonts w:hint="default" w:ascii="Times New Roman" w:hAnsi="Times New Roman" w:eastAsia="&amp;quot" w:cs="Times New Roman"/>
          <w:i/>
          <w:caps w:val="0"/>
          <w:color w:val="000000"/>
          <w:spacing w:val="0"/>
          <w:sz w:val="24"/>
          <w:szCs w:val="24"/>
          <w:u w:val="none"/>
        </w:rPr>
        <w:t>Fruit clip art</w:t>
      </w:r>
      <w:r>
        <w:rPr>
          <w:rFonts w:hint="default" w:ascii="Times New Roman" w:hAnsi="Times New Roman" w:eastAsia="&amp;quot" w:cs="Times New Roman"/>
          <w:i w:val="0"/>
          <w:caps w:val="0"/>
          <w:color w:val="000000"/>
          <w:spacing w:val="0"/>
          <w:sz w:val="24"/>
          <w:szCs w:val="24"/>
          <w:u w:val="none"/>
        </w:rPr>
        <w:t>. [image] Available at: http://www.clipartpanda.com/clipart_images/healty-food-fruit-clip-art-2555723 [Accessed 19 Apr. 2018].</w:t>
      </w:r>
    </w:p>
    <w:p>
      <w:pPr>
        <w:pStyle w:val="4"/>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 xml:space="preserve">Clip Art Panda (2017). </w:t>
      </w:r>
      <w:r>
        <w:rPr>
          <w:rFonts w:hint="default" w:ascii="Times New Roman" w:hAnsi="Times New Roman" w:eastAsia="&amp;quot" w:cs="Times New Roman"/>
          <w:i/>
          <w:caps w:val="0"/>
          <w:color w:val="000000"/>
          <w:spacing w:val="0"/>
          <w:sz w:val="24"/>
          <w:szCs w:val="24"/>
          <w:u w:val="none"/>
        </w:rPr>
        <w:t>Pankakes clip art</w:t>
      </w:r>
      <w:r>
        <w:rPr>
          <w:rFonts w:hint="default" w:ascii="Times New Roman" w:hAnsi="Times New Roman" w:eastAsia="&amp;quot" w:cs="Times New Roman"/>
          <w:i w:val="0"/>
          <w:caps w:val="0"/>
          <w:color w:val="000000"/>
          <w:spacing w:val="0"/>
          <w:sz w:val="24"/>
          <w:szCs w:val="24"/>
          <w:u w:val="none"/>
        </w:rPr>
        <w:t>. [image] Available at: http://www.clipartpanda.com/categories/food-clip-art [Accessed 19 Apr. 2018].</w:t>
      </w:r>
    </w:p>
    <w:p>
      <w:pPr>
        <w:pStyle w:val="4"/>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 xml:space="preserve">Clip Art Panda (2017). </w:t>
      </w:r>
      <w:r>
        <w:rPr>
          <w:rFonts w:hint="default" w:ascii="Times New Roman" w:hAnsi="Times New Roman" w:eastAsia="&amp;quot" w:cs="Times New Roman"/>
          <w:i/>
          <w:caps w:val="0"/>
          <w:color w:val="000000"/>
          <w:spacing w:val="0"/>
          <w:sz w:val="24"/>
          <w:szCs w:val="24"/>
          <w:u w:val="none"/>
        </w:rPr>
        <w:t>Pizza Chip Art</w:t>
      </w:r>
      <w:r>
        <w:rPr>
          <w:rFonts w:hint="default" w:ascii="Times New Roman" w:hAnsi="Times New Roman" w:eastAsia="&amp;quot" w:cs="Times New Roman"/>
          <w:i w:val="0"/>
          <w:caps w:val="0"/>
          <w:color w:val="000000"/>
          <w:spacing w:val="0"/>
          <w:sz w:val="24"/>
          <w:szCs w:val="24"/>
          <w:u w:val="none"/>
        </w:rPr>
        <w:t>. [image] Available at: http://www.clipartpanda.com/clipart_images/view-pizza-in-food-clipart-2555923 [Accessed 19 Apr. 2018].</w:t>
      </w:r>
    </w:p>
    <w:p>
      <w:pPr>
        <w:pStyle w:val="4"/>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 xml:space="preserve">Clip Art Panda (2017). </w:t>
      </w:r>
      <w:r>
        <w:rPr>
          <w:rFonts w:hint="default" w:ascii="Times New Roman" w:hAnsi="Times New Roman" w:eastAsia="&amp;quot" w:cs="Times New Roman"/>
          <w:i/>
          <w:caps w:val="0"/>
          <w:color w:val="000000"/>
          <w:spacing w:val="0"/>
          <w:sz w:val="24"/>
          <w:szCs w:val="24"/>
          <w:u w:val="none"/>
        </w:rPr>
        <w:t>Sandwich clip art</w:t>
      </w:r>
      <w:r>
        <w:rPr>
          <w:rFonts w:hint="default" w:ascii="Times New Roman" w:hAnsi="Times New Roman" w:eastAsia="&amp;quot" w:cs="Times New Roman"/>
          <w:i w:val="0"/>
          <w:caps w:val="0"/>
          <w:color w:val="000000"/>
          <w:spacing w:val="0"/>
          <w:sz w:val="24"/>
          <w:szCs w:val="24"/>
          <w:u w:val="none"/>
        </w:rPr>
        <w:t>. [image] Available at: http://www.clipartpanda.com/clipart_images/sandwich-food-clipart-2554822 [Accessed 19 Apr. 2018].</w:t>
      </w:r>
    </w:p>
    <w:p>
      <w:pPr>
        <w:pStyle w:val="4"/>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 xml:space="preserve">Clip Art Panda (2017). </w:t>
      </w:r>
      <w:r>
        <w:rPr>
          <w:rFonts w:hint="default" w:ascii="Times New Roman" w:hAnsi="Times New Roman" w:eastAsia="&amp;quot" w:cs="Times New Roman"/>
          <w:i/>
          <w:caps w:val="0"/>
          <w:color w:val="000000"/>
          <w:spacing w:val="0"/>
          <w:sz w:val="24"/>
          <w:szCs w:val="24"/>
          <w:u w:val="none"/>
        </w:rPr>
        <w:t>Spageti bol clip art</w:t>
      </w:r>
      <w:r>
        <w:rPr>
          <w:rFonts w:hint="default" w:ascii="Times New Roman" w:hAnsi="Times New Roman" w:eastAsia="&amp;quot" w:cs="Times New Roman"/>
          <w:i w:val="0"/>
          <w:caps w:val="0"/>
          <w:color w:val="000000"/>
          <w:spacing w:val="0"/>
          <w:sz w:val="24"/>
          <w:szCs w:val="24"/>
          <w:u w:val="none"/>
        </w:rPr>
        <w:t>. [image] Available at: http://www.clipartpanda.com/clipart_images/nutritious-food-clip-art-2556424 [Accessed 19 Apr. 2018].</w:t>
      </w:r>
    </w:p>
    <w:p>
      <w:pPr>
        <w:pStyle w:val="4"/>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 xml:space="preserve">Clip Art Panda (2017). </w:t>
      </w:r>
      <w:r>
        <w:rPr>
          <w:rFonts w:hint="default" w:ascii="Times New Roman" w:hAnsi="Times New Roman" w:eastAsia="&amp;quot" w:cs="Times New Roman"/>
          <w:i/>
          <w:caps w:val="0"/>
          <w:color w:val="000000"/>
          <w:spacing w:val="0"/>
          <w:sz w:val="24"/>
          <w:szCs w:val="24"/>
          <w:u w:val="none"/>
        </w:rPr>
        <w:t>Veg clip art</w:t>
      </w:r>
      <w:r>
        <w:rPr>
          <w:rFonts w:hint="default" w:ascii="Times New Roman" w:hAnsi="Times New Roman" w:eastAsia="&amp;quot" w:cs="Times New Roman"/>
          <w:i w:val="0"/>
          <w:caps w:val="0"/>
          <w:color w:val="000000"/>
          <w:spacing w:val="0"/>
          <w:sz w:val="24"/>
          <w:szCs w:val="24"/>
          <w:u w:val="none"/>
        </w:rPr>
        <w:t>. [image] Available at: http://www.clipartpanda.com/clipart_images/in-food-clipart-2556123 [Accessed 19 Apr. 2018].</w:t>
      </w:r>
    </w:p>
    <w:p>
      <w:pPr>
        <w:pStyle w:val="4"/>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 xml:space="preserve">Clip Arts (2018). </w:t>
      </w:r>
      <w:r>
        <w:rPr>
          <w:rFonts w:hint="default" w:ascii="Times New Roman" w:hAnsi="Times New Roman" w:eastAsia="&amp;quot" w:cs="Times New Roman"/>
          <w:i/>
          <w:caps w:val="0"/>
          <w:color w:val="000000"/>
          <w:spacing w:val="0"/>
          <w:sz w:val="24"/>
          <w:szCs w:val="24"/>
          <w:u w:val="none"/>
        </w:rPr>
        <w:t>Pop Clip Art</w:t>
      </w:r>
      <w:r>
        <w:rPr>
          <w:rFonts w:hint="default" w:ascii="Times New Roman" w:hAnsi="Times New Roman" w:eastAsia="&amp;quot" w:cs="Times New Roman"/>
          <w:i w:val="0"/>
          <w:caps w:val="0"/>
          <w:color w:val="000000"/>
          <w:spacing w:val="0"/>
          <w:sz w:val="24"/>
          <w:szCs w:val="24"/>
          <w:u w:val="none"/>
        </w:rPr>
        <w:t>. [image] Available at: http://cliparts.co/pop-clip-art [Accessed 19 Apr. 2018].</w:t>
      </w:r>
    </w:p>
    <w:p>
      <w:pPr>
        <w:pStyle w:val="4"/>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 xml:space="preserve">Clipartix.com (2015). </w:t>
      </w:r>
      <w:r>
        <w:rPr>
          <w:rFonts w:hint="default" w:ascii="Times New Roman" w:hAnsi="Times New Roman" w:eastAsia="&amp;quot" w:cs="Times New Roman"/>
          <w:i/>
          <w:caps w:val="0"/>
          <w:color w:val="000000"/>
          <w:spacing w:val="0"/>
          <w:sz w:val="24"/>
          <w:szCs w:val="24"/>
          <w:u w:val="none"/>
        </w:rPr>
        <w:t>Chips Clip Art</w:t>
      </w:r>
      <w:r>
        <w:rPr>
          <w:rFonts w:hint="default" w:ascii="Times New Roman" w:hAnsi="Times New Roman" w:eastAsia="&amp;quot" w:cs="Times New Roman"/>
          <w:i w:val="0"/>
          <w:caps w:val="0"/>
          <w:color w:val="000000"/>
          <w:spacing w:val="0"/>
          <w:sz w:val="24"/>
          <w:szCs w:val="24"/>
          <w:u w:val="none"/>
        </w:rPr>
        <w:t>. [image] Available at: http://clipartix.com/food-clip-art-image-458/ [Accessed 19 Apr. 2018].</w:t>
      </w:r>
    </w:p>
    <w:p>
      <w:pPr>
        <w:pStyle w:val="4"/>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 xml:space="preserve">Clipartix.com (2015). </w:t>
      </w:r>
      <w:r>
        <w:rPr>
          <w:rFonts w:hint="default" w:ascii="Times New Roman" w:hAnsi="Times New Roman" w:eastAsia="&amp;quot" w:cs="Times New Roman"/>
          <w:i/>
          <w:caps w:val="0"/>
          <w:color w:val="000000"/>
          <w:spacing w:val="0"/>
          <w:sz w:val="24"/>
          <w:szCs w:val="24"/>
          <w:u w:val="none"/>
        </w:rPr>
        <w:t>Pie Clip Art</w:t>
      </w:r>
      <w:r>
        <w:rPr>
          <w:rFonts w:hint="default" w:ascii="Times New Roman" w:hAnsi="Times New Roman" w:eastAsia="&amp;quot" w:cs="Times New Roman"/>
          <w:i w:val="0"/>
          <w:caps w:val="0"/>
          <w:color w:val="000000"/>
          <w:spacing w:val="0"/>
          <w:sz w:val="24"/>
          <w:szCs w:val="24"/>
          <w:u w:val="none"/>
        </w:rPr>
        <w:t>. [image] Available at: http://clipartix.com/food-clip-art-image-458/ [Accessed 19 Apr. 2018].</w:t>
      </w:r>
    </w:p>
    <w:p>
      <w:pPr>
        <w:pStyle w:val="4"/>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 xml:space="preserve">Clipartix.com (2016). </w:t>
      </w:r>
      <w:r>
        <w:rPr>
          <w:rFonts w:hint="default" w:ascii="Times New Roman" w:hAnsi="Times New Roman" w:eastAsia="&amp;quot" w:cs="Times New Roman"/>
          <w:i/>
          <w:caps w:val="0"/>
          <w:color w:val="000000"/>
          <w:spacing w:val="0"/>
          <w:sz w:val="24"/>
          <w:szCs w:val="24"/>
          <w:u w:val="none"/>
        </w:rPr>
        <w:t>Hot Dog Chip Art</w:t>
      </w:r>
      <w:r>
        <w:rPr>
          <w:rFonts w:hint="default" w:ascii="Times New Roman" w:hAnsi="Times New Roman" w:eastAsia="&amp;quot" w:cs="Times New Roman"/>
          <w:i w:val="0"/>
          <w:caps w:val="0"/>
          <w:color w:val="000000"/>
          <w:spacing w:val="0"/>
          <w:sz w:val="24"/>
          <w:szCs w:val="24"/>
          <w:u w:val="none"/>
        </w:rPr>
        <w:t>. [image] Available at: http://clipartix.com/food-clip-art-image-458/ [Accessed 19 Apr. 2018].</w:t>
      </w:r>
    </w:p>
    <w:p>
      <w:pPr>
        <w:pStyle w:val="4"/>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 xml:space="preserve">Clip Art Panda (2017). </w:t>
      </w:r>
      <w:r>
        <w:rPr>
          <w:rFonts w:hint="default" w:ascii="Times New Roman" w:hAnsi="Times New Roman" w:eastAsia="&amp;quot" w:cs="Times New Roman"/>
          <w:i/>
          <w:caps w:val="0"/>
          <w:color w:val="000000"/>
          <w:spacing w:val="0"/>
          <w:sz w:val="24"/>
          <w:szCs w:val="24"/>
          <w:u w:val="none"/>
        </w:rPr>
        <w:t>Dessert clip art</w:t>
      </w:r>
      <w:r>
        <w:rPr>
          <w:rFonts w:hint="default" w:ascii="Times New Roman" w:hAnsi="Times New Roman" w:eastAsia="&amp;quot" w:cs="Times New Roman"/>
          <w:i w:val="0"/>
          <w:caps w:val="0"/>
          <w:color w:val="000000"/>
          <w:spacing w:val="0"/>
          <w:sz w:val="24"/>
          <w:szCs w:val="24"/>
          <w:u w:val="none"/>
        </w:rPr>
        <w:t>. [image] Available at: http://www.clipartpanda.com/categories/dessert-cliparts [Accessed 19 Apr. 2018].</w:t>
      </w:r>
    </w:p>
    <w:p>
      <w:pPr>
        <w:pStyle w:val="4"/>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 xml:space="preserve">Clker.com (2012). </w:t>
      </w:r>
      <w:r>
        <w:rPr>
          <w:rFonts w:hint="default" w:ascii="Times New Roman" w:hAnsi="Times New Roman" w:eastAsia="&amp;quot" w:cs="Times New Roman"/>
          <w:i/>
          <w:caps w:val="0"/>
          <w:color w:val="000000"/>
          <w:spacing w:val="0"/>
          <w:sz w:val="24"/>
          <w:szCs w:val="24"/>
          <w:u w:val="none"/>
        </w:rPr>
        <w:t>milkshake clip art</w:t>
      </w:r>
      <w:r>
        <w:rPr>
          <w:rFonts w:hint="default" w:ascii="Times New Roman" w:hAnsi="Times New Roman" w:eastAsia="&amp;quot" w:cs="Times New Roman"/>
          <w:i w:val="0"/>
          <w:caps w:val="0"/>
          <w:color w:val="000000"/>
          <w:spacing w:val="0"/>
          <w:sz w:val="24"/>
          <w:szCs w:val="24"/>
          <w:u w:val="none"/>
        </w:rPr>
        <w:t>. [image] Available at: http://www.clker.com/clipart-strawberry-smoothie-1.html [Accessed 19 Apr. 2018].</w:t>
      </w:r>
    </w:p>
    <w:p>
      <w:pPr>
        <w:pStyle w:val="4"/>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 xml:space="preserve">Clker.com (2011). </w:t>
      </w:r>
      <w:r>
        <w:rPr>
          <w:rFonts w:hint="default" w:ascii="Times New Roman" w:hAnsi="Times New Roman" w:eastAsia="&amp;quot" w:cs="Times New Roman"/>
          <w:i/>
          <w:caps w:val="0"/>
          <w:color w:val="000000"/>
          <w:spacing w:val="0"/>
          <w:sz w:val="24"/>
          <w:szCs w:val="24"/>
          <w:u w:val="none"/>
        </w:rPr>
        <w:t>Medication Clip Art</w:t>
      </w:r>
      <w:r>
        <w:rPr>
          <w:rFonts w:hint="default" w:ascii="Times New Roman" w:hAnsi="Times New Roman" w:eastAsia="&amp;quot" w:cs="Times New Roman"/>
          <w:i w:val="0"/>
          <w:caps w:val="0"/>
          <w:color w:val="000000"/>
          <w:spacing w:val="0"/>
          <w:sz w:val="24"/>
          <w:szCs w:val="24"/>
          <w:u w:val="none"/>
        </w:rPr>
        <w:t>. [image] Available at: http://www.clker.com/clipart-blank-pill-bottle-3.html [Accessed 19 Apr. 2018].</w:t>
      </w:r>
    </w:p>
    <w:p>
      <w:pPr>
        <w:pStyle w:val="4"/>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 xml:space="preserve">Font-generator (2018). </w:t>
      </w:r>
      <w:r>
        <w:rPr>
          <w:rFonts w:hint="default" w:ascii="Times New Roman" w:hAnsi="Times New Roman" w:eastAsia="&amp;quot" w:cs="Times New Roman"/>
          <w:i/>
          <w:caps w:val="0"/>
          <w:color w:val="000000"/>
          <w:spacing w:val="0"/>
          <w:sz w:val="24"/>
          <w:szCs w:val="24"/>
          <w:u w:val="none"/>
        </w:rPr>
        <w:t>Font for cover</w:t>
      </w:r>
      <w:r>
        <w:rPr>
          <w:rFonts w:hint="default" w:ascii="Times New Roman" w:hAnsi="Times New Roman" w:eastAsia="&amp;quot" w:cs="Times New Roman"/>
          <w:i w:val="0"/>
          <w:caps w:val="0"/>
          <w:color w:val="000000"/>
          <w:spacing w:val="0"/>
          <w:sz w:val="24"/>
          <w:szCs w:val="24"/>
          <w:u w:val="none"/>
        </w:rPr>
        <w:t>. [image] Available at: https://www.font-generator.com/fonts/Angelface/?size=58&amp;color=00a99d&amp;bg=none [Accessed 19 Apr. 2018].</w:t>
      </w:r>
    </w:p>
    <w:p>
      <w:pPr>
        <w:pStyle w:val="4"/>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 xml:space="preserve">Free Coloring Pages (2015). </w:t>
      </w:r>
      <w:r>
        <w:rPr>
          <w:rFonts w:hint="default" w:ascii="Times New Roman" w:hAnsi="Times New Roman" w:eastAsia="&amp;quot" w:cs="Times New Roman"/>
          <w:i/>
          <w:caps w:val="0"/>
          <w:color w:val="000000"/>
          <w:spacing w:val="0"/>
          <w:sz w:val="24"/>
          <w:szCs w:val="24"/>
          <w:u w:val="none"/>
        </w:rPr>
        <w:t>Football Clip Art</w:t>
      </w:r>
      <w:r>
        <w:rPr>
          <w:rFonts w:hint="default" w:ascii="Times New Roman" w:hAnsi="Times New Roman" w:eastAsia="&amp;quot" w:cs="Times New Roman"/>
          <w:i w:val="0"/>
          <w:caps w:val="0"/>
          <w:color w:val="000000"/>
          <w:spacing w:val="0"/>
          <w:sz w:val="24"/>
          <w:szCs w:val="24"/>
          <w:u w:val="none"/>
        </w:rPr>
        <w:t>. [image] Available at: http://freecoloringpages.co.uk/ [Accessed 19 Apr. 2018].</w:t>
      </w:r>
    </w:p>
    <w:p>
      <w:pPr>
        <w:pStyle w:val="4"/>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 xml:space="preserve">Gov.uk. (2015). </w:t>
      </w:r>
      <w:r>
        <w:rPr>
          <w:rFonts w:hint="default" w:ascii="Times New Roman" w:hAnsi="Times New Roman" w:eastAsia="&amp;quot" w:cs="Times New Roman"/>
          <w:i/>
          <w:caps w:val="0"/>
          <w:color w:val="000000"/>
          <w:spacing w:val="0"/>
          <w:sz w:val="24"/>
          <w:szCs w:val="24"/>
          <w:u w:val="none"/>
        </w:rPr>
        <w:t>Equality Act 2010: guidance</w:t>
      </w:r>
      <w:r>
        <w:rPr>
          <w:rFonts w:hint="default" w:ascii="Times New Roman" w:hAnsi="Times New Roman" w:eastAsia="&amp;quot" w:cs="Times New Roman"/>
          <w:i w:val="0"/>
          <w:caps w:val="0"/>
          <w:color w:val="000000"/>
          <w:spacing w:val="0"/>
          <w:sz w:val="24"/>
          <w:szCs w:val="24"/>
          <w:u w:val="none"/>
        </w:rPr>
        <w:t>. [online] Available at: https://www.gov.uk/guidance/equality-act-2010-guidance [Accessed 19 Apr. 2018].</w:t>
      </w:r>
    </w:p>
    <w:p>
      <w:pPr>
        <w:pStyle w:val="4"/>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 xml:space="preserve">I.pinimg.com (n.d.). </w:t>
      </w:r>
      <w:r>
        <w:rPr>
          <w:rFonts w:hint="default" w:ascii="Times New Roman" w:hAnsi="Times New Roman" w:eastAsia="&amp;quot" w:cs="Times New Roman"/>
          <w:i/>
          <w:caps w:val="0"/>
          <w:color w:val="000000"/>
          <w:spacing w:val="0"/>
          <w:sz w:val="24"/>
          <w:szCs w:val="24"/>
          <w:u w:val="none"/>
        </w:rPr>
        <w:t>Skeleton Key</w:t>
      </w:r>
      <w:r>
        <w:rPr>
          <w:rFonts w:hint="default" w:ascii="Times New Roman" w:hAnsi="Times New Roman" w:eastAsia="&amp;quot" w:cs="Times New Roman"/>
          <w:i w:val="0"/>
          <w:caps w:val="0"/>
          <w:color w:val="000000"/>
          <w:spacing w:val="0"/>
          <w:sz w:val="24"/>
          <w:szCs w:val="24"/>
          <w:u w:val="none"/>
        </w:rPr>
        <w:t>. [image] Available at: https://i.pinimg.com/736x/be/53/79/be5379173f6156ffb57d5979ce78b383--skeleton-key-tattoos-skeleton-keys.jpg [Accessed 19 Apr. 2018].</w:t>
      </w:r>
    </w:p>
    <w:p>
      <w:pPr>
        <w:pStyle w:val="4"/>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 xml:space="preserve">I.pinimg (n.d.). </w:t>
      </w:r>
      <w:r>
        <w:rPr>
          <w:rFonts w:hint="default" w:ascii="Times New Roman" w:hAnsi="Times New Roman" w:eastAsia="&amp;quot" w:cs="Times New Roman"/>
          <w:i/>
          <w:caps w:val="0"/>
          <w:color w:val="000000"/>
          <w:spacing w:val="0"/>
          <w:sz w:val="24"/>
          <w:szCs w:val="24"/>
          <w:u w:val="none"/>
        </w:rPr>
        <w:t>My Day</w:t>
      </w:r>
      <w:r>
        <w:rPr>
          <w:rFonts w:hint="default" w:ascii="Times New Roman" w:hAnsi="Times New Roman" w:eastAsia="&amp;quot" w:cs="Times New Roman"/>
          <w:i w:val="0"/>
          <w:caps w:val="0"/>
          <w:color w:val="000000"/>
          <w:spacing w:val="0"/>
          <w:sz w:val="24"/>
          <w:szCs w:val="24"/>
          <w:u w:val="none"/>
        </w:rPr>
        <w:t>. [image] Available at: https://i.pinimg.com/736x/84/1a/cc/841acca113964981b9450f21f0b8e2f0.jpg [Accessed 19 Apr. 2018].</w:t>
      </w:r>
    </w:p>
    <w:p>
      <w:pPr>
        <w:pStyle w:val="4"/>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 xml:space="preserve">Jeanette's Healthy Living (2011). </w:t>
      </w:r>
      <w:r>
        <w:rPr>
          <w:rFonts w:hint="default" w:ascii="Times New Roman" w:hAnsi="Times New Roman" w:eastAsia="&amp;quot" w:cs="Times New Roman"/>
          <w:i/>
          <w:caps w:val="0"/>
          <w:color w:val="000000"/>
          <w:spacing w:val="0"/>
          <w:sz w:val="24"/>
          <w:szCs w:val="24"/>
          <w:u w:val="none"/>
        </w:rPr>
        <w:t>Food Allergies: What To Eat When You Can’t Eat Anything</w:t>
      </w:r>
      <w:r>
        <w:rPr>
          <w:rFonts w:hint="default" w:ascii="Times New Roman" w:hAnsi="Times New Roman" w:eastAsia="&amp;quot" w:cs="Times New Roman"/>
          <w:i w:val="0"/>
          <w:caps w:val="0"/>
          <w:color w:val="000000"/>
          <w:spacing w:val="0"/>
          <w:sz w:val="24"/>
          <w:szCs w:val="24"/>
          <w:u w:val="none"/>
        </w:rPr>
        <w:t>. [image] Available at: http://jeanetteshealthyliving.com/food-allergies-what-to-eat-when-you-cant-eat-anything/ [Accessed 19 Apr. 2018].</w:t>
      </w:r>
    </w:p>
    <w:p>
      <w:pPr>
        <w:pStyle w:val="4"/>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 xml:space="preserve">John Davies Framing Limited (2013). </w:t>
      </w:r>
      <w:r>
        <w:rPr>
          <w:rFonts w:hint="default" w:ascii="Times New Roman" w:hAnsi="Times New Roman" w:eastAsia="&amp;quot" w:cs="Times New Roman"/>
          <w:i/>
          <w:caps w:val="0"/>
          <w:color w:val="000000"/>
          <w:spacing w:val="0"/>
          <w:sz w:val="24"/>
          <w:szCs w:val="24"/>
          <w:u w:val="none"/>
        </w:rPr>
        <w:t>Frame</w:t>
      </w:r>
      <w:r>
        <w:rPr>
          <w:rFonts w:hint="default" w:ascii="Times New Roman" w:hAnsi="Times New Roman" w:eastAsia="&amp;quot" w:cs="Times New Roman"/>
          <w:i w:val="0"/>
          <w:caps w:val="0"/>
          <w:color w:val="000000"/>
          <w:spacing w:val="0"/>
          <w:sz w:val="24"/>
          <w:szCs w:val="24"/>
          <w:u w:val="none"/>
        </w:rPr>
        <w:t>. [image] Available at: https://www.johndaviesframing.com/frame-gallery/ [Accessed 19 Apr. 2018].</w:t>
      </w:r>
    </w:p>
    <w:p>
      <w:pPr>
        <w:pStyle w:val="4"/>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 xml:space="preserve">Ok Clip Art (2018). </w:t>
      </w:r>
      <w:r>
        <w:rPr>
          <w:rFonts w:hint="default" w:ascii="Times New Roman" w:hAnsi="Times New Roman" w:eastAsia="&amp;quot" w:cs="Times New Roman"/>
          <w:i/>
          <w:caps w:val="0"/>
          <w:color w:val="000000"/>
          <w:spacing w:val="0"/>
          <w:sz w:val="24"/>
          <w:szCs w:val="24"/>
          <w:u w:val="none"/>
        </w:rPr>
        <w:t>Milk Allergy Clip Art</w:t>
      </w:r>
      <w:r>
        <w:rPr>
          <w:rFonts w:hint="default" w:ascii="Times New Roman" w:hAnsi="Times New Roman" w:eastAsia="&amp;quot" w:cs="Times New Roman"/>
          <w:i w:val="0"/>
          <w:caps w:val="0"/>
          <w:color w:val="000000"/>
          <w:spacing w:val="0"/>
          <w:sz w:val="24"/>
          <w:szCs w:val="24"/>
          <w:u w:val="none"/>
        </w:rPr>
        <w:t>. [image] Available at: http://www.okclipart.com/Milk-Allergy-Clip-Art30tzejwgxp/ [Accessed 19 Apr. 2018].</w:t>
      </w:r>
    </w:p>
    <w:p>
      <w:pPr>
        <w:pStyle w:val="4"/>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 xml:space="preserve">Pic Gifts (n.d.). </w:t>
      </w:r>
      <w:r>
        <w:rPr>
          <w:rFonts w:hint="default" w:ascii="Times New Roman" w:hAnsi="Times New Roman" w:eastAsia="&amp;quot" w:cs="Times New Roman"/>
          <w:i/>
          <w:caps w:val="0"/>
          <w:color w:val="000000"/>
          <w:spacing w:val="0"/>
          <w:sz w:val="24"/>
          <w:szCs w:val="24"/>
          <w:u w:val="none"/>
        </w:rPr>
        <w:t>Painting Clip Art</w:t>
      </w:r>
      <w:r>
        <w:rPr>
          <w:rFonts w:hint="default" w:ascii="Times New Roman" w:hAnsi="Times New Roman" w:eastAsia="&amp;quot" w:cs="Times New Roman"/>
          <w:i w:val="0"/>
          <w:caps w:val="0"/>
          <w:color w:val="000000"/>
          <w:spacing w:val="0"/>
          <w:sz w:val="24"/>
          <w:szCs w:val="24"/>
          <w:u w:val="none"/>
        </w:rPr>
        <w:t>. [image] Available at: https://www.picgifs.com/clip-art/painting/clip-art-activities-painting-691611 [Accessed 19 Apr. 2018].</w:t>
      </w:r>
    </w:p>
    <w:p>
      <w:pPr>
        <w:pStyle w:val="4"/>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 xml:space="preserve">playwales. (2018). </w:t>
      </w:r>
      <w:r>
        <w:rPr>
          <w:rFonts w:hint="default" w:ascii="Times New Roman" w:hAnsi="Times New Roman" w:eastAsia="&amp;quot" w:cs="Times New Roman"/>
          <w:i/>
          <w:caps w:val="0"/>
          <w:color w:val="000000"/>
          <w:spacing w:val="0"/>
          <w:sz w:val="24"/>
          <w:szCs w:val="24"/>
          <w:u w:val="none"/>
        </w:rPr>
        <w:t>Seven Core Aims</w:t>
      </w:r>
      <w:r>
        <w:rPr>
          <w:rFonts w:hint="default" w:ascii="Times New Roman" w:hAnsi="Times New Roman" w:eastAsia="&amp;quot" w:cs="Times New Roman"/>
          <w:i w:val="0"/>
          <w:caps w:val="0"/>
          <w:color w:val="000000"/>
          <w:spacing w:val="0"/>
          <w:sz w:val="24"/>
          <w:szCs w:val="24"/>
          <w:u w:val="none"/>
        </w:rPr>
        <w:t>. [online] Available at: http://playwales.org.uk/eng/sevencoreaims [Accessed 19 Apr. 2018].</w:t>
      </w:r>
    </w:p>
    <w:p>
      <w:pPr>
        <w:pStyle w:val="4"/>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i w:val="0"/>
          <w:caps w:val="0"/>
          <w:color w:val="000000"/>
          <w:spacing w:val="0"/>
          <w:sz w:val="24"/>
          <w:szCs w:val="24"/>
          <w:u w:val="none"/>
        </w:rPr>
      </w:pPr>
    </w:p>
    <w:p>
      <w:pPr>
        <w:pStyle w:val="4"/>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 xml:space="preserve">Quotesgram (n.d.). </w:t>
      </w:r>
      <w:r>
        <w:rPr>
          <w:rFonts w:hint="default" w:ascii="Times New Roman" w:hAnsi="Times New Roman" w:eastAsia="&amp;quot" w:cs="Times New Roman"/>
          <w:i/>
          <w:caps w:val="0"/>
          <w:color w:val="000000"/>
          <w:spacing w:val="0"/>
          <w:sz w:val="24"/>
          <w:szCs w:val="24"/>
          <w:u w:val="none"/>
        </w:rPr>
        <w:t>Affective communication</w:t>
      </w:r>
      <w:r>
        <w:rPr>
          <w:rFonts w:hint="default" w:ascii="Times New Roman" w:hAnsi="Times New Roman" w:eastAsia="&amp;quot" w:cs="Times New Roman"/>
          <w:i w:val="0"/>
          <w:caps w:val="0"/>
          <w:color w:val="000000"/>
          <w:spacing w:val="0"/>
          <w:sz w:val="24"/>
          <w:szCs w:val="24"/>
          <w:u w:val="none"/>
        </w:rPr>
        <w:t>. [image] Available at: http://quotesgram.com/quotes-about-different-perspectives/ [Accessed 19 Apr. 2018].</w:t>
      </w:r>
    </w:p>
    <w:p>
      <w:pPr>
        <w:tabs>
          <w:tab w:val="left" w:pos="1845"/>
        </w:tabs>
        <w:spacing w:after="20"/>
      </w:pPr>
      <w:bookmarkStart w:id="0" w:name="_GoBack"/>
      <w:bookmarkEnd w:id="0"/>
    </w:p>
    <w:sectPr>
      <w:pgSz w:w="16838" w:h="11906" w:orient="landscape"/>
      <w:pgMar w:top="720" w:right="720" w:bottom="720" w:left="720" w:header="709" w:footer="709" w:gutter="0"/>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43"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mbria">
    <w:panose1 w:val="02040503050406030204"/>
    <w:charset w:val="00"/>
    <w:family w:val="roman"/>
    <w:pitch w:val="default"/>
    <w:sig w:usb0="E00006FF" w:usb1="400004FF" w:usb2="00000000" w:usb3="00000000" w:csb0="2000019F" w:csb1="00000000"/>
  </w:font>
  <w:font w:name="Calibri">
    <w:panose1 w:val="020F0502020204030204"/>
    <w:charset w:val="00"/>
    <w:family w:val="swiss"/>
    <w:pitch w:val="default"/>
    <w:sig w:usb0="E0002AFF" w:usb1="C000247B" w:usb2="00000009" w:usb3="00000000" w:csb0="200001FF" w:csb1="00000000"/>
  </w:font>
  <w:font w:name="Calibri">
    <w:panose1 w:val="020F0502020204030204"/>
    <w:charset w:val="86"/>
    <w:family w:val="swiss"/>
    <w:pitch w:val="default"/>
    <w:sig w:usb0="E0002AFF" w:usb1="C000247B" w:usb2="00000009" w:usb3="00000000" w:csb0="200001FF" w:csb1="00000000"/>
  </w:font>
  <w:font w:name="Calibri Light">
    <w:panose1 w:val="020F0302020204030204"/>
    <w:charset w:val="00"/>
    <w:family w:val="swiss"/>
    <w:pitch w:val="default"/>
    <w:sig w:usb0="E0002AFF" w:usb1="C000247B" w:usb2="00000009" w:usb3="00000000" w:csb0="200001FF" w:csb1="00000000"/>
  </w:font>
  <w:font w:name="Symbol">
    <w:panose1 w:val="05050102010706020507"/>
    <w:charset w:val="02"/>
    <w:family w:val="roman"/>
    <w:pitch w:val="default"/>
    <w:sig w:usb0="00000000" w:usb1="00000000" w:usb2="00000000" w:usb3="00000000" w:csb0="80000000" w:csb1="00000000"/>
  </w:font>
  <w:font w:name="Tahoma">
    <w:panose1 w:val="020B0604030504040204"/>
    <w:charset w:val="00"/>
    <w:family w:val="swiss"/>
    <w:pitch w:val="default"/>
    <w:sig w:usb0="E1002EFF" w:usb1="C000605B" w:usb2="00000029" w:usb3="00000000" w:csb0="200101FF" w:csb1="20280000"/>
  </w:font>
  <w:font w:name="Rockwell">
    <w:panose1 w:val="02060603020205020403"/>
    <w:charset w:val="00"/>
    <w:family w:val="auto"/>
    <w:pitch w:val="default"/>
    <w:sig w:usb0="00000003" w:usb1="00000000" w:usb2="00000000" w:usb3="00000000" w:csb0="20000001" w:csb1="00000000"/>
  </w:font>
  <w:font w:name="Segoe UI">
    <w:panose1 w:val="020B0502040204020203"/>
    <w:charset w:val="00"/>
    <w:family w:val="auto"/>
    <w:pitch w:val="default"/>
    <w:sig w:usb0="E4002EFF" w:usb1="C000E47F" w:usb2="00000009" w:usb3="00000000" w:csb0="200001FF" w:csb1="00000000"/>
  </w:font>
  <w:font w:name="Open Sans">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amp;quot">
    <w:altName w:val="Segoe Print"/>
    <w:panose1 w:val="00000000000000000000"/>
    <w:charset w:val="00"/>
    <w:family w:val="auto"/>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80000000" w:csb1="00000000"/>
  </w:font>
  <w:font w:name="Microsoft YaHei">
    <w:panose1 w:val="020B0503020204020204"/>
    <w:charset w:val="86"/>
    <w:family w:val="auto"/>
    <w:pitch w:val="default"/>
    <w:sig w:usb0="80000287" w:usb1="2ACF3C50" w:usb2="00000016" w:usb3="00000000" w:csb0="0004001F" w:csb1="00000000"/>
  </w:font>
  <w:font w:name="Georgia">
    <w:panose1 w:val="02040502050405020303"/>
    <w:charset w:val="00"/>
    <w:family w:val="auto"/>
    <w:pitch w:val="default"/>
    <w:sig w:usb0="00000287" w:usb1="00000000" w:usb2="00000000" w:usb3="00000000" w:csb0="2000009F" w:csb1="00000000"/>
  </w:font>
  <w:font w:name="Glyphicons Halflings">
    <w:altName w:val="Segoe Print"/>
    <w:panose1 w:val="00000000000000000000"/>
    <w:charset w:val="00"/>
    <w:family w:val="auto"/>
    <w:pitch w:val="default"/>
    <w:sig w:usb0="00000000" w:usb1="00000000" w:usb2="00000000" w:usb3="00000000" w:csb0="00000000" w:csb1="00000000"/>
  </w:font>
  <w:font w:name="Menlo">
    <w:altName w:val="Segoe Print"/>
    <w:panose1 w:val="00000000000000000000"/>
    <w:charset w:val="00"/>
    <w:family w:val="auto"/>
    <w:pitch w:val="default"/>
    <w:sig w:usb0="00000000" w:usb1="00000000" w:usb2="00000000" w:usb3="00000000" w:csb0="00000000" w:csb1="00000000"/>
  </w:font>
  <w:font w:name="Helvetica Neue">
    <w:altName w:val="Segoe Print"/>
    <w:panose1 w:val="00000000000000000000"/>
    <w:charset w:val="00"/>
    <w:family w:val="auto"/>
    <w:pitch w:val="default"/>
    <w:sig w:usb0="00000000" w:usb1="00000000" w:usb2="00000000" w:usb3="00000000" w:csb0="00000000" w:csb1="00000000"/>
  </w:font>
  <w:font w:name="Montserrat">
    <w:altName w:val="Segoe Print"/>
    <w:panose1 w:val="00000000000000000000"/>
    <w:charset w:val="00"/>
    <w:family w:val="auto"/>
    <w:pitch w:val="default"/>
    <w:sig w:usb0="00000000" w:usb1="00000000" w:usb2="00000000" w:usb3="00000000" w:csb0="0000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AD8BEB2"/>
    <w:multiLevelType w:val="singleLevel"/>
    <w:tmpl w:val="5AD8BEB2"/>
    <w:lvl w:ilvl="0" w:tentative="0">
      <w:start w:val="1"/>
      <w:numFmt w:val="bullet"/>
      <w:lvlText w:val=""/>
      <w:lvlJc w:val="left"/>
      <w:pPr>
        <w:ind w:left="420" w:leftChars="0" w:hanging="420" w:firstLineChars="0"/>
      </w:pPr>
      <w:rPr>
        <w:rFonts w:hint="default" w:ascii="Wingdings" w:hAnsi="Wingdings"/>
      </w:rPr>
    </w:lvl>
  </w:abstractNum>
  <w:abstractNum w:abstractNumId="1">
    <w:nsid w:val="5AD8BEC7"/>
    <w:multiLevelType w:val="singleLevel"/>
    <w:tmpl w:val="5AD8BEC7"/>
    <w:lvl w:ilvl="0" w:tentative="0">
      <w:start w:val="1"/>
      <w:numFmt w:val="bullet"/>
      <w:lvlText w:val=""/>
      <w:lvlJc w:val="left"/>
      <w:pPr>
        <w:ind w:left="420" w:leftChars="0" w:hanging="420" w:firstLineChars="0"/>
      </w:pPr>
      <w:rPr>
        <w:rFonts w:hint="default" w:ascii="Wingdings" w:hAnsi="Wingdings"/>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compat>
    <w:doNotExpandShiftReturn/>
    <w:doNotWrapTextWithPunct/>
    <w:doNotUseEastAsianBreakRules/>
    <w:doNotUseIndentAsNumberingTabStop/>
    <w:useAltKinsokuLine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65F08"/>
    <w:rsid w:val="00264069"/>
    <w:rsid w:val="00331DEB"/>
    <w:rsid w:val="00865F08"/>
    <w:rsid w:val="00D81A72"/>
    <w:rsid w:val="00DE497D"/>
    <w:rsid w:val="00F4111B"/>
    <w:rsid w:val="00F851FA"/>
    <w:rsid w:val="02DA0A70"/>
    <w:rsid w:val="062F0127"/>
    <w:rsid w:val="06E23331"/>
    <w:rsid w:val="06FA6D2A"/>
    <w:rsid w:val="08AD4A59"/>
    <w:rsid w:val="09794CC8"/>
    <w:rsid w:val="0999535A"/>
    <w:rsid w:val="0A135EEB"/>
    <w:rsid w:val="0E894C95"/>
    <w:rsid w:val="0F601F74"/>
    <w:rsid w:val="12725B62"/>
    <w:rsid w:val="143364A3"/>
    <w:rsid w:val="1BCF7DA9"/>
    <w:rsid w:val="1C805744"/>
    <w:rsid w:val="203547A3"/>
    <w:rsid w:val="207816ED"/>
    <w:rsid w:val="226F533F"/>
    <w:rsid w:val="24DA1D53"/>
    <w:rsid w:val="268A202F"/>
    <w:rsid w:val="27573F16"/>
    <w:rsid w:val="2A550533"/>
    <w:rsid w:val="2C4667DF"/>
    <w:rsid w:val="2DCD38EF"/>
    <w:rsid w:val="30C15A3B"/>
    <w:rsid w:val="328E7274"/>
    <w:rsid w:val="33282264"/>
    <w:rsid w:val="396522DB"/>
    <w:rsid w:val="39772322"/>
    <w:rsid w:val="399B3F99"/>
    <w:rsid w:val="3A444E84"/>
    <w:rsid w:val="3C9B1BAA"/>
    <w:rsid w:val="40DB440A"/>
    <w:rsid w:val="43BB6056"/>
    <w:rsid w:val="46D90933"/>
    <w:rsid w:val="4A5D7F66"/>
    <w:rsid w:val="4DC9000C"/>
    <w:rsid w:val="4F4418B6"/>
    <w:rsid w:val="4F7A2A67"/>
    <w:rsid w:val="52DC7FD9"/>
    <w:rsid w:val="53A774F6"/>
    <w:rsid w:val="57A32CB8"/>
    <w:rsid w:val="57C1602C"/>
    <w:rsid w:val="5A981D92"/>
    <w:rsid w:val="5AD033E3"/>
    <w:rsid w:val="5C001DAC"/>
    <w:rsid w:val="5E2A23ED"/>
    <w:rsid w:val="60760FCB"/>
    <w:rsid w:val="62E32637"/>
    <w:rsid w:val="65E04779"/>
    <w:rsid w:val="6627171D"/>
    <w:rsid w:val="69C54543"/>
    <w:rsid w:val="6BE1672D"/>
    <w:rsid w:val="6C1D5E06"/>
    <w:rsid w:val="6D241E2A"/>
    <w:rsid w:val="6E1C63D3"/>
    <w:rsid w:val="6E2B5BF7"/>
    <w:rsid w:val="6E8E3471"/>
    <w:rsid w:val="6ED3296E"/>
    <w:rsid w:val="6FA032A6"/>
    <w:rsid w:val="70371D75"/>
    <w:rsid w:val="74F47A1F"/>
    <w:rsid w:val="768D637E"/>
    <w:rsid w:val="76E873BD"/>
    <w:rsid w:val="771D451D"/>
    <w:rsid w:val="77667DC4"/>
    <w:rsid w:val="77D422A8"/>
    <w:rsid w:val="78EF1A16"/>
    <w:rsid w:val="79481853"/>
    <w:rsid w:val="79B74E54"/>
    <w:rsid w:val="7ADA3030"/>
    <w:rsid w:val="7BBA2C4E"/>
    <w:rsid w:val="7ED551C5"/>
    <w:rsid w:val="7EFB619A"/>
    <w:rsid w:val="7FB12BA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semiHidden="0"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qFormat="1" w:uiPriority="99" w:semiHidden="0"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semiHidden="0"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paragraph" w:styleId="2">
    <w:name w:val="heading 2"/>
    <w:basedOn w:val="1"/>
    <w:next w:val="1"/>
    <w:unhideWhenUsed/>
    <w:qFormat/>
    <w:uiPriority w:val="9"/>
    <w:pPr>
      <w:keepNext/>
      <w:keepLines/>
      <w:spacing w:before="260" w:after="260" w:line="416" w:lineRule="auto"/>
      <w:outlineLvl w:val="1"/>
    </w:pPr>
    <w:rPr>
      <w:b/>
      <w:bCs/>
      <w:sz w:val="32"/>
      <w:szCs w:val="32"/>
    </w:rPr>
  </w:style>
  <w:style w:type="character" w:default="1" w:styleId="5">
    <w:name w:val="Default Paragraph Font"/>
    <w:unhideWhenUsed/>
    <w:uiPriority w:val="1"/>
  </w:style>
  <w:style w:type="table" w:default="1" w:styleId="9">
    <w:name w:val="Normal Table"/>
    <w:unhideWhenUsed/>
    <w:qFormat/>
    <w:uiPriority w:val="99"/>
    <w:tblPr>
      <w:tblLayout w:type="fixed"/>
      <w:tblCellMar>
        <w:top w:w="0" w:type="dxa"/>
        <w:left w:w="108" w:type="dxa"/>
        <w:bottom w:w="0" w:type="dxa"/>
        <w:right w:w="108" w:type="dxa"/>
      </w:tblCellMar>
    </w:tblPr>
  </w:style>
  <w:style w:type="paragraph" w:styleId="3">
    <w:name w:val="annotation text"/>
    <w:basedOn w:val="1"/>
    <w:unhideWhenUsed/>
    <w:qFormat/>
    <w:uiPriority w:val="99"/>
    <w:pPr>
      <w:jc w:val="left"/>
    </w:pPr>
  </w:style>
  <w:style w:type="paragraph" w:styleId="4">
    <w:name w:val="Normal (Web)"/>
    <w:unhideWhenUsed/>
    <w:qFormat/>
    <w:uiPriority w:val="99"/>
    <w:pPr>
      <w:spacing w:before="0" w:beforeAutospacing="1" w:after="0" w:afterAutospacing="1"/>
      <w:ind w:left="0" w:right="0"/>
      <w:jc w:val="left"/>
    </w:pPr>
    <w:rPr>
      <w:rFonts w:ascii="Times New Roman" w:hAnsi="Times New Roman" w:eastAsia="SimSun" w:cs="Times New Roman"/>
      <w:kern w:val="0"/>
      <w:sz w:val="24"/>
      <w:szCs w:val="24"/>
      <w:lang w:val="en-US" w:eastAsia="zh-CN" w:bidi="ar"/>
    </w:rPr>
  </w:style>
  <w:style w:type="character" w:styleId="6">
    <w:name w:val="FollowedHyperlink"/>
    <w:basedOn w:val="5"/>
    <w:unhideWhenUsed/>
    <w:qFormat/>
    <w:uiPriority w:val="99"/>
    <w:rPr>
      <w:color w:val="428BCA"/>
      <w:u w:val="none"/>
    </w:rPr>
  </w:style>
  <w:style w:type="character" w:styleId="7">
    <w:name w:val="Hyperlink"/>
    <w:basedOn w:val="5"/>
    <w:unhideWhenUsed/>
    <w:qFormat/>
    <w:uiPriority w:val="99"/>
    <w:rPr>
      <w:color w:val="0000FF"/>
      <w:u w:val="single"/>
    </w:rPr>
  </w:style>
  <w:style w:type="character" w:styleId="8">
    <w:name w:val="Strong"/>
    <w:basedOn w:val="5"/>
    <w:qFormat/>
    <w:uiPriority w:val="22"/>
    <w:rPr>
      <w:b/>
      <w:bCs/>
    </w:rPr>
  </w:style>
  <w:style w:type="table" w:styleId="10">
    <w:name w:val="Table Grid"/>
    <w:basedOn w:val="9"/>
    <w:qFormat/>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
  </w:style>
  <w:style w:type="character" w:customStyle="1" w:styleId="11">
    <w:name w:val="last-child"/>
    <w:uiPriority w:val="0"/>
  </w:style>
  <w:style w:type="character" w:customStyle="1" w:styleId="12">
    <w:name w:val="current"/>
    <w:qFormat/>
    <w:uiPriority w:val="0"/>
  </w:style>
  <w:style w:type="character" w:customStyle="1" w:styleId="13">
    <w:name w:val="first-child1"/>
    <w:qFormat/>
    <w:uiPriority w:val="0"/>
    <w:rPr>
      <w:color w:val="999999"/>
    </w:rPr>
  </w:style>
</w:styles>
</file>

<file path=word/_rels/document.xml.rels><?xml version="1.0" encoding="UTF-8" standalone="yes"?>
<Relationships xmlns="http://schemas.openxmlformats.org/package/2006/relationships"><Relationship Id="rId9" Type="http://schemas.openxmlformats.org/officeDocument/2006/relationships/image" Target="media/image6.jpeg"/><Relationship Id="rId8" Type="http://schemas.openxmlformats.org/officeDocument/2006/relationships/image" Target="media/image5.jpeg"/><Relationship Id="rId7" Type="http://schemas.openxmlformats.org/officeDocument/2006/relationships/image" Target="media/image4.png"/><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4" Type="http://schemas.openxmlformats.org/officeDocument/2006/relationships/fontTable" Target="fontTable.xml"/><Relationship Id="rId13" Type="http://schemas.openxmlformats.org/officeDocument/2006/relationships/numbering" Target="numbering.xml"/><Relationship Id="rId12" Type="http://schemas.openxmlformats.org/officeDocument/2006/relationships/customXml" Target="../customXml/item1.xml"/><Relationship Id="rId11" Type="http://schemas.openxmlformats.org/officeDocument/2006/relationships/image" Target="media/image8.jpeg"/><Relationship Id="rId10" Type="http://schemas.openxmlformats.org/officeDocument/2006/relationships/image" Target="media/image7.jpeg"/><Relationship Id="rId1" Type="http://schemas.openxmlformats.org/officeDocument/2006/relationships/styles" Target="styles.xml"/></Relationships>
</file>

<file path=word/theme/theme1.xml><?xml version="1.0" encoding="utf-8"?>
<a:theme xmlns:a="http://schemas.openxmlformats.org/drawingml/2006/main" name="Foundry">
  <a:themeElements>
    <a:clrScheme name="Foundry">
      <a:dk1>
        <a:sysClr val="windowText" lastClr="000000"/>
      </a:dk1>
      <a:lt1>
        <a:sysClr val="window" lastClr="FFFFFF"/>
      </a:lt1>
      <a:dk2>
        <a:srgbClr val="676A55"/>
      </a:dk2>
      <a:lt2>
        <a:srgbClr val="EAEBDE"/>
      </a:lt2>
      <a:accent1>
        <a:srgbClr val="72A376"/>
      </a:accent1>
      <a:accent2>
        <a:srgbClr val="B0CCB0"/>
      </a:accent2>
      <a:accent3>
        <a:srgbClr val="A8CDD7"/>
      </a:accent3>
      <a:accent4>
        <a:srgbClr val="C0BEAF"/>
      </a:accent4>
      <a:accent5>
        <a:srgbClr val="CEC597"/>
      </a:accent5>
      <a:accent6>
        <a:srgbClr val="E8B7B7"/>
      </a:accent6>
      <a:hlink>
        <a:srgbClr val="DB5353"/>
      </a:hlink>
      <a:folHlink>
        <a:srgbClr val="903638"/>
      </a:folHlink>
    </a:clrScheme>
    <a:fontScheme name="Foundry">
      <a:majorFont>
        <a:latin typeface="Rockwell"/>
        <a:ea typeface=""/>
        <a:cs typeface=""/>
        <a:font script="Grek" typeface="Cambria"/>
        <a:font script="Cyrl" typeface="Cambria"/>
        <a:font script="Jpan" typeface="HG明朝B"/>
        <a:font script="Hang" typeface="바탕"/>
        <a:font script="Hans" typeface="方正姚体"/>
        <a:font script="Hant" typeface="微軟正黑體"/>
        <a:font script="Arab" typeface="Times New Roman"/>
        <a:font script="Hebr" typeface="David"/>
        <a:font script="Thai" typeface="Jasmine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Rockwell"/>
        <a:ea typeface=""/>
        <a:cs typeface=""/>
        <a:font script="Grek" typeface="Cambria"/>
        <a:font script="Cyrl" typeface="Cambria"/>
        <a:font script="Jpan" typeface="HG明朝B"/>
        <a:font script="Hang" typeface="바탕"/>
        <a:font script="Hans" typeface="方正姚体"/>
        <a:font script="Hant" typeface="標楷體"/>
        <a:font script="Arab" typeface="Times New Roman"/>
        <a:font script="Hebr" typeface="David"/>
        <a:font script="Thai" typeface="Jasmine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Flow">
      <a:fillStyleLst>
        <a:solidFill>
          <a:schemeClr val="phClr"/>
        </a:solidFill>
        <a:gradFill rotWithShape="1">
          <a:gsLst>
            <a:gs pos="0">
              <a:schemeClr val="phClr">
                <a:tint val="70000"/>
                <a:satMod val="130000"/>
              </a:schemeClr>
            </a:gs>
            <a:gs pos="43000">
              <a:schemeClr val="phClr">
                <a:tint val="44000"/>
                <a:satMod val="165000"/>
              </a:schemeClr>
            </a:gs>
            <a:gs pos="93000">
              <a:schemeClr val="phClr">
                <a:tint val="15000"/>
                <a:satMod val="165000"/>
              </a:schemeClr>
            </a:gs>
            <a:gs pos="100000">
              <a:schemeClr val="phClr">
                <a:tint val="5000"/>
                <a:satMod val="250000"/>
              </a:schemeClr>
            </a:gs>
          </a:gsLst>
          <a:path path="circle">
            <a:fillToRect l="50000" t="130000" r="50000" b="-30000"/>
          </a:path>
        </a:gradFill>
        <a:gradFill rotWithShape="1">
          <a:gsLst>
            <a:gs pos="0">
              <a:schemeClr val="phClr">
                <a:tint val="98000"/>
                <a:shade val="25000"/>
                <a:satMod val="250000"/>
              </a:schemeClr>
            </a:gs>
            <a:gs pos="68000">
              <a:schemeClr val="phClr">
                <a:tint val="86000"/>
                <a:satMod val="115000"/>
              </a:schemeClr>
            </a:gs>
            <a:gs pos="100000">
              <a:schemeClr val="phClr">
                <a:tint val="50000"/>
                <a:satMod val="150000"/>
              </a:schemeClr>
            </a:gs>
          </a:gsLst>
          <a:path path="circle">
            <a:fillToRect l="50000" t="130000" r="50000" b="-30000"/>
          </a:path>
        </a:gradFill>
      </a:fillStyleLst>
      <a:lnStyleLst>
        <a:ln w="9525" cap="flat" cmpd="sng" algn="ctr">
          <a:solidFill>
            <a:schemeClr val="phClr">
              <a:shade val="50000"/>
              <a:satMod val="103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57150" dist="38100" dir="5400000" algn="ctr" rotWithShape="0">
              <a:schemeClr val="phClr">
                <a:shade val="9000"/>
                <a:alpha val="48000"/>
                <a:satMod val="105000"/>
              </a:schemeClr>
            </a:outerShdw>
          </a:effectLst>
        </a:effectStyle>
        <a:effectStyle>
          <a:effectLst>
            <a:outerShdw blurRad="57150" dist="38100" dir="5400000" algn="ctr" rotWithShape="0">
              <a:schemeClr val="phClr">
                <a:shade val="9000"/>
                <a:alpha val="48000"/>
                <a:satMod val="105000"/>
              </a:schemeClr>
            </a:outerShdw>
          </a:effectLst>
        </a:effectStyle>
        <a:effectStyle>
          <a:effectLst>
            <a:outerShdw blurRad="57150" dist="38100" dir="5400000" algn="ctr" rotWithShape="0">
              <a:schemeClr val="phClr">
                <a:shade val="9000"/>
                <a:alpha val="48000"/>
                <a:satMod val="105000"/>
              </a:schemeClr>
            </a:outerShdw>
          </a:effectLst>
          <a:scene3d>
            <a:camera prst="orthographicFront">
              <a:rot lat="0" lon="0" rev="0"/>
            </a:camera>
            <a:lightRig rig="glow" dir="tl">
              <a:rot lat="0" lon="0" rev="900000"/>
            </a:lightRig>
          </a:scene3d>
          <a:sp3d prstMaterial="powder">
            <a:bevelT w="25400" h="38100"/>
          </a:sp3d>
        </a:effectStyle>
      </a:effectStyleLst>
      <a:bgFillStyleLst>
        <a:noFill/>
        <a:noFill/>
        <a:no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Company>University of Wales Trinity Saint David</Company>
  <Pages>4</Pages>
  <Words>6</Words>
  <Characters>40</Characters>
  <Lines>1</Lines>
  <Paragraphs>1</Paragraphs>
  <ScaleCrop>false</ScaleCrop>
  <LinksUpToDate>false</LinksUpToDate>
  <CharactersWithSpaces>45</CharactersWithSpaces>
  <Application>WPS Office_10.2.0.5965_F1E327BC-269C-435d-A152-05C5408002CA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2018-02-12T13:55:00Z</dcterms:created>
  <dc:creator>Heike Griffiths</dc:creator>
  <cp:lastModifiedBy>Student</cp:lastModifiedBy>
  <dcterms:modified xsi:type="dcterms:W3CDTF">2018-04-23T13:45:19Z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2057-10.2.0.5965</vt:lpwstr>
  </property>
</Properties>
</file>