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2B4F38D3" w:rsidR="00752B35" w:rsidRDefault="00752B35" w:rsidP="00752B35">
      <w:pPr>
        <w:rPr>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w:t>
      </w:r>
      <w:r w:rsidR="00103258">
        <w:rPr>
          <w:b/>
        </w:rPr>
        <w:t xml:space="preserve">                            </w:t>
      </w:r>
    </w:p>
    <w:p w14:paraId="50033499" w14:textId="77777777" w:rsidR="00103258" w:rsidRDefault="00103258" w:rsidP="00103258">
      <w:pPr>
        <w:rPr>
          <w:b/>
        </w:rPr>
      </w:pPr>
    </w:p>
    <w:p w14:paraId="0C901ACA" w14:textId="32B02A30" w:rsidR="0033020F" w:rsidRDefault="00752B35" w:rsidP="00103258">
      <w:pPr>
        <w:rPr>
          <w:b/>
        </w:rPr>
      </w:pPr>
      <w:r>
        <w:rPr>
          <w:b/>
        </w:rPr>
        <w:t xml:space="preserve">Module </w:t>
      </w:r>
      <w:r w:rsidR="00103258">
        <w:rPr>
          <w:b/>
        </w:rPr>
        <w:t>BMP</w:t>
      </w:r>
      <w:r w:rsidR="00C64267">
        <w:rPr>
          <w:b/>
        </w:rPr>
        <w:t>S</w:t>
      </w:r>
      <w:r w:rsidR="00103258">
        <w:rPr>
          <w:b/>
        </w:rPr>
        <w:t>60</w:t>
      </w:r>
      <w:r w:rsidR="00C64267">
        <w:rPr>
          <w:b/>
        </w:rPr>
        <w:t>12</w:t>
      </w:r>
      <w:r w:rsidR="00623D69">
        <w:rPr>
          <w:b/>
        </w:rPr>
        <w:t xml:space="preserve"> Independent Project </w:t>
      </w:r>
    </w:p>
    <w:p w14:paraId="0F605F53" w14:textId="77777777" w:rsidR="008B718C" w:rsidRDefault="008B718C" w:rsidP="008B718C">
      <w:pPr>
        <w:rPr>
          <w:b/>
        </w:rPr>
      </w:pPr>
      <w:r>
        <w:rPr>
          <w:b/>
        </w:rPr>
        <w:t xml:space="preserve">Student Name: </w:t>
      </w:r>
    </w:p>
    <w:p w14:paraId="7F359F82" w14:textId="77777777" w:rsidR="008B718C" w:rsidRDefault="008B718C" w:rsidP="008B718C">
      <w:pPr>
        <w:rPr>
          <w:b/>
        </w:rPr>
      </w:pPr>
      <w:r>
        <w:rPr>
          <w:b/>
        </w:rPr>
        <w:t xml:space="preserve">Supervisor Name: </w:t>
      </w:r>
    </w:p>
    <w:p w14:paraId="47352C72" w14:textId="77777777" w:rsidR="005F5411" w:rsidRDefault="005F5411" w:rsidP="005F5411">
      <w:pPr>
        <w:rPr>
          <w:b/>
        </w:rPr>
      </w:pPr>
    </w:p>
    <w:p w14:paraId="5DF6F2BF" w14:textId="77777777" w:rsidR="0033020F" w:rsidRPr="005F5411" w:rsidRDefault="005F5411">
      <w:r w:rsidRPr="005F5411">
        <w:rPr>
          <w:b/>
          <w:noProof/>
          <w:lang w:eastAsia="en-GB"/>
        </w:rPr>
        <mc:AlternateContent>
          <mc:Choice Requires="wps">
            <w:drawing>
              <wp:anchor distT="45720" distB="45720" distL="114300" distR="114300" simplePos="0" relativeHeight="251659264" behindDoc="0" locked="0" layoutInCell="1" allowOverlap="1" wp14:anchorId="50816163" wp14:editId="0E81F7AC">
                <wp:simplePos x="0" y="0"/>
                <wp:positionH relativeFrom="margin">
                  <wp:align>right</wp:align>
                </wp:positionH>
                <wp:positionV relativeFrom="paragraph">
                  <wp:posOffset>373380</wp:posOffset>
                </wp:positionV>
                <wp:extent cx="5706110" cy="403225"/>
                <wp:effectExtent l="0" t="0" r="2794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403761"/>
                        </a:xfrm>
                        <a:prstGeom prst="rect">
                          <a:avLst/>
                        </a:prstGeom>
                        <a:solidFill>
                          <a:srgbClr val="FFFFFF"/>
                        </a:solidFill>
                        <a:ln w="9525">
                          <a:solidFill>
                            <a:srgbClr val="000000"/>
                          </a:solidFill>
                          <a:miter lim="800000"/>
                          <a:headEnd/>
                          <a:tailEnd/>
                        </a:ln>
                      </wps:spPr>
                      <wps:txbx>
                        <w:txbxContent>
                          <w:p w14:paraId="7A77351D" w14:textId="3DA636E7" w:rsidR="005F5411" w:rsidRPr="005F5411" w:rsidRDefault="00B83CF3">
                            <w:r w:rsidRPr="00B83CF3">
                              <w:t xml:space="preserve">Public perception of rehabilitative strategies for offenders in Europe, compared to </w:t>
                            </w:r>
                            <w:r>
                              <w:t>the UK</w:t>
                            </w:r>
                            <w:r w:rsidR="003A649C">
                              <w:t xml:space="preserve"> and Wales</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margin-left:398.1pt;margin-top:29.4pt;width:449.3pt;height:31.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">
                <v:textbox>
                  <w:txbxContent>
                    <w:p w14:paraId="7A77351D" w14:textId="3DA636E7" w:rsidR="005F5411" w:rsidRPr="005F5411" w:rsidRDefault="00B83CF3">
                      <w:r w:rsidRPr="00B83CF3">
                        <w:t xml:space="preserve">Public perception of rehabilitative strategies for offenders in Europe, compared to </w:t>
                      </w:r>
                      <w:r>
                        <w:t>the UK</w:t>
                      </w:r>
                      <w:r w:rsidR="003A649C">
                        <w:t xml:space="preserve"> and Wales</w:t>
                      </w:r>
                      <w:r>
                        <w:t>.</w:t>
                      </w:r>
                    </w:p>
                  </w:txbxContent>
                </v:textbox>
                <w10:wrap type="square" anchorx="margin"/>
              </v:shape>
            </w:pict>
          </mc:Fallback>
        </mc:AlternateContent>
      </w:r>
      <w:r w:rsidRPr="0033020F">
        <w:rPr>
          <w:b/>
        </w:rPr>
        <w:t>Research Question</w:t>
      </w:r>
      <w:r>
        <w:rPr>
          <w:b/>
        </w:rPr>
        <w:t xml:space="preserve"> </w:t>
      </w:r>
      <w:r>
        <w:t>(</w:t>
      </w:r>
      <w:r w:rsidR="00276282">
        <w:t>1 sentence</w:t>
      </w:r>
      <w:r>
        <w:t xml:space="preserve"> max.)</w:t>
      </w:r>
    </w:p>
    <w:p w14:paraId="65CB615A" w14:textId="77777777" w:rsidR="0033020F" w:rsidRPr="0033020F" w:rsidRDefault="0033020F">
      <w:pPr>
        <w:rPr>
          <w:b/>
        </w:rPr>
      </w:pPr>
    </w:p>
    <w:p w14:paraId="46629CFA" w14:textId="1BE5A590" w:rsidR="005F5411" w:rsidRPr="005F5411" w:rsidRDefault="0033020F">
      <w:r w:rsidRPr="0033020F">
        <w:rPr>
          <w:b/>
        </w:rPr>
        <w:t>Literature Review</w:t>
      </w:r>
      <w:r w:rsidR="005F5411">
        <w:rPr>
          <w:b/>
        </w:rPr>
        <w:t xml:space="preserve"> </w:t>
      </w:r>
      <w:r w:rsidR="005F5411">
        <w:t>(</w:t>
      </w:r>
      <w:r w:rsidR="00752B35">
        <w:t>700</w:t>
      </w:r>
      <w:r w:rsidR="005F5411">
        <w:t xml:space="preserve"> words max)</w:t>
      </w:r>
    </w:p>
    <w:p w14:paraId="502CF025" w14:textId="65EDA739" w:rsidR="005F5411" w:rsidRPr="005F5411" w:rsidRDefault="00752B35">
      <w:r w:rsidRPr="005F5411">
        <w:rPr>
          <w:b/>
          <w:noProof/>
          <w:lang w:eastAsia="en-GB"/>
        </w:rPr>
        <mc:AlternateContent>
          <mc:Choice Requires="wps">
            <w:drawing>
              <wp:anchor distT="45720" distB="45720" distL="114300" distR="114300" simplePos="0" relativeHeight="251661312" behindDoc="0" locked="0" layoutInCell="1" allowOverlap="1" wp14:anchorId="2B0739C2" wp14:editId="4B0FE09F">
                <wp:simplePos x="0" y="0"/>
                <wp:positionH relativeFrom="margin">
                  <wp:align>right</wp:align>
                </wp:positionH>
                <wp:positionV relativeFrom="paragraph">
                  <wp:posOffset>504538</wp:posOffset>
                </wp:positionV>
                <wp:extent cx="5706110" cy="3242310"/>
                <wp:effectExtent l="0" t="0" r="2794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3242603"/>
                        </a:xfrm>
                        <a:prstGeom prst="rect">
                          <a:avLst/>
                        </a:prstGeom>
                        <a:solidFill>
                          <a:srgbClr val="FFFFFF"/>
                        </a:solidFill>
                        <a:ln w="9525">
                          <a:solidFill>
                            <a:srgbClr val="000000"/>
                          </a:solidFill>
                          <a:miter lim="800000"/>
                          <a:headEnd/>
                          <a:tailEnd/>
                        </a:ln>
                      </wps:spPr>
                      <wps:txbx>
                        <w:txbxContent>
                          <w:p w14:paraId="372BC5D3" w14:textId="21A15D92" w:rsidR="005F5411" w:rsidRPr="005F5411" w:rsidRDefault="001A14F2" w:rsidP="005F5411">
                            <w:r w:rsidRPr="001A14F2">
                              <w:t>It has come to light that prisons in the UK are dehumanising their offenders. This argues that offenders lack opportunities after serving time in prison as the system removes their rights and often disregards them due to their criminal record, which ultimately leaves them with little to live life as free individuals as they are unable to find employment or even housing for some</w:t>
                            </w:r>
                            <w:r w:rsidR="00DB7ED4">
                              <w:t xml:space="preserve"> (Ministry of Justice, 2014)</w:t>
                            </w:r>
                            <w:r w:rsidRPr="001A14F2">
                              <w:t>. Due to this, the UK has been working hard to create and relay a successful rehabilitation strategy for offenders while incarcerated and once released.</w:t>
                            </w:r>
                            <w:r w:rsidR="00FD3A5F">
                              <w:t xml:space="preserve"> Currently, prisons</w:t>
                            </w:r>
                            <w:r w:rsidR="00954E48">
                              <w:t xml:space="preserve"> run academic programs, and vocational courses and discuss employment opportunities. The running of these services </w:t>
                            </w:r>
                            <w:r w:rsidR="00A379FC">
                              <w:t>aims to effectively</w:t>
                            </w:r>
                            <w:r w:rsidR="00954E48">
                              <w:t xml:space="preserve"> rehabilita</w:t>
                            </w:r>
                            <w:r w:rsidR="00A379FC">
                              <w:t>te</w:t>
                            </w:r>
                            <w:r w:rsidR="00954E48">
                              <w:t xml:space="preserve"> by improving </w:t>
                            </w:r>
                            <w:r w:rsidR="003C79F1" w:rsidRPr="003C79F1">
                              <w:t>prisoners' well-being, social capital, and</w:t>
                            </w:r>
                            <w:r w:rsidR="003C79F1">
                              <w:t xml:space="preserve"> employment prospects</w:t>
                            </w:r>
                            <w:r w:rsidR="008A5AB9">
                              <w:t xml:space="preserve"> (Coates</w:t>
                            </w:r>
                            <w:r w:rsidR="00BE6BBA">
                              <w:t>, 2016)</w:t>
                            </w:r>
                            <w:r w:rsidR="00A379FC">
                              <w:t xml:space="preserve">. Despite efforts, three-fifths of prisoners leave incarceration without a plan or contract of employment, education, or training </w:t>
                            </w:r>
                            <w:r w:rsidR="000B7757">
                              <w:t>outcome</w:t>
                            </w:r>
                            <w:r w:rsidR="003C79F1">
                              <w:t>.</w:t>
                            </w:r>
                            <w:r w:rsidR="000B7757">
                              <w:t xml:space="preserve"> Additionally, efforts have been put forward to convince offenders to choose an academic qualification to study while incarcerated, such as English and maths. These qualifications would boost the chances of employment rates</w:t>
                            </w:r>
                            <w:r w:rsidR="00BE6BBA">
                              <w:t xml:space="preserve"> (Coates, 2016</w:t>
                            </w:r>
                            <w:r w:rsidR="00D56264">
                              <w:t>)</w:t>
                            </w:r>
                            <w:r w:rsidR="000B7757">
                              <w:t xml:space="preserve">. </w:t>
                            </w:r>
                            <w:r w:rsidR="000053AC">
                              <w:t xml:space="preserve">Is there more that </w:t>
                            </w:r>
                            <w:r w:rsidR="00372906">
                              <w:t xml:space="preserve">the </w:t>
                            </w:r>
                            <w:r w:rsidR="00283240">
                              <w:t>UK</w:t>
                            </w:r>
                            <w:r w:rsidR="00372906">
                              <w:t xml:space="preserve"> could do to ensure that offenders are getting the support they need? And if </w:t>
                            </w:r>
                            <w:r w:rsidR="009A02EB">
                              <w:t>so,</w:t>
                            </w:r>
                            <w:r w:rsidR="00372906">
                              <w:t xml:space="preserve"> what is the </w:t>
                            </w:r>
                            <w:r w:rsidR="006275C2">
                              <w:t>public</w:t>
                            </w:r>
                            <w:r w:rsidR="00372906">
                              <w:t xml:space="preserve"> perception </w:t>
                            </w:r>
                            <w:r w:rsidR="009A02EB">
                              <w:t>of</w:t>
                            </w:r>
                            <w:r w:rsidR="00372906">
                              <w:t xml:space="preserve"> this? </w:t>
                            </w:r>
                            <w:r w:rsidR="009A02EB">
                              <w:t>Does</w:t>
                            </w:r>
                            <w:r w:rsidR="00372906">
                              <w:t xml:space="preserve"> the public believe that offenders should not be given the chance to </w:t>
                            </w:r>
                            <w:r w:rsidR="009A02EB">
                              <w:t>rehabilitate,</w:t>
                            </w:r>
                            <w:r w:rsidR="00372906">
                              <w:t xml:space="preserve"> </w:t>
                            </w:r>
                            <w:r w:rsidR="00B97240">
                              <w:t xml:space="preserve">or should they be rehabilitated into a better choice of life which eventually lowers the rates of crime?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739C2" id="_x0000_s1027" type="#_x0000_t202" style="position:absolute;margin-left:398.1pt;margin-top:39.75pt;width:449.3pt;height:255.3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">
                <v:textbox>
                  <w:txbxContent>
                    <w:p w14:paraId="372BC5D3" w14:textId="21A15D92" w:rsidR="005F5411" w:rsidRPr="005F5411" w:rsidRDefault="001A14F2" w:rsidP="005F5411">
                      <w:r w:rsidRPr="001A14F2">
                        <w:t>It has come to light that prisons in the UK are dehumanising their offenders. This argues that offenders lack opportunities after serving time in prison as the system removes their rights and often disregards them due to their criminal record, which ultimately leaves them with little to live life as free individuals as they are unable to find employment or even housing for some</w:t>
                      </w:r>
                      <w:r w:rsidR="00DB7ED4">
                        <w:t xml:space="preserve"> (Ministry of Justice, 2014)</w:t>
                      </w:r>
                      <w:r w:rsidRPr="001A14F2">
                        <w:t>. Due to this, the UK has been working hard to create and relay a successful rehabilitation strategy for offenders while incarcerated and once released.</w:t>
                      </w:r>
                      <w:r w:rsidR="00FD3A5F">
                        <w:t xml:space="preserve"> Currently, prisons</w:t>
                      </w:r>
                      <w:r w:rsidR="00954E48">
                        <w:t xml:space="preserve"> run academic programs, and vocational courses and discuss employment opportunities. The running of these services </w:t>
                      </w:r>
                      <w:r w:rsidR="00A379FC">
                        <w:t>aims to effectively</w:t>
                      </w:r>
                      <w:r w:rsidR="00954E48">
                        <w:t xml:space="preserve"> rehabilita</w:t>
                      </w:r>
                      <w:r w:rsidR="00A379FC">
                        <w:t>te</w:t>
                      </w:r>
                      <w:r w:rsidR="00954E48">
                        <w:t xml:space="preserve"> by improving </w:t>
                      </w:r>
                      <w:r w:rsidR="003C79F1" w:rsidRPr="003C79F1">
                        <w:t>prisoners' well-being, social capital, and</w:t>
                      </w:r>
                      <w:r w:rsidR="003C79F1">
                        <w:t xml:space="preserve"> employment prospects</w:t>
                      </w:r>
                      <w:r w:rsidR="008A5AB9">
                        <w:t xml:space="preserve"> (Coates</w:t>
                      </w:r>
                      <w:r w:rsidR="00BE6BBA">
                        <w:t>, 2016)</w:t>
                      </w:r>
                      <w:r w:rsidR="00A379FC">
                        <w:t xml:space="preserve">. Despite efforts, three-fifths of prisoners leave incarceration without a plan or contract of employment, education, or training </w:t>
                      </w:r>
                      <w:r w:rsidR="000B7757">
                        <w:t>outcome</w:t>
                      </w:r>
                      <w:r w:rsidR="003C79F1">
                        <w:t>.</w:t>
                      </w:r>
                      <w:r w:rsidR="000B7757">
                        <w:t xml:space="preserve"> Additionally, efforts have been put forward to convince offenders to choose an academic qualification to study while incarcerated, such as English and maths. These qualifications would boost the chances of employment rates</w:t>
                      </w:r>
                      <w:r w:rsidR="00BE6BBA">
                        <w:t xml:space="preserve"> (Coates, 2016</w:t>
                      </w:r>
                      <w:r w:rsidR="00D56264">
                        <w:t>)</w:t>
                      </w:r>
                      <w:r w:rsidR="000B7757">
                        <w:t xml:space="preserve">. </w:t>
                      </w:r>
                      <w:r w:rsidR="000053AC">
                        <w:t xml:space="preserve">Is there more that </w:t>
                      </w:r>
                      <w:r w:rsidR="00372906">
                        <w:t xml:space="preserve">the </w:t>
                      </w:r>
                      <w:r w:rsidR="00283240">
                        <w:t>UK</w:t>
                      </w:r>
                      <w:r w:rsidR="00372906">
                        <w:t xml:space="preserve"> could do to ensure that offenders are getting the support they need? And if </w:t>
                      </w:r>
                      <w:r w:rsidR="009A02EB">
                        <w:t>so,</w:t>
                      </w:r>
                      <w:r w:rsidR="00372906">
                        <w:t xml:space="preserve"> what is the </w:t>
                      </w:r>
                      <w:r w:rsidR="006275C2">
                        <w:t>public</w:t>
                      </w:r>
                      <w:r w:rsidR="00372906">
                        <w:t xml:space="preserve"> perception </w:t>
                      </w:r>
                      <w:r w:rsidR="009A02EB">
                        <w:t>of</w:t>
                      </w:r>
                      <w:r w:rsidR="00372906">
                        <w:t xml:space="preserve"> this? </w:t>
                      </w:r>
                      <w:r w:rsidR="009A02EB">
                        <w:t>Does</w:t>
                      </w:r>
                      <w:r w:rsidR="00372906">
                        <w:t xml:space="preserve"> the public believe that offenders should not be given the chance to </w:t>
                      </w:r>
                      <w:r w:rsidR="009A02EB">
                        <w:t>rehabilitate,</w:t>
                      </w:r>
                      <w:r w:rsidR="00372906">
                        <w:t xml:space="preserve"> </w:t>
                      </w:r>
                      <w:r w:rsidR="00B97240">
                        <w:t xml:space="preserve">or should they be rehabilitated into a better choice of life which eventually lowers the rates of crime? </w:t>
                      </w:r>
                    </w:p>
                  </w:txbxContent>
                </v:textbox>
                <w10:wrap type="square" anchorx="margin"/>
              </v:shape>
            </w:pict>
          </mc:Fallback>
        </mc:AlternateContent>
      </w:r>
      <w:r w:rsidR="005F5411">
        <w:t>Using a review of peer-reviewed journal articles</w:t>
      </w:r>
      <w:r>
        <w:t xml:space="preserve"> and other academic sources</w:t>
      </w:r>
      <w:r w:rsidR="005F5411">
        <w:t xml:space="preserve">, provide a rationale </w:t>
      </w:r>
      <w:r>
        <w:t>for your</w:t>
      </w:r>
      <w:r w:rsidR="005F5411">
        <w:t xml:space="preserve"> research project. </w:t>
      </w:r>
    </w:p>
    <w:p w14:paraId="6705A6A9" w14:textId="77777777" w:rsidR="0033020F" w:rsidRPr="0033020F" w:rsidRDefault="0033020F">
      <w:pPr>
        <w:rPr>
          <w:b/>
        </w:rPr>
      </w:pPr>
    </w:p>
    <w:p w14:paraId="2F72ADAE" w14:textId="706636FD" w:rsidR="00260463" w:rsidRDefault="0033020F">
      <w:r w:rsidRPr="0033020F">
        <w:rPr>
          <w:b/>
        </w:rPr>
        <w:t>Method</w:t>
      </w:r>
      <w:r w:rsidR="005F5411">
        <w:rPr>
          <w:b/>
        </w:rPr>
        <w:t xml:space="preserve"> </w:t>
      </w:r>
      <w:r w:rsidR="00C42086">
        <w:t>(</w:t>
      </w:r>
      <w:r w:rsidR="00752B35">
        <w:t>500</w:t>
      </w:r>
      <w:r w:rsidR="005F5411">
        <w:t xml:space="preserve"> words max)</w:t>
      </w:r>
    </w:p>
    <w:p w14:paraId="10F4E10B" w14:textId="3AB43C1B" w:rsidR="005F5411" w:rsidRPr="005F5411" w:rsidRDefault="008B718C">
      <w:r w:rsidRPr="005F5411">
        <w:rPr>
          <w:b/>
          <w:noProof/>
          <w:lang w:eastAsia="en-GB"/>
        </w:rPr>
        <w:lastRenderedPageBreak/>
        <mc:AlternateContent>
          <mc:Choice Requires="wps">
            <w:drawing>
              <wp:anchor distT="45720" distB="45720" distL="114300" distR="114300" simplePos="0" relativeHeight="251663360" behindDoc="0" locked="0" layoutInCell="1" allowOverlap="1" wp14:anchorId="53BB3906" wp14:editId="6AD2FFC4">
                <wp:simplePos x="0" y="0"/>
                <wp:positionH relativeFrom="margin">
                  <wp:align>right</wp:align>
                </wp:positionH>
                <wp:positionV relativeFrom="paragraph">
                  <wp:posOffset>337820</wp:posOffset>
                </wp:positionV>
                <wp:extent cx="5706110" cy="1019810"/>
                <wp:effectExtent l="0" t="0" r="27940"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019907"/>
                        </a:xfrm>
                        <a:prstGeom prst="rect">
                          <a:avLst/>
                        </a:prstGeom>
                        <a:solidFill>
                          <a:srgbClr val="FFFFFF"/>
                        </a:solidFill>
                        <a:ln w="9525">
                          <a:solidFill>
                            <a:srgbClr val="000000"/>
                          </a:solidFill>
                          <a:miter lim="800000"/>
                          <a:headEnd/>
                          <a:tailEnd/>
                        </a:ln>
                      </wps:spPr>
                      <wps:txbx>
                        <w:txbxContent>
                          <w:p w14:paraId="2DEC3AB8" w14:textId="0D60F1A7" w:rsidR="005F5411" w:rsidRPr="005F5411" w:rsidRDefault="00681CAB" w:rsidP="005F5411">
                            <w:r>
                              <w:t xml:space="preserve">The key aim of this study is to </w:t>
                            </w:r>
                            <w:r w:rsidR="00A03572">
                              <w:t>analyse</w:t>
                            </w:r>
                            <w:r>
                              <w:t xml:space="preserve"> why </w:t>
                            </w:r>
                            <w:r w:rsidR="00A03572">
                              <w:t xml:space="preserve">reoffending rates are lower in European countries </w:t>
                            </w:r>
                            <w:r>
                              <w:t xml:space="preserve">due to rehabilitation compared to those in the UK. In addition to this aim, the </w:t>
                            </w:r>
                            <w:r w:rsidR="00A03572">
                              <w:t>public</w:t>
                            </w:r>
                            <w:r>
                              <w:t xml:space="preserve"> perception </w:t>
                            </w:r>
                            <w:r w:rsidR="00A03572">
                              <w:t xml:space="preserve">is key to identifying their knowledge of the issue and what they believe the UK should be doing to ensure offenders receive the support and rehabilitation they need to ultimately cut reoffending rates, which leads to reduced crime rates.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8" type="#_x0000_t202" style="position:absolute;margin-left:398.1pt;margin-top:26.6pt;width:449.3pt;height:80.3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">
                <v:textbox>
                  <w:txbxContent>
                    <w:p w14:paraId="2DEC3AB8" w14:textId="0D60F1A7" w:rsidR="005F5411" w:rsidRPr="005F5411" w:rsidRDefault="00681CAB" w:rsidP="005F5411">
                      <w:r>
                        <w:t xml:space="preserve">The key aim of this study is to </w:t>
                      </w:r>
                      <w:r w:rsidR="00A03572">
                        <w:t>analyse</w:t>
                      </w:r>
                      <w:r>
                        <w:t xml:space="preserve"> why </w:t>
                      </w:r>
                      <w:r w:rsidR="00A03572">
                        <w:t xml:space="preserve">reoffending rates are lower in European countries </w:t>
                      </w:r>
                      <w:r>
                        <w:t xml:space="preserve">due to rehabilitation compared to those in the UK. In addition to this aim, the </w:t>
                      </w:r>
                      <w:r w:rsidR="00A03572">
                        <w:t>public</w:t>
                      </w:r>
                      <w:r>
                        <w:t xml:space="preserve"> perception </w:t>
                      </w:r>
                      <w:r w:rsidR="00A03572">
                        <w:t xml:space="preserve">is key to identifying their knowledge of the issue and what they believe the UK should be doing to ensure offenders receive the support and rehabilitation they need to ultimately cut reoffending rates, which leads to reduced crime rates. </w:t>
                      </w:r>
                    </w:p>
                  </w:txbxContent>
                </v:textbox>
                <w10:wrap type="square" anchorx="margin"/>
              </v:shape>
            </w:pict>
          </mc:Fallback>
        </mc:AlternateContent>
      </w:r>
      <w:r w:rsidR="005F5411" w:rsidRPr="0033020F">
        <w:rPr>
          <w:i/>
          <w:iCs/>
        </w:rPr>
        <w:t>Aim(s):</w:t>
      </w:r>
      <w:r w:rsidR="005F5411" w:rsidRPr="0033020F">
        <w:rPr>
          <w:b/>
          <w:bCs/>
        </w:rPr>
        <w:t xml:space="preserve"> </w:t>
      </w:r>
      <w:r w:rsidR="005F5411" w:rsidRPr="0033020F">
        <w:t>Identify the key aim(s) of this study in a sentence or two.</w:t>
      </w:r>
    </w:p>
    <w:p w14:paraId="1D6A150D" w14:textId="77777777" w:rsidR="005F5411" w:rsidRDefault="005F5411" w:rsidP="005F5411">
      <w:pPr>
        <w:rPr>
          <w:b/>
          <w:bCs/>
          <w:i/>
          <w:iCs/>
        </w:rPr>
      </w:pPr>
    </w:p>
    <w:p w14:paraId="09B65417" w14:textId="3F087207" w:rsidR="005F5411" w:rsidRPr="0033020F" w:rsidRDefault="00A03572" w:rsidP="005F5411">
      <w:r w:rsidRPr="005F5411">
        <w:rPr>
          <w:b/>
          <w:noProof/>
          <w:lang w:eastAsia="en-GB"/>
        </w:rPr>
        <mc:AlternateContent>
          <mc:Choice Requires="wps">
            <w:drawing>
              <wp:anchor distT="45720" distB="45720" distL="114300" distR="114300" simplePos="0" relativeHeight="251665408" behindDoc="0" locked="0" layoutInCell="1" allowOverlap="1" wp14:anchorId="797B5D25" wp14:editId="4A0024CA">
                <wp:simplePos x="0" y="0"/>
                <wp:positionH relativeFrom="margin">
                  <wp:align>right</wp:align>
                </wp:positionH>
                <wp:positionV relativeFrom="paragraph">
                  <wp:posOffset>336550</wp:posOffset>
                </wp:positionV>
                <wp:extent cx="5706110" cy="1934210"/>
                <wp:effectExtent l="0" t="0" r="27940" b="2794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934308"/>
                        </a:xfrm>
                        <a:prstGeom prst="rect">
                          <a:avLst/>
                        </a:prstGeom>
                        <a:solidFill>
                          <a:srgbClr val="FFFFFF"/>
                        </a:solidFill>
                        <a:ln w="9525">
                          <a:solidFill>
                            <a:srgbClr val="000000"/>
                          </a:solidFill>
                          <a:miter lim="800000"/>
                          <a:headEnd/>
                          <a:tailEnd/>
                        </a:ln>
                      </wps:spPr>
                      <wps:txbx>
                        <w:txbxContent>
                          <w:p w14:paraId="3107D554" w14:textId="2F6E90D9" w:rsidR="005F5411" w:rsidRDefault="00A03572" w:rsidP="00A03572">
                            <w:pPr>
                              <w:pStyle w:val="ListParagraph"/>
                              <w:numPr>
                                <w:ilvl w:val="0"/>
                                <w:numId w:val="2"/>
                              </w:numPr>
                            </w:pPr>
                            <w:r>
                              <w:t>Identify rehabilitation strategies in European countries: Effective strategies only, focusing on countries with the lowest reoffending rates. Understanding why and how these strategies are effective. Could these strategies be implemented in the UK?</w:t>
                            </w:r>
                          </w:p>
                          <w:p w14:paraId="3FB7944C" w14:textId="475EF84A" w:rsidR="00A03572" w:rsidRDefault="00A03572" w:rsidP="00A03572">
                            <w:pPr>
                              <w:pStyle w:val="ListParagraph"/>
                              <w:numPr>
                                <w:ilvl w:val="0"/>
                                <w:numId w:val="2"/>
                              </w:numPr>
                            </w:pPr>
                            <w:r>
                              <w:t>Analysing rehabilitation strategies in the UK: Current strategies, the effectiveness of what is in place, the challenges face</w:t>
                            </w:r>
                            <w:r w:rsidR="002433F5">
                              <w:t>d,</w:t>
                            </w:r>
                            <w:r>
                              <w:t xml:space="preserve"> and possible mistakes (funding, overcrowding, staffing issues, reoffending rates). Is there more that could be done?</w:t>
                            </w:r>
                          </w:p>
                          <w:p w14:paraId="725E14A7" w14:textId="700F2D25" w:rsidR="00A03572" w:rsidRPr="005F5411" w:rsidRDefault="002433F5" w:rsidP="00A03572">
                            <w:pPr>
                              <w:pStyle w:val="ListParagraph"/>
                              <w:numPr>
                                <w:ilvl w:val="0"/>
                                <w:numId w:val="2"/>
                              </w:numPr>
                            </w:pPr>
                            <w:r>
                              <w:t xml:space="preserve">Considering the public perception: Public opinion is important as many will focus on the view that offenders should not be given the opportunity to rehabilitate as they have done wrong. However, some may see rehabilitation as a positive strategy to convince offenders that there are different routes in life and support them with this.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5D25" id="Text Box 3" o:spid="_x0000_s1029" type="#_x0000_t202" style="position:absolute;margin-left:398.1pt;margin-top:26.5pt;width:449.3pt;height:152.3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">
                <v:textbox>
                  <w:txbxContent>
                    <w:p w14:paraId="3107D554" w14:textId="2F6E90D9" w:rsidR="005F5411" w:rsidRDefault="00A03572" w:rsidP="00A03572">
                      <w:pPr>
                        <w:pStyle w:val="ListParagraph"/>
                        <w:numPr>
                          <w:ilvl w:val="0"/>
                          <w:numId w:val="2"/>
                        </w:numPr>
                      </w:pPr>
                      <w:r>
                        <w:t>Identify rehabilitation strategies in European countries: Effective strategies only, focusing on countries with the lowest reoffending rates. Understanding why and how these strategies are effective. Could these strategies be implemented in the UK?</w:t>
                      </w:r>
                    </w:p>
                    <w:p w14:paraId="3FB7944C" w14:textId="475EF84A" w:rsidR="00A03572" w:rsidRDefault="00A03572" w:rsidP="00A03572">
                      <w:pPr>
                        <w:pStyle w:val="ListParagraph"/>
                        <w:numPr>
                          <w:ilvl w:val="0"/>
                          <w:numId w:val="2"/>
                        </w:numPr>
                      </w:pPr>
                      <w:r>
                        <w:t>Analysing rehabilitation strategies in the UK: Current strategies, the effectiveness of what is in place, the challenges face</w:t>
                      </w:r>
                      <w:r w:rsidR="002433F5">
                        <w:t>d,</w:t>
                      </w:r>
                      <w:r>
                        <w:t xml:space="preserve"> and possible mistakes (funding, overcrowding, staffing issues, reoffending rates). Is there more that could be done?</w:t>
                      </w:r>
                    </w:p>
                    <w:p w14:paraId="725E14A7" w14:textId="700F2D25" w:rsidR="00A03572" w:rsidRPr="005F5411" w:rsidRDefault="002433F5" w:rsidP="00A03572">
                      <w:pPr>
                        <w:pStyle w:val="ListParagraph"/>
                        <w:numPr>
                          <w:ilvl w:val="0"/>
                          <w:numId w:val="2"/>
                        </w:numPr>
                      </w:pPr>
                      <w:r>
                        <w:t xml:space="preserve">Considering the public perception: Public opinion is important as many will focus on the view that offenders should not be given the opportunity to rehabilitate as they have done wrong. However, some may see rehabilitation as a positive strategy to convince offenders that there are different routes in life and support them with this. </w:t>
                      </w:r>
                    </w:p>
                  </w:txbxContent>
                </v:textbox>
                <w10:wrap type="square" anchorx="margin"/>
              </v:shape>
            </w:pict>
          </mc:Fallback>
        </mc:AlternateContent>
      </w:r>
      <w:r w:rsidR="0033020F" w:rsidRPr="005F5411">
        <w:rPr>
          <w:b/>
          <w:bCs/>
          <w:i/>
          <w:iCs/>
        </w:rPr>
        <w:t xml:space="preserve"> </w:t>
      </w:r>
      <w:r w:rsidR="0033020F" w:rsidRPr="005F5411">
        <w:rPr>
          <w:i/>
          <w:iCs/>
        </w:rPr>
        <w:t>Objective(s):</w:t>
      </w:r>
      <w:r w:rsidR="0033020F" w:rsidRPr="005F5411">
        <w:rPr>
          <w:b/>
          <w:bCs/>
        </w:rPr>
        <w:t xml:space="preserve">  </w:t>
      </w:r>
      <w:r w:rsidR="0033020F" w:rsidRPr="0033020F">
        <w:t>Bullet points of what you need to achieve to succeed in your aims</w:t>
      </w:r>
    </w:p>
    <w:p w14:paraId="32C4AAF5" w14:textId="77777777" w:rsidR="005F5411" w:rsidRDefault="005F5411" w:rsidP="005F5411">
      <w:pPr>
        <w:rPr>
          <w:i/>
          <w:iCs/>
        </w:rPr>
      </w:pPr>
    </w:p>
    <w:p w14:paraId="3DDF401C" w14:textId="06FA56E0" w:rsidR="005F5411" w:rsidRPr="0033020F" w:rsidRDefault="008B718C" w:rsidP="005F5411">
      <w:r w:rsidRPr="005F5411">
        <w:rPr>
          <w:b/>
          <w:noProof/>
          <w:lang w:eastAsia="en-GB"/>
        </w:rPr>
        <mc:AlternateContent>
          <mc:Choice Requires="wps">
            <w:drawing>
              <wp:anchor distT="45720" distB="45720" distL="114300" distR="114300" simplePos="0" relativeHeight="251667456" behindDoc="0" locked="0" layoutInCell="1" allowOverlap="1" wp14:anchorId="0B8D1E4F" wp14:editId="4136B4DE">
                <wp:simplePos x="0" y="0"/>
                <wp:positionH relativeFrom="margin">
                  <wp:align>right</wp:align>
                </wp:positionH>
                <wp:positionV relativeFrom="paragraph">
                  <wp:posOffset>279400</wp:posOffset>
                </wp:positionV>
                <wp:extent cx="5706110" cy="1884680"/>
                <wp:effectExtent l="0" t="0" r="27940" b="2032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885071"/>
                        </a:xfrm>
                        <a:prstGeom prst="rect">
                          <a:avLst/>
                        </a:prstGeom>
                        <a:solidFill>
                          <a:srgbClr val="FFFFFF"/>
                        </a:solidFill>
                        <a:ln w="9525">
                          <a:solidFill>
                            <a:srgbClr val="000000"/>
                          </a:solidFill>
                          <a:miter lim="800000"/>
                          <a:headEnd/>
                          <a:tailEnd/>
                        </a:ln>
                      </wps:spPr>
                      <wps:txbx>
                        <w:txbxContent>
                          <w:p w14:paraId="7D808780" w14:textId="2EF03EA0" w:rsidR="002433F5" w:rsidRDefault="002433F5" w:rsidP="002433F5">
                            <w:r>
                              <w:t xml:space="preserve">The questionnaire will collect a mixture of quantitative and qualitative data. Due to the dissertation asking for public perceptions, qualitative data is a must, as perspectives on the matter will differ from person to </w:t>
                            </w:r>
                            <w:proofErr w:type="gramStart"/>
                            <w:r w:rsidR="00231E5A">
                              <w:t>person</w:t>
                            </w:r>
                            <w:r w:rsidR="008F3ACE">
                              <w:t>,</w:t>
                            </w:r>
                            <w:r w:rsidR="00231E5A">
                              <w:t xml:space="preserve"> and</w:t>
                            </w:r>
                            <w:proofErr w:type="gramEnd"/>
                            <w:r>
                              <w:t xml:space="preserve"> will be interesting to compare responses between age groups/ethnicities/gender, searching for trends. However, quantitative data is needed to clearly understand responses </w:t>
                            </w:r>
                            <w:r>
                              <w:t>to</w:t>
                            </w:r>
                            <w:r>
                              <w:t xml:space="preserve"> questions such as “do you think prisoners are receiving quality support through rehabilitation methods?”, which enables findings to state for example “35% of respondents felt that prisoners are receiving quality support through rehabilitation methods”. </w:t>
                            </w:r>
                          </w:p>
                          <w:p w14:paraId="6C230472" w14:textId="009FAB09" w:rsidR="005F5411" w:rsidRPr="005F5411" w:rsidRDefault="002433F5" w:rsidP="002433F5">
                            <w:r>
                              <w:t xml:space="preserve">A mixture of qualitative and quantitative data will allow the research project to excel in findings as a clear view of the public </w:t>
                            </w:r>
                            <w:r>
                              <w:t>feeling</w:t>
                            </w:r>
                            <w:r>
                              <w:t xml:space="preserve"> on the matter will be established.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D1E4F" id="Text Box 4" o:spid="_x0000_s1030" type="#_x0000_t202" style="position:absolute;margin-left:398.1pt;margin-top:22pt;width:449.3pt;height:148.4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">
                <v:textbox>
                  <w:txbxContent>
                    <w:p w14:paraId="7D808780" w14:textId="2EF03EA0" w:rsidR="002433F5" w:rsidRDefault="002433F5" w:rsidP="002433F5">
                      <w:r>
                        <w:t xml:space="preserve">The questionnaire will collect a mixture of quantitative and qualitative data. Due to the dissertation asking for public perceptions, qualitative data is a must, as perspectives on the matter will differ from person to </w:t>
                      </w:r>
                      <w:proofErr w:type="gramStart"/>
                      <w:r w:rsidR="00231E5A">
                        <w:t>person</w:t>
                      </w:r>
                      <w:r w:rsidR="008F3ACE">
                        <w:t>,</w:t>
                      </w:r>
                      <w:r w:rsidR="00231E5A">
                        <w:t xml:space="preserve"> and</w:t>
                      </w:r>
                      <w:proofErr w:type="gramEnd"/>
                      <w:r>
                        <w:t xml:space="preserve"> will be interesting to compare responses between age groups/ethnicities/gender, searching for trends. However, quantitative data is needed to clearly understand responses </w:t>
                      </w:r>
                      <w:r>
                        <w:t>to</w:t>
                      </w:r>
                      <w:r>
                        <w:t xml:space="preserve"> questions such as “do you think prisoners are receiving quality support through rehabilitation methods?”, which enables findings to state for example “35% of respondents felt that prisoners are receiving quality support through rehabilitation methods”. </w:t>
                      </w:r>
                    </w:p>
                    <w:p w14:paraId="6C230472" w14:textId="009FAB09" w:rsidR="005F5411" w:rsidRPr="005F5411" w:rsidRDefault="002433F5" w:rsidP="002433F5">
                      <w:r>
                        <w:t xml:space="preserve">A mixture of qualitative and quantitative data will allow the research project to excel in findings as a clear view of the public </w:t>
                      </w:r>
                      <w:r>
                        <w:t>feeling</w:t>
                      </w:r>
                      <w:r>
                        <w:t xml:space="preserve"> on the matter will be established.</w:t>
                      </w:r>
                    </w:p>
                  </w:txbxContent>
                </v:textbox>
                <w10:wrap type="square" anchorx="margin"/>
              </v:shape>
            </w:pict>
          </mc:Fallback>
        </mc:AlternateContent>
      </w:r>
      <w:r w:rsidR="0033020F" w:rsidRPr="0033020F">
        <w:rPr>
          <w:i/>
          <w:iCs/>
        </w:rPr>
        <w:t> Design:</w:t>
      </w:r>
      <w:r w:rsidR="0033020F" w:rsidRPr="0033020F">
        <w:t xml:space="preserve"> Quantitative or qualitative? Survey or secondary data approach? </w:t>
      </w:r>
    </w:p>
    <w:p w14:paraId="20BAA7CE" w14:textId="30D71499" w:rsidR="005F5411" w:rsidRPr="003C0809" w:rsidRDefault="003C0809" w:rsidP="005F5411">
      <w:pPr>
        <w:rPr>
          <w:i/>
          <w:iCs/>
        </w:rPr>
      </w:pPr>
      <w:r w:rsidRPr="005F5411">
        <w:rPr>
          <w:b/>
          <w:noProof/>
          <w:lang w:eastAsia="en-GB"/>
        </w:rPr>
        <mc:AlternateContent>
          <mc:Choice Requires="wps">
            <w:drawing>
              <wp:anchor distT="45720" distB="45720" distL="114300" distR="114300" simplePos="0" relativeHeight="251669504" behindDoc="0" locked="0" layoutInCell="1" allowOverlap="1" wp14:anchorId="398EE9FA" wp14:editId="5D96A4CE">
                <wp:simplePos x="0" y="0"/>
                <wp:positionH relativeFrom="margin">
                  <wp:align>right</wp:align>
                </wp:positionH>
                <wp:positionV relativeFrom="paragraph">
                  <wp:posOffset>2285218</wp:posOffset>
                </wp:positionV>
                <wp:extent cx="5723890" cy="1920240"/>
                <wp:effectExtent l="0" t="0" r="10160" b="2286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1920240"/>
                        </a:xfrm>
                        <a:prstGeom prst="rect">
                          <a:avLst/>
                        </a:prstGeom>
                        <a:solidFill>
                          <a:srgbClr val="FFFFFF"/>
                        </a:solidFill>
                        <a:ln w="9525">
                          <a:solidFill>
                            <a:srgbClr val="000000"/>
                          </a:solidFill>
                          <a:miter lim="800000"/>
                          <a:headEnd/>
                          <a:tailEnd/>
                        </a:ln>
                      </wps:spPr>
                      <wps:txbx>
                        <w:txbxContent>
                          <w:p w14:paraId="2549D61F" w14:textId="580885D8" w:rsidR="005F5411" w:rsidRPr="005F5411" w:rsidRDefault="000B2C0E" w:rsidP="005F5411">
                            <w:r w:rsidRPr="000B2C0E">
                              <w:t xml:space="preserve">The decision has been made to opt for a general questionnaire as it would be rather difficult to seek perspectives from experts who work in the field of prison service, rehabilitation, or even offenders themselves, without a longer timeframe. However, as the research project is focusing on the public’s perception, a general questionnaire is believed to be better suited as a range of perspectives will be collected and would be interesting to discuss further </w:t>
                            </w:r>
                            <w:r w:rsidRPr="000B2C0E">
                              <w:t>and</w:t>
                            </w:r>
                            <w:r w:rsidRPr="000B2C0E">
                              <w:t xml:space="preserve"> compare against each other.</w:t>
                            </w:r>
                            <w:r w:rsidR="005A0447">
                              <w:t xml:space="preserve"> The target sample is anyone over the age of 18, as parental consent will not be ne</w:t>
                            </w:r>
                            <w:r w:rsidR="0095336B">
                              <w:t>e</w:t>
                            </w:r>
                            <w:r w:rsidR="00060AC3">
                              <w:t xml:space="preserve">ded. Around 50 responses would be preferred, </w:t>
                            </w:r>
                            <w:r w:rsidR="00815EA0">
                              <w:t xml:space="preserve">to ensure a thorough analysis. To make things a little easier for myself, the questionnaire will be </w:t>
                            </w:r>
                            <w:r w:rsidR="00AC18F0">
                              <w:t xml:space="preserve">made available for people locally, however I do have connections outside the local area and would be interesting to get responses from outside this area.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EE9FA" id="Text Box 5" o:spid="_x0000_s1031" type="#_x0000_t202" style="position:absolute;margin-left:399.5pt;margin-top:179.95pt;width:450.7pt;height:151.2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">
                <v:textbox>
                  <w:txbxContent>
                    <w:p w14:paraId="2549D61F" w14:textId="580885D8" w:rsidR="005F5411" w:rsidRPr="005F5411" w:rsidRDefault="000B2C0E" w:rsidP="005F5411">
                      <w:r w:rsidRPr="000B2C0E">
                        <w:t xml:space="preserve">The decision has been made to opt for a general questionnaire as it would be rather difficult to seek perspectives from experts who work in the field of prison service, rehabilitation, or even offenders themselves, without a longer timeframe. However, as the research project is focusing on the public’s perception, a general questionnaire is believed to be better suited as a range of perspectives will be collected and would be interesting to discuss further </w:t>
                      </w:r>
                      <w:r w:rsidRPr="000B2C0E">
                        <w:t>and</w:t>
                      </w:r>
                      <w:r w:rsidRPr="000B2C0E">
                        <w:t xml:space="preserve"> compare against each other.</w:t>
                      </w:r>
                      <w:r w:rsidR="005A0447">
                        <w:t xml:space="preserve"> The target sample is anyone over the age of 18, as parental consent will not be ne</w:t>
                      </w:r>
                      <w:r w:rsidR="0095336B">
                        <w:t>e</w:t>
                      </w:r>
                      <w:r w:rsidR="00060AC3">
                        <w:t xml:space="preserve">ded. Around 50 responses would be preferred, </w:t>
                      </w:r>
                      <w:r w:rsidR="00815EA0">
                        <w:t xml:space="preserve">to ensure a thorough analysis. To make things a little easier for myself, the questionnaire will be </w:t>
                      </w:r>
                      <w:r w:rsidR="00AC18F0">
                        <w:t xml:space="preserve">made available for people locally, however I do have connections outside the local area and would be interesting to get responses from outside this area. </w:t>
                      </w:r>
                    </w:p>
                  </w:txbxContent>
                </v:textbox>
                <w10:wrap type="square" anchorx="margin"/>
              </v:shape>
            </w:pict>
          </mc:Fallback>
        </mc:AlternateContent>
      </w:r>
      <w:r w:rsidR="0033020F" w:rsidRPr="0033020F">
        <w:rPr>
          <w:i/>
          <w:iCs/>
        </w:rPr>
        <w:t>Sample:</w:t>
      </w:r>
      <w:r w:rsidR="0033020F" w:rsidRPr="0033020F">
        <w:t xml:space="preserve"> Who/what, how many, where from, sampling method. </w:t>
      </w:r>
    </w:p>
    <w:p w14:paraId="33C44721" w14:textId="77777777" w:rsidR="005F5411" w:rsidRDefault="005F5411" w:rsidP="005F5411">
      <w:pPr>
        <w:rPr>
          <w:i/>
          <w:iCs/>
        </w:rPr>
      </w:pPr>
    </w:p>
    <w:p w14:paraId="0BE986CC" w14:textId="21DFB25B" w:rsidR="005F5411" w:rsidRPr="0033020F" w:rsidRDefault="00F2247D" w:rsidP="005F5411">
      <w:r w:rsidRPr="005F5411">
        <w:rPr>
          <w:b/>
          <w:noProof/>
          <w:lang w:eastAsia="en-GB"/>
        </w:rPr>
        <mc:AlternateContent>
          <mc:Choice Requires="wps">
            <w:drawing>
              <wp:anchor distT="45720" distB="45720" distL="114300" distR="114300" simplePos="0" relativeHeight="251671552" behindDoc="0" locked="0" layoutInCell="1" allowOverlap="1" wp14:anchorId="000574DF" wp14:editId="543142EB">
                <wp:simplePos x="0" y="0"/>
                <wp:positionH relativeFrom="margin">
                  <wp:align>right</wp:align>
                </wp:positionH>
                <wp:positionV relativeFrom="paragraph">
                  <wp:posOffset>325755</wp:posOffset>
                </wp:positionV>
                <wp:extent cx="5706110" cy="2060575"/>
                <wp:effectExtent l="0" t="0" r="27940" b="158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060917"/>
                        </a:xfrm>
                        <a:prstGeom prst="rect">
                          <a:avLst/>
                        </a:prstGeom>
                        <a:solidFill>
                          <a:srgbClr val="FFFFFF"/>
                        </a:solidFill>
                        <a:ln w="9525">
                          <a:solidFill>
                            <a:srgbClr val="000000"/>
                          </a:solidFill>
                          <a:miter lim="800000"/>
                          <a:headEnd/>
                          <a:tailEnd/>
                        </a:ln>
                      </wps:spPr>
                      <wps:txbx>
                        <w:txbxContent>
                          <w:p w14:paraId="7AB61D36" w14:textId="54C01625" w:rsidR="005F5411" w:rsidRDefault="00867EC6" w:rsidP="005F5411">
                            <w:r>
                              <w:t xml:space="preserve">Voluntary participation – </w:t>
                            </w:r>
                            <w:r w:rsidR="00790287">
                              <w:t>D</w:t>
                            </w:r>
                            <w:r>
                              <w:t xml:space="preserve">ue to the </w:t>
                            </w:r>
                            <w:r w:rsidR="00270910">
                              <w:t xml:space="preserve">research including a questionnaire, it must be voluntary, allowing participants to freely </w:t>
                            </w:r>
                            <w:r w:rsidR="00D91281">
                              <w:t>opt in</w:t>
                            </w:r>
                            <w:r w:rsidR="00BF3EEF">
                              <w:t xml:space="preserve"> or out of the study. </w:t>
                            </w:r>
                          </w:p>
                          <w:p w14:paraId="7EE5B3A4" w14:textId="7E70DF75" w:rsidR="00BF3EEF" w:rsidRDefault="00BF3EEF" w:rsidP="005F5411">
                            <w:r>
                              <w:t xml:space="preserve">Informed consent – </w:t>
                            </w:r>
                            <w:r w:rsidR="00790287">
                              <w:t>B</w:t>
                            </w:r>
                            <w:r>
                              <w:t xml:space="preserve">efore the participants start the questionnaire, </w:t>
                            </w:r>
                            <w:r w:rsidR="00047A86">
                              <w:t xml:space="preserve">the purpose of the study will be made aware to them, as well as </w:t>
                            </w:r>
                            <w:r w:rsidR="00F07EF7">
                              <w:t>any risk of harm, as the top</w:t>
                            </w:r>
                            <w:r w:rsidR="00226279">
                              <w:t xml:space="preserve">ic may be sensitive to some. </w:t>
                            </w:r>
                          </w:p>
                          <w:p w14:paraId="03C53F13" w14:textId="03FA768E" w:rsidR="00790287" w:rsidRDefault="00790287" w:rsidP="005F5411">
                            <w:r>
                              <w:t>Anonymity</w:t>
                            </w:r>
                            <w:r w:rsidR="00226279">
                              <w:t xml:space="preserve"> </w:t>
                            </w:r>
                            <w:r w:rsidR="0083358A">
                              <w:t>–</w:t>
                            </w:r>
                            <w:r w:rsidR="00226279">
                              <w:t xml:space="preserve"> </w:t>
                            </w:r>
                            <w:r>
                              <w:t>I</w:t>
                            </w:r>
                            <w:r w:rsidR="0083358A">
                              <w:t xml:space="preserve">t is crucial that the participants remain anonymous, to the researcher and </w:t>
                            </w:r>
                            <w:r>
                              <w:t>other participants. This will be done by creating an online anonymous questionnaire.</w:t>
                            </w:r>
                            <w:r w:rsidR="009951BA">
                              <w:t xml:space="preserve"> This might also make participants feel at ease taking part. </w:t>
                            </w:r>
                          </w:p>
                          <w:p w14:paraId="4C045866" w14:textId="60629963" w:rsidR="00775B5F" w:rsidRDefault="00775B5F" w:rsidP="005F5411">
                            <w:r>
                              <w:t xml:space="preserve">Potential harm </w:t>
                            </w:r>
                            <w:r w:rsidR="00BE2173">
                              <w:t>–</w:t>
                            </w:r>
                            <w:r>
                              <w:t xml:space="preserve"> </w:t>
                            </w:r>
                            <w:r w:rsidR="00BE2173">
                              <w:t xml:space="preserve">It is important </w:t>
                            </w:r>
                            <w:r w:rsidR="00677D0E">
                              <w:t>for participants to be made aware of potential harm, physical, soci</w:t>
                            </w:r>
                            <w:r w:rsidR="008528EA">
                              <w:t>al,</w:t>
                            </w:r>
                            <w:r w:rsidR="00677D0E">
                              <w:t xml:space="preserve"> </w:t>
                            </w:r>
                            <w:r w:rsidR="008528EA">
                              <w:t xml:space="preserve">and </w:t>
                            </w:r>
                            <w:r w:rsidR="00677D0E">
                              <w:t>psychological</w:t>
                            </w:r>
                            <w:r w:rsidR="008528EA">
                              <w:t xml:space="preserve">. However, this will be kept to an absolute minimum. </w:t>
                            </w:r>
                          </w:p>
                          <w:p w14:paraId="185EEBDE" w14:textId="77777777" w:rsidR="00790287" w:rsidRDefault="00790287" w:rsidP="005F5411"/>
                          <w:p w14:paraId="076A4C6E" w14:textId="70D057CD" w:rsidR="00226279" w:rsidRPr="005F5411" w:rsidRDefault="00790287" w:rsidP="005F5411">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574DF" id="Text Box 6" o:spid="_x0000_s1032" type="#_x0000_t202" style="position:absolute;margin-left:398.1pt;margin-top:25.65pt;width:449.3pt;height:162.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">
                <v:textbox>
                  <w:txbxContent>
                    <w:p w14:paraId="7AB61D36" w14:textId="54C01625" w:rsidR="005F5411" w:rsidRDefault="00867EC6" w:rsidP="005F5411">
                      <w:r>
                        <w:t xml:space="preserve">Voluntary participation – </w:t>
                      </w:r>
                      <w:r w:rsidR="00790287">
                        <w:t>D</w:t>
                      </w:r>
                      <w:r>
                        <w:t xml:space="preserve">ue to the </w:t>
                      </w:r>
                      <w:r w:rsidR="00270910">
                        <w:t xml:space="preserve">research including a questionnaire, it must be voluntary, allowing participants to freely </w:t>
                      </w:r>
                      <w:r w:rsidR="00D91281">
                        <w:t>opt in</w:t>
                      </w:r>
                      <w:r w:rsidR="00BF3EEF">
                        <w:t xml:space="preserve"> or out of the study. </w:t>
                      </w:r>
                    </w:p>
                    <w:p w14:paraId="7EE5B3A4" w14:textId="7E70DF75" w:rsidR="00BF3EEF" w:rsidRDefault="00BF3EEF" w:rsidP="005F5411">
                      <w:r>
                        <w:t xml:space="preserve">Informed consent – </w:t>
                      </w:r>
                      <w:r w:rsidR="00790287">
                        <w:t>B</w:t>
                      </w:r>
                      <w:r>
                        <w:t xml:space="preserve">efore the participants start the questionnaire, </w:t>
                      </w:r>
                      <w:r w:rsidR="00047A86">
                        <w:t xml:space="preserve">the purpose of the study will be made aware to them, as well as </w:t>
                      </w:r>
                      <w:r w:rsidR="00F07EF7">
                        <w:t>any risk of harm, as the top</w:t>
                      </w:r>
                      <w:r w:rsidR="00226279">
                        <w:t xml:space="preserve">ic may be sensitive to some. </w:t>
                      </w:r>
                    </w:p>
                    <w:p w14:paraId="03C53F13" w14:textId="03FA768E" w:rsidR="00790287" w:rsidRDefault="00790287" w:rsidP="005F5411">
                      <w:r>
                        <w:t>Anonymity</w:t>
                      </w:r>
                      <w:r w:rsidR="00226279">
                        <w:t xml:space="preserve"> </w:t>
                      </w:r>
                      <w:r w:rsidR="0083358A">
                        <w:t>–</w:t>
                      </w:r>
                      <w:r w:rsidR="00226279">
                        <w:t xml:space="preserve"> </w:t>
                      </w:r>
                      <w:r>
                        <w:t>I</w:t>
                      </w:r>
                      <w:r w:rsidR="0083358A">
                        <w:t xml:space="preserve">t is crucial that the participants remain anonymous, to the researcher and </w:t>
                      </w:r>
                      <w:r>
                        <w:t>other participants. This will be done by creating an online anonymous questionnaire.</w:t>
                      </w:r>
                      <w:r w:rsidR="009951BA">
                        <w:t xml:space="preserve"> This might also make participants feel at ease taking part. </w:t>
                      </w:r>
                    </w:p>
                    <w:p w14:paraId="4C045866" w14:textId="60629963" w:rsidR="00775B5F" w:rsidRDefault="00775B5F" w:rsidP="005F5411">
                      <w:r>
                        <w:t xml:space="preserve">Potential harm </w:t>
                      </w:r>
                      <w:r w:rsidR="00BE2173">
                        <w:t>–</w:t>
                      </w:r>
                      <w:r>
                        <w:t xml:space="preserve"> </w:t>
                      </w:r>
                      <w:r w:rsidR="00BE2173">
                        <w:t xml:space="preserve">It is important </w:t>
                      </w:r>
                      <w:r w:rsidR="00677D0E">
                        <w:t>for participants to be made aware of potential harm, physical, soci</w:t>
                      </w:r>
                      <w:r w:rsidR="008528EA">
                        <w:t>al,</w:t>
                      </w:r>
                      <w:r w:rsidR="00677D0E">
                        <w:t xml:space="preserve"> </w:t>
                      </w:r>
                      <w:r w:rsidR="008528EA">
                        <w:t xml:space="preserve">and </w:t>
                      </w:r>
                      <w:r w:rsidR="00677D0E">
                        <w:t>psychological</w:t>
                      </w:r>
                      <w:r w:rsidR="008528EA">
                        <w:t xml:space="preserve">. However, this will be kept to an absolute minimum. </w:t>
                      </w:r>
                    </w:p>
                    <w:p w14:paraId="185EEBDE" w14:textId="77777777" w:rsidR="00790287" w:rsidRDefault="00790287" w:rsidP="005F5411"/>
                    <w:p w14:paraId="076A4C6E" w14:textId="70D057CD" w:rsidR="00226279" w:rsidRPr="005F5411" w:rsidRDefault="00790287" w:rsidP="005F5411">
                      <w:r>
                        <w:t xml:space="preserve"> </w:t>
                      </w:r>
                    </w:p>
                  </w:txbxContent>
                </v:textbox>
                <w10:wrap type="square" anchorx="margin"/>
              </v:shape>
            </w:pict>
          </mc:Fallback>
        </mc:AlternateContent>
      </w:r>
      <w:r w:rsidR="0033020F" w:rsidRPr="0033020F">
        <w:rPr>
          <w:i/>
          <w:iCs/>
        </w:rPr>
        <w:t xml:space="preserve">Ethics: </w:t>
      </w:r>
      <w:r w:rsidR="0033020F" w:rsidRPr="0033020F">
        <w:t xml:space="preserve"> Briefly cover any ethical issues that you need to consider.  </w:t>
      </w:r>
    </w:p>
    <w:p w14:paraId="18E4F05E" w14:textId="77777777" w:rsidR="005F5411" w:rsidRDefault="005F5411" w:rsidP="005F5411"/>
    <w:p w14:paraId="21E5F8BA" w14:textId="1AA98623" w:rsidR="005F5411" w:rsidRPr="0033020F" w:rsidRDefault="00431DE6" w:rsidP="005F5411">
      <w:r w:rsidRPr="005F5411">
        <w:rPr>
          <w:b/>
          <w:noProof/>
          <w:lang w:eastAsia="en-GB"/>
        </w:rPr>
        <mc:AlternateContent>
          <mc:Choice Requires="wps">
            <w:drawing>
              <wp:anchor distT="45720" distB="45720" distL="114300" distR="114300" simplePos="0" relativeHeight="251673600" behindDoc="0" locked="0" layoutInCell="1" allowOverlap="1" wp14:anchorId="6888BADE" wp14:editId="4D862047">
                <wp:simplePos x="0" y="0"/>
                <wp:positionH relativeFrom="margin">
                  <wp:align>right</wp:align>
                </wp:positionH>
                <wp:positionV relativeFrom="paragraph">
                  <wp:posOffset>328295</wp:posOffset>
                </wp:positionV>
                <wp:extent cx="5706110" cy="1033780"/>
                <wp:effectExtent l="0" t="0" r="27940" b="139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033975"/>
                        </a:xfrm>
                        <a:prstGeom prst="rect">
                          <a:avLst/>
                        </a:prstGeom>
                        <a:solidFill>
                          <a:srgbClr val="FFFFFF"/>
                        </a:solidFill>
                        <a:ln w="9525">
                          <a:solidFill>
                            <a:srgbClr val="000000"/>
                          </a:solidFill>
                          <a:miter lim="800000"/>
                          <a:headEnd/>
                          <a:tailEnd/>
                        </a:ln>
                      </wps:spPr>
                      <wps:txbx>
                        <w:txbxContent>
                          <w:p w14:paraId="038E3F7D" w14:textId="319AB441" w:rsidR="005F5411" w:rsidRPr="005F5411" w:rsidRDefault="00682800" w:rsidP="005F5411">
                            <w:r>
                              <w:t>P</w:t>
                            </w:r>
                            <w:r w:rsidRPr="00682800">
                              <w:t>ublic perception can encourage a shift within the justice system as they have an outside opinion on the issue, it would be enlightening to receive feedback from the public on strategies in place in Europe, the UK</w:t>
                            </w:r>
                            <w:r w:rsidR="000557B5">
                              <w:t>,</w:t>
                            </w:r>
                            <w:r w:rsidRPr="00682800">
                              <w:t xml:space="preserve"> and locally in Wales and their opinion on whether Wales should be considering more successful strategies for rehabilitation to benefit the area.</w:t>
                            </w:r>
                            <w:r w:rsidR="00D65565">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BADE" id="Text Box 7" o:spid="_x0000_s1033" type="#_x0000_t202" style="position:absolute;margin-left:398.1pt;margin-top:25.85pt;width:449.3pt;height:81.4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">
                <v:textbox>
                  <w:txbxContent>
                    <w:p w14:paraId="038E3F7D" w14:textId="319AB441" w:rsidR="005F5411" w:rsidRPr="005F5411" w:rsidRDefault="00682800" w:rsidP="005F5411">
                      <w:r>
                        <w:t>P</w:t>
                      </w:r>
                      <w:r w:rsidRPr="00682800">
                        <w:t>ublic perception can encourage a shift within the justice system as they have an outside opinion on the issue, it would be enlightening to receive feedback from the public on strategies in place in Europe, the UK</w:t>
                      </w:r>
                      <w:r w:rsidR="000557B5">
                        <w:t>,</w:t>
                      </w:r>
                      <w:r w:rsidRPr="00682800">
                        <w:t xml:space="preserve"> and locally in Wales and their opinion on whether Wales should be considering more successful strategies for rehabilitation to benefit the area.</w:t>
                      </w:r>
                      <w:r w:rsidR="00D65565">
                        <w:t xml:space="preserve"> </w:t>
                      </w:r>
                    </w:p>
                  </w:txbxContent>
                </v:textbox>
                <w10:wrap type="square" anchorx="margin"/>
              </v:shape>
            </w:pict>
          </mc:Fallback>
        </mc:AlternateContent>
      </w:r>
      <w:r w:rsidR="0033020F" w:rsidRPr="0033020F">
        <w:t> </w:t>
      </w:r>
      <w:r w:rsidR="0033020F" w:rsidRPr="0033020F">
        <w:rPr>
          <w:i/>
          <w:iCs/>
        </w:rPr>
        <w:t xml:space="preserve">Analysis: </w:t>
      </w:r>
      <w:r w:rsidR="0033020F" w:rsidRPr="0033020F">
        <w:t>What will you do with the data when you have collected it and why?</w:t>
      </w:r>
    </w:p>
    <w:p w14:paraId="0E83C25A" w14:textId="77777777" w:rsidR="0033020F" w:rsidRDefault="0033020F"/>
    <w:p w14:paraId="6FC3B4CF" w14:textId="77777777" w:rsidR="00276282" w:rsidRPr="00276282" w:rsidRDefault="0033020F">
      <w:r w:rsidRPr="0033020F">
        <w:rPr>
          <w:b/>
        </w:rPr>
        <w:t>Proposed Timeline</w:t>
      </w:r>
      <w:r w:rsidR="005F5411">
        <w:rPr>
          <w:b/>
        </w:rPr>
        <w:t xml:space="preserve"> </w:t>
      </w:r>
      <w:r w:rsidR="00276282">
        <w:t>(not included in word count)</w:t>
      </w:r>
    </w:p>
    <w:p w14:paraId="41FC594B" w14:textId="77777777" w:rsidR="0033020F" w:rsidRPr="005F5411" w:rsidRDefault="00276282">
      <w:r w:rsidRPr="005F5411">
        <w:rPr>
          <w:b/>
          <w:noProof/>
          <w:lang w:eastAsia="en-GB"/>
        </w:rPr>
        <mc:AlternateContent>
          <mc:Choice Requires="wps">
            <w:drawing>
              <wp:anchor distT="45720" distB="45720" distL="114300" distR="114300" simplePos="0" relativeHeight="251675648" behindDoc="0" locked="0" layoutInCell="1" allowOverlap="1" wp14:anchorId="22840918" wp14:editId="58155441">
                <wp:simplePos x="0" y="0"/>
                <wp:positionH relativeFrom="margin">
                  <wp:align>right</wp:align>
                </wp:positionH>
                <wp:positionV relativeFrom="paragraph">
                  <wp:posOffset>225425</wp:posOffset>
                </wp:positionV>
                <wp:extent cx="5706110" cy="2278380"/>
                <wp:effectExtent l="0" t="0" r="27940" b="266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278967"/>
                        </a:xfrm>
                        <a:prstGeom prst="rect">
                          <a:avLst/>
                        </a:prstGeom>
                        <a:solidFill>
                          <a:srgbClr val="FFFFFF"/>
                        </a:solidFill>
                        <a:ln w="9525">
                          <a:solidFill>
                            <a:srgbClr val="000000"/>
                          </a:solidFill>
                          <a:miter lim="800000"/>
                          <a:headEnd/>
                          <a:tailEnd/>
                        </a:ln>
                      </wps:spPr>
                      <wps:txbx>
                        <w:txbxContent>
                          <w:p w14:paraId="71C6D020" w14:textId="1AA66625" w:rsidR="005F5411" w:rsidRDefault="00977FAE" w:rsidP="005F5411">
                            <w:r>
                              <w:t xml:space="preserve">Proposal and Ethics forms </w:t>
                            </w:r>
                            <w:r w:rsidR="004C2681">
                              <w:t>– Friday 7</w:t>
                            </w:r>
                            <w:r w:rsidR="004C2681" w:rsidRPr="004C2681">
                              <w:rPr>
                                <w:vertAlign w:val="superscript"/>
                              </w:rPr>
                              <w:t>th</w:t>
                            </w:r>
                            <w:r w:rsidR="004C2681">
                              <w:t xml:space="preserve"> October </w:t>
                            </w:r>
                          </w:p>
                          <w:p w14:paraId="0A459384" w14:textId="78DCF438" w:rsidR="004C2681" w:rsidRDefault="004C2681" w:rsidP="005F5411">
                            <w:r>
                              <w:t>Chapter: Induction – Friday 21</w:t>
                            </w:r>
                            <w:r w:rsidRPr="004C2681">
                              <w:rPr>
                                <w:vertAlign w:val="superscript"/>
                              </w:rPr>
                              <w:t>st</w:t>
                            </w:r>
                            <w:r>
                              <w:t xml:space="preserve"> October </w:t>
                            </w:r>
                          </w:p>
                          <w:p w14:paraId="2E4DCC67" w14:textId="071EFA2A" w:rsidR="004C2681" w:rsidRDefault="004C2681" w:rsidP="005F5411">
                            <w:r>
                              <w:t xml:space="preserve">Chapter: Literature Review </w:t>
                            </w:r>
                            <w:r w:rsidR="006341A4">
                              <w:t>–</w:t>
                            </w:r>
                            <w:r>
                              <w:t xml:space="preserve"> </w:t>
                            </w:r>
                            <w:r w:rsidR="006341A4">
                              <w:t>Friday 18</w:t>
                            </w:r>
                            <w:r w:rsidR="006341A4" w:rsidRPr="006341A4">
                              <w:rPr>
                                <w:vertAlign w:val="superscript"/>
                              </w:rPr>
                              <w:t>th</w:t>
                            </w:r>
                            <w:r w:rsidR="006341A4">
                              <w:t xml:space="preserve"> November </w:t>
                            </w:r>
                          </w:p>
                          <w:p w14:paraId="3E3A52E2" w14:textId="3011CB8E" w:rsidR="006341A4" w:rsidRDefault="006341A4" w:rsidP="005F5411">
                            <w:r>
                              <w:t>Chapter: Research Methodology</w:t>
                            </w:r>
                            <w:r w:rsidR="00041BBA">
                              <w:t xml:space="preserve"> – Friday 9</w:t>
                            </w:r>
                            <w:r w:rsidR="00041BBA" w:rsidRPr="00041BBA">
                              <w:rPr>
                                <w:vertAlign w:val="superscript"/>
                              </w:rPr>
                              <w:t>th</w:t>
                            </w:r>
                            <w:r w:rsidR="00041BBA">
                              <w:t xml:space="preserve"> December </w:t>
                            </w:r>
                          </w:p>
                          <w:p w14:paraId="5CFB8A5F" w14:textId="7C1CA827" w:rsidR="00041BBA" w:rsidRDefault="00041BBA" w:rsidP="005F5411">
                            <w:r>
                              <w:t xml:space="preserve">Chapter: Analysis of results </w:t>
                            </w:r>
                            <w:r w:rsidR="00345F9C">
                              <w:t>–</w:t>
                            </w:r>
                            <w:r>
                              <w:t xml:space="preserve"> </w:t>
                            </w:r>
                            <w:r w:rsidR="00345F9C">
                              <w:t>Friday 10</w:t>
                            </w:r>
                            <w:r w:rsidR="00345F9C" w:rsidRPr="00345F9C">
                              <w:rPr>
                                <w:vertAlign w:val="superscript"/>
                              </w:rPr>
                              <w:t>th</w:t>
                            </w:r>
                            <w:r w:rsidR="00345F9C">
                              <w:t xml:space="preserve"> February </w:t>
                            </w:r>
                          </w:p>
                          <w:p w14:paraId="3190D6FB" w14:textId="12482963" w:rsidR="00345F9C" w:rsidRDefault="00345F9C" w:rsidP="005F5411">
                            <w:r>
                              <w:t xml:space="preserve">Chapter: Conclusion and Recommendations </w:t>
                            </w:r>
                            <w:r w:rsidR="00272398">
                              <w:t>–</w:t>
                            </w:r>
                            <w:r>
                              <w:t xml:space="preserve"> </w:t>
                            </w:r>
                            <w:r w:rsidR="00272398">
                              <w:t>24</w:t>
                            </w:r>
                            <w:r w:rsidR="00272398" w:rsidRPr="00272398">
                              <w:rPr>
                                <w:vertAlign w:val="superscript"/>
                              </w:rPr>
                              <w:t>th</w:t>
                            </w:r>
                            <w:r w:rsidR="00272398">
                              <w:t xml:space="preserve"> February</w:t>
                            </w:r>
                          </w:p>
                          <w:p w14:paraId="462E8545" w14:textId="6A83A329" w:rsidR="00272398" w:rsidRDefault="004D64D7" w:rsidP="005F5411">
                            <w:r>
                              <w:t>Draft</w:t>
                            </w:r>
                            <w:r w:rsidR="00272398">
                              <w:t xml:space="preserve"> Submission – Friday 10</w:t>
                            </w:r>
                            <w:r w:rsidR="00272398" w:rsidRPr="00272398">
                              <w:rPr>
                                <w:vertAlign w:val="superscript"/>
                              </w:rPr>
                              <w:t>th</w:t>
                            </w:r>
                            <w:r w:rsidR="00272398">
                              <w:t xml:space="preserve"> March</w:t>
                            </w:r>
                          </w:p>
                          <w:p w14:paraId="0D4563A3" w14:textId="230B9D67" w:rsidR="00272398" w:rsidRPr="005F5411" w:rsidRDefault="00272398" w:rsidP="005F5411">
                            <w:r>
                              <w:t xml:space="preserve">Final Submission </w:t>
                            </w:r>
                            <w:r w:rsidR="004D64D7">
                              <w:t>–</w:t>
                            </w:r>
                            <w:r>
                              <w:t xml:space="preserve"> </w:t>
                            </w:r>
                            <w:r w:rsidR="004D64D7">
                              <w:t>Monday 1</w:t>
                            </w:r>
                            <w:r w:rsidR="004D64D7" w:rsidRPr="004D64D7">
                              <w:rPr>
                                <w:vertAlign w:val="superscript"/>
                              </w:rPr>
                              <w:t>st</w:t>
                            </w:r>
                            <w:r w:rsidR="004D64D7">
                              <w:t xml:space="preserve"> May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40918" id="Text Box 8" o:spid="_x0000_s1034" type="#_x0000_t202" style="position:absolute;margin-left:398.1pt;margin-top:17.75pt;width:449.3pt;height:179.4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">
                <v:textbox>
                  <w:txbxContent>
                    <w:p w14:paraId="71C6D020" w14:textId="1AA66625" w:rsidR="005F5411" w:rsidRDefault="00977FAE" w:rsidP="005F5411">
                      <w:r>
                        <w:t xml:space="preserve">Proposal and Ethics forms </w:t>
                      </w:r>
                      <w:r w:rsidR="004C2681">
                        <w:t>– Friday 7</w:t>
                      </w:r>
                      <w:r w:rsidR="004C2681" w:rsidRPr="004C2681">
                        <w:rPr>
                          <w:vertAlign w:val="superscript"/>
                        </w:rPr>
                        <w:t>th</w:t>
                      </w:r>
                      <w:r w:rsidR="004C2681">
                        <w:t xml:space="preserve"> October </w:t>
                      </w:r>
                    </w:p>
                    <w:p w14:paraId="0A459384" w14:textId="78DCF438" w:rsidR="004C2681" w:rsidRDefault="004C2681" w:rsidP="005F5411">
                      <w:r>
                        <w:t>Chapter: Induction – Friday 21</w:t>
                      </w:r>
                      <w:r w:rsidRPr="004C2681">
                        <w:rPr>
                          <w:vertAlign w:val="superscript"/>
                        </w:rPr>
                        <w:t>st</w:t>
                      </w:r>
                      <w:r>
                        <w:t xml:space="preserve"> October </w:t>
                      </w:r>
                    </w:p>
                    <w:p w14:paraId="2E4DCC67" w14:textId="071EFA2A" w:rsidR="004C2681" w:rsidRDefault="004C2681" w:rsidP="005F5411">
                      <w:r>
                        <w:t xml:space="preserve">Chapter: Literature Review </w:t>
                      </w:r>
                      <w:r w:rsidR="006341A4">
                        <w:t>–</w:t>
                      </w:r>
                      <w:r>
                        <w:t xml:space="preserve"> </w:t>
                      </w:r>
                      <w:r w:rsidR="006341A4">
                        <w:t>Friday 18</w:t>
                      </w:r>
                      <w:r w:rsidR="006341A4" w:rsidRPr="006341A4">
                        <w:rPr>
                          <w:vertAlign w:val="superscript"/>
                        </w:rPr>
                        <w:t>th</w:t>
                      </w:r>
                      <w:r w:rsidR="006341A4">
                        <w:t xml:space="preserve"> November </w:t>
                      </w:r>
                    </w:p>
                    <w:p w14:paraId="3E3A52E2" w14:textId="3011CB8E" w:rsidR="006341A4" w:rsidRDefault="006341A4" w:rsidP="005F5411">
                      <w:r>
                        <w:t>Chapter: Research Methodology</w:t>
                      </w:r>
                      <w:r w:rsidR="00041BBA">
                        <w:t xml:space="preserve"> – Friday 9</w:t>
                      </w:r>
                      <w:r w:rsidR="00041BBA" w:rsidRPr="00041BBA">
                        <w:rPr>
                          <w:vertAlign w:val="superscript"/>
                        </w:rPr>
                        <w:t>th</w:t>
                      </w:r>
                      <w:r w:rsidR="00041BBA">
                        <w:t xml:space="preserve"> December </w:t>
                      </w:r>
                    </w:p>
                    <w:p w14:paraId="5CFB8A5F" w14:textId="7C1CA827" w:rsidR="00041BBA" w:rsidRDefault="00041BBA" w:rsidP="005F5411">
                      <w:r>
                        <w:t xml:space="preserve">Chapter: Analysis of results </w:t>
                      </w:r>
                      <w:r w:rsidR="00345F9C">
                        <w:t>–</w:t>
                      </w:r>
                      <w:r>
                        <w:t xml:space="preserve"> </w:t>
                      </w:r>
                      <w:r w:rsidR="00345F9C">
                        <w:t>Friday 10</w:t>
                      </w:r>
                      <w:r w:rsidR="00345F9C" w:rsidRPr="00345F9C">
                        <w:rPr>
                          <w:vertAlign w:val="superscript"/>
                        </w:rPr>
                        <w:t>th</w:t>
                      </w:r>
                      <w:r w:rsidR="00345F9C">
                        <w:t xml:space="preserve"> February </w:t>
                      </w:r>
                    </w:p>
                    <w:p w14:paraId="3190D6FB" w14:textId="12482963" w:rsidR="00345F9C" w:rsidRDefault="00345F9C" w:rsidP="005F5411">
                      <w:r>
                        <w:t xml:space="preserve">Chapter: Conclusion and Recommendations </w:t>
                      </w:r>
                      <w:r w:rsidR="00272398">
                        <w:t>–</w:t>
                      </w:r>
                      <w:r>
                        <w:t xml:space="preserve"> </w:t>
                      </w:r>
                      <w:r w:rsidR="00272398">
                        <w:t>24</w:t>
                      </w:r>
                      <w:r w:rsidR="00272398" w:rsidRPr="00272398">
                        <w:rPr>
                          <w:vertAlign w:val="superscript"/>
                        </w:rPr>
                        <w:t>th</w:t>
                      </w:r>
                      <w:r w:rsidR="00272398">
                        <w:t xml:space="preserve"> February</w:t>
                      </w:r>
                    </w:p>
                    <w:p w14:paraId="462E8545" w14:textId="6A83A329" w:rsidR="00272398" w:rsidRDefault="004D64D7" w:rsidP="005F5411">
                      <w:r>
                        <w:t>Draft</w:t>
                      </w:r>
                      <w:r w:rsidR="00272398">
                        <w:t xml:space="preserve"> Submission – Friday 10</w:t>
                      </w:r>
                      <w:r w:rsidR="00272398" w:rsidRPr="00272398">
                        <w:rPr>
                          <w:vertAlign w:val="superscript"/>
                        </w:rPr>
                        <w:t>th</w:t>
                      </w:r>
                      <w:r w:rsidR="00272398">
                        <w:t xml:space="preserve"> March</w:t>
                      </w:r>
                    </w:p>
                    <w:p w14:paraId="0D4563A3" w14:textId="230B9D67" w:rsidR="00272398" w:rsidRPr="005F5411" w:rsidRDefault="00272398" w:rsidP="005F5411">
                      <w:r>
                        <w:t xml:space="preserve">Final Submission </w:t>
                      </w:r>
                      <w:r w:rsidR="004D64D7">
                        <w:t>–</w:t>
                      </w:r>
                      <w:r>
                        <w:t xml:space="preserve"> </w:t>
                      </w:r>
                      <w:r w:rsidR="004D64D7">
                        <w:t>Monday 1</w:t>
                      </w:r>
                      <w:r w:rsidR="004D64D7" w:rsidRPr="004D64D7">
                        <w:rPr>
                          <w:vertAlign w:val="superscript"/>
                        </w:rPr>
                        <w:t>st</w:t>
                      </w:r>
                      <w:r w:rsidR="004D64D7">
                        <w:t xml:space="preserve"> May </w:t>
                      </w:r>
                    </w:p>
                  </w:txbxContent>
                </v:textbox>
                <w10:wrap type="square" anchorx="margin"/>
              </v:shape>
            </w:pict>
          </mc:Fallback>
        </mc:AlternateContent>
      </w:r>
      <w:r>
        <w:t>I</w:t>
      </w:r>
      <w:r w:rsidR="005F5411">
        <w:t xml:space="preserve">nsert table or figure/flow chart to depict your proposed </w:t>
      </w:r>
      <w:r>
        <w:t>project timeline of key events.</w:t>
      </w:r>
    </w:p>
    <w:p w14:paraId="08FA61E6" w14:textId="77777777" w:rsidR="005F5411" w:rsidRDefault="005F5411">
      <w:pPr>
        <w:rPr>
          <w:b/>
        </w:rPr>
      </w:pPr>
    </w:p>
    <w:p w14:paraId="088A6B42" w14:textId="5BC5BE6D"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77777777" w:rsidR="00276282" w:rsidRPr="00276282" w:rsidRDefault="00276282">
      <w:r w:rsidRPr="00276282">
        <w:rPr>
          <w:noProof/>
          <w:lang w:eastAsia="en-GB"/>
        </w:rPr>
        <w:lastRenderedPageBreak/>
        <mc:AlternateContent>
          <mc:Choice Requires="wps">
            <w:drawing>
              <wp:anchor distT="45720" distB="45720" distL="114300" distR="114300" simplePos="0" relativeHeight="251677696" behindDoc="0" locked="0" layoutInCell="1" allowOverlap="1" wp14:anchorId="2B38478E" wp14:editId="07F59CD6">
                <wp:simplePos x="0" y="0"/>
                <wp:positionH relativeFrom="margin">
                  <wp:align>right</wp:align>
                </wp:positionH>
                <wp:positionV relativeFrom="paragraph">
                  <wp:posOffset>418199</wp:posOffset>
                </wp:positionV>
                <wp:extent cx="5706110" cy="1005840"/>
                <wp:effectExtent l="0" t="0" r="27940" b="2286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005840"/>
                        </a:xfrm>
                        <a:prstGeom prst="rect">
                          <a:avLst/>
                        </a:prstGeom>
                        <a:solidFill>
                          <a:srgbClr val="FFFFFF"/>
                        </a:solidFill>
                        <a:ln w="9525">
                          <a:solidFill>
                            <a:srgbClr val="000000"/>
                          </a:solidFill>
                          <a:miter lim="800000"/>
                          <a:headEnd/>
                          <a:tailEnd/>
                        </a:ln>
                      </wps:spPr>
                      <wps:txbx>
                        <w:txbxContent>
                          <w:p w14:paraId="5CD151EB" w14:textId="661F0DE5" w:rsidR="005F5411" w:rsidRPr="005F5411" w:rsidRDefault="00181D55" w:rsidP="005F5411">
                            <w:r w:rsidRPr="00181D55">
                              <w:t xml:space="preserve">Further research into rehabilitative culture is needed in the UK, there are too many overcrowded prisons and overworked staff due to shortages. </w:t>
                            </w:r>
                            <w:r w:rsidR="00D578DA">
                              <w:t xml:space="preserve">These issues overlap </w:t>
                            </w:r>
                            <w:r w:rsidR="0090157F">
                              <w:t>with</w:t>
                            </w:r>
                            <w:r w:rsidR="00D578DA">
                              <w:t xml:space="preserve"> </w:t>
                            </w:r>
                            <w:r w:rsidR="00054981">
                              <w:t xml:space="preserve">failed rehabilitation </w:t>
                            </w:r>
                            <w:r w:rsidR="00DD3802">
                              <w:t>strategies</w:t>
                            </w:r>
                            <w:r w:rsidR="0032323C">
                              <w:t xml:space="preserve"> which lead to higher reoffending rates.</w:t>
                            </w:r>
                            <w:r w:rsidR="00DD3802">
                              <w:t xml:space="preserve"> </w:t>
                            </w:r>
                            <w:r w:rsidRPr="00181D55">
                              <w:t>Change is needed and a research project outlining mistakes, challenges, effectiveness, and public perception could potentially help with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8478E" id="Text Box 9" o:spid="_x0000_s1035" type="#_x0000_t202" style="position:absolute;margin-left:398.1pt;margin-top:32.95pt;width:449.3pt;height:79.2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">
                <v:textbox>
                  <w:txbxContent>
                    <w:p w14:paraId="5CD151EB" w14:textId="661F0DE5" w:rsidR="005F5411" w:rsidRPr="005F5411" w:rsidRDefault="00181D55" w:rsidP="005F5411">
                      <w:r w:rsidRPr="00181D55">
                        <w:t xml:space="preserve">Further research into rehabilitative culture is needed in the UK, there are too many overcrowded prisons and overworked staff due to shortages. </w:t>
                      </w:r>
                      <w:r w:rsidR="00D578DA">
                        <w:t xml:space="preserve">These issues overlap </w:t>
                      </w:r>
                      <w:r w:rsidR="0090157F">
                        <w:t>with</w:t>
                      </w:r>
                      <w:r w:rsidR="00D578DA">
                        <w:t xml:space="preserve"> </w:t>
                      </w:r>
                      <w:r w:rsidR="00054981">
                        <w:t xml:space="preserve">failed rehabilitation </w:t>
                      </w:r>
                      <w:r w:rsidR="00DD3802">
                        <w:t>strategies</w:t>
                      </w:r>
                      <w:r w:rsidR="0032323C">
                        <w:t xml:space="preserve"> which lead to higher reoffending rates.</w:t>
                      </w:r>
                      <w:r w:rsidR="00DD3802">
                        <w:t xml:space="preserve"> </w:t>
                      </w:r>
                      <w:r w:rsidRPr="00181D55">
                        <w:t>Change is needed and a research project outlining mistakes, challenges, effectiveness, and public perception could potentially help with this.</w:t>
                      </w:r>
                    </w:p>
                  </w:txbxContent>
                </v:textbox>
                <w10:wrap type="square" anchorx="margin"/>
              </v:shape>
            </w:pict>
          </mc:Fallback>
        </mc:AlternateContent>
      </w:r>
      <w:r w:rsidRPr="00276282">
        <w:t xml:space="preserve">Briefly explain </w:t>
      </w:r>
      <w:r>
        <w:t>what you hope to achieve with this research project (</w:t>
      </w:r>
      <w:proofErr w:type="gramStart"/>
      <w:r>
        <w:t>i.e.</w:t>
      </w:r>
      <w:proofErr w:type="gramEnd"/>
      <w:r>
        <w:t xml:space="preserve"> could your findings influence practice, policy or training?).  </w:t>
      </w:r>
    </w:p>
    <w:p w14:paraId="0519EC75" w14:textId="77777777" w:rsidR="0033020F" w:rsidRPr="0033020F" w:rsidRDefault="0033020F">
      <w:pPr>
        <w:rPr>
          <w:b/>
        </w:rPr>
      </w:pPr>
    </w:p>
    <w:p w14:paraId="4E90FC7A" w14:textId="77777777" w:rsidR="0033020F" w:rsidRPr="0033020F" w:rsidRDefault="0033020F">
      <w:pPr>
        <w:rPr>
          <w:b/>
        </w:rPr>
      </w:pPr>
      <w:r w:rsidRPr="0033020F">
        <w:rPr>
          <w:b/>
        </w:rPr>
        <w:t xml:space="preserve">References </w:t>
      </w:r>
    </w:p>
    <w:p w14:paraId="2B32A219" w14:textId="2A3B4222" w:rsidR="0033020F" w:rsidRDefault="00276282">
      <w:r>
        <w:t xml:space="preserve">Use Harvard referencing style (see </w:t>
      </w:r>
      <w:r w:rsidR="00752B35">
        <w:t>Moodle</w:t>
      </w:r>
      <w:r>
        <w:t xml:space="preserve"> for instructions). </w:t>
      </w:r>
    </w:p>
    <w:p w14:paraId="0C489E4D" w14:textId="611F7FF4" w:rsidR="003C79F1" w:rsidRDefault="003C79F1">
      <w:r>
        <w:t xml:space="preserve">Coates, D. (2016) Unlocking Potential: A review of education in Prison. Ministry of Justice. Available at: </w:t>
      </w:r>
      <w:hyperlink r:id="rId6" w:history="1">
        <w:r w:rsidRPr="00A707FA">
          <w:rPr>
            <w:rStyle w:val="Hyperlink"/>
          </w:rPr>
          <w:t>https://assets.publishing.service.gov.uk/government/uploads/system/uploads/attachment_data/file/524013/education-review-report.pdf</w:t>
        </w:r>
      </w:hyperlink>
      <w:r>
        <w:t xml:space="preserve"> (Accessed: 4</w:t>
      </w:r>
      <w:r w:rsidRPr="003C79F1">
        <w:rPr>
          <w:vertAlign w:val="superscript"/>
        </w:rPr>
        <w:t>th</w:t>
      </w:r>
      <w:r>
        <w:t xml:space="preserve"> October 2022).</w:t>
      </w:r>
    </w:p>
    <w:p w14:paraId="395ADD4F" w14:textId="636DF478" w:rsidR="00752B35" w:rsidRDefault="00DB7ED4">
      <w:r>
        <w:t xml:space="preserve">Ministry of Justice (2014) The impact of experience in prison on the employment status of longer-sentenced prisoners after release. Results from the Surveying Prisoner Crime Reduction (SPCR) longitudinal cohort study of prisoners. Available at: </w:t>
      </w:r>
      <w:hyperlink r:id="rId7" w:history="1">
        <w:r w:rsidRPr="00A707FA">
          <w:rPr>
            <w:rStyle w:val="Hyperlink"/>
          </w:rPr>
          <w:t>https://assets.publishing.service.gov.uk/government/uploads/system/uploads/attachment_data/file/296320/impact-of-experience-in-prison-on-employment-status-of-longer-sentenced-prisoners.pdf</w:t>
        </w:r>
      </w:hyperlink>
      <w:r>
        <w:t xml:space="preserve"> (Accessed: 4</w:t>
      </w:r>
      <w:r w:rsidRPr="00DB7ED4">
        <w:rPr>
          <w:vertAlign w:val="superscript"/>
        </w:rPr>
        <w:t>th</w:t>
      </w:r>
      <w:r>
        <w:t xml:space="preserve"> October 2022).</w:t>
      </w:r>
    </w:p>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43BC3B32"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ONLY </w:t>
      </w:r>
    </w:p>
    <w:sectPr w:rsidR="00752B35" w:rsidRPr="00945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66757347"/>
    <w:multiLevelType w:val="hybridMultilevel"/>
    <w:tmpl w:val="1F463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4875035">
    <w:abstractNumId w:val="0"/>
  </w:num>
  <w:num w:numId="2" w16cid:durableId="1637292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053AC"/>
    <w:rsid w:val="00041BBA"/>
    <w:rsid w:val="00047A86"/>
    <w:rsid w:val="00054981"/>
    <w:rsid w:val="000557B5"/>
    <w:rsid w:val="00060AC3"/>
    <w:rsid w:val="000B2C0E"/>
    <w:rsid w:val="000B7757"/>
    <w:rsid w:val="000F092A"/>
    <w:rsid w:val="00103258"/>
    <w:rsid w:val="00125854"/>
    <w:rsid w:val="00181D55"/>
    <w:rsid w:val="001A14F2"/>
    <w:rsid w:val="00226279"/>
    <w:rsid w:val="00231E5A"/>
    <w:rsid w:val="002433F5"/>
    <w:rsid w:val="00260463"/>
    <w:rsid w:val="00270910"/>
    <w:rsid w:val="00272398"/>
    <w:rsid w:val="00276282"/>
    <w:rsid w:val="00277E58"/>
    <w:rsid w:val="00283240"/>
    <w:rsid w:val="002978D3"/>
    <w:rsid w:val="0032323C"/>
    <w:rsid w:val="0033020F"/>
    <w:rsid w:val="00345F9C"/>
    <w:rsid w:val="00353211"/>
    <w:rsid w:val="00372906"/>
    <w:rsid w:val="003803EE"/>
    <w:rsid w:val="00397A9F"/>
    <w:rsid w:val="003A649C"/>
    <w:rsid w:val="003C0809"/>
    <w:rsid w:val="003C4231"/>
    <w:rsid w:val="003C79F1"/>
    <w:rsid w:val="00423900"/>
    <w:rsid w:val="00431DE6"/>
    <w:rsid w:val="004C2681"/>
    <w:rsid w:val="004D64D7"/>
    <w:rsid w:val="00580C3F"/>
    <w:rsid w:val="005A0447"/>
    <w:rsid w:val="005A712D"/>
    <w:rsid w:val="005F5411"/>
    <w:rsid w:val="00612E1B"/>
    <w:rsid w:val="00623D69"/>
    <w:rsid w:val="006275C2"/>
    <w:rsid w:val="006341A4"/>
    <w:rsid w:val="00677D0E"/>
    <w:rsid w:val="00681CAB"/>
    <w:rsid w:val="00682800"/>
    <w:rsid w:val="00702A7C"/>
    <w:rsid w:val="00707D37"/>
    <w:rsid w:val="00752B35"/>
    <w:rsid w:val="007710F9"/>
    <w:rsid w:val="00775B5F"/>
    <w:rsid w:val="00790287"/>
    <w:rsid w:val="007C6772"/>
    <w:rsid w:val="00815EA0"/>
    <w:rsid w:val="0083358A"/>
    <w:rsid w:val="0084249B"/>
    <w:rsid w:val="008528EA"/>
    <w:rsid w:val="008558F3"/>
    <w:rsid w:val="00867EC6"/>
    <w:rsid w:val="00872AC6"/>
    <w:rsid w:val="008A5AB9"/>
    <w:rsid w:val="008B718C"/>
    <w:rsid w:val="008D178E"/>
    <w:rsid w:val="008F3ACE"/>
    <w:rsid w:val="00900CF9"/>
    <w:rsid w:val="0090157F"/>
    <w:rsid w:val="0094574D"/>
    <w:rsid w:val="00952E82"/>
    <w:rsid w:val="0095336B"/>
    <w:rsid w:val="00954E48"/>
    <w:rsid w:val="00977FAE"/>
    <w:rsid w:val="009951BA"/>
    <w:rsid w:val="009A02EB"/>
    <w:rsid w:val="00A03572"/>
    <w:rsid w:val="00A379FC"/>
    <w:rsid w:val="00A37A54"/>
    <w:rsid w:val="00AC18F0"/>
    <w:rsid w:val="00B603C6"/>
    <w:rsid w:val="00B83CF3"/>
    <w:rsid w:val="00B97240"/>
    <w:rsid w:val="00BB1679"/>
    <w:rsid w:val="00BE2173"/>
    <w:rsid w:val="00BE6BBA"/>
    <w:rsid w:val="00BF3EEF"/>
    <w:rsid w:val="00C42086"/>
    <w:rsid w:val="00C428A4"/>
    <w:rsid w:val="00C64267"/>
    <w:rsid w:val="00CD111C"/>
    <w:rsid w:val="00CF4316"/>
    <w:rsid w:val="00D046CC"/>
    <w:rsid w:val="00D56264"/>
    <w:rsid w:val="00D578DA"/>
    <w:rsid w:val="00D65565"/>
    <w:rsid w:val="00D91281"/>
    <w:rsid w:val="00DB7ED4"/>
    <w:rsid w:val="00DD3802"/>
    <w:rsid w:val="00F07EF7"/>
    <w:rsid w:val="00F2247D"/>
    <w:rsid w:val="00F25CBB"/>
    <w:rsid w:val="00FC0B60"/>
    <w:rsid w:val="00FD3A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7ED4"/>
    <w:rPr>
      <w:color w:val="0563C1" w:themeColor="hyperlink"/>
      <w:u w:val="single"/>
    </w:rPr>
  </w:style>
  <w:style w:type="character" w:styleId="UnresolvedMention">
    <w:name w:val="Unresolved Mention"/>
    <w:basedOn w:val="DefaultParagraphFont"/>
    <w:uiPriority w:val="99"/>
    <w:semiHidden/>
    <w:unhideWhenUsed/>
    <w:rsid w:val="00DB7ED4"/>
    <w:rPr>
      <w:color w:val="605E5C"/>
      <w:shd w:val="clear" w:color="auto" w:fill="E1DFDD"/>
    </w:rPr>
  </w:style>
  <w:style w:type="paragraph" w:styleId="ListParagraph">
    <w:name w:val="List Paragraph"/>
    <w:basedOn w:val="Normal"/>
    <w:uiPriority w:val="34"/>
    <w:qFormat/>
    <w:rsid w:val="00A035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296320/impact-of-experience-in-prison-on-employment-status-of-longer-sentenced-prisoner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524013/education-review-report.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4</Pages>
  <Words>379</Words>
  <Characters>1952</Characters>
  <Application>Microsoft Office Word</Application>
  <DocSecurity>0</DocSecurity>
  <Lines>114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victoria jones</cp:lastModifiedBy>
  <cp:revision>79</cp:revision>
  <dcterms:created xsi:type="dcterms:W3CDTF">2022-10-04T10:29:00Z</dcterms:created>
  <dcterms:modified xsi:type="dcterms:W3CDTF">2022-10-06T10:31:00Z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a42788ea333d49860441d5bc44ab38ed7e675db8f1e4bbdab004bef790c44ff4</vt:lpwstr>
  </property>
</Properties>
</file>