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2D432AC1" wp14:paraId="50F8D563" wp14:textId="4CE503C0">
      <w:pPr>
        <w:pStyle w:val="Title"/>
        <w:jc w:val="center"/>
        <w:rPr>
          <w:rFonts w:ascii="Arial Nova" w:hAnsi="Arial Nova" w:eastAsia="Arial Nova" w:cs="Arial Nova"/>
        </w:rPr>
      </w:pPr>
      <w:r w:rsidRPr="2D432AC1" w:rsidR="6863FE78">
        <w:rPr>
          <w:rFonts w:ascii="Arial Nova" w:hAnsi="Arial Nova" w:eastAsia="Arial Nova" w:cs="Arial Nova"/>
        </w:rPr>
        <w:t>Professional Career Development reflective</w:t>
      </w:r>
      <w:r w:rsidRPr="2D432AC1" w:rsidR="6ED4C365">
        <w:rPr>
          <w:rFonts w:ascii="Arial Nova" w:hAnsi="Arial Nova" w:eastAsia="Arial Nova" w:cs="Arial Nova"/>
        </w:rPr>
        <w:t xml:space="preserve"> essay</w:t>
      </w:r>
    </w:p>
    <w:p xmlns:wp14="http://schemas.microsoft.com/office/word/2010/wordml" w:rsidP="2D432AC1" wp14:paraId="06489DE9" wp14:textId="63D2483C">
      <w:pPr>
        <w:pStyle w:val="Normal"/>
      </w:pPr>
    </w:p>
    <w:p xmlns:wp14="http://schemas.microsoft.com/office/word/2010/wordml" w:rsidP="2D432AC1" wp14:paraId="0957088B" wp14:textId="02254260">
      <w:pPr>
        <w:pStyle w:val="Normal"/>
        <w:rPr>
          <w:rFonts w:ascii="Calibri" w:hAnsi="Calibri" w:eastAsia="Calibri" w:cs="Calibri"/>
          <w:color w:val="auto"/>
        </w:rPr>
      </w:pPr>
    </w:p>
    <w:p xmlns:wp14="http://schemas.microsoft.com/office/word/2010/wordml" w:rsidP="2D432AC1" wp14:paraId="19E388E4" wp14:textId="38CCE850">
      <w:pPr>
        <w:pStyle w:val="Normal"/>
        <w:rPr>
          <w:rFonts w:ascii="Calibri" w:hAnsi="Calibri" w:eastAsia="Calibri" w:cs="Calibri"/>
          <w:color w:val="auto"/>
        </w:rPr>
      </w:pPr>
      <w:r w:rsidRPr="2D432AC1" w:rsidR="4FEB1C07">
        <w:rPr>
          <w:rFonts w:ascii="Calibri" w:hAnsi="Calibri" w:eastAsia="Calibri" w:cs="Calibri"/>
          <w:color w:val="auto"/>
        </w:rPr>
        <w:t xml:space="preserve">Student </w:t>
      </w:r>
      <w:r w:rsidRPr="2D432AC1" w:rsidR="4FEB1C07">
        <w:rPr>
          <w:rFonts w:ascii="Calibri" w:hAnsi="Calibri" w:eastAsia="Calibri" w:cs="Calibri"/>
          <w:color w:val="auto"/>
        </w:rPr>
        <w:t>name:</w:t>
      </w:r>
      <w:r w:rsidRPr="2D432AC1" w:rsidR="4FEB1C07">
        <w:rPr>
          <w:rFonts w:ascii="Calibri" w:hAnsi="Calibri" w:eastAsia="Calibri" w:cs="Calibri"/>
          <w:color w:val="auto"/>
        </w:rPr>
        <w:t xml:space="preserve"> Ionel Silviu Regheni</w:t>
      </w:r>
    </w:p>
    <w:p xmlns:wp14="http://schemas.microsoft.com/office/word/2010/wordml" w:rsidP="2D432AC1" wp14:paraId="7B441D7B" wp14:textId="4F720448">
      <w:pPr>
        <w:pStyle w:val="Normal"/>
        <w:rPr>
          <w:rFonts w:ascii="Calibri" w:hAnsi="Calibri" w:eastAsia="Calibri" w:cs="Calibri"/>
          <w:color w:val="auto"/>
        </w:rPr>
      </w:pPr>
      <w:r w:rsidRPr="2D432AC1" w:rsidR="72E7B1CE">
        <w:rPr>
          <w:rFonts w:ascii="Calibri" w:hAnsi="Calibri" w:eastAsia="Calibri" w:cs="Calibri"/>
          <w:color w:val="auto"/>
        </w:rPr>
        <w:t xml:space="preserve">Student </w:t>
      </w:r>
      <w:r w:rsidRPr="2D432AC1" w:rsidR="469CB0F7">
        <w:rPr>
          <w:rFonts w:ascii="Calibri" w:hAnsi="Calibri" w:eastAsia="Calibri" w:cs="Calibri"/>
          <w:color w:val="auto"/>
        </w:rPr>
        <w:t>ID</w:t>
      </w:r>
      <w:r w:rsidRPr="2D432AC1" w:rsidR="72E7B1CE">
        <w:rPr>
          <w:rFonts w:ascii="Calibri" w:hAnsi="Calibri" w:eastAsia="Calibri" w:cs="Calibri"/>
          <w:color w:val="auto"/>
        </w:rPr>
        <w:t>: 2412463</w:t>
      </w:r>
    </w:p>
    <w:p xmlns:wp14="http://schemas.microsoft.com/office/word/2010/wordml" w:rsidP="2D432AC1" wp14:paraId="59A852B4" wp14:textId="6619915D">
      <w:pPr>
        <w:pStyle w:val="Normal"/>
        <w:suppressLineNumbers w:val="0"/>
        <w:bidi w:val="0"/>
        <w:spacing w:before="0" w:beforeAutospacing="off" w:after="160" w:afterAutospacing="off" w:line="279" w:lineRule="auto"/>
        <w:ind w:left="0" w:right="0"/>
        <w:jc w:val="left"/>
        <w:rPr>
          <w:rFonts w:ascii="Calibri" w:hAnsi="Calibri" w:eastAsia="Calibri" w:cs="Calibri"/>
          <w:color w:val="auto"/>
        </w:rPr>
      </w:pPr>
      <w:r w:rsidRPr="2D432AC1" w:rsidR="022B1C30">
        <w:rPr>
          <w:rFonts w:ascii="Calibri" w:hAnsi="Calibri" w:eastAsia="Calibri" w:cs="Calibri"/>
          <w:color w:val="auto"/>
        </w:rPr>
        <w:t xml:space="preserve">Word </w:t>
      </w:r>
      <w:r w:rsidRPr="2D432AC1" w:rsidR="6B55470D">
        <w:rPr>
          <w:rFonts w:ascii="Calibri" w:hAnsi="Calibri" w:eastAsia="Calibri" w:cs="Calibri"/>
          <w:color w:val="auto"/>
        </w:rPr>
        <w:t>C</w:t>
      </w:r>
      <w:r w:rsidRPr="2D432AC1" w:rsidR="022B1C30">
        <w:rPr>
          <w:rFonts w:ascii="Calibri" w:hAnsi="Calibri" w:eastAsia="Calibri" w:cs="Calibri"/>
          <w:color w:val="auto"/>
        </w:rPr>
        <w:t>ount: 1500</w:t>
      </w:r>
    </w:p>
    <w:p xmlns:wp14="http://schemas.microsoft.com/office/word/2010/wordml" w:rsidP="2D432AC1" wp14:paraId="327DAE15" wp14:textId="2D745F5C">
      <w:pPr>
        <w:pStyle w:val="Normal"/>
        <w:suppressLineNumbers w:val="0"/>
        <w:bidi w:val="0"/>
        <w:spacing w:before="0" w:beforeAutospacing="off" w:after="160" w:afterAutospacing="off" w:line="279" w:lineRule="auto"/>
        <w:ind w:left="0" w:right="0"/>
        <w:jc w:val="left"/>
        <w:rPr>
          <w:rFonts w:ascii="Calibri" w:hAnsi="Calibri" w:eastAsia="Calibri" w:cs="Calibri"/>
          <w:color w:val="auto"/>
        </w:rPr>
      </w:pPr>
      <w:r w:rsidRPr="2D432AC1" w:rsidR="6C8399AC">
        <w:rPr>
          <w:rFonts w:ascii="Calibri" w:hAnsi="Calibri" w:eastAsia="Calibri" w:cs="Calibri"/>
          <w:color w:val="auto"/>
        </w:rPr>
        <w:t>Date: 25/10/2024</w:t>
      </w:r>
    </w:p>
    <w:p xmlns:wp14="http://schemas.microsoft.com/office/word/2010/wordml" w:rsidP="2D432AC1" wp14:paraId="4CB64346" wp14:textId="339A0BC4">
      <w:pPr>
        <w:pStyle w:val="Normal"/>
        <w:suppressLineNumbers w:val="0"/>
        <w:bidi w:val="0"/>
        <w:spacing w:before="0" w:beforeAutospacing="off" w:after="160" w:afterAutospacing="off" w:line="279" w:lineRule="auto"/>
        <w:ind w:left="0" w:right="0"/>
        <w:jc w:val="left"/>
        <w:rPr>
          <w:rFonts w:ascii="Calibri" w:hAnsi="Calibri" w:eastAsia="Calibri" w:cs="Calibri"/>
          <w:color w:val="auto"/>
        </w:rPr>
      </w:pPr>
      <w:r w:rsidRPr="2D432AC1" w:rsidR="4CDCDFD1">
        <w:rPr>
          <w:rFonts w:ascii="Calibri" w:hAnsi="Calibri" w:eastAsia="Calibri" w:cs="Calibri"/>
          <w:color w:val="auto"/>
        </w:rPr>
        <w:t>Module Lead</w:t>
      </w:r>
      <w:r w:rsidRPr="2D432AC1" w:rsidR="72E7B1CE">
        <w:rPr>
          <w:rFonts w:ascii="Calibri" w:hAnsi="Calibri" w:eastAsia="Calibri" w:cs="Calibri"/>
          <w:color w:val="auto"/>
        </w:rPr>
        <w:t xml:space="preserve">: Muhammad </w:t>
      </w:r>
      <w:r w:rsidRPr="2D432AC1" w:rsidR="72E7B1CE">
        <w:rPr>
          <w:rFonts w:ascii="Calibri" w:hAnsi="Calibri" w:eastAsia="Calibri" w:cs="Calibri"/>
          <w:color w:val="auto"/>
        </w:rPr>
        <w:t>Cassamo</w:t>
      </w:r>
    </w:p>
    <w:p xmlns:wp14="http://schemas.microsoft.com/office/word/2010/wordml" w:rsidP="2D432AC1" wp14:paraId="5FC5E586" wp14:textId="4FBD0FD1">
      <w:pPr>
        <w:pStyle w:val="Normal"/>
        <w:suppressLineNumbers w:val="0"/>
        <w:bidi w:val="0"/>
        <w:spacing w:before="0" w:beforeAutospacing="off" w:after="160" w:afterAutospacing="off" w:line="279" w:lineRule="auto"/>
        <w:ind w:left="0" w:right="0"/>
        <w:jc w:val="left"/>
        <w:rPr>
          <w:rFonts w:ascii="Calibri" w:hAnsi="Calibri" w:eastAsia="Calibri" w:cs="Calibri"/>
          <w:color w:val="auto"/>
        </w:rPr>
      </w:pPr>
      <w:r w:rsidRPr="2D432AC1" w:rsidR="2AB662ED">
        <w:rPr>
          <w:rFonts w:ascii="Calibri" w:hAnsi="Calibri" w:eastAsia="Calibri" w:cs="Calibri"/>
          <w:color w:val="auto"/>
        </w:rPr>
        <w:t xml:space="preserve">Module: </w:t>
      </w:r>
      <w:r w:rsidRPr="2D432AC1" w:rsidR="2AB662ED">
        <w:rPr>
          <w:rFonts w:ascii="Calibri" w:hAnsi="Calibri" w:eastAsia="Calibri" w:cs="Calibri"/>
          <w:color w:val="auto"/>
        </w:rPr>
        <w:t>Preofessional</w:t>
      </w:r>
      <w:r w:rsidRPr="2D432AC1" w:rsidR="2AB662ED">
        <w:rPr>
          <w:rFonts w:ascii="Calibri" w:hAnsi="Calibri" w:eastAsia="Calibri" w:cs="Calibri"/>
          <w:color w:val="auto"/>
        </w:rPr>
        <w:t xml:space="preserve"> Career Development</w:t>
      </w:r>
    </w:p>
    <w:p xmlns:wp14="http://schemas.microsoft.com/office/word/2010/wordml" w:rsidP="2D432AC1" wp14:paraId="4A872F1A" wp14:textId="15A089FF">
      <w:pPr>
        <w:pStyle w:val="Normal"/>
        <w:suppressLineNumbers w:val="0"/>
        <w:bidi w:val="0"/>
        <w:spacing w:before="0" w:beforeAutospacing="off" w:after="160" w:afterAutospacing="off" w:line="279" w:lineRule="auto"/>
        <w:ind w:left="0" w:right="0"/>
        <w:jc w:val="left"/>
        <w:rPr>
          <w:rFonts w:ascii="Calibri" w:hAnsi="Calibri" w:eastAsia="Calibri" w:cs="Calibri"/>
        </w:rPr>
      </w:pPr>
    </w:p>
    <w:p xmlns:wp14="http://schemas.microsoft.com/office/word/2010/wordml" w:rsidP="2D432AC1" wp14:paraId="37CD838B" wp14:textId="712BDAB4">
      <w:pPr>
        <w:pStyle w:val="Normal"/>
        <w:jc w:val="center"/>
        <w:rPr>
          <w:rFonts w:ascii="Calibri" w:hAnsi="Calibri" w:eastAsia="Calibri" w:cs="Calibri"/>
          <w:sz w:val="24"/>
          <w:szCs w:val="24"/>
        </w:rPr>
      </w:pPr>
    </w:p>
    <w:p xmlns:wp14="http://schemas.microsoft.com/office/word/2010/wordml" w:rsidP="2D432AC1" wp14:paraId="14C05BF4" wp14:textId="5F4DC8AB">
      <w:pPr>
        <w:pStyle w:val="Normal"/>
        <w:jc w:val="center"/>
        <w:rPr>
          <w:rFonts w:ascii="Calibri" w:hAnsi="Calibri" w:eastAsia="Calibri" w:cs="Calibri"/>
          <w:sz w:val="24"/>
          <w:szCs w:val="24"/>
        </w:rPr>
      </w:pPr>
    </w:p>
    <w:p xmlns:wp14="http://schemas.microsoft.com/office/word/2010/wordml" w:rsidP="2D432AC1" wp14:paraId="11511BC4" wp14:textId="62F05FE1">
      <w:pPr>
        <w:pStyle w:val="Normal"/>
        <w:jc w:val="center"/>
        <w:rPr>
          <w:rFonts w:ascii="Calibri" w:hAnsi="Calibri" w:eastAsia="Calibri" w:cs="Calibri"/>
          <w:sz w:val="24"/>
          <w:szCs w:val="24"/>
        </w:rPr>
      </w:pPr>
    </w:p>
    <w:p xmlns:wp14="http://schemas.microsoft.com/office/word/2010/wordml" w:rsidP="2D432AC1" wp14:paraId="6F1548F9" wp14:textId="0AAEC832">
      <w:pPr>
        <w:pStyle w:val="Normal"/>
        <w:jc w:val="center"/>
        <w:rPr>
          <w:rFonts w:ascii="Calibri" w:hAnsi="Calibri" w:eastAsia="Calibri" w:cs="Calibri"/>
          <w:sz w:val="24"/>
          <w:szCs w:val="24"/>
        </w:rPr>
      </w:pPr>
    </w:p>
    <w:p xmlns:wp14="http://schemas.microsoft.com/office/word/2010/wordml" w:rsidP="2D432AC1" wp14:paraId="219CF6E0" wp14:textId="3514CB62">
      <w:pPr>
        <w:pStyle w:val="Normal"/>
        <w:jc w:val="center"/>
        <w:rPr>
          <w:rFonts w:ascii="Calibri" w:hAnsi="Calibri" w:eastAsia="Calibri" w:cs="Calibri"/>
          <w:sz w:val="24"/>
          <w:szCs w:val="24"/>
        </w:rPr>
      </w:pPr>
    </w:p>
    <w:p xmlns:wp14="http://schemas.microsoft.com/office/word/2010/wordml" w:rsidP="2D432AC1" wp14:paraId="764D1E96" wp14:textId="5270D512">
      <w:pPr>
        <w:pStyle w:val="Normal"/>
        <w:jc w:val="center"/>
        <w:rPr>
          <w:rFonts w:ascii="Calibri" w:hAnsi="Calibri" w:eastAsia="Calibri" w:cs="Calibri"/>
          <w:sz w:val="24"/>
          <w:szCs w:val="24"/>
        </w:rPr>
      </w:pPr>
    </w:p>
    <w:p xmlns:wp14="http://schemas.microsoft.com/office/word/2010/wordml" w:rsidP="2D432AC1" wp14:paraId="03C31E09" wp14:textId="2640A322">
      <w:pPr>
        <w:pStyle w:val="Normal"/>
        <w:jc w:val="center"/>
        <w:rPr>
          <w:rFonts w:ascii="Calibri" w:hAnsi="Calibri" w:eastAsia="Calibri" w:cs="Calibri"/>
          <w:sz w:val="24"/>
          <w:szCs w:val="24"/>
        </w:rPr>
      </w:pPr>
    </w:p>
    <w:p xmlns:wp14="http://schemas.microsoft.com/office/word/2010/wordml" w:rsidP="2D432AC1" wp14:paraId="38369BBC" wp14:textId="62BE4ED1">
      <w:pPr>
        <w:pStyle w:val="Normal"/>
        <w:jc w:val="center"/>
        <w:rPr>
          <w:rFonts w:ascii="Calibri" w:hAnsi="Calibri" w:eastAsia="Calibri" w:cs="Calibri"/>
          <w:sz w:val="24"/>
          <w:szCs w:val="24"/>
        </w:rPr>
      </w:pPr>
    </w:p>
    <w:p xmlns:wp14="http://schemas.microsoft.com/office/word/2010/wordml" w:rsidP="2D432AC1" wp14:paraId="060918ED" wp14:textId="35172097">
      <w:pPr>
        <w:pStyle w:val="Normal"/>
        <w:jc w:val="center"/>
        <w:rPr>
          <w:rFonts w:ascii="Calibri" w:hAnsi="Calibri" w:eastAsia="Calibri" w:cs="Calibri"/>
          <w:sz w:val="24"/>
          <w:szCs w:val="24"/>
        </w:rPr>
      </w:pPr>
    </w:p>
    <w:p xmlns:wp14="http://schemas.microsoft.com/office/word/2010/wordml" w:rsidP="2D432AC1" wp14:paraId="5223C2A5" wp14:textId="2A224D67">
      <w:pPr>
        <w:pStyle w:val="Normal"/>
        <w:jc w:val="center"/>
        <w:rPr>
          <w:rFonts w:ascii="Calibri" w:hAnsi="Calibri" w:eastAsia="Calibri" w:cs="Calibri"/>
          <w:sz w:val="24"/>
          <w:szCs w:val="24"/>
        </w:rPr>
      </w:pPr>
    </w:p>
    <w:p xmlns:wp14="http://schemas.microsoft.com/office/word/2010/wordml" w:rsidP="2D432AC1" wp14:paraId="0DE740E3" wp14:textId="254511EE">
      <w:pPr>
        <w:pStyle w:val="Normal"/>
        <w:jc w:val="center"/>
        <w:rPr>
          <w:rFonts w:ascii="Calibri" w:hAnsi="Calibri" w:eastAsia="Calibri" w:cs="Calibri"/>
          <w:sz w:val="24"/>
          <w:szCs w:val="24"/>
        </w:rPr>
      </w:pPr>
    </w:p>
    <w:p xmlns:wp14="http://schemas.microsoft.com/office/word/2010/wordml" w:rsidP="2D432AC1" wp14:paraId="7FCB6BCA" wp14:textId="2B0E7D6D">
      <w:pPr>
        <w:pStyle w:val="Normal"/>
        <w:jc w:val="center"/>
        <w:rPr>
          <w:rFonts w:ascii="Calibri" w:hAnsi="Calibri" w:eastAsia="Calibri" w:cs="Calibri"/>
          <w:sz w:val="24"/>
          <w:szCs w:val="24"/>
        </w:rPr>
      </w:pPr>
    </w:p>
    <w:p xmlns:wp14="http://schemas.microsoft.com/office/word/2010/wordml" w:rsidP="2D432AC1" wp14:paraId="6F2F9A63" wp14:textId="5E56AC90">
      <w:pPr>
        <w:pStyle w:val="Normal"/>
        <w:jc w:val="center"/>
        <w:rPr>
          <w:rFonts w:ascii="Calibri" w:hAnsi="Calibri" w:eastAsia="Calibri" w:cs="Calibri"/>
          <w:sz w:val="24"/>
          <w:szCs w:val="24"/>
        </w:rPr>
      </w:pPr>
    </w:p>
    <w:p xmlns:wp14="http://schemas.microsoft.com/office/word/2010/wordml" w:rsidP="2D432AC1" wp14:paraId="7F32DD71" wp14:textId="6D0D5383">
      <w:pPr>
        <w:pStyle w:val="Normal"/>
        <w:jc w:val="center"/>
        <w:rPr>
          <w:rFonts w:ascii="Calibri" w:hAnsi="Calibri" w:eastAsia="Calibri" w:cs="Calibri"/>
          <w:sz w:val="24"/>
          <w:szCs w:val="24"/>
        </w:rPr>
      </w:pPr>
      <w:r w:rsidRPr="2D432AC1" w:rsidR="422A9923">
        <w:rPr>
          <w:rFonts w:ascii="Calibri" w:hAnsi="Calibri" w:eastAsia="Calibri" w:cs="Calibri"/>
          <w:sz w:val="24"/>
          <w:szCs w:val="24"/>
        </w:rPr>
        <w:t>BMSW4012</w:t>
      </w:r>
    </w:p>
    <w:p xmlns:wp14="http://schemas.microsoft.com/office/word/2010/wordml" w:rsidP="2D432AC1" wp14:paraId="1BDCC58B" wp14:textId="2836DB0D">
      <w:pPr>
        <w:pStyle w:val="Normal"/>
        <w:jc w:val="center"/>
        <w:rPr>
          <w:rFonts w:ascii="Calibri" w:hAnsi="Calibri" w:eastAsia="Calibri" w:cs="Calibri"/>
          <w:sz w:val="24"/>
          <w:szCs w:val="24"/>
        </w:rPr>
      </w:pPr>
    </w:p>
    <w:p xmlns:wp14="http://schemas.microsoft.com/office/word/2010/wordml" w:rsidP="2D432AC1" wp14:paraId="125253FA" wp14:textId="545D03C0">
      <w:pPr>
        <w:pStyle w:val="Normal"/>
        <w:jc w:val="center"/>
        <w:rPr>
          <w:rFonts w:ascii="Calibri" w:hAnsi="Calibri" w:eastAsia="Calibri" w:cs="Calibri"/>
          <w:sz w:val="24"/>
          <w:szCs w:val="24"/>
        </w:rPr>
      </w:pPr>
    </w:p>
    <w:p xmlns:wp14="http://schemas.microsoft.com/office/word/2010/wordml" w:rsidP="2D432AC1" wp14:paraId="0FDB6712" wp14:textId="0A3B6C12">
      <w:pPr>
        <w:pStyle w:val="Title"/>
        <w:jc w:val="center"/>
      </w:pPr>
      <w:r w:rsidR="7511B6B3">
        <w:rPr/>
        <w:t>Table of contents</w:t>
      </w:r>
    </w:p>
    <w:sdt>
      <w:sdtPr>
        <w:id w:val="1953932819"/>
        <w:docPartObj>
          <w:docPartGallery w:val="Table of Contents"/>
          <w:docPartUnique/>
        </w:docPartObj>
      </w:sdtPr>
      <w:sdtContent>
        <w:p xmlns:wp14="http://schemas.microsoft.com/office/word/2010/wordml" w:rsidP="2D432AC1" wp14:paraId="491073A4" wp14:textId="3987C6FC">
          <w:pPr>
            <w:pStyle w:val="TOC1"/>
            <w:tabs>
              <w:tab w:val="right" w:leader="dot" w:pos="9360"/>
            </w:tabs>
            <w:bidi w:val="0"/>
            <w:rPr>
              <w:rStyle w:val="Hyperlink"/>
            </w:rPr>
          </w:pPr>
          <w:r>
            <w:fldChar w:fldCharType="begin"/>
          </w:r>
          <w:r>
            <w:instrText xml:space="preserve">TOC \o "1-9" \z \u \h</w:instrText>
          </w:r>
          <w:r>
            <w:fldChar w:fldCharType="separate"/>
          </w:r>
          <w:hyperlink w:anchor="_Toc260428342">
            <w:r w:rsidRPr="2D432AC1" w:rsidR="2D432AC1">
              <w:rPr>
                <w:rStyle w:val="Hyperlink"/>
              </w:rPr>
              <w:t>Introduction</w:t>
            </w:r>
            <w:r>
              <w:tab/>
            </w:r>
            <w:r>
              <w:fldChar w:fldCharType="begin"/>
            </w:r>
            <w:r>
              <w:instrText xml:space="preserve">PAGEREF _Toc260428342 \h</w:instrText>
            </w:r>
            <w:r>
              <w:fldChar w:fldCharType="separate"/>
            </w:r>
            <w:r w:rsidRPr="2D432AC1" w:rsidR="2D432AC1">
              <w:rPr>
                <w:rStyle w:val="Hyperlink"/>
              </w:rPr>
              <w:t>2</w:t>
            </w:r>
            <w:r>
              <w:fldChar w:fldCharType="end"/>
            </w:r>
          </w:hyperlink>
        </w:p>
        <w:p xmlns:wp14="http://schemas.microsoft.com/office/word/2010/wordml" w:rsidP="2D432AC1" wp14:paraId="047C6A5A" wp14:textId="7AC66ADD">
          <w:pPr>
            <w:pStyle w:val="TOC1"/>
            <w:tabs>
              <w:tab w:val="right" w:leader="dot" w:pos="9360"/>
            </w:tabs>
            <w:bidi w:val="0"/>
            <w:rPr>
              <w:rStyle w:val="Hyperlink"/>
            </w:rPr>
          </w:pPr>
          <w:hyperlink w:anchor="_Toc1985352859">
            <w:r w:rsidRPr="2D432AC1" w:rsidR="2D432AC1">
              <w:rPr>
                <w:rStyle w:val="Hyperlink"/>
              </w:rPr>
              <w:t>Description</w:t>
            </w:r>
            <w:r>
              <w:tab/>
            </w:r>
            <w:r>
              <w:fldChar w:fldCharType="begin"/>
            </w:r>
            <w:r>
              <w:instrText xml:space="preserve">PAGEREF _Toc1985352859 \h</w:instrText>
            </w:r>
            <w:r>
              <w:fldChar w:fldCharType="separate"/>
            </w:r>
            <w:r w:rsidRPr="2D432AC1" w:rsidR="2D432AC1">
              <w:rPr>
                <w:rStyle w:val="Hyperlink"/>
              </w:rPr>
              <w:t>3</w:t>
            </w:r>
            <w:r>
              <w:fldChar w:fldCharType="end"/>
            </w:r>
          </w:hyperlink>
        </w:p>
        <w:p xmlns:wp14="http://schemas.microsoft.com/office/word/2010/wordml" w:rsidP="2D432AC1" wp14:paraId="5A56232D" wp14:textId="23BED608">
          <w:pPr>
            <w:pStyle w:val="TOC1"/>
            <w:tabs>
              <w:tab w:val="right" w:leader="dot" w:pos="9360"/>
            </w:tabs>
            <w:bidi w:val="0"/>
            <w:rPr>
              <w:rStyle w:val="Hyperlink"/>
            </w:rPr>
          </w:pPr>
          <w:hyperlink w:anchor="_Toc939760207">
            <w:r w:rsidRPr="2D432AC1" w:rsidR="2D432AC1">
              <w:rPr>
                <w:rStyle w:val="Hyperlink"/>
              </w:rPr>
              <w:t>Feelings</w:t>
            </w:r>
            <w:r>
              <w:tab/>
            </w:r>
            <w:r>
              <w:fldChar w:fldCharType="begin"/>
            </w:r>
            <w:r>
              <w:instrText xml:space="preserve">PAGEREF _Toc939760207 \h</w:instrText>
            </w:r>
            <w:r>
              <w:fldChar w:fldCharType="separate"/>
            </w:r>
            <w:r w:rsidRPr="2D432AC1" w:rsidR="2D432AC1">
              <w:rPr>
                <w:rStyle w:val="Hyperlink"/>
              </w:rPr>
              <w:t>4</w:t>
            </w:r>
            <w:r>
              <w:fldChar w:fldCharType="end"/>
            </w:r>
          </w:hyperlink>
        </w:p>
        <w:p xmlns:wp14="http://schemas.microsoft.com/office/word/2010/wordml" w:rsidP="2D432AC1" wp14:paraId="46E0F187" wp14:textId="34BD6FF8">
          <w:pPr>
            <w:pStyle w:val="TOC1"/>
            <w:tabs>
              <w:tab w:val="right" w:leader="dot" w:pos="9360"/>
            </w:tabs>
            <w:bidi w:val="0"/>
            <w:rPr>
              <w:rStyle w:val="Hyperlink"/>
            </w:rPr>
          </w:pPr>
          <w:hyperlink w:anchor="_Toc1997257199">
            <w:r w:rsidRPr="2D432AC1" w:rsidR="2D432AC1">
              <w:rPr>
                <w:rStyle w:val="Hyperlink"/>
              </w:rPr>
              <w:t>Evaluation</w:t>
            </w:r>
            <w:r>
              <w:tab/>
            </w:r>
            <w:r>
              <w:fldChar w:fldCharType="begin"/>
            </w:r>
            <w:r>
              <w:instrText xml:space="preserve">PAGEREF _Toc1997257199 \h</w:instrText>
            </w:r>
            <w:r>
              <w:fldChar w:fldCharType="separate"/>
            </w:r>
            <w:r w:rsidRPr="2D432AC1" w:rsidR="2D432AC1">
              <w:rPr>
                <w:rStyle w:val="Hyperlink"/>
              </w:rPr>
              <w:t>5</w:t>
            </w:r>
            <w:r>
              <w:fldChar w:fldCharType="end"/>
            </w:r>
          </w:hyperlink>
        </w:p>
        <w:p xmlns:wp14="http://schemas.microsoft.com/office/word/2010/wordml" w:rsidP="2D432AC1" wp14:paraId="0B275A32" wp14:textId="594DABB7">
          <w:pPr>
            <w:pStyle w:val="TOC1"/>
            <w:tabs>
              <w:tab w:val="right" w:leader="dot" w:pos="9360"/>
            </w:tabs>
            <w:bidi w:val="0"/>
            <w:rPr>
              <w:rStyle w:val="Hyperlink"/>
            </w:rPr>
          </w:pPr>
          <w:hyperlink w:anchor="_Toc208042862">
            <w:r w:rsidRPr="2D432AC1" w:rsidR="2D432AC1">
              <w:rPr>
                <w:rStyle w:val="Hyperlink"/>
              </w:rPr>
              <w:t>Analysis</w:t>
            </w:r>
            <w:r>
              <w:tab/>
            </w:r>
            <w:r>
              <w:fldChar w:fldCharType="begin"/>
            </w:r>
            <w:r>
              <w:instrText xml:space="preserve">PAGEREF _Toc208042862 \h</w:instrText>
            </w:r>
            <w:r>
              <w:fldChar w:fldCharType="separate"/>
            </w:r>
            <w:r w:rsidRPr="2D432AC1" w:rsidR="2D432AC1">
              <w:rPr>
                <w:rStyle w:val="Hyperlink"/>
              </w:rPr>
              <w:t>6</w:t>
            </w:r>
            <w:r>
              <w:fldChar w:fldCharType="end"/>
            </w:r>
          </w:hyperlink>
        </w:p>
        <w:p xmlns:wp14="http://schemas.microsoft.com/office/word/2010/wordml" w:rsidP="2D432AC1" wp14:paraId="0F8EB603" wp14:textId="1D95BFC3">
          <w:pPr>
            <w:pStyle w:val="TOC1"/>
            <w:tabs>
              <w:tab w:val="right" w:leader="dot" w:pos="9360"/>
            </w:tabs>
            <w:bidi w:val="0"/>
            <w:rPr>
              <w:rStyle w:val="Hyperlink"/>
            </w:rPr>
          </w:pPr>
          <w:hyperlink w:anchor="_Toc1820092285">
            <w:r w:rsidRPr="2D432AC1" w:rsidR="2D432AC1">
              <w:rPr>
                <w:rStyle w:val="Hyperlink"/>
              </w:rPr>
              <w:t>Conclusion</w:t>
            </w:r>
            <w:r>
              <w:tab/>
            </w:r>
            <w:r>
              <w:fldChar w:fldCharType="begin"/>
            </w:r>
            <w:r>
              <w:instrText xml:space="preserve">PAGEREF _Toc1820092285 \h</w:instrText>
            </w:r>
            <w:r>
              <w:fldChar w:fldCharType="separate"/>
            </w:r>
            <w:r w:rsidRPr="2D432AC1" w:rsidR="2D432AC1">
              <w:rPr>
                <w:rStyle w:val="Hyperlink"/>
              </w:rPr>
              <w:t>8</w:t>
            </w:r>
            <w:r>
              <w:fldChar w:fldCharType="end"/>
            </w:r>
          </w:hyperlink>
        </w:p>
        <w:p xmlns:wp14="http://schemas.microsoft.com/office/word/2010/wordml" w:rsidP="2D432AC1" wp14:paraId="4EE24777" wp14:textId="659F48A2">
          <w:pPr>
            <w:pStyle w:val="TOC1"/>
            <w:tabs>
              <w:tab w:val="right" w:leader="dot" w:pos="9360"/>
            </w:tabs>
            <w:bidi w:val="0"/>
            <w:rPr>
              <w:rStyle w:val="Hyperlink"/>
            </w:rPr>
          </w:pPr>
          <w:hyperlink w:anchor="_Toc309814039">
            <w:r w:rsidRPr="2D432AC1" w:rsidR="2D432AC1">
              <w:rPr>
                <w:rStyle w:val="Hyperlink"/>
              </w:rPr>
              <w:t>Action Plan</w:t>
            </w:r>
            <w:r>
              <w:tab/>
            </w:r>
            <w:r>
              <w:fldChar w:fldCharType="begin"/>
            </w:r>
            <w:r>
              <w:instrText xml:space="preserve">PAGEREF _Toc309814039 \h</w:instrText>
            </w:r>
            <w:r>
              <w:fldChar w:fldCharType="separate"/>
            </w:r>
            <w:r w:rsidRPr="2D432AC1" w:rsidR="2D432AC1">
              <w:rPr>
                <w:rStyle w:val="Hyperlink"/>
              </w:rPr>
              <w:t>8</w:t>
            </w:r>
            <w:r>
              <w:fldChar w:fldCharType="end"/>
            </w:r>
          </w:hyperlink>
        </w:p>
        <w:p xmlns:wp14="http://schemas.microsoft.com/office/word/2010/wordml" w:rsidP="2D432AC1" wp14:paraId="71F974B6" wp14:textId="18FE1FF4">
          <w:pPr>
            <w:pStyle w:val="TOC1"/>
            <w:tabs>
              <w:tab w:val="right" w:leader="dot" w:pos="9360"/>
            </w:tabs>
            <w:bidi w:val="0"/>
            <w:rPr>
              <w:rStyle w:val="Hyperlink"/>
            </w:rPr>
          </w:pPr>
          <w:hyperlink w:anchor="_Toc1590062133">
            <w:r w:rsidRPr="2D432AC1" w:rsidR="2D432AC1">
              <w:rPr>
                <w:rStyle w:val="Hyperlink"/>
              </w:rPr>
              <w:t>Reference List</w:t>
            </w:r>
            <w:r>
              <w:tab/>
            </w:r>
            <w:r>
              <w:fldChar w:fldCharType="begin"/>
            </w:r>
            <w:r>
              <w:instrText xml:space="preserve">PAGEREF _Toc1590062133 \h</w:instrText>
            </w:r>
            <w:r>
              <w:fldChar w:fldCharType="separate"/>
            </w:r>
            <w:r w:rsidRPr="2D432AC1" w:rsidR="2D432AC1">
              <w:rPr>
                <w:rStyle w:val="Hyperlink"/>
              </w:rPr>
              <w:t>9</w:t>
            </w:r>
            <w:r>
              <w:fldChar w:fldCharType="end"/>
            </w:r>
          </w:hyperlink>
          <w:r>
            <w:fldChar w:fldCharType="end"/>
          </w:r>
        </w:p>
      </w:sdtContent>
    </w:sdt>
    <w:p xmlns:wp14="http://schemas.microsoft.com/office/word/2010/wordml" w:rsidP="2D432AC1" wp14:paraId="35E328B0" wp14:textId="610C30A4">
      <w:pPr>
        <w:pStyle w:val="Title"/>
        <w:jc w:val="center"/>
        <w:rPr>
          <w:rFonts w:ascii="Calibri" w:hAnsi="Calibri" w:eastAsia="Calibri" w:cs="Calibri"/>
          <w:sz w:val="24"/>
          <w:szCs w:val="24"/>
        </w:rPr>
      </w:pPr>
    </w:p>
    <w:p xmlns:wp14="http://schemas.microsoft.com/office/word/2010/wordml" w:rsidP="2D432AC1" wp14:paraId="6E973498" wp14:textId="13C3D25A">
      <w:pPr>
        <w:pStyle w:val="Normal"/>
        <w:tabs>
          <w:tab w:val="right" w:leader="dot" w:pos="9360"/>
        </w:tabs>
        <w:bidi w:val="0"/>
      </w:pPr>
    </w:p>
    <w:p xmlns:wp14="http://schemas.microsoft.com/office/word/2010/wordml" w:rsidP="2D432AC1" wp14:paraId="5F5EA73A" wp14:textId="25B534EC">
      <w:pPr>
        <w:pStyle w:val="Normal"/>
        <w:spacing w:after="120" w:afterAutospacing="off"/>
        <w:rPr>
          <w:rFonts w:ascii="Arial Nova" w:hAnsi="Arial Nova" w:eastAsia="Arial Nova" w:cs="Arial Nova"/>
          <w:sz w:val="24"/>
          <w:szCs w:val="24"/>
        </w:rPr>
      </w:pPr>
    </w:p>
    <w:p xmlns:wp14="http://schemas.microsoft.com/office/word/2010/wordml" w:rsidP="2D432AC1" wp14:paraId="4F84D55B" wp14:textId="1D96A945">
      <w:pPr>
        <w:pStyle w:val="ListParagraph"/>
        <w:shd w:val="clear" w:color="auto" w:fill="FFFFFF" w:themeFill="background1"/>
        <w:spacing w:before="0" w:beforeAutospacing="off" w:after="0" w:afterAutospacing="off"/>
        <w:ind w:left="720"/>
        <w:jc w:val="left"/>
        <w:rPr>
          <w:rFonts w:ascii="Arial Nova" w:hAnsi="Arial Nova" w:eastAsia="Arial Nova" w:cs="Arial Nova"/>
          <w:b w:val="1"/>
          <w:bCs w:val="1"/>
          <w:i w:val="0"/>
          <w:iCs w:val="0"/>
          <w:caps w:val="0"/>
          <w:smallCaps w:val="0"/>
          <w:color w:val="111111"/>
          <w:sz w:val="24"/>
          <w:szCs w:val="24"/>
        </w:rPr>
      </w:pPr>
    </w:p>
    <w:p xmlns:wp14="http://schemas.microsoft.com/office/word/2010/wordml" w:rsidP="2D432AC1" wp14:paraId="39F02D09" wp14:textId="65A44823">
      <w:pPr>
        <w:pStyle w:val="ListParagraph"/>
        <w:shd w:val="clear" w:color="auto" w:fill="FFFFFF" w:themeFill="background1"/>
        <w:spacing w:before="0" w:beforeAutospacing="off" w:after="0" w:afterAutospacing="off"/>
        <w:ind w:left="720"/>
        <w:jc w:val="left"/>
        <w:rPr>
          <w:rFonts w:ascii="Roboto" w:hAnsi="Roboto" w:eastAsia="Roboto" w:cs="Roboto"/>
          <w:b w:val="1"/>
          <w:bCs w:val="1"/>
          <w:i w:val="0"/>
          <w:iCs w:val="0"/>
          <w:caps w:val="0"/>
          <w:smallCaps w:val="0"/>
          <w:color w:val="111111"/>
          <w:sz w:val="24"/>
          <w:szCs w:val="24"/>
        </w:rPr>
      </w:pPr>
    </w:p>
    <w:p xmlns:wp14="http://schemas.microsoft.com/office/word/2010/wordml" wp14:paraId="35042193" wp14:textId="373D6665">
      <w:r>
        <w:br w:type="page"/>
      </w:r>
    </w:p>
    <w:p xmlns:wp14="http://schemas.microsoft.com/office/word/2010/wordml" w:rsidP="2D432AC1" wp14:paraId="3378111C" wp14:textId="64F10DBE">
      <w:pPr>
        <w:pStyle w:val="Heading1"/>
        <w:keepNext w:val="0"/>
        <w:keepLines w:val="0"/>
        <w:widowControl w:val="0"/>
        <w:spacing w:before="0" w:beforeAutospacing="off" w:after="160" w:afterAutospacing="off" w:line="360" w:lineRule="auto"/>
        <w:rPr>
          <w:rFonts w:ascii="Calibri" w:hAnsi="Calibri" w:eastAsia="Calibri" w:cs="Calibri"/>
          <w:sz w:val="24"/>
          <w:szCs w:val="24"/>
        </w:rPr>
      </w:pPr>
      <w:bookmarkStart w:name="_Toc897151110" w:id="1335855381"/>
      <w:bookmarkStart w:name="_Toc260428342" w:id="874115810"/>
      <w:r w:rsidRPr="2D432AC1" w:rsidR="394EEB94">
        <w:rPr>
          <w:rFonts w:ascii="Calibri" w:hAnsi="Calibri" w:eastAsia="Calibri" w:cs="Calibri"/>
        </w:rPr>
        <w:t>Introduction</w:t>
      </w:r>
      <w:bookmarkEnd w:id="1335855381"/>
      <w:bookmarkEnd w:id="874115810"/>
      <w:r w:rsidR="5ADDC48A">
        <w:rPr/>
        <w:t xml:space="preserve">   </w:t>
      </w:r>
    </w:p>
    <w:p xmlns:wp14="http://schemas.microsoft.com/office/word/2010/wordml" w:rsidP="2D432AC1" wp14:paraId="6863DFB0" wp14:textId="6478836E">
      <w:pPr>
        <w:pStyle w:val="Normal"/>
        <w:widowControl w:val="0"/>
        <w:bidi w:val="0"/>
        <w:spacing w:before="0" w:beforeAutospacing="off" w:after="160" w:afterAutospacing="off" w:line="279" w:lineRule="auto"/>
        <w:ind w:left="0" w:right="0"/>
        <w:jc w:val="left"/>
        <w:rPr>
          <w:rFonts w:ascii="Calibri" w:hAnsi="Calibri" w:eastAsia="Calibri" w:cs="Calibri"/>
          <w:noProof w:val="0"/>
          <w:color w:val="auto"/>
          <w:sz w:val="24"/>
          <w:szCs w:val="24"/>
          <w:lang w:val="en-GB"/>
        </w:rPr>
      </w:pPr>
      <w:r w:rsidRPr="2D432AC1" w:rsidR="0CDF83D5">
        <w:rPr>
          <w:rFonts w:ascii="Calibri" w:hAnsi="Calibri" w:eastAsia="Calibri" w:cs="Calibri"/>
          <w:noProof w:val="0"/>
          <w:sz w:val="24"/>
          <w:szCs w:val="24"/>
          <w:lang w:val="en-GB"/>
        </w:rPr>
        <w:t xml:space="preserve">This reflective essay </w:t>
      </w:r>
      <w:r w:rsidRPr="2D432AC1" w:rsidR="0CDF83D5">
        <w:rPr>
          <w:rFonts w:ascii="Calibri" w:hAnsi="Calibri" w:eastAsia="Calibri" w:cs="Calibri"/>
          <w:noProof w:val="0"/>
          <w:sz w:val="24"/>
          <w:szCs w:val="24"/>
          <w:lang w:val="en-GB"/>
        </w:rPr>
        <w:t>demonstrates</w:t>
      </w:r>
      <w:r w:rsidRPr="2D432AC1" w:rsidR="0CDF83D5">
        <w:rPr>
          <w:rFonts w:ascii="Calibri" w:hAnsi="Calibri" w:eastAsia="Calibri" w:cs="Calibri"/>
          <w:noProof w:val="0"/>
          <w:sz w:val="24"/>
          <w:szCs w:val="24"/>
          <w:lang w:val="en-GB"/>
        </w:rPr>
        <w:t xml:space="preserve"> my understanding of the skills and knowledge that I gained following my attendance and participation at the Professional Career Development lectures with Mohammad C. using Gibbs' (2020) reflective cycle model and starting my journey at the University of Wales Trinity Saint David.</w:t>
      </w:r>
      <w:r w:rsidRPr="2D432AC1" w:rsidR="7466BFFE">
        <w:rPr>
          <w:rFonts w:ascii="Calibri" w:hAnsi="Calibri" w:eastAsia="Calibri" w:cs="Calibri"/>
          <w:noProof w:val="0"/>
          <w:color w:val="auto"/>
          <w:sz w:val="24"/>
          <w:szCs w:val="24"/>
          <w:lang w:val="en-GB"/>
        </w:rPr>
        <w:t xml:space="preserve"> </w:t>
      </w:r>
      <w:r w:rsidRPr="2D432AC1" w:rsidR="010DB99E">
        <w:rPr>
          <w:rFonts w:ascii="Calibri" w:hAnsi="Calibri" w:eastAsia="Calibri" w:cs="Calibri"/>
          <w:noProof w:val="0"/>
          <w:color w:val="auto"/>
          <w:sz w:val="24"/>
          <w:szCs w:val="24"/>
          <w:lang w:val="en-GB"/>
        </w:rPr>
        <w:t xml:space="preserve">Professional development is the ongoing process of gaining new skills, information, and experiences that will help a person become better at their job and be more effective in it. It means committing to learning new things throughout our life. This helps people keep up with changing business trends and stay relevant in their </w:t>
      </w:r>
      <w:r w:rsidRPr="2D432AC1" w:rsidR="185A50FC">
        <w:rPr>
          <w:rFonts w:ascii="Calibri" w:hAnsi="Calibri" w:eastAsia="Calibri" w:cs="Calibri"/>
          <w:noProof w:val="0"/>
          <w:color w:val="auto"/>
          <w:sz w:val="24"/>
          <w:szCs w:val="24"/>
          <w:lang w:val="en-GB"/>
        </w:rPr>
        <w:t>fields. This</w:t>
      </w:r>
      <w:r w:rsidRPr="2D432AC1" w:rsidR="69915ECC">
        <w:rPr>
          <w:rFonts w:ascii="Calibri" w:hAnsi="Calibri" w:eastAsia="Calibri" w:cs="Calibri"/>
          <w:color w:val="auto"/>
        </w:rPr>
        <w:t xml:space="preserve"> reflective module helped me</w:t>
      </w:r>
      <w:r w:rsidRPr="2D432AC1" w:rsidR="17926CC2">
        <w:rPr>
          <w:rFonts w:ascii="Calibri" w:hAnsi="Calibri" w:eastAsia="Calibri" w:cs="Calibri"/>
          <w:color w:val="auto"/>
        </w:rPr>
        <w:t xml:space="preserve"> from the first day when our lecturer </w:t>
      </w:r>
      <w:r w:rsidRPr="2D432AC1" w:rsidR="3091063E">
        <w:rPr>
          <w:rFonts w:ascii="Calibri" w:hAnsi="Calibri" w:eastAsia="Calibri" w:cs="Calibri"/>
          <w:color w:val="auto"/>
        </w:rPr>
        <w:t xml:space="preserve">Muhammad C. introduce </w:t>
      </w:r>
      <w:r w:rsidRPr="2D432AC1" w:rsidR="1B0DE057">
        <w:rPr>
          <w:rFonts w:ascii="Calibri" w:hAnsi="Calibri" w:eastAsia="Calibri" w:cs="Calibri"/>
          <w:color w:val="auto"/>
        </w:rPr>
        <w:t>me</w:t>
      </w:r>
      <w:r w:rsidRPr="2D432AC1" w:rsidR="3091063E">
        <w:rPr>
          <w:rFonts w:ascii="Calibri" w:hAnsi="Calibri" w:eastAsia="Calibri" w:cs="Calibri"/>
          <w:color w:val="auto"/>
        </w:rPr>
        <w:t xml:space="preserve"> the </w:t>
      </w:r>
      <w:r w:rsidRPr="2D432AC1" w:rsidR="13427171">
        <w:rPr>
          <w:rFonts w:ascii="Calibri" w:hAnsi="Calibri" w:eastAsia="Calibri" w:cs="Calibri"/>
          <w:color w:val="auto"/>
        </w:rPr>
        <w:t xml:space="preserve">5 pillars of success and how to growth </w:t>
      </w:r>
      <w:r w:rsidRPr="2D432AC1" w:rsidR="5C95E864">
        <w:rPr>
          <w:rFonts w:ascii="Calibri" w:hAnsi="Calibri" w:eastAsia="Calibri" w:cs="Calibri"/>
          <w:color w:val="auto"/>
        </w:rPr>
        <w:t xml:space="preserve">as a </w:t>
      </w:r>
      <w:r w:rsidRPr="2D432AC1" w:rsidR="403246C8">
        <w:rPr>
          <w:rFonts w:ascii="Calibri" w:hAnsi="Calibri" w:eastAsia="Calibri" w:cs="Calibri"/>
          <w:color w:val="auto"/>
        </w:rPr>
        <w:t>professional.</w:t>
      </w:r>
      <w:r w:rsidRPr="2D432AC1" w:rsidR="6C1414CE">
        <w:rPr>
          <w:rFonts w:ascii="Calibri" w:hAnsi="Calibri" w:eastAsia="Calibri" w:cs="Calibri"/>
          <w:color w:val="auto"/>
        </w:rPr>
        <w:t xml:space="preserve"> </w:t>
      </w:r>
      <w:r w:rsidRPr="2D432AC1" w:rsidR="0E3DAD67">
        <w:rPr>
          <w:rFonts w:ascii="Calibri" w:hAnsi="Calibri" w:eastAsia="Calibri" w:cs="Calibri"/>
          <w:color w:val="auto"/>
        </w:rPr>
        <w:t xml:space="preserve">After </w:t>
      </w:r>
      <w:r w:rsidRPr="2D432AC1" w:rsidR="6B689141">
        <w:rPr>
          <w:rFonts w:ascii="Calibri" w:hAnsi="Calibri" w:eastAsia="Calibri" w:cs="Calibri"/>
          <w:color w:val="auto"/>
        </w:rPr>
        <w:t>I</w:t>
      </w:r>
      <w:r w:rsidRPr="2D432AC1" w:rsidR="0E3DAD67">
        <w:rPr>
          <w:rFonts w:ascii="Calibri" w:hAnsi="Calibri" w:eastAsia="Calibri" w:cs="Calibri"/>
          <w:color w:val="auto"/>
        </w:rPr>
        <w:t xml:space="preserve"> </w:t>
      </w:r>
      <w:r w:rsidRPr="2D432AC1" w:rsidR="0E3DAD67">
        <w:rPr>
          <w:rFonts w:ascii="Calibri" w:hAnsi="Calibri" w:eastAsia="Calibri" w:cs="Calibri"/>
          <w:color w:val="auto"/>
        </w:rPr>
        <w:t xml:space="preserve">finish this module </w:t>
      </w:r>
      <w:r w:rsidRPr="2D432AC1" w:rsidR="4B21437C">
        <w:rPr>
          <w:rFonts w:ascii="Calibri" w:hAnsi="Calibri" w:eastAsia="Calibri" w:cs="Calibri"/>
          <w:color w:val="auto"/>
        </w:rPr>
        <w:t>successfully,</w:t>
      </w:r>
      <w:r w:rsidRPr="2D432AC1" w:rsidR="0E3DAD67">
        <w:rPr>
          <w:rFonts w:ascii="Calibri" w:hAnsi="Calibri" w:eastAsia="Calibri" w:cs="Calibri"/>
          <w:color w:val="auto"/>
        </w:rPr>
        <w:t xml:space="preserve"> </w:t>
      </w:r>
      <w:r w:rsidRPr="2D432AC1" w:rsidR="6996FEA3">
        <w:rPr>
          <w:rFonts w:ascii="Calibri" w:hAnsi="Calibri" w:eastAsia="Calibri" w:cs="Calibri"/>
          <w:color w:val="auto"/>
        </w:rPr>
        <w:t xml:space="preserve">I </w:t>
      </w:r>
      <w:r w:rsidRPr="2D432AC1" w:rsidR="7601B418">
        <w:rPr>
          <w:rFonts w:ascii="Calibri" w:hAnsi="Calibri" w:eastAsia="Calibri" w:cs="Calibri"/>
          <w:color w:val="auto"/>
        </w:rPr>
        <w:t>will be able to show that I can</w:t>
      </w:r>
      <w:r w:rsidRPr="2D432AC1" w:rsidR="06D6FB15">
        <w:rPr>
          <w:rFonts w:ascii="Calibri" w:hAnsi="Calibri" w:eastAsia="Calibri" w:cs="Calibri"/>
          <w:color w:val="auto"/>
        </w:rPr>
        <w:t>, b</w:t>
      </w:r>
      <w:r w:rsidRPr="2D432AC1" w:rsidR="7BAE4F56">
        <w:rPr>
          <w:rFonts w:ascii="Calibri" w:hAnsi="Calibri" w:eastAsia="Calibri" w:cs="Calibri"/>
          <w:noProof w:val="0"/>
          <w:color w:val="auto"/>
          <w:sz w:val="24"/>
          <w:szCs w:val="24"/>
          <w:lang w:val="en-GB"/>
        </w:rPr>
        <w:t>e</w:t>
      </w:r>
      <w:r w:rsidRPr="2D432AC1" w:rsidR="6AA8A7FB">
        <w:rPr>
          <w:rFonts w:ascii="Calibri" w:hAnsi="Calibri" w:eastAsia="Calibri" w:cs="Calibri"/>
          <w:noProof w:val="0"/>
          <w:color w:val="auto"/>
          <w:sz w:val="24"/>
          <w:szCs w:val="24"/>
          <w:lang w:val="en-GB"/>
        </w:rPr>
        <w:t xml:space="preserve"> </w:t>
      </w:r>
      <w:r w:rsidRPr="2D432AC1" w:rsidR="6AA8A7FB">
        <w:rPr>
          <w:rFonts w:ascii="Calibri" w:hAnsi="Calibri" w:eastAsia="Calibri" w:cs="Calibri"/>
          <w:noProof w:val="0"/>
          <w:color w:val="auto"/>
          <w:sz w:val="24"/>
          <w:szCs w:val="24"/>
          <w:lang w:val="en-GB"/>
        </w:rPr>
        <w:t xml:space="preserve">prepared for employment and personal growth by being aware of my own advantages </w:t>
      </w:r>
      <w:r w:rsidRPr="2D432AC1" w:rsidR="5F678D8E">
        <w:rPr>
          <w:rFonts w:ascii="Calibri" w:hAnsi="Calibri" w:eastAsia="Calibri" w:cs="Calibri"/>
          <w:noProof w:val="0"/>
          <w:color w:val="auto"/>
          <w:sz w:val="24"/>
          <w:szCs w:val="24"/>
          <w:lang w:val="en-GB"/>
        </w:rPr>
        <w:t>and weaknesses</w:t>
      </w:r>
      <w:r w:rsidRPr="2D432AC1" w:rsidR="33150816">
        <w:rPr>
          <w:rFonts w:ascii="Calibri" w:hAnsi="Calibri" w:eastAsia="Calibri" w:cs="Calibri"/>
          <w:noProof w:val="0"/>
          <w:color w:val="auto"/>
          <w:sz w:val="24"/>
          <w:szCs w:val="24"/>
          <w:lang w:val="en-GB"/>
        </w:rPr>
        <w:t>.</w:t>
      </w:r>
      <w:r w:rsidRPr="2D432AC1" w:rsidR="61653C95">
        <w:rPr>
          <w:rFonts w:ascii="Calibri" w:hAnsi="Calibri" w:eastAsia="Calibri" w:cs="Calibri"/>
          <w:noProof w:val="0"/>
          <w:color w:val="auto"/>
          <w:sz w:val="24"/>
          <w:szCs w:val="24"/>
          <w:lang w:val="en-GB"/>
        </w:rPr>
        <w:t xml:space="preserve"> </w:t>
      </w:r>
      <w:r w:rsidRPr="2D432AC1" w:rsidR="6F303485">
        <w:rPr>
          <w:rFonts w:ascii="Calibri" w:hAnsi="Calibri" w:eastAsia="Calibri" w:cs="Calibri"/>
          <w:noProof w:val="0"/>
          <w:color w:val="auto"/>
          <w:sz w:val="24"/>
          <w:szCs w:val="24"/>
          <w:lang w:val="en-GB"/>
        </w:rPr>
        <w:t>I also developed my ability to control my weaknesses, including those related to organisation and time management.</w:t>
      </w:r>
    </w:p>
    <w:p xmlns:wp14="http://schemas.microsoft.com/office/word/2010/wordml" w:rsidP="2D432AC1" wp14:paraId="0467FD2C" wp14:textId="3B1BFF8E">
      <w:pPr>
        <w:pStyle w:val="Normal"/>
        <w:widowControl w:val="0"/>
        <w:bidi w:val="0"/>
        <w:spacing w:before="0" w:beforeAutospacing="off" w:after="160" w:afterAutospacing="off" w:line="279" w:lineRule="auto"/>
        <w:ind w:left="0" w:right="0"/>
        <w:jc w:val="left"/>
        <w:rPr>
          <w:rFonts w:ascii="Calibri" w:hAnsi="Calibri" w:eastAsia="Calibri" w:cs="Calibri"/>
          <w:noProof w:val="0"/>
          <w:color w:val="auto"/>
          <w:sz w:val="24"/>
          <w:szCs w:val="24"/>
          <w:lang w:val="en-GB"/>
        </w:rPr>
      </w:pPr>
      <w:r w:rsidRPr="2D432AC1" w:rsidR="5F678D8E">
        <w:rPr>
          <w:rFonts w:ascii="Calibri" w:hAnsi="Calibri" w:eastAsia="Calibri" w:cs="Calibri"/>
          <w:noProof w:val="0"/>
          <w:color w:val="auto"/>
          <w:sz w:val="24"/>
          <w:szCs w:val="24"/>
          <w:lang w:val="en-GB"/>
        </w:rPr>
        <w:t xml:space="preserve">Create a personal action plan and set goals for my </w:t>
      </w:r>
      <w:r w:rsidRPr="2D432AC1" w:rsidR="16D8B802">
        <w:rPr>
          <w:rFonts w:ascii="Calibri" w:hAnsi="Calibri" w:eastAsia="Calibri" w:cs="Calibri"/>
          <w:noProof w:val="0"/>
          <w:color w:val="auto"/>
          <w:sz w:val="24"/>
          <w:szCs w:val="24"/>
          <w:lang w:val="en-GB"/>
        </w:rPr>
        <w:t xml:space="preserve">career </w:t>
      </w:r>
      <w:r w:rsidRPr="2D432AC1" w:rsidR="6FA2F713">
        <w:rPr>
          <w:rFonts w:ascii="Calibri" w:hAnsi="Calibri" w:eastAsia="Calibri" w:cs="Calibri"/>
          <w:noProof w:val="0"/>
          <w:color w:val="auto"/>
          <w:sz w:val="24"/>
          <w:szCs w:val="24"/>
          <w:lang w:val="en-GB"/>
        </w:rPr>
        <w:t>and</w:t>
      </w:r>
      <w:r w:rsidRPr="2D432AC1" w:rsidR="16D8B802">
        <w:rPr>
          <w:rFonts w:ascii="Calibri" w:hAnsi="Calibri" w:eastAsia="Calibri" w:cs="Calibri"/>
          <w:noProof w:val="0"/>
          <w:color w:val="auto"/>
          <w:sz w:val="24"/>
          <w:szCs w:val="24"/>
          <w:lang w:val="en-GB"/>
        </w:rPr>
        <w:t xml:space="preserve">, </w:t>
      </w:r>
      <w:r w:rsidRPr="2D432AC1" w:rsidR="1B18D91C">
        <w:rPr>
          <w:rFonts w:ascii="Calibri" w:hAnsi="Calibri" w:eastAsia="Calibri" w:cs="Calibri"/>
          <w:noProof w:val="0"/>
          <w:color w:val="auto"/>
          <w:sz w:val="24"/>
          <w:szCs w:val="24"/>
          <w:lang w:val="en-GB"/>
        </w:rPr>
        <w:t xml:space="preserve">I will </w:t>
      </w:r>
      <w:r w:rsidRPr="2D432AC1" w:rsidR="1B18D91C">
        <w:rPr>
          <w:rFonts w:ascii="Calibri" w:hAnsi="Calibri" w:eastAsia="Calibri" w:cs="Calibri"/>
          <w:noProof w:val="0"/>
          <w:color w:val="auto"/>
          <w:sz w:val="24"/>
          <w:szCs w:val="24"/>
          <w:lang w:val="en-GB"/>
        </w:rPr>
        <w:t>acquire</w:t>
      </w:r>
      <w:r w:rsidRPr="2D432AC1" w:rsidR="1B18D91C">
        <w:rPr>
          <w:rFonts w:ascii="Calibri" w:hAnsi="Calibri" w:eastAsia="Calibri" w:cs="Calibri"/>
          <w:noProof w:val="0"/>
          <w:color w:val="auto"/>
          <w:sz w:val="24"/>
          <w:szCs w:val="24"/>
          <w:lang w:val="en-GB"/>
        </w:rPr>
        <w:t xml:space="preserve"> competence and confidence </w:t>
      </w:r>
      <w:r w:rsidRPr="2D432AC1" w:rsidR="5FD9D8BA">
        <w:rPr>
          <w:rFonts w:ascii="Calibri" w:hAnsi="Calibri" w:eastAsia="Calibri" w:cs="Calibri"/>
          <w:noProof w:val="0"/>
          <w:color w:val="auto"/>
          <w:sz w:val="24"/>
          <w:szCs w:val="24"/>
          <w:lang w:val="en-GB"/>
        </w:rPr>
        <w:t>to be successful professional</w:t>
      </w:r>
      <w:r w:rsidRPr="2D432AC1" w:rsidR="0249952B">
        <w:rPr>
          <w:rFonts w:ascii="Calibri" w:hAnsi="Calibri" w:eastAsia="Calibri" w:cs="Calibri"/>
          <w:noProof w:val="0"/>
          <w:color w:val="auto"/>
          <w:sz w:val="24"/>
          <w:szCs w:val="24"/>
          <w:lang w:val="en-GB"/>
        </w:rPr>
        <w:t>.</w:t>
      </w:r>
    </w:p>
    <w:p xmlns:wp14="http://schemas.microsoft.com/office/word/2010/wordml" w:rsidP="2D432AC1" wp14:paraId="06CB8A79" wp14:textId="11504FF2">
      <w:pPr>
        <w:pStyle w:val="Normal"/>
        <w:bidi w:val="0"/>
        <w:spacing w:before="0" w:beforeAutospacing="off" w:after="160" w:afterAutospacing="off" w:line="278" w:lineRule="auto"/>
        <w:ind w:left="0" w:right="0"/>
        <w:jc w:val="left"/>
        <w:rPr>
          <w:rFonts w:ascii="Calibri" w:hAnsi="Calibri" w:eastAsia="Calibri" w:cs="Calibri"/>
          <w:noProof w:val="0"/>
          <w:sz w:val="24"/>
          <w:szCs w:val="24"/>
          <w:lang w:val="en-GB"/>
        </w:rPr>
      </w:pPr>
    </w:p>
    <w:p xmlns:wp14="http://schemas.microsoft.com/office/word/2010/wordml" w:rsidP="2D432AC1" wp14:paraId="1FD535ED" wp14:textId="4564B841">
      <w:pPr>
        <w:pStyle w:val="Normal"/>
        <w:bidi w:val="0"/>
        <w:spacing w:before="0" w:beforeAutospacing="off" w:after="160" w:afterAutospacing="off" w:line="360" w:lineRule="auto"/>
        <w:ind w:left="0" w:right="0"/>
        <w:jc w:val="left"/>
        <w:rPr>
          <w:rFonts w:ascii="Calibri" w:hAnsi="Calibri" w:eastAsia="Calibri" w:cs="Calibri"/>
          <w:noProof w:val="0"/>
          <w:sz w:val="24"/>
          <w:szCs w:val="24"/>
          <w:lang w:val="en-GB"/>
        </w:rPr>
      </w:pPr>
    </w:p>
    <w:p xmlns:wp14="http://schemas.microsoft.com/office/word/2010/wordml" w:rsidP="2D432AC1" wp14:paraId="1BDD0B66" wp14:textId="77CEA28E">
      <w:pPr>
        <w:pStyle w:val="Normal"/>
      </w:pPr>
    </w:p>
    <w:p xmlns:wp14="http://schemas.microsoft.com/office/word/2010/wordml" w:rsidP="2D432AC1" wp14:paraId="2185E610" wp14:textId="7058FC56">
      <w:pPr>
        <w:pStyle w:val="Heading1"/>
        <w:rPr>
          <w:rFonts w:ascii="Calibri" w:hAnsi="Calibri" w:eastAsia="Calibri" w:cs="Calibri"/>
        </w:rPr>
      </w:pPr>
    </w:p>
    <w:p xmlns:wp14="http://schemas.microsoft.com/office/word/2010/wordml" w:rsidP="2D432AC1" wp14:paraId="1DC94A5A" wp14:textId="224A2A75">
      <w:pPr>
        <w:pStyle w:val="Heading1"/>
        <w:rPr>
          <w:rFonts w:ascii="Calibri" w:hAnsi="Calibri" w:eastAsia="Calibri" w:cs="Calibri"/>
        </w:rPr>
      </w:pPr>
    </w:p>
    <w:p xmlns:wp14="http://schemas.microsoft.com/office/word/2010/wordml" w:rsidP="2D432AC1" wp14:paraId="5955CDCA" wp14:textId="3535052E">
      <w:pPr>
        <w:pStyle w:val="Normal"/>
      </w:pPr>
    </w:p>
    <w:p xmlns:wp14="http://schemas.microsoft.com/office/word/2010/wordml" w:rsidP="2D432AC1" wp14:paraId="143D7B33" wp14:textId="0F8BD131">
      <w:pPr>
        <w:pStyle w:val="Normal"/>
      </w:pPr>
    </w:p>
    <w:p xmlns:wp14="http://schemas.microsoft.com/office/word/2010/wordml" w:rsidP="2D432AC1" wp14:paraId="402B2343" wp14:textId="51BC2715">
      <w:pPr>
        <w:pStyle w:val="Heading1"/>
        <w:keepNext w:val="0"/>
        <w:keepLines w:val="0"/>
        <w:widowControl w:val="0"/>
        <w:spacing w:before="0" w:beforeAutospacing="off" w:after="160" w:afterAutospacing="off"/>
        <w:rPr>
          <w:rFonts w:ascii="Calibri" w:hAnsi="Calibri" w:eastAsia="Calibri" w:cs="Calibri"/>
        </w:rPr>
      </w:pPr>
    </w:p>
    <w:p xmlns:wp14="http://schemas.microsoft.com/office/word/2010/wordml" w:rsidP="2D432AC1" wp14:paraId="77A9A9F4" wp14:textId="66B322B4">
      <w:pPr>
        <w:pStyle w:val="Normal"/>
        <w:keepNext w:val="0"/>
        <w:keepLines w:val="0"/>
        <w:widowControl w:val="0"/>
      </w:pPr>
    </w:p>
    <w:p xmlns:wp14="http://schemas.microsoft.com/office/word/2010/wordml" w:rsidP="2D432AC1" wp14:paraId="3E14D4AD" wp14:textId="64B29D87">
      <w:pPr>
        <w:pStyle w:val="Heading1"/>
        <w:rPr>
          <w:rFonts w:ascii="Calibri" w:hAnsi="Calibri" w:eastAsia="Calibri" w:cs="Calibri"/>
        </w:rPr>
      </w:pPr>
      <w:bookmarkStart w:name="_Toc2022070788" w:id="40105067"/>
      <w:bookmarkStart w:name="_Toc1985352859" w:id="1763087190"/>
      <w:r w:rsidRPr="2D432AC1" w:rsidR="3CB636B7">
        <w:rPr>
          <w:rFonts w:ascii="Calibri" w:hAnsi="Calibri" w:eastAsia="Calibri" w:cs="Calibri"/>
        </w:rPr>
        <w:t>Description</w:t>
      </w:r>
      <w:bookmarkEnd w:id="40105067"/>
      <w:bookmarkEnd w:id="1763087190"/>
    </w:p>
    <w:p xmlns:wp14="http://schemas.microsoft.com/office/word/2010/wordml" w:rsidP="2D432AC1" wp14:paraId="556B44AB" wp14:textId="73A68E73">
      <w:pPr>
        <w:pStyle w:val="Normal"/>
        <w:bidi w:val="0"/>
        <w:spacing w:before="0" w:beforeAutospacing="off" w:after="160" w:afterAutospacing="off" w:line="279" w:lineRule="auto"/>
        <w:ind w:left="0" w:right="0"/>
        <w:jc w:val="left"/>
        <w:rPr>
          <w:rFonts w:ascii="Calibri" w:hAnsi="Calibri" w:eastAsia="Calibri" w:cs="Calibri"/>
          <w:noProof w:val="0"/>
          <w:sz w:val="24"/>
          <w:szCs w:val="24"/>
          <w:lang w:val="en-GB"/>
        </w:rPr>
      </w:pPr>
      <w:r w:rsidRPr="2D432AC1" w:rsidR="69CFA436">
        <w:rPr>
          <w:rFonts w:ascii="Calibri" w:hAnsi="Calibri" w:eastAsia="Calibri" w:cs="Calibri"/>
          <w:noProof w:val="0"/>
          <w:color w:val="auto"/>
          <w:sz w:val="24"/>
          <w:szCs w:val="24"/>
          <w:lang w:val="en-GB"/>
        </w:rPr>
        <w:t>Professional career development is important for improving my communication skills or becoming more effective in leadership. It also helps me stand out from other applicants in the eyes of employers, who are more likely to reward people who are actively looking for ways to improve their skills and help the company succeed.</w:t>
      </w:r>
      <w:r w:rsidRPr="2D432AC1" w:rsidR="76841700">
        <w:rPr>
          <w:rFonts w:ascii="Calibri" w:hAnsi="Calibri" w:eastAsia="Calibri" w:cs="Calibri"/>
          <w:noProof w:val="0"/>
          <w:color w:val="auto"/>
          <w:sz w:val="24"/>
          <w:szCs w:val="24"/>
          <w:lang w:val="en-GB"/>
        </w:rPr>
        <w:t xml:space="preserve"> </w:t>
      </w:r>
      <w:r w:rsidRPr="2D432AC1" w:rsidR="22986B43">
        <w:rPr>
          <w:rFonts w:ascii="Calibri" w:hAnsi="Calibri" w:eastAsia="Calibri" w:cs="Calibri"/>
          <w:color w:val="auto"/>
        </w:rPr>
        <w:t>According</w:t>
      </w:r>
      <w:r w:rsidRPr="2D432AC1" w:rsidR="5EE7BD55">
        <w:rPr>
          <w:rFonts w:ascii="Calibri" w:hAnsi="Calibri" w:eastAsia="Calibri" w:cs="Calibri"/>
          <w:color w:val="auto"/>
        </w:rPr>
        <w:t xml:space="preserve"> to</w:t>
      </w:r>
      <w:r w:rsidRPr="2D432AC1" w:rsidR="11949E72">
        <w:rPr>
          <w:rFonts w:ascii="Calibri" w:hAnsi="Calibri" w:eastAsia="Calibri" w:cs="Calibri"/>
          <w:color w:val="auto"/>
        </w:rPr>
        <w:t xml:space="preserve"> </w:t>
      </w:r>
      <w:r w:rsidRPr="2D432AC1" w:rsidR="7F398B86">
        <w:rPr>
          <w:rFonts w:ascii="Calibri" w:hAnsi="Calibri" w:eastAsia="Calibri" w:cs="Calibri"/>
          <w:color w:val="auto"/>
        </w:rPr>
        <w:t>Bassot B. (2024</w:t>
      </w:r>
      <w:r w:rsidRPr="2D432AC1" w:rsidR="11949E72">
        <w:rPr>
          <w:rFonts w:ascii="Calibri" w:hAnsi="Calibri" w:eastAsia="Calibri" w:cs="Calibri"/>
          <w:noProof w:val="0"/>
          <w:color w:val="auto"/>
          <w:sz w:val="24"/>
          <w:szCs w:val="24"/>
          <w:lang w:val="en-GB"/>
        </w:rPr>
        <w:t xml:space="preserve">) I </w:t>
      </w:r>
      <w:r w:rsidRPr="2D432AC1" w:rsidR="3EAE950E">
        <w:rPr>
          <w:rFonts w:ascii="Calibri" w:hAnsi="Calibri" w:eastAsia="Calibri" w:cs="Calibri"/>
          <w:noProof w:val="0"/>
          <w:color w:val="auto"/>
          <w:sz w:val="24"/>
          <w:szCs w:val="24"/>
          <w:lang w:val="en-GB"/>
        </w:rPr>
        <w:t xml:space="preserve">always know that I will learn a lot, but I never realised </w:t>
      </w:r>
      <w:r w:rsidRPr="2D432AC1" w:rsidR="607ED33C">
        <w:rPr>
          <w:rFonts w:ascii="Calibri" w:hAnsi="Calibri" w:eastAsia="Calibri" w:cs="Calibri"/>
          <w:noProof w:val="0"/>
          <w:color w:val="auto"/>
          <w:sz w:val="24"/>
          <w:szCs w:val="24"/>
          <w:lang w:val="en-GB"/>
        </w:rPr>
        <w:t>how much I would learn about myself. R</w:t>
      </w:r>
      <w:r w:rsidRPr="2D432AC1" w:rsidR="0A5AB721">
        <w:rPr>
          <w:rFonts w:ascii="Calibri" w:hAnsi="Calibri" w:eastAsia="Calibri" w:cs="Calibri"/>
          <w:color w:val="auto"/>
        </w:rPr>
        <w:t>efle</w:t>
      </w:r>
      <w:r w:rsidRPr="2D432AC1" w:rsidR="039F6375">
        <w:rPr>
          <w:rFonts w:ascii="Calibri" w:hAnsi="Calibri" w:eastAsia="Calibri" w:cs="Calibri"/>
          <w:color w:val="auto"/>
        </w:rPr>
        <w:t>cti</w:t>
      </w:r>
      <w:r w:rsidRPr="2D432AC1" w:rsidR="48863AB4">
        <w:rPr>
          <w:rFonts w:ascii="Calibri" w:hAnsi="Calibri" w:eastAsia="Calibri" w:cs="Calibri"/>
          <w:color w:val="auto"/>
        </w:rPr>
        <w:t xml:space="preserve">ng </w:t>
      </w:r>
      <w:r w:rsidRPr="2D432AC1" w:rsidR="48863AB4">
        <w:rPr>
          <w:rFonts w:ascii="Calibri" w:hAnsi="Calibri" w:eastAsia="Calibri" w:cs="Calibri"/>
          <w:noProof w:val="0"/>
          <w:color w:val="auto"/>
          <w:sz w:val="24"/>
          <w:szCs w:val="24"/>
          <w:lang w:val="en-GB"/>
        </w:rPr>
        <w:t>about subjects is an important part of being human.</w:t>
      </w:r>
      <w:r w:rsidRPr="2D432AC1" w:rsidR="491637CD">
        <w:rPr>
          <w:rFonts w:ascii="Calibri" w:hAnsi="Calibri" w:eastAsia="Calibri" w:cs="Calibri"/>
          <w:noProof w:val="0"/>
          <w:color w:val="auto"/>
          <w:sz w:val="24"/>
          <w:szCs w:val="24"/>
          <w:lang w:val="en-GB"/>
        </w:rPr>
        <w:t xml:space="preserve"> I</w:t>
      </w:r>
      <w:r w:rsidRPr="2D432AC1" w:rsidR="48863AB4">
        <w:rPr>
          <w:rFonts w:ascii="Calibri" w:hAnsi="Calibri" w:eastAsia="Calibri" w:cs="Calibri"/>
          <w:noProof w:val="0"/>
          <w:color w:val="auto"/>
          <w:sz w:val="24"/>
          <w:szCs w:val="24"/>
          <w:lang w:val="en-GB"/>
        </w:rPr>
        <w:t xml:space="preserve"> naturally think about the things that have happened to </w:t>
      </w:r>
      <w:r w:rsidRPr="2D432AC1" w:rsidR="1C9CC822">
        <w:rPr>
          <w:rFonts w:ascii="Calibri" w:hAnsi="Calibri" w:eastAsia="Calibri" w:cs="Calibri"/>
          <w:noProof w:val="0"/>
          <w:color w:val="auto"/>
          <w:sz w:val="24"/>
          <w:szCs w:val="24"/>
          <w:lang w:val="en-GB"/>
        </w:rPr>
        <w:t>me</w:t>
      </w:r>
      <w:r w:rsidRPr="2D432AC1" w:rsidR="48863AB4">
        <w:rPr>
          <w:rFonts w:ascii="Calibri" w:hAnsi="Calibri" w:eastAsia="Calibri" w:cs="Calibri"/>
          <w:noProof w:val="0"/>
          <w:color w:val="auto"/>
          <w:sz w:val="24"/>
          <w:szCs w:val="24"/>
          <w:lang w:val="en-GB"/>
        </w:rPr>
        <w:t>, learn from them, and grow. Reflection is a powerful tool that can help me reach my goals and get better every day when it comes to my working career.</w:t>
      </w:r>
      <w:r w:rsidRPr="2D432AC1" w:rsidR="0B8D76E8">
        <w:rPr>
          <w:rFonts w:ascii="Calibri" w:hAnsi="Calibri" w:eastAsia="Calibri" w:cs="Calibri"/>
          <w:noProof w:val="0"/>
          <w:color w:val="auto"/>
          <w:sz w:val="24"/>
          <w:szCs w:val="24"/>
          <w:lang w:val="en-GB"/>
        </w:rPr>
        <w:t xml:space="preserve"> Setting goals, staying inspired, and being able to change with the times is easier when I start with </w:t>
      </w:r>
      <w:r w:rsidRPr="2D432AC1" w:rsidR="0B8D76E8">
        <w:rPr>
          <w:rFonts w:ascii="Calibri" w:hAnsi="Calibri" w:eastAsia="Calibri" w:cs="Calibri"/>
          <w:noProof w:val="0"/>
          <w:color w:val="auto"/>
          <w:sz w:val="24"/>
          <w:szCs w:val="24"/>
          <w:lang w:val="en-GB"/>
        </w:rPr>
        <w:t>a strong foundation</w:t>
      </w:r>
      <w:r w:rsidRPr="2D432AC1" w:rsidR="0B8D76E8">
        <w:rPr>
          <w:rFonts w:ascii="Calibri" w:hAnsi="Calibri" w:eastAsia="Calibri" w:cs="Calibri"/>
          <w:noProof w:val="0"/>
          <w:color w:val="auto"/>
          <w:sz w:val="24"/>
          <w:szCs w:val="24"/>
          <w:lang w:val="en-GB"/>
        </w:rPr>
        <w:t xml:space="preserve">. That happens when I learn a lot about </w:t>
      </w:r>
      <w:r w:rsidRPr="2D432AC1" w:rsidR="496211E1">
        <w:rPr>
          <w:rFonts w:ascii="Calibri" w:hAnsi="Calibri" w:eastAsia="Calibri" w:cs="Calibri"/>
          <w:noProof w:val="0"/>
          <w:color w:val="auto"/>
          <w:sz w:val="24"/>
          <w:szCs w:val="24"/>
          <w:lang w:val="en-GB"/>
        </w:rPr>
        <w:t>myself</w:t>
      </w:r>
      <w:r w:rsidRPr="2D432AC1" w:rsidR="7CC0E45B">
        <w:rPr>
          <w:rFonts w:ascii="Calibri" w:hAnsi="Calibri" w:eastAsia="Calibri" w:cs="Calibri"/>
          <w:b w:val="0"/>
          <w:bCs w:val="0"/>
          <w:i w:val="0"/>
          <w:iCs w:val="0"/>
          <w:caps w:val="0"/>
          <w:smallCaps w:val="0"/>
          <w:noProof w:val="0"/>
          <w:color w:val="auto"/>
          <w:sz w:val="24"/>
          <w:szCs w:val="24"/>
          <w:lang w:val="en-GB"/>
        </w:rPr>
        <w:t xml:space="preserve"> Cotrell S. (2021).</w:t>
      </w:r>
      <w:r w:rsidRPr="2D432AC1" w:rsidR="2C5DA878">
        <w:rPr>
          <w:rFonts w:ascii="Calibri" w:hAnsi="Calibri" w:eastAsia="Calibri" w:cs="Calibri"/>
          <w:noProof w:val="0"/>
          <w:color w:val="auto"/>
          <w:sz w:val="24"/>
          <w:szCs w:val="24"/>
          <w:lang w:val="en-GB"/>
        </w:rPr>
        <w:t xml:space="preserve"> It is important for me to understand the content of this course as thoroughly as possible.</w:t>
      </w:r>
      <w:r w:rsidRPr="2D432AC1" w:rsidR="77F8C920">
        <w:rPr>
          <w:rFonts w:ascii="Calibri" w:hAnsi="Calibri" w:eastAsia="Calibri" w:cs="Calibri"/>
          <w:noProof w:val="0"/>
          <w:color w:val="auto"/>
          <w:sz w:val="24"/>
          <w:szCs w:val="24"/>
          <w:lang w:val="en-GB"/>
        </w:rPr>
        <w:t xml:space="preserve"> </w:t>
      </w:r>
      <w:r w:rsidRPr="2D432AC1" w:rsidR="1F78D0D2">
        <w:rPr>
          <w:rFonts w:ascii="Calibri" w:hAnsi="Calibri" w:eastAsia="Calibri" w:cs="Calibri"/>
          <w:noProof w:val="0"/>
          <w:color w:val="auto"/>
          <w:sz w:val="24"/>
          <w:szCs w:val="24"/>
          <w:lang w:val="en-GB"/>
        </w:rPr>
        <w:t>According to Gibbs (2020) t</w:t>
      </w:r>
      <w:r w:rsidRPr="2D432AC1" w:rsidR="5E680B71">
        <w:rPr>
          <w:rFonts w:ascii="Calibri" w:hAnsi="Calibri" w:eastAsia="Calibri" w:cs="Calibri"/>
          <w:noProof w:val="0"/>
          <w:color w:val="auto"/>
          <w:sz w:val="24"/>
          <w:szCs w:val="24"/>
          <w:lang w:val="en-GB"/>
        </w:rPr>
        <w:t xml:space="preserve">he 6 stages of reflection gave me a way to organise what I learn from events. It gives me a way to think about </w:t>
      </w:r>
      <w:r w:rsidRPr="2D432AC1" w:rsidR="1F34937C">
        <w:rPr>
          <w:rFonts w:ascii="Calibri" w:hAnsi="Calibri" w:eastAsia="Calibri" w:cs="Calibri"/>
          <w:noProof w:val="0"/>
          <w:color w:val="auto"/>
          <w:sz w:val="24"/>
          <w:szCs w:val="24"/>
          <w:lang w:val="en-GB"/>
        </w:rPr>
        <w:t>my</w:t>
      </w:r>
      <w:r w:rsidRPr="2D432AC1" w:rsidR="5E680B71">
        <w:rPr>
          <w:rFonts w:ascii="Calibri" w:hAnsi="Calibri" w:eastAsia="Calibri" w:cs="Calibri"/>
          <w:noProof w:val="0"/>
          <w:color w:val="auto"/>
          <w:sz w:val="24"/>
          <w:szCs w:val="24"/>
          <w:lang w:val="en-GB"/>
        </w:rPr>
        <w:t xml:space="preserve"> experiences, and because it is a cycle it works especially well for repeated experiences, letting me learn and plan from things that went well or negatively</w:t>
      </w:r>
      <w:r w:rsidRPr="2D432AC1" w:rsidR="375FE4DC">
        <w:rPr>
          <w:rFonts w:ascii="Calibri" w:hAnsi="Calibri" w:eastAsia="Calibri" w:cs="Calibri"/>
          <w:noProof w:val="0"/>
          <w:color w:val="auto"/>
          <w:sz w:val="24"/>
          <w:szCs w:val="24"/>
          <w:lang w:val="en-GB"/>
        </w:rPr>
        <w:t>.</w:t>
      </w:r>
      <w:r w:rsidRPr="2D432AC1" w:rsidR="5A4FDF6B">
        <w:rPr>
          <w:rFonts w:ascii="Calibri" w:hAnsi="Calibri" w:eastAsia="Calibri" w:cs="Calibri"/>
          <w:noProof w:val="0"/>
          <w:color w:val="auto"/>
          <w:sz w:val="24"/>
          <w:szCs w:val="24"/>
          <w:lang w:val="en-GB"/>
        </w:rPr>
        <w:t xml:space="preserve"> I learn from Muhammad C. our lecturer that good teamwork is built on communication. </w:t>
      </w:r>
      <w:r w:rsidRPr="2D432AC1" w:rsidR="5A4FDF6B">
        <w:rPr>
          <w:rFonts w:ascii="Calibri" w:hAnsi="Calibri" w:eastAsia="Calibri" w:cs="Calibri"/>
          <w:noProof w:val="0"/>
          <w:color w:val="auto"/>
          <w:sz w:val="24"/>
          <w:szCs w:val="24"/>
          <w:lang w:val="en-GB"/>
        </w:rPr>
        <w:t>It's</w:t>
      </w:r>
      <w:r w:rsidRPr="2D432AC1" w:rsidR="5A4FDF6B">
        <w:rPr>
          <w:rFonts w:ascii="Calibri" w:hAnsi="Calibri" w:eastAsia="Calibri" w:cs="Calibri"/>
          <w:noProof w:val="0"/>
          <w:color w:val="auto"/>
          <w:sz w:val="24"/>
          <w:szCs w:val="24"/>
          <w:lang w:val="en-GB"/>
        </w:rPr>
        <w:t xml:space="preserve"> critical to have open discussions with </w:t>
      </w:r>
      <w:r w:rsidRPr="2D432AC1" w:rsidR="2F857BD1">
        <w:rPr>
          <w:rFonts w:ascii="Calibri" w:hAnsi="Calibri" w:eastAsia="Calibri" w:cs="Calibri"/>
          <w:noProof w:val="0"/>
          <w:color w:val="auto"/>
          <w:sz w:val="24"/>
          <w:szCs w:val="24"/>
          <w:lang w:val="en-GB"/>
        </w:rPr>
        <w:t>my</w:t>
      </w:r>
      <w:r w:rsidRPr="2D432AC1" w:rsidR="5A4FDF6B">
        <w:rPr>
          <w:rFonts w:ascii="Calibri" w:hAnsi="Calibri" w:eastAsia="Calibri" w:cs="Calibri"/>
          <w:noProof w:val="0"/>
          <w:color w:val="auto"/>
          <w:sz w:val="24"/>
          <w:szCs w:val="24"/>
          <w:lang w:val="en-GB"/>
        </w:rPr>
        <w:t xml:space="preserve"> group members </w:t>
      </w:r>
      <w:r w:rsidRPr="2D432AC1" w:rsidR="5A4FDF6B">
        <w:rPr>
          <w:rFonts w:ascii="Calibri" w:hAnsi="Calibri" w:eastAsia="Calibri" w:cs="Calibri"/>
          <w:noProof w:val="0"/>
          <w:color w:val="auto"/>
          <w:sz w:val="24"/>
          <w:szCs w:val="24"/>
          <w:lang w:val="en-GB"/>
        </w:rPr>
        <w:t>regarding</w:t>
      </w:r>
      <w:r w:rsidRPr="2D432AC1" w:rsidR="5A4FDF6B">
        <w:rPr>
          <w:rFonts w:ascii="Calibri" w:hAnsi="Calibri" w:eastAsia="Calibri" w:cs="Calibri"/>
          <w:noProof w:val="0"/>
          <w:color w:val="auto"/>
          <w:sz w:val="24"/>
          <w:szCs w:val="24"/>
          <w:lang w:val="en-GB"/>
        </w:rPr>
        <w:t xml:space="preserve"> tasks, deadlines, and expectations.</w:t>
      </w:r>
      <w:r w:rsidRPr="2D432AC1" w:rsidR="5BDCBAF6">
        <w:rPr>
          <w:rFonts w:ascii="Calibri" w:hAnsi="Calibri" w:eastAsia="Calibri" w:cs="Calibri"/>
          <w:noProof w:val="0"/>
          <w:color w:val="auto"/>
          <w:sz w:val="24"/>
          <w:szCs w:val="24"/>
          <w:lang w:val="en-GB"/>
        </w:rPr>
        <w:t xml:space="preserve"> </w:t>
      </w:r>
      <w:r w:rsidRPr="2D432AC1" w:rsidR="65C97B98">
        <w:rPr>
          <w:rFonts w:ascii="Calibri" w:hAnsi="Calibri" w:eastAsia="Calibri" w:cs="Calibri"/>
          <w:noProof w:val="0"/>
          <w:color w:val="auto"/>
          <w:sz w:val="24"/>
          <w:szCs w:val="24"/>
          <w:lang w:val="en-GB"/>
        </w:rPr>
        <w:t>According</w:t>
      </w:r>
      <w:r w:rsidRPr="2D432AC1" w:rsidR="5BDCBAF6">
        <w:rPr>
          <w:rFonts w:ascii="Calibri" w:hAnsi="Calibri" w:eastAsia="Calibri" w:cs="Calibri"/>
          <w:noProof w:val="0"/>
          <w:color w:val="auto"/>
          <w:sz w:val="24"/>
          <w:szCs w:val="24"/>
          <w:lang w:val="en-GB"/>
        </w:rPr>
        <w:t xml:space="preserve"> to </w:t>
      </w:r>
      <w:r w:rsidRPr="2D432AC1" w:rsidR="64CEFB63">
        <w:rPr>
          <w:rFonts w:ascii="Calibri" w:hAnsi="Calibri" w:eastAsia="Calibri" w:cs="Calibri"/>
          <w:noProof w:val="0"/>
          <w:color w:val="auto"/>
          <w:sz w:val="24"/>
          <w:szCs w:val="24"/>
          <w:lang w:val="en-GB"/>
        </w:rPr>
        <w:t xml:space="preserve">Honey and </w:t>
      </w:r>
      <w:r w:rsidRPr="2D432AC1" w:rsidR="006A76E1">
        <w:rPr>
          <w:rFonts w:ascii="Calibri" w:hAnsi="Calibri" w:eastAsia="Calibri" w:cs="Calibri"/>
          <w:noProof w:val="0"/>
          <w:color w:val="auto"/>
          <w:sz w:val="24"/>
          <w:szCs w:val="24"/>
          <w:lang w:val="en-GB"/>
        </w:rPr>
        <w:t>Mumford (</w:t>
      </w:r>
      <w:r w:rsidRPr="2D432AC1" w:rsidR="64CEFB63">
        <w:rPr>
          <w:rFonts w:ascii="Calibri" w:hAnsi="Calibri" w:eastAsia="Calibri" w:cs="Calibri"/>
          <w:noProof w:val="0"/>
          <w:color w:val="auto"/>
          <w:sz w:val="24"/>
          <w:szCs w:val="24"/>
          <w:lang w:val="en-GB"/>
        </w:rPr>
        <w:t xml:space="preserve">2022) </w:t>
      </w:r>
      <w:r w:rsidRPr="2D432AC1" w:rsidR="10AC2D8D">
        <w:rPr>
          <w:rFonts w:ascii="Calibri" w:hAnsi="Calibri" w:eastAsia="Calibri" w:cs="Calibri"/>
          <w:noProof w:val="0"/>
          <w:color w:val="auto"/>
          <w:sz w:val="24"/>
          <w:szCs w:val="24"/>
          <w:lang w:val="en-GB"/>
        </w:rPr>
        <w:t>we all have different learning style</w:t>
      </w:r>
      <w:r w:rsidRPr="2D432AC1" w:rsidR="2A40ACD4">
        <w:rPr>
          <w:rFonts w:ascii="Calibri" w:hAnsi="Calibri" w:eastAsia="Calibri" w:cs="Calibri"/>
          <w:noProof w:val="0"/>
          <w:color w:val="auto"/>
          <w:sz w:val="24"/>
          <w:szCs w:val="24"/>
          <w:lang w:val="en-GB"/>
        </w:rPr>
        <w:t xml:space="preserve">s </w:t>
      </w:r>
      <w:r w:rsidRPr="2D432AC1" w:rsidR="7590A881">
        <w:rPr>
          <w:rFonts w:ascii="Calibri" w:hAnsi="Calibri" w:eastAsia="Calibri" w:cs="Calibri"/>
          <w:noProof w:val="0"/>
          <w:color w:val="auto"/>
          <w:sz w:val="24"/>
          <w:szCs w:val="24"/>
          <w:lang w:val="en-GB"/>
        </w:rPr>
        <w:t xml:space="preserve">and </w:t>
      </w:r>
      <w:r w:rsidRPr="2D432AC1" w:rsidR="396000BB">
        <w:rPr>
          <w:rFonts w:ascii="Calibri" w:hAnsi="Calibri" w:eastAsia="Calibri" w:cs="Calibri"/>
          <w:noProof w:val="0"/>
          <w:color w:val="auto"/>
          <w:sz w:val="24"/>
          <w:szCs w:val="24"/>
          <w:lang w:val="en-GB"/>
        </w:rPr>
        <w:t>following a test in class clarified in which category I am more suited however inspire me to explore several styles for more balanced learning environment.</w:t>
      </w:r>
      <w:r w:rsidRPr="2D432AC1" w:rsidR="16A8FB54">
        <w:rPr>
          <w:rFonts w:ascii="Calibri" w:hAnsi="Calibri" w:eastAsia="Calibri" w:cs="Calibri"/>
          <w:noProof w:val="0"/>
          <w:color w:val="auto"/>
          <w:sz w:val="24"/>
          <w:szCs w:val="24"/>
          <w:lang w:val="en-GB"/>
        </w:rPr>
        <w:t xml:space="preserve"> I also</w:t>
      </w:r>
      <w:r w:rsidRPr="2D432AC1" w:rsidR="7F1F43C8">
        <w:rPr>
          <w:rFonts w:ascii="Calibri" w:hAnsi="Calibri" w:eastAsia="Calibri" w:cs="Calibri"/>
          <w:noProof w:val="0"/>
          <w:color w:val="auto"/>
          <w:sz w:val="24"/>
          <w:szCs w:val="24"/>
          <w:lang w:val="en-GB"/>
        </w:rPr>
        <w:t xml:space="preserve"> learned</w:t>
      </w:r>
      <w:r w:rsidRPr="2D432AC1" w:rsidR="16A8FB54">
        <w:rPr>
          <w:rFonts w:ascii="Calibri" w:hAnsi="Calibri" w:eastAsia="Calibri" w:cs="Calibri"/>
          <w:noProof w:val="0"/>
          <w:color w:val="auto"/>
          <w:sz w:val="24"/>
          <w:szCs w:val="24"/>
          <w:lang w:val="en-GB"/>
        </w:rPr>
        <w:t xml:space="preserve"> in week </w:t>
      </w:r>
      <w:r w:rsidRPr="2D432AC1" w:rsidR="300426FA">
        <w:rPr>
          <w:rFonts w:ascii="Calibri" w:hAnsi="Calibri" w:eastAsia="Calibri" w:cs="Calibri"/>
          <w:noProof w:val="0"/>
          <w:color w:val="auto"/>
          <w:sz w:val="24"/>
          <w:szCs w:val="24"/>
          <w:lang w:val="en-GB"/>
        </w:rPr>
        <w:t>4 that</w:t>
      </w:r>
      <w:r w:rsidRPr="2D432AC1" w:rsidR="16A8FB54">
        <w:rPr>
          <w:rFonts w:ascii="Calibri" w:hAnsi="Calibri" w:eastAsia="Calibri" w:cs="Calibri"/>
          <w:noProof w:val="0"/>
          <w:color w:val="auto"/>
          <w:sz w:val="24"/>
          <w:szCs w:val="24"/>
          <w:lang w:val="en-GB"/>
        </w:rPr>
        <w:t xml:space="preserve"> </w:t>
      </w:r>
      <w:r w:rsidRPr="2D432AC1" w:rsidR="16A8FB54">
        <w:rPr>
          <w:rFonts w:ascii="Calibri" w:hAnsi="Calibri" w:eastAsia="Calibri" w:cs="Calibri"/>
          <w:b w:val="0"/>
          <w:bCs w:val="0"/>
          <w:i w:val="0"/>
          <w:iCs w:val="0"/>
          <w:caps w:val="0"/>
          <w:smallCaps w:val="0"/>
          <w:noProof w:val="0"/>
          <w:color w:val="000000" w:themeColor="text1" w:themeTint="FF" w:themeShade="FF"/>
          <w:sz w:val="24"/>
          <w:szCs w:val="24"/>
          <w:lang w:val="en-GB"/>
        </w:rPr>
        <w:t>human motivation is based on people seeking fulfilment and change through personal growth. Self-actualized people are those who are fulfilled and doing all they are capable of</w:t>
      </w:r>
      <w:r w:rsidRPr="2D432AC1" w:rsidR="01DF9C9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D432AC1" w:rsidR="01DF9C93">
        <w:rPr>
          <w:rFonts w:ascii="Calibri" w:hAnsi="Calibri" w:eastAsia="Calibri" w:cs="Calibri"/>
          <w:noProof w:val="0"/>
          <w:sz w:val="24"/>
          <w:szCs w:val="24"/>
          <w:lang w:val="en-GB"/>
        </w:rPr>
        <w:t>Simply Psychology (2024).</w:t>
      </w:r>
      <w:r w:rsidRPr="2D432AC1" w:rsidR="7F3E323F">
        <w:rPr>
          <w:rFonts w:ascii="Calibri" w:hAnsi="Calibri" w:eastAsia="Calibri" w:cs="Calibri"/>
          <w:noProof w:val="0"/>
          <w:sz w:val="24"/>
          <w:szCs w:val="24"/>
          <w:lang w:val="en-GB"/>
        </w:rPr>
        <w:t xml:space="preserve"> </w:t>
      </w:r>
    </w:p>
    <w:p xmlns:wp14="http://schemas.microsoft.com/office/word/2010/wordml" w:rsidP="2D432AC1" wp14:paraId="0B3A5F32" wp14:textId="09DA6144">
      <w:pPr>
        <w:pStyle w:val="Normal"/>
      </w:pPr>
    </w:p>
    <w:p xmlns:wp14="http://schemas.microsoft.com/office/word/2010/wordml" wp14:paraId="7E912078" wp14:textId="4D93C961">
      <w:r>
        <w:br w:type="page"/>
      </w:r>
    </w:p>
    <w:p xmlns:wp14="http://schemas.microsoft.com/office/word/2010/wordml" w:rsidP="2D432AC1" wp14:paraId="1B656E13" wp14:textId="27DCC1CF">
      <w:pPr>
        <w:pStyle w:val="Heading1"/>
      </w:pPr>
      <w:bookmarkStart w:name="_Toc813664405" w:id="1208356084"/>
      <w:bookmarkStart w:name="_Toc939760207" w:id="951391187"/>
      <w:r w:rsidRPr="2D432AC1" w:rsidR="3CB636B7">
        <w:rPr>
          <w:rFonts w:ascii="Calibri" w:hAnsi="Calibri" w:eastAsia="Calibri" w:cs="Calibri"/>
        </w:rPr>
        <w:t>Feelings</w:t>
      </w:r>
      <w:bookmarkEnd w:id="1208356084"/>
      <w:bookmarkEnd w:id="951391187"/>
    </w:p>
    <w:p xmlns:wp14="http://schemas.microsoft.com/office/word/2010/wordml" w:rsidP="2D432AC1" wp14:paraId="357D0BD3" wp14:textId="1E318336">
      <w:pPr>
        <w:pStyle w:val="Normal"/>
        <w:shd w:val="clear" w:color="auto" w:fill="FFFFFF" w:themeFill="background1"/>
        <w:spacing w:before="0" w:beforeAutospacing="off" w:after="0" w:afterAutospacing="off"/>
        <w:ind w:left="0"/>
        <w:jc w:val="left"/>
        <w:rPr>
          <w:rFonts w:ascii="Calibri" w:hAnsi="Calibri" w:eastAsia="Calibri" w:cs="Calibri"/>
          <w:noProof w:val="0"/>
          <w:color w:val="auto"/>
          <w:sz w:val="24"/>
          <w:szCs w:val="24"/>
          <w:lang w:val="en-GB"/>
        </w:rPr>
      </w:pPr>
      <w:r w:rsidRPr="2D432AC1" w:rsidR="6AEA1124">
        <w:rPr>
          <w:rFonts w:ascii="Calibri" w:hAnsi="Calibri" w:eastAsia="Calibri" w:cs="Calibri"/>
          <w:noProof w:val="0"/>
          <w:color w:val="auto"/>
          <w:sz w:val="24"/>
          <w:szCs w:val="24"/>
          <w:lang w:val="en-GB"/>
        </w:rPr>
        <w:t>I was nervous and stressed from the start of this course, but at the same time I was excited as I will learn a lot about myself and boost my confidence. Having to stand up and speak about myself embarrassed me as well.</w:t>
      </w:r>
      <w:r w:rsidRPr="2D432AC1" w:rsidR="0866E100">
        <w:rPr>
          <w:rFonts w:ascii="Calibri" w:hAnsi="Calibri" w:eastAsia="Calibri" w:cs="Calibri"/>
          <w:noProof w:val="0"/>
          <w:color w:val="auto"/>
          <w:sz w:val="24"/>
          <w:szCs w:val="24"/>
          <w:lang w:val="en-GB"/>
        </w:rPr>
        <w:t xml:space="preserve"> </w:t>
      </w:r>
      <w:r w:rsidRPr="2D432AC1" w:rsidR="0B645ED9">
        <w:rPr>
          <w:rFonts w:ascii="Calibri" w:hAnsi="Calibri" w:eastAsia="Calibri" w:cs="Calibri"/>
          <w:noProof w:val="0"/>
          <w:color w:val="auto"/>
          <w:sz w:val="24"/>
          <w:szCs w:val="24"/>
          <w:lang w:val="en-GB"/>
        </w:rPr>
        <w:t>I'm</w:t>
      </w:r>
      <w:r w:rsidRPr="2D432AC1" w:rsidR="0B645ED9">
        <w:rPr>
          <w:rFonts w:ascii="Calibri" w:hAnsi="Calibri" w:eastAsia="Calibri" w:cs="Calibri"/>
          <w:noProof w:val="0"/>
          <w:color w:val="auto"/>
          <w:sz w:val="24"/>
          <w:szCs w:val="24"/>
          <w:lang w:val="en-GB"/>
        </w:rPr>
        <w:t xml:space="preserve"> still scared that I will fail the assessments, which is heartbreaking at the time </w:t>
      </w:r>
      <w:r w:rsidRPr="2D432AC1" w:rsidR="2CF751EA">
        <w:rPr>
          <w:rFonts w:ascii="Calibri" w:hAnsi="Calibri" w:eastAsia="Calibri" w:cs="Calibri"/>
          <w:noProof w:val="0"/>
          <w:color w:val="auto"/>
          <w:sz w:val="24"/>
          <w:szCs w:val="24"/>
          <w:lang w:val="en-GB"/>
        </w:rPr>
        <w:t>however</w:t>
      </w:r>
      <w:r w:rsidRPr="2D432AC1" w:rsidR="0B645ED9">
        <w:rPr>
          <w:rFonts w:ascii="Calibri" w:hAnsi="Calibri" w:eastAsia="Calibri" w:cs="Calibri"/>
          <w:noProof w:val="0"/>
          <w:color w:val="auto"/>
          <w:sz w:val="24"/>
          <w:szCs w:val="24"/>
          <w:lang w:val="en-GB"/>
        </w:rPr>
        <w:t xml:space="preserve"> will make me even more determined to succeed and pass them.</w:t>
      </w:r>
      <w:r w:rsidRPr="2D432AC1" w:rsidR="1FBD1D30">
        <w:rPr>
          <w:rFonts w:ascii="Calibri" w:hAnsi="Calibri" w:eastAsia="Calibri" w:cs="Calibri"/>
          <w:noProof w:val="0"/>
          <w:color w:val="auto"/>
          <w:sz w:val="24"/>
          <w:szCs w:val="24"/>
          <w:lang w:val="en-GB"/>
        </w:rPr>
        <w:t xml:space="preserve"> </w:t>
      </w:r>
      <w:r w:rsidRPr="2D432AC1" w:rsidR="183BBAF4">
        <w:rPr>
          <w:rFonts w:ascii="Calibri" w:hAnsi="Calibri" w:eastAsia="Calibri" w:cs="Calibri"/>
          <w:noProof w:val="0"/>
          <w:color w:val="auto"/>
          <w:sz w:val="24"/>
          <w:szCs w:val="24"/>
          <w:lang w:val="en-GB"/>
        </w:rPr>
        <w:t>I'm</w:t>
      </w:r>
      <w:r w:rsidRPr="2D432AC1" w:rsidR="183BBAF4">
        <w:rPr>
          <w:rFonts w:ascii="Calibri" w:hAnsi="Calibri" w:eastAsia="Calibri" w:cs="Calibri"/>
          <w:noProof w:val="0"/>
          <w:color w:val="auto"/>
          <w:sz w:val="24"/>
          <w:szCs w:val="24"/>
          <w:lang w:val="en-GB"/>
        </w:rPr>
        <w:t xml:space="preserve"> sometimes worried that I might not fully understand what this Module is about as well as </w:t>
      </w:r>
      <w:r w:rsidRPr="2D432AC1" w:rsidR="183BBAF4">
        <w:rPr>
          <w:rFonts w:ascii="Calibri" w:hAnsi="Calibri" w:eastAsia="Calibri" w:cs="Calibri"/>
          <w:noProof w:val="0"/>
          <w:color w:val="auto"/>
          <w:sz w:val="24"/>
          <w:szCs w:val="24"/>
          <w:lang w:val="en-GB"/>
        </w:rPr>
        <w:t>I'd</w:t>
      </w:r>
      <w:r w:rsidRPr="2D432AC1" w:rsidR="183BBAF4">
        <w:rPr>
          <w:rFonts w:ascii="Calibri" w:hAnsi="Calibri" w:eastAsia="Calibri" w:cs="Calibri"/>
          <w:noProof w:val="0"/>
          <w:color w:val="auto"/>
          <w:sz w:val="24"/>
          <w:szCs w:val="24"/>
          <w:lang w:val="en-GB"/>
        </w:rPr>
        <w:t xml:space="preserve"> like to. </w:t>
      </w:r>
      <w:r w:rsidRPr="2D432AC1" w:rsidR="361DA476">
        <w:rPr>
          <w:rFonts w:ascii="Calibri" w:hAnsi="Calibri" w:eastAsia="Calibri" w:cs="Calibri"/>
          <w:noProof w:val="0"/>
          <w:color w:val="auto"/>
          <w:sz w:val="24"/>
          <w:szCs w:val="24"/>
          <w:lang w:val="en-GB"/>
        </w:rPr>
        <w:t xml:space="preserve">My confidence will increase if I perform better than other students. </w:t>
      </w:r>
      <w:r w:rsidRPr="2D432AC1" w:rsidR="4CD3FBA4">
        <w:rPr>
          <w:rFonts w:ascii="Calibri" w:hAnsi="Calibri" w:eastAsia="Calibri" w:cs="Calibri"/>
          <w:noProof w:val="0"/>
          <w:color w:val="auto"/>
          <w:sz w:val="24"/>
          <w:szCs w:val="24"/>
          <w:lang w:val="en-GB"/>
        </w:rPr>
        <w:t>I aspire to excel in this course and to avoid poor results.</w:t>
      </w:r>
      <w:r w:rsidRPr="2D432AC1" w:rsidR="1ECEC225">
        <w:rPr>
          <w:rFonts w:ascii="Calibri" w:hAnsi="Calibri" w:eastAsia="Calibri" w:cs="Calibri"/>
          <w:noProof w:val="0"/>
          <w:color w:val="auto"/>
          <w:sz w:val="24"/>
          <w:szCs w:val="24"/>
          <w:lang w:val="en-GB"/>
        </w:rPr>
        <w:t xml:space="preserve"> </w:t>
      </w:r>
      <w:r w:rsidRPr="2D432AC1" w:rsidR="4224A6EC">
        <w:rPr>
          <w:rFonts w:ascii="Calibri" w:hAnsi="Calibri" w:eastAsia="Calibri" w:cs="Calibri"/>
          <w:noProof w:val="0"/>
          <w:color w:val="auto"/>
          <w:sz w:val="24"/>
          <w:szCs w:val="24"/>
          <w:lang w:val="en-GB"/>
        </w:rPr>
        <w:t xml:space="preserve">According to </w:t>
      </w:r>
      <w:r w:rsidRPr="2D432AC1" w:rsidR="7182F8FA">
        <w:rPr>
          <w:rFonts w:ascii="Calibri" w:hAnsi="Calibri" w:eastAsia="Calibri" w:cs="Calibri"/>
          <w:noProof w:val="0"/>
          <w:color w:val="auto"/>
          <w:sz w:val="24"/>
          <w:szCs w:val="24"/>
          <w:lang w:val="en-GB"/>
        </w:rPr>
        <w:t xml:space="preserve">Dweck, C. and Yeager, D. (2020) </w:t>
      </w:r>
      <w:r w:rsidRPr="2D432AC1" w:rsidR="1E83CD97">
        <w:rPr>
          <w:rFonts w:ascii="Calibri" w:hAnsi="Calibri" w:eastAsia="Calibri" w:cs="Calibri"/>
          <w:noProof w:val="0"/>
          <w:color w:val="auto"/>
          <w:sz w:val="24"/>
          <w:szCs w:val="24"/>
          <w:lang w:val="en-GB"/>
        </w:rPr>
        <w:t>shows that the brain is more like a muscle i</w:t>
      </w:r>
      <w:r w:rsidRPr="2D432AC1" w:rsidR="44280977">
        <w:rPr>
          <w:rFonts w:ascii="Calibri" w:hAnsi="Calibri" w:eastAsia="Calibri" w:cs="Calibri"/>
          <w:noProof w:val="0"/>
          <w:color w:val="auto"/>
          <w:sz w:val="24"/>
          <w:szCs w:val="24"/>
          <w:lang w:val="en-GB"/>
        </w:rPr>
        <w:t xml:space="preserve">t changes and get stronger when we </w:t>
      </w:r>
      <w:r w:rsidRPr="2D432AC1" w:rsidR="1B969F80">
        <w:rPr>
          <w:rFonts w:ascii="Calibri" w:hAnsi="Calibri" w:eastAsia="Calibri" w:cs="Calibri"/>
          <w:noProof w:val="0"/>
          <w:color w:val="auto"/>
          <w:sz w:val="24"/>
          <w:szCs w:val="24"/>
          <w:lang w:val="en-GB"/>
        </w:rPr>
        <w:t xml:space="preserve">learn. </w:t>
      </w:r>
      <w:r w:rsidRPr="2D432AC1" w:rsidR="2181B2CD">
        <w:rPr>
          <w:rFonts w:ascii="Calibri" w:hAnsi="Calibri" w:eastAsia="Calibri" w:cs="Calibri"/>
          <w:noProof w:val="0"/>
          <w:color w:val="auto"/>
          <w:sz w:val="24"/>
          <w:szCs w:val="24"/>
          <w:lang w:val="en-GB"/>
        </w:rPr>
        <w:t xml:space="preserve">During the Carol D. growth and fixed mindset assessment in class, I discovered that I </w:t>
      </w:r>
      <w:r w:rsidRPr="2D432AC1" w:rsidR="2181B2CD">
        <w:rPr>
          <w:rFonts w:ascii="Calibri" w:hAnsi="Calibri" w:eastAsia="Calibri" w:cs="Calibri"/>
          <w:noProof w:val="0"/>
          <w:color w:val="auto"/>
          <w:sz w:val="24"/>
          <w:szCs w:val="24"/>
          <w:lang w:val="en-GB"/>
        </w:rPr>
        <w:t>possess</w:t>
      </w:r>
      <w:r w:rsidRPr="2D432AC1" w:rsidR="2181B2CD">
        <w:rPr>
          <w:rFonts w:ascii="Calibri" w:hAnsi="Calibri" w:eastAsia="Calibri" w:cs="Calibri"/>
          <w:noProof w:val="0"/>
          <w:color w:val="auto"/>
          <w:sz w:val="24"/>
          <w:szCs w:val="24"/>
          <w:lang w:val="en-GB"/>
        </w:rPr>
        <w:t xml:space="preserve"> </w:t>
      </w:r>
      <w:r w:rsidRPr="2D432AC1" w:rsidR="2181B2CD">
        <w:rPr>
          <w:rFonts w:ascii="Calibri" w:hAnsi="Calibri" w:eastAsia="Calibri" w:cs="Calibri"/>
          <w:noProof w:val="0"/>
          <w:color w:val="auto"/>
          <w:sz w:val="24"/>
          <w:szCs w:val="24"/>
          <w:lang w:val="en-GB"/>
        </w:rPr>
        <w:t>a strong growth</w:t>
      </w:r>
      <w:r w:rsidRPr="2D432AC1" w:rsidR="2181B2CD">
        <w:rPr>
          <w:rFonts w:ascii="Calibri" w:hAnsi="Calibri" w:eastAsia="Calibri" w:cs="Calibri"/>
          <w:noProof w:val="0"/>
          <w:color w:val="auto"/>
          <w:sz w:val="24"/>
          <w:szCs w:val="24"/>
          <w:lang w:val="en-GB"/>
        </w:rPr>
        <w:t xml:space="preserve"> mentality, which overwhelmed me. </w:t>
      </w:r>
    </w:p>
    <w:p xmlns:wp14="http://schemas.microsoft.com/office/word/2010/wordml" w:rsidP="2D432AC1" wp14:paraId="45E96DE1" wp14:textId="4D40C614">
      <w:pPr>
        <w:pStyle w:val="Heading1"/>
        <w:rPr>
          <w:rFonts w:ascii="Calibri" w:hAnsi="Calibri" w:eastAsia="Calibri" w:cs="Calibri"/>
        </w:rPr>
      </w:pPr>
    </w:p>
    <w:p xmlns:wp14="http://schemas.microsoft.com/office/word/2010/wordml" w:rsidP="2D432AC1" wp14:paraId="21C603AA" wp14:textId="5C4DBC79">
      <w:pPr>
        <w:pStyle w:val="Heading1"/>
        <w:rPr>
          <w:rFonts w:ascii="Calibri" w:hAnsi="Calibri" w:eastAsia="Calibri" w:cs="Calibri"/>
        </w:rPr>
      </w:pPr>
    </w:p>
    <w:p xmlns:wp14="http://schemas.microsoft.com/office/word/2010/wordml" w:rsidP="2D432AC1" wp14:paraId="04D60E99" wp14:textId="65912510">
      <w:pPr>
        <w:pStyle w:val="Heading1"/>
        <w:rPr>
          <w:rFonts w:ascii="Calibri" w:hAnsi="Calibri" w:eastAsia="Calibri" w:cs="Calibri"/>
        </w:rPr>
      </w:pPr>
    </w:p>
    <w:p xmlns:wp14="http://schemas.microsoft.com/office/word/2010/wordml" w:rsidP="2D432AC1" wp14:paraId="6476441F" wp14:textId="43AB809A">
      <w:pPr>
        <w:pStyle w:val="Heading1"/>
        <w:rPr>
          <w:rFonts w:ascii="Calibri" w:hAnsi="Calibri" w:eastAsia="Calibri" w:cs="Calibri"/>
        </w:rPr>
      </w:pPr>
    </w:p>
    <w:p xmlns:wp14="http://schemas.microsoft.com/office/word/2010/wordml" w:rsidP="2D432AC1" wp14:paraId="3631771D" wp14:textId="520F1219">
      <w:pPr>
        <w:pStyle w:val="Heading1"/>
        <w:rPr>
          <w:rFonts w:ascii="Calibri" w:hAnsi="Calibri" w:eastAsia="Calibri" w:cs="Calibri"/>
        </w:rPr>
      </w:pPr>
    </w:p>
    <w:p xmlns:wp14="http://schemas.microsoft.com/office/word/2010/wordml" w:rsidP="2D432AC1" wp14:paraId="32E6425D" wp14:textId="027838B3">
      <w:pPr>
        <w:pStyle w:val="Heading1"/>
        <w:rPr>
          <w:rFonts w:ascii="Calibri" w:hAnsi="Calibri" w:eastAsia="Calibri" w:cs="Calibri"/>
        </w:rPr>
      </w:pPr>
    </w:p>
    <w:p xmlns:wp14="http://schemas.microsoft.com/office/word/2010/wordml" w:rsidP="2D432AC1" wp14:paraId="78260880" wp14:textId="25F2D0ED">
      <w:pPr>
        <w:pStyle w:val="Heading1"/>
        <w:keepNext w:val="0"/>
        <w:keepLines w:val="0"/>
        <w:widowControl w:val="0"/>
        <w:spacing w:before="0" w:beforeAutospacing="off" w:after="160" w:afterAutospacing="off"/>
        <w:rPr>
          <w:rFonts w:ascii="Calibri" w:hAnsi="Calibri" w:eastAsia="Calibri" w:cs="Calibri"/>
        </w:rPr>
      </w:pPr>
    </w:p>
    <w:p xmlns:wp14="http://schemas.microsoft.com/office/word/2010/wordml" w:rsidP="2D432AC1" wp14:paraId="7D1C354A" wp14:textId="06888DE5">
      <w:pPr>
        <w:pStyle w:val="Heading1"/>
        <w:keepNext w:val="0"/>
        <w:keepLines w:val="0"/>
        <w:widowControl w:val="0"/>
        <w:spacing w:before="0" w:beforeAutospacing="off" w:after="160" w:afterAutospacing="off"/>
        <w:rPr>
          <w:rFonts w:ascii="Calibri" w:hAnsi="Calibri" w:eastAsia="Calibri" w:cs="Calibri"/>
        </w:rPr>
      </w:pPr>
    </w:p>
    <w:p xmlns:wp14="http://schemas.microsoft.com/office/word/2010/wordml" w:rsidP="2D432AC1" wp14:paraId="205866DC" wp14:textId="39BE51A6">
      <w:pPr>
        <w:pStyle w:val="Heading1"/>
      </w:pPr>
      <w:bookmarkStart w:name="_Toc725137575" w:id="499845886"/>
      <w:bookmarkStart w:name="_Toc1997257199" w:id="1305224965"/>
      <w:r w:rsidRPr="2D432AC1" w:rsidR="3CB636B7">
        <w:rPr>
          <w:rFonts w:ascii="Calibri" w:hAnsi="Calibri" w:eastAsia="Calibri" w:cs="Calibri"/>
        </w:rPr>
        <w:t>Evaluation</w:t>
      </w:r>
      <w:bookmarkEnd w:id="499845886"/>
      <w:bookmarkEnd w:id="1305224965"/>
    </w:p>
    <w:p xmlns:wp14="http://schemas.microsoft.com/office/word/2010/wordml" w:rsidP="2D432AC1" wp14:paraId="58FB927A" wp14:textId="270092F1">
      <w:pPr>
        <w:pStyle w:val="Normal"/>
        <w:keepNext w:val="0"/>
        <w:keepLines w:val="0"/>
        <w:widowControl w:val="0"/>
        <w:rPr>
          <w:rFonts w:ascii="Calibri" w:hAnsi="Calibri" w:eastAsia="Calibri" w:cs="Calibri"/>
          <w:b w:val="0"/>
          <w:bCs w:val="0"/>
          <w:i w:val="0"/>
          <w:iCs w:val="0"/>
          <w:caps w:val="0"/>
          <w:smallCaps w:val="0"/>
          <w:noProof w:val="0"/>
          <w:color w:val="auto"/>
          <w:sz w:val="24"/>
          <w:szCs w:val="24"/>
          <w:lang w:val="en-GB"/>
        </w:rPr>
      </w:pPr>
      <w:r w:rsidRPr="2D432AC1" w:rsidR="1CD501E9">
        <w:rPr>
          <w:rFonts w:ascii="Calibri" w:hAnsi="Calibri" w:eastAsia="Calibri" w:cs="Calibri"/>
          <w:noProof w:val="0"/>
          <w:color w:val="auto"/>
          <w:sz w:val="24"/>
          <w:szCs w:val="24"/>
          <w:lang w:val="en-GB"/>
        </w:rPr>
        <w:t xml:space="preserve">After we got comfortable in the classroom and with each other, everything began to flow smoothly, and the tension dissipated. </w:t>
      </w:r>
      <w:r w:rsidRPr="2D432AC1" w:rsidR="757FA325">
        <w:rPr>
          <w:rFonts w:ascii="Calibri" w:hAnsi="Calibri" w:eastAsia="Calibri" w:cs="Calibri"/>
          <w:noProof w:val="0"/>
          <w:color w:val="auto"/>
          <w:sz w:val="24"/>
          <w:szCs w:val="24"/>
          <w:lang w:val="en-GB"/>
        </w:rPr>
        <w:t>It's</w:t>
      </w:r>
      <w:r w:rsidRPr="2D432AC1" w:rsidR="1CD501E9">
        <w:rPr>
          <w:rFonts w:ascii="Calibri" w:hAnsi="Calibri" w:eastAsia="Calibri" w:cs="Calibri"/>
          <w:noProof w:val="0"/>
          <w:color w:val="auto"/>
          <w:sz w:val="24"/>
          <w:szCs w:val="24"/>
          <w:lang w:val="en-GB"/>
        </w:rPr>
        <w:t xml:space="preserve"> a new </w:t>
      </w:r>
      <w:r w:rsidRPr="2D432AC1" w:rsidR="188EE40E">
        <w:rPr>
          <w:rFonts w:ascii="Calibri" w:hAnsi="Calibri" w:eastAsia="Calibri" w:cs="Calibri"/>
          <w:noProof w:val="0"/>
          <w:color w:val="auto"/>
          <w:sz w:val="24"/>
          <w:szCs w:val="24"/>
          <w:lang w:val="en-GB"/>
        </w:rPr>
        <w:t xml:space="preserve">experience for me </w:t>
      </w:r>
      <w:r w:rsidRPr="2D432AC1" w:rsidR="4987CC05">
        <w:rPr>
          <w:rFonts w:ascii="Calibri" w:hAnsi="Calibri" w:eastAsia="Calibri" w:cs="Calibri"/>
          <w:noProof w:val="0"/>
          <w:color w:val="auto"/>
          <w:sz w:val="24"/>
          <w:szCs w:val="24"/>
          <w:lang w:val="en-GB"/>
        </w:rPr>
        <w:t xml:space="preserve">as I </w:t>
      </w:r>
      <w:r w:rsidRPr="2D432AC1" w:rsidR="4987CC05">
        <w:rPr>
          <w:rFonts w:ascii="Calibri" w:hAnsi="Calibri" w:eastAsia="Calibri" w:cs="Calibri"/>
          <w:noProof w:val="0"/>
          <w:color w:val="auto"/>
          <w:sz w:val="24"/>
          <w:szCs w:val="24"/>
          <w:lang w:val="en-GB"/>
        </w:rPr>
        <w:t>haven't</w:t>
      </w:r>
      <w:r w:rsidRPr="2D432AC1" w:rsidR="4987CC05">
        <w:rPr>
          <w:rFonts w:ascii="Calibri" w:hAnsi="Calibri" w:eastAsia="Calibri" w:cs="Calibri"/>
          <w:noProof w:val="0"/>
          <w:color w:val="auto"/>
          <w:sz w:val="24"/>
          <w:szCs w:val="24"/>
          <w:lang w:val="en-GB"/>
        </w:rPr>
        <w:t xml:space="preserve"> studied for many years.</w:t>
      </w:r>
      <w:r w:rsidRPr="2D432AC1" w:rsidR="5282B5EB">
        <w:rPr>
          <w:rFonts w:ascii="Calibri" w:hAnsi="Calibri" w:eastAsia="Calibri" w:cs="Calibri"/>
          <w:noProof w:val="0"/>
          <w:color w:val="auto"/>
          <w:sz w:val="24"/>
          <w:szCs w:val="24"/>
          <w:lang w:val="en-GB"/>
        </w:rPr>
        <w:t xml:space="preserve"> </w:t>
      </w:r>
      <w:r w:rsidRPr="2D432AC1" w:rsidR="2178A8C5">
        <w:rPr>
          <w:rFonts w:ascii="Calibri" w:hAnsi="Calibri" w:eastAsia="Calibri" w:cs="Calibri"/>
          <w:noProof w:val="0"/>
          <w:color w:val="auto"/>
          <w:sz w:val="24"/>
          <w:szCs w:val="24"/>
          <w:lang w:val="en-GB"/>
        </w:rPr>
        <w:t>According</w:t>
      </w:r>
      <w:r w:rsidRPr="2D432AC1" w:rsidR="2E6ABC0B">
        <w:rPr>
          <w:rFonts w:ascii="Calibri" w:hAnsi="Calibri" w:eastAsia="Calibri" w:cs="Calibri"/>
          <w:noProof w:val="0"/>
          <w:color w:val="auto"/>
          <w:sz w:val="24"/>
          <w:szCs w:val="24"/>
          <w:lang w:val="en-GB"/>
        </w:rPr>
        <w:t xml:space="preserve"> to Robertson, </w:t>
      </w:r>
      <w:r w:rsidRPr="2D432AC1" w:rsidR="2C9DE282">
        <w:rPr>
          <w:rFonts w:ascii="Calibri" w:hAnsi="Calibri" w:eastAsia="Calibri" w:cs="Calibri"/>
          <w:noProof w:val="0"/>
          <w:color w:val="auto"/>
          <w:sz w:val="24"/>
          <w:szCs w:val="24"/>
          <w:lang w:val="en-GB"/>
        </w:rPr>
        <w:t xml:space="preserve">et </w:t>
      </w:r>
      <w:r w:rsidRPr="2D432AC1" w:rsidR="012FA89C">
        <w:rPr>
          <w:rFonts w:ascii="Calibri" w:hAnsi="Calibri" w:eastAsia="Calibri" w:cs="Calibri"/>
          <w:noProof w:val="0"/>
          <w:color w:val="auto"/>
          <w:sz w:val="24"/>
          <w:szCs w:val="24"/>
          <w:lang w:val="en-GB"/>
        </w:rPr>
        <w:t>al (</w:t>
      </w:r>
      <w:r w:rsidRPr="2D432AC1" w:rsidR="2E6ABC0B">
        <w:rPr>
          <w:rFonts w:ascii="Calibri" w:hAnsi="Calibri" w:eastAsia="Calibri" w:cs="Calibri"/>
          <w:noProof w:val="0"/>
          <w:color w:val="auto"/>
          <w:sz w:val="24"/>
          <w:szCs w:val="24"/>
          <w:lang w:val="en-GB"/>
        </w:rPr>
        <w:t>2021</w:t>
      </w:r>
      <w:r w:rsidRPr="2D432AC1" w:rsidR="771FC333">
        <w:rPr>
          <w:rFonts w:ascii="Calibri" w:hAnsi="Calibri" w:eastAsia="Calibri" w:cs="Calibri"/>
          <w:noProof w:val="0"/>
          <w:color w:val="auto"/>
          <w:sz w:val="24"/>
          <w:szCs w:val="24"/>
          <w:lang w:val="en-GB"/>
        </w:rPr>
        <w:t>)</w:t>
      </w:r>
      <w:r w:rsidRPr="2D432AC1" w:rsidR="0B040EC0">
        <w:rPr>
          <w:rFonts w:ascii="Calibri" w:hAnsi="Calibri" w:eastAsia="Calibri" w:cs="Calibri"/>
          <w:noProof w:val="0"/>
          <w:color w:val="auto"/>
          <w:sz w:val="24"/>
          <w:szCs w:val="24"/>
          <w:lang w:val="en-GB"/>
        </w:rPr>
        <w:t xml:space="preserve"> </w:t>
      </w:r>
      <w:r w:rsidRPr="2D432AC1" w:rsidR="364D717E">
        <w:rPr>
          <w:rFonts w:ascii="Calibri" w:hAnsi="Calibri" w:eastAsia="Calibri" w:cs="Calibri"/>
          <w:noProof w:val="0"/>
          <w:color w:val="auto"/>
          <w:sz w:val="24"/>
          <w:szCs w:val="24"/>
          <w:lang w:val="en-GB"/>
        </w:rPr>
        <w:t>career development it</w:t>
      </w:r>
      <w:r w:rsidRPr="2D432AC1" w:rsidR="0B040EC0">
        <w:rPr>
          <w:rFonts w:ascii="Calibri" w:hAnsi="Calibri" w:eastAsia="Calibri" w:cs="Calibri"/>
          <w:noProof w:val="0"/>
          <w:color w:val="auto"/>
          <w:sz w:val="24"/>
          <w:szCs w:val="24"/>
          <w:lang w:val="en-GB"/>
        </w:rPr>
        <w:t xml:space="preserve"> also relates to positive experiences, such as helping other</w:t>
      </w:r>
      <w:r w:rsidRPr="2D432AC1" w:rsidR="42E1EAF7">
        <w:rPr>
          <w:rFonts w:ascii="Calibri" w:hAnsi="Calibri" w:eastAsia="Calibri" w:cs="Calibri"/>
          <w:noProof w:val="0"/>
          <w:color w:val="auto"/>
          <w:sz w:val="24"/>
          <w:szCs w:val="24"/>
          <w:lang w:val="en-GB"/>
        </w:rPr>
        <w:t>s</w:t>
      </w:r>
      <w:r w:rsidRPr="2D432AC1" w:rsidR="0B040EC0">
        <w:rPr>
          <w:rFonts w:ascii="Calibri" w:hAnsi="Calibri" w:eastAsia="Calibri" w:cs="Calibri"/>
          <w:noProof w:val="0"/>
          <w:color w:val="auto"/>
          <w:sz w:val="24"/>
          <w:szCs w:val="24"/>
          <w:lang w:val="en-GB"/>
        </w:rPr>
        <w:t xml:space="preserve">, receiving respect </w:t>
      </w:r>
      <w:r w:rsidRPr="2D432AC1" w:rsidR="5549F96B">
        <w:rPr>
          <w:rFonts w:ascii="Calibri" w:hAnsi="Calibri" w:eastAsia="Calibri" w:cs="Calibri"/>
          <w:noProof w:val="0"/>
          <w:color w:val="auto"/>
          <w:sz w:val="24"/>
          <w:szCs w:val="24"/>
          <w:lang w:val="en-GB"/>
        </w:rPr>
        <w:t>and personal achievements.</w:t>
      </w:r>
      <w:r w:rsidRPr="2D432AC1" w:rsidR="0AAB526D">
        <w:rPr>
          <w:rFonts w:ascii="Calibri" w:hAnsi="Calibri" w:eastAsia="Calibri" w:cs="Calibri"/>
          <w:noProof w:val="0"/>
          <w:color w:val="auto"/>
          <w:sz w:val="24"/>
          <w:szCs w:val="24"/>
          <w:lang w:val="en-GB"/>
        </w:rPr>
        <w:t xml:space="preserve"> H</w:t>
      </w:r>
      <w:r w:rsidRPr="2D432AC1" w:rsidR="0AAB526D">
        <w:rPr>
          <w:rFonts w:ascii="Calibri" w:hAnsi="Calibri" w:eastAsia="Calibri" w:cs="Calibri"/>
          <w:b w:val="0"/>
          <w:bCs w:val="0"/>
          <w:i w:val="0"/>
          <w:iCs w:val="0"/>
          <w:caps w:val="0"/>
          <w:smallCaps w:val="0"/>
          <w:noProof w:val="0"/>
          <w:color w:val="auto"/>
          <w:sz w:val="24"/>
          <w:szCs w:val="24"/>
          <w:lang w:val="en-GB"/>
        </w:rPr>
        <w:t xml:space="preserve">elped me </w:t>
      </w:r>
      <w:r w:rsidRPr="2D432AC1" w:rsidR="0AAB526D">
        <w:rPr>
          <w:rFonts w:ascii="Calibri" w:hAnsi="Calibri" w:eastAsia="Calibri" w:cs="Calibri"/>
          <w:b w:val="0"/>
          <w:bCs w:val="0"/>
          <w:i w:val="0"/>
          <w:iCs w:val="0"/>
          <w:caps w:val="0"/>
          <w:smallCaps w:val="0"/>
          <w:noProof w:val="0"/>
          <w:color w:val="auto"/>
          <w:sz w:val="24"/>
          <w:szCs w:val="24"/>
          <w:lang w:val="en-GB"/>
        </w:rPr>
        <w:t>identify</w:t>
      </w:r>
      <w:r w:rsidRPr="2D432AC1" w:rsidR="0AAB526D">
        <w:rPr>
          <w:rFonts w:ascii="Calibri" w:hAnsi="Calibri" w:eastAsia="Calibri" w:cs="Calibri"/>
          <w:b w:val="0"/>
          <w:bCs w:val="0"/>
          <w:i w:val="0"/>
          <w:iCs w:val="0"/>
          <w:caps w:val="0"/>
          <w:smallCaps w:val="0"/>
          <w:noProof w:val="0"/>
          <w:color w:val="auto"/>
          <w:sz w:val="24"/>
          <w:szCs w:val="24"/>
          <w:lang w:val="en-GB"/>
        </w:rPr>
        <w:t xml:space="preserve"> my strengths, </w:t>
      </w:r>
      <w:r w:rsidRPr="2D432AC1" w:rsidR="17D66B15">
        <w:rPr>
          <w:rFonts w:ascii="Calibri" w:hAnsi="Calibri" w:eastAsia="Calibri" w:cs="Calibri"/>
          <w:b w:val="0"/>
          <w:bCs w:val="0"/>
          <w:i w:val="0"/>
          <w:iCs w:val="0"/>
          <w:caps w:val="0"/>
          <w:smallCaps w:val="0"/>
          <w:noProof w:val="0"/>
          <w:color w:val="auto"/>
          <w:sz w:val="24"/>
          <w:szCs w:val="24"/>
          <w:lang w:val="en-GB"/>
        </w:rPr>
        <w:t xml:space="preserve">weaknesses, </w:t>
      </w:r>
      <w:r w:rsidRPr="2D432AC1" w:rsidR="0AAB526D">
        <w:rPr>
          <w:rFonts w:ascii="Calibri" w:hAnsi="Calibri" w:eastAsia="Calibri" w:cs="Calibri"/>
          <w:b w:val="0"/>
          <w:bCs w:val="0"/>
          <w:i w:val="0"/>
          <w:iCs w:val="0"/>
          <w:caps w:val="0"/>
          <w:smallCaps w:val="0"/>
          <w:noProof w:val="0"/>
          <w:color w:val="auto"/>
          <w:sz w:val="24"/>
          <w:szCs w:val="24"/>
          <w:lang w:val="en-GB"/>
        </w:rPr>
        <w:t xml:space="preserve">areas for improvement, and opportunities for </w:t>
      </w:r>
      <w:r w:rsidRPr="2D432AC1" w:rsidR="29CB2A13">
        <w:rPr>
          <w:rFonts w:ascii="Calibri" w:hAnsi="Calibri" w:eastAsia="Calibri" w:cs="Calibri"/>
          <w:b w:val="0"/>
          <w:bCs w:val="0"/>
          <w:i w:val="0"/>
          <w:iCs w:val="0"/>
          <w:caps w:val="0"/>
          <w:smallCaps w:val="0"/>
          <w:noProof w:val="0"/>
          <w:color w:val="auto"/>
          <w:sz w:val="24"/>
          <w:szCs w:val="24"/>
          <w:lang w:val="en-GB"/>
        </w:rPr>
        <w:t xml:space="preserve">growth </w:t>
      </w:r>
      <w:r w:rsidRPr="2D432AC1" w:rsidR="1C8D8733">
        <w:rPr>
          <w:rFonts w:ascii="Calibri" w:hAnsi="Calibri" w:eastAsia="Calibri" w:cs="Calibri"/>
          <w:b w:val="0"/>
          <w:bCs w:val="0"/>
          <w:i w:val="0"/>
          <w:iCs w:val="0"/>
          <w:caps w:val="0"/>
          <w:smallCaps w:val="0"/>
          <w:noProof w:val="0"/>
          <w:color w:val="auto"/>
          <w:sz w:val="24"/>
          <w:szCs w:val="24"/>
          <w:lang w:val="en-GB"/>
        </w:rPr>
        <w:t>Puyt</w:t>
      </w:r>
      <w:r w:rsidRPr="2D432AC1" w:rsidR="1C8D8733">
        <w:rPr>
          <w:rFonts w:ascii="Calibri" w:hAnsi="Calibri" w:eastAsia="Calibri" w:cs="Calibri"/>
          <w:b w:val="0"/>
          <w:bCs w:val="0"/>
          <w:i w:val="0"/>
          <w:iCs w:val="0"/>
          <w:caps w:val="0"/>
          <w:smallCaps w:val="0"/>
          <w:noProof w:val="0"/>
          <w:color w:val="auto"/>
          <w:sz w:val="24"/>
          <w:szCs w:val="24"/>
          <w:lang w:val="en-GB"/>
        </w:rPr>
        <w:t>, et al (2023)</w:t>
      </w:r>
      <w:r w:rsidRPr="2D432AC1" w:rsidR="787D0272">
        <w:rPr>
          <w:rFonts w:ascii="Calibri" w:hAnsi="Calibri" w:eastAsia="Calibri" w:cs="Calibri"/>
          <w:b w:val="0"/>
          <w:bCs w:val="0"/>
          <w:i w:val="0"/>
          <w:iCs w:val="0"/>
          <w:caps w:val="0"/>
          <w:smallCaps w:val="0"/>
          <w:noProof w:val="0"/>
          <w:color w:val="auto"/>
          <w:sz w:val="24"/>
          <w:szCs w:val="24"/>
          <w:lang w:val="en-GB"/>
        </w:rPr>
        <w:t>.</w:t>
      </w:r>
      <w:r w:rsidRPr="2D432AC1" w:rsidR="22BF602E">
        <w:rPr>
          <w:rFonts w:ascii="Calibri" w:hAnsi="Calibri" w:eastAsia="Calibri" w:cs="Calibri"/>
          <w:b w:val="0"/>
          <w:bCs w:val="0"/>
          <w:i w:val="0"/>
          <w:iCs w:val="0"/>
          <w:caps w:val="0"/>
          <w:smallCaps w:val="0"/>
          <w:noProof w:val="0"/>
          <w:color w:val="auto"/>
          <w:sz w:val="24"/>
          <w:szCs w:val="24"/>
          <w:lang w:val="en-GB"/>
        </w:rPr>
        <w:t xml:space="preserve"> </w:t>
      </w:r>
      <w:r w:rsidRPr="2D432AC1" w:rsidR="13C6DF97">
        <w:rPr>
          <w:rFonts w:ascii="Calibri" w:hAnsi="Calibri" w:eastAsia="Calibri" w:cs="Calibri"/>
          <w:noProof w:val="0"/>
          <w:color w:val="auto"/>
          <w:sz w:val="24"/>
          <w:szCs w:val="24"/>
          <w:lang w:val="en-GB"/>
        </w:rPr>
        <w:t xml:space="preserve">There was a lot of material to take in right away, which resulted in </w:t>
      </w:r>
      <w:r w:rsidRPr="2D432AC1" w:rsidR="13C6DF97">
        <w:rPr>
          <w:rFonts w:ascii="Calibri" w:hAnsi="Calibri" w:eastAsia="Calibri" w:cs="Calibri"/>
          <w:noProof w:val="0"/>
          <w:color w:val="auto"/>
          <w:sz w:val="24"/>
          <w:szCs w:val="24"/>
          <w:lang w:val="en-GB"/>
        </w:rPr>
        <w:t>additional</w:t>
      </w:r>
      <w:r w:rsidRPr="2D432AC1" w:rsidR="13C6DF97">
        <w:rPr>
          <w:rFonts w:ascii="Calibri" w:hAnsi="Calibri" w:eastAsia="Calibri" w:cs="Calibri"/>
          <w:noProof w:val="0"/>
          <w:color w:val="auto"/>
          <w:sz w:val="24"/>
          <w:szCs w:val="24"/>
          <w:lang w:val="en-GB"/>
        </w:rPr>
        <w:t xml:space="preserve"> homework and study after class. </w:t>
      </w:r>
      <w:r w:rsidRPr="2D432AC1" w:rsidR="3F14C0F4">
        <w:rPr>
          <w:rFonts w:ascii="Calibri" w:hAnsi="Calibri" w:eastAsia="Calibri" w:cs="Calibri"/>
          <w:noProof w:val="0"/>
          <w:color w:val="auto"/>
          <w:sz w:val="24"/>
          <w:szCs w:val="24"/>
          <w:lang w:val="en-GB"/>
        </w:rPr>
        <w:t xml:space="preserve">According to </w:t>
      </w:r>
      <w:r w:rsidRPr="2D432AC1" w:rsidR="2391A24B">
        <w:rPr>
          <w:rFonts w:ascii="Calibri" w:hAnsi="Calibri" w:eastAsia="Calibri" w:cs="Calibri"/>
          <w:noProof w:val="0"/>
          <w:color w:val="auto"/>
          <w:sz w:val="24"/>
          <w:szCs w:val="24"/>
          <w:lang w:val="en-GB"/>
        </w:rPr>
        <w:t xml:space="preserve">Wei (2024) </w:t>
      </w:r>
      <w:r w:rsidRPr="2D432AC1" w:rsidR="3F14C0F4">
        <w:rPr>
          <w:rFonts w:ascii="Calibri" w:hAnsi="Calibri" w:eastAsia="Calibri" w:cs="Calibri"/>
          <w:noProof w:val="0"/>
          <w:color w:val="auto"/>
          <w:sz w:val="24"/>
          <w:szCs w:val="24"/>
          <w:lang w:val="en-GB"/>
        </w:rPr>
        <w:t xml:space="preserve">Holland </w:t>
      </w:r>
      <w:r w:rsidRPr="2D432AC1" w:rsidR="7458B3B6">
        <w:rPr>
          <w:rFonts w:ascii="Calibri" w:hAnsi="Calibri" w:eastAsia="Calibri" w:cs="Calibri"/>
          <w:noProof w:val="0"/>
          <w:color w:val="auto"/>
          <w:sz w:val="24"/>
          <w:szCs w:val="24"/>
          <w:lang w:val="en-GB"/>
        </w:rPr>
        <w:t>career theory</w:t>
      </w:r>
      <w:r w:rsidRPr="2D432AC1" w:rsidR="63A40485">
        <w:rPr>
          <w:rFonts w:ascii="Calibri" w:hAnsi="Calibri" w:eastAsia="Calibri" w:cs="Calibri"/>
          <w:noProof w:val="0"/>
          <w:color w:val="auto"/>
          <w:sz w:val="24"/>
          <w:szCs w:val="24"/>
          <w:lang w:val="en-GB"/>
        </w:rPr>
        <w:t xml:space="preserve"> </w:t>
      </w:r>
      <w:r w:rsidRPr="2D432AC1" w:rsidR="5F530CD4">
        <w:rPr>
          <w:rFonts w:ascii="Calibri" w:hAnsi="Calibri" w:eastAsia="Calibri" w:cs="Calibri"/>
          <w:noProof w:val="0"/>
          <w:color w:val="auto"/>
          <w:sz w:val="24"/>
          <w:szCs w:val="24"/>
          <w:lang w:val="en-GB"/>
        </w:rPr>
        <w:t>(</w:t>
      </w:r>
      <w:r w:rsidRPr="2D432AC1" w:rsidR="63A40485">
        <w:rPr>
          <w:rFonts w:ascii="Calibri" w:hAnsi="Calibri" w:eastAsia="Calibri" w:cs="Calibri"/>
          <w:noProof w:val="0"/>
          <w:color w:val="auto"/>
          <w:sz w:val="24"/>
          <w:szCs w:val="24"/>
          <w:lang w:val="en-GB"/>
        </w:rPr>
        <w:t>RIASEC</w:t>
      </w:r>
      <w:r w:rsidRPr="2D432AC1" w:rsidR="76E47C0D">
        <w:rPr>
          <w:rFonts w:ascii="Calibri" w:hAnsi="Calibri" w:eastAsia="Calibri" w:cs="Calibri"/>
          <w:noProof w:val="0"/>
          <w:color w:val="auto"/>
          <w:sz w:val="24"/>
          <w:szCs w:val="24"/>
          <w:lang w:val="en-GB"/>
        </w:rPr>
        <w:t>)</w:t>
      </w:r>
      <w:r w:rsidRPr="2D432AC1" w:rsidR="63A40485">
        <w:rPr>
          <w:rFonts w:ascii="Calibri" w:hAnsi="Calibri" w:eastAsia="Calibri" w:cs="Calibri"/>
          <w:noProof w:val="0"/>
          <w:color w:val="auto"/>
          <w:sz w:val="24"/>
          <w:szCs w:val="24"/>
          <w:lang w:val="en-GB"/>
        </w:rPr>
        <w:t xml:space="preserve"> is extensively utilised in career planning. It can proficiently </w:t>
      </w:r>
      <w:r w:rsidRPr="2D432AC1" w:rsidR="63A40485">
        <w:rPr>
          <w:rFonts w:ascii="Calibri" w:hAnsi="Calibri" w:eastAsia="Calibri" w:cs="Calibri"/>
          <w:noProof w:val="0"/>
          <w:color w:val="auto"/>
          <w:sz w:val="24"/>
          <w:szCs w:val="24"/>
          <w:lang w:val="en-GB"/>
        </w:rPr>
        <w:t>assist</w:t>
      </w:r>
      <w:r w:rsidRPr="2D432AC1" w:rsidR="63A40485">
        <w:rPr>
          <w:rFonts w:ascii="Calibri" w:hAnsi="Calibri" w:eastAsia="Calibri" w:cs="Calibri"/>
          <w:noProof w:val="0"/>
          <w:color w:val="auto"/>
          <w:sz w:val="24"/>
          <w:szCs w:val="24"/>
          <w:lang w:val="en-GB"/>
        </w:rPr>
        <w:t xml:space="preserve"> me in selecting </w:t>
      </w:r>
      <w:r w:rsidRPr="2D432AC1" w:rsidR="63A40485">
        <w:rPr>
          <w:rFonts w:ascii="Calibri" w:hAnsi="Calibri" w:eastAsia="Calibri" w:cs="Calibri"/>
          <w:noProof w:val="0"/>
          <w:color w:val="auto"/>
          <w:sz w:val="24"/>
          <w:szCs w:val="24"/>
          <w:lang w:val="en-GB"/>
        </w:rPr>
        <w:t>an appropriate career</w:t>
      </w:r>
      <w:r w:rsidRPr="2D432AC1" w:rsidR="63A40485">
        <w:rPr>
          <w:rFonts w:ascii="Calibri" w:hAnsi="Calibri" w:eastAsia="Calibri" w:cs="Calibri"/>
          <w:noProof w:val="0"/>
          <w:color w:val="auto"/>
          <w:sz w:val="24"/>
          <w:szCs w:val="24"/>
          <w:lang w:val="en-GB"/>
        </w:rPr>
        <w:t xml:space="preserve"> associated with my personality type and </w:t>
      </w:r>
      <w:r w:rsidRPr="2D432AC1" w:rsidR="3F14C0F4">
        <w:rPr>
          <w:rFonts w:ascii="Calibri" w:hAnsi="Calibri" w:eastAsia="Calibri" w:cs="Calibri"/>
          <w:noProof w:val="0"/>
          <w:color w:val="auto"/>
          <w:sz w:val="24"/>
          <w:szCs w:val="24"/>
          <w:lang w:val="en-GB"/>
        </w:rPr>
        <w:t xml:space="preserve">generated valuable knowledge where it helps </w:t>
      </w:r>
      <w:r w:rsidRPr="2D432AC1" w:rsidR="005C1B0A">
        <w:rPr>
          <w:rFonts w:ascii="Calibri" w:hAnsi="Calibri" w:eastAsia="Calibri" w:cs="Calibri"/>
          <w:noProof w:val="0"/>
          <w:color w:val="auto"/>
          <w:sz w:val="24"/>
          <w:szCs w:val="24"/>
          <w:lang w:val="en-GB"/>
        </w:rPr>
        <w:t>me</w:t>
      </w:r>
      <w:r w:rsidRPr="2D432AC1" w:rsidR="3F14C0F4">
        <w:rPr>
          <w:rFonts w:ascii="Calibri" w:hAnsi="Calibri" w:eastAsia="Calibri" w:cs="Calibri"/>
          <w:noProof w:val="0"/>
          <w:color w:val="auto"/>
          <w:sz w:val="24"/>
          <w:szCs w:val="24"/>
          <w:lang w:val="en-GB"/>
        </w:rPr>
        <w:t xml:space="preserve"> to understand more about </w:t>
      </w:r>
      <w:r w:rsidRPr="2D432AC1" w:rsidR="33D32EDC">
        <w:rPr>
          <w:rFonts w:ascii="Calibri" w:hAnsi="Calibri" w:eastAsia="Calibri" w:cs="Calibri"/>
          <w:noProof w:val="0"/>
          <w:color w:val="auto"/>
          <w:sz w:val="24"/>
          <w:szCs w:val="24"/>
          <w:lang w:val="en-GB"/>
        </w:rPr>
        <w:t>myself</w:t>
      </w:r>
      <w:r w:rsidRPr="2D432AC1" w:rsidR="3F14C0F4">
        <w:rPr>
          <w:rFonts w:ascii="Calibri" w:hAnsi="Calibri" w:eastAsia="Calibri" w:cs="Calibri"/>
          <w:noProof w:val="0"/>
          <w:color w:val="auto"/>
          <w:sz w:val="24"/>
          <w:szCs w:val="24"/>
          <w:lang w:val="en-GB"/>
        </w:rPr>
        <w:t xml:space="preserve">. </w:t>
      </w:r>
      <w:r w:rsidRPr="2D432AC1" w:rsidR="4A1E8EBE">
        <w:rPr>
          <w:rFonts w:ascii="Calibri" w:hAnsi="Calibri" w:eastAsia="Calibri" w:cs="Calibri"/>
          <w:noProof w:val="0"/>
          <w:color w:val="auto"/>
          <w:sz w:val="24"/>
          <w:szCs w:val="24"/>
          <w:lang w:val="en-GB"/>
        </w:rPr>
        <w:t>Our</w:t>
      </w:r>
      <w:r w:rsidRPr="2D432AC1" w:rsidR="3F14C0F4">
        <w:rPr>
          <w:rFonts w:ascii="Calibri" w:hAnsi="Calibri" w:eastAsia="Calibri" w:cs="Calibri"/>
          <w:noProof w:val="0"/>
          <w:color w:val="auto"/>
          <w:sz w:val="24"/>
          <w:szCs w:val="24"/>
          <w:lang w:val="en-GB"/>
        </w:rPr>
        <w:t xml:space="preserve"> lecturer</w:t>
      </w:r>
      <w:r w:rsidRPr="2D432AC1" w:rsidR="2244E89D">
        <w:rPr>
          <w:rFonts w:ascii="Calibri" w:hAnsi="Calibri" w:eastAsia="Calibri" w:cs="Calibri"/>
          <w:noProof w:val="0"/>
          <w:color w:val="auto"/>
          <w:sz w:val="24"/>
          <w:szCs w:val="24"/>
          <w:lang w:val="en-GB"/>
        </w:rPr>
        <w:t xml:space="preserve"> Muhammad C.</w:t>
      </w:r>
      <w:r w:rsidRPr="2D432AC1" w:rsidR="3F14C0F4">
        <w:rPr>
          <w:rFonts w:ascii="Calibri" w:hAnsi="Calibri" w:eastAsia="Calibri" w:cs="Calibri"/>
          <w:noProof w:val="0"/>
          <w:color w:val="auto"/>
          <w:sz w:val="24"/>
          <w:szCs w:val="24"/>
          <w:lang w:val="en-GB"/>
        </w:rPr>
        <w:t xml:space="preserve"> guidance helped me to find my future job possibilities for me to pick. It improves my learning experience as well as motivates me in </w:t>
      </w:r>
      <w:r w:rsidRPr="2D432AC1" w:rsidR="3F14C0F4">
        <w:rPr>
          <w:rFonts w:ascii="Calibri" w:hAnsi="Calibri" w:eastAsia="Calibri" w:cs="Calibri"/>
          <w:noProof w:val="0"/>
          <w:color w:val="auto"/>
          <w:sz w:val="24"/>
          <w:szCs w:val="24"/>
          <w:lang w:val="en-GB"/>
        </w:rPr>
        <w:t>regarding</w:t>
      </w:r>
      <w:r w:rsidRPr="2D432AC1" w:rsidR="3F14C0F4">
        <w:rPr>
          <w:rFonts w:ascii="Calibri" w:hAnsi="Calibri" w:eastAsia="Calibri" w:cs="Calibri"/>
          <w:noProof w:val="0"/>
          <w:color w:val="auto"/>
          <w:sz w:val="24"/>
          <w:szCs w:val="24"/>
          <w:lang w:val="en-GB"/>
        </w:rPr>
        <w:t xml:space="preserve"> developing my career.</w:t>
      </w:r>
      <w:r w:rsidRPr="2D432AC1" w:rsidR="580E5E38">
        <w:rPr>
          <w:rFonts w:ascii="Calibri" w:hAnsi="Calibri" w:eastAsia="Calibri" w:cs="Calibri"/>
          <w:noProof w:val="0"/>
          <w:color w:val="auto"/>
          <w:sz w:val="24"/>
          <w:szCs w:val="24"/>
          <w:lang w:val="en-GB"/>
        </w:rPr>
        <w:t xml:space="preserve"> </w:t>
      </w:r>
    </w:p>
    <w:p xmlns:wp14="http://schemas.microsoft.com/office/word/2010/wordml" wp14:paraId="563BFB3F" wp14:textId="2EF281C8">
      <w:r>
        <w:br w:type="page"/>
      </w:r>
    </w:p>
    <w:p xmlns:wp14="http://schemas.microsoft.com/office/word/2010/wordml" w:rsidP="2D432AC1" wp14:paraId="20416BB7" wp14:textId="7256275E">
      <w:pPr>
        <w:pStyle w:val="Heading1"/>
      </w:pPr>
      <w:bookmarkStart w:name="_Toc1541697242" w:id="161049504"/>
      <w:bookmarkStart w:name="_Toc208042862" w:id="1586032190"/>
      <w:r w:rsidRPr="2D432AC1" w:rsidR="3CB636B7">
        <w:rPr>
          <w:rFonts w:ascii="Calibri" w:hAnsi="Calibri" w:eastAsia="Calibri" w:cs="Calibri"/>
        </w:rPr>
        <w:t>Analysis</w:t>
      </w:r>
      <w:bookmarkEnd w:id="161049504"/>
      <w:bookmarkEnd w:id="1586032190"/>
    </w:p>
    <w:p xmlns:wp14="http://schemas.microsoft.com/office/word/2010/wordml" w:rsidP="2D432AC1" wp14:paraId="7D41B366" wp14:textId="6814D8FA">
      <w:pPr>
        <w:pStyle w:val="Normal"/>
        <w:rPr>
          <w:rFonts w:ascii="Calibri" w:hAnsi="Calibri" w:eastAsia="Calibri" w:cs="Calibri"/>
          <w:noProof w:val="0"/>
          <w:color w:val="auto"/>
          <w:sz w:val="24"/>
          <w:szCs w:val="24"/>
          <w:lang w:val="en-GB"/>
        </w:rPr>
      </w:pPr>
      <w:r w:rsidRPr="2D432AC1" w:rsidR="75D14DF0">
        <w:rPr>
          <w:rFonts w:ascii="Calibri" w:hAnsi="Calibri" w:eastAsia="Calibri" w:cs="Calibri"/>
          <w:noProof w:val="0"/>
          <w:color w:val="auto"/>
          <w:sz w:val="24"/>
          <w:szCs w:val="24"/>
          <w:lang w:val="en-GB"/>
        </w:rPr>
        <w:t xml:space="preserve">In a rapidly expanding workplace, professional development enables me to </w:t>
      </w:r>
      <w:r w:rsidRPr="2D432AC1" w:rsidR="75D14DF0">
        <w:rPr>
          <w:rFonts w:ascii="Calibri" w:hAnsi="Calibri" w:eastAsia="Calibri" w:cs="Calibri"/>
          <w:noProof w:val="0"/>
          <w:color w:val="auto"/>
          <w:sz w:val="24"/>
          <w:szCs w:val="24"/>
          <w:lang w:val="en-GB"/>
        </w:rPr>
        <w:t>maintain</w:t>
      </w:r>
      <w:r w:rsidRPr="2D432AC1" w:rsidR="75D14DF0">
        <w:rPr>
          <w:rFonts w:ascii="Calibri" w:hAnsi="Calibri" w:eastAsia="Calibri" w:cs="Calibri"/>
          <w:noProof w:val="0"/>
          <w:color w:val="auto"/>
          <w:sz w:val="24"/>
          <w:szCs w:val="24"/>
          <w:lang w:val="en-GB"/>
        </w:rPr>
        <w:t xml:space="preserve"> a competitive edge, ensuring my knowledge and abilities are up-to-date and relevant. Adaptability is a benefit that enables me to embrace change, discuss problems, and contribute constructively to organisational transformation. Industries are constantly advancing, and </w:t>
      </w:r>
      <w:r w:rsidRPr="2D432AC1" w:rsidR="75D14DF0">
        <w:rPr>
          <w:rFonts w:ascii="Calibri" w:hAnsi="Calibri" w:eastAsia="Calibri" w:cs="Calibri"/>
          <w:noProof w:val="0"/>
          <w:color w:val="auto"/>
          <w:sz w:val="24"/>
          <w:szCs w:val="24"/>
          <w:lang w:val="en-GB"/>
        </w:rPr>
        <w:t>remaining</w:t>
      </w:r>
      <w:r w:rsidRPr="2D432AC1" w:rsidR="75D14DF0">
        <w:rPr>
          <w:rFonts w:ascii="Calibri" w:hAnsi="Calibri" w:eastAsia="Calibri" w:cs="Calibri"/>
          <w:noProof w:val="0"/>
          <w:color w:val="auto"/>
          <w:sz w:val="24"/>
          <w:szCs w:val="24"/>
          <w:lang w:val="en-GB"/>
        </w:rPr>
        <w:t xml:space="preserve"> informed of the latest trends and innovations is essential.</w:t>
      </w:r>
      <w:r w:rsidRPr="2D432AC1" w:rsidR="75475C05">
        <w:rPr>
          <w:rFonts w:ascii="Calibri" w:hAnsi="Calibri" w:eastAsia="Calibri" w:cs="Calibri"/>
          <w:noProof w:val="0"/>
          <w:color w:val="auto"/>
          <w:sz w:val="24"/>
          <w:szCs w:val="24"/>
          <w:lang w:val="en-GB"/>
        </w:rPr>
        <w:t xml:space="preserve"> </w:t>
      </w:r>
      <w:r w:rsidRPr="2D432AC1" w:rsidR="446F1CDA">
        <w:rPr>
          <w:rFonts w:ascii="Calibri" w:hAnsi="Calibri" w:eastAsia="Calibri" w:cs="Calibri"/>
          <w:noProof w:val="0"/>
          <w:color w:val="auto"/>
          <w:sz w:val="24"/>
          <w:szCs w:val="24"/>
          <w:lang w:val="en-GB"/>
        </w:rPr>
        <w:t xml:space="preserve">Compared to my former occupation, I have experienced substantial personal and professional development. I have </w:t>
      </w:r>
      <w:r w:rsidRPr="2D432AC1" w:rsidR="446F1CDA">
        <w:rPr>
          <w:rFonts w:ascii="Calibri" w:hAnsi="Calibri" w:eastAsia="Calibri" w:cs="Calibri"/>
          <w:noProof w:val="0"/>
          <w:color w:val="auto"/>
          <w:sz w:val="24"/>
          <w:szCs w:val="24"/>
          <w:lang w:val="en-GB"/>
        </w:rPr>
        <w:t>attained</w:t>
      </w:r>
      <w:r w:rsidRPr="2D432AC1" w:rsidR="446F1CDA">
        <w:rPr>
          <w:rFonts w:ascii="Calibri" w:hAnsi="Calibri" w:eastAsia="Calibri" w:cs="Calibri"/>
          <w:noProof w:val="0"/>
          <w:color w:val="auto"/>
          <w:sz w:val="24"/>
          <w:szCs w:val="24"/>
          <w:lang w:val="en-GB"/>
        </w:rPr>
        <w:t xml:space="preserve"> more </w:t>
      </w:r>
      <w:r w:rsidRPr="2D432AC1" w:rsidR="446F1CDA">
        <w:rPr>
          <w:rFonts w:ascii="Calibri" w:hAnsi="Calibri" w:eastAsia="Calibri" w:cs="Calibri"/>
          <w:noProof w:val="0"/>
          <w:color w:val="auto"/>
          <w:sz w:val="24"/>
          <w:szCs w:val="24"/>
          <w:lang w:val="en-GB"/>
        </w:rPr>
        <w:t>proficiency</w:t>
      </w:r>
      <w:r w:rsidRPr="2D432AC1" w:rsidR="446F1CDA">
        <w:rPr>
          <w:rFonts w:ascii="Calibri" w:hAnsi="Calibri" w:eastAsia="Calibri" w:cs="Calibri"/>
          <w:noProof w:val="0"/>
          <w:color w:val="auto"/>
          <w:sz w:val="24"/>
          <w:szCs w:val="24"/>
          <w:lang w:val="en-GB"/>
        </w:rPr>
        <w:t xml:space="preserve"> in both verbal and writing communication, so improving my professionalism. Having been employed as a lorry driver for </w:t>
      </w:r>
      <w:r w:rsidRPr="2D432AC1" w:rsidR="446F1CDA">
        <w:rPr>
          <w:rFonts w:ascii="Calibri" w:hAnsi="Calibri" w:eastAsia="Calibri" w:cs="Calibri"/>
          <w:noProof w:val="0"/>
          <w:color w:val="auto"/>
          <w:sz w:val="24"/>
          <w:szCs w:val="24"/>
          <w:lang w:val="en-GB"/>
        </w:rPr>
        <w:t>numerous</w:t>
      </w:r>
      <w:r w:rsidRPr="2D432AC1" w:rsidR="446F1CDA">
        <w:rPr>
          <w:rFonts w:ascii="Calibri" w:hAnsi="Calibri" w:eastAsia="Calibri" w:cs="Calibri"/>
          <w:noProof w:val="0"/>
          <w:color w:val="auto"/>
          <w:sz w:val="24"/>
          <w:szCs w:val="24"/>
          <w:lang w:val="en-GB"/>
        </w:rPr>
        <w:t xml:space="preserve"> years, I rarely </w:t>
      </w:r>
      <w:r w:rsidRPr="2D432AC1" w:rsidR="446F1CDA">
        <w:rPr>
          <w:rFonts w:ascii="Calibri" w:hAnsi="Calibri" w:eastAsia="Calibri" w:cs="Calibri"/>
          <w:noProof w:val="0"/>
          <w:color w:val="auto"/>
          <w:sz w:val="24"/>
          <w:szCs w:val="24"/>
          <w:lang w:val="en-GB"/>
        </w:rPr>
        <w:t>participated</w:t>
      </w:r>
      <w:r w:rsidRPr="2D432AC1" w:rsidR="446F1CDA">
        <w:rPr>
          <w:rFonts w:ascii="Calibri" w:hAnsi="Calibri" w:eastAsia="Calibri" w:cs="Calibri"/>
          <w:noProof w:val="0"/>
          <w:color w:val="auto"/>
          <w:sz w:val="24"/>
          <w:szCs w:val="24"/>
          <w:lang w:val="en-GB"/>
        </w:rPr>
        <w:t xml:space="preserve"> in activities </w:t>
      </w:r>
      <w:r w:rsidRPr="2D432AC1" w:rsidR="446F1CDA">
        <w:rPr>
          <w:rFonts w:ascii="Calibri" w:hAnsi="Calibri" w:eastAsia="Calibri" w:cs="Calibri"/>
          <w:noProof w:val="0"/>
          <w:color w:val="auto"/>
          <w:sz w:val="24"/>
          <w:szCs w:val="24"/>
          <w:lang w:val="en-GB"/>
        </w:rPr>
        <w:t>necessitating</w:t>
      </w:r>
      <w:r w:rsidRPr="2D432AC1" w:rsidR="446F1CDA">
        <w:rPr>
          <w:rFonts w:ascii="Calibri" w:hAnsi="Calibri" w:eastAsia="Calibri" w:cs="Calibri"/>
          <w:noProof w:val="0"/>
          <w:color w:val="auto"/>
          <w:sz w:val="24"/>
          <w:szCs w:val="24"/>
          <w:lang w:val="en-GB"/>
        </w:rPr>
        <w:t xml:space="preserve"> significant intellectual effort. This employment transfer afforded me the perfect opportunity to intellectually stimulate myself, alter my career trajectory, and </w:t>
      </w:r>
      <w:r w:rsidRPr="2D432AC1" w:rsidR="446F1CDA">
        <w:rPr>
          <w:rFonts w:ascii="Calibri" w:hAnsi="Calibri" w:eastAsia="Calibri" w:cs="Calibri"/>
          <w:noProof w:val="0"/>
          <w:color w:val="auto"/>
          <w:sz w:val="24"/>
          <w:szCs w:val="24"/>
          <w:lang w:val="en-GB"/>
        </w:rPr>
        <w:t>seek</w:t>
      </w:r>
      <w:r w:rsidRPr="2D432AC1" w:rsidR="446F1CDA">
        <w:rPr>
          <w:rFonts w:ascii="Calibri" w:hAnsi="Calibri" w:eastAsia="Calibri" w:cs="Calibri"/>
          <w:noProof w:val="0"/>
          <w:color w:val="auto"/>
          <w:sz w:val="24"/>
          <w:szCs w:val="24"/>
          <w:lang w:val="en-GB"/>
        </w:rPr>
        <w:t xml:space="preserve"> a more pleasurable professional position that allows me to gain satisfaction from my work.</w:t>
      </w:r>
      <w:r w:rsidRPr="2D432AC1" w:rsidR="56AB9E44">
        <w:rPr>
          <w:rFonts w:ascii="Calibri" w:hAnsi="Calibri" w:eastAsia="Calibri" w:cs="Calibri"/>
          <w:noProof w:val="0"/>
          <w:color w:val="auto"/>
          <w:sz w:val="24"/>
          <w:szCs w:val="24"/>
          <w:lang w:val="en-GB"/>
        </w:rPr>
        <w:t xml:space="preserve"> According to </w:t>
      </w:r>
      <w:r w:rsidRPr="2D432AC1" w:rsidR="5F23076A">
        <w:rPr>
          <w:rFonts w:ascii="Calibri" w:hAnsi="Calibri" w:eastAsia="Calibri" w:cs="Calibri"/>
          <w:noProof w:val="0"/>
          <w:color w:val="auto"/>
          <w:sz w:val="24"/>
          <w:szCs w:val="24"/>
          <w:lang w:val="en-GB"/>
        </w:rPr>
        <w:t xml:space="preserve">Welch, J. (2023) </w:t>
      </w:r>
      <w:r w:rsidRPr="2D432AC1" w:rsidR="0CA1E8D7">
        <w:rPr>
          <w:rFonts w:ascii="Calibri" w:hAnsi="Calibri" w:eastAsia="Calibri" w:cs="Calibri"/>
          <w:noProof w:val="0"/>
          <w:color w:val="auto"/>
          <w:sz w:val="24"/>
          <w:szCs w:val="24"/>
          <w:lang w:val="en-GB"/>
        </w:rPr>
        <w:t xml:space="preserve">examine a company’s strategy through each window in the risk-oriented Johari model requires examination of many different corporate, competitor, </w:t>
      </w:r>
      <w:r w:rsidRPr="2D432AC1" w:rsidR="0CA1E8D7">
        <w:rPr>
          <w:rFonts w:ascii="Calibri" w:hAnsi="Calibri" w:eastAsia="Calibri" w:cs="Calibri"/>
          <w:noProof w:val="0"/>
          <w:color w:val="auto"/>
          <w:sz w:val="24"/>
          <w:szCs w:val="24"/>
          <w:lang w:val="en-GB"/>
        </w:rPr>
        <w:t>industry</w:t>
      </w:r>
      <w:r w:rsidRPr="2D432AC1" w:rsidR="0CA1E8D7">
        <w:rPr>
          <w:rFonts w:ascii="Calibri" w:hAnsi="Calibri" w:eastAsia="Calibri" w:cs="Calibri"/>
          <w:noProof w:val="0"/>
          <w:color w:val="auto"/>
          <w:sz w:val="24"/>
          <w:szCs w:val="24"/>
          <w:lang w:val="en-GB"/>
        </w:rPr>
        <w:t xml:space="preserve"> and environmental aspects</w:t>
      </w:r>
      <w:r w:rsidRPr="2D432AC1" w:rsidR="0059440C">
        <w:rPr>
          <w:rFonts w:ascii="Calibri" w:hAnsi="Calibri" w:eastAsia="Calibri" w:cs="Calibri"/>
          <w:noProof w:val="0"/>
          <w:color w:val="auto"/>
          <w:sz w:val="24"/>
          <w:szCs w:val="24"/>
          <w:lang w:val="en-GB"/>
        </w:rPr>
        <w:t>.</w:t>
      </w:r>
      <w:r w:rsidRPr="2D432AC1" w:rsidR="26250F63">
        <w:rPr>
          <w:rFonts w:ascii="Calibri" w:hAnsi="Calibri" w:eastAsia="Calibri" w:cs="Calibri"/>
          <w:noProof w:val="0"/>
          <w:color w:val="auto"/>
          <w:sz w:val="24"/>
          <w:szCs w:val="24"/>
          <w:lang w:val="en-GB"/>
        </w:rPr>
        <w:t xml:space="preserve"> In my </w:t>
      </w:r>
      <w:r w:rsidRPr="2D432AC1" w:rsidR="26250F63">
        <w:rPr>
          <w:rFonts w:ascii="Calibri" w:hAnsi="Calibri" w:eastAsia="Calibri" w:cs="Calibri"/>
          <w:noProof w:val="0"/>
          <w:color w:val="auto"/>
          <w:sz w:val="24"/>
          <w:szCs w:val="24"/>
          <w:lang w:val="en-GB"/>
        </w:rPr>
        <w:t>previous</w:t>
      </w:r>
      <w:r w:rsidRPr="2D432AC1" w:rsidR="26250F63">
        <w:rPr>
          <w:rFonts w:ascii="Calibri" w:hAnsi="Calibri" w:eastAsia="Calibri" w:cs="Calibri"/>
          <w:noProof w:val="0"/>
          <w:color w:val="auto"/>
          <w:sz w:val="24"/>
          <w:szCs w:val="24"/>
          <w:lang w:val="en-GB"/>
        </w:rPr>
        <w:t xml:space="preserve"> position, each failure was perceived as an opportunity for personal development. I consistently embraced these instances as valuable learning experiences, rather than becoming </w:t>
      </w:r>
      <w:r w:rsidRPr="2D432AC1" w:rsidR="26250F63">
        <w:rPr>
          <w:rFonts w:ascii="Calibri" w:hAnsi="Calibri" w:eastAsia="Calibri" w:cs="Calibri"/>
          <w:noProof w:val="0"/>
          <w:color w:val="auto"/>
          <w:sz w:val="24"/>
          <w:szCs w:val="24"/>
          <w:lang w:val="en-GB"/>
        </w:rPr>
        <w:t>discouraged. I</w:t>
      </w:r>
      <w:r w:rsidRPr="2D432AC1" w:rsidR="26250F63">
        <w:rPr>
          <w:rFonts w:ascii="Calibri" w:hAnsi="Calibri" w:eastAsia="Calibri" w:cs="Calibri"/>
          <w:noProof w:val="0"/>
          <w:color w:val="auto"/>
          <w:sz w:val="24"/>
          <w:szCs w:val="24"/>
          <w:lang w:val="en-GB"/>
        </w:rPr>
        <w:t xml:space="preserve"> was able to cultivate an effective problem-solving mindset that has since served as an inspiration in my professional development by holding to this point of view.</w:t>
      </w:r>
    </w:p>
    <w:p xmlns:wp14="http://schemas.microsoft.com/office/word/2010/wordml" w:rsidP="2D432AC1" wp14:paraId="58E066FB" wp14:textId="70A531DF">
      <w:pPr>
        <w:pStyle w:val="Heading1"/>
        <w:rPr>
          <w:rFonts w:ascii="Calibri" w:hAnsi="Calibri" w:eastAsia="Calibri" w:cs="Calibri"/>
        </w:rPr>
      </w:pPr>
    </w:p>
    <w:p xmlns:wp14="http://schemas.microsoft.com/office/word/2010/wordml" w:rsidP="2D432AC1" wp14:paraId="2F7086D7" wp14:textId="55BFB5CE">
      <w:pPr>
        <w:pStyle w:val="Heading1"/>
        <w:rPr>
          <w:rFonts w:ascii="Calibri" w:hAnsi="Calibri" w:eastAsia="Calibri" w:cs="Calibri"/>
        </w:rPr>
      </w:pPr>
    </w:p>
    <w:p xmlns:wp14="http://schemas.microsoft.com/office/word/2010/wordml" w:rsidP="2D432AC1" wp14:paraId="4B1A3BB1" wp14:textId="7FD8D60E">
      <w:pPr>
        <w:pStyle w:val="Heading1"/>
        <w:rPr>
          <w:rFonts w:ascii="Calibri" w:hAnsi="Calibri" w:eastAsia="Calibri" w:cs="Calibri"/>
        </w:rPr>
      </w:pPr>
    </w:p>
    <w:p xmlns:wp14="http://schemas.microsoft.com/office/word/2010/wordml" w:rsidP="2D432AC1" wp14:paraId="7168F193" wp14:textId="692D5CA9">
      <w:pPr>
        <w:pStyle w:val="Heading1"/>
        <w:rPr>
          <w:rFonts w:ascii="Calibri" w:hAnsi="Calibri" w:eastAsia="Calibri" w:cs="Calibri"/>
        </w:rPr>
      </w:pPr>
    </w:p>
    <w:p xmlns:wp14="http://schemas.microsoft.com/office/word/2010/wordml" w:rsidP="2D432AC1" wp14:paraId="3A714AD7" wp14:textId="42F63499">
      <w:pPr>
        <w:pStyle w:val="Heading1"/>
        <w:rPr>
          <w:rFonts w:ascii="Calibri" w:hAnsi="Calibri" w:eastAsia="Calibri" w:cs="Calibri"/>
        </w:rPr>
      </w:pPr>
    </w:p>
    <w:p xmlns:wp14="http://schemas.microsoft.com/office/word/2010/wordml" w:rsidP="2D432AC1" wp14:paraId="43498412" wp14:textId="3BCB8C1F">
      <w:pPr>
        <w:pStyle w:val="Heading1"/>
        <w:keepNext w:val="0"/>
        <w:keepLines w:val="0"/>
        <w:widowControl w:val="0"/>
        <w:spacing w:before="0" w:beforeAutospacing="off" w:after="160" w:afterAutospacing="off"/>
        <w:rPr>
          <w:rFonts w:ascii="Calibri" w:hAnsi="Calibri" w:eastAsia="Calibri" w:cs="Calibri"/>
        </w:rPr>
      </w:pPr>
    </w:p>
    <w:p xmlns:wp14="http://schemas.microsoft.com/office/word/2010/wordml" w:rsidP="2D432AC1" wp14:paraId="5175A417" wp14:textId="0525DE95">
      <w:pPr>
        <w:pStyle w:val="Heading1"/>
        <w:rPr>
          <w:rFonts w:ascii="Calibri" w:hAnsi="Calibri" w:eastAsia="Calibri" w:cs="Calibri"/>
        </w:rPr>
      </w:pPr>
    </w:p>
    <w:p xmlns:wp14="http://schemas.microsoft.com/office/word/2010/wordml" w:rsidP="2D432AC1" wp14:paraId="6830C895" wp14:textId="0AB0EDB2">
      <w:pPr>
        <w:pStyle w:val="Heading1"/>
        <w:keepNext w:val="0"/>
        <w:keepLines w:val="0"/>
        <w:widowControl w:val="0"/>
        <w:spacing w:before="0" w:beforeAutospacing="off" w:after="160" w:afterAutospacing="off"/>
      </w:pPr>
      <w:bookmarkStart w:name="_Toc1110275105" w:id="1748114759"/>
      <w:bookmarkStart w:name="_Toc1820092285" w:id="1967390095"/>
      <w:r w:rsidRPr="2D432AC1" w:rsidR="3CB636B7">
        <w:rPr>
          <w:rFonts w:ascii="Calibri" w:hAnsi="Calibri" w:eastAsia="Calibri" w:cs="Calibri"/>
        </w:rPr>
        <w:t>Conclusion</w:t>
      </w:r>
      <w:bookmarkEnd w:id="1748114759"/>
      <w:bookmarkEnd w:id="1967390095"/>
    </w:p>
    <w:p xmlns:wp14="http://schemas.microsoft.com/office/word/2010/wordml" w:rsidP="2D432AC1" wp14:paraId="640781AC" wp14:textId="710B7033">
      <w:pPr>
        <w:pStyle w:val="Normal"/>
        <w:rPr>
          <w:rFonts w:ascii="Calibri" w:hAnsi="Calibri" w:eastAsia="Calibri" w:cs="Calibri"/>
          <w:noProof w:val="0"/>
          <w:color w:val="auto"/>
          <w:sz w:val="24"/>
          <w:szCs w:val="24"/>
          <w:lang w:val="en-GB"/>
        </w:rPr>
      </w:pPr>
      <w:r w:rsidRPr="2D432AC1" w:rsidR="5470BF5E">
        <w:rPr>
          <w:rFonts w:ascii="Calibri" w:hAnsi="Calibri" w:eastAsia="Calibri" w:cs="Calibri"/>
          <w:noProof w:val="0"/>
          <w:color w:val="auto"/>
          <w:sz w:val="24"/>
          <w:szCs w:val="24"/>
          <w:lang w:val="en-GB"/>
        </w:rPr>
        <w:t xml:space="preserve">My </w:t>
      </w:r>
      <w:r w:rsidRPr="2D432AC1" w:rsidR="7C04ADC5">
        <w:rPr>
          <w:rFonts w:ascii="Calibri" w:hAnsi="Calibri" w:eastAsia="Calibri" w:cs="Calibri"/>
          <w:noProof w:val="0"/>
          <w:color w:val="auto"/>
          <w:sz w:val="24"/>
          <w:szCs w:val="24"/>
          <w:lang w:val="en-GB"/>
        </w:rPr>
        <w:t>study</w:t>
      </w:r>
      <w:r w:rsidRPr="2D432AC1" w:rsidR="5470BF5E">
        <w:rPr>
          <w:rFonts w:ascii="Calibri" w:hAnsi="Calibri" w:eastAsia="Calibri" w:cs="Calibri"/>
          <w:noProof w:val="0"/>
          <w:color w:val="auto"/>
          <w:sz w:val="24"/>
          <w:szCs w:val="24"/>
          <w:lang w:val="en-GB"/>
        </w:rPr>
        <w:t xml:space="preserve"> transition has resulted in substantial personal and professional improvement. The development of </w:t>
      </w:r>
      <w:r w:rsidRPr="2D432AC1" w:rsidR="5470BF5E">
        <w:rPr>
          <w:rFonts w:ascii="Calibri" w:hAnsi="Calibri" w:eastAsia="Calibri" w:cs="Calibri"/>
          <w:noProof w:val="0"/>
          <w:color w:val="auto"/>
          <w:sz w:val="24"/>
          <w:szCs w:val="24"/>
          <w:lang w:val="en-GB"/>
        </w:rPr>
        <w:t>a strong growth</w:t>
      </w:r>
      <w:r w:rsidRPr="2D432AC1" w:rsidR="5470BF5E">
        <w:rPr>
          <w:rFonts w:ascii="Calibri" w:hAnsi="Calibri" w:eastAsia="Calibri" w:cs="Calibri"/>
          <w:noProof w:val="0"/>
          <w:color w:val="auto"/>
          <w:sz w:val="24"/>
          <w:szCs w:val="24"/>
          <w:lang w:val="en-GB"/>
        </w:rPr>
        <w:t xml:space="preserve"> mindset has been critical to this journey, allowing me to accept difficulties, learn from failures, and improve my communication abilities</w:t>
      </w:r>
      <w:r w:rsidRPr="2D432AC1" w:rsidR="6DFB88A8">
        <w:rPr>
          <w:rFonts w:ascii="Calibri" w:hAnsi="Calibri" w:eastAsia="Calibri" w:cs="Calibri"/>
          <w:noProof w:val="0"/>
          <w:color w:val="auto"/>
          <w:sz w:val="24"/>
          <w:szCs w:val="24"/>
          <w:lang w:val="en-GB"/>
        </w:rPr>
        <w:t xml:space="preserve"> and empower my knowledge</w:t>
      </w:r>
      <w:r w:rsidRPr="2D432AC1" w:rsidR="5470BF5E">
        <w:rPr>
          <w:rFonts w:ascii="Calibri" w:hAnsi="Calibri" w:eastAsia="Calibri" w:cs="Calibri"/>
          <w:noProof w:val="0"/>
          <w:color w:val="auto"/>
          <w:sz w:val="24"/>
          <w:szCs w:val="24"/>
          <w:lang w:val="en-GB"/>
        </w:rPr>
        <w:t xml:space="preserve">. My </w:t>
      </w:r>
      <w:r w:rsidRPr="2D432AC1" w:rsidR="60A20C60">
        <w:rPr>
          <w:rFonts w:ascii="Calibri" w:hAnsi="Calibri" w:eastAsia="Calibri" w:cs="Calibri"/>
          <w:noProof w:val="0"/>
          <w:color w:val="auto"/>
          <w:sz w:val="24"/>
          <w:szCs w:val="24"/>
          <w:lang w:val="en-GB"/>
        </w:rPr>
        <w:t>experience</w:t>
      </w:r>
      <w:r w:rsidRPr="2D432AC1" w:rsidR="5470BF5E">
        <w:rPr>
          <w:rFonts w:ascii="Calibri" w:hAnsi="Calibri" w:eastAsia="Calibri" w:cs="Calibri"/>
          <w:noProof w:val="0"/>
          <w:color w:val="auto"/>
          <w:sz w:val="24"/>
          <w:szCs w:val="24"/>
          <w:lang w:val="en-GB"/>
        </w:rPr>
        <w:t xml:space="preserve"> taught me the value of perseverance and adaptation, which have been extremely useful as I chase a more enjoyable and intellectually stimulating career. Moving forward, I am convinced that this approach will contribute to my long-term success and satisfaction on my chosen path.</w:t>
      </w:r>
      <w:r w:rsidRPr="2D432AC1" w:rsidR="15EABA52">
        <w:rPr>
          <w:rFonts w:ascii="Calibri" w:hAnsi="Calibri" w:eastAsia="Calibri" w:cs="Calibri"/>
          <w:noProof w:val="0"/>
          <w:color w:val="auto"/>
          <w:sz w:val="24"/>
          <w:szCs w:val="24"/>
          <w:lang w:val="en-GB"/>
        </w:rPr>
        <w:t xml:space="preserve"> </w:t>
      </w:r>
      <w:r w:rsidRPr="2D432AC1" w:rsidR="4921D7C3">
        <w:rPr>
          <w:rFonts w:ascii="Calibri" w:hAnsi="Calibri" w:eastAsia="Calibri" w:cs="Calibri"/>
          <w:noProof w:val="0"/>
          <w:color w:val="auto"/>
          <w:sz w:val="24"/>
          <w:szCs w:val="24"/>
          <w:lang w:val="en-GB"/>
        </w:rPr>
        <w:t xml:space="preserve">According to </w:t>
      </w:r>
      <w:r w:rsidRPr="2D432AC1" w:rsidR="394CCAF3">
        <w:rPr>
          <w:rFonts w:ascii="Calibri" w:hAnsi="Calibri" w:eastAsia="Calibri" w:cs="Calibri"/>
          <w:noProof w:val="0"/>
          <w:color w:val="auto"/>
          <w:sz w:val="24"/>
          <w:szCs w:val="24"/>
          <w:lang w:val="en-GB"/>
        </w:rPr>
        <w:t>Welch, J. (2023)</w:t>
      </w:r>
      <w:r w:rsidRPr="2D432AC1" w:rsidR="394CCAF3">
        <w:rPr>
          <w:rFonts w:ascii="Calibri" w:hAnsi="Calibri" w:eastAsia="Calibri" w:cs="Calibri"/>
          <w:noProof w:val="0"/>
          <w:color w:val="auto"/>
          <w:sz w:val="24"/>
          <w:szCs w:val="24"/>
          <w:lang w:val="en-GB"/>
        </w:rPr>
        <w:t xml:space="preserve"> </w:t>
      </w:r>
      <w:r w:rsidRPr="2D432AC1" w:rsidR="4921D7C3">
        <w:rPr>
          <w:rFonts w:ascii="Calibri" w:hAnsi="Calibri" w:eastAsia="Calibri" w:cs="Calibri"/>
          <w:noProof w:val="0"/>
          <w:color w:val="auto"/>
          <w:sz w:val="24"/>
          <w:szCs w:val="24"/>
          <w:lang w:val="en-GB"/>
        </w:rPr>
        <w:t xml:space="preserve">suggests two things, firstly trust can be </w:t>
      </w:r>
      <w:r w:rsidRPr="2D432AC1" w:rsidR="4921D7C3">
        <w:rPr>
          <w:rFonts w:ascii="Calibri" w:hAnsi="Calibri" w:eastAsia="Calibri" w:cs="Calibri"/>
          <w:noProof w:val="0"/>
          <w:color w:val="auto"/>
          <w:sz w:val="24"/>
          <w:szCs w:val="24"/>
          <w:lang w:val="en-GB"/>
        </w:rPr>
        <w:t>acquired</w:t>
      </w:r>
      <w:r w:rsidRPr="2D432AC1" w:rsidR="4921D7C3">
        <w:rPr>
          <w:rFonts w:ascii="Calibri" w:hAnsi="Calibri" w:eastAsia="Calibri" w:cs="Calibri"/>
          <w:noProof w:val="0"/>
          <w:color w:val="auto"/>
          <w:sz w:val="24"/>
          <w:szCs w:val="24"/>
          <w:lang w:val="en-GB"/>
        </w:rPr>
        <w:t xml:space="preserve"> by sharing information about oneself to others and secondly learning about yourselves from others feedback. </w:t>
      </w:r>
      <w:r w:rsidRPr="2D432AC1" w:rsidR="1FBE65E4">
        <w:rPr>
          <w:rFonts w:ascii="Calibri" w:hAnsi="Calibri" w:eastAsia="Calibri" w:cs="Calibri"/>
          <w:noProof w:val="0"/>
          <w:color w:val="auto"/>
          <w:sz w:val="24"/>
          <w:szCs w:val="24"/>
          <w:lang w:val="en-GB"/>
        </w:rPr>
        <w:t xml:space="preserve">Overall, I found the activities in class with Muhammad useful </w:t>
      </w:r>
      <w:r w:rsidRPr="2D432AC1" w:rsidR="5D2BD4B9">
        <w:rPr>
          <w:rFonts w:ascii="Calibri" w:hAnsi="Calibri" w:eastAsia="Calibri" w:cs="Calibri"/>
          <w:noProof w:val="0"/>
          <w:color w:val="auto"/>
          <w:sz w:val="24"/>
          <w:szCs w:val="24"/>
          <w:lang w:val="en-GB"/>
        </w:rPr>
        <w:t>and realised how they helped me to reflect on my skills.</w:t>
      </w:r>
      <w:r w:rsidRPr="2D432AC1" w:rsidR="15325A07">
        <w:rPr>
          <w:rFonts w:ascii="Calibri" w:hAnsi="Calibri" w:eastAsia="Calibri" w:cs="Calibri"/>
          <w:noProof w:val="0"/>
          <w:color w:val="auto"/>
          <w:sz w:val="24"/>
          <w:szCs w:val="24"/>
          <w:lang w:val="en-GB"/>
        </w:rPr>
        <w:t xml:space="preserve"> </w:t>
      </w:r>
    </w:p>
    <w:p xmlns:wp14="http://schemas.microsoft.com/office/word/2010/wordml" w:rsidP="2D432AC1" wp14:paraId="7010C1E1" wp14:textId="2AA44BCE">
      <w:pPr>
        <w:pStyle w:val="ListParagraph"/>
        <w:shd w:val="clear" w:color="auto" w:fill="FFFFFF" w:themeFill="background1"/>
        <w:spacing w:before="0" w:beforeAutospacing="off" w:after="0" w:afterAutospacing="off"/>
        <w:ind w:left="1440"/>
        <w:jc w:val="left"/>
        <w:rPr>
          <w:rFonts w:ascii="Calibri" w:hAnsi="Calibri" w:eastAsia="Calibri" w:cs="Calibri"/>
          <w:b w:val="1"/>
          <w:bCs w:val="1"/>
          <w:i w:val="0"/>
          <w:iCs w:val="0"/>
          <w:caps w:val="0"/>
          <w:smallCaps w:val="0"/>
          <w:color w:val="auto"/>
          <w:sz w:val="24"/>
          <w:szCs w:val="24"/>
          <w:lang w:val="en-GB"/>
        </w:rPr>
      </w:pPr>
      <w:r w:rsidRPr="2D432AC1" w:rsidR="6DFF83AB">
        <w:rPr>
          <w:rFonts w:ascii="Calibri" w:hAnsi="Calibri" w:eastAsia="Calibri" w:cs="Calibri"/>
          <w:b w:val="1"/>
          <w:bCs w:val="1"/>
          <w:i w:val="0"/>
          <w:iCs w:val="0"/>
          <w:caps w:val="0"/>
          <w:smallCaps w:val="0"/>
          <w:color w:val="auto"/>
          <w:sz w:val="24"/>
          <w:szCs w:val="24"/>
          <w:lang w:val="en-GB"/>
        </w:rPr>
        <w:t xml:space="preserve">     </w:t>
      </w:r>
    </w:p>
    <w:p xmlns:wp14="http://schemas.microsoft.com/office/word/2010/wordml" w:rsidP="2D432AC1" wp14:paraId="33B7D885" wp14:textId="645E5194">
      <w:pPr>
        <w:pStyle w:val="ListParagraph"/>
        <w:shd w:val="clear" w:color="auto" w:fill="FFFFFF" w:themeFill="background1"/>
        <w:spacing w:before="0" w:beforeAutospacing="off" w:after="0" w:afterAutospacing="off"/>
        <w:ind w:left="1440"/>
        <w:jc w:val="left"/>
        <w:rPr>
          <w:rFonts w:ascii="Roboto" w:hAnsi="Roboto" w:eastAsia="Roboto" w:cs="Roboto"/>
          <w:b w:val="1"/>
          <w:bCs w:val="1"/>
          <w:i w:val="0"/>
          <w:iCs w:val="0"/>
          <w:caps w:val="0"/>
          <w:smallCaps w:val="0"/>
          <w:color w:val="111111"/>
          <w:sz w:val="24"/>
          <w:szCs w:val="24"/>
          <w:lang w:val="en-GB"/>
        </w:rPr>
      </w:pPr>
    </w:p>
    <w:p xmlns:wp14="http://schemas.microsoft.com/office/word/2010/wordml" wp14:paraId="03DB77DD" wp14:textId="4DBF863E">
      <w:r>
        <w:br w:type="page"/>
      </w:r>
    </w:p>
    <w:p xmlns:wp14="http://schemas.microsoft.com/office/word/2010/wordml" w:rsidP="2D432AC1" wp14:paraId="3486941F" wp14:textId="15FADAC6">
      <w:pPr>
        <w:pStyle w:val="Heading1"/>
      </w:pPr>
      <w:bookmarkStart w:name="_Toc822770742" w:id="2039389505"/>
      <w:bookmarkStart w:name="_Toc309814039" w:id="1455872100"/>
      <w:r w:rsidR="3CB636B7">
        <w:rPr/>
        <w:t xml:space="preserve">Action </w:t>
      </w:r>
      <w:r w:rsidRPr="2D432AC1" w:rsidR="3CB636B7">
        <w:rPr>
          <w:rFonts w:ascii="Calibri" w:hAnsi="Calibri" w:eastAsia="Calibri" w:cs="Calibri"/>
        </w:rPr>
        <w:t>Plan</w:t>
      </w:r>
      <w:bookmarkEnd w:id="2039389505"/>
      <w:bookmarkEnd w:id="1455872100"/>
    </w:p>
    <w:p xmlns:wp14="http://schemas.microsoft.com/office/word/2010/wordml" w:rsidP="2D432AC1" wp14:paraId="1D3B4357" wp14:textId="6D8A9D8F">
      <w:pPr>
        <w:pStyle w:val="Normal"/>
        <w:widowControl w:val="0"/>
        <w:rPr>
          <w:rFonts w:ascii="Calibri" w:hAnsi="Calibri" w:eastAsia="Calibri" w:cs="Calibri"/>
          <w:noProof w:val="0"/>
          <w:sz w:val="24"/>
          <w:szCs w:val="24"/>
          <w:lang w:val="en-GB"/>
        </w:rPr>
      </w:pPr>
      <w:r w:rsidRPr="2D432AC1" w:rsidR="556DFB3B">
        <w:rPr>
          <w:rFonts w:ascii="Calibri" w:hAnsi="Calibri" w:eastAsia="Calibri" w:cs="Calibri"/>
          <w:noProof w:val="0"/>
          <w:color w:val="auto"/>
          <w:sz w:val="24"/>
          <w:szCs w:val="24"/>
          <w:lang w:val="en-GB"/>
        </w:rPr>
        <w:t>In the future, I plan to participate in more teamwork, enhance my communication abilities, and speak confidently in front of other students. I will provide extra time for assessment so that I do not feel pressured. This event made me recognise that I needed to have greater confidence, which benefited me in academic and professional contexts.</w:t>
      </w:r>
      <w:r w:rsidRPr="2D432AC1" w:rsidR="3A6AD23F">
        <w:rPr>
          <w:rFonts w:ascii="Calibri" w:hAnsi="Calibri" w:eastAsia="Calibri" w:cs="Calibri"/>
          <w:noProof w:val="0"/>
          <w:color w:val="auto"/>
          <w:sz w:val="24"/>
          <w:szCs w:val="24"/>
          <w:lang w:val="en-GB"/>
        </w:rPr>
        <w:t xml:space="preserve"> </w:t>
      </w:r>
      <w:r w:rsidRPr="2D432AC1" w:rsidR="16CFFAB0">
        <w:rPr>
          <w:rFonts w:ascii="Calibri" w:hAnsi="Calibri" w:eastAsia="Calibri" w:cs="Calibri"/>
          <w:noProof w:val="0"/>
          <w:sz w:val="24"/>
          <w:szCs w:val="24"/>
          <w:lang w:val="en-GB"/>
        </w:rPr>
        <w:t xml:space="preserve">Request feedback from both my lecturer alongside students to enhance my strengths and rectify my weaknesses. </w:t>
      </w:r>
      <w:r w:rsidRPr="2D432AC1" w:rsidR="354EB33F">
        <w:rPr>
          <w:rFonts w:ascii="Calibri" w:hAnsi="Calibri" w:eastAsia="Calibri" w:cs="Calibri"/>
          <w:noProof w:val="0"/>
          <w:sz w:val="24"/>
          <w:szCs w:val="24"/>
          <w:lang w:val="en-GB"/>
        </w:rPr>
        <w:t>And following the SMART goals, I can draw up my action plan</w:t>
      </w:r>
      <w:r w:rsidRPr="2D432AC1" w:rsidR="0560FAED">
        <w:rPr>
          <w:rFonts w:ascii="Calibri" w:hAnsi="Calibri" w:eastAsia="Calibri" w:cs="Calibri"/>
          <w:noProof w:val="0"/>
          <w:sz w:val="24"/>
          <w:szCs w:val="24"/>
          <w:lang w:val="en-GB"/>
        </w:rPr>
        <w:t xml:space="preserve"> for next time and </w:t>
      </w:r>
      <w:r w:rsidRPr="2D432AC1" w:rsidR="1DE9DDA9">
        <w:rPr>
          <w:rFonts w:ascii="Calibri" w:hAnsi="Calibri" w:eastAsia="Calibri" w:cs="Calibri"/>
          <w:noProof w:val="0"/>
          <w:sz w:val="24"/>
          <w:szCs w:val="24"/>
          <w:lang w:val="en-GB"/>
        </w:rPr>
        <w:t>participate</w:t>
      </w:r>
      <w:r w:rsidRPr="2D432AC1" w:rsidR="1DE9DDA9">
        <w:rPr>
          <w:rFonts w:ascii="Calibri" w:hAnsi="Calibri" w:eastAsia="Calibri" w:cs="Calibri"/>
          <w:noProof w:val="0"/>
          <w:sz w:val="24"/>
          <w:szCs w:val="24"/>
          <w:lang w:val="en-GB"/>
        </w:rPr>
        <w:t xml:space="preserve"> in group projects to improve my teamwork and communication abilities, as well as practise clear, si</w:t>
      </w:r>
      <w:r w:rsidRPr="2D432AC1" w:rsidR="7728A6E6">
        <w:rPr>
          <w:rFonts w:ascii="Calibri" w:hAnsi="Calibri" w:eastAsia="Calibri" w:cs="Calibri"/>
          <w:noProof w:val="0"/>
          <w:sz w:val="24"/>
          <w:szCs w:val="24"/>
          <w:lang w:val="en-GB"/>
        </w:rPr>
        <w:t>mple</w:t>
      </w:r>
      <w:r w:rsidRPr="2D432AC1" w:rsidR="1DE9DDA9">
        <w:rPr>
          <w:rFonts w:ascii="Calibri" w:hAnsi="Calibri" w:eastAsia="Calibri" w:cs="Calibri"/>
          <w:noProof w:val="0"/>
          <w:sz w:val="24"/>
          <w:szCs w:val="24"/>
          <w:lang w:val="en-GB"/>
        </w:rPr>
        <w:t xml:space="preserve"> communication. I will assess my progress at the conclusion of each semester by evaluating feedback and commenting on group performance. Increase </w:t>
      </w:r>
      <w:r w:rsidRPr="2D432AC1" w:rsidR="77452170">
        <w:rPr>
          <w:rFonts w:ascii="Calibri" w:hAnsi="Calibri" w:eastAsia="Calibri" w:cs="Calibri"/>
          <w:noProof w:val="0"/>
          <w:sz w:val="24"/>
          <w:szCs w:val="24"/>
          <w:lang w:val="en-GB"/>
        </w:rPr>
        <w:t>my</w:t>
      </w:r>
      <w:r w:rsidRPr="2D432AC1" w:rsidR="1DE9DDA9">
        <w:rPr>
          <w:rFonts w:ascii="Calibri" w:hAnsi="Calibri" w:eastAsia="Calibri" w:cs="Calibri"/>
          <w:noProof w:val="0"/>
          <w:sz w:val="24"/>
          <w:szCs w:val="24"/>
          <w:lang w:val="en-GB"/>
        </w:rPr>
        <w:t xml:space="preserve"> confidence in public speaking by presenting presentations in class and practicing consistently.</w:t>
      </w:r>
      <w:r w:rsidRPr="2D432AC1" w:rsidR="08189553">
        <w:rPr>
          <w:rFonts w:ascii="Calibri" w:hAnsi="Calibri" w:eastAsia="Calibri" w:cs="Calibri"/>
          <w:noProof w:val="0"/>
          <w:sz w:val="24"/>
          <w:szCs w:val="24"/>
          <w:lang w:val="en-GB"/>
        </w:rPr>
        <w:t xml:space="preserve"> </w:t>
      </w:r>
      <w:r w:rsidRPr="2D432AC1" w:rsidR="1DE9DDA9">
        <w:rPr>
          <w:rFonts w:ascii="Calibri" w:hAnsi="Calibri" w:eastAsia="Calibri" w:cs="Calibri"/>
          <w:noProof w:val="0"/>
          <w:sz w:val="24"/>
          <w:szCs w:val="24"/>
          <w:lang w:val="en-GB"/>
        </w:rPr>
        <w:t>I'll</w:t>
      </w:r>
      <w:r w:rsidRPr="2D432AC1" w:rsidR="1DE9DDA9">
        <w:rPr>
          <w:rFonts w:ascii="Calibri" w:hAnsi="Calibri" w:eastAsia="Calibri" w:cs="Calibri"/>
          <w:noProof w:val="0"/>
          <w:sz w:val="24"/>
          <w:szCs w:val="24"/>
          <w:lang w:val="en-GB"/>
        </w:rPr>
        <w:t xml:space="preserve"> practise my s</w:t>
      </w:r>
      <w:r w:rsidRPr="2D432AC1" w:rsidR="6892E92A">
        <w:rPr>
          <w:rFonts w:ascii="Calibri" w:hAnsi="Calibri" w:eastAsia="Calibri" w:cs="Calibri"/>
          <w:noProof w:val="0"/>
          <w:sz w:val="24"/>
          <w:szCs w:val="24"/>
          <w:lang w:val="en-GB"/>
        </w:rPr>
        <w:t>peaking</w:t>
      </w:r>
      <w:r w:rsidRPr="2D432AC1" w:rsidR="1DE9DDA9">
        <w:rPr>
          <w:rFonts w:ascii="Calibri" w:hAnsi="Calibri" w:eastAsia="Calibri" w:cs="Calibri"/>
          <w:noProof w:val="0"/>
          <w:sz w:val="24"/>
          <w:szCs w:val="24"/>
          <w:lang w:val="en-GB"/>
        </w:rPr>
        <w:t xml:space="preserve"> in front of members of my family and employ relaxation techniques to calm my </w:t>
      </w:r>
      <w:r w:rsidRPr="2D432AC1" w:rsidR="3B9CCEEC">
        <w:rPr>
          <w:rFonts w:ascii="Calibri" w:hAnsi="Calibri" w:eastAsia="Calibri" w:cs="Calibri"/>
          <w:noProof w:val="0"/>
          <w:sz w:val="24"/>
          <w:szCs w:val="24"/>
          <w:lang w:val="en-GB"/>
        </w:rPr>
        <w:t>anxiety.</w:t>
      </w:r>
      <w:r w:rsidRPr="2D432AC1" w:rsidR="1DE9DDA9">
        <w:rPr>
          <w:rFonts w:ascii="Calibri" w:hAnsi="Calibri" w:eastAsia="Calibri" w:cs="Calibri"/>
          <w:noProof w:val="0"/>
          <w:sz w:val="24"/>
          <w:szCs w:val="24"/>
          <w:lang w:val="en-GB"/>
        </w:rPr>
        <w:t xml:space="preserve"> </w:t>
      </w:r>
      <w:r w:rsidRPr="2D432AC1" w:rsidR="67805B3C">
        <w:rPr>
          <w:rFonts w:ascii="Calibri" w:hAnsi="Calibri" w:eastAsia="Calibri" w:cs="Calibri"/>
          <w:noProof w:val="0"/>
          <w:sz w:val="24"/>
          <w:szCs w:val="24"/>
          <w:lang w:val="en-GB"/>
        </w:rPr>
        <w:t>I w</w:t>
      </w:r>
      <w:r w:rsidRPr="2D432AC1" w:rsidR="1DE9DDA9">
        <w:rPr>
          <w:rFonts w:ascii="Calibri" w:hAnsi="Calibri" w:eastAsia="Calibri" w:cs="Calibri"/>
          <w:noProof w:val="0"/>
          <w:sz w:val="24"/>
          <w:szCs w:val="24"/>
          <w:lang w:val="en-GB"/>
        </w:rPr>
        <w:t xml:space="preserve">ill measure my progress by the conclusion of the semester based on input from peers and the </w:t>
      </w:r>
      <w:r w:rsidRPr="2D432AC1" w:rsidR="00461461">
        <w:rPr>
          <w:rFonts w:ascii="Calibri" w:hAnsi="Calibri" w:eastAsia="Calibri" w:cs="Calibri"/>
          <w:noProof w:val="0"/>
          <w:sz w:val="24"/>
          <w:szCs w:val="24"/>
          <w:lang w:val="en-GB"/>
        </w:rPr>
        <w:t>lecture</w:t>
      </w:r>
      <w:r w:rsidRPr="2D432AC1" w:rsidR="1DE9DDA9">
        <w:rPr>
          <w:rFonts w:ascii="Calibri" w:hAnsi="Calibri" w:eastAsia="Calibri" w:cs="Calibri"/>
          <w:noProof w:val="0"/>
          <w:sz w:val="24"/>
          <w:szCs w:val="24"/>
          <w:lang w:val="en-GB"/>
        </w:rPr>
        <w:t>r.</w:t>
      </w:r>
      <w:r w:rsidRPr="2D432AC1" w:rsidR="012F1D7D">
        <w:rPr>
          <w:rFonts w:ascii="Calibri" w:hAnsi="Calibri" w:eastAsia="Calibri" w:cs="Calibri"/>
          <w:noProof w:val="0"/>
          <w:sz w:val="24"/>
          <w:szCs w:val="24"/>
          <w:lang w:val="en-GB"/>
        </w:rPr>
        <w:t xml:space="preserve"> </w:t>
      </w:r>
      <w:r w:rsidRPr="2D432AC1" w:rsidR="1DE9DDA9">
        <w:rPr>
          <w:rFonts w:ascii="Calibri" w:hAnsi="Calibri" w:eastAsia="Calibri" w:cs="Calibri"/>
          <w:noProof w:val="0"/>
          <w:sz w:val="24"/>
          <w:szCs w:val="24"/>
          <w:lang w:val="en-GB"/>
        </w:rPr>
        <w:t>To avoid last-minute stress, start assessments earlier and provide a comprehensive plan for completion.</w:t>
      </w:r>
      <w:r w:rsidRPr="2D432AC1" w:rsidR="272B2D3D">
        <w:rPr>
          <w:rFonts w:ascii="Calibri" w:hAnsi="Calibri" w:eastAsia="Calibri" w:cs="Calibri"/>
          <w:noProof w:val="0"/>
          <w:sz w:val="24"/>
          <w:szCs w:val="24"/>
          <w:lang w:val="en-GB"/>
        </w:rPr>
        <w:t xml:space="preserve"> </w:t>
      </w:r>
      <w:r w:rsidRPr="2D432AC1" w:rsidR="1DE9DDA9">
        <w:rPr>
          <w:rFonts w:ascii="Calibri" w:hAnsi="Calibri" w:eastAsia="Calibri" w:cs="Calibri"/>
          <w:noProof w:val="0"/>
          <w:sz w:val="24"/>
          <w:szCs w:val="24"/>
          <w:lang w:val="en-GB"/>
        </w:rPr>
        <w:t xml:space="preserve">Effective time management will reduce </w:t>
      </w:r>
      <w:r w:rsidRPr="2D432AC1" w:rsidR="13BDB6BC">
        <w:rPr>
          <w:rFonts w:ascii="Calibri" w:hAnsi="Calibri" w:eastAsia="Calibri" w:cs="Calibri"/>
          <w:noProof w:val="0"/>
          <w:sz w:val="24"/>
          <w:szCs w:val="24"/>
          <w:lang w:val="en-GB"/>
        </w:rPr>
        <w:t xml:space="preserve">my </w:t>
      </w:r>
      <w:r w:rsidRPr="2D432AC1" w:rsidR="1DE9DDA9">
        <w:rPr>
          <w:rFonts w:ascii="Calibri" w:hAnsi="Calibri" w:eastAsia="Calibri" w:cs="Calibri"/>
          <w:noProof w:val="0"/>
          <w:sz w:val="24"/>
          <w:szCs w:val="24"/>
          <w:lang w:val="en-GB"/>
        </w:rPr>
        <w:t xml:space="preserve">stress and increase the quality of my </w:t>
      </w:r>
      <w:r w:rsidRPr="2D432AC1" w:rsidR="3A87FC90">
        <w:rPr>
          <w:rFonts w:ascii="Calibri" w:hAnsi="Calibri" w:eastAsia="Calibri" w:cs="Calibri"/>
          <w:noProof w:val="0"/>
          <w:sz w:val="24"/>
          <w:szCs w:val="24"/>
          <w:lang w:val="en-GB"/>
        </w:rPr>
        <w:t>work.</w:t>
      </w:r>
    </w:p>
    <w:p xmlns:wp14="http://schemas.microsoft.com/office/word/2010/wordml" w:rsidP="2D432AC1" wp14:paraId="08F3E4CC" wp14:textId="10E26DA8">
      <w:pPr>
        <w:pStyle w:val="Normal"/>
      </w:pPr>
    </w:p>
    <w:p xmlns:wp14="http://schemas.microsoft.com/office/word/2010/wordml" w:rsidP="2D432AC1" wp14:paraId="55C45846" wp14:textId="24AB2737">
      <w:pPr>
        <w:pStyle w:val="Heading1"/>
        <w:rPr>
          <w:rFonts w:ascii="Calibri" w:hAnsi="Calibri" w:eastAsia="Calibri" w:cs="Calibri"/>
        </w:rPr>
      </w:pPr>
    </w:p>
    <w:p xmlns:wp14="http://schemas.microsoft.com/office/word/2010/wordml" w:rsidP="2D432AC1" wp14:paraId="5F542335" wp14:textId="02F389FC">
      <w:pPr>
        <w:pStyle w:val="Heading1"/>
        <w:rPr>
          <w:rFonts w:ascii="Calibri" w:hAnsi="Calibri" w:eastAsia="Calibri" w:cs="Calibri"/>
        </w:rPr>
      </w:pPr>
    </w:p>
    <w:p xmlns:wp14="http://schemas.microsoft.com/office/word/2010/wordml" w:rsidP="2D432AC1" wp14:paraId="5F27866D" wp14:textId="6126D5FF">
      <w:pPr>
        <w:pStyle w:val="Heading1"/>
        <w:rPr>
          <w:rFonts w:ascii="Calibri" w:hAnsi="Calibri" w:eastAsia="Calibri" w:cs="Calibri"/>
        </w:rPr>
      </w:pPr>
    </w:p>
    <w:p xmlns:wp14="http://schemas.microsoft.com/office/word/2010/wordml" w:rsidP="2D432AC1" wp14:paraId="0BFA9DB8" wp14:textId="597444E7">
      <w:pPr>
        <w:pStyle w:val="Heading1"/>
        <w:rPr>
          <w:rFonts w:ascii="Calibri" w:hAnsi="Calibri" w:eastAsia="Calibri" w:cs="Calibri"/>
        </w:rPr>
      </w:pPr>
    </w:p>
    <w:p xmlns:wp14="http://schemas.microsoft.com/office/word/2010/wordml" w:rsidP="2D432AC1" wp14:paraId="44691D44" wp14:textId="2B3B95BF">
      <w:pPr>
        <w:pStyle w:val="Heading1"/>
        <w:rPr>
          <w:rFonts w:ascii="Calibri" w:hAnsi="Calibri" w:eastAsia="Calibri" w:cs="Calibri"/>
        </w:rPr>
      </w:pPr>
    </w:p>
    <w:p xmlns:wp14="http://schemas.microsoft.com/office/word/2010/wordml" w:rsidP="2D432AC1" wp14:paraId="51DAB2ED" wp14:textId="1B8DC6B6">
      <w:pPr>
        <w:pStyle w:val="Heading1"/>
        <w:keepNext w:val="0"/>
        <w:keepLines w:val="0"/>
        <w:widowControl w:val="0"/>
        <w:spacing w:before="0" w:beforeAutospacing="off" w:after="160" w:afterAutospacing="off"/>
        <w:rPr>
          <w:rFonts w:ascii="Calibri" w:hAnsi="Calibri" w:eastAsia="Calibri" w:cs="Calibri"/>
        </w:rPr>
      </w:pPr>
    </w:p>
    <w:p xmlns:wp14="http://schemas.microsoft.com/office/word/2010/wordml" w:rsidP="2D432AC1" wp14:paraId="50970F55" wp14:textId="60D68021">
      <w:pPr>
        <w:pStyle w:val="Heading1"/>
        <w:keepNext w:val="0"/>
        <w:keepLines w:val="0"/>
        <w:widowControl w:val="0"/>
        <w:spacing w:before="0" w:beforeAutospacing="off" w:after="160" w:afterAutospacing="off"/>
        <w:rPr>
          <w:rFonts w:ascii="Calibri" w:hAnsi="Calibri" w:eastAsia="Calibri" w:cs="Calibri"/>
        </w:rPr>
      </w:pPr>
    </w:p>
    <w:p xmlns:wp14="http://schemas.microsoft.com/office/word/2010/wordml" w:rsidP="2D432AC1" wp14:paraId="2C078E63" wp14:textId="211E3DF1">
      <w:pPr>
        <w:pStyle w:val="Heading1"/>
        <w:keepNext w:val="0"/>
        <w:keepLines w:val="0"/>
        <w:widowControl w:val="0"/>
        <w:spacing w:before="0" w:beforeAutospacing="off" w:after="160" w:afterAutospacing="off"/>
        <w:rPr>
          <w:rFonts w:ascii="Calibri" w:hAnsi="Calibri" w:eastAsia="Calibri" w:cs="Calibri"/>
        </w:rPr>
      </w:pPr>
      <w:bookmarkStart w:name="_Toc334417079" w:id="812094644"/>
      <w:bookmarkStart w:name="_Toc1590062133" w:id="1131662743"/>
      <w:r w:rsidRPr="2D432AC1" w:rsidR="213062D7">
        <w:rPr>
          <w:rFonts w:ascii="Calibri" w:hAnsi="Calibri" w:eastAsia="Calibri" w:cs="Calibri"/>
        </w:rPr>
        <w:t>Reference List</w:t>
      </w:r>
      <w:bookmarkEnd w:id="812094644"/>
      <w:bookmarkEnd w:id="1131662743"/>
    </w:p>
    <w:p w:rsidR="30C048CB" w:rsidP="2D432AC1" w:rsidRDefault="30C048CB" w14:paraId="69F341F3" w14:textId="3C2A510C">
      <w:pPr>
        <w:pStyle w:val="Normal"/>
        <w:keepNext w:val="0"/>
        <w:keepLines w:val="0"/>
        <w:widowControl w:val="0"/>
        <w:spacing w:line="360" w:lineRule="auto"/>
        <w:rPr>
          <w:rFonts w:ascii="Calibri" w:hAnsi="Calibri" w:eastAsia="Calibri" w:cs="Calibri"/>
        </w:rPr>
      </w:pPr>
      <w:r w:rsidRPr="2D432AC1" w:rsidR="30C048CB">
        <w:rPr>
          <w:rFonts w:ascii="Calibri" w:hAnsi="Calibri" w:eastAsia="Calibri" w:cs="Calibri"/>
        </w:rPr>
        <w:t xml:space="preserve">Awal Nur </w:t>
      </w:r>
      <w:r w:rsidRPr="2D432AC1" w:rsidR="30C048CB">
        <w:rPr>
          <w:rFonts w:ascii="Calibri" w:hAnsi="Calibri" w:eastAsia="Calibri" w:cs="Calibri"/>
        </w:rPr>
        <w:t>Kholifatur</w:t>
      </w:r>
      <w:r w:rsidRPr="2D432AC1" w:rsidR="30C048CB">
        <w:rPr>
          <w:rFonts w:ascii="Calibri" w:hAnsi="Calibri" w:eastAsia="Calibri" w:cs="Calibri"/>
        </w:rPr>
        <w:t xml:space="preserve"> </w:t>
      </w:r>
      <w:r w:rsidRPr="2D432AC1" w:rsidR="30C048CB">
        <w:rPr>
          <w:rFonts w:ascii="Calibri" w:hAnsi="Calibri" w:eastAsia="Calibri" w:cs="Calibri"/>
        </w:rPr>
        <w:t>Rosyidah</w:t>
      </w:r>
      <w:r w:rsidRPr="2D432AC1" w:rsidR="30C048CB">
        <w:rPr>
          <w:rFonts w:ascii="Calibri" w:hAnsi="Calibri" w:eastAsia="Calibri" w:cs="Calibri"/>
        </w:rPr>
        <w:t xml:space="preserve"> et al. (2022) ‘HONEY-MUMFORD LEARNING STYLE: REVIEW OF</w:t>
      </w:r>
      <w:r w:rsidRPr="2D432AC1" w:rsidR="4829C3E5">
        <w:rPr>
          <w:rFonts w:ascii="Calibri" w:hAnsi="Calibri" w:eastAsia="Calibri" w:cs="Calibri"/>
        </w:rPr>
        <w:t xml:space="preserve"> </w:t>
      </w:r>
      <w:r w:rsidRPr="2D432AC1" w:rsidR="30C048CB">
        <w:rPr>
          <w:rFonts w:ascii="Calibri" w:hAnsi="Calibri" w:eastAsia="Calibri" w:cs="Calibri"/>
        </w:rPr>
        <w:t>MATHEMATICAL COMMUNICATION FOR ELEMENTARY SCHOOL STUDENTS IN PROBLEM</w:t>
      </w:r>
      <w:r w:rsidRPr="2D432AC1" w:rsidR="0CB1B886">
        <w:rPr>
          <w:rFonts w:ascii="Calibri" w:hAnsi="Calibri" w:eastAsia="Calibri" w:cs="Calibri"/>
        </w:rPr>
        <w:t xml:space="preserve"> </w:t>
      </w:r>
      <w:r w:rsidRPr="2D432AC1" w:rsidR="30C048CB">
        <w:rPr>
          <w:rFonts w:ascii="Calibri" w:hAnsi="Calibri" w:eastAsia="Calibri" w:cs="Calibri"/>
        </w:rPr>
        <w:t xml:space="preserve">SOLVING’, </w:t>
      </w:r>
      <w:r w:rsidRPr="2D432AC1" w:rsidR="30C048CB">
        <w:rPr>
          <w:rFonts w:ascii="Calibri" w:hAnsi="Calibri" w:eastAsia="Calibri" w:cs="Calibri"/>
        </w:rPr>
        <w:t>Aksioma</w:t>
      </w:r>
      <w:r w:rsidRPr="2D432AC1" w:rsidR="30C048CB">
        <w:rPr>
          <w:rFonts w:ascii="Calibri" w:hAnsi="Calibri" w:eastAsia="Calibri" w:cs="Calibri"/>
        </w:rPr>
        <w:t xml:space="preserve"> : </w:t>
      </w:r>
      <w:r w:rsidRPr="2D432AC1" w:rsidR="30C048CB">
        <w:rPr>
          <w:rFonts w:ascii="Calibri" w:hAnsi="Calibri" w:eastAsia="Calibri" w:cs="Calibri"/>
        </w:rPr>
        <w:t>Jurnal</w:t>
      </w:r>
      <w:r w:rsidRPr="2D432AC1" w:rsidR="30C048CB">
        <w:rPr>
          <w:rFonts w:ascii="Calibri" w:hAnsi="Calibri" w:eastAsia="Calibri" w:cs="Calibri"/>
        </w:rPr>
        <w:t xml:space="preserve"> Program Studi Pendidikan </w:t>
      </w:r>
      <w:r w:rsidRPr="2D432AC1" w:rsidR="30C048CB">
        <w:rPr>
          <w:rFonts w:ascii="Calibri" w:hAnsi="Calibri" w:eastAsia="Calibri" w:cs="Calibri"/>
        </w:rPr>
        <w:t>Matematika</w:t>
      </w:r>
      <w:r w:rsidRPr="2D432AC1" w:rsidR="30C048CB">
        <w:rPr>
          <w:rFonts w:ascii="Calibri" w:hAnsi="Calibri" w:eastAsia="Calibri" w:cs="Calibri"/>
        </w:rPr>
        <w:t xml:space="preserve"> (Online), 11(2), pp. 891–905.</w:t>
      </w:r>
      <w:r w:rsidRPr="2D432AC1" w:rsidR="3EE3074C">
        <w:rPr>
          <w:rFonts w:ascii="Calibri" w:hAnsi="Calibri" w:eastAsia="Calibri" w:cs="Calibri"/>
        </w:rPr>
        <w:t xml:space="preserve"> </w:t>
      </w:r>
      <w:r w:rsidRPr="2D432AC1" w:rsidR="30C048CB">
        <w:rPr>
          <w:rFonts w:ascii="Calibri" w:hAnsi="Calibri" w:eastAsia="Calibri" w:cs="Calibri"/>
        </w:rPr>
        <w:t xml:space="preserve">Available at: </w:t>
      </w:r>
      <w:hyperlink r:id="Rbaf0a451013042b9">
        <w:r w:rsidRPr="2D432AC1" w:rsidR="30C048CB">
          <w:rPr>
            <w:rStyle w:val="Hyperlink"/>
            <w:rFonts w:ascii="Calibri" w:hAnsi="Calibri" w:eastAsia="Calibri" w:cs="Calibri"/>
          </w:rPr>
          <w:t>https://doi.org/10.24127/ajpm.v11i2.4526</w:t>
        </w:r>
      </w:hyperlink>
      <w:r w:rsidRPr="2D432AC1" w:rsidR="30C048CB">
        <w:rPr>
          <w:rFonts w:ascii="Calibri" w:hAnsi="Calibri" w:eastAsia="Calibri" w:cs="Calibri"/>
        </w:rPr>
        <w:t>.</w:t>
      </w:r>
    </w:p>
    <w:p w:rsidR="30C048CB" w:rsidP="2D432AC1" w:rsidRDefault="30C048CB" w14:paraId="6A4A9D4A" w14:textId="767D6895">
      <w:pPr>
        <w:pStyle w:val="Normal"/>
        <w:keepNext w:val="0"/>
        <w:keepLines w:val="0"/>
        <w:widowControl w:val="0"/>
        <w:spacing w:line="360" w:lineRule="auto"/>
        <w:rPr>
          <w:rFonts w:ascii="Calibri" w:hAnsi="Calibri" w:eastAsia="Calibri" w:cs="Calibri"/>
        </w:rPr>
      </w:pPr>
      <w:r w:rsidRPr="2D432AC1" w:rsidR="30C048CB">
        <w:rPr>
          <w:rFonts w:ascii="Calibri" w:hAnsi="Calibri" w:eastAsia="Calibri" w:cs="Calibri"/>
        </w:rPr>
        <w:t>Bassot, B., 2024. The reflective journal. Bloomsbury Publishing.</w:t>
      </w:r>
    </w:p>
    <w:p w:rsidR="30C048CB" w:rsidP="2D432AC1" w:rsidRDefault="30C048CB" w14:paraId="3CE8B054" w14:textId="7606276A">
      <w:pPr>
        <w:pStyle w:val="Normal"/>
        <w:keepNext w:val="0"/>
        <w:keepLines w:val="0"/>
        <w:widowControl w:val="0"/>
        <w:spacing w:line="360" w:lineRule="auto"/>
        <w:rPr>
          <w:rFonts w:ascii="Calibri" w:hAnsi="Calibri" w:eastAsia="Calibri" w:cs="Calibri"/>
        </w:rPr>
      </w:pPr>
      <w:r w:rsidRPr="2D432AC1" w:rsidR="30C048CB">
        <w:rPr>
          <w:rFonts w:ascii="Calibri" w:hAnsi="Calibri" w:eastAsia="Calibri" w:cs="Calibri"/>
        </w:rPr>
        <w:t xml:space="preserve">Cottrell, S. (2021) Skills for </w:t>
      </w:r>
      <w:r w:rsidRPr="2D432AC1" w:rsidR="30C048CB">
        <w:rPr>
          <w:rFonts w:ascii="Calibri" w:hAnsi="Calibri" w:eastAsia="Calibri" w:cs="Calibri"/>
        </w:rPr>
        <w:t>success :</w:t>
      </w:r>
      <w:r w:rsidRPr="2D432AC1" w:rsidR="30C048CB">
        <w:rPr>
          <w:rFonts w:ascii="Calibri" w:hAnsi="Calibri" w:eastAsia="Calibri" w:cs="Calibri"/>
        </w:rPr>
        <w:t xml:space="preserve"> personal development and employability. 4th edition. London: Red Globe Press. </w:t>
      </w:r>
    </w:p>
    <w:p w:rsidR="30C048CB" w:rsidP="2D432AC1" w:rsidRDefault="30C048CB" w14:paraId="71F5F87B" w14:textId="3D3DABA2">
      <w:pPr>
        <w:pStyle w:val="Normal"/>
        <w:keepNext w:val="0"/>
        <w:keepLines w:val="0"/>
        <w:widowControl w:val="0"/>
        <w:spacing w:line="360" w:lineRule="auto"/>
        <w:rPr>
          <w:rFonts w:ascii="Calibri" w:hAnsi="Calibri" w:eastAsia="Calibri" w:cs="Calibri"/>
        </w:rPr>
      </w:pPr>
      <w:r w:rsidRPr="2D432AC1" w:rsidR="30C048CB">
        <w:rPr>
          <w:rFonts w:ascii="Calibri" w:hAnsi="Calibri" w:eastAsia="Calibri" w:cs="Calibri"/>
        </w:rPr>
        <w:t xml:space="preserve">Cottrell, Stella. Skills for </w:t>
      </w:r>
      <w:r w:rsidRPr="2D432AC1" w:rsidR="30C048CB">
        <w:rPr>
          <w:rFonts w:ascii="Calibri" w:hAnsi="Calibri" w:eastAsia="Calibri" w:cs="Calibri"/>
        </w:rPr>
        <w:t>Success :</w:t>
      </w:r>
      <w:r w:rsidRPr="2D432AC1" w:rsidR="30C048CB">
        <w:rPr>
          <w:rFonts w:ascii="Calibri" w:hAnsi="Calibri" w:eastAsia="Calibri" w:cs="Calibri"/>
        </w:rPr>
        <w:t xml:space="preserve"> Personal Development and Employability, Bloomsbury Publishing Plc, 2021. ProQuest </w:t>
      </w:r>
      <w:r w:rsidRPr="2D432AC1" w:rsidR="30C048CB">
        <w:rPr>
          <w:rFonts w:ascii="Calibri" w:hAnsi="Calibri" w:eastAsia="Calibri" w:cs="Calibri"/>
        </w:rPr>
        <w:t>Ebook</w:t>
      </w:r>
      <w:r w:rsidRPr="2D432AC1" w:rsidR="30C048CB">
        <w:rPr>
          <w:rFonts w:ascii="Calibri" w:hAnsi="Calibri" w:eastAsia="Calibri" w:cs="Calibri"/>
        </w:rPr>
        <w:t xml:space="preserve"> Central, </w:t>
      </w:r>
      <w:hyperlink r:id="Ree956459f3f8467b">
        <w:r w:rsidRPr="2D432AC1" w:rsidR="30C048CB">
          <w:rPr>
            <w:rStyle w:val="Hyperlink"/>
            <w:rFonts w:ascii="Calibri" w:hAnsi="Calibri" w:eastAsia="Calibri" w:cs="Calibri"/>
          </w:rPr>
          <w:t>http://ebookcentral.proquest.com/lib/trinity/detail.action?docID=6941287</w:t>
        </w:r>
      </w:hyperlink>
      <w:r w:rsidRPr="2D432AC1" w:rsidR="30C048CB">
        <w:rPr>
          <w:rFonts w:ascii="Calibri" w:hAnsi="Calibri" w:eastAsia="Calibri" w:cs="Calibri"/>
        </w:rPr>
        <w:t xml:space="preserve">. </w:t>
      </w:r>
      <w:r w:rsidRPr="2D432AC1" w:rsidR="1302F432">
        <w:rPr>
          <w:rFonts w:ascii="Calibri" w:hAnsi="Calibri" w:eastAsia="Calibri" w:cs="Calibri"/>
        </w:rPr>
        <w:t xml:space="preserve"> </w:t>
      </w:r>
      <w:r w:rsidRPr="2D432AC1" w:rsidR="30C048CB">
        <w:rPr>
          <w:rFonts w:ascii="Calibri" w:hAnsi="Calibri" w:eastAsia="Calibri" w:cs="Calibri"/>
        </w:rPr>
        <w:t>Accesed</w:t>
      </w:r>
      <w:r w:rsidRPr="2D432AC1" w:rsidR="30C048CB">
        <w:rPr>
          <w:rFonts w:ascii="Calibri" w:hAnsi="Calibri" w:eastAsia="Calibri" w:cs="Calibri"/>
        </w:rPr>
        <w:t xml:space="preserve"> on 24/10/2024</w:t>
      </w:r>
    </w:p>
    <w:p w:rsidR="1B403197" w:rsidP="2D432AC1" w:rsidRDefault="1B403197" w14:paraId="64699221" w14:textId="7CB0BC46">
      <w:pPr>
        <w:pStyle w:val="Normal"/>
        <w:keepNext w:val="0"/>
        <w:keepLines w:val="0"/>
        <w:widowControl w:val="0"/>
        <w:spacing w:line="360" w:lineRule="auto"/>
        <w:rPr>
          <w:rFonts w:ascii="Calibri" w:hAnsi="Calibri" w:eastAsia="Calibri" w:cs="Calibri"/>
        </w:rPr>
      </w:pPr>
      <w:r w:rsidRPr="2D432AC1" w:rsidR="1B403197">
        <w:rPr>
          <w:rFonts w:ascii="Calibri" w:hAnsi="Calibri" w:eastAsia="Calibri" w:cs="Calibri"/>
        </w:rPr>
        <w:t>Dweck, C. and Yeager, D., 2020. A growth mindset about intelligence. Handbook of wise interventions: How social psychology can help people change, pp.9-35.</w:t>
      </w:r>
    </w:p>
    <w:p w:rsidR="30C048CB" w:rsidP="2D432AC1" w:rsidRDefault="30C048CB" w14:paraId="581330F1" w14:textId="4A109C97">
      <w:pPr>
        <w:pStyle w:val="Normal"/>
        <w:keepNext w:val="0"/>
        <w:keepLines w:val="0"/>
        <w:widowControl w:val="0"/>
        <w:spacing w:line="360" w:lineRule="auto"/>
        <w:rPr>
          <w:rFonts w:ascii="Calibri" w:hAnsi="Calibri" w:eastAsia="Calibri" w:cs="Calibri"/>
        </w:rPr>
      </w:pPr>
      <w:r w:rsidRPr="2D432AC1" w:rsidR="30C048CB">
        <w:rPr>
          <w:rFonts w:ascii="Calibri" w:hAnsi="Calibri" w:eastAsia="Calibri" w:cs="Calibri"/>
        </w:rPr>
        <w:t>Ferdiani</w:t>
      </w:r>
      <w:r w:rsidRPr="2D432AC1" w:rsidR="30C048CB">
        <w:rPr>
          <w:rFonts w:ascii="Calibri" w:hAnsi="Calibri" w:eastAsia="Calibri" w:cs="Calibri"/>
        </w:rPr>
        <w:t xml:space="preserve">, R.D. and </w:t>
      </w:r>
      <w:r w:rsidRPr="2D432AC1" w:rsidR="30C048CB">
        <w:rPr>
          <w:rFonts w:ascii="Calibri" w:hAnsi="Calibri" w:eastAsia="Calibri" w:cs="Calibri"/>
        </w:rPr>
        <w:t>Harianto</w:t>
      </w:r>
      <w:r w:rsidRPr="2D432AC1" w:rsidR="30C048CB">
        <w:rPr>
          <w:rFonts w:ascii="Calibri" w:hAnsi="Calibri" w:eastAsia="Calibri" w:cs="Calibri"/>
        </w:rPr>
        <w:t xml:space="preserve">, W. 2023. Honey and Mumford learning style: creative thinking process in solving statistical problems. International Journal of Evaluation and Research in Education (IJERE) 13(1), p. 496. Available at: </w:t>
      </w:r>
      <w:hyperlink r:id="Rfbb08b40472f47ab">
        <w:r w:rsidRPr="2D432AC1" w:rsidR="30C048CB">
          <w:rPr>
            <w:rStyle w:val="Hyperlink"/>
            <w:rFonts w:ascii="Calibri" w:hAnsi="Calibri" w:eastAsia="Calibri" w:cs="Calibri"/>
          </w:rPr>
          <w:t>https://doi.org/10.11591/ijere.v13i1.25347</w:t>
        </w:r>
      </w:hyperlink>
      <w:r w:rsidRPr="2D432AC1" w:rsidR="30C048CB">
        <w:rPr>
          <w:rFonts w:ascii="Calibri" w:hAnsi="Calibri" w:eastAsia="Calibri" w:cs="Calibri"/>
        </w:rPr>
        <w:t xml:space="preserve">. </w:t>
      </w:r>
      <w:r w:rsidRPr="2D432AC1" w:rsidR="5E2AE434">
        <w:rPr>
          <w:rFonts w:ascii="Calibri" w:hAnsi="Calibri" w:eastAsia="Calibri" w:cs="Calibri"/>
        </w:rPr>
        <w:t xml:space="preserve"> </w:t>
      </w:r>
      <w:r w:rsidRPr="2D432AC1" w:rsidR="30C048CB">
        <w:rPr>
          <w:rFonts w:ascii="Calibri" w:hAnsi="Calibri" w:eastAsia="Calibri" w:cs="Calibri"/>
        </w:rPr>
        <w:t>Accesed</w:t>
      </w:r>
      <w:r w:rsidRPr="2D432AC1" w:rsidR="30C048CB">
        <w:rPr>
          <w:rFonts w:ascii="Calibri" w:hAnsi="Calibri" w:eastAsia="Calibri" w:cs="Calibri"/>
        </w:rPr>
        <w:t xml:space="preserve"> on 24/10/2024</w:t>
      </w:r>
    </w:p>
    <w:p w:rsidR="30C048CB" w:rsidP="2D432AC1" w:rsidRDefault="30C048CB" w14:paraId="0854BCBE" w14:textId="361BD201">
      <w:pPr>
        <w:pStyle w:val="Normal"/>
        <w:keepNext w:val="0"/>
        <w:keepLines w:val="0"/>
        <w:widowControl w:val="0"/>
        <w:spacing w:line="360" w:lineRule="auto"/>
        <w:rPr>
          <w:rFonts w:ascii="Calibri" w:hAnsi="Calibri" w:eastAsia="Calibri" w:cs="Calibri"/>
        </w:rPr>
      </w:pPr>
      <w:r w:rsidRPr="2D432AC1" w:rsidR="30C048CB">
        <w:rPr>
          <w:rFonts w:ascii="Calibri" w:hAnsi="Calibri" w:eastAsia="Calibri" w:cs="Calibri"/>
        </w:rPr>
        <w:t xml:space="preserve">Gibbs' Reflective Cycle. (2020). Retrieved from </w:t>
      </w:r>
      <w:hyperlink r:id="R27e91559892241b5">
        <w:r w:rsidRPr="2D432AC1" w:rsidR="30C048CB">
          <w:rPr>
            <w:rStyle w:val="Hyperlink"/>
            <w:rFonts w:ascii="Calibri" w:hAnsi="Calibri" w:eastAsia="Calibri" w:cs="Calibri"/>
          </w:rPr>
          <w:t>https://www.ed.ac.uk/reflection/reflectors-toolkit/reflecting-on-experience/gibbs-reflective-cycle</w:t>
        </w:r>
      </w:hyperlink>
      <w:r w:rsidRPr="2D432AC1" w:rsidR="657C4C29">
        <w:rPr>
          <w:rFonts w:ascii="Calibri" w:hAnsi="Calibri" w:eastAsia="Calibri" w:cs="Calibri"/>
        </w:rPr>
        <w:t>.</w:t>
      </w:r>
      <w:r w:rsidRPr="2D432AC1" w:rsidR="377CFB79">
        <w:rPr>
          <w:rFonts w:ascii="Calibri" w:hAnsi="Calibri" w:eastAsia="Calibri" w:cs="Calibri"/>
        </w:rPr>
        <w:t xml:space="preserve"> </w:t>
      </w:r>
      <w:r w:rsidRPr="2D432AC1" w:rsidR="657C4C29">
        <w:rPr>
          <w:rFonts w:ascii="Calibri" w:hAnsi="Calibri" w:eastAsia="Calibri" w:cs="Calibri"/>
        </w:rPr>
        <w:t xml:space="preserve"> A</w:t>
      </w:r>
      <w:r w:rsidRPr="2D432AC1" w:rsidR="30C048CB">
        <w:rPr>
          <w:rFonts w:ascii="Calibri" w:hAnsi="Calibri" w:eastAsia="Calibri" w:cs="Calibri"/>
        </w:rPr>
        <w:t xml:space="preserve">ccessed </w:t>
      </w:r>
      <w:r w:rsidRPr="2D432AC1" w:rsidR="07B5EEE0">
        <w:rPr>
          <w:rFonts w:ascii="Calibri" w:hAnsi="Calibri" w:eastAsia="Calibri" w:cs="Calibri"/>
        </w:rPr>
        <w:t xml:space="preserve">on </w:t>
      </w:r>
      <w:r w:rsidRPr="2D432AC1" w:rsidR="30C048CB">
        <w:rPr>
          <w:rFonts w:ascii="Calibri" w:hAnsi="Calibri" w:eastAsia="Calibri" w:cs="Calibri"/>
        </w:rPr>
        <w:t>24/10/2024)</w:t>
      </w:r>
    </w:p>
    <w:p w:rsidR="37E38F5F" w:rsidP="2D432AC1" w:rsidRDefault="37E38F5F" w14:paraId="726042E5" w14:textId="71848CE9">
      <w:pPr>
        <w:pStyle w:val="Normal"/>
        <w:keepNext w:val="0"/>
        <w:keepLines w:val="0"/>
        <w:widowControl w:val="0"/>
        <w:spacing w:line="360" w:lineRule="auto"/>
        <w:rPr>
          <w:rFonts w:ascii="Calibri" w:hAnsi="Calibri" w:eastAsia="Calibri" w:cs="Calibri"/>
        </w:rPr>
      </w:pPr>
      <w:r w:rsidRPr="2D432AC1" w:rsidR="37E38F5F">
        <w:rPr>
          <w:rFonts w:ascii="Calibri" w:hAnsi="Calibri" w:eastAsia="Calibri" w:cs="Calibri"/>
        </w:rPr>
        <w:t>Gough, J. and Neary, S., 2021. The career development profession: Professionalisation, professionalism, and professional identity. The Oxford handbook of career development, pp.257-268.</w:t>
      </w:r>
    </w:p>
    <w:p w:rsidR="37E38F5F" w:rsidP="2D432AC1" w:rsidRDefault="37E38F5F" w14:paraId="51383D34" w14:textId="77234C97">
      <w:pPr>
        <w:pStyle w:val="Normal"/>
        <w:keepNext w:val="0"/>
        <w:keepLines w:val="0"/>
        <w:widowControl w:val="0"/>
        <w:spacing w:line="360" w:lineRule="auto"/>
        <w:rPr>
          <w:rFonts w:ascii="Calibri" w:hAnsi="Calibri" w:eastAsia="Calibri" w:cs="Calibri"/>
        </w:rPr>
      </w:pPr>
      <w:r w:rsidRPr="2D432AC1" w:rsidR="37E38F5F">
        <w:rPr>
          <w:rFonts w:ascii="Calibri" w:hAnsi="Calibri" w:eastAsia="Calibri" w:cs="Calibri"/>
        </w:rPr>
        <w:t>Puyt</w:t>
      </w:r>
      <w:r w:rsidRPr="2D432AC1" w:rsidR="37E38F5F">
        <w:rPr>
          <w:rFonts w:ascii="Calibri" w:hAnsi="Calibri" w:eastAsia="Calibri" w:cs="Calibri"/>
        </w:rPr>
        <w:t xml:space="preserve">, R.W., Lie, F.B. and </w:t>
      </w:r>
      <w:r w:rsidRPr="2D432AC1" w:rsidR="37E38F5F">
        <w:rPr>
          <w:rFonts w:ascii="Calibri" w:hAnsi="Calibri" w:eastAsia="Calibri" w:cs="Calibri"/>
        </w:rPr>
        <w:t>Wilderom</w:t>
      </w:r>
      <w:r w:rsidRPr="2D432AC1" w:rsidR="37E38F5F">
        <w:rPr>
          <w:rFonts w:ascii="Calibri" w:hAnsi="Calibri" w:eastAsia="Calibri" w:cs="Calibri"/>
        </w:rPr>
        <w:t xml:space="preserve">, C.P., 2023. The origins of SWOT analysis. Long Range Planning, 56(3), p.102304. </w:t>
      </w:r>
      <w:hyperlink r:id="Re6fd57ec4e944ea3">
        <w:r w:rsidRPr="2D432AC1" w:rsidR="37E38F5F">
          <w:rPr>
            <w:rStyle w:val="Hyperlink"/>
            <w:rFonts w:ascii="Calibri" w:hAnsi="Calibri" w:eastAsia="Calibri" w:cs="Calibri"/>
          </w:rPr>
          <w:t>https://doi.org/10.1016/j.lrp.2023.102304</w:t>
        </w:r>
      </w:hyperlink>
      <w:r w:rsidRPr="2D432AC1" w:rsidR="37E38F5F">
        <w:rPr>
          <w:rFonts w:ascii="Calibri" w:hAnsi="Calibri" w:eastAsia="Calibri" w:cs="Calibri"/>
        </w:rPr>
        <w:t xml:space="preserve">. </w:t>
      </w:r>
      <w:r w:rsidRPr="2D432AC1" w:rsidR="6AFD3CB6">
        <w:rPr>
          <w:rFonts w:ascii="Calibri" w:hAnsi="Calibri" w:eastAsia="Calibri" w:cs="Calibri"/>
        </w:rPr>
        <w:t xml:space="preserve"> </w:t>
      </w:r>
      <w:r w:rsidRPr="2D432AC1" w:rsidR="37E38F5F">
        <w:rPr>
          <w:rFonts w:ascii="Calibri" w:hAnsi="Calibri" w:eastAsia="Calibri" w:cs="Calibri"/>
        </w:rPr>
        <w:t>Accesed</w:t>
      </w:r>
      <w:r w:rsidRPr="2D432AC1" w:rsidR="37E38F5F">
        <w:rPr>
          <w:rFonts w:ascii="Calibri" w:hAnsi="Calibri" w:eastAsia="Calibri" w:cs="Calibri"/>
        </w:rPr>
        <w:t xml:space="preserve"> </w:t>
      </w:r>
      <w:r w:rsidRPr="2D432AC1" w:rsidR="7C94201B">
        <w:rPr>
          <w:rFonts w:ascii="Calibri" w:hAnsi="Calibri" w:eastAsia="Calibri" w:cs="Calibri"/>
        </w:rPr>
        <w:t xml:space="preserve">on </w:t>
      </w:r>
      <w:r w:rsidRPr="2D432AC1" w:rsidR="37E38F5F">
        <w:rPr>
          <w:rFonts w:ascii="Calibri" w:hAnsi="Calibri" w:eastAsia="Calibri" w:cs="Calibri"/>
        </w:rPr>
        <w:t>24/10/2024</w:t>
      </w:r>
    </w:p>
    <w:p w:rsidR="30C048CB" w:rsidP="2D432AC1" w:rsidRDefault="30C048CB" w14:paraId="4925950A" w14:textId="2F761EEC">
      <w:pPr>
        <w:pStyle w:val="Normal"/>
        <w:keepNext w:val="0"/>
        <w:keepLines w:val="0"/>
        <w:widowControl w:val="0"/>
        <w:spacing w:line="360" w:lineRule="auto"/>
        <w:rPr>
          <w:rFonts w:ascii="Calibri" w:hAnsi="Calibri" w:eastAsia="Calibri" w:cs="Calibri"/>
        </w:rPr>
      </w:pPr>
      <w:r w:rsidRPr="2D432AC1" w:rsidR="30C048CB">
        <w:rPr>
          <w:rFonts w:ascii="Calibri" w:hAnsi="Calibri" w:eastAsia="Calibri" w:cs="Calibri"/>
        </w:rPr>
        <w:t xml:space="preserve">Robertson, P.J., Hooley, T. and </w:t>
      </w:r>
      <w:r w:rsidRPr="2D432AC1" w:rsidR="30C048CB">
        <w:rPr>
          <w:rFonts w:ascii="Calibri" w:hAnsi="Calibri" w:eastAsia="Calibri" w:cs="Calibri"/>
        </w:rPr>
        <w:t>McCash</w:t>
      </w:r>
      <w:r w:rsidRPr="2D432AC1" w:rsidR="30C048CB">
        <w:rPr>
          <w:rFonts w:ascii="Calibri" w:hAnsi="Calibri" w:eastAsia="Calibri" w:cs="Calibri"/>
        </w:rPr>
        <w:t>, P. eds., 2021. The Oxford handbook of career development. Oxford University Press.</w:t>
      </w:r>
    </w:p>
    <w:p w:rsidR="5E531337" w:rsidP="2D432AC1" w:rsidRDefault="5E531337" w14:paraId="3D84DA09" w14:textId="5AEF8C7F">
      <w:pPr>
        <w:widowControl w:val="0"/>
        <w:spacing w:before="0" w:beforeAutospacing="off" w:after="0" w:afterAutospacing="off" w:line="360" w:lineRule="auto"/>
        <w:ind w:left="0" w:right="0" w:hanging="0"/>
        <w:rPr>
          <w:rFonts w:ascii="Calibri" w:hAnsi="Calibri" w:eastAsia="Calibri" w:cs="Calibri"/>
          <w:noProof w:val="0"/>
          <w:sz w:val="24"/>
          <w:szCs w:val="24"/>
          <w:lang w:val="en-GB"/>
        </w:rPr>
      </w:pPr>
      <w:r w:rsidRPr="2D432AC1" w:rsidR="5E531337">
        <w:rPr>
          <w:rFonts w:ascii="Calibri" w:hAnsi="Calibri" w:eastAsia="Calibri" w:cs="Calibri"/>
          <w:noProof w:val="0"/>
          <w:sz w:val="24"/>
          <w:szCs w:val="24"/>
          <w:lang w:val="en-GB"/>
        </w:rPr>
        <w:t xml:space="preserve">Simply Psychology. 2024. </w:t>
      </w:r>
      <w:r w:rsidRPr="2D432AC1" w:rsidR="5E531337">
        <w:rPr>
          <w:rFonts w:ascii="Calibri" w:hAnsi="Calibri" w:eastAsia="Calibri" w:cs="Calibri"/>
          <w:i w:val="1"/>
          <w:iCs w:val="1"/>
          <w:noProof w:val="0"/>
          <w:sz w:val="24"/>
          <w:szCs w:val="24"/>
          <w:lang w:val="en-GB"/>
        </w:rPr>
        <w:t>Maslow's Hierarchy of Needs</w:t>
      </w:r>
      <w:r w:rsidRPr="2D432AC1" w:rsidR="5E531337">
        <w:rPr>
          <w:rFonts w:ascii="Calibri" w:hAnsi="Calibri" w:eastAsia="Calibri" w:cs="Calibri"/>
          <w:noProof w:val="0"/>
          <w:sz w:val="24"/>
          <w:szCs w:val="24"/>
          <w:lang w:val="en-GB"/>
        </w:rPr>
        <w:t xml:space="preserve">. </w:t>
      </w:r>
      <w:r w:rsidRPr="2D432AC1" w:rsidR="5E531337">
        <w:rPr>
          <w:rFonts w:ascii="Calibri" w:hAnsi="Calibri" w:eastAsia="Calibri" w:cs="Calibri"/>
          <w:noProof w:val="0"/>
          <w:sz w:val="24"/>
          <w:szCs w:val="24"/>
          <w:lang w:val="en-GB"/>
        </w:rPr>
        <w:t xml:space="preserve">Available at: </w:t>
      </w:r>
      <w:hyperlink r:id="R5dadaddd031a4645">
        <w:r w:rsidRPr="2D432AC1" w:rsidR="5E531337">
          <w:rPr>
            <w:rStyle w:val="Hyperlink"/>
            <w:rFonts w:ascii="Calibri" w:hAnsi="Calibri" w:eastAsia="Calibri" w:cs="Calibri"/>
            <w:noProof w:val="0"/>
            <w:sz w:val="24"/>
            <w:szCs w:val="24"/>
            <w:lang w:val="en-GB"/>
          </w:rPr>
          <w:t>https://www.simplypsychology.org/maslow.html</w:t>
        </w:r>
      </w:hyperlink>
      <w:r w:rsidRPr="2D432AC1" w:rsidR="5E531337">
        <w:rPr>
          <w:rFonts w:ascii="Calibri" w:hAnsi="Calibri" w:eastAsia="Calibri" w:cs="Calibri"/>
          <w:noProof w:val="0"/>
          <w:sz w:val="24"/>
          <w:szCs w:val="24"/>
          <w:lang w:val="en-GB"/>
        </w:rPr>
        <w:t>.</w:t>
      </w:r>
      <w:r w:rsidRPr="2D432AC1" w:rsidR="60AEB1C6">
        <w:rPr>
          <w:rFonts w:ascii="Calibri" w:hAnsi="Calibri" w:eastAsia="Calibri" w:cs="Calibri"/>
          <w:noProof w:val="0"/>
          <w:sz w:val="24"/>
          <w:szCs w:val="24"/>
          <w:lang w:val="en-GB"/>
        </w:rPr>
        <w:t xml:space="preserve"> </w:t>
      </w:r>
      <w:r w:rsidRPr="2D432AC1" w:rsidR="60AEB1C6">
        <w:rPr>
          <w:rFonts w:ascii="Calibri" w:hAnsi="Calibri" w:eastAsia="Calibri" w:cs="Calibri"/>
          <w:noProof w:val="0"/>
          <w:sz w:val="24"/>
          <w:szCs w:val="24"/>
          <w:lang w:val="en-GB"/>
        </w:rPr>
        <w:t>Accesed</w:t>
      </w:r>
      <w:r w:rsidRPr="2D432AC1" w:rsidR="60AEB1C6">
        <w:rPr>
          <w:rFonts w:ascii="Calibri" w:hAnsi="Calibri" w:eastAsia="Calibri" w:cs="Calibri"/>
          <w:noProof w:val="0"/>
          <w:sz w:val="24"/>
          <w:szCs w:val="24"/>
          <w:lang w:val="en-GB"/>
        </w:rPr>
        <w:t xml:space="preserve"> on 24/10/2024</w:t>
      </w:r>
    </w:p>
    <w:p w:rsidR="30C048CB" w:rsidP="2D432AC1" w:rsidRDefault="30C048CB" w14:paraId="1073FF04" w14:textId="72066200">
      <w:pPr>
        <w:pStyle w:val="Normal"/>
        <w:keepNext w:val="0"/>
        <w:keepLines w:val="0"/>
        <w:widowControl w:val="0"/>
        <w:spacing w:line="360" w:lineRule="auto"/>
        <w:rPr>
          <w:rFonts w:ascii="Calibri" w:hAnsi="Calibri" w:eastAsia="Calibri" w:cs="Calibri"/>
        </w:rPr>
      </w:pPr>
      <w:r w:rsidRPr="2D432AC1" w:rsidR="30C048CB">
        <w:rPr>
          <w:rFonts w:ascii="Calibri" w:hAnsi="Calibri" w:eastAsia="Calibri" w:cs="Calibri"/>
        </w:rPr>
        <w:t xml:space="preserve">Wei, R. 2024. Examining the influence of the RIASEC theory within the Holland code on students’ academic performance in their chosen disciplines among the context of higher education. Cogent Education 11(1). Available at: </w:t>
      </w:r>
      <w:hyperlink r:id="R3b10fe4b5c74429a">
        <w:r w:rsidRPr="2D432AC1" w:rsidR="30C048CB">
          <w:rPr>
            <w:rStyle w:val="Hyperlink"/>
            <w:rFonts w:ascii="Calibri" w:hAnsi="Calibri" w:eastAsia="Calibri" w:cs="Calibri"/>
          </w:rPr>
          <w:t>https://doi.org/10.1080/2331186x.2024.2391274</w:t>
        </w:r>
      </w:hyperlink>
      <w:r w:rsidRPr="2D432AC1" w:rsidR="30C048CB">
        <w:rPr>
          <w:rFonts w:ascii="Calibri" w:hAnsi="Calibri" w:eastAsia="Calibri" w:cs="Calibri"/>
        </w:rPr>
        <w:t xml:space="preserve">. </w:t>
      </w:r>
      <w:r w:rsidRPr="2D432AC1" w:rsidR="38ED1CAD">
        <w:rPr>
          <w:rFonts w:ascii="Calibri" w:hAnsi="Calibri" w:eastAsia="Calibri" w:cs="Calibri"/>
        </w:rPr>
        <w:t xml:space="preserve"> </w:t>
      </w:r>
      <w:r w:rsidRPr="2D432AC1" w:rsidR="30C048CB">
        <w:rPr>
          <w:rFonts w:ascii="Calibri" w:hAnsi="Calibri" w:eastAsia="Calibri" w:cs="Calibri"/>
        </w:rPr>
        <w:t>Accesed</w:t>
      </w:r>
      <w:r w:rsidRPr="2D432AC1" w:rsidR="30C048CB">
        <w:rPr>
          <w:rFonts w:ascii="Calibri" w:hAnsi="Calibri" w:eastAsia="Calibri" w:cs="Calibri"/>
        </w:rPr>
        <w:t xml:space="preserve"> </w:t>
      </w:r>
      <w:r w:rsidRPr="2D432AC1" w:rsidR="67517C4D">
        <w:rPr>
          <w:rFonts w:ascii="Calibri" w:hAnsi="Calibri" w:eastAsia="Calibri" w:cs="Calibri"/>
        </w:rPr>
        <w:t xml:space="preserve">on </w:t>
      </w:r>
      <w:r w:rsidRPr="2D432AC1" w:rsidR="30C048CB">
        <w:rPr>
          <w:rFonts w:ascii="Calibri" w:hAnsi="Calibri" w:eastAsia="Calibri" w:cs="Calibri"/>
        </w:rPr>
        <w:t>24/10/2024</w:t>
      </w:r>
    </w:p>
    <w:p w:rsidR="30C048CB" w:rsidP="2D432AC1" w:rsidRDefault="30C048CB" w14:paraId="7A989D66" w14:textId="3A20B3ED">
      <w:pPr>
        <w:pStyle w:val="Normal"/>
        <w:keepNext w:val="0"/>
        <w:keepLines w:val="0"/>
        <w:widowControl w:val="0"/>
        <w:spacing w:after="0" w:afterAutospacing="off" w:line="360" w:lineRule="auto"/>
        <w:rPr>
          <w:rFonts w:ascii="Calibri" w:hAnsi="Calibri" w:eastAsia="Calibri" w:cs="Calibri"/>
        </w:rPr>
      </w:pPr>
      <w:r w:rsidRPr="2D432AC1" w:rsidR="30C048CB">
        <w:rPr>
          <w:rFonts w:ascii="Calibri" w:hAnsi="Calibri" w:eastAsia="Calibri" w:cs="Calibri"/>
        </w:rPr>
        <w:t xml:space="preserve">Welch, J. (2023) ‘Visioning strategy through the “Johari window”: discovering critical “unknowns” in a rapidly evolving context’, Strategy &amp; leadership, 51(5), pp. 30–35. Available at: </w:t>
      </w:r>
      <w:hyperlink r:id="R5477b30ecea943b1">
        <w:r w:rsidRPr="2D432AC1" w:rsidR="30C048CB">
          <w:rPr>
            <w:rStyle w:val="Hyperlink"/>
            <w:rFonts w:ascii="Calibri" w:hAnsi="Calibri" w:eastAsia="Calibri" w:cs="Calibri"/>
          </w:rPr>
          <w:t>https://doi.org/10.1108/SL-05-2023-0056</w:t>
        </w:r>
      </w:hyperlink>
      <w:r w:rsidRPr="2D432AC1" w:rsidR="30C048CB">
        <w:rPr>
          <w:rFonts w:ascii="Calibri" w:hAnsi="Calibri" w:eastAsia="Calibri" w:cs="Calibri"/>
        </w:rPr>
        <w:t>.</w:t>
      </w:r>
      <w:r w:rsidRPr="2D432AC1" w:rsidR="542A50F8">
        <w:rPr>
          <w:rFonts w:ascii="Calibri" w:hAnsi="Calibri" w:eastAsia="Calibri" w:cs="Calibri"/>
        </w:rPr>
        <w:t xml:space="preserve"> </w:t>
      </w:r>
      <w:r w:rsidRPr="2D432AC1" w:rsidR="542A50F8">
        <w:rPr>
          <w:rFonts w:ascii="Calibri" w:hAnsi="Calibri" w:eastAsia="Calibri" w:cs="Calibri"/>
        </w:rPr>
        <w:t>Accesed</w:t>
      </w:r>
      <w:r w:rsidRPr="2D432AC1" w:rsidR="542A50F8">
        <w:rPr>
          <w:rFonts w:ascii="Calibri" w:hAnsi="Calibri" w:eastAsia="Calibri" w:cs="Calibri"/>
        </w:rPr>
        <w:t xml:space="preserve"> on 24/10/2024</w:t>
      </w:r>
    </w:p>
    <w:p w:rsidR="2D432AC1" w:rsidP="2D432AC1" w:rsidRDefault="2D432AC1" w14:paraId="7C8A4B99" w14:textId="27D4AEEC">
      <w:pPr>
        <w:pStyle w:val="Normal"/>
        <w:keepNext w:val="0"/>
        <w:keepLines w:val="0"/>
        <w:widowControl w:val="0"/>
        <w:spacing w:line="360" w:lineRule="auto"/>
        <w:rPr>
          <w:rFonts w:ascii="Calibri" w:hAnsi="Calibri" w:eastAsia="Calibri" w:cs="Calibri"/>
        </w:rPr>
      </w:pPr>
    </w:p>
    <w:sectPr>
      <w:pgSz w:w="12240" w:h="15840" w:orient="portrait"/>
      <w:pgMar w:top="1440" w:right="1440" w:bottom="1440" w:left="1440" w:header="720" w:footer="720" w:gutter="0"/>
      <w:cols w:space="720"/>
      <w:docGrid w:linePitch="360"/>
      <w:headerReference w:type="default" r:id="R1ce59466cb6b49fb"/>
      <w:footerReference w:type="default" r:id="R102862d424f64dd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D432AC1" w:rsidTr="2D432AC1" w14:paraId="4A7E2822">
      <w:trPr>
        <w:trHeight w:val="300"/>
      </w:trPr>
      <w:tc>
        <w:tcPr>
          <w:tcW w:w="3120" w:type="dxa"/>
          <w:tcMar/>
        </w:tcPr>
        <w:p w:rsidR="2D432AC1" w:rsidP="2D432AC1" w:rsidRDefault="2D432AC1" w14:paraId="5CEF9318" w14:textId="7F16A5D3">
          <w:pPr>
            <w:pStyle w:val="Header"/>
            <w:bidi w:val="0"/>
            <w:ind w:left="-115"/>
            <w:jc w:val="left"/>
          </w:pPr>
        </w:p>
      </w:tc>
      <w:tc>
        <w:tcPr>
          <w:tcW w:w="3120" w:type="dxa"/>
          <w:tcMar/>
        </w:tcPr>
        <w:p w:rsidR="2D432AC1" w:rsidP="2D432AC1" w:rsidRDefault="2D432AC1" w14:paraId="3567303F" w14:textId="240E2089">
          <w:pPr>
            <w:pStyle w:val="Header"/>
            <w:bidi w:val="0"/>
            <w:jc w:val="center"/>
          </w:pPr>
        </w:p>
      </w:tc>
      <w:tc>
        <w:tcPr>
          <w:tcW w:w="3120" w:type="dxa"/>
          <w:tcMar/>
        </w:tcPr>
        <w:p w:rsidR="2D432AC1" w:rsidP="2D432AC1" w:rsidRDefault="2D432AC1" w14:paraId="56AE1448" w14:textId="6F9C8FDF">
          <w:pPr>
            <w:pStyle w:val="Header"/>
            <w:bidi w:val="0"/>
            <w:ind w:right="-115"/>
            <w:jc w:val="right"/>
          </w:pPr>
        </w:p>
      </w:tc>
    </w:tr>
  </w:tbl>
  <w:p w:rsidR="2D432AC1" w:rsidP="2D432AC1" w:rsidRDefault="2D432AC1" w14:paraId="10DD9105" w14:textId="1B1279E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D432AC1" w:rsidTr="2D432AC1" w14:paraId="493B3C7F">
      <w:trPr>
        <w:trHeight w:val="300"/>
      </w:trPr>
      <w:tc>
        <w:tcPr>
          <w:tcW w:w="3120" w:type="dxa"/>
          <w:tcMar/>
        </w:tcPr>
        <w:p w:rsidR="2D432AC1" w:rsidP="2D432AC1" w:rsidRDefault="2D432AC1" w14:paraId="04F24C6E" w14:textId="111C60BA">
          <w:pPr>
            <w:pStyle w:val="Header"/>
            <w:bidi w:val="0"/>
            <w:ind w:left="-115"/>
            <w:jc w:val="left"/>
          </w:pPr>
        </w:p>
      </w:tc>
      <w:tc>
        <w:tcPr>
          <w:tcW w:w="3120" w:type="dxa"/>
          <w:tcMar/>
        </w:tcPr>
        <w:p w:rsidR="2D432AC1" w:rsidP="2D432AC1" w:rsidRDefault="2D432AC1" w14:paraId="2B16B05B" w14:textId="582035C9">
          <w:pPr>
            <w:pStyle w:val="Header"/>
            <w:bidi w:val="0"/>
            <w:jc w:val="center"/>
          </w:pPr>
        </w:p>
      </w:tc>
      <w:tc>
        <w:tcPr>
          <w:tcW w:w="3120" w:type="dxa"/>
          <w:tcMar/>
        </w:tcPr>
        <w:p w:rsidR="2D432AC1" w:rsidP="2D432AC1" w:rsidRDefault="2D432AC1" w14:paraId="4209F7C5" w14:textId="77D4B09B">
          <w:pPr>
            <w:pStyle w:val="Header"/>
            <w:bidi w:val="0"/>
            <w:ind w:right="-115"/>
            <w:jc w:val="right"/>
          </w:pPr>
        </w:p>
      </w:tc>
    </w:tr>
  </w:tbl>
  <w:p w:rsidR="2D432AC1" w:rsidP="2D432AC1" w:rsidRDefault="2D432AC1" w14:paraId="2FBD5802" w14:textId="1B6892D9">
    <w:pPr>
      <w:pStyle w:val="Header"/>
      <w:bidi w:val="0"/>
    </w:pPr>
  </w:p>
</w:hdr>
</file>

<file path=word/numbering.xml><?xml version="1.0" encoding="utf-8"?>
<w:numbering xmlns:w="http://schemas.openxmlformats.org/wordprocessingml/2006/main">
  <w:abstractNum xmlns:w="http://schemas.openxmlformats.org/wordprocessingml/2006/main" w:abstractNumId="1">
    <w:nsid w:val="19dcce2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08317EA"/>
    <w:rsid w:val="0014FC2A"/>
    <w:rsid w:val="00461461"/>
    <w:rsid w:val="0059440C"/>
    <w:rsid w:val="005C1B0A"/>
    <w:rsid w:val="006A76E1"/>
    <w:rsid w:val="009D63F9"/>
    <w:rsid w:val="00C3A9F6"/>
    <w:rsid w:val="00C918B0"/>
    <w:rsid w:val="010DB99E"/>
    <w:rsid w:val="012F1D7D"/>
    <w:rsid w:val="012FA89C"/>
    <w:rsid w:val="013C9A3F"/>
    <w:rsid w:val="01791CE0"/>
    <w:rsid w:val="01A71893"/>
    <w:rsid w:val="01DF9C93"/>
    <w:rsid w:val="01E75CAE"/>
    <w:rsid w:val="022B1C30"/>
    <w:rsid w:val="0249952B"/>
    <w:rsid w:val="02B93E66"/>
    <w:rsid w:val="02D53146"/>
    <w:rsid w:val="030ED903"/>
    <w:rsid w:val="031A9686"/>
    <w:rsid w:val="039F6375"/>
    <w:rsid w:val="03E7BFA7"/>
    <w:rsid w:val="03FEFA11"/>
    <w:rsid w:val="0416EFBA"/>
    <w:rsid w:val="04715511"/>
    <w:rsid w:val="04888307"/>
    <w:rsid w:val="04FE5F91"/>
    <w:rsid w:val="0560FAED"/>
    <w:rsid w:val="05676E68"/>
    <w:rsid w:val="05E6FEE3"/>
    <w:rsid w:val="06180C99"/>
    <w:rsid w:val="06BF7CB5"/>
    <w:rsid w:val="06D6FB15"/>
    <w:rsid w:val="06E690CE"/>
    <w:rsid w:val="06F04118"/>
    <w:rsid w:val="071B34B8"/>
    <w:rsid w:val="071F352F"/>
    <w:rsid w:val="07B5EEE0"/>
    <w:rsid w:val="07C36347"/>
    <w:rsid w:val="07DF63F2"/>
    <w:rsid w:val="080D4CAC"/>
    <w:rsid w:val="08189553"/>
    <w:rsid w:val="08510EF5"/>
    <w:rsid w:val="0866E100"/>
    <w:rsid w:val="08E1B7A6"/>
    <w:rsid w:val="096954FB"/>
    <w:rsid w:val="0972CCBA"/>
    <w:rsid w:val="09D9477F"/>
    <w:rsid w:val="09E87620"/>
    <w:rsid w:val="0A4DE3E8"/>
    <w:rsid w:val="0A5AB721"/>
    <w:rsid w:val="0A8AD803"/>
    <w:rsid w:val="0AAB526D"/>
    <w:rsid w:val="0AED7B05"/>
    <w:rsid w:val="0B00BFD6"/>
    <w:rsid w:val="0B040EC0"/>
    <w:rsid w:val="0B212785"/>
    <w:rsid w:val="0B645ED9"/>
    <w:rsid w:val="0B778194"/>
    <w:rsid w:val="0B8D76E8"/>
    <w:rsid w:val="0BABDC5C"/>
    <w:rsid w:val="0BE50DF9"/>
    <w:rsid w:val="0C25F9DB"/>
    <w:rsid w:val="0CA1E8D7"/>
    <w:rsid w:val="0CB1B886"/>
    <w:rsid w:val="0CB26F1B"/>
    <w:rsid w:val="0CDF83D5"/>
    <w:rsid w:val="0D226AB9"/>
    <w:rsid w:val="0D330A11"/>
    <w:rsid w:val="0D57DE59"/>
    <w:rsid w:val="0D9C8C30"/>
    <w:rsid w:val="0DFF37D4"/>
    <w:rsid w:val="0E194702"/>
    <w:rsid w:val="0E3DAD67"/>
    <w:rsid w:val="0E6929E0"/>
    <w:rsid w:val="0E7D219D"/>
    <w:rsid w:val="0E80A28F"/>
    <w:rsid w:val="0EC8F033"/>
    <w:rsid w:val="0EE03854"/>
    <w:rsid w:val="0F095F17"/>
    <w:rsid w:val="0F9ADBF0"/>
    <w:rsid w:val="0FE945F2"/>
    <w:rsid w:val="10179CFF"/>
    <w:rsid w:val="10713E69"/>
    <w:rsid w:val="10AC2D8D"/>
    <w:rsid w:val="10F7E98E"/>
    <w:rsid w:val="111B5A82"/>
    <w:rsid w:val="1135E6FA"/>
    <w:rsid w:val="1185AF6E"/>
    <w:rsid w:val="11949E72"/>
    <w:rsid w:val="11BD43BA"/>
    <w:rsid w:val="11E198FF"/>
    <w:rsid w:val="12D623A8"/>
    <w:rsid w:val="12FCFC77"/>
    <w:rsid w:val="1302F432"/>
    <w:rsid w:val="130AA011"/>
    <w:rsid w:val="13427171"/>
    <w:rsid w:val="13B46ACE"/>
    <w:rsid w:val="13BDB6BC"/>
    <w:rsid w:val="13C6DF97"/>
    <w:rsid w:val="13C9D0E7"/>
    <w:rsid w:val="148F9F1A"/>
    <w:rsid w:val="14A1681C"/>
    <w:rsid w:val="14A49D6F"/>
    <w:rsid w:val="14F3B84A"/>
    <w:rsid w:val="15325A07"/>
    <w:rsid w:val="15D9536E"/>
    <w:rsid w:val="15EABA52"/>
    <w:rsid w:val="16219074"/>
    <w:rsid w:val="1656C29F"/>
    <w:rsid w:val="165D539B"/>
    <w:rsid w:val="16A8FB54"/>
    <w:rsid w:val="16C16324"/>
    <w:rsid w:val="16CFFAB0"/>
    <w:rsid w:val="16D8B802"/>
    <w:rsid w:val="174B6D36"/>
    <w:rsid w:val="1764356E"/>
    <w:rsid w:val="17926CC2"/>
    <w:rsid w:val="17D66B15"/>
    <w:rsid w:val="1808F7C4"/>
    <w:rsid w:val="183BBAF4"/>
    <w:rsid w:val="184E7964"/>
    <w:rsid w:val="185A50FC"/>
    <w:rsid w:val="188EE40E"/>
    <w:rsid w:val="18E6F52B"/>
    <w:rsid w:val="18F8A94E"/>
    <w:rsid w:val="19B3571F"/>
    <w:rsid w:val="1A1F7453"/>
    <w:rsid w:val="1A40129E"/>
    <w:rsid w:val="1A63B599"/>
    <w:rsid w:val="1AD429E6"/>
    <w:rsid w:val="1B0DE057"/>
    <w:rsid w:val="1B18D91C"/>
    <w:rsid w:val="1B403197"/>
    <w:rsid w:val="1B5317D3"/>
    <w:rsid w:val="1B5E7721"/>
    <w:rsid w:val="1B969F80"/>
    <w:rsid w:val="1C3F3CB5"/>
    <w:rsid w:val="1C8D8733"/>
    <w:rsid w:val="1C9CC822"/>
    <w:rsid w:val="1CD501E9"/>
    <w:rsid w:val="1D95FFA4"/>
    <w:rsid w:val="1DDEB54C"/>
    <w:rsid w:val="1DE9DDA9"/>
    <w:rsid w:val="1E336B82"/>
    <w:rsid w:val="1E4D907B"/>
    <w:rsid w:val="1E83CD97"/>
    <w:rsid w:val="1EB44CCC"/>
    <w:rsid w:val="1EC32283"/>
    <w:rsid w:val="1ECEC225"/>
    <w:rsid w:val="1F34937C"/>
    <w:rsid w:val="1F78D0D2"/>
    <w:rsid w:val="1F794617"/>
    <w:rsid w:val="1F8627A9"/>
    <w:rsid w:val="1FBAC20F"/>
    <w:rsid w:val="1FBD1D30"/>
    <w:rsid w:val="1FBE65E4"/>
    <w:rsid w:val="1FBE966E"/>
    <w:rsid w:val="2129865A"/>
    <w:rsid w:val="213062D7"/>
    <w:rsid w:val="2142D620"/>
    <w:rsid w:val="21526C2A"/>
    <w:rsid w:val="2178A8C5"/>
    <w:rsid w:val="2181B2CD"/>
    <w:rsid w:val="2241EA3D"/>
    <w:rsid w:val="2244E89D"/>
    <w:rsid w:val="2246B131"/>
    <w:rsid w:val="224A0D13"/>
    <w:rsid w:val="2282A6AC"/>
    <w:rsid w:val="22986B43"/>
    <w:rsid w:val="22A011AA"/>
    <w:rsid w:val="22BF602E"/>
    <w:rsid w:val="22F23928"/>
    <w:rsid w:val="236F638B"/>
    <w:rsid w:val="237D7D6B"/>
    <w:rsid w:val="2391A24B"/>
    <w:rsid w:val="24F4509C"/>
    <w:rsid w:val="24FB4C0F"/>
    <w:rsid w:val="25FCDBE5"/>
    <w:rsid w:val="2618D2BC"/>
    <w:rsid w:val="26250F63"/>
    <w:rsid w:val="26489DB8"/>
    <w:rsid w:val="265AAD12"/>
    <w:rsid w:val="26D164AF"/>
    <w:rsid w:val="272B2D3D"/>
    <w:rsid w:val="275078D3"/>
    <w:rsid w:val="27DC1C8F"/>
    <w:rsid w:val="27F42C3A"/>
    <w:rsid w:val="2800F16A"/>
    <w:rsid w:val="283492B4"/>
    <w:rsid w:val="285104A3"/>
    <w:rsid w:val="285D2FB3"/>
    <w:rsid w:val="2867B222"/>
    <w:rsid w:val="286BBD28"/>
    <w:rsid w:val="2871AE67"/>
    <w:rsid w:val="28BAC6D0"/>
    <w:rsid w:val="28F3A22E"/>
    <w:rsid w:val="2930384C"/>
    <w:rsid w:val="296C1AEB"/>
    <w:rsid w:val="29C599CC"/>
    <w:rsid w:val="29CB2A13"/>
    <w:rsid w:val="29D33ADE"/>
    <w:rsid w:val="29DE0D8B"/>
    <w:rsid w:val="2A40ACD4"/>
    <w:rsid w:val="2A91371E"/>
    <w:rsid w:val="2AB662ED"/>
    <w:rsid w:val="2ABA7CDF"/>
    <w:rsid w:val="2AC80CA6"/>
    <w:rsid w:val="2ADBC715"/>
    <w:rsid w:val="2B5A1C6D"/>
    <w:rsid w:val="2B635593"/>
    <w:rsid w:val="2B96796D"/>
    <w:rsid w:val="2C226B91"/>
    <w:rsid w:val="2C5DA878"/>
    <w:rsid w:val="2C9DE282"/>
    <w:rsid w:val="2CF751EA"/>
    <w:rsid w:val="2D432AC1"/>
    <w:rsid w:val="2D66A6D3"/>
    <w:rsid w:val="2DFD5C5D"/>
    <w:rsid w:val="2E24F2D3"/>
    <w:rsid w:val="2E6ABC0B"/>
    <w:rsid w:val="2E9D3265"/>
    <w:rsid w:val="2ED6CFE9"/>
    <w:rsid w:val="2EE2B1AB"/>
    <w:rsid w:val="2F2F4D3C"/>
    <w:rsid w:val="2F3138AE"/>
    <w:rsid w:val="2F45A9BB"/>
    <w:rsid w:val="2F4607DC"/>
    <w:rsid w:val="2F7BC20E"/>
    <w:rsid w:val="2F857BD1"/>
    <w:rsid w:val="2FA64E2B"/>
    <w:rsid w:val="300426FA"/>
    <w:rsid w:val="302E77B1"/>
    <w:rsid w:val="30664279"/>
    <w:rsid w:val="30796021"/>
    <w:rsid w:val="3091063E"/>
    <w:rsid w:val="30B9B129"/>
    <w:rsid w:val="30C048CB"/>
    <w:rsid w:val="3141494C"/>
    <w:rsid w:val="314455AF"/>
    <w:rsid w:val="32AFEE17"/>
    <w:rsid w:val="32B1FC91"/>
    <w:rsid w:val="32CB7641"/>
    <w:rsid w:val="33150816"/>
    <w:rsid w:val="33308F19"/>
    <w:rsid w:val="33B264E8"/>
    <w:rsid w:val="33D32EDC"/>
    <w:rsid w:val="33E97ADF"/>
    <w:rsid w:val="341618A7"/>
    <w:rsid w:val="342C933E"/>
    <w:rsid w:val="34888820"/>
    <w:rsid w:val="3504AF60"/>
    <w:rsid w:val="351640E9"/>
    <w:rsid w:val="354EB33F"/>
    <w:rsid w:val="361DA476"/>
    <w:rsid w:val="36418674"/>
    <w:rsid w:val="364D717E"/>
    <w:rsid w:val="3683F2A6"/>
    <w:rsid w:val="368889F9"/>
    <w:rsid w:val="36AFB862"/>
    <w:rsid w:val="36E42FF2"/>
    <w:rsid w:val="371C7F62"/>
    <w:rsid w:val="375FE4DC"/>
    <w:rsid w:val="377CFB79"/>
    <w:rsid w:val="3797BA5B"/>
    <w:rsid w:val="37E38F5F"/>
    <w:rsid w:val="37E60746"/>
    <w:rsid w:val="37FF77CA"/>
    <w:rsid w:val="383C6110"/>
    <w:rsid w:val="38B1B0EC"/>
    <w:rsid w:val="38D1B5EE"/>
    <w:rsid w:val="38ED1CAD"/>
    <w:rsid w:val="393C4962"/>
    <w:rsid w:val="394CCAF3"/>
    <w:rsid w:val="394EEB94"/>
    <w:rsid w:val="396000BB"/>
    <w:rsid w:val="398EAE05"/>
    <w:rsid w:val="39BC8DD8"/>
    <w:rsid w:val="3A47D8DA"/>
    <w:rsid w:val="3A6AD23F"/>
    <w:rsid w:val="3A87FC90"/>
    <w:rsid w:val="3B2BCB78"/>
    <w:rsid w:val="3B9CCEEC"/>
    <w:rsid w:val="3BA22368"/>
    <w:rsid w:val="3BFA3B61"/>
    <w:rsid w:val="3C47CD2C"/>
    <w:rsid w:val="3C67708D"/>
    <w:rsid w:val="3C7328C9"/>
    <w:rsid w:val="3C746619"/>
    <w:rsid w:val="3C9D03EB"/>
    <w:rsid w:val="3CA350BC"/>
    <w:rsid w:val="3CB636B7"/>
    <w:rsid w:val="3CBEE73D"/>
    <w:rsid w:val="3D38DAAA"/>
    <w:rsid w:val="3D3DE2C0"/>
    <w:rsid w:val="3DC7E394"/>
    <w:rsid w:val="3E67B40B"/>
    <w:rsid w:val="3EAE950E"/>
    <w:rsid w:val="3EE3074C"/>
    <w:rsid w:val="3F14C0F4"/>
    <w:rsid w:val="3F7676D9"/>
    <w:rsid w:val="3F9D38D8"/>
    <w:rsid w:val="40049E3C"/>
    <w:rsid w:val="403246C8"/>
    <w:rsid w:val="408317EA"/>
    <w:rsid w:val="40F36673"/>
    <w:rsid w:val="4131B41A"/>
    <w:rsid w:val="414A4E5F"/>
    <w:rsid w:val="4210FF19"/>
    <w:rsid w:val="4224A6EC"/>
    <w:rsid w:val="422A9923"/>
    <w:rsid w:val="422C2519"/>
    <w:rsid w:val="4249A7D3"/>
    <w:rsid w:val="428DFBC8"/>
    <w:rsid w:val="42E1EAF7"/>
    <w:rsid w:val="430A70D2"/>
    <w:rsid w:val="4349C4A2"/>
    <w:rsid w:val="434F93EA"/>
    <w:rsid w:val="4376255A"/>
    <w:rsid w:val="43C1199A"/>
    <w:rsid w:val="44280977"/>
    <w:rsid w:val="44329C9E"/>
    <w:rsid w:val="44502BA3"/>
    <w:rsid w:val="446F1CDA"/>
    <w:rsid w:val="447BD36F"/>
    <w:rsid w:val="44D92B5C"/>
    <w:rsid w:val="45264D8F"/>
    <w:rsid w:val="452B0FAB"/>
    <w:rsid w:val="456DAE14"/>
    <w:rsid w:val="459F7006"/>
    <w:rsid w:val="45C8D5DA"/>
    <w:rsid w:val="45E04B7A"/>
    <w:rsid w:val="45EEB0A1"/>
    <w:rsid w:val="460154EE"/>
    <w:rsid w:val="4614430C"/>
    <w:rsid w:val="461CF587"/>
    <w:rsid w:val="469CB0F7"/>
    <w:rsid w:val="469FDCD4"/>
    <w:rsid w:val="46E05BE7"/>
    <w:rsid w:val="477684D1"/>
    <w:rsid w:val="480B2AFE"/>
    <w:rsid w:val="4829C3E5"/>
    <w:rsid w:val="484D4C7A"/>
    <w:rsid w:val="485C671D"/>
    <w:rsid w:val="486BE2B6"/>
    <w:rsid w:val="48863AB4"/>
    <w:rsid w:val="490F5598"/>
    <w:rsid w:val="491637CD"/>
    <w:rsid w:val="491D20B2"/>
    <w:rsid w:val="4921D7C3"/>
    <w:rsid w:val="496211E1"/>
    <w:rsid w:val="4987CC05"/>
    <w:rsid w:val="49AF1FE3"/>
    <w:rsid w:val="4A08AA12"/>
    <w:rsid w:val="4A1CEDD5"/>
    <w:rsid w:val="4A1E8EBE"/>
    <w:rsid w:val="4A531DD2"/>
    <w:rsid w:val="4A62C59C"/>
    <w:rsid w:val="4AE91C80"/>
    <w:rsid w:val="4B21437C"/>
    <w:rsid w:val="4B3F15B9"/>
    <w:rsid w:val="4BD5276D"/>
    <w:rsid w:val="4BF273EF"/>
    <w:rsid w:val="4BFE9942"/>
    <w:rsid w:val="4C282031"/>
    <w:rsid w:val="4C340ACA"/>
    <w:rsid w:val="4CAB860E"/>
    <w:rsid w:val="4CD3FBA4"/>
    <w:rsid w:val="4CDCDFD1"/>
    <w:rsid w:val="4CF5A5BC"/>
    <w:rsid w:val="4CFE675D"/>
    <w:rsid w:val="4D03107D"/>
    <w:rsid w:val="4D4110B2"/>
    <w:rsid w:val="4D83DC54"/>
    <w:rsid w:val="4D93C85C"/>
    <w:rsid w:val="4D9C13BD"/>
    <w:rsid w:val="4DD77AC6"/>
    <w:rsid w:val="4DD9B16A"/>
    <w:rsid w:val="4E2A258C"/>
    <w:rsid w:val="4F26038B"/>
    <w:rsid w:val="4F26BCF3"/>
    <w:rsid w:val="4F452CFC"/>
    <w:rsid w:val="4FA449F4"/>
    <w:rsid w:val="4FA55DE2"/>
    <w:rsid w:val="4FEB1C07"/>
    <w:rsid w:val="50115A41"/>
    <w:rsid w:val="50297266"/>
    <w:rsid w:val="506C1A24"/>
    <w:rsid w:val="50B5B5F4"/>
    <w:rsid w:val="50E3A8D7"/>
    <w:rsid w:val="50EC8776"/>
    <w:rsid w:val="51179812"/>
    <w:rsid w:val="51693F8E"/>
    <w:rsid w:val="5180C041"/>
    <w:rsid w:val="52031E6E"/>
    <w:rsid w:val="52281EFD"/>
    <w:rsid w:val="526BF472"/>
    <w:rsid w:val="5282B5EB"/>
    <w:rsid w:val="533B0A4B"/>
    <w:rsid w:val="53DFD11D"/>
    <w:rsid w:val="542A50F8"/>
    <w:rsid w:val="54306EC7"/>
    <w:rsid w:val="5470BF5E"/>
    <w:rsid w:val="54DB7B15"/>
    <w:rsid w:val="5549F96B"/>
    <w:rsid w:val="556DFB3B"/>
    <w:rsid w:val="557025A5"/>
    <w:rsid w:val="563043E3"/>
    <w:rsid w:val="563F3CE2"/>
    <w:rsid w:val="5656101F"/>
    <w:rsid w:val="56AB9E44"/>
    <w:rsid w:val="56D685F8"/>
    <w:rsid w:val="57370F66"/>
    <w:rsid w:val="575E64EA"/>
    <w:rsid w:val="578F3780"/>
    <w:rsid w:val="57A977A4"/>
    <w:rsid w:val="57B181D3"/>
    <w:rsid w:val="57B70AF6"/>
    <w:rsid w:val="57D562D8"/>
    <w:rsid w:val="580E5E38"/>
    <w:rsid w:val="58220AED"/>
    <w:rsid w:val="58B11640"/>
    <w:rsid w:val="5969C57B"/>
    <w:rsid w:val="596CCAB1"/>
    <w:rsid w:val="597A46A1"/>
    <w:rsid w:val="59C977DA"/>
    <w:rsid w:val="5A4FDF6B"/>
    <w:rsid w:val="5A963062"/>
    <w:rsid w:val="5A9EBF8A"/>
    <w:rsid w:val="5ADDC48A"/>
    <w:rsid w:val="5B567BEC"/>
    <w:rsid w:val="5BC1628C"/>
    <w:rsid w:val="5BDCBAF6"/>
    <w:rsid w:val="5BE77583"/>
    <w:rsid w:val="5BED6C38"/>
    <w:rsid w:val="5C1EFB67"/>
    <w:rsid w:val="5C566C79"/>
    <w:rsid w:val="5C929465"/>
    <w:rsid w:val="5C95E864"/>
    <w:rsid w:val="5CA34670"/>
    <w:rsid w:val="5CBE61A4"/>
    <w:rsid w:val="5CEE85DA"/>
    <w:rsid w:val="5CFCB1E8"/>
    <w:rsid w:val="5D2BD4B9"/>
    <w:rsid w:val="5DD81882"/>
    <w:rsid w:val="5E2AE434"/>
    <w:rsid w:val="5E531337"/>
    <w:rsid w:val="5E680B71"/>
    <w:rsid w:val="5ED52E95"/>
    <w:rsid w:val="5EE7BD55"/>
    <w:rsid w:val="5F10848A"/>
    <w:rsid w:val="5F23076A"/>
    <w:rsid w:val="5F530CD4"/>
    <w:rsid w:val="5F678D8E"/>
    <w:rsid w:val="5F78CE14"/>
    <w:rsid w:val="5F897480"/>
    <w:rsid w:val="5FD9D8BA"/>
    <w:rsid w:val="5FFE72FF"/>
    <w:rsid w:val="6013E557"/>
    <w:rsid w:val="60688882"/>
    <w:rsid w:val="607ED33C"/>
    <w:rsid w:val="60A20C60"/>
    <w:rsid w:val="60AEB1C6"/>
    <w:rsid w:val="6123BEA2"/>
    <w:rsid w:val="61336FA0"/>
    <w:rsid w:val="61653C95"/>
    <w:rsid w:val="61A59EC7"/>
    <w:rsid w:val="61E9D021"/>
    <w:rsid w:val="620AFDB6"/>
    <w:rsid w:val="62439666"/>
    <w:rsid w:val="624FC117"/>
    <w:rsid w:val="6257FEEC"/>
    <w:rsid w:val="628CDE80"/>
    <w:rsid w:val="62C414B6"/>
    <w:rsid w:val="62C48582"/>
    <w:rsid w:val="630F5B4D"/>
    <w:rsid w:val="63A40485"/>
    <w:rsid w:val="63B4C2CA"/>
    <w:rsid w:val="63E4CF62"/>
    <w:rsid w:val="647AD21C"/>
    <w:rsid w:val="64CEFB63"/>
    <w:rsid w:val="64F7AE2E"/>
    <w:rsid w:val="65086584"/>
    <w:rsid w:val="657C4C29"/>
    <w:rsid w:val="65C97B98"/>
    <w:rsid w:val="663E7609"/>
    <w:rsid w:val="66470FB7"/>
    <w:rsid w:val="6677EC64"/>
    <w:rsid w:val="6680D4A7"/>
    <w:rsid w:val="6690A9E3"/>
    <w:rsid w:val="66D74AC1"/>
    <w:rsid w:val="671B7BF5"/>
    <w:rsid w:val="67517C4D"/>
    <w:rsid w:val="67805B3C"/>
    <w:rsid w:val="67E28C1D"/>
    <w:rsid w:val="6863FE78"/>
    <w:rsid w:val="6886967B"/>
    <w:rsid w:val="6892E92A"/>
    <w:rsid w:val="68F368D4"/>
    <w:rsid w:val="6900344D"/>
    <w:rsid w:val="69172FF9"/>
    <w:rsid w:val="69689B49"/>
    <w:rsid w:val="69915ECC"/>
    <w:rsid w:val="6996FEA3"/>
    <w:rsid w:val="6999BF45"/>
    <w:rsid w:val="69CFA436"/>
    <w:rsid w:val="6A4D2243"/>
    <w:rsid w:val="6A68BA9C"/>
    <w:rsid w:val="6A78583C"/>
    <w:rsid w:val="6AA46548"/>
    <w:rsid w:val="6AA8A7FB"/>
    <w:rsid w:val="6AB494C0"/>
    <w:rsid w:val="6AEA1124"/>
    <w:rsid w:val="6AF7325F"/>
    <w:rsid w:val="6AFD3CB6"/>
    <w:rsid w:val="6B0FF268"/>
    <w:rsid w:val="6B48A00B"/>
    <w:rsid w:val="6B55470D"/>
    <w:rsid w:val="6B689141"/>
    <w:rsid w:val="6BAC963A"/>
    <w:rsid w:val="6BF20013"/>
    <w:rsid w:val="6C099518"/>
    <w:rsid w:val="6C1414CE"/>
    <w:rsid w:val="6C2DDF22"/>
    <w:rsid w:val="6C3E3E25"/>
    <w:rsid w:val="6C8399AC"/>
    <w:rsid w:val="6DBDFEBB"/>
    <w:rsid w:val="6DF817ED"/>
    <w:rsid w:val="6DFB16A3"/>
    <w:rsid w:val="6DFB88A8"/>
    <w:rsid w:val="6DFF83AB"/>
    <w:rsid w:val="6ED4C365"/>
    <w:rsid w:val="6EE2B02A"/>
    <w:rsid w:val="6EE2F0C9"/>
    <w:rsid w:val="6F303485"/>
    <w:rsid w:val="6FA2F713"/>
    <w:rsid w:val="6FC5D944"/>
    <w:rsid w:val="6FDA6652"/>
    <w:rsid w:val="6FFA9800"/>
    <w:rsid w:val="6FFBEC36"/>
    <w:rsid w:val="6FFC5901"/>
    <w:rsid w:val="707AD4FB"/>
    <w:rsid w:val="70A2295A"/>
    <w:rsid w:val="70C06DB6"/>
    <w:rsid w:val="70CE7CEE"/>
    <w:rsid w:val="71261F68"/>
    <w:rsid w:val="7182F8FA"/>
    <w:rsid w:val="71A4097F"/>
    <w:rsid w:val="71E52F8E"/>
    <w:rsid w:val="71EFBFC2"/>
    <w:rsid w:val="721C8876"/>
    <w:rsid w:val="72977F84"/>
    <w:rsid w:val="72B2E9BD"/>
    <w:rsid w:val="72D2C225"/>
    <w:rsid w:val="72E7B1CE"/>
    <w:rsid w:val="733FAA70"/>
    <w:rsid w:val="73884717"/>
    <w:rsid w:val="73F4D11D"/>
    <w:rsid w:val="73FFEEA3"/>
    <w:rsid w:val="7458B3B6"/>
    <w:rsid w:val="7466BFFE"/>
    <w:rsid w:val="74847D55"/>
    <w:rsid w:val="74861D30"/>
    <w:rsid w:val="74C2EA02"/>
    <w:rsid w:val="74D0FE58"/>
    <w:rsid w:val="74E100E8"/>
    <w:rsid w:val="74F767FA"/>
    <w:rsid w:val="7511B6B3"/>
    <w:rsid w:val="751EDC9C"/>
    <w:rsid w:val="752D9989"/>
    <w:rsid w:val="753D4D8F"/>
    <w:rsid w:val="75475C05"/>
    <w:rsid w:val="755B6001"/>
    <w:rsid w:val="757FA325"/>
    <w:rsid w:val="7590A881"/>
    <w:rsid w:val="75D14DF0"/>
    <w:rsid w:val="75F2E171"/>
    <w:rsid w:val="75F4CD3F"/>
    <w:rsid w:val="7601B418"/>
    <w:rsid w:val="76841700"/>
    <w:rsid w:val="769EC58A"/>
    <w:rsid w:val="76A87339"/>
    <w:rsid w:val="76D773D4"/>
    <w:rsid w:val="76D9D05C"/>
    <w:rsid w:val="76DEEC42"/>
    <w:rsid w:val="76E47C0D"/>
    <w:rsid w:val="771FC333"/>
    <w:rsid w:val="7728A6E6"/>
    <w:rsid w:val="77452170"/>
    <w:rsid w:val="77E1694B"/>
    <w:rsid w:val="77F8C920"/>
    <w:rsid w:val="784FA9EC"/>
    <w:rsid w:val="787D0272"/>
    <w:rsid w:val="78A50CCA"/>
    <w:rsid w:val="78E1AE10"/>
    <w:rsid w:val="799CAC09"/>
    <w:rsid w:val="79E29CBD"/>
    <w:rsid w:val="7A59ACE2"/>
    <w:rsid w:val="7A7F7E19"/>
    <w:rsid w:val="7AAA6334"/>
    <w:rsid w:val="7B07868A"/>
    <w:rsid w:val="7B4536B7"/>
    <w:rsid w:val="7B6A01CE"/>
    <w:rsid w:val="7BAE4F56"/>
    <w:rsid w:val="7C04ADC5"/>
    <w:rsid w:val="7C062FA7"/>
    <w:rsid w:val="7C63660B"/>
    <w:rsid w:val="7C9282A1"/>
    <w:rsid w:val="7C94201B"/>
    <w:rsid w:val="7CC0E45B"/>
    <w:rsid w:val="7CDC25C3"/>
    <w:rsid w:val="7D81E382"/>
    <w:rsid w:val="7DBB2492"/>
    <w:rsid w:val="7E14366A"/>
    <w:rsid w:val="7E412949"/>
    <w:rsid w:val="7E72BE45"/>
    <w:rsid w:val="7E828997"/>
    <w:rsid w:val="7E8C8A24"/>
    <w:rsid w:val="7F1F43C8"/>
    <w:rsid w:val="7F398B86"/>
    <w:rsid w:val="7F3E323F"/>
    <w:rsid w:val="7FDCF4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317EA"/>
  <w15:chartTrackingRefBased/>
  <w15:docId w15:val="{510180DE-41BF-4DF6-B12F-AD4EAA43F94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2D432AC1"/>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2D432AC1"/>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2D432AC1"/>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2D432AC1"/>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2D432AC1"/>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2D432AC1"/>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2D432AC1"/>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2D432AC1"/>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2D432AC1"/>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2D432AC1"/>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2D432AC1"/>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2D432AC1"/>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2D432AC1"/>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2D432AC1"/>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2D432AC1"/>
    <w:pPr>
      <w:spacing/>
      <w:ind w:left="720"/>
      <w:contextualSpacing/>
    </w:pPr>
  </w:style>
  <w:style w:type="paragraph" w:styleId="TOC1">
    <w:uiPriority w:val="39"/>
    <w:name w:val="toc 1"/>
    <w:basedOn w:val="Normal"/>
    <w:next w:val="Normal"/>
    <w:unhideWhenUsed/>
    <w:rsid w:val="2D432AC1"/>
    <w:pPr>
      <w:spacing w:after="100"/>
    </w:pPr>
  </w:style>
  <w:style w:type="paragraph" w:styleId="TOC2">
    <w:uiPriority w:val="39"/>
    <w:name w:val="toc 2"/>
    <w:basedOn w:val="Normal"/>
    <w:next w:val="Normal"/>
    <w:unhideWhenUsed/>
    <w:rsid w:val="2D432AC1"/>
    <w:pPr>
      <w:spacing w:after="100"/>
      <w:ind w:left="220"/>
    </w:pPr>
  </w:style>
  <w:style w:type="paragraph" w:styleId="TOC3">
    <w:uiPriority w:val="39"/>
    <w:name w:val="toc 3"/>
    <w:basedOn w:val="Normal"/>
    <w:next w:val="Normal"/>
    <w:unhideWhenUsed/>
    <w:rsid w:val="2D432AC1"/>
    <w:pPr>
      <w:spacing w:after="100"/>
      <w:ind w:left="440"/>
    </w:pPr>
  </w:style>
  <w:style w:type="paragraph" w:styleId="TOC4">
    <w:uiPriority w:val="39"/>
    <w:name w:val="toc 4"/>
    <w:basedOn w:val="Normal"/>
    <w:next w:val="Normal"/>
    <w:unhideWhenUsed/>
    <w:rsid w:val="2D432AC1"/>
    <w:pPr>
      <w:spacing w:after="100"/>
      <w:ind w:left="660"/>
    </w:pPr>
  </w:style>
  <w:style w:type="paragraph" w:styleId="TOC5">
    <w:uiPriority w:val="39"/>
    <w:name w:val="toc 5"/>
    <w:basedOn w:val="Normal"/>
    <w:next w:val="Normal"/>
    <w:unhideWhenUsed/>
    <w:rsid w:val="2D432AC1"/>
    <w:pPr>
      <w:spacing w:after="100"/>
      <w:ind w:left="880"/>
    </w:pPr>
  </w:style>
  <w:style w:type="paragraph" w:styleId="TOC6">
    <w:uiPriority w:val="39"/>
    <w:name w:val="toc 6"/>
    <w:basedOn w:val="Normal"/>
    <w:next w:val="Normal"/>
    <w:unhideWhenUsed/>
    <w:rsid w:val="2D432AC1"/>
    <w:pPr>
      <w:spacing w:after="100"/>
      <w:ind w:left="1100"/>
    </w:pPr>
  </w:style>
  <w:style w:type="paragraph" w:styleId="TOC7">
    <w:uiPriority w:val="39"/>
    <w:name w:val="toc 7"/>
    <w:basedOn w:val="Normal"/>
    <w:next w:val="Normal"/>
    <w:unhideWhenUsed/>
    <w:rsid w:val="2D432AC1"/>
    <w:pPr>
      <w:spacing w:after="100"/>
      <w:ind w:left="1320"/>
    </w:pPr>
  </w:style>
  <w:style w:type="paragraph" w:styleId="TOC8">
    <w:uiPriority w:val="39"/>
    <w:name w:val="toc 8"/>
    <w:basedOn w:val="Normal"/>
    <w:next w:val="Normal"/>
    <w:unhideWhenUsed/>
    <w:rsid w:val="2D432AC1"/>
    <w:pPr>
      <w:spacing w:after="100"/>
      <w:ind w:left="1540"/>
    </w:pPr>
  </w:style>
  <w:style w:type="paragraph" w:styleId="TOC9">
    <w:uiPriority w:val="39"/>
    <w:name w:val="toc 9"/>
    <w:basedOn w:val="Normal"/>
    <w:next w:val="Normal"/>
    <w:unhideWhenUsed/>
    <w:rsid w:val="2D432AC1"/>
    <w:pPr>
      <w:spacing w:after="100"/>
      <w:ind w:left="1760"/>
    </w:pPr>
  </w:style>
  <w:style w:type="paragraph" w:styleId="EndnoteText">
    <w:uiPriority w:val="99"/>
    <w:name w:val="endnote text"/>
    <w:basedOn w:val="Normal"/>
    <w:semiHidden/>
    <w:unhideWhenUsed/>
    <w:link w:val="EndnoteTextChar"/>
    <w:rsid w:val="2D432AC1"/>
    <w:rPr>
      <w:sz w:val="20"/>
      <w:szCs w:val="20"/>
    </w:rPr>
    <w:pPr>
      <w:spacing w:after="0" w:line="240" w:lineRule="auto"/>
    </w:pPr>
  </w:style>
  <w:style w:type="paragraph" w:styleId="Footer">
    <w:uiPriority w:val="99"/>
    <w:name w:val="footer"/>
    <w:basedOn w:val="Normal"/>
    <w:unhideWhenUsed/>
    <w:link w:val="FooterChar"/>
    <w:rsid w:val="2D432AC1"/>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2D432AC1"/>
    <w:rPr>
      <w:sz w:val="20"/>
      <w:szCs w:val="20"/>
    </w:rPr>
    <w:pPr>
      <w:spacing w:after="0" w:line="240" w:lineRule="auto"/>
    </w:pPr>
  </w:style>
  <w:style w:type="paragraph" w:styleId="Header">
    <w:uiPriority w:val="99"/>
    <w:name w:val="header"/>
    <w:basedOn w:val="Normal"/>
    <w:unhideWhenUsed/>
    <w:link w:val="HeaderChar"/>
    <w:rsid w:val="2D432AC1"/>
    <w:pPr>
      <w:tabs>
        <w:tab w:val="center" w:leader="none" w:pos="4680"/>
        <w:tab w:val="right" w:leader="none" w:pos="9360"/>
      </w:tabs>
      <w:spacing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doi.org/10.24127/ajpm.v11i2.4526" TargetMode="External" Id="Rbaf0a451013042b9" /><Relationship Type="http://schemas.openxmlformats.org/officeDocument/2006/relationships/hyperlink" Target="http://ebookcentral.proquest.com/lib/trinity/detail.action?docID=6941287" TargetMode="External" Id="Ree956459f3f8467b" /><Relationship Type="http://schemas.openxmlformats.org/officeDocument/2006/relationships/hyperlink" Target="https://doi.org/10.11591/ijere.v13i1.25347" TargetMode="External" Id="Rfbb08b40472f47ab" /><Relationship Type="http://schemas.openxmlformats.org/officeDocument/2006/relationships/hyperlink" Target="https://www.ed.ac.uk/reflection/reflectors-toolkit/reflecting-on-experience/gibbs-reflective-cycle" TargetMode="External" Id="R27e91559892241b5" /><Relationship Type="http://schemas.openxmlformats.org/officeDocument/2006/relationships/hyperlink" Target="https://doi.org/10.1016/j.lrp.2023.102304" TargetMode="External" Id="Re6fd57ec4e944ea3" /><Relationship Type="http://schemas.openxmlformats.org/officeDocument/2006/relationships/hyperlink" Target="https://www.simplypsychology.org/maslow.html" TargetMode="External" Id="R5dadaddd031a4645" /><Relationship Type="http://schemas.openxmlformats.org/officeDocument/2006/relationships/hyperlink" Target="https://doi.org/10.1080/2331186x.2024.2391274" TargetMode="External" Id="R3b10fe4b5c74429a" /><Relationship Type="http://schemas.openxmlformats.org/officeDocument/2006/relationships/hyperlink" Target="https://doi.org/10.1108/SL-05-2023-0056" TargetMode="External" Id="R5477b30ecea943b1" /><Relationship Type="http://schemas.openxmlformats.org/officeDocument/2006/relationships/header" Target="header.xml" Id="R1ce59466cb6b49fb" /><Relationship Type="http://schemas.openxmlformats.org/officeDocument/2006/relationships/footer" Target="footer.xml" Id="R102862d424f64dd1" /><Relationship Type="http://schemas.openxmlformats.org/officeDocument/2006/relationships/numbering" Target="numbering.xml" Id="R0cae9e982b9548c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2024-10-23T08:18:52.8949258Z</dcterms:created>
  <dcterms:modified xsi:type="dcterms:W3CDTF">2024-10-25T12:43:25.9688340Z</dcterms:modified>
  <dc:creator>Ionel Silviu Regheni (2412463)</dc:creator>
  <lastModifiedBy>Ionel Silviu Regheni (2412463)</lastModifiedBy>
</coreProperties>
</file>