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6D964E" w14:textId="77777777" w:rsidR="002E3E97" w:rsidRPr="00926FD8" w:rsidRDefault="002E3E97" w:rsidP="003C377A">
      <w:pPr>
        <w:spacing w:line="360" w:lineRule="auto"/>
        <w:rPr>
          <w:rFonts w:ascii="Arial" w:hAnsi="Arial" w:cs="Arial"/>
          <w:sz w:val="24"/>
          <w:szCs w:val="24"/>
        </w:rPr>
      </w:pPr>
      <w:bookmarkStart w:id="0" w:name="_Hlk535503406"/>
    </w:p>
    <w:sdt>
      <w:sdtPr>
        <w:rPr>
          <w:rFonts w:ascii="Arial" w:hAnsi="Arial" w:cs="Arial"/>
          <w:sz w:val="24"/>
          <w:szCs w:val="24"/>
        </w:rPr>
        <w:id w:val="-485546556"/>
        <w:docPartObj>
          <w:docPartGallery w:val="Cover Pages"/>
          <w:docPartUnique/>
        </w:docPartObj>
      </w:sdtPr>
      <w:sdtEndPr>
        <w:rPr>
          <w:lang w:val="en-US"/>
        </w:rPr>
      </w:sdtEndPr>
      <w:sdtContent>
        <w:p w14:paraId="512C179C" w14:textId="77777777" w:rsidR="002E3E97" w:rsidRPr="00926FD8" w:rsidRDefault="002E3E97" w:rsidP="003C377A">
          <w:pPr>
            <w:spacing w:line="360" w:lineRule="auto"/>
            <w:rPr>
              <w:rFonts w:ascii="Arial" w:hAnsi="Arial" w:cs="Arial"/>
              <w:sz w:val="24"/>
              <w:szCs w:val="24"/>
            </w:rPr>
          </w:pPr>
        </w:p>
        <w:p w14:paraId="2392A8D8" w14:textId="77777777" w:rsidR="002E3E97" w:rsidRPr="00926FD8" w:rsidRDefault="002E3E97" w:rsidP="003C377A">
          <w:pPr>
            <w:spacing w:line="360" w:lineRule="auto"/>
            <w:jc w:val="center"/>
            <w:rPr>
              <w:rFonts w:ascii="Arial" w:hAnsi="Arial" w:cs="Arial"/>
              <w:color w:val="000000" w:themeColor="text1"/>
              <w:sz w:val="24"/>
              <w:szCs w:val="24"/>
            </w:rPr>
          </w:pPr>
          <w:r w:rsidRPr="00926FD8">
            <w:rPr>
              <w:rFonts w:ascii="Arial" w:hAnsi="Arial" w:cs="Arial"/>
              <w:noProof/>
              <w:color w:val="000000" w:themeColor="text1"/>
              <w:sz w:val="24"/>
              <w:szCs w:val="24"/>
              <w:lang w:eastAsia="en-GB"/>
            </w:rPr>
            <w:drawing>
              <wp:inline distT="0" distB="0" distL="0" distR="0" wp14:anchorId="5F50C40A" wp14:editId="387D9976">
                <wp:extent cx="3514494" cy="1229029"/>
                <wp:effectExtent l="0" t="0" r="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85246" cy="1253771"/>
                        </a:xfrm>
                        <a:prstGeom prst="rect">
                          <a:avLst/>
                        </a:prstGeom>
                      </pic:spPr>
                    </pic:pic>
                  </a:graphicData>
                </a:graphic>
              </wp:inline>
            </w:drawing>
          </w:r>
        </w:p>
        <w:p w14:paraId="4C6432E5" w14:textId="77777777" w:rsidR="002E3E97" w:rsidRPr="00926FD8" w:rsidRDefault="002E3E97" w:rsidP="003C377A">
          <w:pPr>
            <w:spacing w:line="360" w:lineRule="auto"/>
            <w:jc w:val="both"/>
            <w:rPr>
              <w:rFonts w:ascii="Arial" w:hAnsi="Arial" w:cs="Arial"/>
              <w:color w:val="000000" w:themeColor="text1"/>
              <w:sz w:val="24"/>
              <w:szCs w:val="24"/>
            </w:rPr>
          </w:pPr>
        </w:p>
        <w:p w14:paraId="3B015F85" w14:textId="77777777" w:rsidR="002E3E97" w:rsidRPr="00926FD8" w:rsidRDefault="002E3E97" w:rsidP="003C377A">
          <w:pPr>
            <w:spacing w:line="360" w:lineRule="auto"/>
            <w:jc w:val="both"/>
            <w:rPr>
              <w:rFonts w:ascii="Arial" w:hAnsi="Arial" w:cs="Arial"/>
              <w:color w:val="000000" w:themeColor="text1"/>
              <w:sz w:val="24"/>
              <w:szCs w:val="24"/>
            </w:rPr>
          </w:pPr>
        </w:p>
        <w:p w14:paraId="63EDFEB7" w14:textId="1B7EDB1C" w:rsidR="002E3E97" w:rsidRPr="00926FD8" w:rsidRDefault="00E5379D" w:rsidP="003C377A">
          <w:pPr>
            <w:spacing w:line="360" w:lineRule="auto"/>
            <w:jc w:val="center"/>
            <w:rPr>
              <w:rFonts w:ascii="Arial" w:hAnsi="Arial" w:cs="Arial"/>
              <w:b/>
              <w:color w:val="000000" w:themeColor="text1"/>
              <w:sz w:val="24"/>
              <w:szCs w:val="24"/>
            </w:rPr>
          </w:pPr>
          <w:bookmarkStart w:id="1" w:name="_Hlk531567960"/>
          <w:r w:rsidRPr="00926FD8">
            <w:rPr>
              <w:rFonts w:ascii="Arial" w:hAnsi="Arial" w:cs="Arial"/>
              <w:b/>
              <w:color w:val="000000" w:themeColor="text1"/>
              <w:sz w:val="24"/>
              <w:szCs w:val="24"/>
            </w:rPr>
            <w:t xml:space="preserve">Distributed Enterprise Applications: </w:t>
          </w:r>
          <w:r w:rsidR="002E3E97" w:rsidRPr="00926FD8">
            <w:rPr>
              <w:rFonts w:ascii="Arial" w:hAnsi="Arial" w:cs="Arial"/>
              <w:b/>
              <w:color w:val="000000" w:themeColor="text1"/>
              <w:sz w:val="24"/>
              <w:szCs w:val="24"/>
            </w:rPr>
            <w:t>Assignment One</w:t>
          </w:r>
        </w:p>
        <w:p w14:paraId="63662450" w14:textId="0F7A5A7C" w:rsidR="002E3E97" w:rsidRPr="00926FD8" w:rsidRDefault="002E3E97" w:rsidP="003C377A">
          <w:pPr>
            <w:spacing w:line="360" w:lineRule="auto"/>
            <w:jc w:val="center"/>
            <w:rPr>
              <w:rFonts w:ascii="Arial" w:hAnsi="Arial" w:cs="Arial"/>
              <w:color w:val="000000" w:themeColor="text1"/>
              <w:sz w:val="24"/>
              <w:szCs w:val="24"/>
            </w:rPr>
          </w:pPr>
          <w:r w:rsidRPr="00926FD8">
            <w:rPr>
              <w:rFonts w:ascii="Arial" w:hAnsi="Arial" w:cs="Arial"/>
              <w:color w:val="000000" w:themeColor="text1"/>
              <w:sz w:val="24"/>
              <w:szCs w:val="24"/>
            </w:rPr>
            <w:t>By: Ricky Jenkins</w:t>
          </w:r>
        </w:p>
        <w:p w14:paraId="608BEBA6" w14:textId="77777777" w:rsidR="002E3E97" w:rsidRPr="00926FD8" w:rsidRDefault="002E3E97" w:rsidP="003C377A">
          <w:pPr>
            <w:spacing w:line="360" w:lineRule="auto"/>
            <w:jc w:val="center"/>
            <w:rPr>
              <w:rFonts w:ascii="Arial" w:hAnsi="Arial" w:cs="Arial"/>
              <w:color w:val="000000" w:themeColor="text1"/>
              <w:sz w:val="24"/>
              <w:szCs w:val="24"/>
            </w:rPr>
          </w:pPr>
        </w:p>
        <w:p w14:paraId="19CD6C38" w14:textId="3CBECFCF" w:rsidR="002E3E97" w:rsidRPr="00926FD8" w:rsidRDefault="002E3E97" w:rsidP="003C377A">
          <w:pPr>
            <w:spacing w:line="360" w:lineRule="auto"/>
            <w:rPr>
              <w:rFonts w:ascii="Arial" w:hAnsi="Arial" w:cs="Arial"/>
              <w:color w:val="000000" w:themeColor="text1"/>
              <w:sz w:val="24"/>
              <w:szCs w:val="24"/>
            </w:rPr>
          </w:pPr>
        </w:p>
        <w:p w14:paraId="7F3714E2" w14:textId="7F291663" w:rsidR="002E3E97" w:rsidRPr="00926FD8" w:rsidRDefault="002E3E97" w:rsidP="003C377A">
          <w:pPr>
            <w:spacing w:line="360" w:lineRule="auto"/>
            <w:rPr>
              <w:rFonts w:ascii="Arial" w:hAnsi="Arial" w:cs="Arial"/>
              <w:color w:val="000000" w:themeColor="text1"/>
              <w:sz w:val="24"/>
              <w:szCs w:val="24"/>
            </w:rPr>
          </w:pPr>
        </w:p>
        <w:p w14:paraId="664CD092" w14:textId="5AD04E55" w:rsidR="002E3E97" w:rsidRPr="00926FD8" w:rsidRDefault="002E3E97" w:rsidP="003C377A">
          <w:pPr>
            <w:spacing w:line="360" w:lineRule="auto"/>
            <w:rPr>
              <w:rFonts w:ascii="Arial" w:hAnsi="Arial" w:cs="Arial"/>
              <w:color w:val="000000" w:themeColor="text1"/>
              <w:sz w:val="24"/>
              <w:szCs w:val="24"/>
            </w:rPr>
          </w:pPr>
        </w:p>
        <w:p w14:paraId="045A0BF8" w14:textId="0D89CA97" w:rsidR="00E5379D" w:rsidRPr="00926FD8" w:rsidRDefault="00E5379D" w:rsidP="003C377A">
          <w:pPr>
            <w:spacing w:line="360" w:lineRule="auto"/>
            <w:rPr>
              <w:rFonts w:ascii="Arial" w:hAnsi="Arial" w:cs="Arial"/>
              <w:color w:val="000000" w:themeColor="text1"/>
              <w:sz w:val="24"/>
              <w:szCs w:val="24"/>
            </w:rPr>
          </w:pPr>
        </w:p>
        <w:p w14:paraId="7A2DBDBF" w14:textId="47D53FBF" w:rsidR="00E5379D" w:rsidRPr="00926FD8" w:rsidRDefault="00E5379D" w:rsidP="003C377A">
          <w:pPr>
            <w:spacing w:line="360" w:lineRule="auto"/>
            <w:rPr>
              <w:rFonts w:ascii="Arial" w:hAnsi="Arial" w:cs="Arial"/>
              <w:color w:val="000000" w:themeColor="text1"/>
              <w:sz w:val="24"/>
              <w:szCs w:val="24"/>
            </w:rPr>
          </w:pPr>
        </w:p>
        <w:p w14:paraId="5AFB69DD" w14:textId="77777777" w:rsidR="00E5379D" w:rsidRPr="00926FD8" w:rsidRDefault="00E5379D" w:rsidP="003C377A">
          <w:pPr>
            <w:spacing w:line="360" w:lineRule="auto"/>
            <w:rPr>
              <w:rFonts w:ascii="Arial" w:hAnsi="Arial" w:cs="Arial"/>
              <w:color w:val="000000" w:themeColor="text1"/>
              <w:sz w:val="24"/>
              <w:szCs w:val="24"/>
            </w:rPr>
          </w:pPr>
        </w:p>
        <w:p w14:paraId="222BE2CC" w14:textId="08A8607D" w:rsidR="00E5379D" w:rsidRPr="00926FD8" w:rsidRDefault="00E5379D" w:rsidP="003C377A">
          <w:pPr>
            <w:spacing w:line="360" w:lineRule="auto"/>
            <w:rPr>
              <w:rFonts w:ascii="Arial" w:hAnsi="Arial" w:cs="Arial"/>
              <w:color w:val="000000" w:themeColor="text1"/>
              <w:sz w:val="24"/>
              <w:szCs w:val="24"/>
            </w:rPr>
          </w:pPr>
        </w:p>
        <w:p w14:paraId="3E8A4D9D" w14:textId="77777777" w:rsidR="00E5379D" w:rsidRPr="00926FD8" w:rsidRDefault="00E5379D" w:rsidP="003C377A">
          <w:pPr>
            <w:spacing w:line="360" w:lineRule="auto"/>
            <w:rPr>
              <w:rFonts w:ascii="Arial" w:hAnsi="Arial" w:cs="Arial"/>
              <w:color w:val="000000" w:themeColor="text1"/>
              <w:sz w:val="24"/>
              <w:szCs w:val="24"/>
            </w:rPr>
          </w:pPr>
        </w:p>
        <w:p w14:paraId="78BD4FD8" w14:textId="77777777" w:rsidR="002E3E97" w:rsidRPr="00926FD8" w:rsidRDefault="002E3E97" w:rsidP="003C377A">
          <w:pPr>
            <w:spacing w:line="360" w:lineRule="auto"/>
            <w:jc w:val="center"/>
            <w:rPr>
              <w:rFonts w:ascii="Arial" w:hAnsi="Arial" w:cs="Arial"/>
              <w:color w:val="000000" w:themeColor="text1"/>
              <w:sz w:val="24"/>
              <w:szCs w:val="24"/>
            </w:rPr>
          </w:pPr>
        </w:p>
        <w:p w14:paraId="11AD17D1" w14:textId="2073647D" w:rsidR="002E3E97" w:rsidRPr="00926FD8" w:rsidRDefault="002E3E97" w:rsidP="003C377A">
          <w:pPr>
            <w:spacing w:line="360" w:lineRule="auto"/>
            <w:jc w:val="center"/>
            <w:rPr>
              <w:rFonts w:ascii="Arial" w:hAnsi="Arial" w:cs="Arial"/>
              <w:color w:val="000000" w:themeColor="text1"/>
              <w:sz w:val="24"/>
              <w:szCs w:val="24"/>
            </w:rPr>
          </w:pPr>
          <w:r w:rsidRPr="00926FD8">
            <w:rPr>
              <w:rFonts w:ascii="Arial" w:hAnsi="Arial" w:cs="Arial"/>
              <w:color w:val="000000" w:themeColor="text1"/>
              <w:sz w:val="24"/>
              <w:szCs w:val="24"/>
            </w:rPr>
            <w:t>submitted as part of the requirements for the award of BSc (Hons) Applied Computing</w:t>
          </w:r>
        </w:p>
        <w:p w14:paraId="38777AA1" w14:textId="77777777" w:rsidR="002E3E97" w:rsidRPr="00926FD8" w:rsidRDefault="002E3E97" w:rsidP="003C377A">
          <w:pPr>
            <w:spacing w:line="360" w:lineRule="auto"/>
            <w:jc w:val="center"/>
            <w:rPr>
              <w:rFonts w:ascii="Arial" w:hAnsi="Arial" w:cs="Arial"/>
              <w:color w:val="000000" w:themeColor="text1"/>
              <w:sz w:val="24"/>
              <w:szCs w:val="24"/>
            </w:rPr>
          </w:pPr>
        </w:p>
        <w:p w14:paraId="5AA833D3" w14:textId="373CE3DD" w:rsidR="002E3E97" w:rsidRPr="00926FD8" w:rsidRDefault="002E3E97" w:rsidP="003C377A">
          <w:pPr>
            <w:spacing w:line="360" w:lineRule="auto"/>
            <w:jc w:val="center"/>
            <w:rPr>
              <w:rFonts w:ascii="Arial" w:hAnsi="Arial" w:cs="Arial"/>
              <w:color w:val="000000" w:themeColor="text1"/>
              <w:sz w:val="24"/>
              <w:szCs w:val="24"/>
            </w:rPr>
          </w:pPr>
          <w:r w:rsidRPr="00926FD8">
            <w:rPr>
              <w:rFonts w:ascii="Arial" w:hAnsi="Arial" w:cs="Arial"/>
              <w:color w:val="000000" w:themeColor="text1"/>
              <w:sz w:val="24"/>
              <w:szCs w:val="24"/>
            </w:rPr>
            <w:t>Jan 2019</w:t>
          </w:r>
        </w:p>
        <w:p w14:paraId="35FE5606" w14:textId="5B4ED2F3" w:rsidR="00967FA6" w:rsidRPr="00926FD8" w:rsidRDefault="00967FA6" w:rsidP="003C377A">
          <w:pPr>
            <w:spacing w:line="360" w:lineRule="auto"/>
            <w:jc w:val="center"/>
            <w:rPr>
              <w:rFonts w:ascii="Arial" w:hAnsi="Arial" w:cs="Arial"/>
              <w:color w:val="000000" w:themeColor="text1"/>
              <w:sz w:val="24"/>
              <w:szCs w:val="24"/>
            </w:rPr>
          </w:pPr>
        </w:p>
        <w:sdt>
          <w:sdtPr>
            <w:rPr>
              <w:rFonts w:ascii="Arial" w:eastAsiaTheme="minorHAnsi" w:hAnsi="Arial" w:cs="Arial"/>
              <w:color w:val="auto"/>
              <w:sz w:val="24"/>
              <w:szCs w:val="24"/>
              <w:lang w:val="en-GB"/>
            </w:rPr>
            <w:id w:val="1434790597"/>
            <w:docPartObj>
              <w:docPartGallery w:val="Table of Contents"/>
              <w:docPartUnique/>
            </w:docPartObj>
          </w:sdtPr>
          <w:sdtEndPr>
            <w:rPr>
              <w:b/>
              <w:bCs/>
              <w:noProof/>
            </w:rPr>
          </w:sdtEndPr>
          <w:sdtContent>
            <w:p w14:paraId="022B6BD1" w14:textId="1F737101" w:rsidR="00967FA6" w:rsidRPr="00926FD8" w:rsidRDefault="00967FA6" w:rsidP="003C377A">
              <w:pPr>
                <w:pStyle w:val="TOCHeading"/>
                <w:spacing w:line="360" w:lineRule="auto"/>
                <w:rPr>
                  <w:rFonts w:ascii="Arial" w:hAnsi="Arial" w:cs="Arial"/>
                  <w:sz w:val="24"/>
                  <w:szCs w:val="24"/>
                </w:rPr>
              </w:pPr>
              <w:r w:rsidRPr="00926FD8">
                <w:rPr>
                  <w:rFonts w:ascii="Arial" w:hAnsi="Arial" w:cs="Arial"/>
                  <w:sz w:val="24"/>
                  <w:szCs w:val="24"/>
                </w:rPr>
                <w:t>Table of Contents</w:t>
              </w:r>
            </w:p>
            <w:p w14:paraId="401262DF" w14:textId="6BFA174E" w:rsidR="00967FA6" w:rsidRPr="00926FD8" w:rsidRDefault="00967FA6" w:rsidP="003C377A">
              <w:pPr>
                <w:pStyle w:val="TOC1"/>
                <w:tabs>
                  <w:tab w:val="right" w:leader="dot" w:pos="9016"/>
                </w:tabs>
                <w:spacing w:line="360" w:lineRule="auto"/>
                <w:rPr>
                  <w:rFonts w:ascii="Arial" w:hAnsi="Arial" w:cs="Arial"/>
                  <w:noProof/>
                  <w:sz w:val="24"/>
                  <w:szCs w:val="24"/>
                </w:rPr>
              </w:pPr>
              <w:r w:rsidRPr="00926FD8">
                <w:rPr>
                  <w:rFonts w:ascii="Arial" w:hAnsi="Arial" w:cs="Arial"/>
                  <w:b/>
                  <w:bCs/>
                  <w:noProof/>
                  <w:sz w:val="24"/>
                  <w:szCs w:val="24"/>
                </w:rPr>
                <w:fldChar w:fldCharType="begin"/>
              </w:r>
              <w:r w:rsidRPr="00926FD8">
                <w:rPr>
                  <w:rFonts w:ascii="Arial" w:hAnsi="Arial" w:cs="Arial"/>
                  <w:b/>
                  <w:bCs/>
                  <w:noProof/>
                  <w:sz w:val="24"/>
                  <w:szCs w:val="24"/>
                </w:rPr>
                <w:instrText xml:space="preserve"> TOC \o "1-3" \h \z \u </w:instrText>
              </w:r>
              <w:r w:rsidRPr="00926FD8">
                <w:rPr>
                  <w:rFonts w:ascii="Arial" w:hAnsi="Arial" w:cs="Arial"/>
                  <w:b/>
                  <w:bCs/>
                  <w:noProof/>
                  <w:sz w:val="24"/>
                  <w:szCs w:val="24"/>
                </w:rPr>
                <w:fldChar w:fldCharType="separate"/>
              </w:r>
              <w:hyperlink w:anchor="_Toc536179005" w:history="1">
                <w:r w:rsidRPr="00926FD8">
                  <w:rPr>
                    <w:rStyle w:val="Hyperlink"/>
                    <w:rFonts w:ascii="Arial" w:hAnsi="Arial" w:cs="Arial"/>
                    <w:noProof/>
                    <w:sz w:val="24"/>
                    <w:szCs w:val="24"/>
                  </w:rPr>
                  <w:t>1 Introduction</w:t>
                </w:r>
                <w:r w:rsidRPr="00926FD8">
                  <w:rPr>
                    <w:rFonts w:ascii="Arial" w:hAnsi="Arial" w:cs="Arial"/>
                    <w:noProof/>
                    <w:webHidden/>
                    <w:sz w:val="24"/>
                    <w:szCs w:val="24"/>
                  </w:rPr>
                  <w:tab/>
                </w:r>
                <w:r w:rsidRPr="00926FD8">
                  <w:rPr>
                    <w:rFonts w:ascii="Arial" w:hAnsi="Arial" w:cs="Arial"/>
                    <w:noProof/>
                    <w:webHidden/>
                    <w:sz w:val="24"/>
                    <w:szCs w:val="24"/>
                  </w:rPr>
                  <w:fldChar w:fldCharType="begin"/>
                </w:r>
                <w:r w:rsidRPr="00926FD8">
                  <w:rPr>
                    <w:rFonts w:ascii="Arial" w:hAnsi="Arial" w:cs="Arial"/>
                    <w:noProof/>
                    <w:webHidden/>
                    <w:sz w:val="24"/>
                    <w:szCs w:val="24"/>
                  </w:rPr>
                  <w:instrText xml:space="preserve"> PAGEREF _Toc536179005 \h </w:instrText>
                </w:r>
                <w:r w:rsidRPr="00926FD8">
                  <w:rPr>
                    <w:rFonts w:ascii="Arial" w:hAnsi="Arial" w:cs="Arial"/>
                    <w:noProof/>
                    <w:webHidden/>
                    <w:sz w:val="24"/>
                    <w:szCs w:val="24"/>
                  </w:rPr>
                </w:r>
                <w:r w:rsidRPr="00926FD8">
                  <w:rPr>
                    <w:rFonts w:ascii="Arial" w:hAnsi="Arial" w:cs="Arial"/>
                    <w:noProof/>
                    <w:webHidden/>
                    <w:sz w:val="24"/>
                    <w:szCs w:val="24"/>
                  </w:rPr>
                  <w:fldChar w:fldCharType="separate"/>
                </w:r>
                <w:r w:rsidRPr="00926FD8">
                  <w:rPr>
                    <w:rFonts w:ascii="Arial" w:hAnsi="Arial" w:cs="Arial"/>
                    <w:noProof/>
                    <w:webHidden/>
                    <w:sz w:val="24"/>
                    <w:szCs w:val="24"/>
                  </w:rPr>
                  <w:t>2</w:t>
                </w:r>
                <w:r w:rsidRPr="00926FD8">
                  <w:rPr>
                    <w:rFonts w:ascii="Arial" w:hAnsi="Arial" w:cs="Arial"/>
                    <w:noProof/>
                    <w:webHidden/>
                    <w:sz w:val="24"/>
                    <w:szCs w:val="24"/>
                  </w:rPr>
                  <w:fldChar w:fldCharType="end"/>
                </w:r>
              </w:hyperlink>
            </w:p>
            <w:p w14:paraId="1C67D137" w14:textId="1DBEBD0B" w:rsidR="00967FA6" w:rsidRPr="00926FD8" w:rsidRDefault="006D27EB" w:rsidP="003C377A">
              <w:pPr>
                <w:pStyle w:val="TOC1"/>
                <w:tabs>
                  <w:tab w:val="right" w:leader="dot" w:pos="9016"/>
                </w:tabs>
                <w:spacing w:line="360" w:lineRule="auto"/>
                <w:rPr>
                  <w:rFonts w:ascii="Arial" w:hAnsi="Arial" w:cs="Arial"/>
                  <w:noProof/>
                  <w:sz w:val="24"/>
                  <w:szCs w:val="24"/>
                </w:rPr>
              </w:pPr>
              <w:hyperlink w:anchor="_Toc536179006" w:history="1">
                <w:r w:rsidR="00967FA6" w:rsidRPr="00926FD8">
                  <w:rPr>
                    <w:rStyle w:val="Hyperlink"/>
                    <w:rFonts w:ascii="Arial" w:hAnsi="Arial" w:cs="Arial"/>
                    <w:noProof/>
                    <w:sz w:val="24"/>
                    <w:szCs w:val="24"/>
                  </w:rPr>
                  <w:t>2 WCF services</w:t>
                </w:r>
                <w:r w:rsidR="00967FA6" w:rsidRPr="00926FD8">
                  <w:rPr>
                    <w:rFonts w:ascii="Arial" w:hAnsi="Arial" w:cs="Arial"/>
                    <w:noProof/>
                    <w:webHidden/>
                    <w:sz w:val="24"/>
                    <w:szCs w:val="24"/>
                  </w:rPr>
                  <w:tab/>
                </w:r>
                <w:r w:rsidR="00967FA6" w:rsidRPr="00926FD8">
                  <w:rPr>
                    <w:rFonts w:ascii="Arial" w:hAnsi="Arial" w:cs="Arial"/>
                    <w:noProof/>
                    <w:webHidden/>
                    <w:sz w:val="24"/>
                    <w:szCs w:val="24"/>
                  </w:rPr>
                  <w:fldChar w:fldCharType="begin"/>
                </w:r>
                <w:r w:rsidR="00967FA6" w:rsidRPr="00926FD8">
                  <w:rPr>
                    <w:rFonts w:ascii="Arial" w:hAnsi="Arial" w:cs="Arial"/>
                    <w:noProof/>
                    <w:webHidden/>
                    <w:sz w:val="24"/>
                    <w:szCs w:val="24"/>
                  </w:rPr>
                  <w:instrText xml:space="preserve"> PAGEREF _Toc536179006 \h </w:instrText>
                </w:r>
                <w:r w:rsidR="00967FA6" w:rsidRPr="00926FD8">
                  <w:rPr>
                    <w:rFonts w:ascii="Arial" w:hAnsi="Arial" w:cs="Arial"/>
                    <w:noProof/>
                    <w:webHidden/>
                    <w:sz w:val="24"/>
                    <w:szCs w:val="24"/>
                  </w:rPr>
                </w:r>
                <w:r w:rsidR="00967FA6" w:rsidRPr="00926FD8">
                  <w:rPr>
                    <w:rFonts w:ascii="Arial" w:hAnsi="Arial" w:cs="Arial"/>
                    <w:noProof/>
                    <w:webHidden/>
                    <w:sz w:val="24"/>
                    <w:szCs w:val="24"/>
                  </w:rPr>
                  <w:fldChar w:fldCharType="separate"/>
                </w:r>
                <w:r w:rsidR="00967FA6" w:rsidRPr="00926FD8">
                  <w:rPr>
                    <w:rFonts w:ascii="Arial" w:hAnsi="Arial" w:cs="Arial"/>
                    <w:noProof/>
                    <w:webHidden/>
                    <w:sz w:val="24"/>
                    <w:szCs w:val="24"/>
                  </w:rPr>
                  <w:t>2</w:t>
                </w:r>
                <w:r w:rsidR="00967FA6" w:rsidRPr="00926FD8">
                  <w:rPr>
                    <w:rFonts w:ascii="Arial" w:hAnsi="Arial" w:cs="Arial"/>
                    <w:noProof/>
                    <w:webHidden/>
                    <w:sz w:val="24"/>
                    <w:szCs w:val="24"/>
                  </w:rPr>
                  <w:fldChar w:fldCharType="end"/>
                </w:r>
              </w:hyperlink>
            </w:p>
            <w:p w14:paraId="55D1FA67" w14:textId="391D656E" w:rsidR="00967FA6" w:rsidRPr="00926FD8" w:rsidRDefault="006D27EB" w:rsidP="003C377A">
              <w:pPr>
                <w:pStyle w:val="TOC1"/>
                <w:tabs>
                  <w:tab w:val="right" w:leader="dot" w:pos="9016"/>
                </w:tabs>
                <w:spacing w:line="360" w:lineRule="auto"/>
                <w:rPr>
                  <w:rFonts w:ascii="Arial" w:hAnsi="Arial" w:cs="Arial"/>
                  <w:noProof/>
                  <w:sz w:val="24"/>
                  <w:szCs w:val="24"/>
                </w:rPr>
              </w:pPr>
              <w:hyperlink w:anchor="_Toc536179007" w:history="1">
                <w:r w:rsidR="00967FA6" w:rsidRPr="00926FD8">
                  <w:rPr>
                    <w:rStyle w:val="Hyperlink"/>
                    <w:rFonts w:ascii="Arial" w:hAnsi="Arial" w:cs="Arial"/>
                    <w:noProof/>
                    <w:sz w:val="24"/>
                    <w:szCs w:val="24"/>
                  </w:rPr>
                  <w:t>3 Hosting a WCF service</w:t>
                </w:r>
                <w:r w:rsidR="00967FA6" w:rsidRPr="00926FD8">
                  <w:rPr>
                    <w:rFonts w:ascii="Arial" w:hAnsi="Arial" w:cs="Arial"/>
                    <w:noProof/>
                    <w:webHidden/>
                    <w:sz w:val="24"/>
                    <w:szCs w:val="24"/>
                  </w:rPr>
                  <w:tab/>
                </w:r>
                <w:r w:rsidR="00967FA6" w:rsidRPr="00926FD8">
                  <w:rPr>
                    <w:rFonts w:ascii="Arial" w:hAnsi="Arial" w:cs="Arial"/>
                    <w:noProof/>
                    <w:webHidden/>
                    <w:sz w:val="24"/>
                    <w:szCs w:val="24"/>
                  </w:rPr>
                  <w:fldChar w:fldCharType="begin"/>
                </w:r>
                <w:r w:rsidR="00967FA6" w:rsidRPr="00926FD8">
                  <w:rPr>
                    <w:rFonts w:ascii="Arial" w:hAnsi="Arial" w:cs="Arial"/>
                    <w:noProof/>
                    <w:webHidden/>
                    <w:sz w:val="24"/>
                    <w:szCs w:val="24"/>
                  </w:rPr>
                  <w:instrText xml:space="preserve"> PAGEREF _Toc536179007 \h </w:instrText>
                </w:r>
                <w:r w:rsidR="00967FA6" w:rsidRPr="00926FD8">
                  <w:rPr>
                    <w:rFonts w:ascii="Arial" w:hAnsi="Arial" w:cs="Arial"/>
                    <w:noProof/>
                    <w:webHidden/>
                    <w:sz w:val="24"/>
                    <w:szCs w:val="24"/>
                  </w:rPr>
                </w:r>
                <w:r w:rsidR="00967FA6" w:rsidRPr="00926FD8">
                  <w:rPr>
                    <w:rFonts w:ascii="Arial" w:hAnsi="Arial" w:cs="Arial"/>
                    <w:noProof/>
                    <w:webHidden/>
                    <w:sz w:val="24"/>
                    <w:szCs w:val="24"/>
                  </w:rPr>
                  <w:fldChar w:fldCharType="separate"/>
                </w:r>
                <w:r w:rsidR="00967FA6" w:rsidRPr="00926FD8">
                  <w:rPr>
                    <w:rFonts w:ascii="Arial" w:hAnsi="Arial" w:cs="Arial"/>
                    <w:noProof/>
                    <w:webHidden/>
                    <w:sz w:val="24"/>
                    <w:szCs w:val="24"/>
                  </w:rPr>
                  <w:t>4</w:t>
                </w:r>
                <w:r w:rsidR="00967FA6" w:rsidRPr="00926FD8">
                  <w:rPr>
                    <w:rFonts w:ascii="Arial" w:hAnsi="Arial" w:cs="Arial"/>
                    <w:noProof/>
                    <w:webHidden/>
                    <w:sz w:val="24"/>
                    <w:szCs w:val="24"/>
                  </w:rPr>
                  <w:fldChar w:fldCharType="end"/>
                </w:r>
              </w:hyperlink>
            </w:p>
            <w:p w14:paraId="73802FEF" w14:textId="1E805256" w:rsidR="00967FA6" w:rsidRPr="00926FD8" w:rsidRDefault="006D27EB" w:rsidP="003C377A">
              <w:pPr>
                <w:pStyle w:val="TOC1"/>
                <w:tabs>
                  <w:tab w:val="right" w:leader="dot" w:pos="9016"/>
                </w:tabs>
                <w:spacing w:line="360" w:lineRule="auto"/>
                <w:rPr>
                  <w:rFonts w:ascii="Arial" w:hAnsi="Arial" w:cs="Arial"/>
                  <w:noProof/>
                  <w:sz w:val="24"/>
                  <w:szCs w:val="24"/>
                </w:rPr>
              </w:pPr>
              <w:hyperlink w:anchor="_Toc536179008" w:history="1">
                <w:r w:rsidR="00967FA6" w:rsidRPr="00926FD8">
                  <w:rPr>
                    <w:rStyle w:val="Hyperlink"/>
                    <w:rFonts w:ascii="Arial" w:hAnsi="Arial" w:cs="Arial"/>
                    <w:noProof/>
                    <w:sz w:val="24"/>
                    <w:szCs w:val="24"/>
                  </w:rPr>
                  <w:t>4 ABC’s</w:t>
                </w:r>
                <w:r w:rsidR="00967FA6" w:rsidRPr="00926FD8">
                  <w:rPr>
                    <w:rFonts w:ascii="Arial" w:hAnsi="Arial" w:cs="Arial"/>
                    <w:noProof/>
                    <w:webHidden/>
                    <w:sz w:val="24"/>
                    <w:szCs w:val="24"/>
                  </w:rPr>
                  <w:tab/>
                </w:r>
                <w:r w:rsidR="00967FA6" w:rsidRPr="00926FD8">
                  <w:rPr>
                    <w:rFonts w:ascii="Arial" w:hAnsi="Arial" w:cs="Arial"/>
                    <w:noProof/>
                    <w:webHidden/>
                    <w:sz w:val="24"/>
                    <w:szCs w:val="24"/>
                  </w:rPr>
                  <w:fldChar w:fldCharType="begin"/>
                </w:r>
                <w:r w:rsidR="00967FA6" w:rsidRPr="00926FD8">
                  <w:rPr>
                    <w:rFonts w:ascii="Arial" w:hAnsi="Arial" w:cs="Arial"/>
                    <w:noProof/>
                    <w:webHidden/>
                    <w:sz w:val="24"/>
                    <w:szCs w:val="24"/>
                  </w:rPr>
                  <w:instrText xml:space="preserve"> PAGEREF _Toc536179008 \h </w:instrText>
                </w:r>
                <w:r w:rsidR="00967FA6" w:rsidRPr="00926FD8">
                  <w:rPr>
                    <w:rFonts w:ascii="Arial" w:hAnsi="Arial" w:cs="Arial"/>
                    <w:noProof/>
                    <w:webHidden/>
                    <w:sz w:val="24"/>
                    <w:szCs w:val="24"/>
                  </w:rPr>
                </w:r>
                <w:r w:rsidR="00967FA6" w:rsidRPr="00926FD8">
                  <w:rPr>
                    <w:rFonts w:ascii="Arial" w:hAnsi="Arial" w:cs="Arial"/>
                    <w:noProof/>
                    <w:webHidden/>
                    <w:sz w:val="24"/>
                    <w:szCs w:val="24"/>
                  </w:rPr>
                  <w:fldChar w:fldCharType="separate"/>
                </w:r>
                <w:r w:rsidR="00967FA6" w:rsidRPr="00926FD8">
                  <w:rPr>
                    <w:rFonts w:ascii="Arial" w:hAnsi="Arial" w:cs="Arial"/>
                    <w:noProof/>
                    <w:webHidden/>
                    <w:sz w:val="24"/>
                    <w:szCs w:val="24"/>
                  </w:rPr>
                  <w:t>10</w:t>
                </w:r>
                <w:r w:rsidR="00967FA6" w:rsidRPr="00926FD8">
                  <w:rPr>
                    <w:rFonts w:ascii="Arial" w:hAnsi="Arial" w:cs="Arial"/>
                    <w:noProof/>
                    <w:webHidden/>
                    <w:sz w:val="24"/>
                    <w:szCs w:val="24"/>
                  </w:rPr>
                  <w:fldChar w:fldCharType="end"/>
                </w:r>
              </w:hyperlink>
            </w:p>
            <w:p w14:paraId="17BBE0F5" w14:textId="724EE205" w:rsidR="00967FA6" w:rsidRPr="00926FD8" w:rsidRDefault="006D27EB" w:rsidP="003C377A">
              <w:pPr>
                <w:pStyle w:val="TOC2"/>
                <w:tabs>
                  <w:tab w:val="right" w:leader="dot" w:pos="9016"/>
                </w:tabs>
                <w:spacing w:line="360" w:lineRule="auto"/>
                <w:rPr>
                  <w:rFonts w:ascii="Arial" w:hAnsi="Arial" w:cs="Arial"/>
                  <w:noProof/>
                  <w:sz w:val="24"/>
                  <w:szCs w:val="24"/>
                </w:rPr>
              </w:pPr>
              <w:hyperlink w:anchor="_Toc536179009" w:history="1">
                <w:r w:rsidR="00967FA6" w:rsidRPr="00926FD8">
                  <w:rPr>
                    <w:rStyle w:val="Hyperlink"/>
                    <w:rFonts w:ascii="Arial" w:hAnsi="Arial" w:cs="Arial"/>
                    <w:noProof/>
                    <w:sz w:val="24"/>
                    <w:szCs w:val="24"/>
                  </w:rPr>
                  <w:t>4.1 Address</w:t>
                </w:r>
                <w:r w:rsidR="00967FA6" w:rsidRPr="00926FD8">
                  <w:rPr>
                    <w:rFonts w:ascii="Arial" w:hAnsi="Arial" w:cs="Arial"/>
                    <w:noProof/>
                    <w:webHidden/>
                    <w:sz w:val="24"/>
                    <w:szCs w:val="24"/>
                  </w:rPr>
                  <w:tab/>
                </w:r>
                <w:r w:rsidR="00967FA6" w:rsidRPr="00926FD8">
                  <w:rPr>
                    <w:rFonts w:ascii="Arial" w:hAnsi="Arial" w:cs="Arial"/>
                    <w:noProof/>
                    <w:webHidden/>
                    <w:sz w:val="24"/>
                    <w:szCs w:val="24"/>
                  </w:rPr>
                  <w:fldChar w:fldCharType="begin"/>
                </w:r>
                <w:r w:rsidR="00967FA6" w:rsidRPr="00926FD8">
                  <w:rPr>
                    <w:rFonts w:ascii="Arial" w:hAnsi="Arial" w:cs="Arial"/>
                    <w:noProof/>
                    <w:webHidden/>
                    <w:sz w:val="24"/>
                    <w:szCs w:val="24"/>
                  </w:rPr>
                  <w:instrText xml:space="preserve"> PAGEREF _Toc536179009 \h </w:instrText>
                </w:r>
                <w:r w:rsidR="00967FA6" w:rsidRPr="00926FD8">
                  <w:rPr>
                    <w:rFonts w:ascii="Arial" w:hAnsi="Arial" w:cs="Arial"/>
                    <w:noProof/>
                    <w:webHidden/>
                    <w:sz w:val="24"/>
                    <w:szCs w:val="24"/>
                  </w:rPr>
                </w:r>
                <w:r w:rsidR="00967FA6" w:rsidRPr="00926FD8">
                  <w:rPr>
                    <w:rFonts w:ascii="Arial" w:hAnsi="Arial" w:cs="Arial"/>
                    <w:noProof/>
                    <w:webHidden/>
                    <w:sz w:val="24"/>
                    <w:szCs w:val="24"/>
                  </w:rPr>
                  <w:fldChar w:fldCharType="separate"/>
                </w:r>
                <w:r w:rsidR="00967FA6" w:rsidRPr="00926FD8">
                  <w:rPr>
                    <w:rFonts w:ascii="Arial" w:hAnsi="Arial" w:cs="Arial"/>
                    <w:noProof/>
                    <w:webHidden/>
                    <w:sz w:val="24"/>
                    <w:szCs w:val="24"/>
                  </w:rPr>
                  <w:t>10</w:t>
                </w:r>
                <w:r w:rsidR="00967FA6" w:rsidRPr="00926FD8">
                  <w:rPr>
                    <w:rFonts w:ascii="Arial" w:hAnsi="Arial" w:cs="Arial"/>
                    <w:noProof/>
                    <w:webHidden/>
                    <w:sz w:val="24"/>
                    <w:szCs w:val="24"/>
                  </w:rPr>
                  <w:fldChar w:fldCharType="end"/>
                </w:r>
              </w:hyperlink>
            </w:p>
            <w:p w14:paraId="1DB1D7AB" w14:textId="53D32E50" w:rsidR="00967FA6" w:rsidRPr="00926FD8" w:rsidRDefault="006D27EB" w:rsidP="003C377A">
              <w:pPr>
                <w:pStyle w:val="TOC2"/>
                <w:tabs>
                  <w:tab w:val="right" w:leader="dot" w:pos="9016"/>
                </w:tabs>
                <w:spacing w:line="360" w:lineRule="auto"/>
                <w:rPr>
                  <w:rFonts w:ascii="Arial" w:hAnsi="Arial" w:cs="Arial"/>
                  <w:noProof/>
                  <w:sz w:val="24"/>
                  <w:szCs w:val="24"/>
                </w:rPr>
              </w:pPr>
              <w:hyperlink w:anchor="_Toc536179010" w:history="1">
                <w:r w:rsidR="00967FA6" w:rsidRPr="00926FD8">
                  <w:rPr>
                    <w:rStyle w:val="Hyperlink"/>
                    <w:rFonts w:ascii="Arial" w:hAnsi="Arial" w:cs="Arial"/>
                    <w:noProof/>
                    <w:sz w:val="24"/>
                    <w:szCs w:val="24"/>
                  </w:rPr>
                  <w:t>4.2 Binding</w:t>
                </w:r>
                <w:r w:rsidR="00967FA6" w:rsidRPr="00926FD8">
                  <w:rPr>
                    <w:rFonts w:ascii="Arial" w:hAnsi="Arial" w:cs="Arial"/>
                    <w:noProof/>
                    <w:webHidden/>
                    <w:sz w:val="24"/>
                    <w:szCs w:val="24"/>
                  </w:rPr>
                  <w:tab/>
                </w:r>
                <w:r w:rsidR="00967FA6" w:rsidRPr="00926FD8">
                  <w:rPr>
                    <w:rFonts w:ascii="Arial" w:hAnsi="Arial" w:cs="Arial"/>
                    <w:noProof/>
                    <w:webHidden/>
                    <w:sz w:val="24"/>
                    <w:szCs w:val="24"/>
                  </w:rPr>
                  <w:fldChar w:fldCharType="begin"/>
                </w:r>
                <w:r w:rsidR="00967FA6" w:rsidRPr="00926FD8">
                  <w:rPr>
                    <w:rFonts w:ascii="Arial" w:hAnsi="Arial" w:cs="Arial"/>
                    <w:noProof/>
                    <w:webHidden/>
                    <w:sz w:val="24"/>
                    <w:szCs w:val="24"/>
                  </w:rPr>
                  <w:instrText xml:space="preserve"> PAGEREF _Toc536179010 \h </w:instrText>
                </w:r>
                <w:r w:rsidR="00967FA6" w:rsidRPr="00926FD8">
                  <w:rPr>
                    <w:rFonts w:ascii="Arial" w:hAnsi="Arial" w:cs="Arial"/>
                    <w:noProof/>
                    <w:webHidden/>
                    <w:sz w:val="24"/>
                    <w:szCs w:val="24"/>
                  </w:rPr>
                </w:r>
                <w:r w:rsidR="00967FA6" w:rsidRPr="00926FD8">
                  <w:rPr>
                    <w:rFonts w:ascii="Arial" w:hAnsi="Arial" w:cs="Arial"/>
                    <w:noProof/>
                    <w:webHidden/>
                    <w:sz w:val="24"/>
                    <w:szCs w:val="24"/>
                  </w:rPr>
                  <w:fldChar w:fldCharType="separate"/>
                </w:r>
                <w:r w:rsidR="00967FA6" w:rsidRPr="00926FD8">
                  <w:rPr>
                    <w:rFonts w:ascii="Arial" w:hAnsi="Arial" w:cs="Arial"/>
                    <w:noProof/>
                    <w:webHidden/>
                    <w:sz w:val="24"/>
                    <w:szCs w:val="24"/>
                  </w:rPr>
                  <w:t>10</w:t>
                </w:r>
                <w:r w:rsidR="00967FA6" w:rsidRPr="00926FD8">
                  <w:rPr>
                    <w:rFonts w:ascii="Arial" w:hAnsi="Arial" w:cs="Arial"/>
                    <w:noProof/>
                    <w:webHidden/>
                    <w:sz w:val="24"/>
                    <w:szCs w:val="24"/>
                  </w:rPr>
                  <w:fldChar w:fldCharType="end"/>
                </w:r>
              </w:hyperlink>
            </w:p>
            <w:p w14:paraId="4AAB8B98" w14:textId="66170439" w:rsidR="00967FA6" w:rsidRPr="00926FD8" w:rsidRDefault="006D27EB" w:rsidP="003C377A">
              <w:pPr>
                <w:pStyle w:val="TOC2"/>
                <w:tabs>
                  <w:tab w:val="right" w:leader="dot" w:pos="9016"/>
                </w:tabs>
                <w:spacing w:line="360" w:lineRule="auto"/>
                <w:rPr>
                  <w:rFonts w:ascii="Arial" w:hAnsi="Arial" w:cs="Arial"/>
                  <w:noProof/>
                  <w:sz w:val="24"/>
                  <w:szCs w:val="24"/>
                </w:rPr>
              </w:pPr>
              <w:hyperlink w:anchor="_Toc536179011" w:history="1">
                <w:r w:rsidR="00967FA6" w:rsidRPr="00926FD8">
                  <w:rPr>
                    <w:rStyle w:val="Hyperlink"/>
                    <w:rFonts w:ascii="Arial" w:hAnsi="Arial" w:cs="Arial"/>
                    <w:noProof/>
                    <w:sz w:val="24"/>
                    <w:szCs w:val="24"/>
                  </w:rPr>
                  <w:t>4.3 Contract</w:t>
                </w:r>
                <w:r w:rsidR="00967FA6" w:rsidRPr="00926FD8">
                  <w:rPr>
                    <w:rFonts w:ascii="Arial" w:hAnsi="Arial" w:cs="Arial"/>
                    <w:noProof/>
                    <w:webHidden/>
                    <w:sz w:val="24"/>
                    <w:szCs w:val="24"/>
                  </w:rPr>
                  <w:tab/>
                </w:r>
                <w:r w:rsidR="00967FA6" w:rsidRPr="00926FD8">
                  <w:rPr>
                    <w:rFonts w:ascii="Arial" w:hAnsi="Arial" w:cs="Arial"/>
                    <w:noProof/>
                    <w:webHidden/>
                    <w:sz w:val="24"/>
                    <w:szCs w:val="24"/>
                  </w:rPr>
                  <w:fldChar w:fldCharType="begin"/>
                </w:r>
                <w:r w:rsidR="00967FA6" w:rsidRPr="00926FD8">
                  <w:rPr>
                    <w:rFonts w:ascii="Arial" w:hAnsi="Arial" w:cs="Arial"/>
                    <w:noProof/>
                    <w:webHidden/>
                    <w:sz w:val="24"/>
                    <w:szCs w:val="24"/>
                  </w:rPr>
                  <w:instrText xml:space="preserve"> PAGEREF _Toc536179011 \h </w:instrText>
                </w:r>
                <w:r w:rsidR="00967FA6" w:rsidRPr="00926FD8">
                  <w:rPr>
                    <w:rFonts w:ascii="Arial" w:hAnsi="Arial" w:cs="Arial"/>
                    <w:noProof/>
                    <w:webHidden/>
                    <w:sz w:val="24"/>
                    <w:szCs w:val="24"/>
                  </w:rPr>
                </w:r>
                <w:r w:rsidR="00967FA6" w:rsidRPr="00926FD8">
                  <w:rPr>
                    <w:rFonts w:ascii="Arial" w:hAnsi="Arial" w:cs="Arial"/>
                    <w:noProof/>
                    <w:webHidden/>
                    <w:sz w:val="24"/>
                    <w:szCs w:val="24"/>
                  </w:rPr>
                  <w:fldChar w:fldCharType="separate"/>
                </w:r>
                <w:r w:rsidR="00967FA6" w:rsidRPr="00926FD8">
                  <w:rPr>
                    <w:rFonts w:ascii="Arial" w:hAnsi="Arial" w:cs="Arial"/>
                    <w:noProof/>
                    <w:webHidden/>
                    <w:sz w:val="24"/>
                    <w:szCs w:val="24"/>
                  </w:rPr>
                  <w:t>11</w:t>
                </w:r>
                <w:r w:rsidR="00967FA6" w:rsidRPr="00926FD8">
                  <w:rPr>
                    <w:rFonts w:ascii="Arial" w:hAnsi="Arial" w:cs="Arial"/>
                    <w:noProof/>
                    <w:webHidden/>
                    <w:sz w:val="24"/>
                    <w:szCs w:val="24"/>
                  </w:rPr>
                  <w:fldChar w:fldCharType="end"/>
                </w:r>
              </w:hyperlink>
            </w:p>
            <w:p w14:paraId="32172335" w14:textId="1288F514" w:rsidR="00967FA6" w:rsidRPr="00926FD8" w:rsidRDefault="006D27EB" w:rsidP="003C377A">
              <w:pPr>
                <w:pStyle w:val="TOC1"/>
                <w:tabs>
                  <w:tab w:val="right" w:leader="dot" w:pos="9016"/>
                </w:tabs>
                <w:spacing w:line="360" w:lineRule="auto"/>
                <w:rPr>
                  <w:rFonts w:ascii="Arial" w:hAnsi="Arial" w:cs="Arial"/>
                  <w:noProof/>
                  <w:sz w:val="24"/>
                  <w:szCs w:val="24"/>
                </w:rPr>
              </w:pPr>
              <w:hyperlink w:anchor="_Toc536179012" w:history="1">
                <w:r w:rsidR="00967FA6" w:rsidRPr="00926FD8">
                  <w:rPr>
                    <w:rStyle w:val="Hyperlink"/>
                    <w:rFonts w:ascii="Arial" w:hAnsi="Arial" w:cs="Arial"/>
                    <w:noProof/>
                    <w:sz w:val="24"/>
                    <w:szCs w:val="24"/>
                  </w:rPr>
                  <w:t>5 Metadata</w:t>
                </w:r>
                <w:r w:rsidR="00967FA6" w:rsidRPr="00926FD8">
                  <w:rPr>
                    <w:rFonts w:ascii="Arial" w:hAnsi="Arial" w:cs="Arial"/>
                    <w:noProof/>
                    <w:webHidden/>
                    <w:sz w:val="24"/>
                    <w:szCs w:val="24"/>
                  </w:rPr>
                  <w:tab/>
                </w:r>
                <w:r w:rsidR="00967FA6" w:rsidRPr="00926FD8">
                  <w:rPr>
                    <w:rFonts w:ascii="Arial" w:hAnsi="Arial" w:cs="Arial"/>
                    <w:noProof/>
                    <w:webHidden/>
                    <w:sz w:val="24"/>
                    <w:szCs w:val="24"/>
                  </w:rPr>
                  <w:fldChar w:fldCharType="begin"/>
                </w:r>
                <w:r w:rsidR="00967FA6" w:rsidRPr="00926FD8">
                  <w:rPr>
                    <w:rFonts w:ascii="Arial" w:hAnsi="Arial" w:cs="Arial"/>
                    <w:noProof/>
                    <w:webHidden/>
                    <w:sz w:val="24"/>
                    <w:szCs w:val="24"/>
                  </w:rPr>
                  <w:instrText xml:space="preserve"> PAGEREF _Toc536179012 \h </w:instrText>
                </w:r>
                <w:r w:rsidR="00967FA6" w:rsidRPr="00926FD8">
                  <w:rPr>
                    <w:rFonts w:ascii="Arial" w:hAnsi="Arial" w:cs="Arial"/>
                    <w:noProof/>
                    <w:webHidden/>
                    <w:sz w:val="24"/>
                    <w:szCs w:val="24"/>
                  </w:rPr>
                </w:r>
                <w:r w:rsidR="00967FA6" w:rsidRPr="00926FD8">
                  <w:rPr>
                    <w:rFonts w:ascii="Arial" w:hAnsi="Arial" w:cs="Arial"/>
                    <w:noProof/>
                    <w:webHidden/>
                    <w:sz w:val="24"/>
                    <w:szCs w:val="24"/>
                  </w:rPr>
                  <w:fldChar w:fldCharType="separate"/>
                </w:r>
                <w:r w:rsidR="00967FA6" w:rsidRPr="00926FD8">
                  <w:rPr>
                    <w:rFonts w:ascii="Arial" w:hAnsi="Arial" w:cs="Arial"/>
                    <w:noProof/>
                    <w:webHidden/>
                    <w:sz w:val="24"/>
                    <w:szCs w:val="24"/>
                  </w:rPr>
                  <w:t>11</w:t>
                </w:r>
                <w:r w:rsidR="00967FA6" w:rsidRPr="00926FD8">
                  <w:rPr>
                    <w:rFonts w:ascii="Arial" w:hAnsi="Arial" w:cs="Arial"/>
                    <w:noProof/>
                    <w:webHidden/>
                    <w:sz w:val="24"/>
                    <w:szCs w:val="24"/>
                  </w:rPr>
                  <w:fldChar w:fldCharType="end"/>
                </w:r>
              </w:hyperlink>
            </w:p>
            <w:p w14:paraId="3CAE6BB1" w14:textId="1ED22612" w:rsidR="00967FA6" w:rsidRPr="00926FD8" w:rsidRDefault="006D27EB" w:rsidP="003C377A">
              <w:pPr>
                <w:pStyle w:val="TOC2"/>
                <w:tabs>
                  <w:tab w:val="right" w:leader="dot" w:pos="9016"/>
                </w:tabs>
                <w:spacing w:line="360" w:lineRule="auto"/>
                <w:rPr>
                  <w:rFonts w:ascii="Arial" w:hAnsi="Arial" w:cs="Arial"/>
                  <w:noProof/>
                  <w:sz w:val="24"/>
                  <w:szCs w:val="24"/>
                </w:rPr>
              </w:pPr>
              <w:hyperlink w:anchor="_Toc536179013" w:history="1">
                <w:r w:rsidR="00967FA6" w:rsidRPr="00926FD8">
                  <w:rPr>
                    <w:rStyle w:val="Hyperlink"/>
                    <w:rFonts w:ascii="Arial" w:hAnsi="Arial" w:cs="Arial"/>
                    <w:noProof/>
                    <w:sz w:val="24"/>
                    <w:szCs w:val="24"/>
                  </w:rPr>
                  <w:t>5.1 Exporting Service Metadata</w:t>
                </w:r>
                <w:r w:rsidR="00967FA6" w:rsidRPr="00926FD8">
                  <w:rPr>
                    <w:rFonts w:ascii="Arial" w:hAnsi="Arial" w:cs="Arial"/>
                    <w:noProof/>
                    <w:webHidden/>
                    <w:sz w:val="24"/>
                    <w:szCs w:val="24"/>
                  </w:rPr>
                  <w:tab/>
                </w:r>
                <w:r w:rsidR="00967FA6" w:rsidRPr="00926FD8">
                  <w:rPr>
                    <w:rFonts w:ascii="Arial" w:hAnsi="Arial" w:cs="Arial"/>
                    <w:noProof/>
                    <w:webHidden/>
                    <w:sz w:val="24"/>
                    <w:szCs w:val="24"/>
                  </w:rPr>
                  <w:fldChar w:fldCharType="begin"/>
                </w:r>
                <w:r w:rsidR="00967FA6" w:rsidRPr="00926FD8">
                  <w:rPr>
                    <w:rFonts w:ascii="Arial" w:hAnsi="Arial" w:cs="Arial"/>
                    <w:noProof/>
                    <w:webHidden/>
                    <w:sz w:val="24"/>
                    <w:szCs w:val="24"/>
                  </w:rPr>
                  <w:instrText xml:space="preserve"> PAGEREF _Toc536179013 \h </w:instrText>
                </w:r>
                <w:r w:rsidR="00967FA6" w:rsidRPr="00926FD8">
                  <w:rPr>
                    <w:rFonts w:ascii="Arial" w:hAnsi="Arial" w:cs="Arial"/>
                    <w:noProof/>
                    <w:webHidden/>
                    <w:sz w:val="24"/>
                    <w:szCs w:val="24"/>
                  </w:rPr>
                </w:r>
                <w:r w:rsidR="00967FA6" w:rsidRPr="00926FD8">
                  <w:rPr>
                    <w:rFonts w:ascii="Arial" w:hAnsi="Arial" w:cs="Arial"/>
                    <w:noProof/>
                    <w:webHidden/>
                    <w:sz w:val="24"/>
                    <w:szCs w:val="24"/>
                  </w:rPr>
                  <w:fldChar w:fldCharType="separate"/>
                </w:r>
                <w:r w:rsidR="00967FA6" w:rsidRPr="00926FD8">
                  <w:rPr>
                    <w:rFonts w:ascii="Arial" w:hAnsi="Arial" w:cs="Arial"/>
                    <w:noProof/>
                    <w:webHidden/>
                    <w:sz w:val="24"/>
                    <w:szCs w:val="24"/>
                  </w:rPr>
                  <w:t>11</w:t>
                </w:r>
                <w:r w:rsidR="00967FA6" w:rsidRPr="00926FD8">
                  <w:rPr>
                    <w:rFonts w:ascii="Arial" w:hAnsi="Arial" w:cs="Arial"/>
                    <w:noProof/>
                    <w:webHidden/>
                    <w:sz w:val="24"/>
                    <w:szCs w:val="24"/>
                  </w:rPr>
                  <w:fldChar w:fldCharType="end"/>
                </w:r>
              </w:hyperlink>
            </w:p>
            <w:p w14:paraId="0A662B10" w14:textId="031EC922" w:rsidR="00967FA6" w:rsidRPr="00926FD8" w:rsidRDefault="006D27EB" w:rsidP="003C377A">
              <w:pPr>
                <w:pStyle w:val="TOC2"/>
                <w:tabs>
                  <w:tab w:val="right" w:leader="dot" w:pos="9016"/>
                </w:tabs>
                <w:spacing w:line="360" w:lineRule="auto"/>
                <w:rPr>
                  <w:rFonts w:ascii="Arial" w:hAnsi="Arial" w:cs="Arial"/>
                  <w:noProof/>
                  <w:sz w:val="24"/>
                  <w:szCs w:val="24"/>
                </w:rPr>
              </w:pPr>
              <w:hyperlink w:anchor="_Toc536179014" w:history="1">
                <w:r w:rsidR="00967FA6" w:rsidRPr="00926FD8">
                  <w:rPr>
                    <w:rStyle w:val="Hyperlink"/>
                    <w:rFonts w:ascii="Arial" w:hAnsi="Arial" w:cs="Arial"/>
                    <w:noProof/>
                    <w:sz w:val="24"/>
                    <w:szCs w:val="24"/>
                  </w:rPr>
                  <w:t>5.2 Retrieving Service Metadata</w:t>
                </w:r>
                <w:r w:rsidR="00967FA6" w:rsidRPr="00926FD8">
                  <w:rPr>
                    <w:rFonts w:ascii="Arial" w:hAnsi="Arial" w:cs="Arial"/>
                    <w:noProof/>
                    <w:webHidden/>
                    <w:sz w:val="24"/>
                    <w:szCs w:val="24"/>
                  </w:rPr>
                  <w:tab/>
                </w:r>
                <w:r w:rsidR="00967FA6" w:rsidRPr="00926FD8">
                  <w:rPr>
                    <w:rFonts w:ascii="Arial" w:hAnsi="Arial" w:cs="Arial"/>
                    <w:noProof/>
                    <w:webHidden/>
                    <w:sz w:val="24"/>
                    <w:szCs w:val="24"/>
                  </w:rPr>
                  <w:fldChar w:fldCharType="begin"/>
                </w:r>
                <w:r w:rsidR="00967FA6" w:rsidRPr="00926FD8">
                  <w:rPr>
                    <w:rFonts w:ascii="Arial" w:hAnsi="Arial" w:cs="Arial"/>
                    <w:noProof/>
                    <w:webHidden/>
                    <w:sz w:val="24"/>
                    <w:szCs w:val="24"/>
                  </w:rPr>
                  <w:instrText xml:space="preserve"> PAGEREF _Toc536179014 \h </w:instrText>
                </w:r>
                <w:r w:rsidR="00967FA6" w:rsidRPr="00926FD8">
                  <w:rPr>
                    <w:rFonts w:ascii="Arial" w:hAnsi="Arial" w:cs="Arial"/>
                    <w:noProof/>
                    <w:webHidden/>
                    <w:sz w:val="24"/>
                    <w:szCs w:val="24"/>
                  </w:rPr>
                </w:r>
                <w:r w:rsidR="00967FA6" w:rsidRPr="00926FD8">
                  <w:rPr>
                    <w:rFonts w:ascii="Arial" w:hAnsi="Arial" w:cs="Arial"/>
                    <w:noProof/>
                    <w:webHidden/>
                    <w:sz w:val="24"/>
                    <w:szCs w:val="24"/>
                  </w:rPr>
                  <w:fldChar w:fldCharType="separate"/>
                </w:r>
                <w:r w:rsidR="00967FA6" w:rsidRPr="00926FD8">
                  <w:rPr>
                    <w:rFonts w:ascii="Arial" w:hAnsi="Arial" w:cs="Arial"/>
                    <w:noProof/>
                    <w:webHidden/>
                    <w:sz w:val="24"/>
                    <w:szCs w:val="24"/>
                  </w:rPr>
                  <w:t>11</w:t>
                </w:r>
                <w:r w:rsidR="00967FA6" w:rsidRPr="00926FD8">
                  <w:rPr>
                    <w:rFonts w:ascii="Arial" w:hAnsi="Arial" w:cs="Arial"/>
                    <w:noProof/>
                    <w:webHidden/>
                    <w:sz w:val="24"/>
                    <w:szCs w:val="24"/>
                  </w:rPr>
                  <w:fldChar w:fldCharType="end"/>
                </w:r>
              </w:hyperlink>
            </w:p>
            <w:p w14:paraId="0C8EBC6A" w14:textId="5695349D" w:rsidR="00967FA6" w:rsidRPr="00926FD8" w:rsidRDefault="006D27EB" w:rsidP="003C377A">
              <w:pPr>
                <w:pStyle w:val="TOC2"/>
                <w:tabs>
                  <w:tab w:val="right" w:leader="dot" w:pos="9016"/>
                </w:tabs>
                <w:spacing w:line="360" w:lineRule="auto"/>
                <w:rPr>
                  <w:rFonts w:ascii="Arial" w:hAnsi="Arial" w:cs="Arial"/>
                  <w:noProof/>
                  <w:sz w:val="24"/>
                  <w:szCs w:val="24"/>
                </w:rPr>
              </w:pPr>
              <w:hyperlink w:anchor="_Toc536179015" w:history="1">
                <w:r w:rsidR="00967FA6" w:rsidRPr="00926FD8">
                  <w:rPr>
                    <w:rStyle w:val="Hyperlink"/>
                    <w:rFonts w:ascii="Arial" w:hAnsi="Arial" w:cs="Arial"/>
                    <w:noProof/>
                    <w:sz w:val="24"/>
                    <w:szCs w:val="24"/>
                  </w:rPr>
                  <w:t>5.3 Importing Service Metadata</w:t>
                </w:r>
                <w:r w:rsidR="00967FA6" w:rsidRPr="00926FD8">
                  <w:rPr>
                    <w:rFonts w:ascii="Arial" w:hAnsi="Arial" w:cs="Arial"/>
                    <w:noProof/>
                    <w:webHidden/>
                    <w:sz w:val="24"/>
                    <w:szCs w:val="24"/>
                  </w:rPr>
                  <w:tab/>
                </w:r>
                <w:r w:rsidR="00967FA6" w:rsidRPr="00926FD8">
                  <w:rPr>
                    <w:rFonts w:ascii="Arial" w:hAnsi="Arial" w:cs="Arial"/>
                    <w:noProof/>
                    <w:webHidden/>
                    <w:sz w:val="24"/>
                    <w:szCs w:val="24"/>
                  </w:rPr>
                  <w:fldChar w:fldCharType="begin"/>
                </w:r>
                <w:r w:rsidR="00967FA6" w:rsidRPr="00926FD8">
                  <w:rPr>
                    <w:rFonts w:ascii="Arial" w:hAnsi="Arial" w:cs="Arial"/>
                    <w:noProof/>
                    <w:webHidden/>
                    <w:sz w:val="24"/>
                    <w:szCs w:val="24"/>
                  </w:rPr>
                  <w:instrText xml:space="preserve"> PAGEREF _Toc536179015 \h </w:instrText>
                </w:r>
                <w:r w:rsidR="00967FA6" w:rsidRPr="00926FD8">
                  <w:rPr>
                    <w:rFonts w:ascii="Arial" w:hAnsi="Arial" w:cs="Arial"/>
                    <w:noProof/>
                    <w:webHidden/>
                    <w:sz w:val="24"/>
                    <w:szCs w:val="24"/>
                  </w:rPr>
                </w:r>
                <w:r w:rsidR="00967FA6" w:rsidRPr="00926FD8">
                  <w:rPr>
                    <w:rFonts w:ascii="Arial" w:hAnsi="Arial" w:cs="Arial"/>
                    <w:noProof/>
                    <w:webHidden/>
                    <w:sz w:val="24"/>
                    <w:szCs w:val="24"/>
                  </w:rPr>
                  <w:fldChar w:fldCharType="separate"/>
                </w:r>
                <w:r w:rsidR="00967FA6" w:rsidRPr="00926FD8">
                  <w:rPr>
                    <w:rFonts w:ascii="Arial" w:hAnsi="Arial" w:cs="Arial"/>
                    <w:noProof/>
                    <w:webHidden/>
                    <w:sz w:val="24"/>
                    <w:szCs w:val="24"/>
                  </w:rPr>
                  <w:t>12</w:t>
                </w:r>
                <w:r w:rsidR="00967FA6" w:rsidRPr="00926FD8">
                  <w:rPr>
                    <w:rFonts w:ascii="Arial" w:hAnsi="Arial" w:cs="Arial"/>
                    <w:noProof/>
                    <w:webHidden/>
                    <w:sz w:val="24"/>
                    <w:szCs w:val="24"/>
                  </w:rPr>
                  <w:fldChar w:fldCharType="end"/>
                </w:r>
              </w:hyperlink>
            </w:p>
            <w:p w14:paraId="5ADED971" w14:textId="03D5C73A" w:rsidR="00967FA6" w:rsidRPr="00926FD8" w:rsidRDefault="006D27EB" w:rsidP="003C377A">
              <w:pPr>
                <w:pStyle w:val="TOC2"/>
                <w:tabs>
                  <w:tab w:val="right" w:leader="dot" w:pos="9016"/>
                </w:tabs>
                <w:spacing w:line="360" w:lineRule="auto"/>
                <w:rPr>
                  <w:rFonts w:ascii="Arial" w:hAnsi="Arial" w:cs="Arial"/>
                  <w:noProof/>
                  <w:sz w:val="24"/>
                  <w:szCs w:val="24"/>
                </w:rPr>
              </w:pPr>
              <w:hyperlink w:anchor="_Toc536179016" w:history="1">
                <w:r w:rsidR="00967FA6" w:rsidRPr="00926FD8">
                  <w:rPr>
                    <w:rStyle w:val="Hyperlink"/>
                    <w:rFonts w:ascii="Arial" w:hAnsi="Arial" w:cs="Arial"/>
                    <w:noProof/>
                    <w:sz w:val="24"/>
                    <w:szCs w:val="24"/>
                  </w:rPr>
                  <w:t>5.4 Publishing Service Metadata</w:t>
                </w:r>
                <w:r w:rsidR="00967FA6" w:rsidRPr="00926FD8">
                  <w:rPr>
                    <w:rFonts w:ascii="Arial" w:hAnsi="Arial" w:cs="Arial"/>
                    <w:noProof/>
                    <w:webHidden/>
                    <w:sz w:val="24"/>
                    <w:szCs w:val="24"/>
                  </w:rPr>
                  <w:tab/>
                </w:r>
                <w:r w:rsidR="00967FA6" w:rsidRPr="00926FD8">
                  <w:rPr>
                    <w:rFonts w:ascii="Arial" w:hAnsi="Arial" w:cs="Arial"/>
                    <w:noProof/>
                    <w:webHidden/>
                    <w:sz w:val="24"/>
                    <w:szCs w:val="24"/>
                  </w:rPr>
                  <w:fldChar w:fldCharType="begin"/>
                </w:r>
                <w:r w:rsidR="00967FA6" w:rsidRPr="00926FD8">
                  <w:rPr>
                    <w:rFonts w:ascii="Arial" w:hAnsi="Arial" w:cs="Arial"/>
                    <w:noProof/>
                    <w:webHidden/>
                    <w:sz w:val="24"/>
                    <w:szCs w:val="24"/>
                  </w:rPr>
                  <w:instrText xml:space="preserve"> PAGEREF _Toc536179016 \h </w:instrText>
                </w:r>
                <w:r w:rsidR="00967FA6" w:rsidRPr="00926FD8">
                  <w:rPr>
                    <w:rFonts w:ascii="Arial" w:hAnsi="Arial" w:cs="Arial"/>
                    <w:noProof/>
                    <w:webHidden/>
                    <w:sz w:val="24"/>
                    <w:szCs w:val="24"/>
                  </w:rPr>
                </w:r>
                <w:r w:rsidR="00967FA6" w:rsidRPr="00926FD8">
                  <w:rPr>
                    <w:rFonts w:ascii="Arial" w:hAnsi="Arial" w:cs="Arial"/>
                    <w:noProof/>
                    <w:webHidden/>
                    <w:sz w:val="24"/>
                    <w:szCs w:val="24"/>
                  </w:rPr>
                  <w:fldChar w:fldCharType="separate"/>
                </w:r>
                <w:r w:rsidR="00967FA6" w:rsidRPr="00926FD8">
                  <w:rPr>
                    <w:rFonts w:ascii="Arial" w:hAnsi="Arial" w:cs="Arial"/>
                    <w:noProof/>
                    <w:webHidden/>
                    <w:sz w:val="24"/>
                    <w:szCs w:val="24"/>
                  </w:rPr>
                  <w:t>12</w:t>
                </w:r>
                <w:r w:rsidR="00967FA6" w:rsidRPr="00926FD8">
                  <w:rPr>
                    <w:rFonts w:ascii="Arial" w:hAnsi="Arial" w:cs="Arial"/>
                    <w:noProof/>
                    <w:webHidden/>
                    <w:sz w:val="24"/>
                    <w:szCs w:val="24"/>
                  </w:rPr>
                  <w:fldChar w:fldCharType="end"/>
                </w:r>
              </w:hyperlink>
            </w:p>
            <w:p w14:paraId="3248A0F7" w14:textId="6206F87A" w:rsidR="00967FA6" w:rsidRPr="00926FD8" w:rsidRDefault="006D27EB" w:rsidP="003C377A">
              <w:pPr>
                <w:pStyle w:val="TOC1"/>
                <w:tabs>
                  <w:tab w:val="right" w:leader="dot" w:pos="9016"/>
                </w:tabs>
                <w:spacing w:line="360" w:lineRule="auto"/>
                <w:rPr>
                  <w:rFonts w:ascii="Arial" w:hAnsi="Arial" w:cs="Arial"/>
                  <w:noProof/>
                  <w:sz w:val="24"/>
                  <w:szCs w:val="24"/>
                </w:rPr>
              </w:pPr>
              <w:hyperlink w:anchor="_Toc536179017" w:history="1">
                <w:r w:rsidR="00967FA6" w:rsidRPr="00926FD8">
                  <w:rPr>
                    <w:rStyle w:val="Hyperlink"/>
                    <w:rFonts w:ascii="Arial" w:hAnsi="Arial" w:cs="Arial"/>
                    <w:noProof/>
                    <w:sz w:val="24"/>
                    <w:szCs w:val="24"/>
                  </w:rPr>
                  <w:t>6 Contract Types</w:t>
                </w:r>
                <w:r w:rsidR="00967FA6" w:rsidRPr="00926FD8">
                  <w:rPr>
                    <w:rFonts w:ascii="Arial" w:hAnsi="Arial" w:cs="Arial"/>
                    <w:noProof/>
                    <w:webHidden/>
                    <w:sz w:val="24"/>
                    <w:szCs w:val="24"/>
                  </w:rPr>
                  <w:tab/>
                </w:r>
                <w:r w:rsidR="00967FA6" w:rsidRPr="00926FD8">
                  <w:rPr>
                    <w:rFonts w:ascii="Arial" w:hAnsi="Arial" w:cs="Arial"/>
                    <w:noProof/>
                    <w:webHidden/>
                    <w:sz w:val="24"/>
                    <w:szCs w:val="24"/>
                  </w:rPr>
                  <w:fldChar w:fldCharType="begin"/>
                </w:r>
                <w:r w:rsidR="00967FA6" w:rsidRPr="00926FD8">
                  <w:rPr>
                    <w:rFonts w:ascii="Arial" w:hAnsi="Arial" w:cs="Arial"/>
                    <w:noProof/>
                    <w:webHidden/>
                    <w:sz w:val="24"/>
                    <w:szCs w:val="24"/>
                  </w:rPr>
                  <w:instrText xml:space="preserve"> PAGEREF _Toc536179017 \h </w:instrText>
                </w:r>
                <w:r w:rsidR="00967FA6" w:rsidRPr="00926FD8">
                  <w:rPr>
                    <w:rFonts w:ascii="Arial" w:hAnsi="Arial" w:cs="Arial"/>
                    <w:noProof/>
                    <w:webHidden/>
                    <w:sz w:val="24"/>
                    <w:szCs w:val="24"/>
                  </w:rPr>
                </w:r>
                <w:r w:rsidR="00967FA6" w:rsidRPr="00926FD8">
                  <w:rPr>
                    <w:rFonts w:ascii="Arial" w:hAnsi="Arial" w:cs="Arial"/>
                    <w:noProof/>
                    <w:webHidden/>
                    <w:sz w:val="24"/>
                    <w:szCs w:val="24"/>
                  </w:rPr>
                  <w:fldChar w:fldCharType="separate"/>
                </w:r>
                <w:r w:rsidR="00967FA6" w:rsidRPr="00926FD8">
                  <w:rPr>
                    <w:rFonts w:ascii="Arial" w:hAnsi="Arial" w:cs="Arial"/>
                    <w:noProof/>
                    <w:webHidden/>
                    <w:sz w:val="24"/>
                    <w:szCs w:val="24"/>
                  </w:rPr>
                  <w:t>12</w:t>
                </w:r>
                <w:r w:rsidR="00967FA6" w:rsidRPr="00926FD8">
                  <w:rPr>
                    <w:rFonts w:ascii="Arial" w:hAnsi="Arial" w:cs="Arial"/>
                    <w:noProof/>
                    <w:webHidden/>
                    <w:sz w:val="24"/>
                    <w:szCs w:val="24"/>
                  </w:rPr>
                  <w:fldChar w:fldCharType="end"/>
                </w:r>
              </w:hyperlink>
            </w:p>
            <w:p w14:paraId="2753E033" w14:textId="25B9A2E8" w:rsidR="00967FA6" w:rsidRPr="00926FD8" w:rsidRDefault="006D27EB" w:rsidP="003C377A">
              <w:pPr>
                <w:pStyle w:val="TOC2"/>
                <w:tabs>
                  <w:tab w:val="right" w:leader="dot" w:pos="9016"/>
                </w:tabs>
                <w:spacing w:line="360" w:lineRule="auto"/>
                <w:rPr>
                  <w:rFonts w:ascii="Arial" w:hAnsi="Arial" w:cs="Arial"/>
                  <w:noProof/>
                  <w:sz w:val="24"/>
                  <w:szCs w:val="24"/>
                </w:rPr>
              </w:pPr>
              <w:hyperlink w:anchor="_Toc536179018" w:history="1">
                <w:r w:rsidR="00967FA6" w:rsidRPr="00926FD8">
                  <w:rPr>
                    <w:rStyle w:val="Hyperlink"/>
                    <w:rFonts w:ascii="Arial" w:hAnsi="Arial" w:cs="Arial"/>
                    <w:noProof/>
                    <w:sz w:val="24"/>
                    <w:szCs w:val="24"/>
                  </w:rPr>
                  <w:t>6.1 Service Contract</w:t>
                </w:r>
                <w:r w:rsidR="00967FA6" w:rsidRPr="00926FD8">
                  <w:rPr>
                    <w:rFonts w:ascii="Arial" w:hAnsi="Arial" w:cs="Arial"/>
                    <w:noProof/>
                    <w:webHidden/>
                    <w:sz w:val="24"/>
                    <w:szCs w:val="24"/>
                  </w:rPr>
                  <w:tab/>
                </w:r>
                <w:r w:rsidR="00967FA6" w:rsidRPr="00926FD8">
                  <w:rPr>
                    <w:rFonts w:ascii="Arial" w:hAnsi="Arial" w:cs="Arial"/>
                    <w:noProof/>
                    <w:webHidden/>
                    <w:sz w:val="24"/>
                    <w:szCs w:val="24"/>
                  </w:rPr>
                  <w:fldChar w:fldCharType="begin"/>
                </w:r>
                <w:r w:rsidR="00967FA6" w:rsidRPr="00926FD8">
                  <w:rPr>
                    <w:rFonts w:ascii="Arial" w:hAnsi="Arial" w:cs="Arial"/>
                    <w:noProof/>
                    <w:webHidden/>
                    <w:sz w:val="24"/>
                    <w:szCs w:val="24"/>
                  </w:rPr>
                  <w:instrText xml:space="preserve"> PAGEREF _Toc536179018 \h </w:instrText>
                </w:r>
                <w:r w:rsidR="00967FA6" w:rsidRPr="00926FD8">
                  <w:rPr>
                    <w:rFonts w:ascii="Arial" w:hAnsi="Arial" w:cs="Arial"/>
                    <w:noProof/>
                    <w:webHidden/>
                    <w:sz w:val="24"/>
                    <w:szCs w:val="24"/>
                  </w:rPr>
                </w:r>
                <w:r w:rsidR="00967FA6" w:rsidRPr="00926FD8">
                  <w:rPr>
                    <w:rFonts w:ascii="Arial" w:hAnsi="Arial" w:cs="Arial"/>
                    <w:noProof/>
                    <w:webHidden/>
                    <w:sz w:val="24"/>
                    <w:szCs w:val="24"/>
                  </w:rPr>
                  <w:fldChar w:fldCharType="separate"/>
                </w:r>
                <w:r w:rsidR="00967FA6" w:rsidRPr="00926FD8">
                  <w:rPr>
                    <w:rFonts w:ascii="Arial" w:hAnsi="Arial" w:cs="Arial"/>
                    <w:noProof/>
                    <w:webHidden/>
                    <w:sz w:val="24"/>
                    <w:szCs w:val="24"/>
                  </w:rPr>
                  <w:t>12</w:t>
                </w:r>
                <w:r w:rsidR="00967FA6" w:rsidRPr="00926FD8">
                  <w:rPr>
                    <w:rFonts w:ascii="Arial" w:hAnsi="Arial" w:cs="Arial"/>
                    <w:noProof/>
                    <w:webHidden/>
                    <w:sz w:val="24"/>
                    <w:szCs w:val="24"/>
                  </w:rPr>
                  <w:fldChar w:fldCharType="end"/>
                </w:r>
              </w:hyperlink>
            </w:p>
            <w:p w14:paraId="57CCCE68" w14:textId="3E37C395" w:rsidR="00967FA6" w:rsidRPr="00926FD8" w:rsidRDefault="006D27EB" w:rsidP="003C377A">
              <w:pPr>
                <w:pStyle w:val="TOC2"/>
                <w:tabs>
                  <w:tab w:val="right" w:leader="dot" w:pos="9016"/>
                </w:tabs>
                <w:spacing w:line="360" w:lineRule="auto"/>
                <w:rPr>
                  <w:rFonts w:ascii="Arial" w:hAnsi="Arial" w:cs="Arial"/>
                  <w:noProof/>
                  <w:sz w:val="24"/>
                  <w:szCs w:val="24"/>
                </w:rPr>
              </w:pPr>
              <w:hyperlink w:anchor="_Toc536179019" w:history="1">
                <w:r w:rsidR="00967FA6" w:rsidRPr="00926FD8">
                  <w:rPr>
                    <w:rStyle w:val="Hyperlink"/>
                    <w:rFonts w:ascii="Arial" w:hAnsi="Arial" w:cs="Arial"/>
                    <w:noProof/>
                    <w:sz w:val="24"/>
                    <w:szCs w:val="24"/>
                  </w:rPr>
                  <w:t>6.2 Operation Contract</w:t>
                </w:r>
                <w:r w:rsidR="00967FA6" w:rsidRPr="00926FD8">
                  <w:rPr>
                    <w:rFonts w:ascii="Arial" w:hAnsi="Arial" w:cs="Arial"/>
                    <w:noProof/>
                    <w:webHidden/>
                    <w:sz w:val="24"/>
                    <w:szCs w:val="24"/>
                  </w:rPr>
                  <w:tab/>
                </w:r>
                <w:r w:rsidR="00967FA6" w:rsidRPr="00926FD8">
                  <w:rPr>
                    <w:rFonts w:ascii="Arial" w:hAnsi="Arial" w:cs="Arial"/>
                    <w:noProof/>
                    <w:webHidden/>
                    <w:sz w:val="24"/>
                    <w:szCs w:val="24"/>
                  </w:rPr>
                  <w:fldChar w:fldCharType="begin"/>
                </w:r>
                <w:r w:rsidR="00967FA6" w:rsidRPr="00926FD8">
                  <w:rPr>
                    <w:rFonts w:ascii="Arial" w:hAnsi="Arial" w:cs="Arial"/>
                    <w:noProof/>
                    <w:webHidden/>
                    <w:sz w:val="24"/>
                    <w:szCs w:val="24"/>
                  </w:rPr>
                  <w:instrText xml:space="preserve"> PAGEREF _Toc536179019 \h </w:instrText>
                </w:r>
                <w:r w:rsidR="00967FA6" w:rsidRPr="00926FD8">
                  <w:rPr>
                    <w:rFonts w:ascii="Arial" w:hAnsi="Arial" w:cs="Arial"/>
                    <w:noProof/>
                    <w:webHidden/>
                    <w:sz w:val="24"/>
                    <w:szCs w:val="24"/>
                  </w:rPr>
                </w:r>
                <w:r w:rsidR="00967FA6" w:rsidRPr="00926FD8">
                  <w:rPr>
                    <w:rFonts w:ascii="Arial" w:hAnsi="Arial" w:cs="Arial"/>
                    <w:noProof/>
                    <w:webHidden/>
                    <w:sz w:val="24"/>
                    <w:szCs w:val="24"/>
                  </w:rPr>
                  <w:fldChar w:fldCharType="separate"/>
                </w:r>
                <w:r w:rsidR="00967FA6" w:rsidRPr="00926FD8">
                  <w:rPr>
                    <w:rFonts w:ascii="Arial" w:hAnsi="Arial" w:cs="Arial"/>
                    <w:noProof/>
                    <w:webHidden/>
                    <w:sz w:val="24"/>
                    <w:szCs w:val="24"/>
                  </w:rPr>
                  <w:t>13</w:t>
                </w:r>
                <w:r w:rsidR="00967FA6" w:rsidRPr="00926FD8">
                  <w:rPr>
                    <w:rFonts w:ascii="Arial" w:hAnsi="Arial" w:cs="Arial"/>
                    <w:noProof/>
                    <w:webHidden/>
                    <w:sz w:val="24"/>
                    <w:szCs w:val="24"/>
                  </w:rPr>
                  <w:fldChar w:fldCharType="end"/>
                </w:r>
              </w:hyperlink>
            </w:p>
            <w:p w14:paraId="6717495D" w14:textId="1A512D35" w:rsidR="00967FA6" w:rsidRPr="00926FD8" w:rsidRDefault="006D27EB" w:rsidP="003C377A">
              <w:pPr>
                <w:pStyle w:val="TOC2"/>
                <w:tabs>
                  <w:tab w:val="right" w:leader="dot" w:pos="9016"/>
                </w:tabs>
                <w:spacing w:line="360" w:lineRule="auto"/>
                <w:rPr>
                  <w:rFonts w:ascii="Arial" w:hAnsi="Arial" w:cs="Arial"/>
                  <w:noProof/>
                  <w:sz w:val="24"/>
                  <w:szCs w:val="24"/>
                </w:rPr>
              </w:pPr>
              <w:hyperlink w:anchor="_Toc536179020" w:history="1">
                <w:r w:rsidR="00967FA6" w:rsidRPr="00926FD8">
                  <w:rPr>
                    <w:rStyle w:val="Hyperlink"/>
                    <w:rFonts w:ascii="Arial" w:hAnsi="Arial" w:cs="Arial"/>
                    <w:noProof/>
                    <w:sz w:val="24"/>
                    <w:szCs w:val="24"/>
                  </w:rPr>
                  <w:t>6.3 Data Contract</w:t>
                </w:r>
                <w:r w:rsidR="00967FA6" w:rsidRPr="00926FD8">
                  <w:rPr>
                    <w:rFonts w:ascii="Arial" w:hAnsi="Arial" w:cs="Arial"/>
                    <w:noProof/>
                    <w:webHidden/>
                    <w:sz w:val="24"/>
                    <w:szCs w:val="24"/>
                  </w:rPr>
                  <w:tab/>
                </w:r>
                <w:r w:rsidR="00967FA6" w:rsidRPr="00926FD8">
                  <w:rPr>
                    <w:rFonts w:ascii="Arial" w:hAnsi="Arial" w:cs="Arial"/>
                    <w:noProof/>
                    <w:webHidden/>
                    <w:sz w:val="24"/>
                    <w:szCs w:val="24"/>
                  </w:rPr>
                  <w:fldChar w:fldCharType="begin"/>
                </w:r>
                <w:r w:rsidR="00967FA6" w:rsidRPr="00926FD8">
                  <w:rPr>
                    <w:rFonts w:ascii="Arial" w:hAnsi="Arial" w:cs="Arial"/>
                    <w:noProof/>
                    <w:webHidden/>
                    <w:sz w:val="24"/>
                    <w:szCs w:val="24"/>
                  </w:rPr>
                  <w:instrText xml:space="preserve"> PAGEREF _Toc536179020 \h </w:instrText>
                </w:r>
                <w:r w:rsidR="00967FA6" w:rsidRPr="00926FD8">
                  <w:rPr>
                    <w:rFonts w:ascii="Arial" w:hAnsi="Arial" w:cs="Arial"/>
                    <w:noProof/>
                    <w:webHidden/>
                    <w:sz w:val="24"/>
                    <w:szCs w:val="24"/>
                  </w:rPr>
                </w:r>
                <w:r w:rsidR="00967FA6" w:rsidRPr="00926FD8">
                  <w:rPr>
                    <w:rFonts w:ascii="Arial" w:hAnsi="Arial" w:cs="Arial"/>
                    <w:noProof/>
                    <w:webHidden/>
                    <w:sz w:val="24"/>
                    <w:szCs w:val="24"/>
                  </w:rPr>
                  <w:fldChar w:fldCharType="separate"/>
                </w:r>
                <w:r w:rsidR="00967FA6" w:rsidRPr="00926FD8">
                  <w:rPr>
                    <w:rFonts w:ascii="Arial" w:hAnsi="Arial" w:cs="Arial"/>
                    <w:noProof/>
                    <w:webHidden/>
                    <w:sz w:val="24"/>
                    <w:szCs w:val="24"/>
                  </w:rPr>
                  <w:t>13</w:t>
                </w:r>
                <w:r w:rsidR="00967FA6" w:rsidRPr="00926FD8">
                  <w:rPr>
                    <w:rFonts w:ascii="Arial" w:hAnsi="Arial" w:cs="Arial"/>
                    <w:noProof/>
                    <w:webHidden/>
                    <w:sz w:val="24"/>
                    <w:szCs w:val="24"/>
                  </w:rPr>
                  <w:fldChar w:fldCharType="end"/>
                </w:r>
              </w:hyperlink>
            </w:p>
            <w:p w14:paraId="03666FF9" w14:textId="1927E9F5" w:rsidR="00967FA6" w:rsidRPr="00926FD8" w:rsidRDefault="006D27EB" w:rsidP="003C377A">
              <w:pPr>
                <w:pStyle w:val="TOC2"/>
                <w:tabs>
                  <w:tab w:val="right" w:leader="dot" w:pos="9016"/>
                </w:tabs>
                <w:spacing w:line="360" w:lineRule="auto"/>
                <w:rPr>
                  <w:rFonts w:ascii="Arial" w:hAnsi="Arial" w:cs="Arial"/>
                  <w:noProof/>
                  <w:sz w:val="24"/>
                  <w:szCs w:val="24"/>
                </w:rPr>
              </w:pPr>
              <w:hyperlink w:anchor="_Toc536179021" w:history="1">
                <w:r w:rsidR="00967FA6" w:rsidRPr="00926FD8">
                  <w:rPr>
                    <w:rStyle w:val="Hyperlink"/>
                    <w:rFonts w:ascii="Arial" w:hAnsi="Arial" w:cs="Arial"/>
                    <w:noProof/>
                    <w:sz w:val="24"/>
                    <w:szCs w:val="24"/>
                  </w:rPr>
                  <w:t>6.4 Fault Contract</w:t>
                </w:r>
                <w:r w:rsidR="00967FA6" w:rsidRPr="00926FD8">
                  <w:rPr>
                    <w:rFonts w:ascii="Arial" w:hAnsi="Arial" w:cs="Arial"/>
                    <w:noProof/>
                    <w:webHidden/>
                    <w:sz w:val="24"/>
                    <w:szCs w:val="24"/>
                  </w:rPr>
                  <w:tab/>
                </w:r>
                <w:r w:rsidR="00967FA6" w:rsidRPr="00926FD8">
                  <w:rPr>
                    <w:rFonts w:ascii="Arial" w:hAnsi="Arial" w:cs="Arial"/>
                    <w:noProof/>
                    <w:webHidden/>
                    <w:sz w:val="24"/>
                    <w:szCs w:val="24"/>
                  </w:rPr>
                  <w:fldChar w:fldCharType="begin"/>
                </w:r>
                <w:r w:rsidR="00967FA6" w:rsidRPr="00926FD8">
                  <w:rPr>
                    <w:rFonts w:ascii="Arial" w:hAnsi="Arial" w:cs="Arial"/>
                    <w:noProof/>
                    <w:webHidden/>
                    <w:sz w:val="24"/>
                    <w:szCs w:val="24"/>
                  </w:rPr>
                  <w:instrText xml:space="preserve"> PAGEREF _Toc536179021 \h </w:instrText>
                </w:r>
                <w:r w:rsidR="00967FA6" w:rsidRPr="00926FD8">
                  <w:rPr>
                    <w:rFonts w:ascii="Arial" w:hAnsi="Arial" w:cs="Arial"/>
                    <w:noProof/>
                    <w:webHidden/>
                    <w:sz w:val="24"/>
                    <w:szCs w:val="24"/>
                  </w:rPr>
                </w:r>
                <w:r w:rsidR="00967FA6" w:rsidRPr="00926FD8">
                  <w:rPr>
                    <w:rFonts w:ascii="Arial" w:hAnsi="Arial" w:cs="Arial"/>
                    <w:noProof/>
                    <w:webHidden/>
                    <w:sz w:val="24"/>
                    <w:szCs w:val="24"/>
                  </w:rPr>
                  <w:fldChar w:fldCharType="separate"/>
                </w:r>
                <w:r w:rsidR="00967FA6" w:rsidRPr="00926FD8">
                  <w:rPr>
                    <w:rFonts w:ascii="Arial" w:hAnsi="Arial" w:cs="Arial"/>
                    <w:noProof/>
                    <w:webHidden/>
                    <w:sz w:val="24"/>
                    <w:szCs w:val="24"/>
                  </w:rPr>
                  <w:t>13</w:t>
                </w:r>
                <w:r w:rsidR="00967FA6" w:rsidRPr="00926FD8">
                  <w:rPr>
                    <w:rFonts w:ascii="Arial" w:hAnsi="Arial" w:cs="Arial"/>
                    <w:noProof/>
                    <w:webHidden/>
                    <w:sz w:val="24"/>
                    <w:szCs w:val="24"/>
                  </w:rPr>
                  <w:fldChar w:fldCharType="end"/>
                </w:r>
              </w:hyperlink>
            </w:p>
            <w:p w14:paraId="0BE24840" w14:textId="3430C061" w:rsidR="00967FA6" w:rsidRPr="00926FD8" w:rsidRDefault="006D27EB" w:rsidP="003C377A">
              <w:pPr>
                <w:pStyle w:val="TOC1"/>
                <w:tabs>
                  <w:tab w:val="right" w:leader="dot" w:pos="9016"/>
                </w:tabs>
                <w:spacing w:line="360" w:lineRule="auto"/>
                <w:rPr>
                  <w:rFonts w:ascii="Arial" w:hAnsi="Arial" w:cs="Arial"/>
                  <w:noProof/>
                  <w:sz w:val="24"/>
                  <w:szCs w:val="24"/>
                </w:rPr>
              </w:pPr>
              <w:hyperlink w:anchor="_Toc536179022" w:history="1">
                <w:r w:rsidR="00967FA6" w:rsidRPr="00926FD8">
                  <w:rPr>
                    <w:rStyle w:val="Hyperlink"/>
                    <w:rFonts w:ascii="Arial" w:hAnsi="Arial" w:cs="Arial"/>
                    <w:noProof/>
                    <w:sz w:val="24"/>
                    <w:szCs w:val="24"/>
                  </w:rPr>
                  <w:t>7 Exchange Patterns</w:t>
                </w:r>
                <w:r w:rsidR="00967FA6" w:rsidRPr="00926FD8">
                  <w:rPr>
                    <w:rFonts w:ascii="Arial" w:hAnsi="Arial" w:cs="Arial"/>
                    <w:noProof/>
                    <w:webHidden/>
                    <w:sz w:val="24"/>
                    <w:szCs w:val="24"/>
                  </w:rPr>
                  <w:tab/>
                </w:r>
                <w:r w:rsidR="00967FA6" w:rsidRPr="00926FD8">
                  <w:rPr>
                    <w:rFonts w:ascii="Arial" w:hAnsi="Arial" w:cs="Arial"/>
                    <w:noProof/>
                    <w:webHidden/>
                    <w:sz w:val="24"/>
                    <w:szCs w:val="24"/>
                  </w:rPr>
                  <w:fldChar w:fldCharType="begin"/>
                </w:r>
                <w:r w:rsidR="00967FA6" w:rsidRPr="00926FD8">
                  <w:rPr>
                    <w:rFonts w:ascii="Arial" w:hAnsi="Arial" w:cs="Arial"/>
                    <w:noProof/>
                    <w:webHidden/>
                    <w:sz w:val="24"/>
                    <w:szCs w:val="24"/>
                  </w:rPr>
                  <w:instrText xml:space="preserve"> PAGEREF _Toc536179022 \h </w:instrText>
                </w:r>
                <w:r w:rsidR="00967FA6" w:rsidRPr="00926FD8">
                  <w:rPr>
                    <w:rFonts w:ascii="Arial" w:hAnsi="Arial" w:cs="Arial"/>
                    <w:noProof/>
                    <w:webHidden/>
                    <w:sz w:val="24"/>
                    <w:szCs w:val="24"/>
                  </w:rPr>
                </w:r>
                <w:r w:rsidR="00967FA6" w:rsidRPr="00926FD8">
                  <w:rPr>
                    <w:rFonts w:ascii="Arial" w:hAnsi="Arial" w:cs="Arial"/>
                    <w:noProof/>
                    <w:webHidden/>
                    <w:sz w:val="24"/>
                    <w:szCs w:val="24"/>
                  </w:rPr>
                  <w:fldChar w:fldCharType="separate"/>
                </w:r>
                <w:r w:rsidR="00967FA6" w:rsidRPr="00926FD8">
                  <w:rPr>
                    <w:rFonts w:ascii="Arial" w:hAnsi="Arial" w:cs="Arial"/>
                    <w:noProof/>
                    <w:webHidden/>
                    <w:sz w:val="24"/>
                    <w:szCs w:val="24"/>
                  </w:rPr>
                  <w:t>14</w:t>
                </w:r>
                <w:r w:rsidR="00967FA6" w:rsidRPr="00926FD8">
                  <w:rPr>
                    <w:rFonts w:ascii="Arial" w:hAnsi="Arial" w:cs="Arial"/>
                    <w:noProof/>
                    <w:webHidden/>
                    <w:sz w:val="24"/>
                    <w:szCs w:val="24"/>
                  </w:rPr>
                  <w:fldChar w:fldCharType="end"/>
                </w:r>
              </w:hyperlink>
            </w:p>
            <w:p w14:paraId="02FA79D9" w14:textId="62D352C8" w:rsidR="00967FA6" w:rsidRPr="00926FD8" w:rsidRDefault="006D27EB" w:rsidP="003C377A">
              <w:pPr>
                <w:pStyle w:val="TOC2"/>
                <w:tabs>
                  <w:tab w:val="right" w:leader="dot" w:pos="9016"/>
                </w:tabs>
                <w:spacing w:line="360" w:lineRule="auto"/>
                <w:rPr>
                  <w:rFonts w:ascii="Arial" w:hAnsi="Arial" w:cs="Arial"/>
                  <w:noProof/>
                  <w:sz w:val="24"/>
                  <w:szCs w:val="24"/>
                </w:rPr>
              </w:pPr>
              <w:hyperlink w:anchor="_Toc536179023" w:history="1">
                <w:r w:rsidR="00967FA6" w:rsidRPr="00926FD8">
                  <w:rPr>
                    <w:rStyle w:val="Hyperlink"/>
                    <w:rFonts w:ascii="Arial" w:hAnsi="Arial" w:cs="Arial"/>
                    <w:noProof/>
                    <w:sz w:val="24"/>
                    <w:szCs w:val="24"/>
                  </w:rPr>
                  <w:t>7.1 Request-Response</w:t>
                </w:r>
                <w:r w:rsidR="00967FA6" w:rsidRPr="00926FD8">
                  <w:rPr>
                    <w:rFonts w:ascii="Arial" w:hAnsi="Arial" w:cs="Arial"/>
                    <w:noProof/>
                    <w:webHidden/>
                    <w:sz w:val="24"/>
                    <w:szCs w:val="24"/>
                  </w:rPr>
                  <w:tab/>
                </w:r>
                <w:r w:rsidR="00967FA6" w:rsidRPr="00926FD8">
                  <w:rPr>
                    <w:rFonts w:ascii="Arial" w:hAnsi="Arial" w:cs="Arial"/>
                    <w:noProof/>
                    <w:webHidden/>
                    <w:sz w:val="24"/>
                    <w:szCs w:val="24"/>
                  </w:rPr>
                  <w:fldChar w:fldCharType="begin"/>
                </w:r>
                <w:r w:rsidR="00967FA6" w:rsidRPr="00926FD8">
                  <w:rPr>
                    <w:rFonts w:ascii="Arial" w:hAnsi="Arial" w:cs="Arial"/>
                    <w:noProof/>
                    <w:webHidden/>
                    <w:sz w:val="24"/>
                    <w:szCs w:val="24"/>
                  </w:rPr>
                  <w:instrText xml:space="preserve"> PAGEREF _Toc536179023 \h </w:instrText>
                </w:r>
                <w:r w:rsidR="00967FA6" w:rsidRPr="00926FD8">
                  <w:rPr>
                    <w:rFonts w:ascii="Arial" w:hAnsi="Arial" w:cs="Arial"/>
                    <w:noProof/>
                    <w:webHidden/>
                    <w:sz w:val="24"/>
                    <w:szCs w:val="24"/>
                  </w:rPr>
                </w:r>
                <w:r w:rsidR="00967FA6" w:rsidRPr="00926FD8">
                  <w:rPr>
                    <w:rFonts w:ascii="Arial" w:hAnsi="Arial" w:cs="Arial"/>
                    <w:noProof/>
                    <w:webHidden/>
                    <w:sz w:val="24"/>
                    <w:szCs w:val="24"/>
                  </w:rPr>
                  <w:fldChar w:fldCharType="separate"/>
                </w:r>
                <w:r w:rsidR="00967FA6" w:rsidRPr="00926FD8">
                  <w:rPr>
                    <w:rFonts w:ascii="Arial" w:hAnsi="Arial" w:cs="Arial"/>
                    <w:noProof/>
                    <w:webHidden/>
                    <w:sz w:val="24"/>
                    <w:szCs w:val="24"/>
                  </w:rPr>
                  <w:t>14</w:t>
                </w:r>
                <w:r w:rsidR="00967FA6" w:rsidRPr="00926FD8">
                  <w:rPr>
                    <w:rFonts w:ascii="Arial" w:hAnsi="Arial" w:cs="Arial"/>
                    <w:noProof/>
                    <w:webHidden/>
                    <w:sz w:val="24"/>
                    <w:szCs w:val="24"/>
                  </w:rPr>
                  <w:fldChar w:fldCharType="end"/>
                </w:r>
              </w:hyperlink>
            </w:p>
            <w:p w14:paraId="5E212EF4" w14:textId="4935EB8E" w:rsidR="00967FA6" w:rsidRPr="00926FD8" w:rsidRDefault="006D27EB" w:rsidP="003C377A">
              <w:pPr>
                <w:pStyle w:val="TOC3"/>
                <w:tabs>
                  <w:tab w:val="right" w:leader="dot" w:pos="9016"/>
                </w:tabs>
                <w:spacing w:line="360" w:lineRule="auto"/>
                <w:rPr>
                  <w:rFonts w:ascii="Arial" w:hAnsi="Arial" w:cs="Arial"/>
                  <w:noProof/>
                  <w:sz w:val="24"/>
                  <w:szCs w:val="24"/>
                </w:rPr>
              </w:pPr>
              <w:hyperlink w:anchor="_Toc536179024" w:history="1">
                <w:r w:rsidR="00967FA6" w:rsidRPr="00926FD8">
                  <w:rPr>
                    <w:rStyle w:val="Hyperlink"/>
                    <w:rFonts w:ascii="Arial" w:hAnsi="Arial" w:cs="Arial"/>
                    <w:noProof/>
                    <w:sz w:val="24"/>
                    <w:szCs w:val="24"/>
                  </w:rPr>
                  <w:t>7.1.1 Implementation of request-response exchange pattern</w:t>
                </w:r>
                <w:r w:rsidR="00967FA6" w:rsidRPr="00926FD8">
                  <w:rPr>
                    <w:rFonts w:ascii="Arial" w:hAnsi="Arial" w:cs="Arial"/>
                    <w:noProof/>
                    <w:webHidden/>
                    <w:sz w:val="24"/>
                    <w:szCs w:val="24"/>
                  </w:rPr>
                  <w:tab/>
                </w:r>
                <w:r w:rsidR="00967FA6" w:rsidRPr="00926FD8">
                  <w:rPr>
                    <w:rFonts w:ascii="Arial" w:hAnsi="Arial" w:cs="Arial"/>
                    <w:noProof/>
                    <w:webHidden/>
                    <w:sz w:val="24"/>
                    <w:szCs w:val="24"/>
                  </w:rPr>
                  <w:fldChar w:fldCharType="begin"/>
                </w:r>
                <w:r w:rsidR="00967FA6" w:rsidRPr="00926FD8">
                  <w:rPr>
                    <w:rFonts w:ascii="Arial" w:hAnsi="Arial" w:cs="Arial"/>
                    <w:noProof/>
                    <w:webHidden/>
                    <w:sz w:val="24"/>
                    <w:szCs w:val="24"/>
                  </w:rPr>
                  <w:instrText xml:space="preserve"> PAGEREF _Toc536179024 \h </w:instrText>
                </w:r>
                <w:r w:rsidR="00967FA6" w:rsidRPr="00926FD8">
                  <w:rPr>
                    <w:rFonts w:ascii="Arial" w:hAnsi="Arial" w:cs="Arial"/>
                    <w:noProof/>
                    <w:webHidden/>
                    <w:sz w:val="24"/>
                    <w:szCs w:val="24"/>
                  </w:rPr>
                </w:r>
                <w:r w:rsidR="00967FA6" w:rsidRPr="00926FD8">
                  <w:rPr>
                    <w:rFonts w:ascii="Arial" w:hAnsi="Arial" w:cs="Arial"/>
                    <w:noProof/>
                    <w:webHidden/>
                    <w:sz w:val="24"/>
                    <w:szCs w:val="24"/>
                  </w:rPr>
                  <w:fldChar w:fldCharType="separate"/>
                </w:r>
                <w:r w:rsidR="00967FA6" w:rsidRPr="00926FD8">
                  <w:rPr>
                    <w:rFonts w:ascii="Arial" w:hAnsi="Arial" w:cs="Arial"/>
                    <w:noProof/>
                    <w:webHidden/>
                    <w:sz w:val="24"/>
                    <w:szCs w:val="24"/>
                  </w:rPr>
                  <w:t>14</w:t>
                </w:r>
                <w:r w:rsidR="00967FA6" w:rsidRPr="00926FD8">
                  <w:rPr>
                    <w:rFonts w:ascii="Arial" w:hAnsi="Arial" w:cs="Arial"/>
                    <w:noProof/>
                    <w:webHidden/>
                    <w:sz w:val="24"/>
                    <w:szCs w:val="24"/>
                  </w:rPr>
                  <w:fldChar w:fldCharType="end"/>
                </w:r>
              </w:hyperlink>
            </w:p>
            <w:p w14:paraId="3A133E87" w14:textId="753CF749" w:rsidR="00967FA6" w:rsidRPr="00926FD8" w:rsidRDefault="006D27EB" w:rsidP="003C377A">
              <w:pPr>
                <w:pStyle w:val="TOC2"/>
                <w:tabs>
                  <w:tab w:val="right" w:leader="dot" w:pos="9016"/>
                </w:tabs>
                <w:spacing w:line="360" w:lineRule="auto"/>
                <w:rPr>
                  <w:rFonts w:ascii="Arial" w:hAnsi="Arial" w:cs="Arial"/>
                  <w:noProof/>
                  <w:sz w:val="24"/>
                  <w:szCs w:val="24"/>
                </w:rPr>
              </w:pPr>
              <w:hyperlink w:anchor="_Toc536179025" w:history="1">
                <w:r w:rsidR="00967FA6" w:rsidRPr="00926FD8">
                  <w:rPr>
                    <w:rStyle w:val="Hyperlink"/>
                    <w:rFonts w:ascii="Arial" w:hAnsi="Arial" w:cs="Arial"/>
                    <w:noProof/>
                    <w:sz w:val="24"/>
                    <w:szCs w:val="24"/>
                  </w:rPr>
                  <w:t>7.2 One-Way</w:t>
                </w:r>
                <w:r w:rsidR="00967FA6" w:rsidRPr="00926FD8">
                  <w:rPr>
                    <w:rFonts w:ascii="Arial" w:hAnsi="Arial" w:cs="Arial"/>
                    <w:noProof/>
                    <w:webHidden/>
                    <w:sz w:val="24"/>
                    <w:szCs w:val="24"/>
                  </w:rPr>
                  <w:tab/>
                </w:r>
                <w:r w:rsidR="00967FA6" w:rsidRPr="00926FD8">
                  <w:rPr>
                    <w:rFonts w:ascii="Arial" w:hAnsi="Arial" w:cs="Arial"/>
                    <w:noProof/>
                    <w:webHidden/>
                    <w:sz w:val="24"/>
                    <w:szCs w:val="24"/>
                  </w:rPr>
                  <w:fldChar w:fldCharType="begin"/>
                </w:r>
                <w:r w:rsidR="00967FA6" w:rsidRPr="00926FD8">
                  <w:rPr>
                    <w:rFonts w:ascii="Arial" w:hAnsi="Arial" w:cs="Arial"/>
                    <w:noProof/>
                    <w:webHidden/>
                    <w:sz w:val="24"/>
                    <w:szCs w:val="24"/>
                  </w:rPr>
                  <w:instrText xml:space="preserve"> PAGEREF _Toc536179025 \h </w:instrText>
                </w:r>
                <w:r w:rsidR="00967FA6" w:rsidRPr="00926FD8">
                  <w:rPr>
                    <w:rFonts w:ascii="Arial" w:hAnsi="Arial" w:cs="Arial"/>
                    <w:noProof/>
                    <w:webHidden/>
                    <w:sz w:val="24"/>
                    <w:szCs w:val="24"/>
                  </w:rPr>
                </w:r>
                <w:r w:rsidR="00967FA6" w:rsidRPr="00926FD8">
                  <w:rPr>
                    <w:rFonts w:ascii="Arial" w:hAnsi="Arial" w:cs="Arial"/>
                    <w:noProof/>
                    <w:webHidden/>
                    <w:sz w:val="24"/>
                    <w:szCs w:val="24"/>
                  </w:rPr>
                  <w:fldChar w:fldCharType="separate"/>
                </w:r>
                <w:r w:rsidR="00967FA6" w:rsidRPr="00926FD8">
                  <w:rPr>
                    <w:rFonts w:ascii="Arial" w:hAnsi="Arial" w:cs="Arial"/>
                    <w:noProof/>
                    <w:webHidden/>
                    <w:sz w:val="24"/>
                    <w:szCs w:val="24"/>
                  </w:rPr>
                  <w:t>17</w:t>
                </w:r>
                <w:r w:rsidR="00967FA6" w:rsidRPr="00926FD8">
                  <w:rPr>
                    <w:rFonts w:ascii="Arial" w:hAnsi="Arial" w:cs="Arial"/>
                    <w:noProof/>
                    <w:webHidden/>
                    <w:sz w:val="24"/>
                    <w:szCs w:val="24"/>
                  </w:rPr>
                  <w:fldChar w:fldCharType="end"/>
                </w:r>
              </w:hyperlink>
            </w:p>
            <w:p w14:paraId="0F52A381" w14:textId="265CD036" w:rsidR="00967FA6" w:rsidRPr="00926FD8" w:rsidRDefault="006D27EB" w:rsidP="003C377A">
              <w:pPr>
                <w:pStyle w:val="TOC3"/>
                <w:tabs>
                  <w:tab w:val="right" w:leader="dot" w:pos="9016"/>
                </w:tabs>
                <w:spacing w:line="360" w:lineRule="auto"/>
                <w:rPr>
                  <w:rFonts w:ascii="Arial" w:hAnsi="Arial" w:cs="Arial"/>
                  <w:noProof/>
                  <w:sz w:val="24"/>
                  <w:szCs w:val="24"/>
                </w:rPr>
              </w:pPr>
              <w:hyperlink w:anchor="_Toc536179026" w:history="1">
                <w:r w:rsidR="00967FA6" w:rsidRPr="00926FD8">
                  <w:rPr>
                    <w:rStyle w:val="Hyperlink"/>
                    <w:rFonts w:ascii="Arial" w:hAnsi="Arial" w:cs="Arial"/>
                    <w:noProof/>
                    <w:sz w:val="24"/>
                    <w:szCs w:val="24"/>
                  </w:rPr>
                  <w:t>7.2.1 Implementation of One-Way exchange pattern</w:t>
                </w:r>
                <w:r w:rsidR="00967FA6" w:rsidRPr="00926FD8">
                  <w:rPr>
                    <w:rFonts w:ascii="Arial" w:hAnsi="Arial" w:cs="Arial"/>
                    <w:noProof/>
                    <w:webHidden/>
                    <w:sz w:val="24"/>
                    <w:szCs w:val="24"/>
                  </w:rPr>
                  <w:tab/>
                </w:r>
                <w:r w:rsidR="00967FA6" w:rsidRPr="00926FD8">
                  <w:rPr>
                    <w:rFonts w:ascii="Arial" w:hAnsi="Arial" w:cs="Arial"/>
                    <w:noProof/>
                    <w:webHidden/>
                    <w:sz w:val="24"/>
                    <w:szCs w:val="24"/>
                  </w:rPr>
                  <w:fldChar w:fldCharType="begin"/>
                </w:r>
                <w:r w:rsidR="00967FA6" w:rsidRPr="00926FD8">
                  <w:rPr>
                    <w:rFonts w:ascii="Arial" w:hAnsi="Arial" w:cs="Arial"/>
                    <w:noProof/>
                    <w:webHidden/>
                    <w:sz w:val="24"/>
                    <w:szCs w:val="24"/>
                  </w:rPr>
                  <w:instrText xml:space="preserve"> PAGEREF _Toc536179026 \h </w:instrText>
                </w:r>
                <w:r w:rsidR="00967FA6" w:rsidRPr="00926FD8">
                  <w:rPr>
                    <w:rFonts w:ascii="Arial" w:hAnsi="Arial" w:cs="Arial"/>
                    <w:noProof/>
                    <w:webHidden/>
                    <w:sz w:val="24"/>
                    <w:szCs w:val="24"/>
                  </w:rPr>
                </w:r>
                <w:r w:rsidR="00967FA6" w:rsidRPr="00926FD8">
                  <w:rPr>
                    <w:rFonts w:ascii="Arial" w:hAnsi="Arial" w:cs="Arial"/>
                    <w:noProof/>
                    <w:webHidden/>
                    <w:sz w:val="24"/>
                    <w:szCs w:val="24"/>
                  </w:rPr>
                  <w:fldChar w:fldCharType="separate"/>
                </w:r>
                <w:r w:rsidR="00967FA6" w:rsidRPr="00926FD8">
                  <w:rPr>
                    <w:rFonts w:ascii="Arial" w:hAnsi="Arial" w:cs="Arial"/>
                    <w:noProof/>
                    <w:webHidden/>
                    <w:sz w:val="24"/>
                    <w:szCs w:val="24"/>
                  </w:rPr>
                  <w:t>17</w:t>
                </w:r>
                <w:r w:rsidR="00967FA6" w:rsidRPr="00926FD8">
                  <w:rPr>
                    <w:rFonts w:ascii="Arial" w:hAnsi="Arial" w:cs="Arial"/>
                    <w:noProof/>
                    <w:webHidden/>
                    <w:sz w:val="24"/>
                    <w:szCs w:val="24"/>
                  </w:rPr>
                  <w:fldChar w:fldCharType="end"/>
                </w:r>
              </w:hyperlink>
            </w:p>
            <w:p w14:paraId="705732E6" w14:textId="3EB45308" w:rsidR="00967FA6" w:rsidRPr="00926FD8" w:rsidRDefault="006D27EB" w:rsidP="003C377A">
              <w:pPr>
                <w:pStyle w:val="TOC2"/>
                <w:tabs>
                  <w:tab w:val="right" w:leader="dot" w:pos="9016"/>
                </w:tabs>
                <w:spacing w:line="360" w:lineRule="auto"/>
                <w:rPr>
                  <w:rFonts w:ascii="Arial" w:hAnsi="Arial" w:cs="Arial"/>
                  <w:noProof/>
                  <w:sz w:val="24"/>
                  <w:szCs w:val="24"/>
                </w:rPr>
              </w:pPr>
              <w:hyperlink w:anchor="_Toc536179027" w:history="1">
                <w:r w:rsidR="00967FA6" w:rsidRPr="00926FD8">
                  <w:rPr>
                    <w:rStyle w:val="Hyperlink"/>
                    <w:rFonts w:ascii="Arial" w:hAnsi="Arial" w:cs="Arial"/>
                    <w:noProof/>
                    <w:sz w:val="24"/>
                    <w:szCs w:val="24"/>
                  </w:rPr>
                  <w:t>7.3 Duplex</w:t>
                </w:r>
                <w:r w:rsidR="00967FA6" w:rsidRPr="00926FD8">
                  <w:rPr>
                    <w:rFonts w:ascii="Arial" w:hAnsi="Arial" w:cs="Arial"/>
                    <w:noProof/>
                    <w:webHidden/>
                    <w:sz w:val="24"/>
                    <w:szCs w:val="24"/>
                  </w:rPr>
                  <w:tab/>
                </w:r>
                <w:r w:rsidR="00967FA6" w:rsidRPr="00926FD8">
                  <w:rPr>
                    <w:rFonts w:ascii="Arial" w:hAnsi="Arial" w:cs="Arial"/>
                    <w:noProof/>
                    <w:webHidden/>
                    <w:sz w:val="24"/>
                    <w:szCs w:val="24"/>
                  </w:rPr>
                  <w:fldChar w:fldCharType="begin"/>
                </w:r>
                <w:r w:rsidR="00967FA6" w:rsidRPr="00926FD8">
                  <w:rPr>
                    <w:rFonts w:ascii="Arial" w:hAnsi="Arial" w:cs="Arial"/>
                    <w:noProof/>
                    <w:webHidden/>
                    <w:sz w:val="24"/>
                    <w:szCs w:val="24"/>
                  </w:rPr>
                  <w:instrText xml:space="preserve"> PAGEREF _Toc536179027 \h </w:instrText>
                </w:r>
                <w:r w:rsidR="00967FA6" w:rsidRPr="00926FD8">
                  <w:rPr>
                    <w:rFonts w:ascii="Arial" w:hAnsi="Arial" w:cs="Arial"/>
                    <w:noProof/>
                    <w:webHidden/>
                    <w:sz w:val="24"/>
                    <w:szCs w:val="24"/>
                  </w:rPr>
                </w:r>
                <w:r w:rsidR="00967FA6" w:rsidRPr="00926FD8">
                  <w:rPr>
                    <w:rFonts w:ascii="Arial" w:hAnsi="Arial" w:cs="Arial"/>
                    <w:noProof/>
                    <w:webHidden/>
                    <w:sz w:val="24"/>
                    <w:szCs w:val="24"/>
                  </w:rPr>
                  <w:fldChar w:fldCharType="separate"/>
                </w:r>
                <w:r w:rsidR="00967FA6" w:rsidRPr="00926FD8">
                  <w:rPr>
                    <w:rFonts w:ascii="Arial" w:hAnsi="Arial" w:cs="Arial"/>
                    <w:noProof/>
                    <w:webHidden/>
                    <w:sz w:val="24"/>
                    <w:szCs w:val="24"/>
                  </w:rPr>
                  <w:t>20</w:t>
                </w:r>
                <w:r w:rsidR="00967FA6" w:rsidRPr="00926FD8">
                  <w:rPr>
                    <w:rFonts w:ascii="Arial" w:hAnsi="Arial" w:cs="Arial"/>
                    <w:noProof/>
                    <w:webHidden/>
                    <w:sz w:val="24"/>
                    <w:szCs w:val="24"/>
                  </w:rPr>
                  <w:fldChar w:fldCharType="end"/>
                </w:r>
              </w:hyperlink>
            </w:p>
            <w:p w14:paraId="5C4893BE" w14:textId="68587A15" w:rsidR="00967FA6" w:rsidRPr="00926FD8" w:rsidRDefault="006D27EB" w:rsidP="003C377A">
              <w:pPr>
                <w:pStyle w:val="TOC3"/>
                <w:tabs>
                  <w:tab w:val="right" w:leader="dot" w:pos="9016"/>
                </w:tabs>
                <w:spacing w:line="360" w:lineRule="auto"/>
                <w:rPr>
                  <w:rFonts w:ascii="Arial" w:hAnsi="Arial" w:cs="Arial"/>
                  <w:noProof/>
                  <w:sz w:val="24"/>
                  <w:szCs w:val="24"/>
                </w:rPr>
              </w:pPr>
              <w:hyperlink w:anchor="_Toc536179028" w:history="1">
                <w:r w:rsidR="00967FA6" w:rsidRPr="00926FD8">
                  <w:rPr>
                    <w:rStyle w:val="Hyperlink"/>
                    <w:rFonts w:ascii="Arial" w:hAnsi="Arial" w:cs="Arial"/>
                    <w:noProof/>
                    <w:sz w:val="24"/>
                    <w:szCs w:val="24"/>
                  </w:rPr>
                  <w:t>7.3.1 Implementation of Duplex exchange pattern</w:t>
                </w:r>
                <w:r w:rsidR="00967FA6" w:rsidRPr="00926FD8">
                  <w:rPr>
                    <w:rFonts w:ascii="Arial" w:hAnsi="Arial" w:cs="Arial"/>
                    <w:noProof/>
                    <w:webHidden/>
                    <w:sz w:val="24"/>
                    <w:szCs w:val="24"/>
                  </w:rPr>
                  <w:tab/>
                </w:r>
                <w:r w:rsidR="00967FA6" w:rsidRPr="00926FD8">
                  <w:rPr>
                    <w:rFonts w:ascii="Arial" w:hAnsi="Arial" w:cs="Arial"/>
                    <w:noProof/>
                    <w:webHidden/>
                    <w:sz w:val="24"/>
                    <w:szCs w:val="24"/>
                  </w:rPr>
                  <w:fldChar w:fldCharType="begin"/>
                </w:r>
                <w:r w:rsidR="00967FA6" w:rsidRPr="00926FD8">
                  <w:rPr>
                    <w:rFonts w:ascii="Arial" w:hAnsi="Arial" w:cs="Arial"/>
                    <w:noProof/>
                    <w:webHidden/>
                    <w:sz w:val="24"/>
                    <w:szCs w:val="24"/>
                  </w:rPr>
                  <w:instrText xml:space="preserve"> PAGEREF _Toc536179028 \h </w:instrText>
                </w:r>
                <w:r w:rsidR="00967FA6" w:rsidRPr="00926FD8">
                  <w:rPr>
                    <w:rFonts w:ascii="Arial" w:hAnsi="Arial" w:cs="Arial"/>
                    <w:noProof/>
                    <w:webHidden/>
                    <w:sz w:val="24"/>
                    <w:szCs w:val="24"/>
                  </w:rPr>
                </w:r>
                <w:r w:rsidR="00967FA6" w:rsidRPr="00926FD8">
                  <w:rPr>
                    <w:rFonts w:ascii="Arial" w:hAnsi="Arial" w:cs="Arial"/>
                    <w:noProof/>
                    <w:webHidden/>
                    <w:sz w:val="24"/>
                    <w:szCs w:val="24"/>
                  </w:rPr>
                  <w:fldChar w:fldCharType="separate"/>
                </w:r>
                <w:r w:rsidR="00967FA6" w:rsidRPr="00926FD8">
                  <w:rPr>
                    <w:rFonts w:ascii="Arial" w:hAnsi="Arial" w:cs="Arial"/>
                    <w:noProof/>
                    <w:webHidden/>
                    <w:sz w:val="24"/>
                    <w:szCs w:val="24"/>
                  </w:rPr>
                  <w:t>20</w:t>
                </w:r>
                <w:r w:rsidR="00967FA6" w:rsidRPr="00926FD8">
                  <w:rPr>
                    <w:rFonts w:ascii="Arial" w:hAnsi="Arial" w:cs="Arial"/>
                    <w:noProof/>
                    <w:webHidden/>
                    <w:sz w:val="24"/>
                    <w:szCs w:val="24"/>
                  </w:rPr>
                  <w:fldChar w:fldCharType="end"/>
                </w:r>
              </w:hyperlink>
            </w:p>
            <w:p w14:paraId="6758D955" w14:textId="4F17C71D" w:rsidR="00967FA6" w:rsidRPr="00926FD8" w:rsidRDefault="006D27EB" w:rsidP="003C377A">
              <w:pPr>
                <w:pStyle w:val="TOC1"/>
                <w:tabs>
                  <w:tab w:val="right" w:leader="dot" w:pos="9016"/>
                </w:tabs>
                <w:spacing w:line="360" w:lineRule="auto"/>
                <w:rPr>
                  <w:rFonts w:ascii="Arial" w:hAnsi="Arial" w:cs="Arial"/>
                  <w:noProof/>
                  <w:sz w:val="24"/>
                  <w:szCs w:val="24"/>
                </w:rPr>
              </w:pPr>
              <w:hyperlink w:anchor="_Toc536179029" w:history="1">
                <w:r w:rsidR="00967FA6" w:rsidRPr="00926FD8">
                  <w:rPr>
                    <w:rStyle w:val="Hyperlink"/>
                    <w:rFonts w:ascii="Arial" w:hAnsi="Arial" w:cs="Arial"/>
                    <w:noProof/>
                    <w:sz w:val="24"/>
                    <w:szCs w:val="24"/>
                  </w:rPr>
                  <w:t>8 Interoperable</w:t>
                </w:r>
                <w:r w:rsidR="00967FA6" w:rsidRPr="00926FD8">
                  <w:rPr>
                    <w:rFonts w:ascii="Arial" w:hAnsi="Arial" w:cs="Arial"/>
                    <w:noProof/>
                    <w:webHidden/>
                    <w:sz w:val="24"/>
                    <w:szCs w:val="24"/>
                  </w:rPr>
                  <w:tab/>
                </w:r>
                <w:r w:rsidR="00967FA6" w:rsidRPr="00926FD8">
                  <w:rPr>
                    <w:rFonts w:ascii="Arial" w:hAnsi="Arial" w:cs="Arial"/>
                    <w:noProof/>
                    <w:webHidden/>
                    <w:sz w:val="24"/>
                    <w:szCs w:val="24"/>
                  </w:rPr>
                  <w:fldChar w:fldCharType="begin"/>
                </w:r>
                <w:r w:rsidR="00967FA6" w:rsidRPr="00926FD8">
                  <w:rPr>
                    <w:rFonts w:ascii="Arial" w:hAnsi="Arial" w:cs="Arial"/>
                    <w:noProof/>
                    <w:webHidden/>
                    <w:sz w:val="24"/>
                    <w:szCs w:val="24"/>
                  </w:rPr>
                  <w:instrText xml:space="preserve"> PAGEREF _Toc536179029 \h </w:instrText>
                </w:r>
                <w:r w:rsidR="00967FA6" w:rsidRPr="00926FD8">
                  <w:rPr>
                    <w:rFonts w:ascii="Arial" w:hAnsi="Arial" w:cs="Arial"/>
                    <w:noProof/>
                    <w:webHidden/>
                    <w:sz w:val="24"/>
                    <w:szCs w:val="24"/>
                  </w:rPr>
                </w:r>
                <w:r w:rsidR="00967FA6" w:rsidRPr="00926FD8">
                  <w:rPr>
                    <w:rFonts w:ascii="Arial" w:hAnsi="Arial" w:cs="Arial"/>
                    <w:noProof/>
                    <w:webHidden/>
                    <w:sz w:val="24"/>
                    <w:szCs w:val="24"/>
                  </w:rPr>
                  <w:fldChar w:fldCharType="separate"/>
                </w:r>
                <w:r w:rsidR="00967FA6" w:rsidRPr="00926FD8">
                  <w:rPr>
                    <w:rFonts w:ascii="Arial" w:hAnsi="Arial" w:cs="Arial"/>
                    <w:noProof/>
                    <w:webHidden/>
                    <w:sz w:val="24"/>
                    <w:szCs w:val="24"/>
                  </w:rPr>
                  <w:t>21</w:t>
                </w:r>
                <w:r w:rsidR="00967FA6" w:rsidRPr="00926FD8">
                  <w:rPr>
                    <w:rFonts w:ascii="Arial" w:hAnsi="Arial" w:cs="Arial"/>
                    <w:noProof/>
                    <w:webHidden/>
                    <w:sz w:val="24"/>
                    <w:szCs w:val="24"/>
                  </w:rPr>
                  <w:fldChar w:fldCharType="end"/>
                </w:r>
              </w:hyperlink>
            </w:p>
            <w:p w14:paraId="56D3E7B3" w14:textId="5E3E84A4" w:rsidR="00967FA6" w:rsidRPr="00926FD8" w:rsidRDefault="00967FA6" w:rsidP="003C377A">
              <w:pPr>
                <w:spacing w:line="360" w:lineRule="auto"/>
                <w:rPr>
                  <w:rFonts w:ascii="Arial" w:hAnsi="Arial" w:cs="Arial"/>
                  <w:sz w:val="24"/>
                  <w:szCs w:val="24"/>
                </w:rPr>
              </w:pPr>
              <w:r w:rsidRPr="00926FD8">
                <w:rPr>
                  <w:rFonts w:ascii="Arial" w:hAnsi="Arial" w:cs="Arial"/>
                  <w:b/>
                  <w:bCs/>
                  <w:noProof/>
                  <w:sz w:val="24"/>
                  <w:szCs w:val="24"/>
                </w:rPr>
                <w:fldChar w:fldCharType="end"/>
              </w:r>
            </w:p>
          </w:sdtContent>
        </w:sdt>
        <w:p w14:paraId="12652A36" w14:textId="5EB3B043" w:rsidR="00687402" w:rsidRPr="00926FD8" w:rsidRDefault="006D27EB" w:rsidP="003C377A">
          <w:pPr>
            <w:spacing w:line="360" w:lineRule="auto"/>
            <w:rPr>
              <w:rFonts w:ascii="Arial" w:hAnsi="Arial" w:cs="Arial"/>
              <w:sz w:val="24"/>
              <w:szCs w:val="24"/>
              <w:lang w:val="en-US"/>
            </w:rPr>
          </w:pPr>
        </w:p>
        <w:bookmarkEnd w:id="1" w:displacedByCustomXml="next"/>
      </w:sdtContent>
    </w:sdt>
    <w:bookmarkEnd w:id="0" w:displacedByCustomXml="prev"/>
    <w:p w14:paraId="13DACE69" w14:textId="50559B50" w:rsidR="00843181" w:rsidRPr="00926FD8" w:rsidRDefault="002F3250" w:rsidP="003C377A">
      <w:pPr>
        <w:pStyle w:val="Heading1"/>
        <w:spacing w:line="360" w:lineRule="auto"/>
        <w:rPr>
          <w:rFonts w:ascii="Arial" w:hAnsi="Arial" w:cs="Arial"/>
          <w:sz w:val="24"/>
          <w:szCs w:val="24"/>
        </w:rPr>
      </w:pPr>
      <w:bookmarkStart w:id="2" w:name="_Toc536179005"/>
      <w:r w:rsidRPr="00926FD8">
        <w:rPr>
          <w:rFonts w:ascii="Arial" w:hAnsi="Arial" w:cs="Arial"/>
          <w:sz w:val="24"/>
          <w:szCs w:val="24"/>
        </w:rPr>
        <w:t xml:space="preserve">1 </w:t>
      </w:r>
      <w:r w:rsidR="002E3E97" w:rsidRPr="00926FD8">
        <w:rPr>
          <w:rFonts w:ascii="Arial" w:hAnsi="Arial" w:cs="Arial"/>
          <w:sz w:val="24"/>
          <w:szCs w:val="24"/>
        </w:rPr>
        <w:t>Introduction</w:t>
      </w:r>
      <w:bookmarkEnd w:id="2"/>
    </w:p>
    <w:p w14:paraId="6EB66B62" w14:textId="77777777" w:rsidR="00EA4CCA" w:rsidRPr="00926FD8" w:rsidRDefault="00EA4CCA" w:rsidP="003C377A">
      <w:pPr>
        <w:spacing w:line="360" w:lineRule="auto"/>
        <w:rPr>
          <w:rFonts w:ascii="Arial" w:hAnsi="Arial" w:cs="Arial"/>
          <w:sz w:val="24"/>
          <w:szCs w:val="24"/>
        </w:rPr>
      </w:pPr>
    </w:p>
    <w:p w14:paraId="09446D1A" w14:textId="6BB1A086" w:rsidR="002E3E97" w:rsidRPr="00926FD8" w:rsidRDefault="002E3E97" w:rsidP="003C377A">
      <w:pPr>
        <w:spacing w:line="360" w:lineRule="auto"/>
        <w:rPr>
          <w:rFonts w:ascii="Arial" w:hAnsi="Arial" w:cs="Arial"/>
          <w:sz w:val="24"/>
          <w:szCs w:val="24"/>
        </w:rPr>
      </w:pPr>
      <w:r w:rsidRPr="00926FD8">
        <w:rPr>
          <w:rFonts w:ascii="Arial" w:hAnsi="Arial" w:cs="Arial"/>
          <w:sz w:val="24"/>
          <w:szCs w:val="24"/>
        </w:rPr>
        <w:t xml:space="preserve">In this report I will be discussing </w:t>
      </w:r>
      <w:r w:rsidR="00A06D2B" w:rsidRPr="00926FD8">
        <w:rPr>
          <w:rFonts w:ascii="Arial" w:hAnsi="Arial" w:cs="Arial"/>
          <w:sz w:val="24"/>
          <w:szCs w:val="24"/>
        </w:rPr>
        <w:t>several</w:t>
      </w:r>
      <w:r w:rsidRPr="00926FD8">
        <w:rPr>
          <w:rFonts w:ascii="Arial" w:hAnsi="Arial" w:cs="Arial"/>
          <w:sz w:val="24"/>
          <w:szCs w:val="24"/>
        </w:rPr>
        <w:t xml:space="preserve"> different topics such as </w:t>
      </w:r>
      <w:r w:rsidR="00EA4CCA" w:rsidRPr="00926FD8">
        <w:rPr>
          <w:rFonts w:ascii="Arial" w:hAnsi="Arial" w:cs="Arial"/>
          <w:sz w:val="24"/>
          <w:szCs w:val="24"/>
        </w:rPr>
        <w:t xml:space="preserve">what is WCF, </w:t>
      </w:r>
      <w:r w:rsidRPr="00926FD8">
        <w:rPr>
          <w:rFonts w:ascii="Arial" w:hAnsi="Arial" w:cs="Arial"/>
          <w:sz w:val="24"/>
          <w:szCs w:val="24"/>
        </w:rPr>
        <w:t>hosting WC</w:t>
      </w:r>
      <w:r w:rsidR="00EA4CCA" w:rsidRPr="00926FD8">
        <w:rPr>
          <w:rFonts w:ascii="Arial" w:hAnsi="Arial" w:cs="Arial"/>
          <w:sz w:val="24"/>
          <w:szCs w:val="24"/>
        </w:rPr>
        <w:t>F</w:t>
      </w:r>
      <w:r w:rsidRPr="00926FD8">
        <w:rPr>
          <w:rFonts w:ascii="Arial" w:hAnsi="Arial" w:cs="Arial"/>
          <w:sz w:val="24"/>
          <w:szCs w:val="24"/>
        </w:rPr>
        <w:t xml:space="preserve"> service, ABCs, metadata, code snippets, different exchange patterns and more.</w:t>
      </w:r>
    </w:p>
    <w:p w14:paraId="4FB72A2A" w14:textId="77777777" w:rsidR="00843181" w:rsidRPr="00926FD8" w:rsidRDefault="00843181" w:rsidP="003C377A">
      <w:pPr>
        <w:pStyle w:val="Heading1"/>
        <w:spacing w:line="360" w:lineRule="auto"/>
        <w:rPr>
          <w:rFonts w:ascii="Arial" w:hAnsi="Arial" w:cs="Arial"/>
          <w:sz w:val="24"/>
          <w:szCs w:val="24"/>
        </w:rPr>
      </w:pPr>
    </w:p>
    <w:p w14:paraId="20EA1208" w14:textId="0F6257CD" w:rsidR="00843181" w:rsidRPr="00926FD8" w:rsidRDefault="002F3250" w:rsidP="003C377A">
      <w:pPr>
        <w:pStyle w:val="Heading1"/>
        <w:spacing w:line="360" w:lineRule="auto"/>
        <w:rPr>
          <w:rFonts w:ascii="Arial" w:hAnsi="Arial" w:cs="Arial"/>
          <w:sz w:val="24"/>
          <w:szCs w:val="24"/>
        </w:rPr>
      </w:pPr>
      <w:bookmarkStart w:id="3" w:name="_Toc536179006"/>
      <w:r w:rsidRPr="00926FD8">
        <w:rPr>
          <w:rFonts w:ascii="Arial" w:hAnsi="Arial" w:cs="Arial"/>
          <w:sz w:val="24"/>
          <w:szCs w:val="24"/>
        </w:rPr>
        <w:t xml:space="preserve">2 </w:t>
      </w:r>
      <w:r w:rsidR="00843181" w:rsidRPr="00926FD8">
        <w:rPr>
          <w:rFonts w:ascii="Arial" w:hAnsi="Arial" w:cs="Arial"/>
          <w:sz w:val="24"/>
          <w:szCs w:val="24"/>
        </w:rPr>
        <w:t>WCF services</w:t>
      </w:r>
      <w:bookmarkEnd w:id="3"/>
    </w:p>
    <w:p w14:paraId="21C61BE4" w14:textId="77777777" w:rsidR="00EA4CCA" w:rsidRPr="00926FD8" w:rsidRDefault="00EA4CCA" w:rsidP="003C377A">
      <w:pPr>
        <w:spacing w:line="360" w:lineRule="auto"/>
        <w:rPr>
          <w:rFonts w:ascii="Arial" w:hAnsi="Arial" w:cs="Arial"/>
          <w:sz w:val="24"/>
          <w:szCs w:val="24"/>
        </w:rPr>
      </w:pPr>
    </w:p>
    <w:p w14:paraId="2C13C70E" w14:textId="1F2BE836" w:rsidR="00843181" w:rsidRPr="00926FD8" w:rsidRDefault="0008093A" w:rsidP="003C377A">
      <w:pPr>
        <w:spacing w:line="360" w:lineRule="auto"/>
        <w:rPr>
          <w:rFonts w:ascii="Arial" w:hAnsi="Arial" w:cs="Arial"/>
          <w:sz w:val="24"/>
          <w:szCs w:val="24"/>
        </w:rPr>
      </w:pPr>
      <w:r w:rsidRPr="00926FD8">
        <w:rPr>
          <w:rFonts w:ascii="Arial" w:hAnsi="Arial" w:cs="Arial"/>
          <w:sz w:val="24"/>
          <w:szCs w:val="24"/>
        </w:rPr>
        <w:fldChar w:fldCharType="begin" w:fldLock="1"/>
      </w:r>
      <w:r w:rsidR="00F551D9" w:rsidRPr="00926FD8">
        <w:rPr>
          <w:rFonts w:ascii="Arial" w:hAnsi="Arial" w:cs="Arial"/>
          <w:sz w:val="24"/>
          <w:szCs w:val="24"/>
        </w:rPr>
        <w:instrText>ADDIN CSL_CITATION {"citationItems":[{"id":"ITEM-1","itemData":{"URL":"https://docs.microsoft.com/en-us/dotnet/framework/wcf/fundamental-concepts","accessed":{"date-parts":[["2018","12","27"]]},"author":[{"dropping-particle":"","family":"Maria Wenzel","given":"","non-dropping-particle":"","parse-names":false,"suffix":""}],"container-title":"docsMicrosoft","id":"ITEM-1","issued":{"date-parts":[["2017"]]},"page":"WCF concepts","title":"Fundamental Windows Communication Foundation Concepts | Microsoft Docs","type":"webpage"},"uris":["http://www.mendeley.com/documents/?uuid=a2e859a4-d60d-355d-8ede-467eb00d6a51"]}],"mendeley":{"formattedCitation":"[1]","plainTextFormattedCitation":"[1]","previouslyFormattedCitation":"[1]"},"properties":{"noteIndex":0},"schema":"https://github.com/citation-style-language/schema/raw/master/csl-citation.json"}</w:instrText>
      </w:r>
      <w:r w:rsidRPr="00926FD8">
        <w:rPr>
          <w:rFonts w:ascii="Arial" w:hAnsi="Arial" w:cs="Arial"/>
          <w:sz w:val="24"/>
          <w:szCs w:val="24"/>
        </w:rPr>
        <w:fldChar w:fldCharType="separate"/>
      </w:r>
      <w:r w:rsidRPr="00926FD8">
        <w:rPr>
          <w:rFonts w:ascii="Arial" w:hAnsi="Arial" w:cs="Arial"/>
          <w:noProof/>
          <w:sz w:val="24"/>
          <w:szCs w:val="24"/>
        </w:rPr>
        <w:t>[1]</w:t>
      </w:r>
      <w:r w:rsidRPr="00926FD8">
        <w:rPr>
          <w:rFonts w:ascii="Arial" w:hAnsi="Arial" w:cs="Arial"/>
          <w:sz w:val="24"/>
          <w:szCs w:val="24"/>
        </w:rPr>
        <w:fldChar w:fldCharType="end"/>
      </w:r>
      <w:r w:rsidR="00843181" w:rsidRPr="00926FD8">
        <w:rPr>
          <w:rFonts w:ascii="Arial" w:hAnsi="Arial" w:cs="Arial"/>
          <w:sz w:val="24"/>
          <w:szCs w:val="24"/>
        </w:rPr>
        <w:t>WCF (Windows Communication Foundation) is a framework that allows you to setup host/client communication between multiple clients.</w:t>
      </w:r>
      <w:r w:rsidR="00507C2E" w:rsidRPr="00926FD8">
        <w:rPr>
          <w:rFonts w:ascii="Arial" w:hAnsi="Arial" w:cs="Arial"/>
          <w:sz w:val="24"/>
          <w:szCs w:val="24"/>
        </w:rPr>
        <w:t xml:space="preserve"> There </w:t>
      </w:r>
      <w:r w:rsidR="00EA4CCA" w:rsidRPr="00926FD8">
        <w:rPr>
          <w:rFonts w:ascii="Arial" w:hAnsi="Arial" w:cs="Arial"/>
          <w:sz w:val="24"/>
          <w:szCs w:val="24"/>
        </w:rPr>
        <w:t>are</w:t>
      </w:r>
      <w:r w:rsidR="00507C2E" w:rsidRPr="00926FD8">
        <w:rPr>
          <w:rFonts w:ascii="Arial" w:hAnsi="Arial" w:cs="Arial"/>
          <w:sz w:val="24"/>
          <w:szCs w:val="24"/>
        </w:rPr>
        <w:t xml:space="preserve"> multiple reasons that WCF is used such as;</w:t>
      </w:r>
      <w:r w:rsidR="00F551D9" w:rsidRPr="00926FD8">
        <w:rPr>
          <w:rFonts w:ascii="Arial" w:hAnsi="Arial" w:cs="Arial"/>
          <w:sz w:val="24"/>
          <w:szCs w:val="24"/>
        </w:rPr>
        <w:fldChar w:fldCharType="begin" w:fldLock="1"/>
      </w:r>
      <w:r w:rsidR="004B3044" w:rsidRPr="00926FD8">
        <w:rPr>
          <w:rFonts w:ascii="Arial" w:hAnsi="Arial" w:cs="Arial"/>
          <w:sz w:val="24"/>
          <w:szCs w:val="24"/>
        </w:rPr>
        <w:instrText>ADDIN CSL_CITATION {"citationItems":[{"id":"ITEM-1","itemData":{"URL":"https://www.youtube.com/watch?v=QmfPmqMk9Xs&amp;list=PL6n9fhu94yhVxEyaRMaMN_-qnDdNVGsL1&amp;index=1","accessed":{"date-parts":[["2018","12","27"]]},"author":[{"dropping-particle":"","family":"Kudvenkat","given":"","non-dropping-particle":"","parse-names":false,"suffix":""}],"container-title":"Youtube","id":"ITEM-1","issued":{"date-parts":[["2013"]]},"page":"Part1IntroductionToWCF","title":"(91) Part 1 Introduction to WCF - YouTube","type":"webpage"},"uris":["http://www.mendeley.com/documents/?uuid=62c08698-6a12-3d4f-92bc-5881efdc2181"]}],"mendeley":{"formattedCitation":"[2]","plainTextFormattedCitation":"[2]","previouslyFormattedCitation":"[2]"},"properties":{"noteIndex":0},"schema":"https://github.com/citation-style-language/schema/raw/master/csl-citation.json"}</w:instrText>
      </w:r>
      <w:r w:rsidR="00F551D9" w:rsidRPr="00926FD8">
        <w:rPr>
          <w:rFonts w:ascii="Arial" w:hAnsi="Arial" w:cs="Arial"/>
          <w:sz w:val="24"/>
          <w:szCs w:val="24"/>
        </w:rPr>
        <w:fldChar w:fldCharType="separate"/>
      </w:r>
      <w:r w:rsidR="00F551D9" w:rsidRPr="00926FD8">
        <w:rPr>
          <w:rFonts w:ascii="Arial" w:hAnsi="Arial" w:cs="Arial"/>
          <w:noProof/>
          <w:sz w:val="24"/>
          <w:szCs w:val="24"/>
        </w:rPr>
        <w:t>[2]</w:t>
      </w:r>
      <w:r w:rsidR="00F551D9" w:rsidRPr="00926FD8">
        <w:rPr>
          <w:rFonts w:ascii="Arial" w:hAnsi="Arial" w:cs="Arial"/>
          <w:sz w:val="24"/>
          <w:szCs w:val="24"/>
        </w:rPr>
        <w:fldChar w:fldCharType="end"/>
      </w:r>
    </w:p>
    <w:p w14:paraId="5F34FE50" w14:textId="77533BDF" w:rsidR="00EA4CCA" w:rsidRPr="00926FD8" w:rsidRDefault="00507C2E" w:rsidP="003C377A">
      <w:pPr>
        <w:pStyle w:val="ListParagraph"/>
        <w:numPr>
          <w:ilvl w:val="0"/>
          <w:numId w:val="4"/>
        </w:numPr>
        <w:spacing w:line="360" w:lineRule="auto"/>
        <w:rPr>
          <w:rFonts w:ascii="Arial" w:hAnsi="Arial" w:cs="Arial"/>
          <w:sz w:val="24"/>
          <w:szCs w:val="24"/>
        </w:rPr>
      </w:pPr>
      <w:r w:rsidRPr="00926FD8">
        <w:rPr>
          <w:rFonts w:ascii="Arial" w:hAnsi="Arial" w:cs="Arial"/>
          <w:sz w:val="24"/>
          <w:szCs w:val="24"/>
        </w:rPr>
        <w:t>WCF can communicate with other services or API’s, this gives WCF framework the ability to communicate with other providers/companies.</w:t>
      </w:r>
    </w:p>
    <w:p w14:paraId="4F2CC589" w14:textId="77777777" w:rsidR="00EA4CCA" w:rsidRPr="00926FD8" w:rsidRDefault="00EA4CCA" w:rsidP="003C377A">
      <w:pPr>
        <w:spacing w:line="360" w:lineRule="auto"/>
        <w:rPr>
          <w:rFonts w:ascii="Arial" w:hAnsi="Arial" w:cs="Arial"/>
          <w:sz w:val="24"/>
          <w:szCs w:val="24"/>
        </w:rPr>
      </w:pPr>
    </w:p>
    <w:p w14:paraId="65F55E6D" w14:textId="0C2BF28F" w:rsidR="00507C2E" w:rsidRPr="00926FD8" w:rsidRDefault="00507C2E" w:rsidP="003C377A">
      <w:pPr>
        <w:pStyle w:val="ListParagraph"/>
        <w:numPr>
          <w:ilvl w:val="0"/>
          <w:numId w:val="4"/>
        </w:numPr>
        <w:spacing w:line="360" w:lineRule="auto"/>
        <w:rPr>
          <w:rFonts w:ascii="Arial" w:hAnsi="Arial" w:cs="Arial"/>
          <w:sz w:val="24"/>
          <w:szCs w:val="24"/>
        </w:rPr>
      </w:pPr>
      <w:r w:rsidRPr="00926FD8">
        <w:rPr>
          <w:rFonts w:ascii="Arial" w:hAnsi="Arial" w:cs="Arial"/>
          <w:sz w:val="24"/>
          <w:szCs w:val="24"/>
        </w:rPr>
        <w:t>WCF also is very flexible and scalable, this is due to WCF being a distributed application, meaning there is multiple clients and service</w:t>
      </w:r>
      <w:r w:rsidR="00EA4CCA" w:rsidRPr="00926FD8">
        <w:rPr>
          <w:rFonts w:ascii="Arial" w:hAnsi="Arial" w:cs="Arial"/>
          <w:sz w:val="24"/>
          <w:szCs w:val="24"/>
        </w:rPr>
        <w:t>/</w:t>
      </w:r>
      <w:r w:rsidRPr="00926FD8">
        <w:rPr>
          <w:rFonts w:ascii="Arial" w:hAnsi="Arial" w:cs="Arial"/>
          <w:sz w:val="24"/>
          <w:szCs w:val="24"/>
        </w:rPr>
        <w:t>s</w:t>
      </w:r>
      <w:r w:rsidR="00EA4CCA" w:rsidRPr="00926FD8">
        <w:rPr>
          <w:rFonts w:ascii="Arial" w:hAnsi="Arial" w:cs="Arial"/>
          <w:sz w:val="24"/>
          <w:szCs w:val="24"/>
        </w:rPr>
        <w:t xml:space="preserve"> and host/s</w:t>
      </w:r>
      <w:r w:rsidRPr="00926FD8">
        <w:rPr>
          <w:rFonts w:ascii="Arial" w:hAnsi="Arial" w:cs="Arial"/>
          <w:sz w:val="24"/>
          <w:szCs w:val="24"/>
        </w:rPr>
        <w:t xml:space="preserve">. If you had all the application on one computer and a large amount of people using the application this could lead to performance issues, however having multiple clients using a host to a service allows the application to be to split up and manage incoming and outgoing traffic better. </w:t>
      </w:r>
    </w:p>
    <w:p w14:paraId="7D41C71D" w14:textId="77777777" w:rsidR="00EA4CCA" w:rsidRPr="00926FD8" w:rsidRDefault="00EA4CCA" w:rsidP="003C377A">
      <w:pPr>
        <w:spacing w:line="360" w:lineRule="auto"/>
        <w:ind w:left="360"/>
        <w:rPr>
          <w:rFonts w:ascii="Arial" w:hAnsi="Arial" w:cs="Arial"/>
          <w:sz w:val="24"/>
          <w:szCs w:val="24"/>
        </w:rPr>
      </w:pPr>
    </w:p>
    <w:p w14:paraId="28A35E4C" w14:textId="29C77CB5" w:rsidR="00EA4CCA" w:rsidRPr="00926FD8" w:rsidRDefault="00EA4CCA" w:rsidP="003C377A">
      <w:pPr>
        <w:pStyle w:val="ListParagraph"/>
        <w:numPr>
          <w:ilvl w:val="0"/>
          <w:numId w:val="4"/>
        </w:numPr>
        <w:spacing w:line="360" w:lineRule="auto"/>
        <w:rPr>
          <w:rFonts w:ascii="Arial" w:hAnsi="Arial" w:cs="Arial"/>
          <w:sz w:val="24"/>
          <w:szCs w:val="24"/>
        </w:rPr>
      </w:pPr>
      <w:r w:rsidRPr="00926FD8">
        <w:rPr>
          <w:rFonts w:ascii="Arial" w:hAnsi="Arial" w:cs="Arial"/>
          <w:sz w:val="24"/>
          <w:szCs w:val="24"/>
        </w:rPr>
        <w:t>WCF is interoperable, giving the ability to communicate with any application or platform as it can receive different data via different endpoints.</w:t>
      </w:r>
    </w:p>
    <w:p w14:paraId="5EF453D2" w14:textId="1B4C3525" w:rsidR="00EA4CCA" w:rsidRPr="00926FD8" w:rsidRDefault="00EA4CCA" w:rsidP="003C377A">
      <w:pPr>
        <w:spacing w:line="360" w:lineRule="auto"/>
        <w:rPr>
          <w:rFonts w:ascii="Arial" w:hAnsi="Arial" w:cs="Arial"/>
          <w:sz w:val="24"/>
          <w:szCs w:val="24"/>
        </w:rPr>
      </w:pPr>
    </w:p>
    <w:p w14:paraId="559F9199" w14:textId="65A18D85" w:rsidR="00A107A6" w:rsidRPr="00926FD8" w:rsidRDefault="00A107A6" w:rsidP="003C377A">
      <w:pPr>
        <w:spacing w:line="360" w:lineRule="auto"/>
        <w:rPr>
          <w:rFonts w:ascii="Arial" w:hAnsi="Arial" w:cs="Arial"/>
          <w:sz w:val="24"/>
          <w:szCs w:val="24"/>
        </w:rPr>
      </w:pPr>
    </w:p>
    <w:p w14:paraId="01BF1996" w14:textId="1B45430C" w:rsidR="00A107A6" w:rsidRPr="00926FD8" w:rsidRDefault="00A107A6" w:rsidP="003C377A">
      <w:pPr>
        <w:spacing w:line="360" w:lineRule="auto"/>
        <w:rPr>
          <w:rFonts w:ascii="Arial" w:hAnsi="Arial" w:cs="Arial"/>
          <w:sz w:val="24"/>
          <w:szCs w:val="24"/>
        </w:rPr>
      </w:pPr>
    </w:p>
    <w:p w14:paraId="4B29D5A3" w14:textId="1EF5BA7D" w:rsidR="00A107A6" w:rsidRPr="00926FD8" w:rsidRDefault="00A107A6" w:rsidP="003C377A">
      <w:pPr>
        <w:spacing w:line="360" w:lineRule="auto"/>
        <w:rPr>
          <w:rFonts w:ascii="Arial" w:hAnsi="Arial" w:cs="Arial"/>
          <w:sz w:val="24"/>
          <w:szCs w:val="24"/>
        </w:rPr>
      </w:pPr>
    </w:p>
    <w:p w14:paraId="540012F1" w14:textId="77777777" w:rsidR="00A107A6" w:rsidRPr="00926FD8" w:rsidRDefault="00A107A6" w:rsidP="003C377A">
      <w:pPr>
        <w:spacing w:line="360" w:lineRule="auto"/>
        <w:rPr>
          <w:rFonts w:ascii="Arial" w:hAnsi="Arial" w:cs="Arial"/>
          <w:sz w:val="24"/>
          <w:szCs w:val="24"/>
        </w:rPr>
      </w:pPr>
    </w:p>
    <w:p w14:paraId="50595A52" w14:textId="638D73D5" w:rsidR="00507C2E" w:rsidRPr="00926FD8" w:rsidRDefault="00507C2E" w:rsidP="003C377A">
      <w:pPr>
        <w:spacing w:line="360" w:lineRule="auto"/>
        <w:rPr>
          <w:rFonts w:ascii="Arial" w:hAnsi="Arial" w:cs="Arial"/>
          <w:sz w:val="24"/>
          <w:szCs w:val="24"/>
        </w:rPr>
      </w:pPr>
      <w:r w:rsidRPr="00926FD8">
        <w:rPr>
          <w:rFonts w:ascii="Arial" w:hAnsi="Arial" w:cs="Arial"/>
          <w:sz w:val="24"/>
          <w:szCs w:val="24"/>
        </w:rPr>
        <w:t xml:space="preserve">There </w:t>
      </w:r>
      <w:r w:rsidR="009D268B" w:rsidRPr="00926FD8">
        <w:rPr>
          <w:rFonts w:ascii="Arial" w:hAnsi="Arial" w:cs="Arial"/>
          <w:sz w:val="24"/>
          <w:szCs w:val="24"/>
        </w:rPr>
        <w:t>are</w:t>
      </w:r>
      <w:r w:rsidRPr="00926FD8">
        <w:rPr>
          <w:rFonts w:ascii="Arial" w:hAnsi="Arial" w:cs="Arial"/>
          <w:sz w:val="24"/>
          <w:szCs w:val="24"/>
        </w:rPr>
        <w:t xml:space="preserve"> </w:t>
      </w:r>
      <w:r w:rsidR="00BA1E45" w:rsidRPr="00926FD8">
        <w:rPr>
          <w:rFonts w:ascii="Arial" w:hAnsi="Arial" w:cs="Arial"/>
          <w:sz w:val="24"/>
          <w:szCs w:val="24"/>
        </w:rPr>
        <w:t>several</w:t>
      </w:r>
      <w:r w:rsidRPr="00926FD8">
        <w:rPr>
          <w:rFonts w:ascii="Arial" w:hAnsi="Arial" w:cs="Arial"/>
          <w:sz w:val="24"/>
          <w:szCs w:val="24"/>
        </w:rPr>
        <w:t xml:space="preserve"> different options developers had to use before WCF such as;</w:t>
      </w:r>
    </w:p>
    <w:p w14:paraId="7E62246F" w14:textId="0A8598D7" w:rsidR="009D268B" w:rsidRPr="00926FD8" w:rsidRDefault="00507C2E" w:rsidP="003C377A">
      <w:pPr>
        <w:spacing w:line="360" w:lineRule="auto"/>
        <w:rPr>
          <w:rFonts w:ascii="Arial" w:hAnsi="Arial" w:cs="Arial"/>
          <w:sz w:val="24"/>
          <w:szCs w:val="24"/>
        </w:rPr>
      </w:pPr>
      <w:r w:rsidRPr="00926FD8">
        <w:rPr>
          <w:rFonts w:ascii="Arial" w:hAnsi="Arial" w:cs="Arial"/>
          <w:sz w:val="24"/>
          <w:szCs w:val="24"/>
        </w:rPr>
        <w:t>Enterprise Applications, Dot Net Remoting</w:t>
      </w:r>
      <w:r w:rsidR="00A107A6" w:rsidRPr="00926FD8">
        <w:rPr>
          <w:rFonts w:ascii="Arial" w:hAnsi="Arial" w:cs="Arial"/>
          <w:sz w:val="24"/>
          <w:szCs w:val="24"/>
        </w:rPr>
        <w:t xml:space="preserve">, </w:t>
      </w:r>
      <w:r w:rsidRPr="00926FD8">
        <w:rPr>
          <w:rFonts w:ascii="Arial" w:hAnsi="Arial" w:cs="Arial"/>
          <w:sz w:val="24"/>
          <w:szCs w:val="24"/>
        </w:rPr>
        <w:t>Web services</w:t>
      </w:r>
      <w:r w:rsidR="00A107A6" w:rsidRPr="00926FD8">
        <w:rPr>
          <w:rFonts w:ascii="Arial" w:hAnsi="Arial" w:cs="Arial"/>
          <w:sz w:val="24"/>
          <w:szCs w:val="24"/>
        </w:rPr>
        <w:t xml:space="preserve"> and more</w:t>
      </w:r>
      <w:r w:rsidRPr="00926FD8">
        <w:rPr>
          <w:rFonts w:ascii="Arial" w:hAnsi="Arial" w:cs="Arial"/>
          <w:sz w:val="24"/>
          <w:szCs w:val="24"/>
        </w:rPr>
        <w:t>.</w:t>
      </w:r>
      <w:r w:rsidR="009D268B" w:rsidRPr="00926FD8">
        <w:rPr>
          <w:rFonts w:ascii="Arial" w:hAnsi="Arial" w:cs="Arial"/>
          <w:sz w:val="24"/>
          <w:szCs w:val="24"/>
        </w:rPr>
        <w:t xml:space="preserve"> However, these solutions had issues for instance. These solutions are not interoperable or </w:t>
      </w:r>
      <w:r w:rsidR="00A107A6" w:rsidRPr="00926FD8">
        <w:rPr>
          <w:rFonts w:ascii="Arial" w:hAnsi="Arial" w:cs="Arial"/>
          <w:sz w:val="24"/>
          <w:szCs w:val="24"/>
        </w:rPr>
        <w:t xml:space="preserve">have </w:t>
      </w:r>
      <w:r w:rsidR="009D268B" w:rsidRPr="00926FD8">
        <w:rPr>
          <w:rFonts w:ascii="Arial" w:hAnsi="Arial" w:cs="Arial"/>
          <w:sz w:val="24"/>
          <w:szCs w:val="24"/>
        </w:rPr>
        <w:t>multi communication, with these solutions you will be limited to communication between client and services/host, for example;</w:t>
      </w:r>
    </w:p>
    <w:p w14:paraId="4D057A05" w14:textId="126C71F4" w:rsidR="009D268B" w:rsidRPr="00926FD8" w:rsidRDefault="009D268B" w:rsidP="003C377A">
      <w:pPr>
        <w:spacing w:line="360" w:lineRule="auto"/>
        <w:rPr>
          <w:rFonts w:ascii="Arial" w:hAnsi="Arial" w:cs="Arial"/>
          <w:sz w:val="24"/>
          <w:szCs w:val="24"/>
        </w:rPr>
      </w:pPr>
      <w:r w:rsidRPr="00926FD8">
        <w:rPr>
          <w:rFonts w:ascii="Arial" w:hAnsi="Arial" w:cs="Arial"/>
          <w:sz w:val="24"/>
          <w:szCs w:val="24"/>
        </w:rPr>
        <w:t xml:space="preserve">If the service was Dot Net Remoting, the client and will also need to be written in .NET. This will cause a lot of issues due to a large amount of applications are written in different languages. </w:t>
      </w:r>
      <w:r w:rsidR="00EA4CCA" w:rsidRPr="00926FD8">
        <w:rPr>
          <w:rFonts w:ascii="Arial" w:hAnsi="Arial" w:cs="Arial"/>
          <w:sz w:val="24"/>
          <w:szCs w:val="24"/>
        </w:rPr>
        <w:t>Therefore,</w:t>
      </w:r>
      <w:r w:rsidRPr="00926FD8">
        <w:rPr>
          <w:rFonts w:ascii="Arial" w:hAnsi="Arial" w:cs="Arial"/>
          <w:sz w:val="24"/>
          <w:szCs w:val="24"/>
        </w:rPr>
        <w:t xml:space="preserve"> the developer would need to implement a framework to communicate with the client.</w:t>
      </w:r>
    </w:p>
    <w:p w14:paraId="72FEA193" w14:textId="448019D2" w:rsidR="009D268B" w:rsidRPr="00926FD8" w:rsidRDefault="009D268B" w:rsidP="003C377A">
      <w:pPr>
        <w:spacing w:line="360" w:lineRule="auto"/>
        <w:rPr>
          <w:rFonts w:ascii="Arial" w:hAnsi="Arial" w:cs="Arial"/>
          <w:sz w:val="24"/>
          <w:szCs w:val="24"/>
        </w:rPr>
      </w:pPr>
      <w:r w:rsidRPr="00926FD8">
        <w:rPr>
          <w:rFonts w:ascii="Arial" w:hAnsi="Arial" w:cs="Arial"/>
          <w:sz w:val="24"/>
          <w:szCs w:val="24"/>
        </w:rPr>
        <w:t xml:space="preserve">                  Java Web Application </w:t>
      </w:r>
      <w:r w:rsidRPr="00926FD8">
        <w:rPr>
          <w:rFonts w:ascii="Arial" w:hAnsi="Arial" w:cs="Arial"/>
          <w:sz w:val="24"/>
          <w:szCs w:val="24"/>
        </w:rPr>
        <w:sym w:font="Wingdings" w:char="F0DF"/>
      </w:r>
      <w:r w:rsidRPr="00926FD8">
        <w:rPr>
          <w:rFonts w:ascii="Arial" w:hAnsi="Arial" w:cs="Arial"/>
          <w:sz w:val="24"/>
          <w:szCs w:val="24"/>
        </w:rPr>
        <w:t>------</w:t>
      </w:r>
      <w:r w:rsidRPr="00926FD8">
        <w:rPr>
          <w:rFonts w:ascii="Arial" w:hAnsi="Arial" w:cs="Arial"/>
          <w:sz w:val="24"/>
          <w:szCs w:val="24"/>
        </w:rPr>
        <w:sym w:font="Wingdings" w:char="F0E0"/>
      </w:r>
      <w:r w:rsidRPr="00926FD8">
        <w:rPr>
          <w:rFonts w:ascii="Arial" w:hAnsi="Arial" w:cs="Arial"/>
          <w:sz w:val="24"/>
          <w:szCs w:val="24"/>
        </w:rPr>
        <w:t xml:space="preserve"> Dot net Web service</w:t>
      </w:r>
    </w:p>
    <w:p w14:paraId="5BAB3946" w14:textId="2CF82FF2" w:rsidR="009D268B" w:rsidRPr="00926FD8" w:rsidRDefault="009D268B" w:rsidP="003C377A">
      <w:pPr>
        <w:spacing w:line="360" w:lineRule="auto"/>
        <w:rPr>
          <w:rFonts w:ascii="Arial" w:hAnsi="Arial" w:cs="Arial"/>
          <w:sz w:val="24"/>
          <w:szCs w:val="24"/>
        </w:rPr>
      </w:pPr>
      <w:r w:rsidRPr="00926FD8">
        <w:rPr>
          <w:rFonts w:ascii="Arial" w:hAnsi="Arial" w:cs="Arial"/>
          <w:sz w:val="24"/>
          <w:szCs w:val="24"/>
        </w:rPr>
        <w:t xml:space="preserve">                             HTTP protocol (XML Message Format)</w:t>
      </w:r>
    </w:p>
    <w:p w14:paraId="5FB15B5D" w14:textId="171D8A82" w:rsidR="009D268B" w:rsidRPr="00926FD8" w:rsidRDefault="009D268B" w:rsidP="003C377A">
      <w:pPr>
        <w:spacing w:line="360" w:lineRule="auto"/>
        <w:rPr>
          <w:rFonts w:ascii="Arial" w:hAnsi="Arial" w:cs="Arial"/>
          <w:sz w:val="24"/>
          <w:szCs w:val="24"/>
        </w:rPr>
      </w:pPr>
      <w:r w:rsidRPr="00926FD8">
        <w:rPr>
          <w:rFonts w:ascii="Arial" w:hAnsi="Arial" w:cs="Arial"/>
          <w:sz w:val="24"/>
          <w:szCs w:val="24"/>
        </w:rPr>
        <w:t xml:space="preserve">                  </w:t>
      </w:r>
      <w:r w:rsidR="0057486A" w:rsidRPr="00926FD8">
        <w:rPr>
          <w:rFonts w:ascii="Arial" w:hAnsi="Arial" w:cs="Arial"/>
          <w:sz w:val="24"/>
          <w:szCs w:val="24"/>
        </w:rPr>
        <w:t>Client Windows Application</w:t>
      </w:r>
      <w:r w:rsidRPr="00926FD8">
        <w:rPr>
          <w:rFonts w:ascii="Arial" w:hAnsi="Arial" w:cs="Arial"/>
          <w:sz w:val="24"/>
          <w:szCs w:val="24"/>
        </w:rPr>
        <w:t xml:space="preserve"> </w:t>
      </w:r>
      <w:r w:rsidRPr="00926FD8">
        <w:rPr>
          <w:rFonts w:ascii="Arial" w:hAnsi="Arial" w:cs="Arial"/>
          <w:sz w:val="24"/>
          <w:szCs w:val="24"/>
        </w:rPr>
        <w:sym w:font="Wingdings" w:char="F0DF"/>
      </w:r>
      <w:r w:rsidRPr="00926FD8">
        <w:rPr>
          <w:rFonts w:ascii="Arial" w:hAnsi="Arial" w:cs="Arial"/>
          <w:sz w:val="24"/>
          <w:szCs w:val="24"/>
        </w:rPr>
        <w:t>------</w:t>
      </w:r>
      <w:r w:rsidRPr="00926FD8">
        <w:rPr>
          <w:rFonts w:ascii="Arial" w:hAnsi="Arial" w:cs="Arial"/>
          <w:sz w:val="24"/>
          <w:szCs w:val="24"/>
        </w:rPr>
        <w:sym w:font="Wingdings" w:char="F0E0"/>
      </w:r>
      <w:r w:rsidRPr="00926FD8">
        <w:rPr>
          <w:rFonts w:ascii="Arial" w:hAnsi="Arial" w:cs="Arial"/>
          <w:sz w:val="24"/>
          <w:szCs w:val="24"/>
        </w:rPr>
        <w:t xml:space="preserve"> Dot net </w:t>
      </w:r>
      <w:r w:rsidR="0057486A" w:rsidRPr="00926FD8">
        <w:rPr>
          <w:rFonts w:ascii="Arial" w:hAnsi="Arial" w:cs="Arial"/>
          <w:sz w:val="24"/>
          <w:szCs w:val="24"/>
        </w:rPr>
        <w:t>Remoting</w:t>
      </w:r>
      <w:r w:rsidRPr="00926FD8">
        <w:rPr>
          <w:rFonts w:ascii="Arial" w:hAnsi="Arial" w:cs="Arial"/>
          <w:sz w:val="24"/>
          <w:szCs w:val="24"/>
        </w:rPr>
        <w:t xml:space="preserve"> service</w:t>
      </w:r>
    </w:p>
    <w:p w14:paraId="320AE2E4" w14:textId="15AFDF61" w:rsidR="009D268B" w:rsidRPr="00926FD8" w:rsidRDefault="009D268B" w:rsidP="003C377A">
      <w:pPr>
        <w:spacing w:line="360" w:lineRule="auto"/>
        <w:rPr>
          <w:rFonts w:ascii="Arial" w:hAnsi="Arial" w:cs="Arial"/>
          <w:sz w:val="24"/>
          <w:szCs w:val="24"/>
        </w:rPr>
      </w:pPr>
      <w:r w:rsidRPr="00926FD8">
        <w:rPr>
          <w:rFonts w:ascii="Arial" w:hAnsi="Arial" w:cs="Arial"/>
          <w:sz w:val="24"/>
          <w:szCs w:val="24"/>
        </w:rPr>
        <w:t xml:space="preserve">                             </w:t>
      </w:r>
      <w:r w:rsidR="0057486A" w:rsidRPr="00926FD8">
        <w:rPr>
          <w:rFonts w:ascii="Arial" w:hAnsi="Arial" w:cs="Arial"/>
          <w:sz w:val="24"/>
          <w:szCs w:val="24"/>
        </w:rPr>
        <w:t>TCP</w:t>
      </w:r>
      <w:r w:rsidRPr="00926FD8">
        <w:rPr>
          <w:rFonts w:ascii="Arial" w:hAnsi="Arial" w:cs="Arial"/>
          <w:sz w:val="24"/>
          <w:szCs w:val="24"/>
        </w:rPr>
        <w:t xml:space="preserve"> protocol (</w:t>
      </w:r>
      <w:r w:rsidR="0057486A" w:rsidRPr="00926FD8">
        <w:rPr>
          <w:rFonts w:ascii="Arial" w:hAnsi="Arial" w:cs="Arial"/>
          <w:sz w:val="24"/>
          <w:szCs w:val="24"/>
        </w:rPr>
        <w:t>Binary</w:t>
      </w:r>
      <w:r w:rsidRPr="00926FD8">
        <w:rPr>
          <w:rFonts w:ascii="Arial" w:hAnsi="Arial" w:cs="Arial"/>
          <w:sz w:val="24"/>
          <w:szCs w:val="24"/>
        </w:rPr>
        <w:t xml:space="preserve"> Message Format)</w:t>
      </w:r>
    </w:p>
    <w:p w14:paraId="171938E6" w14:textId="1BDCFC2B" w:rsidR="0057486A" w:rsidRPr="00926FD8" w:rsidRDefault="0057486A" w:rsidP="003C377A">
      <w:pPr>
        <w:spacing w:line="360" w:lineRule="auto"/>
        <w:rPr>
          <w:rFonts w:ascii="Arial" w:hAnsi="Arial" w:cs="Arial"/>
          <w:sz w:val="24"/>
          <w:szCs w:val="24"/>
        </w:rPr>
      </w:pPr>
      <w:r w:rsidRPr="00926FD8">
        <w:rPr>
          <w:rFonts w:ascii="Arial" w:hAnsi="Arial" w:cs="Arial"/>
          <w:sz w:val="24"/>
          <w:szCs w:val="24"/>
        </w:rPr>
        <w:t>However, Microsoft seen this as an issue due to using multiple host</w:t>
      </w:r>
      <w:r w:rsidR="00A107A6" w:rsidRPr="00926FD8">
        <w:rPr>
          <w:rFonts w:ascii="Arial" w:hAnsi="Arial" w:cs="Arial"/>
          <w:sz w:val="24"/>
          <w:szCs w:val="24"/>
        </w:rPr>
        <w:t>s</w:t>
      </w:r>
      <w:r w:rsidRPr="00926FD8">
        <w:rPr>
          <w:rFonts w:ascii="Arial" w:hAnsi="Arial" w:cs="Arial"/>
          <w:sz w:val="24"/>
          <w:szCs w:val="24"/>
        </w:rPr>
        <w:t xml:space="preserve">/services for different applications. Microsoft then </w:t>
      </w:r>
      <w:r w:rsidR="005757C6" w:rsidRPr="00926FD8">
        <w:rPr>
          <w:rFonts w:ascii="Arial" w:hAnsi="Arial" w:cs="Arial"/>
          <w:sz w:val="24"/>
          <w:szCs w:val="24"/>
        </w:rPr>
        <w:t>built WCF</w:t>
      </w:r>
      <w:r w:rsidR="00A107A6" w:rsidRPr="00926FD8">
        <w:rPr>
          <w:rFonts w:ascii="Arial" w:hAnsi="Arial" w:cs="Arial"/>
          <w:sz w:val="24"/>
          <w:szCs w:val="24"/>
        </w:rPr>
        <w:t xml:space="preserve">. This is a better solution than the other </w:t>
      </w:r>
      <w:r w:rsidR="005757C6" w:rsidRPr="00926FD8">
        <w:rPr>
          <w:rFonts w:ascii="Arial" w:hAnsi="Arial" w:cs="Arial"/>
          <w:sz w:val="24"/>
          <w:szCs w:val="24"/>
        </w:rPr>
        <w:t>technologies</w:t>
      </w:r>
      <w:r w:rsidR="00A107A6" w:rsidRPr="00926FD8">
        <w:rPr>
          <w:rFonts w:ascii="Arial" w:hAnsi="Arial" w:cs="Arial"/>
          <w:sz w:val="24"/>
          <w:szCs w:val="24"/>
        </w:rPr>
        <w:t xml:space="preserve"> due to </w:t>
      </w:r>
      <w:r w:rsidR="005757C6" w:rsidRPr="00926FD8">
        <w:rPr>
          <w:rFonts w:ascii="Arial" w:hAnsi="Arial" w:cs="Arial"/>
          <w:sz w:val="24"/>
          <w:szCs w:val="24"/>
        </w:rPr>
        <w:t xml:space="preserve">WCF </w:t>
      </w:r>
      <w:r w:rsidR="00A107A6" w:rsidRPr="00926FD8">
        <w:rPr>
          <w:rFonts w:ascii="Arial" w:hAnsi="Arial" w:cs="Arial"/>
          <w:sz w:val="24"/>
          <w:szCs w:val="24"/>
        </w:rPr>
        <w:t>being able to use</w:t>
      </w:r>
      <w:r w:rsidR="005757C6" w:rsidRPr="00926FD8">
        <w:rPr>
          <w:rFonts w:ascii="Arial" w:hAnsi="Arial" w:cs="Arial"/>
          <w:sz w:val="24"/>
          <w:szCs w:val="24"/>
        </w:rPr>
        <w:t xml:space="preserve"> endpoints</w:t>
      </w:r>
      <w:r w:rsidR="00A107A6" w:rsidRPr="00926FD8">
        <w:rPr>
          <w:rFonts w:ascii="Arial" w:hAnsi="Arial" w:cs="Arial"/>
          <w:sz w:val="24"/>
          <w:szCs w:val="24"/>
        </w:rPr>
        <w:t xml:space="preserve"> for different clients</w:t>
      </w:r>
      <w:r w:rsidR="005757C6" w:rsidRPr="00926FD8">
        <w:rPr>
          <w:rFonts w:ascii="Arial" w:hAnsi="Arial" w:cs="Arial"/>
          <w:sz w:val="24"/>
          <w:szCs w:val="24"/>
        </w:rPr>
        <w:t>. The application can use different endpoints to communicate depending on the data incoming for example if its HTTP(XML) or TCP(Binary).</w:t>
      </w:r>
      <w:r w:rsidR="00EA4CCA" w:rsidRPr="00926FD8">
        <w:rPr>
          <w:rFonts w:ascii="Arial" w:hAnsi="Arial" w:cs="Arial"/>
          <w:sz w:val="24"/>
          <w:szCs w:val="24"/>
        </w:rPr>
        <w:t xml:space="preserve"> Overall this allows the solution to have </w:t>
      </w:r>
      <w:r w:rsidR="00A107A6" w:rsidRPr="00926FD8">
        <w:rPr>
          <w:rFonts w:ascii="Arial" w:hAnsi="Arial" w:cs="Arial"/>
          <w:sz w:val="24"/>
          <w:szCs w:val="24"/>
        </w:rPr>
        <w:t>one</w:t>
      </w:r>
      <w:r w:rsidR="00EA4CCA" w:rsidRPr="00926FD8">
        <w:rPr>
          <w:rFonts w:ascii="Arial" w:hAnsi="Arial" w:cs="Arial"/>
          <w:sz w:val="24"/>
          <w:szCs w:val="24"/>
        </w:rPr>
        <w:t xml:space="preserve"> service with </w:t>
      </w:r>
      <w:r w:rsidR="00A107A6" w:rsidRPr="00926FD8">
        <w:rPr>
          <w:rFonts w:ascii="Arial" w:hAnsi="Arial" w:cs="Arial"/>
          <w:sz w:val="24"/>
          <w:szCs w:val="24"/>
        </w:rPr>
        <w:t>one</w:t>
      </w:r>
      <w:r w:rsidR="00EA4CCA" w:rsidRPr="00926FD8">
        <w:rPr>
          <w:rFonts w:ascii="Arial" w:hAnsi="Arial" w:cs="Arial"/>
          <w:sz w:val="24"/>
          <w:szCs w:val="24"/>
        </w:rPr>
        <w:t xml:space="preserve"> </w:t>
      </w:r>
      <w:r w:rsidR="00A107A6" w:rsidRPr="00926FD8">
        <w:rPr>
          <w:rFonts w:ascii="Arial" w:hAnsi="Arial" w:cs="Arial"/>
          <w:sz w:val="24"/>
          <w:szCs w:val="24"/>
        </w:rPr>
        <w:t xml:space="preserve">or more </w:t>
      </w:r>
      <w:r w:rsidR="00EA4CCA" w:rsidRPr="00926FD8">
        <w:rPr>
          <w:rFonts w:ascii="Arial" w:hAnsi="Arial" w:cs="Arial"/>
          <w:sz w:val="24"/>
          <w:szCs w:val="24"/>
        </w:rPr>
        <w:t>host</w:t>
      </w:r>
      <w:r w:rsidR="00A107A6" w:rsidRPr="00926FD8">
        <w:rPr>
          <w:rFonts w:ascii="Arial" w:hAnsi="Arial" w:cs="Arial"/>
          <w:sz w:val="24"/>
          <w:szCs w:val="24"/>
        </w:rPr>
        <w:t>s</w:t>
      </w:r>
      <w:r w:rsidR="00EA4CCA" w:rsidRPr="00926FD8">
        <w:rPr>
          <w:rFonts w:ascii="Arial" w:hAnsi="Arial" w:cs="Arial"/>
          <w:sz w:val="24"/>
          <w:szCs w:val="24"/>
        </w:rPr>
        <w:t xml:space="preserve"> that can have multiple different clients built differently that is still able to communicate to the service/host.</w:t>
      </w:r>
    </w:p>
    <w:p w14:paraId="485428E3" w14:textId="54759D8C" w:rsidR="009D268B" w:rsidRPr="00926FD8" w:rsidRDefault="009D268B" w:rsidP="003C377A">
      <w:pPr>
        <w:spacing w:line="360" w:lineRule="auto"/>
        <w:rPr>
          <w:rFonts w:ascii="Arial" w:hAnsi="Arial" w:cs="Arial"/>
          <w:sz w:val="24"/>
          <w:szCs w:val="24"/>
        </w:rPr>
      </w:pPr>
    </w:p>
    <w:p w14:paraId="3F29EDCF" w14:textId="4694F1E5" w:rsidR="002F3250" w:rsidRPr="00926FD8" w:rsidRDefault="002F3250" w:rsidP="003C377A">
      <w:pPr>
        <w:spacing w:line="360" w:lineRule="auto"/>
        <w:rPr>
          <w:rFonts w:ascii="Arial" w:hAnsi="Arial" w:cs="Arial"/>
          <w:sz w:val="24"/>
          <w:szCs w:val="24"/>
        </w:rPr>
      </w:pPr>
    </w:p>
    <w:p w14:paraId="5B10B3E8" w14:textId="2AD2C3B1" w:rsidR="002F3250" w:rsidRPr="00926FD8" w:rsidRDefault="002F3250" w:rsidP="003C377A">
      <w:pPr>
        <w:spacing w:line="360" w:lineRule="auto"/>
        <w:rPr>
          <w:rFonts w:ascii="Arial" w:hAnsi="Arial" w:cs="Arial"/>
          <w:sz w:val="24"/>
          <w:szCs w:val="24"/>
        </w:rPr>
      </w:pPr>
    </w:p>
    <w:p w14:paraId="72AA332A" w14:textId="0679D89C" w:rsidR="002F3250" w:rsidRPr="00926FD8" w:rsidRDefault="002F3250" w:rsidP="003C377A">
      <w:pPr>
        <w:spacing w:line="360" w:lineRule="auto"/>
        <w:rPr>
          <w:rFonts w:ascii="Arial" w:hAnsi="Arial" w:cs="Arial"/>
          <w:sz w:val="24"/>
          <w:szCs w:val="24"/>
        </w:rPr>
      </w:pPr>
    </w:p>
    <w:p w14:paraId="0B778003" w14:textId="0276B46E" w:rsidR="002F3250" w:rsidRPr="00926FD8" w:rsidRDefault="002F3250" w:rsidP="003C377A">
      <w:pPr>
        <w:spacing w:line="360" w:lineRule="auto"/>
        <w:rPr>
          <w:rFonts w:ascii="Arial" w:hAnsi="Arial" w:cs="Arial"/>
          <w:sz w:val="24"/>
          <w:szCs w:val="24"/>
        </w:rPr>
      </w:pPr>
    </w:p>
    <w:p w14:paraId="1EF4A26D" w14:textId="2A07E780" w:rsidR="002F3250" w:rsidRPr="00926FD8" w:rsidRDefault="002F3250" w:rsidP="003C377A">
      <w:pPr>
        <w:spacing w:line="360" w:lineRule="auto"/>
        <w:rPr>
          <w:rFonts w:ascii="Arial" w:hAnsi="Arial" w:cs="Arial"/>
          <w:sz w:val="24"/>
          <w:szCs w:val="24"/>
        </w:rPr>
      </w:pPr>
    </w:p>
    <w:p w14:paraId="0C48D0F3" w14:textId="77777777" w:rsidR="002F3250" w:rsidRPr="00926FD8" w:rsidRDefault="002F3250" w:rsidP="003C377A">
      <w:pPr>
        <w:spacing w:line="360" w:lineRule="auto"/>
        <w:rPr>
          <w:rFonts w:ascii="Arial" w:hAnsi="Arial" w:cs="Arial"/>
          <w:sz w:val="24"/>
          <w:szCs w:val="24"/>
        </w:rPr>
      </w:pPr>
    </w:p>
    <w:p w14:paraId="6AAE50A5" w14:textId="017E7EA5" w:rsidR="002E3E97" w:rsidRPr="00926FD8" w:rsidRDefault="002F3250" w:rsidP="003C377A">
      <w:pPr>
        <w:pStyle w:val="Heading1"/>
        <w:spacing w:line="360" w:lineRule="auto"/>
        <w:rPr>
          <w:rFonts w:ascii="Arial" w:hAnsi="Arial" w:cs="Arial"/>
          <w:sz w:val="24"/>
          <w:szCs w:val="24"/>
        </w:rPr>
      </w:pPr>
      <w:bookmarkStart w:id="4" w:name="_Toc536179007"/>
      <w:r w:rsidRPr="00926FD8">
        <w:rPr>
          <w:rFonts w:ascii="Arial" w:hAnsi="Arial" w:cs="Arial"/>
          <w:sz w:val="24"/>
          <w:szCs w:val="24"/>
        </w:rPr>
        <w:t xml:space="preserve">3 </w:t>
      </w:r>
      <w:r w:rsidR="002E3E97" w:rsidRPr="00926FD8">
        <w:rPr>
          <w:rFonts w:ascii="Arial" w:hAnsi="Arial" w:cs="Arial"/>
          <w:sz w:val="24"/>
          <w:szCs w:val="24"/>
        </w:rPr>
        <w:t>Hosting a WC</w:t>
      </w:r>
      <w:r w:rsidR="00D65B24" w:rsidRPr="00926FD8">
        <w:rPr>
          <w:rFonts w:ascii="Arial" w:hAnsi="Arial" w:cs="Arial"/>
          <w:sz w:val="24"/>
          <w:szCs w:val="24"/>
        </w:rPr>
        <w:t>F</w:t>
      </w:r>
      <w:r w:rsidR="002E3E97" w:rsidRPr="00926FD8">
        <w:rPr>
          <w:rFonts w:ascii="Arial" w:hAnsi="Arial" w:cs="Arial"/>
          <w:sz w:val="24"/>
          <w:szCs w:val="24"/>
        </w:rPr>
        <w:t xml:space="preserve"> service</w:t>
      </w:r>
      <w:bookmarkEnd w:id="4"/>
    </w:p>
    <w:p w14:paraId="0821079E" w14:textId="77777777" w:rsidR="00843181" w:rsidRPr="00926FD8" w:rsidRDefault="00843181" w:rsidP="003C377A">
      <w:pPr>
        <w:spacing w:line="360" w:lineRule="auto"/>
        <w:rPr>
          <w:rFonts w:ascii="Arial" w:hAnsi="Arial" w:cs="Arial"/>
          <w:sz w:val="24"/>
          <w:szCs w:val="24"/>
        </w:rPr>
      </w:pPr>
    </w:p>
    <w:p w14:paraId="75AC0DCB" w14:textId="54E011C1" w:rsidR="00D65B24" w:rsidRPr="00926FD8" w:rsidRDefault="0060631E" w:rsidP="003C377A">
      <w:pPr>
        <w:spacing w:line="360" w:lineRule="auto"/>
        <w:rPr>
          <w:rFonts w:ascii="Arial" w:hAnsi="Arial" w:cs="Arial"/>
          <w:sz w:val="24"/>
          <w:szCs w:val="24"/>
        </w:rPr>
      </w:pPr>
      <w:r w:rsidRPr="00926FD8">
        <w:rPr>
          <w:rFonts w:ascii="Arial" w:hAnsi="Arial" w:cs="Arial"/>
          <w:sz w:val="24"/>
          <w:szCs w:val="24"/>
        </w:rPr>
        <w:fldChar w:fldCharType="begin" w:fldLock="1"/>
      </w:r>
      <w:r w:rsidR="004B3044" w:rsidRPr="00926FD8">
        <w:rPr>
          <w:rFonts w:ascii="Arial" w:hAnsi="Arial" w:cs="Arial"/>
          <w:sz w:val="24"/>
          <w:szCs w:val="24"/>
        </w:rPr>
        <w:instrText>ADDIN CSL_CITATION {"citationItems":[{"id":"ITEM-1","itemData":{"URL":"https://www.tutorialspoint.com/wcf_online_training/wcf_windows_services.asp","accessed":{"date-parts":[["2018","12","25"]]},"author":[{"dropping-particle":"","family":"TutorialsPoint","given":"","non-dropping-particle":"","parse-names":false,"suffix":""}],"container-title":"TutorialsPoint","id":"ITEM-1","issued":{"date-parts":[["2017"]]},"page":"TutorialsPoint","title":"WCF - Windows Services","type":"webpage"},"uris":["http://www.mendeley.com/documents/?uuid=3b3cc0a3-5295-364a-9f92-cc07b0487c8c"]}],"mendeley":{"formattedCitation":"[3]","plainTextFormattedCitation":"[3]","previouslyFormattedCitation":"[3]"},"properties":{"noteIndex":0},"schema":"https://github.com/citation-style-language/schema/raw/master/csl-citation.json"}</w:instrText>
      </w:r>
      <w:r w:rsidRPr="00926FD8">
        <w:rPr>
          <w:rFonts w:ascii="Arial" w:hAnsi="Arial" w:cs="Arial"/>
          <w:sz w:val="24"/>
          <w:szCs w:val="24"/>
        </w:rPr>
        <w:fldChar w:fldCharType="separate"/>
      </w:r>
      <w:r w:rsidR="00F551D9" w:rsidRPr="00926FD8">
        <w:rPr>
          <w:rFonts w:ascii="Arial" w:hAnsi="Arial" w:cs="Arial"/>
          <w:noProof/>
          <w:sz w:val="24"/>
          <w:szCs w:val="24"/>
        </w:rPr>
        <w:t>[3]</w:t>
      </w:r>
      <w:r w:rsidRPr="00926FD8">
        <w:rPr>
          <w:rFonts w:ascii="Arial" w:hAnsi="Arial" w:cs="Arial"/>
          <w:sz w:val="24"/>
          <w:szCs w:val="24"/>
        </w:rPr>
        <w:fldChar w:fldCharType="end"/>
      </w:r>
      <w:r w:rsidR="00D65B24" w:rsidRPr="00926FD8">
        <w:rPr>
          <w:rFonts w:ascii="Arial" w:hAnsi="Arial" w:cs="Arial"/>
          <w:sz w:val="24"/>
          <w:szCs w:val="24"/>
        </w:rPr>
        <w:t xml:space="preserve">Hosting a WCF takes </w:t>
      </w:r>
      <w:r w:rsidR="007E48A4" w:rsidRPr="00926FD8">
        <w:rPr>
          <w:rFonts w:ascii="Arial" w:hAnsi="Arial" w:cs="Arial"/>
          <w:sz w:val="24"/>
          <w:szCs w:val="24"/>
        </w:rPr>
        <w:t>several</w:t>
      </w:r>
      <w:r w:rsidR="00D65B24" w:rsidRPr="00926FD8">
        <w:rPr>
          <w:rFonts w:ascii="Arial" w:hAnsi="Arial" w:cs="Arial"/>
          <w:sz w:val="24"/>
          <w:szCs w:val="24"/>
        </w:rPr>
        <w:t xml:space="preserve"> steps to setup and get working, within </w:t>
      </w:r>
      <w:r w:rsidR="007E48A4" w:rsidRPr="00926FD8">
        <w:rPr>
          <w:rFonts w:ascii="Arial" w:hAnsi="Arial" w:cs="Arial"/>
          <w:sz w:val="24"/>
          <w:szCs w:val="24"/>
        </w:rPr>
        <w:t>this section I will be explaining how to setup a WCF service and get basic functionality working. After I will also be speaking about the service configuration file and the fundamentals about ABC’s</w:t>
      </w:r>
      <w:r w:rsidRPr="00926FD8">
        <w:rPr>
          <w:rFonts w:ascii="Arial" w:hAnsi="Arial" w:cs="Arial"/>
          <w:sz w:val="24"/>
          <w:szCs w:val="24"/>
        </w:rPr>
        <w:t xml:space="preserve">. </w:t>
      </w:r>
      <w:r w:rsidRPr="00926FD8">
        <w:rPr>
          <w:rFonts w:ascii="Arial" w:hAnsi="Arial" w:cs="Arial"/>
          <w:sz w:val="24"/>
          <w:szCs w:val="24"/>
        </w:rPr>
        <w:fldChar w:fldCharType="begin" w:fldLock="1"/>
      </w:r>
      <w:r w:rsidR="004B3044" w:rsidRPr="00926FD8">
        <w:rPr>
          <w:rFonts w:ascii="Arial" w:hAnsi="Arial" w:cs="Arial"/>
          <w:sz w:val="24"/>
          <w:szCs w:val="24"/>
        </w:rPr>
        <w:instrText>ADDIN CSL_CITATION {"citationItems":[{"id":"ITEM-1","itemData":{"URL":"https://www.youtube.com/watch?v=Pdz3cZKisWg&amp;index=4&amp;list=PL6n9fhu94yhVxEyaRMaMN_-qnDdNVGsL1","accessed":{"date-parts":[["2018","12","27"]]},"author":[{"dropping-particle":"","family":"Kudvenkat","given":"","non-dropping-particle":"","parse-names":false,"suffix":""}],"container-title":"Youtube","id":"ITEM-1","issued":{"date-parts":[["2013"]]},"page":"Part4WCF Service","title":"(91) Part 4 WCF service implementing multiple service contracts - YouTube","type":"webpage"},"uris":["http://www.mendeley.com/documents/?uuid=f84eca83-ed91-3bb1-afb7-25667adeb290"]}],"mendeley":{"formattedCitation":"[4]","plainTextFormattedCitation":"[4]","previouslyFormattedCitation":"[4]"},"properties":{"noteIndex":0},"schema":"https://github.com/citation-style-language/schema/raw/master/csl-citation.json"}</w:instrText>
      </w:r>
      <w:r w:rsidRPr="00926FD8">
        <w:rPr>
          <w:rFonts w:ascii="Arial" w:hAnsi="Arial" w:cs="Arial"/>
          <w:sz w:val="24"/>
          <w:szCs w:val="24"/>
        </w:rPr>
        <w:fldChar w:fldCharType="separate"/>
      </w:r>
      <w:r w:rsidR="00F551D9" w:rsidRPr="00926FD8">
        <w:rPr>
          <w:rFonts w:ascii="Arial" w:hAnsi="Arial" w:cs="Arial"/>
          <w:noProof/>
          <w:sz w:val="24"/>
          <w:szCs w:val="24"/>
        </w:rPr>
        <w:t>[4]</w:t>
      </w:r>
      <w:r w:rsidRPr="00926FD8">
        <w:rPr>
          <w:rFonts w:ascii="Arial" w:hAnsi="Arial" w:cs="Arial"/>
          <w:sz w:val="24"/>
          <w:szCs w:val="24"/>
        </w:rPr>
        <w:fldChar w:fldCharType="end"/>
      </w:r>
      <w:r w:rsidRPr="00926FD8">
        <w:rPr>
          <w:rFonts w:ascii="Arial" w:hAnsi="Arial" w:cs="Arial"/>
          <w:sz w:val="24"/>
          <w:szCs w:val="24"/>
        </w:rPr>
        <w:t xml:space="preserve"> </w:t>
      </w:r>
    </w:p>
    <w:p w14:paraId="5F5B4E12" w14:textId="77777777" w:rsidR="007E48A4" w:rsidRPr="00926FD8" w:rsidRDefault="007E48A4" w:rsidP="003C377A">
      <w:pPr>
        <w:spacing w:line="360" w:lineRule="auto"/>
        <w:rPr>
          <w:rFonts w:ascii="Arial" w:hAnsi="Arial" w:cs="Arial"/>
          <w:sz w:val="24"/>
          <w:szCs w:val="24"/>
        </w:rPr>
      </w:pPr>
    </w:p>
    <w:p w14:paraId="6ECB9A36" w14:textId="4CCEFF60" w:rsidR="007E48A4" w:rsidRPr="00926FD8" w:rsidRDefault="007E48A4" w:rsidP="003C377A">
      <w:pPr>
        <w:spacing w:line="360" w:lineRule="auto"/>
        <w:rPr>
          <w:rFonts w:ascii="Arial" w:hAnsi="Arial" w:cs="Arial"/>
          <w:sz w:val="24"/>
          <w:szCs w:val="24"/>
        </w:rPr>
      </w:pPr>
      <w:r w:rsidRPr="00926FD8">
        <w:rPr>
          <w:rFonts w:ascii="Arial" w:hAnsi="Arial" w:cs="Arial"/>
          <w:noProof/>
          <w:sz w:val="24"/>
          <w:szCs w:val="24"/>
        </w:rPr>
        <w:drawing>
          <wp:inline distT="0" distB="0" distL="0" distR="0" wp14:anchorId="142F78E1" wp14:editId="7EC7FEF3">
            <wp:extent cx="5720080" cy="3976370"/>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0080" cy="3976370"/>
                    </a:xfrm>
                    <a:prstGeom prst="rect">
                      <a:avLst/>
                    </a:prstGeom>
                    <a:noFill/>
                    <a:ln>
                      <a:noFill/>
                    </a:ln>
                  </pic:spPr>
                </pic:pic>
              </a:graphicData>
            </a:graphic>
          </wp:inline>
        </w:drawing>
      </w:r>
    </w:p>
    <w:p w14:paraId="3C27E2DD" w14:textId="32DB2001" w:rsidR="007E48A4" w:rsidRPr="00926FD8" w:rsidRDefault="007E48A4" w:rsidP="003C377A">
      <w:pPr>
        <w:spacing w:line="360" w:lineRule="auto"/>
        <w:rPr>
          <w:rFonts w:ascii="Arial" w:hAnsi="Arial" w:cs="Arial"/>
          <w:sz w:val="24"/>
          <w:szCs w:val="24"/>
        </w:rPr>
      </w:pPr>
      <w:r w:rsidRPr="00926FD8">
        <w:rPr>
          <w:rFonts w:ascii="Arial" w:hAnsi="Arial" w:cs="Arial"/>
          <w:sz w:val="24"/>
          <w:szCs w:val="24"/>
        </w:rPr>
        <w:t>First, you would need to setup a new project and create a Class Library file. As shown above.</w:t>
      </w:r>
    </w:p>
    <w:p w14:paraId="1B67A141" w14:textId="71A1FAC0" w:rsidR="007E48A4" w:rsidRPr="00926FD8" w:rsidRDefault="007E48A4" w:rsidP="003C377A">
      <w:pPr>
        <w:spacing w:line="360" w:lineRule="auto"/>
        <w:rPr>
          <w:rFonts w:ascii="Arial" w:hAnsi="Arial" w:cs="Arial"/>
          <w:sz w:val="24"/>
          <w:szCs w:val="24"/>
        </w:rPr>
      </w:pPr>
    </w:p>
    <w:p w14:paraId="6E1D842B" w14:textId="7D645F87" w:rsidR="007E48A4" w:rsidRPr="00926FD8" w:rsidRDefault="007E48A4" w:rsidP="003C377A">
      <w:pPr>
        <w:spacing w:line="360" w:lineRule="auto"/>
        <w:rPr>
          <w:rFonts w:ascii="Arial" w:hAnsi="Arial" w:cs="Arial"/>
          <w:sz w:val="24"/>
          <w:szCs w:val="24"/>
        </w:rPr>
      </w:pPr>
    </w:p>
    <w:p w14:paraId="0EB1AC44" w14:textId="512A67AC" w:rsidR="007E48A4" w:rsidRPr="00926FD8" w:rsidRDefault="007E48A4" w:rsidP="003C377A">
      <w:pPr>
        <w:spacing w:line="360" w:lineRule="auto"/>
        <w:rPr>
          <w:rFonts w:ascii="Arial" w:hAnsi="Arial" w:cs="Arial"/>
          <w:sz w:val="24"/>
          <w:szCs w:val="24"/>
        </w:rPr>
      </w:pPr>
    </w:p>
    <w:p w14:paraId="62D80973" w14:textId="1B4DF926" w:rsidR="007E48A4" w:rsidRPr="00926FD8" w:rsidRDefault="007E48A4" w:rsidP="003C377A">
      <w:pPr>
        <w:spacing w:line="360" w:lineRule="auto"/>
        <w:rPr>
          <w:rFonts w:ascii="Arial" w:hAnsi="Arial" w:cs="Arial"/>
          <w:sz w:val="24"/>
          <w:szCs w:val="24"/>
        </w:rPr>
      </w:pPr>
      <w:r w:rsidRPr="00926FD8">
        <w:rPr>
          <w:rFonts w:ascii="Arial" w:hAnsi="Arial" w:cs="Arial"/>
          <w:noProof/>
          <w:sz w:val="24"/>
          <w:szCs w:val="24"/>
        </w:rPr>
        <w:lastRenderedPageBreak/>
        <w:drawing>
          <wp:inline distT="0" distB="0" distL="0" distR="0" wp14:anchorId="1040662B" wp14:editId="5226B0F0">
            <wp:extent cx="5730875" cy="3976370"/>
            <wp:effectExtent l="0" t="0" r="3175"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0875" cy="3976370"/>
                    </a:xfrm>
                    <a:prstGeom prst="rect">
                      <a:avLst/>
                    </a:prstGeom>
                    <a:noFill/>
                    <a:ln>
                      <a:noFill/>
                    </a:ln>
                  </pic:spPr>
                </pic:pic>
              </a:graphicData>
            </a:graphic>
          </wp:inline>
        </w:drawing>
      </w:r>
    </w:p>
    <w:p w14:paraId="195BE4A0" w14:textId="61C2E36A" w:rsidR="007E48A4" w:rsidRPr="00926FD8" w:rsidRDefault="007E48A4" w:rsidP="003C377A">
      <w:pPr>
        <w:spacing w:line="360" w:lineRule="auto"/>
        <w:rPr>
          <w:rFonts w:ascii="Arial" w:hAnsi="Arial" w:cs="Arial"/>
          <w:sz w:val="24"/>
          <w:szCs w:val="24"/>
        </w:rPr>
      </w:pPr>
      <w:r w:rsidRPr="00926FD8">
        <w:rPr>
          <w:rFonts w:ascii="Arial" w:hAnsi="Arial" w:cs="Arial"/>
          <w:sz w:val="24"/>
          <w:szCs w:val="24"/>
        </w:rPr>
        <w:t xml:space="preserve">The next step is to add a WCF service to your project solution, this is done by right click-&gt;add-&gt;new item-&gt;WCF Service.  By doing </w:t>
      </w:r>
      <w:r w:rsidR="00F54F9E" w:rsidRPr="00926FD8">
        <w:rPr>
          <w:rFonts w:ascii="Arial" w:hAnsi="Arial" w:cs="Arial"/>
          <w:sz w:val="24"/>
          <w:szCs w:val="24"/>
        </w:rPr>
        <w:t>this, visual studio</w:t>
      </w:r>
      <w:r w:rsidRPr="00926FD8">
        <w:rPr>
          <w:rFonts w:ascii="Arial" w:hAnsi="Arial" w:cs="Arial"/>
          <w:sz w:val="24"/>
          <w:szCs w:val="24"/>
        </w:rPr>
        <w:t xml:space="preserve"> will generate 2 files</w:t>
      </w:r>
      <w:r w:rsidR="00F54F9E" w:rsidRPr="00926FD8">
        <w:rPr>
          <w:rFonts w:ascii="Arial" w:hAnsi="Arial" w:cs="Arial"/>
          <w:sz w:val="24"/>
          <w:szCs w:val="24"/>
        </w:rPr>
        <w:t>.</w:t>
      </w:r>
      <w:r w:rsidRPr="00926FD8">
        <w:rPr>
          <w:rFonts w:ascii="Arial" w:hAnsi="Arial" w:cs="Arial"/>
          <w:sz w:val="24"/>
          <w:szCs w:val="24"/>
        </w:rPr>
        <w:t xml:space="preserve"> </w:t>
      </w:r>
      <w:r w:rsidR="00F54F9E" w:rsidRPr="00926FD8">
        <w:rPr>
          <w:rFonts w:ascii="Arial" w:hAnsi="Arial" w:cs="Arial"/>
          <w:sz w:val="24"/>
          <w:szCs w:val="24"/>
        </w:rPr>
        <w:t>O</w:t>
      </w:r>
      <w:r w:rsidRPr="00926FD8">
        <w:rPr>
          <w:rFonts w:ascii="Arial" w:hAnsi="Arial" w:cs="Arial"/>
          <w:sz w:val="24"/>
          <w:szCs w:val="24"/>
        </w:rPr>
        <w:t xml:space="preserve">ne </w:t>
      </w:r>
      <w:proofErr w:type="spellStart"/>
      <w:r w:rsidRPr="00926FD8">
        <w:rPr>
          <w:rFonts w:ascii="Arial" w:hAnsi="Arial" w:cs="Arial"/>
          <w:sz w:val="24"/>
          <w:szCs w:val="24"/>
        </w:rPr>
        <w:t>MyWCFservice.cs</w:t>
      </w:r>
      <w:proofErr w:type="spellEnd"/>
      <w:r w:rsidRPr="00926FD8">
        <w:rPr>
          <w:rFonts w:ascii="Arial" w:hAnsi="Arial" w:cs="Arial"/>
          <w:sz w:val="24"/>
          <w:szCs w:val="24"/>
        </w:rPr>
        <w:t xml:space="preserve"> and </w:t>
      </w:r>
      <w:proofErr w:type="spellStart"/>
      <w:r w:rsidRPr="00926FD8">
        <w:rPr>
          <w:rFonts w:ascii="Arial" w:hAnsi="Arial" w:cs="Arial"/>
          <w:sz w:val="24"/>
          <w:szCs w:val="24"/>
        </w:rPr>
        <w:t>IMyWCFservice.cs</w:t>
      </w:r>
      <w:proofErr w:type="spellEnd"/>
      <w:r w:rsidRPr="00926FD8">
        <w:rPr>
          <w:rFonts w:ascii="Arial" w:hAnsi="Arial" w:cs="Arial"/>
          <w:sz w:val="24"/>
          <w:szCs w:val="24"/>
        </w:rPr>
        <w:t xml:space="preserve"> the difference is the first file generated is a normal class file where the second file is a class file but it’s </w:t>
      </w:r>
      <w:r w:rsidR="00235ABF" w:rsidRPr="00926FD8">
        <w:rPr>
          <w:rFonts w:ascii="Arial" w:hAnsi="Arial" w:cs="Arial"/>
          <w:sz w:val="24"/>
          <w:szCs w:val="24"/>
        </w:rPr>
        <w:t>an</w:t>
      </w:r>
      <w:r w:rsidRPr="00926FD8">
        <w:rPr>
          <w:rFonts w:ascii="Arial" w:hAnsi="Arial" w:cs="Arial"/>
          <w:sz w:val="24"/>
          <w:szCs w:val="24"/>
        </w:rPr>
        <w:t xml:space="preserve"> interface.</w:t>
      </w:r>
    </w:p>
    <w:p w14:paraId="6A8DBCB8" w14:textId="5A8DBF6D" w:rsidR="007E48A4" w:rsidRPr="00926FD8" w:rsidRDefault="007E48A4" w:rsidP="003C377A">
      <w:pPr>
        <w:spacing w:line="360" w:lineRule="auto"/>
        <w:rPr>
          <w:rFonts w:ascii="Arial" w:hAnsi="Arial" w:cs="Arial"/>
          <w:sz w:val="24"/>
          <w:szCs w:val="24"/>
        </w:rPr>
      </w:pPr>
    </w:p>
    <w:p w14:paraId="0AF5979C" w14:textId="6743838E" w:rsidR="007E48A4" w:rsidRPr="00926FD8" w:rsidRDefault="007E48A4" w:rsidP="003C377A">
      <w:pPr>
        <w:spacing w:line="360" w:lineRule="auto"/>
        <w:rPr>
          <w:rFonts w:ascii="Arial" w:hAnsi="Arial" w:cs="Arial"/>
          <w:sz w:val="24"/>
          <w:szCs w:val="24"/>
        </w:rPr>
      </w:pPr>
      <w:r w:rsidRPr="00926FD8">
        <w:rPr>
          <w:rFonts w:ascii="Arial" w:hAnsi="Arial" w:cs="Arial"/>
          <w:noProof/>
          <w:sz w:val="24"/>
          <w:szCs w:val="24"/>
        </w:rPr>
        <w:drawing>
          <wp:anchor distT="0" distB="0" distL="114300" distR="114300" simplePos="0" relativeHeight="251658240" behindDoc="0" locked="0" layoutInCell="1" allowOverlap="1" wp14:anchorId="37F28304" wp14:editId="45059BBE">
            <wp:simplePos x="0" y="0"/>
            <wp:positionH relativeFrom="column">
              <wp:posOffset>-731520</wp:posOffset>
            </wp:positionH>
            <wp:positionV relativeFrom="paragraph">
              <wp:posOffset>288290</wp:posOffset>
            </wp:positionV>
            <wp:extent cx="7073265" cy="1341755"/>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7073265" cy="13417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84BC144" w14:textId="03349547" w:rsidR="007E48A4" w:rsidRPr="00926FD8" w:rsidRDefault="007E48A4" w:rsidP="003C377A">
      <w:pPr>
        <w:spacing w:line="360" w:lineRule="auto"/>
        <w:rPr>
          <w:rFonts w:ascii="Arial" w:hAnsi="Arial" w:cs="Arial"/>
          <w:sz w:val="24"/>
          <w:szCs w:val="24"/>
        </w:rPr>
      </w:pPr>
    </w:p>
    <w:p w14:paraId="134F82B0" w14:textId="6B89376B" w:rsidR="007E48A4" w:rsidRPr="00926FD8" w:rsidRDefault="007E48A4" w:rsidP="003C377A">
      <w:pPr>
        <w:spacing w:line="360" w:lineRule="auto"/>
        <w:rPr>
          <w:rFonts w:ascii="Arial" w:hAnsi="Arial" w:cs="Arial"/>
          <w:sz w:val="24"/>
          <w:szCs w:val="24"/>
        </w:rPr>
      </w:pPr>
      <w:r w:rsidRPr="00926FD8">
        <w:rPr>
          <w:rFonts w:ascii="Arial" w:hAnsi="Arial" w:cs="Arial"/>
          <w:sz w:val="24"/>
          <w:szCs w:val="24"/>
        </w:rPr>
        <w:t>The next step is to apply a public interface, in the image above, I setup 2 interfaces, I also setup the class file to use the 2 interfaces.</w:t>
      </w:r>
    </w:p>
    <w:p w14:paraId="0A1FF025" w14:textId="064C810E" w:rsidR="00AA620A" w:rsidRPr="00926FD8" w:rsidRDefault="00AA620A" w:rsidP="003C377A">
      <w:pPr>
        <w:spacing w:line="360" w:lineRule="auto"/>
        <w:rPr>
          <w:rFonts w:ascii="Arial" w:hAnsi="Arial" w:cs="Arial"/>
          <w:sz w:val="24"/>
          <w:szCs w:val="24"/>
        </w:rPr>
      </w:pPr>
    </w:p>
    <w:p w14:paraId="3A27CF43" w14:textId="244700DA" w:rsidR="00AA620A" w:rsidRPr="00926FD8" w:rsidRDefault="00AA620A" w:rsidP="003C377A">
      <w:pPr>
        <w:spacing w:line="360" w:lineRule="auto"/>
        <w:rPr>
          <w:rFonts w:ascii="Arial" w:hAnsi="Arial" w:cs="Arial"/>
          <w:sz w:val="24"/>
          <w:szCs w:val="24"/>
        </w:rPr>
      </w:pPr>
    </w:p>
    <w:p w14:paraId="52F877EC" w14:textId="07A43A71" w:rsidR="00AA620A" w:rsidRPr="00926FD8" w:rsidRDefault="00AA620A" w:rsidP="003C377A">
      <w:pPr>
        <w:spacing w:line="360" w:lineRule="auto"/>
        <w:rPr>
          <w:rFonts w:ascii="Arial" w:hAnsi="Arial" w:cs="Arial"/>
          <w:sz w:val="24"/>
          <w:szCs w:val="24"/>
        </w:rPr>
      </w:pPr>
      <w:r w:rsidRPr="00926FD8">
        <w:rPr>
          <w:rFonts w:ascii="Arial" w:hAnsi="Arial" w:cs="Arial"/>
          <w:noProof/>
          <w:sz w:val="24"/>
          <w:szCs w:val="24"/>
        </w:rPr>
        <w:drawing>
          <wp:inline distT="0" distB="0" distL="0" distR="0" wp14:anchorId="6B3276D8" wp14:editId="553AAA8B">
            <wp:extent cx="5724525" cy="39719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4525" cy="3971925"/>
                    </a:xfrm>
                    <a:prstGeom prst="rect">
                      <a:avLst/>
                    </a:prstGeom>
                    <a:noFill/>
                    <a:ln>
                      <a:noFill/>
                    </a:ln>
                  </pic:spPr>
                </pic:pic>
              </a:graphicData>
            </a:graphic>
          </wp:inline>
        </w:drawing>
      </w:r>
    </w:p>
    <w:p w14:paraId="4262BF8B" w14:textId="4BA43581" w:rsidR="00AA620A" w:rsidRPr="00926FD8" w:rsidRDefault="00AA620A" w:rsidP="003C377A">
      <w:pPr>
        <w:spacing w:line="360" w:lineRule="auto"/>
        <w:rPr>
          <w:rFonts w:ascii="Arial" w:hAnsi="Arial" w:cs="Arial"/>
          <w:sz w:val="24"/>
          <w:szCs w:val="24"/>
        </w:rPr>
      </w:pPr>
      <w:r w:rsidRPr="00926FD8">
        <w:rPr>
          <w:rFonts w:ascii="Arial" w:hAnsi="Arial" w:cs="Arial"/>
          <w:sz w:val="24"/>
          <w:szCs w:val="24"/>
        </w:rPr>
        <w:t xml:space="preserve">In the image above, I will be adding a console application to my project solution, this is </w:t>
      </w:r>
      <w:r w:rsidR="00A107A6" w:rsidRPr="00926FD8">
        <w:rPr>
          <w:rFonts w:ascii="Arial" w:hAnsi="Arial" w:cs="Arial"/>
          <w:sz w:val="24"/>
          <w:szCs w:val="24"/>
        </w:rPr>
        <w:t>to</w:t>
      </w:r>
      <w:r w:rsidRPr="00926FD8">
        <w:rPr>
          <w:rFonts w:ascii="Arial" w:hAnsi="Arial" w:cs="Arial"/>
          <w:sz w:val="24"/>
          <w:szCs w:val="24"/>
        </w:rPr>
        <w:t xml:space="preserve"> host my </w:t>
      </w:r>
      <w:r w:rsidR="00A107A6" w:rsidRPr="00926FD8">
        <w:rPr>
          <w:rFonts w:ascii="Arial" w:hAnsi="Arial" w:cs="Arial"/>
          <w:sz w:val="24"/>
          <w:szCs w:val="24"/>
        </w:rPr>
        <w:t>service</w:t>
      </w:r>
      <w:r w:rsidRPr="00926FD8">
        <w:rPr>
          <w:rFonts w:ascii="Arial" w:hAnsi="Arial" w:cs="Arial"/>
          <w:sz w:val="24"/>
          <w:szCs w:val="24"/>
        </w:rPr>
        <w:t xml:space="preserve">. </w:t>
      </w:r>
      <w:r w:rsidR="00D7319A" w:rsidRPr="00926FD8">
        <w:rPr>
          <w:rFonts w:ascii="Arial" w:hAnsi="Arial" w:cs="Arial"/>
          <w:sz w:val="24"/>
          <w:szCs w:val="24"/>
        </w:rPr>
        <w:t xml:space="preserve">Note: When adding a project that uses your service solution, you will need to reference the service and </w:t>
      </w:r>
      <w:proofErr w:type="spellStart"/>
      <w:r w:rsidR="00D7319A" w:rsidRPr="00926FD8">
        <w:rPr>
          <w:rFonts w:ascii="Arial" w:hAnsi="Arial" w:cs="Arial"/>
          <w:sz w:val="24"/>
          <w:szCs w:val="24"/>
        </w:rPr>
        <w:t>System.ServiceModel</w:t>
      </w:r>
      <w:proofErr w:type="spellEnd"/>
      <w:r w:rsidR="00D7319A" w:rsidRPr="00926FD8">
        <w:rPr>
          <w:rFonts w:ascii="Arial" w:hAnsi="Arial" w:cs="Arial"/>
          <w:sz w:val="24"/>
          <w:szCs w:val="24"/>
        </w:rPr>
        <w:t>.</w:t>
      </w:r>
    </w:p>
    <w:p w14:paraId="01C14314" w14:textId="6E37094A" w:rsidR="00AA620A" w:rsidRPr="00926FD8" w:rsidRDefault="00AA620A" w:rsidP="003C377A">
      <w:pPr>
        <w:spacing w:line="360" w:lineRule="auto"/>
        <w:rPr>
          <w:rFonts w:ascii="Arial" w:hAnsi="Arial" w:cs="Arial"/>
          <w:sz w:val="24"/>
          <w:szCs w:val="24"/>
        </w:rPr>
      </w:pPr>
    </w:p>
    <w:p w14:paraId="506C5079" w14:textId="49CEC578" w:rsidR="00AA620A" w:rsidRPr="00926FD8" w:rsidRDefault="00D7319A" w:rsidP="003C377A">
      <w:pPr>
        <w:spacing w:line="360" w:lineRule="auto"/>
        <w:rPr>
          <w:rFonts w:ascii="Arial" w:hAnsi="Arial" w:cs="Arial"/>
          <w:sz w:val="24"/>
          <w:szCs w:val="24"/>
        </w:rPr>
      </w:pPr>
      <w:r w:rsidRPr="00926FD8">
        <w:rPr>
          <w:rFonts w:ascii="Arial" w:hAnsi="Arial" w:cs="Arial"/>
          <w:noProof/>
          <w:sz w:val="24"/>
          <w:szCs w:val="24"/>
        </w:rPr>
        <w:lastRenderedPageBreak/>
        <w:drawing>
          <wp:inline distT="0" distB="0" distL="0" distR="0" wp14:anchorId="153DD036" wp14:editId="1B36675D">
            <wp:extent cx="5734050" cy="39528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4050" cy="3952875"/>
                    </a:xfrm>
                    <a:prstGeom prst="rect">
                      <a:avLst/>
                    </a:prstGeom>
                    <a:noFill/>
                    <a:ln>
                      <a:noFill/>
                    </a:ln>
                  </pic:spPr>
                </pic:pic>
              </a:graphicData>
            </a:graphic>
          </wp:inline>
        </w:drawing>
      </w:r>
    </w:p>
    <w:p w14:paraId="1C7A55E0" w14:textId="0858CDA0" w:rsidR="00D7319A" w:rsidRPr="00926FD8" w:rsidRDefault="00D7319A" w:rsidP="003C377A">
      <w:pPr>
        <w:spacing w:line="360" w:lineRule="auto"/>
        <w:rPr>
          <w:rFonts w:ascii="Arial" w:hAnsi="Arial" w:cs="Arial"/>
          <w:sz w:val="24"/>
          <w:szCs w:val="24"/>
        </w:rPr>
      </w:pPr>
      <w:r w:rsidRPr="00926FD8">
        <w:rPr>
          <w:rFonts w:ascii="Arial" w:hAnsi="Arial" w:cs="Arial"/>
          <w:sz w:val="24"/>
          <w:szCs w:val="24"/>
        </w:rPr>
        <w:t xml:space="preserve">Next, we will need to add a ‘Application Configuration File’ to our host project, this is to configure communication and connect the </w:t>
      </w:r>
      <w:r w:rsidR="00A107A6" w:rsidRPr="00926FD8">
        <w:rPr>
          <w:rFonts w:ascii="Arial" w:hAnsi="Arial" w:cs="Arial"/>
          <w:sz w:val="24"/>
          <w:szCs w:val="24"/>
        </w:rPr>
        <w:t>client</w:t>
      </w:r>
      <w:r w:rsidRPr="00926FD8">
        <w:rPr>
          <w:rFonts w:ascii="Arial" w:hAnsi="Arial" w:cs="Arial"/>
          <w:sz w:val="24"/>
          <w:szCs w:val="24"/>
        </w:rPr>
        <w:t xml:space="preserve"> with the </w:t>
      </w:r>
      <w:r w:rsidR="00A107A6" w:rsidRPr="00926FD8">
        <w:rPr>
          <w:rFonts w:ascii="Arial" w:hAnsi="Arial" w:cs="Arial"/>
          <w:sz w:val="24"/>
          <w:szCs w:val="24"/>
        </w:rPr>
        <w:t>host/</w:t>
      </w:r>
      <w:r w:rsidRPr="00926FD8">
        <w:rPr>
          <w:rFonts w:ascii="Arial" w:hAnsi="Arial" w:cs="Arial"/>
          <w:sz w:val="24"/>
          <w:szCs w:val="24"/>
        </w:rPr>
        <w:t>service.</w:t>
      </w:r>
    </w:p>
    <w:p w14:paraId="043F1099" w14:textId="77777777" w:rsidR="008B104C" w:rsidRPr="00926FD8" w:rsidRDefault="00D7319A" w:rsidP="003C377A">
      <w:pPr>
        <w:spacing w:line="360" w:lineRule="auto"/>
        <w:rPr>
          <w:rFonts w:ascii="Arial" w:hAnsi="Arial" w:cs="Arial"/>
          <w:sz w:val="24"/>
          <w:szCs w:val="24"/>
        </w:rPr>
      </w:pPr>
      <w:r w:rsidRPr="00926FD8">
        <w:rPr>
          <w:rFonts w:ascii="Arial" w:hAnsi="Arial" w:cs="Arial"/>
          <w:sz w:val="24"/>
          <w:szCs w:val="24"/>
        </w:rPr>
        <w:tab/>
      </w:r>
    </w:p>
    <w:p w14:paraId="136B52F2" w14:textId="77777777" w:rsidR="008B104C" w:rsidRPr="00926FD8" w:rsidRDefault="008B104C" w:rsidP="003C377A">
      <w:pPr>
        <w:spacing w:line="360" w:lineRule="auto"/>
        <w:rPr>
          <w:rFonts w:ascii="Arial" w:hAnsi="Arial" w:cs="Arial"/>
          <w:sz w:val="24"/>
          <w:szCs w:val="24"/>
        </w:rPr>
      </w:pPr>
    </w:p>
    <w:p w14:paraId="6AFDCF40" w14:textId="77777777" w:rsidR="008B104C" w:rsidRPr="00926FD8" w:rsidRDefault="008B104C" w:rsidP="003C377A">
      <w:pPr>
        <w:spacing w:line="360" w:lineRule="auto"/>
        <w:rPr>
          <w:rFonts w:ascii="Arial" w:hAnsi="Arial" w:cs="Arial"/>
          <w:sz w:val="24"/>
          <w:szCs w:val="24"/>
        </w:rPr>
      </w:pPr>
    </w:p>
    <w:p w14:paraId="1C1A8C77" w14:textId="77777777" w:rsidR="008B104C" w:rsidRPr="00926FD8" w:rsidRDefault="008B104C" w:rsidP="003C377A">
      <w:pPr>
        <w:spacing w:line="360" w:lineRule="auto"/>
        <w:rPr>
          <w:rFonts w:ascii="Arial" w:hAnsi="Arial" w:cs="Arial"/>
          <w:sz w:val="24"/>
          <w:szCs w:val="24"/>
        </w:rPr>
      </w:pPr>
    </w:p>
    <w:p w14:paraId="1E860431" w14:textId="77777777" w:rsidR="008B104C" w:rsidRPr="00926FD8" w:rsidRDefault="008B104C" w:rsidP="003C377A">
      <w:pPr>
        <w:spacing w:line="360" w:lineRule="auto"/>
        <w:rPr>
          <w:rFonts w:ascii="Arial" w:hAnsi="Arial" w:cs="Arial"/>
          <w:sz w:val="24"/>
          <w:szCs w:val="24"/>
        </w:rPr>
      </w:pPr>
    </w:p>
    <w:p w14:paraId="515F1F3F" w14:textId="77777777" w:rsidR="008B104C" w:rsidRPr="00926FD8" w:rsidRDefault="008B104C" w:rsidP="003C377A">
      <w:pPr>
        <w:spacing w:line="360" w:lineRule="auto"/>
        <w:rPr>
          <w:rFonts w:ascii="Arial" w:hAnsi="Arial" w:cs="Arial"/>
          <w:sz w:val="24"/>
          <w:szCs w:val="24"/>
        </w:rPr>
      </w:pPr>
    </w:p>
    <w:p w14:paraId="000C4788" w14:textId="77777777" w:rsidR="008B104C" w:rsidRPr="00926FD8" w:rsidRDefault="008B104C" w:rsidP="003C377A">
      <w:pPr>
        <w:spacing w:line="360" w:lineRule="auto"/>
        <w:rPr>
          <w:rFonts w:ascii="Arial" w:hAnsi="Arial" w:cs="Arial"/>
          <w:sz w:val="24"/>
          <w:szCs w:val="24"/>
        </w:rPr>
      </w:pPr>
    </w:p>
    <w:p w14:paraId="48C10D37" w14:textId="493E8F4D" w:rsidR="00D7319A" w:rsidRPr="00926FD8" w:rsidRDefault="00D7319A" w:rsidP="003C377A">
      <w:pPr>
        <w:spacing w:line="360" w:lineRule="auto"/>
        <w:rPr>
          <w:rFonts w:ascii="Arial" w:hAnsi="Arial" w:cs="Arial"/>
          <w:sz w:val="24"/>
          <w:szCs w:val="24"/>
        </w:rPr>
      </w:pPr>
      <w:r w:rsidRPr="00926FD8">
        <w:rPr>
          <w:rFonts w:ascii="Arial" w:hAnsi="Arial" w:cs="Arial"/>
          <w:noProof/>
          <w:sz w:val="24"/>
          <w:szCs w:val="24"/>
        </w:rPr>
        <w:lastRenderedPageBreak/>
        <w:drawing>
          <wp:inline distT="0" distB="0" distL="0" distR="0" wp14:anchorId="32A32D8A" wp14:editId="01D60382">
            <wp:extent cx="5724525" cy="26384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4525" cy="2638425"/>
                    </a:xfrm>
                    <a:prstGeom prst="rect">
                      <a:avLst/>
                    </a:prstGeom>
                    <a:noFill/>
                    <a:ln>
                      <a:noFill/>
                    </a:ln>
                  </pic:spPr>
                </pic:pic>
              </a:graphicData>
            </a:graphic>
          </wp:inline>
        </w:drawing>
      </w:r>
    </w:p>
    <w:p w14:paraId="1713E661" w14:textId="51BCC596" w:rsidR="00D7319A" w:rsidRPr="00926FD8" w:rsidRDefault="00D7319A" w:rsidP="003C377A">
      <w:pPr>
        <w:spacing w:line="360" w:lineRule="auto"/>
        <w:rPr>
          <w:rFonts w:ascii="Arial" w:hAnsi="Arial" w:cs="Arial"/>
          <w:sz w:val="24"/>
          <w:szCs w:val="24"/>
        </w:rPr>
      </w:pPr>
      <w:r w:rsidRPr="00926FD8">
        <w:rPr>
          <w:rFonts w:ascii="Arial" w:hAnsi="Arial" w:cs="Arial"/>
          <w:sz w:val="24"/>
          <w:szCs w:val="24"/>
        </w:rPr>
        <w:t xml:space="preserve">In the image above, this is the configured </w:t>
      </w:r>
      <w:r w:rsidR="008B104C" w:rsidRPr="00926FD8">
        <w:rPr>
          <w:rFonts w:ascii="Arial" w:hAnsi="Arial" w:cs="Arial"/>
          <w:sz w:val="24"/>
          <w:szCs w:val="24"/>
        </w:rPr>
        <w:t>configuration file that I setup to allow 2 type of communications, one being over HTTP and the other being over TCP. The difference is that HTTP sends the data via XML and the TCP sends it over via Binary.</w:t>
      </w:r>
    </w:p>
    <w:p w14:paraId="51F4DF7C" w14:textId="4AC99E08" w:rsidR="008B104C" w:rsidRPr="00926FD8" w:rsidRDefault="008B104C" w:rsidP="003C377A">
      <w:pPr>
        <w:spacing w:line="360" w:lineRule="auto"/>
        <w:rPr>
          <w:rFonts w:ascii="Arial" w:hAnsi="Arial" w:cs="Arial"/>
          <w:sz w:val="24"/>
          <w:szCs w:val="24"/>
        </w:rPr>
      </w:pPr>
      <w:r w:rsidRPr="00926FD8">
        <w:rPr>
          <w:rFonts w:ascii="Arial" w:hAnsi="Arial" w:cs="Arial"/>
          <w:sz w:val="24"/>
          <w:szCs w:val="24"/>
        </w:rPr>
        <w:t>The configuration has a few configs setup, as the following;</w:t>
      </w:r>
      <w:r w:rsidR="008917F7" w:rsidRPr="00926FD8">
        <w:rPr>
          <w:rFonts w:ascii="Arial" w:hAnsi="Arial" w:cs="Arial"/>
          <w:sz w:val="24"/>
          <w:szCs w:val="24"/>
        </w:rPr>
        <w:fldChar w:fldCharType="begin" w:fldLock="1"/>
      </w:r>
      <w:r w:rsidR="008917F7" w:rsidRPr="00926FD8">
        <w:rPr>
          <w:rFonts w:ascii="Arial" w:hAnsi="Arial" w:cs="Arial"/>
          <w:sz w:val="24"/>
          <w:szCs w:val="24"/>
        </w:rPr>
        <w:instrText>ADDIN CSL_CITATION {"citationItems":[{"id":"ITEM-1","itemData":{"URL":"https://www.c-sharpcorner.com/UploadFile/dhananjaycoder/abc-of-an-endpoint-in-wcf/","accessed":{"date-parts":[["2018","12","28"]]},"author":[{"dropping-particle":"","family":"Dhananjay Kumar","given":"","non-dropping-particle":"","parse-names":false,"suffix":""}],"container-title":"C-sharpcorner","id":"ITEM-1","issued":{"date-parts":[["2013"]]},"page":"ABCs of endpoint WCF","title":"ABCs of an EndPoint in WCF","type":"webpage"},"uris":["http://www.mendeley.com/documents/?uuid=c3c70bc9-0464-3d18-82db-a3301c6f9dc9"]}],"mendeley":{"formattedCitation":"[5]","plainTextFormattedCitation":"[5]","previouslyFormattedCitation":"[5]"},"properties":{"noteIndex":0},"schema":"https://github.com/citation-style-language/schema/raw/master/csl-citation.json"}</w:instrText>
      </w:r>
      <w:r w:rsidR="008917F7" w:rsidRPr="00926FD8">
        <w:rPr>
          <w:rFonts w:ascii="Arial" w:hAnsi="Arial" w:cs="Arial"/>
          <w:sz w:val="24"/>
          <w:szCs w:val="24"/>
        </w:rPr>
        <w:fldChar w:fldCharType="separate"/>
      </w:r>
      <w:r w:rsidR="008917F7" w:rsidRPr="00926FD8">
        <w:rPr>
          <w:rFonts w:ascii="Arial" w:hAnsi="Arial" w:cs="Arial"/>
          <w:noProof/>
          <w:sz w:val="24"/>
          <w:szCs w:val="24"/>
        </w:rPr>
        <w:t>[5]</w:t>
      </w:r>
      <w:r w:rsidR="008917F7" w:rsidRPr="00926FD8">
        <w:rPr>
          <w:rFonts w:ascii="Arial" w:hAnsi="Arial" w:cs="Arial"/>
          <w:sz w:val="24"/>
          <w:szCs w:val="24"/>
        </w:rPr>
        <w:fldChar w:fldCharType="end"/>
      </w:r>
    </w:p>
    <w:p w14:paraId="37A92A31" w14:textId="59E99743" w:rsidR="008B104C" w:rsidRPr="00926FD8" w:rsidRDefault="008B104C" w:rsidP="003C377A">
      <w:pPr>
        <w:spacing w:line="360" w:lineRule="auto"/>
        <w:rPr>
          <w:rFonts w:ascii="Arial" w:hAnsi="Arial" w:cs="Arial"/>
          <w:sz w:val="24"/>
          <w:szCs w:val="24"/>
        </w:rPr>
      </w:pPr>
      <w:r w:rsidRPr="00926FD8">
        <w:rPr>
          <w:rFonts w:ascii="Arial" w:hAnsi="Arial" w:cs="Arial"/>
          <w:sz w:val="24"/>
          <w:szCs w:val="24"/>
        </w:rPr>
        <w:t xml:space="preserve">‘&lt;service name=””&gt;’: This is for the </w:t>
      </w:r>
      <w:r w:rsidR="00A107A6" w:rsidRPr="00926FD8">
        <w:rPr>
          <w:rFonts w:ascii="Arial" w:hAnsi="Arial" w:cs="Arial"/>
          <w:sz w:val="24"/>
          <w:szCs w:val="24"/>
        </w:rPr>
        <w:t>host</w:t>
      </w:r>
      <w:r w:rsidRPr="00926FD8">
        <w:rPr>
          <w:rFonts w:ascii="Arial" w:hAnsi="Arial" w:cs="Arial"/>
          <w:sz w:val="24"/>
          <w:szCs w:val="24"/>
        </w:rPr>
        <w:t xml:space="preserve"> application to know the </w:t>
      </w:r>
      <w:r w:rsidR="00A107A6" w:rsidRPr="00926FD8">
        <w:rPr>
          <w:rFonts w:ascii="Arial" w:hAnsi="Arial" w:cs="Arial"/>
          <w:sz w:val="24"/>
          <w:szCs w:val="24"/>
        </w:rPr>
        <w:t>service</w:t>
      </w:r>
      <w:r w:rsidRPr="00926FD8">
        <w:rPr>
          <w:rFonts w:ascii="Arial" w:hAnsi="Arial" w:cs="Arial"/>
          <w:sz w:val="24"/>
          <w:szCs w:val="24"/>
        </w:rPr>
        <w:t xml:space="preserve"> name.</w:t>
      </w:r>
    </w:p>
    <w:p w14:paraId="34EEF479" w14:textId="64CA0A47" w:rsidR="0060631E" w:rsidRPr="00926FD8" w:rsidRDefault="0060631E" w:rsidP="003C377A">
      <w:pPr>
        <w:spacing w:line="360" w:lineRule="auto"/>
        <w:rPr>
          <w:rFonts w:ascii="Arial" w:hAnsi="Arial" w:cs="Arial"/>
          <w:sz w:val="24"/>
          <w:szCs w:val="24"/>
        </w:rPr>
      </w:pPr>
      <w:r w:rsidRPr="00926FD8">
        <w:rPr>
          <w:rFonts w:ascii="Arial" w:hAnsi="Arial" w:cs="Arial"/>
          <w:sz w:val="24"/>
          <w:szCs w:val="24"/>
        </w:rPr>
        <w:fldChar w:fldCharType="begin" w:fldLock="1"/>
      </w:r>
      <w:r w:rsidR="008917F7" w:rsidRPr="00926FD8">
        <w:rPr>
          <w:rFonts w:ascii="Arial" w:hAnsi="Arial" w:cs="Arial"/>
          <w:sz w:val="24"/>
          <w:szCs w:val="24"/>
        </w:rPr>
        <w:instrText>ADDIN CSL_CITATION {"citationItems":[{"id":"ITEM-1","itemData":{"URL":"https://www.c-sharpcorner.com/UploadFile/rkartikcsharp/abc-of-wcf/","accessed":{"date-parts":[["2018","12","27"]]},"author":[{"dropping-particle":"","family":"Ramesh Kartik","given":"","non-dropping-particle":"","parse-names":false,"suffix":""}],"container-title":"c-sharpconrer","id":"ITEM-1","issued":{"date-parts":[["2014"]]},"page":"ABCs of WCF","title":"ABCs of WCF","type":"webpage"},"uris":["http://www.mendeley.com/documents/?uuid=5ad0f967-6931-3bd7-9b9c-32c6115e4c42"]},{"id":"ITEM-2","itemData":{"URL":"https://docs.microsoft.com/en-us/dotnet/framework/wcf/feature-details/endpoints-addresses-bindings-and-contracts","accessed":{"date-parts":[["2018","12","27"]]},"author":[{"dropping-particle":"","family":"Maria Wenzel","given":"","non-dropping-particle":"","parse-names":false,"suffix":""}],"container-title":"docs.Microsoft","id":"ITEM-2","issued":{"date-parts":[["2017"]]},"page":"Endpoints: ABC's","title":"Endpoints: Addresses, Bindings, and Contracts | Microsoft Docs","type":"webpage"},"uris":["http://www.mendeley.com/documents/?uuid=5343fc8e-797f-38aa-981e-5ae255ce389a"]}],"mendeley":{"formattedCitation":"[6], [7]","plainTextFormattedCitation":"[6], [7]","previouslyFormattedCitation":"[6], [7]"},"properties":{"noteIndex":0},"schema":"https://github.com/citation-style-language/schema/raw/master/csl-citation.json"}</w:instrText>
      </w:r>
      <w:r w:rsidRPr="00926FD8">
        <w:rPr>
          <w:rFonts w:ascii="Arial" w:hAnsi="Arial" w:cs="Arial"/>
          <w:sz w:val="24"/>
          <w:szCs w:val="24"/>
        </w:rPr>
        <w:fldChar w:fldCharType="separate"/>
      </w:r>
      <w:r w:rsidR="008917F7" w:rsidRPr="00926FD8">
        <w:rPr>
          <w:rFonts w:ascii="Arial" w:hAnsi="Arial" w:cs="Arial"/>
          <w:noProof/>
          <w:sz w:val="24"/>
          <w:szCs w:val="24"/>
        </w:rPr>
        <w:t>[6], [7]</w:t>
      </w:r>
      <w:r w:rsidRPr="00926FD8">
        <w:rPr>
          <w:rFonts w:ascii="Arial" w:hAnsi="Arial" w:cs="Arial"/>
          <w:sz w:val="24"/>
          <w:szCs w:val="24"/>
        </w:rPr>
        <w:fldChar w:fldCharType="end"/>
      </w:r>
      <w:r w:rsidRPr="00926FD8">
        <w:rPr>
          <w:rFonts w:ascii="Arial" w:hAnsi="Arial" w:cs="Arial"/>
          <w:sz w:val="24"/>
          <w:szCs w:val="24"/>
        </w:rPr>
        <w:t xml:space="preserve"> </w:t>
      </w:r>
      <w:r w:rsidR="008B104C" w:rsidRPr="00926FD8">
        <w:rPr>
          <w:rFonts w:ascii="Arial" w:hAnsi="Arial" w:cs="Arial"/>
          <w:sz w:val="24"/>
          <w:szCs w:val="24"/>
        </w:rPr>
        <w:t xml:space="preserve">‘&lt;endpoint address=”” binding=”” contract=””/&gt;’: </w:t>
      </w:r>
      <w:r w:rsidRPr="00926FD8">
        <w:rPr>
          <w:rFonts w:ascii="Arial" w:hAnsi="Arial" w:cs="Arial"/>
          <w:sz w:val="24"/>
          <w:szCs w:val="24"/>
        </w:rPr>
        <w:t>a</w:t>
      </w:r>
      <w:r w:rsidR="00A107A6" w:rsidRPr="00926FD8">
        <w:rPr>
          <w:rFonts w:ascii="Arial" w:hAnsi="Arial" w:cs="Arial"/>
          <w:sz w:val="24"/>
          <w:szCs w:val="24"/>
        </w:rPr>
        <w:t>n</w:t>
      </w:r>
      <w:r w:rsidRPr="00926FD8">
        <w:rPr>
          <w:rFonts w:ascii="Arial" w:hAnsi="Arial" w:cs="Arial"/>
          <w:sz w:val="24"/>
          <w:szCs w:val="24"/>
        </w:rPr>
        <w:t xml:space="preserve"> endpoint is made of the following fields, ‘address’, ‘binding’ and ‘contract’ these allow the host to communicate back and fore to the service</w:t>
      </w:r>
      <w:r w:rsidR="00A107A6" w:rsidRPr="00926FD8">
        <w:rPr>
          <w:rFonts w:ascii="Arial" w:hAnsi="Arial" w:cs="Arial"/>
          <w:sz w:val="24"/>
          <w:szCs w:val="24"/>
        </w:rPr>
        <w:t>. T</w:t>
      </w:r>
      <w:r w:rsidRPr="00926FD8">
        <w:rPr>
          <w:rFonts w:ascii="Arial" w:hAnsi="Arial" w:cs="Arial"/>
          <w:sz w:val="24"/>
          <w:szCs w:val="24"/>
        </w:rPr>
        <w:t>he following fields</w:t>
      </w:r>
      <w:r w:rsidR="00A107A6" w:rsidRPr="00926FD8">
        <w:rPr>
          <w:rFonts w:ascii="Arial" w:hAnsi="Arial" w:cs="Arial"/>
          <w:sz w:val="24"/>
          <w:szCs w:val="24"/>
        </w:rPr>
        <w:t xml:space="preserve"> </w:t>
      </w:r>
      <w:r w:rsidRPr="00926FD8">
        <w:rPr>
          <w:rFonts w:ascii="Arial" w:hAnsi="Arial" w:cs="Arial"/>
          <w:sz w:val="24"/>
          <w:szCs w:val="24"/>
        </w:rPr>
        <w:t>function as the following;</w:t>
      </w:r>
    </w:p>
    <w:p w14:paraId="5E68533D" w14:textId="0F1603EB" w:rsidR="0060631E" w:rsidRPr="00926FD8" w:rsidRDefault="0060631E" w:rsidP="003C377A">
      <w:pPr>
        <w:spacing w:line="360" w:lineRule="auto"/>
        <w:rPr>
          <w:rFonts w:ascii="Arial" w:hAnsi="Arial" w:cs="Arial"/>
          <w:sz w:val="24"/>
          <w:szCs w:val="24"/>
        </w:rPr>
      </w:pPr>
      <w:r w:rsidRPr="00926FD8">
        <w:rPr>
          <w:rFonts w:ascii="Arial" w:hAnsi="Arial" w:cs="Arial"/>
          <w:sz w:val="24"/>
          <w:szCs w:val="24"/>
        </w:rPr>
        <w:t>Address – Address is a URL where that the endpoint can be reached by the client.</w:t>
      </w:r>
    </w:p>
    <w:p w14:paraId="5AA1084A" w14:textId="1FE2297C" w:rsidR="0060631E" w:rsidRPr="00926FD8" w:rsidRDefault="0060631E" w:rsidP="003C377A">
      <w:pPr>
        <w:spacing w:line="360" w:lineRule="auto"/>
        <w:rPr>
          <w:rFonts w:ascii="Arial" w:hAnsi="Arial" w:cs="Arial"/>
          <w:sz w:val="24"/>
          <w:szCs w:val="24"/>
        </w:rPr>
      </w:pPr>
      <w:r w:rsidRPr="00926FD8">
        <w:rPr>
          <w:rFonts w:ascii="Arial" w:hAnsi="Arial" w:cs="Arial"/>
          <w:sz w:val="24"/>
          <w:szCs w:val="24"/>
        </w:rPr>
        <w:t>Binding – Binding is where the client knows what type of communication that will be made, this could be via HTTP(XML) or TCP(Binary</w:t>
      </w:r>
      <w:r w:rsidR="00A107A6" w:rsidRPr="00926FD8">
        <w:rPr>
          <w:rFonts w:ascii="Arial" w:hAnsi="Arial" w:cs="Arial"/>
          <w:sz w:val="24"/>
          <w:szCs w:val="24"/>
        </w:rPr>
        <w:t>)</w:t>
      </w:r>
      <w:r w:rsidRPr="00926FD8">
        <w:rPr>
          <w:rFonts w:ascii="Arial" w:hAnsi="Arial" w:cs="Arial"/>
          <w:sz w:val="24"/>
          <w:szCs w:val="24"/>
        </w:rPr>
        <w:t>.</w:t>
      </w:r>
    </w:p>
    <w:p w14:paraId="4F80BAF9" w14:textId="19C372BD" w:rsidR="0060631E" w:rsidRPr="00926FD8" w:rsidRDefault="0060631E" w:rsidP="003C377A">
      <w:pPr>
        <w:spacing w:line="360" w:lineRule="auto"/>
        <w:rPr>
          <w:rFonts w:ascii="Arial" w:hAnsi="Arial" w:cs="Arial"/>
          <w:sz w:val="24"/>
          <w:szCs w:val="24"/>
        </w:rPr>
      </w:pPr>
      <w:r w:rsidRPr="00926FD8">
        <w:rPr>
          <w:rFonts w:ascii="Arial" w:hAnsi="Arial" w:cs="Arial"/>
          <w:sz w:val="24"/>
          <w:szCs w:val="24"/>
        </w:rPr>
        <w:t>Contracts – Contracts set a list of operations that can be used.</w:t>
      </w:r>
    </w:p>
    <w:p w14:paraId="5D3763B3" w14:textId="5BA67440" w:rsidR="0060631E" w:rsidRPr="00926FD8" w:rsidRDefault="002A68A4" w:rsidP="003C377A">
      <w:pPr>
        <w:spacing w:line="360" w:lineRule="auto"/>
        <w:rPr>
          <w:rFonts w:ascii="Arial" w:hAnsi="Arial" w:cs="Arial"/>
          <w:sz w:val="24"/>
          <w:szCs w:val="24"/>
        </w:rPr>
      </w:pPr>
      <w:r w:rsidRPr="00926FD8">
        <w:rPr>
          <w:rFonts w:ascii="Arial" w:hAnsi="Arial" w:cs="Arial"/>
          <w:sz w:val="24"/>
          <w:szCs w:val="24"/>
        </w:rPr>
        <w:t>Note: there isn’t just 2 types of communicate that can happen ‘TCP/HTTP’ there is several methods such as HTTP/HTTPS, TCP, PEER network, Named Pipes and MSMQ (Microsoft Message Queue)</w:t>
      </w:r>
    </w:p>
    <w:p w14:paraId="78209132" w14:textId="30A7AADC" w:rsidR="008B104C" w:rsidRPr="00926FD8" w:rsidRDefault="008B104C" w:rsidP="003C377A">
      <w:pPr>
        <w:spacing w:line="360" w:lineRule="auto"/>
        <w:rPr>
          <w:rFonts w:ascii="Arial" w:hAnsi="Arial" w:cs="Arial"/>
          <w:sz w:val="24"/>
          <w:szCs w:val="24"/>
        </w:rPr>
      </w:pPr>
    </w:p>
    <w:p w14:paraId="05F5C17D" w14:textId="400C866B" w:rsidR="0060631E" w:rsidRPr="00926FD8" w:rsidRDefault="0060631E" w:rsidP="003C377A">
      <w:pPr>
        <w:spacing w:line="360" w:lineRule="auto"/>
        <w:rPr>
          <w:rFonts w:ascii="Arial" w:hAnsi="Arial" w:cs="Arial"/>
          <w:sz w:val="24"/>
          <w:szCs w:val="24"/>
        </w:rPr>
      </w:pPr>
    </w:p>
    <w:p w14:paraId="51C7FA71" w14:textId="5F6BFB5E" w:rsidR="00B92757" w:rsidRPr="00926FD8" w:rsidRDefault="00ED3AC6" w:rsidP="003C377A">
      <w:pPr>
        <w:spacing w:line="360" w:lineRule="auto"/>
        <w:rPr>
          <w:rFonts w:ascii="Arial" w:hAnsi="Arial" w:cs="Arial"/>
          <w:sz w:val="24"/>
          <w:szCs w:val="24"/>
        </w:rPr>
      </w:pPr>
      <w:r w:rsidRPr="00926FD8">
        <w:rPr>
          <w:rFonts w:ascii="Arial" w:hAnsi="Arial" w:cs="Arial"/>
          <w:noProof/>
          <w:sz w:val="24"/>
          <w:szCs w:val="24"/>
        </w:rPr>
        <w:lastRenderedPageBreak/>
        <w:drawing>
          <wp:inline distT="0" distB="0" distL="0" distR="0" wp14:anchorId="3E507F4D" wp14:editId="02C994A9">
            <wp:extent cx="5732780" cy="2687320"/>
            <wp:effectExtent l="0" t="0" r="127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2780" cy="2687320"/>
                    </a:xfrm>
                    <a:prstGeom prst="rect">
                      <a:avLst/>
                    </a:prstGeom>
                    <a:noFill/>
                    <a:ln>
                      <a:noFill/>
                    </a:ln>
                  </pic:spPr>
                </pic:pic>
              </a:graphicData>
            </a:graphic>
          </wp:inline>
        </w:drawing>
      </w:r>
      <w:r w:rsidR="00B92757" w:rsidRPr="00926FD8">
        <w:rPr>
          <w:rFonts w:ascii="Arial" w:hAnsi="Arial" w:cs="Arial"/>
          <w:sz w:val="24"/>
          <w:szCs w:val="24"/>
        </w:rPr>
        <w:t>In the image above, I show that we are using the host to setup the service</w:t>
      </w:r>
      <w:r w:rsidR="00843181" w:rsidRPr="00926FD8">
        <w:rPr>
          <w:rFonts w:ascii="Arial" w:hAnsi="Arial" w:cs="Arial"/>
          <w:sz w:val="24"/>
          <w:szCs w:val="24"/>
        </w:rPr>
        <w:t>, this is done via a console application</w:t>
      </w:r>
      <w:r w:rsidR="00A107A6" w:rsidRPr="00926FD8">
        <w:rPr>
          <w:rFonts w:ascii="Arial" w:hAnsi="Arial" w:cs="Arial"/>
          <w:sz w:val="24"/>
          <w:szCs w:val="24"/>
        </w:rPr>
        <w:t xml:space="preserve"> that we added earlier</w:t>
      </w:r>
      <w:r w:rsidR="00843181" w:rsidRPr="00926FD8">
        <w:rPr>
          <w:rFonts w:ascii="Arial" w:hAnsi="Arial" w:cs="Arial"/>
          <w:sz w:val="24"/>
          <w:szCs w:val="24"/>
        </w:rPr>
        <w:t>.</w:t>
      </w:r>
    </w:p>
    <w:p w14:paraId="2553DD73" w14:textId="1D635B9F" w:rsidR="00843181" w:rsidRPr="00926FD8" w:rsidRDefault="00843181" w:rsidP="003C377A">
      <w:pPr>
        <w:spacing w:line="360" w:lineRule="auto"/>
        <w:rPr>
          <w:rFonts w:ascii="Arial" w:hAnsi="Arial" w:cs="Arial"/>
          <w:sz w:val="24"/>
          <w:szCs w:val="24"/>
        </w:rPr>
      </w:pPr>
    </w:p>
    <w:p w14:paraId="07BEAA3F" w14:textId="20316F96" w:rsidR="00843181" w:rsidRPr="00926FD8" w:rsidRDefault="00843181" w:rsidP="003C377A">
      <w:pPr>
        <w:spacing w:line="360" w:lineRule="auto"/>
        <w:rPr>
          <w:rFonts w:ascii="Arial" w:hAnsi="Arial" w:cs="Arial"/>
          <w:sz w:val="24"/>
          <w:szCs w:val="24"/>
        </w:rPr>
      </w:pPr>
      <w:r w:rsidRPr="00926FD8">
        <w:rPr>
          <w:rFonts w:ascii="Arial" w:hAnsi="Arial" w:cs="Arial"/>
          <w:noProof/>
          <w:sz w:val="24"/>
          <w:szCs w:val="24"/>
        </w:rPr>
        <w:drawing>
          <wp:inline distT="0" distB="0" distL="0" distR="0" wp14:anchorId="3A369479" wp14:editId="74ACA3E4">
            <wp:extent cx="4452730" cy="2325139"/>
            <wp:effectExtent l="0" t="0" r="508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461158" cy="2329540"/>
                    </a:xfrm>
                    <a:prstGeom prst="rect">
                      <a:avLst/>
                    </a:prstGeom>
                    <a:noFill/>
                    <a:ln>
                      <a:noFill/>
                    </a:ln>
                  </pic:spPr>
                </pic:pic>
              </a:graphicData>
            </a:graphic>
          </wp:inline>
        </w:drawing>
      </w:r>
    </w:p>
    <w:p w14:paraId="27F4448D" w14:textId="1030E860" w:rsidR="00843181" w:rsidRPr="00926FD8" w:rsidRDefault="00843181" w:rsidP="003C377A">
      <w:pPr>
        <w:spacing w:line="360" w:lineRule="auto"/>
        <w:rPr>
          <w:rFonts w:ascii="Arial" w:hAnsi="Arial" w:cs="Arial"/>
          <w:sz w:val="24"/>
          <w:szCs w:val="24"/>
        </w:rPr>
      </w:pPr>
      <w:r w:rsidRPr="00926FD8">
        <w:rPr>
          <w:rFonts w:ascii="Arial" w:hAnsi="Arial" w:cs="Arial"/>
          <w:sz w:val="24"/>
          <w:szCs w:val="24"/>
        </w:rPr>
        <w:t xml:space="preserve">In the image above, this shows us that the host has started </w:t>
      </w:r>
      <w:r w:rsidR="00A107A6" w:rsidRPr="00926FD8">
        <w:rPr>
          <w:rFonts w:ascii="Arial" w:hAnsi="Arial" w:cs="Arial"/>
          <w:sz w:val="24"/>
          <w:szCs w:val="24"/>
        </w:rPr>
        <w:t>and</w:t>
      </w:r>
      <w:r w:rsidRPr="00926FD8">
        <w:rPr>
          <w:rFonts w:ascii="Arial" w:hAnsi="Arial" w:cs="Arial"/>
          <w:sz w:val="24"/>
          <w:szCs w:val="24"/>
        </w:rPr>
        <w:t xml:space="preserve"> </w:t>
      </w:r>
      <w:r w:rsidR="00A107A6" w:rsidRPr="00926FD8">
        <w:rPr>
          <w:rFonts w:ascii="Arial" w:hAnsi="Arial" w:cs="Arial"/>
          <w:sz w:val="24"/>
          <w:szCs w:val="24"/>
        </w:rPr>
        <w:t xml:space="preserve">the </w:t>
      </w:r>
      <w:r w:rsidRPr="00926FD8">
        <w:rPr>
          <w:rFonts w:ascii="Arial" w:hAnsi="Arial" w:cs="Arial"/>
          <w:sz w:val="24"/>
          <w:szCs w:val="24"/>
        </w:rPr>
        <w:t>service is running, now we have completed the host/service. We will need to do a client.</w:t>
      </w:r>
    </w:p>
    <w:p w14:paraId="71D515FC" w14:textId="16B95624" w:rsidR="0060631E" w:rsidRPr="00926FD8" w:rsidRDefault="0060631E" w:rsidP="003C377A">
      <w:pPr>
        <w:spacing w:line="360" w:lineRule="auto"/>
        <w:rPr>
          <w:rFonts w:ascii="Arial" w:hAnsi="Arial" w:cs="Arial"/>
          <w:sz w:val="24"/>
          <w:szCs w:val="24"/>
        </w:rPr>
      </w:pPr>
    </w:p>
    <w:p w14:paraId="5F2A64A4" w14:textId="7863BEF1" w:rsidR="0060631E" w:rsidRPr="00926FD8" w:rsidRDefault="0060631E" w:rsidP="003C377A">
      <w:pPr>
        <w:spacing w:line="360" w:lineRule="auto"/>
        <w:rPr>
          <w:rFonts w:ascii="Arial" w:hAnsi="Arial" w:cs="Arial"/>
          <w:sz w:val="24"/>
          <w:szCs w:val="24"/>
        </w:rPr>
      </w:pPr>
    </w:p>
    <w:p w14:paraId="25A11BD0" w14:textId="30B4C292" w:rsidR="0060631E" w:rsidRPr="00926FD8" w:rsidRDefault="0060631E" w:rsidP="003C377A">
      <w:pPr>
        <w:spacing w:line="360" w:lineRule="auto"/>
        <w:rPr>
          <w:rFonts w:ascii="Arial" w:hAnsi="Arial" w:cs="Arial"/>
          <w:sz w:val="24"/>
          <w:szCs w:val="24"/>
        </w:rPr>
      </w:pPr>
    </w:p>
    <w:p w14:paraId="075700B4" w14:textId="7C612A7D" w:rsidR="0060631E" w:rsidRPr="00926FD8" w:rsidRDefault="0060631E" w:rsidP="003C377A">
      <w:pPr>
        <w:spacing w:line="360" w:lineRule="auto"/>
        <w:rPr>
          <w:rFonts w:ascii="Arial" w:hAnsi="Arial" w:cs="Arial"/>
          <w:sz w:val="24"/>
          <w:szCs w:val="24"/>
        </w:rPr>
      </w:pPr>
    </w:p>
    <w:p w14:paraId="36A7F4D9" w14:textId="77777777" w:rsidR="002F3250" w:rsidRPr="00926FD8" w:rsidRDefault="002F3250" w:rsidP="003C377A">
      <w:pPr>
        <w:spacing w:line="360" w:lineRule="auto"/>
        <w:rPr>
          <w:rFonts w:ascii="Arial" w:hAnsi="Arial" w:cs="Arial"/>
          <w:sz w:val="24"/>
          <w:szCs w:val="24"/>
        </w:rPr>
      </w:pPr>
    </w:p>
    <w:p w14:paraId="0CA82F69" w14:textId="183D15E8" w:rsidR="008917F7" w:rsidRPr="00926FD8" w:rsidRDefault="002F3250" w:rsidP="003C377A">
      <w:pPr>
        <w:pStyle w:val="Heading1"/>
        <w:spacing w:line="360" w:lineRule="auto"/>
        <w:rPr>
          <w:rFonts w:ascii="Arial" w:hAnsi="Arial" w:cs="Arial"/>
          <w:sz w:val="24"/>
          <w:szCs w:val="24"/>
        </w:rPr>
      </w:pPr>
      <w:bookmarkStart w:id="5" w:name="_Toc536179008"/>
      <w:r w:rsidRPr="00926FD8">
        <w:rPr>
          <w:rFonts w:ascii="Arial" w:hAnsi="Arial" w:cs="Arial"/>
          <w:sz w:val="24"/>
          <w:szCs w:val="24"/>
        </w:rPr>
        <w:lastRenderedPageBreak/>
        <w:t xml:space="preserve">4 </w:t>
      </w:r>
      <w:r w:rsidR="004B3044" w:rsidRPr="00926FD8">
        <w:rPr>
          <w:rFonts w:ascii="Arial" w:hAnsi="Arial" w:cs="Arial"/>
          <w:sz w:val="24"/>
          <w:szCs w:val="24"/>
        </w:rPr>
        <w:t>ABC’s</w:t>
      </w:r>
      <w:bookmarkEnd w:id="5"/>
    </w:p>
    <w:p w14:paraId="5DC8D35B" w14:textId="77777777" w:rsidR="002F3250" w:rsidRPr="00926FD8" w:rsidRDefault="002F3250" w:rsidP="003C377A">
      <w:pPr>
        <w:spacing w:line="360" w:lineRule="auto"/>
        <w:rPr>
          <w:rFonts w:ascii="Arial" w:hAnsi="Arial" w:cs="Arial"/>
          <w:sz w:val="24"/>
          <w:szCs w:val="24"/>
        </w:rPr>
      </w:pPr>
    </w:p>
    <w:p w14:paraId="650A38FD" w14:textId="29B6AD33" w:rsidR="004B3044" w:rsidRPr="00926FD8" w:rsidRDefault="004B3044" w:rsidP="003C377A">
      <w:pPr>
        <w:spacing w:line="360" w:lineRule="auto"/>
        <w:rPr>
          <w:rFonts w:ascii="Arial" w:hAnsi="Arial" w:cs="Arial"/>
          <w:sz w:val="24"/>
          <w:szCs w:val="24"/>
        </w:rPr>
      </w:pPr>
      <w:r w:rsidRPr="00926FD8">
        <w:rPr>
          <w:rFonts w:ascii="Arial" w:hAnsi="Arial" w:cs="Arial"/>
          <w:sz w:val="24"/>
          <w:szCs w:val="24"/>
        </w:rPr>
        <w:t xml:space="preserve">ABC’s is short for Address, Binding and Contract. These are the way of a client to communicate to the service/host via </w:t>
      </w:r>
      <w:r w:rsidR="003F637F" w:rsidRPr="00926FD8">
        <w:rPr>
          <w:rFonts w:ascii="Arial" w:hAnsi="Arial" w:cs="Arial"/>
          <w:sz w:val="24"/>
          <w:szCs w:val="24"/>
        </w:rPr>
        <w:t>an</w:t>
      </w:r>
      <w:r w:rsidRPr="00926FD8">
        <w:rPr>
          <w:rFonts w:ascii="Arial" w:hAnsi="Arial" w:cs="Arial"/>
          <w:sz w:val="24"/>
          <w:szCs w:val="24"/>
        </w:rPr>
        <w:t xml:space="preserve"> endpoint.</w:t>
      </w:r>
      <w:r w:rsidRPr="00926FD8">
        <w:rPr>
          <w:rFonts w:ascii="Arial" w:hAnsi="Arial" w:cs="Arial"/>
          <w:sz w:val="24"/>
          <w:szCs w:val="24"/>
        </w:rPr>
        <w:fldChar w:fldCharType="begin" w:fldLock="1"/>
      </w:r>
      <w:r w:rsidR="008917F7" w:rsidRPr="00926FD8">
        <w:rPr>
          <w:rFonts w:ascii="Arial" w:hAnsi="Arial" w:cs="Arial"/>
          <w:sz w:val="24"/>
          <w:szCs w:val="24"/>
        </w:rPr>
        <w:instrText>ADDIN CSL_CITATION {"citationItems":[{"id":"ITEM-1","itemData":{"URL":"https://www.c-sharpcorner.com/UploadFile/rkartikcsharp/abc-of-wcf/","accessed":{"date-parts":[["2018","12","27"]]},"author":[{"dropping-particle":"","family":"Ramesh Kartik","given":"","non-dropping-particle":"","parse-names":false,"suffix":""}],"container-title":"c-sharpconrer","id":"ITEM-1","issued":{"date-parts":[["2014"]]},"page":"ABCs of WCF","title":"ABCs of WCF","type":"webpage"},"uris":["http://www.mendeley.com/documents/?uuid=5ad0f967-6931-3bd7-9b9c-32c6115e4c42"]}],"mendeley":{"formattedCitation":"[6]","plainTextFormattedCitation":"[6]","previouslyFormattedCitation":"[6]"},"properties":{"noteIndex":0},"schema":"https://github.com/citation-style-language/schema/raw/master/csl-citation.json"}</w:instrText>
      </w:r>
      <w:r w:rsidRPr="00926FD8">
        <w:rPr>
          <w:rFonts w:ascii="Arial" w:hAnsi="Arial" w:cs="Arial"/>
          <w:sz w:val="24"/>
          <w:szCs w:val="24"/>
        </w:rPr>
        <w:fldChar w:fldCharType="separate"/>
      </w:r>
      <w:r w:rsidR="008917F7" w:rsidRPr="00926FD8">
        <w:rPr>
          <w:rFonts w:ascii="Arial" w:hAnsi="Arial" w:cs="Arial"/>
          <w:noProof/>
          <w:sz w:val="24"/>
          <w:szCs w:val="24"/>
        </w:rPr>
        <w:t>[6]</w:t>
      </w:r>
      <w:r w:rsidRPr="00926FD8">
        <w:rPr>
          <w:rFonts w:ascii="Arial" w:hAnsi="Arial" w:cs="Arial"/>
          <w:sz w:val="24"/>
          <w:szCs w:val="24"/>
        </w:rPr>
        <w:fldChar w:fldCharType="end"/>
      </w:r>
    </w:p>
    <w:p w14:paraId="2F7F4E3E" w14:textId="41E97D6F" w:rsidR="004B3044" w:rsidRPr="00926FD8" w:rsidRDefault="004B3044" w:rsidP="003C377A">
      <w:pPr>
        <w:spacing w:line="360" w:lineRule="auto"/>
        <w:rPr>
          <w:rFonts w:ascii="Arial" w:hAnsi="Arial" w:cs="Arial"/>
          <w:sz w:val="24"/>
          <w:szCs w:val="24"/>
        </w:rPr>
      </w:pPr>
    </w:p>
    <w:p w14:paraId="41F8BB37" w14:textId="56ACE7DE" w:rsidR="00B32B61" w:rsidRPr="00926FD8" w:rsidRDefault="002F3250" w:rsidP="003C377A">
      <w:pPr>
        <w:pStyle w:val="Heading2"/>
        <w:spacing w:line="360" w:lineRule="auto"/>
        <w:rPr>
          <w:rFonts w:ascii="Arial" w:hAnsi="Arial" w:cs="Arial"/>
          <w:sz w:val="24"/>
          <w:szCs w:val="24"/>
        </w:rPr>
      </w:pPr>
      <w:bookmarkStart w:id="6" w:name="_Toc536179009"/>
      <w:r w:rsidRPr="00926FD8">
        <w:rPr>
          <w:rFonts w:ascii="Arial" w:hAnsi="Arial" w:cs="Arial"/>
          <w:sz w:val="24"/>
          <w:szCs w:val="24"/>
        </w:rPr>
        <w:t xml:space="preserve">4.1 </w:t>
      </w:r>
      <w:r w:rsidR="004B3044" w:rsidRPr="00926FD8">
        <w:rPr>
          <w:rFonts w:ascii="Arial" w:hAnsi="Arial" w:cs="Arial"/>
          <w:sz w:val="24"/>
          <w:szCs w:val="24"/>
        </w:rPr>
        <w:t>Address</w:t>
      </w:r>
      <w:bookmarkEnd w:id="6"/>
    </w:p>
    <w:p w14:paraId="28F1F0AE" w14:textId="77777777" w:rsidR="002F3250" w:rsidRPr="00926FD8" w:rsidRDefault="002F3250" w:rsidP="003C377A">
      <w:pPr>
        <w:spacing w:line="360" w:lineRule="auto"/>
        <w:rPr>
          <w:rFonts w:ascii="Arial" w:hAnsi="Arial" w:cs="Arial"/>
          <w:sz w:val="24"/>
          <w:szCs w:val="24"/>
        </w:rPr>
      </w:pPr>
    </w:p>
    <w:p w14:paraId="357DEE28" w14:textId="047E9512" w:rsidR="004B3044" w:rsidRPr="00926FD8" w:rsidRDefault="008917F7" w:rsidP="003C377A">
      <w:pPr>
        <w:spacing w:line="360" w:lineRule="auto"/>
        <w:rPr>
          <w:rFonts w:ascii="Arial" w:hAnsi="Arial" w:cs="Arial"/>
          <w:sz w:val="24"/>
          <w:szCs w:val="24"/>
        </w:rPr>
      </w:pPr>
      <w:r w:rsidRPr="00926FD8">
        <w:rPr>
          <w:rFonts w:ascii="Arial" w:hAnsi="Arial" w:cs="Arial"/>
          <w:sz w:val="24"/>
          <w:szCs w:val="24"/>
        </w:rPr>
        <w:fldChar w:fldCharType="begin" w:fldLock="1"/>
      </w:r>
      <w:r w:rsidRPr="00926FD8">
        <w:rPr>
          <w:rFonts w:ascii="Arial" w:hAnsi="Arial" w:cs="Arial"/>
          <w:sz w:val="24"/>
          <w:szCs w:val="24"/>
        </w:rPr>
        <w:instrText>ADDIN CSL_CITATION {"citationItems":[{"id":"ITEM-1","itemData":{"URL":"https://www.c-sharpcorner.com/UploadFile/dhananjaycoder/abc-of-an-endpoint-in-wcf/","accessed":{"date-parts":[["2018","12","28"]]},"author":[{"dropping-particle":"","family":"Dhananjay Kumar","given":"","non-dropping-particle":"","parse-names":false,"suffix":""}],"container-title":"C-sharpcorner","id":"ITEM-1","issued":{"date-parts":[["2013"]]},"page":"ABCs of endpoint WCF","title":"ABCs of an EndPoint in WCF","type":"webpage"},"uris":["http://www.mendeley.com/documents/?uuid=c3c70bc9-0464-3d18-82db-a3301c6f9dc9"]}],"mendeley":{"formattedCitation":"[5]","plainTextFormattedCitation":"[5]","previouslyFormattedCitation":"[5]"},"properties":{"noteIndex":0},"schema":"https://github.com/citation-style-language/schema/raw/master/csl-citation.json"}</w:instrText>
      </w:r>
      <w:r w:rsidRPr="00926FD8">
        <w:rPr>
          <w:rFonts w:ascii="Arial" w:hAnsi="Arial" w:cs="Arial"/>
          <w:sz w:val="24"/>
          <w:szCs w:val="24"/>
        </w:rPr>
        <w:fldChar w:fldCharType="separate"/>
      </w:r>
      <w:r w:rsidRPr="00926FD8">
        <w:rPr>
          <w:rFonts w:ascii="Arial" w:hAnsi="Arial" w:cs="Arial"/>
          <w:noProof/>
          <w:sz w:val="24"/>
          <w:szCs w:val="24"/>
        </w:rPr>
        <w:t>[5]</w:t>
      </w:r>
      <w:r w:rsidRPr="00926FD8">
        <w:rPr>
          <w:rFonts w:ascii="Arial" w:hAnsi="Arial" w:cs="Arial"/>
          <w:sz w:val="24"/>
          <w:szCs w:val="24"/>
        </w:rPr>
        <w:fldChar w:fldCharType="end"/>
      </w:r>
      <w:r w:rsidR="004B3044" w:rsidRPr="00926FD8">
        <w:rPr>
          <w:rFonts w:ascii="Arial" w:hAnsi="Arial" w:cs="Arial"/>
          <w:sz w:val="24"/>
          <w:szCs w:val="24"/>
        </w:rPr>
        <w:t>The address is a configuration for an endpoint that allows the client to communicate back and fore to the service/host. The address can be used such as a URL, IP address, DomainName etc.</w:t>
      </w:r>
    </w:p>
    <w:p w14:paraId="68C8C315" w14:textId="02958E5A" w:rsidR="004B3044" w:rsidRPr="00926FD8" w:rsidRDefault="004B3044" w:rsidP="003C377A">
      <w:pPr>
        <w:spacing w:line="360" w:lineRule="auto"/>
        <w:rPr>
          <w:rFonts w:ascii="Arial" w:hAnsi="Arial" w:cs="Arial"/>
          <w:sz w:val="24"/>
          <w:szCs w:val="24"/>
        </w:rPr>
      </w:pPr>
      <w:r w:rsidRPr="00926FD8">
        <w:rPr>
          <w:rFonts w:ascii="Arial" w:hAnsi="Arial" w:cs="Arial"/>
          <w:sz w:val="24"/>
          <w:szCs w:val="24"/>
        </w:rPr>
        <w:t>Depending on the address and the binding will set how the data is transferred, for example;</w:t>
      </w:r>
    </w:p>
    <w:p w14:paraId="3E82B9BC" w14:textId="21D6304F" w:rsidR="004B3044" w:rsidRPr="00926FD8" w:rsidRDefault="004B3044" w:rsidP="003C377A">
      <w:pPr>
        <w:spacing w:line="360" w:lineRule="auto"/>
        <w:rPr>
          <w:rFonts w:ascii="Arial" w:hAnsi="Arial" w:cs="Arial"/>
          <w:sz w:val="24"/>
          <w:szCs w:val="24"/>
        </w:rPr>
      </w:pPr>
      <w:r w:rsidRPr="00926FD8">
        <w:rPr>
          <w:rFonts w:ascii="Arial" w:hAnsi="Arial" w:cs="Arial"/>
          <w:sz w:val="24"/>
          <w:szCs w:val="24"/>
        </w:rPr>
        <w:t>HTTP/HTTPS will transfer over the web/network.</w:t>
      </w:r>
    </w:p>
    <w:p w14:paraId="15A13487" w14:textId="7FB4FA45" w:rsidR="004B3044" w:rsidRPr="00926FD8" w:rsidRDefault="00A872EF" w:rsidP="003C377A">
      <w:pPr>
        <w:spacing w:line="360" w:lineRule="auto"/>
        <w:rPr>
          <w:rFonts w:ascii="Arial" w:hAnsi="Arial" w:cs="Arial"/>
          <w:sz w:val="24"/>
          <w:szCs w:val="24"/>
        </w:rPr>
      </w:pPr>
      <w:r w:rsidRPr="00926FD8">
        <w:rPr>
          <w:rFonts w:ascii="Arial" w:hAnsi="Arial" w:cs="Arial"/>
          <w:sz w:val="24"/>
          <w:szCs w:val="24"/>
        </w:rPr>
        <w:fldChar w:fldCharType="begin" w:fldLock="1"/>
      </w:r>
      <w:r w:rsidR="008917F7" w:rsidRPr="00926FD8">
        <w:rPr>
          <w:rFonts w:ascii="Arial" w:hAnsi="Arial" w:cs="Arial"/>
          <w:sz w:val="24"/>
          <w:szCs w:val="24"/>
        </w:rPr>
        <w:instrText>ADDIN CSL_CITATION {"citationItems":[{"id":"ITEM-1","itemData":{"URL":"https://searchnetworking.techtarget.com/definition/TCP","accessed":{"date-parts":[["2018","12","28"]]},"author":[{"dropping-particle":"","family":"Margaret Rouse","given":"","non-dropping-particle":"","parse-names":false,"suffix":""}],"container-title":"SearchNetworking","id":"ITEM-1","issued":{"date-parts":[["2014"]]},"page":"TCP (Transmission Control Protocol)","title":"What is TCP (Transmission Control Protocol)? - Definition from WhatIs.com","type":"webpage"},"uris":["http://www.mendeley.com/documents/?uuid=5466a8fd-91a0-3b11-bf5e-84b93b89a13e"]}],"mendeley":{"formattedCitation":"[8]","plainTextFormattedCitation":"[8]","previouslyFormattedCitation":"[8]"},"properties":{"noteIndex":0},"schema":"https://github.com/citation-style-language/schema/raw/master/csl-citation.json"}</w:instrText>
      </w:r>
      <w:r w:rsidRPr="00926FD8">
        <w:rPr>
          <w:rFonts w:ascii="Arial" w:hAnsi="Arial" w:cs="Arial"/>
          <w:sz w:val="24"/>
          <w:szCs w:val="24"/>
        </w:rPr>
        <w:fldChar w:fldCharType="separate"/>
      </w:r>
      <w:r w:rsidR="008917F7" w:rsidRPr="00926FD8">
        <w:rPr>
          <w:rFonts w:ascii="Arial" w:hAnsi="Arial" w:cs="Arial"/>
          <w:noProof/>
          <w:sz w:val="24"/>
          <w:szCs w:val="24"/>
        </w:rPr>
        <w:t>[8]</w:t>
      </w:r>
      <w:r w:rsidRPr="00926FD8">
        <w:rPr>
          <w:rFonts w:ascii="Arial" w:hAnsi="Arial" w:cs="Arial"/>
          <w:sz w:val="24"/>
          <w:szCs w:val="24"/>
        </w:rPr>
        <w:fldChar w:fldCharType="end"/>
      </w:r>
      <w:r w:rsidR="00801035" w:rsidRPr="00926FD8">
        <w:rPr>
          <w:rFonts w:ascii="Arial" w:hAnsi="Arial" w:cs="Arial"/>
          <w:sz w:val="24"/>
          <w:szCs w:val="24"/>
        </w:rPr>
        <w:fldChar w:fldCharType="begin" w:fldLock="1"/>
      </w:r>
      <w:r w:rsidR="008917F7" w:rsidRPr="00926FD8">
        <w:rPr>
          <w:rFonts w:ascii="Arial" w:hAnsi="Arial" w:cs="Arial"/>
          <w:sz w:val="24"/>
          <w:szCs w:val="24"/>
        </w:rPr>
        <w:instrText>ADDIN CSL_CITATION {"citationItems":[{"id":"ITEM-1","itemData":{"URL":"https://techterms.com/definition/tcp","accessed":{"date-parts":[["2018","12","28"]]},"author":[{"dropping-particle":"","family":"Techterms","given":"","non-dropping-particle":"","parse-names":false,"suffix":""}],"container-title":"Techterms","id":"ITEM-1","issued":{"date-parts":[["2016"]]},"page":"TCP","title":"TCP (Transmission Control Protocol) Definition","type":"webpage"},"uris":["http://www.mendeley.com/documents/?uuid=a5b08dbe-5765-3cff-9552-b164529e7f8b"]}],"mendeley":{"formattedCitation":"[9]","plainTextFormattedCitation":"[9]","previouslyFormattedCitation":"[9]"},"properties":{"noteIndex":0},"schema":"https://github.com/citation-style-language/schema/raw/master/csl-citation.json"}</w:instrText>
      </w:r>
      <w:r w:rsidR="00801035" w:rsidRPr="00926FD8">
        <w:rPr>
          <w:rFonts w:ascii="Arial" w:hAnsi="Arial" w:cs="Arial"/>
          <w:sz w:val="24"/>
          <w:szCs w:val="24"/>
        </w:rPr>
        <w:fldChar w:fldCharType="separate"/>
      </w:r>
      <w:r w:rsidR="008917F7" w:rsidRPr="00926FD8">
        <w:rPr>
          <w:rFonts w:ascii="Arial" w:hAnsi="Arial" w:cs="Arial"/>
          <w:noProof/>
          <w:sz w:val="24"/>
          <w:szCs w:val="24"/>
        </w:rPr>
        <w:t>[9]</w:t>
      </w:r>
      <w:r w:rsidR="00801035" w:rsidRPr="00926FD8">
        <w:rPr>
          <w:rFonts w:ascii="Arial" w:hAnsi="Arial" w:cs="Arial"/>
          <w:sz w:val="24"/>
          <w:szCs w:val="24"/>
        </w:rPr>
        <w:fldChar w:fldCharType="end"/>
      </w:r>
      <w:r w:rsidR="004B3044" w:rsidRPr="00926FD8">
        <w:rPr>
          <w:rFonts w:ascii="Arial" w:hAnsi="Arial" w:cs="Arial"/>
          <w:sz w:val="24"/>
          <w:szCs w:val="24"/>
        </w:rPr>
        <w:t>TCP will be sent over the web/network via binary, this will increase the performance compared to HTTP/S.</w:t>
      </w:r>
    </w:p>
    <w:p w14:paraId="5BF163EE" w14:textId="166988D2" w:rsidR="004B3044" w:rsidRPr="00926FD8" w:rsidRDefault="00A872EF" w:rsidP="003C377A">
      <w:pPr>
        <w:spacing w:line="360" w:lineRule="auto"/>
        <w:rPr>
          <w:rFonts w:ascii="Arial" w:hAnsi="Arial" w:cs="Arial"/>
          <w:sz w:val="24"/>
          <w:szCs w:val="24"/>
        </w:rPr>
      </w:pPr>
      <w:r w:rsidRPr="00926FD8">
        <w:rPr>
          <w:rFonts w:ascii="Arial" w:hAnsi="Arial" w:cs="Arial"/>
          <w:sz w:val="24"/>
          <w:szCs w:val="24"/>
        </w:rPr>
        <w:fldChar w:fldCharType="begin" w:fldLock="1"/>
      </w:r>
      <w:r w:rsidR="008917F7" w:rsidRPr="00926FD8">
        <w:rPr>
          <w:rFonts w:ascii="Arial" w:hAnsi="Arial" w:cs="Arial"/>
          <w:sz w:val="24"/>
          <w:szCs w:val="24"/>
        </w:rPr>
        <w:instrText>ADDIN CSL_CITATION {"citationItems":[{"id":"ITEM-1","itemData":{"URL":"http://support.sas.com/documentation/cdl/en/hostwin/63285/HTML/default/viewer.htm#named.htm","accessed":{"date-parts":[["2018","12","28"]]},"author":[{"dropping-particle":"","family":"SASA","given":"","non-dropping-particle":"","parse-names":false,"suffix":""}],"container-title":"SAS","id":"ITEM-1","issued":{"date-parts":[["2010"]]},"page":"Introduction to Named Pipes","title":"Using Unnamed and Named Pipes under Windows: Using Named Pipes","type":"webpage"},"uris":["http://www.mendeley.com/documents/?uuid=7a816561-f735-37c7-8cf7-5637827f89e7"]}],"mendeley":{"formattedCitation":"[10]","plainTextFormattedCitation":"[10]","previouslyFormattedCitation":"[10]"},"properties":{"noteIndex":0},"schema":"https://github.com/citation-style-language/schema/raw/master/csl-citation.json"}</w:instrText>
      </w:r>
      <w:r w:rsidRPr="00926FD8">
        <w:rPr>
          <w:rFonts w:ascii="Arial" w:hAnsi="Arial" w:cs="Arial"/>
          <w:sz w:val="24"/>
          <w:szCs w:val="24"/>
        </w:rPr>
        <w:fldChar w:fldCharType="separate"/>
      </w:r>
      <w:r w:rsidR="008917F7" w:rsidRPr="00926FD8">
        <w:rPr>
          <w:rFonts w:ascii="Arial" w:hAnsi="Arial" w:cs="Arial"/>
          <w:noProof/>
          <w:sz w:val="24"/>
          <w:szCs w:val="24"/>
        </w:rPr>
        <w:t>[10]</w:t>
      </w:r>
      <w:r w:rsidRPr="00926FD8">
        <w:rPr>
          <w:rFonts w:ascii="Arial" w:hAnsi="Arial" w:cs="Arial"/>
          <w:sz w:val="24"/>
          <w:szCs w:val="24"/>
        </w:rPr>
        <w:fldChar w:fldCharType="end"/>
      </w:r>
      <w:r w:rsidR="004B3044" w:rsidRPr="00926FD8">
        <w:rPr>
          <w:rFonts w:ascii="Arial" w:hAnsi="Arial" w:cs="Arial"/>
          <w:sz w:val="24"/>
          <w:szCs w:val="24"/>
        </w:rPr>
        <w:t xml:space="preserve">Named Pipes is a method that allows a reliable and fast communication between a server and a client on the same machine </w:t>
      </w:r>
      <w:r w:rsidRPr="00926FD8">
        <w:rPr>
          <w:rFonts w:ascii="Arial" w:hAnsi="Arial" w:cs="Arial"/>
          <w:sz w:val="24"/>
          <w:szCs w:val="24"/>
        </w:rPr>
        <w:t>or over a network.</w:t>
      </w:r>
    </w:p>
    <w:p w14:paraId="3750D236" w14:textId="1B37CF7E" w:rsidR="004916D4" w:rsidRPr="00926FD8" w:rsidRDefault="004916D4" w:rsidP="003C377A">
      <w:pPr>
        <w:spacing w:line="360" w:lineRule="auto"/>
        <w:rPr>
          <w:rFonts w:ascii="Arial" w:hAnsi="Arial" w:cs="Arial"/>
          <w:sz w:val="24"/>
          <w:szCs w:val="24"/>
        </w:rPr>
      </w:pPr>
      <w:r w:rsidRPr="00926FD8">
        <w:rPr>
          <w:rFonts w:ascii="Arial" w:hAnsi="Arial" w:cs="Arial"/>
          <w:sz w:val="24"/>
          <w:szCs w:val="24"/>
        </w:rPr>
        <w:fldChar w:fldCharType="begin" w:fldLock="1"/>
      </w:r>
      <w:r w:rsidR="008917F7" w:rsidRPr="00926FD8">
        <w:rPr>
          <w:rFonts w:ascii="Arial" w:hAnsi="Arial" w:cs="Arial"/>
          <w:sz w:val="24"/>
          <w:szCs w:val="24"/>
        </w:rPr>
        <w:instrText>ADDIN CSL_CITATION {"citationItems":[{"id":"ITEM-1","itemData":{"URL":"https://stackoverflow.com/questions/400115/what-is-microsoft-message-queuing-msmq-how-does-it-work","accessed":{"date-parts":[["2018","12","28"]]},"author":[{"dropping-particle":"","family":"Juan / Antoops","given":"","non-dropping-particle":"","parse-names":false,"suffix":""}],"container-title":"StackOverFlow","id":"ITEM-1","issued":{"date-parts":[["2008"]]},"page":"What is Microsoft Message Queuing MSMQ","title":"What is Microsoft Message Queuing (MSMQ)? How does it work? - Stack Overflow","type":"webpage"},"uris":["http://www.mendeley.com/documents/?uuid=c7362286-65b5-32ae-937c-c1570b84125e"]},{"id":"ITEM-2","itemData":{"URL":"https://msdn.microsoft.com/en-us/library/ms711472(v=vs.85).aspx","accessed":{"date-parts":[["2018","12","28"]]},"author":[{"dropping-particle":"","family":"msdn Microsoft","given":"","non-dropping-particle":"","parse-names":false,"suffix":""}],"container-title":"msdn Microsoft","id":"ITEM-2","issued":{"date-parts":[["2016"]]},"page":"Message Queuing MSMQ","title":"Message Queuing (MSMQ)","type":"webpage"},"uris":["http://www.mendeley.com/documents/?uuid=67090933-5bbd-30ef-9cee-0daaa0b86750"]}],"mendeley":{"formattedCitation":"[11], [12]","plainTextFormattedCitation":"[11], [12]","previouslyFormattedCitation":"[11], [12]"},"properties":{"noteIndex":0},"schema":"https://github.com/citation-style-language/schema/raw/master/csl-citation.json"}</w:instrText>
      </w:r>
      <w:r w:rsidRPr="00926FD8">
        <w:rPr>
          <w:rFonts w:ascii="Arial" w:hAnsi="Arial" w:cs="Arial"/>
          <w:sz w:val="24"/>
          <w:szCs w:val="24"/>
        </w:rPr>
        <w:fldChar w:fldCharType="separate"/>
      </w:r>
      <w:r w:rsidR="008917F7" w:rsidRPr="00926FD8">
        <w:rPr>
          <w:rFonts w:ascii="Arial" w:hAnsi="Arial" w:cs="Arial"/>
          <w:noProof/>
          <w:sz w:val="24"/>
          <w:szCs w:val="24"/>
        </w:rPr>
        <w:t>[11], [12]</w:t>
      </w:r>
      <w:r w:rsidRPr="00926FD8">
        <w:rPr>
          <w:rFonts w:ascii="Arial" w:hAnsi="Arial" w:cs="Arial"/>
          <w:sz w:val="24"/>
          <w:szCs w:val="24"/>
        </w:rPr>
        <w:fldChar w:fldCharType="end"/>
      </w:r>
      <w:r w:rsidRPr="00926FD8">
        <w:rPr>
          <w:rFonts w:ascii="Arial" w:hAnsi="Arial" w:cs="Arial"/>
          <w:sz w:val="24"/>
          <w:szCs w:val="24"/>
        </w:rPr>
        <w:t>MSMQ is Microsoft ‘queuing manager’ MSMQ is a way for the client to send objects that are serialized to then be received by the service.</w:t>
      </w:r>
    </w:p>
    <w:p w14:paraId="471FE339" w14:textId="2D5CE25E" w:rsidR="003C377A" w:rsidRPr="00926FD8" w:rsidRDefault="003C377A" w:rsidP="003C377A">
      <w:pPr>
        <w:spacing w:line="360" w:lineRule="auto"/>
        <w:rPr>
          <w:rFonts w:ascii="Arial" w:hAnsi="Arial" w:cs="Arial"/>
          <w:sz w:val="24"/>
          <w:szCs w:val="24"/>
        </w:rPr>
      </w:pPr>
    </w:p>
    <w:p w14:paraId="5F64EFC3" w14:textId="38256E93" w:rsidR="003C377A" w:rsidRPr="00926FD8" w:rsidRDefault="003C377A" w:rsidP="003C377A">
      <w:pPr>
        <w:spacing w:line="360" w:lineRule="auto"/>
        <w:rPr>
          <w:rFonts w:ascii="Arial" w:hAnsi="Arial" w:cs="Arial"/>
          <w:sz w:val="24"/>
          <w:szCs w:val="24"/>
        </w:rPr>
      </w:pPr>
    </w:p>
    <w:p w14:paraId="0F0FCE41" w14:textId="45F9478E" w:rsidR="003C377A" w:rsidRPr="00926FD8" w:rsidRDefault="003C377A" w:rsidP="003C377A">
      <w:pPr>
        <w:spacing w:line="360" w:lineRule="auto"/>
        <w:rPr>
          <w:rFonts w:ascii="Arial" w:hAnsi="Arial" w:cs="Arial"/>
          <w:sz w:val="24"/>
          <w:szCs w:val="24"/>
        </w:rPr>
      </w:pPr>
    </w:p>
    <w:p w14:paraId="073AE5FC" w14:textId="613D105D" w:rsidR="003C377A" w:rsidRPr="00926FD8" w:rsidRDefault="003C377A" w:rsidP="003C377A">
      <w:pPr>
        <w:spacing w:line="360" w:lineRule="auto"/>
        <w:rPr>
          <w:rFonts w:ascii="Arial" w:hAnsi="Arial" w:cs="Arial"/>
          <w:sz w:val="24"/>
          <w:szCs w:val="24"/>
        </w:rPr>
      </w:pPr>
    </w:p>
    <w:p w14:paraId="7EA9B4E5" w14:textId="1EEA0547" w:rsidR="003C377A" w:rsidRPr="00926FD8" w:rsidRDefault="003C377A" w:rsidP="003C377A">
      <w:pPr>
        <w:spacing w:line="360" w:lineRule="auto"/>
        <w:rPr>
          <w:rFonts w:ascii="Arial" w:hAnsi="Arial" w:cs="Arial"/>
          <w:sz w:val="24"/>
          <w:szCs w:val="24"/>
        </w:rPr>
      </w:pPr>
    </w:p>
    <w:p w14:paraId="12D9286C" w14:textId="4F588D5A" w:rsidR="003C377A" w:rsidRPr="00926FD8" w:rsidRDefault="003C377A" w:rsidP="003C377A">
      <w:pPr>
        <w:spacing w:line="360" w:lineRule="auto"/>
        <w:rPr>
          <w:rFonts w:ascii="Arial" w:hAnsi="Arial" w:cs="Arial"/>
          <w:sz w:val="24"/>
          <w:szCs w:val="24"/>
        </w:rPr>
      </w:pPr>
    </w:p>
    <w:p w14:paraId="1333A0C5" w14:textId="2ECD1FEA" w:rsidR="003C377A" w:rsidRPr="00926FD8" w:rsidRDefault="003C377A" w:rsidP="003C377A">
      <w:pPr>
        <w:spacing w:line="360" w:lineRule="auto"/>
        <w:rPr>
          <w:rFonts w:ascii="Arial" w:hAnsi="Arial" w:cs="Arial"/>
          <w:sz w:val="24"/>
          <w:szCs w:val="24"/>
        </w:rPr>
      </w:pPr>
    </w:p>
    <w:p w14:paraId="0E4E1B6B" w14:textId="77777777" w:rsidR="003C377A" w:rsidRPr="00926FD8" w:rsidRDefault="003C377A" w:rsidP="003C377A">
      <w:pPr>
        <w:spacing w:line="360" w:lineRule="auto"/>
        <w:rPr>
          <w:rFonts w:ascii="Arial" w:hAnsi="Arial" w:cs="Arial"/>
          <w:sz w:val="24"/>
          <w:szCs w:val="24"/>
        </w:rPr>
      </w:pPr>
    </w:p>
    <w:p w14:paraId="777A702B" w14:textId="5E1F5EE5" w:rsidR="00B32B61" w:rsidRPr="00926FD8" w:rsidRDefault="002F3250" w:rsidP="003C377A">
      <w:pPr>
        <w:spacing w:line="360" w:lineRule="auto"/>
        <w:rPr>
          <w:rStyle w:val="Heading2Char"/>
          <w:rFonts w:ascii="Arial" w:hAnsi="Arial" w:cs="Arial"/>
          <w:sz w:val="24"/>
          <w:szCs w:val="24"/>
        </w:rPr>
      </w:pPr>
      <w:bookmarkStart w:id="7" w:name="_Toc536179010"/>
      <w:r w:rsidRPr="00926FD8">
        <w:rPr>
          <w:rStyle w:val="Heading2Char"/>
          <w:rFonts w:ascii="Arial" w:hAnsi="Arial" w:cs="Arial"/>
          <w:sz w:val="24"/>
          <w:szCs w:val="24"/>
        </w:rPr>
        <w:lastRenderedPageBreak/>
        <w:t xml:space="preserve">4.2 </w:t>
      </w:r>
      <w:r w:rsidR="004B3044" w:rsidRPr="00926FD8">
        <w:rPr>
          <w:rStyle w:val="Heading2Char"/>
          <w:rFonts w:ascii="Arial" w:hAnsi="Arial" w:cs="Arial"/>
          <w:sz w:val="24"/>
          <w:szCs w:val="24"/>
        </w:rPr>
        <w:t>Bindin</w:t>
      </w:r>
      <w:r w:rsidR="00B32B61" w:rsidRPr="00926FD8">
        <w:rPr>
          <w:rStyle w:val="Heading2Char"/>
          <w:rFonts w:ascii="Arial" w:hAnsi="Arial" w:cs="Arial"/>
          <w:sz w:val="24"/>
          <w:szCs w:val="24"/>
        </w:rPr>
        <w:t>g</w:t>
      </w:r>
      <w:bookmarkEnd w:id="7"/>
    </w:p>
    <w:p w14:paraId="0FBAB91C" w14:textId="77777777" w:rsidR="002F3250" w:rsidRPr="00926FD8" w:rsidRDefault="002F3250" w:rsidP="003C377A">
      <w:pPr>
        <w:spacing w:line="360" w:lineRule="auto"/>
        <w:rPr>
          <w:rStyle w:val="Heading2Char"/>
          <w:rFonts w:ascii="Arial" w:hAnsi="Arial" w:cs="Arial"/>
          <w:sz w:val="24"/>
          <w:szCs w:val="24"/>
        </w:rPr>
      </w:pPr>
    </w:p>
    <w:p w14:paraId="0A747FE3" w14:textId="21373628" w:rsidR="004B3044" w:rsidRPr="00926FD8" w:rsidRDefault="008917F7" w:rsidP="003C377A">
      <w:pPr>
        <w:spacing w:line="360" w:lineRule="auto"/>
        <w:rPr>
          <w:rFonts w:ascii="Arial" w:hAnsi="Arial" w:cs="Arial"/>
          <w:sz w:val="24"/>
          <w:szCs w:val="24"/>
        </w:rPr>
      </w:pPr>
      <w:r w:rsidRPr="00926FD8">
        <w:rPr>
          <w:rFonts w:ascii="Arial" w:hAnsi="Arial" w:cs="Arial"/>
          <w:sz w:val="24"/>
          <w:szCs w:val="24"/>
        </w:rPr>
        <w:fldChar w:fldCharType="begin" w:fldLock="1"/>
      </w:r>
      <w:r w:rsidRPr="00926FD8">
        <w:rPr>
          <w:rFonts w:ascii="Arial" w:hAnsi="Arial" w:cs="Arial"/>
          <w:sz w:val="24"/>
          <w:szCs w:val="24"/>
        </w:rPr>
        <w:instrText>ADDIN CSL_CITATION {"citationItems":[{"id":"ITEM-1","itemData":{"URL":"https://www.c-sharpcorner.com/UploadFile/dhananjaycoder/abc-of-an-endpoint-in-wcf/","accessed":{"date-parts":[["2018","12","28"]]},"author":[{"dropping-particle":"","family":"Dhananjay Kumar","given":"","non-dropping-particle":"","parse-names":false,"suffix":""}],"container-title":"C-sharpcorner","id":"ITEM-1","issued":{"date-parts":[["2013"]]},"page":"ABCs of endpoint WCF","title":"ABCs of an EndPoint in WCF","type":"webpage"},"uris":["http://www.mendeley.com/documents/?uuid=c3c70bc9-0464-3d18-82db-a3301c6f9dc9"]}],"mendeley":{"formattedCitation":"[5]","plainTextFormattedCitation":"[5]","previouslyFormattedCitation":"[5]"},"properties":{"noteIndex":0},"schema":"https://github.com/citation-style-language/schema/raw/master/csl-citation.json"}</w:instrText>
      </w:r>
      <w:r w:rsidRPr="00926FD8">
        <w:rPr>
          <w:rFonts w:ascii="Arial" w:hAnsi="Arial" w:cs="Arial"/>
          <w:sz w:val="24"/>
          <w:szCs w:val="24"/>
        </w:rPr>
        <w:fldChar w:fldCharType="separate"/>
      </w:r>
      <w:r w:rsidRPr="00926FD8">
        <w:rPr>
          <w:rFonts w:ascii="Arial" w:hAnsi="Arial" w:cs="Arial"/>
          <w:noProof/>
          <w:sz w:val="24"/>
          <w:szCs w:val="24"/>
        </w:rPr>
        <w:t>[5]</w:t>
      </w:r>
      <w:r w:rsidRPr="00926FD8">
        <w:rPr>
          <w:rFonts w:ascii="Arial" w:hAnsi="Arial" w:cs="Arial"/>
          <w:sz w:val="24"/>
          <w:szCs w:val="24"/>
        </w:rPr>
        <w:fldChar w:fldCharType="end"/>
      </w:r>
      <w:r w:rsidR="00801035" w:rsidRPr="00926FD8">
        <w:rPr>
          <w:rFonts w:ascii="Arial" w:hAnsi="Arial" w:cs="Arial"/>
          <w:sz w:val="24"/>
          <w:szCs w:val="24"/>
        </w:rPr>
        <w:t>The binding is how the service and the client manages the requests/data. The binding field holds information such as what protocol channel you will be using and the transport of the data.</w:t>
      </w:r>
    </w:p>
    <w:p w14:paraId="2D0182F1" w14:textId="513135FD" w:rsidR="00801035" w:rsidRPr="00926FD8" w:rsidRDefault="004916D4" w:rsidP="003C377A">
      <w:pPr>
        <w:spacing w:line="360" w:lineRule="auto"/>
        <w:rPr>
          <w:rFonts w:ascii="Arial" w:hAnsi="Arial" w:cs="Arial"/>
          <w:sz w:val="24"/>
          <w:szCs w:val="24"/>
        </w:rPr>
      </w:pPr>
      <w:r w:rsidRPr="00926FD8">
        <w:rPr>
          <w:rFonts w:ascii="Arial" w:hAnsi="Arial" w:cs="Arial"/>
          <w:sz w:val="24"/>
          <w:szCs w:val="24"/>
        </w:rPr>
        <w:fldChar w:fldCharType="begin" w:fldLock="1"/>
      </w:r>
      <w:r w:rsidR="008917F7" w:rsidRPr="00926FD8">
        <w:rPr>
          <w:rFonts w:ascii="Arial" w:hAnsi="Arial" w:cs="Arial"/>
          <w:sz w:val="24"/>
          <w:szCs w:val="24"/>
        </w:rPr>
        <w:instrText>ADDIN CSL_CITATION {"citationItems":[{"id":"ITEM-1","itemData":{"URL":"https://www.c-sharpcorner.com/UploadFile/rkartikcsharp/abc-of-wcf/","accessed":{"date-parts":[["2018","12","27"]]},"author":[{"dropping-particle":"","family":"Ramesh Kartik","given":"","non-dropping-particle":"","parse-names":false,"suffix":""}],"container-title":"c-sharpconrer","id":"ITEM-1","issued":{"date-parts":[["2014"]]},"page":"ABCs of WCF","title":"ABCs of WCF","type":"webpage"},"uris":["http://www.mendeley.com/documents/?uuid=5ad0f967-6931-3bd7-9b9c-32c6115e4c42"]}],"mendeley":{"formattedCitation":"[6]","plainTextFormattedCitation":"[6]","previouslyFormattedCitation":"[6]"},"properties":{"noteIndex":0},"schema":"https://github.com/citation-style-language/schema/raw/master/csl-citation.json"}</w:instrText>
      </w:r>
      <w:r w:rsidRPr="00926FD8">
        <w:rPr>
          <w:rFonts w:ascii="Arial" w:hAnsi="Arial" w:cs="Arial"/>
          <w:sz w:val="24"/>
          <w:szCs w:val="24"/>
        </w:rPr>
        <w:fldChar w:fldCharType="separate"/>
      </w:r>
      <w:r w:rsidR="008917F7" w:rsidRPr="00926FD8">
        <w:rPr>
          <w:rFonts w:ascii="Arial" w:hAnsi="Arial" w:cs="Arial"/>
          <w:noProof/>
          <w:sz w:val="24"/>
          <w:szCs w:val="24"/>
        </w:rPr>
        <w:t>[6]</w:t>
      </w:r>
      <w:r w:rsidRPr="00926FD8">
        <w:rPr>
          <w:rFonts w:ascii="Arial" w:hAnsi="Arial" w:cs="Arial"/>
          <w:sz w:val="24"/>
          <w:szCs w:val="24"/>
        </w:rPr>
        <w:fldChar w:fldCharType="end"/>
      </w:r>
      <w:r w:rsidR="00801035" w:rsidRPr="00926FD8">
        <w:rPr>
          <w:rFonts w:ascii="Arial" w:hAnsi="Arial" w:cs="Arial"/>
          <w:sz w:val="24"/>
          <w:szCs w:val="24"/>
        </w:rPr>
        <w:t>As stated above, the transport channels are HTTP/S, TCP, Named Pipes and MSMQ</w:t>
      </w:r>
      <w:r w:rsidRPr="00926FD8">
        <w:rPr>
          <w:rFonts w:ascii="Arial" w:hAnsi="Arial" w:cs="Arial"/>
          <w:sz w:val="24"/>
          <w:szCs w:val="24"/>
        </w:rPr>
        <w:t xml:space="preserve">. As for the protocol channel, this is on top of the transport channel. The protocol channel </w:t>
      </w:r>
      <w:r w:rsidR="00B32B61" w:rsidRPr="00926FD8">
        <w:rPr>
          <w:rFonts w:ascii="Arial" w:hAnsi="Arial" w:cs="Arial"/>
          <w:sz w:val="24"/>
          <w:szCs w:val="24"/>
        </w:rPr>
        <w:t>oversees</w:t>
      </w:r>
      <w:r w:rsidRPr="00926FD8">
        <w:rPr>
          <w:rFonts w:ascii="Arial" w:hAnsi="Arial" w:cs="Arial"/>
          <w:sz w:val="24"/>
          <w:szCs w:val="24"/>
        </w:rPr>
        <w:t xml:space="preserve"> features and functions like security, ensuring the connection is stable and reliable, protection, authorization and authentication etc.</w:t>
      </w:r>
    </w:p>
    <w:p w14:paraId="0FB4A7C7" w14:textId="447D832C" w:rsidR="008917F7" w:rsidRPr="00926FD8" w:rsidRDefault="008917F7" w:rsidP="003C377A">
      <w:pPr>
        <w:spacing w:line="360" w:lineRule="auto"/>
        <w:rPr>
          <w:rFonts w:ascii="Arial" w:hAnsi="Arial" w:cs="Arial"/>
          <w:sz w:val="24"/>
          <w:szCs w:val="24"/>
        </w:rPr>
      </w:pPr>
      <w:r w:rsidRPr="00926FD8">
        <w:rPr>
          <w:rFonts w:ascii="Arial" w:hAnsi="Arial" w:cs="Arial"/>
          <w:sz w:val="24"/>
          <w:szCs w:val="24"/>
        </w:rPr>
        <w:fldChar w:fldCharType="begin" w:fldLock="1"/>
      </w:r>
      <w:r w:rsidR="00BB3403" w:rsidRPr="00926FD8">
        <w:rPr>
          <w:rFonts w:ascii="Arial" w:hAnsi="Arial" w:cs="Arial"/>
          <w:sz w:val="24"/>
          <w:szCs w:val="24"/>
        </w:rPr>
        <w:instrText>ADDIN CSL_CITATION {"citationItems":[{"id":"ITEM-1","itemData":{"URL":"https://www.c-sharpcorner.com/UploadFile/dhananjaycoder/abc-of-an-endpoint-in-wcf/","accessed":{"date-parts":[["2018","12","28"]]},"author":[{"dropping-particle":"","family":"Dhananjay Kumar","given":"","non-dropping-particle":"","parse-names":false,"suffix":""}],"container-title":"C-sharpcorner","id":"ITEM-1","issued":{"date-parts":[["2013"]]},"page":"ABCs of endpoint WCF","title":"ABCs of an EndPoint in WCF","type":"webpage"},"uris":["http://www.mendeley.com/documents/?uuid=c3c70bc9-0464-3d18-82db-a3301c6f9dc9"]}],"mendeley":{"formattedCitation":"[5]","plainTextFormattedCitation":"[5]","previouslyFormattedCitation":"[5]"},"properties":{"noteIndex":0},"schema":"https://github.com/citation-style-language/schema/raw/master/csl-citation.json"}</w:instrText>
      </w:r>
      <w:r w:rsidRPr="00926FD8">
        <w:rPr>
          <w:rFonts w:ascii="Arial" w:hAnsi="Arial" w:cs="Arial"/>
          <w:sz w:val="24"/>
          <w:szCs w:val="24"/>
        </w:rPr>
        <w:fldChar w:fldCharType="separate"/>
      </w:r>
      <w:r w:rsidRPr="00926FD8">
        <w:rPr>
          <w:rFonts w:ascii="Arial" w:hAnsi="Arial" w:cs="Arial"/>
          <w:noProof/>
          <w:sz w:val="24"/>
          <w:szCs w:val="24"/>
        </w:rPr>
        <w:t>[5]</w:t>
      </w:r>
      <w:r w:rsidRPr="00926FD8">
        <w:rPr>
          <w:rFonts w:ascii="Arial" w:hAnsi="Arial" w:cs="Arial"/>
          <w:sz w:val="24"/>
          <w:szCs w:val="24"/>
        </w:rPr>
        <w:fldChar w:fldCharType="end"/>
      </w:r>
      <w:r w:rsidRPr="00926FD8">
        <w:rPr>
          <w:rFonts w:ascii="Arial" w:hAnsi="Arial" w:cs="Arial"/>
          <w:sz w:val="24"/>
          <w:szCs w:val="24"/>
        </w:rPr>
        <w:t>There is a number of bindings that you can use such as the following;</w:t>
      </w:r>
    </w:p>
    <w:p w14:paraId="677C2296" w14:textId="77777777" w:rsidR="008917F7" w:rsidRPr="00926FD8" w:rsidRDefault="008917F7" w:rsidP="003C377A">
      <w:pPr>
        <w:spacing w:line="360" w:lineRule="auto"/>
        <w:rPr>
          <w:rFonts w:ascii="Arial" w:hAnsi="Arial" w:cs="Arial"/>
          <w:sz w:val="24"/>
          <w:szCs w:val="24"/>
        </w:rPr>
      </w:pPr>
      <w:proofErr w:type="spellStart"/>
      <w:r w:rsidRPr="00926FD8">
        <w:rPr>
          <w:rFonts w:ascii="Arial" w:hAnsi="Arial" w:cs="Arial"/>
          <w:sz w:val="24"/>
          <w:szCs w:val="24"/>
        </w:rPr>
        <w:t>basicHttpBinding</w:t>
      </w:r>
      <w:proofErr w:type="spellEnd"/>
      <w:r w:rsidRPr="00926FD8">
        <w:rPr>
          <w:rFonts w:ascii="Arial" w:hAnsi="Arial" w:cs="Arial"/>
          <w:sz w:val="24"/>
          <w:szCs w:val="24"/>
        </w:rPr>
        <w:t xml:space="preserve">, </w:t>
      </w:r>
      <w:proofErr w:type="spellStart"/>
      <w:r w:rsidRPr="00926FD8">
        <w:rPr>
          <w:rFonts w:ascii="Arial" w:hAnsi="Arial" w:cs="Arial"/>
          <w:sz w:val="24"/>
          <w:szCs w:val="24"/>
        </w:rPr>
        <w:t>wsHttpBinding</w:t>
      </w:r>
      <w:proofErr w:type="spellEnd"/>
      <w:r w:rsidRPr="00926FD8">
        <w:rPr>
          <w:rFonts w:ascii="Arial" w:hAnsi="Arial" w:cs="Arial"/>
          <w:sz w:val="24"/>
          <w:szCs w:val="24"/>
        </w:rPr>
        <w:t xml:space="preserve">, </w:t>
      </w:r>
      <w:proofErr w:type="spellStart"/>
      <w:r w:rsidRPr="00926FD8">
        <w:rPr>
          <w:rFonts w:ascii="Arial" w:hAnsi="Arial" w:cs="Arial"/>
          <w:sz w:val="24"/>
          <w:szCs w:val="24"/>
        </w:rPr>
        <w:t>wsDualHttpBinding</w:t>
      </w:r>
      <w:proofErr w:type="spellEnd"/>
      <w:r w:rsidRPr="00926FD8">
        <w:rPr>
          <w:rFonts w:ascii="Arial" w:hAnsi="Arial" w:cs="Arial"/>
          <w:sz w:val="24"/>
          <w:szCs w:val="24"/>
        </w:rPr>
        <w:t xml:space="preserve">, </w:t>
      </w:r>
      <w:proofErr w:type="spellStart"/>
      <w:r w:rsidRPr="00926FD8">
        <w:rPr>
          <w:rFonts w:ascii="Arial" w:hAnsi="Arial" w:cs="Arial"/>
          <w:sz w:val="24"/>
          <w:szCs w:val="24"/>
        </w:rPr>
        <w:t>webHttpBinding</w:t>
      </w:r>
      <w:proofErr w:type="spellEnd"/>
      <w:r w:rsidRPr="00926FD8">
        <w:rPr>
          <w:rFonts w:ascii="Arial" w:hAnsi="Arial" w:cs="Arial"/>
          <w:sz w:val="24"/>
          <w:szCs w:val="24"/>
        </w:rPr>
        <w:t xml:space="preserve">, </w:t>
      </w:r>
      <w:proofErr w:type="spellStart"/>
      <w:r w:rsidRPr="00926FD8">
        <w:rPr>
          <w:rFonts w:ascii="Arial" w:hAnsi="Arial" w:cs="Arial"/>
          <w:sz w:val="24"/>
          <w:szCs w:val="24"/>
        </w:rPr>
        <w:t>netTCPBinding</w:t>
      </w:r>
      <w:proofErr w:type="spellEnd"/>
      <w:r w:rsidRPr="00926FD8">
        <w:rPr>
          <w:rFonts w:ascii="Arial" w:hAnsi="Arial" w:cs="Arial"/>
          <w:sz w:val="24"/>
          <w:szCs w:val="24"/>
        </w:rPr>
        <w:t xml:space="preserve">, </w:t>
      </w:r>
      <w:proofErr w:type="spellStart"/>
      <w:r w:rsidRPr="00926FD8">
        <w:rPr>
          <w:rFonts w:ascii="Arial" w:hAnsi="Arial" w:cs="Arial"/>
          <w:sz w:val="24"/>
          <w:szCs w:val="24"/>
        </w:rPr>
        <w:t>wsFederationHttpBinding</w:t>
      </w:r>
      <w:proofErr w:type="spellEnd"/>
      <w:r w:rsidRPr="00926FD8">
        <w:rPr>
          <w:rFonts w:ascii="Arial" w:hAnsi="Arial" w:cs="Arial"/>
          <w:sz w:val="24"/>
          <w:szCs w:val="24"/>
        </w:rPr>
        <w:t xml:space="preserve">, </w:t>
      </w:r>
      <w:proofErr w:type="spellStart"/>
      <w:r w:rsidRPr="00926FD8">
        <w:rPr>
          <w:rFonts w:ascii="Arial" w:hAnsi="Arial" w:cs="Arial"/>
          <w:sz w:val="24"/>
          <w:szCs w:val="24"/>
        </w:rPr>
        <w:t>msmqIntegrationBinding</w:t>
      </w:r>
      <w:proofErr w:type="spellEnd"/>
      <w:r w:rsidRPr="00926FD8">
        <w:rPr>
          <w:rFonts w:ascii="Arial" w:hAnsi="Arial" w:cs="Arial"/>
          <w:sz w:val="24"/>
          <w:szCs w:val="24"/>
        </w:rPr>
        <w:t xml:space="preserve">, </w:t>
      </w:r>
      <w:proofErr w:type="spellStart"/>
      <w:r w:rsidRPr="00926FD8">
        <w:rPr>
          <w:rFonts w:ascii="Arial" w:hAnsi="Arial" w:cs="Arial"/>
          <w:sz w:val="24"/>
          <w:szCs w:val="24"/>
        </w:rPr>
        <w:t>netMSMQBinding</w:t>
      </w:r>
      <w:proofErr w:type="spellEnd"/>
      <w:r w:rsidRPr="00926FD8">
        <w:rPr>
          <w:rFonts w:ascii="Arial" w:hAnsi="Arial" w:cs="Arial"/>
          <w:sz w:val="24"/>
          <w:szCs w:val="24"/>
        </w:rPr>
        <w:t xml:space="preserve">, </w:t>
      </w:r>
      <w:proofErr w:type="spellStart"/>
      <w:r w:rsidRPr="00926FD8">
        <w:rPr>
          <w:rFonts w:ascii="Arial" w:hAnsi="Arial" w:cs="Arial"/>
          <w:sz w:val="24"/>
          <w:szCs w:val="24"/>
        </w:rPr>
        <w:t>netPeerTCPBinding</w:t>
      </w:r>
      <w:proofErr w:type="spellEnd"/>
      <w:r w:rsidRPr="00926FD8">
        <w:rPr>
          <w:rFonts w:ascii="Arial" w:hAnsi="Arial" w:cs="Arial"/>
          <w:sz w:val="24"/>
          <w:szCs w:val="24"/>
        </w:rPr>
        <w:t xml:space="preserve">, </w:t>
      </w:r>
      <w:proofErr w:type="spellStart"/>
      <w:r w:rsidRPr="00926FD8">
        <w:rPr>
          <w:rFonts w:ascii="Arial" w:hAnsi="Arial" w:cs="Arial"/>
          <w:sz w:val="24"/>
          <w:szCs w:val="24"/>
        </w:rPr>
        <w:t>netNamedPipeBinding</w:t>
      </w:r>
      <w:proofErr w:type="spellEnd"/>
      <w:r w:rsidRPr="00926FD8">
        <w:rPr>
          <w:rFonts w:ascii="Arial" w:hAnsi="Arial" w:cs="Arial"/>
          <w:sz w:val="24"/>
          <w:szCs w:val="24"/>
        </w:rPr>
        <w:t xml:space="preserve">, </w:t>
      </w:r>
      <w:proofErr w:type="spellStart"/>
      <w:r w:rsidRPr="00926FD8">
        <w:rPr>
          <w:rFonts w:ascii="Arial" w:hAnsi="Arial" w:cs="Arial"/>
          <w:sz w:val="24"/>
          <w:szCs w:val="24"/>
        </w:rPr>
        <w:t>wsHttpContextBinding</w:t>
      </w:r>
      <w:proofErr w:type="spellEnd"/>
      <w:r w:rsidRPr="00926FD8">
        <w:rPr>
          <w:rFonts w:ascii="Arial" w:hAnsi="Arial" w:cs="Arial"/>
          <w:sz w:val="24"/>
          <w:szCs w:val="24"/>
        </w:rPr>
        <w:t xml:space="preserve">, </w:t>
      </w:r>
      <w:proofErr w:type="spellStart"/>
      <w:r w:rsidRPr="00926FD8">
        <w:rPr>
          <w:rFonts w:ascii="Arial" w:hAnsi="Arial" w:cs="Arial"/>
          <w:sz w:val="24"/>
          <w:szCs w:val="24"/>
        </w:rPr>
        <w:t>basicHttpContextBinding</w:t>
      </w:r>
      <w:proofErr w:type="spellEnd"/>
      <w:r w:rsidRPr="00926FD8">
        <w:rPr>
          <w:rFonts w:ascii="Arial" w:hAnsi="Arial" w:cs="Arial"/>
          <w:sz w:val="24"/>
          <w:szCs w:val="24"/>
        </w:rPr>
        <w:t xml:space="preserve"> and </w:t>
      </w:r>
      <w:proofErr w:type="spellStart"/>
      <w:r w:rsidRPr="00926FD8">
        <w:rPr>
          <w:rFonts w:ascii="Arial" w:hAnsi="Arial" w:cs="Arial"/>
          <w:sz w:val="24"/>
          <w:szCs w:val="24"/>
        </w:rPr>
        <w:t>netTCPContextBinding</w:t>
      </w:r>
      <w:proofErr w:type="spellEnd"/>
    </w:p>
    <w:p w14:paraId="42C19F78" w14:textId="77777777" w:rsidR="00B32B61" w:rsidRPr="00926FD8" w:rsidRDefault="00B32B61" w:rsidP="003C377A">
      <w:pPr>
        <w:spacing w:line="360" w:lineRule="auto"/>
        <w:rPr>
          <w:rFonts w:ascii="Arial" w:hAnsi="Arial" w:cs="Arial"/>
          <w:sz w:val="24"/>
          <w:szCs w:val="24"/>
        </w:rPr>
      </w:pPr>
    </w:p>
    <w:p w14:paraId="1A7D49C0" w14:textId="01F7589E" w:rsidR="00B32B61" w:rsidRPr="00926FD8" w:rsidRDefault="002F3250" w:rsidP="003C377A">
      <w:pPr>
        <w:pStyle w:val="Heading2"/>
        <w:spacing w:line="360" w:lineRule="auto"/>
        <w:rPr>
          <w:rFonts w:ascii="Arial" w:hAnsi="Arial" w:cs="Arial"/>
          <w:sz w:val="24"/>
          <w:szCs w:val="24"/>
        </w:rPr>
      </w:pPr>
      <w:bookmarkStart w:id="8" w:name="_Toc536179011"/>
      <w:r w:rsidRPr="00926FD8">
        <w:rPr>
          <w:rFonts w:ascii="Arial" w:hAnsi="Arial" w:cs="Arial"/>
          <w:sz w:val="24"/>
          <w:szCs w:val="24"/>
        </w:rPr>
        <w:t xml:space="preserve">4.3 </w:t>
      </w:r>
      <w:r w:rsidR="00B32B61" w:rsidRPr="00926FD8">
        <w:rPr>
          <w:rFonts w:ascii="Arial" w:hAnsi="Arial" w:cs="Arial"/>
          <w:sz w:val="24"/>
          <w:szCs w:val="24"/>
        </w:rPr>
        <w:t>Contract</w:t>
      </w:r>
      <w:bookmarkEnd w:id="8"/>
    </w:p>
    <w:p w14:paraId="2F2C1052" w14:textId="77777777" w:rsidR="002F3250" w:rsidRPr="00926FD8" w:rsidRDefault="002F3250" w:rsidP="003C377A">
      <w:pPr>
        <w:spacing w:line="360" w:lineRule="auto"/>
        <w:rPr>
          <w:rFonts w:ascii="Arial" w:hAnsi="Arial" w:cs="Arial"/>
          <w:sz w:val="24"/>
          <w:szCs w:val="24"/>
        </w:rPr>
      </w:pPr>
    </w:p>
    <w:p w14:paraId="221338D2" w14:textId="79222AD8" w:rsidR="00B32B61" w:rsidRPr="00926FD8" w:rsidRDefault="008917F7" w:rsidP="003C377A">
      <w:pPr>
        <w:spacing w:line="360" w:lineRule="auto"/>
        <w:rPr>
          <w:rFonts w:ascii="Arial" w:hAnsi="Arial" w:cs="Arial"/>
          <w:sz w:val="24"/>
          <w:szCs w:val="24"/>
        </w:rPr>
      </w:pPr>
      <w:r w:rsidRPr="00926FD8">
        <w:rPr>
          <w:rFonts w:ascii="Arial" w:hAnsi="Arial" w:cs="Arial"/>
          <w:sz w:val="24"/>
          <w:szCs w:val="24"/>
        </w:rPr>
        <w:fldChar w:fldCharType="begin" w:fldLock="1"/>
      </w:r>
      <w:r w:rsidRPr="00926FD8">
        <w:rPr>
          <w:rFonts w:ascii="Arial" w:hAnsi="Arial" w:cs="Arial"/>
          <w:sz w:val="24"/>
          <w:szCs w:val="24"/>
        </w:rPr>
        <w:instrText>ADDIN CSL_CITATION {"citationItems":[{"id":"ITEM-1","itemData":{"URL":"https://www.c-sharpcorner.com/UploadFile/rkartikcsharp/abc-of-wcf/","accessed":{"date-parts":[["2018","12","27"]]},"author":[{"dropping-particle":"","family":"Ramesh Kartik","given":"","non-dropping-particle":"","parse-names":false,"suffix":""}],"container-title":"c-sharpconrer","id":"ITEM-1","issued":{"date-parts":[["2014"]]},"page":"ABCs of WCF","title":"ABCs of WCF","type":"webpage"},"uris":["http://www.mendeley.com/documents/?uuid=5ad0f967-6931-3bd7-9b9c-32c6115e4c42"]}],"mendeley":{"formattedCitation":"[6]","plainTextFormattedCitation":"[6]","previouslyFormattedCitation":"[6]"},"properties":{"noteIndex":0},"schema":"https://github.com/citation-style-language/schema/raw/master/csl-citation.json"}</w:instrText>
      </w:r>
      <w:r w:rsidRPr="00926FD8">
        <w:rPr>
          <w:rFonts w:ascii="Arial" w:hAnsi="Arial" w:cs="Arial"/>
          <w:sz w:val="24"/>
          <w:szCs w:val="24"/>
        </w:rPr>
        <w:fldChar w:fldCharType="separate"/>
      </w:r>
      <w:r w:rsidRPr="00926FD8">
        <w:rPr>
          <w:rFonts w:ascii="Arial" w:hAnsi="Arial" w:cs="Arial"/>
          <w:noProof/>
          <w:sz w:val="24"/>
          <w:szCs w:val="24"/>
        </w:rPr>
        <w:t>[6]</w:t>
      </w:r>
      <w:r w:rsidRPr="00926FD8">
        <w:rPr>
          <w:rFonts w:ascii="Arial" w:hAnsi="Arial" w:cs="Arial"/>
          <w:sz w:val="24"/>
          <w:szCs w:val="24"/>
        </w:rPr>
        <w:fldChar w:fldCharType="end"/>
      </w:r>
      <w:r w:rsidRPr="00926FD8">
        <w:rPr>
          <w:rFonts w:ascii="Arial" w:hAnsi="Arial" w:cs="Arial"/>
          <w:sz w:val="24"/>
          <w:szCs w:val="24"/>
        </w:rPr>
        <w:fldChar w:fldCharType="begin" w:fldLock="1"/>
      </w:r>
      <w:r w:rsidRPr="00926FD8">
        <w:rPr>
          <w:rFonts w:ascii="Arial" w:hAnsi="Arial" w:cs="Arial"/>
          <w:sz w:val="24"/>
          <w:szCs w:val="24"/>
        </w:rPr>
        <w:instrText>ADDIN CSL_CITATION {"citationItems":[{"id":"ITEM-1","itemData":{"URL":"https://www.c-sharpcorner.com/UploadFile/dhananjaycoder/abc-of-an-endpoint-in-wcf/","accessed":{"date-parts":[["2018","12","28"]]},"author":[{"dropping-particle":"","family":"Dhananjay Kumar","given":"","non-dropping-particle":"","parse-names":false,"suffix":""}],"container-title":"C-sharpcorner","id":"ITEM-1","issued":{"date-parts":[["2013"]]},"page":"ABCs of endpoint WCF","title":"ABCs of an EndPoint in WCF","type":"webpage"},"uris":["http://www.mendeley.com/documents/?uuid=c3c70bc9-0464-3d18-82db-a3301c6f9dc9"]}],"mendeley":{"formattedCitation":"[5]","plainTextFormattedCitation":"[5]","previouslyFormattedCitation":"[5]"},"properties":{"noteIndex":0},"schema":"https://github.com/citation-style-language/schema/raw/master/csl-citation.json"}</w:instrText>
      </w:r>
      <w:r w:rsidRPr="00926FD8">
        <w:rPr>
          <w:rFonts w:ascii="Arial" w:hAnsi="Arial" w:cs="Arial"/>
          <w:sz w:val="24"/>
          <w:szCs w:val="24"/>
        </w:rPr>
        <w:fldChar w:fldCharType="separate"/>
      </w:r>
      <w:r w:rsidRPr="00926FD8">
        <w:rPr>
          <w:rFonts w:ascii="Arial" w:hAnsi="Arial" w:cs="Arial"/>
          <w:noProof/>
          <w:sz w:val="24"/>
          <w:szCs w:val="24"/>
        </w:rPr>
        <w:t>[5]</w:t>
      </w:r>
      <w:r w:rsidRPr="00926FD8">
        <w:rPr>
          <w:rFonts w:ascii="Arial" w:hAnsi="Arial" w:cs="Arial"/>
          <w:sz w:val="24"/>
          <w:szCs w:val="24"/>
        </w:rPr>
        <w:fldChar w:fldCharType="end"/>
      </w:r>
      <w:r w:rsidR="00B32B61" w:rsidRPr="00926FD8">
        <w:rPr>
          <w:rFonts w:ascii="Arial" w:hAnsi="Arial" w:cs="Arial"/>
          <w:sz w:val="24"/>
          <w:szCs w:val="24"/>
        </w:rPr>
        <w:t xml:space="preserve">The contract is what it states, It’s a contract between the client and </w:t>
      </w:r>
      <w:r w:rsidRPr="00926FD8">
        <w:rPr>
          <w:rFonts w:ascii="Arial" w:hAnsi="Arial" w:cs="Arial"/>
          <w:sz w:val="24"/>
          <w:szCs w:val="24"/>
        </w:rPr>
        <w:t>host/</w:t>
      </w:r>
      <w:r w:rsidR="00B32B61" w:rsidRPr="00926FD8">
        <w:rPr>
          <w:rFonts w:ascii="Arial" w:hAnsi="Arial" w:cs="Arial"/>
          <w:sz w:val="24"/>
          <w:szCs w:val="24"/>
        </w:rPr>
        <w:t>service. The contract is a</w:t>
      </w:r>
      <w:r w:rsidRPr="00926FD8">
        <w:rPr>
          <w:rFonts w:ascii="Arial" w:hAnsi="Arial" w:cs="Arial"/>
          <w:sz w:val="24"/>
          <w:szCs w:val="24"/>
        </w:rPr>
        <w:t>n</w:t>
      </w:r>
      <w:r w:rsidR="00B32B61" w:rsidRPr="00926FD8">
        <w:rPr>
          <w:rFonts w:ascii="Arial" w:hAnsi="Arial" w:cs="Arial"/>
          <w:sz w:val="24"/>
          <w:szCs w:val="24"/>
        </w:rPr>
        <w:t xml:space="preserve"> agreement that the client and host/service </w:t>
      </w:r>
      <w:r w:rsidRPr="00926FD8">
        <w:rPr>
          <w:rFonts w:ascii="Arial" w:hAnsi="Arial" w:cs="Arial"/>
          <w:sz w:val="24"/>
          <w:szCs w:val="24"/>
        </w:rPr>
        <w:t>agree</w:t>
      </w:r>
      <w:r w:rsidR="00B32B61" w:rsidRPr="00926FD8">
        <w:rPr>
          <w:rFonts w:ascii="Arial" w:hAnsi="Arial" w:cs="Arial"/>
          <w:sz w:val="24"/>
          <w:szCs w:val="24"/>
        </w:rPr>
        <w:t xml:space="preserve"> </w:t>
      </w:r>
      <w:r w:rsidRPr="00926FD8">
        <w:rPr>
          <w:rFonts w:ascii="Arial" w:hAnsi="Arial" w:cs="Arial"/>
          <w:sz w:val="24"/>
          <w:szCs w:val="24"/>
        </w:rPr>
        <w:t xml:space="preserve">that the </w:t>
      </w:r>
      <w:r w:rsidR="00B32B61" w:rsidRPr="00926FD8">
        <w:rPr>
          <w:rFonts w:ascii="Arial" w:hAnsi="Arial" w:cs="Arial"/>
          <w:sz w:val="24"/>
          <w:szCs w:val="24"/>
        </w:rPr>
        <w:t>structure of the data that is being sent/received.</w:t>
      </w:r>
      <w:r w:rsidRPr="00926FD8">
        <w:rPr>
          <w:rFonts w:ascii="Arial" w:hAnsi="Arial" w:cs="Arial"/>
          <w:sz w:val="24"/>
          <w:szCs w:val="24"/>
        </w:rPr>
        <w:t xml:space="preserve"> The contract should be a interface within the client.</w:t>
      </w:r>
    </w:p>
    <w:p w14:paraId="4AE5F88C" w14:textId="2C1CA4FA" w:rsidR="00801035" w:rsidRPr="00926FD8" w:rsidRDefault="00801035" w:rsidP="003C377A">
      <w:pPr>
        <w:spacing w:line="360" w:lineRule="auto"/>
        <w:rPr>
          <w:rFonts w:ascii="Arial" w:hAnsi="Arial" w:cs="Arial"/>
          <w:sz w:val="24"/>
          <w:szCs w:val="24"/>
        </w:rPr>
      </w:pPr>
    </w:p>
    <w:p w14:paraId="61F1C56A" w14:textId="1C1656FE" w:rsidR="008917F7" w:rsidRPr="00926FD8" w:rsidRDefault="002F3250" w:rsidP="003C377A">
      <w:pPr>
        <w:pStyle w:val="Heading1"/>
        <w:spacing w:line="360" w:lineRule="auto"/>
        <w:rPr>
          <w:rFonts w:ascii="Arial" w:hAnsi="Arial" w:cs="Arial"/>
          <w:sz w:val="24"/>
          <w:szCs w:val="24"/>
        </w:rPr>
      </w:pPr>
      <w:bookmarkStart w:id="9" w:name="_Toc536179012"/>
      <w:r w:rsidRPr="00926FD8">
        <w:rPr>
          <w:rFonts w:ascii="Arial" w:hAnsi="Arial" w:cs="Arial"/>
          <w:sz w:val="24"/>
          <w:szCs w:val="24"/>
        </w:rPr>
        <w:t xml:space="preserve">5 </w:t>
      </w:r>
      <w:r w:rsidR="008917F7" w:rsidRPr="00926FD8">
        <w:rPr>
          <w:rFonts w:ascii="Arial" w:hAnsi="Arial" w:cs="Arial"/>
          <w:sz w:val="24"/>
          <w:szCs w:val="24"/>
        </w:rPr>
        <w:t>Metadata</w:t>
      </w:r>
      <w:bookmarkEnd w:id="9"/>
    </w:p>
    <w:p w14:paraId="2DED0FAA" w14:textId="77777777" w:rsidR="002F3250" w:rsidRPr="00926FD8" w:rsidRDefault="002F3250" w:rsidP="003C377A">
      <w:pPr>
        <w:spacing w:line="360" w:lineRule="auto"/>
        <w:rPr>
          <w:rFonts w:ascii="Arial" w:hAnsi="Arial" w:cs="Arial"/>
          <w:sz w:val="24"/>
          <w:szCs w:val="24"/>
        </w:rPr>
      </w:pPr>
    </w:p>
    <w:p w14:paraId="73B91702" w14:textId="7C0B96F4" w:rsidR="0060631E" w:rsidRPr="00926FD8" w:rsidRDefault="00BB3403" w:rsidP="003C377A">
      <w:pPr>
        <w:spacing w:line="360" w:lineRule="auto"/>
        <w:rPr>
          <w:rFonts w:ascii="Arial" w:hAnsi="Arial" w:cs="Arial"/>
          <w:sz w:val="24"/>
          <w:szCs w:val="24"/>
        </w:rPr>
      </w:pPr>
      <w:r w:rsidRPr="00926FD8">
        <w:rPr>
          <w:rFonts w:ascii="Arial" w:hAnsi="Arial" w:cs="Arial"/>
          <w:sz w:val="24"/>
          <w:szCs w:val="24"/>
        </w:rPr>
        <w:fldChar w:fldCharType="begin" w:fldLock="1"/>
      </w:r>
      <w:r w:rsidRPr="00926FD8">
        <w:rPr>
          <w:rFonts w:ascii="Arial" w:hAnsi="Arial" w:cs="Arial"/>
          <w:sz w:val="24"/>
          <w:szCs w:val="24"/>
        </w:rPr>
        <w:instrText>ADDIN CSL_CITATION {"citationItems":[{"id":"ITEM-1","itemData":{"URL":"https://docs.microsoft.com/en-us/dotnet/framework/wcf/feature-details/metadata-architecture-overview","accessed":{"date-parts":[["2018","12","28"]]},"author":[{"dropping-particle":"","family":"Maria Wenzel","given":"","non-dropping-particle":"","parse-names":false,"suffix":""}],"container-title":"Docs Microsoft","id":"ITEM-1","issued":{"date-parts":[["2017"]]},"page":"Metadata Architecture Overview","title":"Metadata Architecture Overview | Microsoft Docs","type":"webpage"},"uris":["http://www.mendeley.com/documents/?uuid=b73bb0e7-4d6c-34b4-83e3-19af5ae11dde"]}],"mendeley":{"formattedCitation":"[13]","plainTextFormattedCitation":"[13]","previouslyFormattedCitation":"[13]"},"properties":{"noteIndex":0},"schema":"https://github.com/citation-style-language/schema/raw/master/csl-citation.json"}</w:instrText>
      </w:r>
      <w:r w:rsidRPr="00926FD8">
        <w:rPr>
          <w:rFonts w:ascii="Arial" w:hAnsi="Arial" w:cs="Arial"/>
          <w:sz w:val="24"/>
          <w:szCs w:val="24"/>
        </w:rPr>
        <w:fldChar w:fldCharType="separate"/>
      </w:r>
      <w:r w:rsidRPr="00926FD8">
        <w:rPr>
          <w:rFonts w:ascii="Arial" w:hAnsi="Arial" w:cs="Arial"/>
          <w:noProof/>
          <w:sz w:val="24"/>
          <w:szCs w:val="24"/>
        </w:rPr>
        <w:t>[13]</w:t>
      </w:r>
      <w:r w:rsidRPr="00926FD8">
        <w:rPr>
          <w:rFonts w:ascii="Arial" w:hAnsi="Arial" w:cs="Arial"/>
          <w:sz w:val="24"/>
          <w:szCs w:val="24"/>
        </w:rPr>
        <w:fldChar w:fldCharType="end"/>
      </w:r>
      <w:r w:rsidR="00886ADD" w:rsidRPr="00926FD8">
        <w:rPr>
          <w:rFonts w:ascii="Arial" w:hAnsi="Arial" w:cs="Arial"/>
          <w:sz w:val="24"/>
          <w:szCs w:val="24"/>
        </w:rPr>
        <w:t xml:space="preserve">You </w:t>
      </w:r>
      <w:r w:rsidR="005D7A7D" w:rsidRPr="00926FD8">
        <w:rPr>
          <w:rFonts w:ascii="Arial" w:hAnsi="Arial" w:cs="Arial"/>
          <w:sz w:val="24"/>
          <w:szCs w:val="24"/>
        </w:rPr>
        <w:t>can</w:t>
      </w:r>
      <w:r w:rsidR="00886ADD" w:rsidRPr="00926FD8">
        <w:rPr>
          <w:rFonts w:ascii="Arial" w:hAnsi="Arial" w:cs="Arial"/>
          <w:sz w:val="24"/>
          <w:szCs w:val="24"/>
        </w:rPr>
        <w:t xml:space="preserve"> configure the metadata within the ‘&lt;behaviour&gt;’ tags within the configuration file. </w:t>
      </w:r>
      <w:r w:rsidRPr="00926FD8">
        <w:rPr>
          <w:rFonts w:ascii="Arial" w:hAnsi="Arial" w:cs="Arial"/>
          <w:sz w:val="24"/>
          <w:szCs w:val="24"/>
        </w:rPr>
        <w:t>WCF brings a lot of features such as exporting, retrieving, publishing and importing service metadata.</w:t>
      </w:r>
    </w:p>
    <w:p w14:paraId="355D2FD6" w14:textId="77777777" w:rsidR="003C377A" w:rsidRPr="00926FD8" w:rsidRDefault="003C377A" w:rsidP="003C377A">
      <w:pPr>
        <w:spacing w:line="360" w:lineRule="auto"/>
        <w:rPr>
          <w:rFonts w:ascii="Arial" w:hAnsi="Arial" w:cs="Arial"/>
          <w:sz w:val="24"/>
          <w:szCs w:val="24"/>
        </w:rPr>
      </w:pPr>
    </w:p>
    <w:p w14:paraId="78696745" w14:textId="7D3E735A" w:rsidR="00BB3403" w:rsidRPr="00926FD8" w:rsidRDefault="002F3250" w:rsidP="003C377A">
      <w:pPr>
        <w:pStyle w:val="Heading2"/>
        <w:spacing w:line="360" w:lineRule="auto"/>
        <w:rPr>
          <w:rFonts w:ascii="Arial" w:hAnsi="Arial" w:cs="Arial"/>
          <w:sz w:val="24"/>
          <w:szCs w:val="24"/>
        </w:rPr>
      </w:pPr>
      <w:bookmarkStart w:id="10" w:name="_Toc536179013"/>
      <w:r w:rsidRPr="00926FD8">
        <w:rPr>
          <w:rFonts w:ascii="Arial" w:hAnsi="Arial" w:cs="Arial"/>
          <w:sz w:val="24"/>
          <w:szCs w:val="24"/>
        </w:rPr>
        <w:lastRenderedPageBreak/>
        <w:t xml:space="preserve">5.1 </w:t>
      </w:r>
      <w:r w:rsidR="00BB3403" w:rsidRPr="00926FD8">
        <w:rPr>
          <w:rFonts w:ascii="Arial" w:hAnsi="Arial" w:cs="Arial"/>
          <w:sz w:val="24"/>
          <w:szCs w:val="24"/>
        </w:rPr>
        <w:t>Exporting Service Metadata</w:t>
      </w:r>
      <w:bookmarkEnd w:id="10"/>
    </w:p>
    <w:p w14:paraId="050C0314" w14:textId="77777777" w:rsidR="002F3250" w:rsidRPr="00926FD8" w:rsidRDefault="002F3250" w:rsidP="003C377A">
      <w:pPr>
        <w:spacing w:line="360" w:lineRule="auto"/>
        <w:rPr>
          <w:rFonts w:ascii="Arial" w:hAnsi="Arial" w:cs="Arial"/>
          <w:sz w:val="24"/>
          <w:szCs w:val="24"/>
        </w:rPr>
      </w:pPr>
    </w:p>
    <w:p w14:paraId="36DC619E" w14:textId="79CD7562" w:rsidR="00BB3403" w:rsidRPr="00926FD8" w:rsidRDefault="00BB3403" w:rsidP="003C377A">
      <w:pPr>
        <w:spacing w:line="360" w:lineRule="auto"/>
        <w:rPr>
          <w:rFonts w:ascii="Arial" w:hAnsi="Arial" w:cs="Arial"/>
          <w:sz w:val="24"/>
          <w:szCs w:val="24"/>
        </w:rPr>
      </w:pPr>
      <w:r w:rsidRPr="00926FD8">
        <w:rPr>
          <w:rFonts w:ascii="Arial" w:hAnsi="Arial" w:cs="Arial"/>
          <w:sz w:val="24"/>
          <w:szCs w:val="24"/>
        </w:rPr>
        <w:fldChar w:fldCharType="begin" w:fldLock="1"/>
      </w:r>
      <w:r w:rsidRPr="00926FD8">
        <w:rPr>
          <w:rFonts w:ascii="Arial" w:hAnsi="Arial" w:cs="Arial"/>
          <w:sz w:val="24"/>
          <w:szCs w:val="24"/>
        </w:rPr>
        <w:instrText>ADDIN CSL_CITATION {"citationItems":[{"id":"ITEM-1","itemData":{"URL":"https://docs.microsoft.com/en-us/dotnet/framework/wcf/feature-details/exporting-and-importing-metadata","accessed":{"date-parts":[["2018","12","28"]]},"author":[{"dropping-particle":"","family":"Maria Wenzel","given":"","non-dropping-particle":"","parse-names":false,"suffix":""}],"container-title":"docs Microsoft","id":"ITEM-1","issued":{"date-parts":[["2017"]]},"page":"Exporting and Importing Metadata","title":"Exporting and Importing Metadata | Microsoft Docs","type":"webpage"},"uris":["http://www.mendeley.com/documents/?uuid=6e5f9011-04da-326f-bbb3-32bcb61c9235"]}],"mendeley":{"formattedCitation":"[14]","plainTextFormattedCitation":"[14]","previouslyFormattedCitation":"[14]"},"properties":{"noteIndex":0},"schema":"https://github.com/citation-style-language/schema/raw/master/csl-citation.json"}</w:instrText>
      </w:r>
      <w:r w:rsidRPr="00926FD8">
        <w:rPr>
          <w:rFonts w:ascii="Arial" w:hAnsi="Arial" w:cs="Arial"/>
          <w:sz w:val="24"/>
          <w:szCs w:val="24"/>
        </w:rPr>
        <w:fldChar w:fldCharType="separate"/>
      </w:r>
      <w:r w:rsidRPr="00926FD8">
        <w:rPr>
          <w:rFonts w:ascii="Arial" w:hAnsi="Arial" w:cs="Arial"/>
          <w:noProof/>
          <w:sz w:val="24"/>
          <w:szCs w:val="24"/>
        </w:rPr>
        <w:t>[14]</w:t>
      </w:r>
      <w:r w:rsidRPr="00926FD8">
        <w:rPr>
          <w:rFonts w:ascii="Arial" w:hAnsi="Arial" w:cs="Arial"/>
          <w:sz w:val="24"/>
          <w:szCs w:val="24"/>
        </w:rPr>
        <w:fldChar w:fldCharType="end"/>
      </w:r>
      <w:r w:rsidRPr="00926FD8">
        <w:rPr>
          <w:rFonts w:ascii="Arial" w:hAnsi="Arial" w:cs="Arial"/>
          <w:sz w:val="24"/>
          <w:szCs w:val="24"/>
        </w:rPr>
        <w:t>A WCF service will generate metadata for the services endpoints, this is for the client to be able to understand how to use the service.</w:t>
      </w:r>
    </w:p>
    <w:p w14:paraId="5A1D3A65" w14:textId="77777777" w:rsidR="00F13114" w:rsidRPr="00926FD8" w:rsidRDefault="00F13114" w:rsidP="003C377A">
      <w:pPr>
        <w:spacing w:line="360" w:lineRule="auto"/>
        <w:rPr>
          <w:rFonts w:ascii="Arial" w:hAnsi="Arial" w:cs="Arial"/>
          <w:sz w:val="24"/>
          <w:szCs w:val="24"/>
        </w:rPr>
      </w:pPr>
    </w:p>
    <w:p w14:paraId="07D3B7CE" w14:textId="68ECF85B" w:rsidR="00BB3403" w:rsidRPr="00926FD8" w:rsidRDefault="002F3250" w:rsidP="003C377A">
      <w:pPr>
        <w:pStyle w:val="Heading2"/>
        <w:spacing w:line="360" w:lineRule="auto"/>
        <w:rPr>
          <w:rFonts w:ascii="Arial" w:hAnsi="Arial" w:cs="Arial"/>
          <w:sz w:val="24"/>
          <w:szCs w:val="24"/>
        </w:rPr>
      </w:pPr>
      <w:bookmarkStart w:id="11" w:name="_Toc536179014"/>
      <w:r w:rsidRPr="00926FD8">
        <w:rPr>
          <w:rFonts w:ascii="Arial" w:hAnsi="Arial" w:cs="Arial"/>
          <w:sz w:val="24"/>
          <w:szCs w:val="24"/>
        </w:rPr>
        <w:t xml:space="preserve">5.2 </w:t>
      </w:r>
      <w:r w:rsidR="00BB3403" w:rsidRPr="00926FD8">
        <w:rPr>
          <w:rFonts w:ascii="Arial" w:hAnsi="Arial" w:cs="Arial"/>
          <w:sz w:val="24"/>
          <w:szCs w:val="24"/>
        </w:rPr>
        <w:t>Retrieving Service Metadata</w:t>
      </w:r>
      <w:bookmarkEnd w:id="11"/>
    </w:p>
    <w:p w14:paraId="6ABE4276" w14:textId="77777777" w:rsidR="002F3250" w:rsidRPr="00926FD8" w:rsidRDefault="002F3250" w:rsidP="003C377A">
      <w:pPr>
        <w:spacing w:line="360" w:lineRule="auto"/>
        <w:rPr>
          <w:rFonts w:ascii="Arial" w:hAnsi="Arial" w:cs="Arial"/>
          <w:sz w:val="24"/>
          <w:szCs w:val="24"/>
        </w:rPr>
      </w:pPr>
    </w:p>
    <w:p w14:paraId="1FD17E63" w14:textId="46F67E29" w:rsidR="00BB3403" w:rsidRPr="00926FD8" w:rsidRDefault="00BB3403" w:rsidP="003C377A">
      <w:pPr>
        <w:spacing w:line="360" w:lineRule="auto"/>
        <w:rPr>
          <w:rFonts w:ascii="Arial" w:hAnsi="Arial" w:cs="Arial"/>
          <w:sz w:val="24"/>
          <w:szCs w:val="24"/>
        </w:rPr>
      </w:pPr>
      <w:r w:rsidRPr="00926FD8">
        <w:rPr>
          <w:rFonts w:ascii="Arial" w:hAnsi="Arial" w:cs="Arial"/>
          <w:sz w:val="24"/>
          <w:szCs w:val="24"/>
        </w:rPr>
        <w:fldChar w:fldCharType="begin" w:fldLock="1"/>
      </w:r>
      <w:r w:rsidRPr="00926FD8">
        <w:rPr>
          <w:rFonts w:ascii="Arial" w:hAnsi="Arial" w:cs="Arial"/>
          <w:sz w:val="24"/>
          <w:szCs w:val="24"/>
        </w:rPr>
        <w:instrText>ADDIN CSL_CITATION {"citationItems":[{"id":"ITEM-1","itemData":{"URL":"https://docs.microsoft.com/en-us/dotnet/framework/wcf/feature-details/retrieving-metadata","accessed":{"date-parts":[["2018","12","28"]]},"author":[{"dropping-particle":"","family":"Maria Wenzel","given":"","non-dropping-particle":"","parse-names":false,"suffix":""}],"container-title":"docs Microsoft","id":"ITEM-1","issued":{"date-parts":[["2017"]]},"page":"Retrieving Metadata","title":"Retrieving Metadata | Microsoft Docs","type":"webpage"},"uris":["http://www.mendeley.com/documents/?uuid=55b50b77-90c3-3e89-8f05-b504aa3e9748"]}],"mendeley":{"formattedCitation":"[15]","plainTextFormattedCitation":"[15]","previouslyFormattedCitation":"[15]"},"properties":{"noteIndex":0},"schema":"https://github.com/citation-style-language/schema/raw/master/csl-citation.json"}</w:instrText>
      </w:r>
      <w:r w:rsidRPr="00926FD8">
        <w:rPr>
          <w:rFonts w:ascii="Arial" w:hAnsi="Arial" w:cs="Arial"/>
          <w:sz w:val="24"/>
          <w:szCs w:val="24"/>
        </w:rPr>
        <w:fldChar w:fldCharType="separate"/>
      </w:r>
      <w:r w:rsidRPr="00926FD8">
        <w:rPr>
          <w:rFonts w:ascii="Arial" w:hAnsi="Arial" w:cs="Arial"/>
          <w:noProof/>
          <w:sz w:val="24"/>
          <w:szCs w:val="24"/>
        </w:rPr>
        <w:t>[15]</w:t>
      </w:r>
      <w:r w:rsidRPr="00926FD8">
        <w:rPr>
          <w:rFonts w:ascii="Arial" w:hAnsi="Arial" w:cs="Arial"/>
          <w:sz w:val="24"/>
          <w:szCs w:val="24"/>
        </w:rPr>
        <w:fldChar w:fldCharType="end"/>
      </w:r>
      <w:r w:rsidRPr="00926FD8">
        <w:rPr>
          <w:rFonts w:ascii="Arial" w:hAnsi="Arial" w:cs="Arial"/>
          <w:sz w:val="24"/>
          <w:szCs w:val="24"/>
        </w:rPr>
        <w:t>A client can retrieve WCF service metadata by using protocols such as HTTP and SW-Metadata Exchange. This is done by using GET/HTTP requests or using SW-Metadata Exchange ‘MEX’.</w:t>
      </w:r>
    </w:p>
    <w:p w14:paraId="7952D54A" w14:textId="5C2E0C43" w:rsidR="00F13114" w:rsidRPr="00926FD8" w:rsidRDefault="00F13114" w:rsidP="003C377A">
      <w:pPr>
        <w:spacing w:line="360" w:lineRule="auto"/>
        <w:rPr>
          <w:rFonts w:ascii="Arial" w:hAnsi="Arial" w:cs="Arial"/>
          <w:sz w:val="24"/>
          <w:szCs w:val="24"/>
        </w:rPr>
      </w:pPr>
    </w:p>
    <w:p w14:paraId="6D994100" w14:textId="77777777" w:rsidR="002F3250" w:rsidRPr="00926FD8" w:rsidRDefault="002F3250" w:rsidP="003C377A">
      <w:pPr>
        <w:spacing w:line="360" w:lineRule="auto"/>
        <w:rPr>
          <w:rFonts w:ascii="Arial" w:hAnsi="Arial" w:cs="Arial"/>
          <w:sz w:val="24"/>
          <w:szCs w:val="24"/>
        </w:rPr>
      </w:pPr>
    </w:p>
    <w:p w14:paraId="1AE12DDD" w14:textId="690515BB" w:rsidR="00BB3403" w:rsidRPr="00926FD8" w:rsidRDefault="002F3250" w:rsidP="003C377A">
      <w:pPr>
        <w:pStyle w:val="Heading2"/>
        <w:spacing w:line="360" w:lineRule="auto"/>
        <w:rPr>
          <w:rFonts w:ascii="Arial" w:hAnsi="Arial" w:cs="Arial"/>
          <w:sz w:val="24"/>
          <w:szCs w:val="24"/>
        </w:rPr>
      </w:pPr>
      <w:bookmarkStart w:id="12" w:name="_Toc536179015"/>
      <w:r w:rsidRPr="00926FD8">
        <w:rPr>
          <w:rFonts w:ascii="Arial" w:hAnsi="Arial" w:cs="Arial"/>
          <w:sz w:val="24"/>
          <w:szCs w:val="24"/>
        </w:rPr>
        <w:t xml:space="preserve">5.3 </w:t>
      </w:r>
      <w:r w:rsidR="00BB3403" w:rsidRPr="00926FD8">
        <w:rPr>
          <w:rFonts w:ascii="Arial" w:hAnsi="Arial" w:cs="Arial"/>
          <w:sz w:val="24"/>
          <w:szCs w:val="24"/>
        </w:rPr>
        <w:t>Importing Service Metadata</w:t>
      </w:r>
      <w:bookmarkEnd w:id="12"/>
    </w:p>
    <w:p w14:paraId="58A5F066" w14:textId="77777777" w:rsidR="002F3250" w:rsidRPr="00926FD8" w:rsidRDefault="002F3250" w:rsidP="003C377A">
      <w:pPr>
        <w:spacing w:line="360" w:lineRule="auto"/>
        <w:rPr>
          <w:rFonts w:ascii="Arial" w:hAnsi="Arial" w:cs="Arial"/>
          <w:sz w:val="24"/>
          <w:szCs w:val="24"/>
        </w:rPr>
      </w:pPr>
    </w:p>
    <w:p w14:paraId="0628C0CB" w14:textId="237564C0" w:rsidR="008917F7" w:rsidRPr="00926FD8" w:rsidRDefault="00BB3403" w:rsidP="003C377A">
      <w:pPr>
        <w:spacing w:line="360" w:lineRule="auto"/>
        <w:rPr>
          <w:rFonts w:ascii="Arial" w:hAnsi="Arial" w:cs="Arial"/>
          <w:sz w:val="24"/>
          <w:szCs w:val="24"/>
        </w:rPr>
      </w:pPr>
      <w:r w:rsidRPr="00926FD8">
        <w:rPr>
          <w:rFonts w:ascii="Arial" w:hAnsi="Arial" w:cs="Arial"/>
          <w:sz w:val="24"/>
          <w:szCs w:val="24"/>
        </w:rPr>
        <w:fldChar w:fldCharType="begin" w:fldLock="1"/>
      </w:r>
      <w:r w:rsidRPr="00926FD8">
        <w:rPr>
          <w:rFonts w:ascii="Arial" w:hAnsi="Arial" w:cs="Arial"/>
          <w:sz w:val="24"/>
          <w:szCs w:val="24"/>
        </w:rPr>
        <w:instrText>ADDIN CSL_CITATION {"citationItems":[{"id":"ITEM-1","itemData":{"URL":"https://docs.microsoft.com/en-us/dotnet/framework/wcf/feature-details/exporting-and-importing-metadata","accessed":{"date-parts":[["2018","12","28"]]},"author":[{"dropping-particle":"","family":"Maria Wenzel","given":"","non-dropping-particle":"","parse-names":false,"suffix":""}],"container-title":"docs Microsoft","id":"ITEM-1","issued":{"date-parts":[["2017"]]},"page":"Exporting and Importing Metadata","title":"Exporting and Importing Metadata | Microsoft Docs","type":"webpage"},"uris":["http://www.mendeley.com/documents/?uuid=6e5f9011-04da-326f-bbb3-32bcb61c9235"]}],"mendeley":{"formattedCitation":"[14]","plainTextFormattedCitation":"[14]","previouslyFormattedCitation":"[14]"},"properties":{"noteIndex":0},"schema":"https://github.com/citation-style-language/schema/raw/master/csl-citation.json"}</w:instrText>
      </w:r>
      <w:r w:rsidRPr="00926FD8">
        <w:rPr>
          <w:rFonts w:ascii="Arial" w:hAnsi="Arial" w:cs="Arial"/>
          <w:sz w:val="24"/>
          <w:szCs w:val="24"/>
        </w:rPr>
        <w:fldChar w:fldCharType="separate"/>
      </w:r>
      <w:r w:rsidRPr="00926FD8">
        <w:rPr>
          <w:rFonts w:ascii="Arial" w:hAnsi="Arial" w:cs="Arial"/>
          <w:noProof/>
          <w:sz w:val="24"/>
          <w:szCs w:val="24"/>
        </w:rPr>
        <w:t>[14]</w:t>
      </w:r>
      <w:r w:rsidRPr="00926FD8">
        <w:rPr>
          <w:rFonts w:ascii="Arial" w:hAnsi="Arial" w:cs="Arial"/>
          <w:sz w:val="24"/>
          <w:szCs w:val="24"/>
        </w:rPr>
        <w:fldChar w:fldCharType="end"/>
      </w:r>
      <w:r w:rsidR="00F13114" w:rsidRPr="00926FD8">
        <w:rPr>
          <w:rFonts w:ascii="Arial" w:hAnsi="Arial" w:cs="Arial"/>
          <w:sz w:val="24"/>
          <w:szCs w:val="24"/>
        </w:rPr>
        <w:t xml:space="preserve"> a WCF service can use importing service metadata to generate an abstract version of the service or components parts from the metadata. This allows the client to communicate to the service using the abstract version that was created to know how to communicate correctly.</w:t>
      </w:r>
    </w:p>
    <w:p w14:paraId="36B1C67E" w14:textId="77777777" w:rsidR="00F13114" w:rsidRPr="00926FD8" w:rsidRDefault="00F13114" w:rsidP="003C377A">
      <w:pPr>
        <w:spacing w:line="360" w:lineRule="auto"/>
        <w:rPr>
          <w:rFonts w:ascii="Arial" w:hAnsi="Arial" w:cs="Arial"/>
          <w:sz w:val="24"/>
          <w:szCs w:val="24"/>
        </w:rPr>
      </w:pPr>
    </w:p>
    <w:p w14:paraId="33CA256A" w14:textId="740D6ACA" w:rsidR="00BB3403" w:rsidRPr="00926FD8" w:rsidRDefault="002F3250" w:rsidP="003C377A">
      <w:pPr>
        <w:pStyle w:val="Heading2"/>
        <w:spacing w:line="360" w:lineRule="auto"/>
        <w:rPr>
          <w:rFonts w:ascii="Arial" w:hAnsi="Arial" w:cs="Arial"/>
          <w:sz w:val="24"/>
          <w:szCs w:val="24"/>
        </w:rPr>
      </w:pPr>
      <w:bookmarkStart w:id="13" w:name="_Toc536179016"/>
      <w:r w:rsidRPr="00926FD8">
        <w:rPr>
          <w:rFonts w:ascii="Arial" w:hAnsi="Arial" w:cs="Arial"/>
          <w:sz w:val="24"/>
          <w:szCs w:val="24"/>
        </w:rPr>
        <w:t xml:space="preserve">5.4 </w:t>
      </w:r>
      <w:r w:rsidR="00BB3403" w:rsidRPr="00926FD8">
        <w:rPr>
          <w:rFonts w:ascii="Arial" w:hAnsi="Arial" w:cs="Arial"/>
          <w:sz w:val="24"/>
          <w:szCs w:val="24"/>
        </w:rPr>
        <w:t>Publishing Service Metadata</w:t>
      </w:r>
      <w:bookmarkEnd w:id="13"/>
    </w:p>
    <w:p w14:paraId="4DE16D61" w14:textId="77777777" w:rsidR="002F3250" w:rsidRPr="00926FD8" w:rsidRDefault="002F3250" w:rsidP="003C377A">
      <w:pPr>
        <w:spacing w:line="360" w:lineRule="auto"/>
        <w:rPr>
          <w:rFonts w:ascii="Arial" w:hAnsi="Arial" w:cs="Arial"/>
          <w:sz w:val="24"/>
          <w:szCs w:val="24"/>
        </w:rPr>
      </w:pPr>
    </w:p>
    <w:p w14:paraId="040F7A69" w14:textId="2F9916DE" w:rsidR="008917F7" w:rsidRPr="00926FD8" w:rsidRDefault="00BB3403" w:rsidP="003C377A">
      <w:pPr>
        <w:spacing w:line="360" w:lineRule="auto"/>
        <w:rPr>
          <w:rFonts w:ascii="Arial" w:hAnsi="Arial" w:cs="Arial"/>
          <w:sz w:val="24"/>
          <w:szCs w:val="24"/>
        </w:rPr>
      </w:pPr>
      <w:r w:rsidRPr="00926FD8">
        <w:rPr>
          <w:rFonts w:ascii="Arial" w:hAnsi="Arial" w:cs="Arial"/>
          <w:sz w:val="24"/>
          <w:szCs w:val="24"/>
        </w:rPr>
        <w:fldChar w:fldCharType="begin" w:fldLock="1"/>
      </w:r>
      <w:r w:rsidR="00CA0A44" w:rsidRPr="00926FD8">
        <w:rPr>
          <w:rFonts w:ascii="Arial" w:hAnsi="Arial" w:cs="Arial"/>
          <w:sz w:val="24"/>
          <w:szCs w:val="24"/>
        </w:rPr>
        <w:instrText>ADDIN CSL_CITATION {"citationItems":[{"id":"ITEM-1","itemData":{"URL":"https://docs.microsoft.com/en-us/dotnet/framework/wcf/feature-details/publishing-metadata","accessed":{"date-parts":[["2018","12","28"]]},"author":[{"dropping-particle":"","family":"Maira Wenzel","given":"","non-dropping-particle":"","parse-names":false,"suffix":""}],"container-title":"Docs Microsoft","id":"ITEM-1","issued":{"date-parts":[["2017"]]},"page":"Publishing Metadata","title":"Publishing Metadata | Microsoft Docs","type":"webpage"},"uris":["http://www.mendeley.com/documents/?uuid=4ac016fb-8d2a-3253-a943-5b6f2d68baeb"]}],"mendeley":{"formattedCitation":"[16]","plainTextFormattedCitation":"[16]","previouslyFormattedCitation":"[16]"},"properties":{"noteIndex":0},"schema":"https://github.com/citation-style-language/schema/raw/master/csl-citation.json"}</w:instrText>
      </w:r>
      <w:r w:rsidRPr="00926FD8">
        <w:rPr>
          <w:rFonts w:ascii="Arial" w:hAnsi="Arial" w:cs="Arial"/>
          <w:sz w:val="24"/>
          <w:szCs w:val="24"/>
        </w:rPr>
        <w:fldChar w:fldCharType="separate"/>
      </w:r>
      <w:r w:rsidRPr="00926FD8">
        <w:rPr>
          <w:rFonts w:ascii="Arial" w:hAnsi="Arial" w:cs="Arial"/>
          <w:noProof/>
          <w:sz w:val="24"/>
          <w:szCs w:val="24"/>
        </w:rPr>
        <w:t>[16]</w:t>
      </w:r>
      <w:r w:rsidRPr="00926FD8">
        <w:rPr>
          <w:rFonts w:ascii="Arial" w:hAnsi="Arial" w:cs="Arial"/>
          <w:sz w:val="24"/>
          <w:szCs w:val="24"/>
        </w:rPr>
        <w:fldChar w:fldCharType="end"/>
      </w:r>
      <w:r w:rsidRPr="00926FD8">
        <w:rPr>
          <w:rFonts w:ascii="Arial" w:hAnsi="Arial" w:cs="Arial"/>
          <w:sz w:val="24"/>
          <w:szCs w:val="24"/>
        </w:rPr>
        <w:t xml:space="preserve"> </w:t>
      </w:r>
      <w:r w:rsidR="00F13114" w:rsidRPr="00926FD8">
        <w:rPr>
          <w:rFonts w:ascii="Arial" w:hAnsi="Arial" w:cs="Arial"/>
          <w:sz w:val="24"/>
          <w:szCs w:val="24"/>
        </w:rPr>
        <w:t>A</w:t>
      </w:r>
      <w:r w:rsidRPr="00926FD8">
        <w:rPr>
          <w:rFonts w:ascii="Arial" w:hAnsi="Arial" w:cs="Arial"/>
          <w:sz w:val="24"/>
          <w:szCs w:val="24"/>
        </w:rPr>
        <w:t xml:space="preserve"> WCF</w:t>
      </w:r>
      <w:r w:rsidR="00F13114" w:rsidRPr="00926FD8">
        <w:rPr>
          <w:rFonts w:ascii="Arial" w:hAnsi="Arial" w:cs="Arial"/>
          <w:sz w:val="24"/>
          <w:szCs w:val="24"/>
        </w:rPr>
        <w:t xml:space="preserve"> service can publish one or more metadata endpoints for the client. A published metadata endpoint that is can be used via HTTP or SW-Metadata Exchange protocols.</w:t>
      </w:r>
    </w:p>
    <w:p w14:paraId="434ACD34" w14:textId="484DF5B3" w:rsidR="008917F7" w:rsidRPr="00926FD8" w:rsidRDefault="008917F7" w:rsidP="003C377A">
      <w:pPr>
        <w:pStyle w:val="Heading1"/>
        <w:spacing w:line="360" w:lineRule="auto"/>
        <w:rPr>
          <w:rFonts w:ascii="Arial" w:hAnsi="Arial" w:cs="Arial"/>
          <w:sz w:val="24"/>
          <w:szCs w:val="24"/>
        </w:rPr>
      </w:pPr>
    </w:p>
    <w:p w14:paraId="71D7A386" w14:textId="78A9412A" w:rsidR="003C377A" w:rsidRPr="00926FD8" w:rsidRDefault="003C377A" w:rsidP="003C377A">
      <w:pPr>
        <w:rPr>
          <w:rFonts w:ascii="Arial" w:hAnsi="Arial" w:cs="Arial"/>
          <w:sz w:val="24"/>
          <w:szCs w:val="24"/>
        </w:rPr>
      </w:pPr>
    </w:p>
    <w:p w14:paraId="1035E145" w14:textId="17C14C7C" w:rsidR="003C377A" w:rsidRPr="00926FD8" w:rsidRDefault="003C377A" w:rsidP="003C377A">
      <w:pPr>
        <w:rPr>
          <w:rFonts w:ascii="Arial" w:hAnsi="Arial" w:cs="Arial"/>
          <w:sz w:val="24"/>
          <w:szCs w:val="24"/>
        </w:rPr>
      </w:pPr>
    </w:p>
    <w:p w14:paraId="6D9FDD8D" w14:textId="77777777" w:rsidR="003C377A" w:rsidRPr="00926FD8" w:rsidRDefault="003C377A" w:rsidP="003C377A">
      <w:pPr>
        <w:rPr>
          <w:rFonts w:ascii="Arial" w:hAnsi="Arial" w:cs="Arial"/>
          <w:sz w:val="24"/>
          <w:szCs w:val="24"/>
        </w:rPr>
      </w:pPr>
    </w:p>
    <w:p w14:paraId="67D28D5F" w14:textId="49F60911" w:rsidR="001034F0" w:rsidRPr="00926FD8" w:rsidRDefault="002F3250" w:rsidP="003C377A">
      <w:pPr>
        <w:pStyle w:val="Heading1"/>
        <w:spacing w:line="360" w:lineRule="auto"/>
        <w:rPr>
          <w:rFonts w:ascii="Arial" w:hAnsi="Arial" w:cs="Arial"/>
          <w:sz w:val="24"/>
          <w:szCs w:val="24"/>
        </w:rPr>
      </w:pPr>
      <w:bookmarkStart w:id="14" w:name="_Toc536179017"/>
      <w:r w:rsidRPr="00926FD8">
        <w:rPr>
          <w:rFonts w:ascii="Arial" w:hAnsi="Arial" w:cs="Arial"/>
          <w:sz w:val="24"/>
          <w:szCs w:val="24"/>
        </w:rPr>
        <w:lastRenderedPageBreak/>
        <w:t xml:space="preserve">6 </w:t>
      </w:r>
      <w:r w:rsidR="001034F0" w:rsidRPr="00926FD8">
        <w:rPr>
          <w:rFonts w:ascii="Arial" w:hAnsi="Arial" w:cs="Arial"/>
          <w:sz w:val="24"/>
          <w:szCs w:val="24"/>
        </w:rPr>
        <w:t>Contract Types</w:t>
      </w:r>
      <w:bookmarkEnd w:id="14"/>
    </w:p>
    <w:p w14:paraId="0CE273DE" w14:textId="77777777" w:rsidR="002F3250" w:rsidRPr="00926FD8" w:rsidRDefault="002F3250" w:rsidP="003C377A">
      <w:pPr>
        <w:spacing w:line="360" w:lineRule="auto"/>
        <w:rPr>
          <w:rFonts w:ascii="Arial" w:hAnsi="Arial" w:cs="Arial"/>
          <w:sz w:val="24"/>
          <w:szCs w:val="24"/>
        </w:rPr>
      </w:pPr>
    </w:p>
    <w:p w14:paraId="69A7040C" w14:textId="5FD52680" w:rsidR="00FD42B9" w:rsidRPr="00926FD8" w:rsidRDefault="00FD42B9" w:rsidP="003C377A">
      <w:pPr>
        <w:spacing w:after="0" w:line="360" w:lineRule="auto"/>
        <w:rPr>
          <w:rFonts w:ascii="Arial" w:hAnsi="Arial" w:cs="Arial"/>
          <w:sz w:val="24"/>
          <w:szCs w:val="24"/>
        </w:rPr>
      </w:pPr>
      <w:r w:rsidRPr="00926FD8">
        <w:rPr>
          <w:rFonts w:ascii="Arial" w:hAnsi="Arial" w:cs="Arial"/>
          <w:sz w:val="24"/>
          <w:szCs w:val="24"/>
        </w:rPr>
        <w:t>Defines, and illustrates with code samples, the four major contract types (Service, Operation, Data and Fault) and illustrates when and how they may be used.</w:t>
      </w:r>
    </w:p>
    <w:p w14:paraId="0F4B58DF" w14:textId="59EFA7DB" w:rsidR="0060631E" w:rsidRPr="00926FD8" w:rsidRDefault="0060631E" w:rsidP="003C377A">
      <w:pPr>
        <w:spacing w:line="360" w:lineRule="auto"/>
        <w:rPr>
          <w:rFonts w:ascii="Arial" w:hAnsi="Arial" w:cs="Arial"/>
          <w:sz w:val="24"/>
          <w:szCs w:val="24"/>
        </w:rPr>
      </w:pPr>
    </w:p>
    <w:p w14:paraId="5A07702C" w14:textId="0605C092" w:rsidR="00C03388" w:rsidRPr="00926FD8" w:rsidRDefault="002F3250" w:rsidP="003C377A">
      <w:pPr>
        <w:pStyle w:val="Heading2"/>
        <w:spacing w:line="360" w:lineRule="auto"/>
        <w:rPr>
          <w:rFonts w:ascii="Arial" w:hAnsi="Arial" w:cs="Arial"/>
          <w:sz w:val="24"/>
          <w:szCs w:val="24"/>
        </w:rPr>
      </w:pPr>
      <w:bookmarkStart w:id="15" w:name="_Toc536179018"/>
      <w:r w:rsidRPr="00926FD8">
        <w:rPr>
          <w:rFonts w:ascii="Arial" w:hAnsi="Arial" w:cs="Arial"/>
          <w:sz w:val="24"/>
          <w:szCs w:val="24"/>
        </w:rPr>
        <w:t xml:space="preserve">6.1 </w:t>
      </w:r>
      <w:r w:rsidR="001034F0" w:rsidRPr="00926FD8">
        <w:rPr>
          <w:rFonts w:ascii="Arial" w:hAnsi="Arial" w:cs="Arial"/>
          <w:sz w:val="24"/>
          <w:szCs w:val="24"/>
        </w:rPr>
        <w:t>Service Contract</w:t>
      </w:r>
      <w:bookmarkEnd w:id="15"/>
    </w:p>
    <w:p w14:paraId="6733E133" w14:textId="77777777" w:rsidR="002F3250" w:rsidRPr="00926FD8" w:rsidRDefault="002F3250" w:rsidP="003C377A">
      <w:pPr>
        <w:spacing w:line="360" w:lineRule="auto"/>
        <w:rPr>
          <w:rFonts w:ascii="Arial" w:hAnsi="Arial" w:cs="Arial"/>
          <w:sz w:val="24"/>
          <w:szCs w:val="24"/>
        </w:rPr>
      </w:pPr>
    </w:p>
    <w:p w14:paraId="660894BD" w14:textId="4687B7E6" w:rsidR="00C03388" w:rsidRPr="00926FD8" w:rsidRDefault="00CA0A44" w:rsidP="003C377A">
      <w:pPr>
        <w:spacing w:line="360" w:lineRule="auto"/>
        <w:rPr>
          <w:rFonts w:ascii="Arial" w:hAnsi="Arial" w:cs="Arial"/>
          <w:sz w:val="24"/>
          <w:szCs w:val="24"/>
        </w:rPr>
      </w:pPr>
      <w:r w:rsidRPr="00926FD8">
        <w:rPr>
          <w:rFonts w:ascii="Arial" w:hAnsi="Arial" w:cs="Arial"/>
          <w:sz w:val="24"/>
          <w:szCs w:val="24"/>
        </w:rPr>
        <w:fldChar w:fldCharType="begin" w:fldLock="1"/>
      </w:r>
      <w:r w:rsidRPr="00926FD8">
        <w:rPr>
          <w:rFonts w:ascii="Arial" w:hAnsi="Arial" w:cs="Arial"/>
          <w:sz w:val="24"/>
          <w:szCs w:val="24"/>
        </w:rPr>
        <w:instrText>ADDIN CSL_CITATION {"citationItems":[{"id":"ITEM-1","itemData":{"URL":"https://www.youtube.com/watch?v=PpA0MZ7NpQo","accessed":{"date-parts":[["2018","12","28"]]},"author":[{"dropping-particle":"","family":"AnikaTech","given":"","non-dropping-particle":"","parse-names":false,"suffix":""}],"container-title":"Youtube","id":"ITEM-1","issued":{"date-parts":[["2016"]]},"page":"Part2 What is WCF service","title":"(96) Part 2 What is WCF Service &amp;amp; Operation Contract? Use of Service &amp;amp; Operation Contract - YouTube","type":"webpage"},"uris":["http://www.mendeley.com/documents/?uuid=0f7140a8-9093-37af-aca4-31211f656922"]}],"mendeley":{"formattedCitation":"[17]","plainTextFormattedCitation":"[17]","previouslyFormattedCitation":"[17]"},"properties":{"noteIndex":0},"schema":"https://github.com/citation-style-language/schema/raw/master/csl-citation.json"}</w:instrText>
      </w:r>
      <w:r w:rsidRPr="00926FD8">
        <w:rPr>
          <w:rFonts w:ascii="Arial" w:hAnsi="Arial" w:cs="Arial"/>
          <w:sz w:val="24"/>
          <w:szCs w:val="24"/>
        </w:rPr>
        <w:fldChar w:fldCharType="separate"/>
      </w:r>
      <w:r w:rsidRPr="00926FD8">
        <w:rPr>
          <w:rFonts w:ascii="Arial" w:hAnsi="Arial" w:cs="Arial"/>
          <w:noProof/>
          <w:sz w:val="24"/>
          <w:szCs w:val="24"/>
        </w:rPr>
        <w:t>[17]</w:t>
      </w:r>
      <w:r w:rsidRPr="00926FD8">
        <w:rPr>
          <w:rFonts w:ascii="Arial" w:hAnsi="Arial" w:cs="Arial"/>
          <w:sz w:val="24"/>
          <w:szCs w:val="24"/>
        </w:rPr>
        <w:fldChar w:fldCharType="end"/>
      </w:r>
      <w:r w:rsidRPr="00926FD8">
        <w:rPr>
          <w:rFonts w:ascii="Arial" w:hAnsi="Arial" w:cs="Arial"/>
          <w:sz w:val="24"/>
          <w:szCs w:val="24"/>
        </w:rPr>
        <w:fldChar w:fldCharType="begin" w:fldLock="1"/>
      </w:r>
      <w:r w:rsidRPr="00926FD8">
        <w:rPr>
          <w:rFonts w:ascii="Arial" w:hAnsi="Arial" w:cs="Arial"/>
          <w:sz w:val="24"/>
          <w:szCs w:val="24"/>
        </w:rPr>
        <w:instrText>ADDIN CSL_CITATION {"citationItems":[{"id":"ITEM-1","itemData":{"URL":"https://docs.microsoft.com/en-us/dotnet/framework/wcf/fundamental-concepts","accessed":{"date-parts":[["2018","12","27"]]},"author":[{"dropping-particle":"","family":"Maria Wenzel","given":"","non-dropping-particle":"","parse-names":false,"suffix":""}],"container-title":"docsMicrosoft","id":"ITEM-1","issued":{"date-parts":[["2017"]]},"page":"WCF concepts","title":"Fundamental Windows Communication Foundation Concepts | Microsoft Docs","type":"webpage"},"uris":["http://www.mendeley.com/documents/?uuid=a2e859a4-d60d-355d-8ede-467eb00d6a51"]}],"mendeley":{"formattedCitation":"[1]","plainTextFormattedCitation":"[1]","previouslyFormattedCitation":"[1]"},"properties":{"noteIndex":0},"schema":"https://github.com/citation-style-language/schema/raw/master/csl-citation.json"}</w:instrText>
      </w:r>
      <w:r w:rsidRPr="00926FD8">
        <w:rPr>
          <w:rFonts w:ascii="Arial" w:hAnsi="Arial" w:cs="Arial"/>
          <w:sz w:val="24"/>
          <w:szCs w:val="24"/>
        </w:rPr>
        <w:fldChar w:fldCharType="separate"/>
      </w:r>
      <w:r w:rsidRPr="00926FD8">
        <w:rPr>
          <w:rFonts w:ascii="Arial" w:hAnsi="Arial" w:cs="Arial"/>
          <w:noProof/>
          <w:sz w:val="24"/>
          <w:szCs w:val="24"/>
        </w:rPr>
        <w:t>[1]</w:t>
      </w:r>
      <w:r w:rsidRPr="00926FD8">
        <w:rPr>
          <w:rFonts w:ascii="Arial" w:hAnsi="Arial" w:cs="Arial"/>
          <w:sz w:val="24"/>
          <w:szCs w:val="24"/>
        </w:rPr>
        <w:fldChar w:fldCharType="end"/>
      </w:r>
      <w:r w:rsidRPr="00926FD8">
        <w:rPr>
          <w:rFonts w:ascii="Arial" w:hAnsi="Arial" w:cs="Arial"/>
          <w:sz w:val="24"/>
          <w:szCs w:val="24"/>
        </w:rPr>
        <w:t>A service contract exposes operations within the service to the outside sources (outside world). The service contract is the interface of the WCF service, exposing the operations tells the outside sources how to use / what they can do with the service. The service contract exposes operations however turns all the operations into one single functional unit. The Service contract also defines service level settings such as the service namespace and service name, a call back contract and more.</w:t>
      </w:r>
    </w:p>
    <w:p w14:paraId="782F1B88" w14:textId="1963543E" w:rsidR="00C03388" w:rsidRPr="00926FD8" w:rsidRDefault="00C03388" w:rsidP="003C377A">
      <w:pPr>
        <w:spacing w:line="360" w:lineRule="auto"/>
        <w:rPr>
          <w:rFonts w:ascii="Arial" w:hAnsi="Arial" w:cs="Arial"/>
          <w:sz w:val="24"/>
          <w:szCs w:val="24"/>
        </w:rPr>
      </w:pPr>
    </w:p>
    <w:p w14:paraId="12A3914A" w14:textId="77777777" w:rsidR="002F3250" w:rsidRPr="00926FD8" w:rsidRDefault="002F3250" w:rsidP="003C377A">
      <w:pPr>
        <w:spacing w:line="360" w:lineRule="auto"/>
        <w:rPr>
          <w:rFonts w:ascii="Arial" w:hAnsi="Arial" w:cs="Arial"/>
          <w:sz w:val="24"/>
          <w:szCs w:val="24"/>
        </w:rPr>
      </w:pPr>
    </w:p>
    <w:p w14:paraId="35225093" w14:textId="3EB88237" w:rsidR="00C03388" w:rsidRPr="00926FD8" w:rsidRDefault="002F3250" w:rsidP="003C377A">
      <w:pPr>
        <w:pStyle w:val="Heading2"/>
        <w:spacing w:line="360" w:lineRule="auto"/>
        <w:rPr>
          <w:rFonts w:ascii="Arial" w:hAnsi="Arial" w:cs="Arial"/>
          <w:sz w:val="24"/>
          <w:szCs w:val="24"/>
        </w:rPr>
      </w:pPr>
      <w:bookmarkStart w:id="16" w:name="_Toc536179019"/>
      <w:r w:rsidRPr="00926FD8">
        <w:rPr>
          <w:rFonts w:ascii="Arial" w:hAnsi="Arial" w:cs="Arial"/>
          <w:sz w:val="24"/>
          <w:szCs w:val="24"/>
        </w:rPr>
        <w:t xml:space="preserve">6.2 </w:t>
      </w:r>
      <w:r w:rsidR="001034F0" w:rsidRPr="00926FD8">
        <w:rPr>
          <w:rFonts w:ascii="Arial" w:hAnsi="Arial" w:cs="Arial"/>
          <w:sz w:val="24"/>
          <w:szCs w:val="24"/>
        </w:rPr>
        <w:t>Operation Contract</w:t>
      </w:r>
      <w:bookmarkEnd w:id="16"/>
    </w:p>
    <w:p w14:paraId="345AC5CF" w14:textId="77777777" w:rsidR="002F3250" w:rsidRPr="00926FD8" w:rsidRDefault="002F3250" w:rsidP="003C377A">
      <w:pPr>
        <w:spacing w:line="360" w:lineRule="auto"/>
        <w:rPr>
          <w:rFonts w:ascii="Arial" w:hAnsi="Arial" w:cs="Arial"/>
          <w:sz w:val="24"/>
          <w:szCs w:val="24"/>
        </w:rPr>
      </w:pPr>
    </w:p>
    <w:p w14:paraId="7B9D8D56" w14:textId="6EE424D2" w:rsidR="00C03388" w:rsidRPr="00926FD8" w:rsidRDefault="00CA0A44" w:rsidP="003C377A">
      <w:pPr>
        <w:spacing w:line="360" w:lineRule="auto"/>
        <w:rPr>
          <w:rFonts w:ascii="Arial" w:hAnsi="Arial" w:cs="Arial"/>
          <w:sz w:val="24"/>
          <w:szCs w:val="24"/>
        </w:rPr>
      </w:pPr>
      <w:r w:rsidRPr="00926FD8">
        <w:rPr>
          <w:rFonts w:ascii="Arial" w:hAnsi="Arial" w:cs="Arial"/>
          <w:sz w:val="24"/>
          <w:szCs w:val="24"/>
        </w:rPr>
        <w:fldChar w:fldCharType="begin" w:fldLock="1"/>
      </w:r>
      <w:r w:rsidRPr="00926FD8">
        <w:rPr>
          <w:rFonts w:ascii="Arial" w:hAnsi="Arial" w:cs="Arial"/>
          <w:sz w:val="24"/>
          <w:szCs w:val="24"/>
        </w:rPr>
        <w:instrText>ADDIN CSL_CITATION {"citationItems":[{"id":"ITEM-1","itemData":{"URL":"https://www.youtube.com/watch?v=PpA0MZ7NpQo","accessed":{"date-parts":[["2018","12","28"]]},"author":[{"dropping-particle":"","family":"AnikaTech","given":"","non-dropping-particle":"","parse-names":false,"suffix":""}],"container-title":"Youtube","id":"ITEM-1","issued":{"date-parts":[["2016"]]},"page":"Part2 What is WCF service","title":"(96) Part 2 What is WCF Service &amp;amp; Operation Contract? Use of Service &amp;amp; Operation Contract - YouTube","type":"webpage"},"uris":["http://www.mendeley.com/documents/?uuid=0f7140a8-9093-37af-aca4-31211f656922"]}],"mendeley":{"formattedCitation":"[17]","plainTextFormattedCitation":"[17]","previouslyFormattedCitation":"[17]"},"properties":{"noteIndex":0},"schema":"https://github.com/citation-style-language/schema/raw/master/csl-citation.json"}</w:instrText>
      </w:r>
      <w:r w:rsidRPr="00926FD8">
        <w:rPr>
          <w:rFonts w:ascii="Arial" w:hAnsi="Arial" w:cs="Arial"/>
          <w:sz w:val="24"/>
          <w:szCs w:val="24"/>
        </w:rPr>
        <w:fldChar w:fldCharType="separate"/>
      </w:r>
      <w:r w:rsidRPr="00926FD8">
        <w:rPr>
          <w:rFonts w:ascii="Arial" w:hAnsi="Arial" w:cs="Arial"/>
          <w:noProof/>
          <w:sz w:val="24"/>
          <w:szCs w:val="24"/>
        </w:rPr>
        <w:t>[17]</w:t>
      </w:r>
      <w:r w:rsidRPr="00926FD8">
        <w:rPr>
          <w:rFonts w:ascii="Arial" w:hAnsi="Arial" w:cs="Arial"/>
          <w:sz w:val="24"/>
          <w:szCs w:val="24"/>
        </w:rPr>
        <w:fldChar w:fldCharType="end"/>
      </w:r>
      <w:r w:rsidRPr="00926FD8">
        <w:rPr>
          <w:rFonts w:ascii="Arial" w:hAnsi="Arial" w:cs="Arial"/>
          <w:sz w:val="24"/>
          <w:szCs w:val="24"/>
        </w:rPr>
        <w:fldChar w:fldCharType="begin" w:fldLock="1"/>
      </w:r>
      <w:r w:rsidR="001034F0" w:rsidRPr="00926FD8">
        <w:rPr>
          <w:rFonts w:ascii="Arial" w:hAnsi="Arial" w:cs="Arial"/>
          <w:sz w:val="24"/>
          <w:szCs w:val="24"/>
        </w:rPr>
        <w:instrText>ADDIN CSL_CITATION {"citationItems":[{"id":"ITEM-1","itemData":{"URL":"https://docs.microsoft.com/en-us/dotnet/framework/wcf/fundamental-concepts","accessed":{"date-parts":[["2018","12","27"]]},"author":[{"dropping-particle":"","family":"Maria Wenzel","given":"","non-dropping-particle":"","parse-names":false,"suffix":""}],"container-title":"docsMicrosoft","id":"ITEM-1","issued":{"date-parts":[["2017"]]},"page":"WCF concepts","title":"Fundamental Windows Communication Foundation Concepts | Microsoft Docs","type":"webpage"},"uris":["http://www.mendeley.com/documents/?uuid=a2e859a4-d60d-355d-8ede-467eb00d6a51"]}],"mendeley":{"formattedCitation":"[1]","plainTextFormattedCitation":"[1]","previouslyFormattedCitation":"[1]"},"properties":{"noteIndex":0},"schema":"https://github.com/citation-style-language/schema/raw/master/csl-citation.json"}</w:instrText>
      </w:r>
      <w:r w:rsidRPr="00926FD8">
        <w:rPr>
          <w:rFonts w:ascii="Arial" w:hAnsi="Arial" w:cs="Arial"/>
          <w:sz w:val="24"/>
          <w:szCs w:val="24"/>
        </w:rPr>
        <w:fldChar w:fldCharType="separate"/>
      </w:r>
      <w:r w:rsidRPr="00926FD8">
        <w:rPr>
          <w:rFonts w:ascii="Arial" w:hAnsi="Arial" w:cs="Arial"/>
          <w:noProof/>
          <w:sz w:val="24"/>
          <w:szCs w:val="24"/>
        </w:rPr>
        <w:t>[1]</w:t>
      </w:r>
      <w:r w:rsidRPr="00926FD8">
        <w:rPr>
          <w:rFonts w:ascii="Arial" w:hAnsi="Arial" w:cs="Arial"/>
          <w:sz w:val="24"/>
          <w:szCs w:val="24"/>
        </w:rPr>
        <w:fldChar w:fldCharType="end"/>
      </w:r>
      <w:r w:rsidR="001034F0" w:rsidRPr="00926FD8">
        <w:rPr>
          <w:rFonts w:ascii="Arial" w:hAnsi="Arial" w:cs="Arial"/>
          <w:sz w:val="24"/>
          <w:szCs w:val="24"/>
        </w:rPr>
        <w:fldChar w:fldCharType="begin" w:fldLock="1"/>
      </w:r>
      <w:r w:rsidR="00A459EB" w:rsidRPr="00926FD8">
        <w:rPr>
          <w:rFonts w:ascii="Arial" w:hAnsi="Arial" w:cs="Arial"/>
          <w:sz w:val="24"/>
          <w:szCs w:val="24"/>
        </w:rPr>
        <w:instrText>ADDIN CSL_CITATION {"citationItems":[{"id":"ITEM-1","itemData":{"URL":"https://docs.microsoft.com/en-us/dotnet/framework/data/wcf/service-operations-wcf-data-services","accessed":{"date-parts":[["2018","12","28"]]},"author":[{"dropping-particle":"","family":"Maria Wenzel","given":"","non-dropping-particle":"","parse-names":false,"suffix":""}],"container-title":"Service Operations","id":"ITEM-1","issued":{"date-parts":[["2017"]]},"page":"Service Operations","title":"Service Operations (WCF Data Services) | Microsoft Docs","type":"webpage"},"uris":["http://www.mendeley.com/documents/?uuid=b9887009-83ef-36f4-bad0-a42112069243"]}],"mendeley":{"formattedCitation":"[18]","plainTextFormattedCitation":"[18]","previouslyFormattedCitation":"[18]"},"properties":{"noteIndex":0},"schema":"https://github.com/citation-style-language/schema/raw/master/csl-citation.json"}</w:instrText>
      </w:r>
      <w:r w:rsidR="001034F0" w:rsidRPr="00926FD8">
        <w:rPr>
          <w:rFonts w:ascii="Arial" w:hAnsi="Arial" w:cs="Arial"/>
          <w:sz w:val="24"/>
          <w:szCs w:val="24"/>
        </w:rPr>
        <w:fldChar w:fldCharType="separate"/>
      </w:r>
      <w:r w:rsidR="001034F0" w:rsidRPr="00926FD8">
        <w:rPr>
          <w:rFonts w:ascii="Arial" w:hAnsi="Arial" w:cs="Arial"/>
          <w:noProof/>
          <w:sz w:val="24"/>
          <w:szCs w:val="24"/>
        </w:rPr>
        <w:t>[18]</w:t>
      </w:r>
      <w:r w:rsidR="001034F0" w:rsidRPr="00926FD8">
        <w:rPr>
          <w:rFonts w:ascii="Arial" w:hAnsi="Arial" w:cs="Arial"/>
          <w:sz w:val="24"/>
          <w:szCs w:val="24"/>
        </w:rPr>
        <w:fldChar w:fldCharType="end"/>
      </w:r>
      <w:r w:rsidRPr="00926FD8">
        <w:rPr>
          <w:rFonts w:ascii="Arial" w:hAnsi="Arial" w:cs="Arial"/>
          <w:sz w:val="24"/>
          <w:szCs w:val="24"/>
        </w:rPr>
        <w:t>A operation contract is defined within the service contract and defines the parameters and</w:t>
      </w:r>
      <w:r w:rsidR="001034F0" w:rsidRPr="00926FD8">
        <w:rPr>
          <w:rFonts w:ascii="Arial" w:hAnsi="Arial" w:cs="Arial"/>
          <w:sz w:val="24"/>
          <w:szCs w:val="24"/>
        </w:rPr>
        <w:t xml:space="preserve"> return type of the function. The operation contract gives a few operations such as one-way, two-way or both ways and returning a type.</w:t>
      </w:r>
    </w:p>
    <w:p w14:paraId="5DD90C1A" w14:textId="54911F3B" w:rsidR="00C03388" w:rsidRPr="00926FD8" w:rsidRDefault="00C03388" w:rsidP="003C377A">
      <w:pPr>
        <w:spacing w:line="360" w:lineRule="auto"/>
        <w:rPr>
          <w:rFonts w:ascii="Arial" w:hAnsi="Arial" w:cs="Arial"/>
          <w:sz w:val="24"/>
          <w:szCs w:val="24"/>
        </w:rPr>
      </w:pPr>
    </w:p>
    <w:p w14:paraId="5E67F6AC" w14:textId="2AB8B3E4" w:rsidR="003C377A" w:rsidRPr="00926FD8" w:rsidRDefault="003C377A" w:rsidP="003C377A">
      <w:pPr>
        <w:spacing w:line="360" w:lineRule="auto"/>
        <w:rPr>
          <w:rFonts w:ascii="Arial" w:hAnsi="Arial" w:cs="Arial"/>
          <w:sz w:val="24"/>
          <w:szCs w:val="24"/>
        </w:rPr>
      </w:pPr>
    </w:p>
    <w:p w14:paraId="0AD9FFE8" w14:textId="01B0DE1C" w:rsidR="003C377A" w:rsidRPr="00926FD8" w:rsidRDefault="003C377A" w:rsidP="003C377A">
      <w:pPr>
        <w:spacing w:line="360" w:lineRule="auto"/>
        <w:rPr>
          <w:rFonts w:ascii="Arial" w:hAnsi="Arial" w:cs="Arial"/>
          <w:sz w:val="24"/>
          <w:szCs w:val="24"/>
        </w:rPr>
      </w:pPr>
    </w:p>
    <w:p w14:paraId="79458D5E" w14:textId="3AC252E1" w:rsidR="003C377A" w:rsidRPr="00926FD8" w:rsidRDefault="003C377A" w:rsidP="003C377A">
      <w:pPr>
        <w:spacing w:line="360" w:lineRule="auto"/>
        <w:rPr>
          <w:rFonts w:ascii="Arial" w:hAnsi="Arial" w:cs="Arial"/>
          <w:sz w:val="24"/>
          <w:szCs w:val="24"/>
        </w:rPr>
      </w:pPr>
    </w:p>
    <w:p w14:paraId="4BF25103" w14:textId="436878E7" w:rsidR="003C377A" w:rsidRPr="00926FD8" w:rsidRDefault="003C377A" w:rsidP="003C377A">
      <w:pPr>
        <w:spacing w:line="360" w:lineRule="auto"/>
        <w:rPr>
          <w:rFonts w:ascii="Arial" w:hAnsi="Arial" w:cs="Arial"/>
          <w:sz w:val="24"/>
          <w:szCs w:val="24"/>
        </w:rPr>
      </w:pPr>
    </w:p>
    <w:p w14:paraId="19F2FF80" w14:textId="77777777" w:rsidR="003C377A" w:rsidRPr="00926FD8" w:rsidRDefault="003C377A" w:rsidP="003C377A">
      <w:pPr>
        <w:spacing w:line="360" w:lineRule="auto"/>
        <w:rPr>
          <w:rFonts w:ascii="Arial" w:hAnsi="Arial" w:cs="Arial"/>
          <w:sz w:val="24"/>
          <w:szCs w:val="24"/>
        </w:rPr>
      </w:pPr>
    </w:p>
    <w:p w14:paraId="7807795F" w14:textId="3EEBB20F" w:rsidR="00A459EB" w:rsidRPr="00926FD8" w:rsidRDefault="002F3250" w:rsidP="003C377A">
      <w:pPr>
        <w:pStyle w:val="Heading2"/>
        <w:spacing w:line="360" w:lineRule="auto"/>
        <w:rPr>
          <w:rFonts w:ascii="Arial" w:hAnsi="Arial" w:cs="Arial"/>
          <w:sz w:val="24"/>
          <w:szCs w:val="24"/>
        </w:rPr>
      </w:pPr>
      <w:bookmarkStart w:id="17" w:name="_Toc536179020"/>
      <w:r w:rsidRPr="00926FD8">
        <w:rPr>
          <w:rFonts w:ascii="Arial" w:hAnsi="Arial" w:cs="Arial"/>
          <w:sz w:val="24"/>
          <w:szCs w:val="24"/>
        </w:rPr>
        <w:lastRenderedPageBreak/>
        <w:t xml:space="preserve">6.3 </w:t>
      </w:r>
      <w:r w:rsidR="00A459EB" w:rsidRPr="00926FD8">
        <w:rPr>
          <w:rFonts w:ascii="Arial" w:hAnsi="Arial" w:cs="Arial"/>
          <w:sz w:val="24"/>
          <w:szCs w:val="24"/>
        </w:rPr>
        <w:t>Data Contract</w:t>
      </w:r>
      <w:bookmarkEnd w:id="17"/>
    </w:p>
    <w:p w14:paraId="0D4C0093" w14:textId="77777777" w:rsidR="002F3250" w:rsidRPr="00926FD8" w:rsidRDefault="002F3250" w:rsidP="003C377A">
      <w:pPr>
        <w:spacing w:line="360" w:lineRule="auto"/>
        <w:rPr>
          <w:rFonts w:ascii="Arial" w:hAnsi="Arial" w:cs="Arial"/>
          <w:sz w:val="24"/>
          <w:szCs w:val="24"/>
        </w:rPr>
      </w:pPr>
    </w:p>
    <w:p w14:paraId="50EF8D1C" w14:textId="05721E65" w:rsidR="00C03388" w:rsidRPr="00926FD8" w:rsidRDefault="00A459EB" w:rsidP="003C377A">
      <w:pPr>
        <w:spacing w:line="360" w:lineRule="auto"/>
        <w:rPr>
          <w:rFonts w:ascii="Arial" w:hAnsi="Arial" w:cs="Arial"/>
          <w:sz w:val="24"/>
          <w:szCs w:val="24"/>
        </w:rPr>
      </w:pPr>
      <w:r w:rsidRPr="00926FD8">
        <w:rPr>
          <w:rFonts w:ascii="Arial" w:hAnsi="Arial" w:cs="Arial"/>
          <w:sz w:val="24"/>
          <w:szCs w:val="24"/>
        </w:rPr>
        <w:fldChar w:fldCharType="begin" w:fldLock="1"/>
      </w:r>
      <w:r w:rsidRPr="00926FD8">
        <w:rPr>
          <w:rFonts w:ascii="Arial" w:hAnsi="Arial" w:cs="Arial"/>
          <w:sz w:val="24"/>
          <w:szCs w:val="24"/>
        </w:rPr>
        <w:instrText>ADDIN CSL_CITATION {"citationItems":[{"id":"ITEM-1","itemData":{"URL":"https://docs.microsoft.com/en-us/dotnet/framework/wcf/fundamental-concepts","accessed":{"date-parts":[["2018","12","27"]]},"author":[{"dropping-particle":"","family":"Maria Wenzel","given":"","non-dropping-particle":"","parse-names":false,"suffix":""}],"container-title":"docsMicrosoft","id":"ITEM-1","issued":{"date-parts":[["2017"]]},"page":"WCF concepts","title":"Fundamental Windows Communication Foundation Concepts | Microsoft Docs","type":"webpage"},"uris":["http://www.mendeley.com/documents/?uuid=a2e859a4-d60d-355d-8ede-467eb00d6a51"]}],"mendeley":{"formattedCitation":"[1]","plainTextFormattedCitation":"[1]","previouslyFormattedCitation":"[1]"},"properties":{"noteIndex":0},"schema":"https://github.com/citation-style-language/schema/raw/master/csl-citation.json"}</w:instrText>
      </w:r>
      <w:r w:rsidRPr="00926FD8">
        <w:rPr>
          <w:rFonts w:ascii="Arial" w:hAnsi="Arial" w:cs="Arial"/>
          <w:sz w:val="24"/>
          <w:szCs w:val="24"/>
        </w:rPr>
        <w:fldChar w:fldCharType="separate"/>
      </w:r>
      <w:r w:rsidRPr="00926FD8">
        <w:rPr>
          <w:rFonts w:ascii="Arial" w:hAnsi="Arial" w:cs="Arial"/>
          <w:noProof/>
          <w:sz w:val="24"/>
          <w:szCs w:val="24"/>
        </w:rPr>
        <w:t>[1]</w:t>
      </w:r>
      <w:r w:rsidRPr="00926FD8">
        <w:rPr>
          <w:rFonts w:ascii="Arial" w:hAnsi="Arial" w:cs="Arial"/>
          <w:sz w:val="24"/>
          <w:szCs w:val="24"/>
        </w:rPr>
        <w:fldChar w:fldCharType="end"/>
      </w:r>
      <w:r w:rsidRPr="00926FD8">
        <w:rPr>
          <w:rFonts w:ascii="Arial" w:hAnsi="Arial" w:cs="Arial"/>
          <w:sz w:val="24"/>
          <w:szCs w:val="24"/>
        </w:rPr>
        <w:fldChar w:fldCharType="begin" w:fldLock="1"/>
      </w:r>
      <w:r w:rsidRPr="00926FD8">
        <w:rPr>
          <w:rFonts w:ascii="Arial" w:hAnsi="Arial" w:cs="Arial"/>
          <w:sz w:val="24"/>
          <w:szCs w:val="24"/>
        </w:rPr>
        <w:instrText>ADDIN CSL_CITATION {"citationItems":[{"id":"ITEM-1","itemData":{"URL":"https://docs.microsoft.com/en-us/dotnet/framework/wcf/feature-details/using-data-contracts","accessed":{"date-parts":[["2018","12","28"]]},"author":[{"dropping-particle":"","family":"Maria Wenzel","given":"","non-dropping-particle":"","parse-names":false,"suffix":""}],"container-title":"Docs Microsoft","id":"ITEM-1","issued":{"date-parts":[["2017"]]},"page":"Using Data Contracts","title":"Using Data Contracts | Microsoft Docs","type":"webpage"},"uris":["http://www.mendeley.com/documents/?uuid=1c7a6f1e-19f2-398e-a28e-2015db56add9"]}],"mendeley":{"formattedCitation":"[19]","plainTextFormattedCitation":"[19]","previouslyFormattedCitation":"[19]"},"properties":{"noteIndex":0},"schema":"https://github.com/citation-style-language/schema/raw/master/csl-citation.json"}</w:instrText>
      </w:r>
      <w:r w:rsidRPr="00926FD8">
        <w:rPr>
          <w:rFonts w:ascii="Arial" w:hAnsi="Arial" w:cs="Arial"/>
          <w:sz w:val="24"/>
          <w:szCs w:val="24"/>
        </w:rPr>
        <w:fldChar w:fldCharType="separate"/>
      </w:r>
      <w:r w:rsidRPr="00926FD8">
        <w:rPr>
          <w:rFonts w:ascii="Arial" w:hAnsi="Arial" w:cs="Arial"/>
          <w:noProof/>
          <w:sz w:val="24"/>
          <w:szCs w:val="24"/>
        </w:rPr>
        <w:t>[19]</w:t>
      </w:r>
      <w:r w:rsidRPr="00926FD8">
        <w:rPr>
          <w:rFonts w:ascii="Arial" w:hAnsi="Arial" w:cs="Arial"/>
          <w:sz w:val="24"/>
          <w:szCs w:val="24"/>
        </w:rPr>
        <w:fldChar w:fldCharType="end"/>
      </w:r>
      <w:r w:rsidRPr="00926FD8">
        <w:rPr>
          <w:rFonts w:ascii="Arial" w:hAnsi="Arial" w:cs="Arial"/>
          <w:sz w:val="24"/>
          <w:szCs w:val="24"/>
        </w:rPr>
        <w:fldChar w:fldCharType="begin" w:fldLock="1"/>
      </w:r>
      <w:r w:rsidR="00C251A3" w:rsidRPr="00926FD8">
        <w:rPr>
          <w:rFonts w:ascii="Arial" w:hAnsi="Arial" w:cs="Arial"/>
          <w:sz w:val="24"/>
          <w:szCs w:val="24"/>
        </w:rPr>
        <w:instrText>ADDIN CSL_CITATION {"citationItems":[{"id":"ITEM-1","itemData":{"URL":"https://www.c-sharpcorner.com/UploadFile/0d4efc/data-contract-in-wcf/","accessed":{"date-parts":[["2018","12","28"]]},"author":[{"dropping-particle":"","family":"Priya Linge","given":"","non-dropping-particle":"","parse-names":false,"suffix":""}],"container-title":"c-sharpcorner","id":"ITEM-1","issued":{"date-parts":[["2012"]]},"page":"Data Contract in WCF","title":"Data Contract in WCF","type":"webpage"},"uris":["http://www.mendeley.com/documents/?uuid=dd0fcaa5-1de4-341c-b746-ccf51606ba7c"]}],"mendeley":{"formattedCitation":"[20]","plainTextFormattedCitation":"[20]","previouslyFormattedCitation":"[20]"},"properties":{"noteIndex":0},"schema":"https://github.com/citation-style-language/schema/raw/master/csl-citation.json"}</w:instrText>
      </w:r>
      <w:r w:rsidRPr="00926FD8">
        <w:rPr>
          <w:rFonts w:ascii="Arial" w:hAnsi="Arial" w:cs="Arial"/>
          <w:sz w:val="24"/>
          <w:szCs w:val="24"/>
        </w:rPr>
        <w:fldChar w:fldCharType="separate"/>
      </w:r>
      <w:r w:rsidRPr="00926FD8">
        <w:rPr>
          <w:rFonts w:ascii="Arial" w:hAnsi="Arial" w:cs="Arial"/>
          <w:noProof/>
          <w:sz w:val="24"/>
          <w:szCs w:val="24"/>
        </w:rPr>
        <w:t>[20]</w:t>
      </w:r>
      <w:r w:rsidRPr="00926FD8">
        <w:rPr>
          <w:rFonts w:ascii="Arial" w:hAnsi="Arial" w:cs="Arial"/>
          <w:sz w:val="24"/>
          <w:szCs w:val="24"/>
        </w:rPr>
        <w:fldChar w:fldCharType="end"/>
      </w:r>
      <w:r w:rsidRPr="00926FD8">
        <w:rPr>
          <w:rFonts w:ascii="Arial" w:hAnsi="Arial" w:cs="Arial"/>
          <w:sz w:val="24"/>
          <w:szCs w:val="24"/>
        </w:rPr>
        <w:t>A data contract is a agreement between the client and service that will explain how the data is exchanged.</w:t>
      </w:r>
      <w:r w:rsidR="008A55EC" w:rsidRPr="00926FD8">
        <w:rPr>
          <w:rFonts w:ascii="Arial" w:hAnsi="Arial" w:cs="Arial"/>
          <w:sz w:val="24"/>
          <w:szCs w:val="24"/>
        </w:rPr>
        <w:t xml:space="preserve"> This can be basic </w:t>
      </w:r>
      <w:r w:rsidR="00F21046" w:rsidRPr="00926FD8">
        <w:rPr>
          <w:rFonts w:ascii="Arial" w:hAnsi="Arial" w:cs="Arial"/>
          <w:sz w:val="24"/>
          <w:szCs w:val="24"/>
        </w:rPr>
        <w:t xml:space="preserve">types such as; string, int, double, float etc. However more complex types can be sent using </w:t>
      </w:r>
      <w:proofErr w:type="spellStart"/>
      <w:r w:rsidR="00F21046" w:rsidRPr="00926FD8">
        <w:rPr>
          <w:rFonts w:ascii="Arial" w:hAnsi="Arial" w:cs="Arial"/>
          <w:sz w:val="24"/>
          <w:szCs w:val="24"/>
        </w:rPr>
        <w:t>DataContract</w:t>
      </w:r>
      <w:proofErr w:type="spellEnd"/>
      <w:r w:rsidR="00F21046" w:rsidRPr="00926FD8">
        <w:rPr>
          <w:rFonts w:ascii="Arial" w:hAnsi="Arial" w:cs="Arial"/>
          <w:sz w:val="24"/>
          <w:szCs w:val="24"/>
        </w:rPr>
        <w:t xml:space="preserve"> and </w:t>
      </w:r>
      <w:proofErr w:type="spellStart"/>
      <w:r w:rsidR="00F21046" w:rsidRPr="00926FD8">
        <w:rPr>
          <w:rFonts w:ascii="Arial" w:hAnsi="Arial" w:cs="Arial"/>
          <w:sz w:val="24"/>
          <w:szCs w:val="24"/>
        </w:rPr>
        <w:t>DataMember</w:t>
      </w:r>
      <w:proofErr w:type="spellEnd"/>
      <w:r w:rsidR="00F21046" w:rsidRPr="00926FD8">
        <w:rPr>
          <w:rFonts w:ascii="Arial" w:hAnsi="Arial" w:cs="Arial"/>
          <w:sz w:val="24"/>
          <w:szCs w:val="24"/>
        </w:rPr>
        <w:t>.</w:t>
      </w:r>
    </w:p>
    <w:p w14:paraId="0604AB03" w14:textId="77777777" w:rsidR="003C377A" w:rsidRPr="00926FD8" w:rsidRDefault="003C377A" w:rsidP="003C377A">
      <w:pPr>
        <w:spacing w:line="360" w:lineRule="auto"/>
        <w:rPr>
          <w:rFonts w:ascii="Arial" w:hAnsi="Arial" w:cs="Arial"/>
          <w:sz w:val="24"/>
          <w:szCs w:val="24"/>
        </w:rPr>
      </w:pPr>
    </w:p>
    <w:p w14:paraId="7495A0B0" w14:textId="2D29A8B1" w:rsidR="00A459EB" w:rsidRPr="00926FD8" w:rsidRDefault="002F3250" w:rsidP="003C377A">
      <w:pPr>
        <w:pStyle w:val="Heading2"/>
        <w:spacing w:line="360" w:lineRule="auto"/>
        <w:rPr>
          <w:rFonts w:ascii="Arial" w:hAnsi="Arial" w:cs="Arial"/>
          <w:sz w:val="24"/>
          <w:szCs w:val="24"/>
        </w:rPr>
      </w:pPr>
      <w:bookmarkStart w:id="18" w:name="_Toc536179021"/>
      <w:r w:rsidRPr="00926FD8">
        <w:rPr>
          <w:rFonts w:ascii="Arial" w:hAnsi="Arial" w:cs="Arial"/>
          <w:sz w:val="24"/>
          <w:szCs w:val="24"/>
        </w:rPr>
        <w:t xml:space="preserve">6.4 </w:t>
      </w:r>
      <w:r w:rsidR="00A459EB" w:rsidRPr="00926FD8">
        <w:rPr>
          <w:rFonts w:ascii="Arial" w:hAnsi="Arial" w:cs="Arial"/>
          <w:sz w:val="24"/>
          <w:szCs w:val="24"/>
        </w:rPr>
        <w:t>Fault Contract</w:t>
      </w:r>
      <w:bookmarkEnd w:id="18"/>
    </w:p>
    <w:p w14:paraId="294B0FFA" w14:textId="77777777" w:rsidR="002F3250" w:rsidRPr="00926FD8" w:rsidRDefault="002F3250" w:rsidP="003C377A">
      <w:pPr>
        <w:spacing w:line="360" w:lineRule="auto"/>
        <w:rPr>
          <w:rFonts w:ascii="Arial" w:hAnsi="Arial" w:cs="Arial"/>
          <w:sz w:val="24"/>
          <w:szCs w:val="24"/>
        </w:rPr>
      </w:pPr>
    </w:p>
    <w:p w14:paraId="75C3D37F" w14:textId="59C26D45" w:rsidR="00A459EB" w:rsidRPr="00926FD8" w:rsidRDefault="00A459EB" w:rsidP="003C377A">
      <w:pPr>
        <w:spacing w:line="360" w:lineRule="auto"/>
        <w:rPr>
          <w:rFonts w:ascii="Arial" w:hAnsi="Arial" w:cs="Arial"/>
          <w:sz w:val="24"/>
          <w:szCs w:val="24"/>
        </w:rPr>
      </w:pPr>
      <w:r w:rsidRPr="00926FD8">
        <w:rPr>
          <w:rFonts w:ascii="Arial" w:hAnsi="Arial" w:cs="Arial"/>
          <w:sz w:val="24"/>
          <w:szCs w:val="24"/>
        </w:rPr>
        <w:fldChar w:fldCharType="begin" w:fldLock="1"/>
      </w:r>
      <w:r w:rsidR="00C251A3" w:rsidRPr="00926FD8">
        <w:rPr>
          <w:rFonts w:ascii="Arial" w:hAnsi="Arial" w:cs="Arial"/>
          <w:sz w:val="24"/>
          <w:szCs w:val="24"/>
        </w:rPr>
        <w:instrText>ADDIN CSL_CITATION {"citationItems":[{"id":"ITEM-1","itemData":{"URL":"https://docs.microsoft.com/en-us/dotnet/framework/wcf/samples/fault-contract","accessed":{"date-parts":[["2018","12","28"]]},"author":[{"dropping-particle":"","family":"Maria Wenzel","given":"","non-dropping-particle":"","parse-names":false,"suffix":""}],"container-title":"Docs Microsoft","id":"ITEM-1","issued":{"date-parts":[["2017"]]},"page":"Fault Contract","title":"Fault Contract | Microsoft Docs","type":"webpage"},"uris":["http://www.mendeley.com/documents/?uuid=d712dd7b-3316-3449-be6d-bdae1756faaa"]}],"mendeley":{"formattedCitation":"[21]","plainTextFormattedCitation":"[21]","previouslyFormattedCitation":"[21]"},"properties":{"noteIndex":0},"schema":"https://github.com/citation-style-language/schema/raw/master/csl-citation.json"}</w:instrText>
      </w:r>
      <w:r w:rsidRPr="00926FD8">
        <w:rPr>
          <w:rFonts w:ascii="Arial" w:hAnsi="Arial" w:cs="Arial"/>
          <w:sz w:val="24"/>
          <w:szCs w:val="24"/>
        </w:rPr>
        <w:fldChar w:fldCharType="separate"/>
      </w:r>
      <w:r w:rsidRPr="00926FD8">
        <w:rPr>
          <w:rFonts w:ascii="Arial" w:hAnsi="Arial" w:cs="Arial"/>
          <w:noProof/>
          <w:sz w:val="24"/>
          <w:szCs w:val="24"/>
        </w:rPr>
        <w:t>[21]</w:t>
      </w:r>
      <w:r w:rsidRPr="00926FD8">
        <w:rPr>
          <w:rFonts w:ascii="Arial" w:hAnsi="Arial" w:cs="Arial"/>
          <w:sz w:val="24"/>
          <w:szCs w:val="24"/>
        </w:rPr>
        <w:fldChar w:fldCharType="end"/>
      </w:r>
      <w:r w:rsidRPr="00926FD8">
        <w:rPr>
          <w:rFonts w:ascii="Arial" w:hAnsi="Arial" w:cs="Arial"/>
          <w:sz w:val="24"/>
          <w:szCs w:val="24"/>
        </w:rPr>
        <w:fldChar w:fldCharType="begin" w:fldLock="1"/>
      </w:r>
      <w:r w:rsidRPr="00926FD8">
        <w:rPr>
          <w:rFonts w:ascii="Arial" w:hAnsi="Arial" w:cs="Arial"/>
          <w:sz w:val="24"/>
          <w:szCs w:val="24"/>
        </w:rPr>
        <w:instrText>ADDIN CSL_CITATION {"citationItems":[{"id":"ITEM-1","itemData":{"URL":"https://docs.microsoft.com/en-us/dotnet/framework/wcf/fundamental-concepts","accessed":{"date-parts":[["2018","12","27"]]},"author":[{"dropping-particle":"","family":"Maria Wenzel","given":"","non-dropping-particle":"","parse-names":false,"suffix":""}],"container-title":"docsMicrosoft","id":"ITEM-1","issued":{"date-parts":[["2017"]]},"page":"WCF concepts","title":"Fundamental Windows Communication Foundation Concepts | Microsoft Docs","type":"webpage"},"uris":["http://www.mendeley.com/documents/?uuid=a2e859a4-d60d-355d-8ede-467eb00d6a51"]}],"mendeley":{"formattedCitation":"[1]","plainTextFormattedCitation":"[1]","previouslyFormattedCitation":"[1]"},"properties":{"noteIndex":0},"schema":"https://github.com/citation-style-language/schema/raw/master/csl-citation.json"}</w:instrText>
      </w:r>
      <w:r w:rsidRPr="00926FD8">
        <w:rPr>
          <w:rFonts w:ascii="Arial" w:hAnsi="Arial" w:cs="Arial"/>
          <w:sz w:val="24"/>
          <w:szCs w:val="24"/>
        </w:rPr>
        <w:fldChar w:fldCharType="separate"/>
      </w:r>
      <w:r w:rsidRPr="00926FD8">
        <w:rPr>
          <w:rFonts w:ascii="Arial" w:hAnsi="Arial" w:cs="Arial"/>
          <w:noProof/>
          <w:sz w:val="24"/>
          <w:szCs w:val="24"/>
        </w:rPr>
        <w:t>[1]</w:t>
      </w:r>
      <w:r w:rsidRPr="00926FD8">
        <w:rPr>
          <w:rFonts w:ascii="Arial" w:hAnsi="Arial" w:cs="Arial"/>
          <w:sz w:val="24"/>
          <w:szCs w:val="24"/>
        </w:rPr>
        <w:fldChar w:fldCharType="end"/>
      </w:r>
      <w:r w:rsidR="00F232E5" w:rsidRPr="00926FD8">
        <w:rPr>
          <w:rFonts w:ascii="Arial" w:hAnsi="Arial" w:cs="Arial"/>
          <w:sz w:val="24"/>
          <w:szCs w:val="24"/>
        </w:rPr>
        <w:t xml:space="preserve"> The fault contract can send error information back from the service to the client, </w:t>
      </w:r>
      <w:r w:rsidR="00406FF8" w:rsidRPr="00926FD8">
        <w:rPr>
          <w:rFonts w:ascii="Arial" w:hAnsi="Arial" w:cs="Arial"/>
          <w:sz w:val="24"/>
          <w:szCs w:val="24"/>
        </w:rPr>
        <w:t>The errors occurred is service errors and/or exceptions.</w:t>
      </w:r>
      <w:r w:rsidR="00A2679B" w:rsidRPr="00926FD8">
        <w:rPr>
          <w:rFonts w:ascii="Arial" w:hAnsi="Arial" w:cs="Arial"/>
          <w:sz w:val="24"/>
          <w:szCs w:val="24"/>
        </w:rPr>
        <w:t xml:space="preserve"> In normal applications you would use try/catch to try certain code and catch is there is an error however in WCF its more complicated. In WCF you would need to use the fault contract because the code is running on the service and the error occurs there, therefore the data sent back will be an error message.</w:t>
      </w:r>
    </w:p>
    <w:p w14:paraId="124F349A" w14:textId="03A1AC40" w:rsidR="00C03388" w:rsidRPr="00926FD8" w:rsidRDefault="00C03388" w:rsidP="003C377A">
      <w:pPr>
        <w:spacing w:line="360" w:lineRule="auto"/>
        <w:rPr>
          <w:rFonts w:ascii="Arial" w:hAnsi="Arial" w:cs="Arial"/>
          <w:sz w:val="24"/>
          <w:szCs w:val="24"/>
        </w:rPr>
      </w:pPr>
    </w:p>
    <w:p w14:paraId="7926265C" w14:textId="21DF328B" w:rsidR="00A2679B" w:rsidRPr="00926FD8" w:rsidRDefault="002F3250" w:rsidP="003C377A">
      <w:pPr>
        <w:pStyle w:val="Heading1"/>
        <w:spacing w:line="360" w:lineRule="auto"/>
        <w:rPr>
          <w:rFonts w:ascii="Arial" w:hAnsi="Arial" w:cs="Arial"/>
          <w:sz w:val="24"/>
          <w:szCs w:val="24"/>
        </w:rPr>
      </w:pPr>
      <w:bookmarkStart w:id="19" w:name="_Toc536179022"/>
      <w:r w:rsidRPr="00926FD8">
        <w:rPr>
          <w:rFonts w:ascii="Arial" w:hAnsi="Arial" w:cs="Arial"/>
          <w:sz w:val="24"/>
          <w:szCs w:val="24"/>
        </w:rPr>
        <w:t xml:space="preserve">7 </w:t>
      </w:r>
      <w:r w:rsidR="00A2679B" w:rsidRPr="00926FD8">
        <w:rPr>
          <w:rFonts w:ascii="Arial" w:hAnsi="Arial" w:cs="Arial"/>
          <w:sz w:val="24"/>
          <w:szCs w:val="24"/>
        </w:rPr>
        <w:t>Exchange Patterns</w:t>
      </w:r>
      <w:bookmarkEnd w:id="19"/>
    </w:p>
    <w:p w14:paraId="75F3D9C0" w14:textId="77777777" w:rsidR="002F3250" w:rsidRPr="00926FD8" w:rsidRDefault="002F3250" w:rsidP="003C377A">
      <w:pPr>
        <w:spacing w:line="360" w:lineRule="auto"/>
        <w:rPr>
          <w:rFonts w:ascii="Arial" w:hAnsi="Arial" w:cs="Arial"/>
          <w:sz w:val="24"/>
          <w:szCs w:val="24"/>
        </w:rPr>
      </w:pPr>
    </w:p>
    <w:p w14:paraId="348D66F1" w14:textId="57290299" w:rsidR="00C03388" w:rsidRPr="00926FD8" w:rsidRDefault="004E3C53" w:rsidP="003C377A">
      <w:pPr>
        <w:spacing w:line="360" w:lineRule="auto"/>
        <w:rPr>
          <w:rFonts w:ascii="Arial" w:hAnsi="Arial" w:cs="Arial"/>
          <w:sz w:val="24"/>
          <w:szCs w:val="24"/>
        </w:rPr>
      </w:pPr>
      <w:r w:rsidRPr="00926FD8">
        <w:rPr>
          <w:rFonts w:ascii="Arial" w:hAnsi="Arial" w:cs="Arial"/>
          <w:sz w:val="24"/>
          <w:szCs w:val="24"/>
        </w:rPr>
        <w:t xml:space="preserve">There is </w:t>
      </w:r>
      <w:r w:rsidR="002F3250" w:rsidRPr="00926FD8">
        <w:rPr>
          <w:rFonts w:ascii="Arial" w:hAnsi="Arial" w:cs="Arial"/>
          <w:sz w:val="24"/>
          <w:szCs w:val="24"/>
        </w:rPr>
        <w:t>several</w:t>
      </w:r>
      <w:r w:rsidRPr="00926FD8">
        <w:rPr>
          <w:rFonts w:ascii="Arial" w:hAnsi="Arial" w:cs="Arial"/>
          <w:sz w:val="24"/>
          <w:szCs w:val="24"/>
        </w:rPr>
        <w:t xml:space="preserve"> exchange patterns I will be showing off below, such as;</w:t>
      </w:r>
    </w:p>
    <w:p w14:paraId="72D6A8FD" w14:textId="77777777" w:rsidR="004E3C53" w:rsidRPr="00926FD8" w:rsidRDefault="004E3C53" w:rsidP="003C377A">
      <w:pPr>
        <w:pStyle w:val="ListParagraph"/>
        <w:numPr>
          <w:ilvl w:val="0"/>
          <w:numId w:val="5"/>
        </w:numPr>
        <w:spacing w:line="360" w:lineRule="auto"/>
        <w:rPr>
          <w:rFonts w:ascii="Arial" w:hAnsi="Arial" w:cs="Arial"/>
          <w:sz w:val="24"/>
          <w:szCs w:val="24"/>
        </w:rPr>
      </w:pPr>
      <w:r w:rsidRPr="00926FD8">
        <w:rPr>
          <w:rFonts w:ascii="Arial" w:hAnsi="Arial" w:cs="Arial"/>
          <w:sz w:val="24"/>
          <w:szCs w:val="24"/>
        </w:rPr>
        <w:t>Request-response</w:t>
      </w:r>
    </w:p>
    <w:p w14:paraId="7C42628E" w14:textId="02CAF5DD" w:rsidR="004E3C53" w:rsidRPr="00926FD8" w:rsidRDefault="004E3C53" w:rsidP="003C377A">
      <w:pPr>
        <w:pStyle w:val="ListParagraph"/>
        <w:numPr>
          <w:ilvl w:val="0"/>
          <w:numId w:val="5"/>
        </w:numPr>
        <w:spacing w:line="360" w:lineRule="auto"/>
        <w:rPr>
          <w:rFonts w:ascii="Arial" w:hAnsi="Arial" w:cs="Arial"/>
          <w:sz w:val="24"/>
          <w:szCs w:val="24"/>
        </w:rPr>
      </w:pPr>
      <w:r w:rsidRPr="00926FD8">
        <w:rPr>
          <w:rFonts w:ascii="Arial" w:hAnsi="Arial" w:cs="Arial"/>
          <w:sz w:val="24"/>
          <w:szCs w:val="24"/>
        </w:rPr>
        <w:t>One-Way</w:t>
      </w:r>
    </w:p>
    <w:p w14:paraId="14F483DE" w14:textId="77777777" w:rsidR="004E3C53" w:rsidRPr="00926FD8" w:rsidRDefault="004E3C53" w:rsidP="003C377A">
      <w:pPr>
        <w:pStyle w:val="ListParagraph"/>
        <w:numPr>
          <w:ilvl w:val="0"/>
          <w:numId w:val="5"/>
        </w:numPr>
        <w:spacing w:line="360" w:lineRule="auto"/>
        <w:rPr>
          <w:rFonts w:ascii="Arial" w:hAnsi="Arial" w:cs="Arial"/>
          <w:sz w:val="24"/>
          <w:szCs w:val="24"/>
        </w:rPr>
      </w:pPr>
      <w:r w:rsidRPr="00926FD8">
        <w:rPr>
          <w:rFonts w:ascii="Arial" w:hAnsi="Arial" w:cs="Arial"/>
          <w:sz w:val="24"/>
          <w:szCs w:val="24"/>
        </w:rPr>
        <w:t>Duplex</w:t>
      </w:r>
    </w:p>
    <w:p w14:paraId="72C8BEC1" w14:textId="521188E9" w:rsidR="004E3C53" w:rsidRPr="00926FD8" w:rsidRDefault="004E3C53" w:rsidP="003C377A">
      <w:pPr>
        <w:spacing w:line="360" w:lineRule="auto"/>
        <w:rPr>
          <w:rFonts w:ascii="Arial" w:hAnsi="Arial" w:cs="Arial"/>
          <w:sz w:val="24"/>
          <w:szCs w:val="24"/>
        </w:rPr>
      </w:pPr>
      <w:r w:rsidRPr="00926FD8">
        <w:rPr>
          <w:rFonts w:ascii="Arial" w:hAnsi="Arial" w:cs="Arial"/>
          <w:sz w:val="24"/>
          <w:szCs w:val="24"/>
        </w:rPr>
        <w:t>Before starting the exchange patterns, please note that I am using a console application to host the service with a .NET Windows form app as the client. I have explained and shown the implementation of the service, host above.</w:t>
      </w:r>
    </w:p>
    <w:p w14:paraId="05BE3567" w14:textId="08524228" w:rsidR="003C377A" w:rsidRPr="00926FD8" w:rsidRDefault="003C377A" w:rsidP="003C377A">
      <w:pPr>
        <w:spacing w:line="360" w:lineRule="auto"/>
        <w:rPr>
          <w:rFonts w:ascii="Arial" w:hAnsi="Arial" w:cs="Arial"/>
          <w:sz w:val="24"/>
          <w:szCs w:val="24"/>
        </w:rPr>
      </w:pPr>
    </w:p>
    <w:p w14:paraId="56C0A0D7" w14:textId="77777777" w:rsidR="003C377A" w:rsidRPr="00926FD8" w:rsidRDefault="003C377A" w:rsidP="003C377A">
      <w:pPr>
        <w:spacing w:line="360" w:lineRule="auto"/>
        <w:rPr>
          <w:rFonts w:ascii="Arial" w:hAnsi="Arial" w:cs="Arial"/>
          <w:sz w:val="24"/>
          <w:szCs w:val="24"/>
        </w:rPr>
      </w:pPr>
    </w:p>
    <w:p w14:paraId="38CAAB11" w14:textId="77777777" w:rsidR="003C377A" w:rsidRPr="00926FD8" w:rsidRDefault="003C377A" w:rsidP="003C377A">
      <w:pPr>
        <w:spacing w:line="360" w:lineRule="auto"/>
        <w:rPr>
          <w:rFonts w:ascii="Arial" w:hAnsi="Arial" w:cs="Arial"/>
          <w:sz w:val="24"/>
          <w:szCs w:val="24"/>
        </w:rPr>
      </w:pPr>
    </w:p>
    <w:p w14:paraId="7FB7D7F5" w14:textId="65997197" w:rsidR="00C03388" w:rsidRPr="00926FD8" w:rsidRDefault="002F3250" w:rsidP="003C377A">
      <w:pPr>
        <w:pStyle w:val="Heading2"/>
        <w:spacing w:line="360" w:lineRule="auto"/>
        <w:rPr>
          <w:rFonts w:ascii="Arial" w:hAnsi="Arial" w:cs="Arial"/>
          <w:sz w:val="24"/>
          <w:szCs w:val="24"/>
        </w:rPr>
      </w:pPr>
      <w:bookmarkStart w:id="20" w:name="_Toc536179023"/>
      <w:r w:rsidRPr="00926FD8">
        <w:rPr>
          <w:rFonts w:ascii="Arial" w:hAnsi="Arial" w:cs="Arial"/>
          <w:sz w:val="24"/>
          <w:szCs w:val="24"/>
        </w:rPr>
        <w:lastRenderedPageBreak/>
        <w:t xml:space="preserve">7.1 </w:t>
      </w:r>
      <w:r w:rsidR="00A2679B" w:rsidRPr="00926FD8">
        <w:rPr>
          <w:rFonts w:ascii="Arial" w:hAnsi="Arial" w:cs="Arial"/>
          <w:sz w:val="24"/>
          <w:szCs w:val="24"/>
        </w:rPr>
        <w:t>Request-Response</w:t>
      </w:r>
      <w:bookmarkEnd w:id="20"/>
    </w:p>
    <w:p w14:paraId="744C1777" w14:textId="262D2C9D" w:rsidR="004E3C53" w:rsidRPr="00926FD8" w:rsidRDefault="004E3C53" w:rsidP="003C377A">
      <w:pPr>
        <w:spacing w:line="360" w:lineRule="auto"/>
        <w:rPr>
          <w:rFonts w:ascii="Arial" w:hAnsi="Arial" w:cs="Arial"/>
          <w:sz w:val="24"/>
          <w:szCs w:val="24"/>
        </w:rPr>
      </w:pPr>
    </w:p>
    <w:p w14:paraId="7EAFD51F" w14:textId="6FF29AF2" w:rsidR="004E3C53" w:rsidRPr="00926FD8" w:rsidRDefault="002F3250" w:rsidP="003C377A">
      <w:pPr>
        <w:pStyle w:val="Heading3"/>
        <w:spacing w:line="360" w:lineRule="auto"/>
        <w:rPr>
          <w:rFonts w:ascii="Arial" w:hAnsi="Arial" w:cs="Arial"/>
        </w:rPr>
      </w:pPr>
      <w:bookmarkStart w:id="21" w:name="_Toc536179024"/>
      <w:r w:rsidRPr="00926FD8">
        <w:rPr>
          <w:rFonts w:ascii="Arial" w:hAnsi="Arial" w:cs="Arial"/>
        </w:rPr>
        <w:t xml:space="preserve">7.1.1 </w:t>
      </w:r>
      <w:r w:rsidR="004E3C53" w:rsidRPr="00926FD8">
        <w:rPr>
          <w:rFonts w:ascii="Arial" w:hAnsi="Arial" w:cs="Arial"/>
        </w:rPr>
        <w:t>Implementation of request-response exchange pattern</w:t>
      </w:r>
      <w:bookmarkEnd w:id="21"/>
    </w:p>
    <w:p w14:paraId="1924026F" w14:textId="1A219ECF" w:rsidR="004E3C53" w:rsidRPr="00926FD8" w:rsidRDefault="004E3C53" w:rsidP="003C377A">
      <w:pPr>
        <w:spacing w:line="360" w:lineRule="auto"/>
        <w:rPr>
          <w:rFonts w:ascii="Arial" w:hAnsi="Arial" w:cs="Arial"/>
          <w:sz w:val="24"/>
          <w:szCs w:val="24"/>
        </w:rPr>
      </w:pPr>
      <w:r w:rsidRPr="00926FD8">
        <w:rPr>
          <w:rFonts w:ascii="Arial" w:hAnsi="Arial" w:cs="Arial"/>
          <w:noProof/>
          <w:sz w:val="24"/>
          <w:szCs w:val="24"/>
        </w:rPr>
        <w:drawing>
          <wp:inline distT="0" distB="0" distL="0" distR="0" wp14:anchorId="290F6C25" wp14:editId="3AA9AB69">
            <wp:extent cx="3582537" cy="1715847"/>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587953" cy="1718441"/>
                    </a:xfrm>
                    <a:prstGeom prst="rect">
                      <a:avLst/>
                    </a:prstGeom>
                    <a:noFill/>
                    <a:ln>
                      <a:noFill/>
                    </a:ln>
                  </pic:spPr>
                </pic:pic>
              </a:graphicData>
            </a:graphic>
          </wp:inline>
        </w:drawing>
      </w:r>
    </w:p>
    <w:p w14:paraId="450DD10F" w14:textId="218FA61A" w:rsidR="00A2679B" w:rsidRPr="00926FD8" w:rsidRDefault="001967A4" w:rsidP="003C377A">
      <w:pPr>
        <w:spacing w:line="360" w:lineRule="auto"/>
        <w:rPr>
          <w:rFonts w:ascii="Arial" w:hAnsi="Arial" w:cs="Arial"/>
          <w:sz w:val="24"/>
          <w:szCs w:val="24"/>
        </w:rPr>
      </w:pPr>
      <w:r w:rsidRPr="00926FD8">
        <w:rPr>
          <w:rFonts w:ascii="Arial" w:hAnsi="Arial" w:cs="Arial"/>
          <w:sz w:val="24"/>
          <w:szCs w:val="24"/>
        </w:rPr>
        <w:fldChar w:fldCharType="begin" w:fldLock="1"/>
      </w:r>
      <w:r w:rsidRPr="00926FD8">
        <w:rPr>
          <w:rFonts w:ascii="Arial" w:hAnsi="Arial" w:cs="Arial"/>
          <w:sz w:val="24"/>
          <w:szCs w:val="24"/>
        </w:rPr>
        <w:instrText>ADDIN CSL_CITATION {"citationItems":[{"id":"ITEM-1","itemData":{"URL":"https://www.youtube.com/watch?v=pCh7_pN5Z1Y&amp;list=PL6n9fhu94yhVxEyaRMaMN_-qnDdNVGsL1&amp;index=32","accessed":{"date-parts":[["2019","1","24"]]},"author":[{"dropping-particle":"","family":"Kudvenkat","given":"","non-dropping-particle":"","parse-names":false,"suffix":""}],"container-title":"Youtube.com","id":"ITEM-1","issued":{"date-parts":[["2014"]]},"page":"Part 32- Request-Responce","title":"(21) Part 32 Message Exchange Patterns in WCF - YouTube","type":"webpage"},"uris":["http://www.mendeley.com/documents/?uuid=02a18417-567d-39f7-8520-0fc6a83d349b"]}],"mendeley":{"formattedCitation":"[22]","plainTextFormattedCitation":"[22]","previouslyFormattedCitation":"[22]"},"properties":{"noteIndex":0},"schema":"https://github.com/citation-style-language/schema/raw/master/csl-citation.json"}</w:instrText>
      </w:r>
      <w:r w:rsidRPr="00926FD8">
        <w:rPr>
          <w:rFonts w:ascii="Arial" w:hAnsi="Arial" w:cs="Arial"/>
          <w:sz w:val="24"/>
          <w:szCs w:val="24"/>
        </w:rPr>
        <w:fldChar w:fldCharType="separate"/>
      </w:r>
      <w:r w:rsidRPr="00926FD8">
        <w:rPr>
          <w:rFonts w:ascii="Arial" w:hAnsi="Arial" w:cs="Arial"/>
          <w:noProof/>
          <w:sz w:val="24"/>
          <w:szCs w:val="24"/>
        </w:rPr>
        <w:t>[22]</w:t>
      </w:r>
      <w:r w:rsidRPr="00926FD8">
        <w:rPr>
          <w:rFonts w:ascii="Arial" w:hAnsi="Arial" w:cs="Arial"/>
          <w:sz w:val="24"/>
          <w:szCs w:val="24"/>
        </w:rPr>
        <w:fldChar w:fldCharType="end"/>
      </w:r>
      <w:r w:rsidRPr="00926FD8">
        <w:rPr>
          <w:rFonts w:ascii="Arial" w:hAnsi="Arial" w:cs="Arial"/>
          <w:sz w:val="24"/>
          <w:szCs w:val="24"/>
        </w:rPr>
        <w:fldChar w:fldCharType="begin" w:fldLock="1"/>
      </w:r>
      <w:r w:rsidRPr="00926FD8">
        <w:rPr>
          <w:rFonts w:ascii="Arial" w:hAnsi="Arial" w:cs="Arial"/>
          <w:sz w:val="24"/>
          <w:szCs w:val="24"/>
        </w:rPr>
        <w:instrText>ADDIN CSL_CITATION {"citationItems":[{"id":"ITEM-1","itemData":{"URL":"http://www.codewrecks.com/blog/index.php/2012/03/12/basic-request-response-wcf-service/","accessed":{"date-parts":[["2019","1","25"]]},"author":[{"dropping-particle":"","family":"Ricci Gian","given":"","non-dropping-particle":"","parse-names":false,"suffix":""}],"container-title":"codewrecks.com","id":"ITEM-1","issued":{"date-parts":[["2012"]]},"page":"basic request-responce for WCF","title":"Basic Request Response WCF service – Alkampfer's Place","type":"webpage"},"uris":["http://www.mendeley.com/documents/?uuid=a0ee50ce-1f9d-3589-8ce1-b05f7b86269b"]}],"mendeley":{"formattedCitation":"[23]","plainTextFormattedCitation":"[23]","previouslyFormattedCitation":"[23]"},"properties":{"noteIndex":0},"schema":"https://github.com/citation-style-language/schema/raw/master/csl-citation.json"}</w:instrText>
      </w:r>
      <w:r w:rsidRPr="00926FD8">
        <w:rPr>
          <w:rFonts w:ascii="Arial" w:hAnsi="Arial" w:cs="Arial"/>
          <w:sz w:val="24"/>
          <w:szCs w:val="24"/>
        </w:rPr>
        <w:fldChar w:fldCharType="separate"/>
      </w:r>
      <w:r w:rsidRPr="00926FD8">
        <w:rPr>
          <w:rFonts w:ascii="Arial" w:hAnsi="Arial" w:cs="Arial"/>
          <w:noProof/>
          <w:sz w:val="24"/>
          <w:szCs w:val="24"/>
        </w:rPr>
        <w:t>[23]</w:t>
      </w:r>
      <w:r w:rsidRPr="00926FD8">
        <w:rPr>
          <w:rFonts w:ascii="Arial" w:hAnsi="Arial" w:cs="Arial"/>
          <w:sz w:val="24"/>
          <w:szCs w:val="24"/>
        </w:rPr>
        <w:fldChar w:fldCharType="end"/>
      </w:r>
      <w:r w:rsidRPr="00926FD8">
        <w:rPr>
          <w:rFonts w:ascii="Arial" w:hAnsi="Arial" w:cs="Arial"/>
          <w:sz w:val="24"/>
          <w:szCs w:val="24"/>
        </w:rPr>
        <w:fldChar w:fldCharType="begin" w:fldLock="1"/>
      </w:r>
      <w:r w:rsidRPr="00926FD8">
        <w:rPr>
          <w:rFonts w:ascii="Arial" w:hAnsi="Arial" w:cs="Arial"/>
          <w:sz w:val="24"/>
          <w:szCs w:val="24"/>
        </w:rPr>
        <w:instrText>ADDIN CSL_CITATION {"citationItems":[{"id":"ITEM-1","itemData":{"URL":"https://docs.microsoft.com/en-us/dotnet/framework/wcf/feature-details/how-to-access-wcf-services-with-one-way-and-request-reply-contracts","accessed":{"date-parts":[["2019","1","25"]]},"author":[{"dropping-particle":"","family":"Maria Wenzel MS Team","given":"","non-dropping-particle":"","parse-names":false,"suffix":""}],"container-title":"docs.microsoft.com","id":"ITEM-1","issued":{"date-parts":[["2017"]]},"page":"access WCF Reuqest-Reply and One-Way","title":"How to: Access WCF Services with One-Way and Request-Reply Contracts | Microsoft Docs","type":"webpage"},"uris":["http://www.mendeley.com/documents/?uuid=81ba53fa-dbaf-3028-ab56-c023c64789fb"]}],"mendeley":{"formattedCitation":"[24]","plainTextFormattedCitation":"[24]","previouslyFormattedCitation":"[24]"},"properties":{"noteIndex":0},"schema":"https://github.com/citation-style-language/schema/raw/master/csl-citation.json"}</w:instrText>
      </w:r>
      <w:r w:rsidRPr="00926FD8">
        <w:rPr>
          <w:rFonts w:ascii="Arial" w:hAnsi="Arial" w:cs="Arial"/>
          <w:sz w:val="24"/>
          <w:szCs w:val="24"/>
        </w:rPr>
        <w:fldChar w:fldCharType="separate"/>
      </w:r>
      <w:r w:rsidRPr="00926FD8">
        <w:rPr>
          <w:rFonts w:ascii="Arial" w:hAnsi="Arial" w:cs="Arial"/>
          <w:noProof/>
          <w:sz w:val="24"/>
          <w:szCs w:val="24"/>
        </w:rPr>
        <w:t>[24]</w:t>
      </w:r>
      <w:r w:rsidRPr="00926FD8">
        <w:rPr>
          <w:rFonts w:ascii="Arial" w:hAnsi="Arial" w:cs="Arial"/>
          <w:sz w:val="24"/>
          <w:szCs w:val="24"/>
        </w:rPr>
        <w:fldChar w:fldCharType="end"/>
      </w:r>
      <w:r w:rsidRPr="00926FD8">
        <w:rPr>
          <w:rFonts w:ascii="Arial" w:hAnsi="Arial" w:cs="Arial"/>
          <w:sz w:val="24"/>
          <w:szCs w:val="24"/>
        </w:rPr>
        <w:fldChar w:fldCharType="begin" w:fldLock="1"/>
      </w:r>
      <w:r w:rsidRPr="00926FD8">
        <w:rPr>
          <w:rFonts w:ascii="Arial" w:hAnsi="Arial" w:cs="Arial"/>
          <w:sz w:val="24"/>
          <w:szCs w:val="24"/>
        </w:rPr>
        <w:instrText>ADDIN CSL_CITATION {"citationItems":[{"id":"ITEM-1","itemData":{"URL":"https://www.youtube.com/watch?v=pCh7_pN5Z1Y&amp;list=PL6n9fhu94yhVxEyaRMaMN_-qnDdNVGsL1&amp;index=32","accessed":{"date-parts":[["2019","1","24"]]},"author":[{"dropping-particle":"","family":"Kudvenkat","given":"","non-dropping-particle":"","parse-names":false,"suffix":""}],"container-title":"Youtube.com","id":"ITEM-1","issued":{"date-parts":[["2014"]]},"page":"Part 32- Request-Responce","title":"(21) Part 32 Message Exchange Patterns in WCF - YouTube","type":"webpage"},"uris":["http://www.mendeley.com/documents/?uuid=02a18417-567d-39f7-8520-0fc6a83d349b"]}],"mendeley":{"formattedCitation":"[22]","plainTextFormattedCitation":"[22]","previouslyFormattedCitation":"[22]"},"properties":{"noteIndex":0},"schema":"https://github.com/citation-style-language/schema/raw/master/csl-citation.json"}</w:instrText>
      </w:r>
      <w:r w:rsidRPr="00926FD8">
        <w:rPr>
          <w:rFonts w:ascii="Arial" w:hAnsi="Arial" w:cs="Arial"/>
          <w:sz w:val="24"/>
          <w:szCs w:val="24"/>
        </w:rPr>
        <w:fldChar w:fldCharType="separate"/>
      </w:r>
      <w:r w:rsidRPr="00926FD8">
        <w:rPr>
          <w:rFonts w:ascii="Arial" w:hAnsi="Arial" w:cs="Arial"/>
          <w:noProof/>
          <w:sz w:val="24"/>
          <w:szCs w:val="24"/>
        </w:rPr>
        <w:t>[22]</w:t>
      </w:r>
      <w:r w:rsidRPr="00926FD8">
        <w:rPr>
          <w:rFonts w:ascii="Arial" w:hAnsi="Arial" w:cs="Arial"/>
          <w:sz w:val="24"/>
          <w:szCs w:val="24"/>
        </w:rPr>
        <w:fldChar w:fldCharType="end"/>
      </w:r>
      <w:r w:rsidRPr="00926FD8">
        <w:rPr>
          <w:rFonts w:ascii="Arial" w:hAnsi="Arial" w:cs="Arial"/>
          <w:sz w:val="24"/>
          <w:szCs w:val="24"/>
        </w:rPr>
        <w:fldChar w:fldCharType="begin" w:fldLock="1"/>
      </w:r>
      <w:r w:rsidR="00B30A11" w:rsidRPr="00926FD8">
        <w:rPr>
          <w:rFonts w:ascii="Arial" w:hAnsi="Arial" w:cs="Arial"/>
          <w:sz w:val="24"/>
          <w:szCs w:val="24"/>
        </w:rPr>
        <w:instrText>ADDIN CSL_CITATION {"citationItems":[{"id":"ITEM-1","itemData":{"URL":"https://docs.microsoft.com/en-us/dotnet/framework/wcf/feature-details/request-reply-services","accessed":{"date-parts":[["2019","1","25"]]},"author":[{"dropping-particle":"","family":"Maira Wenzel MS Team","given":"","non-dropping-particle":"","parse-names":false,"suffix":""}],"container-title":"does.microsoft.com","id":"ITEM-1","issued":{"date-parts":[["2017"]]},"page":"Request-Reply Service","title":"Request-Reply Services | Microsoft Docs","type":"webpage"},"uris":["http://www.mendeley.com/documents/?uuid=768a1efb-9b06-3b70-ad8b-284b19a2f4cb"]}],"mendeley":{"formattedCitation":"[25]","plainTextFormattedCitation":"[25]","previouslyFormattedCitation":"[25]"},"properties":{"noteIndex":0},"schema":"https://github.com/citation-style-language/schema/raw/master/csl-citation.json"}</w:instrText>
      </w:r>
      <w:r w:rsidRPr="00926FD8">
        <w:rPr>
          <w:rFonts w:ascii="Arial" w:hAnsi="Arial" w:cs="Arial"/>
          <w:sz w:val="24"/>
          <w:szCs w:val="24"/>
        </w:rPr>
        <w:fldChar w:fldCharType="separate"/>
      </w:r>
      <w:r w:rsidRPr="00926FD8">
        <w:rPr>
          <w:rFonts w:ascii="Arial" w:hAnsi="Arial" w:cs="Arial"/>
          <w:noProof/>
          <w:sz w:val="24"/>
          <w:szCs w:val="24"/>
        </w:rPr>
        <w:t>[25]</w:t>
      </w:r>
      <w:r w:rsidRPr="00926FD8">
        <w:rPr>
          <w:rFonts w:ascii="Arial" w:hAnsi="Arial" w:cs="Arial"/>
          <w:sz w:val="24"/>
          <w:szCs w:val="24"/>
        </w:rPr>
        <w:fldChar w:fldCharType="end"/>
      </w:r>
      <w:r w:rsidR="004E3C53" w:rsidRPr="00926FD8">
        <w:rPr>
          <w:rFonts w:ascii="Arial" w:hAnsi="Arial" w:cs="Arial"/>
          <w:sz w:val="24"/>
          <w:szCs w:val="24"/>
        </w:rPr>
        <w:t>First we</w:t>
      </w:r>
      <w:r w:rsidR="00C87008" w:rsidRPr="00926FD8">
        <w:rPr>
          <w:rFonts w:ascii="Arial" w:hAnsi="Arial" w:cs="Arial"/>
          <w:sz w:val="24"/>
          <w:szCs w:val="24"/>
        </w:rPr>
        <w:t xml:space="preserve"> need to implement the interface ‘</w:t>
      </w:r>
      <w:proofErr w:type="spellStart"/>
      <w:r w:rsidR="00C87008" w:rsidRPr="00926FD8">
        <w:rPr>
          <w:rFonts w:ascii="Arial" w:hAnsi="Arial" w:cs="Arial"/>
          <w:sz w:val="24"/>
          <w:szCs w:val="24"/>
        </w:rPr>
        <w:t>IReplyOperation</w:t>
      </w:r>
      <w:proofErr w:type="spellEnd"/>
      <w:r w:rsidR="00C87008" w:rsidRPr="00926FD8">
        <w:rPr>
          <w:rFonts w:ascii="Arial" w:hAnsi="Arial" w:cs="Arial"/>
          <w:sz w:val="24"/>
          <w:szCs w:val="24"/>
        </w:rPr>
        <w:t>’ with the following methods ‘</w:t>
      </w:r>
      <w:proofErr w:type="spellStart"/>
      <w:r w:rsidR="00C87008" w:rsidRPr="00926FD8">
        <w:rPr>
          <w:rFonts w:ascii="Arial" w:hAnsi="Arial" w:cs="Arial"/>
          <w:sz w:val="24"/>
          <w:szCs w:val="24"/>
        </w:rPr>
        <w:t>RequestReply</w:t>
      </w:r>
      <w:proofErr w:type="spellEnd"/>
      <w:r w:rsidR="00C87008" w:rsidRPr="00926FD8">
        <w:rPr>
          <w:rFonts w:ascii="Arial" w:hAnsi="Arial" w:cs="Arial"/>
          <w:sz w:val="24"/>
          <w:szCs w:val="24"/>
        </w:rPr>
        <w:t>’ and ‘</w:t>
      </w:r>
      <w:proofErr w:type="spellStart"/>
      <w:r w:rsidR="00C87008" w:rsidRPr="00926FD8">
        <w:rPr>
          <w:rFonts w:ascii="Arial" w:hAnsi="Arial" w:cs="Arial"/>
          <w:sz w:val="24"/>
          <w:szCs w:val="24"/>
        </w:rPr>
        <w:t>RequestReplyThrowsException</w:t>
      </w:r>
      <w:proofErr w:type="spellEnd"/>
      <w:r w:rsidR="00C87008" w:rsidRPr="00926FD8">
        <w:rPr>
          <w:rFonts w:ascii="Arial" w:hAnsi="Arial" w:cs="Arial"/>
          <w:sz w:val="24"/>
          <w:szCs w:val="24"/>
        </w:rPr>
        <w:t>’.</w:t>
      </w:r>
    </w:p>
    <w:p w14:paraId="5135EB43" w14:textId="1C8F5B15" w:rsidR="00C87008" w:rsidRPr="00926FD8" w:rsidRDefault="00C87008" w:rsidP="003C377A">
      <w:pPr>
        <w:spacing w:line="360" w:lineRule="auto"/>
        <w:rPr>
          <w:rFonts w:ascii="Arial" w:hAnsi="Arial" w:cs="Arial"/>
          <w:sz w:val="24"/>
          <w:szCs w:val="24"/>
        </w:rPr>
      </w:pPr>
    </w:p>
    <w:p w14:paraId="42A60421" w14:textId="5F03ADCD" w:rsidR="00C87008" w:rsidRPr="00926FD8" w:rsidRDefault="00C87008" w:rsidP="003C377A">
      <w:pPr>
        <w:spacing w:line="360" w:lineRule="auto"/>
        <w:rPr>
          <w:rFonts w:ascii="Arial" w:hAnsi="Arial" w:cs="Arial"/>
          <w:sz w:val="24"/>
          <w:szCs w:val="24"/>
        </w:rPr>
      </w:pPr>
      <w:r w:rsidRPr="00926FD8">
        <w:rPr>
          <w:rFonts w:ascii="Arial" w:hAnsi="Arial" w:cs="Arial"/>
          <w:noProof/>
          <w:sz w:val="24"/>
          <w:szCs w:val="24"/>
        </w:rPr>
        <w:drawing>
          <wp:inline distT="0" distB="0" distL="0" distR="0" wp14:anchorId="2E1FEEC4" wp14:editId="40AA441C">
            <wp:extent cx="4824484" cy="2645012"/>
            <wp:effectExtent l="0" t="0" r="0" b="31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39263" cy="2653115"/>
                    </a:xfrm>
                    <a:prstGeom prst="rect">
                      <a:avLst/>
                    </a:prstGeom>
                    <a:noFill/>
                    <a:ln>
                      <a:noFill/>
                    </a:ln>
                  </pic:spPr>
                </pic:pic>
              </a:graphicData>
            </a:graphic>
          </wp:inline>
        </w:drawing>
      </w:r>
    </w:p>
    <w:p w14:paraId="2B2F8431" w14:textId="7295CAAD" w:rsidR="00C87008" w:rsidRPr="00926FD8" w:rsidRDefault="00C87008" w:rsidP="003C377A">
      <w:pPr>
        <w:spacing w:line="360" w:lineRule="auto"/>
        <w:rPr>
          <w:rFonts w:ascii="Arial" w:hAnsi="Arial" w:cs="Arial"/>
          <w:sz w:val="24"/>
          <w:szCs w:val="24"/>
        </w:rPr>
      </w:pPr>
      <w:r w:rsidRPr="00926FD8">
        <w:rPr>
          <w:rFonts w:ascii="Arial" w:hAnsi="Arial" w:cs="Arial"/>
          <w:sz w:val="24"/>
          <w:szCs w:val="24"/>
        </w:rPr>
        <w:t>In this section, we implement the interface ‘</w:t>
      </w:r>
      <w:proofErr w:type="spellStart"/>
      <w:r w:rsidRPr="00926FD8">
        <w:rPr>
          <w:rFonts w:ascii="Arial" w:hAnsi="Arial" w:cs="Arial"/>
          <w:sz w:val="24"/>
          <w:szCs w:val="24"/>
        </w:rPr>
        <w:t>IReplyOperation</w:t>
      </w:r>
      <w:proofErr w:type="spellEnd"/>
      <w:r w:rsidRPr="00926FD8">
        <w:rPr>
          <w:rFonts w:ascii="Arial" w:hAnsi="Arial" w:cs="Arial"/>
          <w:sz w:val="24"/>
          <w:szCs w:val="24"/>
        </w:rPr>
        <w:t>’ and setup the 2 methods that will be used.</w:t>
      </w:r>
    </w:p>
    <w:p w14:paraId="778D332C" w14:textId="7B19B466" w:rsidR="00C87008" w:rsidRPr="00926FD8" w:rsidRDefault="00C87008" w:rsidP="003C377A">
      <w:pPr>
        <w:spacing w:line="360" w:lineRule="auto"/>
        <w:rPr>
          <w:rFonts w:ascii="Arial" w:hAnsi="Arial" w:cs="Arial"/>
          <w:sz w:val="24"/>
          <w:szCs w:val="24"/>
        </w:rPr>
      </w:pPr>
      <w:proofErr w:type="spellStart"/>
      <w:r w:rsidRPr="00926FD8">
        <w:rPr>
          <w:rFonts w:ascii="Arial" w:hAnsi="Arial" w:cs="Arial"/>
          <w:sz w:val="24"/>
          <w:szCs w:val="24"/>
        </w:rPr>
        <w:t>RequestReply</w:t>
      </w:r>
      <w:proofErr w:type="spellEnd"/>
      <w:r w:rsidRPr="00926FD8">
        <w:rPr>
          <w:rFonts w:ascii="Arial" w:hAnsi="Arial" w:cs="Arial"/>
          <w:sz w:val="24"/>
          <w:szCs w:val="24"/>
        </w:rPr>
        <w:t xml:space="preserve">: This method creates a fake 2 second delay to simulate processing time and returns the time it </w:t>
      </w:r>
      <w:r w:rsidR="003F637F" w:rsidRPr="00926FD8">
        <w:rPr>
          <w:rFonts w:ascii="Arial" w:hAnsi="Arial" w:cs="Arial"/>
          <w:sz w:val="24"/>
          <w:szCs w:val="24"/>
        </w:rPr>
        <w:t>takes</w:t>
      </w:r>
      <w:r w:rsidRPr="00926FD8">
        <w:rPr>
          <w:rFonts w:ascii="Arial" w:hAnsi="Arial" w:cs="Arial"/>
          <w:sz w:val="24"/>
          <w:szCs w:val="24"/>
        </w:rPr>
        <w:t xml:space="preserve"> to process (2 seconds) and a message.</w:t>
      </w:r>
    </w:p>
    <w:p w14:paraId="515A6159" w14:textId="71E27A10" w:rsidR="00C87008" w:rsidRPr="00926FD8" w:rsidRDefault="00C87008" w:rsidP="003C377A">
      <w:pPr>
        <w:spacing w:line="360" w:lineRule="auto"/>
        <w:rPr>
          <w:rFonts w:ascii="Arial" w:hAnsi="Arial" w:cs="Arial"/>
          <w:sz w:val="24"/>
          <w:szCs w:val="24"/>
        </w:rPr>
      </w:pPr>
      <w:proofErr w:type="spellStart"/>
      <w:r w:rsidRPr="00926FD8">
        <w:rPr>
          <w:rFonts w:ascii="Arial" w:hAnsi="Arial" w:cs="Arial"/>
          <w:sz w:val="24"/>
          <w:szCs w:val="24"/>
        </w:rPr>
        <w:t>RequestReplyThrowsException</w:t>
      </w:r>
      <w:proofErr w:type="spellEnd"/>
      <w:r w:rsidRPr="00926FD8">
        <w:rPr>
          <w:rFonts w:ascii="Arial" w:hAnsi="Arial" w:cs="Arial"/>
          <w:sz w:val="24"/>
          <w:szCs w:val="24"/>
        </w:rPr>
        <w:t xml:space="preserve">: This method uses the ‘throw new </w:t>
      </w:r>
      <w:proofErr w:type="spellStart"/>
      <w:r w:rsidRPr="00926FD8">
        <w:rPr>
          <w:rFonts w:ascii="Arial" w:hAnsi="Arial" w:cs="Arial"/>
          <w:sz w:val="24"/>
          <w:szCs w:val="24"/>
        </w:rPr>
        <w:t>NotImplementedExcpetion</w:t>
      </w:r>
      <w:proofErr w:type="spellEnd"/>
      <w:r w:rsidRPr="00926FD8">
        <w:rPr>
          <w:rFonts w:ascii="Arial" w:hAnsi="Arial" w:cs="Arial"/>
          <w:sz w:val="24"/>
          <w:szCs w:val="24"/>
        </w:rPr>
        <w:t xml:space="preserve">’ this will return </w:t>
      </w:r>
      <w:r w:rsidR="003F637F" w:rsidRPr="00926FD8">
        <w:rPr>
          <w:rFonts w:ascii="Arial" w:hAnsi="Arial" w:cs="Arial"/>
          <w:sz w:val="24"/>
          <w:szCs w:val="24"/>
        </w:rPr>
        <w:t>an</w:t>
      </w:r>
      <w:r w:rsidRPr="00926FD8">
        <w:rPr>
          <w:rFonts w:ascii="Arial" w:hAnsi="Arial" w:cs="Arial"/>
          <w:sz w:val="24"/>
          <w:szCs w:val="24"/>
        </w:rPr>
        <w:t xml:space="preserve"> error stating this method is not implemented yet.</w:t>
      </w:r>
    </w:p>
    <w:p w14:paraId="469A4E07" w14:textId="28B0357E" w:rsidR="00C87008" w:rsidRPr="00926FD8" w:rsidRDefault="00C87008" w:rsidP="003C377A">
      <w:pPr>
        <w:spacing w:line="360" w:lineRule="auto"/>
        <w:rPr>
          <w:rFonts w:ascii="Arial" w:hAnsi="Arial" w:cs="Arial"/>
          <w:sz w:val="24"/>
          <w:szCs w:val="24"/>
        </w:rPr>
      </w:pPr>
    </w:p>
    <w:p w14:paraId="0B00D92D" w14:textId="5A8E5260" w:rsidR="00C87008" w:rsidRPr="00926FD8" w:rsidRDefault="00C87008" w:rsidP="003C377A">
      <w:pPr>
        <w:spacing w:line="360" w:lineRule="auto"/>
        <w:rPr>
          <w:rFonts w:ascii="Arial" w:hAnsi="Arial" w:cs="Arial"/>
          <w:sz w:val="24"/>
          <w:szCs w:val="24"/>
        </w:rPr>
      </w:pPr>
      <w:r w:rsidRPr="00926FD8">
        <w:rPr>
          <w:rFonts w:ascii="Arial" w:hAnsi="Arial" w:cs="Arial"/>
          <w:noProof/>
          <w:sz w:val="24"/>
          <w:szCs w:val="24"/>
        </w:rPr>
        <w:drawing>
          <wp:inline distT="0" distB="0" distL="0" distR="0" wp14:anchorId="3847D794" wp14:editId="3A184838">
            <wp:extent cx="5732145" cy="1118870"/>
            <wp:effectExtent l="0" t="0" r="1905" b="508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2145" cy="1118870"/>
                    </a:xfrm>
                    <a:prstGeom prst="rect">
                      <a:avLst/>
                    </a:prstGeom>
                    <a:noFill/>
                    <a:ln>
                      <a:noFill/>
                    </a:ln>
                  </pic:spPr>
                </pic:pic>
              </a:graphicData>
            </a:graphic>
          </wp:inline>
        </w:drawing>
      </w:r>
    </w:p>
    <w:p w14:paraId="0A191247" w14:textId="175815A0" w:rsidR="00C87008" w:rsidRPr="00926FD8" w:rsidRDefault="00C87008" w:rsidP="003C377A">
      <w:pPr>
        <w:spacing w:line="360" w:lineRule="auto"/>
        <w:rPr>
          <w:rFonts w:ascii="Arial" w:hAnsi="Arial" w:cs="Arial"/>
          <w:sz w:val="24"/>
          <w:szCs w:val="24"/>
        </w:rPr>
      </w:pPr>
      <w:r w:rsidRPr="00926FD8">
        <w:rPr>
          <w:rFonts w:ascii="Arial" w:hAnsi="Arial" w:cs="Arial"/>
          <w:sz w:val="24"/>
          <w:szCs w:val="24"/>
        </w:rPr>
        <w:t>In the client code, I will first need to create a client</w:t>
      </w:r>
      <w:r w:rsidR="00AB24DF" w:rsidRPr="00926FD8">
        <w:rPr>
          <w:rFonts w:ascii="Arial" w:hAnsi="Arial" w:cs="Arial"/>
          <w:sz w:val="24"/>
          <w:szCs w:val="24"/>
        </w:rPr>
        <w:t xml:space="preserve"> </w:t>
      </w:r>
      <w:r w:rsidRPr="00926FD8">
        <w:rPr>
          <w:rFonts w:ascii="Arial" w:hAnsi="Arial" w:cs="Arial"/>
          <w:sz w:val="24"/>
          <w:szCs w:val="24"/>
        </w:rPr>
        <w:t xml:space="preserve">(this is </w:t>
      </w:r>
      <w:proofErr w:type="spellStart"/>
      <w:r w:rsidRPr="00926FD8">
        <w:rPr>
          <w:rFonts w:ascii="Arial" w:hAnsi="Arial" w:cs="Arial"/>
          <w:sz w:val="24"/>
          <w:szCs w:val="24"/>
        </w:rPr>
        <w:t>MyWCFService</w:t>
      </w:r>
      <w:proofErr w:type="spellEnd"/>
      <w:r w:rsidRPr="00926FD8">
        <w:rPr>
          <w:rFonts w:ascii="Arial" w:hAnsi="Arial" w:cs="Arial"/>
          <w:sz w:val="24"/>
          <w:szCs w:val="24"/>
        </w:rPr>
        <w:t>) and initialize the object to be ‘client</w:t>
      </w:r>
      <w:r w:rsidR="00AB24DF" w:rsidRPr="00926FD8">
        <w:rPr>
          <w:rFonts w:ascii="Arial" w:hAnsi="Arial" w:cs="Arial"/>
          <w:sz w:val="24"/>
          <w:szCs w:val="24"/>
        </w:rPr>
        <w:t>’.</w:t>
      </w:r>
    </w:p>
    <w:p w14:paraId="294258DE" w14:textId="715809E6" w:rsidR="00AB24DF" w:rsidRPr="00926FD8" w:rsidRDefault="00AB24DF" w:rsidP="003C377A">
      <w:pPr>
        <w:spacing w:line="360" w:lineRule="auto"/>
        <w:rPr>
          <w:rFonts w:ascii="Arial" w:hAnsi="Arial" w:cs="Arial"/>
          <w:sz w:val="24"/>
          <w:szCs w:val="24"/>
        </w:rPr>
      </w:pPr>
    </w:p>
    <w:p w14:paraId="5980A0CF" w14:textId="41FDAFCD" w:rsidR="00AB24DF" w:rsidRPr="00926FD8" w:rsidRDefault="00AB24DF" w:rsidP="003C377A">
      <w:pPr>
        <w:spacing w:line="360" w:lineRule="auto"/>
        <w:rPr>
          <w:rFonts w:ascii="Arial" w:hAnsi="Arial" w:cs="Arial"/>
          <w:sz w:val="24"/>
          <w:szCs w:val="24"/>
        </w:rPr>
      </w:pPr>
      <w:r w:rsidRPr="00926FD8">
        <w:rPr>
          <w:rFonts w:ascii="Arial" w:hAnsi="Arial" w:cs="Arial"/>
          <w:noProof/>
          <w:sz w:val="24"/>
          <w:szCs w:val="24"/>
        </w:rPr>
        <w:drawing>
          <wp:inline distT="0" distB="0" distL="0" distR="0" wp14:anchorId="69B92824" wp14:editId="43983A34">
            <wp:extent cx="5390866" cy="2650345"/>
            <wp:effectExtent l="0" t="0" r="63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400668" cy="2655164"/>
                    </a:xfrm>
                    <a:prstGeom prst="rect">
                      <a:avLst/>
                    </a:prstGeom>
                    <a:noFill/>
                    <a:ln>
                      <a:noFill/>
                    </a:ln>
                  </pic:spPr>
                </pic:pic>
              </a:graphicData>
            </a:graphic>
          </wp:inline>
        </w:drawing>
      </w:r>
    </w:p>
    <w:p w14:paraId="3C4E119B" w14:textId="3F9F83EC" w:rsidR="00AB24DF" w:rsidRPr="00926FD8" w:rsidRDefault="00AB24DF" w:rsidP="003C377A">
      <w:pPr>
        <w:spacing w:line="360" w:lineRule="auto"/>
        <w:rPr>
          <w:rFonts w:ascii="Arial" w:hAnsi="Arial" w:cs="Arial"/>
          <w:sz w:val="24"/>
          <w:szCs w:val="24"/>
        </w:rPr>
      </w:pPr>
      <w:r w:rsidRPr="00926FD8">
        <w:rPr>
          <w:rFonts w:ascii="Arial" w:hAnsi="Arial" w:cs="Arial"/>
          <w:sz w:val="24"/>
          <w:szCs w:val="24"/>
        </w:rPr>
        <w:t>In the client code, I got 2 buttons to communicate to the service, the first is the Request reply.</w:t>
      </w:r>
    </w:p>
    <w:p w14:paraId="6594DD79" w14:textId="7BC383D2" w:rsidR="00AB24DF" w:rsidRPr="00926FD8" w:rsidRDefault="00AB24DF" w:rsidP="003C377A">
      <w:pPr>
        <w:spacing w:line="360" w:lineRule="auto"/>
        <w:rPr>
          <w:rFonts w:ascii="Arial" w:hAnsi="Arial" w:cs="Arial"/>
          <w:sz w:val="24"/>
          <w:szCs w:val="24"/>
        </w:rPr>
      </w:pPr>
      <w:r w:rsidRPr="00926FD8">
        <w:rPr>
          <w:rFonts w:ascii="Arial" w:hAnsi="Arial" w:cs="Arial"/>
          <w:sz w:val="24"/>
          <w:szCs w:val="24"/>
        </w:rPr>
        <w:t>I first display the time of the button being pressed, then disable the button. This is to stop people pressing the button over and over.</w:t>
      </w:r>
    </w:p>
    <w:p w14:paraId="16A50BAC" w14:textId="5654C7A3" w:rsidR="00AB24DF" w:rsidRPr="00926FD8" w:rsidRDefault="00AB24DF" w:rsidP="003C377A">
      <w:pPr>
        <w:spacing w:line="360" w:lineRule="auto"/>
        <w:rPr>
          <w:rFonts w:ascii="Arial" w:hAnsi="Arial" w:cs="Arial"/>
          <w:sz w:val="24"/>
          <w:szCs w:val="24"/>
        </w:rPr>
      </w:pPr>
      <w:r w:rsidRPr="00926FD8">
        <w:rPr>
          <w:rFonts w:ascii="Arial" w:hAnsi="Arial" w:cs="Arial"/>
          <w:sz w:val="24"/>
          <w:szCs w:val="24"/>
        </w:rPr>
        <w:t>I then call the object-&gt;method (</w:t>
      </w:r>
      <w:proofErr w:type="spellStart"/>
      <w:r w:rsidRPr="00926FD8">
        <w:rPr>
          <w:rFonts w:ascii="Arial" w:hAnsi="Arial" w:cs="Arial"/>
          <w:sz w:val="24"/>
          <w:szCs w:val="24"/>
        </w:rPr>
        <w:t>RequestReply</w:t>
      </w:r>
      <w:proofErr w:type="spellEnd"/>
      <w:r w:rsidRPr="00926FD8">
        <w:rPr>
          <w:rFonts w:ascii="Arial" w:hAnsi="Arial" w:cs="Arial"/>
          <w:sz w:val="24"/>
          <w:szCs w:val="24"/>
        </w:rPr>
        <w:t>) That is within the interface and implemented within the service. I receive the result and display the returned value/s.</w:t>
      </w:r>
    </w:p>
    <w:p w14:paraId="3364C30C" w14:textId="29E0FAC9" w:rsidR="00AB24DF" w:rsidRPr="00926FD8" w:rsidRDefault="00AB24DF" w:rsidP="003C377A">
      <w:pPr>
        <w:spacing w:line="360" w:lineRule="auto"/>
        <w:rPr>
          <w:rFonts w:ascii="Arial" w:hAnsi="Arial" w:cs="Arial"/>
          <w:sz w:val="24"/>
          <w:szCs w:val="24"/>
        </w:rPr>
      </w:pPr>
      <w:r w:rsidRPr="00926FD8">
        <w:rPr>
          <w:rFonts w:ascii="Arial" w:hAnsi="Arial" w:cs="Arial"/>
          <w:sz w:val="24"/>
          <w:szCs w:val="24"/>
        </w:rPr>
        <w:t>I then enable the button and display the time that the operation completed.</w:t>
      </w:r>
    </w:p>
    <w:p w14:paraId="5370099E" w14:textId="02FBBB63" w:rsidR="00AB24DF" w:rsidRPr="00926FD8" w:rsidRDefault="00AB24DF" w:rsidP="003C377A">
      <w:pPr>
        <w:spacing w:line="360" w:lineRule="auto"/>
        <w:rPr>
          <w:rFonts w:ascii="Arial" w:hAnsi="Arial" w:cs="Arial"/>
          <w:sz w:val="24"/>
          <w:szCs w:val="24"/>
        </w:rPr>
      </w:pPr>
      <w:r w:rsidRPr="00926FD8">
        <w:rPr>
          <w:rFonts w:ascii="Arial" w:hAnsi="Arial" w:cs="Arial"/>
          <w:sz w:val="24"/>
          <w:szCs w:val="24"/>
        </w:rPr>
        <w:t xml:space="preserve">The try / catch is there to display </w:t>
      </w:r>
      <w:r w:rsidR="003F637F" w:rsidRPr="00926FD8">
        <w:rPr>
          <w:rFonts w:ascii="Arial" w:hAnsi="Arial" w:cs="Arial"/>
          <w:sz w:val="24"/>
          <w:szCs w:val="24"/>
        </w:rPr>
        <w:t>an</w:t>
      </w:r>
      <w:r w:rsidRPr="00926FD8">
        <w:rPr>
          <w:rFonts w:ascii="Arial" w:hAnsi="Arial" w:cs="Arial"/>
          <w:sz w:val="24"/>
          <w:szCs w:val="24"/>
        </w:rPr>
        <w:t xml:space="preserve"> error if an error occurred or some code didn’t execute correctly.</w:t>
      </w:r>
    </w:p>
    <w:p w14:paraId="5594A7DC" w14:textId="42F87E8F" w:rsidR="00AB24DF" w:rsidRPr="00926FD8" w:rsidRDefault="00AB24DF" w:rsidP="003C377A">
      <w:pPr>
        <w:spacing w:line="360" w:lineRule="auto"/>
        <w:rPr>
          <w:rFonts w:ascii="Arial" w:hAnsi="Arial" w:cs="Arial"/>
          <w:sz w:val="24"/>
          <w:szCs w:val="24"/>
        </w:rPr>
      </w:pPr>
    </w:p>
    <w:p w14:paraId="521C1368" w14:textId="64FDCF0E" w:rsidR="00AB24DF" w:rsidRPr="00926FD8" w:rsidRDefault="00AB24DF" w:rsidP="003C377A">
      <w:pPr>
        <w:spacing w:line="360" w:lineRule="auto"/>
        <w:rPr>
          <w:rFonts w:ascii="Arial" w:hAnsi="Arial" w:cs="Arial"/>
          <w:sz w:val="24"/>
          <w:szCs w:val="24"/>
        </w:rPr>
      </w:pPr>
      <w:r w:rsidRPr="00926FD8">
        <w:rPr>
          <w:rFonts w:ascii="Arial" w:hAnsi="Arial" w:cs="Arial"/>
          <w:noProof/>
          <w:sz w:val="24"/>
          <w:szCs w:val="24"/>
        </w:rPr>
        <w:lastRenderedPageBreak/>
        <w:drawing>
          <wp:inline distT="0" distB="0" distL="0" distR="0" wp14:anchorId="6B007A50" wp14:editId="3C9F9EE9">
            <wp:extent cx="5718175" cy="208153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18175" cy="2081530"/>
                    </a:xfrm>
                    <a:prstGeom prst="rect">
                      <a:avLst/>
                    </a:prstGeom>
                    <a:noFill/>
                    <a:ln>
                      <a:noFill/>
                    </a:ln>
                  </pic:spPr>
                </pic:pic>
              </a:graphicData>
            </a:graphic>
          </wp:inline>
        </w:drawing>
      </w:r>
    </w:p>
    <w:p w14:paraId="48DB2AB5" w14:textId="33CEF49A" w:rsidR="00AB24DF" w:rsidRPr="00926FD8" w:rsidRDefault="00AB24DF" w:rsidP="003C377A">
      <w:pPr>
        <w:spacing w:line="360" w:lineRule="auto"/>
        <w:rPr>
          <w:rFonts w:ascii="Arial" w:hAnsi="Arial" w:cs="Arial"/>
          <w:color w:val="000000"/>
          <w:sz w:val="24"/>
          <w:szCs w:val="24"/>
        </w:rPr>
      </w:pPr>
      <w:r w:rsidRPr="00926FD8">
        <w:rPr>
          <w:rFonts w:ascii="Arial" w:hAnsi="Arial" w:cs="Arial"/>
          <w:sz w:val="24"/>
          <w:szCs w:val="24"/>
        </w:rPr>
        <w:t xml:space="preserve">This is also in the client </w:t>
      </w:r>
      <w:r w:rsidR="003F637F" w:rsidRPr="00926FD8">
        <w:rPr>
          <w:rFonts w:ascii="Arial" w:hAnsi="Arial" w:cs="Arial"/>
          <w:sz w:val="24"/>
          <w:szCs w:val="24"/>
        </w:rPr>
        <w:t>code;</w:t>
      </w:r>
      <w:r w:rsidRPr="00926FD8">
        <w:rPr>
          <w:rFonts w:ascii="Arial" w:hAnsi="Arial" w:cs="Arial"/>
          <w:sz w:val="24"/>
          <w:szCs w:val="24"/>
        </w:rPr>
        <w:t xml:space="preserve"> this button executes the </w:t>
      </w:r>
      <w:proofErr w:type="spellStart"/>
      <w:r w:rsidRPr="00926FD8">
        <w:rPr>
          <w:rFonts w:ascii="Arial" w:hAnsi="Arial" w:cs="Arial"/>
          <w:sz w:val="24"/>
          <w:szCs w:val="24"/>
        </w:rPr>
        <w:t>RequestReplyThrowsException</w:t>
      </w:r>
      <w:proofErr w:type="spellEnd"/>
      <w:r w:rsidRPr="00926FD8">
        <w:rPr>
          <w:rFonts w:ascii="Arial" w:hAnsi="Arial" w:cs="Arial"/>
          <w:sz w:val="24"/>
          <w:szCs w:val="24"/>
        </w:rPr>
        <w:t xml:space="preserve"> method that is within the service. This will return a throw exception not implemented, this is from the service code ‘Throws new </w:t>
      </w:r>
      <w:proofErr w:type="spellStart"/>
      <w:r w:rsidRPr="00926FD8">
        <w:rPr>
          <w:rFonts w:ascii="Arial" w:hAnsi="Arial" w:cs="Arial"/>
          <w:color w:val="000000"/>
          <w:sz w:val="24"/>
          <w:szCs w:val="24"/>
        </w:rPr>
        <w:t>NotImplementedException</w:t>
      </w:r>
      <w:proofErr w:type="spellEnd"/>
      <w:r w:rsidRPr="00926FD8">
        <w:rPr>
          <w:rFonts w:ascii="Arial" w:hAnsi="Arial" w:cs="Arial"/>
          <w:color w:val="000000"/>
          <w:sz w:val="24"/>
          <w:szCs w:val="24"/>
        </w:rPr>
        <w:t>’</w:t>
      </w:r>
    </w:p>
    <w:p w14:paraId="437BB3DB" w14:textId="4A7DB548" w:rsidR="004E3C53" w:rsidRPr="00926FD8" w:rsidRDefault="004E3C53" w:rsidP="003C377A">
      <w:pPr>
        <w:spacing w:line="360" w:lineRule="auto"/>
        <w:rPr>
          <w:rFonts w:ascii="Arial" w:hAnsi="Arial" w:cs="Arial"/>
          <w:sz w:val="24"/>
          <w:szCs w:val="24"/>
        </w:rPr>
      </w:pPr>
    </w:p>
    <w:p w14:paraId="53A057F5" w14:textId="495B32D0" w:rsidR="00AB24DF" w:rsidRPr="00926FD8" w:rsidRDefault="00AB24DF" w:rsidP="003C377A">
      <w:pPr>
        <w:spacing w:line="360" w:lineRule="auto"/>
        <w:rPr>
          <w:rFonts w:ascii="Arial" w:hAnsi="Arial" w:cs="Arial"/>
          <w:sz w:val="24"/>
          <w:szCs w:val="24"/>
        </w:rPr>
      </w:pPr>
    </w:p>
    <w:p w14:paraId="4AB9231D" w14:textId="0FE8291D" w:rsidR="00AB24DF" w:rsidRPr="00926FD8" w:rsidRDefault="00AB24DF" w:rsidP="003C377A">
      <w:pPr>
        <w:spacing w:line="360" w:lineRule="auto"/>
        <w:rPr>
          <w:rFonts w:ascii="Arial" w:hAnsi="Arial" w:cs="Arial"/>
          <w:sz w:val="24"/>
          <w:szCs w:val="24"/>
        </w:rPr>
      </w:pPr>
      <w:r w:rsidRPr="00926FD8">
        <w:rPr>
          <w:rFonts w:ascii="Arial" w:hAnsi="Arial" w:cs="Arial"/>
          <w:noProof/>
          <w:sz w:val="24"/>
          <w:szCs w:val="24"/>
        </w:rPr>
        <w:drawing>
          <wp:inline distT="0" distB="0" distL="0" distR="0" wp14:anchorId="504F1CE8" wp14:editId="548E1122">
            <wp:extent cx="5725160" cy="1896745"/>
            <wp:effectExtent l="0" t="0" r="8890" b="825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25160" cy="1896745"/>
                    </a:xfrm>
                    <a:prstGeom prst="rect">
                      <a:avLst/>
                    </a:prstGeom>
                    <a:noFill/>
                    <a:ln>
                      <a:noFill/>
                    </a:ln>
                  </pic:spPr>
                </pic:pic>
              </a:graphicData>
            </a:graphic>
          </wp:inline>
        </w:drawing>
      </w:r>
    </w:p>
    <w:p w14:paraId="587DF881" w14:textId="2A046F78" w:rsidR="00AB24DF" w:rsidRPr="00926FD8" w:rsidRDefault="00AB24DF" w:rsidP="003C377A">
      <w:pPr>
        <w:spacing w:line="360" w:lineRule="auto"/>
        <w:rPr>
          <w:rFonts w:ascii="Arial" w:hAnsi="Arial" w:cs="Arial"/>
          <w:sz w:val="24"/>
          <w:szCs w:val="24"/>
        </w:rPr>
      </w:pPr>
      <w:r w:rsidRPr="00926FD8">
        <w:rPr>
          <w:rFonts w:ascii="Arial" w:hAnsi="Arial" w:cs="Arial"/>
          <w:sz w:val="24"/>
          <w:szCs w:val="24"/>
        </w:rPr>
        <w:t>This is the final output of the request response.</w:t>
      </w:r>
    </w:p>
    <w:p w14:paraId="07352211" w14:textId="5B55853E" w:rsidR="00AB24DF" w:rsidRPr="00926FD8" w:rsidRDefault="00F35FF6" w:rsidP="003C377A">
      <w:pPr>
        <w:spacing w:line="360" w:lineRule="auto"/>
        <w:rPr>
          <w:rFonts w:ascii="Arial" w:hAnsi="Arial" w:cs="Arial"/>
          <w:sz w:val="24"/>
          <w:szCs w:val="24"/>
        </w:rPr>
      </w:pPr>
      <w:r w:rsidRPr="00926FD8">
        <w:rPr>
          <w:rFonts w:ascii="Arial" w:hAnsi="Arial" w:cs="Arial"/>
          <w:sz w:val="24"/>
          <w:szCs w:val="24"/>
        </w:rPr>
        <w:t>The request response button was pressed and then the throw exception button pressed. You can also see the host to the right (console application).</w:t>
      </w:r>
    </w:p>
    <w:p w14:paraId="7AE5774F" w14:textId="77777777" w:rsidR="002F3250" w:rsidRPr="00926FD8" w:rsidRDefault="002F3250" w:rsidP="003C377A">
      <w:pPr>
        <w:spacing w:line="360" w:lineRule="auto"/>
        <w:rPr>
          <w:rFonts w:ascii="Arial" w:hAnsi="Arial" w:cs="Arial"/>
          <w:sz w:val="24"/>
          <w:szCs w:val="24"/>
        </w:rPr>
      </w:pPr>
    </w:p>
    <w:p w14:paraId="339184D8" w14:textId="7DD5DA5B" w:rsidR="0082665C" w:rsidRPr="00926FD8" w:rsidRDefault="00E45033" w:rsidP="003C377A">
      <w:pPr>
        <w:pStyle w:val="Heading2"/>
        <w:spacing w:line="360" w:lineRule="auto"/>
        <w:rPr>
          <w:rFonts w:ascii="Arial" w:hAnsi="Arial" w:cs="Arial"/>
          <w:sz w:val="24"/>
          <w:szCs w:val="24"/>
        </w:rPr>
      </w:pPr>
      <w:bookmarkStart w:id="22" w:name="_Toc536179025"/>
      <w:r w:rsidRPr="00926FD8">
        <w:rPr>
          <w:rFonts w:ascii="Arial" w:hAnsi="Arial" w:cs="Arial"/>
          <w:sz w:val="24"/>
          <w:szCs w:val="24"/>
        </w:rPr>
        <w:lastRenderedPageBreak/>
        <w:t xml:space="preserve">7.2 </w:t>
      </w:r>
      <w:r w:rsidR="00A2679B" w:rsidRPr="00926FD8">
        <w:rPr>
          <w:rFonts w:ascii="Arial" w:hAnsi="Arial" w:cs="Arial"/>
          <w:sz w:val="24"/>
          <w:szCs w:val="24"/>
        </w:rPr>
        <w:t>One-Way</w:t>
      </w:r>
      <w:bookmarkEnd w:id="22"/>
    </w:p>
    <w:p w14:paraId="14185796" w14:textId="74DFB8D5" w:rsidR="0082665C" w:rsidRPr="00926FD8" w:rsidRDefault="00E45033" w:rsidP="003C377A">
      <w:pPr>
        <w:pStyle w:val="Heading3"/>
        <w:spacing w:line="360" w:lineRule="auto"/>
        <w:rPr>
          <w:rFonts w:ascii="Arial" w:hAnsi="Arial" w:cs="Arial"/>
        </w:rPr>
      </w:pPr>
      <w:bookmarkStart w:id="23" w:name="_Toc536179026"/>
      <w:r w:rsidRPr="00926FD8">
        <w:rPr>
          <w:rFonts w:ascii="Arial" w:hAnsi="Arial" w:cs="Arial"/>
        </w:rPr>
        <w:t xml:space="preserve">7.2.1 </w:t>
      </w:r>
      <w:r w:rsidR="0082665C" w:rsidRPr="00926FD8">
        <w:rPr>
          <w:rFonts w:ascii="Arial" w:hAnsi="Arial" w:cs="Arial"/>
        </w:rPr>
        <w:t>Implementation of One-Way exchange pattern</w:t>
      </w:r>
      <w:bookmarkEnd w:id="23"/>
    </w:p>
    <w:p w14:paraId="78B8B8EE" w14:textId="75900F6F" w:rsidR="00A2679B" w:rsidRPr="00926FD8" w:rsidRDefault="00B43622" w:rsidP="003C377A">
      <w:pPr>
        <w:spacing w:line="360" w:lineRule="auto"/>
        <w:rPr>
          <w:rFonts w:ascii="Arial" w:hAnsi="Arial" w:cs="Arial"/>
          <w:sz w:val="24"/>
          <w:szCs w:val="24"/>
        </w:rPr>
      </w:pPr>
      <w:r w:rsidRPr="00926FD8">
        <w:rPr>
          <w:rFonts w:ascii="Arial" w:hAnsi="Arial" w:cs="Arial"/>
          <w:noProof/>
          <w:sz w:val="24"/>
          <w:szCs w:val="24"/>
        </w:rPr>
        <w:drawing>
          <wp:inline distT="0" distB="0" distL="0" distR="0" wp14:anchorId="4DB44E1B" wp14:editId="0BBCF9E2">
            <wp:extent cx="3833165" cy="2158811"/>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864880" cy="2176673"/>
                    </a:xfrm>
                    <a:prstGeom prst="rect">
                      <a:avLst/>
                    </a:prstGeom>
                    <a:noFill/>
                    <a:ln>
                      <a:noFill/>
                    </a:ln>
                  </pic:spPr>
                </pic:pic>
              </a:graphicData>
            </a:graphic>
          </wp:inline>
        </w:drawing>
      </w:r>
    </w:p>
    <w:p w14:paraId="6FC74F6D" w14:textId="18710820" w:rsidR="004A7950" w:rsidRPr="00926FD8" w:rsidRDefault="00C251A3" w:rsidP="003C377A">
      <w:pPr>
        <w:spacing w:line="360" w:lineRule="auto"/>
        <w:rPr>
          <w:rFonts w:ascii="Arial" w:hAnsi="Arial" w:cs="Arial"/>
          <w:sz w:val="24"/>
          <w:szCs w:val="24"/>
        </w:rPr>
      </w:pPr>
      <w:r w:rsidRPr="00926FD8">
        <w:rPr>
          <w:rFonts w:ascii="Arial" w:hAnsi="Arial" w:cs="Arial"/>
          <w:sz w:val="24"/>
          <w:szCs w:val="24"/>
        </w:rPr>
        <w:fldChar w:fldCharType="begin" w:fldLock="1"/>
      </w:r>
      <w:r w:rsidR="00B30A11" w:rsidRPr="00926FD8">
        <w:rPr>
          <w:rFonts w:ascii="Arial" w:hAnsi="Arial" w:cs="Arial"/>
          <w:sz w:val="24"/>
          <w:szCs w:val="24"/>
        </w:rPr>
        <w:instrText>ADDIN CSL_CITATION {"citationItems":[{"id":"ITEM-1","itemData":{"URL":"https://www.youtube.com/watch?v=6ZyZum252Z4&amp;list=PL6n9fhu94yhVxEyaRMaMN_-qnDdNVGsL1&amp;index=33","accessed":{"date-parts":[["2019","1","24"]]},"author":[{"dropping-particle":"","family":"Kudvenkat","given":"","non-dropping-particle":"","parse-names":false,"suffix":""}],"container-title":"youtube.com","id":"ITEM-1","issued":{"date-parts":[["2014"]]},"page":"Part 33-OneWay","title":"Part 33 OneWay Message Exchange Pattern in WCF - YouTube","type":"webpage"},"uris":["http://www.mendeley.com/documents/?uuid=91e91d9a-c364-330d-8789-21ec58fa53c0"]}],"mendeley":{"formattedCitation":"[26]","plainTextFormattedCitation":"[26]","previouslyFormattedCitation":"[26]"},"properties":{"noteIndex":0},"schema":"https://github.com/citation-style-language/schema/raw/master/csl-citation.json"}</w:instrText>
      </w:r>
      <w:r w:rsidRPr="00926FD8">
        <w:rPr>
          <w:rFonts w:ascii="Arial" w:hAnsi="Arial" w:cs="Arial"/>
          <w:sz w:val="24"/>
          <w:szCs w:val="24"/>
        </w:rPr>
        <w:fldChar w:fldCharType="separate"/>
      </w:r>
      <w:r w:rsidR="001967A4" w:rsidRPr="00926FD8">
        <w:rPr>
          <w:rFonts w:ascii="Arial" w:hAnsi="Arial" w:cs="Arial"/>
          <w:noProof/>
          <w:sz w:val="24"/>
          <w:szCs w:val="24"/>
        </w:rPr>
        <w:t>[26]</w:t>
      </w:r>
      <w:r w:rsidRPr="00926FD8">
        <w:rPr>
          <w:rFonts w:ascii="Arial" w:hAnsi="Arial" w:cs="Arial"/>
          <w:sz w:val="24"/>
          <w:szCs w:val="24"/>
        </w:rPr>
        <w:fldChar w:fldCharType="end"/>
      </w:r>
      <w:r w:rsidRPr="00926FD8">
        <w:rPr>
          <w:rFonts w:ascii="Arial" w:hAnsi="Arial" w:cs="Arial"/>
          <w:sz w:val="24"/>
          <w:szCs w:val="24"/>
        </w:rPr>
        <w:fldChar w:fldCharType="begin" w:fldLock="1"/>
      </w:r>
      <w:r w:rsidR="001967A4" w:rsidRPr="00926FD8">
        <w:rPr>
          <w:rFonts w:ascii="Arial" w:hAnsi="Arial" w:cs="Arial"/>
          <w:sz w:val="24"/>
          <w:szCs w:val="24"/>
        </w:rPr>
        <w:instrText>ADDIN CSL_CITATION {"citationItems":[{"id":"ITEM-1","itemData":{"URL":"https://docs.microsoft.com/en-us/dotnet/framework/wcf/feature-details/how-to-access-wcf-services-with-one-way-and-request-reply-contracts","accessed":{"date-parts":[["2019","1","25"]]},"author":[{"dropping-particle":"","family":"Maria Wenzel MS Team","given":"","non-dropping-particle":"","parse-names":false,"suffix":""}],"container-title":"docs.microsoft.com","id":"ITEM-1","issued":{"date-parts":[["2017"]]},"page":"access WCF Reuqest-Reply and One-Way","title":"How to: Access WCF Services with One-Way and Request-Reply Contracts | Microsoft Docs","type":"webpage"},"uris":["http://www.mendeley.com/documents/?uuid=81ba53fa-dbaf-3028-ab56-c023c64789fb"]}],"mendeley":{"formattedCitation":"[24]","plainTextFormattedCitation":"[24]","previouslyFormattedCitation":"[24]"},"properties":{"noteIndex":0},"schema":"https://github.com/citation-style-language/schema/raw/master/csl-citation.json"}</w:instrText>
      </w:r>
      <w:r w:rsidRPr="00926FD8">
        <w:rPr>
          <w:rFonts w:ascii="Arial" w:hAnsi="Arial" w:cs="Arial"/>
          <w:sz w:val="24"/>
          <w:szCs w:val="24"/>
        </w:rPr>
        <w:fldChar w:fldCharType="separate"/>
      </w:r>
      <w:r w:rsidRPr="00926FD8">
        <w:rPr>
          <w:rFonts w:ascii="Arial" w:hAnsi="Arial" w:cs="Arial"/>
          <w:noProof/>
          <w:sz w:val="24"/>
          <w:szCs w:val="24"/>
        </w:rPr>
        <w:t>[24]</w:t>
      </w:r>
      <w:r w:rsidRPr="00926FD8">
        <w:rPr>
          <w:rFonts w:ascii="Arial" w:hAnsi="Arial" w:cs="Arial"/>
          <w:sz w:val="24"/>
          <w:szCs w:val="24"/>
        </w:rPr>
        <w:fldChar w:fldCharType="end"/>
      </w:r>
      <w:r w:rsidR="00B30A11" w:rsidRPr="00926FD8">
        <w:rPr>
          <w:rFonts w:ascii="Arial" w:hAnsi="Arial" w:cs="Arial"/>
          <w:sz w:val="24"/>
          <w:szCs w:val="24"/>
        </w:rPr>
        <w:fldChar w:fldCharType="begin" w:fldLock="1"/>
      </w:r>
      <w:r w:rsidR="00B30A11" w:rsidRPr="00926FD8">
        <w:rPr>
          <w:rFonts w:ascii="Arial" w:hAnsi="Arial" w:cs="Arial"/>
          <w:sz w:val="24"/>
          <w:szCs w:val="24"/>
        </w:rPr>
        <w:instrText>ADDIN CSL_CITATION {"citationItems":[{"id":"ITEM-1","itemData":{"URL":"https://www.youtube.com/watch?v=6ZyZum252Z4&amp;list=PL6n9fhu94yhVxEyaRMaMN_-qnDdNVGsL1&amp;index=33","accessed":{"date-parts":[["2019","1","24"]]},"author":[{"dropping-particle":"","family":"Kudvenkat","given":"","non-dropping-particle":"","parse-names":false,"suffix":""}],"container-title":"youtube.com","id":"ITEM-1","issued":{"date-parts":[["2014"]]},"page":"Part 33-OneWay","title":"Part 33 OneWay Message Exchange Pattern in WCF - YouTube","type":"webpage"},"uris":["http://www.mendeley.com/documents/?uuid=91e91d9a-c364-330d-8789-21ec58fa53c0"]}],"mendeley":{"formattedCitation":"[26]","plainTextFormattedCitation":"[26]","previouslyFormattedCitation":"[26]"},"properties":{"noteIndex":0},"schema":"https://github.com/citation-style-language/schema/raw/master/csl-citation.json"}</w:instrText>
      </w:r>
      <w:r w:rsidR="00B30A11" w:rsidRPr="00926FD8">
        <w:rPr>
          <w:rFonts w:ascii="Arial" w:hAnsi="Arial" w:cs="Arial"/>
          <w:sz w:val="24"/>
          <w:szCs w:val="24"/>
        </w:rPr>
        <w:fldChar w:fldCharType="separate"/>
      </w:r>
      <w:r w:rsidR="00B30A11" w:rsidRPr="00926FD8">
        <w:rPr>
          <w:rFonts w:ascii="Arial" w:hAnsi="Arial" w:cs="Arial"/>
          <w:noProof/>
          <w:sz w:val="24"/>
          <w:szCs w:val="24"/>
        </w:rPr>
        <w:t>[26]</w:t>
      </w:r>
      <w:r w:rsidR="00B30A11" w:rsidRPr="00926FD8">
        <w:rPr>
          <w:rFonts w:ascii="Arial" w:hAnsi="Arial" w:cs="Arial"/>
          <w:sz w:val="24"/>
          <w:szCs w:val="24"/>
        </w:rPr>
        <w:fldChar w:fldCharType="end"/>
      </w:r>
      <w:r w:rsidR="00B30A11" w:rsidRPr="00926FD8">
        <w:rPr>
          <w:rFonts w:ascii="Arial" w:hAnsi="Arial" w:cs="Arial"/>
          <w:sz w:val="24"/>
          <w:szCs w:val="24"/>
        </w:rPr>
        <w:fldChar w:fldCharType="begin" w:fldLock="1"/>
      </w:r>
      <w:r w:rsidR="00B30A11" w:rsidRPr="00926FD8">
        <w:rPr>
          <w:rFonts w:ascii="Arial" w:hAnsi="Arial" w:cs="Arial"/>
          <w:sz w:val="24"/>
          <w:szCs w:val="24"/>
        </w:rPr>
        <w:instrText>ADDIN CSL_CITATION {"citationItems":[{"id":"ITEM-1","itemData":{"URL":"https://www.c-sharpcorner.com/UploadFile/dhananjaycoder/one-way-operation-in-wcf/","accessed":{"date-parts":[["2019","1","25"]]},"author":[{"dropping-particle":"","family":"Dhananjay Kumar","given":"","non-dropping-particle":"","parse-names":false,"suffix":""}],"container-title":"c-sharpcorner.com","id":"ITEM-1","issued":{"date-parts":[["2012"]]},"page":"One way Operation in WCF","title":"One Way Operation in WCF","type":"webpage"},"uris":["http://www.mendeley.com/documents/?uuid=927672af-1d25-31cf-8123-8a2e300a8fc1"]},{"id":"ITEM-2","itemData":{"URL":"https://docs.microsoft.com/en-us/dotnet/framework/wcf/feature-details/one-way-services","accessed":{"date-parts":[["2019","1","20"]]},"author":[{"dropping-particle":"","family":"Maira Wenzel Ms Team","given":"","non-dropping-particle":"","parse-names":false,"suffix":""}],"container-title":"does.microsoft.com","id":"ITEM-2","issued":{"date-parts":[["2017"]]},"page":"One-Way Services","title":"One-Way Services | Microsoft Docs","type":"webpage"},"uris":["http://www.mendeley.com/documents/?uuid=9d863625-e4fa-3a31-aea4-348204b76eb8"]},{"id":"ITEM-3","itemData":{"URL":"https://docs.microsoft.com/en-us/dotnet/framework/wcf/feature-details/how-to-create-a-one-way-contract","accessed":{"date-parts":[["2019","1","21"]]},"author":[{"dropping-particle":"","family":"Maira Wenzel Ms Team","given":"","non-dropping-particle":"","parse-names":false,"suffix":""}],"container-title":"does.microsoft.com","id":"ITEM-3","issued":{"date-parts":[["2017"]]},"page":"Create a One-Way Contract","title":"How to: Create a One-Way Contract | Microsoft Docs","type":"webpage"},"uris":["http://www.mendeley.com/documents/?uuid=df21cf89-19ed-39fb-95f9-9f8f43de980d"]}],"mendeley":{"formattedCitation":"[27]–[29]","plainTextFormattedCitation":"[27]–[29]","previouslyFormattedCitation":"[27]–[29]"},"properties":{"noteIndex":0},"schema":"https://github.com/citation-style-language/schema/raw/master/csl-citation.json"}</w:instrText>
      </w:r>
      <w:r w:rsidR="00B30A11" w:rsidRPr="00926FD8">
        <w:rPr>
          <w:rFonts w:ascii="Arial" w:hAnsi="Arial" w:cs="Arial"/>
          <w:sz w:val="24"/>
          <w:szCs w:val="24"/>
        </w:rPr>
        <w:fldChar w:fldCharType="separate"/>
      </w:r>
      <w:r w:rsidR="00B30A11" w:rsidRPr="00926FD8">
        <w:rPr>
          <w:rFonts w:ascii="Arial" w:hAnsi="Arial" w:cs="Arial"/>
          <w:noProof/>
          <w:sz w:val="24"/>
          <w:szCs w:val="24"/>
        </w:rPr>
        <w:t>[27]–[29]</w:t>
      </w:r>
      <w:r w:rsidR="00B30A11" w:rsidRPr="00926FD8">
        <w:rPr>
          <w:rFonts w:ascii="Arial" w:hAnsi="Arial" w:cs="Arial"/>
          <w:sz w:val="24"/>
          <w:szCs w:val="24"/>
        </w:rPr>
        <w:fldChar w:fldCharType="end"/>
      </w:r>
      <w:r w:rsidR="0082665C" w:rsidRPr="00926FD8">
        <w:rPr>
          <w:rFonts w:ascii="Arial" w:hAnsi="Arial" w:cs="Arial"/>
          <w:sz w:val="24"/>
          <w:szCs w:val="24"/>
        </w:rPr>
        <w:t>First we need to implement the interface ‘</w:t>
      </w:r>
      <w:proofErr w:type="spellStart"/>
      <w:r w:rsidR="0082665C" w:rsidRPr="00926FD8">
        <w:rPr>
          <w:rFonts w:ascii="Arial" w:hAnsi="Arial" w:cs="Arial"/>
          <w:sz w:val="24"/>
          <w:szCs w:val="24"/>
        </w:rPr>
        <w:t>IOneWay</w:t>
      </w:r>
      <w:proofErr w:type="spellEnd"/>
      <w:r w:rsidR="0082665C" w:rsidRPr="00926FD8">
        <w:rPr>
          <w:rFonts w:ascii="Arial" w:hAnsi="Arial" w:cs="Arial"/>
          <w:sz w:val="24"/>
          <w:szCs w:val="24"/>
        </w:rPr>
        <w:t>’ with the following methods ‘</w:t>
      </w:r>
      <w:proofErr w:type="spellStart"/>
      <w:r w:rsidR="0082665C" w:rsidRPr="00926FD8">
        <w:rPr>
          <w:rFonts w:ascii="Arial" w:hAnsi="Arial" w:cs="Arial"/>
          <w:sz w:val="24"/>
          <w:szCs w:val="24"/>
        </w:rPr>
        <w:t>OneWayOperation</w:t>
      </w:r>
      <w:proofErr w:type="spellEnd"/>
      <w:r w:rsidR="0082665C" w:rsidRPr="00926FD8">
        <w:rPr>
          <w:rFonts w:ascii="Arial" w:hAnsi="Arial" w:cs="Arial"/>
          <w:sz w:val="24"/>
          <w:szCs w:val="24"/>
        </w:rPr>
        <w:t xml:space="preserve"> and ‘</w:t>
      </w:r>
      <w:proofErr w:type="spellStart"/>
      <w:r w:rsidR="0082665C" w:rsidRPr="00926FD8">
        <w:rPr>
          <w:rFonts w:ascii="Arial" w:hAnsi="Arial" w:cs="Arial"/>
          <w:sz w:val="24"/>
          <w:szCs w:val="24"/>
        </w:rPr>
        <w:t>OneWayOperationThrowsException</w:t>
      </w:r>
      <w:proofErr w:type="spellEnd"/>
      <w:r w:rsidR="0082665C" w:rsidRPr="00926FD8">
        <w:rPr>
          <w:rFonts w:ascii="Arial" w:hAnsi="Arial" w:cs="Arial"/>
          <w:sz w:val="24"/>
          <w:szCs w:val="24"/>
        </w:rPr>
        <w:t>’. I also set the operations to ‘</w:t>
      </w:r>
      <w:proofErr w:type="spellStart"/>
      <w:r w:rsidR="0082665C" w:rsidRPr="00926FD8">
        <w:rPr>
          <w:rFonts w:ascii="Arial" w:hAnsi="Arial" w:cs="Arial"/>
          <w:sz w:val="24"/>
          <w:szCs w:val="24"/>
        </w:rPr>
        <w:t>IsOne</w:t>
      </w:r>
      <w:proofErr w:type="spellEnd"/>
      <w:r w:rsidR="0082665C" w:rsidRPr="00926FD8">
        <w:rPr>
          <w:rFonts w:ascii="Arial" w:hAnsi="Arial" w:cs="Arial"/>
          <w:sz w:val="24"/>
          <w:szCs w:val="24"/>
        </w:rPr>
        <w:tab/>
        <w:t>Way’.</w:t>
      </w:r>
    </w:p>
    <w:p w14:paraId="26FCCC58" w14:textId="77777777" w:rsidR="004A7950" w:rsidRPr="00926FD8" w:rsidRDefault="004A7950" w:rsidP="003C377A">
      <w:pPr>
        <w:spacing w:line="360" w:lineRule="auto"/>
        <w:rPr>
          <w:rFonts w:ascii="Arial" w:hAnsi="Arial" w:cs="Arial"/>
          <w:sz w:val="24"/>
          <w:szCs w:val="24"/>
        </w:rPr>
      </w:pPr>
    </w:p>
    <w:p w14:paraId="39282376" w14:textId="33307F6E" w:rsidR="0082665C" w:rsidRPr="00926FD8" w:rsidRDefault="004A7950" w:rsidP="003C377A">
      <w:pPr>
        <w:spacing w:line="360" w:lineRule="auto"/>
        <w:rPr>
          <w:rFonts w:ascii="Arial" w:hAnsi="Arial" w:cs="Arial"/>
          <w:sz w:val="24"/>
          <w:szCs w:val="24"/>
        </w:rPr>
      </w:pPr>
      <w:r w:rsidRPr="00926FD8">
        <w:rPr>
          <w:rFonts w:ascii="Arial" w:hAnsi="Arial" w:cs="Arial"/>
          <w:noProof/>
          <w:sz w:val="24"/>
          <w:szCs w:val="24"/>
        </w:rPr>
        <w:drawing>
          <wp:inline distT="0" distB="0" distL="0" distR="0" wp14:anchorId="6AC52990" wp14:editId="4D5E6462">
            <wp:extent cx="5727700" cy="205105"/>
            <wp:effectExtent l="0" t="0" r="6350" b="444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27700" cy="205105"/>
                    </a:xfrm>
                    <a:prstGeom prst="rect">
                      <a:avLst/>
                    </a:prstGeom>
                    <a:noFill/>
                    <a:ln>
                      <a:noFill/>
                    </a:ln>
                  </pic:spPr>
                </pic:pic>
              </a:graphicData>
            </a:graphic>
          </wp:inline>
        </w:drawing>
      </w:r>
    </w:p>
    <w:p w14:paraId="1B656477" w14:textId="2672EDC8" w:rsidR="0082665C" w:rsidRPr="00926FD8" w:rsidRDefault="0082665C" w:rsidP="003C377A">
      <w:pPr>
        <w:spacing w:line="360" w:lineRule="auto"/>
        <w:rPr>
          <w:rFonts w:ascii="Arial" w:hAnsi="Arial" w:cs="Arial"/>
          <w:sz w:val="24"/>
          <w:szCs w:val="24"/>
        </w:rPr>
      </w:pPr>
      <w:r w:rsidRPr="00926FD8">
        <w:rPr>
          <w:rFonts w:ascii="Arial" w:hAnsi="Arial" w:cs="Arial"/>
          <w:noProof/>
          <w:sz w:val="24"/>
          <w:szCs w:val="24"/>
        </w:rPr>
        <w:drawing>
          <wp:inline distT="0" distB="0" distL="0" distR="0" wp14:anchorId="50212532" wp14:editId="43D9F8AC">
            <wp:extent cx="4812949" cy="2618842"/>
            <wp:effectExtent l="0" t="0" r="698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825858" cy="2625866"/>
                    </a:xfrm>
                    <a:prstGeom prst="rect">
                      <a:avLst/>
                    </a:prstGeom>
                    <a:noFill/>
                    <a:ln>
                      <a:noFill/>
                    </a:ln>
                  </pic:spPr>
                </pic:pic>
              </a:graphicData>
            </a:graphic>
          </wp:inline>
        </w:drawing>
      </w:r>
    </w:p>
    <w:p w14:paraId="05F63D5E" w14:textId="20FE7B5F" w:rsidR="0082665C" w:rsidRPr="00926FD8" w:rsidRDefault="0082665C" w:rsidP="003C377A">
      <w:pPr>
        <w:spacing w:line="360" w:lineRule="auto"/>
        <w:rPr>
          <w:rFonts w:ascii="Arial" w:hAnsi="Arial" w:cs="Arial"/>
          <w:sz w:val="24"/>
          <w:szCs w:val="24"/>
        </w:rPr>
      </w:pPr>
      <w:r w:rsidRPr="00926FD8">
        <w:rPr>
          <w:rFonts w:ascii="Arial" w:hAnsi="Arial" w:cs="Arial"/>
          <w:sz w:val="24"/>
          <w:szCs w:val="24"/>
        </w:rPr>
        <w:t>In this section, we implement the interface ‘</w:t>
      </w:r>
      <w:proofErr w:type="spellStart"/>
      <w:r w:rsidRPr="00926FD8">
        <w:rPr>
          <w:rFonts w:ascii="Arial" w:hAnsi="Arial" w:cs="Arial"/>
          <w:sz w:val="24"/>
          <w:szCs w:val="24"/>
        </w:rPr>
        <w:t>IOneWay</w:t>
      </w:r>
      <w:proofErr w:type="spellEnd"/>
      <w:r w:rsidRPr="00926FD8">
        <w:rPr>
          <w:rFonts w:ascii="Arial" w:hAnsi="Arial" w:cs="Arial"/>
          <w:sz w:val="24"/>
          <w:szCs w:val="24"/>
        </w:rPr>
        <w:t>’ and setup the 2 methods that will be used.</w:t>
      </w:r>
    </w:p>
    <w:p w14:paraId="529CEB0E" w14:textId="6850F31E" w:rsidR="0082665C" w:rsidRPr="00926FD8" w:rsidRDefault="004A7950" w:rsidP="003C377A">
      <w:pPr>
        <w:spacing w:line="360" w:lineRule="auto"/>
        <w:rPr>
          <w:rFonts w:ascii="Arial" w:hAnsi="Arial" w:cs="Arial"/>
          <w:sz w:val="24"/>
          <w:szCs w:val="24"/>
        </w:rPr>
      </w:pPr>
      <w:proofErr w:type="spellStart"/>
      <w:r w:rsidRPr="00926FD8">
        <w:rPr>
          <w:rFonts w:ascii="Arial" w:hAnsi="Arial" w:cs="Arial"/>
          <w:sz w:val="24"/>
          <w:szCs w:val="24"/>
        </w:rPr>
        <w:t>OneWayOperation</w:t>
      </w:r>
      <w:proofErr w:type="spellEnd"/>
      <w:r w:rsidR="0082665C" w:rsidRPr="00926FD8">
        <w:rPr>
          <w:rFonts w:ascii="Arial" w:hAnsi="Arial" w:cs="Arial"/>
          <w:sz w:val="24"/>
          <w:szCs w:val="24"/>
        </w:rPr>
        <w:t xml:space="preserve">: This method creates a fake 2 second delay to simulate processing time and returns </w:t>
      </w:r>
      <w:r w:rsidRPr="00926FD8">
        <w:rPr>
          <w:rFonts w:ascii="Arial" w:hAnsi="Arial" w:cs="Arial"/>
          <w:sz w:val="24"/>
          <w:szCs w:val="24"/>
        </w:rPr>
        <w:t>nothing.</w:t>
      </w:r>
    </w:p>
    <w:p w14:paraId="68F262DB" w14:textId="29DEEC68" w:rsidR="0082665C" w:rsidRPr="00926FD8" w:rsidRDefault="004A7950" w:rsidP="003C377A">
      <w:pPr>
        <w:spacing w:line="360" w:lineRule="auto"/>
        <w:rPr>
          <w:rFonts w:ascii="Arial" w:hAnsi="Arial" w:cs="Arial"/>
          <w:sz w:val="24"/>
          <w:szCs w:val="24"/>
        </w:rPr>
      </w:pPr>
      <w:proofErr w:type="spellStart"/>
      <w:r w:rsidRPr="00926FD8">
        <w:rPr>
          <w:rFonts w:ascii="Arial" w:hAnsi="Arial" w:cs="Arial"/>
          <w:sz w:val="24"/>
          <w:szCs w:val="24"/>
        </w:rPr>
        <w:lastRenderedPageBreak/>
        <w:t>OneWayOperation</w:t>
      </w:r>
      <w:r w:rsidR="0082665C" w:rsidRPr="00926FD8">
        <w:rPr>
          <w:rFonts w:ascii="Arial" w:hAnsi="Arial" w:cs="Arial"/>
          <w:sz w:val="24"/>
          <w:szCs w:val="24"/>
        </w:rPr>
        <w:t>ThrowsException</w:t>
      </w:r>
      <w:proofErr w:type="spellEnd"/>
      <w:r w:rsidR="0082665C" w:rsidRPr="00926FD8">
        <w:rPr>
          <w:rFonts w:ascii="Arial" w:hAnsi="Arial" w:cs="Arial"/>
          <w:sz w:val="24"/>
          <w:szCs w:val="24"/>
        </w:rPr>
        <w:t xml:space="preserve">: This method uses the ‘throw new </w:t>
      </w:r>
      <w:proofErr w:type="spellStart"/>
      <w:r w:rsidR="0082665C" w:rsidRPr="00926FD8">
        <w:rPr>
          <w:rFonts w:ascii="Arial" w:hAnsi="Arial" w:cs="Arial"/>
          <w:sz w:val="24"/>
          <w:szCs w:val="24"/>
        </w:rPr>
        <w:t>NotImplementedExcpetion</w:t>
      </w:r>
      <w:proofErr w:type="spellEnd"/>
      <w:r w:rsidR="0082665C" w:rsidRPr="00926FD8">
        <w:rPr>
          <w:rFonts w:ascii="Arial" w:hAnsi="Arial" w:cs="Arial"/>
          <w:sz w:val="24"/>
          <w:szCs w:val="24"/>
        </w:rPr>
        <w:t xml:space="preserve">’ this will return </w:t>
      </w:r>
      <w:r w:rsidR="003F637F" w:rsidRPr="00926FD8">
        <w:rPr>
          <w:rFonts w:ascii="Arial" w:hAnsi="Arial" w:cs="Arial"/>
          <w:sz w:val="24"/>
          <w:szCs w:val="24"/>
        </w:rPr>
        <w:t>an</w:t>
      </w:r>
      <w:r w:rsidR="0082665C" w:rsidRPr="00926FD8">
        <w:rPr>
          <w:rFonts w:ascii="Arial" w:hAnsi="Arial" w:cs="Arial"/>
          <w:sz w:val="24"/>
          <w:szCs w:val="24"/>
        </w:rPr>
        <w:t xml:space="preserve"> error stating this method is not implemented yet.</w:t>
      </w:r>
    </w:p>
    <w:p w14:paraId="2EF83195" w14:textId="0292E1CC" w:rsidR="000159EA" w:rsidRPr="00926FD8" w:rsidRDefault="000159EA" w:rsidP="003C377A">
      <w:pPr>
        <w:spacing w:line="360" w:lineRule="auto"/>
        <w:rPr>
          <w:rFonts w:ascii="Arial" w:hAnsi="Arial" w:cs="Arial"/>
          <w:sz w:val="24"/>
          <w:szCs w:val="24"/>
        </w:rPr>
      </w:pPr>
    </w:p>
    <w:p w14:paraId="57ECF938" w14:textId="3C88CEE2" w:rsidR="000159EA" w:rsidRPr="00926FD8" w:rsidRDefault="000159EA" w:rsidP="003C377A">
      <w:pPr>
        <w:spacing w:line="360" w:lineRule="auto"/>
        <w:rPr>
          <w:rFonts w:ascii="Arial" w:hAnsi="Arial" w:cs="Arial"/>
          <w:sz w:val="24"/>
          <w:szCs w:val="24"/>
        </w:rPr>
      </w:pPr>
      <w:r w:rsidRPr="00926FD8">
        <w:rPr>
          <w:rFonts w:ascii="Arial" w:hAnsi="Arial" w:cs="Arial"/>
          <w:noProof/>
          <w:sz w:val="24"/>
          <w:szCs w:val="24"/>
        </w:rPr>
        <w:drawing>
          <wp:inline distT="0" distB="0" distL="0" distR="0" wp14:anchorId="360EDA5B" wp14:editId="6F8E2E08">
            <wp:extent cx="5720715" cy="3101340"/>
            <wp:effectExtent l="0" t="0" r="0"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20715" cy="3101340"/>
                    </a:xfrm>
                    <a:prstGeom prst="rect">
                      <a:avLst/>
                    </a:prstGeom>
                    <a:noFill/>
                    <a:ln>
                      <a:noFill/>
                    </a:ln>
                  </pic:spPr>
                </pic:pic>
              </a:graphicData>
            </a:graphic>
          </wp:inline>
        </w:drawing>
      </w:r>
    </w:p>
    <w:p w14:paraId="505C74B6" w14:textId="4AD8E810" w:rsidR="0082665C" w:rsidRPr="00926FD8" w:rsidRDefault="000159EA" w:rsidP="003C377A">
      <w:pPr>
        <w:spacing w:line="360" w:lineRule="auto"/>
        <w:rPr>
          <w:rFonts w:ascii="Arial" w:hAnsi="Arial" w:cs="Arial"/>
          <w:sz w:val="24"/>
          <w:szCs w:val="24"/>
        </w:rPr>
      </w:pPr>
      <w:r w:rsidRPr="00926FD8">
        <w:rPr>
          <w:rFonts w:ascii="Arial" w:hAnsi="Arial" w:cs="Arial"/>
          <w:sz w:val="24"/>
          <w:szCs w:val="24"/>
        </w:rPr>
        <w:t xml:space="preserve">In the client code, we have first created the button for the </w:t>
      </w:r>
      <w:proofErr w:type="spellStart"/>
      <w:r w:rsidRPr="00926FD8">
        <w:rPr>
          <w:rFonts w:ascii="Arial" w:hAnsi="Arial" w:cs="Arial"/>
          <w:sz w:val="24"/>
          <w:szCs w:val="24"/>
        </w:rPr>
        <w:t>oneway</w:t>
      </w:r>
      <w:proofErr w:type="spellEnd"/>
      <w:r w:rsidRPr="00926FD8">
        <w:rPr>
          <w:rFonts w:ascii="Arial" w:hAnsi="Arial" w:cs="Arial"/>
          <w:sz w:val="24"/>
          <w:szCs w:val="24"/>
        </w:rPr>
        <w:t xml:space="preserve"> operation</w:t>
      </w:r>
      <w:r w:rsidR="00BC382D" w:rsidRPr="00926FD8">
        <w:rPr>
          <w:rFonts w:ascii="Arial" w:hAnsi="Arial" w:cs="Arial"/>
          <w:sz w:val="24"/>
          <w:szCs w:val="24"/>
        </w:rPr>
        <w:t>. I</w:t>
      </w:r>
      <w:r w:rsidRPr="00926FD8">
        <w:rPr>
          <w:rFonts w:ascii="Arial" w:hAnsi="Arial" w:cs="Arial"/>
          <w:sz w:val="24"/>
          <w:szCs w:val="24"/>
        </w:rPr>
        <w:t>n this button</w:t>
      </w:r>
      <w:r w:rsidR="00BC382D" w:rsidRPr="00926FD8">
        <w:rPr>
          <w:rFonts w:ascii="Arial" w:hAnsi="Arial" w:cs="Arial"/>
          <w:sz w:val="24"/>
          <w:szCs w:val="24"/>
        </w:rPr>
        <w:t xml:space="preserve"> we first add the start time to the list output, disable the button, make a call to the </w:t>
      </w:r>
      <w:proofErr w:type="spellStart"/>
      <w:r w:rsidR="00BC382D" w:rsidRPr="00926FD8">
        <w:rPr>
          <w:rFonts w:ascii="Arial" w:hAnsi="Arial" w:cs="Arial"/>
          <w:sz w:val="24"/>
          <w:szCs w:val="24"/>
        </w:rPr>
        <w:t>OneWayOperation</w:t>
      </w:r>
      <w:proofErr w:type="spellEnd"/>
      <w:r w:rsidR="00BC382D" w:rsidRPr="00926FD8">
        <w:rPr>
          <w:rFonts w:ascii="Arial" w:hAnsi="Arial" w:cs="Arial"/>
          <w:sz w:val="24"/>
          <w:szCs w:val="24"/>
        </w:rPr>
        <w:t xml:space="preserve"> within the service, enable the button, add the end time of the operation and then add a space.</w:t>
      </w:r>
    </w:p>
    <w:p w14:paraId="7E4B8B78" w14:textId="502D1D0D" w:rsidR="00BC382D" w:rsidRPr="00926FD8" w:rsidRDefault="00BC382D" w:rsidP="003C377A">
      <w:pPr>
        <w:spacing w:line="360" w:lineRule="auto"/>
        <w:rPr>
          <w:rFonts w:ascii="Arial" w:hAnsi="Arial" w:cs="Arial"/>
          <w:sz w:val="24"/>
          <w:szCs w:val="24"/>
        </w:rPr>
      </w:pPr>
      <w:r w:rsidRPr="00926FD8">
        <w:rPr>
          <w:rFonts w:ascii="Arial" w:hAnsi="Arial" w:cs="Arial"/>
          <w:sz w:val="24"/>
          <w:szCs w:val="24"/>
        </w:rPr>
        <w:t>If an error occurred within the try wrapper, it will catch and display the error.</w:t>
      </w:r>
    </w:p>
    <w:p w14:paraId="6DC053B0" w14:textId="77777777" w:rsidR="002F3250" w:rsidRPr="00926FD8" w:rsidRDefault="002F3250" w:rsidP="003C377A">
      <w:pPr>
        <w:spacing w:line="360" w:lineRule="auto"/>
        <w:rPr>
          <w:rFonts w:ascii="Arial" w:hAnsi="Arial" w:cs="Arial"/>
          <w:sz w:val="24"/>
          <w:szCs w:val="24"/>
        </w:rPr>
      </w:pPr>
    </w:p>
    <w:p w14:paraId="70939045" w14:textId="5231C2B0" w:rsidR="00BC382D" w:rsidRPr="00926FD8" w:rsidRDefault="00BC382D" w:rsidP="003C377A">
      <w:pPr>
        <w:spacing w:line="360" w:lineRule="auto"/>
        <w:rPr>
          <w:rFonts w:ascii="Arial" w:hAnsi="Arial" w:cs="Arial"/>
          <w:sz w:val="24"/>
          <w:szCs w:val="24"/>
        </w:rPr>
      </w:pPr>
      <w:r w:rsidRPr="00926FD8">
        <w:rPr>
          <w:rFonts w:ascii="Arial" w:hAnsi="Arial" w:cs="Arial"/>
          <w:noProof/>
          <w:sz w:val="24"/>
          <w:szCs w:val="24"/>
        </w:rPr>
        <w:drawing>
          <wp:inline distT="0" distB="0" distL="0" distR="0" wp14:anchorId="038889FE" wp14:editId="4DF38F38">
            <wp:extent cx="5720715" cy="2304415"/>
            <wp:effectExtent l="0" t="0" r="0" b="6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20715" cy="2304415"/>
                    </a:xfrm>
                    <a:prstGeom prst="rect">
                      <a:avLst/>
                    </a:prstGeom>
                    <a:noFill/>
                    <a:ln>
                      <a:noFill/>
                    </a:ln>
                  </pic:spPr>
                </pic:pic>
              </a:graphicData>
            </a:graphic>
          </wp:inline>
        </w:drawing>
      </w:r>
    </w:p>
    <w:p w14:paraId="5A06C8C1" w14:textId="06576A39" w:rsidR="00BC382D" w:rsidRPr="00926FD8" w:rsidRDefault="00BC382D" w:rsidP="003C377A">
      <w:pPr>
        <w:spacing w:line="360" w:lineRule="auto"/>
        <w:rPr>
          <w:rFonts w:ascii="Arial" w:hAnsi="Arial" w:cs="Arial"/>
          <w:sz w:val="24"/>
          <w:szCs w:val="24"/>
        </w:rPr>
      </w:pPr>
      <w:r w:rsidRPr="00926FD8">
        <w:rPr>
          <w:rFonts w:ascii="Arial" w:hAnsi="Arial" w:cs="Arial"/>
          <w:sz w:val="24"/>
          <w:szCs w:val="24"/>
        </w:rPr>
        <w:lastRenderedPageBreak/>
        <w:t xml:space="preserve">This is also the client code. This is the throw exception button for </w:t>
      </w:r>
      <w:proofErr w:type="spellStart"/>
      <w:r w:rsidRPr="00926FD8">
        <w:rPr>
          <w:rFonts w:ascii="Arial" w:hAnsi="Arial" w:cs="Arial"/>
          <w:sz w:val="24"/>
          <w:szCs w:val="24"/>
        </w:rPr>
        <w:t>OneWay</w:t>
      </w:r>
      <w:proofErr w:type="spellEnd"/>
      <w:r w:rsidRPr="00926FD8">
        <w:rPr>
          <w:rFonts w:ascii="Arial" w:hAnsi="Arial" w:cs="Arial"/>
          <w:sz w:val="24"/>
          <w:szCs w:val="24"/>
        </w:rPr>
        <w:t xml:space="preserve">. </w:t>
      </w:r>
      <w:r w:rsidR="003F637F" w:rsidRPr="00926FD8">
        <w:rPr>
          <w:rFonts w:ascii="Arial" w:hAnsi="Arial" w:cs="Arial"/>
          <w:sz w:val="24"/>
          <w:szCs w:val="24"/>
        </w:rPr>
        <w:t>First,</w:t>
      </w:r>
      <w:r w:rsidRPr="00926FD8">
        <w:rPr>
          <w:rFonts w:ascii="Arial" w:hAnsi="Arial" w:cs="Arial"/>
          <w:sz w:val="24"/>
          <w:szCs w:val="24"/>
        </w:rPr>
        <w:t xml:space="preserve"> we add the start time to the list box, call the operation ‘</w:t>
      </w:r>
      <w:proofErr w:type="spellStart"/>
      <w:r w:rsidRPr="00926FD8">
        <w:rPr>
          <w:rFonts w:ascii="Arial" w:hAnsi="Arial" w:cs="Arial"/>
          <w:sz w:val="24"/>
          <w:szCs w:val="24"/>
        </w:rPr>
        <w:t>OneWayOperationThrowsException</w:t>
      </w:r>
      <w:proofErr w:type="spellEnd"/>
      <w:r w:rsidRPr="00926FD8">
        <w:rPr>
          <w:rFonts w:ascii="Arial" w:hAnsi="Arial" w:cs="Arial"/>
          <w:sz w:val="24"/>
          <w:szCs w:val="24"/>
        </w:rPr>
        <w:t xml:space="preserve">’, add the end time to the list box then add a space at the end. Within the wrapper try/catch, </w:t>
      </w:r>
      <w:r w:rsidR="003F637F" w:rsidRPr="00926FD8">
        <w:rPr>
          <w:rFonts w:ascii="Arial" w:hAnsi="Arial" w:cs="Arial"/>
          <w:sz w:val="24"/>
          <w:szCs w:val="24"/>
        </w:rPr>
        <w:t>the</w:t>
      </w:r>
      <w:r w:rsidRPr="00926FD8">
        <w:rPr>
          <w:rFonts w:ascii="Arial" w:hAnsi="Arial" w:cs="Arial"/>
          <w:sz w:val="24"/>
          <w:szCs w:val="24"/>
        </w:rPr>
        <w:t xml:space="preserve"> catch caught </w:t>
      </w:r>
      <w:proofErr w:type="spellStart"/>
      <w:r w:rsidRPr="00926FD8">
        <w:rPr>
          <w:rFonts w:ascii="Arial" w:hAnsi="Arial" w:cs="Arial"/>
          <w:sz w:val="24"/>
          <w:szCs w:val="24"/>
        </w:rPr>
        <w:t>a</w:t>
      </w:r>
      <w:proofErr w:type="spellEnd"/>
      <w:r w:rsidRPr="00926FD8">
        <w:rPr>
          <w:rFonts w:ascii="Arial" w:hAnsi="Arial" w:cs="Arial"/>
          <w:sz w:val="24"/>
          <w:szCs w:val="24"/>
        </w:rPr>
        <w:t xml:space="preserve"> error setup in the service that is ‘Throws new </w:t>
      </w:r>
      <w:proofErr w:type="spellStart"/>
      <w:r w:rsidRPr="00926FD8">
        <w:rPr>
          <w:rFonts w:ascii="Arial" w:hAnsi="Arial" w:cs="Arial"/>
          <w:sz w:val="24"/>
          <w:szCs w:val="24"/>
        </w:rPr>
        <w:t>NotImplemented</w:t>
      </w:r>
      <w:proofErr w:type="spellEnd"/>
      <w:r w:rsidRPr="00926FD8">
        <w:rPr>
          <w:rFonts w:ascii="Arial" w:hAnsi="Arial" w:cs="Arial"/>
          <w:sz w:val="24"/>
          <w:szCs w:val="24"/>
        </w:rPr>
        <w:t>’</w:t>
      </w:r>
    </w:p>
    <w:p w14:paraId="6292B3BE" w14:textId="77777777" w:rsidR="002F3250" w:rsidRPr="00926FD8" w:rsidRDefault="002F3250" w:rsidP="003C377A">
      <w:pPr>
        <w:spacing w:line="360" w:lineRule="auto"/>
        <w:rPr>
          <w:rFonts w:ascii="Arial" w:hAnsi="Arial" w:cs="Arial"/>
          <w:sz w:val="24"/>
          <w:szCs w:val="24"/>
        </w:rPr>
      </w:pPr>
    </w:p>
    <w:p w14:paraId="0B94840B" w14:textId="0813E2D2" w:rsidR="00BC382D" w:rsidRPr="00926FD8" w:rsidRDefault="00BC382D" w:rsidP="003C377A">
      <w:pPr>
        <w:spacing w:line="360" w:lineRule="auto"/>
        <w:rPr>
          <w:rFonts w:ascii="Arial" w:hAnsi="Arial" w:cs="Arial"/>
          <w:sz w:val="24"/>
          <w:szCs w:val="24"/>
        </w:rPr>
      </w:pPr>
      <w:r w:rsidRPr="00926FD8">
        <w:rPr>
          <w:rFonts w:ascii="Arial" w:hAnsi="Arial" w:cs="Arial"/>
          <w:noProof/>
          <w:sz w:val="24"/>
          <w:szCs w:val="24"/>
        </w:rPr>
        <w:drawing>
          <wp:inline distT="0" distB="0" distL="0" distR="0" wp14:anchorId="15579E27" wp14:editId="4294E9FB">
            <wp:extent cx="5760720" cy="2011680"/>
            <wp:effectExtent l="0" t="0" r="0" b="762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60720" cy="2011680"/>
                    </a:xfrm>
                    <a:prstGeom prst="rect">
                      <a:avLst/>
                    </a:prstGeom>
                    <a:noFill/>
                    <a:ln>
                      <a:noFill/>
                    </a:ln>
                  </pic:spPr>
                </pic:pic>
              </a:graphicData>
            </a:graphic>
          </wp:inline>
        </w:drawing>
      </w:r>
    </w:p>
    <w:p w14:paraId="7DF14AB5" w14:textId="02E9D3CB" w:rsidR="00BC382D" w:rsidRPr="00926FD8" w:rsidRDefault="00BC382D" w:rsidP="003C377A">
      <w:pPr>
        <w:spacing w:line="360" w:lineRule="auto"/>
        <w:rPr>
          <w:rFonts w:ascii="Arial" w:hAnsi="Arial" w:cs="Arial"/>
          <w:sz w:val="24"/>
          <w:szCs w:val="24"/>
        </w:rPr>
      </w:pPr>
      <w:r w:rsidRPr="00926FD8">
        <w:rPr>
          <w:rFonts w:ascii="Arial" w:hAnsi="Arial" w:cs="Arial"/>
          <w:sz w:val="24"/>
          <w:szCs w:val="24"/>
        </w:rPr>
        <w:t xml:space="preserve">Finally, client using the </w:t>
      </w:r>
      <w:proofErr w:type="spellStart"/>
      <w:r w:rsidRPr="00926FD8">
        <w:rPr>
          <w:rFonts w:ascii="Arial" w:hAnsi="Arial" w:cs="Arial"/>
          <w:sz w:val="24"/>
          <w:szCs w:val="24"/>
        </w:rPr>
        <w:t>Oneway</w:t>
      </w:r>
      <w:proofErr w:type="spellEnd"/>
      <w:r w:rsidRPr="00926FD8">
        <w:rPr>
          <w:rFonts w:ascii="Arial" w:hAnsi="Arial" w:cs="Arial"/>
          <w:sz w:val="24"/>
          <w:szCs w:val="24"/>
        </w:rPr>
        <w:t xml:space="preserve"> and </w:t>
      </w:r>
      <w:proofErr w:type="spellStart"/>
      <w:r w:rsidRPr="00926FD8">
        <w:rPr>
          <w:rFonts w:ascii="Arial" w:hAnsi="Arial" w:cs="Arial"/>
          <w:sz w:val="24"/>
          <w:szCs w:val="24"/>
        </w:rPr>
        <w:t>OnwayThrowsException</w:t>
      </w:r>
      <w:proofErr w:type="spellEnd"/>
      <w:r w:rsidRPr="00926FD8">
        <w:rPr>
          <w:rFonts w:ascii="Arial" w:hAnsi="Arial" w:cs="Arial"/>
          <w:sz w:val="24"/>
          <w:szCs w:val="24"/>
        </w:rPr>
        <w:t xml:space="preserve"> buttons.</w:t>
      </w:r>
    </w:p>
    <w:p w14:paraId="1670A084" w14:textId="77777777" w:rsidR="00BC382D" w:rsidRPr="00926FD8" w:rsidRDefault="00BC382D" w:rsidP="003C377A">
      <w:pPr>
        <w:spacing w:line="360" w:lineRule="auto"/>
        <w:rPr>
          <w:rFonts w:ascii="Arial" w:hAnsi="Arial" w:cs="Arial"/>
          <w:sz w:val="24"/>
          <w:szCs w:val="24"/>
        </w:rPr>
      </w:pPr>
    </w:p>
    <w:p w14:paraId="64BCDB2B" w14:textId="328E6AC2" w:rsidR="00A2679B" w:rsidRPr="00926FD8" w:rsidRDefault="00E45033" w:rsidP="003C377A">
      <w:pPr>
        <w:pStyle w:val="Heading2"/>
        <w:spacing w:line="360" w:lineRule="auto"/>
        <w:rPr>
          <w:rFonts w:ascii="Arial" w:hAnsi="Arial" w:cs="Arial"/>
          <w:sz w:val="24"/>
          <w:szCs w:val="24"/>
        </w:rPr>
      </w:pPr>
      <w:bookmarkStart w:id="24" w:name="_Toc536179027"/>
      <w:r w:rsidRPr="00926FD8">
        <w:rPr>
          <w:rFonts w:ascii="Arial" w:hAnsi="Arial" w:cs="Arial"/>
          <w:sz w:val="24"/>
          <w:szCs w:val="24"/>
        </w:rPr>
        <w:t xml:space="preserve">7.3 </w:t>
      </w:r>
      <w:r w:rsidR="00A2679B" w:rsidRPr="00926FD8">
        <w:rPr>
          <w:rFonts w:ascii="Arial" w:hAnsi="Arial" w:cs="Arial"/>
          <w:sz w:val="24"/>
          <w:szCs w:val="24"/>
        </w:rPr>
        <w:t>Duplex</w:t>
      </w:r>
      <w:bookmarkEnd w:id="24"/>
    </w:p>
    <w:p w14:paraId="6070B2DB" w14:textId="3B47C77A" w:rsidR="002F3250" w:rsidRPr="00926FD8" w:rsidRDefault="00E45033" w:rsidP="003C377A">
      <w:pPr>
        <w:pStyle w:val="Heading3"/>
        <w:spacing w:line="360" w:lineRule="auto"/>
        <w:rPr>
          <w:rFonts w:ascii="Arial" w:hAnsi="Arial" w:cs="Arial"/>
        </w:rPr>
      </w:pPr>
      <w:bookmarkStart w:id="25" w:name="_Toc536179028"/>
      <w:r w:rsidRPr="00926FD8">
        <w:rPr>
          <w:rFonts w:ascii="Arial" w:hAnsi="Arial" w:cs="Arial"/>
        </w:rPr>
        <w:t xml:space="preserve">7.3.1 </w:t>
      </w:r>
      <w:r w:rsidR="002F3250" w:rsidRPr="00926FD8">
        <w:rPr>
          <w:rFonts w:ascii="Arial" w:hAnsi="Arial" w:cs="Arial"/>
        </w:rPr>
        <w:t>Implementation of Duplex exchange pattern</w:t>
      </w:r>
      <w:bookmarkEnd w:id="25"/>
    </w:p>
    <w:p w14:paraId="40C5D3A3" w14:textId="4F288054" w:rsidR="002C08BE" w:rsidRPr="00926FD8" w:rsidRDefault="00651523" w:rsidP="003C377A">
      <w:pPr>
        <w:spacing w:line="360" w:lineRule="auto"/>
        <w:rPr>
          <w:rFonts w:ascii="Arial" w:hAnsi="Arial" w:cs="Arial"/>
          <w:sz w:val="24"/>
          <w:szCs w:val="24"/>
        </w:rPr>
      </w:pPr>
      <w:r w:rsidRPr="00926FD8">
        <w:rPr>
          <w:rFonts w:ascii="Arial" w:hAnsi="Arial" w:cs="Arial"/>
          <w:noProof/>
          <w:sz w:val="24"/>
          <w:szCs w:val="24"/>
        </w:rPr>
        <w:drawing>
          <wp:inline distT="0" distB="0" distL="0" distR="0" wp14:anchorId="7375A552" wp14:editId="2B02A7B5">
            <wp:extent cx="4585542" cy="1932167"/>
            <wp:effectExtent l="0" t="0" r="571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603370" cy="1939679"/>
                    </a:xfrm>
                    <a:prstGeom prst="rect">
                      <a:avLst/>
                    </a:prstGeom>
                    <a:noFill/>
                    <a:ln>
                      <a:noFill/>
                    </a:ln>
                  </pic:spPr>
                </pic:pic>
              </a:graphicData>
            </a:graphic>
          </wp:inline>
        </w:drawing>
      </w:r>
    </w:p>
    <w:p w14:paraId="5FCFE6C3" w14:textId="1B0B4A01" w:rsidR="00651523" w:rsidRPr="00926FD8" w:rsidRDefault="00B30A11" w:rsidP="003C377A">
      <w:pPr>
        <w:spacing w:line="360" w:lineRule="auto"/>
        <w:rPr>
          <w:rFonts w:ascii="Arial" w:hAnsi="Arial" w:cs="Arial"/>
          <w:sz w:val="24"/>
          <w:szCs w:val="24"/>
        </w:rPr>
      </w:pPr>
      <w:r w:rsidRPr="00926FD8">
        <w:rPr>
          <w:rFonts w:ascii="Arial" w:hAnsi="Arial" w:cs="Arial"/>
          <w:sz w:val="24"/>
          <w:szCs w:val="24"/>
        </w:rPr>
        <w:fldChar w:fldCharType="begin" w:fldLock="1"/>
      </w:r>
      <w:r w:rsidRPr="00926FD8">
        <w:rPr>
          <w:rFonts w:ascii="Arial" w:hAnsi="Arial" w:cs="Arial"/>
          <w:sz w:val="24"/>
          <w:szCs w:val="24"/>
        </w:rPr>
        <w:instrText>ADDIN CSL_CITATION {"citationItems":[{"id":"ITEM-1","itemData":{"URL":"https://www.youtube.com/watch?v=GSbF4EZNrbA&amp;t=609s","accessed":{"date-parts":[["2019","1","25"]]},"author":[{"dropping-particle":"","family":"Kudvenkat","given":"","non-dropping-particle":"","parse-names":false,"suffix":""}],"container-title":"Youtube.com","id":"ITEM-1","issued":{"date-parts":[["2014"]]},"page":"PART 34-Duplex","title":"(22) Part 34 Duplex message exchange pattern in WCF - YouTube","type":"webpage"},"uris":["http://www.mendeley.com/documents/?uuid=0a3f0881-28e1-3ea8-9b77-845b26b6ee91"]}],"mendeley":{"formattedCitation":"[30]","plainTextFormattedCitation":"[30]","previouslyFormattedCitation":"[30]"},"properties":{"noteIndex":0},"schema":"https://github.com/citation-style-language/schema/raw/master/csl-citation.json"}</w:instrText>
      </w:r>
      <w:r w:rsidRPr="00926FD8">
        <w:rPr>
          <w:rFonts w:ascii="Arial" w:hAnsi="Arial" w:cs="Arial"/>
          <w:sz w:val="24"/>
          <w:szCs w:val="24"/>
        </w:rPr>
        <w:fldChar w:fldCharType="separate"/>
      </w:r>
      <w:r w:rsidRPr="00926FD8">
        <w:rPr>
          <w:rFonts w:ascii="Arial" w:hAnsi="Arial" w:cs="Arial"/>
          <w:noProof/>
          <w:sz w:val="24"/>
          <w:szCs w:val="24"/>
        </w:rPr>
        <w:t>[30]</w:t>
      </w:r>
      <w:r w:rsidRPr="00926FD8">
        <w:rPr>
          <w:rFonts w:ascii="Arial" w:hAnsi="Arial" w:cs="Arial"/>
          <w:sz w:val="24"/>
          <w:szCs w:val="24"/>
        </w:rPr>
        <w:fldChar w:fldCharType="end"/>
      </w:r>
      <w:r w:rsidRPr="00926FD8">
        <w:rPr>
          <w:rFonts w:ascii="Arial" w:hAnsi="Arial" w:cs="Arial"/>
          <w:sz w:val="24"/>
          <w:szCs w:val="24"/>
        </w:rPr>
        <w:fldChar w:fldCharType="begin" w:fldLock="1"/>
      </w:r>
      <w:r w:rsidR="00360AA3" w:rsidRPr="00926FD8">
        <w:rPr>
          <w:rFonts w:ascii="Arial" w:hAnsi="Arial" w:cs="Arial"/>
          <w:sz w:val="24"/>
          <w:szCs w:val="24"/>
        </w:rPr>
        <w:instrText>ADDIN CSL_CITATION {"citationItems":[{"id":"ITEM-1","itemData":{"URL":"https://www.c-sharpcorner.com/uploadfile/dhananjaycoder/a-simple-duplex-service-in-wcf/","accessed":{"date-parts":[["2019","1","25"]]},"author":[{"dropping-particle":"","family":"Dhananjay Kumar","given":"","non-dropping-particle":"","parse-names":false,"suffix":""}],"container-title":"c-sharpcorner.com","id":"ITEM-1","issued":{"date-parts":[["2010"]]},"page":"A Simple Duplex Service In WCF","title":"A Simple Duplex Service in WCF","type":"webpage"},"uris":["http://www.mendeley.com/documents/?uuid=ce690d28-4a8b-3080-bbb5-688c2de83917"]},{"id":"ITEM-2","itemData":{"URL":"https://docs.microsoft.com/en-us/dotnet/framework/wcf/feature-details/how-to-create-a-duplex-contract","accessed":{"date-parts":[["2019","1","25"]]},"author":[{"dropping-particle":"","family":"Maira Wenzel","given":"","non-dropping-particle":"","parse-names":false,"suffix":""}],"container-title":"does.microsoft.com","id":"ITEM-2","issued":{"date-parts":[["2017"]]},"page":"Create a Duplex Contract","title":"How to: Create a Duplex Contract | Microsoft Docs","type":"webpage"},"uris":["http://www.mendeley.com/documents/?uuid=22144fa7-d94d-3ebe-b80f-38034004d1ae"]},{"id":"ITEM-3","itemData":{"URL":"https://docs.microsoft.com/en-us/dotnet/framework/wcf/feature-details/duplex-services","accessed":{"date-parts":[["2019","1","21"]]},"author":[{"dropping-particle":"","family":"Maira Wenzel","given":"","non-dropping-particle":"","parse-names":false,"suffix":""}],"container-title":"does.microsoft.com","id":"ITEM-3","issued":{"date-parts":[["2017"]]},"page":"Duplex Services","title":"Duplex Services | Microsoft Docs","type":"webpage"},"uris":["http://www.mendeley.com/documents/?uuid=1de0bd00-99fc-3ce8-9019-a107e12487d3"]}],"mendeley":{"formattedCitation":"[31]–[33]","plainTextFormattedCitation":"[31]–[33]","previouslyFormattedCitation":"[31]–[33]"},"properties":{"noteIndex":0},"schema":"https://github.com/citation-style-language/schema/raw/master/csl-citation.json"}</w:instrText>
      </w:r>
      <w:r w:rsidRPr="00926FD8">
        <w:rPr>
          <w:rFonts w:ascii="Arial" w:hAnsi="Arial" w:cs="Arial"/>
          <w:sz w:val="24"/>
          <w:szCs w:val="24"/>
        </w:rPr>
        <w:fldChar w:fldCharType="separate"/>
      </w:r>
      <w:r w:rsidRPr="00926FD8">
        <w:rPr>
          <w:rFonts w:ascii="Arial" w:hAnsi="Arial" w:cs="Arial"/>
          <w:noProof/>
          <w:sz w:val="24"/>
          <w:szCs w:val="24"/>
        </w:rPr>
        <w:t>[31]–[33]</w:t>
      </w:r>
      <w:r w:rsidRPr="00926FD8">
        <w:rPr>
          <w:rFonts w:ascii="Arial" w:hAnsi="Arial" w:cs="Arial"/>
          <w:sz w:val="24"/>
          <w:szCs w:val="24"/>
        </w:rPr>
        <w:fldChar w:fldCharType="end"/>
      </w:r>
      <w:r w:rsidRPr="00926FD8">
        <w:rPr>
          <w:rFonts w:ascii="Arial" w:hAnsi="Arial" w:cs="Arial"/>
          <w:sz w:val="24"/>
          <w:szCs w:val="24"/>
        </w:rPr>
        <w:t>First,</w:t>
      </w:r>
      <w:r w:rsidR="00651523" w:rsidRPr="00926FD8">
        <w:rPr>
          <w:rFonts w:ascii="Arial" w:hAnsi="Arial" w:cs="Arial"/>
          <w:sz w:val="24"/>
          <w:szCs w:val="24"/>
        </w:rPr>
        <w:t xml:space="preserve"> I implemented the interface </w:t>
      </w:r>
      <w:proofErr w:type="spellStart"/>
      <w:r w:rsidR="00651523" w:rsidRPr="00926FD8">
        <w:rPr>
          <w:rFonts w:ascii="Arial" w:hAnsi="Arial" w:cs="Arial"/>
          <w:sz w:val="24"/>
          <w:szCs w:val="24"/>
        </w:rPr>
        <w:t>IReportService</w:t>
      </w:r>
      <w:proofErr w:type="spellEnd"/>
      <w:r w:rsidR="00651523" w:rsidRPr="00926FD8">
        <w:rPr>
          <w:rFonts w:ascii="Arial" w:hAnsi="Arial" w:cs="Arial"/>
          <w:sz w:val="24"/>
          <w:szCs w:val="24"/>
        </w:rPr>
        <w:t xml:space="preserve"> and </w:t>
      </w:r>
      <w:proofErr w:type="spellStart"/>
      <w:r w:rsidR="00651523" w:rsidRPr="00926FD8">
        <w:rPr>
          <w:rFonts w:ascii="Arial" w:hAnsi="Arial" w:cs="Arial"/>
          <w:sz w:val="24"/>
          <w:szCs w:val="24"/>
        </w:rPr>
        <w:t>IReportServiceCallback</w:t>
      </w:r>
      <w:proofErr w:type="spellEnd"/>
    </w:p>
    <w:p w14:paraId="4C70D45B" w14:textId="377A6748" w:rsidR="00651523" w:rsidRPr="00926FD8" w:rsidRDefault="00D43850" w:rsidP="003C377A">
      <w:pPr>
        <w:spacing w:line="360" w:lineRule="auto"/>
        <w:rPr>
          <w:rFonts w:ascii="Arial" w:hAnsi="Arial" w:cs="Arial"/>
          <w:sz w:val="24"/>
          <w:szCs w:val="24"/>
        </w:rPr>
      </w:pPr>
      <w:r w:rsidRPr="00926FD8">
        <w:rPr>
          <w:rFonts w:ascii="Arial" w:hAnsi="Arial" w:cs="Arial"/>
          <w:noProof/>
          <w:sz w:val="24"/>
          <w:szCs w:val="24"/>
        </w:rPr>
        <w:lastRenderedPageBreak/>
        <w:drawing>
          <wp:inline distT="0" distB="0" distL="0" distR="0" wp14:anchorId="60312D14" wp14:editId="632D6A9C">
            <wp:extent cx="4842344" cy="1262614"/>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863733" cy="1268191"/>
                    </a:xfrm>
                    <a:prstGeom prst="rect">
                      <a:avLst/>
                    </a:prstGeom>
                    <a:noFill/>
                    <a:ln>
                      <a:noFill/>
                    </a:ln>
                  </pic:spPr>
                </pic:pic>
              </a:graphicData>
            </a:graphic>
          </wp:inline>
        </w:drawing>
      </w:r>
    </w:p>
    <w:p w14:paraId="6DD9131D" w14:textId="26674CEF" w:rsidR="00D43850" w:rsidRPr="00926FD8" w:rsidRDefault="00D43850" w:rsidP="003C377A">
      <w:pPr>
        <w:spacing w:line="360" w:lineRule="auto"/>
        <w:rPr>
          <w:rFonts w:ascii="Arial" w:hAnsi="Arial" w:cs="Arial"/>
          <w:sz w:val="24"/>
          <w:szCs w:val="24"/>
        </w:rPr>
      </w:pPr>
      <w:r w:rsidRPr="00926FD8">
        <w:rPr>
          <w:rFonts w:ascii="Arial" w:hAnsi="Arial" w:cs="Arial"/>
          <w:sz w:val="24"/>
          <w:szCs w:val="24"/>
        </w:rPr>
        <w:t xml:space="preserve">I then implement a </w:t>
      </w:r>
      <w:r w:rsidR="00896431" w:rsidRPr="00926FD8">
        <w:rPr>
          <w:rFonts w:ascii="Arial" w:hAnsi="Arial" w:cs="Arial"/>
          <w:sz w:val="24"/>
          <w:szCs w:val="24"/>
        </w:rPr>
        <w:t xml:space="preserve">method called </w:t>
      </w:r>
      <w:proofErr w:type="spellStart"/>
      <w:r w:rsidR="00896431" w:rsidRPr="00926FD8">
        <w:rPr>
          <w:rFonts w:ascii="Arial" w:hAnsi="Arial" w:cs="Arial"/>
          <w:sz w:val="24"/>
          <w:szCs w:val="24"/>
        </w:rPr>
        <w:t>ProcessReport</w:t>
      </w:r>
      <w:proofErr w:type="spellEnd"/>
      <w:r w:rsidR="00896431" w:rsidRPr="00926FD8">
        <w:rPr>
          <w:rFonts w:ascii="Arial" w:hAnsi="Arial" w:cs="Arial"/>
          <w:sz w:val="24"/>
          <w:szCs w:val="24"/>
        </w:rPr>
        <w:t xml:space="preserve">, this has a for loop from 1-10. </w:t>
      </w:r>
      <w:r w:rsidR="003F637F" w:rsidRPr="00926FD8">
        <w:rPr>
          <w:rFonts w:ascii="Arial" w:hAnsi="Arial" w:cs="Arial"/>
          <w:sz w:val="24"/>
          <w:szCs w:val="24"/>
        </w:rPr>
        <w:t>This loop</w:t>
      </w:r>
      <w:r w:rsidR="00896431" w:rsidRPr="00926FD8">
        <w:rPr>
          <w:rFonts w:ascii="Arial" w:hAnsi="Arial" w:cs="Arial"/>
          <w:sz w:val="24"/>
          <w:szCs w:val="24"/>
        </w:rPr>
        <w:t xml:space="preserve"> waits 200 milliseconds and then sets the call</w:t>
      </w:r>
      <w:r w:rsidR="002F3250" w:rsidRPr="00926FD8">
        <w:rPr>
          <w:rFonts w:ascii="Arial" w:hAnsi="Arial" w:cs="Arial"/>
          <w:sz w:val="24"/>
          <w:szCs w:val="24"/>
        </w:rPr>
        <w:t xml:space="preserve"> </w:t>
      </w:r>
      <w:r w:rsidR="00896431" w:rsidRPr="00926FD8">
        <w:rPr>
          <w:rFonts w:ascii="Arial" w:hAnsi="Arial" w:cs="Arial"/>
          <w:sz w:val="24"/>
          <w:szCs w:val="24"/>
        </w:rPr>
        <w:t>back with the current process of the loop ‘</w:t>
      </w:r>
      <w:proofErr w:type="spellStart"/>
      <w:r w:rsidR="00896431" w:rsidRPr="00926FD8">
        <w:rPr>
          <w:rFonts w:ascii="Arial" w:hAnsi="Arial" w:cs="Arial"/>
          <w:sz w:val="24"/>
          <w:szCs w:val="24"/>
        </w:rPr>
        <w:t>i</w:t>
      </w:r>
      <w:proofErr w:type="spellEnd"/>
      <w:r w:rsidR="00896431" w:rsidRPr="00926FD8">
        <w:rPr>
          <w:rFonts w:ascii="Arial" w:hAnsi="Arial" w:cs="Arial"/>
          <w:sz w:val="24"/>
          <w:szCs w:val="24"/>
        </w:rPr>
        <w:t>’.</w:t>
      </w:r>
    </w:p>
    <w:p w14:paraId="21B6B020" w14:textId="6D119CFE" w:rsidR="00896431" w:rsidRPr="00926FD8" w:rsidRDefault="00896431" w:rsidP="003C377A">
      <w:pPr>
        <w:spacing w:line="360" w:lineRule="auto"/>
        <w:rPr>
          <w:rFonts w:ascii="Arial" w:hAnsi="Arial" w:cs="Arial"/>
          <w:sz w:val="24"/>
          <w:szCs w:val="24"/>
        </w:rPr>
      </w:pPr>
      <w:r w:rsidRPr="00926FD8">
        <w:rPr>
          <w:rFonts w:ascii="Arial" w:hAnsi="Arial" w:cs="Arial"/>
          <w:noProof/>
          <w:sz w:val="24"/>
          <w:szCs w:val="24"/>
        </w:rPr>
        <w:drawing>
          <wp:inline distT="0" distB="0" distL="0" distR="0" wp14:anchorId="38014095" wp14:editId="4396432C">
            <wp:extent cx="4420925" cy="2369824"/>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437625" cy="2378776"/>
                    </a:xfrm>
                    <a:prstGeom prst="rect">
                      <a:avLst/>
                    </a:prstGeom>
                    <a:noFill/>
                    <a:ln>
                      <a:noFill/>
                    </a:ln>
                  </pic:spPr>
                </pic:pic>
              </a:graphicData>
            </a:graphic>
          </wp:inline>
        </w:drawing>
      </w:r>
    </w:p>
    <w:p w14:paraId="44D06B5E" w14:textId="375043A0" w:rsidR="00896431" w:rsidRPr="00926FD8" w:rsidRDefault="00896431" w:rsidP="003C377A">
      <w:pPr>
        <w:spacing w:line="360" w:lineRule="auto"/>
        <w:rPr>
          <w:rFonts w:ascii="Arial" w:hAnsi="Arial" w:cs="Arial"/>
          <w:sz w:val="24"/>
          <w:szCs w:val="24"/>
        </w:rPr>
      </w:pPr>
      <w:r w:rsidRPr="00926FD8">
        <w:rPr>
          <w:rFonts w:ascii="Arial" w:hAnsi="Arial" w:cs="Arial"/>
          <w:sz w:val="24"/>
          <w:szCs w:val="24"/>
        </w:rPr>
        <w:t xml:space="preserve">Within the client code, I first create of the instance (this meaning the form) and creating a new service object with this instance, I did this by the metadata that is generated to create the proxy </w:t>
      </w:r>
      <w:r w:rsidR="003F637F" w:rsidRPr="00926FD8">
        <w:rPr>
          <w:rFonts w:ascii="Arial" w:hAnsi="Arial" w:cs="Arial"/>
          <w:sz w:val="24"/>
          <w:szCs w:val="24"/>
        </w:rPr>
        <w:t>classes</w:t>
      </w:r>
      <w:r w:rsidRPr="00926FD8">
        <w:rPr>
          <w:rFonts w:ascii="Arial" w:hAnsi="Arial" w:cs="Arial"/>
          <w:sz w:val="24"/>
          <w:szCs w:val="24"/>
        </w:rPr>
        <w:t xml:space="preserve"> of the service for the client to use.  I call the object </w:t>
      </w:r>
      <w:proofErr w:type="spellStart"/>
      <w:r w:rsidRPr="00926FD8">
        <w:rPr>
          <w:rFonts w:ascii="Arial" w:hAnsi="Arial" w:cs="Arial"/>
          <w:sz w:val="24"/>
          <w:szCs w:val="24"/>
        </w:rPr>
        <w:t>clients.ProcessReport</w:t>
      </w:r>
      <w:proofErr w:type="spellEnd"/>
      <w:r w:rsidRPr="00926FD8">
        <w:rPr>
          <w:rFonts w:ascii="Arial" w:hAnsi="Arial" w:cs="Arial"/>
          <w:sz w:val="24"/>
          <w:szCs w:val="24"/>
        </w:rPr>
        <w:t xml:space="preserve"> and use a try/catch to display a error if one occurred.</w:t>
      </w:r>
    </w:p>
    <w:p w14:paraId="5AD5A39C" w14:textId="2B141431" w:rsidR="00896431" w:rsidRPr="00926FD8" w:rsidRDefault="00896431" w:rsidP="003C377A">
      <w:pPr>
        <w:spacing w:line="360" w:lineRule="auto"/>
        <w:rPr>
          <w:rFonts w:ascii="Arial" w:hAnsi="Arial" w:cs="Arial"/>
          <w:sz w:val="24"/>
          <w:szCs w:val="24"/>
        </w:rPr>
      </w:pPr>
      <w:r w:rsidRPr="00926FD8">
        <w:rPr>
          <w:rFonts w:ascii="Arial" w:hAnsi="Arial" w:cs="Arial"/>
          <w:sz w:val="24"/>
          <w:szCs w:val="24"/>
        </w:rPr>
        <w:t xml:space="preserve">I also had to use a call back function that will display the percentage number based on which it is currently in the service. I also used </w:t>
      </w:r>
      <w:proofErr w:type="spellStart"/>
      <w:r w:rsidRPr="00926FD8">
        <w:rPr>
          <w:rFonts w:ascii="Arial" w:hAnsi="Arial" w:cs="Arial"/>
          <w:sz w:val="24"/>
          <w:szCs w:val="24"/>
        </w:rPr>
        <w:t>TexBox.CheckForIllegalCrossThreadCalls</w:t>
      </w:r>
      <w:proofErr w:type="spellEnd"/>
      <w:r w:rsidRPr="00926FD8">
        <w:rPr>
          <w:rFonts w:ascii="Arial" w:hAnsi="Arial" w:cs="Arial"/>
          <w:sz w:val="24"/>
          <w:szCs w:val="24"/>
        </w:rPr>
        <w:t xml:space="preserve"> due to the cross-thread operation error.</w:t>
      </w:r>
    </w:p>
    <w:p w14:paraId="3C5758DE" w14:textId="116B0E52" w:rsidR="00636F8A" w:rsidRPr="00926FD8" w:rsidRDefault="00636F8A" w:rsidP="003C377A">
      <w:pPr>
        <w:spacing w:line="360" w:lineRule="auto"/>
        <w:rPr>
          <w:rFonts w:ascii="Arial" w:hAnsi="Arial" w:cs="Arial"/>
          <w:sz w:val="24"/>
          <w:szCs w:val="24"/>
        </w:rPr>
      </w:pPr>
    </w:p>
    <w:p w14:paraId="53110AF3" w14:textId="4FDDEEBC" w:rsidR="003C377A" w:rsidRPr="00926FD8" w:rsidRDefault="003C377A" w:rsidP="003C377A">
      <w:pPr>
        <w:spacing w:line="360" w:lineRule="auto"/>
        <w:rPr>
          <w:rFonts w:ascii="Arial" w:hAnsi="Arial" w:cs="Arial"/>
          <w:sz w:val="24"/>
          <w:szCs w:val="24"/>
        </w:rPr>
      </w:pPr>
    </w:p>
    <w:p w14:paraId="101C6FB3" w14:textId="2DF5F1DB" w:rsidR="003C377A" w:rsidRPr="00926FD8" w:rsidRDefault="003C377A" w:rsidP="003C377A">
      <w:pPr>
        <w:spacing w:line="360" w:lineRule="auto"/>
        <w:rPr>
          <w:rFonts w:ascii="Arial" w:hAnsi="Arial" w:cs="Arial"/>
          <w:sz w:val="24"/>
          <w:szCs w:val="24"/>
        </w:rPr>
      </w:pPr>
    </w:p>
    <w:p w14:paraId="4F4C3181" w14:textId="3913FEA0" w:rsidR="003C377A" w:rsidRPr="00926FD8" w:rsidRDefault="003C377A" w:rsidP="003C377A">
      <w:pPr>
        <w:spacing w:line="360" w:lineRule="auto"/>
        <w:rPr>
          <w:rFonts w:ascii="Arial" w:hAnsi="Arial" w:cs="Arial"/>
          <w:sz w:val="24"/>
          <w:szCs w:val="24"/>
        </w:rPr>
      </w:pPr>
    </w:p>
    <w:p w14:paraId="4F1C1505" w14:textId="77777777" w:rsidR="003C377A" w:rsidRPr="00926FD8" w:rsidRDefault="003C377A" w:rsidP="003C377A">
      <w:pPr>
        <w:spacing w:line="360" w:lineRule="auto"/>
        <w:rPr>
          <w:rFonts w:ascii="Arial" w:hAnsi="Arial" w:cs="Arial"/>
          <w:sz w:val="24"/>
          <w:szCs w:val="24"/>
        </w:rPr>
      </w:pPr>
    </w:p>
    <w:p w14:paraId="572D805C" w14:textId="5CB5AD9A" w:rsidR="003C377A" w:rsidRPr="00926FD8" w:rsidRDefault="003C377A" w:rsidP="003C377A">
      <w:pPr>
        <w:pStyle w:val="Heading1"/>
        <w:spacing w:line="360" w:lineRule="auto"/>
        <w:rPr>
          <w:rFonts w:ascii="Arial" w:hAnsi="Arial" w:cs="Arial"/>
          <w:sz w:val="24"/>
          <w:szCs w:val="24"/>
        </w:rPr>
      </w:pPr>
      <w:r w:rsidRPr="00926FD8">
        <w:rPr>
          <w:rFonts w:ascii="Arial" w:hAnsi="Arial" w:cs="Arial"/>
          <w:sz w:val="24"/>
          <w:szCs w:val="24"/>
        </w:rPr>
        <w:lastRenderedPageBreak/>
        <w:t>7.4 Asynchronous</w:t>
      </w:r>
    </w:p>
    <w:p w14:paraId="73BC4129" w14:textId="44EE2D73" w:rsidR="003C377A" w:rsidRPr="00926FD8" w:rsidRDefault="00926FD8" w:rsidP="003C377A">
      <w:pPr>
        <w:spacing w:line="360" w:lineRule="auto"/>
        <w:rPr>
          <w:rFonts w:ascii="Arial" w:hAnsi="Arial" w:cs="Arial"/>
          <w:sz w:val="24"/>
          <w:szCs w:val="24"/>
        </w:rPr>
      </w:pPr>
      <w:r w:rsidRPr="00926FD8">
        <w:rPr>
          <w:rFonts w:ascii="Arial" w:hAnsi="Arial" w:cs="Arial"/>
          <w:sz w:val="24"/>
          <w:szCs w:val="24"/>
        </w:rPr>
        <w:fldChar w:fldCharType="begin" w:fldLock="1"/>
      </w:r>
      <w:r w:rsidRPr="00926FD8">
        <w:rPr>
          <w:rFonts w:ascii="Arial" w:hAnsi="Arial" w:cs="Arial"/>
          <w:sz w:val="24"/>
          <w:szCs w:val="24"/>
        </w:rPr>
        <w:instrText>ADDIN CSL_CITATION {"citationItems":[{"id":"ITEM-1","itemData":{"URL":"https://blogs.msdn.microsoft.com/endpoint/2010/11/12/simplified-asynchronous-programming-model-in-wcf-with-asyncawait/","accessed":{"date-parts":[["2019","1","28"]]},"author":[{"dropping-particle":"","family":"Amadeoc","given":"","non-dropping-particle":"","parse-names":false,"suffix":""}],"container-title":"blogs.msdn.microsoft.com","id":"ITEM-1","issued":{"date-parts":[["2010"]]},"page":"Simplified Asynchronous Programming Model in WCF","title":"Simplified Asynchronous Programming Model in WCF with async/await – The .NET Endpoint","type":"webpage"},"uris":["http://www.mendeley.com/documents/?uuid=fc7ba39e-58f4-37b7-95be-6159d1ce6709"]},{"id":"ITEM-2","itemData":{"URL":"https://docs.microsoft.com/en-us/dotnet/framework/wcf/feature-details/how-to-call-wcf-service-operations-asynchronously","accessed":{"date-parts":[["2019","1","28"]]},"author":[{"dropping-particle":"","family":"Maria Wenzel","given":"","non-dropping-particle":"","parse-names":false,"suffix":""}],"container-title":"docs.microsoft.com","id":"ITEM-2","issued":{"date-parts":[["2017"]]},"page":"Call WCF Service Operations Asynchronously","title":"How to: Call WCF Service Operations Asynchronously | Microsoft Docs","type":"webpage"},"uris":["http://www.mendeley.com/documents/?uuid=ce02c8a5-98e6-3757-9a82-9d188775ae69"]},{"id":"ITEM-3","itemData":{"URL":"https://docs.microsoft.com/en-us/dotnet/framework/wcf/how-to-implement-an-asynchronous-service-operation","accessed":{"date-parts":[["2019","1","28"]]},"author":[{"dropping-particle":"","family":"Maira Wenzel","given":"","non-dropping-particle":"","parse-names":false,"suffix":""}],"container-title":"docs.microsoft.com","id":"ITEM-3","issued":{"date-parts":[["2017"]]},"page":"Implement an Asynchronous Service Operation","title":"How to: Implement an Asynchronous Service Operation | Microsoft Docs","type":"webpage"},"uris":["http://www.mendeley.com/documents/?uuid=417c7407-dce0-325c-abb5-88b4b5d24c2e"]}],"mendeley":{"formattedCitation":"[34]–[36]","plainTextFormattedCitation":"[34]–[36]","previouslyFormattedCitation":"[34]–[36]"},"properties":{"noteIndex":0},"schema":"https://github.com/citation-style-language/schema/raw/master/csl-citation.json"}</w:instrText>
      </w:r>
      <w:r w:rsidRPr="00926FD8">
        <w:rPr>
          <w:rFonts w:ascii="Arial" w:hAnsi="Arial" w:cs="Arial"/>
          <w:sz w:val="24"/>
          <w:szCs w:val="24"/>
        </w:rPr>
        <w:fldChar w:fldCharType="separate"/>
      </w:r>
      <w:r w:rsidRPr="00926FD8">
        <w:rPr>
          <w:rFonts w:ascii="Arial" w:hAnsi="Arial" w:cs="Arial"/>
          <w:noProof/>
          <w:sz w:val="24"/>
          <w:szCs w:val="24"/>
        </w:rPr>
        <w:t>[34]–[36]</w:t>
      </w:r>
      <w:r w:rsidRPr="00926FD8">
        <w:rPr>
          <w:rFonts w:ascii="Arial" w:hAnsi="Arial" w:cs="Arial"/>
          <w:sz w:val="24"/>
          <w:szCs w:val="24"/>
        </w:rPr>
        <w:fldChar w:fldCharType="end"/>
      </w:r>
      <w:r w:rsidR="003C377A" w:rsidRPr="00926FD8">
        <w:rPr>
          <w:rFonts w:ascii="Arial" w:hAnsi="Arial" w:cs="Arial"/>
          <w:sz w:val="24"/>
          <w:szCs w:val="24"/>
        </w:rPr>
        <w:t xml:space="preserve">Asynchronous operations </w:t>
      </w:r>
      <w:r w:rsidRPr="00926FD8">
        <w:rPr>
          <w:rFonts w:ascii="Arial" w:hAnsi="Arial" w:cs="Arial"/>
          <w:sz w:val="24"/>
          <w:szCs w:val="24"/>
        </w:rPr>
        <w:t>are</w:t>
      </w:r>
      <w:r w:rsidR="003C377A" w:rsidRPr="00926FD8">
        <w:rPr>
          <w:rFonts w:ascii="Arial" w:hAnsi="Arial" w:cs="Arial"/>
          <w:sz w:val="24"/>
          <w:szCs w:val="24"/>
        </w:rPr>
        <w:t xml:space="preserve"> determined by how the method is being implement</w:t>
      </w:r>
      <w:bookmarkStart w:id="26" w:name="_GoBack"/>
      <w:bookmarkEnd w:id="26"/>
      <w:r w:rsidR="003C377A" w:rsidRPr="00926FD8">
        <w:rPr>
          <w:rFonts w:ascii="Arial" w:hAnsi="Arial" w:cs="Arial"/>
          <w:sz w:val="24"/>
          <w:szCs w:val="24"/>
        </w:rPr>
        <w:t xml:space="preserve">ed and how the client communicates with the server and vice Versa. This means either way a service can be asynchronous and call operations that are </w:t>
      </w:r>
      <w:r w:rsidRPr="00926FD8">
        <w:rPr>
          <w:rFonts w:ascii="Arial" w:hAnsi="Arial" w:cs="Arial"/>
          <w:sz w:val="24"/>
          <w:szCs w:val="24"/>
        </w:rPr>
        <w:t>synchronously,</w:t>
      </w:r>
      <w:r w:rsidR="003C377A" w:rsidRPr="00926FD8">
        <w:rPr>
          <w:rFonts w:ascii="Arial" w:hAnsi="Arial" w:cs="Arial"/>
          <w:sz w:val="24"/>
          <w:szCs w:val="24"/>
        </w:rPr>
        <w:t xml:space="preserve"> and </w:t>
      </w:r>
      <w:r w:rsidRPr="00926FD8">
        <w:rPr>
          <w:rFonts w:ascii="Arial" w:hAnsi="Arial" w:cs="Arial"/>
          <w:sz w:val="24"/>
          <w:szCs w:val="24"/>
        </w:rPr>
        <w:t>synchronous operations can be called asynchronously.</w:t>
      </w:r>
    </w:p>
    <w:p w14:paraId="77A48303" w14:textId="45EB646D" w:rsidR="00926FD8" w:rsidRPr="00926FD8" w:rsidRDefault="00926FD8" w:rsidP="003C377A">
      <w:pPr>
        <w:spacing w:line="360" w:lineRule="auto"/>
        <w:rPr>
          <w:rFonts w:ascii="Arial" w:hAnsi="Arial" w:cs="Arial"/>
          <w:sz w:val="24"/>
          <w:szCs w:val="24"/>
        </w:rPr>
      </w:pPr>
      <w:r w:rsidRPr="00926FD8">
        <w:rPr>
          <w:rFonts w:ascii="Arial" w:hAnsi="Arial" w:cs="Arial"/>
          <w:sz w:val="24"/>
          <w:szCs w:val="24"/>
        </w:rPr>
        <w:t>This is important to stop blocking of other processes and threads. Without asynchronous implementation events will occur such as the UI thread being locked up etc.</w:t>
      </w:r>
    </w:p>
    <w:p w14:paraId="095027C5" w14:textId="72787281" w:rsidR="00636F8A" w:rsidRPr="00926FD8" w:rsidRDefault="003C377A" w:rsidP="003C377A">
      <w:pPr>
        <w:pStyle w:val="Heading1"/>
        <w:spacing w:line="360" w:lineRule="auto"/>
        <w:rPr>
          <w:rFonts w:ascii="Arial" w:hAnsi="Arial" w:cs="Arial"/>
          <w:sz w:val="24"/>
          <w:szCs w:val="24"/>
        </w:rPr>
      </w:pPr>
      <w:r w:rsidRPr="00926FD8">
        <w:rPr>
          <w:rFonts w:ascii="Arial" w:hAnsi="Arial" w:cs="Arial"/>
          <w:sz w:val="24"/>
          <w:szCs w:val="24"/>
        </w:rPr>
        <w:t xml:space="preserve">7.5 </w:t>
      </w:r>
      <w:r w:rsidR="00636F8A" w:rsidRPr="00926FD8">
        <w:rPr>
          <w:rFonts w:ascii="Arial" w:hAnsi="Arial" w:cs="Arial"/>
          <w:sz w:val="24"/>
          <w:szCs w:val="24"/>
        </w:rPr>
        <w:t>Peer to peer</w:t>
      </w:r>
    </w:p>
    <w:p w14:paraId="11CDA598" w14:textId="3FE4266B" w:rsidR="00926FD8" w:rsidRPr="00926FD8" w:rsidRDefault="00926FD8" w:rsidP="00926FD8">
      <w:pPr>
        <w:rPr>
          <w:rFonts w:ascii="Arial" w:hAnsi="Arial" w:cs="Arial"/>
          <w:sz w:val="24"/>
          <w:szCs w:val="24"/>
        </w:rPr>
      </w:pPr>
      <w:r w:rsidRPr="00926FD8">
        <w:rPr>
          <w:rFonts w:ascii="Arial" w:hAnsi="Arial" w:cs="Arial"/>
          <w:sz w:val="24"/>
          <w:szCs w:val="24"/>
        </w:rPr>
        <w:fldChar w:fldCharType="begin" w:fldLock="1"/>
      </w:r>
      <w:r w:rsidRPr="00926FD8">
        <w:rPr>
          <w:rFonts w:ascii="Arial" w:hAnsi="Arial" w:cs="Arial"/>
          <w:sz w:val="24"/>
          <w:szCs w:val="24"/>
        </w:rPr>
        <w:instrText>ADDIN CSL_CITATION {"citationItems":[{"id":"ITEM-1","itemData":{"URL":"https://channel9.msdn.com/Blogs/SlickThought/Peer-to-Peer-Series-Part-5-Connecting-Peers-via-WCF","accessed":{"date-parts":[["2019","1","28"]]},"author":[{"dropping-particle":"","family":"Jeff brand","given":"","non-dropping-particle":"","parse-names":false,"suffix":""}],"container-title":"channel9.msdn.com","id":"ITEM-1","issued":{"date-parts":[["2009"]]},"page":"Direct Connect Peers via WCF","title":"Peer to Peer Series Part 5: Direct Connect Peers via WCF | SlickThought | Channel 9","type":"webpage"},"uris":["http://www.mendeley.com/documents/?uuid=579506f7-e80b-3e92-a1c8-b01c91452141"]},{"id":"ITEM-2","itemData":{"URL":"https://docs.microsoft.com/en-us/dotnet/framework/wcf/feature-details/peer-to-peer-networking","accessed":{"date-parts":[["2019","1","28"]]},"author":[{"dropping-particle":"","family":"Maira Wenzel","given":"Ms Team","non-dropping-particle":"","parse-names":false,"suffix":""}],"container-title":"docs.microsoft.com","id":"ITEM-2","issued":{"date-parts":[["2017"]]},"page":"Peer to Peer Networking","title":"Peer-to-Peer Networking | Microsoft Docs","type":"webpage"},"uris":["http://www.mendeley.com/documents/?uuid=adce7343-9474-3443-9aad-567a4fe43c4a"]}],"mendeley":{"formattedCitation":"[37], [38]","plainTextFormattedCitation":"[37], [38]"},"properties":{"noteIndex":0},"schema":"https://github.com/citation-style-language/schema/raw/master/csl-citation.json"}</w:instrText>
      </w:r>
      <w:r w:rsidRPr="00926FD8">
        <w:rPr>
          <w:rFonts w:ascii="Arial" w:hAnsi="Arial" w:cs="Arial"/>
          <w:sz w:val="24"/>
          <w:szCs w:val="24"/>
        </w:rPr>
        <w:fldChar w:fldCharType="separate"/>
      </w:r>
      <w:r w:rsidRPr="00926FD8">
        <w:rPr>
          <w:rFonts w:ascii="Arial" w:hAnsi="Arial" w:cs="Arial"/>
          <w:noProof/>
          <w:sz w:val="24"/>
          <w:szCs w:val="24"/>
        </w:rPr>
        <w:t>[37], [38]</w:t>
      </w:r>
      <w:r w:rsidRPr="00926FD8">
        <w:rPr>
          <w:rFonts w:ascii="Arial" w:hAnsi="Arial" w:cs="Arial"/>
          <w:sz w:val="24"/>
          <w:szCs w:val="24"/>
        </w:rPr>
        <w:fldChar w:fldCharType="end"/>
      </w:r>
      <w:r w:rsidRPr="00926FD8">
        <w:rPr>
          <w:rFonts w:ascii="Arial" w:hAnsi="Arial" w:cs="Arial"/>
          <w:sz w:val="24"/>
          <w:szCs w:val="24"/>
        </w:rPr>
        <w:t xml:space="preserve"> Peer to peer implementation is when the clients also act some what like servers. This means there isn’t a middle man such as a server or a host. Each client shares data directly to each other client within the group of connected clients. This is done by using the message-based P2P communication channels that come apart of the WCF service framework. </w:t>
      </w:r>
    </w:p>
    <w:p w14:paraId="2F42BF66" w14:textId="2EB580A6" w:rsidR="00A2679B" w:rsidRPr="00926FD8" w:rsidRDefault="00A2679B" w:rsidP="003C377A">
      <w:pPr>
        <w:spacing w:line="360" w:lineRule="auto"/>
        <w:rPr>
          <w:rFonts w:ascii="Arial" w:hAnsi="Arial" w:cs="Arial"/>
          <w:sz w:val="24"/>
          <w:szCs w:val="24"/>
        </w:rPr>
      </w:pPr>
    </w:p>
    <w:p w14:paraId="1FDE8F47" w14:textId="16F0ECDA" w:rsidR="0060631E" w:rsidRPr="00926FD8" w:rsidRDefault="00E45033" w:rsidP="003C377A">
      <w:pPr>
        <w:pStyle w:val="Heading1"/>
        <w:spacing w:line="360" w:lineRule="auto"/>
        <w:rPr>
          <w:rFonts w:ascii="Arial" w:hAnsi="Arial" w:cs="Arial"/>
          <w:sz w:val="24"/>
          <w:szCs w:val="24"/>
        </w:rPr>
      </w:pPr>
      <w:bookmarkStart w:id="27" w:name="_Toc536179029"/>
      <w:r w:rsidRPr="00926FD8">
        <w:rPr>
          <w:rFonts w:ascii="Arial" w:hAnsi="Arial" w:cs="Arial"/>
          <w:sz w:val="24"/>
          <w:szCs w:val="24"/>
        </w:rPr>
        <w:t xml:space="preserve">8 </w:t>
      </w:r>
      <w:r w:rsidR="00B54340" w:rsidRPr="00926FD8">
        <w:rPr>
          <w:rFonts w:ascii="Arial" w:hAnsi="Arial" w:cs="Arial"/>
          <w:sz w:val="24"/>
          <w:szCs w:val="24"/>
        </w:rPr>
        <w:t>Interoperable</w:t>
      </w:r>
      <w:bookmarkEnd w:id="27"/>
    </w:p>
    <w:p w14:paraId="4F18596D" w14:textId="2CDA0E7E" w:rsidR="00A2679B" w:rsidRPr="00926FD8" w:rsidRDefault="00360AA3" w:rsidP="003C377A">
      <w:pPr>
        <w:spacing w:line="360" w:lineRule="auto"/>
        <w:rPr>
          <w:rFonts w:ascii="Arial" w:hAnsi="Arial" w:cs="Arial"/>
          <w:sz w:val="24"/>
          <w:szCs w:val="24"/>
        </w:rPr>
      </w:pPr>
      <w:r w:rsidRPr="00926FD8">
        <w:rPr>
          <w:rFonts w:ascii="Arial" w:hAnsi="Arial" w:cs="Arial"/>
          <w:sz w:val="24"/>
          <w:szCs w:val="24"/>
        </w:rPr>
        <w:fldChar w:fldCharType="begin" w:fldLock="1"/>
      </w:r>
      <w:r w:rsidRPr="00926FD8">
        <w:rPr>
          <w:rFonts w:ascii="Arial" w:hAnsi="Arial" w:cs="Arial"/>
          <w:sz w:val="24"/>
          <w:szCs w:val="24"/>
        </w:rPr>
        <w:instrText>ADDIN CSL_CITATION {"citationItems":[{"id":"ITEM-1","itemData":{"URL":"https://www.youtube.com/watch?v=QmfPmqMk9Xs&amp;list=PL6n9fhu94yhVxEyaRMaMN_-qnDdNVGsL1&amp;index=1","accessed":{"date-parts":[["2018","12","27"]]},"author":[{"dropping-particle":"","family":"Kudvenkat","given":"","non-dropping-particle":"","parse-names":false,"suffix":""}],"container-title":"Youtube","id":"ITEM-1","issued":{"date-parts":[["2013"]]},"page":"Part1IntroductionToWCF","title":"(91) Part 1 Introduction to WCF - YouTube","type":"webpage"},"uris":["http://www.mendeley.com/documents/?uuid=62c08698-6a12-3d4f-92bc-5881efdc2181"]}],"mendeley":{"formattedCitation":"[2]","plainTextFormattedCitation":"[2]","previouslyFormattedCitation":"[2]"},"properties":{"noteIndex":0},"schema":"https://github.com/citation-style-language/schema/raw/master/csl-citation.json"}</w:instrText>
      </w:r>
      <w:r w:rsidRPr="00926FD8">
        <w:rPr>
          <w:rFonts w:ascii="Arial" w:hAnsi="Arial" w:cs="Arial"/>
          <w:sz w:val="24"/>
          <w:szCs w:val="24"/>
        </w:rPr>
        <w:fldChar w:fldCharType="separate"/>
      </w:r>
      <w:r w:rsidRPr="00926FD8">
        <w:rPr>
          <w:rFonts w:ascii="Arial" w:hAnsi="Arial" w:cs="Arial"/>
          <w:noProof/>
          <w:sz w:val="24"/>
          <w:szCs w:val="24"/>
        </w:rPr>
        <w:t>[2]</w:t>
      </w:r>
      <w:r w:rsidRPr="00926FD8">
        <w:rPr>
          <w:rFonts w:ascii="Arial" w:hAnsi="Arial" w:cs="Arial"/>
          <w:sz w:val="24"/>
          <w:szCs w:val="24"/>
        </w:rPr>
        <w:fldChar w:fldCharType="end"/>
      </w:r>
      <w:r w:rsidRPr="00926FD8">
        <w:rPr>
          <w:rFonts w:ascii="Arial" w:hAnsi="Arial" w:cs="Arial"/>
          <w:sz w:val="24"/>
          <w:szCs w:val="24"/>
        </w:rPr>
        <w:fldChar w:fldCharType="begin" w:fldLock="1"/>
      </w:r>
      <w:r w:rsidR="00926FD8" w:rsidRPr="00926FD8">
        <w:rPr>
          <w:rFonts w:ascii="Arial" w:hAnsi="Arial" w:cs="Arial"/>
          <w:sz w:val="24"/>
          <w:szCs w:val="24"/>
        </w:rPr>
        <w:instrText>ADDIN CSL_CITATION {"citationItems":[{"id":"ITEM-1","itemData":{"URL":"https://www.c-sharpcorner.com/blogs/what-is-wcf-and-why-we-need-wcf-application","accessed":{"date-parts":[["2019","1","25"]]},"author":[{"dropping-particle":"","family":"Asit Singh","given":"","non-dropping-particle":"","parse-names":false,"suffix":""}],"container-title":"c-sharpcorner.com","id":"ITEM-1","issued":{"date-parts":[["2016"]]},"page":"What is WCF and why we need it Interop","title":"What Is WCF And Why Do We Need WCF Service","type":"webpage"},"uris":["http://www.mendeley.com/documents/?uuid=227fdef1-1fa9-3064-8403-12d5d0c71c8b"]},{"id":"ITEM-2","itemData":{"URL":"https://www.slideshare.net/jthelin/interoperability-and-wcf-overview-presentation","accessed":{"date-parts":[["2019","1","25"]]},"author":[{"dropping-particle":"","family":"Jorgen Thelin","given":"","non-dropping-particle":"","parse-names":false,"suffix":""}],"container-title":"slideshare.net","id":"ITEM-2","issued":{"date-parts":[["2008"]]},"page":"Interoperability and WCF","title":"Interoperability and Windows Communication Foundation (WCF) Overview","type":"webpage"},"uris":["http://www.mendeley.com/documents/?uuid=45156144-3be3-391f-b9a9-9ff6725e02b8"]},{"id":"ITEM-3","itemData":{"URL":"https://docs.microsoft.com/en-us/dotnet/framework/wcf/feature-details/interoperability-and-integration","accessed":{"date-parts":[["2019","1","25"]]},"author":[{"dropping-particle":"","family":"Maira Wenzel Ms Team","given":"","non-dropping-particle":"","parse-names":false,"suffix":""}],"container-title":"does.microsoft.com","id":"ITEM-3","issued":{"date-parts":[["2017"]]},"page":"Interoperability and integration","title":"Interoperability and Integration | Microsoft Docs","type":"webpage"},"uris":["http://www.mendeley.com/documents/?uuid=d5b07666-b76f-3952-b4e5-11ba6c30c662"]}],"mendeley":{"formattedCitation":"[39]–[41]","plainTextFormattedCitation":"[39]–[41]","previouslyFormattedCitation":"[37]–[39]"},"properties":{"noteIndex":0},"schema":"https://github.com/citation-style-language/schema/raw/master/csl-citation.json"}</w:instrText>
      </w:r>
      <w:r w:rsidRPr="00926FD8">
        <w:rPr>
          <w:rFonts w:ascii="Arial" w:hAnsi="Arial" w:cs="Arial"/>
          <w:sz w:val="24"/>
          <w:szCs w:val="24"/>
        </w:rPr>
        <w:fldChar w:fldCharType="separate"/>
      </w:r>
      <w:r w:rsidR="00926FD8" w:rsidRPr="00926FD8">
        <w:rPr>
          <w:rFonts w:ascii="Arial" w:hAnsi="Arial" w:cs="Arial"/>
          <w:noProof/>
          <w:sz w:val="24"/>
          <w:szCs w:val="24"/>
        </w:rPr>
        <w:t>[39]–[41]</w:t>
      </w:r>
      <w:r w:rsidRPr="00926FD8">
        <w:rPr>
          <w:rFonts w:ascii="Arial" w:hAnsi="Arial" w:cs="Arial"/>
          <w:sz w:val="24"/>
          <w:szCs w:val="24"/>
        </w:rPr>
        <w:fldChar w:fldCharType="end"/>
      </w:r>
      <w:r w:rsidR="00A2679B" w:rsidRPr="00926FD8">
        <w:rPr>
          <w:rFonts w:ascii="Arial" w:hAnsi="Arial" w:cs="Arial"/>
          <w:sz w:val="24"/>
          <w:szCs w:val="24"/>
        </w:rPr>
        <w:t>WCF is interoperable, meaning? Interoperable means that the software in this case a HOST/service with a client can</w:t>
      </w:r>
      <w:r w:rsidR="00B54340" w:rsidRPr="00926FD8">
        <w:rPr>
          <w:rFonts w:ascii="Arial" w:hAnsi="Arial" w:cs="Arial"/>
          <w:sz w:val="24"/>
          <w:szCs w:val="24"/>
        </w:rPr>
        <w:t xml:space="preserve"> communicate</w:t>
      </w:r>
      <w:r w:rsidR="00A2679B" w:rsidRPr="00926FD8">
        <w:rPr>
          <w:rFonts w:ascii="Arial" w:hAnsi="Arial" w:cs="Arial"/>
          <w:sz w:val="24"/>
          <w:szCs w:val="24"/>
        </w:rPr>
        <w:t xml:space="preserve"> </w:t>
      </w:r>
      <w:r w:rsidR="00B54340" w:rsidRPr="00926FD8">
        <w:rPr>
          <w:rFonts w:ascii="Arial" w:hAnsi="Arial" w:cs="Arial"/>
          <w:sz w:val="24"/>
          <w:szCs w:val="24"/>
        </w:rPr>
        <w:t>e</w:t>
      </w:r>
      <w:r w:rsidR="00A2679B" w:rsidRPr="00926FD8">
        <w:rPr>
          <w:rFonts w:ascii="Arial" w:hAnsi="Arial" w:cs="Arial"/>
          <w:sz w:val="24"/>
          <w:szCs w:val="24"/>
        </w:rPr>
        <w:t>ven though the client</w:t>
      </w:r>
      <w:r w:rsidR="00B54340" w:rsidRPr="00926FD8">
        <w:rPr>
          <w:rFonts w:ascii="Arial" w:hAnsi="Arial" w:cs="Arial"/>
          <w:sz w:val="24"/>
          <w:szCs w:val="24"/>
        </w:rPr>
        <w:t>/service</w:t>
      </w:r>
      <w:r w:rsidR="00A2679B" w:rsidRPr="00926FD8">
        <w:rPr>
          <w:rFonts w:ascii="Arial" w:hAnsi="Arial" w:cs="Arial"/>
          <w:sz w:val="24"/>
          <w:szCs w:val="24"/>
        </w:rPr>
        <w:t xml:space="preserve"> can be written in a different language or technolog</w:t>
      </w:r>
      <w:r w:rsidR="00B54340" w:rsidRPr="00926FD8">
        <w:rPr>
          <w:rFonts w:ascii="Arial" w:hAnsi="Arial" w:cs="Arial"/>
          <w:sz w:val="24"/>
          <w:szCs w:val="24"/>
        </w:rPr>
        <w:t>y</w:t>
      </w:r>
      <w:r w:rsidR="00A2679B" w:rsidRPr="00926FD8">
        <w:rPr>
          <w:rFonts w:ascii="Arial" w:hAnsi="Arial" w:cs="Arial"/>
          <w:sz w:val="24"/>
          <w:szCs w:val="24"/>
        </w:rPr>
        <w:t>, they should be able to accept the data back and fore from the service to the client.</w:t>
      </w:r>
      <w:r w:rsidR="00B54340" w:rsidRPr="00926FD8">
        <w:rPr>
          <w:rFonts w:ascii="Arial" w:hAnsi="Arial" w:cs="Arial"/>
          <w:sz w:val="24"/>
          <w:szCs w:val="24"/>
        </w:rPr>
        <w:t xml:space="preserve"> This is done by using different endpoints that the service exposes to the client, this will allow the client to speak to the endpoint on the service that is compatible with the data being sent over the network/web.</w:t>
      </w:r>
    </w:p>
    <w:p w14:paraId="43E0B5BB" w14:textId="77777777" w:rsidR="00A2679B" w:rsidRPr="00926FD8" w:rsidRDefault="00A2679B" w:rsidP="003C377A">
      <w:pPr>
        <w:spacing w:line="360" w:lineRule="auto"/>
        <w:rPr>
          <w:rFonts w:ascii="Arial" w:hAnsi="Arial" w:cs="Arial"/>
          <w:sz w:val="24"/>
          <w:szCs w:val="24"/>
        </w:rPr>
      </w:pPr>
    </w:p>
    <w:p w14:paraId="74EEAFA2" w14:textId="03D4D616" w:rsidR="0060631E" w:rsidRPr="00926FD8" w:rsidRDefault="0060631E" w:rsidP="003C377A">
      <w:pPr>
        <w:spacing w:line="360" w:lineRule="auto"/>
        <w:rPr>
          <w:rFonts w:ascii="Arial" w:hAnsi="Arial" w:cs="Arial"/>
          <w:sz w:val="24"/>
          <w:szCs w:val="24"/>
        </w:rPr>
      </w:pPr>
    </w:p>
    <w:p w14:paraId="1725C3C4" w14:textId="1ED3EB68" w:rsidR="0060631E" w:rsidRPr="00926FD8" w:rsidRDefault="0060631E" w:rsidP="003C377A">
      <w:pPr>
        <w:spacing w:line="360" w:lineRule="auto"/>
        <w:rPr>
          <w:rFonts w:ascii="Arial" w:hAnsi="Arial" w:cs="Arial"/>
          <w:sz w:val="24"/>
          <w:szCs w:val="24"/>
        </w:rPr>
      </w:pPr>
    </w:p>
    <w:p w14:paraId="42FAA6E9" w14:textId="24E1FFFA" w:rsidR="0060631E" w:rsidRPr="00926FD8" w:rsidRDefault="0060631E" w:rsidP="003C377A">
      <w:pPr>
        <w:spacing w:line="360" w:lineRule="auto"/>
        <w:rPr>
          <w:rFonts w:ascii="Arial" w:hAnsi="Arial" w:cs="Arial"/>
          <w:sz w:val="24"/>
          <w:szCs w:val="24"/>
        </w:rPr>
      </w:pPr>
    </w:p>
    <w:p w14:paraId="0D25F0AA" w14:textId="038E713E" w:rsidR="0060631E" w:rsidRPr="00926FD8" w:rsidRDefault="0060631E" w:rsidP="003C377A">
      <w:pPr>
        <w:spacing w:line="360" w:lineRule="auto"/>
        <w:rPr>
          <w:rFonts w:ascii="Arial" w:hAnsi="Arial" w:cs="Arial"/>
          <w:sz w:val="24"/>
          <w:szCs w:val="24"/>
        </w:rPr>
      </w:pPr>
    </w:p>
    <w:p w14:paraId="0A9B15F1" w14:textId="7AA57DC9" w:rsidR="0060631E" w:rsidRPr="00926FD8" w:rsidRDefault="0060631E" w:rsidP="003C377A">
      <w:pPr>
        <w:spacing w:line="360" w:lineRule="auto"/>
        <w:rPr>
          <w:rFonts w:ascii="Arial" w:hAnsi="Arial" w:cs="Arial"/>
          <w:sz w:val="24"/>
          <w:szCs w:val="24"/>
        </w:rPr>
      </w:pPr>
    </w:p>
    <w:p w14:paraId="39D793E9" w14:textId="1E523048" w:rsidR="0060631E" w:rsidRPr="00926FD8" w:rsidRDefault="0060631E" w:rsidP="003C377A">
      <w:pPr>
        <w:spacing w:line="360" w:lineRule="auto"/>
        <w:rPr>
          <w:rFonts w:ascii="Arial" w:hAnsi="Arial" w:cs="Arial"/>
          <w:sz w:val="24"/>
          <w:szCs w:val="24"/>
        </w:rPr>
      </w:pPr>
    </w:p>
    <w:p w14:paraId="5212FD71" w14:textId="3D91B63C" w:rsidR="0060631E" w:rsidRPr="00926FD8" w:rsidRDefault="0060631E" w:rsidP="003C377A">
      <w:pPr>
        <w:spacing w:line="360" w:lineRule="auto"/>
        <w:rPr>
          <w:rFonts w:ascii="Arial" w:hAnsi="Arial" w:cs="Arial"/>
          <w:sz w:val="24"/>
          <w:szCs w:val="24"/>
        </w:rPr>
      </w:pPr>
    </w:p>
    <w:p w14:paraId="1A090200" w14:textId="669E8A8C" w:rsidR="0060631E" w:rsidRPr="00926FD8" w:rsidRDefault="0060631E" w:rsidP="003C377A">
      <w:pPr>
        <w:spacing w:line="360" w:lineRule="auto"/>
        <w:rPr>
          <w:rFonts w:ascii="Arial" w:hAnsi="Arial" w:cs="Arial"/>
          <w:sz w:val="24"/>
          <w:szCs w:val="24"/>
        </w:rPr>
      </w:pPr>
    </w:p>
    <w:p w14:paraId="6B3600D0" w14:textId="11CA113E" w:rsidR="0060631E" w:rsidRPr="00926FD8" w:rsidRDefault="0060631E" w:rsidP="003C377A">
      <w:pPr>
        <w:spacing w:line="360" w:lineRule="auto"/>
        <w:rPr>
          <w:rFonts w:ascii="Arial" w:hAnsi="Arial" w:cs="Arial"/>
          <w:sz w:val="24"/>
          <w:szCs w:val="24"/>
        </w:rPr>
      </w:pPr>
    </w:p>
    <w:p w14:paraId="10043DBC" w14:textId="0DC11058" w:rsidR="0060631E" w:rsidRPr="00926FD8" w:rsidRDefault="0060631E" w:rsidP="003C377A">
      <w:pPr>
        <w:spacing w:line="360" w:lineRule="auto"/>
        <w:rPr>
          <w:rFonts w:ascii="Arial" w:hAnsi="Arial" w:cs="Arial"/>
          <w:sz w:val="24"/>
          <w:szCs w:val="24"/>
        </w:rPr>
      </w:pPr>
    </w:p>
    <w:p w14:paraId="429CB88A" w14:textId="1160654B" w:rsidR="0060631E" w:rsidRPr="00926FD8" w:rsidRDefault="0060631E" w:rsidP="003C377A">
      <w:pPr>
        <w:spacing w:line="360" w:lineRule="auto"/>
        <w:rPr>
          <w:rFonts w:ascii="Arial" w:hAnsi="Arial" w:cs="Arial"/>
          <w:sz w:val="24"/>
          <w:szCs w:val="24"/>
        </w:rPr>
      </w:pPr>
    </w:p>
    <w:p w14:paraId="3A1ABBF3" w14:textId="2EA91A9E" w:rsidR="0060631E" w:rsidRPr="00926FD8" w:rsidRDefault="0060631E" w:rsidP="003C377A">
      <w:pPr>
        <w:spacing w:line="360" w:lineRule="auto"/>
        <w:rPr>
          <w:rFonts w:ascii="Arial" w:hAnsi="Arial" w:cs="Arial"/>
          <w:sz w:val="24"/>
          <w:szCs w:val="24"/>
        </w:rPr>
      </w:pPr>
    </w:p>
    <w:p w14:paraId="286EE1DD" w14:textId="40DB932F" w:rsidR="0060631E" w:rsidRPr="00926FD8" w:rsidRDefault="0060631E" w:rsidP="003C377A">
      <w:pPr>
        <w:spacing w:line="360" w:lineRule="auto"/>
        <w:rPr>
          <w:rFonts w:ascii="Arial" w:hAnsi="Arial" w:cs="Arial"/>
          <w:sz w:val="24"/>
          <w:szCs w:val="24"/>
        </w:rPr>
      </w:pPr>
    </w:p>
    <w:p w14:paraId="42AA38E2" w14:textId="17550288" w:rsidR="0060631E" w:rsidRPr="00926FD8" w:rsidRDefault="0060631E" w:rsidP="003C377A">
      <w:pPr>
        <w:spacing w:line="360" w:lineRule="auto"/>
        <w:rPr>
          <w:rFonts w:ascii="Arial" w:hAnsi="Arial" w:cs="Arial"/>
          <w:sz w:val="24"/>
          <w:szCs w:val="24"/>
        </w:rPr>
      </w:pPr>
    </w:p>
    <w:p w14:paraId="334ED960" w14:textId="72F5F3AA" w:rsidR="0060631E" w:rsidRPr="00926FD8" w:rsidRDefault="0060631E" w:rsidP="003C377A">
      <w:pPr>
        <w:spacing w:line="360" w:lineRule="auto"/>
        <w:rPr>
          <w:rFonts w:ascii="Arial" w:hAnsi="Arial" w:cs="Arial"/>
          <w:sz w:val="24"/>
          <w:szCs w:val="24"/>
        </w:rPr>
      </w:pPr>
    </w:p>
    <w:p w14:paraId="6091BF03" w14:textId="5259B27A" w:rsidR="0060631E" w:rsidRPr="00926FD8" w:rsidRDefault="0060631E" w:rsidP="003C377A">
      <w:pPr>
        <w:spacing w:line="360" w:lineRule="auto"/>
        <w:rPr>
          <w:rFonts w:ascii="Arial" w:hAnsi="Arial" w:cs="Arial"/>
          <w:sz w:val="24"/>
          <w:szCs w:val="24"/>
        </w:rPr>
      </w:pPr>
    </w:p>
    <w:p w14:paraId="5620CABC" w14:textId="430E7506" w:rsidR="0060631E" w:rsidRPr="00926FD8" w:rsidRDefault="0060631E" w:rsidP="003C377A">
      <w:pPr>
        <w:spacing w:line="360" w:lineRule="auto"/>
        <w:rPr>
          <w:rFonts w:ascii="Arial" w:hAnsi="Arial" w:cs="Arial"/>
          <w:sz w:val="24"/>
          <w:szCs w:val="24"/>
        </w:rPr>
      </w:pPr>
    </w:p>
    <w:p w14:paraId="1CAC4225" w14:textId="17724C8D" w:rsidR="0060631E" w:rsidRPr="00926FD8" w:rsidRDefault="0060631E" w:rsidP="003C377A">
      <w:pPr>
        <w:spacing w:line="360" w:lineRule="auto"/>
        <w:rPr>
          <w:rFonts w:ascii="Arial" w:hAnsi="Arial" w:cs="Arial"/>
          <w:sz w:val="24"/>
          <w:szCs w:val="24"/>
        </w:rPr>
      </w:pPr>
    </w:p>
    <w:p w14:paraId="16EF7F2A" w14:textId="7CEE1BBC" w:rsidR="0060631E" w:rsidRPr="00926FD8" w:rsidRDefault="0060631E" w:rsidP="003C377A">
      <w:pPr>
        <w:spacing w:line="360" w:lineRule="auto"/>
        <w:rPr>
          <w:rFonts w:ascii="Arial" w:hAnsi="Arial" w:cs="Arial"/>
          <w:sz w:val="24"/>
          <w:szCs w:val="24"/>
        </w:rPr>
      </w:pPr>
    </w:p>
    <w:p w14:paraId="55AB0550" w14:textId="1CF7BE62" w:rsidR="0060631E" w:rsidRPr="00926FD8" w:rsidRDefault="0060631E" w:rsidP="003C377A">
      <w:pPr>
        <w:spacing w:line="360" w:lineRule="auto"/>
        <w:rPr>
          <w:rFonts w:ascii="Arial" w:hAnsi="Arial" w:cs="Arial"/>
          <w:sz w:val="24"/>
          <w:szCs w:val="24"/>
        </w:rPr>
      </w:pPr>
    </w:p>
    <w:p w14:paraId="674F73CA" w14:textId="2135BCF7" w:rsidR="0060631E" w:rsidRPr="00926FD8" w:rsidRDefault="0060631E" w:rsidP="003C377A">
      <w:pPr>
        <w:spacing w:line="360" w:lineRule="auto"/>
        <w:rPr>
          <w:rFonts w:ascii="Arial" w:hAnsi="Arial" w:cs="Arial"/>
          <w:sz w:val="24"/>
          <w:szCs w:val="24"/>
        </w:rPr>
      </w:pPr>
      <w:r w:rsidRPr="00926FD8">
        <w:rPr>
          <w:rFonts w:ascii="Arial" w:hAnsi="Arial" w:cs="Arial"/>
          <w:sz w:val="24"/>
          <w:szCs w:val="24"/>
        </w:rPr>
        <w:t>Bibliography</w:t>
      </w:r>
    </w:p>
    <w:p w14:paraId="46AFC6C1" w14:textId="3C08803E" w:rsidR="00926FD8" w:rsidRPr="00926FD8" w:rsidRDefault="0060631E" w:rsidP="00926FD8">
      <w:pPr>
        <w:widowControl w:val="0"/>
        <w:autoSpaceDE w:val="0"/>
        <w:autoSpaceDN w:val="0"/>
        <w:adjustRightInd w:val="0"/>
        <w:spacing w:line="360" w:lineRule="auto"/>
        <w:ind w:left="640" w:hanging="640"/>
        <w:rPr>
          <w:rFonts w:ascii="Arial" w:hAnsi="Arial" w:cs="Arial"/>
          <w:noProof/>
          <w:sz w:val="24"/>
          <w:szCs w:val="24"/>
        </w:rPr>
      </w:pPr>
      <w:r w:rsidRPr="00926FD8">
        <w:rPr>
          <w:rFonts w:ascii="Arial" w:hAnsi="Arial" w:cs="Arial"/>
          <w:sz w:val="24"/>
          <w:szCs w:val="24"/>
        </w:rPr>
        <w:fldChar w:fldCharType="begin" w:fldLock="1"/>
      </w:r>
      <w:r w:rsidRPr="00926FD8">
        <w:rPr>
          <w:rFonts w:ascii="Arial" w:hAnsi="Arial" w:cs="Arial"/>
          <w:sz w:val="24"/>
          <w:szCs w:val="24"/>
        </w:rPr>
        <w:instrText xml:space="preserve">ADDIN Mendeley Bibliography CSL_BIBLIOGRAPHY </w:instrText>
      </w:r>
      <w:r w:rsidRPr="00926FD8">
        <w:rPr>
          <w:rFonts w:ascii="Arial" w:hAnsi="Arial" w:cs="Arial"/>
          <w:sz w:val="24"/>
          <w:szCs w:val="24"/>
        </w:rPr>
        <w:fldChar w:fldCharType="separate"/>
      </w:r>
      <w:r w:rsidR="00926FD8" w:rsidRPr="00926FD8">
        <w:rPr>
          <w:rFonts w:ascii="Arial" w:hAnsi="Arial" w:cs="Arial"/>
          <w:noProof/>
          <w:sz w:val="24"/>
          <w:szCs w:val="24"/>
        </w:rPr>
        <w:t>[1]</w:t>
      </w:r>
      <w:r w:rsidR="00926FD8" w:rsidRPr="00926FD8">
        <w:rPr>
          <w:rFonts w:ascii="Arial" w:hAnsi="Arial" w:cs="Arial"/>
          <w:noProof/>
          <w:sz w:val="24"/>
          <w:szCs w:val="24"/>
        </w:rPr>
        <w:tab/>
        <w:t xml:space="preserve">Maria Wenzel, “Fundamental Windows Communication Foundation Concepts | Microsoft Docs,” </w:t>
      </w:r>
      <w:r w:rsidR="00926FD8" w:rsidRPr="00926FD8">
        <w:rPr>
          <w:rFonts w:ascii="Arial" w:hAnsi="Arial" w:cs="Arial"/>
          <w:i/>
          <w:iCs/>
          <w:noProof/>
          <w:sz w:val="24"/>
          <w:szCs w:val="24"/>
        </w:rPr>
        <w:t>docsMicrosoft</w:t>
      </w:r>
      <w:r w:rsidR="00926FD8" w:rsidRPr="00926FD8">
        <w:rPr>
          <w:rFonts w:ascii="Arial" w:hAnsi="Arial" w:cs="Arial"/>
          <w:noProof/>
          <w:sz w:val="24"/>
          <w:szCs w:val="24"/>
        </w:rPr>
        <w:t>, 2017. [Online]. Available: https://docs.microsoft.com/en-us/dotnet/framework/wcf/fundamental-concepts. [Accessed: 27-Dec-2018].</w:t>
      </w:r>
    </w:p>
    <w:p w14:paraId="6068AFE8" w14:textId="77777777" w:rsidR="00926FD8" w:rsidRPr="00926FD8" w:rsidRDefault="00926FD8" w:rsidP="00926FD8">
      <w:pPr>
        <w:widowControl w:val="0"/>
        <w:autoSpaceDE w:val="0"/>
        <w:autoSpaceDN w:val="0"/>
        <w:adjustRightInd w:val="0"/>
        <w:spacing w:line="360" w:lineRule="auto"/>
        <w:ind w:left="640" w:hanging="640"/>
        <w:rPr>
          <w:rFonts w:ascii="Arial" w:hAnsi="Arial" w:cs="Arial"/>
          <w:noProof/>
          <w:sz w:val="24"/>
          <w:szCs w:val="24"/>
        </w:rPr>
      </w:pPr>
      <w:r w:rsidRPr="00926FD8">
        <w:rPr>
          <w:rFonts w:ascii="Arial" w:hAnsi="Arial" w:cs="Arial"/>
          <w:noProof/>
          <w:sz w:val="24"/>
          <w:szCs w:val="24"/>
        </w:rPr>
        <w:t>[2]</w:t>
      </w:r>
      <w:r w:rsidRPr="00926FD8">
        <w:rPr>
          <w:rFonts w:ascii="Arial" w:hAnsi="Arial" w:cs="Arial"/>
          <w:noProof/>
          <w:sz w:val="24"/>
          <w:szCs w:val="24"/>
        </w:rPr>
        <w:tab/>
        <w:t xml:space="preserve">Kudvenkat, “(91) Part 1 Introduction to WCF - YouTube,” </w:t>
      </w:r>
      <w:r w:rsidRPr="00926FD8">
        <w:rPr>
          <w:rFonts w:ascii="Arial" w:hAnsi="Arial" w:cs="Arial"/>
          <w:i/>
          <w:iCs/>
          <w:noProof/>
          <w:sz w:val="24"/>
          <w:szCs w:val="24"/>
        </w:rPr>
        <w:t>Youtube</w:t>
      </w:r>
      <w:r w:rsidRPr="00926FD8">
        <w:rPr>
          <w:rFonts w:ascii="Arial" w:hAnsi="Arial" w:cs="Arial"/>
          <w:noProof/>
          <w:sz w:val="24"/>
          <w:szCs w:val="24"/>
        </w:rPr>
        <w:t>, 2013. [Online]. Available: https://www.youtube.com/watch?v=QmfPmqMk9Xs&amp;list=PL6n9fhu94yhVxEyaRMaMN_-qnDdNVGsL1&amp;index=1. [Accessed: 27-Dec-2018].</w:t>
      </w:r>
    </w:p>
    <w:p w14:paraId="2B31304C" w14:textId="77777777" w:rsidR="00926FD8" w:rsidRPr="00926FD8" w:rsidRDefault="00926FD8" w:rsidP="00926FD8">
      <w:pPr>
        <w:widowControl w:val="0"/>
        <w:autoSpaceDE w:val="0"/>
        <w:autoSpaceDN w:val="0"/>
        <w:adjustRightInd w:val="0"/>
        <w:spacing w:line="360" w:lineRule="auto"/>
        <w:ind w:left="640" w:hanging="640"/>
        <w:rPr>
          <w:rFonts w:ascii="Arial" w:hAnsi="Arial" w:cs="Arial"/>
          <w:noProof/>
          <w:sz w:val="24"/>
          <w:szCs w:val="24"/>
        </w:rPr>
      </w:pPr>
      <w:r w:rsidRPr="00926FD8">
        <w:rPr>
          <w:rFonts w:ascii="Arial" w:hAnsi="Arial" w:cs="Arial"/>
          <w:noProof/>
          <w:sz w:val="24"/>
          <w:szCs w:val="24"/>
        </w:rPr>
        <w:t>[3]</w:t>
      </w:r>
      <w:r w:rsidRPr="00926FD8">
        <w:rPr>
          <w:rFonts w:ascii="Arial" w:hAnsi="Arial" w:cs="Arial"/>
          <w:noProof/>
          <w:sz w:val="24"/>
          <w:szCs w:val="24"/>
        </w:rPr>
        <w:tab/>
        <w:t xml:space="preserve">TutorialsPoint, “WCF - Windows Services,” </w:t>
      </w:r>
      <w:r w:rsidRPr="00926FD8">
        <w:rPr>
          <w:rFonts w:ascii="Arial" w:hAnsi="Arial" w:cs="Arial"/>
          <w:i/>
          <w:iCs/>
          <w:noProof/>
          <w:sz w:val="24"/>
          <w:szCs w:val="24"/>
        </w:rPr>
        <w:t>TutorialsPoint</w:t>
      </w:r>
      <w:r w:rsidRPr="00926FD8">
        <w:rPr>
          <w:rFonts w:ascii="Arial" w:hAnsi="Arial" w:cs="Arial"/>
          <w:noProof/>
          <w:sz w:val="24"/>
          <w:szCs w:val="24"/>
        </w:rPr>
        <w:t>, 2017. [Online]. Available: https://www.tutorialspoint.com/wcf_online_training/wcf_windows_services.asp. [Accessed: 25-Dec-2018].</w:t>
      </w:r>
    </w:p>
    <w:p w14:paraId="1916A55C" w14:textId="77777777" w:rsidR="00926FD8" w:rsidRPr="00926FD8" w:rsidRDefault="00926FD8" w:rsidP="00926FD8">
      <w:pPr>
        <w:widowControl w:val="0"/>
        <w:autoSpaceDE w:val="0"/>
        <w:autoSpaceDN w:val="0"/>
        <w:adjustRightInd w:val="0"/>
        <w:spacing w:line="360" w:lineRule="auto"/>
        <w:ind w:left="640" w:hanging="640"/>
        <w:rPr>
          <w:rFonts w:ascii="Arial" w:hAnsi="Arial" w:cs="Arial"/>
          <w:noProof/>
          <w:sz w:val="24"/>
          <w:szCs w:val="24"/>
        </w:rPr>
      </w:pPr>
      <w:r w:rsidRPr="00926FD8">
        <w:rPr>
          <w:rFonts w:ascii="Arial" w:hAnsi="Arial" w:cs="Arial"/>
          <w:noProof/>
          <w:sz w:val="24"/>
          <w:szCs w:val="24"/>
        </w:rPr>
        <w:lastRenderedPageBreak/>
        <w:t>[4]</w:t>
      </w:r>
      <w:r w:rsidRPr="00926FD8">
        <w:rPr>
          <w:rFonts w:ascii="Arial" w:hAnsi="Arial" w:cs="Arial"/>
          <w:noProof/>
          <w:sz w:val="24"/>
          <w:szCs w:val="24"/>
        </w:rPr>
        <w:tab/>
        <w:t xml:space="preserve">Kudvenkat, “(91) Part 4 WCF service implementing multiple service contracts - YouTube,” </w:t>
      </w:r>
      <w:r w:rsidRPr="00926FD8">
        <w:rPr>
          <w:rFonts w:ascii="Arial" w:hAnsi="Arial" w:cs="Arial"/>
          <w:i/>
          <w:iCs/>
          <w:noProof/>
          <w:sz w:val="24"/>
          <w:szCs w:val="24"/>
        </w:rPr>
        <w:t>Youtube</w:t>
      </w:r>
      <w:r w:rsidRPr="00926FD8">
        <w:rPr>
          <w:rFonts w:ascii="Arial" w:hAnsi="Arial" w:cs="Arial"/>
          <w:noProof/>
          <w:sz w:val="24"/>
          <w:szCs w:val="24"/>
        </w:rPr>
        <w:t>, 2013. [Online]. Available: https://www.youtube.com/watch?v=Pdz3cZKisWg&amp;index=4&amp;list=PL6n9fhu94yhVxEyaRMaMN_-qnDdNVGsL1. [Accessed: 27-Dec-2018].</w:t>
      </w:r>
    </w:p>
    <w:p w14:paraId="14D2746B" w14:textId="77777777" w:rsidR="00926FD8" w:rsidRPr="00926FD8" w:rsidRDefault="00926FD8" w:rsidP="00926FD8">
      <w:pPr>
        <w:widowControl w:val="0"/>
        <w:autoSpaceDE w:val="0"/>
        <w:autoSpaceDN w:val="0"/>
        <w:adjustRightInd w:val="0"/>
        <w:spacing w:line="360" w:lineRule="auto"/>
        <w:ind w:left="640" w:hanging="640"/>
        <w:rPr>
          <w:rFonts w:ascii="Arial" w:hAnsi="Arial" w:cs="Arial"/>
          <w:noProof/>
          <w:sz w:val="24"/>
          <w:szCs w:val="24"/>
        </w:rPr>
      </w:pPr>
      <w:r w:rsidRPr="00926FD8">
        <w:rPr>
          <w:rFonts w:ascii="Arial" w:hAnsi="Arial" w:cs="Arial"/>
          <w:noProof/>
          <w:sz w:val="24"/>
          <w:szCs w:val="24"/>
        </w:rPr>
        <w:t>[5]</w:t>
      </w:r>
      <w:r w:rsidRPr="00926FD8">
        <w:rPr>
          <w:rFonts w:ascii="Arial" w:hAnsi="Arial" w:cs="Arial"/>
          <w:noProof/>
          <w:sz w:val="24"/>
          <w:szCs w:val="24"/>
        </w:rPr>
        <w:tab/>
        <w:t xml:space="preserve">Dhananjay Kumar, “ABCs of an EndPoint in WCF,” </w:t>
      </w:r>
      <w:r w:rsidRPr="00926FD8">
        <w:rPr>
          <w:rFonts w:ascii="Arial" w:hAnsi="Arial" w:cs="Arial"/>
          <w:i/>
          <w:iCs/>
          <w:noProof/>
          <w:sz w:val="24"/>
          <w:szCs w:val="24"/>
        </w:rPr>
        <w:t>C-sharpcorner</w:t>
      </w:r>
      <w:r w:rsidRPr="00926FD8">
        <w:rPr>
          <w:rFonts w:ascii="Arial" w:hAnsi="Arial" w:cs="Arial"/>
          <w:noProof/>
          <w:sz w:val="24"/>
          <w:szCs w:val="24"/>
        </w:rPr>
        <w:t>, 2013. [Online]. Available: https://www.c-sharpcorner.com/UploadFile/dhananjaycoder/abc-of-an-endpoint-in-wcf/. [Accessed: 28-Dec-2018].</w:t>
      </w:r>
    </w:p>
    <w:p w14:paraId="68C8F6F9" w14:textId="77777777" w:rsidR="00926FD8" w:rsidRPr="00926FD8" w:rsidRDefault="00926FD8" w:rsidP="00926FD8">
      <w:pPr>
        <w:widowControl w:val="0"/>
        <w:autoSpaceDE w:val="0"/>
        <w:autoSpaceDN w:val="0"/>
        <w:adjustRightInd w:val="0"/>
        <w:spacing w:line="360" w:lineRule="auto"/>
        <w:ind w:left="640" w:hanging="640"/>
        <w:rPr>
          <w:rFonts w:ascii="Arial" w:hAnsi="Arial" w:cs="Arial"/>
          <w:noProof/>
          <w:sz w:val="24"/>
          <w:szCs w:val="24"/>
        </w:rPr>
      </w:pPr>
      <w:r w:rsidRPr="00926FD8">
        <w:rPr>
          <w:rFonts w:ascii="Arial" w:hAnsi="Arial" w:cs="Arial"/>
          <w:noProof/>
          <w:sz w:val="24"/>
          <w:szCs w:val="24"/>
        </w:rPr>
        <w:t>[6]</w:t>
      </w:r>
      <w:r w:rsidRPr="00926FD8">
        <w:rPr>
          <w:rFonts w:ascii="Arial" w:hAnsi="Arial" w:cs="Arial"/>
          <w:noProof/>
          <w:sz w:val="24"/>
          <w:szCs w:val="24"/>
        </w:rPr>
        <w:tab/>
        <w:t xml:space="preserve">Ramesh Kartik, “ABCs of WCF,” </w:t>
      </w:r>
      <w:r w:rsidRPr="00926FD8">
        <w:rPr>
          <w:rFonts w:ascii="Arial" w:hAnsi="Arial" w:cs="Arial"/>
          <w:i/>
          <w:iCs/>
          <w:noProof/>
          <w:sz w:val="24"/>
          <w:szCs w:val="24"/>
        </w:rPr>
        <w:t>c-sharpconrer</w:t>
      </w:r>
      <w:r w:rsidRPr="00926FD8">
        <w:rPr>
          <w:rFonts w:ascii="Arial" w:hAnsi="Arial" w:cs="Arial"/>
          <w:noProof/>
          <w:sz w:val="24"/>
          <w:szCs w:val="24"/>
        </w:rPr>
        <w:t>, 2014. [Online]. Available: https://www.c-sharpcorner.com/UploadFile/rkartikcsharp/abc-of-wcf/. [Accessed: 27-Dec-2018].</w:t>
      </w:r>
    </w:p>
    <w:p w14:paraId="00B7A0F4" w14:textId="77777777" w:rsidR="00926FD8" w:rsidRPr="00926FD8" w:rsidRDefault="00926FD8" w:rsidP="00926FD8">
      <w:pPr>
        <w:widowControl w:val="0"/>
        <w:autoSpaceDE w:val="0"/>
        <w:autoSpaceDN w:val="0"/>
        <w:adjustRightInd w:val="0"/>
        <w:spacing w:line="360" w:lineRule="auto"/>
        <w:ind w:left="640" w:hanging="640"/>
        <w:rPr>
          <w:rFonts w:ascii="Arial" w:hAnsi="Arial" w:cs="Arial"/>
          <w:noProof/>
          <w:sz w:val="24"/>
          <w:szCs w:val="24"/>
        </w:rPr>
      </w:pPr>
      <w:r w:rsidRPr="00926FD8">
        <w:rPr>
          <w:rFonts w:ascii="Arial" w:hAnsi="Arial" w:cs="Arial"/>
          <w:noProof/>
          <w:sz w:val="24"/>
          <w:szCs w:val="24"/>
        </w:rPr>
        <w:t>[7]</w:t>
      </w:r>
      <w:r w:rsidRPr="00926FD8">
        <w:rPr>
          <w:rFonts w:ascii="Arial" w:hAnsi="Arial" w:cs="Arial"/>
          <w:noProof/>
          <w:sz w:val="24"/>
          <w:szCs w:val="24"/>
        </w:rPr>
        <w:tab/>
        <w:t xml:space="preserve">Maria Wenzel, “Endpoints: Addresses, Bindings, and Contracts | Microsoft Docs,” </w:t>
      </w:r>
      <w:r w:rsidRPr="00926FD8">
        <w:rPr>
          <w:rFonts w:ascii="Arial" w:hAnsi="Arial" w:cs="Arial"/>
          <w:i/>
          <w:iCs/>
          <w:noProof/>
          <w:sz w:val="24"/>
          <w:szCs w:val="24"/>
        </w:rPr>
        <w:t>docs.Microsoft</w:t>
      </w:r>
      <w:r w:rsidRPr="00926FD8">
        <w:rPr>
          <w:rFonts w:ascii="Arial" w:hAnsi="Arial" w:cs="Arial"/>
          <w:noProof/>
          <w:sz w:val="24"/>
          <w:szCs w:val="24"/>
        </w:rPr>
        <w:t>, 2017. [Online]. Available: https://docs.microsoft.com/en-us/dotnet/framework/wcf/feature-details/endpoints-addresses-bindings-and-contracts. [Accessed: 27-Dec-2018].</w:t>
      </w:r>
    </w:p>
    <w:p w14:paraId="1FA652BC" w14:textId="77777777" w:rsidR="00926FD8" w:rsidRPr="00926FD8" w:rsidRDefault="00926FD8" w:rsidP="00926FD8">
      <w:pPr>
        <w:widowControl w:val="0"/>
        <w:autoSpaceDE w:val="0"/>
        <w:autoSpaceDN w:val="0"/>
        <w:adjustRightInd w:val="0"/>
        <w:spacing w:line="360" w:lineRule="auto"/>
        <w:ind w:left="640" w:hanging="640"/>
        <w:rPr>
          <w:rFonts w:ascii="Arial" w:hAnsi="Arial" w:cs="Arial"/>
          <w:noProof/>
          <w:sz w:val="24"/>
          <w:szCs w:val="24"/>
        </w:rPr>
      </w:pPr>
      <w:r w:rsidRPr="00926FD8">
        <w:rPr>
          <w:rFonts w:ascii="Arial" w:hAnsi="Arial" w:cs="Arial"/>
          <w:noProof/>
          <w:sz w:val="24"/>
          <w:szCs w:val="24"/>
        </w:rPr>
        <w:t>[8]</w:t>
      </w:r>
      <w:r w:rsidRPr="00926FD8">
        <w:rPr>
          <w:rFonts w:ascii="Arial" w:hAnsi="Arial" w:cs="Arial"/>
          <w:noProof/>
          <w:sz w:val="24"/>
          <w:szCs w:val="24"/>
        </w:rPr>
        <w:tab/>
        <w:t xml:space="preserve">Margaret Rouse, “What is TCP (Transmission Control Protocol)? - Definition from WhatIs.com,” </w:t>
      </w:r>
      <w:r w:rsidRPr="00926FD8">
        <w:rPr>
          <w:rFonts w:ascii="Arial" w:hAnsi="Arial" w:cs="Arial"/>
          <w:i/>
          <w:iCs/>
          <w:noProof/>
          <w:sz w:val="24"/>
          <w:szCs w:val="24"/>
        </w:rPr>
        <w:t>SearchNetworking</w:t>
      </w:r>
      <w:r w:rsidRPr="00926FD8">
        <w:rPr>
          <w:rFonts w:ascii="Arial" w:hAnsi="Arial" w:cs="Arial"/>
          <w:noProof/>
          <w:sz w:val="24"/>
          <w:szCs w:val="24"/>
        </w:rPr>
        <w:t>, 2014. [Online]. Available: https://searchnetworking.techtarget.com/definition/TCP. [Accessed: 28-Dec-2018].</w:t>
      </w:r>
    </w:p>
    <w:p w14:paraId="4AC0C293" w14:textId="77777777" w:rsidR="00926FD8" w:rsidRPr="00926FD8" w:rsidRDefault="00926FD8" w:rsidP="00926FD8">
      <w:pPr>
        <w:widowControl w:val="0"/>
        <w:autoSpaceDE w:val="0"/>
        <w:autoSpaceDN w:val="0"/>
        <w:adjustRightInd w:val="0"/>
        <w:spacing w:line="360" w:lineRule="auto"/>
        <w:ind w:left="640" w:hanging="640"/>
        <w:rPr>
          <w:rFonts w:ascii="Arial" w:hAnsi="Arial" w:cs="Arial"/>
          <w:noProof/>
          <w:sz w:val="24"/>
          <w:szCs w:val="24"/>
        </w:rPr>
      </w:pPr>
      <w:r w:rsidRPr="00926FD8">
        <w:rPr>
          <w:rFonts w:ascii="Arial" w:hAnsi="Arial" w:cs="Arial"/>
          <w:noProof/>
          <w:sz w:val="24"/>
          <w:szCs w:val="24"/>
        </w:rPr>
        <w:t>[9]</w:t>
      </w:r>
      <w:r w:rsidRPr="00926FD8">
        <w:rPr>
          <w:rFonts w:ascii="Arial" w:hAnsi="Arial" w:cs="Arial"/>
          <w:noProof/>
          <w:sz w:val="24"/>
          <w:szCs w:val="24"/>
        </w:rPr>
        <w:tab/>
        <w:t xml:space="preserve">Techterms, “TCP (Transmission Control Protocol) Definition,” </w:t>
      </w:r>
      <w:r w:rsidRPr="00926FD8">
        <w:rPr>
          <w:rFonts w:ascii="Arial" w:hAnsi="Arial" w:cs="Arial"/>
          <w:i/>
          <w:iCs/>
          <w:noProof/>
          <w:sz w:val="24"/>
          <w:szCs w:val="24"/>
        </w:rPr>
        <w:t>Techterms</w:t>
      </w:r>
      <w:r w:rsidRPr="00926FD8">
        <w:rPr>
          <w:rFonts w:ascii="Arial" w:hAnsi="Arial" w:cs="Arial"/>
          <w:noProof/>
          <w:sz w:val="24"/>
          <w:szCs w:val="24"/>
        </w:rPr>
        <w:t>, 2016. [Online]. Available: https://techterms.com/definition/tcp. [Accessed: 28-Dec-2018].</w:t>
      </w:r>
    </w:p>
    <w:p w14:paraId="5FF5634B" w14:textId="77777777" w:rsidR="00926FD8" w:rsidRPr="00926FD8" w:rsidRDefault="00926FD8" w:rsidP="00926FD8">
      <w:pPr>
        <w:widowControl w:val="0"/>
        <w:autoSpaceDE w:val="0"/>
        <w:autoSpaceDN w:val="0"/>
        <w:adjustRightInd w:val="0"/>
        <w:spacing w:line="360" w:lineRule="auto"/>
        <w:ind w:left="640" w:hanging="640"/>
        <w:rPr>
          <w:rFonts w:ascii="Arial" w:hAnsi="Arial" w:cs="Arial"/>
          <w:noProof/>
          <w:sz w:val="24"/>
          <w:szCs w:val="24"/>
        </w:rPr>
      </w:pPr>
      <w:r w:rsidRPr="00926FD8">
        <w:rPr>
          <w:rFonts w:ascii="Arial" w:hAnsi="Arial" w:cs="Arial"/>
          <w:noProof/>
          <w:sz w:val="24"/>
          <w:szCs w:val="24"/>
        </w:rPr>
        <w:t>[10]</w:t>
      </w:r>
      <w:r w:rsidRPr="00926FD8">
        <w:rPr>
          <w:rFonts w:ascii="Arial" w:hAnsi="Arial" w:cs="Arial"/>
          <w:noProof/>
          <w:sz w:val="24"/>
          <w:szCs w:val="24"/>
        </w:rPr>
        <w:tab/>
        <w:t xml:space="preserve">SASA, “Using Unnamed and Named Pipes under Windows: Using Named Pipes,” </w:t>
      </w:r>
      <w:r w:rsidRPr="00926FD8">
        <w:rPr>
          <w:rFonts w:ascii="Arial" w:hAnsi="Arial" w:cs="Arial"/>
          <w:i/>
          <w:iCs/>
          <w:noProof/>
          <w:sz w:val="24"/>
          <w:szCs w:val="24"/>
        </w:rPr>
        <w:t>SAS</w:t>
      </w:r>
      <w:r w:rsidRPr="00926FD8">
        <w:rPr>
          <w:rFonts w:ascii="Arial" w:hAnsi="Arial" w:cs="Arial"/>
          <w:noProof/>
          <w:sz w:val="24"/>
          <w:szCs w:val="24"/>
        </w:rPr>
        <w:t>, 2010. [Online]. Available: http://support.sas.com/documentation/cdl/en/hostwin/63285/HTML/default/viewer.htm#named.htm. [Accessed: 28-Dec-2018].</w:t>
      </w:r>
    </w:p>
    <w:p w14:paraId="63EF2D54" w14:textId="77777777" w:rsidR="00926FD8" w:rsidRPr="00926FD8" w:rsidRDefault="00926FD8" w:rsidP="00926FD8">
      <w:pPr>
        <w:widowControl w:val="0"/>
        <w:autoSpaceDE w:val="0"/>
        <w:autoSpaceDN w:val="0"/>
        <w:adjustRightInd w:val="0"/>
        <w:spacing w:line="360" w:lineRule="auto"/>
        <w:ind w:left="640" w:hanging="640"/>
        <w:rPr>
          <w:rFonts w:ascii="Arial" w:hAnsi="Arial" w:cs="Arial"/>
          <w:noProof/>
          <w:sz w:val="24"/>
          <w:szCs w:val="24"/>
        </w:rPr>
      </w:pPr>
      <w:r w:rsidRPr="00926FD8">
        <w:rPr>
          <w:rFonts w:ascii="Arial" w:hAnsi="Arial" w:cs="Arial"/>
          <w:noProof/>
          <w:sz w:val="24"/>
          <w:szCs w:val="24"/>
        </w:rPr>
        <w:t>[11]</w:t>
      </w:r>
      <w:r w:rsidRPr="00926FD8">
        <w:rPr>
          <w:rFonts w:ascii="Arial" w:hAnsi="Arial" w:cs="Arial"/>
          <w:noProof/>
          <w:sz w:val="24"/>
          <w:szCs w:val="24"/>
        </w:rPr>
        <w:tab/>
        <w:t xml:space="preserve">Juan / Antoops, “What is Microsoft Message Queuing (MSMQ)? How does it work? - Stack Overflow,” </w:t>
      </w:r>
      <w:r w:rsidRPr="00926FD8">
        <w:rPr>
          <w:rFonts w:ascii="Arial" w:hAnsi="Arial" w:cs="Arial"/>
          <w:i/>
          <w:iCs/>
          <w:noProof/>
          <w:sz w:val="24"/>
          <w:szCs w:val="24"/>
        </w:rPr>
        <w:t>StackOverFlow</w:t>
      </w:r>
      <w:r w:rsidRPr="00926FD8">
        <w:rPr>
          <w:rFonts w:ascii="Arial" w:hAnsi="Arial" w:cs="Arial"/>
          <w:noProof/>
          <w:sz w:val="24"/>
          <w:szCs w:val="24"/>
        </w:rPr>
        <w:t>, 2008. [Online]. Available: https://stackoverflow.com/questions/400115/what-is-microsoft-message-queuing-msmq-how-does-it-work. [Accessed: 28-Dec-2018].</w:t>
      </w:r>
    </w:p>
    <w:p w14:paraId="69AADDBC" w14:textId="77777777" w:rsidR="00926FD8" w:rsidRPr="00926FD8" w:rsidRDefault="00926FD8" w:rsidP="00926FD8">
      <w:pPr>
        <w:widowControl w:val="0"/>
        <w:autoSpaceDE w:val="0"/>
        <w:autoSpaceDN w:val="0"/>
        <w:adjustRightInd w:val="0"/>
        <w:spacing w:line="360" w:lineRule="auto"/>
        <w:ind w:left="640" w:hanging="640"/>
        <w:rPr>
          <w:rFonts w:ascii="Arial" w:hAnsi="Arial" w:cs="Arial"/>
          <w:noProof/>
          <w:sz w:val="24"/>
          <w:szCs w:val="24"/>
        </w:rPr>
      </w:pPr>
      <w:r w:rsidRPr="00926FD8">
        <w:rPr>
          <w:rFonts w:ascii="Arial" w:hAnsi="Arial" w:cs="Arial"/>
          <w:noProof/>
          <w:sz w:val="24"/>
          <w:szCs w:val="24"/>
        </w:rPr>
        <w:lastRenderedPageBreak/>
        <w:t>[12]</w:t>
      </w:r>
      <w:r w:rsidRPr="00926FD8">
        <w:rPr>
          <w:rFonts w:ascii="Arial" w:hAnsi="Arial" w:cs="Arial"/>
          <w:noProof/>
          <w:sz w:val="24"/>
          <w:szCs w:val="24"/>
        </w:rPr>
        <w:tab/>
        <w:t xml:space="preserve">msdn Microsoft, “Message Queuing (MSMQ),” </w:t>
      </w:r>
      <w:r w:rsidRPr="00926FD8">
        <w:rPr>
          <w:rFonts w:ascii="Arial" w:hAnsi="Arial" w:cs="Arial"/>
          <w:i/>
          <w:iCs/>
          <w:noProof/>
          <w:sz w:val="24"/>
          <w:szCs w:val="24"/>
        </w:rPr>
        <w:t>msdn Microsoft</w:t>
      </w:r>
      <w:r w:rsidRPr="00926FD8">
        <w:rPr>
          <w:rFonts w:ascii="Arial" w:hAnsi="Arial" w:cs="Arial"/>
          <w:noProof/>
          <w:sz w:val="24"/>
          <w:szCs w:val="24"/>
        </w:rPr>
        <w:t>, 2016. [Online]. Available: https://msdn.microsoft.com/en-us/library/ms711472(v=vs.85).aspx. [Accessed: 28-Dec-2018].</w:t>
      </w:r>
    </w:p>
    <w:p w14:paraId="5B09568D" w14:textId="77777777" w:rsidR="00926FD8" w:rsidRPr="00926FD8" w:rsidRDefault="00926FD8" w:rsidP="00926FD8">
      <w:pPr>
        <w:widowControl w:val="0"/>
        <w:autoSpaceDE w:val="0"/>
        <w:autoSpaceDN w:val="0"/>
        <w:adjustRightInd w:val="0"/>
        <w:spacing w:line="360" w:lineRule="auto"/>
        <w:ind w:left="640" w:hanging="640"/>
        <w:rPr>
          <w:rFonts w:ascii="Arial" w:hAnsi="Arial" w:cs="Arial"/>
          <w:noProof/>
          <w:sz w:val="24"/>
          <w:szCs w:val="24"/>
        </w:rPr>
      </w:pPr>
      <w:r w:rsidRPr="00926FD8">
        <w:rPr>
          <w:rFonts w:ascii="Arial" w:hAnsi="Arial" w:cs="Arial"/>
          <w:noProof/>
          <w:sz w:val="24"/>
          <w:szCs w:val="24"/>
        </w:rPr>
        <w:t>[13]</w:t>
      </w:r>
      <w:r w:rsidRPr="00926FD8">
        <w:rPr>
          <w:rFonts w:ascii="Arial" w:hAnsi="Arial" w:cs="Arial"/>
          <w:noProof/>
          <w:sz w:val="24"/>
          <w:szCs w:val="24"/>
        </w:rPr>
        <w:tab/>
        <w:t xml:space="preserve">Maria Wenzel, “Metadata Architecture Overview | Microsoft Docs,” </w:t>
      </w:r>
      <w:r w:rsidRPr="00926FD8">
        <w:rPr>
          <w:rFonts w:ascii="Arial" w:hAnsi="Arial" w:cs="Arial"/>
          <w:i/>
          <w:iCs/>
          <w:noProof/>
          <w:sz w:val="24"/>
          <w:szCs w:val="24"/>
        </w:rPr>
        <w:t>Docs Microsoft</w:t>
      </w:r>
      <w:r w:rsidRPr="00926FD8">
        <w:rPr>
          <w:rFonts w:ascii="Arial" w:hAnsi="Arial" w:cs="Arial"/>
          <w:noProof/>
          <w:sz w:val="24"/>
          <w:szCs w:val="24"/>
        </w:rPr>
        <w:t>, 2017. [Online]. Available: https://docs.microsoft.com/en-us/dotnet/framework/wcf/feature-details/metadata-architecture-overview. [Accessed: 28-Dec-2018].</w:t>
      </w:r>
    </w:p>
    <w:p w14:paraId="104A5696" w14:textId="77777777" w:rsidR="00926FD8" w:rsidRPr="00926FD8" w:rsidRDefault="00926FD8" w:rsidP="00926FD8">
      <w:pPr>
        <w:widowControl w:val="0"/>
        <w:autoSpaceDE w:val="0"/>
        <w:autoSpaceDN w:val="0"/>
        <w:adjustRightInd w:val="0"/>
        <w:spacing w:line="360" w:lineRule="auto"/>
        <w:ind w:left="640" w:hanging="640"/>
        <w:rPr>
          <w:rFonts w:ascii="Arial" w:hAnsi="Arial" w:cs="Arial"/>
          <w:noProof/>
          <w:sz w:val="24"/>
          <w:szCs w:val="24"/>
        </w:rPr>
      </w:pPr>
      <w:r w:rsidRPr="00926FD8">
        <w:rPr>
          <w:rFonts w:ascii="Arial" w:hAnsi="Arial" w:cs="Arial"/>
          <w:noProof/>
          <w:sz w:val="24"/>
          <w:szCs w:val="24"/>
        </w:rPr>
        <w:t>[14]</w:t>
      </w:r>
      <w:r w:rsidRPr="00926FD8">
        <w:rPr>
          <w:rFonts w:ascii="Arial" w:hAnsi="Arial" w:cs="Arial"/>
          <w:noProof/>
          <w:sz w:val="24"/>
          <w:szCs w:val="24"/>
        </w:rPr>
        <w:tab/>
        <w:t xml:space="preserve">Maria Wenzel, “Exporting and Importing Metadata | Microsoft Docs,” </w:t>
      </w:r>
      <w:r w:rsidRPr="00926FD8">
        <w:rPr>
          <w:rFonts w:ascii="Arial" w:hAnsi="Arial" w:cs="Arial"/>
          <w:i/>
          <w:iCs/>
          <w:noProof/>
          <w:sz w:val="24"/>
          <w:szCs w:val="24"/>
        </w:rPr>
        <w:t>docs Microsoft</w:t>
      </w:r>
      <w:r w:rsidRPr="00926FD8">
        <w:rPr>
          <w:rFonts w:ascii="Arial" w:hAnsi="Arial" w:cs="Arial"/>
          <w:noProof/>
          <w:sz w:val="24"/>
          <w:szCs w:val="24"/>
        </w:rPr>
        <w:t>, 2017. [Online]. Available: https://docs.microsoft.com/en-us/dotnet/framework/wcf/feature-details/exporting-and-importing-metadata. [Accessed: 28-Dec-2018].</w:t>
      </w:r>
    </w:p>
    <w:p w14:paraId="0EE87989" w14:textId="77777777" w:rsidR="00926FD8" w:rsidRPr="00926FD8" w:rsidRDefault="00926FD8" w:rsidP="00926FD8">
      <w:pPr>
        <w:widowControl w:val="0"/>
        <w:autoSpaceDE w:val="0"/>
        <w:autoSpaceDN w:val="0"/>
        <w:adjustRightInd w:val="0"/>
        <w:spacing w:line="360" w:lineRule="auto"/>
        <w:ind w:left="640" w:hanging="640"/>
        <w:rPr>
          <w:rFonts w:ascii="Arial" w:hAnsi="Arial" w:cs="Arial"/>
          <w:noProof/>
          <w:sz w:val="24"/>
          <w:szCs w:val="24"/>
        </w:rPr>
      </w:pPr>
      <w:r w:rsidRPr="00926FD8">
        <w:rPr>
          <w:rFonts w:ascii="Arial" w:hAnsi="Arial" w:cs="Arial"/>
          <w:noProof/>
          <w:sz w:val="24"/>
          <w:szCs w:val="24"/>
        </w:rPr>
        <w:t>[15]</w:t>
      </w:r>
      <w:r w:rsidRPr="00926FD8">
        <w:rPr>
          <w:rFonts w:ascii="Arial" w:hAnsi="Arial" w:cs="Arial"/>
          <w:noProof/>
          <w:sz w:val="24"/>
          <w:szCs w:val="24"/>
        </w:rPr>
        <w:tab/>
        <w:t xml:space="preserve">Maria Wenzel, “Retrieving Metadata | Microsoft Docs,” </w:t>
      </w:r>
      <w:r w:rsidRPr="00926FD8">
        <w:rPr>
          <w:rFonts w:ascii="Arial" w:hAnsi="Arial" w:cs="Arial"/>
          <w:i/>
          <w:iCs/>
          <w:noProof/>
          <w:sz w:val="24"/>
          <w:szCs w:val="24"/>
        </w:rPr>
        <w:t>docs Microsoft</w:t>
      </w:r>
      <w:r w:rsidRPr="00926FD8">
        <w:rPr>
          <w:rFonts w:ascii="Arial" w:hAnsi="Arial" w:cs="Arial"/>
          <w:noProof/>
          <w:sz w:val="24"/>
          <w:szCs w:val="24"/>
        </w:rPr>
        <w:t>, 2017. [Online]. Available: https://docs.microsoft.com/en-us/dotnet/framework/wcf/feature-details/retrieving-metadata. [Accessed: 28-Dec-2018].</w:t>
      </w:r>
    </w:p>
    <w:p w14:paraId="078B235D" w14:textId="77777777" w:rsidR="00926FD8" w:rsidRPr="00926FD8" w:rsidRDefault="00926FD8" w:rsidP="00926FD8">
      <w:pPr>
        <w:widowControl w:val="0"/>
        <w:autoSpaceDE w:val="0"/>
        <w:autoSpaceDN w:val="0"/>
        <w:adjustRightInd w:val="0"/>
        <w:spacing w:line="360" w:lineRule="auto"/>
        <w:ind w:left="640" w:hanging="640"/>
        <w:rPr>
          <w:rFonts w:ascii="Arial" w:hAnsi="Arial" w:cs="Arial"/>
          <w:noProof/>
          <w:sz w:val="24"/>
          <w:szCs w:val="24"/>
        </w:rPr>
      </w:pPr>
      <w:r w:rsidRPr="00926FD8">
        <w:rPr>
          <w:rFonts w:ascii="Arial" w:hAnsi="Arial" w:cs="Arial"/>
          <w:noProof/>
          <w:sz w:val="24"/>
          <w:szCs w:val="24"/>
        </w:rPr>
        <w:t>[16]</w:t>
      </w:r>
      <w:r w:rsidRPr="00926FD8">
        <w:rPr>
          <w:rFonts w:ascii="Arial" w:hAnsi="Arial" w:cs="Arial"/>
          <w:noProof/>
          <w:sz w:val="24"/>
          <w:szCs w:val="24"/>
        </w:rPr>
        <w:tab/>
        <w:t xml:space="preserve">Maira Wenzel, “Publishing Metadata | Microsoft Docs,” </w:t>
      </w:r>
      <w:r w:rsidRPr="00926FD8">
        <w:rPr>
          <w:rFonts w:ascii="Arial" w:hAnsi="Arial" w:cs="Arial"/>
          <w:i/>
          <w:iCs/>
          <w:noProof/>
          <w:sz w:val="24"/>
          <w:szCs w:val="24"/>
        </w:rPr>
        <w:t>Docs Microsoft</w:t>
      </w:r>
      <w:r w:rsidRPr="00926FD8">
        <w:rPr>
          <w:rFonts w:ascii="Arial" w:hAnsi="Arial" w:cs="Arial"/>
          <w:noProof/>
          <w:sz w:val="24"/>
          <w:szCs w:val="24"/>
        </w:rPr>
        <w:t>, 2017. [Online]. Available: https://docs.microsoft.com/en-us/dotnet/framework/wcf/feature-details/publishing-metadata. [Accessed: 28-Dec-2018].</w:t>
      </w:r>
    </w:p>
    <w:p w14:paraId="7FD848CD" w14:textId="77777777" w:rsidR="00926FD8" w:rsidRPr="00926FD8" w:rsidRDefault="00926FD8" w:rsidP="00926FD8">
      <w:pPr>
        <w:widowControl w:val="0"/>
        <w:autoSpaceDE w:val="0"/>
        <w:autoSpaceDN w:val="0"/>
        <w:adjustRightInd w:val="0"/>
        <w:spacing w:line="360" w:lineRule="auto"/>
        <w:ind w:left="640" w:hanging="640"/>
        <w:rPr>
          <w:rFonts w:ascii="Arial" w:hAnsi="Arial" w:cs="Arial"/>
          <w:noProof/>
          <w:sz w:val="24"/>
          <w:szCs w:val="24"/>
        </w:rPr>
      </w:pPr>
      <w:r w:rsidRPr="00926FD8">
        <w:rPr>
          <w:rFonts w:ascii="Arial" w:hAnsi="Arial" w:cs="Arial"/>
          <w:noProof/>
          <w:sz w:val="24"/>
          <w:szCs w:val="24"/>
        </w:rPr>
        <w:t>[17]</w:t>
      </w:r>
      <w:r w:rsidRPr="00926FD8">
        <w:rPr>
          <w:rFonts w:ascii="Arial" w:hAnsi="Arial" w:cs="Arial"/>
          <w:noProof/>
          <w:sz w:val="24"/>
          <w:szCs w:val="24"/>
        </w:rPr>
        <w:tab/>
        <w:t xml:space="preserve">AnikaTech, “(96) Part 2 What is WCF Service &amp;amp; Operation Contract? Use of Service &amp;amp; Operation Contract - YouTube,” </w:t>
      </w:r>
      <w:r w:rsidRPr="00926FD8">
        <w:rPr>
          <w:rFonts w:ascii="Arial" w:hAnsi="Arial" w:cs="Arial"/>
          <w:i/>
          <w:iCs/>
          <w:noProof/>
          <w:sz w:val="24"/>
          <w:szCs w:val="24"/>
        </w:rPr>
        <w:t>Youtube</w:t>
      </w:r>
      <w:r w:rsidRPr="00926FD8">
        <w:rPr>
          <w:rFonts w:ascii="Arial" w:hAnsi="Arial" w:cs="Arial"/>
          <w:noProof/>
          <w:sz w:val="24"/>
          <w:szCs w:val="24"/>
        </w:rPr>
        <w:t>, 2016. [Online]. Available: https://www.youtube.com/watch?v=PpA0MZ7NpQo. [Accessed: 28-Dec-2018].</w:t>
      </w:r>
    </w:p>
    <w:p w14:paraId="276DCC25" w14:textId="77777777" w:rsidR="00926FD8" w:rsidRPr="00926FD8" w:rsidRDefault="00926FD8" w:rsidP="00926FD8">
      <w:pPr>
        <w:widowControl w:val="0"/>
        <w:autoSpaceDE w:val="0"/>
        <w:autoSpaceDN w:val="0"/>
        <w:adjustRightInd w:val="0"/>
        <w:spacing w:line="360" w:lineRule="auto"/>
        <w:ind w:left="640" w:hanging="640"/>
        <w:rPr>
          <w:rFonts w:ascii="Arial" w:hAnsi="Arial" w:cs="Arial"/>
          <w:noProof/>
          <w:sz w:val="24"/>
          <w:szCs w:val="24"/>
        </w:rPr>
      </w:pPr>
      <w:r w:rsidRPr="00926FD8">
        <w:rPr>
          <w:rFonts w:ascii="Arial" w:hAnsi="Arial" w:cs="Arial"/>
          <w:noProof/>
          <w:sz w:val="24"/>
          <w:szCs w:val="24"/>
        </w:rPr>
        <w:t>[18]</w:t>
      </w:r>
      <w:r w:rsidRPr="00926FD8">
        <w:rPr>
          <w:rFonts w:ascii="Arial" w:hAnsi="Arial" w:cs="Arial"/>
          <w:noProof/>
          <w:sz w:val="24"/>
          <w:szCs w:val="24"/>
        </w:rPr>
        <w:tab/>
        <w:t xml:space="preserve">Maria Wenzel, “Service Operations (WCF Data Services) | Microsoft Docs,” </w:t>
      </w:r>
      <w:r w:rsidRPr="00926FD8">
        <w:rPr>
          <w:rFonts w:ascii="Arial" w:hAnsi="Arial" w:cs="Arial"/>
          <w:i/>
          <w:iCs/>
          <w:noProof/>
          <w:sz w:val="24"/>
          <w:szCs w:val="24"/>
        </w:rPr>
        <w:t>Service Operations</w:t>
      </w:r>
      <w:r w:rsidRPr="00926FD8">
        <w:rPr>
          <w:rFonts w:ascii="Arial" w:hAnsi="Arial" w:cs="Arial"/>
          <w:noProof/>
          <w:sz w:val="24"/>
          <w:szCs w:val="24"/>
        </w:rPr>
        <w:t>, 2017. [Online]. Available: https://docs.microsoft.com/en-us/dotnet/framework/data/wcf/service-operations-wcf-data-services. [Accessed: 28-Dec-2018].</w:t>
      </w:r>
    </w:p>
    <w:p w14:paraId="3A3D8208" w14:textId="77777777" w:rsidR="00926FD8" w:rsidRPr="00926FD8" w:rsidRDefault="00926FD8" w:rsidP="00926FD8">
      <w:pPr>
        <w:widowControl w:val="0"/>
        <w:autoSpaceDE w:val="0"/>
        <w:autoSpaceDN w:val="0"/>
        <w:adjustRightInd w:val="0"/>
        <w:spacing w:line="360" w:lineRule="auto"/>
        <w:ind w:left="640" w:hanging="640"/>
        <w:rPr>
          <w:rFonts w:ascii="Arial" w:hAnsi="Arial" w:cs="Arial"/>
          <w:noProof/>
          <w:sz w:val="24"/>
          <w:szCs w:val="24"/>
        </w:rPr>
      </w:pPr>
      <w:r w:rsidRPr="00926FD8">
        <w:rPr>
          <w:rFonts w:ascii="Arial" w:hAnsi="Arial" w:cs="Arial"/>
          <w:noProof/>
          <w:sz w:val="24"/>
          <w:szCs w:val="24"/>
        </w:rPr>
        <w:t>[19]</w:t>
      </w:r>
      <w:r w:rsidRPr="00926FD8">
        <w:rPr>
          <w:rFonts w:ascii="Arial" w:hAnsi="Arial" w:cs="Arial"/>
          <w:noProof/>
          <w:sz w:val="24"/>
          <w:szCs w:val="24"/>
        </w:rPr>
        <w:tab/>
        <w:t xml:space="preserve">Maria Wenzel, “Using Data Contracts | Microsoft Docs,” </w:t>
      </w:r>
      <w:r w:rsidRPr="00926FD8">
        <w:rPr>
          <w:rFonts w:ascii="Arial" w:hAnsi="Arial" w:cs="Arial"/>
          <w:i/>
          <w:iCs/>
          <w:noProof/>
          <w:sz w:val="24"/>
          <w:szCs w:val="24"/>
        </w:rPr>
        <w:t>Docs Microsoft</w:t>
      </w:r>
      <w:r w:rsidRPr="00926FD8">
        <w:rPr>
          <w:rFonts w:ascii="Arial" w:hAnsi="Arial" w:cs="Arial"/>
          <w:noProof/>
          <w:sz w:val="24"/>
          <w:szCs w:val="24"/>
        </w:rPr>
        <w:t>, 2017. [Online]. Available: https://docs.microsoft.com/en-us/dotnet/framework/wcf/feature-details/using-data-contracts. [Accessed: 28-Dec-2018].</w:t>
      </w:r>
    </w:p>
    <w:p w14:paraId="64B23788" w14:textId="77777777" w:rsidR="00926FD8" w:rsidRPr="00926FD8" w:rsidRDefault="00926FD8" w:rsidP="00926FD8">
      <w:pPr>
        <w:widowControl w:val="0"/>
        <w:autoSpaceDE w:val="0"/>
        <w:autoSpaceDN w:val="0"/>
        <w:adjustRightInd w:val="0"/>
        <w:spacing w:line="360" w:lineRule="auto"/>
        <w:ind w:left="640" w:hanging="640"/>
        <w:rPr>
          <w:rFonts w:ascii="Arial" w:hAnsi="Arial" w:cs="Arial"/>
          <w:noProof/>
          <w:sz w:val="24"/>
          <w:szCs w:val="24"/>
        </w:rPr>
      </w:pPr>
      <w:r w:rsidRPr="00926FD8">
        <w:rPr>
          <w:rFonts w:ascii="Arial" w:hAnsi="Arial" w:cs="Arial"/>
          <w:noProof/>
          <w:sz w:val="24"/>
          <w:szCs w:val="24"/>
        </w:rPr>
        <w:lastRenderedPageBreak/>
        <w:t>[20]</w:t>
      </w:r>
      <w:r w:rsidRPr="00926FD8">
        <w:rPr>
          <w:rFonts w:ascii="Arial" w:hAnsi="Arial" w:cs="Arial"/>
          <w:noProof/>
          <w:sz w:val="24"/>
          <w:szCs w:val="24"/>
        </w:rPr>
        <w:tab/>
        <w:t xml:space="preserve">Priya Linge, “Data Contract in WCF,” </w:t>
      </w:r>
      <w:r w:rsidRPr="00926FD8">
        <w:rPr>
          <w:rFonts w:ascii="Arial" w:hAnsi="Arial" w:cs="Arial"/>
          <w:i/>
          <w:iCs/>
          <w:noProof/>
          <w:sz w:val="24"/>
          <w:szCs w:val="24"/>
        </w:rPr>
        <w:t>c-sharpcorner</w:t>
      </w:r>
      <w:r w:rsidRPr="00926FD8">
        <w:rPr>
          <w:rFonts w:ascii="Arial" w:hAnsi="Arial" w:cs="Arial"/>
          <w:noProof/>
          <w:sz w:val="24"/>
          <w:szCs w:val="24"/>
        </w:rPr>
        <w:t>, 2012. [Online]. Available: https://www.c-sharpcorner.com/UploadFile/0d4efc/data-contract-in-wcf/. [Accessed: 28-Dec-2018].</w:t>
      </w:r>
    </w:p>
    <w:p w14:paraId="24095950" w14:textId="77777777" w:rsidR="00926FD8" w:rsidRPr="00926FD8" w:rsidRDefault="00926FD8" w:rsidP="00926FD8">
      <w:pPr>
        <w:widowControl w:val="0"/>
        <w:autoSpaceDE w:val="0"/>
        <w:autoSpaceDN w:val="0"/>
        <w:adjustRightInd w:val="0"/>
        <w:spacing w:line="360" w:lineRule="auto"/>
        <w:ind w:left="640" w:hanging="640"/>
        <w:rPr>
          <w:rFonts w:ascii="Arial" w:hAnsi="Arial" w:cs="Arial"/>
          <w:noProof/>
          <w:sz w:val="24"/>
          <w:szCs w:val="24"/>
        </w:rPr>
      </w:pPr>
      <w:r w:rsidRPr="00926FD8">
        <w:rPr>
          <w:rFonts w:ascii="Arial" w:hAnsi="Arial" w:cs="Arial"/>
          <w:noProof/>
          <w:sz w:val="24"/>
          <w:szCs w:val="24"/>
        </w:rPr>
        <w:t>[21]</w:t>
      </w:r>
      <w:r w:rsidRPr="00926FD8">
        <w:rPr>
          <w:rFonts w:ascii="Arial" w:hAnsi="Arial" w:cs="Arial"/>
          <w:noProof/>
          <w:sz w:val="24"/>
          <w:szCs w:val="24"/>
        </w:rPr>
        <w:tab/>
        <w:t xml:space="preserve">Maria Wenzel, “Fault Contract | Microsoft Docs,” </w:t>
      </w:r>
      <w:r w:rsidRPr="00926FD8">
        <w:rPr>
          <w:rFonts w:ascii="Arial" w:hAnsi="Arial" w:cs="Arial"/>
          <w:i/>
          <w:iCs/>
          <w:noProof/>
          <w:sz w:val="24"/>
          <w:szCs w:val="24"/>
        </w:rPr>
        <w:t>Docs Microsoft</w:t>
      </w:r>
      <w:r w:rsidRPr="00926FD8">
        <w:rPr>
          <w:rFonts w:ascii="Arial" w:hAnsi="Arial" w:cs="Arial"/>
          <w:noProof/>
          <w:sz w:val="24"/>
          <w:szCs w:val="24"/>
        </w:rPr>
        <w:t>, 2017. [Online]. Available: https://docs.microsoft.com/en-us/dotnet/framework/wcf/samples/fault-contract. [Accessed: 28-Dec-2018].</w:t>
      </w:r>
    </w:p>
    <w:p w14:paraId="15B42409" w14:textId="77777777" w:rsidR="00926FD8" w:rsidRPr="00926FD8" w:rsidRDefault="00926FD8" w:rsidP="00926FD8">
      <w:pPr>
        <w:widowControl w:val="0"/>
        <w:autoSpaceDE w:val="0"/>
        <w:autoSpaceDN w:val="0"/>
        <w:adjustRightInd w:val="0"/>
        <w:spacing w:line="360" w:lineRule="auto"/>
        <w:ind w:left="640" w:hanging="640"/>
        <w:rPr>
          <w:rFonts w:ascii="Arial" w:hAnsi="Arial" w:cs="Arial"/>
          <w:noProof/>
          <w:sz w:val="24"/>
          <w:szCs w:val="24"/>
        </w:rPr>
      </w:pPr>
      <w:r w:rsidRPr="00926FD8">
        <w:rPr>
          <w:rFonts w:ascii="Arial" w:hAnsi="Arial" w:cs="Arial"/>
          <w:noProof/>
          <w:sz w:val="24"/>
          <w:szCs w:val="24"/>
        </w:rPr>
        <w:t>[22]</w:t>
      </w:r>
      <w:r w:rsidRPr="00926FD8">
        <w:rPr>
          <w:rFonts w:ascii="Arial" w:hAnsi="Arial" w:cs="Arial"/>
          <w:noProof/>
          <w:sz w:val="24"/>
          <w:szCs w:val="24"/>
        </w:rPr>
        <w:tab/>
        <w:t xml:space="preserve">Kudvenkat, “(21) Part 32 Message Exchange Patterns in WCF - YouTube,” </w:t>
      </w:r>
      <w:r w:rsidRPr="00926FD8">
        <w:rPr>
          <w:rFonts w:ascii="Arial" w:hAnsi="Arial" w:cs="Arial"/>
          <w:i/>
          <w:iCs/>
          <w:noProof/>
          <w:sz w:val="24"/>
          <w:szCs w:val="24"/>
        </w:rPr>
        <w:t>Youtube.com</w:t>
      </w:r>
      <w:r w:rsidRPr="00926FD8">
        <w:rPr>
          <w:rFonts w:ascii="Arial" w:hAnsi="Arial" w:cs="Arial"/>
          <w:noProof/>
          <w:sz w:val="24"/>
          <w:szCs w:val="24"/>
        </w:rPr>
        <w:t>, 2014. [Online]. Available: https://www.youtube.com/watch?v=pCh7_pN5Z1Y&amp;list=PL6n9fhu94yhVxEyaRMaMN_-qnDdNVGsL1&amp;index=32. [Accessed: 24-Jan-2019].</w:t>
      </w:r>
    </w:p>
    <w:p w14:paraId="3AD73C2B" w14:textId="77777777" w:rsidR="00926FD8" w:rsidRPr="00926FD8" w:rsidRDefault="00926FD8" w:rsidP="00926FD8">
      <w:pPr>
        <w:widowControl w:val="0"/>
        <w:autoSpaceDE w:val="0"/>
        <w:autoSpaceDN w:val="0"/>
        <w:adjustRightInd w:val="0"/>
        <w:spacing w:line="360" w:lineRule="auto"/>
        <w:ind w:left="640" w:hanging="640"/>
        <w:rPr>
          <w:rFonts w:ascii="Arial" w:hAnsi="Arial" w:cs="Arial"/>
          <w:noProof/>
          <w:sz w:val="24"/>
          <w:szCs w:val="24"/>
        </w:rPr>
      </w:pPr>
      <w:r w:rsidRPr="00926FD8">
        <w:rPr>
          <w:rFonts w:ascii="Arial" w:hAnsi="Arial" w:cs="Arial"/>
          <w:noProof/>
          <w:sz w:val="24"/>
          <w:szCs w:val="24"/>
        </w:rPr>
        <w:t>[23]</w:t>
      </w:r>
      <w:r w:rsidRPr="00926FD8">
        <w:rPr>
          <w:rFonts w:ascii="Arial" w:hAnsi="Arial" w:cs="Arial"/>
          <w:noProof/>
          <w:sz w:val="24"/>
          <w:szCs w:val="24"/>
        </w:rPr>
        <w:tab/>
        <w:t xml:space="preserve">Ricci Gian, “Basic Request Response WCF service – Alkampfer’s Place,” </w:t>
      </w:r>
      <w:r w:rsidRPr="00926FD8">
        <w:rPr>
          <w:rFonts w:ascii="Arial" w:hAnsi="Arial" w:cs="Arial"/>
          <w:i/>
          <w:iCs/>
          <w:noProof/>
          <w:sz w:val="24"/>
          <w:szCs w:val="24"/>
        </w:rPr>
        <w:t>codewrecks.com</w:t>
      </w:r>
      <w:r w:rsidRPr="00926FD8">
        <w:rPr>
          <w:rFonts w:ascii="Arial" w:hAnsi="Arial" w:cs="Arial"/>
          <w:noProof/>
          <w:sz w:val="24"/>
          <w:szCs w:val="24"/>
        </w:rPr>
        <w:t>, 2012. [Online]. Available: http://www.codewrecks.com/blog/index.php/2012/03/12/basic-request-response-wcf-service/. [Accessed: 25-Jan-2019].</w:t>
      </w:r>
    </w:p>
    <w:p w14:paraId="6E2C21B9" w14:textId="77777777" w:rsidR="00926FD8" w:rsidRPr="00926FD8" w:rsidRDefault="00926FD8" w:rsidP="00926FD8">
      <w:pPr>
        <w:widowControl w:val="0"/>
        <w:autoSpaceDE w:val="0"/>
        <w:autoSpaceDN w:val="0"/>
        <w:adjustRightInd w:val="0"/>
        <w:spacing w:line="360" w:lineRule="auto"/>
        <w:ind w:left="640" w:hanging="640"/>
        <w:rPr>
          <w:rFonts w:ascii="Arial" w:hAnsi="Arial" w:cs="Arial"/>
          <w:noProof/>
          <w:sz w:val="24"/>
          <w:szCs w:val="24"/>
        </w:rPr>
      </w:pPr>
      <w:r w:rsidRPr="00926FD8">
        <w:rPr>
          <w:rFonts w:ascii="Arial" w:hAnsi="Arial" w:cs="Arial"/>
          <w:noProof/>
          <w:sz w:val="24"/>
          <w:szCs w:val="24"/>
        </w:rPr>
        <w:t>[24]</w:t>
      </w:r>
      <w:r w:rsidRPr="00926FD8">
        <w:rPr>
          <w:rFonts w:ascii="Arial" w:hAnsi="Arial" w:cs="Arial"/>
          <w:noProof/>
          <w:sz w:val="24"/>
          <w:szCs w:val="24"/>
        </w:rPr>
        <w:tab/>
        <w:t xml:space="preserve">Maria Wenzel MS Team, “How to: Access WCF Services with One-Way and Request-Reply Contracts | Microsoft Docs,” </w:t>
      </w:r>
      <w:r w:rsidRPr="00926FD8">
        <w:rPr>
          <w:rFonts w:ascii="Arial" w:hAnsi="Arial" w:cs="Arial"/>
          <w:i/>
          <w:iCs/>
          <w:noProof/>
          <w:sz w:val="24"/>
          <w:szCs w:val="24"/>
        </w:rPr>
        <w:t>docs.microsoft.com</w:t>
      </w:r>
      <w:r w:rsidRPr="00926FD8">
        <w:rPr>
          <w:rFonts w:ascii="Arial" w:hAnsi="Arial" w:cs="Arial"/>
          <w:noProof/>
          <w:sz w:val="24"/>
          <w:szCs w:val="24"/>
        </w:rPr>
        <w:t>, 2017. [Online]. Available: https://docs.microsoft.com/en-us/dotnet/framework/wcf/feature-details/how-to-access-wcf-services-with-one-way-and-request-reply-contracts. [Accessed: 25-Jan-2019].</w:t>
      </w:r>
    </w:p>
    <w:p w14:paraId="2E16A9D3" w14:textId="77777777" w:rsidR="00926FD8" w:rsidRPr="00926FD8" w:rsidRDefault="00926FD8" w:rsidP="00926FD8">
      <w:pPr>
        <w:widowControl w:val="0"/>
        <w:autoSpaceDE w:val="0"/>
        <w:autoSpaceDN w:val="0"/>
        <w:adjustRightInd w:val="0"/>
        <w:spacing w:line="360" w:lineRule="auto"/>
        <w:ind w:left="640" w:hanging="640"/>
        <w:rPr>
          <w:rFonts w:ascii="Arial" w:hAnsi="Arial" w:cs="Arial"/>
          <w:noProof/>
          <w:sz w:val="24"/>
          <w:szCs w:val="24"/>
        </w:rPr>
      </w:pPr>
      <w:r w:rsidRPr="00926FD8">
        <w:rPr>
          <w:rFonts w:ascii="Arial" w:hAnsi="Arial" w:cs="Arial"/>
          <w:noProof/>
          <w:sz w:val="24"/>
          <w:szCs w:val="24"/>
        </w:rPr>
        <w:t>[25]</w:t>
      </w:r>
      <w:r w:rsidRPr="00926FD8">
        <w:rPr>
          <w:rFonts w:ascii="Arial" w:hAnsi="Arial" w:cs="Arial"/>
          <w:noProof/>
          <w:sz w:val="24"/>
          <w:szCs w:val="24"/>
        </w:rPr>
        <w:tab/>
        <w:t xml:space="preserve">Maira Wenzel MS Team, “Request-Reply Services | Microsoft Docs,” </w:t>
      </w:r>
      <w:r w:rsidRPr="00926FD8">
        <w:rPr>
          <w:rFonts w:ascii="Arial" w:hAnsi="Arial" w:cs="Arial"/>
          <w:i/>
          <w:iCs/>
          <w:noProof/>
          <w:sz w:val="24"/>
          <w:szCs w:val="24"/>
        </w:rPr>
        <w:t>does.microsoft.com</w:t>
      </w:r>
      <w:r w:rsidRPr="00926FD8">
        <w:rPr>
          <w:rFonts w:ascii="Arial" w:hAnsi="Arial" w:cs="Arial"/>
          <w:noProof/>
          <w:sz w:val="24"/>
          <w:szCs w:val="24"/>
        </w:rPr>
        <w:t>, 2017. [Online]. Available: https://docs.microsoft.com/en-us/dotnet/framework/wcf/feature-details/request-reply-services. [Accessed: 25-Jan-2019].</w:t>
      </w:r>
    </w:p>
    <w:p w14:paraId="367DC19E" w14:textId="77777777" w:rsidR="00926FD8" w:rsidRPr="00926FD8" w:rsidRDefault="00926FD8" w:rsidP="00926FD8">
      <w:pPr>
        <w:widowControl w:val="0"/>
        <w:autoSpaceDE w:val="0"/>
        <w:autoSpaceDN w:val="0"/>
        <w:adjustRightInd w:val="0"/>
        <w:spacing w:line="360" w:lineRule="auto"/>
        <w:ind w:left="640" w:hanging="640"/>
        <w:rPr>
          <w:rFonts w:ascii="Arial" w:hAnsi="Arial" w:cs="Arial"/>
          <w:noProof/>
          <w:sz w:val="24"/>
          <w:szCs w:val="24"/>
        </w:rPr>
      </w:pPr>
      <w:r w:rsidRPr="00926FD8">
        <w:rPr>
          <w:rFonts w:ascii="Arial" w:hAnsi="Arial" w:cs="Arial"/>
          <w:noProof/>
          <w:sz w:val="24"/>
          <w:szCs w:val="24"/>
        </w:rPr>
        <w:t>[26]</w:t>
      </w:r>
      <w:r w:rsidRPr="00926FD8">
        <w:rPr>
          <w:rFonts w:ascii="Arial" w:hAnsi="Arial" w:cs="Arial"/>
          <w:noProof/>
          <w:sz w:val="24"/>
          <w:szCs w:val="24"/>
        </w:rPr>
        <w:tab/>
        <w:t xml:space="preserve">Kudvenkat, “Part 33 OneWay Message Exchange Pattern in WCF - YouTube,” </w:t>
      </w:r>
      <w:r w:rsidRPr="00926FD8">
        <w:rPr>
          <w:rFonts w:ascii="Arial" w:hAnsi="Arial" w:cs="Arial"/>
          <w:i/>
          <w:iCs/>
          <w:noProof/>
          <w:sz w:val="24"/>
          <w:szCs w:val="24"/>
        </w:rPr>
        <w:t>youtube.com</w:t>
      </w:r>
      <w:r w:rsidRPr="00926FD8">
        <w:rPr>
          <w:rFonts w:ascii="Arial" w:hAnsi="Arial" w:cs="Arial"/>
          <w:noProof/>
          <w:sz w:val="24"/>
          <w:szCs w:val="24"/>
        </w:rPr>
        <w:t>, 2014. [Online]. Available: https://www.youtube.com/watch?v=6ZyZum252Z4&amp;list=PL6n9fhu94yhVxEyaRMaMN_-qnDdNVGsL1&amp;index=33. [Accessed: 24-Jan-2019].</w:t>
      </w:r>
    </w:p>
    <w:p w14:paraId="1179AC8F" w14:textId="77777777" w:rsidR="00926FD8" w:rsidRPr="00926FD8" w:rsidRDefault="00926FD8" w:rsidP="00926FD8">
      <w:pPr>
        <w:widowControl w:val="0"/>
        <w:autoSpaceDE w:val="0"/>
        <w:autoSpaceDN w:val="0"/>
        <w:adjustRightInd w:val="0"/>
        <w:spacing w:line="360" w:lineRule="auto"/>
        <w:ind w:left="640" w:hanging="640"/>
        <w:rPr>
          <w:rFonts w:ascii="Arial" w:hAnsi="Arial" w:cs="Arial"/>
          <w:noProof/>
          <w:sz w:val="24"/>
          <w:szCs w:val="24"/>
        </w:rPr>
      </w:pPr>
      <w:r w:rsidRPr="00926FD8">
        <w:rPr>
          <w:rFonts w:ascii="Arial" w:hAnsi="Arial" w:cs="Arial"/>
          <w:noProof/>
          <w:sz w:val="24"/>
          <w:szCs w:val="24"/>
        </w:rPr>
        <w:t>[27]</w:t>
      </w:r>
      <w:r w:rsidRPr="00926FD8">
        <w:rPr>
          <w:rFonts w:ascii="Arial" w:hAnsi="Arial" w:cs="Arial"/>
          <w:noProof/>
          <w:sz w:val="24"/>
          <w:szCs w:val="24"/>
        </w:rPr>
        <w:tab/>
        <w:t xml:space="preserve">Dhananjay Kumar, “One Way Operation in WCF,” </w:t>
      </w:r>
      <w:r w:rsidRPr="00926FD8">
        <w:rPr>
          <w:rFonts w:ascii="Arial" w:hAnsi="Arial" w:cs="Arial"/>
          <w:i/>
          <w:iCs/>
          <w:noProof/>
          <w:sz w:val="24"/>
          <w:szCs w:val="24"/>
        </w:rPr>
        <w:t>c-sharpcorner.com</w:t>
      </w:r>
      <w:r w:rsidRPr="00926FD8">
        <w:rPr>
          <w:rFonts w:ascii="Arial" w:hAnsi="Arial" w:cs="Arial"/>
          <w:noProof/>
          <w:sz w:val="24"/>
          <w:szCs w:val="24"/>
        </w:rPr>
        <w:t>, 2012. [Online]. Available: https://www.c-sharpcorner.com/UploadFile/dhananjaycoder/one-way-operation-in-wcf/. [Accessed: 25-Jan-2019].</w:t>
      </w:r>
    </w:p>
    <w:p w14:paraId="03DD9B7B" w14:textId="77777777" w:rsidR="00926FD8" w:rsidRPr="00926FD8" w:rsidRDefault="00926FD8" w:rsidP="00926FD8">
      <w:pPr>
        <w:widowControl w:val="0"/>
        <w:autoSpaceDE w:val="0"/>
        <w:autoSpaceDN w:val="0"/>
        <w:adjustRightInd w:val="0"/>
        <w:spacing w:line="360" w:lineRule="auto"/>
        <w:ind w:left="640" w:hanging="640"/>
        <w:rPr>
          <w:rFonts w:ascii="Arial" w:hAnsi="Arial" w:cs="Arial"/>
          <w:noProof/>
          <w:sz w:val="24"/>
          <w:szCs w:val="24"/>
        </w:rPr>
      </w:pPr>
      <w:r w:rsidRPr="00926FD8">
        <w:rPr>
          <w:rFonts w:ascii="Arial" w:hAnsi="Arial" w:cs="Arial"/>
          <w:noProof/>
          <w:sz w:val="24"/>
          <w:szCs w:val="24"/>
        </w:rPr>
        <w:lastRenderedPageBreak/>
        <w:t>[28]</w:t>
      </w:r>
      <w:r w:rsidRPr="00926FD8">
        <w:rPr>
          <w:rFonts w:ascii="Arial" w:hAnsi="Arial" w:cs="Arial"/>
          <w:noProof/>
          <w:sz w:val="24"/>
          <w:szCs w:val="24"/>
        </w:rPr>
        <w:tab/>
        <w:t xml:space="preserve">Maira Wenzel Ms Team, “One-Way Services | Microsoft Docs,” </w:t>
      </w:r>
      <w:r w:rsidRPr="00926FD8">
        <w:rPr>
          <w:rFonts w:ascii="Arial" w:hAnsi="Arial" w:cs="Arial"/>
          <w:i/>
          <w:iCs/>
          <w:noProof/>
          <w:sz w:val="24"/>
          <w:szCs w:val="24"/>
        </w:rPr>
        <w:t>does.microsoft.com</w:t>
      </w:r>
      <w:r w:rsidRPr="00926FD8">
        <w:rPr>
          <w:rFonts w:ascii="Arial" w:hAnsi="Arial" w:cs="Arial"/>
          <w:noProof/>
          <w:sz w:val="24"/>
          <w:szCs w:val="24"/>
        </w:rPr>
        <w:t>, 2017. [Online]. Available: https://docs.microsoft.com/en-us/dotnet/framework/wcf/feature-details/one-way-services. [Accessed: 20-Jan-2019].</w:t>
      </w:r>
    </w:p>
    <w:p w14:paraId="67A273A1" w14:textId="77777777" w:rsidR="00926FD8" w:rsidRPr="00926FD8" w:rsidRDefault="00926FD8" w:rsidP="00926FD8">
      <w:pPr>
        <w:widowControl w:val="0"/>
        <w:autoSpaceDE w:val="0"/>
        <w:autoSpaceDN w:val="0"/>
        <w:adjustRightInd w:val="0"/>
        <w:spacing w:line="360" w:lineRule="auto"/>
        <w:ind w:left="640" w:hanging="640"/>
        <w:rPr>
          <w:rFonts w:ascii="Arial" w:hAnsi="Arial" w:cs="Arial"/>
          <w:noProof/>
          <w:sz w:val="24"/>
          <w:szCs w:val="24"/>
        </w:rPr>
      </w:pPr>
      <w:r w:rsidRPr="00926FD8">
        <w:rPr>
          <w:rFonts w:ascii="Arial" w:hAnsi="Arial" w:cs="Arial"/>
          <w:noProof/>
          <w:sz w:val="24"/>
          <w:szCs w:val="24"/>
        </w:rPr>
        <w:t>[29]</w:t>
      </w:r>
      <w:r w:rsidRPr="00926FD8">
        <w:rPr>
          <w:rFonts w:ascii="Arial" w:hAnsi="Arial" w:cs="Arial"/>
          <w:noProof/>
          <w:sz w:val="24"/>
          <w:szCs w:val="24"/>
        </w:rPr>
        <w:tab/>
        <w:t xml:space="preserve">Maira Wenzel Ms Team, “How to: Create a One-Way Contract | Microsoft Docs,” </w:t>
      </w:r>
      <w:r w:rsidRPr="00926FD8">
        <w:rPr>
          <w:rFonts w:ascii="Arial" w:hAnsi="Arial" w:cs="Arial"/>
          <w:i/>
          <w:iCs/>
          <w:noProof/>
          <w:sz w:val="24"/>
          <w:szCs w:val="24"/>
        </w:rPr>
        <w:t>does.microsoft.com</w:t>
      </w:r>
      <w:r w:rsidRPr="00926FD8">
        <w:rPr>
          <w:rFonts w:ascii="Arial" w:hAnsi="Arial" w:cs="Arial"/>
          <w:noProof/>
          <w:sz w:val="24"/>
          <w:szCs w:val="24"/>
        </w:rPr>
        <w:t>, 2017. [Online]. Available: https://docs.microsoft.com/en-us/dotnet/framework/wcf/feature-details/how-to-create-a-one-way-contract. [Accessed: 21-Jan-2019].</w:t>
      </w:r>
    </w:p>
    <w:p w14:paraId="5E3ADF4C" w14:textId="77777777" w:rsidR="00926FD8" w:rsidRPr="00926FD8" w:rsidRDefault="00926FD8" w:rsidP="00926FD8">
      <w:pPr>
        <w:widowControl w:val="0"/>
        <w:autoSpaceDE w:val="0"/>
        <w:autoSpaceDN w:val="0"/>
        <w:adjustRightInd w:val="0"/>
        <w:spacing w:line="360" w:lineRule="auto"/>
        <w:ind w:left="640" w:hanging="640"/>
        <w:rPr>
          <w:rFonts w:ascii="Arial" w:hAnsi="Arial" w:cs="Arial"/>
          <w:noProof/>
          <w:sz w:val="24"/>
          <w:szCs w:val="24"/>
        </w:rPr>
      </w:pPr>
      <w:r w:rsidRPr="00926FD8">
        <w:rPr>
          <w:rFonts w:ascii="Arial" w:hAnsi="Arial" w:cs="Arial"/>
          <w:noProof/>
          <w:sz w:val="24"/>
          <w:szCs w:val="24"/>
        </w:rPr>
        <w:t>[30]</w:t>
      </w:r>
      <w:r w:rsidRPr="00926FD8">
        <w:rPr>
          <w:rFonts w:ascii="Arial" w:hAnsi="Arial" w:cs="Arial"/>
          <w:noProof/>
          <w:sz w:val="24"/>
          <w:szCs w:val="24"/>
        </w:rPr>
        <w:tab/>
        <w:t xml:space="preserve">Kudvenkat, “(22) Part 34 Duplex message exchange pattern in WCF - YouTube,” </w:t>
      </w:r>
      <w:r w:rsidRPr="00926FD8">
        <w:rPr>
          <w:rFonts w:ascii="Arial" w:hAnsi="Arial" w:cs="Arial"/>
          <w:i/>
          <w:iCs/>
          <w:noProof/>
          <w:sz w:val="24"/>
          <w:szCs w:val="24"/>
        </w:rPr>
        <w:t>Youtube.com</w:t>
      </w:r>
      <w:r w:rsidRPr="00926FD8">
        <w:rPr>
          <w:rFonts w:ascii="Arial" w:hAnsi="Arial" w:cs="Arial"/>
          <w:noProof/>
          <w:sz w:val="24"/>
          <w:szCs w:val="24"/>
        </w:rPr>
        <w:t>, 2014. [Online]. Available: https://www.youtube.com/watch?v=GSbF4EZNrbA&amp;t=609s. [Accessed: 25-Jan-2019].</w:t>
      </w:r>
    </w:p>
    <w:p w14:paraId="13955176" w14:textId="77777777" w:rsidR="00926FD8" w:rsidRPr="00926FD8" w:rsidRDefault="00926FD8" w:rsidP="00926FD8">
      <w:pPr>
        <w:widowControl w:val="0"/>
        <w:autoSpaceDE w:val="0"/>
        <w:autoSpaceDN w:val="0"/>
        <w:adjustRightInd w:val="0"/>
        <w:spacing w:line="360" w:lineRule="auto"/>
        <w:ind w:left="640" w:hanging="640"/>
        <w:rPr>
          <w:rFonts w:ascii="Arial" w:hAnsi="Arial" w:cs="Arial"/>
          <w:noProof/>
          <w:sz w:val="24"/>
          <w:szCs w:val="24"/>
        </w:rPr>
      </w:pPr>
      <w:r w:rsidRPr="00926FD8">
        <w:rPr>
          <w:rFonts w:ascii="Arial" w:hAnsi="Arial" w:cs="Arial"/>
          <w:noProof/>
          <w:sz w:val="24"/>
          <w:szCs w:val="24"/>
        </w:rPr>
        <w:t>[31]</w:t>
      </w:r>
      <w:r w:rsidRPr="00926FD8">
        <w:rPr>
          <w:rFonts w:ascii="Arial" w:hAnsi="Arial" w:cs="Arial"/>
          <w:noProof/>
          <w:sz w:val="24"/>
          <w:szCs w:val="24"/>
        </w:rPr>
        <w:tab/>
        <w:t xml:space="preserve">Dhananjay Kumar, “A Simple Duplex Service in WCF,” </w:t>
      </w:r>
      <w:r w:rsidRPr="00926FD8">
        <w:rPr>
          <w:rFonts w:ascii="Arial" w:hAnsi="Arial" w:cs="Arial"/>
          <w:i/>
          <w:iCs/>
          <w:noProof/>
          <w:sz w:val="24"/>
          <w:szCs w:val="24"/>
        </w:rPr>
        <w:t>c-sharpcorner.com</w:t>
      </w:r>
      <w:r w:rsidRPr="00926FD8">
        <w:rPr>
          <w:rFonts w:ascii="Arial" w:hAnsi="Arial" w:cs="Arial"/>
          <w:noProof/>
          <w:sz w:val="24"/>
          <w:szCs w:val="24"/>
        </w:rPr>
        <w:t>, 2010. [Online]. Available: https://www.c-sharpcorner.com/uploadfile/dhananjaycoder/a-simple-duplex-service-in-wcf/. [Accessed: 25-Jan-2019].</w:t>
      </w:r>
    </w:p>
    <w:p w14:paraId="6262D017" w14:textId="77777777" w:rsidR="00926FD8" w:rsidRPr="00926FD8" w:rsidRDefault="00926FD8" w:rsidP="00926FD8">
      <w:pPr>
        <w:widowControl w:val="0"/>
        <w:autoSpaceDE w:val="0"/>
        <w:autoSpaceDN w:val="0"/>
        <w:adjustRightInd w:val="0"/>
        <w:spacing w:line="360" w:lineRule="auto"/>
        <w:ind w:left="640" w:hanging="640"/>
        <w:rPr>
          <w:rFonts w:ascii="Arial" w:hAnsi="Arial" w:cs="Arial"/>
          <w:noProof/>
          <w:sz w:val="24"/>
          <w:szCs w:val="24"/>
        </w:rPr>
      </w:pPr>
      <w:r w:rsidRPr="00926FD8">
        <w:rPr>
          <w:rFonts w:ascii="Arial" w:hAnsi="Arial" w:cs="Arial"/>
          <w:noProof/>
          <w:sz w:val="24"/>
          <w:szCs w:val="24"/>
        </w:rPr>
        <w:t>[32]</w:t>
      </w:r>
      <w:r w:rsidRPr="00926FD8">
        <w:rPr>
          <w:rFonts w:ascii="Arial" w:hAnsi="Arial" w:cs="Arial"/>
          <w:noProof/>
          <w:sz w:val="24"/>
          <w:szCs w:val="24"/>
        </w:rPr>
        <w:tab/>
        <w:t xml:space="preserve">Maira Wenzel, “How to: Create a Duplex Contract | Microsoft Docs,” </w:t>
      </w:r>
      <w:r w:rsidRPr="00926FD8">
        <w:rPr>
          <w:rFonts w:ascii="Arial" w:hAnsi="Arial" w:cs="Arial"/>
          <w:i/>
          <w:iCs/>
          <w:noProof/>
          <w:sz w:val="24"/>
          <w:szCs w:val="24"/>
        </w:rPr>
        <w:t>does.microsoft.com</w:t>
      </w:r>
      <w:r w:rsidRPr="00926FD8">
        <w:rPr>
          <w:rFonts w:ascii="Arial" w:hAnsi="Arial" w:cs="Arial"/>
          <w:noProof/>
          <w:sz w:val="24"/>
          <w:szCs w:val="24"/>
        </w:rPr>
        <w:t>, 2017. [Online]. Available: https://docs.microsoft.com/en-us/dotnet/framework/wcf/feature-details/how-to-create-a-duplex-contract. [Accessed: 25-Jan-2019].</w:t>
      </w:r>
    </w:p>
    <w:p w14:paraId="03D5F35A" w14:textId="77777777" w:rsidR="00926FD8" w:rsidRPr="00926FD8" w:rsidRDefault="00926FD8" w:rsidP="00926FD8">
      <w:pPr>
        <w:widowControl w:val="0"/>
        <w:autoSpaceDE w:val="0"/>
        <w:autoSpaceDN w:val="0"/>
        <w:adjustRightInd w:val="0"/>
        <w:spacing w:line="360" w:lineRule="auto"/>
        <w:ind w:left="640" w:hanging="640"/>
        <w:rPr>
          <w:rFonts w:ascii="Arial" w:hAnsi="Arial" w:cs="Arial"/>
          <w:noProof/>
          <w:sz w:val="24"/>
          <w:szCs w:val="24"/>
        </w:rPr>
      </w:pPr>
      <w:r w:rsidRPr="00926FD8">
        <w:rPr>
          <w:rFonts w:ascii="Arial" w:hAnsi="Arial" w:cs="Arial"/>
          <w:noProof/>
          <w:sz w:val="24"/>
          <w:szCs w:val="24"/>
        </w:rPr>
        <w:t>[33]</w:t>
      </w:r>
      <w:r w:rsidRPr="00926FD8">
        <w:rPr>
          <w:rFonts w:ascii="Arial" w:hAnsi="Arial" w:cs="Arial"/>
          <w:noProof/>
          <w:sz w:val="24"/>
          <w:szCs w:val="24"/>
        </w:rPr>
        <w:tab/>
        <w:t xml:space="preserve">Maira Wenzel, “Duplex Services | Microsoft Docs,” </w:t>
      </w:r>
      <w:r w:rsidRPr="00926FD8">
        <w:rPr>
          <w:rFonts w:ascii="Arial" w:hAnsi="Arial" w:cs="Arial"/>
          <w:i/>
          <w:iCs/>
          <w:noProof/>
          <w:sz w:val="24"/>
          <w:szCs w:val="24"/>
        </w:rPr>
        <w:t>does.microsoft.com</w:t>
      </w:r>
      <w:r w:rsidRPr="00926FD8">
        <w:rPr>
          <w:rFonts w:ascii="Arial" w:hAnsi="Arial" w:cs="Arial"/>
          <w:noProof/>
          <w:sz w:val="24"/>
          <w:szCs w:val="24"/>
        </w:rPr>
        <w:t>, 2017. [Online]. Available: https://docs.microsoft.com/en-us/dotnet/framework/wcf/feature-details/duplex-services. [Accessed: 21-Jan-2019].</w:t>
      </w:r>
    </w:p>
    <w:p w14:paraId="41E573E0" w14:textId="77777777" w:rsidR="00926FD8" w:rsidRPr="00926FD8" w:rsidRDefault="00926FD8" w:rsidP="00926FD8">
      <w:pPr>
        <w:widowControl w:val="0"/>
        <w:autoSpaceDE w:val="0"/>
        <w:autoSpaceDN w:val="0"/>
        <w:adjustRightInd w:val="0"/>
        <w:spacing w:line="360" w:lineRule="auto"/>
        <w:ind w:left="640" w:hanging="640"/>
        <w:rPr>
          <w:rFonts w:ascii="Arial" w:hAnsi="Arial" w:cs="Arial"/>
          <w:noProof/>
          <w:sz w:val="24"/>
          <w:szCs w:val="24"/>
        </w:rPr>
      </w:pPr>
      <w:r w:rsidRPr="00926FD8">
        <w:rPr>
          <w:rFonts w:ascii="Arial" w:hAnsi="Arial" w:cs="Arial"/>
          <w:noProof/>
          <w:sz w:val="24"/>
          <w:szCs w:val="24"/>
        </w:rPr>
        <w:t>[34]</w:t>
      </w:r>
      <w:r w:rsidRPr="00926FD8">
        <w:rPr>
          <w:rFonts w:ascii="Arial" w:hAnsi="Arial" w:cs="Arial"/>
          <w:noProof/>
          <w:sz w:val="24"/>
          <w:szCs w:val="24"/>
        </w:rPr>
        <w:tab/>
        <w:t xml:space="preserve">Amadeoc, “Simplified Asynchronous Programming Model in WCF with async/await – The .NET Endpoint,” </w:t>
      </w:r>
      <w:r w:rsidRPr="00926FD8">
        <w:rPr>
          <w:rFonts w:ascii="Arial" w:hAnsi="Arial" w:cs="Arial"/>
          <w:i/>
          <w:iCs/>
          <w:noProof/>
          <w:sz w:val="24"/>
          <w:szCs w:val="24"/>
        </w:rPr>
        <w:t>blogs.msdn.microsoft.com</w:t>
      </w:r>
      <w:r w:rsidRPr="00926FD8">
        <w:rPr>
          <w:rFonts w:ascii="Arial" w:hAnsi="Arial" w:cs="Arial"/>
          <w:noProof/>
          <w:sz w:val="24"/>
          <w:szCs w:val="24"/>
        </w:rPr>
        <w:t>, 2010. [Online]. Available: https://blogs.msdn.microsoft.com/endpoint/2010/11/12/simplified-asynchronous-programming-model-in-wcf-with-asyncawait/. [Accessed: 28-Jan-2019].</w:t>
      </w:r>
    </w:p>
    <w:p w14:paraId="1A9B2A59" w14:textId="77777777" w:rsidR="00926FD8" w:rsidRPr="00926FD8" w:rsidRDefault="00926FD8" w:rsidP="00926FD8">
      <w:pPr>
        <w:widowControl w:val="0"/>
        <w:autoSpaceDE w:val="0"/>
        <w:autoSpaceDN w:val="0"/>
        <w:adjustRightInd w:val="0"/>
        <w:spacing w:line="360" w:lineRule="auto"/>
        <w:ind w:left="640" w:hanging="640"/>
        <w:rPr>
          <w:rFonts w:ascii="Arial" w:hAnsi="Arial" w:cs="Arial"/>
          <w:noProof/>
          <w:sz w:val="24"/>
          <w:szCs w:val="24"/>
        </w:rPr>
      </w:pPr>
      <w:r w:rsidRPr="00926FD8">
        <w:rPr>
          <w:rFonts w:ascii="Arial" w:hAnsi="Arial" w:cs="Arial"/>
          <w:noProof/>
          <w:sz w:val="24"/>
          <w:szCs w:val="24"/>
        </w:rPr>
        <w:t>[35]</w:t>
      </w:r>
      <w:r w:rsidRPr="00926FD8">
        <w:rPr>
          <w:rFonts w:ascii="Arial" w:hAnsi="Arial" w:cs="Arial"/>
          <w:noProof/>
          <w:sz w:val="24"/>
          <w:szCs w:val="24"/>
        </w:rPr>
        <w:tab/>
        <w:t xml:space="preserve">Maria Wenzel, “How to: Call WCF Service Operations Asynchronously | Microsoft Docs,” </w:t>
      </w:r>
      <w:r w:rsidRPr="00926FD8">
        <w:rPr>
          <w:rFonts w:ascii="Arial" w:hAnsi="Arial" w:cs="Arial"/>
          <w:i/>
          <w:iCs/>
          <w:noProof/>
          <w:sz w:val="24"/>
          <w:szCs w:val="24"/>
        </w:rPr>
        <w:t>docs.microsoft.com</w:t>
      </w:r>
      <w:r w:rsidRPr="00926FD8">
        <w:rPr>
          <w:rFonts w:ascii="Arial" w:hAnsi="Arial" w:cs="Arial"/>
          <w:noProof/>
          <w:sz w:val="24"/>
          <w:szCs w:val="24"/>
        </w:rPr>
        <w:t xml:space="preserve">, 2017. [Online]. Available: </w:t>
      </w:r>
      <w:r w:rsidRPr="00926FD8">
        <w:rPr>
          <w:rFonts w:ascii="Arial" w:hAnsi="Arial" w:cs="Arial"/>
          <w:noProof/>
          <w:sz w:val="24"/>
          <w:szCs w:val="24"/>
        </w:rPr>
        <w:lastRenderedPageBreak/>
        <w:t>https://docs.microsoft.com/en-us/dotnet/framework/wcf/feature-details/how-to-call-wcf-service-operations-asynchronously. [Accessed: 28-Jan-2019].</w:t>
      </w:r>
    </w:p>
    <w:p w14:paraId="4DB4673B" w14:textId="77777777" w:rsidR="00926FD8" w:rsidRPr="00926FD8" w:rsidRDefault="00926FD8" w:rsidP="00926FD8">
      <w:pPr>
        <w:widowControl w:val="0"/>
        <w:autoSpaceDE w:val="0"/>
        <w:autoSpaceDN w:val="0"/>
        <w:adjustRightInd w:val="0"/>
        <w:spacing w:line="360" w:lineRule="auto"/>
        <w:ind w:left="640" w:hanging="640"/>
        <w:rPr>
          <w:rFonts w:ascii="Arial" w:hAnsi="Arial" w:cs="Arial"/>
          <w:noProof/>
          <w:sz w:val="24"/>
          <w:szCs w:val="24"/>
        </w:rPr>
      </w:pPr>
      <w:r w:rsidRPr="00926FD8">
        <w:rPr>
          <w:rFonts w:ascii="Arial" w:hAnsi="Arial" w:cs="Arial"/>
          <w:noProof/>
          <w:sz w:val="24"/>
          <w:szCs w:val="24"/>
        </w:rPr>
        <w:t>[36]</w:t>
      </w:r>
      <w:r w:rsidRPr="00926FD8">
        <w:rPr>
          <w:rFonts w:ascii="Arial" w:hAnsi="Arial" w:cs="Arial"/>
          <w:noProof/>
          <w:sz w:val="24"/>
          <w:szCs w:val="24"/>
        </w:rPr>
        <w:tab/>
        <w:t xml:space="preserve">Maira Wenzel, “How to: Implement an Asynchronous Service Operation | Microsoft Docs,” </w:t>
      </w:r>
      <w:r w:rsidRPr="00926FD8">
        <w:rPr>
          <w:rFonts w:ascii="Arial" w:hAnsi="Arial" w:cs="Arial"/>
          <w:i/>
          <w:iCs/>
          <w:noProof/>
          <w:sz w:val="24"/>
          <w:szCs w:val="24"/>
        </w:rPr>
        <w:t>docs.microsoft.com</w:t>
      </w:r>
      <w:r w:rsidRPr="00926FD8">
        <w:rPr>
          <w:rFonts w:ascii="Arial" w:hAnsi="Arial" w:cs="Arial"/>
          <w:noProof/>
          <w:sz w:val="24"/>
          <w:szCs w:val="24"/>
        </w:rPr>
        <w:t>, 2017. [Online]. Available: https://docs.microsoft.com/en-us/dotnet/framework/wcf/how-to-implement-an-asynchronous-service-operation. [Accessed: 28-Jan-2019].</w:t>
      </w:r>
    </w:p>
    <w:p w14:paraId="1CE9268A" w14:textId="77777777" w:rsidR="00926FD8" w:rsidRPr="00926FD8" w:rsidRDefault="00926FD8" w:rsidP="00926FD8">
      <w:pPr>
        <w:widowControl w:val="0"/>
        <w:autoSpaceDE w:val="0"/>
        <w:autoSpaceDN w:val="0"/>
        <w:adjustRightInd w:val="0"/>
        <w:spacing w:line="360" w:lineRule="auto"/>
        <w:ind w:left="640" w:hanging="640"/>
        <w:rPr>
          <w:rFonts w:ascii="Arial" w:hAnsi="Arial" w:cs="Arial"/>
          <w:noProof/>
          <w:sz w:val="24"/>
          <w:szCs w:val="24"/>
        </w:rPr>
      </w:pPr>
      <w:r w:rsidRPr="00926FD8">
        <w:rPr>
          <w:rFonts w:ascii="Arial" w:hAnsi="Arial" w:cs="Arial"/>
          <w:noProof/>
          <w:sz w:val="24"/>
          <w:szCs w:val="24"/>
        </w:rPr>
        <w:t>[37]</w:t>
      </w:r>
      <w:r w:rsidRPr="00926FD8">
        <w:rPr>
          <w:rFonts w:ascii="Arial" w:hAnsi="Arial" w:cs="Arial"/>
          <w:noProof/>
          <w:sz w:val="24"/>
          <w:szCs w:val="24"/>
        </w:rPr>
        <w:tab/>
        <w:t xml:space="preserve">Jeff brand, “Peer to Peer Series Part 5: Direct Connect Peers via WCF | SlickThought | Channel 9,” </w:t>
      </w:r>
      <w:r w:rsidRPr="00926FD8">
        <w:rPr>
          <w:rFonts w:ascii="Arial" w:hAnsi="Arial" w:cs="Arial"/>
          <w:i/>
          <w:iCs/>
          <w:noProof/>
          <w:sz w:val="24"/>
          <w:szCs w:val="24"/>
        </w:rPr>
        <w:t>channel9.msdn.com</w:t>
      </w:r>
      <w:r w:rsidRPr="00926FD8">
        <w:rPr>
          <w:rFonts w:ascii="Arial" w:hAnsi="Arial" w:cs="Arial"/>
          <w:noProof/>
          <w:sz w:val="24"/>
          <w:szCs w:val="24"/>
        </w:rPr>
        <w:t>, 2009. [Online]. Available: https://channel9.msdn.com/Blogs/SlickThought/Peer-to-Peer-Series-Part-5-Connecting-Peers-via-WCF. [Accessed: 28-Jan-2019].</w:t>
      </w:r>
    </w:p>
    <w:p w14:paraId="37784962" w14:textId="77777777" w:rsidR="00926FD8" w:rsidRPr="00926FD8" w:rsidRDefault="00926FD8" w:rsidP="00926FD8">
      <w:pPr>
        <w:widowControl w:val="0"/>
        <w:autoSpaceDE w:val="0"/>
        <w:autoSpaceDN w:val="0"/>
        <w:adjustRightInd w:val="0"/>
        <w:spacing w:line="360" w:lineRule="auto"/>
        <w:ind w:left="640" w:hanging="640"/>
        <w:rPr>
          <w:rFonts w:ascii="Arial" w:hAnsi="Arial" w:cs="Arial"/>
          <w:noProof/>
          <w:sz w:val="24"/>
          <w:szCs w:val="24"/>
        </w:rPr>
      </w:pPr>
      <w:r w:rsidRPr="00926FD8">
        <w:rPr>
          <w:rFonts w:ascii="Arial" w:hAnsi="Arial" w:cs="Arial"/>
          <w:noProof/>
          <w:sz w:val="24"/>
          <w:szCs w:val="24"/>
        </w:rPr>
        <w:t>[38]</w:t>
      </w:r>
      <w:r w:rsidRPr="00926FD8">
        <w:rPr>
          <w:rFonts w:ascii="Arial" w:hAnsi="Arial" w:cs="Arial"/>
          <w:noProof/>
          <w:sz w:val="24"/>
          <w:szCs w:val="24"/>
        </w:rPr>
        <w:tab/>
        <w:t xml:space="preserve">M. T. Maira Wenzel, “Peer-to-Peer Networking | Microsoft Docs,” </w:t>
      </w:r>
      <w:r w:rsidRPr="00926FD8">
        <w:rPr>
          <w:rFonts w:ascii="Arial" w:hAnsi="Arial" w:cs="Arial"/>
          <w:i/>
          <w:iCs/>
          <w:noProof/>
          <w:sz w:val="24"/>
          <w:szCs w:val="24"/>
        </w:rPr>
        <w:t>docs.microsoft.com</w:t>
      </w:r>
      <w:r w:rsidRPr="00926FD8">
        <w:rPr>
          <w:rFonts w:ascii="Arial" w:hAnsi="Arial" w:cs="Arial"/>
          <w:noProof/>
          <w:sz w:val="24"/>
          <w:szCs w:val="24"/>
        </w:rPr>
        <w:t>, 2017. [Online]. Available: https://docs.microsoft.com/en-us/dotnet/framework/wcf/feature-details/peer-to-peer-networking. [Accessed: 28-Jan-2019].</w:t>
      </w:r>
    </w:p>
    <w:p w14:paraId="1CA418DC" w14:textId="77777777" w:rsidR="00926FD8" w:rsidRPr="00926FD8" w:rsidRDefault="00926FD8" w:rsidP="00926FD8">
      <w:pPr>
        <w:widowControl w:val="0"/>
        <w:autoSpaceDE w:val="0"/>
        <w:autoSpaceDN w:val="0"/>
        <w:adjustRightInd w:val="0"/>
        <w:spacing w:line="360" w:lineRule="auto"/>
        <w:ind w:left="640" w:hanging="640"/>
        <w:rPr>
          <w:rFonts w:ascii="Arial" w:hAnsi="Arial" w:cs="Arial"/>
          <w:noProof/>
          <w:sz w:val="24"/>
          <w:szCs w:val="24"/>
        </w:rPr>
      </w:pPr>
      <w:r w:rsidRPr="00926FD8">
        <w:rPr>
          <w:rFonts w:ascii="Arial" w:hAnsi="Arial" w:cs="Arial"/>
          <w:noProof/>
          <w:sz w:val="24"/>
          <w:szCs w:val="24"/>
        </w:rPr>
        <w:t>[39]</w:t>
      </w:r>
      <w:r w:rsidRPr="00926FD8">
        <w:rPr>
          <w:rFonts w:ascii="Arial" w:hAnsi="Arial" w:cs="Arial"/>
          <w:noProof/>
          <w:sz w:val="24"/>
          <w:szCs w:val="24"/>
        </w:rPr>
        <w:tab/>
        <w:t xml:space="preserve">Asit Singh, “What Is WCF And Why Do We Need WCF Service,” </w:t>
      </w:r>
      <w:r w:rsidRPr="00926FD8">
        <w:rPr>
          <w:rFonts w:ascii="Arial" w:hAnsi="Arial" w:cs="Arial"/>
          <w:i/>
          <w:iCs/>
          <w:noProof/>
          <w:sz w:val="24"/>
          <w:szCs w:val="24"/>
        </w:rPr>
        <w:t>c-sharpcorner.com</w:t>
      </w:r>
      <w:r w:rsidRPr="00926FD8">
        <w:rPr>
          <w:rFonts w:ascii="Arial" w:hAnsi="Arial" w:cs="Arial"/>
          <w:noProof/>
          <w:sz w:val="24"/>
          <w:szCs w:val="24"/>
        </w:rPr>
        <w:t>, 2016. [Online]. Available: https://www.c-sharpcorner.com/blogs/what-is-wcf-and-why-we-need-wcf-application. [Accessed: 25-Jan-2019].</w:t>
      </w:r>
    </w:p>
    <w:p w14:paraId="5E5A64BF" w14:textId="77777777" w:rsidR="00926FD8" w:rsidRPr="00926FD8" w:rsidRDefault="00926FD8" w:rsidP="00926FD8">
      <w:pPr>
        <w:widowControl w:val="0"/>
        <w:autoSpaceDE w:val="0"/>
        <w:autoSpaceDN w:val="0"/>
        <w:adjustRightInd w:val="0"/>
        <w:spacing w:line="360" w:lineRule="auto"/>
        <w:ind w:left="640" w:hanging="640"/>
        <w:rPr>
          <w:rFonts w:ascii="Arial" w:hAnsi="Arial" w:cs="Arial"/>
          <w:noProof/>
          <w:sz w:val="24"/>
          <w:szCs w:val="24"/>
        </w:rPr>
      </w:pPr>
      <w:r w:rsidRPr="00926FD8">
        <w:rPr>
          <w:rFonts w:ascii="Arial" w:hAnsi="Arial" w:cs="Arial"/>
          <w:noProof/>
          <w:sz w:val="24"/>
          <w:szCs w:val="24"/>
        </w:rPr>
        <w:t>[40]</w:t>
      </w:r>
      <w:r w:rsidRPr="00926FD8">
        <w:rPr>
          <w:rFonts w:ascii="Arial" w:hAnsi="Arial" w:cs="Arial"/>
          <w:noProof/>
          <w:sz w:val="24"/>
          <w:szCs w:val="24"/>
        </w:rPr>
        <w:tab/>
        <w:t xml:space="preserve">Jorgen Thelin, “Interoperability and Windows Communication Foundation (WCF) Overview,” </w:t>
      </w:r>
      <w:r w:rsidRPr="00926FD8">
        <w:rPr>
          <w:rFonts w:ascii="Arial" w:hAnsi="Arial" w:cs="Arial"/>
          <w:i/>
          <w:iCs/>
          <w:noProof/>
          <w:sz w:val="24"/>
          <w:szCs w:val="24"/>
        </w:rPr>
        <w:t>slideshare.net</w:t>
      </w:r>
      <w:r w:rsidRPr="00926FD8">
        <w:rPr>
          <w:rFonts w:ascii="Arial" w:hAnsi="Arial" w:cs="Arial"/>
          <w:noProof/>
          <w:sz w:val="24"/>
          <w:szCs w:val="24"/>
        </w:rPr>
        <w:t>, 2008. [Online]. Available: https://www.slideshare.net/jthelin/interoperability-and-wcf-overview-presentation. [Accessed: 25-Jan-2019].</w:t>
      </w:r>
    </w:p>
    <w:p w14:paraId="4CD7CF66" w14:textId="77777777" w:rsidR="00926FD8" w:rsidRPr="00926FD8" w:rsidRDefault="00926FD8" w:rsidP="00926FD8">
      <w:pPr>
        <w:widowControl w:val="0"/>
        <w:autoSpaceDE w:val="0"/>
        <w:autoSpaceDN w:val="0"/>
        <w:adjustRightInd w:val="0"/>
        <w:spacing w:line="360" w:lineRule="auto"/>
        <w:ind w:left="640" w:hanging="640"/>
        <w:rPr>
          <w:rFonts w:ascii="Arial" w:hAnsi="Arial" w:cs="Arial"/>
          <w:noProof/>
          <w:sz w:val="24"/>
          <w:szCs w:val="24"/>
        </w:rPr>
      </w:pPr>
      <w:r w:rsidRPr="00926FD8">
        <w:rPr>
          <w:rFonts w:ascii="Arial" w:hAnsi="Arial" w:cs="Arial"/>
          <w:noProof/>
          <w:sz w:val="24"/>
          <w:szCs w:val="24"/>
        </w:rPr>
        <w:t>[41]</w:t>
      </w:r>
      <w:r w:rsidRPr="00926FD8">
        <w:rPr>
          <w:rFonts w:ascii="Arial" w:hAnsi="Arial" w:cs="Arial"/>
          <w:noProof/>
          <w:sz w:val="24"/>
          <w:szCs w:val="24"/>
        </w:rPr>
        <w:tab/>
        <w:t xml:space="preserve">Maira Wenzel Ms Team, “Interoperability and Integration | Microsoft Docs,” </w:t>
      </w:r>
      <w:r w:rsidRPr="00926FD8">
        <w:rPr>
          <w:rFonts w:ascii="Arial" w:hAnsi="Arial" w:cs="Arial"/>
          <w:i/>
          <w:iCs/>
          <w:noProof/>
          <w:sz w:val="24"/>
          <w:szCs w:val="24"/>
        </w:rPr>
        <w:t>does.microsoft.com</w:t>
      </w:r>
      <w:r w:rsidRPr="00926FD8">
        <w:rPr>
          <w:rFonts w:ascii="Arial" w:hAnsi="Arial" w:cs="Arial"/>
          <w:noProof/>
          <w:sz w:val="24"/>
          <w:szCs w:val="24"/>
        </w:rPr>
        <w:t>, 2017. [Online]. Available: https://docs.microsoft.com/en-us/dotnet/framework/wcf/feature-details/interoperability-and-integration. [Accessed: 25-Jan-2019].</w:t>
      </w:r>
    </w:p>
    <w:p w14:paraId="259F0CF3" w14:textId="49D91F80" w:rsidR="0060631E" w:rsidRPr="00926FD8" w:rsidRDefault="0060631E" w:rsidP="003C377A">
      <w:pPr>
        <w:spacing w:line="360" w:lineRule="auto"/>
        <w:rPr>
          <w:rFonts w:ascii="Arial" w:hAnsi="Arial" w:cs="Arial"/>
          <w:sz w:val="24"/>
          <w:szCs w:val="24"/>
        </w:rPr>
      </w:pPr>
      <w:r w:rsidRPr="00926FD8">
        <w:rPr>
          <w:rFonts w:ascii="Arial" w:hAnsi="Arial" w:cs="Arial"/>
          <w:sz w:val="24"/>
          <w:szCs w:val="24"/>
        </w:rPr>
        <w:fldChar w:fldCharType="end"/>
      </w:r>
    </w:p>
    <w:sectPr w:rsidR="0060631E" w:rsidRPr="00926FD8">
      <w:headerReference w:type="default"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F27ECA" w14:textId="77777777" w:rsidR="006D27EB" w:rsidRDefault="006D27EB" w:rsidP="00360AA3">
      <w:pPr>
        <w:spacing w:after="0" w:line="240" w:lineRule="auto"/>
      </w:pPr>
      <w:r>
        <w:separator/>
      </w:r>
    </w:p>
  </w:endnote>
  <w:endnote w:type="continuationSeparator" w:id="0">
    <w:p w14:paraId="62FB2AEB" w14:textId="77777777" w:rsidR="006D27EB" w:rsidRDefault="006D27EB" w:rsidP="00360A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84923035"/>
      <w:docPartObj>
        <w:docPartGallery w:val="Page Numbers (Bottom of Page)"/>
        <w:docPartUnique/>
      </w:docPartObj>
    </w:sdtPr>
    <w:sdtEndPr>
      <w:rPr>
        <w:color w:val="7F7F7F" w:themeColor="background1" w:themeShade="7F"/>
        <w:spacing w:val="60"/>
      </w:rPr>
    </w:sdtEndPr>
    <w:sdtContent>
      <w:p w14:paraId="44FF12A7" w14:textId="77777777" w:rsidR="00360AA3" w:rsidRDefault="00360AA3" w:rsidP="00360AA3">
        <w:pPr>
          <w:pStyle w:val="Footer"/>
          <w:pBdr>
            <w:top w:val="single" w:sz="4" w:space="1" w:color="D9D9D9" w:themeColor="background1" w:themeShade="D9"/>
          </w:pBdr>
          <w:rPr>
            <w:b/>
            <w:bCs/>
          </w:rPr>
        </w:pPr>
        <w:r>
          <w:fldChar w:fldCharType="begin"/>
        </w:r>
        <w:r>
          <w:instrText xml:space="preserve"> PAGE   \* MERGEFORMAT </w:instrText>
        </w:r>
        <w:r>
          <w:fldChar w:fldCharType="separate"/>
        </w:r>
        <w:r>
          <w:t>1</w:t>
        </w:r>
        <w:r>
          <w:rPr>
            <w:b/>
            <w:bCs/>
            <w:noProof/>
          </w:rPr>
          <w:fldChar w:fldCharType="end"/>
        </w:r>
        <w:r>
          <w:rPr>
            <w:b/>
            <w:bCs/>
          </w:rPr>
          <w:t xml:space="preserve"> | </w:t>
        </w:r>
        <w:r>
          <w:rPr>
            <w:color w:val="7F7F7F" w:themeColor="background1" w:themeShade="7F"/>
            <w:spacing w:val="60"/>
          </w:rPr>
          <w:t>Page</w:t>
        </w:r>
        <w:r>
          <w:rPr>
            <w:color w:val="7F7F7F" w:themeColor="background1" w:themeShade="7F"/>
            <w:spacing w:val="60"/>
          </w:rPr>
          <w:tab/>
        </w:r>
        <w:r>
          <w:rPr>
            <w:color w:val="7F7F7F" w:themeColor="background1" w:themeShade="7F"/>
            <w:spacing w:val="60"/>
          </w:rPr>
          <w:tab/>
          <w:t>By: Ricky Jenkins</w:t>
        </w:r>
      </w:p>
    </w:sdtContent>
  </w:sdt>
  <w:p w14:paraId="47EB313F" w14:textId="77777777" w:rsidR="00360AA3" w:rsidRDefault="00360A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2ACDC1" w14:textId="77777777" w:rsidR="006D27EB" w:rsidRDefault="006D27EB" w:rsidP="00360AA3">
      <w:pPr>
        <w:spacing w:after="0" w:line="240" w:lineRule="auto"/>
      </w:pPr>
      <w:r>
        <w:separator/>
      </w:r>
    </w:p>
  </w:footnote>
  <w:footnote w:type="continuationSeparator" w:id="0">
    <w:p w14:paraId="529935F7" w14:textId="77777777" w:rsidR="006D27EB" w:rsidRDefault="006D27EB" w:rsidP="00360A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E9DFDD" w14:textId="10C6C61F" w:rsidR="00360AA3" w:rsidRDefault="00360AA3" w:rsidP="00360AA3">
    <w:pPr>
      <w:pStyle w:val="Header"/>
    </w:pPr>
    <w:r w:rsidRPr="00360AA3">
      <w:t>Distributed Enterprise Applications</w:t>
    </w:r>
    <w:r>
      <w:t>: Assignment One</w:t>
    </w:r>
    <w:r>
      <w:tab/>
      <w:t>UWTSD</w:t>
    </w:r>
  </w:p>
  <w:p w14:paraId="2CDFB773" w14:textId="77777777" w:rsidR="00360AA3" w:rsidRDefault="00360AA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F417081"/>
    <w:multiLevelType w:val="hybridMultilevel"/>
    <w:tmpl w:val="31E2FAC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53FA5477"/>
    <w:multiLevelType w:val="hybridMultilevel"/>
    <w:tmpl w:val="2FC4CB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E33120D"/>
    <w:multiLevelType w:val="hybridMultilevel"/>
    <w:tmpl w:val="5F48B3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0D976F5"/>
    <w:multiLevelType w:val="hybridMultilevel"/>
    <w:tmpl w:val="5BA2BAD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0"/>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7D91"/>
    <w:rsid w:val="000159EA"/>
    <w:rsid w:val="000363BF"/>
    <w:rsid w:val="0008093A"/>
    <w:rsid w:val="001034F0"/>
    <w:rsid w:val="00107D91"/>
    <w:rsid w:val="001967A4"/>
    <w:rsid w:val="00235ABF"/>
    <w:rsid w:val="002A68A4"/>
    <w:rsid w:val="002C08BE"/>
    <w:rsid w:val="002E3E97"/>
    <w:rsid w:val="002F3250"/>
    <w:rsid w:val="00360AA3"/>
    <w:rsid w:val="003C377A"/>
    <w:rsid w:val="003F637F"/>
    <w:rsid w:val="00406FF8"/>
    <w:rsid w:val="004916D4"/>
    <w:rsid w:val="004A7950"/>
    <w:rsid w:val="004B3044"/>
    <w:rsid w:val="004E3C53"/>
    <w:rsid w:val="00507C2E"/>
    <w:rsid w:val="005173E7"/>
    <w:rsid w:val="0057486A"/>
    <w:rsid w:val="005757C6"/>
    <w:rsid w:val="005D7A7D"/>
    <w:rsid w:val="0060631E"/>
    <w:rsid w:val="00636F8A"/>
    <w:rsid w:val="006512E6"/>
    <w:rsid w:val="00651523"/>
    <w:rsid w:val="00683644"/>
    <w:rsid w:val="00687402"/>
    <w:rsid w:val="006D27EB"/>
    <w:rsid w:val="00714FF4"/>
    <w:rsid w:val="007E48A4"/>
    <w:rsid w:val="00801035"/>
    <w:rsid w:val="0082665C"/>
    <w:rsid w:val="00843181"/>
    <w:rsid w:val="00886ADD"/>
    <w:rsid w:val="008917F7"/>
    <w:rsid w:val="00896431"/>
    <w:rsid w:val="008A55EC"/>
    <w:rsid w:val="008B104C"/>
    <w:rsid w:val="00926FD8"/>
    <w:rsid w:val="00934214"/>
    <w:rsid w:val="00966D65"/>
    <w:rsid w:val="00967FA6"/>
    <w:rsid w:val="009911E9"/>
    <w:rsid w:val="009A2AAE"/>
    <w:rsid w:val="009D268B"/>
    <w:rsid w:val="00A06D2B"/>
    <w:rsid w:val="00A107A6"/>
    <w:rsid w:val="00A2679B"/>
    <w:rsid w:val="00A459EB"/>
    <w:rsid w:val="00A872EF"/>
    <w:rsid w:val="00AA620A"/>
    <w:rsid w:val="00AB24DF"/>
    <w:rsid w:val="00B30A11"/>
    <w:rsid w:val="00B32B61"/>
    <w:rsid w:val="00B43622"/>
    <w:rsid w:val="00B54340"/>
    <w:rsid w:val="00B92757"/>
    <w:rsid w:val="00BA1E45"/>
    <w:rsid w:val="00BB3403"/>
    <w:rsid w:val="00BC382D"/>
    <w:rsid w:val="00C03388"/>
    <w:rsid w:val="00C076C7"/>
    <w:rsid w:val="00C251A3"/>
    <w:rsid w:val="00C87008"/>
    <w:rsid w:val="00CA0A44"/>
    <w:rsid w:val="00CF0F8A"/>
    <w:rsid w:val="00D432FD"/>
    <w:rsid w:val="00D43850"/>
    <w:rsid w:val="00D65B24"/>
    <w:rsid w:val="00D7319A"/>
    <w:rsid w:val="00D75E30"/>
    <w:rsid w:val="00D94D0E"/>
    <w:rsid w:val="00E45033"/>
    <w:rsid w:val="00E5379D"/>
    <w:rsid w:val="00EA4CCA"/>
    <w:rsid w:val="00EB2890"/>
    <w:rsid w:val="00ED3AC6"/>
    <w:rsid w:val="00F0323E"/>
    <w:rsid w:val="00F13114"/>
    <w:rsid w:val="00F21046"/>
    <w:rsid w:val="00F232E5"/>
    <w:rsid w:val="00F35FF6"/>
    <w:rsid w:val="00F54F9E"/>
    <w:rsid w:val="00F551D9"/>
    <w:rsid w:val="00FA254D"/>
    <w:rsid w:val="00FB547F"/>
    <w:rsid w:val="00FD42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BDD41C7"/>
  <w15:chartTrackingRefBased/>
  <w15:docId w15:val="{9592B32A-92FD-4855-89C7-C358918BA2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E3E97"/>
  </w:style>
  <w:style w:type="paragraph" w:styleId="Heading1">
    <w:name w:val="heading 1"/>
    <w:basedOn w:val="Normal"/>
    <w:next w:val="Normal"/>
    <w:link w:val="Heading1Char"/>
    <w:uiPriority w:val="9"/>
    <w:qFormat/>
    <w:rsid w:val="002E3E9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32B6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E3C5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3E97"/>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2E3E97"/>
    <w:pPr>
      <w:ind w:left="720"/>
      <w:contextualSpacing/>
    </w:pPr>
  </w:style>
  <w:style w:type="character" w:customStyle="1" w:styleId="Heading2Char">
    <w:name w:val="Heading 2 Char"/>
    <w:basedOn w:val="DefaultParagraphFont"/>
    <w:link w:val="Heading2"/>
    <w:uiPriority w:val="9"/>
    <w:rsid w:val="00B32B6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E3C53"/>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360A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0AA3"/>
  </w:style>
  <w:style w:type="paragraph" w:styleId="Footer">
    <w:name w:val="footer"/>
    <w:basedOn w:val="Normal"/>
    <w:link w:val="FooterChar"/>
    <w:uiPriority w:val="99"/>
    <w:unhideWhenUsed/>
    <w:rsid w:val="00360A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0AA3"/>
  </w:style>
  <w:style w:type="paragraph" w:styleId="TOCHeading">
    <w:name w:val="TOC Heading"/>
    <w:basedOn w:val="Heading1"/>
    <w:next w:val="Normal"/>
    <w:uiPriority w:val="39"/>
    <w:unhideWhenUsed/>
    <w:qFormat/>
    <w:rsid w:val="00967FA6"/>
    <w:pPr>
      <w:outlineLvl w:val="9"/>
    </w:pPr>
    <w:rPr>
      <w:lang w:val="en-US"/>
    </w:rPr>
  </w:style>
  <w:style w:type="paragraph" w:styleId="TOC1">
    <w:name w:val="toc 1"/>
    <w:basedOn w:val="Normal"/>
    <w:next w:val="Normal"/>
    <w:autoRedefine/>
    <w:uiPriority w:val="39"/>
    <w:unhideWhenUsed/>
    <w:rsid w:val="00967FA6"/>
    <w:pPr>
      <w:spacing w:after="100"/>
    </w:pPr>
  </w:style>
  <w:style w:type="paragraph" w:styleId="TOC2">
    <w:name w:val="toc 2"/>
    <w:basedOn w:val="Normal"/>
    <w:next w:val="Normal"/>
    <w:autoRedefine/>
    <w:uiPriority w:val="39"/>
    <w:unhideWhenUsed/>
    <w:rsid w:val="00967FA6"/>
    <w:pPr>
      <w:spacing w:after="100"/>
      <w:ind w:left="220"/>
    </w:pPr>
  </w:style>
  <w:style w:type="paragraph" w:styleId="TOC3">
    <w:name w:val="toc 3"/>
    <w:basedOn w:val="Normal"/>
    <w:next w:val="Normal"/>
    <w:autoRedefine/>
    <w:uiPriority w:val="39"/>
    <w:unhideWhenUsed/>
    <w:rsid w:val="00967FA6"/>
    <w:pPr>
      <w:spacing w:after="100"/>
      <w:ind w:left="440"/>
    </w:pPr>
  </w:style>
  <w:style w:type="character" w:styleId="Hyperlink">
    <w:name w:val="Hyperlink"/>
    <w:basedOn w:val="DefaultParagraphFont"/>
    <w:uiPriority w:val="99"/>
    <w:unhideWhenUsed/>
    <w:rsid w:val="00967FA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9615292">
      <w:bodyDiv w:val="1"/>
      <w:marLeft w:val="0"/>
      <w:marRight w:val="0"/>
      <w:marTop w:val="0"/>
      <w:marBottom w:val="0"/>
      <w:divBdr>
        <w:top w:val="none" w:sz="0" w:space="0" w:color="auto"/>
        <w:left w:val="none" w:sz="0" w:space="0" w:color="auto"/>
        <w:bottom w:val="none" w:sz="0" w:space="0" w:color="auto"/>
        <w:right w:val="none" w:sz="0" w:space="0" w:color="auto"/>
      </w:divBdr>
    </w:div>
    <w:div w:id="966592911">
      <w:bodyDiv w:val="1"/>
      <w:marLeft w:val="0"/>
      <w:marRight w:val="0"/>
      <w:marTop w:val="0"/>
      <w:marBottom w:val="0"/>
      <w:divBdr>
        <w:top w:val="none" w:sz="0" w:space="0" w:color="auto"/>
        <w:left w:val="none" w:sz="0" w:space="0" w:color="auto"/>
        <w:bottom w:val="none" w:sz="0" w:space="0" w:color="auto"/>
        <w:right w:val="none" w:sz="0" w:space="0" w:color="auto"/>
      </w:divBdr>
    </w:div>
    <w:div w:id="1451164685">
      <w:bodyDiv w:val="1"/>
      <w:marLeft w:val="0"/>
      <w:marRight w:val="0"/>
      <w:marTop w:val="0"/>
      <w:marBottom w:val="0"/>
      <w:divBdr>
        <w:top w:val="none" w:sz="0" w:space="0" w:color="auto"/>
        <w:left w:val="none" w:sz="0" w:space="0" w:color="auto"/>
        <w:bottom w:val="none" w:sz="0" w:space="0" w:color="auto"/>
        <w:right w:val="none" w:sz="0" w:space="0" w:color="auto"/>
      </w:divBdr>
    </w:div>
    <w:div w:id="18038897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2BAD49-084B-43CF-899D-21D35BC4F9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1568</TotalTime>
  <Pages>29</Pages>
  <Words>11160</Words>
  <Characters>63617</Characters>
  <Application>Microsoft Office Word</Application>
  <DocSecurity>0</DocSecurity>
  <Lines>530</Lines>
  <Paragraphs>149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Ricky Jenkins (1603341)</dc:creator>
  <cp:keywords/>
  <dc:description/>
  <cp:lastModifiedBy>PC-TEST</cp:lastModifiedBy>
  <cp:revision>37</cp:revision>
  <dcterms:created xsi:type="dcterms:W3CDTF">2018-12-25T00:53:00Z</dcterms:created>
  <dcterms:modified xsi:type="dcterms:W3CDTF">2019-01-28T19:15:00Z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5c50f7b8-0f60-3c2a-916d-0a554e0e8ebe</vt:lpwstr>
  </property>
  <property fmtid="{D5CDD505-2E9C-101B-9397-08002B2CF9AE}" pid="24" name="Mendeley Citation Style_1">
    <vt:lpwstr>http://www.zotero.org/styles/ieee</vt:lpwstr>
  </property>
</Properties>
</file>