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3B84CFE"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A</w:t>
                </w:r>
                <w:r w:rsidR="00EF1FE8">
                  <w:rPr>
                    <w:rFonts w:ascii="Tahoma" w:hAnsi="Tahoma" w:cs="Tahoma"/>
                    <w:sz w:val="28"/>
                    <w:szCs w:val="28"/>
                  </w:rPr>
                  <w:t>ndrea Page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F78F534"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1</w:t>
                </w:r>
                <w:r w:rsidR="00DA60E7">
                  <w:rPr>
                    <w:rFonts w:ascii="Tahoma" w:hAnsi="Tahoma" w:cs="Tahoma"/>
                    <w:sz w:val="28"/>
                    <w:szCs w:val="28"/>
                  </w:rPr>
                  <w:t>811448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A83D204"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9C0409">
                  <w:rPr>
                    <w:rFonts w:ascii="Tahoma" w:hAnsi="Tahoma" w:cs="Tahoma"/>
                    <w:color w:val="FF0000"/>
                    <w:sz w:val="28"/>
                    <w:szCs w:val="28"/>
                  </w:rPr>
                  <w:t>6004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338CF029" w:rsidR="00A930CB" w:rsidRPr="00D14017" w:rsidRDefault="009C0409" w:rsidP="00A930CB">
                <w:pPr>
                  <w:spacing w:before="120" w:after="120" w:line="360" w:lineRule="auto"/>
                  <w:rPr>
                    <w:rFonts w:ascii="Tahoma" w:hAnsi="Tahoma" w:cs="Tahoma"/>
                    <w:color w:val="FF0000"/>
                    <w:sz w:val="28"/>
                    <w:szCs w:val="28"/>
                  </w:rPr>
                </w:pPr>
                <w:r>
                  <w:rPr>
                    <w:rFonts w:ascii="Tahoma" w:hAnsi="Tahoma" w:cs="Tahoma"/>
                    <w:color w:val="FF0000"/>
                    <w:sz w:val="28"/>
                    <w:szCs w:val="28"/>
                  </w:rPr>
                  <w:t>Strategy Management of SME’s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2EFC4A6" w14:textId="3D171E0E" w:rsidR="00F52F32"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87877517" w:history="1">
                <w:r w:rsidR="00F52F32" w:rsidRPr="00FF4914">
                  <w:rPr>
                    <w:rStyle w:val="Hyperlink"/>
                    <w:noProof/>
                  </w:rPr>
                  <w:t>Introduction</w:t>
                </w:r>
                <w:r w:rsidR="00F52F32">
                  <w:rPr>
                    <w:noProof/>
                    <w:webHidden/>
                  </w:rPr>
                  <w:tab/>
                </w:r>
                <w:r w:rsidR="00F52F32">
                  <w:rPr>
                    <w:noProof/>
                    <w:webHidden/>
                  </w:rPr>
                  <w:fldChar w:fldCharType="begin"/>
                </w:r>
                <w:r w:rsidR="00F52F32">
                  <w:rPr>
                    <w:noProof/>
                    <w:webHidden/>
                  </w:rPr>
                  <w:instrText xml:space="preserve"> PAGEREF _Toc87877517 \h </w:instrText>
                </w:r>
                <w:r w:rsidR="00F52F32">
                  <w:rPr>
                    <w:noProof/>
                    <w:webHidden/>
                  </w:rPr>
                </w:r>
                <w:r w:rsidR="00F52F32">
                  <w:rPr>
                    <w:noProof/>
                    <w:webHidden/>
                  </w:rPr>
                  <w:fldChar w:fldCharType="separate"/>
                </w:r>
                <w:r w:rsidR="00F52F32">
                  <w:rPr>
                    <w:noProof/>
                    <w:webHidden/>
                  </w:rPr>
                  <w:t>3</w:t>
                </w:r>
                <w:r w:rsidR="00F52F32">
                  <w:rPr>
                    <w:noProof/>
                    <w:webHidden/>
                  </w:rPr>
                  <w:fldChar w:fldCharType="end"/>
                </w:r>
              </w:hyperlink>
            </w:p>
            <w:p w14:paraId="7357FE8D" w14:textId="29D185A0" w:rsidR="00F52F32" w:rsidRDefault="004F2F61">
              <w:pPr>
                <w:pStyle w:val="TOC2"/>
                <w:tabs>
                  <w:tab w:val="right" w:leader="dot" w:pos="9350"/>
                </w:tabs>
                <w:rPr>
                  <w:rFonts w:eastAsiaTheme="minorEastAsia"/>
                  <w:noProof/>
                  <w:lang w:eastAsia="en-GB"/>
                </w:rPr>
              </w:pPr>
              <w:hyperlink w:anchor="_Toc87877518" w:history="1">
                <w:r w:rsidR="00F52F32" w:rsidRPr="00FF4914">
                  <w:rPr>
                    <w:rStyle w:val="Hyperlink"/>
                    <w:noProof/>
                  </w:rPr>
                  <w:t>An introduction to Strategy</w:t>
                </w:r>
                <w:r w:rsidR="00F52F32">
                  <w:rPr>
                    <w:noProof/>
                    <w:webHidden/>
                  </w:rPr>
                  <w:tab/>
                </w:r>
                <w:r w:rsidR="00F52F32">
                  <w:rPr>
                    <w:noProof/>
                    <w:webHidden/>
                  </w:rPr>
                  <w:fldChar w:fldCharType="begin"/>
                </w:r>
                <w:r w:rsidR="00F52F32">
                  <w:rPr>
                    <w:noProof/>
                    <w:webHidden/>
                  </w:rPr>
                  <w:instrText xml:space="preserve"> PAGEREF _Toc87877518 \h </w:instrText>
                </w:r>
                <w:r w:rsidR="00F52F32">
                  <w:rPr>
                    <w:noProof/>
                    <w:webHidden/>
                  </w:rPr>
                </w:r>
                <w:r w:rsidR="00F52F32">
                  <w:rPr>
                    <w:noProof/>
                    <w:webHidden/>
                  </w:rPr>
                  <w:fldChar w:fldCharType="separate"/>
                </w:r>
                <w:r w:rsidR="00F52F32">
                  <w:rPr>
                    <w:noProof/>
                    <w:webHidden/>
                  </w:rPr>
                  <w:t>4</w:t>
                </w:r>
                <w:r w:rsidR="00F52F32">
                  <w:rPr>
                    <w:noProof/>
                    <w:webHidden/>
                  </w:rPr>
                  <w:fldChar w:fldCharType="end"/>
                </w:r>
              </w:hyperlink>
            </w:p>
            <w:p w14:paraId="11CD56F2" w14:textId="219B5E3D" w:rsidR="00F52F32" w:rsidRDefault="004F2F61">
              <w:pPr>
                <w:pStyle w:val="TOC1"/>
                <w:tabs>
                  <w:tab w:val="right" w:leader="dot" w:pos="9350"/>
                </w:tabs>
                <w:rPr>
                  <w:rFonts w:eastAsiaTheme="minorEastAsia"/>
                  <w:noProof/>
                  <w:lang w:eastAsia="en-GB"/>
                </w:rPr>
              </w:pPr>
              <w:hyperlink w:anchor="_Toc87877519" w:history="1">
                <w:r w:rsidR="00F52F32" w:rsidRPr="00FF4914">
                  <w:rPr>
                    <w:rStyle w:val="Hyperlink"/>
                    <w:noProof/>
                  </w:rPr>
                  <w:t>Section 1: Depth of critical analysis of your chosen organisations internal and external environment</w:t>
                </w:r>
                <w:r w:rsidR="00F52F32">
                  <w:rPr>
                    <w:noProof/>
                    <w:webHidden/>
                  </w:rPr>
                  <w:tab/>
                </w:r>
                <w:r w:rsidR="00F52F32">
                  <w:rPr>
                    <w:noProof/>
                    <w:webHidden/>
                  </w:rPr>
                  <w:fldChar w:fldCharType="begin"/>
                </w:r>
                <w:r w:rsidR="00F52F32">
                  <w:rPr>
                    <w:noProof/>
                    <w:webHidden/>
                  </w:rPr>
                  <w:instrText xml:space="preserve"> PAGEREF _Toc87877519 \h </w:instrText>
                </w:r>
                <w:r w:rsidR="00F52F32">
                  <w:rPr>
                    <w:noProof/>
                    <w:webHidden/>
                  </w:rPr>
                </w:r>
                <w:r w:rsidR="00F52F32">
                  <w:rPr>
                    <w:noProof/>
                    <w:webHidden/>
                  </w:rPr>
                  <w:fldChar w:fldCharType="separate"/>
                </w:r>
                <w:r w:rsidR="00F52F32">
                  <w:rPr>
                    <w:noProof/>
                    <w:webHidden/>
                  </w:rPr>
                  <w:t>6</w:t>
                </w:r>
                <w:r w:rsidR="00F52F32">
                  <w:rPr>
                    <w:noProof/>
                    <w:webHidden/>
                  </w:rPr>
                  <w:fldChar w:fldCharType="end"/>
                </w:r>
              </w:hyperlink>
            </w:p>
            <w:p w14:paraId="0D8D2ECD" w14:textId="566F01FC" w:rsidR="00F52F32" w:rsidRDefault="004F2F61">
              <w:pPr>
                <w:pStyle w:val="TOC2"/>
                <w:tabs>
                  <w:tab w:val="right" w:leader="dot" w:pos="9350"/>
                </w:tabs>
                <w:rPr>
                  <w:rFonts w:eastAsiaTheme="minorEastAsia"/>
                  <w:noProof/>
                  <w:lang w:eastAsia="en-GB"/>
                </w:rPr>
              </w:pPr>
              <w:hyperlink w:anchor="_Toc87877520" w:history="1">
                <w:r w:rsidR="00F52F32" w:rsidRPr="00FF4914">
                  <w:rPr>
                    <w:rStyle w:val="Hyperlink"/>
                    <w:noProof/>
                  </w:rPr>
                  <w:t>The external competitive environment – Porter’s five forces framework</w:t>
                </w:r>
                <w:r w:rsidR="00F52F32">
                  <w:rPr>
                    <w:noProof/>
                    <w:webHidden/>
                  </w:rPr>
                  <w:tab/>
                </w:r>
                <w:r w:rsidR="00F52F32">
                  <w:rPr>
                    <w:noProof/>
                    <w:webHidden/>
                  </w:rPr>
                  <w:fldChar w:fldCharType="begin"/>
                </w:r>
                <w:r w:rsidR="00F52F32">
                  <w:rPr>
                    <w:noProof/>
                    <w:webHidden/>
                  </w:rPr>
                  <w:instrText xml:space="preserve"> PAGEREF _Toc87877520 \h </w:instrText>
                </w:r>
                <w:r w:rsidR="00F52F32">
                  <w:rPr>
                    <w:noProof/>
                    <w:webHidden/>
                  </w:rPr>
                </w:r>
                <w:r w:rsidR="00F52F32">
                  <w:rPr>
                    <w:noProof/>
                    <w:webHidden/>
                  </w:rPr>
                  <w:fldChar w:fldCharType="separate"/>
                </w:r>
                <w:r w:rsidR="00F52F32">
                  <w:rPr>
                    <w:noProof/>
                    <w:webHidden/>
                  </w:rPr>
                  <w:t>7</w:t>
                </w:r>
                <w:r w:rsidR="00F52F32">
                  <w:rPr>
                    <w:noProof/>
                    <w:webHidden/>
                  </w:rPr>
                  <w:fldChar w:fldCharType="end"/>
                </w:r>
              </w:hyperlink>
            </w:p>
            <w:p w14:paraId="7C491A61" w14:textId="01732A03" w:rsidR="00F52F32" w:rsidRDefault="004F2F61">
              <w:pPr>
                <w:pStyle w:val="TOC1"/>
                <w:tabs>
                  <w:tab w:val="right" w:leader="dot" w:pos="9350"/>
                </w:tabs>
                <w:rPr>
                  <w:rFonts w:eastAsiaTheme="minorEastAsia"/>
                  <w:noProof/>
                  <w:lang w:eastAsia="en-GB"/>
                </w:rPr>
              </w:pPr>
              <w:hyperlink w:anchor="_Toc87877521" w:history="1">
                <w:r w:rsidR="00F52F32" w:rsidRPr="00FF4914">
                  <w:rPr>
                    <w:rStyle w:val="Hyperlink"/>
                    <w:noProof/>
                  </w:rPr>
                  <w:t>Section 2: Conduct a stakeholder analysis and an evaluation of stakeholder expectations</w:t>
                </w:r>
                <w:r w:rsidR="00F52F32">
                  <w:rPr>
                    <w:noProof/>
                    <w:webHidden/>
                  </w:rPr>
                  <w:tab/>
                </w:r>
                <w:r w:rsidR="00F52F32">
                  <w:rPr>
                    <w:noProof/>
                    <w:webHidden/>
                  </w:rPr>
                  <w:fldChar w:fldCharType="begin"/>
                </w:r>
                <w:r w:rsidR="00F52F32">
                  <w:rPr>
                    <w:noProof/>
                    <w:webHidden/>
                  </w:rPr>
                  <w:instrText xml:space="preserve"> PAGEREF _Toc87877521 \h </w:instrText>
                </w:r>
                <w:r w:rsidR="00F52F32">
                  <w:rPr>
                    <w:noProof/>
                    <w:webHidden/>
                  </w:rPr>
                </w:r>
                <w:r w:rsidR="00F52F32">
                  <w:rPr>
                    <w:noProof/>
                    <w:webHidden/>
                  </w:rPr>
                  <w:fldChar w:fldCharType="separate"/>
                </w:r>
                <w:r w:rsidR="00F52F32">
                  <w:rPr>
                    <w:noProof/>
                    <w:webHidden/>
                  </w:rPr>
                  <w:t>10</w:t>
                </w:r>
                <w:r w:rsidR="00F52F32">
                  <w:rPr>
                    <w:noProof/>
                    <w:webHidden/>
                  </w:rPr>
                  <w:fldChar w:fldCharType="end"/>
                </w:r>
              </w:hyperlink>
            </w:p>
            <w:p w14:paraId="1B85E603" w14:textId="4E497679" w:rsidR="00F52F32" w:rsidRDefault="004F2F61">
              <w:pPr>
                <w:pStyle w:val="TOC1"/>
                <w:tabs>
                  <w:tab w:val="right" w:leader="dot" w:pos="9350"/>
                </w:tabs>
                <w:rPr>
                  <w:rFonts w:eastAsiaTheme="minorEastAsia"/>
                  <w:noProof/>
                  <w:lang w:eastAsia="en-GB"/>
                </w:rPr>
              </w:pPr>
              <w:hyperlink w:anchor="_Toc87877522" w:history="1">
                <w:r w:rsidR="00F52F32" w:rsidRPr="00FF4914">
                  <w:rPr>
                    <w:rStyle w:val="Hyperlink"/>
                    <w:noProof/>
                  </w:rPr>
                  <w:t>Section 3: Application of a range of relevant academic theories / models</w:t>
                </w:r>
                <w:r w:rsidR="00F52F32">
                  <w:rPr>
                    <w:noProof/>
                    <w:webHidden/>
                  </w:rPr>
                  <w:tab/>
                </w:r>
                <w:r w:rsidR="00F52F32">
                  <w:rPr>
                    <w:noProof/>
                    <w:webHidden/>
                  </w:rPr>
                  <w:fldChar w:fldCharType="begin"/>
                </w:r>
                <w:r w:rsidR="00F52F32">
                  <w:rPr>
                    <w:noProof/>
                    <w:webHidden/>
                  </w:rPr>
                  <w:instrText xml:space="preserve"> PAGEREF _Toc87877522 \h </w:instrText>
                </w:r>
                <w:r w:rsidR="00F52F32">
                  <w:rPr>
                    <w:noProof/>
                    <w:webHidden/>
                  </w:rPr>
                </w:r>
                <w:r w:rsidR="00F52F32">
                  <w:rPr>
                    <w:noProof/>
                    <w:webHidden/>
                  </w:rPr>
                  <w:fldChar w:fldCharType="separate"/>
                </w:r>
                <w:r w:rsidR="00F52F32">
                  <w:rPr>
                    <w:noProof/>
                    <w:webHidden/>
                  </w:rPr>
                  <w:t>11</w:t>
                </w:r>
                <w:r w:rsidR="00F52F32">
                  <w:rPr>
                    <w:noProof/>
                    <w:webHidden/>
                  </w:rPr>
                  <w:fldChar w:fldCharType="end"/>
                </w:r>
              </w:hyperlink>
            </w:p>
            <w:p w14:paraId="7AD5D4C8" w14:textId="367D1607" w:rsidR="00F52F32" w:rsidRDefault="004F2F61">
              <w:pPr>
                <w:pStyle w:val="TOC2"/>
                <w:tabs>
                  <w:tab w:val="right" w:leader="dot" w:pos="9350"/>
                </w:tabs>
                <w:rPr>
                  <w:rFonts w:eastAsiaTheme="minorEastAsia"/>
                  <w:noProof/>
                  <w:lang w:eastAsia="en-GB"/>
                </w:rPr>
              </w:pPr>
              <w:hyperlink w:anchor="_Toc87877523" w:history="1">
                <w:r w:rsidR="00F52F32" w:rsidRPr="00FF4914">
                  <w:rPr>
                    <w:rStyle w:val="Hyperlink"/>
                    <w:noProof/>
                  </w:rPr>
                  <w:t>McKinsey 7-S framework</w:t>
                </w:r>
                <w:r w:rsidR="00F52F32">
                  <w:rPr>
                    <w:noProof/>
                    <w:webHidden/>
                  </w:rPr>
                  <w:tab/>
                </w:r>
                <w:r w:rsidR="00F52F32">
                  <w:rPr>
                    <w:noProof/>
                    <w:webHidden/>
                  </w:rPr>
                  <w:fldChar w:fldCharType="begin"/>
                </w:r>
                <w:r w:rsidR="00F52F32">
                  <w:rPr>
                    <w:noProof/>
                    <w:webHidden/>
                  </w:rPr>
                  <w:instrText xml:space="preserve"> PAGEREF _Toc87877523 \h </w:instrText>
                </w:r>
                <w:r w:rsidR="00F52F32">
                  <w:rPr>
                    <w:noProof/>
                    <w:webHidden/>
                  </w:rPr>
                </w:r>
                <w:r w:rsidR="00F52F32">
                  <w:rPr>
                    <w:noProof/>
                    <w:webHidden/>
                  </w:rPr>
                  <w:fldChar w:fldCharType="separate"/>
                </w:r>
                <w:r w:rsidR="00F52F32">
                  <w:rPr>
                    <w:noProof/>
                    <w:webHidden/>
                  </w:rPr>
                  <w:t>11</w:t>
                </w:r>
                <w:r w:rsidR="00F52F32">
                  <w:rPr>
                    <w:noProof/>
                    <w:webHidden/>
                  </w:rPr>
                  <w:fldChar w:fldCharType="end"/>
                </w:r>
              </w:hyperlink>
            </w:p>
            <w:p w14:paraId="7850F8BC" w14:textId="1D6A7EAD" w:rsidR="00F52F32" w:rsidRDefault="004F2F61">
              <w:pPr>
                <w:pStyle w:val="TOC1"/>
                <w:tabs>
                  <w:tab w:val="right" w:leader="dot" w:pos="9350"/>
                </w:tabs>
                <w:rPr>
                  <w:rFonts w:eastAsiaTheme="minorEastAsia"/>
                  <w:noProof/>
                  <w:lang w:eastAsia="en-GB"/>
                </w:rPr>
              </w:pPr>
              <w:hyperlink w:anchor="_Toc87877524" w:history="1">
                <w:r w:rsidR="00F52F32" w:rsidRPr="00FF4914">
                  <w:rPr>
                    <w:rStyle w:val="Hyperlink"/>
                    <w:noProof/>
                  </w:rPr>
                  <w:t>Section 4: Provide a critical analysis of your chosen organisation’s current strategic direction</w:t>
                </w:r>
                <w:r w:rsidR="00F52F32">
                  <w:rPr>
                    <w:noProof/>
                    <w:webHidden/>
                  </w:rPr>
                  <w:tab/>
                </w:r>
                <w:r w:rsidR="00F52F32">
                  <w:rPr>
                    <w:noProof/>
                    <w:webHidden/>
                  </w:rPr>
                  <w:fldChar w:fldCharType="begin"/>
                </w:r>
                <w:r w:rsidR="00F52F32">
                  <w:rPr>
                    <w:noProof/>
                    <w:webHidden/>
                  </w:rPr>
                  <w:instrText xml:space="preserve"> PAGEREF _Toc87877524 \h </w:instrText>
                </w:r>
                <w:r w:rsidR="00F52F32">
                  <w:rPr>
                    <w:noProof/>
                    <w:webHidden/>
                  </w:rPr>
                </w:r>
                <w:r w:rsidR="00F52F32">
                  <w:rPr>
                    <w:noProof/>
                    <w:webHidden/>
                  </w:rPr>
                  <w:fldChar w:fldCharType="separate"/>
                </w:r>
                <w:r w:rsidR="00F52F32">
                  <w:rPr>
                    <w:noProof/>
                    <w:webHidden/>
                  </w:rPr>
                  <w:t>12</w:t>
                </w:r>
                <w:r w:rsidR="00F52F32">
                  <w:rPr>
                    <w:noProof/>
                    <w:webHidden/>
                  </w:rPr>
                  <w:fldChar w:fldCharType="end"/>
                </w:r>
              </w:hyperlink>
            </w:p>
            <w:p w14:paraId="55633CB5" w14:textId="3E7CA7EC" w:rsidR="00F52F32" w:rsidRDefault="004F2F61">
              <w:pPr>
                <w:pStyle w:val="TOC2"/>
                <w:tabs>
                  <w:tab w:val="right" w:leader="dot" w:pos="9350"/>
                </w:tabs>
                <w:rPr>
                  <w:rFonts w:eastAsiaTheme="minorEastAsia"/>
                  <w:noProof/>
                  <w:lang w:eastAsia="en-GB"/>
                </w:rPr>
              </w:pPr>
              <w:hyperlink w:anchor="_Toc87877525" w:history="1">
                <w:r w:rsidR="00F52F32" w:rsidRPr="00FF4914">
                  <w:rPr>
                    <w:rStyle w:val="Hyperlink"/>
                    <w:noProof/>
                  </w:rPr>
                  <w:t>Section 5: Depth and clarity of the proposed new strategy</w:t>
                </w:r>
                <w:r w:rsidR="00F52F32">
                  <w:rPr>
                    <w:noProof/>
                    <w:webHidden/>
                  </w:rPr>
                  <w:tab/>
                </w:r>
                <w:r w:rsidR="00F52F32">
                  <w:rPr>
                    <w:noProof/>
                    <w:webHidden/>
                  </w:rPr>
                  <w:fldChar w:fldCharType="begin"/>
                </w:r>
                <w:r w:rsidR="00F52F32">
                  <w:rPr>
                    <w:noProof/>
                    <w:webHidden/>
                  </w:rPr>
                  <w:instrText xml:space="preserve"> PAGEREF _Toc87877525 \h </w:instrText>
                </w:r>
                <w:r w:rsidR="00F52F32">
                  <w:rPr>
                    <w:noProof/>
                    <w:webHidden/>
                  </w:rPr>
                </w:r>
                <w:r w:rsidR="00F52F32">
                  <w:rPr>
                    <w:noProof/>
                    <w:webHidden/>
                  </w:rPr>
                  <w:fldChar w:fldCharType="separate"/>
                </w:r>
                <w:r w:rsidR="00F52F32">
                  <w:rPr>
                    <w:noProof/>
                    <w:webHidden/>
                  </w:rPr>
                  <w:t>14</w:t>
                </w:r>
                <w:r w:rsidR="00F52F32">
                  <w:rPr>
                    <w:noProof/>
                    <w:webHidden/>
                  </w:rPr>
                  <w:fldChar w:fldCharType="end"/>
                </w:r>
              </w:hyperlink>
            </w:p>
            <w:p w14:paraId="5B1CC1B2" w14:textId="55CB2FA7" w:rsidR="00F52F32" w:rsidRDefault="004F2F61">
              <w:pPr>
                <w:pStyle w:val="TOC2"/>
                <w:tabs>
                  <w:tab w:val="right" w:leader="dot" w:pos="9350"/>
                </w:tabs>
                <w:rPr>
                  <w:rFonts w:eastAsiaTheme="minorEastAsia"/>
                  <w:noProof/>
                  <w:lang w:eastAsia="en-GB"/>
                </w:rPr>
              </w:pPr>
              <w:hyperlink w:anchor="_Toc87877526" w:history="1">
                <w:r w:rsidR="00F52F32" w:rsidRPr="00FF4914">
                  <w:rPr>
                    <w:rStyle w:val="Hyperlink"/>
                    <w:noProof/>
                  </w:rPr>
                  <w:t>Conclusion</w:t>
                </w:r>
                <w:r w:rsidR="00F52F32">
                  <w:rPr>
                    <w:noProof/>
                    <w:webHidden/>
                  </w:rPr>
                  <w:tab/>
                </w:r>
                <w:r w:rsidR="00F52F32">
                  <w:rPr>
                    <w:noProof/>
                    <w:webHidden/>
                  </w:rPr>
                  <w:fldChar w:fldCharType="begin"/>
                </w:r>
                <w:r w:rsidR="00F52F32">
                  <w:rPr>
                    <w:noProof/>
                    <w:webHidden/>
                  </w:rPr>
                  <w:instrText xml:space="preserve"> PAGEREF _Toc87877526 \h </w:instrText>
                </w:r>
                <w:r w:rsidR="00F52F32">
                  <w:rPr>
                    <w:noProof/>
                    <w:webHidden/>
                  </w:rPr>
                </w:r>
                <w:r w:rsidR="00F52F32">
                  <w:rPr>
                    <w:noProof/>
                    <w:webHidden/>
                  </w:rPr>
                  <w:fldChar w:fldCharType="separate"/>
                </w:r>
                <w:r w:rsidR="00F52F32">
                  <w:rPr>
                    <w:noProof/>
                    <w:webHidden/>
                  </w:rPr>
                  <w:t>15</w:t>
                </w:r>
                <w:r w:rsidR="00F52F32">
                  <w:rPr>
                    <w:noProof/>
                    <w:webHidden/>
                  </w:rPr>
                  <w:fldChar w:fldCharType="end"/>
                </w:r>
              </w:hyperlink>
            </w:p>
            <w:p w14:paraId="793FB09D" w14:textId="6C066A47" w:rsidR="00F52F32" w:rsidRDefault="004F2F61">
              <w:pPr>
                <w:pStyle w:val="TOC2"/>
                <w:tabs>
                  <w:tab w:val="right" w:leader="dot" w:pos="9350"/>
                </w:tabs>
                <w:rPr>
                  <w:rFonts w:eastAsiaTheme="minorEastAsia"/>
                  <w:noProof/>
                  <w:lang w:eastAsia="en-GB"/>
                </w:rPr>
              </w:pPr>
              <w:hyperlink w:anchor="_Toc87877527" w:history="1">
                <w:r w:rsidR="00F52F32" w:rsidRPr="00FF4914">
                  <w:rPr>
                    <w:rStyle w:val="Hyperlink"/>
                    <w:noProof/>
                  </w:rPr>
                  <w:t>References</w:t>
                </w:r>
                <w:r w:rsidR="00F52F32">
                  <w:rPr>
                    <w:noProof/>
                    <w:webHidden/>
                  </w:rPr>
                  <w:tab/>
                </w:r>
                <w:r w:rsidR="00F52F32">
                  <w:rPr>
                    <w:noProof/>
                    <w:webHidden/>
                  </w:rPr>
                  <w:fldChar w:fldCharType="begin"/>
                </w:r>
                <w:r w:rsidR="00F52F32">
                  <w:rPr>
                    <w:noProof/>
                    <w:webHidden/>
                  </w:rPr>
                  <w:instrText xml:space="preserve"> PAGEREF _Toc87877527 \h </w:instrText>
                </w:r>
                <w:r w:rsidR="00F52F32">
                  <w:rPr>
                    <w:noProof/>
                    <w:webHidden/>
                  </w:rPr>
                </w:r>
                <w:r w:rsidR="00F52F32">
                  <w:rPr>
                    <w:noProof/>
                    <w:webHidden/>
                  </w:rPr>
                  <w:fldChar w:fldCharType="separate"/>
                </w:r>
                <w:r w:rsidR="00F52F32">
                  <w:rPr>
                    <w:noProof/>
                    <w:webHidden/>
                  </w:rPr>
                  <w:t>16</w:t>
                </w:r>
                <w:r w:rsidR="00F52F32">
                  <w:rPr>
                    <w:noProof/>
                    <w:webHidden/>
                  </w:rPr>
                  <w:fldChar w:fldCharType="end"/>
                </w:r>
              </w:hyperlink>
            </w:p>
            <w:p w14:paraId="1B6766E8" w14:textId="1D7194D9" w:rsidR="00F52F32" w:rsidRDefault="004F2F61">
              <w:pPr>
                <w:pStyle w:val="TOC2"/>
                <w:tabs>
                  <w:tab w:val="right" w:leader="dot" w:pos="9350"/>
                </w:tabs>
                <w:rPr>
                  <w:rFonts w:eastAsiaTheme="minorEastAsia"/>
                  <w:noProof/>
                  <w:lang w:eastAsia="en-GB"/>
                </w:rPr>
              </w:pPr>
              <w:hyperlink w:anchor="_Toc87877528" w:history="1">
                <w:r w:rsidR="00F52F32" w:rsidRPr="00FF4914">
                  <w:rPr>
                    <w:rStyle w:val="Hyperlink"/>
                    <w:noProof/>
                  </w:rPr>
                  <w:t>Appendix 1: PESTLE – The Macro Environment</w:t>
                </w:r>
                <w:r w:rsidR="00F52F32">
                  <w:rPr>
                    <w:noProof/>
                    <w:webHidden/>
                  </w:rPr>
                  <w:tab/>
                </w:r>
                <w:r w:rsidR="00F52F32">
                  <w:rPr>
                    <w:noProof/>
                    <w:webHidden/>
                  </w:rPr>
                  <w:fldChar w:fldCharType="begin"/>
                </w:r>
                <w:r w:rsidR="00F52F32">
                  <w:rPr>
                    <w:noProof/>
                    <w:webHidden/>
                  </w:rPr>
                  <w:instrText xml:space="preserve"> PAGEREF _Toc87877528 \h </w:instrText>
                </w:r>
                <w:r w:rsidR="00F52F32">
                  <w:rPr>
                    <w:noProof/>
                    <w:webHidden/>
                  </w:rPr>
                </w:r>
                <w:r w:rsidR="00F52F32">
                  <w:rPr>
                    <w:noProof/>
                    <w:webHidden/>
                  </w:rPr>
                  <w:fldChar w:fldCharType="separate"/>
                </w:r>
                <w:r w:rsidR="00F52F32">
                  <w:rPr>
                    <w:noProof/>
                    <w:webHidden/>
                  </w:rPr>
                  <w:t>17</w:t>
                </w:r>
                <w:r w:rsidR="00F52F32">
                  <w:rPr>
                    <w:noProof/>
                    <w:webHidden/>
                  </w:rPr>
                  <w:fldChar w:fldCharType="end"/>
                </w:r>
              </w:hyperlink>
            </w:p>
            <w:p w14:paraId="68E38D19" w14:textId="24F65144" w:rsidR="00F52F32" w:rsidRDefault="004F2F61">
              <w:pPr>
                <w:pStyle w:val="TOC2"/>
                <w:tabs>
                  <w:tab w:val="right" w:leader="dot" w:pos="9350"/>
                </w:tabs>
                <w:rPr>
                  <w:rFonts w:eastAsiaTheme="minorEastAsia"/>
                  <w:noProof/>
                  <w:lang w:eastAsia="en-GB"/>
                </w:rPr>
              </w:pPr>
              <w:hyperlink w:anchor="_Toc87877529" w:history="1">
                <w:r w:rsidR="00F52F32" w:rsidRPr="00FF4914">
                  <w:rPr>
                    <w:rStyle w:val="Hyperlink"/>
                    <w:noProof/>
                  </w:rPr>
                  <w:t>Appendix 2: SWOT – The Micro-Environment</w:t>
                </w:r>
                <w:r w:rsidR="00F52F32">
                  <w:rPr>
                    <w:noProof/>
                    <w:webHidden/>
                  </w:rPr>
                  <w:tab/>
                </w:r>
                <w:r w:rsidR="00F52F32">
                  <w:rPr>
                    <w:noProof/>
                    <w:webHidden/>
                  </w:rPr>
                  <w:fldChar w:fldCharType="begin"/>
                </w:r>
                <w:r w:rsidR="00F52F32">
                  <w:rPr>
                    <w:noProof/>
                    <w:webHidden/>
                  </w:rPr>
                  <w:instrText xml:space="preserve"> PAGEREF _Toc87877529 \h </w:instrText>
                </w:r>
                <w:r w:rsidR="00F52F32">
                  <w:rPr>
                    <w:noProof/>
                    <w:webHidden/>
                  </w:rPr>
                </w:r>
                <w:r w:rsidR="00F52F32">
                  <w:rPr>
                    <w:noProof/>
                    <w:webHidden/>
                  </w:rPr>
                  <w:fldChar w:fldCharType="separate"/>
                </w:r>
                <w:r w:rsidR="00F52F32">
                  <w:rPr>
                    <w:noProof/>
                    <w:webHidden/>
                  </w:rPr>
                  <w:t>18</w:t>
                </w:r>
                <w:r w:rsidR="00F52F32">
                  <w:rPr>
                    <w:noProof/>
                    <w:webHidden/>
                  </w:rPr>
                  <w:fldChar w:fldCharType="end"/>
                </w:r>
              </w:hyperlink>
            </w:p>
            <w:p w14:paraId="7CA8E879" w14:textId="07BB3CE3" w:rsidR="00F52F32" w:rsidRDefault="004F2F61">
              <w:pPr>
                <w:pStyle w:val="TOC2"/>
                <w:tabs>
                  <w:tab w:val="right" w:leader="dot" w:pos="9350"/>
                </w:tabs>
                <w:rPr>
                  <w:rFonts w:eastAsiaTheme="minorEastAsia"/>
                  <w:noProof/>
                  <w:lang w:eastAsia="en-GB"/>
                </w:rPr>
              </w:pPr>
              <w:hyperlink w:anchor="_Toc87877530" w:history="1">
                <w:r w:rsidR="00F52F32" w:rsidRPr="00FF4914">
                  <w:rPr>
                    <w:rStyle w:val="Hyperlink"/>
                    <w:noProof/>
                  </w:rPr>
                  <w:t>Appendix 3: Porters Five Forces Analysis</w:t>
                </w:r>
                <w:r w:rsidR="00F52F32">
                  <w:rPr>
                    <w:noProof/>
                    <w:webHidden/>
                  </w:rPr>
                  <w:tab/>
                </w:r>
                <w:r w:rsidR="00F52F32">
                  <w:rPr>
                    <w:noProof/>
                    <w:webHidden/>
                  </w:rPr>
                  <w:fldChar w:fldCharType="begin"/>
                </w:r>
                <w:r w:rsidR="00F52F32">
                  <w:rPr>
                    <w:noProof/>
                    <w:webHidden/>
                  </w:rPr>
                  <w:instrText xml:space="preserve"> PAGEREF _Toc87877530 \h </w:instrText>
                </w:r>
                <w:r w:rsidR="00F52F32">
                  <w:rPr>
                    <w:noProof/>
                    <w:webHidden/>
                  </w:rPr>
                </w:r>
                <w:r w:rsidR="00F52F32">
                  <w:rPr>
                    <w:noProof/>
                    <w:webHidden/>
                  </w:rPr>
                  <w:fldChar w:fldCharType="separate"/>
                </w:r>
                <w:r w:rsidR="00F52F32">
                  <w:rPr>
                    <w:noProof/>
                    <w:webHidden/>
                  </w:rPr>
                  <w:t>19</w:t>
                </w:r>
                <w:r w:rsidR="00F52F32">
                  <w:rPr>
                    <w:noProof/>
                    <w:webHidden/>
                  </w:rPr>
                  <w:fldChar w:fldCharType="end"/>
                </w:r>
              </w:hyperlink>
            </w:p>
            <w:p w14:paraId="76EB557A" w14:textId="1002B051" w:rsidR="00F52F32" w:rsidRDefault="004F2F61">
              <w:pPr>
                <w:pStyle w:val="TOC2"/>
                <w:tabs>
                  <w:tab w:val="right" w:leader="dot" w:pos="9350"/>
                </w:tabs>
                <w:rPr>
                  <w:rFonts w:eastAsiaTheme="minorEastAsia"/>
                  <w:noProof/>
                  <w:lang w:eastAsia="en-GB"/>
                </w:rPr>
              </w:pPr>
              <w:hyperlink w:anchor="_Toc87877531" w:history="1">
                <w:r w:rsidR="00F52F32" w:rsidRPr="00FF4914">
                  <w:rPr>
                    <w:rStyle w:val="Hyperlink"/>
                    <w:noProof/>
                  </w:rPr>
                  <w:t>Appendix 4:  Stakeholder Mapping</w:t>
                </w:r>
                <w:r w:rsidR="00F52F32">
                  <w:rPr>
                    <w:noProof/>
                    <w:webHidden/>
                  </w:rPr>
                  <w:tab/>
                </w:r>
                <w:r w:rsidR="00F52F32">
                  <w:rPr>
                    <w:noProof/>
                    <w:webHidden/>
                  </w:rPr>
                  <w:fldChar w:fldCharType="begin"/>
                </w:r>
                <w:r w:rsidR="00F52F32">
                  <w:rPr>
                    <w:noProof/>
                    <w:webHidden/>
                  </w:rPr>
                  <w:instrText xml:space="preserve"> PAGEREF _Toc87877531 \h </w:instrText>
                </w:r>
                <w:r w:rsidR="00F52F32">
                  <w:rPr>
                    <w:noProof/>
                    <w:webHidden/>
                  </w:rPr>
                </w:r>
                <w:r w:rsidR="00F52F32">
                  <w:rPr>
                    <w:noProof/>
                    <w:webHidden/>
                  </w:rPr>
                  <w:fldChar w:fldCharType="separate"/>
                </w:r>
                <w:r w:rsidR="00F52F32">
                  <w:rPr>
                    <w:noProof/>
                    <w:webHidden/>
                  </w:rPr>
                  <w:t>20</w:t>
                </w:r>
                <w:r w:rsidR="00F52F32">
                  <w:rPr>
                    <w:noProof/>
                    <w:webHidden/>
                  </w:rPr>
                  <w:fldChar w:fldCharType="end"/>
                </w:r>
              </w:hyperlink>
            </w:p>
            <w:p w14:paraId="3D3B1C56" w14:textId="2A22F2DE" w:rsidR="00F52F32" w:rsidRDefault="004F2F61">
              <w:pPr>
                <w:pStyle w:val="TOC2"/>
                <w:tabs>
                  <w:tab w:val="right" w:leader="dot" w:pos="9350"/>
                </w:tabs>
                <w:rPr>
                  <w:rFonts w:eastAsiaTheme="minorEastAsia"/>
                  <w:noProof/>
                  <w:lang w:eastAsia="en-GB"/>
                </w:rPr>
              </w:pPr>
              <w:hyperlink w:anchor="_Toc87877532" w:history="1">
                <w:r w:rsidR="00F52F32" w:rsidRPr="00FF4914">
                  <w:rPr>
                    <w:rStyle w:val="Hyperlink"/>
                    <w:noProof/>
                  </w:rPr>
                  <w:t>Appendix 5: The McKinsey 7-S framework</w:t>
                </w:r>
                <w:r w:rsidR="00F52F32">
                  <w:rPr>
                    <w:noProof/>
                    <w:webHidden/>
                  </w:rPr>
                  <w:tab/>
                </w:r>
                <w:r w:rsidR="00F52F32">
                  <w:rPr>
                    <w:noProof/>
                    <w:webHidden/>
                  </w:rPr>
                  <w:fldChar w:fldCharType="begin"/>
                </w:r>
                <w:r w:rsidR="00F52F32">
                  <w:rPr>
                    <w:noProof/>
                    <w:webHidden/>
                  </w:rPr>
                  <w:instrText xml:space="preserve"> PAGEREF _Toc87877532 \h </w:instrText>
                </w:r>
                <w:r w:rsidR="00F52F32">
                  <w:rPr>
                    <w:noProof/>
                    <w:webHidden/>
                  </w:rPr>
                </w:r>
                <w:r w:rsidR="00F52F32">
                  <w:rPr>
                    <w:noProof/>
                    <w:webHidden/>
                  </w:rPr>
                  <w:fldChar w:fldCharType="separate"/>
                </w:r>
                <w:r w:rsidR="00F52F32">
                  <w:rPr>
                    <w:noProof/>
                    <w:webHidden/>
                  </w:rPr>
                  <w:t>21</w:t>
                </w:r>
                <w:r w:rsidR="00F52F32">
                  <w:rPr>
                    <w:noProof/>
                    <w:webHidden/>
                  </w:rPr>
                  <w:fldChar w:fldCharType="end"/>
                </w:r>
              </w:hyperlink>
            </w:p>
            <w:p w14:paraId="42394321" w14:textId="1FBAE231"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F2F6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3B255BB" w:rsidR="00D2291D" w:rsidRDefault="0006008A" w:rsidP="0030173B">
      <w:pPr>
        <w:pStyle w:val="Heading2"/>
      </w:pPr>
      <w:bookmarkStart w:id="0" w:name="_Toc456901515"/>
      <w:bookmarkStart w:id="1" w:name="_Toc87877517"/>
      <w:r w:rsidRPr="0030173B">
        <w:lastRenderedPageBreak/>
        <w:t>Introduction</w:t>
      </w:r>
      <w:bookmarkEnd w:id="0"/>
      <w:bookmarkEnd w:id="1"/>
      <w:r w:rsidRPr="0030173B">
        <w:t xml:space="preserve"> </w:t>
      </w:r>
    </w:p>
    <w:p w14:paraId="1B8FDAA0" w14:textId="78C2F0FB" w:rsidR="005C3AC2" w:rsidRDefault="005C3AC2" w:rsidP="005C3AC2"/>
    <w:p w14:paraId="0C940D9E" w14:textId="05B5D50E" w:rsidR="003261C8" w:rsidRDefault="00702922" w:rsidP="00702922">
      <w:pPr>
        <w:spacing w:line="360" w:lineRule="auto"/>
        <w:rPr>
          <w:rFonts w:ascii="Arial" w:hAnsi="Arial" w:cs="Arial"/>
          <w:sz w:val="24"/>
          <w:szCs w:val="24"/>
        </w:rPr>
      </w:pPr>
      <w:r>
        <w:rPr>
          <w:rFonts w:ascii="Arial" w:hAnsi="Arial" w:cs="Arial"/>
          <w:sz w:val="24"/>
          <w:szCs w:val="24"/>
        </w:rPr>
        <w:t xml:space="preserve">For this assignment the student has been tasked with writing a report on the </w:t>
      </w:r>
      <w:r w:rsidR="00B91D07">
        <w:rPr>
          <w:rFonts w:ascii="Arial" w:hAnsi="Arial" w:cs="Arial"/>
          <w:sz w:val="24"/>
          <w:szCs w:val="24"/>
        </w:rPr>
        <w:t>s</w:t>
      </w:r>
      <w:r w:rsidR="006F39FC">
        <w:rPr>
          <w:rFonts w:ascii="Arial" w:hAnsi="Arial" w:cs="Arial"/>
          <w:sz w:val="24"/>
          <w:szCs w:val="24"/>
        </w:rPr>
        <w:t>trategic</w:t>
      </w:r>
      <w:r w:rsidR="00E21A7C">
        <w:rPr>
          <w:rFonts w:ascii="Arial" w:hAnsi="Arial" w:cs="Arial"/>
          <w:sz w:val="24"/>
          <w:szCs w:val="24"/>
        </w:rPr>
        <w:t xml:space="preserve"> management</w:t>
      </w:r>
      <w:r w:rsidR="003C226A">
        <w:rPr>
          <w:rFonts w:ascii="Arial" w:hAnsi="Arial" w:cs="Arial"/>
          <w:sz w:val="24"/>
          <w:szCs w:val="24"/>
        </w:rPr>
        <w:t xml:space="preserve"> and</w:t>
      </w:r>
      <w:r w:rsidR="006F39FC">
        <w:rPr>
          <w:rFonts w:ascii="Arial" w:hAnsi="Arial" w:cs="Arial"/>
          <w:sz w:val="24"/>
          <w:szCs w:val="24"/>
        </w:rPr>
        <w:t xml:space="preserve"> direction of a</w:t>
      </w:r>
      <w:r w:rsidR="00E21A7C">
        <w:rPr>
          <w:rFonts w:ascii="Arial" w:hAnsi="Arial" w:cs="Arial"/>
          <w:sz w:val="24"/>
          <w:szCs w:val="24"/>
        </w:rPr>
        <w:t>n</w:t>
      </w:r>
      <w:r w:rsidR="000E1FBC">
        <w:rPr>
          <w:rFonts w:ascii="Arial" w:hAnsi="Arial" w:cs="Arial"/>
          <w:sz w:val="24"/>
          <w:szCs w:val="24"/>
        </w:rPr>
        <w:t xml:space="preserve"> </w:t>
      </w:r>
      <w:r w:rsidR="006F39FC">
        <w:rPr>
          <w:rFonts w:ascii="Arial" w:hAnsi="Arial" w:cs="Arial"/>
          <w:sz w:val="24"/>
          <w:szCs w:val="24"/>
        </w:rPr>
        <w:t xml:space="preserve">organisation </w:t>
      </w:r>
      <w:r w:rsidR="000E1FBC">
        <w:rPr>
          <w:rFonts w:ascii="Arial" w:hAnsi="Arial" w:cs="Arial"/>
          <w:sz w:val="24"/>
          <w:szCs w:val="24"/>
        </w:rPr>
        <w:t>chosen by the student</w:t>
      </w:r>
      <w:r w:rsidR="003C226A">
        <w:rPr>
          <w:rFonts w:ascii="Arial" w:hAnsi="Arial" w:cs="Arial"/>
          <w:sz w:val="24"/>
          <w:szCs w:val="24"/>
        </w:rPr>
        <w:t xml:space="preserve">. </w:t>
      </w:r>
      <w:r w:rsidR="006634CA">
        <w:rPr>
          <w:rFonts w:ascii="Arial" w:hAnsi="Arial" w:cs="Arial"/>
          <w:sz w:val="24"/>
          <w:szCs w:val="24"/>
        </w:rPr>
        <w:t>The report will begin by</w:t>
      </w:r>
      <w:r w:rsidR="00E21A7C">
        <w:rPr>
          <w:rFonts w:ascii="Arial" w:hAnsi="Arial" w:cs="Arial"/>
          <w:sz w:val="24"/>
          <w:szCs w:val="24"/>
        </w:rPr>
        <w:t xml:space="preserve"> </w:t>
      </w:r>
      <w:r>
        <w:rPr>
          <w:rFonts w:ascii="Arial" w:hAnsi="Arial" w:cs="Arial"/>
          <w:sz w:val="24"/>
          <w:szCs w:val="24"/>
        </w:rPr>
        <w:t>firstly critically analysing the current internal and external drivers in the organisation</w:t>
      </w:r>
      <w:r w:rsidR="004719E1">
        <w:rPr>
          <w:rFonts w:ascii="Arial" w:hAnsi="Arial" w:cs="Arial"/>
          <w:sz w:val="24"/>
          <w:szCs w:val="24"/>
        </w:rPr>
        <w:t>’</w:t>
      </w:r>
      <w:r>
        <w:rPr>
          <w:rFonts w:ascii="Arial" w:hAnsi="Arial" w:cs="Arial"/>
          <w:sz w:val="24"/>
          <w:szCs w:val="24"/>
        </w:rPr>
        <w:t>s micro and macro environment</w:t>
      </w:r>
      <w:r w:rsidR="001B71A1">
        <w:rPr>
          <w:rFonts w:ascii="Arial" w:hAnsi="Arial" w:cs="Arial"/>
          <w:sz w:val="24"/>
          <w:szCs w:val="24"/>
        </w:rPr>
        <w:t xml:space="preserve"> using appropriate environmental scanning techniques such as a PESTLE and SWOT analysis which will examine and highlight corporate, social and environmental responsibility in </w:t>
      </w:r>
      <w:r w:rsidR="004400FC">
        <w:rPr>
          <w:rFonts w:ascii="Arial" w:hAnsi="Arial" w:cs="Arial"/>
          <w:sz w:val="24"/>
          <w:szCs w:val="24"/>
        </w:rPr>
        <w:t>the</w:t>
      </w:r>
      <w:r w:rsidR="001B71A1">
        <w:rPr>
          <w:rFonts w:ascii="Arial" w:hAnsi="Arial" w:cs="Arial"/>
          <w:sz w:val="24"/>
          <w:szCs w:val="24"/>
        </w:rPr>
        <w:t xml:space="preserve"> organisation and </w:t>
      </w:r>
      <w:r w:rsidR="00BD078C">
        <w:rPr>
          <w:rFonts w:ascii="Arial" w:hAnsi="Arial" w:cs="Arial"/>
          <w:sz w:val="24"/>
          <w:szCs w:val="24"/>
        </w:rPr>
        <w:t>include</w:t>
      </w:r>
      <w:r w:rsidR="001B71A1">
        <w:rPr>
          <w:rFonts w:ascii="Arial" w:hAnsi="Arial" w:cs="Arial"/>
          <w:sz w:val="24"/>
          <w:szCs w:val="24"/>
        </w:rPr>
        <w:t xml:space="preserve"> how these findings drive the required changes to the business environment</w:t>
      </w:r>
      <w:r w:rsidR="00987C65">
        <w:rPr>
          <w:rFonts w:ascii="Arial" w:hAnsi="Arial" w:cs="Arial"/>
          <w:sz w:val="24"/>
          <w:szCs w:val="24"/>
        </w:rPr>
        <w:t xml:space="preserve"> </w:t>
      </w:r>
      <w:r w:rsidR="000A661A">
        <w:rPr>
          <w:rFonts w:ascii="Arial" w:hAnsi="Arial" w:cs="Arial"/>
          <w:sz w:val="24"/>
          <w:szCs w:val="24"/>
        </w:rPr>
        <w:t xml:space="preserve">which will </w:t>
      </w:r>
      <w:r w:rsidR="004F4B6E">
        <w:rPr>
          <w:rFonts w:ascii="Arial" w:hAnsi="Arial" w:cs="Arial"/>
          <w:sz w:val="24"/>
          <w:szCs w:val="24"/>
        </w:rPr>
        <w:t>in</w:t>
      </w:r>
      <w:r w:rsidR="000A661A">
        <w:rPr>
          <w:rFonts w:ascii="Arial" w:hAnsi="Arial" w:cs="Arial"/>
          <w:sz w:val="24"/>
          <w:szCs w:val="24"/>
        </w:rPr>
        <w:t>form the</w:t>
      </w:r>
      <w:r w:rsidR="004F4B6E">
        <w:rPr>
          <w:rFonts w:ascii="Arial" w:hAnsi="Arial" w:cs="Arial"/>
          <w:sz w:val="24"/>
          <w:szCs w:val="24"/>
        </w:rPr>
        <w:t xml:space="preserve"> development of </w:t>
      </w:r>
      <w:r w:rsidR="00870F7A">
        <w:rPr>
          <w:rFonts w:ascii="Arial" w:hAnsi="Arial" w:cs="Arial"/>
          <w:sz w:val="24"/>
          <w:szCs w:val="24"/>
        </w:rPr>
        <w:t xml:space="preserve">the strategy ensuring </w:t>
      </w:r>
      <w:r w:rsidR="00064FCE">
        <w:rPr>
          <w:rFonts w:ascii="Arial" w:hAnsi="Arial" w:cs="Arial"/>
          <w:sz w:val="24"/>
          <w:szCs w:val="24"/>
        </w:rPr>
        <w:t xml:space="preserve">that </w:t>
      </w:r>
      <w:r w:rsidR="00080377">
        <w:rPr>
          <w:rFonts w:ascii="Arial" w:hAnsi="Arial" w:cs="Arial"/>
          <w:sz w:val="24"/>
          <w:szCs w:val="24"/>
        </w:rPr>
        <w:t xml:space="preserve">the organisation </w:t>
      </w:r>
      <w:r w:rsidR="007546F3">
        <w:rPr>
          <w:rFonts w:ascii="Arial" w:hAnsi="Arial" w:cs="Arial"/>
          <w:sz w:val="24"/>
          <w:szCs w:val="24"/>
        </w:rPr>
        <w:t xml:space="preserve">is sustainable over </w:t>
      </w:r>
      <w:r w:rsidR="00855AD2">
        <w:rPr>
          <w:rFonts w:ascii="Arial" w:hAnsi="Arial" w:cs="Arial"/>
          <w:sz w:val="24"/>
          <w:szCs w:val="24"/>
        </w:rPr>
        <w:t>a long term period of between 5 – 10 years.</w:t>
      </w:r>
      <w:r w:rsidR="00D10E3A">
        <w:rPr>
          <w:rFonts w:ascii="Arial" w:hAnsi="Arial" w:cs="Arial"/>
          <w:sz w:val="24"/>
          <w:szCs w:val="24"/>
        </w:rPr>
        <w:t xml:space="preserve"> The report will </w:t>
      </w:r>
      <w:r w:rsidR="005C2274">
        <w:rPr>
          <w:rFonts w:ascii="Arial" w:hAnsi="Arial" w:cs="Arial"/>
          <w:sz w:val="24"/>
          <w:szCs w:val="24"/>
        </w:rPr>
        <w:t xml:space="preserve">also </w:t>
      </w:r>
      <w:r w:rsidR="00D10E3A">
        <w:rPr>
          <w:rFonts w:ascii="Arial" w:hAnsi="Arial" w:cs="Arial"/>
          <w:sz w:val="24"/>
          <w:szCs w:val="24"/>
        </w:rPr>
        <w:t>include a</w:t>
      </w:r>
      <w:r>
        <w:rPr>
          <w:rFonts w:ascii="Arial" w:hAnsi="Arial" w:cs="Arial"/>
          <w:sz w:val="24"/>
          <w:szCs w:val="24"/>
        </w:rPr>
        <w:t>n</w:t>
      </w:r>
      <w:r w:rsidR="00EC56A4">
        <w:rPr>
          <w:rFonts w:ascii="Arial" w:hAnsi="Arial" w:cs="Arial"/>
          <w:sz w:val="24"/>
          <w:szCs w:val="24"/>
        </w:rPr>
        <w:t xml:space="preserve"> in</w:t>
      </w:r>
      <w:r w:rsidR="00113C56">
        <w:rPr>
          <w:rFonts w:ascii="Arial" w:hAnsi="Arial" w:cs="Arial"/>
          <w:sz w:val="24"/>
          <w:szCs w:val="24"/>
        </w:rPr>
        <w:t>-</w:t>
      </w:r>
      <w:r w:rsidR="00EC56A4">
        <w:rPr>
          <w:rFonts w:ascii="Arial" w:hAnsi="Arial" w:cs="Arial"/>
          <w:sz w:val="24"/>
          <w:szCs w:val="24"/>
        </w:rPr>
        <w:t xml:space="preserve">depth analysis of </w:t>
      </w:r>
      <w:r w:rsidR="00536CD2">
        <w:rPr>
          <w:rFonts w:ascii="Arial" w:hAnsi="Arial" w:cs="Arial"/>
          <w:sz w:val="24"/>
          <w:szCs w:val="24"/>
        </w:rPr>
        <w:t>the org</w:t>
      </w:r>
      <w:r w:rsidR="00EC56A4">
        <w:rPr>
          <w:rFonts w:ascii="Arial" w:hAnsi="Arial" w:cs="Arial"/>
          <w:sz w:val="24"/>
          <w:szCs w:val="24"/>
        </w:rPr>
        <w:t>a</w:t>
      </w:r>
      <w:r w:rsidR="00536CD2">
        <w:rPr>
          <w:rFonts w:ascii="Arial" w:hAnsi="Arial" w:cs="Arial"/>
          <w:sz w:val="24"/>
          <w:szCs w:val="24"/>
        </w:rPr>
        <w:t xml:space="preserve">nisation’s stakeholders </w:t>
      </w:r>
      <w:r w:rsidR="00B57A6D">
        <w:rPr>
          <w:rFonts w:ascii="Arial" w:hAnsi="Arial" w:cs="Arial"/>
          <w:sz w:val="24"/>
          <w:szCs w:val="24"/>
        </w:rPr>
        <w:t xml:space="preserve">together with </w:t>
      </w:r>
      <w:r w:rsidR="00536CD2">
        <w:rPr>
          <w:rFonts w:ascii="Arial" w:hAnsi="Arial" w:cs="Arial"/>
          <w:sz w:val="24"/>
          <w:szCs w:val="24"/>
        </w:rPr>
        <w:t xml:space="preserve">an evaluation of </w:t>
      </w:r>
      <w:r w:rsidR="00CF747A">
        <w:rPr>
          <w:rFonts w:ascii="Arial" w:hAnsi="Arial" w:cs="Arial"/>
          <w:sz w:val="24"/>
          <w:szCs w:val="24"/>
        </w:rPr>
        <w:t xml:space="preserve">what the highlighted stakeholders expect to receive from the organisation. </w:t>
      </w:r>
      <w:r w:rsidR="000466C9">
        <w:rPr>
          <w:rFonts w:ascii="Arial" w:hAnsi="Arial" w:cs="Arial"/>
          <w:sz w:val="24"/>
          <w:szCs w:val="24"/>
        </w:rPr>
        <w:t xml:space="preserve"> </w:t>
      </w:r>
    </w:p>
    <w:p w14:paraId="3DAF485A" w14:textId="4D34E703" w:rsidR="00AC36A7" w:rsidRDefault="00AC36A7" w:rsidP="00702922">
      <w:pPr>
        <w:spacing w:line="360" w:lineRule="auto"/>
        <w:rPr>
          <w:rFonts w:ascii="Arial" w:hAnsi="Arial" w:cs="Arial"/>
          <w:sz w:val="24"/>
          <w:szCs w:val="24"/>
        </w:rPr>
      </w:pPr>
      <w:r>
        <w:rPr>
          <w:rFonts w:ascii="Arial" w:hAnsi="Arial" w:cs="Arial"/>
          <w:sz w:val="24"/>
          <w:szCs w:val="24"/>
        </w:rPr>
        <w:t>The student has ch</w:t>
      </w:r>
      <w:r w:rsidR="00AB4407">
        <w:rPr>
          <w:rFonts w:ascii="Arial" w:hAnsi="Arial" w:cs="Arial"/>
          <w:sz w:val="24"/>
          <w:szCs w:val="24"/>
        </w:rPr>
        <w:t xml:space="preserve">osen </w:t>
      </w:r>
      <w:r w:rsidR="00C62A6B">
        <w:rPr>
          <w:rFonts w:ascii="Arial" w:hAnsi="Arial" w:cs="Arial"/>
          <w:sz w:val="24"/>
          <w:szCs w:val="24"/>
        </w:rPr>
        <w:t xml:space="preserve">to explore the </w:t>
      </w:r>
      <w:r w:rsidR="00B0181E">
        <w:rPr>
          <w:rFonts w:ascii="Arial" w:hAnsi="Arial" w:cs="Arial"/>
          <w:sz w:val="24"/>
          <w:szCs w:val="24"/>
        </w:rPr>
        <w:t>student</w:t>
      </w:r>
      <w:r w:rsidR="009300B8">
        <w:rPr>
          <w:rFonts w:ascii="Arial" w:hAnsi="Arial" w:cs="Arial"/>
          <w:sz w:val="24"/>
          <w:szCs w:val="24"/>
        </w:rPr>
        <w:t>’</w:t>
      </w:r>
      <w:r w:rsidR="00B0181E">
        <w:rPr>
          <w:rFonts w:ascii="Arial" w:hAnsi="Arial" w:cs="Arial"/>
          <w:sz w:val="24"/>
          <w:szCs w:val="24"/>
        </w:rPr>
        <w:t xml:space="preserve">s previous organisation, the </w:t>
      </w:r>
      <w:r w:rsidR="00D4398C">
        <w:rPr>
          <w:rFonts w:ascii="Arial" w:hAnsi="Arial" w:cs="Arial"/>
          <w:sz w:val="24"/>
          <w:szCs w:val="24"/>
        </w:rPr>
        <w:t>NHS</w:t>
      </w:r>
      <w:r w:rsidR="009300B8" w:rsidRPr="009300B8">
        <w:rPr>
          <w:rFonts w:ascii="Arial" w:hAnsi="Arial" w:cs="Arial"/>
          <w:sz w:val="24"/>
          <w:szCs w:val="24"/>
        </w:rPr>
        <w:t xml:space="preserve"> </w:t>
      </w:r>
      <w:r w:rsidR="009300B8">
        <w:rPr>
          <w:rFonts w:ascii="Arial" w:hAnsi="Arial" w:cs="Arial"/>
          <w:sz w:val="24"/>
          <w:szCs w:val="24"/>
        </w:rPr>
        <w:t xml:space="preserve">due to its familiarity </w:t>
      </w:r>
      <w:r w:rsidR="008963CD">
        <w:rPr>
          <w:rFonts w:ascii="Arial" w:hAnsi="Arial" w:cs="Arial"/>
          <w:sz w:val="24"/>
          <w:szCs w:val="24"/>
        </w:rPr>
        <w:t>with its procedures and processes</w:t>
      </w:r>
      <w:r w:rsidR="00112289">
        <w:rPr>
          <w:rFonts w:ascii="Arial" w:hAnsi="Arial" w:cs="Arial"/>
          <w:sz w:val="24"/>
          <w:szCs w:val="24"/>
        </w:rPr>
        <w:t xml:space="preserve">, </w:t>
      </w:r>
      <w:r w:rsidR="007F5E6B">
        <w:rPr>
          <w:rFonts w:ascii="Arial" w:hAnsi="Arial" w:cs="Arial"/>
          <w:sz w:val="24"/>
          <w:szCs w:val="24"/>
        </w:rPr>
        <w:t>and, the</w:t>
      </w:r>
      <w:r w:rsidR="008963CD">
        <w:rPr>
          <w:rFonts w:ascii="Arial" w:hAnsi="Arial" w:cs="Arial"/>
          <w:sz w:val="24"/>
          <w:szCs w:val="24"/>
        </w:rPr>
        <w:t xml:space="preserve"> </w:t>
      </w:r>
      <w:r w:rsidR="00827D46">
        <w:rPr>
          <w:rFonts w:ascii="Arial" w:hAnsi="Arial" w:cs="Arial"/>
          <w:sz w:val="24"/>
          <w:szCs w:val="24"/>
        </w:rPr>
        <w:t>role H</w:t>
      </w:r>
      <w:r w:rsidR="0040505A">
        <w:rPr>
          <w:rFonts w:ascii="Arial" w:hAnsi="Arial" w:cs="Arial"/>
          <w:sz w:val="24"/>
          <w:szCs w:val="24"/>
        </w:rPr>
        <w:t xml:space="preserve">uman </w:t>
      </w:r>
      <w:r w:rsidR="00827D46">
        <w:rPr>
          <w:rFonts w:ascii="Arial" w:hAnsi="Arial" w:cs="Arial"/>
          <w:sz w:val="24"/>
          <w:szCs w:val="24"/>
        </w:rPr>
        <w:t>R</w:t>
      </w:r>
      <w:r w:rsidR="0040505A">
        <w:rPr>
          <w:rFonts w:ascii="Arial" w:hAnsi="Arial" w:cs="Arial"/>
          <w:sz w:val="24"/>
          <w:szCs w:val="24"/>
        </w:rPr>
        <w:t xml:space="preserve">esource </w:t>
      </w:r>
      <w:r w:rsidR="00827D46">
        <w:rPr>
          <w:rFonts w:ascii="Arial" w:hAnsi="Arial" w:cs="Arial"/>
          <w:sz w:val="24"/>
          <w:szCs w:val="24"/>
        </w:rPr>
        <w:t>M</w:t>
      </w:r>
      <w:r w:rsidR="0040505A">
        <w:rPr>
          <w:rFonts w:ascii="Arial" w:hAnsi="Arial" w:cs="Arial"/>
          <w:sz w:val="24"/>
          <w:szCs w:val="24"/>
        </w:rPr>
        <w:t>anagement</w:t>
      </w:r>
      <w:r w:rsidR="00827D46">
        <w:rPr>
          <w:rFonts w:ascii="Arial" w:hAnsi="Arial" w:cs="Arial"/>
          <w:sz w:val="24"/>
          <w:szCs w:val="24"/>
        </w:rPr>
        <w:t xml:space="preserve"> plays in the</w:t>
      </w:r>
      <w:r w:rsidR="00BC2EA9">
        <w:rPr>
          <w:rFonts w:ascii="Arial" w:hAnsi="Arial" w:cs="Arial"/>
          <w:sz w:val="24"/>
          <w:szCs w:val="24"/>
        </w:rPr>
        <w:t xml:space="preserve"> development </w:t>
      </w:r>
      <w:r w:rsidR="0055595D">
        <w:rPr>
          <w:rFonts w:ascii="Arial" w:hAnsi="Arial" w:cs="Arial"/>
          <w:sz w:val="24"/>
          <w:szCs w:val="24"/>
        </w:rPr>
        <w:t>and goals of the organisation</w:t>
      </w:r>
      <w:r w:rsidR="00B40593">
        <w:rPr>
          <w:rFonts w:ascii="Arial" w:hAnsi="Arial" w:cs="Arial"/>
          <w:sz w:val="24"/>
          <w:szCs w:val="24"/>
        </w:rPr>
        <w:t>’s strategic capabilities</w:t>
      </w:r>
      <w:r w:rsidR="0055595D">
        <w:rPr>
          <w:rFonts w:ascii="Arial" w:hAnsi="Arial" w:cs="Arial"/>
          <w:sz w:val="24"/>
          <w:szCs w:val="24"/>
        </w:rPr>
        <w:t>.</w:t>
      </w:r>
      <w:r w:rsidR="00B0181E">
        <w:rPr>
          <w:rFonts w:ascii="Arial" w:hAnsi="Arial" w:cs="Arial"/>
          <w:sz w:val="24"/>
          <w:szCs w:val="24"/>
        </w:rPr>
        <w:t xml:space="preserve"> The NHS is accountable to the </w:t>
      </w:r>
      <w:r w:rsidR="00D847A7">
        <w:rPr>
          <w:rFonts w:ascii="Arial" w:hAnsi="Arial" w:cs="Arial"/>
          <w:sz w:val="24"/>
          <w:szCs w:val="24"/>
        </w:rPr>
        <w:t xml:space="preserve">public, communities and patients that it serves. </w:t>
      </w:r>
      <w:r w:rsidR="00217F14">
        <w:rPr>
          <w:rFonts w:ascii="Arial" w:hAnsi="Arial" w:cs="Arial"/>
          <w:sz w:val="24"/>
          <w:szCs w:val="24"/>
        </w:rPr>
        <w:t xml:space="preserve">The NHS is funded through taxation and it is the government which sets the framework </w:t>
      </w:r>
      <w:r w:rsidR="009300B8">
        <w:rPr>
          <w:rFonts w:ascii="Arial" w:hAnsi="Arial" w:cs="Arial"/>
          <w:sz w:val="24"/>
          <w:szCs w:val="24"/>
        </w:rPr>
        <w:t xml:space="preserve">for the NHS which is accountable to Parliament for its operation. </w:t>
      </w:r>
      <w:r w:rsidR="00217F14">
        <w:rPr>
          <w:rFonts w:ascii="Arial" w:hAnsi="Arial" w:cs="Arial"/>
          <w:sz w:val="24"/>
          <w:szCs w:val="24"/>
        </w:rPr>
        <w:t xml:space="preserve"> </w:t>
      </w:r>
      <w:r w:rsidR="00D847A7">
        <w:rPr>
          <w:rFonts w:ascii="Arial" w:hAnsi="Arial" w:cs="Arial"/>
          <w:sz w:val="24"/>
          <w:szCs w:val="24"/>
        </w:rPr>
        <w:t xml:space="preserve"> </w:t>
      </w:r>
      <w:r w:rsidR="00D4398C">
        <w:rPr>
          <w:rFonts w:ascii="Arial" w:hAnsi="Arial" w:cs="Arial"/>
          <w:sz w:val="24"/>
          <w:szCs w:val="24"/>
        </w:rPr>
        <w:t xml:space="preserve"> </w:t>
      </w:r>
    </w:p>
    <w:p w14:paraId="42A8BBDD" w14:textId="3B15791E" w:rsidR="00446CCC" w:rsidRDefault="00A908A5" w:rsidP="00702922">
      <w:pPr>
        <w:spacing w:line="360" w:lineRule="auto"/>
        <w:rPr>
          <w:rFonts w:ascii="Arial" w:hAnsi="Arial" w:cs="Arial"/>
          <w:sz w:val="24"/>
          <w:szCs w:val="24"/>
        </w:rPr>
      </w:pPr>
      <w:r>
        <w:rPr>
          <w:rFonts w:ascii="Arial" w:hAnsi="Arial" w:cs="Arial"/>
          <w:sz w:val="24"/>
          <w:szCs w:val="24"/>
        </w:rPr>
        <w:t xml:space="preserve">Throughout the report the student will </w:t>
      </w:r>
      <w:r w:rsidR="00C1242D">
        <w:rPr>
          <w:rFonts w:ascii="Arial" w:hAnsi="Arial" w:cs="Arial"/>
          <w:sz w:val="24"/>
          <w:szCs w:val="24"/>
        </w:rPr>
        <w:t xml:space="preserve">demonstrate an understanding of the various </w:t>
      </w:r>
      <w:r w:rsidR="00F06BA7">
        <w:rPr>
          <w:rFonts w:ascii="Arial" w:hAnsi="Arial" w:cs="Arial"/>
          <w:sz w:val="24"/>
          <w:szCs w:val="24"/>
        </w:rPr>
        <w:t xml:space="preserve">strategic </w:t>
      </w:r>
      <w:r w:rsidR="005B3CD9">
        <w:rPr>
          <w:rFonts w:ascii="Arial" w:hAnsi="Arial" w:cs="Arial"/>
          <w:sz w:val="24"/>
          <w:szCs w:val="24"/>
        </w:rPr>
        <w:t>models that are most approp</w:t>
      </w:r>
      <w:r w:rsidR="001868F1">
        <w:rPr>
          <w:rFonts w:ascii="Arial" w:hAnsi="Arial" w:cs="Arial"/>
          <w:sz w:val="24"/>
          <w:szCs w:val="24"/>
        </w:rPr>
        <w:t>r</w:t>
      </w:r>
      <w:r w:rsidR="005B3CD9">
        <w:rPr>
          <w:rFonts w:ascii="Arial" w:hAnsi="Arial" w:cs="Arial"/>
          <w:sz w:val="24"/>
          <w:szCs w:val="24"/>
        </w:rPr>
        <w:t>iate to the</w:t>
      </w:r>
      <w:r w:rsidR="001868F1">
        <w:rPr>
          <w:rFonts w:ascii="Arial" w:hAnsi="Arial" w:cs="Arial"/>
          <w:sz w:val="24"/>
          <w:szCs w:val="24"/>
        </w:rPr>
        <w:t xml:space="preserve"> author’s chosen organisation to illustrate </w:t>
      </w:r>
      <w:r w:rsidR="00AC19AA">
        <w:rPr>
          <w:rFonts w:ascii="Arial" w:hAnsi="Arial" w:cs="Arial"/>
          <w:sz w:val="24"/>
          <w:szCs w:val="24"/>
        </w:rPr>
        <w:t xml:space="preserve">the </w:t>
      </w:r>
      <w:r w:rsidR="00176001">
        <w:rPr>
          <w:rFonts w:ascii="Arial" w:hAnsi="Arial" w:cs="Arial"/>
          <w:sz w:val="24"/>
          <w:szCs w:val="24"/>
        </w:rPr>
        <w:t xml:space="preserve">referenced </w:t>
      </w:r>
      <w:r w:rsidR="00C366FA">
        <w:rPr>
          <w:rFonts w:ascii="Arial" w:hAnsi="Arial" w:cs="Arial"/>
          <w:sz w:val="24"/>
          <w:szCs w:val="24"/>
        </w:rPr>
        <w:t xml:space="preserve">research </w:t>
      </w:r>
      <w:r w:rsidR="00176001">
        <w:rPr>
          <w:rFonts w:ascii="Arial" w:hAnsi="Arial" w:cs="Arial"/>
          <w:sz w:val="24"/>
          <w:szCs w:val="24"/>
        </w:rPr>
        <w:t>findings</w:t>
      </w:r>
      <w:r w:rsidR="003B72BA">
        <w:rPr>
          <w:rFonts w:ascii="Arial" w:hAnsi="Arial" w:cs="Arial"/>
          <w:sz w:val="24"/>
          <w:szCs w:val="24"/>
        </w:rPr>
        <w:t xml:space="preserve"> of the internal and external environment</w:t>
      </w:r>
      <w:r w:rsidR="00304FF8">
        <w:rPr>
          <w:rFonts w:ascii="Arial" w:hAnsi="Arial" w:cs="Arial"/>
          <w:sz w:val="24"/>
          <w:szCs w:val="24"/>
        </w:rPr>
        <w:t xml:space="preserve">, </w:t>
      </w:r>
      <w:r w:rsidR="00612AC6">
        <w:rPr>
          <w:rFonts w:ascii="Arial" w:hAnsi="Arial" w:cs="Arial"/>
          <w:sz w:val="24"/>
          <w:szCs w:val="24"/>
        </w:rPr>
        <w:t xml:space="preserve">together </w:t>
      </w:r>
      <w:r w:rsidR="00304FF8">
        <w:rPr>
          <w:rFonts w:ascii="Arial" w:hAnsi="Arial" w:cs="Arial"/>
          <w:sz w:val="24"/>
          <w:szCs w:val="24"/>
        </w:rPr>
        <w:t>with an</w:t>
      </w:r>
      <w:r w:rsidR="00C366FA">
        <w:rPr>
          <w:rFonts w:ascii="Arial" w:hAnsi="Arial" w:cs="Arial"/>
          <w:sz w:val="24"/>
          <w:szCs w:val="24"/>
        </w:rPr>
        <w:t xml:space="preserve"> </w:t>
      </w:r>
      <w:r w:rsidR="00702922">
        <w:rPr>
          <w:rFonts w:ascii="Arial" w:hAnsi="Arial" w:cs="Arial"/>
          <w:sz w:val="24"/>
          <w:szCs w:val="24"/>
        </w:rPr>
        <w:t xml:space="preserve">explanation on how </w:t>
      </w:r>
      <w:r w:rsidR="005E0443">
        <w:rPr>
          <w:rFonts w:ascii="Arial" w:hAnsi="Arial" w:cs="Arial"/>
          <w:sz w:val="24"/>
          <w:szCs w:val="24"/>
        </w:rPr>
        <w:t>strategy management</w:t>
      </w:r>
      <w:r w:rsidR="00702922">
        <w:rPr>
          <w:rFonts w:ascii="Arial" w:hAnsi="Arial" w:cs="Arial"/>
          <w:sz w:val="24"/>
          <w:szCs w:val="24"/>
        </w:rPr>
        <w:t xml:space="preserve"> has </w:t>
      </w:r>
      <w:r w:rsidR="006E63A2">
        <w:rPr>
          <w:rFonts w:ascii="Arial" w:hAnsi="Arial" w:cs="Arial"/>
          <w:sz w:val="24"/>
          <w:szCs w:val="24"/>
        </w:rPr>
        <w:t>a link to</w:t>
      </w:r>
      <w:r w:rsidR="00702922">
        <w:rPr>
          <w:rFonts w:ascii="Arial" w:hAnsi="Arial" w:cs="Arial"/>
          <w:sz w:val="24"/>
          <w:szCs w:val="24"/>
        </w:rPr>
        <w:t xml:space="preserve"> the culture and capability of the organisation’s bottom line </w:t>
      </w:r>
      <w:r w:rsidR="007E145E">
        <w:rPr>
          <w:rFonts w:ascii="Arial" w:hAnsi="Arial" w:cs="Arial"/>
          <w:sz w:val="24"/>
          <w:szCs w:val="24"/>
        </w:rPr>
        <w:t>which impacts</w:t>
      </w:r>
      <w:r w:rsidR="00702922">
        <w:rPr>
          <w:rFonts w:ascii="Arial" w:hAnsi="Arial" w:cs="Arial"/>
          <w:sz w:val="24"/>
          <w:szCs w:val="24"/>
        </w:rPr>
        <w:t xml:space="preserve"> </w:t>
      </w:r>
      <w:r w:rsidR="007A6BC4">
        <w:rPr>
          <w:rFonts w:ascii="Arial" w:hAnsi="Arial" w:cs="Arial"/>
          <w:sz w:val="24"/>
          <w:szCs w:val="24"/>
        </w:rPr>
        <w:t xml:space="preserve">the </w:t>
      </w:r>
      <w:r w:rsidR="00702922">
        <w:rPr>
          <w:rFonts w:ascii="Arial" w:hAnsi="Arial" w:cs="Arial"/>
          <w:sz w:val="24"/>
          <w:szCs w:val="24"/>
        </w:rPr>
        <w:t xml:space="preserve">customer </w:t>
      </w:r>
      <w:r w:rsidR="007A6BC4">
        <w:rPr>
          <w:rFonts w:ascii="Arial" w:hAnsi="Arial" w:cs="Arial"/>
          <w:sz w:val="24"/>
          <w:szCs w:val="24"/>
        </w:rPr>
        <w:t>experience</w:t>
      </w:r>
      <w:r w:rsidR="00CD75F2">
        <w:rPr>
          <w:rFonts w:ascii="Arial" w:hAnsi="Arial" w:cs="Arial"/>
          <w:sz w:val="24"/>
          <w:szCs w:val="24"/>
        </w:rPr>
        <w:t xml:space="preserve"> </w:t>
      </w:r>
      <w:r w:rsidR="006C5B30">
        <w:rPr>
          <w:rFonts w:ascii="Arial" w:hAnsi="Arial" w:cs="Arial"/>
          <w:sz w:val="24"/>
          <w:szCs w:val="24"/>
        </w:rPr>
        <w:t xml:space="preserve">and </w:t>
      </w:r>
      <w:r w:rsidR="00BB1360">
        <w:rPr>
          <w:rFonts w:ascii="Arial" w:hAnsi="Arial" w:cs="Arial"/>
          <w:sz w:val="24"/>
          <w:szCs w:val="24"/>
        </w:rPr>
        <w:t>workplace relationships</w:t>
      </w:r>
      <w:r w:rsidR="00ED4EF9">
        <w:rPr>
          <w:rFonts w:ascii="Arial" w:hAnsi="Arial" w:cs="Arial"/>
          <w:sz w:val="24"/>
          <w:szCs w:val="24"/>
        </w:rPr>
        <w:t xml:space="preserve"> such as </w:t>
      </w:r>
      <w:r w:rsidR="006D75C3">
        <w:rPr>
          <w:rFonts w:ascii="Arial" w:hAnsi="Arial" w:cs="Arial"/>
          <w:sz w:val="24"/>
          <w:szCs w:val="24"/>
        </w:rPr>
        <w:t xml:space="preserve">motivation, </w:t>
      </w:r>
      <w:r w:rsidR="00492177">
        <w:rPr>
          <w:rFonts w:ascii="Arial" w:hAnsi="Arial" w:cs="Arial"/>
          <w:sz w:val="24"/>
          <w:szCs w:val="24"/>
        </w:rPr>
        <w:t xml:space="preserve">and </w:t>
      </w:r>
      <w:r w:rsidR="006D75C3">
        <w:rPr>
          <w:rFonts w:ascii="Arial" w:hAnsi="Arial" w:cs="Arial"/>
          <w:sz w:val="24"/>
          <w:szCs w:val="24"/>
        </w:rPr>
        <w:t>communication channels</w:t>
      </w:r>
      <w:r w:rsidR="00492177">
        <w:rPr>
          <w:rFonts w:ascii="Arial" w:hAnsi="Arial" w:cs="Arial"/>
          <w:sz w:val="24"/>
          <w:szCs w:val="24"/>
        </w:rPr>
        <w:t>.</w:t>
      </w:r>
      <w:r w:rsidR="006D75C3">
        <w:rPr>
          <w:rFonts w:ascii="Arial" w:hAnsi="Arial" w:cs="Arial"/>
          <w:sz w:val="24"/>
          <w:szCs w:val="24"/>
        </w:rPr>
        <w:t xml:space="preserve">  </w:t>
      </w:r>
      <w:r w:rsidR="00ED4EF9">
        <w:rPr>
          <w:rFonts w:ascii="Arial" w:hAnsi="Arial" w:cs="Arial"/>
          <w:sz w:val="24"/>
          <w:szCs w:val="24"/>
        </w:rPr>
        <w:t xml:space="preserve"> </w:t>
      </w:r>
    </w:p>
    <w:p w14:paraId="3B5525D7" w14:textId="24C76F38" w:rsidR="00446CCC" w:rsidRDefault="00E93B47" w:rsidP="00702922">
      <w:pPr>
        <w:spacing w:line="360" w:lineRule="auto"/>
        <w:rPr>
          <w:rFonts w:ascii="Arial" w:hAnsi="Arial" w:cs="Arial"/>
          <w:sz w:val="24"/>
          <w:szCs w:val="24"/>
        </w:rPr>
      </w:pPr>
      <w:r>
        <w:rPr>
          <w:rFonts w:ascii="Arial" w:hAnsi="Arial" w:cs="Arial"/>
          <w:sz w:val="24"/>
          <w:szCs w:val="24"/>
        </w:rPr>
        <w:t xml:space="preserve">Finally, the student will </w:t>
      </w:r>
      <w:r w:rsidR="005156C8">
        <w:rPr>
          <w:rFonts w:ascii="Arial" w:hAnsi="Arial" w:cs="Arial"/>
          <w:sz w:val="24"/>
          <w:szCs w:val="24"/>
        </w:rPr>
        <w:t xml:space="preserve">provide a critical </w:t>
      </w:r>
      <w:r w:rsidR="00AE0898">
        <w:rPr>
          <w:rFonts w:ascii="Arial" w:hAnsi="Arial" w:cs="Arial"/>
          <w:sz w:val="24"/>
          <w:szCs w:val="24"/>
        </w:rPr>
        <w:t xml:space="preserve">appraisal </w:t>
      </w:r>
      <w:r w:rsidR="005156C8">
        <w:rPr>
          <w:rFonts w:ascii="Arial" w:hAnsi="Arial" w:cs="Arial"/>
          <w:sz w:val="24"/>
          <w:szCs w:val="24"/>
        </w:rPr>
        <w:t xml:space="preserve">of the organisation’s current strategic </w:t>
      </w:r>
      <w:r w:rsidR="000E28A9">
        <w:rPr>
          <w:rFonts w:ascii="Arial" w:hAnsi="Arial" w:cs="Arial"/>
          <w:sz w:val="24"/>
          <w:szCs w:val="24"/>
        </w:rPr>
        <w:t xml:space="preserve">future </w:t>
      </w:r>
      <w:r w:rsidR="005156C8">
        <w:rPr>
          <w:rFonts w:ascii="Arial" w:hAnsi="Arial" w:cs="Arial"/>
          <w:sz w:val="24"/>
          <w:szCs w:val="24"/>
        </w:rPr>
        <w:t>direction</w:t>
      </w:r>
      <w:r w:rsidR="00AE0898">
        <w:rPr>
          <w:rFonts w:ascii="Arial" w:hAnsi="Arial" w:cs="Arial"/>
          <w:sz w:val="24"/>
          <w:szCs w:val="24"/>
        </w:rPr>
        <w:t xml:space="preserve"> </w:t>
      </w:r>
      <w:r w:rsidR="000F6870">
        <w:rPr>
          <w:rFonts w:ascii="Arial" w:hAnsi="Arial" w:cs="Arial"/>
          <w:sz w:val="24"/>
          <w:szCs w:val="24"/>
        </w:rPr>
        <w:t>by</w:t>
      </w:r>
      <w:r w:rsidR="00AE0898">
        <w:rPr>
          <w:rFonts w:ascii="Arial" w:hAnsi="Arial" w:cs="Arial"/>
          <w:sz w:val="24"/>
          <w:szCs w:val="24"/>
        </w:rPr>
        <w:t xml:space="preserve"> ask</w:t>
      </w:r>
      <w:r w:rsidR="000F6870">
        <w:rPr>
          <w:rFonts w:ascii="Arial" w:hAnsi="Arial" w:cs="Arial"/>
          <w:sz w:val="24"/>
          <w:szCs w:val="24"/>
        </w:rPr>
        <w:t>ing important</w:t>
      </w:r>
      <w:r w:rsidR="003055F9">
        <w:rPr>
          <w:rFonts w:ascii="Arial" w:hAnsi="Arial" w:cs="Arial"/>
          <w:sz w:val="24"/>
          <w:szCs w:val="24"/>
        </w:rPr>
        <w:t xml:space="preserve"> </w:t>
      </w:r>
      <w:r w:rsidR="00AE0898">
        <w:rPr>
          <w:rFonts w:ascii="Arial" w:hAnsi="Arial" w:cs="Arial"/>
          <w:sz w:val="24"/>
          <w:szCs w:val="24"/>
        </w:rPr>
        <w:t xml:space="preserve">questions </w:t>
      </w:r>
      <w:r w:rsidR="00273CF1">
        <w:rPr>
          <w:rFonts w:ascii="Arial" w:hAnsi="Arial" w:cs="Arial"/>
          <w:sz w:val="24"/>
          <w:szCs w:val="24"/>
        </w:rPr>
        <w:t>concerning the</w:t>
      </w:r>
      <w:r w:rsidR="001C339F">
        <w:rPr>
          <w:rFonts w:ascii="Arial" w:hAnsi="Arial" w:cs="Arial"/>
          <w:sz w:val="24"/>
          <w:szCs w:val="24"/>
        </w:rPr>
        <w:t xml:space="preserve"> </w:t>
      </w:r>
      <w:r w:rsidR="00273CF1">
        <w:rPr>
          <w:rFonts w:ascii="Arial" w:hAnsi="Arial" w:cs="Arial"/>
          <w:sz w:val="24"/>
          <w:szCs w:val="24"/>
        </w:rPr>
        <w:t>vis</w:t>
      </w:r>
      <w:r w:rsidR="00255DC1">
        <w:rPr>
          <w:rFonts w:ascii="Arial" w:hAnsi="Arial" w:cs="Arial"/>
          <w:sz w:val="24"/>
          <w:szCs w:val="24"/>
        </w:rPr>
        <w:t>i</w:t>
      </w:r>
      <w:r w:rsidR="00273CF1">
        <w:rPr>
          <w:rFonts w:ascii="Arial" w:hAnsi="Arial" w:cs="Arial"/>
          <w:sz w:val="24"/>
          <w:szCs w:val="24"/>
        </w:rPr>
        <w:t>on</w:t>
      </w:r>
      <w:r w:rsidR="00255DC1">
        <w:rPr>
          <w:rFonts w:ascii="Arial" w:hAnsi="Arial" w:cs="Arial"/>
          <w:sz w:val="24"/>
          <w:szCs w:val="24"/>
        </w:rPr>
        <w:t>, strategy and</w:t>
      </w:r>
      <w:r w:rsidR="00273CF1">
        <w:rPr>
          <w:rFonts w:ascii="Arial" w:hAnsi="Arial" w:cs="Arial"/>
          <w:sz w:val="24"/>
          <w:szCs w:val="24"/>
        </w:rPr>
        <w:t xml:space="preserve"> mission statem</w:t>
      </w:r>
      <w:r w:rsidR="008167D0">
        <w:rPr>
          <w:rFonts w:ascii="Arial" w:hAnsi="Arial" w:cs="Arial"/>
          <w:sz w:val="24"/>
          <w:szCs w:val="24"/>
        </w:rPr>
        <w:t>ent</w:t>
      </w:r>
      <w:r w:rsidR="001C339F">
        <w:rPr>
          <w:rFonts w:ascii="Arial" w:hAnsi="Arial" w:cs="Arial"/>
          <w:sz w:val="24"/>
          <w:szCs w:val="24"/>
        </w:rPr>
        <w:t>, for example</w:t>
      </w:r>
      <w:r w:rsidR="008167D0">
        <w:rPr>
          <w:rFonts w:ascii="Arial" w:hAnsi="Arial" w:cs="Arial"/>
          <w:sz w:val="24"/>
          <w:szCs w:val="24"/>
        </w:rPr>
        <w:t xml:space="preserve">; </w:t>
      </w:r>
      <w:r w:rsidR="004F0D1B">
        <w:rPr>
          <w:rFonts w:ascii="Arial" w:hAnsi="Arial" w:cs="Arial"/>
          <w:sz w:val="24"/>
          <w:szCs w:val="24"/>
        </w:rPr>
        <w:t>are they</w:t>
      </w:r>
      <w:r w:rsidR="008167D0">
        <w:rPr>
          <w:rFonts w:ascii="Arial" w:hAnsi="Arial" w:cs="Arial"/>
          <w:sz w:val="24"/>
          <w:szCs w:val="24"/>
        </w:rPr>
        <w:t xml:space="preserve"> fit for purpose in the </w:t>
      </w:r>
      <w:r w:rsidR="00274E23">
        <w:rPr>
          <w:rFonts w:ascii="Arial" w:hAnsi="Arial" w:cs="Arial"/>
          <w:sz w:val="24"/>
          <w:szCs w:val="24"/>
        </w:rPr>
        <w:t xml:space="preserve">current </w:t>
      </w:r>
      <w:r w:rsidR="001C339F">
        <w:rPr>
          <w:rFonts w:ascii="Arial" w:hAnsi="Arial" w:cs="Arial"/>
          <w:sz w:val="24"/>
          <w:szCs w:val="24"/>
        </w:rPr>
        <w:t>business environment</w:t>
      </w:r>
      <w:r w:rsidR="00EA4161">
        <w:rPr>
          <w:rFonts w:ascii="Arial" w:hAnsi="Arial" w:cs="Arial"/>
          <w:sz w:val="24"/>
          <w:szCs w:val="24"/>
        </w:rPr>
        <w:t xml:space="preserve">? Is </w:t>
      </w:r>
      <w:r w:rsidR="006A38F7">
        <w:rPr>
          <w:rFonts w:ascii="Arial" w:hAnsi="Arial" w:cs="Arial"/>
          <w:sz w:val="24"/>
          <w:szCs w:val="24"/>
        </w:rPr>
        <w:t xml:space="preserve">the strategy </w:t>
      </w:r>
      <w:r w:rsidR="000B389E">
        <w:rPr>
          <w:rFonts w:ascii="Arial" w:hAnsi="Arial" w:cs="Arial"/>
          <w:sz w:val="24"/>
          <w:szCs w:val="24"/>
        </w:rPr>
        <w:t xml:space="preserve">satisfying stakeholders expectations and </w:t>
      </w:r>
      <w:r w:rsidR="003D7E20">
        <w:rPr>
          <w:rFonts w:ascii="Arial" w:hAnsi="Arial" w:cs="Arial"/>
          <w:sz w:val="24"/>
          <w:szCs w:val="24"/>
        </w:rPr>
        <w:t xml:space="preserve">achieving its </w:t>
      </w:r>
      <w:r w:rsidR="000B389E">
        <w:rPr>
          <w:rFonts w:ascii="Arial" w:hAnsi="Arial" w:cs="Arial"/>
          <w:sz w:val="24"/>
          <w:szCs w:val="24"/>
        </w:rPr>
        <w:lastRenderedPageBreak/>
        <w:t>goa</w:t>
      </w:r>
      <w:r w:rsidR="00C8766F">
        <w:rPr>
          <w:rFonts w:ascii="Arial" w:hAnsi="Arial" w:cs="Arial"/>
          <w:sz w:val="24"/>
          <w:szCs w:val="24"/>
        </w:rPr>
        <w:t>ls? If not, why not</w:t>
      </w:r>
      <w:r w:rsidR="003D7E20">
        <w:rPr>
          <w:rFonts w:ascii="Arial" w:hAnsi="Arial" w:cs="Arial"/>
          <w:sz w:val="24"/>
          <w:szCs w:val="24"/>
        </w:rPr>
        <w:t xml:space="preserve"> and what has to change</w:t>
      </w:r>
      <w:r w:rsidR="00C8766F">
        <w:rPr>
          <w:rFonts w:ascii="Arial" w:hAnsi="Arial" w:cs="Arial"/>
          <w:sz w:val="24"/>
          <w:szCs w:val="24"/>
        </w:rPr>
        <w:t xml:space="preserve">? </w:t>
      </w:r>
      <w:r w:rsidR="006F360E">
        <w:rPr>
          <w:rFonts w:ascii="Arial" w:hAnsi="Arial" w:cs="Arial"/>
          <w:sz w:val="24"/>
          <w:szCs w:val="24"/>
        </w:rPr>
        <w:t>In conclusion, t</w:t>
      </w:r>
      <w:r w:rsidR="008A5668">
        <w:rPr>
          <w:rFonts w:ascii="Arial" w:hAnsi="Arial" w:cs="Arial"/>
          <w:sz w:val="24"/>
          <w:szCs w:val="24"/>
        </w:rPr>
        <w:t xml:space="preserve">he student will make recommendations </w:t>
      </w:r>
      <w:r w:rsidR="006F360E">
        <w:rPr>
          <w:rFonts w:ascii="Arial" w:hAnsi="Arial" w:cs="Arial"/>
          <w:sz w:val="24"/>
          <w:szCs w:val="24"/>
        </w:rPr>
        <w:t xml:space="preserve">and propose a clear new strategy based on </w:t>
      </w:r>
      <w:r w:rsidR="003C5DEE">
        <w:rPr>
          <w:rFonts w:ascii="Arial" w:hAnsi="Arial" w:cs="Arial"/>
          <w:sz w:val="24"/>
          <w:szCs w:val="24"/>
        </w:rPr>
        <w:t>the research findings.</w:t>
      </w:r>
      <w:r w:rsidR="008A5668">
        <w:rPr>
          <w:rFonts w:ascii="Arial" w:hAnsi="Arial" w:cs="Arial"/>
          <w:sz w:val="24"/>
          <w:szCs w:val="24"/>
        </w:rPr>
        <w:t xml:space="preserve"> </w:t>
      </w:r>
      <w:r w:rsidR="006B130E">
        <w:rPr>
          <w:rFonts w:ascii="Arial" w:hAnsi="Arial" w:cs="Arial"/>
          <w:sz w:val="24"/>
          <w:szCs w:val="24"/>
        </w:rPr>
        <w:t xml:space="preserve"> </w:t>
      </w:r>
    </w:p>
    <w:p w14:paraId="47219298" w14:textId="7CDA72CD" w:rsidR="0030173B" w:rsidRDefault="00051B70" w:rsidP="00F108AE">
      <w:pPr>
        <w:pStyle w:val="Heading2"/>
      </w:pPr>
      <w:bookmarkStart w:id="2" w:name="_Toc87877518"/>
      <w:r>
        <w:t xml:space="preserve">An introduction to </w:t>
      </w:r>
      <w:r w:rsidR="00F108AE">
        <w:t>Strategy</w:t>
      </w:r>
      <w:bookmarkEnd w:id="2"/>
      <w:r w:rsidR="00F108AE">
        <w:t xml:space="preserve"> </w:t>
      </w:r>
    </w:p>
    <w:p w14:paraId="63732871" w14:textId="53E36E8F" w:rsidR="00051B70" w:rsidRDefault="00051B70" w:rsidP="00051B70"/>
    <w:p w14:paraId="72B06A78" w14:textId="79A59C93" w:rsidR="005C6D68" w:rsidRDefault="00175331" w:rsidP="00AA0063">
      <w:pPr>
        <w:spacing w:line="360" w:lineRule="auto"/>
        <w:rPr>
          <w:rFonts w:ascii="Arial" w:hAnsi="Arial" w:cs="Arial"/>
          <w:sz w:val="24"/>
          <w:szCs w:val="24"/>
        </w:rPr>
      </w:pPr>
      <w:r w:rsidRPr="00175331">
        <w:rPr>
          <w:rFonts w:ascii="Arial" w:hAnsi="Arial" w:cs="Arial"/>
          <w:sz w:val="24"/>
          <w:szCs w:val="24"/>
        </w:rPr>
        <w:t>Strategy is</w:t>
      </w:r>
      <w:r>
        <w:rPr>
          <w:rFonts w:ascii="Arial" w:hAnsi="Arial" w:cs="Arial"/>
          <w:sz w:val="24"/>
          <w:szCs w:val="24"/>
        </w:rPr>
        <w:t xml:space="preserve"> about the key issues </w:t>
      </w:r>
      <w:r w:rsidR="0012101D">
        <w:rPr>
          <w:rFonts w:ascii="Arial" w:hAnsi="Arial" w:cs="Arial"/>
          <w:sz w:val="24"/>
          <w:szCs w:val="24"/>
        </w:rPr>
        <w:t xml:space="preserve">for the future of the organisation. </w:t>
      </w:r>
      <w:r w:rsidR="00306CB8">
        <w:rPr>
          <w:rFonts w:ascii="Arial" w:hAnsi="Arial" w:cs="Arial"/>
          <w:sz w:val="24"/>
          <w:szCs w:val="24"/>
        </w:rPr>
        <w:t xml:space="preserve">The student’s literature research failed to find a </w:t>
      </w:r>
      <w:r w:rsidR="009B5E38">
        <w:rPr>
          <w:rFonts w:ascii="Arial" w:hAnsi="Arial" w:cs="Arial"/>
          <w:sz w:val="24"/>
          <w:szCs w:val="24"/>
        </w:rPr>
        <w:t xml:space="preserve">single clear definition of strategy, however, </w:t>
      </w:r>
      <w:r w:rsidR="000F41D0">
        <w:rPr>
          <w:rFonts w:ascii="Arial" w:hAnsi="Arial" w:cs="Arial"/>
          <w:sz w:val="24"/>
          <w:szCs w:val="24"/>
        </w:rPr>
        <w:t xml:space="preserve">Johnson </w:t>
      </w:r>
      <w:r w:rsidR="00AA0063">
        <w:rPr>
          <w:rFonts w:ascii="Arial" w:hAnsi="Arial" w:cs="Arial"/>
          <w:sz w:val="24"/>
          <w:szCs w:val="24"/>
        </w:rPr>
        <w:t xml:space="preserve">et al (2011) describe </w:t>
      </w:r>
      <w:r w:rsidR="008021AC">
        <w:rPr>
          <w:rFonts w:ascii="Arial" w:hAnsi="Arial" w:cs="Arial"/>
          <w:sz w:val="24"/>
          <w:szCs w:val="24"/>
        </w:rPr>
        <w:t>strategy</w:t>
      </w:r>
      <w:r w:rsidR="00B0541D">
        <w:rPr>
          <w:rFonts w:ascii="Arial" w:hAnsi="Arial" w:cs="Arial"/>
          <w:sz w:val="24"/>
          <w:szCs w:val="24"/>
        </w:rPr>
        <w:t xml:space="preserve"> simply</w:t>
      </w:r>
      <w:r w:rsidR="008021AC">
        <w:rPr>
          <w:rFonts w:ascii="Arial" w:hAnsi="Arial" w:cs="Arial"/>
          <w:sz w:val="24"/>
          <w:szCs w:val="24"/>
        </w:rPr>
        <w:t xml:space="preserve"> as “ the long-term direction of the organisation”</w:t>
      </w:r>
      <w:r w:rsidR="007B7507">
        <w:rPr>
          <w:rFonts w:ascii="Arial" w:hAnsi="Arial" w:cs="Arial"/>
          <w:sz w:val="24"/>
          <w:szCs w:val="24"/>
        </w:rPr>
        <w:t xml:space="preserve">. </w:t>
      </w:r>
      <w:r w:rsidR="00080327">
        <w:rPr>
          <w:rFonts w:ascii="Arial" w:hAnsi="Arial" w:cs="Arial"/>
          <w:sz w:val="24"/>
          <w:szCs w:val="24"/>
        </w:rPr>
        <w:t xml:space="preserve"> </w:t>
      </w:r>
      <w:r w:rsidR="00A47822">
        <w:rPr>
          <w:rFonts w:ascii="Arial" w:hAnsi="Arial" w:cs="Arial"/>
          <w:sz w:val="24"/>
          <w:szCs w:val="24"/>
        </w:rPr>
        <w:t xml:space="preserve">Michael </w:t>
      </w:r>
      <w:r w:rsidR="00080327">
        <w:rPr>
          <w:rFonts w:ascii="Arial" w:hAnsi="Arial" w:cs="Arial"/>
          <w:sz w:val="24"/>
          <w:szCs w:val="24"/>
        </w:rPr>
        <w:t>Porter</w:t>
      </w:r>
      <w:r w:rsidR="00FB4212">
        <w:rPr>
          <w:rFonts w:ascii="Arial" w:hAnsi="Arial" w:cs="Arial"/>
          <w:sz w:val="24"/>
          <w:szCs w:val="24"/>
        </w:rPr>
        <w:t xml:space="preserve"> (</w:t>
      </w:r>
      <w:r w:rsidR="00112A2E">
        <w:rPr>
          <w:rFonts w:ascii="Arial" w:hAnsi="Arial" w:cs="Arial"/>
          <w:sz w:val="24"/>
          <w:szCs w:val="24"/>
        </w:rPr>
        <w:t>1996</w:t>
      </w:r>
      <w:r w:rsidR="00FB4212">
        <w:rPr>
          <w:rFonts w:ascii="Arial" w:hAnsi="Arial" w:cs="Arial"/>
          <w:sz w:val="24"/>
          <w:szCs w:val="24"/>
        </w:rPr>
        <w:t>)</w:t>
      </w:r>
      <w:r w:rsidR="00A47822">
        <w:rPr>
          <w:rFonts w:ascii="Arial" w:hAnsi="Arial" w:cs="Arial"/>
          <w:sz w:val="24"/>
          <w:szCs w:val="24"/>
        </w:rPr>
        <w:t xml:space="preserve">, a leading </w:t>
      </w:r>
      <w:r w:rsidR="006049BB">
        <w:rPr>
          <w:rFonts w:ascii="Arial" w:hAnsi="Arial" w:cs="Arial"/>
          <w:sz w:val="24"/>
          <w:szCs w:val="24"/>
        </w:rPr>
        <w:t xml:space="preserve">strategy theorist </w:t>
      </w:r>
      <w:r w:rsidR="00112A2E">
        <w:rPr>
          <w:rFonts w:ascii="Arial" w:hAnsi="Arial" w:cs="Arial"/>
          <w:sz w:val="24"/>
          <w:szCs w:val="24"/>
        </w:rPr>
        <w:t xml:space="preserve">who is </w:t>
      </w:r>
      <w:r w:rsidR="00A80577">
        <w:rPr>
          <w:rFonts w:ascii="Arial" w:hAnsi="Arial" w:cs="Arial"/>
          <w:sz w:val="24"/>
          <w:szCs w:val="24"/>
        </w:rPr>
        <w:t xml:space="preserve">world renowned for the ‘five forces analysis’ </w:t>
      </w:r>
      <w:r w:rsidR="00094C88">
        <w:rPr>
          <w:rFonts w:ascii="Arial" w:hAnsi="Arial" w:cs="Arial"/>
          <w:sz w:val="24"/>
          <w:szCs w:val="24"/>
        </w:rPr>
        <w:t xml:space="preserve">– a tool for analysing a business’s competition </w:t>
      </w:r>
      <w:r w:rsidR="000442EC">
        <w:rPr>
          <w:rFonts w:ascii="Arial" w:hAnsi="Arial" w:cs="Arial"/>
          <w:sz w:val="24"/>
          <w:szCs w:val="24"/>
        </w:rPr>
        <w:t>(</w:t>
      </w:r>
      <w:r w:rsidR="00A80577">
        <w:rPr>
          <w:rFonts w:ascii="Arial" w:hAnsi="Arial" w:cs="Arial"/>
          <w:sz w:val="24"/>
          <w:szCs w:val="24"/>
        </w:rPr>
        <w:t xml:space="preserve">which will be explored in </w:t>
      </w:r>
      <w:r w:rsidR="00294E04">
        <w:rPr>
          <w:rFonts w:ascii="Arial" w:hAnsi="Arial" w:cs="Arial"/>
          <w:sz w:val="24"/>
          <w:szCs w:val="24"/>
        </w:rPr>
        <w:t>further</w:t>
      </w:r>
      <w:r w:rsidR="00A80577">
        <w:rPr>
          <w:rFonts w:ascii="Arial" w:hAnsi="Arial" w:cs="Arial"/>
          <w:sz w:val="24"/>
          <w:szCs w:val="24"/>
        </w:rPr>
        <w:t xml:space="preserve"> detail</w:t>
      </w:r>
      <w:r w:rsidR="000442EC">
        <w:rPr>
          <w:rFonts w:ascii="Arial" w:hAnsi="Arial" w:cs="Arial"/>
          <w:sz w:val="24"/>
          <w:szCs w:val="24"/>
        </w:rPr>
        <w:t>)</w:t>
      </w:r>
      <w:r w:rsidR="0054164C">
        <w:rPr>
          <w:rFonts w:ascii="Arial" w:hAnsi="Arial" w:cs="Arial"/>
          <w:sz w:val="24"/>
          <w:szCs w:val="24"/>
        </w:rPr>
        <w:t xml:space="preserve"> </w:t>
      </w:r>
      <w:r w:rsidR="00FB4212">
        <w:rPr>
          <w:rFonts w:ascii="Arial" w:hAnsi="Arial" w:cs="Arial"/>
          <w:sz w:val="24"/>
          <w:szCs w:val="24"/>
        </w:rPr>
        <w:t>described strategy as</w:t>
      </w:r>
      <w:r w:rsidR="00E03F3A">
        <w:rPr>
          <w:rFonts w:ascii="Arial" w:hAnsi="Arial" w:cs="Arial"/>
          <w:sz w:val="24"/>
          <w:szCs w:val="24"/>
        </w:rPr>
        <w:t xml:space="preserve"> a competitive position</w:t>
      </w:r>
      <w:r w:rsidR="005C6D68">
        <w:rPr>
          <w:rFonts w:ascii="Arial" w:hAnsi="Arial" w:cs="Arial"/>
          <w:sz w:val="24"/>
          <w:szCs w:val="24"/>
        </w:rPr>
        <w:t>:</w:t>
      </w:r>
    </w:p>
    <w:p w14:paraId="4154A692" w14:textId="77777777" w:rsidR="00887DBD" w:rsidRDefault="005C6D68" w:rsidP="00AA0063">
      <w:pPr>
        <w:spacing w:line="360" w:lineRule="auto"/>
        <w:rPr>
          <w:rFonts w:ascii="Arial" w:hAnsi="Arial" w:cs="Arial"/>
          <w:sz w:val="24"/>
          <w:szCs w:val="24"/>
        </w:rPr>
      </w:pPr>
      <w:r>
        <w:rPr>
          <w:rFonts w:ascii="Arial" w:hAnsi="Arial" w:cs="Arial"/>
          <w:sz w:val="24"/>
          <w:szCs w:val="24"/>
        </w:rPr>
        <w:t xml:space="preserve">‘Competitive strategy </w:t>
      </w:r>
      <w:r w:rsidR="003B57F0">
        <w:rPr>
          <w:rFonts w:ascii="Arial" w:hAnsi="Arial" w:cs="Arial"/>
          <w:sz w:val="24"/>
          <w:szCs w:val="24"/>
        </w:rPr>
        <w:t>is about being different.  It means deliberately choosing a different set of activities to deliver a uniqu</w:t>
      </w:r>
      <w:r w:rsidR="007C273B">
        <w:rPr>
          <w:rFonts w:ascii="Arial" w:hAnsi="Arial" w:cs="Arial"/>
          <w:sz w:val="24"/>
          <w:szCs w:val="24"/>
        </w:rPr>
        <w:t>e mix of value’</w:t>
      </w:r>
      <w:r w:rsidR="00887DBD">
        <w:rPr>
          <w:rFonts w:ascii="Arial" w:hAnsi="Arial" w:cs="Arial"/>
          <w:sz w:val="24"/>
          <w:szCs w:val="24"/>
        </w:rPr>
        <w:t>.</w:t>
      </w:r>
    </w:p>
    <w:p w14:paraId="57155949" w14:textId="6ED8CA8E" w:rsidR="00051B70" w:rsidRDefault="00031E86" w:rsidP="00AA0063">
      <w:pPr>
        <w:spacing w:line="360" w:lineRule="auto"/>
        <w:rPr>
          <w:rFonts w:ascii="Arial" w:hAnsi="Arial" w:cs="Arial"/>
          <w:sz w:val="24"/>
          <w:szCs w:val="24"/>
        </w:rPr>
      </w:pPr>
      <w:r>
        <w:rPr>
          <w:rFonts w:ascii="Arial" w:hAnsi="Arial" w:cs="Arial"/>
          <w:sz w:val="24"/>
          <w:szCs w:val="24"/>
        </w:rPr>
        <w:t>Str</w:t>
      </w:r>
      <w:r w:rsidR="00B510AF">
        <w:rPr>
          <w:rFonts w:ascii="Arial" w:hAnsi="Arial" w:cs="Arial"/>
          <w:sz w:val="24"/>
          <w:szCs w:val="24"/>
        </w:rPr>
        <w:t xml:space="preserve">ategy work </w:t>
      </w:r>
      <w:r w:rsidR="00297837">
        <w:rPr>
          <w:rFonts w:ascii="Arial" w:hAnsi="Arial" w:cs="Arial"/>
          <w:sz w:val="24"/>
          <w:szCs w:val="24"/>
        </w:rPr>
        <w:t>is normally</w:t>
      </w:r>
      <w:r w:rsidR="00B510AF">
        <w:rPr>
          <w:rFonts w:ascii="Arial" w:hAnsi="Arial" w:cs="Arial"/>
          <w:sz w:val="24"/>
          <w:szCs w:val="24"/>
        </w:rPr>
        <w:t xml:space="preserve"> </w:t>
      </w:r>
      <w:r w:rsidR="00297837">
        <w:rPr>
          <w:rFonts w:ascii="Arial" w:hAnsi="Arial" w:cs="Arial"/>
          <w:sz w:val="24"/>
          <w:szCs w:val="24"/>
        </w:rPr>
        <w:t>performed</w:t>
      </w:r>
      <w:r w:rsidR="008851B9">
        <w:rPr>
          <w:rFonts w:ascii="Arial" w:hAnsi="Arial" w:cs="Arial"/>
          <w:sz w:val="24"/>
          <w:szCs w:val="24"/>
        </w:rPr>
        <w:t xml:space="preserve"> by specialist strategic planners</w:t>
      </w:r>
      <w:r w:rsidR="00297837">
        <w:rPr>
          <w:rFonts w:ascii="Arial" w:hAnsi="Arial" w:cs="Arial"/>
          <w:sz w:val="24"/>
          <w:szCs w:val="24"/>
        </w:rPr>
        <w:t xml:space="preserve"> and consultants</w:t>
      </w:r>
      <w:r w:rsidR="004F1273">
        <w:rPr>
          <w:rFonts w:ascii="Arial" w:hAnsi="Arial" w:cs="Arial"/>
          <w:sz w:val="24"/>
          <w:szCs w:val="24"/>
        </w:rPr>
        <w:t xml:space="preserve">, </w:t>
      </w:r>
      <w:r w:rsidR="00AE2928">
        <w:rPr>
          <w:rFonts w:ascii="Arial" w:hAnsi="Arial" w:cs="Arial"/>
          <w:sz w:val="24"/>
          <w:szCs w:val="24"/>
        </w:rPr>
        <w:t xml:space="preserve">and </w:t>
      </w:r>
      <w:proofErr w:type="spellStart"/>
      <w:r w:rsidR="00F173EC">
        <w:rPr>
          <w:rFonts w:ascii="Arial" w:hAnsi="Arial" w:cs="Arial"/>
          <w:sz w:val="24"/>
          <w:szCs w:val="24"/>
        </w:rPr>
        <w:t>Schien</w:t>
      </w:r>
      <w:proofErr w:type="spellEnd"/>
      <w:r w:rsidR="00F173EC">
        <w:rPr>
          <w:rFonts w:ascii="Arial" w:hAnsi="Arial" w:cs="Arial"/>
          <w:sz w:val="24"/>
          <w:szCs w:val="24"/>
        </w:rPr>
        <w:t xml:space="preserve"> ( </w:t>
      </w:r>
      <w:r w:rsidR="004B719C">
        <w:rPr>
          <w:rFonts w:ascii="Arial" w:hAnsi="Arial" w:cs="Arial"/>
          <w:sz w:val="24"/>
          <w:szCs w:val="24"/>
        </w:rPr>
        <w:t>1992</w:t>
      </w:r>
      <w:r w:rsidR="00F173EC">
        <w:rPr>
          <w:rFonts w:ascii="Arial" w:hAnsi="Arial" w:cs="Arial"/>
          <w:sz w:val="24"/>
          <w:szCs w:val="24"/>
        </w:rPr>
        <w:t>)</w:t>
      </w:r>
      <w:r w:rsidR="00771CB2">
        <w:rPr>
          <w:rFonts w:ascii="Arial" w:hAnsi="Arial" w:cs="Arial"/>
          <w:sz w:val="24"/>
          <w:szCs w:val="24"/>
        </w:rPr>
        <w:t>,</w:t>
      </w:r>
      <w:r w:rsidR="00F173EC">
        <w:rPr>
          <w:rFonts w:ascii="Arial" w:hAnsi="Arial" w:cs="Arial"/>
          <w:sz w:val="24"/>
          <w:szCs w:val="24"/>
        </w:rPr>
        <w:t xml:space="preserve"> </w:t>
      </w:r>
      <w:r w:rsidR="00E80FF4">
        <w:rPr>
          <w:rFonts w:ascii="Arial" w:hAnsi="Arial" w:cs="Arial"/>
          <w:sz w:val="24"/>
          <w:szCs w:val="24"/>
        </w:rPr>
        <w:t>states</w:t>
      </w:r>
      <w:r w:rsidR="002139AE">
        <w:rPr>
          <w:rFonts w:ascii="Arial" w:hAnsi="Arial" w:cs="Arial"/>
          <w:sz w:val="24"/>
          <w:szCs w:val="24"/>
        </w:rPr>
        <w:t xml:space="preserve"> that one of the critical roles of leadership is to notice changes in the </w:t>
      </w:r>
      <w:r w:rsidR="00400041">
        <w:rPr>
          <w:rFonts w:ascii="Arial" w:hAnsi="Arial" w:cs="Arial"/>
          <w:sz w:val="24"/>
          <w:szCs w:val="24"/>
        </w:rPr>
        <w:t xml:space="preserve">external environment </w:t>
      </w:r>
      <w:r w:rsidR="001E1FB5">
        <w:rPr>
          <w:rFonts w:ascii="Arial" w:hAnsi="Arial" w:cs="Arial"/>
          <w:sz w:val="24"/>
          <w:szCs w:val="24"/>
        </w:rPr>
        <w:t xml:space="preserve">and adapt </w:t>
      </w:r>
      <w:r w:rsidR="00146095">
        <w:rPr>
          <w:rFonts w:ascii="Arial" w:hAnsi="Arial" w:cs="Arial"/>
          <w:sz w:val="24"/>
          <w:szCs w:val="24"/>
        </w:rPr>
        <w:t>accordingly</w:t>
      </w:r>
      <w:r w:rsidR="00F6751D">
        <w:rPr>
          <w:rFonts w:ascii="Arial" w:hAnsi="Arial" w:cs="Arial"/>
          <w:sz w:val="24"/>
          <w:szCs w:val="24"/>
        </w:rPr>
        <w:t xml:space="preserve">. He believes that leaders </w:t>
      </w:r>
      <w:r w:rsidR="002E5E55">
        <w:rPr>
          <w:rFonts w:ascii="Arial" w:hAnsi="Arial" w:cs="Arial"/>
          <w:sz w:val="24"/>
          <w:szCs w:val="24"/>
        </w:rPr>
        <w:t>are required</w:t>
      </w:r>
      <w:r w:rsidR="00F6751D">
        <w:rPr>
          <w:rFonts w:ascii="Arial" w:hAnsi="Arial" w:cs="Arial"/>
          <w:sz w:val="24"/>
          <w:szCs w:val="24"/>
        </w:rPr>
        <w:t xml:space="preserve"> </w:t>
      </w:r>
      <w:r w:rsidR="002E5E55">
        <w:rPr>
          <w:rFonts w:ascii="Arial" w:hAnsi="Arial" w:cs="Arial"/>
          <w:sz w:val="24"/>
          <w:szCs w:val="24"/>
        </w:rPr>
        <w:t xml:space="preserve">to </w:t>
      </w:r>
      <w:r w:rsidR="00877178">
        <w:rPr>
          <w:rFonts w:ascii="Arial" w:hAnsi="Arial" w:cs="Arial"/>
          <w:sz w:val="24"/>
          <w:szCs w:val="24"/>
        </w:rPr>
        <w:t>have a</w:t>
      </w:r>
      <w:r w:rsidR="00A4682B">
        <w:rPr>
          <w:rFonts w:ascii="Arial" w:hAnsi="Arial" w:cs="Arial"/>
          <w:sz w:val="24"/>
          <w:szCs w:val="24"/>
        </w:rPr>
        <w:t xml:space="preserve"> heighten</w:t>
      </w:r>
      <w:r w:rsidR="00AA40B0">
        <w:rPr>
          <w:rFonts w:ascii="Arial" w:hAnsi="Arial" w:cs="Arial"/>
          <w:sz w:val="24"/>
          <w:szCs w:val="24"/>
        </w:rPr>
        <w:t>e</w:t>
      </w:r>
      <w:r w:rsidR="00A4682B">
        <w:rPr>
          <w:rFonts w:ascii="Arial" w:hAnsi="Arial" w:cs="Arial"/>
          <w:sz w:val="24"/>
          <w:szCs w:val="24"/>
        </w:rPr>
        <w:t>d</w:t>
      </w:r>
      <w:r w:rsidR="00877178">
        <w:rPr>
          <w:rFonts w:ascii="Arial" w:hAnsi="Arial" w:cs="Arial"/>
          <w:sz w:val="24"/>
          <w:szCs w:val="24"/>
        </w:rPr>
        <w:t xml:space="preserve"> awareness of the </w:t>
      </w:r>
      <w:r w:rsidR="00AF6195">
        <w:rPr>
          <w:rFonts w:ascii="Arial" w:hAnsi="Arial" w:cs="Arial"/>
          <w:sz w:val="24"/>
          <w:szCs w:val="24"/>
        </w:rPr>
        <w:t>departments that are connected to the external environment such as sales, finance, marketing</w:t>
      </w:r>
      <w:r w:rsidR="002E5E55">
        <w:rPr>
          <w:rFonts w:ascii="Arial" w:hAnsi="Arial" w:cs="Arial"/>
          <w:sz w:val="24"/>
          <w:szCs w:val="24"/>
        </w:rPr>
        <w:t>, purchasing</w:t>
      </w:r>
      <w:r w:rsidR="00FD143D">
        <w:rPr>
          <w:rFonts w:ascii="Arial" w:hAnsi="Arial" w:cs="Arial"/>
          <w:sz w:val="24"/>
          <w:szCs w:val="24"/>
        </w:rPr>
        <w:t xml:space="preserve"> with an ability to listen to their concerns </w:t>
      </w:r>
      <w:r w:rsidR="00582C5F">
        <w:rPr>
          <w:rFonts w:ascii="Arial" w:hAnsi="Arial" w:cs="Arial"/>
          <w:sz w:val="24"/>
          <w:szCs w:val="24"/>
        </w:rPr>
        <w:t xml:space="preserve">and react on the </w:t>
      </w:r>
      <w:r w:rsidR="005D0C5B">
        <w:rPr>
          <w:rFonts w:ascii="Arial" w:hAnsi="Arial" w:cs="Arial"/>
          <w:sz w:val="24"/>
          <w:szCs w:val="24"/>
        </w:rPr>
        <w:t xml:space="preserve">implications for the future of the organisation. </w:t>
      </w:r>
      <w:r w:rsidR="002E5E55">
        <w:rPr>
          <w:rFonts w:ascii="Arial" w:hAnsi="Arial" w:cs="Arial"/>
          <w:sz w:val="24"/>
          <w:szCs w:val="24"/>
        </w:rPr>
        <w:t xml:space="preserve"> </w:t>
      </w:r>
      <w:r w:rsidR="00F6751D">
        <w:rPr>
          <w:rFonts w:ascii="Arial" w:hAnsi="Arial" w:cs="Arial"/>
          <w:sz w:val="24"/>
          <w:szCs w:val="24"/>
        </w:rPr>
        <w:t xml:space="preserve"> </w:t>
      </w:r>
      <w:r w:rsidR="003E0C28">
        <w:rPr>
          <w:rFonts w:ascii="Arial" w:hAnsi="Arial" w:cs="Arial"/>
          <w:sz w:val="24"/>
          <w:szCs w:val="24"/>
        </w:rPr>
        <w:t xml:space="preserve">Johnson </w:t>
      </w:r>
      <w:r w:rsidR="006142AC">
        <w:rPr>
          <w:rFonts w:ascii="Arial" w:hAnsi="Arial" w:cs="Arial"/>
          <w:sz w:val="24"/>
          <w:szCs w:val="24"/>
        </w:rPr>
        <w:t>argues that although</w:t>
      </w:r>
      <w:r w:rsidR="00863BF9">
        <w:rPr>
          <w:rFonts w:ascii="Arial" w:hAnsi="Arial" w:cs="Arial"/>
          <w:sz w:val="24"/>
          <w:szCs w:val="24"/>
        </w:rPr>
        <w:t xml:space="preserve"> </w:t>
      </w:r>
      <w:r w:rsidR="00FE4A8F">
        <w:rPr>
          <w:rFonts w:ascii="Arial" w:hAnsi="Arial" w:cs="Arial"/>
          <w:sz w:val="24"/>
          <w:szCs w:val="24"/>
        </w:rPr>
        <w:t xml:space="preserve">strategy questions </w:t>
      </w:r>
      <w:r w:rsidR="00D86FDA">
        <w:rPr>
          <w:rFonts w:ascii="Arial" w:hAnsi="Arial" w:cs="Arial"/>
          <w:sz w:val="24"/>
          <w:szCs w:val="24"/>
        </w:rPr>
        <w:t xml:space="preserve">are the </w:t>
      </w:r>
      <w:r w:rsidR="007732A1">
        <w:rPr>
          <w:rFonts w:ascii="Arial" w:hAnsi="Arial" w:cs="Arial"/>
          <w:sz w:val="24"/>
          <w:szCs w:val="24"/>
        </w:rPr>
        <w:t xml:space="preserve">concern </w:t>
      </w:r>
      <w:r w:rsidR="00883E4E">
        <w:rPr>
          <w:rFonts w:ascii="Arial" w:hAnsi="Arial" w:cs="Arial"/>
          <w:sz w:val="24"/>
          <w:szCs w:val="24"/>
        </w:rPr>
        <w:t xml:space="preserve">of </w:t>
      </w:r>
      <w:r w:rsidR="007732A1">
        <w:rPr>
          <w:rFonts w:ascii="Arial" w:hAnsi="Arial" w:cs="Arial"/>
          <w:sz w:val="24"/>
          <w:szCs w:val="24"/>
        </w:rPr>
        <w:t>senior managers at the top of the organisation</w:t>
      </w:r>
      <w:r w:rsidR="0096636F">
        <w:rPr>
          <w:rFonts w:ascii="Arial" w:hAnsi="Arial" w:cs="Arial"/>
          <w:sz w:val="24"/>
          <w:szCs w:val="24"/>
        </w:rPr>
        <w:t xml:space="preserve">, middle managers </w:t>
      </w:r>
      <w:r w:rsidR="002C2059">
        <w:rPr>
          <w:rFonts w:ascii="Arial" w:hAnsi="Arial" w:cs="Arial"/>
          <w:sz w:val="24"/>
          <w:szCs w:val="24"/>
        </w:rPr>
        <w:t>are required</w:t>
      </w:r>
      <w:r w:rsidR="0096636F">
        <w:rPr>
          <w:rFonts w:ascii="Arial" w:hAnsi="Arial" w:cs="Arial"/>
          <w:sz w:val="24"/>
          <w:szCs w:val="24"/>
        </w:rPr>
        <w:t xml:space="preserve"> to understand the strategic direction of the company in order to </w:t>
      </w:r>
      <w:r w:rsidR="009C3820">
        <w:rPr>
          <w:rFonts w:ascii="Arial" w:hAnsi="Arial" w:cs="Arial"/>
          <w:sz w:val="24"/>
          <w:szCs w:val="24"/>
        </w:rPr>
        <w:t>explain it to the employees</w:t>
      </w:r>
      <w:r w:rsidR="00D921D0">
        <w:rPr>
          <w:rFonts w:ascii="Arial" w:hAnsi="Arial" w:cs="Arial"/>
          <w:sz w:val="24"/>
          <w:szCs w:val="24"/>
        </w:rPr>
        <w:t xml:space="preserve"> they are responsible for </w:t>
      </w:r>
      <w:r w:rsidR="00A50F4F">
        <w:rPr>
          <w:rFonts w:ascii="Arial" w:hAnsi="Arial" w:cs="Arial"/>
          <w:sz w:val="24"/>
          <w:szCs w:val="24"/>
        </w:rPr>
        <w:t xml:space="preserve">as well as gaining top management approval </w:t>
      </w:r>
      <w:r w:rsidR="00D1086E">
        <w:rPr>
          <w:rFonts w:ascii="Arial" w:hAnsi="Arial" w:cs="Arial"/>
          <w:sz w:val="24"/>
          <w:szCs w:val="24"/>
        </w:rPr>
        <w:t>on any initiatives or creative ideas</w:t>
      </w:r>
      <w:r w:rsidR="007732A1">
        <w:rPr>
          <w:rFonts w:ascii="Arial" w:hAnsi="Arial" w:cs="Arial"/>
          <w:sz w:val="24"/>
          <w:szCs w:val="24"/>
        </w:rPr>
        <w:t xml:space="preserve"> </w:t>
      </w:r>
      <w:r w:rsidR="00D1086E">
        <w:rPr>
          <w:rFonts w:ascii="Arial" w:hAnsi="Arial" w:cs="Arial"/>
          <w:sz w:val="24"/>
          <w:szCs w:val="24"/>
        </w:rPr>
        <w:t>they may have in support of the strategic direction of the organisation.</w:t>
      </w:r>
      <w:r w:rsidR="00863BF9">
        <w:rPr>
          <w:rFonts w:ascii="Arial" w:hAnsi="Arial" w:cs="Arial"/>
          <w:sz w:val="24"/>
          <w:szCs w:val="24"/>
        </w:rPr>
        <w:t xml:space="preserve"> </w:t>
      </w:r>
      <w:r w:rsidR="003E0C28">
        <w:rPr>
          <w:rFonts w:ascii="Arial" w:hAnsi="Arial" w:cs="Arial"/>
          <w:sz w:val="24"/>
          <w:szCs w:val="24"/>
        </w:rPr>
        <w:t xml:space="preserve"> </w:t>
      </w:r>
      <w:r w:rsidR="00D97390">
        <w:rPr>
          <w:rFonts w:ascii="Arial" w:hAnsi="Arial" w:cs="Arial"/>
          <w:sz w:val="24"/>
          <w:szCs w:val="24"/>
        </w:rPr>
        <w:t>Therefore, strategy development is not limited to the</w:t>
      </w:r>
      <w:r w:rsidR="002C2059">
        <w:rPr>
          <w:rFonts w:ascii="Arial" w:hAnsi="Arial" w:cs="Arial"/>
          <w:sz w:val="24"/>
          <w:szCs w:val="24"/>
        </w:rPr>
        <w:t xml:space="preserve"> </w:t>
      </w:r>
      <w:r w:rsidR="00A86D4F">
        <w:rPr>
          <w:rFonts w:ascii="Arial" w:hAnsi="Arial" w:cs="Arial"/>
          <w:sz w:val="24"/>
          <w:szCs w:val="24"/>
        </w:rPr>
        <w:t xml:space="preserve">Board it can take place at all levels as explained </w:t>
      </w:r>
      <w:r w:rsidR="00257D83">
        <w:rPr>
          <w:rFonts w:ascii="Arial" w:hAnsi="Arial" w:cs="Arial"/>
          <w:sz w:val="24"/>
          <w:szCs w:val="24"/>
        </w:rPr>
        <w:t xml:space="preserve">in further detail </w:t>
      </w:r>
      <w:r w:rsidR="00A86D4F">
        <w:rPr>
          <w:rFonts w:ascii="Arial" w:hAnsi="Arial" w:cs="Arial"/>
          <w:sz w:val="24"/>
          <w:szCs w:val="24"/>
        </w:rPr>
        <w:t>below</w:t>
      </w:r>
      <w:r w:rsidR="00257D83">
        <w:rPr>
          <w:rFonts w:ascii="Arial" w:hAnsi="Arial" w:cs="Arial"/>
          <w:sz w:val="24"/>
          <w:szCs w:val="24"/>
        </w:rPr>
        <w:t>.</w:t>
      </w:r>
      <w:r w:rsidR="00D97390">
        <w:rPr>
          <w:rFonts w:ascii="Arial" w:hAnsi="Arial" w:cs="Arial"/>
          <w:sz w:val="24"/>
          <w:szCs w:val="24"/>
        </w:rPr>
        <w:t xml:space="preserve"> </w:t>
      </w:r>
      <w:r w:rsidR="003E0C28">
        <w:rPr>
          <w:rFonts w:ascii="Arial" w:hAnsi="Arial" w:cs="Arial"/>
          <w:sz w:val="24"/>
          <w:szCs w:val="24"/>
        </w:rPr>
        <w:t xml:space="preserve"> </w:t>
      </w:r>
      <w:r w:rsidR="00F173EC">
        <w:rPr>
          <w:rFonts w:ascii="Arial" w:hAnsi="Arial" w:cs="Arial"/>
          <w:sz w:val="24"/>
          <w:szCs w:val="24"/>
        </w:rPr>
        <w:t xml:space="preserve"> </w:t>
      </w:r>
    </w:p>
    <w:p w14:paraId="01428CBA" w14:textId="3E2799FF" w:rsidR="006D7C71" w:rsidRDefault="00856F0A" w:rsidP="00AA0063">
      <w:pPr>
        <w:spacing w:line="360" w:lineRule="auto"/>
        <w:rPr>
          <w:rFonts w:ascii="Arial" w:hAnsi="Arial" w:cs="Arial"/>
          <w:sz w:val="24"/>
          <w:szCs w:val="24"/>
        </w:rPr>
      </w:pPr>
      <w:r>
        <w:rPr>
          <w:rFonts w:ascii="Arial" w:hAnsi="Arial" w:cs="Arial"/>
          <w:sz w:val="24"/>
          <w:szCs w:val="24"/>
        </w:rPr>
        <w:t>The</w:t>
      </w:r>
      <w:r w:rsidR="00B93C61">
        <w:rPr>
          <w:rFonts w:ascii="Arial" w:hAnsi="Arial" w:cs="Arial"/>
          <w:sz w:val="24"/>
          <w:szCs w:val="24"/>
        </w:rPr>
        <w:t>re are</w:t>
      </w:r>
      <w:r>
        <w:rPr>
          <w:rFonts w:ascii="Arial" w:hAnsi="Arial" w:cs="Arial"/>
          <w:sz w:val="24"/>
          <w:szCs w:val="24"/>
        </w:rPr>
        <w:t xml:space="preserve"> three le</w:t>
      </w:r>
      <w:r w:rsidR="00BE62F6">
        <w:rPr>
          <w:rFonts w:ascii="Arial" w:hAnsi="Arial" w:cs="Arial"/>
          <w:sz w:val="24"/>
          <w:szCs w:val="24"/>
        </w:rPr>
        <w:t>vels of strategy</w:t>
      </w:r>
      <w:r>
        <w:rPr>
          <w:rFonts w:ascii="Arial" w:hAnsi="Arial" w:cs="Arial"/>
          <w:sz w:val="24"/>
          <w:szCs w:val="24"/>
        </w:rPr>
        <w:t xml:space="preserve"> </w:t>
      </w:r>
      <w:r w:rsidR="006D7C71">
        <w:rPr>
          <w:rFonts w:ascii="Arial" w:hAnsi="Arial" w:cs="Arial"/>
          <w:sz w:val="24"/>
          <w:szCs w:val="24"/>
        </w:rPr>
        <w:t>in an organisation:</w:t>
      </w:r>
    </w:p>
    <w:p w14:paraId="5994F596" w14:textId="7AA249AB" w:rsidR="001F3D2D" w:rsidRDefault="006D7C71" w:rsidP="00AA0063">
      <w:pPr>
        <w:spacing w:line="360" w:lineRule="auto"/>
        <w:rPr>
          <w:rFonts w:ascii="Arial" w:hAnsi="Arial" w:cs="Arial"/>
          <w:sz w:val="24"/>
          <w:szCs w:val="24"/>
        </w:rPr>
      </w:pPr>
      <w:r w:rsidRPr="006850C2">
        <w:rPr>
          <w:rFonts w:ascii="Arial" w:hAnsi="Arial" w:cs="Arial"/>
          <w:i/>
          <w:iCs/>
          <w:sz w:val="24"/>
          <w:szCs w:val="24"/>
        </w:rPr>
        <w:t>Corporate</w:t>
      </w:r>
      <w:r w:rsidR="001F3D2D">
        <w:rPr>
          <w:rFonts w:ascii="Arial" w:hAnsi="Arial" w:cs="Arial"/>
          <w:i/>
          <w:iCs/>
          <w:sz w:val="24"/>
          <w:szCs w:val="24"/>
        </w:rPr>
        <w:t>-</w:t>
      </w:r>
      <w:r w:rsidRPr="006850C2">
        <w:rPr>
          <w:rFonts w:ascii="Arial" w:hAnsi="Arial" w:cs="Arial"/>
          <w:i/>
          <w:iCs/>
          <w:sz w:val="24"/>
          <w:szCs w:val="24"/>
        </w:rPr>
        <w:t>level strategy</w:t>
      </w:r>
      <w:r>
        <w:rPr>
          <w:rFonts w:ascii="Arial" w:hAnsi="Arial" w:cs="Arial"/>
          <w:sz w:val="24"/>
          <w:szCs w:val="24"/>
        </w:rPr>
        <w:t xml:space="preserve"> is </w:t>
      </w:r>
      <w:r w:rsidR="00BC3224">
        <w:rPr>
          <w:rFonts w:ascii="Arial" w:hAnsi="Arial" w:cs="Arial"/>
          <w:sz w:val="24"/>
          <w:szCs w:val="24"/>
        </w:rPr>
        <w:t xml:space="preserve">concerned with </w:t>
      </w:r>
      <w:r w:rsidR="005660A3">
        <w:rPr>
          <w:rFonts w:ascii="Arial" w:hAnsi="Arial" w:cs="Arial"/>
          <w:sz w:val="24"/>
          <w:szCs w:val="24"/>
        </w:rPr>
        <w:t>setting the</w:t>
      </w:r>
      <w:r w:rsidR="00BC3224">
        <w:rPr>
          <w:rFonts w:ascii="Arial" w:hAnsi="Arial" w:cs="Arial"/>
          <w:sz w:val="24"/>
          <w:szCs w:val="24"/>
        </w:rPr>
        <w:t xml:space="preserve"> overall </w:t>
      </w:r>
      <w:r w:rsidR="00E148D4">
        <w:rPr>
          <w:rFonts w:ascii="Arial" w:hAnsi="Arial" w:cs="Arial"/>
          <w:sz w:val="24"/>
          <w:szCs w:val="24"/>
        </w:rPr>
        <w:t xml:space="preserve">strategic direction of the </w:t>
      </w:r>
      <w:r w:rsidR="007F5E6B">
        <w:rPr>
          <w:rFonts w:ascii="Arial" w:hAnsi="Arial" w:cs="Arial"/>
          <w:sz w:val="24"/>
          <w:szCs w:val="24"/>
        </w:rPr>
        <w:t>organisation and</w:t>
      </w:r>
      <w:r w:rsidR="00B620ED">
        <w:rPr>
          <w:rFonts w:ascii="Arial" w:hAnsi="Arial" w:cs="Arial"/>
          <w:sz w:val="24"/>
          <w:szCs w:val="24"/>
        </w:rPr>
        <w:t xml:space="preserve"> is the principle role of the Board of Directors. </w:t>
      </w:r>
      <w:r w:rsidR="002B6CAA">
        <w:rPr>
          <w:rFonts w:ascii="Arial" w:hAnsi="Arial" w:cs="Arial"/>
          <w:sz w:val="24"/>
          <w:szCs w:val="24"/>
        </w:rPr>
        <w:t>Their role is to ascertain</w:t>
      </w:r>
      <w:r w:rsidR="00B620ED">
        <w:rPr>
          <w:rFonts w:ascii="Arial" w:hAnsi="Arial" w:cs="Arial"/>
          <w:sz w:val="24"/>
          <w:szCs w:val="24"/>
        </w:rPr>
        <w:t xml:space="preserve"> </w:t>
      </w:r>
      <w:r w:rsidR="008A38F3">
        <w:rPr>
          <w:rFonts w:ascii="Arial" w:hAnsi="Arial" w:cs="Arial"/>
          <w:sz w:val="24"/>
          <w:szCs w:val="24"/>
        </w:rPr>
        <w:lastRenderedPageBreak/>
        <w:t>how value is added</w:t>
      </w:r>
      <w:r w:rsidR="0090435D">
        <w:rPr>
          <w:rFonts w:ascii="Arial" w:hAnsi="Arial" w:cs="Arial"/>
          <w:sz w:val="24"/>
          <w:szCs w:val="24"/>
        </w:rPr>
        <w:t xml:space="preserve"> and how </w:t>
      </w:r>
      <w:r w:rsidR="002B6CAA">
        <w:rPr>
          <w:rFonts w:ascii="Arial" w:hAnsi="Arial" w:cs="Arial"/>
          <w:sz w:val="24"/>
          <w:szCs w:val="24"/>
        </w:rPr>
        <w:t xml:space="preserve">the finite </w:t>
      </w:r>
      <w:r w:rsidR="0090435D">
        <w:rPr>
          <w:rFonts w:ascii="Arial" w:hAnsi="Arial" w:cs="Arial"/>
          <w:sz w:val="24"/>
          <w:szCs w:val="24"/>
        </w:rPr>
        <w:t xml:space="preserve">resources is allocated between the different </w:t>
      </w:r>
      <w:r w:rsidR="00B8100A">
        <w:rPr>
          <w:rFonts w:ascii="Arial" w:hAnsi="Arial" w:cs="Arial"/>
          <w:sz w:val="24"/>
          <w:szCs w:val="24"/>
        </w:rPr>
        <w:t xml:space="preserve">departments within the </w:t>
      </w:r>
      <w:r w:rsidR="0022098A">
        <w:rPr>
          <w:rFonts w:ascii="Arial" w:hAnsi="Arial" w:cs="Arial"/>
          <w:sz w:val="24"/>
          <w:szCs w:val="24"/>
        </w:rPr>
        <w:t>Trust</w:t>
      </w:r>
      <w:r w:rsidR="001F3D2D">
        <w:rPr>
          <w:rFonts w:ascii="Arial" w:hAnsi="Arial" w:cs="Arial"/>
          <w:sz w:val="24"/>
          <w:szCs w:val="24"/>
        </w:rPr>
        <w:t>.</w:t>
      </w:r>
      <w:r w:rsidR="00AE0354">
        <w:rPr>
          <w:rFonts w:ascii="Arial" w:hAnsi="Arial" w:cs="Arial"/>
          <w:sz w:val="24"/>
          <w:szCs w:val="24"/>
        </w:rPr>
        <w:t xml:space="preserve"> </w:t>
      </w:r>
    </w:p>
    <w:p w14:paraId="2311C627" w14:textId="09B86373" w:rsidR="001F3D2D" w:rsidRDefault="001F3D2D" w:rsidP="00AA0063">
      <w:pPr>
        <w:spacing w:line="360" w:lineRule="auto"/>
        <w:rPr>
          <w:rFonts w:ascii="Arial" w:hAnsi="Arial" w:cs="Arial"/>
          <w:sz w:val="24"/>
          <w:szCs w:val="24"/>
        </w:rPr>
      </w:pPr>
      <w:r w:rsidRPr="001F3D2D">
        <w:rPr>
          <w:rFonts w:ascii="Arial" w:hAnsi="Arial" w:cs="Arial"/>
          <w:i/>
          <w:iCs/>
          <w:sz w:val="24"/>
          <w:szCs w:val="24"/>
        </w:rPr>
        <w:t>Business-level strategy</w:t>
      </w:r>
      <w:r>
        <w:rPr>
          <w:rFonts w:ascii="Arial" w:hAnsi="Arial" w:cs="Arial"/>
          <w:i/>
          <w:iCs/>
          <w:sz w:val="24"/>
          <w:szCs w:val="24"/>
        </w:rPr>
        <w:t xml:space="preserve"> </w:t>
      </w:r>
      <w:r w:rsidR="00AE0354">
        <w:rPr>
          <w:rFonts w:ascii="Arial" w:hAnsi="Arial" w:cs="Arial"/>
          <w:sz w:val="24"/>
          <w:szCs w:val="24"/>
        </w:rPr>
        <w:t xml:space="preserve">is </w:t>
      </w:r>
      <w:r w:rsidR="006B0F89">
        <w:rPr>
          <w:rFonts w:ascii="Arial" w:hAnsi="Arial" w:cs="Arial"/>
          <w:sz w:val="24"/>
          <w:szCs w:val="24"/>
        </w:rPr>
        <w:t xml:space="preserve">concerned with </w:t>
      </w:r>
      <w:r w:rsidR="003A3F77">
        <w:rPr>
          <w:rFonts w:ascii="Arial" w:hAnsi="Arial" w:cs="Arial"/>
          <w:sz w:val="24"/>
          <w:szCs w:val="24"/>
        </w:rPr>
        <w:t xml:space="preserve">how </w:t>
      </w:r>
      <w:r w:rsidR="006B0F89">
        <w:rPr>
          <w:rFonts w:ascii="Arial" w:hAnsi="Arial" w:cs="Arial"/>
          <w:sz w:val="24"/>
          <w:szCs w:val="24"/>
        </w:rPr>
        <w:t>the different business units</w:t>
      </w:r>
      <w:r w:rsidR="003A3F77">
        <w:rPr>
          <w:rFonts w:ascii="Arial" w:hAnsi="Arial" w:cs="Arial"/>
          <w:sz w:val="24"/>
          <w:szCs w:val="24"/>
        </w:rPr>
        <w:t xml:space="preserve"> compete in their </w:t>
      </w:r>
      <w:proofErr w:type="gramStart"/>
      <w:r w:rsidR="003A3F77">
        <w:rPr>
          <w:rFonts w:ascii="Arial" w:hAnsi="Arial" w:cs="Arial"/>
          <w:sz w:val="24"/>
          <w:szCs w:val="24"/>
        </w:rPr>
        <w:t>particular markets</w:t>
      </w:r>
      <w:proofErr w:type="gramEnd"/>
      <w:r w:rsidR="008E308C">
        <w:rPr>
          <w:rFonts w:ascii="Arial" w:hAnsi="Arial" w:cs="Arial"/>
          <w:sz w:val="24"/>
          <w:szCs w:val="24"/>
        </w:rPr>
        <w:t xml:space="preserve">, for example </w:t>
      </w:r>
      <w:r w:rsidR="00982FA5">
        <w:rPr>
          <w:rFonts w:ascii="Arial" w:hAnsi="Arial" w:cs="Arial"/>
          <w:sz w:val="24"/>
          <w:szCs w:val="24"/>
        </w:rPr>
        <w:t xml:space="preserve">in the </w:t>
      </w:r>
      <w:r w:rsidR="00A70055">
        <w:rPr>
          <w:rFonts w:ascii="Arial" w:hAnsi="Arial" w:cs="Arial"/>
          <w:sz w:val="24"/>
          <w:szCs w:val="24"/>
        </w:rPr>
        <w:t>Trust</w:t>
      </w:r>
      <w:r w:rsidR="00687031">
        <w:rPr>
          <w:rFonts w:ascii="Arial" w:hAnsi="Arial" w:cs="Arial"/>
          <w:sz w:val="24"/>
          <w:szCs w:val="24"/>
        </w:rPr>
        <w:t>,</w:t>
      </w:r>
      <w:r w:rsidR="00A70055">
        <w:rPr>
          <w:rFonts w:ascii="Arial" w:hAnsi="Arial" w:cs="Arial"/>
          <w:sz w:val="24"/>
          <w:szCs w:val="24"/>
        </w:rPr>
        <w:t xml:space="preserve"> </w:t>
      </w:r>
      <w:r w:rsidR="009F1A47">
        <w:rPr>
          <w:rFonts w:ascii="Arial" w:hAnsi="Arial" w:cs="Arial"/>
          <w:sz w:val="24"/>
          <w:szCs w:val="24"/>
        </w:rPr>
        <w:t xml:space="preserve">strategy </w:t>
      </w:r>
      <w:r w:rsidR="0056061F">
        <w:rPr>
          <w:rFonts w:ascii="Arial" w:hAnsi="Arial" w:cs="Arial"/>
          <w:sz w:val="24"/>
          <w:szCs w:val="24"/>
        </w:rPr>
        <w:t xml:space="preserve">decisions </w:t>
      </w:r>
      <w:r w:rsidR="009F1A47">
        <w:rPr>
          <w:rFonts w:ascii="Arial" w:hAnsi="Arial" w:cs="Arial"/>
          <w:sz w:val="24"/>
          <w:szCs w:val="24"/>
        </w:rPr>
        <w:t xml:space="preserve">are made </w:t>
      </w:r>
      <w:r w:rsidR="0038778D">
        <w:rPr>
          <w:rFonts w:ascii="Arial" w:hAnsi="Arial" w:cs="Arial"/>
          <w:sz w:val="24"/>
          <w:szCs w:val="24"/>
        </w:rPr>
        <w:t>regarding how individual hospitals</w:t>
      </w:r>
      <w:r w:rsidR="000C175F">
        <w:rPr>
          <w:rFonts w:ascii="Arial" w:hAnsi="Arial" w:cs="Arial"/>
          <w:sz w:val="24"/>
          <w:szCs w:val="24"/>
        </w:rPr>
        <w:t>, geographically placed</w:t>
      </w:r>
      <w:r w:rsidR="00C823A3">
        <w:rPr>
          <w:rFonts w:ascii="Arial" w:hAnsi="Arial" w:cs="Arial"/>
          <w:sz w:val="24"/>
          <w:szCs w:val="24"/>
        </w:rPr>
        <w:t xml:space="preserve"> </w:t>
      </w:r>
      <w:r w:rsidR="003A5E3E">
        <w:rPr>
          <w:rFonts w:ascii="Arial" w:hAnsi="Arial" w:cs="Arial"/>
          <w:sz w:val="24"/>
          <w:szCs w:val="24"/>
        </w:rPr>
        <w:t>should provide best-value service</w:t>
      </w:r>
      <w:r w:rsidR="00A70055">
        <w:rPr>
          <w:rFonts w:ascii="Arial" w:hAnsi="Arial" w:cs="Arial"/>
          <w:sz w:val="24"/>
          <w:szCs w:val="24"/>
        </w:rPr>
        <w:t xml:space="preserve">s to </w:t>
      </w:r>
      <w:r w:rsidR="000C175F">
        <w:rPr>
          <w:rFonts w:ascii="Arial" w:hAnsi="Arial" w:cs="Arial"/>
          <w:sz w:val="24"/>
          <w:szCs w:val="24"/>
        </w:rPr>
        <w:t xml:space="preserve">their immediate </w:t>
      </w:r>
      <w:r w:rsidR="00A70055">
        <w:rPr>
          <w:rFonts w:ascii="Arial" w:hAnsi="Arial" w:cs="Arial"/>
          <w:sz w:val="24"/>
          <w:szCs w:val="24"/>
        </w:rPr>
        <w:t>community.</w:t>
      </w:r>
      <w:r w:rsidR="0038778D">
        <w:rPr>
          <w:rFonts w:ascii="Arial" w:hAnsi="Arial" w:cs="Arial"/>
          <w:sz w:val="24"/>
          <w:szCs w:val="24"/>
        </w:rPr>
        <w:t xml:space="preserve"> </w:t>
      </w:r>
      <w:r w:rsidR="006B0F89">
        <w:rPr>
          <w:rFonts w:ascii="Arial" w:hAnsi="Arial" w:cs="Arial"/>
          <w:sz w:val="24"/>
          <w:szCs w:val="24"/>
        </w:rPr>
        <w:t xml:space="preserve"> </w:t>
      </w:r>
    </w:p>
    <w:p w14:paraId="27C50FE2" w14:textId="7940C8C0" w:rsidR="00ED7B71" w:rsidRDefault="00250F83" w:rsidP="00AA0063">
      <w:pPr>
        <w:spacing w:line="360" w:lineRule="auto"/>
        <w:rPr>
          <w:rFonts w:ascii="Arial" w:hAnsi="Arial" w:cs="Arial"/>
          <w:sz w:val="24"/>
          <w:szCs w:val="24"/>
        </w:rPr>
      </w:pPr>
      <w:r w:rsidRPr="00237374">
        <w:rPr>
          <w:rFonts w:ascii="Arial" w:hAnsi="Arial" w:cs="Arial"/>
          <w:i/>
          <w:iCs/>
          <w:sz w:val="24"/>
          <w:szCs w:val="24"/>
        </w:rPr>
        <w:t>Operational Strategies</w:t>
      </w:r>
      <w:r w:rsidR="00F51EAA">
        <w:rPr>
          <w:rFonts w:ascii="Arial" w:hAnsi="Arial" w:cs="Arial"/>
          <w:sz w:val="24"/>
          <w:szCs w:val="24"/>
        </w:rPr>
        <w:t xml:space="preserve"> are concerned with </w:t>
      </w:r>
      <w:r w:rsidR="000D79B2">
        <w:rPr>
          <w:rFonts w:ascii="Arial" w:hAnsi="Arial" w:cs="Arial"/>
          <w:sz w:val="24"/>
          <w:szCs w:val="24"/>
        </w:rPr>
        <w:t xml:space="preserve">how </w:t>
      </w:r>
      <w:r w:rsidR="00F51EAA">
        <w:rPr>
          <w:rFonts w:ascii="Arial" w:hAnsi="Arial" w:cs="Arial"/>
          <w:sz w:val="24"/>
          <w:szCs w:val="24"/>
        </w:rPr>
        <w:t xml:space="preserve">the </w:t>
      </w:r>
      <w:r w:rsidR="000D79B2">
        <w:rPr>
          <w:rFonts w:ascii="Arial" w:hAnsi="Arial" w:cs="Arial"/>
          <w:sz w:val="24"/>
          <w:szCs w:val="24"/>
        </w:rPr>
        <w:t xml:space="preserve">parts of the organisation that make up the </w:t>
      </w:r>
      <w:r w:rsidR="006E4030">
        <w:rPr>
          <w:rFonts w:ascii="Arial" w:hAnsi="Arial" w:cs="Arial"/>
          <w:sz w:val="24"/>
          <w:szCs w:val="24"/>
        </w:rPr>
        <w:t xml:space="preserve">people, processes and resources are </w:t>
      </w:r>
      <w:r w:rsidR="00776B63">
        <w:rPr>
          <w:rFonts w:ascii="Arial" w:hAnsi="Arial" w:cs="Arial"/>
          <w:sz w:val="24"/>
          <w:szCs w:val="24"/>
        </w:rPr>
        <w:t>delivered effectively</w:t>
      </w:r>
      <w:r w:rsidR="00472F74">
        <w:rPr>
          <w:rFonts w:ascii="Arial" w:hAnsi="Arial" w:cs="Arial"/>
          <w:sz w:val="24"/>
          <w:szCs w:val="24"/>
        </w:rPr>
        <w:t xml:space="preserve">. </w:t>
      </w:r>
      <w:r w:rsidR="004071D6">
        <w:rPr>
          <w:rFonts w:ascii="Arial" w:hAnsi="Arial" w:cs="Arial"/>
          <w:sz w:val="24"/>
          <w:szCs w:val="24"/>
        </w:rPr>
        <w:t>Operational decisions are closely linked to the</w:t>
      </w:r>
      <w:r w:rsidR="0033263E">
        <w:rPr>
          <w:rFonts w:ascii="Arial" w:hAnsi="Arial" w:cs="Arial"/>
          <w:sz w:val="24"/>
          <w:szCs w:val="24"/>
        </w:rPr>
        <w:t xml:space="preserve"> business level strategy </w:t>
      </w:r>
      <w:r w:rsidR="00D62166">
        <w:rPr>
          <w:rFonts w:ascii="Arial" w:hAnsi="Arial" w:cs="Arial"/>
          <w:sz w:val="24"/>
          <w:szCs w:val="24"/>
        </w:rPr>
        <w:t xml:space="preserve">and are </w:t>
      </w:r>
      <w:r w:rsidR="00D8192E">
        <w:rPr>
          <w:rFonts w:ascii="Arial" w:hAnsi="Arial" w:cs="Arial"/>
          <w:sz w:val="24"/>
          <w:szCs w:val="24"/>
        </w:rPr>
        <w:t xml:space="preserve">essential to the overall success of the </w:t>
      </w:r>
      <w:r w:rsidR="00237374">
        <w:rPr>
          <w:rFonts w:ascii="Arial" w:hAnsi="Arial" w:cs="Arial"/>
          <w:sz w:val="24"/>
          <w:szCs w:val="24"/>
        </w:rPr>
        <w:t>corporate strategy.</w:t>
      </w:r>
      <w:r w:rsidR="000D79B2">
        <w:rPr>
          <w:rFonts w:ascii="Arial" w:hAnsi="Arial" w:cs="Arial"/>
          <w:sz w:val="24"/>
          <w:szCs w:val="24"/>
        </w:rPr>
        <w:t xml:space="preserve">  </w:t>
      </w:r>
      <w:r w:rsidR="009E4191">
        <w:rPr>
          <w:rFonts w:ascii="Arial" w:hAnsi="Arial" w:cs="Arial"/>
          <w:sz w:val="24"/>
          <w:szCs w:val="24"/>
        </w:rPr>
        <w:t>For example</w:t>
      </w:r>
      <w:r w:rsidR="00A111E4">
        <w:rPr>
          <w:rFonts w:ascii="Arial" w:hAnsi="Arial" w:cs="Arial"/>
          <w:sz w:val="24"/>
          <w:szCs w:val="24"/>
        </w:rPr>
        <w:t>,</w:t>
      </w:r>
      <w:r w:rsidR="009E4191">
        <w:rPr>
          <w:rFonts w:ascii="Arial" w:hAnsi="Arial" w:cs="Arial"/>
          <w:sz w:val="24"/>
          <w:szCs w:val="24"/>
        </w:rPr>
        <w:t xml:space="preserve"> the student’s role of Recruitment Manager was to ensure that the </w:t>
      </w:r>
      <w:r w:rsidR="00902147">
        <w:rPr>
          <w:rFonts w:ascii="Arial" w:hAnsi="Arial" w:cs="Arial"/>
          <w:sz w:val="24"/>
          <w:szCs w:val="24"/>
        </w:rPr>
        <w:t xml:space="preserve">correct </w:t>
      </w:r>
      <w:r w:rsidR="00D934B9">
        <w:rPr>
          <w:rFonts w:ascii="Arial" w:hAnsi="Arial" w:cs="Arial"/>
          <w:sz w:val="24"/>
          <w:szCs w:val="24"/>
        </w:rPr>
        <w:t>process</w:t>
      </w:r>
      <w:r w:rsidR="00902147">
        <w:rPr>
          <w:rFonts w:ascii="Arial" w:hAnsi="Arial" w:cs="Arial"/>
          <w:sz w:val="24"/>
          <w:szCs w:val="24"/>
        </w:rPr>
        <w:t xml:space="preserve"> </w:t>
      </w:r>
      <w:r w:rsidR="000364A9">
        <w:rPr>
          <w:rFonts w:ascii="Arial" w:hAnsi="Arial" w:cs="Arial"/>
          <w:sz w:val="24"/>
          <w:szCs w:val="24"/>
        </w:rPr>
        <w:t xml:space="preserve">and </w:t>
      </w:r>
      <w:r w:rsidR="00902147">
        <w:rPr>
          <w:rFonts w:ascii="Arial" w:hAnsi="Arial" w:cs="Arial"/>
          <w:sz w:val="24"/>
          <w:szCs w:val="24"/>
        </w:rPr>
        <w:t xml:space="preserve">security </w:t>
      </w:r>
      <w:r w:rsidR="000364A9">
        <w:rPr>
          <w:rFonts w:ascii="Arial" w:hAnsi="Arial" w:cs="Arial"/>
          <w:sz w:val="24"/>
          <w:szCs w:val="24"/>
        </w:rPr>
        <w:t xml:space="preserve">checks </w:t>
      </w:r>
      <w:r w:rsidR="00211A47">
        <w:rPr>
          <w:rFonts w:ascii="Arial" w:hAnsi="Arial" w:cs="Arial"/>
          <w:sz w:val="24"/>
          <w:szCs w:val="24"/>
        </w:rPr>
        <w:t xml:space="preserve">were </w:t>
      </w:r>
      <w:r w:rsidR="00112E2F">
        <w:rPr>
          <w:rFonts w:ascii="Arial" w:hAnsi="Arial" w:cs="Arial"/>
          <w:sz w:val="24"/>
          <w:szCs w:val="24"/>
        </w:rPr>
        <w:t xml:space="preserve">followed to recruit </w:t>
      </w:r>
      <w:r w:rsidR="00A111E4">
        <w:rPr>
          <w:rFonts w:ascii="Arial" w:hAnsi="Arial" w:cs="Arial"/>
          <w:sz w:val="24"/>
          <w:szCs w:val="24"/>
        </w:rPr>
        <w:t xml:space="preserve">highly qualified staff </w:t>
      </w:r>
      <w:r w:rsidR="002D25C5">
        <w:rPr>
          <w:rFonts w:ascii="Arial" w:hAnsi="Arial" w:cs="Arial"/>
          <w:sz w:val="24"/>
          <w:szCs w:val="24"/>
        </w:rPr>
        <w:t xml:space="preserve">that this </w:t>
      </w:r>
      <w:r w:rsidR="000704C5">
        <w:rPr>
          <w:rFonts w:ascii="Arial" w:hAnsi="Arial" w:cs="Arial"/>
          <w:sz w:val="24"/>
          <w:szCs w:val="24"/>
        </w:rPr>
        <w:t xml:space="preserve">was completed efficiently and correctly which </w:t>
      </w:r>
      <w:r w:rsidR="00294F17">
        <w:rPr>
          <w:rFonts w:ascii="Arial" w:hAnsi="Arial" w:cs="Arial"/>
          <w:sz w:val="24"/>
          <w:szCs w:val="24"/>
        </w:rPr>
        <w:t xml:space="preserve">was </w:t>
      </w:r>
      <w:r w:rsidR="007A01DD">
        <w:rPr>
          <w:rFonts w:ascii="Arial" w:hAnsi="Arial" w:cs="Arial"/>
          <w:sz w:val="24"/>
          <w:szCs w:val="24"/>
        </w:rPr>
        <w:t xml:space="preserve">part of the </w:t>
      </w:r>
      <w:r w:rsidR="005D3DEE">
        <w:rPr>
          <w:rFonts w:ascii="Arial" w:hAnsi="Arial" w:cs="Arial"/>
          <w:sz w:val="24"/>
          <w:szCs w:val="24"/>
        </w:rPr>
        <w:t xml:space="preserve">recruitment </w:t>
      </w:r>
      <w:r w:rsidR="007A01DD">
        <w:rPr>
          <w:rFonts w:ascii="Arial" w:hAnsi="Arial" w:cs="Arial"/>
          <w:sz w:val="24"/>
          <w:szCs w:val="24"/>
        </w:rPr>
        <w:t xml:space="preserve">strategy </w:t>
      </w:r>
      <w:r w:rsidR="00363D6A">
        <w:rPr>
          <w:rFonts w:ascii="Arial" w:hAnsi="Arial" w:cs="Arial"/>
          <w:sz w:val="24"/>
          <w:szCs w:val="24"/>
        </w:rPr>
        <w:t>‘</w:t>
      </w:r>
      <w:r w:rsidR="00145CA8">
        <w:rPr>
          <w:rFonts w:ascii="Arial" w:hAnsi="Arial" w:cs="Arial"/>
          <w:sz w:val="24"/>
          <w:szCs w:val="24"/>
        </w:rPr>
        <w:t xml:space="preserve">to </w:t>
      </w:r>
      <w:r w:rsidR="00363D6A">
        <w:rPr>
          <w:rFonts w:ascii="Arial" w:hAnsi="Arial" w:cs="Arial"/>
          <w:sz w:val="24"/>
          <w:szCs w:val="24"/>
        </w:rPr>
        <w:t xml:space="preserve">recruit people with the right skills </w:t>
      </w:r>
      <w:r w:rsidR="0008001D">
        <w:rPr>
          <w:rFonts w:ascii="Arial" w:hAnsi="Arial" w:cs="Arial"/>
          <w:sz w:val="24"/>
          <w:szCs w:val="24"/>
        </w:rPr>
        <w:t xml:space="preserve">in the right place, </w:t>
      </w:r>
      <w:r w:rsidR="005D3DEE">
        <w:rPr>
          <w:rFonts w:ascii="Arial" w:hAnsi="Arial" w:cs="Arial"/>
          <w:sz w:val="24"/>
          <w:szCs w:val="24"/>
        </w:rPr>
        <w:t xml:space="preserve">and </w:t>
      </w:r>
      <w:r w:rsidR="00363D6A">
        <w:rPr>
          <w:rFonts w:ascii="Arial" w:hAnsi="Arial" w:cs="Arial"/>
          <w:sz w:val="24"/>
          <w:szCs w:val="24"/>
        </w:rPr>
        <w:t>at the right time’</w:t>
      </w:r>
      <w:r w:rsidR="00ED7B71">
        <w:rPr>
          <w:rFonts w:ascii="Arial" w:hAnsi="Arial" w:cs="Arial"/>
          <w:sz w:val="24"/>
          <w:szCs w:val="24"/>
        </w:rPr>
        <w:t>.</w:t>
      </w:r>
    </w:p>
    <w:p w14:paraId="2F750AD2" w14:textId="4395FCBB" w:rsidR="008A49B5" w:rsidRDefault="001140E2" w:rsidP="00D2291D">
      <w:pPr>
        <w:spacing w:line="360" w:lineRule="auto"/>
        <w:rPr>
          <w:rFonts w:ascii="Arial" w:hAnsi="Arial" w:cs="Arial"/>
          <w:sz w:val="24"/>
          <w:szCs w:val="24"/>
        </w:rPr>
      </w:pPr>
      <w:r>
        <w:rPr>
          <w:rFonts w:ascii="Arial" w:hAnsi="Arial" w:cs="Arial"/>
          <w:sz w:val="24"/>
          <w:szCs w:val="24"/>
        </w:rPr>
        <w:t xml:space="preserve">The student has chosen to explore the </w:t>
      </w:r>
      <w:r w:rsidR="00AF1ABE">
        <w:rPr>
          <w:rFonts w:ascii="Arial" w:hAnsi="Arial" w:cs="Arial"/>
          <w:sz w:val="24"/>
          <w:szCs w:val="24"/>
        </w:rPr>
        <w:t>opportun</w:t>
      </w:r>
      <w:r w:rsidR="000506BC">
        <w:rPr>
          <w:rFonts w:ascii="Arial" w:hAnsi="Arial" w:cs="Arial"/>
          <w:sz w:val="24"/>
          <w:szCs w:val="24"/>
        </w:rPr>
        <w:t xml:space="preserve">ities and threats </w:t>
      </w:r>
      <w:r w:rsidR="00C64D2C">
        <w:rPr>
          <w:rFonts w:ascii="Arial" w:hAnsi="Arial" w:cs="Arial"/>
          <w:sz w:val="24"/>
          <w:szCs w:val="24"/>
        </w:rPr>
        <w:t xml:space="preserve">and </w:t>
      </w:r>
      <w:r w:rsidR="00AF5B61">
        <w:rPr>
          <w:rFonts w:ascii="Arial" w:hAnsi="Arial" w:cs="Arial"/>
          <w:sz w:val="24"/>
          <w:szCs w:val="24"/>
        </w:rPr>
        <w:t xml:space="preserve">how the findings </w:t>
      </w:r>
      <w:r w:rsidR="00C64D2C">
        <w:rPr>
          <w:rFonts w:ascii="Arial" w:hAnsi="Arial" w:cs="Arial"/>
          <w:sz w:val="24"/>
          <w:szCs w:val="24"/>
        </w:rPr>
        <w:t xml:space="preserve">impact on the </w:t>
      </w:r>
      <w:r>
        <w:rPr>
          <w:rFonts w:ascii="Arial" w:hAnsi="Arial" w:cs="Arial"/>
          <w:sz w:val="24"/>
          <w:szCs w:val="24"/>
        </w:rPr>
        <w:t>strategic direction</w:t>
      </w:r>
      <w:r w:rsidR="00997002">
        <w:rPr>
          <w:rFonts w:ascii="Arial" w:hAnsi="Arial" w:cs="Arial"/>
          <w:sz w:val="24"/>
          <w:szCs w:val="24"/>
        </w:rPr>
        <w:t xml:space="preserve"> </w:t>
      </w:r>
      <w:r w:rsidR="00A408CD">
        <w:rPr>
          <w:rFonts w:ascii="Arial" w:hAnsi="Arial" w:cs="Arial"/>
          <w:sz w:val="24"/>
          <w:szCs w:val="24"/>
        </w:rPr>
        <w:t xml:space="preserve">at </w:t>
      </w:r>
      <w:r w:rsidR="00631A83">
        <w:rPr>
          <w:rFonts w:ascii="Arial" w:hAnsi="Arial" w:cs="Arial"/>
          <w:sz w:val="24"/>
          <w:szCs w:val="24"/>
        </w:rPr>
        <w:t>Cardiff and Vale NHS Trust</w:t>
      </w:r>
      <w:r w:rsidR="00A408CD" w:rsidRPr="00A408CD">
        <w:rPr>
          <w:rFonts w:ascii="Arial" w:hAnsi="Arial" w:cs="Arial"/>
          <w:sz w:val="24"/>
          <w:szCs w:val="24"/>
        </w:rPr>
        <w:t xml:space="preserve"> </w:t>
      </w:r>
      <w:r w:rsidR="00A408CD">
        <w:rPr>
          <w:rFonts w:ascii="Arial" w:hAnsi="Arial" w:cs="Arial"/>
          <w:sz w:val="24"/>
          <w:szCs w:val="24"/>
        </w:rPr>
        <w:t>which is the student’s previous employer</w:t>
      </w:r>
      <w:r w:rsidR="00631A83">
        <w:rPr>
          <w:rFonts w:ascii="Arial" w:hAnsi="Arial" w:cs="Arial"/>
          <w:sz w:val="24"/>
          <w:szCs w:val="24"/>
        </w:rPr>
        <w:t xml:space="preserve">. </w:t>
      </w:r>
      <w:r w:rsidR="00FA6DFE">
        <w:rPr>
          <w:rFonts w:ascii="Arial" w:hAnsi="Arial" w:cs="Arial"/>
          <w:sz w:val="24"/>
          <w:szCs w:val="24"/>
        </w:rPr>
        <w:t>The Trust employs over 14,000 staff</w:t>
      </w:r>
      <w:r w:rsidR="00B10FB9">
        <w:rPr>
          <w:rFonts w:ascii="Arial" w:hAnsi="Arial" w:cs="Arial"/>
          <w:sz w:val="24"/>
          <w:szCs w:val="24"/>
        </w:rPr>
        <w:t xml:space="preserve">. </w:t>
      </w:r>
      <w:r w:rsidR="009F7792">
        <w:rPr>
          <w:rFonts w:ascii="Arial" w:hAnsi="Arial" w:cs="Arial"/>
          <w:sz w:val="24"/>
          <w:szCs w:val="24"/>
        </w:rPr>
        <w:t xml:space="preserve">The student has chosen the NHS </w:t>
      </w:r>
      <w:r w:rsidR="00264CF2">
        <w:rPr>
          <w:rFonts w:ascii="Arial" w:hAnsi="Arial" w:cs="Arial"/>
          <w:sz w:val="24"/>
          <w:szCs w:val="24"/>
        </w:rPr>
        <w:t xml:space="preserve">mainly due to the familiarity of the </w:t>
      </w:r>
      <w:r w:rsidR="00DF4E6F">
        <w:rPr>
          <w:rFonts w:ascii="Arial" w:hAnsi="Arial" w:cs="Arial"/>
          <w:sz w:val="24"/>
          <w:szCs w:val="24"/>
        </w:rPr>
        <w:t>organisation</w:t>
      </w:r>
      <w:r w:rsidR="00565981">
        <w:rPr>
          <w:rFonts w:ascii="Arial" w:hAnsi="Arial" w:cs="Arial"/>
          <w:sz w:val="24"/>
          <w:szCs w:val="24"/>
        </w:rPr>
        <w:t>;</w:t>
      </w:r>
      <w:r w:rsidR="00DF4E6F">
        <w:rPr>
          <w:rFonts w:ascii="Arial" w:hAnsi="Arial" w:cs="Arial"/>
          <w:sz w:val="24"/>
          <w:szCs w:val="24"/>
        </w:rPr>
        <w:t xml:space="preserve"> </w:t>
      </w:r>
      <w:r w:rsidR="00EC68DC">
        <w:rPr>
          <w:rFonts w:ascii="Arial" w:hAnsi="Arial" w:cs="Arial"/>
          <w:sz w:val="24"/>
          <w:szCs w:val="24"/>
        </w:rPr>
        <w:t xml:space="preserve">the </w:t>
      </w:r>
      <w:r w:rsidR="00C23B67">
        <w:rPr>
          <w:rFonts w:ascii="Arial" w:hAnsi="Arial" w:cs="Arial"/>
          <w:sz w:val="24"/>
          <w:szCs w:val="24"/>
        </w:rPr>
        <w:t>vast</w:t>
      </w:r>
      <w:r w:rsidR="009600B7">
        <w:rPr>
          <w:rFonts w:ascii="Arial" w:hAnsi="Arial" w:cs="Arial"/>
          <w:sz w:val="24"/>
          <w:szCs w:val="24"/>
        </w:rPr>
        <w:t xml:space="preserve"> complexity </w:t>
      </w:r>
      <w:r w:rsidR="00FF7A95">
        <w:rPr>
          <w:rFonts w:ascii="Arial" w:hAnsi="Arial" w:cs="Arial"/>
          <w:sz w:val="24"/>
          <w:szCs w:val="24"/>
        </w:rPr>
        <w:t>of the NHS</w:t>
      </w:r>
      <w:r w:rsidR="00565981">
        <w:rPr>
          <w:rFonts w:ascii="Arial" w:hAnsi="Arial" w:cs="Arial"/>
          <w:sz w:val="24"/>
          <w:szCs w:val="24"/>
        </w:rPr>
        <w:t>;</w:t>
      </w:r>
      <w:r w:rsidR="00015BC2">
        <w:rPr>
          <w:rFonts w:ascii="Arial" w:hAnsi="Arial" w:cs="Arial"/>
          <w:sz w:val="24"/>
          <w:szCs w:val="24"/>
        </w:rPr>
        <w:t xml:space="preserve"> </w:t>
      </w:r>
      <w:r w:rsidR="00EA78D4">
        <w:rPr>
          <w:rFonts w:ascii="Arial" w:hAnsi="Arial" w:cs="Arial"/>
          <w:sz w:val="24"/>
          <w:szCs w:val="24"/>
        </w:rPr>
        <w:t xml:space="preserve"> and </w:t>
      </w:r>
      <w:r w:rsidR="003E3546">
        <w:rPr>
          <w:rFonts w:ascii="Arial" w:hAnsi="Arial" w:cs="Arial"/>
          <w:sz w:val="24"/>
          <w:szCs w:val="24"/>
        </w:rPr>
        <w:t>the fact</w:t>
      </w:r>
      <w:r w:rsidR="003E7690">
        <w:rPr>
          <w:rFonts w:ascii="Arial" w:hAnsi="Arial" w:cs="Arial"/>
          <w:sz w:val="24"/>
          <w:szCs w:val="24"/>
        </w:rPr>
        <w:t xml:space="preserve"> that</w:t>
      </w:r>
      <w:r w:rsidR="003E3546">
        <w:rPr>
          <w:rFonts w:ascii="Arial" w:hAnsi="Arial" w:cs="Arial"/>
          <w:sz w:val="24"/>
          <w:szCs w:val="24"/>
        </w:rPr>
        <w:t xml:space="preserve"> </w:t>
      </w:r>
      <w:r w:rsidR="00B84B4E">
        <w:rPr>
          <w:rFonts w:ascii="Arial" w:hAnsi="Arial" w:cs="Arial"/>
          <w:sz w:val="24"/>
          <w:szCs w:val="24"/>
        </w:rPr>
        <w:t xml:space="preserve">everyone </w:t>
      </w:r>
      <w:r w:rsidR="0059448D">
        <w:rPr>
          <w:rFonts w:ascii="Arial" w:hAnsi="Arial" w:cs="Arial"/>
          <w:sz w:val="24"/>
          <w:szCs w:val="24"/>
        </w:rPr>
        <w:t xml:space="preserve">is a stakeholder of the NHS with </w:t>
      </w:r>
      <w:r w:rsidR="00B84B4E">
        <w:rPr>
          <w:rFonts w:ascii="Arial" w:hAnsi="Arial" w:cs="Arial"/>
          <w:sz w:val="24"/>
          <w:szCs w:val="24"/>
        </w:rPr>
        <w:t>a</w:t>
      </w:r>
      <w:r w:rsidR="007C5121">
        <w:rPr>
          <w:rFonts w:ascii="Arial" w:hAnsi="Arial" w:cs="Arial"/>
          <w:sz w:val="24"/>
          <w:szCs w:val="24"/>
        </w:rPr>
        <w:t xml:space="preserve"> personal</w:t>
      </w:r>
      <w:r w:rsidR="00B84B4E">
        <w:rPr>
          <w:rFonts w:ascii="Arial" w:hAnsi="Arial" w:cs="Arial"/>
          <w:sz w:val="24"/>
          <w:szCs w:val="24"/>
        </w:rPr>
        <w:t xml:space="preserve"> interest in the strategic direction </w:t>
      </w:r>
      <w:r w:rsidR="00C23B67">
        <w:rPr>
          <w:rFonts w:ascii="Arial" w:hAnsi="Arial" w:cs="Arial"/>
          <w:sz w:val="24"/>
          <w:szCs w:val="24"/>
        </w:rPr>
        <w:t>of the health ser</w:t>
      </w:r>
      <w:r w:rsidR="000237A7">
        <w:rPr>
          <w:rFonts w:ascii="Arial" w:hAnsi="Arial" w:cs="Arial"/>
          <w:sz w:val="24"/>
          <w:szCs w:val="24"/>
        </w:rPr>
        <w:t>v</w:t>
      </w:r>
      <w:r w:rsidR="00C23B67">
        <w:rPr>
          <w:rFonts w:ascii="Arial" w:hAnsi="Arial" w:cs="Arial"/>
          <w:sz w:val="24"/>
          <w:szCs w:val="24"/>
        </w:rPr>
        <w:t>ice</w:t>
      </w:r>
      <w:r w:rsidR="0059448D">
        <w:rPr>
          <w:rFonts w:ascii="Arial" w:hAnsi="Arial" w:cs="Arial"/>
          <w:sz w:val="24"/>
          <w:szCs w:val="24"/>
        </w:rPr>
        <w:t xml:space="preserve">. </w:t>
      </w:r>
      <w:r w:rsidR="008A49B5">
        <w:rPr>
          <w:rFonts w:ascii="Arial" w:hAnsi="Arial" w:cs="Arial"/>
          <w:sz w:val="24"/>
          <w:szCs w:val="24"/>
        </w:rPr>
        <w:t xml:space="preserve"> </w:t>
      </w:r>
    </w:p>
    <w:p w14:paraId="21B02740" w14:textId="1E8E5E83" w:rsidR="00691324" w:rsidRDefault="00B10FB9" w:rsidP="00D2291D">
      <w:pPr>
        <w:spacing w:line="360" w:lineRule="auto"/>
        <w:rPr>
          <w:rFonts w:ascii="Arial" w:hAnsi="Arial" w:cs="Arial"/>
          <w:sz w:val="24"/>
          <w:szCs w:val="24"/>
        </w:rPr>
      </w:pPr>
      <w:r>
        <w:rPr>
          <w:rFonts w:ascii="Arial" w:hAnsi="Arial" w:cs="Arial"/>
          <w:sz w:val="24"/>
          <w:szCs w:val="24"/>
        </w:rPr>
        <w:t xml:space="preserve">Without doubt, </w:t>
      </w:r>
      <w:r w:rsidR="00541AE7">
        <w:rPr>
          <w:rFonts w:ascii="Arial" w:hAnsi="Arial" w:cs="Arial"/>
          <w:sz w:val="24"/>
          <w:szCs w:val="24"/>
        </w:rPr>
        <w:t xml:space="preserve">2020/21 </w:t>
      </w:r>
      <w:r w:rsidR="008F6DE9">
        <w:rPr>
          <w:rFonts w:ascii="Arial" w:hAnsi="Arial" w:cs="Arial"/>
          <w:sz w:val="24"/>
          <w:szCs w:val="24"/>
        </w:rPr>
        <w:t xml:space="preserve">has been one of the most challenging </w:t>
      </w:r>
      <w:r w:rsidR="00C663E6">
        <w:rPr>
          <w:rFonts w:ascii="Arial" w:hAnsi="Arial" w:cs="Arial"/>
          <w:sz w:val="24"/>
          <w:szCs w:val="24"/>
        </w:rPr>
        <w:t xml:space="preserve">the NHS has ever </w:t>
      </w:r>
      <w:r w:rsidR="00F87A72">
        <w:rPr>
          <w:rFonts w:ascii="Arial" w:hAnsi="Arial" w:cs="Arial"/>
          <w:sz w:val="24"/>
          <w:szCs w:val="24"/>
        </w:rPr>
        <w:t>faced</w:t>
      </w:r>
      <w:r w:rsidR="00470CA9">
        <w:rPr>
          <w:rFonts w:ascii="Arial" w:hAnsi="Arial" w:cs="Arial"/>
          <w:sz w:val="24"/>
          <w:szCs w:val="24"/>
        </w:rPr>
        <w:t xml:space="preserve"> </w:t>
      </w:r>
      <w:r w:rsidR="00BA754A">
        <w:rPr>
          <w:rFonts w:ascii="Arial" w:hAnsi="Arial" w:cs="Arial"/>
          <w:sz w:val="24"/>
          <w:szCs w:val="24"/>
        </w:rPr>
        <w:t>in its 72</w:t>
      </w:r>
      <w:r w:rsidR="00412AE1">
        <w:rPr>
          <w:rFonts w:ascii="Arial" w:hAnsi="Arial" w:cs="Arial"/>
          <w:sz w:val="24"/>
          <w:szCs w:val="24"/>
        </w:rPr>
        <w:t>-</w:t>
      </w:r>
      <w:r w:rsidR="00BA754A">
        <w:rPr>
          <w:rFonts w:ascii="Arial" w:hAnsi="Arial" w:cs="Arial"/>
          <w:sz w:val="24"/>
          <w:szCs w:val="24"/>
        </w:rPr>
        <w:t xml:space="preserve">year history </w:t>
      </w:r>
      <w:r w:rsidR="00470CA9">
        <w:rPr>
          <w:rFonts w:ascii="Arial" w:hAnsi="Arial" w:cs="Arial"/>
          <w:sz w:val="24"/>
          <w:szCs w:val="24"/>
        </w:rPr>
        <w:t xml:space="preserve">with the </w:t>
      </w:r>
      <w:r w:rsidR="00BA754A">
        <w:rPr>
          <w:rFonts w:ascii="Arial" w:hAnsi="Arial" w:cs="Arial"/>
          <w:sz w:val="24"/>
          <w:szCs w:val="24"/>
        </w:rPr>
        <w:t>arrival</w:t>
      </w:r>
      <w:r w:rsidR="00470CA9">
        <w:rPr>
          <w:rFonts w:ascii="Arial" w:hAnsi="Arial" w:cs="Arial"/>
          <w:sz w:val="24"/>
          <w:szCs w:val="24"/>
        </w:rPr>
        <w:t xml:space="preserve"> of the </w:t>
      </w:r>
      <w:r w:rsidR="00C663E6">
        <w:rPr>
          <w:rFonts w:ascii="Arial" w:hAnsi="Arial" w:cs="Arial"/>
          <w:sz w:val="24"/>
          <w:szCs w:val="24"/>
        </w:rPr>
        <w:t xml:space="preserve">Covid-19 </w:t>
      </w:r>
      <w:r w:rsidR="00470CA9">
        <w:rPr>
          <w:rFonts w:ascii="Arial" w:hAnsi="Arial" w:cs="Arial"/>
          <w:sz w:val="24"/>
          <w:szCs w:val="24"/>
        </w:rPr>
        <w:t xml:space="preserve">pandemic </w:t>
      </w:r>
      <w:r w:rsidR="00EA78D4">
        <w:rPr>
          <w:rFonts w:ascii="Arial" w:hAnsi="Arial" w:cs="Arial"/>
          <w:sz w:val="24"/>
          <w:szCs w:val="24"/>
        </w:rPr>
        <w:t xml:space="preserve">which </w:t>
      </w:r>
      <w:r w:rsidR="00C663E6">
        <w:rPr>
          <w:rFonts w:ascii="Arial" w:hAnsi="Arial" w:cs="Arial"/>
          <w:sz w:val="24"/>
          <w:szCs w:val="24"/>
        </w:rPr>
        <w:t xml:space="preserve">has posed many significant </w:t>
      </w:r>
      <w:r w:rsidR="0084685A">
        <w:rPr>
          <w:rFonts w:ascii="Arial" w:hAnsi="Arial" w:cs="Arial"/>
          <w:sz w:val="24"/>
          <w:szCs w:val="24"/>
        </w:rPr>
        <w:t>obstacles</w:t>
      </w:r>
      <w:r w:rsidR="00C663E6">
        <w:rPr>
          <w:rFonts w:ascii="Arial" w:hAnsi="Arial" w:cs="Arial"/>
          <w:sz w:val="24"/>
          <w:szCs w:val="24"/>
        </w:rPr>
        <w:t xml:space="preserve"> to how services </w:t>
      </w:r>
      <w:r w:rsidR="00D1466D">
        <w:rPr>
          <w:rFonts w:ascii="Arial" w:hAnsi="Arial" w:cs="Arial"/>
          <w:sz w:val="24"/>
          <w:szCs w:val="24"/>
        </w:rPr>
        <w:t>were delivered to patients whilst keeping them and staff safe.</w:t>
      </w:r>
      <w:r w:rsidR="00C663E6">
        <w:rPr>
          <w:rFonts w:ascii="Arial" w:hAnsi="Arial" w:cs="Arial"/>
          <w:sz w:val="24"/>
          <w:szCs w:val="24"/>
        </w:rPr>
        <w:t xml:space="preserve"> </w:t>
      </w:r>
      <w:r w:rsidR="00DF4E6F">
        <w:rPr>
          <w:rFonts w:ascii="Arial" w:hAnsi="Arial" w:cs="Arial"/>
          <w:sz w:val="24"/>
          <w:szCs w:val="24"/>
        </w:rPr>
        <w:t xml:space="preserve"> </w:t>
      </w:r>
      <w:r w:rsidR="00DB167D">
        <w:rPr>
          <w:rFonts w:ascii="Arial" w:hAnsi="Arial" w:cs="Arial"/>
          <w:sz w:val="24"/>
          <w:szCs w:val="24"/>
        </w:rPr>
        <w:t xml:space="preserve">Covid-19 </w:t>
      </w:r>
      <w:r w:rsidR="00F36851">
        <w:rPr>
          <w:rFonts w:ascii="Arial" w:hAnsi="Arial" w:cs="Arial"/>
          <w:sz w:val="24"/>
          <w:szCs w:val="24"/>
        </w:rPr>
        <w:t xml:space="preserve"> has demonstrated that the world can work differently – no longer needing face-to-face</w:t>
      </w:r>
      <w:r w:rsidR="00B547B4">
        <w:rPr>
          <w:rFonts w:ascii="Arial" w:hAnsi="Arial" w:cs="Arial"/>
          <w:sz w:val="24"/>
          <w:szCs w:val="24"/>
        </w:rPr>
        <w:t xml:space="preserve"> contact </w:t>
      </w:r>
      <w:r w:rsidR="00E727EE">
        <w:rPr>
          <w:rFonts w:ascii="Arial" w:hAnsi="Arial" w:cs="Arial"/>
          <w:sz w:val="24"/>
          <w:szCs w:val="24"/>
        </w:rPr>
        <w:t xml:space="preserve">– virtual </w:t>
      </w:r>
      <w:r w:rsidR="004C2D49">
        <w:rPr>
          <w:rFonts w:ascii="Arial" w:hAnsi="Arial" w:cs="Arial"/>
          <w:sz w:val="24"/>
          <w:szCs w:val="24"/>
        </w:rPr>
        <w:t xml:space="preserve">consultations and </w:t>
      </w:r>
      <w:r w:rsidR="005A1C30">
        <w:rPr>
          <w:rFonts w:ascii="Arial" w:hAnsi="Arial" w:cs="Arial"/>
          <w:sz w:val="24"/>
          <w:szCs w:val="24"/>
        </w:rPr>
        <w:t xml:space="preserve">GP </w:t>
      </w:r>
      <w:r w:rsidR="0054616A">
        <w:rPr>
          <w:rFonts w:ascii="Arial" w:hAnsi="Arial" w:cs="Arial"/>
          <w:sz w:val="24"/>
          <w:szCs w:val="24"/>
        </w:rPr>
        <w:t>appointments</w:t>
      </w:r>
      <w:r w:rsidR="00913A3F">
        <w:rPr>
          <w:rFonts w:ascii="Arial" w:hAnsi="Arial" w:cs="Arial"/>
          <w:sz w:val="24"/>
          <w:szCs w:val="24"/>
        </w:rPr>
        <w:t xml:space="preserve"> </w:t>
      </w:r>
      <w:r w:rsidR="00B203D1">
        <w:rPr>
          <w:rFonts w:ascii="Arial" w:hAnsi="Arial" w:cs="Arial"/>
          <w:sz w:val="24"/>
          <w:szCs w:val="24"/>
        </w:rPr>
        <w:t>reliant on</w:t>
      </w:r>
      <w:r w:rsidR="00913A3F">
        <w:rPr>
          <w:rFonts w:ascii="Arial" w:hAnsi="Arial" w:cs="Arial"/>
          <w:sz w:val="24"/>
          <w:szCs w:val="24"/>
        </w:rPr>
        <w:t xml:space="preserve"> a greater use of technology</w:t>
      </w:r>
      <w:r w:rsidR="0054616A">
        <w:rPr>
          <w:rFonts w:ascii="Arial" w:hAnsi="Arial" w:cs="Arial"/>
          <w:sz w:val="24"/>
          <w:szCs w:val="24"/>
        </w:rPr>
        <w:t>, which</w:t>
      </w:r>
      <w:r w:rsidR="00913A3F">
        <w:rPr>
          <w:rFonts w:ascii="Arial" w:hAnsi="Arial" w:cs="Arial"/>
          <w:sz w:val="24"/>
          <w:szCs w:val="24"/>
        </w:rPr>
        <w:t xml:space="preserve"> also</w:t>
      </w:r>
      <w:r w:rsidR="0054616A">
        <w:rPr>
          <w:rFonts w:ascii="Arial" w:hAnsi="Arial" w:cs="Arial"/>
          <w:sz w:val="24"/>
          <w:szCs w:val="24"/>
        </w:rPr>
        <w:t xml:space="preserve"> leads to a reduction in travel</w:t>
      </w:r>
      <w:r w:rsidR="002C23AC">
        <w:rPr>
          <w:rFonts w:ascii="Arial" w:hAnsi="Arial" w:cs="Arial"/>
          <w:sz w:val="24"/>
          <w:szCs w:val="24"/>
        </w:rPr>
        <w:t xml:space="preserve">, however, this has led to </w:t>
      </w:r>
      <w:r w:rsidR="00DA3E95">
        <w:rPr>
          <w:rFonts w:ascii="Arial" w:hAnsi="Arial" w:cs="Arial"/>
          <w:sz w:val="24"/>
          <w:szCs w:val="24"/>
        </w:rPr>
        <w:t>increased digital exclusion</w:t>
      </w:r>
      <w:r w:rsidR="005510CC">
        <w:rPr>
          <w:rFonts w:ascii="Arial" w:hAnsi="Arial" w:cs="Arial"/>
          <w:sz w:val="24"/>
          <w:szCs w:val="24"/>
        </w:rPr>
        <w:t xml:space="preserve"> with patients who are not comfortable with new technology. </w:t>
      </w:r>
      <w:r w:rsidR="009E44E9">
        <w:rPr>
          <w:rFonts w:ascii="Arial" w:hAnsi="Arial" w:cs="Arial"/>
          <w:sz w:val="24"/>
          <w:szCs w:val="24"/>
        </w:rPr>
        <w:t>Marlow et al (2020), believes that t</w:t>
      </w:r>
      <w:r w:rsidR="00F84709">
        <w:rPr>
          <w:rFonts w:ascii="Arial" w:hAnsi="Arial" w:cs="Arial"/>
          <w:sz w:val="24"/>
          <w:szCs w:val="24"/>
        </w:rPr>
        <w:t xml:space="preserve">his has led to </w:t>
      </w:r>
      <w:r w:rsidR="00694AC5">
        <w:rPr>
          <w:rFonts w:ascii="Arial" w:hAnsi="Arial" w:cs="Arial"/>
          <w:sz w:val="24"/>
          <w:szCs w:val="24"/>
        </w:rPr>
        <w:t>many challenges</w:t>
      </w:r>
      <w:r w:rsidR="00A60309">
        <w:rPr>
          <w:rFonts w:ascii="Arial" w:hAnsi="Arial" w:cs="Arial"/>
          <w:sz w:val="24"/>
          <w:szCs w:val="24"/>
        </w:rPr>
        <w:t xml:space="preserve"> and questions </w:t>
      </w:r>
      <w:r w:rsidR="00EE20D4">
        <w:rPr>
          <w:rFonts w:ascii="Arial" w:hAnsi="Arial" w:cs="Arial"/>
          <w:sz w:val="24"/>
          <w:szCs w:val="24"/>
        </w:rPr>
        <w:t>regarding how the NHS should plan for the future</w:t>
      </w:r>
      <w:r w:rsidR="00431AE2">
        <w:rPr>
          <w:rFonts w:ascii="Arial" w:hAnsi="Arial" w:cs="Arial"/>
          <w:sz w:val="24"/>
          <w:szCs w:val="24"/>
        </w:rPr>
        <w:t xml:space="preserve"> as well as ensuring that the experience of achieving change </w:t>
      </w:r>
      <w:r w:rsidR="00E54460">
        <w:rPr>
          <w:rFonts w:ascii="Arial" w:hAnsi="Arial" w:cs="Arial"/>
          <w:sz w:val="24"/>
          <w:szCs w:val="24"/>
        </w:rPr>
        <w:t xml:space="preserve">in such a fast and adaptive way should be </w:t>
      </w:r>
      <w:r w:rsidR="00086211">
        <w:rPr>
          <w:rFonts w:ascii="Arial" w:hAnsi="Arial" w:cs="Arial"/>
          <w:sz w:val="24"/>
          <w:szCs w:val="24"/>
        </w:rPr>
        <w:t xml:space="preserve">embraced </w:t>
      </w:r>
      <w:r w:rsidR="00086211">
        <w:rPr>
          <w:rFonts w:ascii="Arial" w:hAnsi="Arial" w:cs="Arial"/>
          <w:sz w:val="24"/>
          <w:szCs w:val="24"/>
        </w:rPr>
        <w:lastRenderedPageBreak/>
        <w:t>and</w:t>
      </w:r>
      <w:r w:rsidR="00030310">
        <w:rPr>
          <w:rFonts w:ascii="Arial" w:hAnsi="Arial" w:cs="Arial"/>
          <w:sz w:val="24"/>
          <w:szCs w:val="24"/>
        </w:rPr>
        <w:t xml:space="preserve"> how</w:t>
      </w:r>
      <w:r w:rsidR="00086211">
        <w:rPr>
          <w:rFonts w:ascii="Arial" w:hAnsi="Arial" w:cs="Arial"/>
          <w:sz w:val="24"/>
          <w:szCs w:val="24"/>
        </w:rPr>
        <w:t xml:space="preserve"> </w:t>
      </w:r>
      <w:r w:rsidR="0022706B">
        <w:rPr>
          <w:rFonts w:ascii="Arial" w:hAnsi="Arial" w:cs="Arial"/>
          <w:sz w:val="24"/>
          <w:szCs w:val="24"/>
        </w:rPr>
        <w:t>best practice</w:t>
      </w:r>
      <w:r w:rsidR="000F4AE0">
        <w:rPr>
          <w:rFonts w:ascii="Arial" w:hAnsi="Arial" w:cs="Arial"/>
          <w:sz w:val="24"/>
          <w:szCs w:val="24"/>
        </w:rPr>
        <w:t>s emerging from the pandemic</w:t>
      </w:r>
      <w:r w:rsidR="00015D3C">
        <w:rPr>
          <w:rFonts w:ascii="Arial" w:hAnsi="Arial" w:cs="Arial"/>
          <w:sz w:val="24"/>
          <w:szCs w:val="24"/>
        </w:rPr>
        <w:t xml:space="preserve"> should be</w:t>
      </w:r>
      <w:r w:rsidR="0022706B">
        <w:rPr>
          <w:rFonts w:ascii="Arial" w:hAnsi="Arial" w:cs="Arial"/>
          <w:sz w:val="24"/>
          <w:szCs w:val="24"/>
        </w:rPr>
        <w:t xml:space="preserve"> </w:t>
      </w:r>
      <w:r w:rsidR="00E54460">
        <w:rPr>
          <w:rFonts w:ascii="Arial" w:hAnsi="Arial" w:cs="Arial"/>
          <w:sz w:val="24"/>
          <w:szCs w:val="24"/>
        </w:rPr>
        <w:t>captured</w:t>
      </w:r>
      <w:r w:rsidR="00086211">
        <w:rPr>
          <w:rFonts w:ascii="Arial" w:hAnsi="Arial" w:cs="Arial"/>
          <w:sz w:val="24"/>
          <w:szCs w:val="24"/>
        </w:rPr>
        <w:t xml:space="preserve"> </w:t>
      </w:r>
      <w:r w:rsidR="00015D3C">
        <w:rPr>
          <w:rFonts w:ascii="Arial" w:hAnsi="Arial" w:cs="Arial"/>
          <w:sz w:val="24"/>
          <w:szCs w:val="24"/>
        </w:rPr>
        <w:t>and</w:t>
      </w:r>
      <w:r w:rsidR="00B15ED3">
        <w:rPr>
          <w:rFonts w:ascii="Arial" w:hAnsi="Arial" w:cs="Arial"/>
          <w:sz w:val="24"/>
          <w:szCs w:val="24"/>
        </w:rPr>
        <w:t xml:space="preserve"> designed</w:t>
      </w:r>
      <w:r w:rsidR="00CD46D1">
        <w:rPr>
          <w:rFonts w:ascii="Arial" w:hAnsi="Arial" w:cs="Arial"/>
          <w:sz w:val="24"/>
          <w:szCs w:val="24"/>
        </w:rPr>
        <w:t xml:space="preserve"> to make them a permanent feature of a new NHS mod</w:t>
      </w:r>
      <w:r w:rsidR="00B66D2D">
        <w:rPr>
          <w:rFonts w:ascii="Arial" w:hAnsi="Arial" w:cs="Arial"/>
          <w:sz w:val="24"/>
          <w:szCs w:val="24"/>
        </w:rPr>
        <w:t xml:space="preserve">el. </w:t>
      </w:r>
    </w:p>
    <w:p w14:paraId="2635102A" w14:textId="74FEF870" w:rsidR="0006008A" w:rsidRDefault="005D4FB3" w:rsidP="00D2291D">
      <w:pPr>
        <w:spacing w:line="360" w:lineRule="auto"/>
        <w:rPr>
          <w:rFonts w:ascii="Arial" w:hAnsi="Arial" w:cs="Arial"/>
          <w:sz w:val="24"/>
          <w:szCs w:val="24"/>
        </w:rPr>
      </w:pPr>
      <w:r>
        <w:rPr>
          <w:rFonts w:ascii="Arial" w:hAnsi="Arial" w:cs="Arial"/>
          <w:sz w:val="24"/>
          <w:szCs w:val="24"/>
        </w:rPr>
        <w:t>Section four will find t</w:t>
      </w:r>
      <w:r w:rsidR="00C75469">
        <w:rPr>
          <w:rFonts w:ascii="Arial" w:hAnsi="Arial" w:cs="Arial"/>
          <w:sz w:val="24"/>
          <w:szCs w:val="24"/>
        </w:rPr>
        <w:t>he student exploring the current strategy</w:t>
      </w:r>
      <w:r w:rsidR="0019049F">
        <w:rPr>
          <w:rFonts w:ascii="Arial" w:hAnsi="Arial" w:cs="Arial"/>
          <w:sz w:val="24"/>
          <w:szCs w:val="24"/>
        </w:rPr>
        <w:t xml:space="preserve"> to determine whether it is ‘fit for purpose’</w:t>
      </w:r>
      <w:r w:rsidR="00C75469">
        <w:rPr>
          <w:rFonts w:ascii="Arial" w:hAnsi="Arial" w:cs="Arial"/>
          <w:sz w:val="24"/>
          <w:szCs w:val="24"/>
        </w:rPr>
        <w:t xml:space="preserve"> </w:t>
      </w:r>
      <w:r w:rsidR="00F91253">
        <w:rPr>
          <w:rFonts w:ascii="Arial" w:hAnsi="Arial" w:cs="Arial"/>
          <w:sz w:val="24"/>
          <w:szCs w:val="24"/>
        </w:rPr>
        <w:t xml:space="preserve">with section 5 </w:t>
      </w:r>
      <w:r w:rsidR="00F37F7B">
        <w:rPr>
          <w:rFonts w:ascii="Arial" w:hAnsi="Arial" w:cs="Arial"/>
          <w:sz w:val="24"/>
          <w:szCs w:val="24"/>
        </w:rPr>
        <w:t>conclud</w:t>
      </w:r>
      <w:r w:rsidR="00F91253">
        <w:rPr>
          <w:rFonts w:ascii="Arial" w:hAnsi="Arial" w:cs="Arial"/>
          <w:sz w:val="24"/>
          <w:szCs w:val="24"/>
        </w:rPr>
        <w:t>ing</w:t>
      </w:r>
      <w:r w:rsidR="00F37F7B">
        <w:rPr>
          <w:rFonts w:ascii="Arial" w:hAnsi="Arial" w:cs="Arial"/>
          <w:sz w:val="24"/>
          <w:szCs w:val="24"/>
        </w:rPr>
        <w:t xml:space="preserve"> with </w:t>
      </w:r>
      <w:r w:rsidR="001F0973">
        <w:rPr>
          <w:rFonts w:ascii="Arial" w:hAnsi="Arial" w:cs="Arial"/>
          <w:sz w:val="24"/>
          <w:szCs w:val="24"/>
        </w:rPr>
        <w:t>propos</w:t>
      </w:r>
      <w:r w:rsidR="00F37F7B">
        <w:rPr>
          <w:rFonts w:ascii="Arial" w:hAnsi="Arial" w:cs="Arial"/>
          <w:sz w:val="24"/>
          <w:szCs w:val="24"/>
        </w:rPr>
        <w:t>ing</w:t>
      </w:r>
      <w:r w:rsidR="001F0973">
        <w:rPr>
          <w:rFonts w:ascii="Arial" w:hAnsi="Arial" w:cs="Arial"/>
          <w:sz w:val="24"/>
          <w:szCs w:val="24"/>
        </w:rPr>
        <w:t xml:space="preserve"> a clear new strategy based on </w:t>
      </w:r>
      <w:r w:rsidR="0051448E">
        <w:rPr>
          <w:rFonts w:ascii="Arial" w:hAnsi="Arial" w:cs="Arial"/>
          <w:sz w:val="24"/>
          <w:szCs w:val="24"/>
        </w:rPr>
        <w:t xml:space="preserve">the student’s </w:t>
      </w:r>
      <w:r w:rsidR="001F0973">
        <w:rPr>
          <w:rFonts w:ascii="Arial" w:hAnsi="Arial" w:cs="Arial"/>
          <w:sz w:val="24"/>
          <w:szCs w:val="24"/>
        </w:rPr>
        <w:t xml:space="preserve">detailed research </w:t>
      </w:r>
      <w:r w:rsidR="00E64C72">
        <w:rPr>
          <w:rFonts w:ascii="Arial" w:hAnsi="Arial" w:cs="Arial"/>
          <w:sz w:val="24"/>
          <w:szCs w:val="24"/>
        </w:rPr>
        <w:t>findings and analysis</w:t>
      </w:r>
      <w:r w:rsidR="00F37F7B">
        <w:rPr>
          <w:rFonts w:ascii="Arial" w:hAnsi="Arial" w:cs="Arial"/>
          <w:sz w:val="24"/>
          <w:szCs w:val="24"/>
        </w:rPr>
        <w:t xml:space="preserve"> </w:t>
      </w:r>
      <w:r w:rsidR="002077AA">
        <w:rPr>
          <w:rFonts w:ascii="Arial" w:hAnsi="Arial" w:cs="Arial"/>
          <w:sz w:val="24"/>
          <w:szCs w:val="24"/>
        </w:rPr>
        <w:t xml:space="preserve">which would </w:t>
      </w:r>
      <w:r w:rsidR="008C57F6">
        <w:rPr>
          <w:rFonts w:ascii="Arial" w:hAnsi="Arial" w:cs="Arial"/>
          <w:sz w:val="24"/>
          <w:szCs w:val="24"/>
        </w:rPr>
        <w:t xml:space="preserve">try to </w:t>
      </w:r>
      <w:r w:rsidR="002077AA">
        <w:rPr>
          <w:rFonts w:ascii="Arial" w:hAnsi="Arial" w:cs="Arial"/>
          <w:sz w:val="24"/>
          <w:szCs w:val="24"/>
        </w:rPr>
        <w:t xml:space="preserve">convince a </w:t>
      </w:r>
      <w:r w:rsidR="00D7103C">
        <w:rPr>
          <w:rFonts w:ascii="Arial" w:hAnsi="Arial" w:cs="Arial"/>
          <w:sz w:val="24"/>
          <w:szCs w:val="24"/>
        </w:rPr>
        <w:t>board of directors to consider changing / amending the organisations strategic direction.</w:t>
      </w:r>
      <w:r w:rsidR="002077AA">
        <w:rPr>
          <w:rFonts w:ascii="Arial" w:hAnsi="Arial" w:cs="Arial"/>
          <w:sz w:val="24"/>
          <w:szCs w:val="24"/>
        </w:rPr>
        <w:t xml:space="preserve"> </w:t>
      </w:r>
      <w:r w:rsidR="00E64C72">
        <w:rPr>
          <w:rFonts w:ascii="Arial" w:hAnsi="Arial" w:cs="Arial"/>
          <w:sz w:val="24"/>
          <w:szCs w:val="24"/>
        </w:rPr>
        <w:t xml:space="preserve"> </w:t>
      </w:r>
      <w:r w:rsidR="00FF6D9B">
        <w:rPr>
          <w:rFonts w:ascii="Arial" w:hAnsi="Arial" w:cs="Arial"/>
          <w:sz w:val="24"/>
          <w:szCs w:val="24"/>
        </w:rPr>
        <w:t xml:space="preserve"> </w:t>
      </w:r>
    </w:p>
    <w:p w14:paraId="5CB9DF97" w14:textId="6E8A0770" w:rsidR="00322C2E" w:rsidRDefault="002049FE" w:rsidP="00340A70">
      <w:pPr>
        <w:pStyle w:val="Heading1"/>
      </w:pPr>
      <w:bookmarkStart w:id="3" w:name="_Toc87877519"/>
      <w:r w:rsidRPr="002049FE">
        <w:t>Section 1</w:t>
      </w:r>
      <w:r w:rsidR="004202DE">
        <w:t xml:space="preserve">: </w:t>
      </w:r>
      <w:r w:rsidR="0007346E">
        <w:t>De</w:t>
      </w:r>
      <w:r w:rsidR="00F902AF">
        <w:t>pth of critical analysis of your chosen organisations internal and external environment</w:t>
      </w:r>
      <w:bookmarkEnd w:id="3"/>
      <w:r w:rsidR="00F902AF">
        <w:t xml:space="preserve"> </w:t>
      </w:r>
    </w:p>
    <w:p w14:paraId="404C5444" w14:textId="4B4982DA" w:rsidR="00B62231" w:rsidRDefault="00B62231" w:rsidP="00B62231"/>
    <w:p w14:paraId="7FA0089B" w14:textId="462CA16A" w:rsidR="002F3C9D" w:rsidRDefault="002F3C9D" w:rsidP="005D5DBB">
      <w:pPr>
        <w:spacing w:line="360" w:lineRule="auto"/>
        <w:rPr>
          <w:rFonts w:ascii="Arial" w:hAnsi="Arial" w:cs="Arial"/>
          <w:sz w:val="24"/>
          <w:szCs w:val="24"/>
        </w:rPr>
      </w:pPr>
      <w:r w:rsidRPr="00D607E7">
        <w:rPr>
          <w:rFonts w:ascii="Arial" w:hAnsi="Arial" w:cs="Arial"/>
          <w:sz w:val="24"/>
          <w:szCs w:val="24"/>
        </w:rPr>
        <w:t xml:space="preserve">According to </w:t>
      </w:r>
      <w:r w:rsidR="00D607E7">
        <w:rPr>
          <w:rFonts w:ascii="Arial" w:hAnsi="Arial" w:cs="Arial"/>
          <w:sz w:val="24"/>
          <w:szCs w:val="24"/>
        </w:rPr>
        <w:t xml:space="preserve">Johnson, the environment is </w:t>
      </w:r>
      <w:r w:rsidR="005D5DBB">
        <w:rPr>
          <w:rFonts w:ascii="Arial" w:hAnsi="Arial" w:cs="Arial"/>
          <w:sz w:val="24"/>
          <w:szCs w:val="24"/>
        </w:rPr>
        <w:t>what gives organisations their means of surviva</w:t>
      </w:r>
      <w:r w:rsidR="00FF6C57">
        <w:rPr>
          <w:rFonts w:ascii="Arial" w:hAnsi="Arial" w:cs="Arial"/>
          <w:sz w:val="24"/>
          <w:szCs w:val="24"/>
        </w:rPr>
        <w:t>l by creating opportunit</w:t>
      </w:r>
      <w:r w:rsidR="008D47B8">
        <w:rPr>
          <w:rFonts w:ascii="Arial" w:hAnsi="Arial" w:cs="Arial"/>
          <w:sz w:val="24"/>
          <w:szCs w:val="24"/>
        </w:rPr>
        <w:t>i</w:t>
      </w:r>
      <w:r w:rsidR="00FF6C57">
        <w:rPr>
          <w:rFonts w:ascii="Arial" w:hAnsi="Arial" w:cs="Arial"/>
          <w:sz w:val="24"/>
          <w:szCs w:val="24"/>
        </w:rPr>
        <w:t>es and threats.</w:t>
      </w:r>
      <w:r w:rsidR="002B5B9D">
        <w:rPr>
          <w:rFonts w:ascii="Arial" w:hAnsi="Arial" w:cs="Arial"/>
          <w:sz w:val="24"/>
          <w:szCs w:val="24"/>
        </w:rPr>
        <w:t xml:space="preserve"> By analysing the </w:t>
      </w:r>
      <w:r w:rsidR="00D57A00">
        <w:rPr>
          <w:rFonts w:ascii="Arial" w:hAnsi="Arial" w:cs="Arial"/>
          <w:sz w:val="24"/>
          <w:szCs w:val="24"/>
        </w:rPr>
        <w:t>environment</w:t>
      </w:r>
      <w:r w:rsidR="00836508">
        <w:rPr>
          <w:rFonts w:ascii="Arial" w:hAnsi="Arial" w:cs="Arial"/>
          <w:sz w:val="24"/>
          <w:szCs w:val="24"/>
        </w:rPr>
        <w:t>,</w:t>
      </w:r>
      <w:r w:rsidR="0032052A">
        <w:rPr>
          <w:rFonts w:ascii="Arial" w:hAnsi="Arial" w:cs="Arial"/>
          <w:sz w:val="24"/>
          <w:szCs w:val="24"/>
        </w:rPr>
        <w:t xml:space="preserve"> it will enable a business to remain competitive and adapt in the future where needed.</w:t>
      </w:r>
    </w:p>
    <w:p w14:paraId="62FDE124" w14:textId="006968DD" w:rsidR="00EC2397" w:rsidRDefault="00EC2397" w:rsidP="00EC2397">
      <w:pPr>
        <w:spacing w:line="360" w:lineRule="auto"/>
        <w:rPr>
          <w:rFonts w:ascii="Arial" w:hAnsi="Arial" w:cs="Arial"/>
          <w:sz w:val="24"/>
          <w:szCs w:val="24"/>
        </w:rPr>
      </w:pPr>
      <w:r>
        <w:rPr>
          <w:rFonts w:ascii="Arial" w:hAnsi="Arial" w:cs="Arial"/>
          <w:sz w:val="24"/>
          <w:szCs w:val="24"/>
        </w:rPr>
        <w:t xml:space="preserve">A SWOT (appendix </w:t>
      </w:r>
      <w:r w:rsidR="005E717E">
        <w:rPr>
          <w:rFonts w:ascii="Arial" w:hAnsi="Arial" w:cs="Arial"/>
          <w:sz w:val="24"/>
          <w:szCs w:val="24"/>
        </w:rPr>
        <w:t>2</w:t>
      </w:r>
      <w:r>
        <w:rPr>
          <w:rFonts w:ascii="Arial" w:hAnsi="Arial" w:cs="Arial"/>
          <w:sz w:val="24"/>
          <w:szCs w:val="24"/>
        </w:rPr>
        <w:t xml:space="preserve"> is an analysis (strengths, weakness, opportunities, threats), of the internal environment of the students organisation the NHS, and the impact these findings may have on the culture of the organisation, highlighting forces that are close to a company that affect its ability to serve its customers and taking into account the organisational values, attitude, performance and motivation of staff, which in turn will highlight any internal forces for change which help inform the strategic direction of the organisation. </w:t>
      </w:r>
    </w:p>
    <w:p w14:paraId="5D334D36" w14:textId="23DF599B" w:rsidR="00A974A5" w:rsidRDefault="00B14407" w:rsidP="009A3382">
      <w:pPr>
        <w:spacing w:line="360" w:lineRule="auto"/>
        <w:rPr>
          <w:rFonts w:ascii="Arial" w:hAnsi="Arial" w:cs="Arial"/>
          <w:sz w:val="24"/>
          <w:szCs w:val="24"/>
        </w:rPr>
      </w:pPr>
      <w:r>
        <w:rPr>
          <w:rFonts w:ascii="Arial" w:hAnsi="Arial" w:cs="Arial"/>
          <w:sz w:val="24"/>
          <w:szCs w:val="24"/>
        </w:rPr>
        <w:t xml:space="preserve">The SWOT analysis revealed a strong weakness in the Trust’s ability to maintain a healthy balance </w:t>
      </w:r>
      <w:r w:rsidR="00D23814">
        <w:rPr>
          <w:rFonts w:ascii="Arial" w:hAnsi="Arial" w:cs="Arial"/>
          <w:sz w:val="24"/>
          <w:szCs w:val="24"/>
        </w:rPr>
        <w:t>between supply and demand</w:t>
      </w:r>
      <w:r w:rsidR="000A42BD">
        <w:rPr>
          <w:rFonts w:ascii="Arial" w:hAnsi="Arial" w:cs="Arial"/>
          <w:sz w:val="24"/>
          <w:szCs w:val="24"/>
        </w:rPr>
        <w:t xml:space="preserve"> in patient referrals</w:t>
      </w:r>
      <w:r w:rsidR="00D23814">
        <w:rPr>
          <w:rFonts w:ascii="Arial" w:hAnsi="Arial" w:cs="Arial"/>
          <w:sz w:val="24"/>
          <w:szCs w:val="24"/>
        </w:rPr>
        <w:t xml:space="preserve">.  Waiting lists for treatment are at </w:t>
      </w:r>
      <w:r w:rsidR="000A42BD">
        <w:rPr>
          <w:rFonts w:ascii="Arial" w:hAnsi="Arial" w:cs="Arial"/>
          <w:sz w:val="24"/>
          <w:szCs w:val="24"/>
        </w:rPr>
        <w:t>a crisis point with Dentis</w:t>
      </w:r>
      <w:r w:rsidR="00151B30">
        <w:rPr>
          <w:rFonts w:ascii="Arial" w:hAnsi="Arial" w:cs="Arial"/>
          <w:sz w:val="24"/>
          <w:szCs w:val="24"/>
        </w:rPr>
        <w:t>try revealing a 3 year wait for routine checks due to the pandemic</w:t>
      </w:r>
      <w:r w:rsidR="00074CB5">
        <w:rPr>
          <w:rFonts w:ascii="Arial" w:hAnsi="Arial" w:cs="Arial"/>
          <w:sz w:val="24"/>
          <w:szCs w:val="24"/>
        </w:rPr>
        <w:t xml:space="preserve"> due to only offering emergency care and non-urgent </w:t>
      </w:r>
      <w:r w:rsidR="000B45B4">
        <w:rPr>
          <w:rFonts w:ascii="Arial" w:hAnsi="Arial" w:cs="Arial"/>
          <w:sz w:val="24"/>
          <w:szCs w:val="24"/>
        </w:rPr>
        <w:t xml:space="preserve">surgical </w:t>
      </w:r>
      <w:r w:rsidR="00074CB5">
        <w:rPr>
          <w:rFonts w:ascii="Arial" w:hAnsi="Arial" w:cs="Arial"/>
          <w:sz w:val="24"/>
          <w:szCs w:val="24"/>
        </w:rPr>
        <w:t xml:space="preserve">waiting lists continue to grow </w:t>
      </w:r>
      <w:r w:rsidR="0072242D">
        <w:rPr>
          <w:rFonts w:ascii="Arial" w:hAnsi="Arial" w:cs="Arial"/>
          <w:sz w:val="24"/>
          <w:szCs w:val="24"/>
        </w:rPr>
        <w:t xml:space="preserve">in Wales with 624,909 </w:t>
      </w:r>
      <w:r w:rsidR="00BA3473">
        <w:rPr>
          <w:rFonts w:ascii="Arial" w:hAnsi="Arial" w:cs="Arial"/>
          <w:sz w:val="24"/>
          <w:szCs w:val="24"/>
        </w:rPr>
        <w:t>patients waiting in September 2021 (wales.gov.uk)</w:t>
      </w:r>
      <w:r w:rsidR="00151B30">
        <w:rPr>
          <w:rFonts w:ascii="Arial" w:hAnsi="Arial" w:cs="Arial"/>
          <w:sz w:val="24"/>
          <w:szCs w:val="24"/>
        </w:rPr>
        <w:t xml:space="preserve">. </w:t>
      </w:r>
      <w:r w:rsidR="00BA3473">
        <w:rPr>
          <w:rFonts w:ascii="Arial" w:hAnsi="Arial" w:cs="Arial"/>
          <w:sz w:val="24"/>
          <w:szCs w:val="24"/>
        </w:rPr>
        <w:t xml:space="preserve"> </w:t>
      </w:r>
      <w:r w:rsidR="000B45B4">
        <w:rPr>
          <w:rFonts w:ascii="Arial" w:hAnsi="Arial" w:cs="Arial"/>
          <w:sz w:val="24"/>
          <w:szCs w:val="24"/>
        </w:rPr>
        <w:t xml:space="preserve"> </w:t>
      </w:r>
      <w:r w:rsidR="001274D3">
        <w:rPr>
          <w:rFonts w:ascii="Arial" w:hAnsi="Arial" w:cs="Arial"/>
          <w:sz w:val="24"/>
          <w:szCs w:val="24"/>
        </w:rPr>
        <w:t>The W</w:t>
      </w:r>
      <w:r w:rsidR="001A5CC6">
        <w:rPr>
          <w:rFonts w:ascii="Arial" w:hAnsi="Arial" w:cs="Arial"/>
          <w:sz w:val="24"/>
          <w:szCs w:val="24"/>
        </w:rPr>
        <w:t xml:space="preserve">elsh </w:t>
      </w:r>
      <w:r w:rsidR="001274D3">
        <w:rPr>
          <w:rFonts w:ascii="Arial" w:hAnsi="Arial" w:cs="Arial"/>
          <w:sz w:val="24"/>
          <w:szCs w:val="24"/>
        </w:rPr>
        <w:t xml:space="preserve">government </w:t>
      </w:r>
      <w:r w:rsidR="001A5CC6">
        <w:rPr>
          <w:rFonts w:ascii="Arial" w:hAnsi="Arial" w:cs="Arial"/>
          <w:sz w:val="24"/>
          <w:szCs w:val="24"/>
        </w:rPr>
        <w:t xml:space="preserve">have increased funding </w:t>
      </w:r>
      <w:r w:rsidR="00042E59">
        <w:rPr>
          <w:rFonts w:ascii="Arial" w:hAnsi="Arial" w:cs="Arial"/>
          <w:sz w:val="24"/>
          <w:szCs w:val="24"/>
        </w:rPr>
        <w:t>to</w:t>
      </w:r>
      <w:r w:rsidR="001A5CC6">
        <w:rPr>
          <w:rFonts w:ascii="Arial" w:hAnsi="Arial" w:cs="Arial"/>
          <w:sz w:val="24"/>
          <w:szCs w:val="24"/>
        </w:rPr>
        <w:t xml:space="preserve"> the NHS to 551 million to support mental health, </w:t>
      </w:r>
      <w:r w:rsidR="00A974A5">
        <w:rPr>
          <w:rFonts w:ascii="Arial" w:hAnsi="Arial" w:cs="Arial"/>
          <w:sz w:val="24"/>
          <w:szCs w:val="24"/>
        </w:rPr>
        <w:t>increase physiotherapy, and access to pain relief.  These issue</w:t>
      </w:r>
      <w:r w:rsidR="00042E59">
        <w:rPr>
          <w:rFonts w:ascii="Arial" w:hAnsi="Arial" w:cs="Arial"/>
          <w:sz w:val="24"/>
          <w:szCs w:val="24"/>
        </w:rPr>
        <w:t>s</w:t>
      </w:r>
      <w:r w:rsidR="00A974A5">
        <w:rPr>
          <w:rFonts w:ascii="Arial" w:hAnsi="Arial" w:cs="Arial"/>
          <w:sz w:val="24"/>
          <w:szCs w:val="24"/>
        </w:rPr>
        <w:t xml:space="preserve"> have led to </w:t>
      </w:r>
      <w:r w:rsidR="006D6F96">
        <w:rPr>
          <w:rFonts w:ascii="Arial" w:hAnsi="Arial" w:cs="Arial"/>
          <w:sz w:val="24"/>
          <w:szCs w:val="24"/>
        </w:rPr>
        <w:t xml:space="preserve">staff leaving across all sectors due to an </w:t>
      </w:r>
      <w:r w:rsidR="00A974A5">
        <w:rPr>
          <w:rFonts w:ascii="Arial" w:hAnsi="Arial" w:cs="Arial"/>
          <w:sz w:val="24"/>
          <w:szCs w:val="24"/>
        </w:rPr>
        <w:t xml:space="preserve">increase </w:t>
      </w:r>
      <w:r w:rsidR="006D6F96">
        <w:rPr>
          <w:rFonts w:ascii="Arial" w:hAnsi="Arial" w:cs="Arial"/>
          <w:sz w:val="24"/>
          <w:szCs w:val="24"/>
        </w:rPr>
        <w:t>in abuse from the public.</w:t>
      </w:r>
      <w:r w:rsidR="0099646D">
        <w:rPr>
          <w:rFonts w:ascii="Arial" w:hAnsi="Arial" w:cs="Arial"/>
          <w:sz w:val="24"/>
          <w:szCs w:val="24"/>
        </w:rPr>
        <w:t xml:space="preserve"> Therefore, </w:t>
      </w:r>
      <w:r w:rsidR="00254519">
        <w:rPr>
          <w:rFonts w:ascii="Arial" w:hAnsi="Arial" w:cs="Arial"/>
          <w:sz w:val="24"/>
          <w:szCs w:val="24"/>
        </w:rPr>
        <w:t xml:space="preserve">the extra funding will </w:t>
      </w:r>
      <w:r w:rsidR="004073D2">
        <w:rPr>
          <w:rFonts w:ascii="Arial" w:hAnsi="Arial" w:cs="Arial"/>
          <w:sz w:val="24"/>
          <w:szCs w:val="24"/>
        </w:rPr>
        <w:t xml:space="preserve">have a negative impact if there are not </w:t>
      </w:r>
      <w:r w:rsidR="004073D2">
        <w:rPr>
          <w:rFonts w:ascii="Arial" w:hAnsi="Arial" w:cs="Arial"/>
          <w:sz w:val="24"/>
          <w:szCs w:val="24"/>
        </w:rPr>
        <w:lastRenderedPageBreak/>
        <w:t>enough staff with the right skills in the right place at the right time.</w:t>
      </w:r>
      <w:r w:rsidR="00631C2F">
        <w:rPr>
          <w:rFonts w:ascii="Arial" w:hAnsi="Arial" w:cs="Arial"/>
          <w:sz w:val="24"/>
          <w:szCs w:val="24"/>
        </w:rPr>
        <w:t xml:space="preserve"> All these issue</w:t>
      </w:r>
      <w:r w:rsidR="007F68E6">
        <w:rPr>
          <w:rFonts w:ascii="Arial" w:hAnsi="Arial" w:cs="Arial"/>
          <w:sz w:val="24"/>
          <w:szCs w:val="24"/>
        </w:rPr>
        <w:t xml:space="preserve">s impact on staff motivation and ultimately the customer experience. </w:t>
      </w:r>
    </w:p>
    <w:p w14:paraId="42FA08FD" w14:textId="163DD579" w:rsidR="00EC5A59" w:rsidRDefault="009A3382" w:rsidP="009A3382">
      <w:pPr>
        <w:spacing w:line="360" w:lineRule="auto"/>
        <w:rPr>
          <w:rFonts w:ascii="Arial" w:hAnsi="Arial" w:cs="Arial"/>
          <w:sz w:val="24"/>
          <w:szCs w:val="24"/>
        </w:rPr>
      </w:pPr>
      <w:r>
        <w:rPr>
          <w:rFonts w:ascii="Arial" w:hAnsi="Arial" w:cs="Arial"/>
          <w:sz w:val="24"/>
          <w:szCs w:val="24"/>
        </w:rPr>
        <w:t xml:space="preserve">The popular </w:t>
      </w:r>
      <w:r w:rsidR="006978C8">
        <w:rPr>
          <w:rFonts w:ascii="Arial" w:hAnsi="Arial" w:cs="Arial"/>
          <w:sz w:val="24"/>
          <w:szCs w:val="24"/>
        </w:rPr>
        <w:t xml:space="preserve">PESTEL </w:t>
      </w:r>
      <w:r>
        <w:rPr>
          <w:rFonts w:ascii="Arial" w:hAnsi="Arial" w:cs="Arial"/>
          <w:sz w:val="24"/>
          <w:szCs w:val="24"/>
        </w:rPr>
        <w:t xml:space="preserve">framework (appendix </w:t>
      </w:r>
      <w:r w:rsidR="005E717E">
        <w:rPr>
          <w:rFonts w:ascii="Arial" w:hAnsi="Arial" w:cs="Arial"/>
          <w:sz w:val="24"/>
          <w:szCs w:val="24"/>
        </w:rPr>
        <w:t>1</w:t>
      </w:r>
      <w:r>
        <w:rPr>
          <w:rFonts w:ascii="Arial" w:hAnsi="Arial" w:cs="Arial"/>
          <w:sz w:val="24"/>
          <w:szCs w:val="24"/>
        </w:rPr>
        <w:t xml:space="preserve">) </w:t>
      </w:r>
      <w:r w:rsidR="00D3685D">
        <w:rPr>
          <w:rFonts w:ascii="Arial" w:hAnsi="Arial" w:cs="Arial"/>
          <w:sz w:val="24"/>
          <w:szCs w:val="24"/>
        </w:rPr>
        <w:t>was</w:t>
      </w:r>
      <w:r>
        <w:rPr>
          <w:rFonts w:ascii="Arial" w:hAnsi="Arial" w:cs="Arial"/>
          <w:sz w:val="24"/>
          <w:szCs w:val="24"/>
        </w:rPr>
        <w:t xml:space="preserve"> used to identify and uncover </w:t>
      </w:r>
      <w:r w:rsidR="00F83082">
        <w:rPr>
          <w:rFonts w:ascii="Arial" w:hAnsi="Arial" w:cs="Arial"/>
          <w:sz w:val="24"/>
          <w:szCs w:val="24"/>
        </w:rPr>
        <w:t>key issues</w:t>
      </w:r>
      <w:r w:rsidR="005A07B8">
        <w:rPr>
          <w:rFonts w:ascii="Arial" w:hAnsi="Arial" w:cs="Arial"/>
          <w:sz w:val="24"/>
          <w:szCs w:val="24"/>
        </w:rPr>
        <w:t xml:space="preserve"> on </w:t>
      </w:r>
      <w:r>
        <w:rPr>
          <w:rFonts w:ascii="Arial" w:hAnsi="Arial" w:cs="Arial"/>
          <w:sz w:val="24"/>
          <w:szCs w:val="24"/>
        </w:rPr>
        <w:t xml:space="preserve">how </w:t>
      </w:r>
      <w:r w:rsidR="006E4D23">
        <w:rPr>
          <w:rFonts w:ascii="Arial" w:hAnsi="Arial" w:cs="Arial"/>
          <w:sz w:val="24"/>
          <w:szCs w:val="24"/>
        </w:rPr>
        <w:t xml:space="preserve">external </w:t>
      </w:r>
      <w:r>
        <w:rPr>
          <w:rFonts w:ascii="Arial" w:hAnsi="Arial" w:cs="Arial"/>
          <w:sz w:val="24"/>
          <w:szCs w:val="24"/>
        </w:rPr>
        <w:t xml:space="preserve">environmental issues which are likely to have a major impact on the delivery of services in the NHS regarding the </w:t>
      </w:r>
      <w:r w:rsidRPr="00DC4F68">
        <w:rPr>
          <w:rFonts w:ascii="Arial" w:hAnsi="Arial" w:cs="Arial"/>
          <w:i/>
          <w:iCs/>
          <w:sz w:val="24"/>
          <w:szCs w:val="24"/>
        </w:rPr>
        <w:t>political, e</w:t>
      </w:r>
      <w:r>
        <w:rPr>
          <w:rFonts w:ascii="Arial" w:hAnsi="Arial" w:cs="Arial"/>
          <w:i/>
          <w:iCs/>
          <w:sz w:val="24"/>
          <w:szCs w:val="24"/>
        </w:rPr>
        <w:t>conomic</w:t>
      </w:r>
      <w:r w:rsidRPr="00DC4F68">
        <w:rPr>
          <w:rFonts w:ascii="Arial" w:hAnsi="Arial" w:cs="Arial"/>
          <w:i/>
          <w:iCs/>
          <w:sz w:val="24"/>
          <w:szCs w:val="24"/>
        </w:rPr>
        <w:t>, social, technological,</w:t>
      </w:r>
      <w:r>
        <w:rPr>
          <w:rFonts w:ascii="Arial" w:hAnsi="Arial" w:cs="Arial"/>
          <w:sz w:val="24"/>
          <w:szCs w:val="24"/>
        </w:rPr>
        <w:t xml:space="preserve"> </w:t>
      </w:r>
      <w:r w:rsidRPr="00DC4F68">
        <w:rPr>
          <w:rFonts w:ascii="Arial" w:hAnsi="Arial" w:cs="Arial"/>
          <w:i/>
          <w:iCs/>
          <w:sz w:val="24"/>
          <w:szCs w:val="24"/>
        </w:rPr>
        <w:t>environmental and legal environments</w:t>
      </w:r>
      <w:r>
        <w:rPr>
          <w:rFonts w:ascii="Arial" w:hAnsi="Arial" w:cs="Arial"/>
          <w:sz w:val="24"/>
          <w:szCs w:val="24"/>
        </w:rPr>
        <w:t xml:space="preserve">. </w:t>
      </w:r>
      <w:r w:rsidR="00CB36A8">
        <w:rPr>
          <w:rFonts w:ascii="Arial" w:hAnsi="Arial" w:cs="Arial"/>
          <w:sz w:val="24"/>
          <w:szCs w:val="24"/>
        </w:rPr>
        <w:t xml:space="preserve">A </w:t>
      </w:r>
      <w:r w:rsidR="002A5333">
        <w:rPr>
          <w:rFonts w:ascii="Arial" w:hAnsi="Arial" w:cs="Arial"/>
          <w:sz w:val="24"/>
          <w:szCs w:val="24"/>
        </w:rPr>
        <w:t xml:space="preserve">PESTEL </w:t>
      </w:r>
      <w:r w:rsidR="00FC27FE">
        <w:rPr>
          <w:rFonts w:ascii="Arial" w:hAnsi="Arial" w:cs="Arial"/>
          <w:sz w:val="24"/>
          <w:szCs w:val="24"/>
        </w:rPr>
        <w:t xml:space="preserve">framework </w:t>
      </w:r>
      <w:r w:rsidR="000D6A6E">
        <w:rPr>
          <w:rFonts w:ascii="Arial" w:hAnsi="Arial" w:cs="Arial"/>
          <w:sz w:val="24"/>
          <w:szCs w:val="24"/>
        </w:rPr>
        <w:t>provides the ‘data’ from which to id</w:t>
      </w:r>
      <w:r w:rsidR="00E0154A">
        <w:rPr>
          <w:rFonts w:ascii="Arial" w:hAnsi="Arial" w:cs="Arial"/>
          <w:sz w:val="24"/>
          <w:szCs w:val="24"/>
        </w:rPr>
        <w:t xml:space="preserve">entify possible </w:t>
      </w:r>
      <w:r w:rsidR="00E0154A" w:rsidRPr="00B6637C">
        <w:rPr>
          <w:rFonts w:ascii="Arial" w:hAnsi="Arial" w:cs="Arial"/>
          <w:i/>
          <w:iCs/>
          <w:sz w:val="24"/>
          <w:szCs w:val="24"/>
        </w:rPr>
        <w:t>key drivers for change</w:t>
      </w:r>
      <w:r w:rsidR="00F86000">
        <w:rPr>
          <w:rFonts w:ascii="Arial" w:hAnsi="Arial" w:cs="Arial"/>
          <w:sz w:val="24"/>
          <w:szCs w:val="24"/>
        </w:rPr>
        <w:t>, enabling ‘what if</w:t>
      </w:r>
      <w:r w:rsidR="009546DD">
        <w:rPr>
          <w:rFonts w:ascii="Arial" w:hAnsi="Arial" w:cs="Arial"/>
          <w:sz w:val="24"/>
          <w:szCs w:val="24"/>
        </w:rPr>
        <w:t>’</w:t>
      </w:r>
      <w:r w:rsidR="00F86000">
        <w:rPr>
          <w:rFonts w:ascii="Arial" w:hAnsi="Arial" w:cs="Arial"/>
          <w:sz w:val="24"/>
          <w:szCs w:val="24"/>
        </w:rPr>
        <w:t>?</w:t>
      </w:r>
      <w:r w:rsidR="009546DD">
        <w:rPr>
          <w:rFonts w:ascii="Arial" w:hAnsi="Arial" w:cs="Arial"/>
          <w:sz w:val="24"/>
          <w:szCs w:val="24"/>
        </w:rPr>
        <w:t xml:space="preserve"> </w:t>
      </w:r>
      <w:r w:rsidR="00F86000">
        <w:rPr>
          <w:rFonts w:ascii="Arial" w:hAnsi="Arial" w:cs="Arial"/>
          <w:sz w:val="24"/>
          <w:szCs w:val="24"/>
        </w:rPr>
        <w:t>scenarios</w:t>
      </w:r>
      <w:r w:rsidR="009546DD">
        <w:rPr>
          <w:rFonts w:ascii="Arial" w:hAnsi="Arial" w:cs="Arial"/>
          <w:sz w:val="24"/>
          <w:szCs w:val="24"/>
        </w:rPr>
        <w:t xml:space="preserve"> of the future of the organisation.</w:t>
      </w:r>
      <w:r w:rsidR="00FC27FE">
        <w:rPr>
          <w:rFonts w:ascii="Arial" w:hAnsi="Arial" w:cs="Arial"/>
          <w:sz w:val="24"/>
          <w:szCs w:val="24"/>
        </w:rPr>
        <w:t xml:space="preserve"> </w:t>
      </w:r>
      <w:r w:rsidR="002A5333">
        <w:rPr>
          <w:rFonts w:ascii="Arial" w:hAnsi="Arial" w:cs="Arial"/>
          <w:sz w:val="24"/>
          <w:szCs w:val="24"/>
        </w:rPr>
        <w:t xml:space="preserve"> </w:t>
      </w:r>
      <w:r w:rsidR="00CB36A8">
        <w:rPr>
          <w:rFonts w:ascii="Arial" w:hAnsi="Arial" w:cs="Arial"/>
          <w:sz w:val="24"/>
          <w:szCs w:val="24"/>
        </w:rPr>
        <w:t xml:space="preserve"> </w:t>
      </w:r>
      <w:r w:rsidR="00674186">
        <w:rPr>
          <w:rFonts w:ascii="Arial" w:hAnsi="Arial" w:cs="Arial"/>
          <w:sz w:val="24"/>
          <w:szCs w:val="24"/>
        </w:rPr>
        <w:t>Many of the factors are linked, for example</w:t>
      </w:r>
      <w:r w:rsidR="006E3BFD">
        <w:rPr>
          <w:rFonts w:ascii="Arial" w:hAnsi="Arial" w:cs="Arial"/>
          <w:sz w:val="24"/>
          <w:szCs w:val="24"/>
        </w:rPr>
        <w:t xml:space="preserve">, </w:t>
      </w:r>
      <w:r w:rsidR="00C16C69">
        <w:rPr>
          <w:rFonts w:ascii="Arial" w:hAnsi="Arial" w:cs="Arial"/>
          <w:sz w:val="24"/>
          <w:szCs w:val="24"/>
        </w:rPr>
        <w:t xml:space="preserve">technological advancements in automation would </w:t>
      </w:r>
      <w:r w:rsidR="004E5CF8">
        <w:rPr>
          <w:rFonts w:ascii="Arial" w:hAnsi="Arial" w:cs="Arial"/>
          <w:sz w:val="24"/>
          <w:szCs w:val="24"/>
        </w:rPr>
        <w:t xml:space="preserve">likely </w:t>
      </w:r>
      <w:r w:rsidR="00C16C69">
        <w:rPr>
          <w:rFonts w:ascii="Arial" w:hAnsi="Arial" w:cs="Arial"/>
          <w:sz w:val="24"/>
          <w:szCs w:val="24"/>
        </w:rPr>
        <w:t xml:space="preserve">have an impact on </w:t>
      </w:r>
      <w:r w:rsidR="00992613">
        <w:rPr>
          <w:rFonts w:ascii="Arial" w:hAnsi="Arial" w:cs="Arial"/>
          <w:sz w:val="24"/>
          <w:szCs w:val="24"/>
        </w:rPr>
        <w:t xml:space="preserve">economic factors such as </w:t>
      </w:r>
      <w:r w:rsidR="00406112">
        <w:rPr>
          <w:rFonts w:ascii="Arial" w:hAnsi="Arial" w:cs="Arial"/>
          <w:sz w:val="24"/>
          <w:szCs w:val="24"/>
        </w:rPr>
        <w:t>labour costs</w:t>
      </w:r>
      <w:r w:rsidR="00BA1129">
        <w:rPr>
          <w:rFonts w:ascii="Arial" w:hAnsi="Arial" w:cs="Arial"/>
          <w:sz w:val="24"/>
          <w:szCs w:val="24"/>
        </w:rPr>
        <w:t xml:space="preserve"> due to a decrease in staff</w:t>
      </w:r>
      <w:r w:rsidR="00A035D9">
        <w:rPr>
          <w:rFonts w:ascii="Arial" w:hAnsi="Arial" w:cs="Arial"/>
          <w:sz w:val="24"/>
          <w:szCs w:val="24"/>
        </w:rPr>
        <w:t>ing requirements.</w:t>
      </w:r>
      <w:r w:rsidR="00992613">
        <w:rPr>
          <w:rFonts w:ascii="Arial" w:hAnsi="Arial" w:cs="Arial"/>
          <w:sz w:val="24"/>
          <w:szCs w:val="24"/>
        </w:rPr>
        <w:t xml:space="preserve"> </w:t>
      </w:r>
      <w:r w:rsidR="00C16C69">
        <w:rPr>
          <w:rFonts w:ascii="Arial" w:hAnsi="Arial" w:cs="Arial"/>
          <w:sz w:val="24"/>
          <w:szCs w:val="24"/>
        </w:rPr>
        <w:t xml:space="preserve"> </w:t>
      </w:r>
      <w:r w:rsidR="005E6F8A">
        <w:rPr>
          <w:rFonts w:ascii="Arial" w:hAnsi="Arial" w:cs="Arial"/>
          <w:sz w:val="24"/>
          <w:szCs w:val="24"/>
        </w:rPr>
        <w:t xml:space="preserve">This </w:t>
      </w:r>
      <w:r w:rsidR="00920D39">
        <w:rPr>
          <w:rFonts w:ascii="Arial" w:hAnsi="Arial" w:cs="Arial"/>
          <w:sz w:val="24"/>
          <w:szCs w:val="24"/>
        </w:rPr>
        <w:t xml:space="preserve">is a </w:t>
      </w:r>
      <w:r w:rsidR="005E6F8A">
        <w:rPr>
          <w:rFonts w:ascii="Arial" w:hAnsi="Arial" w:cs="Arial"/>
          <w:sz w:val="24"/>
          <w:szCs w:val="24"/>
        </w:rPr>
        <w:t xml:space="preserve">tool used to </w:t>
      </w:r>
      <w:r w:rsidR="00890D0B">
        <w:rPr>
          <w:rFonts w:ascii="Arial" w:hAnsi="Arial" w:cs="Arial"/>
          <w:sz w:val="24"/>
          <w:szCs w:val="24"/>
        </w:rPr>
        <w:t xml:space="preserve">analyse, inform and support the </w:t>
      </w:r>
      <w:r w:rsidR="001A29AA">
        <w:rPr>
          <w:rFonts w:ascii="Arial" w:hAnsi="Arial" w:cs="Arial"/>
          <w:sz w:val="24"/>
          <w:szCs w:val="24"/>
        </w:rPr>
        <w:t xml:space="preserve">organisation’s </w:t>
      </w:r>
      <w:r w:rsidR="00890D0B">
        <w:rPr>
          <w:rFonts w:ascii="Arial" w:hAnsi="Arial" w:cs="Arial"/>
          <w:sz w:val="24"/>
          <w:szCs w:val="24"/>
        </w:rPr>
        <w:t xml:space="preserve">strategic </w:t>
      </w:r>
      <w:r w:rsidR="002F273A">
        <w:rPr>
          <w:rFonts w:ascii="Arial" w:hAnsi="Arial" w:cs="Arial"/>
          <w:sz w:val="24"/>
          <w:szCs w:val="24"/>
        </w:rPr>
        <w:t>future direction</w:t>
      </w:r>
      <w:r w:rsidR="00EF76B0">
        <w:rPr>
          <w:rFonts w:ascii="Arial" w:hAnsi="Arial" w:cs="Arial"/>
          <w:sz w:val="24"/>
          <w:szCs w:val="24"/>
        </w:rPr>
        <w:t>.</w:t>
      </w:r>
      <w:r w:rsidR="00002A94">
        <w:rPr>
          <w:rFonts w:ascii="Arial" w:hAnsi="Arial" w:cs="Arial"/>
          <w:sz w:val="24"/>
          <w:szCs w:val="24"/>
        </w:rPr>
        <w:t xml:space="preserve"> </w:t>
      </w:r>
      <w:r w:rsidR="004B3888">
        <w:rPr>
          <w:rFonts w:ascii="Arial" w:hAnsi="Arial" w:cs="Arial"/>
          <w:sz w:val="24"/>
          <w:szCs w:val="24"/>
        </w:rPr>
        <w:t>H</w:t>
      </w:r>
      <w:r w:rsidR="00002A94">
        <w:rPr>
          <w:rFonts w:ascii="Arial" w:hAnsi="Arial" w:cs="Arial"/>
          <w:sz w:val="24"/>
          <w:szCs w:val="24"/>
        </w:rPr>
        <w:t>owever, Farnham (</w:t>
      </w:r>
      <w:r w:rsidR="003352AA">
        <w:rPr>
          <w:rFonts w:ascii="Arial" w:hAnsi="Arial" w:cs="Arial"/>
          <w:sz w:val="24"/>
          <w:szCs w:val="24"/>
        </w:rPr>
        <w:t>1999)</w:t>
      </w:r>
      <w:r w:rsidR="00487F61">
        <w:rPr>
          <w:rFonts w:ascii="Arial" w:hAnsi="Arial" w:cs="Arial"/>
          <w:sz w:val="24"/>
          <w:szCs w:val="24"/>
        </w:rPr>
        <w:t>,</w:t>
      </w:r>
      <w:r w:rsidR="003352AA">
        <w:rPr>
          <w:rFonts w:ascii="Arial" w:hAnsi="Arial" w:cs="Arial"/>
          <w:sz w:val="24"/>
          <w:szCs w:val="24"/>
        </w:rPr>
        <w:t xml:space="preserve"> </w:t>
      </w:r>
      <w:r w:rsidR="00C536D2">
        <w:rPr>
          <w:rFonts w:ascii="Arial" w:hAnsi="Arial" w:cs="Arial"/>
          <w:sz w:val="24"/>
          <w:szCs w:val="24"/>
        </w:rPr>
        <w:t xml:space="preserve">argues that the environment contains many external influences affecting </w:t>
      </w:r>
      <w:r w:rsidR="0083717D">
        <w:rPr>
          <w:rFonts w:ascii="Arial" w:hAnsi="Arial" w:cs="Arial"/>
          <w:sz w:val="24"/>
          <w:szCs w:val="24"/>
        </w:rPr>
        <w:t>the strategic direction of the organisation</w:t>
      </w:r>
      <w:r w:rsidR="00487F61">
        <w:rPr>
          <w:rFonts w:ascii="Arial" w:hAnsi="Arial" w:cs="Arial"/>
          <w:sz w:val="24"/>
          <w:szCs w:val="24"/>
        </w:rPr>
        <w:t xml:space="preserve"> and</w:t>
      </w:r>
      <w:r w:rsidR="00035CF9">
        <w:rPr>
          <w:rFonts w:ascii="Arial" w:hAnsi="Arial" w:cs="Arial"/>
          <w:sz w:val="24"/>
          <w:szCs w:val="24"/>
        </w:rPr>
        <w:t xml:space="preserve"> it is impossible to explore each one, therefore</w:t>
      </w:r>
      <w:r w:rsidR="003365D5">
        <w:rPr>
          <w:rFonts w:ascii="Arial" w:hAnsi="Arial" w:cs="Arial"/>
          <w:sz w:val="24"/>
          <w:szCs w:val="24"/>
        </w:rPr>
        <w:t>,</w:t>
      </w:r>
      <w:r w:rsidR="00167B8A">
        <w:rPr>
          <w:rFonts w:ascii="Arial" w:hAnsi="Arial" w:cs="Arial"/>
          <w:sz w:val="24"/>
          <w:szCs w:val="24"/>
        </w:rPr>
        <w:t xml:space="preserve"> </w:t>
      </w:r>
      <w:r w:rsidR="003365D5">
        <w:rPr>
          <w:rFonts w:ascii="Arial" w:hAnsi="Arial" w:cs="Arial"/>
          <w:sz w:val="24"/>
          <w:szCs w:val="24"/>
        </w:rPr>
        <w:t>there is a requirement</w:t>
      </w:r>
      <w:r w:rsidR="009010D6">
        <w:rPr>
          <w:rFonts w:ascii="Arial" w:hAnsi="Arial" w:cs="Arial"/>
          <w:sz w:val="24"/>
          <w:szCs w:val="24"/>
        </w:rPr>
        <w:t xml:space="preserve"> to select and prioritise </w:t>
      </w:r>
      <w:r w:rsidR="003E40DD">
        <w:rPr>
          <w:rFonts w:ascii="Arial" w:hAnsi="Arial" w:cs="Arial"/>
          <w:sz w:val="24"/>
          <w:szCs w:val="24"/>
        </w:rPr>
        <w:t>external factors.</w:t>
      </w:r>
    </w:p>
    <w:p w14:paraId="43F4F549" w14:textId="7AB60359" w:rsidR="00353911" w:rsidRDefault="00353911" w:rsidP="00353911">
      <w:pPr>
        <w:pStyle w:val="Heading2"/>
      </w:pPr>
      <w:bookmarkStart w:id="4" w:name="_Toc87877520"/>
      <w:r>
        <w:t xml:space="preserve">The external competitive environment </w:t>
      </w:r>
      <w:r w:rsidR="00815853">
        <w:t>– Porter’s five forces framework</w:t>
      </w:r>
      <w:bookmarkEnd w:id="4"/>
    </w:p>
    <w:p w14:paraId="1A213E60" w14:textId="438AE124" w:rsidR="00353911" w:rsidRDefault="00353911" w:rsidP="00353911"/>
    <w:p w14:paraId="7F34D591" w14:textId="324189AA" w:rsidR="00F22758" w:rsidRDefault="00E026A2" w:rsidP="00951603">
      <w:pPr>
        <w:spacing w:line="360" w:lineRule="auto"/>
        <w:rPr>
          <w:rFonts w:ascii="Arial" w:hAnsi="Arial" w:cs="Arial"/>
          <w:sz w:val="24"/>
          <w:szCs w:val="24"/>
        </w:rPr>
      </w:pPr>
      <w:r w:rsidRPr="00E026A2">
        <w:rPr>
          <w:rFonts w:ascii="Arial" w:hAnsi="Arial" w:cs="Arial"/>
          <w:sz w:val="24"/>
          <w:szCs w:val="24"/>
        </w:rPr>
        <w:t xml:space="preserve">The </w:t>
      </w:r>
      <w:r w:rsidR="00333A3E">
        <w:rPr>
          <w:rFonts w:ascii="Arial" w:hAnsi="Arial" w:cs="Arial"/>
          <w:sz w:val="24"/>
          <w:szCs w:val="24"/>
        </w:rPr>
        <w:t xml:space="preserve">student </w:t>
      </w:r>
      <w:r w:rsidR="00001937">
        <w:rPr>
          <w:rFonts w:ascii="Arial" w:hAnsi="Arial" w:cs="Arial"/>
          <w:sz w:val="24"/>
          <w:szCs w:val="24"/>
        </w:rPr>
        <w:t xml:space="preserve">chose to </w:t>
      </w:r>
      <w:r w:rsidR="00333A3E">
        <w:rPr>
          <w:rFonts w:ascii="Arial" w:hAnsi="Arial" w:cs="Arial"/>
          <w:sz w:val="24"/>
          <w:szCs w:val="24"/>
        </w:rPr>
        <w:t xml:space="preserve">analyse the </w:t>
      </w:r>
      <w:r w:rsidR="00001937">
        <w:rPr>
          <w:rFonts w:ascii="Arial" w:hAnsi="Arial" w:cs="Arial"/>
          <w:sz w:val="24"/>
          <w:szCs w:val="24"/>
        </w:rPr>
        <w:t xml:space="preserve">organisations </w:t>
      </w:r>
      <w:r w:rsidR="00333A3E">
        <w:rPr>
          <w:rFonts w:ascii="Arial" w:hAnsi="Arial" w:cs="Arial"/>
          <w:sz w:val="24"/>
          <w:szCs w:val="24"/>
        </w:rPr>
        <w:t xml:space="preserve">competitive environment using </w:t>
      </w:r>
      <w:r w:rsidR="00147A02">
        <w:rPr>
          <w:rFonts w:ascii="Arial" w:hAnsi="Arial" w:cs="Arial"/>
          <w:sz w:val="24"/>
          <w:szCs w:val="24"/>
        </w:rPr>
        <w:t>Porter</w:t>
      </w:r>
      <w:r w:rsidR="00951603">
        <w:rPr>
          <w:rFonts w:ascii="Arial" w:hAnsi="Arial" w:cs="Arial"/>
          <w:sz w:val="24"/>
          <w:szCs w:val="24"/>
        </w:rPr>
        <w:t>’</w:t>
      </w:r>
      <w:r w:rsidR="00147A02">
        <w:rPr>
          <w:rFonts w:ascii="Arial" w:hAnsi="Arial" w:cs="Arial"/>
          <w:sz w:val="24"/>
          <w:szCs w:val="24"/>
        </w:rPr>
        <w:t xml:space="preserve">s </w:t>
      </w:r>
      <w:r w:rsidR="00951603">
        <w:rPr>
          <w:rFonts w:ascii="Arial" w:hAnsi="Arial" w:cs="Arial"/>
          <w:sz w:val="24"/>
          <w:szCs w:val="24"/>
        </w:rPr>
        <w:t>five</w:t>
      </w:r>
      <w:r w:rsidR="00147A02">
        <w:rPr>
          <w:rFonts w:ascii="Arial" w:hAnsi="Arial" w:cs="Arial"/>
          <w:sz w:val="24"/>
          <w:szCs w:val="24"/>
        </w:rPr>
        <w:t xml:space="preserve"> forces</w:t>
      </w:r>
      <w:r w:rsidR="00951603">
        <w:rPr>
          <w:rFonts w:ascii="Arial" w:hAnsi="Arial" w:cs="Arial"/>
          <w:sz w:val="24"/>
          <w:szCs w:val="24"/>
        </w:rPr>
        <w:t xml:space="preserve"> framework</w:t>
      </w:r>
      <w:r w:rsidR="00601556">
        <w:rPr>
          <w:rFonts w:ascii="Arial" w:hAnsi="Arial" w:cs="Arial"/>
          <w:sz w:val="24"/>
          <w:szCs w:val="24"/>
        </w:rPr>
        <w:t xml:space="preserve"> which </w:t>
      </w:r>
      <w:r w:rsidR="008E0B0D">
        <w:rPr>
          <w:rFonts w:ascii="Arial" w:hAnsi="Arial" w:cs="Arial"/>
          <w:sz w:val="24"/>
          <w:szCs w:val="24"/>
        </w:rPr>
        <w:t xml:space="preserve">according to </w:t>
      </w:r>
      <w:r w:rsidR="003202AF">
        <w:rPr>
          <w:rFonts w:ascii="Arial" w:hAnsi="Arial" w:cs="Arial"/>
          <w:sz w:val="24"/>
          <w:szCs w:val="24"/>
        </w:rPr>
        <w:t>Johnson ‘</w:t>
      </w:r>
      <w:r w:rsidR="00601556">
        <w:rPr>
          <w:rFonts w:ascii="Arial" w:hAnsi="Arial" w:cs="Arial"/>
          <w:sz w:val="24"/>
          <w:szCs w:val="24"/>
        </w:rPr>
        <w:t xml:space="preserve">helps </w:t>
      </w:r>
      <w:r w:rsidR="00D3663A">
        <w:rPr>
          <w:rFonts w:ascii="Arial" w:hAnsi="Arial" w:cs="Arial"/>
          <w:sz w:val="24"/>
          <w:szCs w:val="24"/>
        </w:rPr>
        <w:t>identify the</w:t>
      </w:r>
      <w:r w:rsidR="003202AF">
        <w:rPr>
          <w:rFonts w:ascii="Arial" w:hAnsi="Arial" w:cs="Arial"/>
          <w:sz w:val="24"/>
          <w:szCs w:val="24"/>
        </w:rPr>
        <w:t xml:space="preserve"> attractiveness of an industry in terms of </w:t>
      </w:r>
      <w:r w:rsidR="002D02DE">
        <w:rPr>
          <w:rFonts w:ascii="Arial" w:hAnsi="Arial" w:cs="Arial"/>
          <w:sz w:val="24"/>
          <w:szCs w:val="24"/>
        </w:rPr>
        <w:t>five competitive forces</w:t>
      </w:r>
      <w:r w:rsidR="00FD7A94">
        <w:rPr>
          <w:rFonts w:ascii="Arial" w:hAnsi="Arial" w:cs="Arial"/>
          <w:sz w:val="24"/>
          <w:szCs w:val="24"/>
        </w:rPr>
        <w:t>’</w:t>
      </w:r>
      <w:r w:rsidR="007C5D8F" w:rsidRPr="007C5D8F">
        <w:rPr>
          <w:rFonts w:ascii="Arial" w:hAnsi="Arial" w:cs="Arial"/>
          <w:sz w:val="24"/>
          <w:szCs w:val="24"/>
        </w:rPr>
        <w:t xml:space="preserve"> </w:t>
      </w:r>
      <w:r w:rsidR="007C5D8F">
        <w:rPr>
          <w:rFonts w:ascii="Arial" w:hAnsi="Arial" w:cs="Arial"/>
          <w:sz w:val="24"/>
          <w:szCs w:val="24"/>
        </w:rPr>
        <w:t xml:space="preserve">(appendix </w:t>
      </w:r>
      <w:r w:rsidR="005E717E">
        <w:rPr>
          <w:rFonts w:ascii="Arial" w:hAnsi="Arial" w:cs="Arial"/>
          <w:sz w:val="24"/>
          <w:szCs w:val="24"/>
        </w:rPr>
        <w:t>3</w:t>
      </w:r>
      <w:r w:rsidR="00F95D90">
        <w:rPr>
          <w:rFonts w:ascii="Arial" w:hAnsi="Arial" w:cs="Arial"/>
          <w:sz w:val="24"/>
          <w:szCs w:val="24"/>
        </w:rPr>
        <w:t xml:space="preserve">).  </w:t>
      </w:r>
      <w:r w:rsidR="003C6E86">
        <w:rPr>
          <w:rFonts w:ascii="Arial" w:hAnsi="Arial" w:cs="Arial"/>
          <w:sz w:val="24"/>
          <w:szCs w:val="24"/>
        </w:rPr>
        <w:t>All organisations have a</w:t>
      </w:r>
      <w:r w:rsidR="002943D5">
        <w:rPr>
          <w:rFonts w:ascii="Arial" w:hAnsi="Arial" w:cs="Arial"/>
          <w:sz w:val="24"/>
          <w:szCs w:val="24"/>
        </w:rPr>
        <w:t xml:space="preserve"> competitive</w:t>
      </w:r>
      <w:r w:rsidR="003C6E86">
        <w:rPr>
          <w:rFonts w:ascii="Arial" w:hAnsi="Arial" w:cs="Arial"/>
          <w:sz w:val="24"/>
          <w:szCs w:val="24"/>
        </w:rPr>
        <w:t xml:space="preserve"> industrial structure</w:t>
      </w:r>
      <w:r w:rsidR="004C659E">
        <w:rPr>
          <w:rFonts w:ascii="Arial" w:hAnsi="Arial" w:cs="Arial"/>
          <w:sz w:val="24"/>
          <w:szCs w:val="24"/>
        </w:rPr>
        <w:t xml:space="preserve">, although in comparison to </w:t>
      </w:r>
      <w:r w:rsidR="005F5F78">
        <w:rPr>
          <w:rFonts w:ascii="Arial" w:hAnsi="Arial" w:cs="Arial"/>
          <w:sz w:val="24"/>
          <w:szCs w:val="24"/>
        </w:rPr>
        <w:t>others</w:t>
      </w:r>
      <w:r w:rsidR="004C659E">
        <w:rPr>
          <w:rFonts w:ascii="Arial" w:hAnsi="Arial" w:cs="Arial"/>
          <w:sz w:val="24"/>
          <w:szCs w:val="24"/>
        </w:rPr>
        <w:t xml:space="preserve"> the </w:t>
      </w:r>
      <w:r w:rsidR="004F3A9D">
        <w:rPr>
          <w:rFonts w:ascii="Arial" w:hAnsi="Arial" w:cs="Arial"/>
          <w:sz w:val="24"/>
          <w:szCs w:val="24"/>
        </w:rPr>
        <w:t xml:space="preserve">student </w:t>
      </w:r>
      <w:r w:rsidR="0076588B">
        <w:rPr>
          <w:rFonts w:ascii="Arial" w:hAnsi="Arial" w:cs="Arial"/>
          <w:sz w:val="24"/>
          <w:szCs w:val="24"/>
        </w:rPr>
        <w:t xml:space="preserve">was of the impression that the </w:t>
      </w:r>
      <w:r w:rsidR="005F5F78">
        <w:rPr>
          <w:rFonts w:ascii="Arial" w:hAnsi="Arial" w:cs="Arial"/>
          <w:sz w:val="24"/>
          <w:szCs w:val="24"/>
        </w:rPr>
        <w:t xml:space="preserve">level of competition within the </w:t>
      </w:r>
      <w:r w:rsidR="004C659E">
        <w:rPr>
          <w:rFonts w:ascii="Arial" w:hAnsi="Arial" w:cs="Arial"/>
          <w:sz w:val="24"/>
          <w:szCs w:val="24"/>
        </w:rPr>
        <w:t xml:space="preserve">NHS </w:t>
      </w:r>
      <w:r w:rsidR="004F3A9D">
        <w:rPr>
          <w:rFonts w:ascii="Arial" w:hAnsi="Arial" w:cs="Arial"/>
          <w:sz w:val="24"/>
          <w:szCs w:val="24"/>
        </w:rPr>
        <w:t>may not seem as intense</w:t>
      </w:r>
      <w:r w:rsidR="009B7105">
        <w:rPr>
          <w:rFonts w:ascii="Arial" w:hAnsi="Arial" w:cs="Arial"/>
          <w:sz w:val="24"/>
          <w:szCs w:val="24"/>
        </w:rPr>
        <w:t>, however, research reveals that all the five forces</w:t>
      </w:r>
      <w:r w:rsidR="005F5F78">
        <w:rPr>
          <w:rFonts w:ascii="Arial" w:hAnsi="Arial" w:cs="Arial"/>
          <w:sz w:val="24"/>
          <w:szCs w:val="24"/>
        </w:rPr>
        <w:t xml:space="preserve"> </w:t>
      </w:r>
      <w:r w:rsidR="009B7105">
        <w:rPr>
          <w:rFonts w:ascii="Arial" w:hAnsi="Arial" w:cs="Arial"/>
          <w:sz w:val="24"/>
          <w:szCs w:val="24"/>
        </w:rPr>
        <w:t>still play a significant role in the health service</w:t>
      </w:r>
      <w:r w:rsidR="00E52378">
        <w:rPr>
          <w:rFonts w:ascii="Arial" w:hAnsi="Arial" w:cs="Arial"/>
          <w:sz w:val="24"/>
          <w:szCs w:val="24"/>
        </w:rPr>
        <w:t xml:space="preserve"> and the attractiveness of the </w:t>
      </w:r>
      <w:r w:rsidR="00300990">
        <w:rPr>
          <w:rFonts w:ascii="Arial" w:hAnsi="Arial" w:cs="Arial"/>
          <w:sz w:val="24"/>
          <w:szCs w:val="24"/>
        </w:rPr>
        <w:t>health care sector</w:t>
      </w:r>
      <w:r w:rsidR="009B7105">
        <w:rPr>
          <w:rFonts w:ascii="Arial" w:hAnsi="Arial" w:cs="Arial"/>
          <w:sz w:val="24"/>
          <w:szCs w:val="24"/>
        </w:rPr>
        <w:t>.</w:t>
      </w:r>
      <w:r w:rsidR="00535EAA">
        <w:rPr>
          <w:rFonts w:ascii="Arial" w:hAnsi="Arial" w:cs="Arial"/>
          <w:sz w:val="24"/>
          <w:szCs w:val="24"/>
        </w:rPr>
        <w:t xml:space="preserve"> </w:t>
      </w:r>
      <w:r w:rsidR="0012009E">
        <w:rPr>
          <w:rFonts w:ascii="Arial" w:hAnsi="Arial" w:cs="Arial"/>
          <w:sz w:val="24"/>
          <w:szCs w:val="24"/>
        </w:rPr>
        <w:t xml:space="preserve">By analysing </w:t>
      </w:r>
      <w:r w:rsidR="00745EEE">
        <w:rPr>
          <w:rFonts w:ascii="Arial" w:hAnsi="Arial" w:cs="Arial"/>
          <w:sz w:val="24"/>
          <w:szCs w:val="24"/>
        </w:rPr>
        <w:t xml:space="preserve">all five competitive forces strategists can gain a complete picture </w:t>
      </w:r>
      <w:r w:rsidR="00EE3171">
        <w:rPr>
          <w:rFonts w:ascii="Arial" w:hAnsi="Arial" w:cs="Arial"/>
          <w:sz w:val="24"/>
          <w:szCs w:val="24"/>
        </w:rPr>
        <w:t xml:space="preserve">of what </w:t>
      </w:r>
      <w:r w:rsidR="0060197E">
        <w:rPr>
          <w:rFonts w:ascii="Arial" w:hAnsi="Arial" w:cs="Arial"/>
          <w:sz w:val="24"/>
          <w:szCs w:val="24"/>
        </w:rPr>
        <w:t xml:space="preserve">external factors </w:t>
      </w:r>
      <w:r w:rsidR="00EE3171">
        <w:rPr>
          <w:rFonts w:ascii="Arial" w:hAnsi="Arial" w:cs="Arial"/>
          <w:sz w:val="24"/>
          <w:szCs w:val="24"/>
        </w:rPr>
        <w:t>impacts</w:t>
      </w:r>
      <w:r w:rsidR="00217BB8">
        <w:rPr>
          <w:rFonts w:ascii="Arial" w:hAnsi="Arial" w:cs="Arial"/>
          <w:sz w:val="24"/>
          <w:szCs w:val="24"/>
        </w:rPr>
        <w:t xml:space="preserve"> customer satisfaction and </w:t>
      </w:r>
      <w:r w:rsidR="00EE3171">
        <w:rPr>
          <w:rFonts w:ascii="Arial" w:hAnsi="Arial" w:cs="Arial"/>
          <w:sz w:val="24"/>
          <w:szCs w:val="24"/>
        </w:rPr>
        <w:t xml:space="preserve">profitability </w:t>
      </w:r>
      <w:r w:rsidR="002D7C10">
        <w:rPr>
          <w:rFonts w:ascii="Arial" w:hAnsi="Arial" w:cs="Arial"/>
          <w:sz w:val="24"/>
          <w:szCs w:val="24"/>
        </w:rPr>
        <w:t>i</w:t>
      </w:r>
      <w:r w:rsidR="00EE3171">
        <w:rPr>
          <w:rFonts w:ascii="Arial" w:hAnsi="Arial" w:cs="Arial"/>
          <w:sz w:val="24"/>
          <w:szCs w:val="24"/>
        </w:rPr>
        <w:t>n the NHS</w:t>
      </w:r>
      <w:r w:rsidR="006B4A28">
        <w:rPr>
          <w:rFonts w:ascii="Arial" w:hAnsi="Arial" w:cs="Arial"/>
          <w:sz w:val="24"/>
          <w:szCs w:val="24"/>
        </w:rPr>
        <w:t>.  The</w:t>
      </w:r>
      <w:r w:rsidR="002D7C10">
        <w:rPr>
          <w:rFonts w:ascii="Arial" w:hAnsi="Arial" w:cs="Arial"/>
          <w:sz w:val="24"/>
          <w:szCs w:val="24"/>
        </w:rPr>
        <w:t xml:space="preserve"> five forces framework</w:t>
      </w:r>
      <w:r w:rsidR="006B4A28">
        <w:rPr>
          <w:rFonts w:ascii="Arial" w:hAnsi="Arial" w:cs="Arial"/>
          <w:sz w:val="24"/>
          <w:szCs w:val="24"/>
        </w:rPr>
        <w:t xml:space="preserve"> can identify game changing trends early on and quickly respond </w:t>
      </w:r>
      <w:r w:rsidR="00780EFC">
        <w:rPr>
          <w:rFonts w:ascii="Arial" w:hAnsi="Arial" w:cs="Arial"/>
          <w:sz w:val="24"/>
          <w:szCs w:val="24"/>
        </w:rPr>
        <w:t xml:space="preserve">to exploit the emerging opportunities by shaping these forces in their favour. </w:t>
      </w:r>
      <w:r w:rsidR="004C659E">
        <w:rPr>
          <w:rFonts w:ascii="Arial" w:hAnsi="Arial" w:cs="Arial"/>
          <w:sz w:val="24"/>
          <w:szCs w:val="24"/>
        </w:rPr>
        <w:t xml:space="preserve"> </w:t>
      </w:r>
      <w:r w:rsidR="00966EDD">
        <w:rPr>
          <w:rFonts w:ascii="Arial" w:hAnsi="Arial" w:cs="Arial"/>
          <w:sz w:val="24"/>
          <w:szCs w:val="24"/>
        </w:rPr>
        <w:t xml:space="preserve">However, </w:t>
      </w:r>
      <w:r w:rsidR="00DF63A8">
        <w:rPr>
          <w:rFonts w:ascii="Arial" w:hAnsi="Arial" w:cs="Arial"/>
          <w:sz w:val="24"/>
          <w:szCs w:val="24"/>
        </w:rPr>
        <w:t xml:space="preserve">critics of the five-forces </w:t>
      </w:r>
      <w:r w:rsidR="00513354">
        <w:rPr>
          <w:rFonts w:ascii="Arial" w:hAnsi="Arial" w:cs="Arial"/>
          <w:sz w:val="24"/>
          <w:szCs w:val="24"/>
        </w:rPr>
        <w:t>as cited in Far</w:t>
      </w:r>
      <w:r w:rsidR="00E24DF4">
        <w:rPr>
          <w:rFonts w:ascii="Arial" w:hAnsi="Arial" w:cs="Arial"/>
          <w:sz w:val="24"/>
          <w:szCs w:val="24"/>
        </w:rPr>
        <w:t>n</w:t>
      </w:r>
      <w:r w:rsidR="00513354">
        <w:rPr>
          <w:rFonts w:ascii="Arial" w:hAnsi="Arial" w:cs="Arial"/>
          <w:sz w:val="24"/>
          <w:szCs w:val="24"/>
        </w:rPr>
        <w:t xml:space="preserve">ham </w:t>
      </w:r>
      <w:r w:rsidR="00D067B5">
        <w:rPr>
          <w:rFonts w:ascii="Arial" w:hAnsi="Arial" w:cs="Arial"/>
          <w:sz w:val="24"/>
          <w:szCs w:val="24"/>
        </w:rPr>
        <w:t>(1999</w:t>
      </w:r>
      <w:r w:rsidR="00513354">
        <w:rPr>
          <w:rFonts w:ascii="Arial" w:hAnsi="Arial" w:cs="Arial"/>
          <w:sz w:val="24"/>
          <w:szCs w:val="24"/>
        </w:rPr>
        <w:t>)</w:t>
      </w:r>
      <w:r w:rsidR="00D067B5">
        <w:rPr>
          <w:rFonts w:ascii="Arial" w:hAnsi="Arial" w:cs="Arial"/>
          <w:sz w:val="24"/>
          <w:szCs w:val="24"/>
        </w:rPr>
        <w:t>,</w:t>
      </w:r>
      <w:r w:rsidR="00E47C7C">
        <w:rPr>
          <w:rFonts w:ascii="Arial" w:hAnsi="Arial" w:cs="Arial"/>
          <w:sz w:val="24"/>
          <w:szCs w:val="24"/>
        </w:rPr>
        <w:t xml:space="preserve"> </w:t>
      </w:r>
      <w:r w:rsidR="00DF63A8">
        <w:rPr>
          <w:rFonts w:ascii="Arial" w:hAnsi="Arial" w:cs="Arial"/>
          <w:sz w:val="24"/>
          <w:szCs w:val="24"/>
        </w:rPr>
        <w:t xml:space="preserve">include that it </w:t>
      </w:r>
      <w:r w:rsidR="00CE79DC">
        <w:rPr>
          <w:rFonts w:ascii="Arial" w:hAnsi="Arial" w:cs="Arial"/>
          <w:sz w:val="24"/>
          <w:szCs w:val="24"/>
        </w:rPr>
        <w:t>assumes that the interests of the organisation must come first</w:t>
      </w:r>
      <w:r w:rsidR="00C31111">
        <w:rPr>
          <w:rFonts w:ascii="Arial" w:hAnsi="Arial" w:cs="Arial"/>
          <w:sz w:val="24"/>
          <w:szCs w:val="24"/>
        </w:rPr>
        <w:t xml:space="preserve"> and that customers are not the drivers of the competitive strategy</w:t>
      </w:r>
      <w:r w:rsidR="00325A9A">
        <w:rPr>
          <w:rFonts w:ascii="Arial" w:hAnsi="Arial" w:cs="Arial"/>
          <w:sz w:val="24"/>
          <w:szCs w:val="24"/>
        </w:rPr>
        <w:t xml:space="preserve"> as well as </w:t>
      </w:r>
      <w:r w:rsidR="00325A9A">
        <w:rPr>
          <w:rFonts w:ascii="Arial" w:hAnsi="Arial" w:cs="Arial"/>
          <w:sz w:val="24"/>
          <w:szCs w:val="24"/>
        </w:rPr>
        <w:lastRenderedPageBreak/>
        <w:t>ignoring the human resources aspects of strategy.</w:t>
      </w:r>
      <w:r w:rsidR="00513354">
        <w:rPr>
          <w:rFonts w:ascii="Arial" w:hAnsi="Arial" w:cs="Arial"/>
          <w:sz w:val="24"/>
          <w:szCs w:val="24"/>
        </w:rPr>
        <w:t xml:space="preserve"> </w:t>
      </w:r>
      <w:r w:rsidR="00325A9A">
        <w:rPr>
          <w:rFonts w:ascii="Arial" w:hAnsi="Arial" w:cs="Arial"/>
          <w:sz w:val="24"/>
          <w:szCs w:val="24"/>
        </w:rPr>
        <w:t xml:space="preserve"> </w:t>
      </w:r>
      <w:r w:rsidR="00300990">
        <w:rPr>
          <w:rFonts w:ascii="Arial" w:hAnsi="Arial" w:cs="Arial"/>
          <w:sz w:val="24"/>
          <w:szCs w:val="24"/>
        </w:rPr>
        <w:t xml:space="preserve">The following section will </w:t>
      </w:r>
      <w:r w:rsidR="00DA7C75">
        <w:rPr>
          <w:rFonts w:ascii="Arial" w:hAnsi="Arial" w:cs="Arial"/>
          <w:sz w:val="24"/>
          <w:szCs w:val="24"/>
        </w:rPr>
        <w:t>explain and</w:t>
      </w:r>
      <w:r w:rsidR="00F95D90">
        <w:rPr>
          <w:rFonts w:ascii="Arial" w:hAnsi="Arial" w:cs="Arial"/>
          <w:sz w:val="24"/>
          <w:szCs w:val="24"/>
        </w:rPr>
        <w:t xml:space="preserve"> </w:t>
      </w:r>
      <w:r w:rsidR="000F260B">
        <w:rPr>
          <w:rFonts w:ascii="Arial" w:hAnsi="Arial" w:cs="Arial"/>
          <w:sz w:val="24"/>
          <w:szCs w:val="24"/>
        </w:rPr>
        <w:t xml:space="preserve">analyse each of the </w:t>
      </w:r>
      <w:r w:rsidR="008B7EA1">
        <w:rPr>
          <w:rFonts w:ascii="Arial" w:hAnsi="Arial" w:cs="Arial"/>
          <w:sz w:val="24"/>
          <w:szCs w:val="24"/>
        </w:rPr>
        <w:t xml:space="preserve">five </w:t>
      </w:r>
      <w:r w:rsidR="000F260B">
        <w:rPr>
          <w:rFonts w:ascii="Arial" w:hAnsi="Arial" w:cs="Arial"/>
          <w:sz w:val="24"/>
          <w:szCs w:val="24"/>
        </w:rPr>
        <w:t>forces</w:t>
      </w:r>
      <w:r w:rsidR="00F22758">
        <w:rPr>
          <w:rFonts w:ascii="Arial" w:hAnsi="Arial" w:cs="Arial"/>
          <w:sz w:val="24"/>
          <w:szCs w:val="24"/>
        </w:rPr>
        <w:t>:</w:t>
      </w:r>
    </w:p>
    <w:p w14:paraId="7F66520E" w14:textId="2AFDFF9D" w:rsidR="00A608A7" w:rsidRPr="00A608A7" w:rsidRDefault="00A608A7" w:rsidP="00951603">
      <w:pPr>
        <w:spacing w:line="360" w:lineRule="auto"/>
        <w:rPr>
          <w:rFonts w:ascii="Arial" w:hAnsi="Arial" w:cs="Arial"/>
          <w:b/>
          <w:bCs/>
          <w:sz w:val="24"/>
          <w:szCs w:val="24"/>
        </w:rPr>
      </w:pPr>
      <w:r w:rsidRPr="00A608A7">
        <w:rPr>
          <w:rFonts w:ascii="Arial" w:hAnsi="Arial" w:cs="Arial"/>
          <w:b/>
          <w:bCs/>
          <w:sz w:val="24"/>
          <w:szCs w:val="24"/>
        </w:rPr>
        <w:t>Bargaining Power of Suppliers</w:t>
      </w:r>
    </w:p>
    <w:p w14:paraId="41EC043C" w14:textId="4666D21D" w:rsidR="00E026A2" w:rsidRDefault="00C03FF1" w:rsidP="00951603">
      <w:pPr>
        <w:spacing w:line="360" w:lineRule="auto"/>
        <w:rPr>
          <w:rFonts w:ascii="Arial" w:hAnsi="Arial" w:cs="Arial"/>
          <w:sz w:val="24"/>
          <w:szCs w:val="24"/>
        </w:rPr>
      </w:pPr>
      <w:r>
        <w:rPr>
          <w:rFonts w:ascii="Arial" w:hAnsi="Arial" w:cs="Arial"/>
          <w:sz w:val="24"/>
          <w:szCs w:val="24"/>
        </w:rPr>
        <w:t xml:space="preserve">When </w:t>
      </w:r>
      <w:r w:rsidR="00FE42A2">
        <w:rPr>
          <w:rFonts w:ascii="Arial" w:hAnsi="Arial" w:cs="Arial"/>
          <w:sz w:val="24"/>
          <w:szCs w:val="24"/>
        </w:rPr>
        <w:t xml:space="preserve">analysing the </w:t>
      </w:r>
      <w:r w:rsidR="002049C0">
        <w:rPr>
          <w:rFonts w:ascii="Arial" w:hAnsi="Arial" w:cs="Arial"/>
          <w:sz w:val="24"/>
          <w:szCs w:val="24"/>
        </w:rPr>
        <w:t xml:space="preserve">competitive force of the </w:t>
      </w:r>
      <w:r w:rsidR="00FB51C9">
        <w:rPr>
          <w:rFonts w:ascii="Arial" w:hAnsi="Arial" w:cs="Arial"/>
          <w:sz w:val="24"/>
          <w:szCs w:val="24"/>
        </w:rPr>
        <w:t>‘</w:t>
      </w:r>
      <w:r w:rsidR="00976E69">
        <w:rPr>
          <w:rFonts w:ascii="Arial" w:hAnsi="Arial" w:cs="Arial"/>
          <w:sz w:val="24"/>
          <w:szCs w:val="24"/>
        </w:rPr>
        <w:t>b</w:t>
      </w:r>
      <w:r w:rsidR="00FB51C9">
        <w:rPr>
          <w:rFonts w:ascii="Arial" w:hAnsi="Arial" w:cs="Arial"/>
          <w:sz w:val="24"/>
          <w:szCs w:val="24"/>
        </w:rPr>
        <w:t xml:space="preserve">argaining </w:t>
      </w:r>
      <w:r w:rsidR="00976E69">
        <w:rPr>
          <w:rFonts w:ascii="Arial" w:hAnsi="Arial" w:cs="Arial"/>
          <w:sz w:val="24"/>
          <w:szCs w:val="24"/>
        </w:rPr>
        <w:t>power of suppliers’</w:t>
      </w:r>
      <w:r w:rsidR="00687C04">
        <w:rPr>
          <w:rFonts w:ascii="Arial" w:hAnsi="Arial" w:cs="Arial"/>
          <w:sz w:val="24"/>
          <w:szCs w:val="24"/>
        </w:rPr>
        <w:t xml:space="preserve"> and how suppliers can push up costs</w:t>
      </w:r>
      <w:r w:rsidR="00A608A7">
        <w:rPr>
          <w:rFonts w:ascii="Arial" w:hAnsi="Arial" w:cs="Arial"/>
          <w:sz w:val="24"/>
          <w:szCs w:val="24"/>
        </w:rPr>
        <w:t>, this</w:t>
      </w:r>
      <w:r w:rsidR="00976E69">
        <w:rPr>
          <w:rFonts w:ascii="Arial" w:hAnsi="Arial" w:cs="Arial"/>
          <w:sz w:val="24"/>
          <w:szCs w:val="24"/>
        </w:rPr>
        <w:t xml:space="preserve"> </w:t>
      </w:r>
      <w:r w:rsidR="00B8708E">
        <w:rPr>
          <w:rFonts w:ascii="Arial" w:hAnsi="Arial" w:cs="Arial"/>
          <w:sz w:val="24"/>
          <w:szCs w:val="24"/>
        </w:rPr>
        <w:t xml:space="preserve">is </w:t>
      </w:r>
      <w:r w:rsidR="007D4152">
        <w:rPr>
          <w:rFonts w:ascii="Arial" w:hAnsi="Arial" w:cs="Arial"/>
          <w:sz w:val="24"/>
          <w:szCs w:val="24"/>
        </w:rPr>
        <w:t xml:space="preserve">according to the student’s research </w:t>
      </w:r>
      <w:r w:rsidR="007D0583">
        <w:rPr>
          <w:rFonts w:ascii="Arial" w:hAnsi="Arial" w:cs="Arial"/>
          <w:sz w:val="24"/>
          <w:szCs w:val="24"/>
        </w:rPr>
        <w:t>a considerable threat to the NHS</w:t>
      </w:r>
      <w:r w:rsidR="00BB20EC">
        <w:rPr>
          <w:rFonts w:ascii="Arial" w:hAnsi="Arial" w:cs="Arial"/>
          <w:sz w:val="24"/>
          <w:szCs w:val="24"/>
        </w:rPr>
        <w:t xml:space="preserve"> due to the uniquen</w:t>
      </w:r>
      <w:r w:rsidR="0089132E">
        <w:rPr>
          <w:rFonts w:ascii="Arial" w:hAnsi="Arial" w:cs="Arial"/>
          <w:sz w:val="24"/>
          <w:szCs w:val="24"/>
        </w:rPr>
        <w:t>ess of the suppliers</w:t>
      </w:r>
      <w:r w:rsidR="007D0583">
        <w:rPr>
          <w:rFonts w:ascii="Arial" w:hAnsi="Arial" w:cs="Arial"/>
          <w:sz w:val="24"/>
          <w:szCs w:val="24"/>
        </w:rPr>
        <w:t xml:space="preserve">. </w:t>
      </w:r>
      <w:r w:rsidR="00485CAB">
        <w:rPr>
          <w:rFonts w:ascii="Arial" w:hAnsi="Arial" w:cs="Arial"/>
          <w:sz w:val="24"/>
          <w:szCs w:val="24"/>
        </w:rPr>
        <w:t>Medical suppliers</w:t>
      </w:r>
      <w:r w:rsidR="00416A30">
        <w:rPr>
          <w:rFonts w:ascii="Arial" w:hAnsi="Arial" w:cs="Arial"/>
          <w:sz w:val="24"/>
          <w:szCs w:val="24"/>
        </w:rPr>
        <w:t>, such as pharmaceutical</w:t>
      </w:r>
      <w:r w:rsidR="00DA5DDA">
        <w:rPr>
          <w:rFonts w:ascii="Arial" w:hAnsi="Arial" w:cs="Arial"/>
          <w:sz w:val="24"/>
          <w:szCs w:val="24"/>
        </w:rPr>
        <w:t xml:space="preserve"> and </w:t>
      </w:r>
      <w:r w:rsidR="00416A30">
        <w:rPr>
          <w:rFonts w:ascii="Arial" w:hAnsi="Arial" w:cs="Arial"/>
          <w:sz w:val="24"/>
          <w:szCs w:val="24"/>
        </w:rPr>
        <w:t xml:space="preserve">medical equipment </w:t>
      </w:r>
      <w:r w:rsidR="00485CAB">
        <w:rPr>
          <w:rFonts w:ascii="Arial" w:hAnsi="Arial" w:cs="Arial"/>
          <w:sz w:val="24"/>
          <w:szCs w:val="24"/>
        </w:rPr>
        <w:t>constitute a large prop</w:t>
      </w:r>
      <w:r w:rsidR="001E180C">
        <w:rPr>
          <w:rFonts w:ascii="Arial" w:hAnsi="Arial" w:cs="Arial"/>
          <w:sz w:val="24"/>
          <w:szCs w:val="24"/>
        </w:rPr>
        <w:t xml:space="preserve">ortion </w:t>
      </w:r>
      <w:r w:rsidR="00485CAB">
        <w:rPr>
          <w:rFonts w:ascii="Arial" w:hAnsi="Arial" w:cs="Arial"/>
          <w:sz w:val="24"/>
          <w:szCs w:val="24"/>
        </w:rPr>
        <w:t xml:space="preserve">of the </w:t>
      </w:r>
      <w:r w:rsidR="001E180C">
        <w:rPr>
          <w:rFonts w:ascii="Arial" w:hAnsi="Arial" w:cs="Arial"/>
          <w:sz w:val="24"/>
          <w:szCs w:val="24"/>
        </w:rPr>
        <w:t>NHS budget</w:t>
      </w:r>
      <w:r w:rsidR="003E373B">
        <w:rPr>
          <w:rFonts w:ascii="Arial" w:hAnsi="Arial" w:cs="Arial"/>
          <w:sz w:val="24"/>
          <w:szCs w:val="24"/>
        </w:rPr>
        <w:t xml:space="preserve"> of which the NHS </w:t>
      </w:r>
      <w:r w:rsidR="002F615A">
        <w:rPr>
          <w:rFonts w:ascii="Arial" w:hAnsi="Arial" w:cs="Arial"/>
          <w:sz w:val="24"/>
          <w:szCs w:val="24"/>
        </w:rPr>
        <w:t>cannot function without</w:t>
      </w:r>
      <w:r w:rsidR="00DA5DDA">
        <w:rPr>
          <w:rFonts w:ascii="Arial" w:hAnsi="Arial" w:cs="Arial"/>
          <w:sz w:val="24"/>
          <w:szCs w:val="24"/>
        </w:rPr>
        <w:t xml:space="preserve">. </w:t>
      </w:r>
      <w:r w:rsidR="0033281F">
        <w:rPr>
          <w:rFonts w:ascii="Arial" w:hAnsi="Arial" w:cs="Arial"/>
          <w:sz w:val="24"/>
          <w:szCs w:val="24"/>
        </w:rPr>
        <w:t>The NHS has low bargaining power</w:t>
      </w:r>
      <w:r w:rsidR="00B04077">
        <w:rPr>
          <w:rFonts w:ascii="Arial" w:hAnsi="Arial" w:cs="Arial"/>
          <w:sz w:val="24"/>
          <w:szCs w:val="24"/>
        </w:rPr>
        <w:t xml:space="preserve"> as a buyer with these </w:t>
      </w:r>
      <w:r w:rsidR="00B1607E">
        <w:rPr>
          <w:rFonts w:ascii="Arial" w:hAnsi="Arial" w:cs="Arial"/>
          <w:sz w:val="24"/>
          <w:szCs w:val="24"/>
        </w:rPr>
        <w:t xml:space="preserve">pharmaceutical </w:t>
      </w:r>
      <w:r w:rsidR="00B04077">
        <w:rPr>
          <w:rFonts w:ascii="Arial" w:hAnsi="Arial" w:cs="Arial"/>
          <w:sz w:val="24"/>
          <w:szCs w:val="24"/>
        </w:rPr>
        <w:t xml:space="preserve">companies as </w:t>
      </w:r>
      <w:r w:rsidR="00BC540F">
        <w:rPr>
          <w:rFonts w:ascii="Arial" w:hAnsi="Arial" w:cs="Arial"/>
          <w:sz w:val="24"/>
          <w:szCs w:val="24"/>
        </w:rPr>
        <w:t xml:space="preserve">there is </w:t>
      </w:r>
      <w:r w:rsidR="00146662">
        <w:rPr>
          <w:rFonts w:ascii="Arial" w:hAnsi="Arial" w:cs="Arial"/>
          <w:sz w:val="24"/>
          <w:szCs w:val="24"/>
        </w:rPr>
        <w:t>little</w:t>
      </w:r>
      <w:r w:rsidR="00BC540F">
        <w:rPr>
          <w:rFonts w:ascii="Arial" w:hAnsi="Arial" w:cs="Arial"/>
          <w:sz w:val="24"/>
          <w:szCs w:val="24"/>
        </w:rPr>
        <w:t xml:space="preserve"> com</w:t>
      </w:r>
      <w:r w:rsidR="00B1607E">
        <w:rPr>
          <w:rFonts w:ascii="Arial" w:hAnsi="Arial" w:cs="Arial"/>
          <w:sz w:val="24"/>
          <w:szCs w:val="24"/>
        </w:rPr>
        <w:t>petition</w:t>
      </w:r>
      <w:r w:rsidR="003B4233">
        <w:rPr>
          <w:rFonts w:ascii="Arial" w:hAnsi="Arial" w:cs="Arial"/>
          <w:sz w:val="24"/>
          <w:szCs w:val="24"/>
        </w:rPr>
        <w:t xml:space="preserve"> and </w:t>
      </w:r>
      <w:r w:rsidR="00055E6E">
        <w:rPr>
          <w:rFonts w:ascii="Arial" w:hAnsi="Arial" w:cs="Arial"/>
          <w:sz w:val="24"/>
          <w:szCs w:val="24"/>
        </w:rPr>
        <w:t xml:space="preserve">is </w:t>
      </w:r>
      <w:r w:rsidR="00146662">
        <w:rPr>
          <w:rFonts w:ascii="Arial" w:hAnsi="Arial" w:cs="Arial"/>
          <w:sz w:val="24"/>
          <w:szCs w:val="24"/>
        </w:rPr>
        <w:t xml:space="preserve">also </w:t>
      </w:r>
      <w:r w:rsidR="00055E6E">
        <w:rPr>
          <w:rFonts w:ascii="Arial" w:hAnsi="Arial" w:cs="Arial"/>
          <w:sz w:val="24"/>
          <w:szCs w:val="24"/>
        </w:rPr>
        <w:t>open to exploitation.</w:t>
      </w:r>
      <w:r w:rsidR="00B1607E">
        <w:rPr>
          <w:rFonts w:ascii="Arial" w:hAnsi="Arial" w:cs="Arial"/>
          <w:sz w:val="24"/>
          <w:szCs w:val="24"/>
        </w:rPr>
        <w:t xml:space="preserve"> </w:t>
      </w:r>
      <w:r w:rsidR="00146662">
        <w:rPr>
          <w:rFonts w:ascii="Arial" w:hAnsi="Arial" w:cs="Arial"/>
          <w:sz w:val="24"/>
          <w:szCs w:val="24"/>
        </w:rPr>
        <w:t xml:space="preserve">Research </w:t>
      </w:r>
      <w:r w:rsidR="000B5F44">
        <w:rPr>
          <w:rFonts w:ascii="Arial" w:hAnsi="Arial" w:cs="Arial"/>
          <w:sz w:val="24"/>
          <w:szCs w:val="24"/>
        </w:rPr>
        <w:t>highlighted an</w:t>
      </w:r>
      <w:r w:rsidR="00DA0DCC">
        <w:rPr>
          <w:rFonts w:ascii="Arial" w:hAnsi="Arial" w:cs="Arial"/>
          <w:sz w:val="24"/>
          <w:szCs w:val="24"/>
        </w:rPr>
        <w:t xml:space="preserve"> </w:t>
      </w:r>
      <w:r w:rsidR="00543AA4">
        <w:rPr>
          <w:rFonts w:ascii="Arial" w:hAnsi="Arial" w:cs="Arial"/>
          <w:sz w:val="24"/>
          <w:szCs w:val="24"/>
        </w:rPr>
        <w:t xml:space="preserve">excellent </w:t>
      </w:r>
      <w:r w:rsidR="00DA0DCC">
        <w:rPr>
          <w:rFonts w:ascii="Arial" w:hAnsi="Arial" w:cs="Arial"/>
          <w:sz w:val="24"/>
          <w:szCs w:val="24"/>
        </w:rPr>
        <w:t xml:space="preserve">example </w:t>
      </w:r>
      <w:r w:rsidR="001D6486">
        <w:rPr>
          <w:rFonts w:ascii="Arial" w:hAnsi="Arial" w:cs="Arial"/>
          <w:sz w:val="24"/>
          <w:szCs w:val="24"/>
        </w:rPr>
        <w:t>of this</w:t>
      </w:r>
      <w:r w:rsidR="000B5F44">
        <w:rPr>
          <w:rFonts w:ascii="Arial" w:hAnsi="Arial" w:cs="Arial"/>
          <w:sz w:val="24"/>
          <w:szCs w:val="24"/>
        </w:rPr>
        <w:t>,</w:t>
      </w:r>
      <w:r w:rsidR="001D6486">
        <w:rPr>
          <w:rFonts w:ascii="Arial" w:hAnsi="Arial" w:cs="Arial"/>
          <w:sz w:val="24"/>
          <w:szCs w:val="24"/>
        </w:rPr>
        <w:t xml:space="preserve"> the </w:t>
      </w:r>
      <w:r w:rsidR="00617EF7">
        <w:rPr>
          <w:rFonts w:ascii="Arial" w:hAnsi="Arial" w:cs="Arial"/>
          <w:sz w:val="24"/>
          <w:szCs w:val="24"/>
        </w:rPr>
        <w:t xml:space="preserve">Competitive and Markets Authority (CMA) found that the </w:t>
      </w:r>
      <w:r w:rsidR="00414CB5">
        <w:rPr>
          <w:rFonts w:ascii="Arial" w:hAnsi="Arial" w:cs="Arial"/>
          <w:sz w:val="24"/>
          <w:szCs w:val="24"/>
        </w:rPr>
        <w:t xml:space="preserve">drug company Activas.UK </w:t>
      </w:r>
      <w:r w:rsidR="00652C2F">
        <w:rPr>
          <w:rFonts w:ascii="Arial" w:hAnsi="Arial" w:cs="Arial"/>
          <w:sz w:val="24"/>
          <w:szCs w:val="24"/>
        </w:rPr>
        <w:t>had broken competition law by overcharging the NHS for hydrocortisone tablets</w:t>
      </w:r>
      <w:r w:rsidR="004A7229">
        <w:rPr>
          <w:rFonts w:ascii="Arial" w:hAnsi="Arial" w:cs="Arial"/>
          <w:sz w:val="24"/>
          <w:szCs w:val="24"/>
        </w:rPr>
        <w:t>.  Prior to 2008</w:t>
      </w:r>
      <w:r w:rsidR="00B42918">
        <w:rPr>
          <w:rFonts w:ascii="Arial" w:hAnsi="Arial" w:cs="Arial"/>
          <w:sz w:val="24"/>
          <w:szCs w:val="24"/>
        </w:rPr>
        <w:t xml:space="preserve"> the NHS spent approximately £522,000 per year on the lifesaving drug, however, by 2015 this had risen to </w:t>
      </w:r>
      <w:r w:rsidR="008046BA">
        <w:rPr>
          <w:rFonts w:ascii="Arial" w:hAnsi="Arial" w:cs="Arial"/>
          <w:sz w:val="24"/>
          <w:szCs w:val="24"/>
        </w:rPr>
        <w:t>£70 million per year</w:t>
      </w:r>
      <w:r w:rsidR="00EF0325">
        <w:rPr>
          <w:rFonts w:ascii="Arial" w:hAnsi="Arial" w:cs="Arial"/>
          <w:sz w:val="24"/>
          <w:szCs w:val="24"/>
        </w:rPr>
        <w:t xml:space="preserve">, which is equivalent to £102.74 per pack compared to £1.07 </w:t>
      </w:r>
      <w:r w:rsidR="009B2E9E">
        <w:rPr>
          <w:rFonts w:ascii="Arial" w:hAnsi="Arial" w:cs="Arial"/>
          <w:sz w:val="24"/>
          <w:szCs w:val="24"/>
        </w:rPr>
        <w:t>in 2008.</w:t>
      </w:r>
      <w:r w:rsidR="00EF0325">
        <w:rPr>
          <w:rFonts w:ascii="Arial" w:hAnsi="Arial" w:cs="Arial"/>
          <w:sz w:val="24"/>
          <w:szCs w:val="24"/>
        </w:rPr>
        <w:t xml:space="preserve"> </w:t>
      </w:r>
      <w:r w:rsidR="00652C2F">
        <w:rPr>
          <w:rFonts w:ascii="Arial" w:hAnsi="Arial" w:cs="Arial"/>
          <w:sz w:val="24"/>
          <w:szCs w:val="24"/>
        </w:rPr>
        <w:t xml:space="preserve"> </w:t>
      </w:r>
      <w:r w:rsidR="009F3499">
        <w:rPr>
          <w:rFonts w:ascii="Arial" w:hAnsi="Arial" w:cs="Arial"/>
          <w:sz w:val="24"/>
          <w:szCs w:val="24"/>
        </w:rPr>
        <w:t xml:space="preserve"> </w:t>
      </w:r>
    </w:p>
    <w:p w14:paraId="0EB1D538" w14:textId="1B4657A6" w:rsidR="00AA03D4" w:rsidRDefault="004D4C12" w:rsidP="00AA03D4">
      <w:pPr>
        <w:spacing w:line="360" w:lineRule="auto"/>
      </w:pPr>
      <w:r>
        <w:rPr>
          <w:rFonts w:ascii="Arial" w:hAnsi="Arial" w:cs="Arial"/>
          <w:sz w:val="24"/>
          <w:szCs w:val="24"/>
        </w:rPr>
        <w:t>The</w:t>
      </w:r>
      <w:r w:rsidR="004B0778">
        <w:rPr>
          <w:rFonts w:ascii="Arial" w:hAnsi="Arial" w:cs="Arial"/>
          <w:sz w:val="24"/>
          <w:szCs w:val="24"/>
        </w:rPr>
        <w:t>re is also the</w:t>
      </w:r>
      <w:r>
        <w:rPr>
          <w:rFonts w:ascii="Arial" w:hAnsi="Arial" w:cs="Arial"/>
          <w:sz w:val="24"/>
          <w:szCs w:val="24"/>
        </w:rPr>
        <w:t xml:space="preserve"> ongoing cost of the </w:t>
      </w:r>
      <w:r w:rsidR="00AD0DED">
        <w:rPr>
          <w:rFonts w:ascii="Arial" w:hAnsi="Arial" w:cs="Arial"/>
          <w:sz w:val="24"/>
          <w:szCs w:val="24"/>
        </w:rPr>
        <w:t xml:space="preserve">bargaining power of </w:t>
      </w:r>
      <w:r>
        <w:rPr>
          <w:rFonts w:ascii="Arial" w:hAnsi="Arial" w:cs="Arial"/>
          <w:sz w:val="24"/>
          <w:szCs w:val="24"/>
        </w:rPr>
        <w:t xml:space="preserve">suppliers of agency staff </w:t>
      </w:r>
      <w:r w:rsidR="004B0778">
        <w:rPr>
          <w:rFonts w:ascii="Arial" w:hAnsi="Arial" w:cs="Arial"/>
          <w:sz w:val="24"/>
          <w:szCs w:val="24"/>
        </w:rPr>
        <w:t>which is a big</w:t>
      </w:r>
      <w:r>
        <w:rPr>
          <w:rFonts w:ascii="Arial" w:hAnsi="Arial" w:cs="Arial"/>
          <w:sz w:val="24"/>
          <w:szCs w:val="24"/>
        </w:rPr>
        <w:t xml:space="preserve"> threat to the </w:t>
      </w:r>
      <w:r w:rsidR="009A0617">
        <w:rPr>
          <w:rFonts w:ascii="Arial" w:hAnsi="Arial" w:cs="Arial"/>
          <w:sz w:val="24"/>
          <w:szCs w:val="24"/>
        </w:rPr>
        <w:t xml:space="preserve">NHS purse.  </w:t>
      </w:r>
      <w:r w:rsidR="00BE1F05">
        <w:rPr>
          <w:rFonts w:ascii="Arial" w:hAnsi="Arial" w:cs="Arial"/>
          <w:sz w:val="24"/>
          <w:szCs w:val="24"/>
        </w:rPr>
        <w:t xml:space="preserve">The NHS </w:t>
      </w:r>
      <w:r w:rsidR="000066F6">
        <w:rPr>
          <w:rFonts w:ascii="Arial" w:hAnsi="Arial" w:cs="Arial"/>
          <w:sz w:val="24"/>
          <w:szCs w:val="24"/>
        </w:rPr>
        <w:t>is required to</w:t>
      </w:r>
      <w:r w:rsidR="00BE1F05">
        <w:rPr>
          <w:rFonts w:ascii="Arial" w:hAnsi="Arial" w:cs="Arial"/>
          <w:sz w:val="24"/>
          <w:szCs w:val="24"/>
        </w:rPr>
        <w:t xml:space="preserve"> adhere to </w:t>
      </w:r>
      <w:r w:rsidR="00064CD2">
        <w:rPr>
          <w:rFonts w:ascii="Arial" w:hAnsi="Arial" w:cs="Arial"/>
          <w:sz w:val="24"/>
          <w:szCs w:val="24"/>
        </w:rPr>
        <w:t>the ratio of staff v patients</w:t>
      </w:r>
      <w:r w:rsidR="00727CA8">
        <w:rPr>
          <w:rFonts w:ascii="Arial" w:hAnsi="Arial" w:cs="Arial"/>
          <w:sz w:val="24"/>
          <w:szCs w:val="24"/>
        </w:rPr>
        <w:t xml:space="preserve"> to maintain safety</w:t>
      </w:r>
      <w:r w:rsidR="00D563AD">
        <w:rPr>
          <w:rFonts w:ascii="Arial" w:hAnsi="Arial" w:cs="Arial"/>
          <w:sz w:val="24"/>
          <w:szCs w:val="24"/>
        </w:rPr>
        <w:t>.</w:t>
      </w:r>
      <w:r w:rsidR="00FE2DD7">
        <w:rPr>
          <w:rFonts w:ascii="Arial" w:hAnsi="Arial" w:cs="Arial"/>
          <w:sz w:val="24"/>
          <w:szCs w:val="24"/>
        </w:rPr>
        <w:t xml:space="preserve"> </w:t>
      </w:r>
      <w:r w:rsidR="00AB09AE">
        <w:rPr>
          <w:rFonts w:ascii="Arial" w:hAnsi="Arial" w:cs="Arial"/>
          <w:sz w:val="24"/>
          <w:szCs w:val="24"/>
        </w:rPr>
        <w:t>However, d</w:t>
      </w:r>
      <w:r w:rsidR="00FE2DD7">
        <w:rPr>
          <w:rFonts w:ascii="Arial" w:hAnsi="Arial" w:cs="Arial"/>
          <w:sz w:val="24"/>
          <w:szCs w:val="24"/>
        </w:rPr>
        <w:t xml:space="preserve">uring 2015 </w:t>
      </w:r>
      <w:r w:rsidR="007C0F83">
        <w:rPr>
          <w:rFonts w:ascii="Arial" w:hAnsi="Arial" w:cs="Arial"/>
          <w:sz w:val="24"/>
          <w:szCs w:val="24"/>
        </w:rPr>
        <w:t xml:space="preserve">the </w:t>
      </w:r>
      <w:r w:rsidR="00AB09AE">
        <w:rPr>
          <w:rFonts w:ascii="Arial" w:hAnsi="Arial" w:cs="Arial"/>
          <w:sz w:val="24"/>
          <w:szCs w:val="24"/>
        </w:rPr>
        <w:t xml:space="preserve">then </w:t>
      </w:r>
      <w:r w:rsidR="007C0F83">
        <w:rPr>
          <w:rFonts w:ascii="Arial" w:hAnsi="Arial" w:cs="Arial"/>
          <w:sz w:val="24"/>
          <w:szCs w:val="24"/>
        </w:rPr>
        <w:t xml:space="preserve">health secretary Jeremy Hunt set new rules </w:t>
      </w:r>
      <w:r w:rsidR="003F15E2">
        <w:rPr>
          <w:rFonts w:ascii="Arial" w:hAnsi="Arial" w:cs="Arial"/>
          <w:sz w:val="24"/>
          <w:szCs w:val="24"/>
        </w:rPr>
        <w:t xml:space="preserve">to </w:t>
      </w:r>
      <w:r w:rsidR="00E54DB0">
        <w:rPr>
          <w:rFonts w:ascii="Arial" w:hAnsi="Arial" w:cs="Arial"/>
          <w:sz w:val="24"/>
          <w:szCs w:val="24"/>
        </w:rPr>
        <w:t xml:space="preserve">move the balance of power away from the agencies </w:t>
      </w:r>
      <w:r w:rsidR="00917BD8">
        <w:rPr>
          <w:rFonts w:ascii="Arial" w:hAnsi="Arial" w:cs="Arial"/>
          <w:sz w:val="24"/>
          <w:szCs w:val="24"/>
        </w:rPr>
        <w:t xml:space="preserve">by setting a cap on </w:t>
      </w:r>
      <w:r w:rsidR="00750D10">
        <w:rPr>
          <w:rFonts w:ascii="Arial" w:hAnsi="Arial" w:cs="Arial"/>
          <w:sz w:val="24"/>
          <w:szCs w:val="24"/>
        </w:rPr>
        <w:t xml:space="preserve">the </w:t>
      </w:r>
      <w:r w:rsidR="00917BD8">
        <w:rPr>
          <w:rFonts w:ascii="Arial" w:hAnsi="Arial" w:cs="Arial"/>
          <w:sz w:val="24"/>
          <w:szCs w:val="24"/>
        </w:rPr>
        <w:t>hourly rate an agency can charge</w:t>
      </w:r>
      <w:r w:rsidR="00691EC1">
        <w:rPr>
          <w:rFonts w:ascii="Arial" w:hAnsi="Arial" w:cs="Arial"/>
          <w:sz w:val="24"/>
          <w:szCs w:val="24"/>
        </w:rPr>
        <w:t xml:space="preserve"> </w:t>
      </w:r>
      <w:r w:rsidR="00AA03D4">
        <w:rPr>
          <w:rFonts w:ascii="Arial" w:hAnsi="Arial" w:cs="Arial"/>
          <w:sz w:val="24"/>
          <w:szCs w:val="24"/>
        </w:rPr>
        <w:t>as it was reported that</w:t>
      </w:r>
      <w:r w:rsidR="00691EC1">
        <w:rPr>
          <w:rFonts w:ascii="Arial" w:hAnsi="Arial" w:cs="Arial"/>
          <w:sz w:val="24"/>
          <w:szCs w:val="24"/>
        </w:rPr>
        <w:t xml:space="preserve"> </w:t>
      </w:r>
      <w:r w:rsidR="00FE7ADC">
        <w:rPr>
          <w:rFonts w:ascii="Arial" w:hAnsi="Arial" w:cs="Arial"/>
          <w:sz w:val="24"/>
          <w:szCs w:val="24"/>
        </w:rPr>
        <w:t>s</w:t>
      </w:r>
      <w:r w:rsidR="00AB7EAF">
        <w:rPr>
          <w:rFonts w:ascii="Arial" w:hAnsi="Arial" w:cs="Arial"/>
          <w:sz w:val="24"/>
          <w:szCs w:val="24"/>
        </w:rPr>
        <w:t>ome agen</w:t>
      </w:r>
      <w:r w:rsidR="003C1D97">
        <w:rPr>
          <w:rFonts w:ascii="Arial" w:hAnsi="Arial" w:cs="Arial"/>
          <w:sz w:val="24"/>
          <w:szCs w:val="24"/>
        </w:rPr>
        <w:t>cies were reported to be charging £3,500 per shift for a Do</w:t>
      </w:r>
      <w:r w:rsidR="00654553">
        <w:rPr>
          <w:rFonts w:ascii="Arial" w:hAnsi="Arial" w:cs="Arial"/>
          <w:sz w:val="24"/>
          <w:szCs w:val="24"/>
        </w:rPr>
        <w:t>c</w:t>
      </w:r>
      <w:r w:rsidR="003C1D97">
        <w:rPr>
          <w:rFonts w:ascii="Arial" w:hAnsi="Arial" w:cs="Arial"/>
          <w:sz w:val="24"/>
          <w:szCs w:val="24"/>
        </w:rPr>
        <w:t>tor</w:t>
      </w:r>
      <w:r w:rsidR="00AA03D4">
        <w:rPr>
          <w:rFonts w:ascii="Arial" w:hAnsi="Arial" w:cs="Arial"/>
          <w:sz w:val="24"/>
          <w:szCs w:val="24"/>
        </w:rPr>
        <w:t xml:space="preserve">.  </w:t>
      </w:r>
      <w:hyperlink r:id="rId12" w:history="1">
        <w:r w:rsidR="00AA03D4" w:rsidRPr="00AE49FC">
          <w:rPr>
            <w:rStyle w:val="Hyperlink"/>
          </w:rPr>
          <w:t>https://www.bbc.co.uk/news/health-32906313</w:t>
        </w:r>
      </w:hyperlink>
      <w:r w:rsidR="00AA03D4">
        <w:t xml:space="preserve"> </w:t>
      </w:r>
    </w:p>
    <w:p w14:paraId="2734630B" w14:textId="679E5E8A" w:rsidR="000911BC" w:rsidRDefault="00C53227" w:rsidP="00AA03D4">
      <w:pPr>
        <w:spacing w:line="360" w:lineRule="auto"/>
        <w:rPr>
          <w:rFonts w:ascii="Arial" w:hAnsi="Arial" w:cs="Arial"/>
          <w:b/>
          <w:bCs/>
          <w:sz w:val="24"/>
          <w:szCs w:val="24"/>
        </w:rPr>
      </w:pPr>
      <w:r>
        <w:rPr>
          <w:rFonts w:ascii="Arial" w:hAnsi="Arial" w:cs="Arial"/>
          <w:b/>
          <w:bCs/>
          <w:sz w:val="24"/>
          <w:szCs w:val="24"/>
        </w:rPr>
        <w:t>Barga</w:t>
      </w:r>
      <w:r w:rsidR="00AD597B">
        <w:rPr>
          <w:rFonts w:ascii="Arial" w:hAnsi="Arial" w:cs="Arial"/>
          <w:b/>
          <w:bCs/>
          <w:sz w:val="24"/>
          <w:szCs w:val="24"/>
        </w:rPr>
        <w:t xml:space="preserve">ining Power of Buyers </w:t>
      </w:r>
      <w:r>
        <w:rPr>
          <w:rFonts w:ascii="Arial" w:hAnsi="Arial" w:cs="Arial"/>
          <w:b/>
          <w:bCs/>
          <w:sz w:val="24"/>
          <w:szCs w:val="24"/>
        </w:rPr>
        <w:t xml:space="preserve"> </w:t>
      </w:r>
      <w:r w:rsidR="005B14B5">
        <w:rPr>
          <w:rFonts w:ascii="Arial" w:hAnsi="Arial" w:cs="Arial"/>
          <w:b/>
          <w:bCs/>
          <w:sz w:val="24"/>
          <w:szCs w:val="24"/>
        </w:rPr>
        <w:t xml:space="preserve">- </w:t>
      </w:r>
      <w:r w:rsidR="004F5E12">
        <w:rPr>
          <w:rFonts w:ascii="Arial" w:hAnsi="Arial" w:cs="Arial"/>
          <w:b/>
          <w:bCs/>
          <w:sz w:val="24"/>
          <w:szCs w:val="24"/>
        </w:rPr>
        <w:t>P</w:t>
      </w:r>
      <w:r w:rsidR="005B14B5">
        <w:rPr>
          <w:rFonts w:ascii="Arial" w:hAnsi="Arial" w:cs="Arial"/>
          <w:b/>
          <w:bCs/>
          <w:sz w:val="24"/>
          <w:szCs w:val="24"/>
        </w:rPr>
        <w:t>atients</w:t>
      </w:r>
    </w:p>
    <w:p w14:paraId="1E46E7CD" w14:textId="5773B460" w:rsidR="00D1393C" w:rsidRDefault="001A1A64" w:rsidP="00D1393C">
      <w:pPr>
        <w:spacing w:line="360" w:lineRule="auto"/>
        <w:rPr>
          <w:rFonts w:ascii="Arial" w:hAnsi="Arial" w:cs="Arial"/>
          <w:sz w:val="24"/>
          <w:szCs w:val="24"/>
        </w:rPr>
      </w:pPr>
      <w:r w:rsidRPr="001A1A64">
        <w:rPr>
          <w:rFonts w:ascii="Arial" w:hAnsi="Arial" w:cs="Arial"/>
          <w:sz w:val="24"/>
          <w:szCs w:val="24"/>
        </w:rPr>
        <w:t xml:space="preserve">As the money </w:t>
      </w:r>
      <w:r>
        <w:rPr>
          <w:rFonts w:ascii="Arial" w:hAnsi="Arial" w:cs="Arial"/>
          <w:sz w:val="24"/>
          <w:szCs w:val="24"/>
        </w:rPr>
        <w:t>to deliver health services shrinks</w:t>
      </w:r>
      <w:r w:rsidR="00384ECE">
        <w:rPr>
          <w:rFonts w:ascii="Arial" w:hAnsi="Arial" w:cs="Arial"/>
          <w:sz w:val="24"/>
          <w:szCs w:val="24"/>
        </w:rPr>
        <w:t xml:space="preserve">, the organisation must continue to become more </w:t>
      </w:r>
      <w:r w:rsidR="00053646">
        <w:rPr>
          <w:rFonts w:ascii="Arial" w:hAnsi="Arial" w:cs="Arial"/>
          <w:sz w:val="24"/>
          <w:szCs w:val="24"/>
        </w:rPr>
        <w:t xml:space="preserve">effective and </w:t>
      </w:r>
      <w:r w:rsidR="000B6DC3">
        <w:rPr>
          <w:rFonts w:ascii="Arial" w:hAnsi="Arial" w:cs="Arial"/>
          <w:sz w:val="24"/>
          <w:szCs w:val="24"/>
        </w:rPr>
        <w:t xml:space="preserve">consider how it can provide services more efficiently. </w:t>
      </w:r>
      <w:r w:rsidR="00053646">
        <w:rPr>
          <w:rFonts w:ascii="Arial" w:hAnsi="Arial" w:cs="Arial"/>
          <w:sz w:val="24"/>
          <w:szCs w:val="24"/>
        </w:rPr>
        <w:t xml:space="preserve"> </w:t>
      </w:r>
      <w:r w:rsidR="00384ECE">
        <w:rPr>
          <w:rFonts w:ascii="Arial" w:hAnsi="Arial" w:cs="Arial"/>
          <w:sz w:val="24"/>
          <w:szCs w:val="24"/>
        </w:rPr>
        <w:t xml:space="preserve"> </w:t>
      </w:r>
      <w:r w:rsidR="000911BC" w:rsidRPr="000911BC">
        <w:rPr>
          <w:rFonts w:ascii="Arial" w:hAnsi="Arial" w:cs="Arial"/>
          <w:sz w:val="24"/>
          <w:szCs w:val="24"/>
        </w:rPr>
        <w:t xml:space="preserve">The NHS is currently in the process of recovering from a backlog of demands on health and social care services due to a concentrated effort on prioritising </w:t>
      </w:r>
      <w:proofErr w:type="spellStart"/>
      <w:r w:rsidR="000911BC" w:rsidRPr="000911BC">
        <w:rPr>
          <w:rFonts w:ascii="Arial" w:hAnsi="Arial" w:cs="Arial"/>
          <w:sz w:val="24"/>
          <w:szCs w:val="24"/>
        </w:rPr>
        <w:t>Covid</w:t>
      </w:r>
      <w:proofErr w:type="spellEnd"/>
      <w:r w:rsidR="000911BC" w:rsidRPr="000911BC">
        <w:rPr>
          <w:rFonts w:ascii="Arial" w:hAnsi="Arial" w:cs="Arial"/>
          <w:sz w:val="24"/>
          <w:szCs w:val="24"/>
        </w:rPr>
        <w:t xml:space="preserve"> patients. </w:t>
      </w:r>
      <w:r w:rsidR="00D1393C" w:rsidRPr="000911BC">
        <w:rPr>
          <w:rFonts w:ascii="Arial" w:hAnsi="Arial" w:cs="Arial"/>
          <w:sz w:val="24"/>
          <w:szCs w:val="24"/>
        </w:rPr>
        <w:t>The</w:t>
      </w:r>
      <w:r w:rsidR="00C817E7">
        <w:rPr>
          <w:rFonts w:ascii="Arial" w:hAnsi="Arial" w:cs="Arial"/>
          <w:sz w:val="24"/>
          <w:szCs w:val="24"/>
        </w:rPr>
        <w:t>re is also the</w:t>
      </w:r>
      <w:r w:rsidR="00D1393C" w:rsidRPr="000911BC">
        <w:rPr>
          <w:rFonts w:ascii="Arial" w:hAnsi="Arial" w:cs="Arial"/>
          <w:sz w:val="24"/>
          <w:szCs w:val="24"/>
        </w:rPr>
        <w:t xml:space="preserve"> ageing population which is impacting on care due to people living longer but presenting with various age-related health problems that </w:t>
      </w:r>
      <w:r w:rsidR="004F5E12">
        <w:rPr>
          <w:rFonts w:ascii="Arial" w:hAnsi="Arial" w:cs="Arial"/>
          <w:sz w:val="24"/>
          <w:szCs w:val="24"/>
        </w:rPr>
        <w:t xml:space="preserve">also </w:t>
      </w:r>
      <w:r w:rsidR="00D1393C" w:rsidRPr="000911BC">
        <w:rPr>
          <w:rFonts w:ascii="Arial" w:hAnsi="Arial" w:cs="Arial"/>
          <w:sz w:val="24"/>
          <w:szCs w:val="24"/>
        </w:rPr>
        <w:t>need</w:t>
      </w:r>
      <w:r w:rsidR="004F5E12">
        <w:rPr>
          <w:rFonts w:ascii="Arial" w:hAnsi="Arial" w:cs="Arial"/>
          <w:sz w:val="24"/>
          <w:szCs w:val="24"/>
        </w:rPr>
        <w:t>s</w:t>
      </w:r>
      <w:r w:rsidR="00D1393C" w:rsidRPr="000911BC">
        <w:rPr>
          <w:rFonts w:ascii="Arial" w:hAnsi="Arial" w:cs="Arial"/>
          <w:sz w:val="24"/>
          <w:szCs w:val="24"/>
        </w:rPr>
        <w:t xml:space="preserve"> to be managed. </w:t>
      </w:r>
    </w:p>
    <w:p w14:paraId="3E424DDB" w14:textId="63DDB04B" w:rsidR="00C27B47" w:rsidRPr="000911BC" w:rsidRDefault="004F5E12" w:rsidP="00D1393C">
      <w:pPr>
        <w:spacing w:line="360" w:lineRule="auto"/>
        <w:rPr>
          <w:rFonts w:ascii="Arial" w:hAnsi="Arial" w:cs="Arial"/>
          <w:sz w:val="24"/>
          <w:szCs w:val="24"/>
        </w:rPr>
      </w:pPr>
      <w:r>
        <w:rPr>
          <w:rFonts w:ascii="Arial" w:hAnsi="Arial" w:cs="Arial"/>
          <w:sz w:val="24"/>
          <w:szCs w:val="24"/>
        </w:rPr>
        <w:lastRenderedPageBreak/>
        <w:t>Patient power is ev</w:t>
      </w:r>
      <w:r w:rsidR="000B6339">
        <w:rPr>
          <w:rFonts w:ascii="Arial" w:hAnsi="Arial" w:cs="Arial"/>
          <w:sz w:val="24"/>
          <w:szCs w:val="24"/>
        </w:rPr>
        <w:t>ident in the e</w:t>
      </w:r>
      <w:r w:rsidR="001E0D4C">
        <w:rPr>
          <w:rFonts w:ascii="Arial" w:hAnsi="Arial" w:cs="Arial"/>
          <w:sz w:val="24"/>
          <w:szCs w:val="24"/>
        </w:rPr>
        <w:t>xplosion of social media</w:t>
      </w:r>
      <w:r w:rsidR="009F2812">
        <w:rPr>
          <w:rFonts w:ascii="Arial" w:hAnsi="Arial" w:cs="Arial"/>
          <w:sz w:val="24"/>
          <w:szCs w:val="24"/>
        </w:rPr>
        <w:t>,</w:t>
      </w:r>
      <w:r w:rsidR="00B7578D">
        <w:rPr>
          <w:rFonts w:ascii="Arial" w:hAnsi="Arial" w:cs="Arial"/>
          <w:sz w:val="24"/>
          <w:szCs w:val="24"/>
        </w:rPr>
        <w:t xml:space="preserve"> go</w:t>
      </w:r>
      <w:r w:rsidR="00E70786">
        <w:rPr>
          <w:rFonts w:ascii="Arial" w:hAnsi="Arial" w:cs="Arial"/>
          <w:sz w:val="24"/>
          <w:szCs w:val="24"/>
        </w:rPr>
        <w:t>o</w:t>
      </w:r>
      <w:r w:rsidR="00B7578D">
        <w:rPr>
          <w:rFonts w:ascii="Arial" w:hAnsi="Arial" w:cs="Arial"/>
          <w:sz w:val="24"/>
          <w:szCs w:val="24"/>
        </w:rPr>
        <w:t>d relations with the media</w:t>
      </w:r>
      <w:r w:rsidR="00E70786">
        <w:rPr>
          <w:rFonts w:ascii="Arial" w:hAnsi="Arial" w:cs="Arial"/>
          <w:sz w:val="24"/>
          <w:szCs w:val="24"/>
        </w:rPr>
        <w:t xml:space="preserve"> is paramount to dispel rumours which </w:t>
      </w:r>
      <w:r w:rsidR="008F43DE">
        <w:rPr>
          <w:rFonts w:ascii="Arial" w:hAnsi="Arial" w:cs="Arial"/>
          <w:sz w:val="24"/>
          <w:szCs w:val="24"/>
        </w:rPr>
        <w:t>harm the Trust’s profile. The public</w:t>
      </w:r>
      <w:r w:rsidR="009F2812">
        <w:rPr>
          <w:rFonts w:ascii="Arial" w:hAnsi="Arial" w:cs="Arial"/>
          <w:sz w:val="24"/>
          <w:szCs w:val="24"/>
        </w:rPr>
        <w:t xml:space="preserve"> </w:t>
      </w:r>
      <w:r w:rsidR="00B64C04">
        <w:rPr>
          <w:rFonts w:ascii="Arial" w:hAnsi="Arial" w:cs="Arial"/>
          <w:sz w:val="24"/>
          <w:szCs w:val="24"/>
        </w:rPr>
        <w:t xml:space="preserve">regularly </w:t>
      </w:r>
      <w:r w:rsidR="00A72E21">
        <w:rPr>
          <w:rFonts w:ascii="Arial" w:hAnsi="Arial" w:cs="Arial"/>
          <w:sz w:val="24"/>
          <w:szCs w:val="24"/>
        </w:rPr>
        <w:t xml:space="preserve">self-diagnose their </w:t>
      </w:r>
      <w:r w:rsidR="00FC1998">
        <w:rPr>
          <w:rFonts w:ascii="Arial" w:hAnsi="Arial" w:cs="Arial"/>
          <w:sz w:val="24"/>
          <w:szCs w:val="24"/>
        </w:rPr>
        <w:t>symptoms;</w:t>
      </w:r>
      <w:r w:rsidR="00A72E21">
        <w:rPr>
          <w:rFonts w:ascii="Arial" w:hAnsi="Arial" w:cs="Arial"/>
          <w:sz w:val="24"/>
          <w:szCs w:val="24"/>
        </w:rPr>
        <w:t xml:space="preserve"> </w:t>
      </w:r>
      <w:r w:rsidR="00792DA0">
        <w:rPr>
          <w:rFonts w:ascii="Arial" w:hAnsi="Arial" w:cs="Arial"/>
          <w:sz w:val="24"/>
          <w:szCs w:val="24"/>
        </w:rPr>
        <w:t xml:space="preserve">however, this </w:t>
      </w:r>
      <w:r w:rsidR="00A72E21">
        <w:rPr>
          <w:rFonts w:ascii="Arial" w:hAnsi="Arial" w:cs="Arial"/>
          <w:sz w:val="24"/>
          <w:szCs w:val="24"/>
        </w:rPr>
        <w:t xml:space="preserve">can lead to further </w:t>
      </w:r>
      <w:r w:rsidR="00154FBA">
        <w:rPr>
          <w:rFonts w:ascii="Arial" w:hAnsi="Arial" w:cs="Arial"/>
          <w:sz w:val="24"/>
          <w:szCs w:val="24"/>
        </w:rPr>
        <w:t xml:space="preserve">costly </w:t>
      </w:r>
      <w:r w:rsidR="00A72E21">
        <w:rPr>
          <w:rFonts w:ascii="Arial" w:hAnsi="Arial" w:cs="Arial"/>
          <w:sz w:val="24"/>
          <w:szCs w:val="24"/>
        </w:rPr>
        <w:t>complications down the line</w:t>
      </w:r>
      <w:r w:rsidR="000628B9">
        <w:rPr>
          <w:rFonts w:ascii="Arial" w:hAnsi="Arial" w:cs="Arial"/>
          <w:sz w:val="24"/>
          <w:szCs w:val="24"/>
        </w:rPr>
        <w:t xml:space="preserve"> when treatment costs can escalate due to neglect on the part of </w:t>
      </w:r>
      <w:r w:rsidR="00D30A55">
        <w:rPr>
          <w:rFonts w:ascii="Arial" w:hAnsi="Arial" w:cs="Arial"/>
          <w:sz w:val="24"/>
          <w:szCs w:val="24"/>
        </w:rPr>
        <w:t>the patients by not seeking help sooner</w:t>
      </w:r>
      <w:r w:rsidR="00C91869">
        <w:rPr>
          <w:rFonts w:ascii="Arial" w:hAnsi="Arial" w:cs="Arial"/>
          <w:sz w:val="24"/>
          <w:szCs w:val="24"/>
        </w:rPr>
        <w:t>. Patients are also</w:t>
      </w:r>
      <w:r w:rsidR="00A72E21">
        <w:rPr>
          <w:rFonts w:ascii="Arial" w:hAnsi="Arial" w:cs="Arial"/>
          <w:sz w:val="24"/>
          <w:szCs w:val="24"/>
        </w:rPr>
        <w:t xml:space="preserve"> </w:t>
      </w:r>
      <w:r w:rsidR="009F2812">
        <w:rPr>
          <w:rFonts w:ascii="Arial" w:hAnsi="Arial" w:cs="Arial"/>
          <w:sz w:val="24"/>
          <w:szCs w:val="24"/>
        </w:rPr>
        <w:t xml:space="preserve">making more informed choices of where they want to be treated, </w:t>
      </w:r>
      <w:r w:rsidR="00717312">
        <w:rPr>
          <w:rFonts w:ascii="Arial" w:hAnsi="Arial" w:cs="Arial"/>
          <w:sz w:val="24"/>
          <w:szCs w:val="24"/>
        </w:rPr>
        <w:t xml:space="preserve">which has an impact on </w:t>
      </w:r>
      <w:r w:rsidR="002F1D62">
        <w:rPr>
          <w:rFonts w:ascii="Arial" w:hAnsi="Arial" w:cs="Arial"/>
          <w:sz w:val="24"/>
          <w:szCs w:val="24"/>
        </w:rPr>
        <w:t>funding.</w:t>
      </w:r>
      <w:r w:rsidR="00147F98">
        <w:rPr>
          <w:rFonts w:ascii="Arial" w:hAnsi="Arial" w:cs="Arial"/>
          <w:sz w:val="24"/>
          <w:szCs w:val="24"/>
        </w:rPr>
        <w:t xml:space="preserve"> </w:t>
      </w:r>
    </w:p>
    <w:p w14:paraId="531FDDEC" w14:textId="513B920F" w:rsidR="00A424DD" w:rsidRDefault="00532916" w:rsidP="000911BC">
      <w:pPr>
        <w:spacing w:line="360" w:lineRule="auto"/>
        <w:rPr>
          <w:rFonts w:ascii="Arial" w:hAnsi="Arial" w:cs="Arial"/>
          <w:sz w:val="24"/>
          <w:szCs w:val="24"/>
        </w:rPr>
      </w:pPr>
      <w:r>
        <w:rPr>
          <w:rFonts w:ascii="Arial" w:hAnsi="Arial" w:cs="Arial"/>
          <w:sz w:val="24"/>
          <w:szCs w:val="24"/>
        </w:rPr>
        <w:t xml:space="preserve">Patients who </w:t>
      </w:r>
      <w:r w:rsidR="001F6412">
        <w:rPr>
          <w:rFonts w:ascii="Arial" w:hAnsi="Arial" w:cs="Arial"/>
          <w:sz w:val="24"/>
          <w:szCs w:val="24"/>
        </w:rPr>
        <w:t>see the benefit of paying for private treatment</w:t>
      </w:r>
      <w:r w:rsidR="00C22C03">
        <w:rPr>
          <w:rFonts w:ascii="Arial" w:hAnsi="Arial" w:cs="Arial"/>
          <w:sz w:val="24"/>
          <w:szCs w:val="24"/>
        </w:rPr>
        <w:t xml:space="preserve"> as a means of </w:t>
      </w:r>
      <w:r w:rsidR="00ED4BEB">
        <w:rPr>
          <w:rFonts w:ascii="Arial" w:hAnsi="Arial" w:cs="Arial"/>
          <w:sz w:val="24"/>
          <w:szCs w:val="24"/>
        </w:rPr>
        <w:t xml:space="preserve">getting </w:t>
      </w:r>
      <w:r w:rsidR="009F2AC7">
        <w:rPr>
          <w:rFonts w:ascii="Arial" w:hAnsi="Arial" w:cs="Arial"/>
          <w:sz w:val="24"/>
          <w:szCs w:val="24"/>
        </w:rPr>
        <w:t>treated</w:t>
      </w:r>
      <w:r w:rsidR="00ED4BEB">
        <w:rPr>
          <w:rFonts w:ascii="Arial" w:hAnsi="Arial" w:cs="Arial"/>
          <w:sz w:val="24"/>
          <w:szCs w:val="24"/>
        </w:rPr>
        <w:t xml:space="preserve"> earlier</w:t>
      </w:r>
      <w:r w:rsidR="009F2AC7">
        <w:rPr>
          <w:rFonts w:ascii="Arial" w:hAnsi="Arial" w:cs="Arial"/>
          <w:sz w:val="24"/>
          <w:szCs w:val="24"/>
        </w:rPr>
        <w:t xml:space="preserve"> </w:t>
      </w:r>
      <w:r w:rsidR="00937393">
        <w:rPr>
          <w:rFonts w:ascii="Arial" w:hAnsi="Arial" w:cs="Arial"/>
          <w:sz w:val="24"/>
          <w:szCs w:val="24"/>
        </w:rPr>
        <w:t xml:space="preserve">can have </w:t>
      </w:r>
      <w:r w:rsidR="00CD0E1F">
        <w:rPr>
          <w:rFonts w:ascii="Arial" w:hAnsi="Arial" w:cs="Arial"/>
          <w:sz w:val="24"/>
          <w:szCs w:val="24"/>
        </w:rPr>
        <w:t xml:space="preserve">also </w:t>
      </w:r>
      <w:r w:rsidR="00E13CE7">
        <w:rPr>
          <w:rFonts w:ascii="Arial" w:hAnsi="Arial" w:cs="Arial"/>
          <w:sz w:val="24"/>
          <w:szCs w:val="24"/>
        </w:rPr>
        <w:t xml:space="preserve">have </w:t>
      </w:r>
      <w:r w:rsidR="00937393">
        <w:rPr>
          <w:rFonts w:ascii="Arial" w:hAnsi="Arial" w:cs="Arial"/>
          <w:sz w:val="24"/>
          <w:szCs w:val="24"/>
        </w:rPr>
        <w:t xml:space="preserve">an </w:t>
      </w:r>
      <w:r w:rsidR="00164BB6">
        <w:rPr>
          <w:rFonts w:ascii="Arial" w:hAnsi="Arial" w:cs="Arial"/>
          <w:sz w:val="24"/>
          <w:szCs w:val="24"/>
        </w:rPr>
        <w:t xml:space="preserve">impact </w:t>
      </w:r>
      <w:r w:rsidR="00937393">
        <w:rPr>
          <w:rFonts w:ascii="Arial" w:hAnsi="Arial" w:cs="Arial"/>
          <w:sz w:val="24"/>
          <w:szCs w:val="24"/>
        </w:rPr>
        <w:t xml:space="preserve">on </w:t>
      </w:r>
      <w:r w:rsidR="00164BB6">
        <w:rPr>
          <w:rFonts w:ascii="Arial" w:hAnsi="Arial" w:cs="Arial"/>
          <w:sz w:val="24"/>
          <w:szCs w:val="24"/>
        </w:rPr>
        <w:t xml:space="preserve">the organisation due to the </w:t>
      </w:r>
      <w:r w:rsidR="0065044A">
        <w:rPr>
          <w:rFonts w:ascii="Arial" w:hAnsi="Arial" w:cs="Arial"/>
          <w:sz w:val="24"/>
          <w:szCs w:val="24"/>
        </w:rPr>
        <w:t>loss of income as a result of poor service</w:t>
      </w:r>
      <w:r w:rsidR="00D57954">
        <w:rPr>
          <w:rFonts w:ascii="Arial" w:hAnsi="Arial" w:cs="Arial"/>
          <w:sz w:val="24"/>
          <w:szCs w:val="24"/>
        </w:rPr>
        <w:t xml:space="preserve">. </w:t>
      </w:r>
      <w:r w:rsidR="003255A2">
        <w:rPr>
          <w:rFonts w:ascii="Arial" w:hAnsi="Arial" w:cs="Arial"/>
          <w:sz w:val="24"/>
          <w:szCs w:val="24"/>
        </w:rPr>
        <w:t xml:space="preserve">However, </w:t>
      </w:r>
      <w:r w:rsidR="008A0DE6">
        <w:rPr>
          <w:rFonts w:ascii="Arial" w:hAnsi="Arial" w:cs="Arial"/>
          <w:sz w:val="24"/>
          <w:szCs w:val="24"/>
        </w:rPr>
        <w:t xml:space="preserve">the organisation can </w:t>
      </w:r>
      <w:r w:rsidR="003E2C11">
        <w:rPr>
          <w:rFonts w:ascii="Arial" w:hAnsi="Arial" w:cs="Arial"/>
          <w:sz w:val="24"/>
          <w:szCs w:val="24"/>
        </w:rPr>
        <w:t>recuperate some of this loss of income by allowing their premises to be used for private consultations</w:t>
      </w:r>
      <w:r w:rsidR="00EC3EF2">
        <w:rPr>
          <w:rFonts w:ascii="Arial" w:hAnsi="Arial" w:cs="Arial"/>
          <w:sz w:val="24"/>
          <w:szCs w:val="24"/>
        </w:rPr>
        <w:t xml:space="preserve"> and charging a fee</w:t>
      </w:r>
      <w:r w:rsidR="004F4152">
        <w:rPr>
          <w:rFonts w:ascii="Arial" w:hAnsi="Arial" w:cs="Arial"/>
          <w:sz w:val="24"/>
          <w:szCs w:val="24"/>
        </w:rPr>
        <w:t xml:space="preserve">, this can be </w:t>
      </w:r>
      <w:r w:rsidR="009B30DB">
        <w:rPr>
          <w:rFonts w:ascii="Arial" w:hAnsi="Arial" w:cs="Arial"/>
          <w:sz w:val="24"/>
          <w:szCs w:val="24"/>
        </w:rPr>
        <w:t>classed as vertically integ</w:t>
      </w:r>
      <w:r w:rsidR="00D820A6">
        <w:rPr>
          <w:rFonts w:ascii="Arial" w:hAnsi="Arial" w:cs="Arial"/>
          <w:sz w:val="24"/>
          <w:szCs w:val="24"/>
        </w:rPr>
        <w:t>rate</w:t>
      </w:r>
      <w:r w:rsidR="00D11DC0">
        <w:rPr>
          <w:rFonts w:ascii="Arial" w:hAnsi="Arial" w:cs="Arial"/>
          <w:sz w:val="24"/>
          <w:szCs w:val="24"/>
        </w:rPr>
        <w:t>, which is a growth possibility.</w:t>
      </w:r>
      <w:r w:rsidR="00D820A6">
        <w:rPr>
          <w:rFonts w:ascii="Arial" w:hAnsi="Arial" w:cs="Arial"/>
          <w:sz w:val="24"/>
          <w:szCs w:val="24"/>
        </w:rPr>
        <w:t xml:space="preserve">  </w:t>
      </w:r>
      <w:r w:rsidR="009B30DB">
        <w:rPr>
          <w:rFonts w:ascii="Arial" w:hAnsi="Arial" w:cs="Arial"/>
          <w:sz w:val="24"/>
          <w:szCs w:val="24"/>
        </w:rPr>
        <w:t xml:space="preserve"> </w:t>
      </w:r>
      <w:r w:rsidR="004F4152">
        <w:rPr>
          <w:rFonts w:ascii="Arial" w:hAnsi="Arial" w:cs="Arial"/>
          <w:sz w:val="24"/>
          <w:szCs w:val="24"/>
        </w:rPr>
        <w:t xml:space="preserve"> </w:t>
      </w:r>
    </w:p>
    <w:p w14:paraId="710BBA4D" w14:textId="295D3260" w:rsidR="00A424DD" w:rsidRDefault="00097FAD" w:rsidP="00A424DD">
      <w:pPr>
        <w:spacing w:line="360" w:lineRule="auto"/>
        <w:rPr>
          <w:rFonts w:ascii="Arial" w:hAnsi="Arial" w:cs="Arial"/>
          <w:sz w:val="24"/>
          <w:szCs w:val="24"/>
        </w:rPr>
      </w:pPr>
      <w:r>
        <w:rPr>
          <w:rFonts w:ascii="Arial" w:hAnsi="Arial" w:cs="Arial"/>
          <w:sz w:val="24"/>
          <w:szCs w:val="24"/>
        </w:rPr>
        <w:t>T</w:t>
      </w:r>
      <w:r w:rsidR="00D57954">
        <w:rPr>
          <w:rFonts w:ascii="Arial" w:hAnsi="Arial" w:cs="Arial"/>
          <w:sz w:val="24"/>
          <w:szCs w:val="24"/>
        </w:rPr>
        <w:t>he</w:t>
      </w:r>
      <w:r w:rsidR="00606A85">
        <w:rPr>
          <w:rFonts w:ascii="Arial" w:hAnsi="Arial" w:cs="Arial"/>
          <w:sz w:val="24"/>
          <w:szCs w:val="24"/>
        </w:rPr>
        <w:t xml:space="preserve">re is also the </w:t>
      </w:r>
      <w:r w:rsidR="00D57954">
        <w:rPr>
          <w:rFonts w:ascii="Arial" w:hAnsi="Arial" w:cs="Arial"/>
          <w:sz w:val="24"/>
          <w:szCs w:val="24"/>
        </w:rPr>
        <w:t xml:space="preserve">reputation and </w:t>
      </w:r>
      <w:r>
        <w:rPr>
          <w:rFonts w:ascii="Arial" w:hAnsi="Arial" w:cs="Arial"/>
          <w:sz w:val="24"/>
          <w:szCs w:val="24"/>
        </w:rPr>
        <w:t xml:space="preserve">uninvited </w:t>
      </w:r>
      <w:r w:rsidR="00D57954">
        <w:rPr>
          <w:rFonts w:ascii="Arial" w:hAnsi="Arial" w:cs="Arial"/>
          <w:sz w:val="24"/>
          <w:szCs w:val="24"/>
        </w:rPr>
        <w:t xml:space="preserve">negative publicity </w:t>
      </w:r>
      <w:r w:rsidR="00A424DD">
        <w:rPr>
          <w:rFonts w:ascii="Arial" w:hAnsi="Arial" w:cs="Arial"/>
          <w:sz w:val="24"/>
          <w:szCs w:val="24"/>
        </w:rPr>
        <w:t xml:space="preserve">with a </w:t>
      </w:r>
      <w:r w:rsidR="00A424DD" w:rsidRPr="000911BC">
        <w:rPr>
          <w:rFonts w:ascii="Arial" w:hAnsi="Arial" w:cs="Arial"/>
          <w:sz w:val="24"/>
          <w:szCs w:val="24"/>
        </w:rPr>
        <w:t xml:space="preserve">report released by the Government detailing the direct and indirect health impacts of the pandemic </w:t>
      </w:r>
      <w:r w:rsidR="00936433">
        <w:rPr>
          <w:rFonts w:ascii="Arial" w:hAnsi="Arial" w:cs="Arial"/>
          <w:sz w:val="24"/>
          <w:szCs w:val="24"/>
        </w:rPr>
        <w:t xml:space="preserve">which </w:t>
      </w:r>
      <w:r w:rsidR="00A424DD" w:rsidRPr="000911BC">
        <w:rPr>
          <w:rFonts w:ascii="Arial" w:hAnsi="Arial" w:cs="Arial"/>
          <w:sz w:val="24"/>
          <w:szCs w:val="24"/>
        </w:rPr>
        <w:t xml:space="preserve">reported patients struggling to acquire a face to face consultation with their GP with an estimated 23 million fewer GP consultations both in person and online during 2020 compared to 2019. A report in the </w:t>
      </w:r>
      <w:r w:rsidR="00A424DD" w:rsidRPr="000911BC">
        <w:rPr>
          <w:rFonts w:ascii="Arial" w:hAnsi="Arial" w:cs="Arial"/>
          <w:i/>
          <w:iCs/>
          <w:sz w:val="24"/>
          <w:szCs w:val="24"/>
        </w:rPr>
        <w:t>Times</w:t>
      </w:r>
      <w:r w:rsidR="00A424DD" w:rsidRPr="000911BC">
        <w:rPr>
          <w:rFonts w:ascii="Arial" w:hAnsi="Arial" w:cs="Arial"/>
          <w:sz w:val="24"/>
          <w:szCs w:val="24"/>
        </w:rPr>
        <w:t xml:space="preserve"> (26/09/2021) declared that patient numbers have grown, and GP’s numbers have declined due to Doctors retiring or suffering from ‘burn out’ after years of dangerously inflated workloads. </w:t>
      </w:r>
    </w:p>
    <w:p w14:paraId="65CDE76E" w14:textId="34375846" w:rsidR="000911BC" w:rsidRDefault="00BF2F07" w:rsidP="00951603">
      <w:pPr>
        <w:spacing w:line="360" w:lineRule="auto"/>
        <w:rPr>
          <w:rFonts w:ascii="Arial" w:hAnsi="Arial" w:cs="Arial"/>
          <w:b/>
          <w:bCs/>
          <w:sz w:val="24"/>
          <w:szCs w:val="24"/>
        </w:rPr>
      </w:pPr>
      <w:r w:rsidRPr="00BF2F07">
        <w:rPr>
          <w:rFonts w:ascii="Arial" w:hAnsi="Arial" w:cs="Arial"/>
          <w:b/>
          <w:bCs/>
          <w:sz w:val="24"/>
          <w:szCs w:val="24"/>
        </w:rPr>
        <w:t>Threat of new entrants</w:t>
      </w:r>
    </w:p>
    <w:p w14:paraId="425FED40" w14:textId="77777777" w:rsidR="00587E4E" w:rsidRDefault="00A6418B" w:rsidP="00951603">
      <w:pPr>
        <w:spacing w:line="360" w:lineRule="auto"/>
        <w:rPr>
          <w:rFonts w:ascii="Arial" w:hAnsi="Arial" w:cs="Arial"/>
          <w:sz w:val="24"/>
          <w:szCs w:val="24"/>
        </w:rPr>
      </w:pPr>
      <w:r w:rsidRPr="00A6418B">
        <w:rPr>
          <w:rFonts w:ascii="Arial" w:hAnsi="Arial" w:cs="Arial"/>
          <w:sz w:val="24"/>
          <w:szCs w:val="24"/>
        </w:rPr>
        <w:t xml:space="preserve">This </w:t>
      </w:r>
      <w:r w:rsidR="00552C3A">
        <w:rPr>
          <w:rFonts w:ascii="Arial" w:hAnsi="Arial" w:cs="Arial"/>
          <w:sz w:val="24"/>
          <w:szCs w:val="24"/>
        </w:rPr>
        <w:t xml:space="preserve">is unlikely as </w:t>
      </w:r>
      <w:r w:rsidR="00094EB6">
        <w:rPr>
          <w:rFonts w:ascii="Arial" w:hAnsi="Arial" w:cs="Arial"/>
          <w:sz w:val="24"/>
          <w:szCs w:val="24"/>
        </w:rPr>
        <w:t>Cardiff and Vale NHS</w:t>
      </w:r>
      <w:r w:rsidR="00552C3A">
        <w:rPr>
          <w:rFonts w:ascii="Arial" w:hAnsi="Arial" w:cs="Arial"/>
          <w:sz w:val="24"/>
          <w:szCs w:val="24"/>
        </w:rPr>
        <w:t xml:space="preserve"> Trust is a </w:t>
      </w:r>
      <w:r w:rsidR="00094EB6">
        <w:rPr>
          <w:rFonts w:ascii="Arial" w:hAnsi="Arial" w:cs="Arial"/>
          <w:sz w:val="24"/>
          <w:szCs w:val="24"/>
        </w:rPr>
        <w:t xml:space="preserve">highly regarded </w:t>
      </w:r>
      <w:r w:rsidR="00C5280F">
        <w:rPr>
          <w:rFonts w:ascii="Arial" w:hAnsi="Arial" w:cs="Arial"/>
          <w:sz w:val="24"/>
          <w:szCs w:val="24"/>
        </w:rPr>
        <w:t xml:space="preserve">teaching hospital </w:t>
      </w:r>
      <w:r w:rsidR="000103BB">
        <w:rPr>
          <w:rFonts w:ascii="Arial" w:hAnsi="Arial" w:cs="Arial"/>
          <w:sz w:val="24"/>
          <w:szCs w:val="24"/>
        </w:rPr>
        <w:t xml:space="preserve">in the surrounding area, </w:t>
      </w:r>
      <w:r w:rsidR="00094EB6">
        <w:rPr>
          <w:rFonts w:ascii="Arial" w:hAnsi="Arial" w:cs="Arial"/>
          <w:sz w:val="24"/>
          <w:szCs w:val="24"/>
        </w:rPr>
        <w:t>specialising in clinical research and innovation.</w:t>
      </w:r>
      <w:r w:rsidR="00B624AB">
        <w:rPr>
          <w:rFonts w:ascii="Arial" w:hAnsi="Arial" w:cs="Arial"/>
          <w:sz w:val="24"/>
          <w:szCs w:val="24"/>
        </w:rPr>
        <w:t xml:space="preserve"> It also hosts the </w:t>
      </w:r>
      <w:r w:rsidR="00EF07BD">
        <w:rPr>
          <w:rFonts w:ascii="Arial" w:hAnsi="Arial" w:cs="Arial"/>
          <w:sz w:val="24"/>
          <w:szCs w:val="24"/>
        </w:rPr>
        <w:t xml:space="preserve">renowned </w:t>
      </w:r>
      <w:r w:rsidR="00B53CE9">
        <w:rPr>
          <w:rFonts w:ascii="Arial" w:hAnsi="Arial" w:cs="Arial"/>
          <w:sz w:val="24"/>
          <w:szCs w:val="24"/>
        </w:rPr>
        <w:t xml:space="preserve">Noah’s Ark </w:t>
      </w:r>
      <w:r w:rsidR="00EF07BD">
        <w:rPr>
          <w:rFonts w:ascii="Arial" w:hAnsi="Arial" w:cs="Arial"/>
          <w:sz w:val="24"/>
          <w:szCs w:val="24"/>
        </w:rPr>
        <w:t>Children</w:t>
      </w:r>
      <w:r w:rsidR="00B53CE9">
        <w:rPr>
          <w:rFonts w:ascii="Arial" w:hAnsi="Arial" w:cs="Arial"/>
          <w:sz w:val="24"/>
          <w:szCs w:val="24"/>
        </w:rPr>
        <w:t>’</w:t>
      </w:r>
      <w:r w:rsidR="00EF07BD">
        <w:rPr>
          <w:rFonts w:ascii="Arial" w:hAnsi="Arial" w:cs="Arial"/>
          <w:sz w:val="24"/>
          <w:szCs w:val="24"/>
        </w:rPr>
        <w:t>s</w:t>
      </w:r>
      <w:r w:rsidR="00B53CE9">
        <w:rPr>
          <w:rFonts w:ascii="Arial" w:hAnsi="Arial" w:cs="Arial"/>
          <w:sz w:val="24"/>
          <w:szCs w:val="24"/>
        </w:rPr>
        <w:t xml:space="preserve"> Hospital for Wales</w:t>
      </w:r>
      <w:r w:rsidR="00BB7804">
        <w:rPr>
          <w:rFonts w:ascii="Arial" w:hAnsi="Arial" w:cs="Arial"/>
          <w:sz w:val="24"/>
          <w:szCs w:val="24"/>
        </w:rPr>
        <w:t xml:space="preserve">, the leading Wales centre for Paediatrics. </w:t>
      </w:r>
      <w:r w:rsidR="00B53CE9">
        <w:rPr>
          <w:rFonts w:ascii="Arial" w:hAnsi="Arial" w:cs="Arial"/>
          <w:sz w:val="24"/>
          <w:szCs w:val="24"/>
        </w:rPr>
        <w:t xml:space="preserve"> </w:t>
      </w:r>
      <w:r w:rsidR="00EF4AFE">
        <w:rPr>
          <w:rFonts w:ascii="Arial" w:hAnsi="Arial" w:cs="Arial"/>
          <w:sz w:val="24"/>
          <w:szCs w:val="24"/>
        </w:rPr>
        <w:t>However, a</w:t>
      </w:r>
      <w:r w:rsidR="009B5239">
        <w:rPr>
          <w:rFonts w:ascii="Arial" w:hAnsi="Arial" w:cs="Arial"/>
          <w:sz w:val="24"/>
          <w:szCs w:val="24"/>
        </w:rPr>
        <w:t>n ongoing threat is th</w:t>
      </w:r>
      <w:r w:rsidR="00ED3D09">
        <w:rPr>
          <w:rFonts w:ascii="Arial" w:hAnsi="Arial" w:cs="Arial"/>
          <w:sz w:val="24"/>
          <w:szCs w:val="24"/>
        </w:rPr>
        <w:t xml:space="preserve">at the Trust </w:t>
      </w:r>
      <w:r w:rsidR="007C2012">
        <w:rPr>
          <w:rFonts w:ascii="Arial" w:hAnsi="Arial" w:cs="Arial"/>
          <w:sz w:val="24"/>
          <w:szCs w:val="24"/>
        </w:rPr>
        <w:t>is required by law to</w:t>
      </w:r>
      <w:r w:rsidR="00ED3D09">
        <w:rPr>
          <w:rFonts w:ascii="Arial" w:hAnsi="Arial" w:cs="Arial"/>
          <w:sz w:val="24"/>
          <w:szCs w:val="24"/>
        </w:rPr>
        <w:t xml:space="preserve"> respond to the W</w:t>
      </w:r>
      <w:r w:rsidR="00C01AF9">
        <w:rPr>
          <w:rFonts w:ascii="Arial" w:hAnsi="Arial" w:cs="Arial"/>
          <w:sz w:val="24"/>
          <w:szCs w:val="24"/>
        </w:rPr>
        <w:t>elsh</w:t>
      </w:r>
      <w:r w:rsidR="009B5239">
        <w:rPr>
          <w:rFonts w:ascii="Arial" w:hAnsi="Arial" w:cs="Arial"/>
          <w:sz w:val="24"/>
          <w:szCs w:val="24"/>
        </w:rPr>
        <w:t xml:space="preserve"> Government</w:t>
      </w:r>
      <w:r w:rsidR="00EF4AFE">
        <w:rPr>
          <w:rFonts w:ascii="Arial" w:hAnsi="Arial" w:cs="Arial"/>
          <w:sz w:val="24"/>
          <w:szCs w:val="24"/>
        </w:rPr>
        <w:t xml:space="preserve"> introducing </w:t>
      </w:r>
      <w:r w:rsidR="00C963E3">
        <w:rPr>
          <w:rFonts w:ascii="Arial" w:hAnsi="Arial" w:cs="Arial"/>
          <w:sz w:val="24"/>
          <w:szCs w:val="24"/>
        </w:rPr>
        <w:t xml:space="preserve">new policies and Acts of Parliament. </w:t>
      </w:r>
      <w:r w:rsidR="00ED3D09">
        <w:rPr>
          <w:rFonts w:ascii="Arial" w:hAnsi="Arial" w:cs="Arial"/>
          <w:sz w:val="24"/>
          <w:szCs w:val="24"/>
        </w:rPr>
        <w:t>For example</w:t>
      </w:r>
      <w:r w:rsidR="00512D1B">
        <w:rPr>
          <w:rFonts w:ascii="Arial" w:hAnsi="Arial" w:cs="Arial"/>
          <w:sz w:val="24"/>
          <w:szCs w:val="24"/>
        </w:rPr>
        <w:t xml:space="preserve">, the Heath and Care Bill 2021/22 was introduced to </w:t>
      </w:r>
      <w:r w:rsidR="00790ED8">
        <w:rPr>
          <w:rFonts w:ascii="Arial" w:hAnsi="Arial" w:cs="Arial"/>
          <w:sz w:val="24"/>
          <w:szCs w:val="24"/>
        </w:rPr>
        <w:t>ensure joined up working between GP’s, hospitals and community services</w:t>
      </w:r>
      <w:r w:rsidR="008041B7">
        <w:rPr>
          <w:rFonts w:ascii="Arial" w:hAnsi="Arial" w:cs="Arial"/>
          <w:sz w:val="24"/>
          <w:szCs w:val="24"/>
        </w:rPr>
        <w:t xml:space="preserve"> – which can only enhance staff and patients in general.</w:t>
      </w:r>
      <w:r w:rsidR="00ED3D09">
        <w:rPr>
          <w:rFonts w:ascii="Arial" w:hAnsi="Arial" w:cs="Arial"/>
          <w:sz w:val="24"/>
          <w:szCs w:val="24"/>
        </w:rPr>
        <w:t xml:space="preserve"> </w:t>
      </w:r>
    </w:p>
    <w:p w14:paraId="068725B7" w14:textId="77777777" w:rsidR="00587E4E" w:rsidRDefault="00587E4E" w:rsidP="00951603">
      <w:pPr>
        <w:spacing w:line="360" w:lineRule="auto"/>
        <w:rPr>
          <w:rFonts w:ascii="Arial" w:hAnsi="Arial" w:cs="Arial"/>
          <w:sz w:val="24"/>
          <w:szCs w:val="24"/>
        </w:rPr>
      </w:pPr>
    </w:p>
    <w:p w14:paraId="35DD5058" w14:textId="751D77BB" w:rsidR="0058164D" w:rsidRPr="00A6418B" w:rsidRDefault="00C963E3" w:rsidP="00951603">
      <w:pPr>
        <w:spacing w:line="360" w:lineRule="auto"/>
        <w:rPr>
          <w:rFonts w:ascii="Arial" w:hAnsi="Arial" w:cs="Arial"/>
          <w:sz w:val="24"/>
          <w:szCs w:val="24"/>
        </w:rPr>
      </w:pPr>
      <w:r>
        <w:rPr>
          <w:rFonts w:ascii="Arial" w:hAnsi="Arial" w:cs="Arial"/>
          <w:sz w:val="24"/>
          <w:szCs w:val="24"/>
        </w:rPr>
        <w:t xml:space="preserve"> </w:t>
      </w:r>
    </w:p>
    <w:p w14:paraId="16D051B6" w14:textId="64576828" w:rsidR="00312786" w:rsidRDefault="00DA1A36" w:rsidP="009A3382">
      <w:pPr>
        <w:spacing w:line="360" w:lineRule="auto"/>
        <w:rPr>
          <w:rFonts w:ascii="Arial" w:hAnsi="Arial" w:cs="Arial"/>
          <w:b/>
          <w:bCs/>
          <w:sz w:val="24"/>
          <w:szCs w:val="24"/>
        </w:rPr>
      </w:pPr>
      <w:r w:rsidRPr="00F66DF2">
        <w:rPr>
          <w:rFonts w:ascii="Arial" w:hAnsi="Arial" w:cs="Arial"/>
          <w:b/>
          <w:bCs/>
          <w:sz w:val="24"/>
          <w:szCs w:val="24"/>
        </w:rPr>
        <w:lastRenderedPageBreak/>
        <w:t>Threat of Subs</w:t>
      </w:r>
      <w:r w:rsidR="00F66DF2" w:rsidRPr="00F66DF2">
        <w:rPr>
          <w:rFonts w:ascii="Arial" w:hAnsi="Arial" w:cs="Arial"/>
          <w:b/>
          <w:bCs/>
          <w:sz w:val="24"/>
          <w:szCs w:val="24"/>
        </w:rPr>
        <w:t>titutes</w:t>
      </w:r>
    </w:p>
    <w:p w14:paraId="0843BA73" w14:textId="47295BFF" w:rsidR="005C7C1B" w:rsidRDefault="009B5544" w:rsidP="009A3382">
      <w:pPr>
        <w:spacing w:line="360" w:lineRule="auto"/>
        <w:rPr>
          <w:rFonts w:ascii="Arial" w:hAnsi="Arial" w:cs="Arial"/>
          <w:sz w:val="24"/>
          <w:szCs w:val="24"/>
        </w:rPr>
      </w:pPr>
      <w:r w:rsidRPr="009B5544">
        <w:rPr>
          <w:rFonts w:ascii="Arial" w:hAnsi="Arial" w:cs="Arial"/>
          <w:sz w:val="24"/>
          <w:szCs w:val="24"/>
        </w:rPr>
        <w:t>This i</w:t>
      </w:r>
      <w:r>
        <w:rPr>
          <w:rFonts w:ascii="Arial" w:hAnsi="Arial" w:cs="Arial"/>
          <w:sz w:val="24"/>
          <w:szCs w:val="24"/>
        </w:rPr>
        <w:t xml:space="preserve">s explained as </w:t>
      </w:r>
      <w:r w:rsidR="005B735B">
        <w:rPr>
          <w:rFonts w:ascii="Arial" w:hAnsi="Arial" w:cs="Arial"/>
          <w:sz w:val="24"/>
          <w:szCs w:val="24"/>
        </w:rPr>
        <w:t>‘</w:t>
      </w:r>
      <w:r>
        <w:rPr>
          <w:rFonts w:ascii="Arial" w:hAnsi="Arial" w:cs="Arial"/>
          <w:sz w:val="24"/>
          <w:szCs w:val="24"/>
        </w:rPr>
        <w:t>products or services that offer</w:t>
      </w:r>
      <w:r w:rsidR="008F5C3A">
        <w:rPr>
          <w:rFonts w:ascii="Arial" w:hAnsi="Arial" w:cs="Arial"/>
          <w:sz w:val="24"/>
          <w:szCs w:val="24"/>
        </w:rPr>
        <w:t xml:space="preserve"> a </w:t>
      </w:r>
      <w:r>
        <w:rPr>
          <w:rFonts w:ascii="Arial" w:hAnsi="Arial" w:cs="Arial"/>
          <w:sz w:val="24"/>
          <w:szCs w:val="24"/>
        </w:rPr>
        <w:t xml:space="preserve">similar benefit to an industry’s </w:t>
      </w:r>
      <w:r w:rsidR="005B735B">
        <w:rPr>
          <w:rFonts w:ascii="Arial" w:hAnsi="Arial" w:cs="Arial"/>
          <w:sz w:val="24"/>
          <w:szCs w:val="24"/>
        </w:rPr>
        <w:t>products or services</w:t>
      </w:r>
      <w:r w:rsidR="009D322C">
        <w:rPr>
          <w:rFonts w:ascii="Arial" w:hAnsi="Arial" w:cs="Arial"/>
          <w:sz w:val="24"/>
          <w:szCs w:val="24"/>
        </w:rPr>
        <w:t xml:space="preserve"> but by a different process</w:t>
      </w:r>
      <w:r w:rsidR="005B735B">
        <w:rPr>
          <w:rFonts w:ascii="Arial" w:hAnsi="Arial" w:cs="Arial"/>
          <w:sz w:val="24"/>
          <w:szCs w:val="24"/>
        </w:rPr>
        <w:t>. An example</w:t>
      </w:r>
      <w:r w:rsidR="009D59D7">
        <w:rPr>
          <w:rFonts w:ascii="Arial" w:hAnsi="Arial" w:cs="Arial"/>
          <w:sz w:val="24"/>
          <w:szCs w:val="24"/>
        </w:rPr>
        <w:t xml:space="preserve"> of this in the NHS is </w:t>
      </w:r>
      <w:r w:rsidR="00B252BD">
        <w:rPr>
          <w:rFonts w:ascii="Arial" w:hAnsi="Arial" w:cs="Arial"/>
          <w:sz w:val="24"/>
          <w:szCs w:val="24"/>
        </w:rPr>
        <w:t>the pharmaceutical indu</w:t>
      </w:r>
      <w:r w:rsidR="005E3100">
        <w:rPr>
          <w:rFonts w:ascii="Arial" w:hAnsi="Arial" w:cs="Arial"/>
          <w:sz w:val="24"/>
          <w:szCs w:val="24"/>
        </w:rPr>
        <w:t>stry</w:t>
      </w:r>
      <w:r w:rsidR="005B735B">
        <w:rPr>
          <w:rFonts w:ascii="Arial" w:hAnsi="Arial" w:cs="Arial"/>
          <w:sz w:val="24"/>
          <w:szCs w:val="24"/>
        </w:rPr>
        <w:t xml:space="preserve"> </w:t>
      </w:r>
      <w:r w:rsidR="001D73AE">
        <w:rPr>
          <w:rFonts w:ascii="Arial" w:hAnsi="Arial" w:cs="Arial"/>
          <w:sz w:val="24"/>
          <w:szCs w:val="24"/>
        </w:rPr>
        <w:t xml:space="preserve">introducing </w:t>
      </w:r>
      <w:r w:rsidR="007E27A4">
        <w:rPr>
          <w:rFonts w:ascii="Arial" w:hAnsi="Arial" w:cs="Arial"/>
          <w:sz w:val="24"/>
          <w:szCs w:val="24"/>
        </w:rPr>
        <w:t xml:space="preserve">a new product that is </w:t>
      </w:r>
      <w:r w:rsidR="00B32D2B">
        <w:rPr>
          <w:rFonts w:ascii="Arial" w:hAnsi="Arial" w:cs="Arial"/>
          <w:sz w:val="24"/>
          <w:szCs w:val="24"/>
        </w:rPr>
        <w:t>like</w:t>
      </w:r>
      <w:r w:rsidR="008775C5">
        <w:rPr>
          <w:rFonts w:ascii="Arial" w:hAnsi="Arial" w:cs="Arial"/>
          <w:sz w:val="24"/>
          <w:szCs w:val="24"/>
        </w:rPr>
        <w:t xml:space="preserve"> an existing medicine but at a cheaper price</w:t>
      </w:r>
      <w:r w:rsidR="00F74856">
        <w:rPr>
          <w:rFonts w:ascii="Arial" w:hAnsi="Arial" w:cs="Arial"/>
          <w:sz w:val="24"/>
          <w:szCs w:val="24"/>
        </w:rPr>
        <w:t xml:space="preserve">, but patients </w:t>
      </w:r>
      <w:r w:rsidR="00FC1998">
        <w:rPr>
          <w:rFonts w:ascii="Arial" w:hAnsi="Arial" w:cs="Arial"/>
          <w:sz w:val="24"/>
          <w:szCs w:val="24"/>
        </w:rPr>
        <w:t>perceive</w:t>
      </w:r>
      <w:r w:rsidR="009B79B0">
        <w:rPr>
          <w:rFonts w:ascii="Arial" w:hAnsi="Arial" w:cs="Arial"/>
          <w:sz w:val="24"/>
          <w:szCs w:val="24"/>
        </w:rPr>
        <w:t xml:space="preserve"> it to be an inferior product and </w:t>
      </w:r>
      <w:r w:rsidR="004B3FC8">
        <w:rPr>
          <w:rFonts w:ascii="Arial" w:hAnsi="Arial" w:cs="Arial"/>
          <w:sz w:val="24"/>
          <w:szCs w:val="24"/>
        </w:rPr>
        <w:t>are reluctant</w:t>
      </w:r>
      <w:r w:rsidR="009B79B0">
        <w:rPr>
          <w:rFonts w:ascii="Arial" w:hAnsi="Arial" w:cs="Arial"/>
          <w:sz w:val="24"/>
          <w:szCs w:val="24"/>
        </w:rPr>
        <w:t xml:space="preserve"> to make the switch.  </w:t>
      </w:r>
    </w:p>
    <w:p w14:paraId="7DD27BDA" w14:textId="3D153457" w:rsidR="007771CD" w:rsidRPr="009B5544" w:rsidRDefault="004B3FC8" w:rsidP="009A3382">
      <w:pPr>
        <w:spacing w:line="360" w:lineRule="auto"/>
        <w:rPr>
          <w:rFonts w:ascii="Arial" w:hAnsi="Arial" w:cs="Arial"/>
          <w:sz w:val="24"/>
          <w:szCs w:val="24"/>
        </w:rPr>
      </w:pPr>
      <w:r>
        <w:rPr>
          <w:rFonts w:ascii="Arial" w:hAnsi="Arial" w:cs="Arial"/>
          <w:sz w:val="24"/>
          <w:szCs w:val="24"/>
        </w:rPr>
        <w:t xml:space="preserve">An example is the </w:t>
      </w:r>
      <w:r w:rsidR="00FA2468">
        <w:rPr>
          <w:rFonts w:ascii="Arial" w:hAnsi="Arial" w:cs="Arial"/>
          <w:sz w:val="24"/>
          <w:szCs w:val="24"/>
        </w:rPr>
        <w:t xml:space="preserve">fierce </w:t>
      </w:r>
      <w:r w:rsidR="007771CD">
        <w:rPr>
          <w:rFonts w:ascii="Arial" w:hAnsi="Arial" w:cs="Arial"/>
          <w:sz w:val="24"/>
          <w:szCs w:val="24"/>
        </w:rPr>
        <w:t>competition between Sky and Virgin, who offer the same produc</w:t>
      </w:r>
      <w:r w:rsidR="00C9500D">
        <w:rPr>
          <w:rFonts w:ascii="Arial" w:hAnsi="Arial" w:cs="Arial"/>
          <w:sz w:val="24"/>
          <w:szCs w:val="24"/>
        </w:rPr>
        <w:t>t</w:t>
      </w:r>
      <w:r w:rsidR="00FA2468">
        <w:rPr>
          <w:rFonts w:ascii="Arial" w:hAnsi="Arial" w:cs="Arial"/>
          <w:sz w:val="24"/>
          <w:szCs w:val="24"/>
        </w:rPr>
        <w:t>s</w:t>
      </w:r>
      <w:r w:rsidR="00C9500D">
        <w:rPr>
          <w:rFonts w:ascii="Arial" w:hAnsi="Arial" w:cs="Arial"/>
          <w:sz w:val="24"/>
          <w:szCs w:val="24"/>
        </w:rPr>
        <w:t xml:space="preserve"> and benefits is a threat to their profits.</w:t>
      </w:r>
    </w:p>
    <w:p w14:paraId="0F0F4375" w14:textId="03A41F07" w:rsidR="00312786" w:rsidRDefault="00143614" w:rsidP="009A3382">
      <w:pPr>
        <w:spacing w:line="360" w:lineRule="auto"/>
        <w:rPr>
          <w:rFonts w:ascii="Arial" w:hAnsi="Arial" w:cs="Arial"/>
          <w:b/>
          <w:bCs/>
          <w:sz w:val="24"/>
          <w:szCs w:val="24"/>
        </w:rPr>
      </w:pPr>
      <w:r w:rsidRPr="00C578E8">
        <w:rPr>
          <w:rFonts w:ascii="Arial" w:hAnsi="Arial" w:cs="Arial"/>
          <w:b/>
          <w:bCs/>
          <w:sz w:val="24"/>
          <w:szCs w:val="24"/>
        </w:rPr>
        <w:t xml:space="preserve">Competitive </w:t>
      </w:r>
      <w:r w:rsidR="00EF1724" w:rsidRPr="00C578E8">
        <w:rPr>
          <w:rFonts w:ascii="Arial" w:hAnsi="Arial" w:cs="Arial"/>
          <w:b/>
          <w:bCs/>
          <w:sz w:val="24"/>
          <w:szCs w:val="24"/>
        </w:rPr>
        <w:t>r</w:t>
      </w:r>
      <w:r w:rsidRPr="00C578E8">
        <w:rPr>
          <w:rFonts w:ascii="Arial" w:hAnsi="Arial" w:cs="Arial"/>
          <w:b/>
          <w:bCs/>
          <w:sz w:val="24"/>
          <w:szCs w:val="24"/>
        </w:rPr>
        <w:t>iv</w:t>
      </w:r>
      <w:r w:rsidR="00EF1724" w:rsidRPr="00C578E8">
        <w:rPr>
          <w:rFonts w:ascii="Arial" w:hAnsi="Arial" w:cs="Arial"/>
          <w:b/>
          <w:bCs/>
          <w:sz w:val="24"/>
          <w:szCs w:val="24"/>
        </w:rPr>
        <w:t>a</w:t>
      </w:r>
      <w:r w:rsidR="00C578E8" w:rsidRPr="00C578E8">
        <w:rPr>
          <w:rFonts w:ascii="Arial" w:hAnsi="Arial" w:cs="Arial"/>
          <w:b/>
          <w:bCs/>
          <w:sz w:val="24"/>
          <w:szCs w:val="24"/>
        </w:rPr>
        <w:t>l</w:t>
      </w:r>
      <w:r w:rsidR="00EF1724" w:rsidRPr="00C578E8">
        <w:rPr>
          <w:rFonts w:ascii="Arial" w:hAnsi="Arial" w:cs="Arial"/>
          <w:b/>
          <w:bCs/>
          <w:sz w:val="24"/>
          <w:szCs w:val="24"/>
        </w:rPr>
        <w:t>ry</w:t>
      </w:r>
    </w:p>
    <w:p w14:paraId="546C0DAF" w14:textId="202FD91F" w:rsidR="00CB355D" w:rsidRDefault="005A7EEA" w:rsidP="009A3382">
      <w:pPr>
        <w:spacing w:line="360" w:lineRule="auto"/>
        <w:rPr>
          <w:rFonts w:ascii="Arial" w:hAnsi="Arial" w:cs="Arial"/>
          <w:sz w:val="24"/>
          <w:szCs w:val="24"/>
        </w:rPr>
      </w:pPr>
      <w:r w:rsidRPr="005A7EEA">
        <w:rPr>
          <w:rFonts w:ascii="Arial" w:hAnsi="Arial" w:cs="Arial"/>
          <w:sz w:val="24"/>
          <w:szCs w:val="24"/>
        </w:rPr>
        <w:t xml:space="preserve">The </w:t>
      </w:r>
      <w:r>
        <w:rPr>
          <w:rFonts w:ascii="Arial" w:hAnsi="Arial" w:cs="Arial"/>
          <w:sz w:val="24"/>
          <w:szCs w:val="24"/>
        </w:rPr>
        <w:t xml:space="preserve">privately funded </w:t>
      </w:r>
      <w:r w:rsidR="00963D31">
        <w:rPr>
          <w:rFonts w:ascii="Arial" w:hAnsi="Arial" w:cs="Arial"/>
          <w:sz w:val="24"/>
          <w:szCs w:val="24"/>
        </w:rPr>
        <w:t>healthcare provider can be classed as a competi</w:t>
      </w:r>
      <w:r w:rsidR="00A8486F">
        <w:rPr>
          <w:rFonts w:ascii="Arial" w:hAnsi="Arial" w:cs="Arial"/>
          <w:sz w:val="24"/>
          <w:szCs w:val="24"/>
        </w:rPr>
        <w:t>tor to the NHS.</w:t>
      </w:r>
      <w:r w:rsidR="00B20049">
        <w:rPr>
          <w:rFonts w:ascii="Arial" w:hAnsi="Arial" w:cs="Arial"/>
          <w:sz w:val="24"/>
          <w:szCs w:val="24"/>
        </w:rPr>
        <w:t xml:space="preserve"> </w:t>
      </w:r>
      <w:r w:rsidR="00F55FB3">
        <w:rPr>
          <w:rFonts w:ascii="Arial" w:hAnsi="Arial" w:cs="Arial"/>
          <w:sz w:val="24"/>
          <w:szCs w:val="24"/>
        </w:rPr>
        <w:t xml:space="preserve">With regards to other hospitals in the area, the Trust </w:t>
      </w:r>
      <w:r w:rsidR="003D3F9D">
        <w:rPr>
          <w:rFonts w:ascii="Arial" w:hAnsi="Arial" w:cs="Arial"/>
          <w:sz w:val="24"/>
          <w:szCs w:val="24"/>
        </w:rPr>
        <w:t xml:space="preserve">is required to offer better services, care, better environment and experiences that is not available at a neighbouring Trust. </w:t>
      </w:r>
      <w:r w:rsidR="00F55FB3">
        <w:rPr>
          <w:rFonts w:ascii="Arial" w:hAnsi="Arial" w:cs="Arial"/>
          <w:sz w:val="24"/>
          <w:szCs w:val="24"/>
        </w:rPr>
        <w:t xml:space="preserve">   </w:t>
      </w:r>
    </w:p>
    <w:p w14:paraId="1DFCBCAF" w14:textId="6B82EB18" w:rsidR="005A7809" w:rsidRDefault="00BA7A67" w:rsidP="009A3382">
      <w:pPr>
        <w:spacing w:line="360" w:lineRule="auto"/>
        <w:rPr>
          <w:rFonts w:ascii="Arial" w:hAnsi="Arial" w:cs="Arial"/>
          <w:sz w:val="24"/>
          <w:szCs w:val="24"/>
        </w:rPr>
      </w:pPr>
      <w:r>
        <w:rPr>
          <w:rFonts w:ascii="Arial" w:hAnsi="Arial" w:cs="Arial"/>
          <w:sz w:val="24"/>
          <w:szCs w:val="24"/>
        </w:rPr>
        <w:t>The following section is a</w:t>
      </w:r>
      <w:r w:rsidR="00AE2F99">
        <w:rPr>
          <w:rFonts w:ascii="Arial" w:hAnsi="Arial" w:cs="Arial"/>
          <w:sz w:val="24"/>
          <w:szCs w:val="24"/>
        </w:rPr>
        <w:t>n examination</w:t>
      </w:r>
      <w:r>
        <w:rPr>
          <w:rFonts w:ascii="Arial" w:hAnsi="Arial" w:cs="Arial"/>
          <w:sz w:val="24"/>
          <w:szCs w:val="24"/>
        </w:rPr>
        <w:t xml:space="preserve"> of the</w:t>
      </w:r>
      <w:r w:rsidR="00BC0CB6">
        <w:rPr>
          <w:rFonts w:ascii="Arial" w:hAnsi="Arial" w:cs="Arial"/>
          <w:sz w:val="24"/>
          <w:szCs w:val="24"/>
        </w:rPr>
        <w:t xml:space="preserve"> key stakeholders</w:t>
      </w:r>
      <w:r>
        <w:rPr>
          <w:rFonts w:ascii="Arial" w:hAnsi="Arial" w:cs="Arial"/>
          <w:sz w:val="24"/>
          <w:szCs w:val="24"/>
        </w:rPr>
        <w:t xml:space="preserve"> </w:t>
      </w:r>
      <w:r w:rsidR="00BC0CB6">
        <w:rPr>
          <w:rFonts w:ascii="Arial" w:hAnsi="Arial" w:cs="Arial"/>
          <w:sz w:val="24"/>
          <w:szCs w:val="24"/>
        </w:rPr>
        <w:t>and their expectations</w:t>
      </w:r>
      <w:r w:rsidR="00597393">
        <w:rPr>
          <w:rFonts w:ascii="Arial" w:hAnsi="Arial" w:cs="Arial"/>
          <w:sz w:val="24"/>
          <w:szCs w:val="24"/>
        </w:rPr>
        <w:t xml:space="preserve"> which are </w:t>
      </w:r>
      <w:r w:rsidR="00DE5BDB">
        <w:rPr>
          <w:rFonts w:ascii="Arial" w:hAnsi="Arial" w:cs="Arial"/>
          <w:sz w:val="24"/>
          <w:szCs w:val="24"/>
        </w:rPr>
        <w:t xml:space="preserve">currently impacting on the </w:t>
      </w:r>
      <w:r w:rsidR="00AE2F99">
        <w:rPr>
          <w:rFonts w:ascii="Arial" w:hAnsi="Arial" w:cs="Arial"/>
          <w:sz w:val="24"/>
          <w:szCs w:val="24"/>
        </w:rPr>
        <w:t>organisation.</w:t>
      </w:r>
    </w:p>
    <w:p w14:paraId="6A57A2E4" w14:textId="455CA344" w:rsidR="00D67E1F" w:rsidRPr="002049FE" w:rsidRDefault="002049FE" w:rsidP="00340A70">
      <w:pPr>
        <w:pStyle w:val="Heading1"/>
      </w:pPr>
      <w:bookmarkStart w:id="5" w:name="_Toc87877521"/>
      <w:r w:rsidRPr="002049FE">
        <w:t>Section 2</w:t>
      </w:r>
      <w:r w:rsidR="00F902AF">
        <w:t xml:space="preserve">: Conduct </w:t>
      </w:r>
      <w:r w:rsidR="00EC401D">
        <w:t>a stakeholder analysis and an evaluation of stakeholder</w:t>
      </w:r>
      <w:r w:rsidR="001B748D">
        <w:t xml:space="preserve"> </w:t>
      </w:r>
      <w:r w:rsidR="00EC401D">
        <w:t>expectations</w:t>
      </w:r>
      <w:bookmarkEnd w:id="5"/>
    </w:p>
    <w:p w14:paraId="3F110435" w14:textId="43E185EA" w:rsidR="003F69D6" w:rsidRDefault="003F69D6" w:rsidP="00D2291D">
      <w:pPr>
        <w:spacing w:line="360" w:lineRule="auto"/>
        <w:rPr>
          <w:rFonts w:ascii="Arial" w:hAnsi="Arial" w:cs="Arial"/>
          <w:sz w:val="24"/>
          <w:szCs w:val="24"/>
        </w:rPr>
      </w:pPr>
    </w:p>
    <w:p w14:paraId="01563ABA" w14:textId="77777777" w:rsidR="00753AF2" w:rsidRDefault="00753AF2" w:rsidP="00753AF2">
      <w:pPr>
        <w:rPr>
          <w:rFonts w:ascii="Arial" w:hAnsi="Arial" w:cs="Arial"/>
          <w:sz w:val="24"/>
          <w:szCs w:val="24"/>
        </w:rPr>
      </w:pPr>
      <w:r>
        <w:rPr>
          <w:rFonts w:ascii="Arial" w:hAnsi="Arial" w:cs="Arial"/>
          <w:sz w:val="24"/>
          <w:szCs w:val="24"/>
        </w:rPr>
        <w:t>Lynch (1997) as cited in Greenfield (2008) defined stakeholder management as</w:t>
      </w:r>
    </w:p>
    <w:p w14:paraId="641796F5" w14:textId="1817EB5B" w:rsidR="00753AF2" w:rsidRDefault="00753AF2" w:rsidP="00753AF2">
      <w:pPr>
        <w:spacing w:line="360" w:lineRule="auto"/>
        <w:rPr>
          <w:rFonts w:ascii="Arial" w:hAnsi="Arial" w:cs="Arial"/>
          <w:sz w:val="24"/>
          <w:szCs w:val="24"/>
        </w:rPr>
      </w:pPr>
      <w:r>
        <w:rPr>
          <w:rFonts w:ascii="Arial" w:hAnsi="Arial" w:cs="Arial"/>
          <w:sz w:val="24"/>
          <w:szCs w:val="24"/>
        </w:rPr>
        <w:t xml:space="preserve">‘the individuals and groups who have an interest in the organisation, and, therefore, may wish to influence aspects of its mission, objectives and strategies’ . </w:t>
      </w:r>
      <w:r w:rsidR="00FF5641">
        <w:rPr>
          <w:rFonts w:ascii="Arial" w:hAnsi="Arial" w:cs="Arial"/>
          <w:sz w:val="24"/>
          <w:szCs w:val="24"/>
        </w:rPr>
        <w:t xml:space="preserve"> Johnson </w:t>
      </w:r>
      <w:r w:rsidR="00A13CE0">
        <w:rPr>
          <w:rFonts w:ascii="Arial" w:hAnsi="Arial" w:cs="Arial"/>
          <w:sz w:val="24"/>
          <w:szCs w:val="24"/>
        </w:rPr>
        <w:t xml:space="preserve">believes that the </w:t>
      </w:r>
      <w:r w:rsidR="001B748D">
        <w:rPr>
          <w:rFonts w:ascii="Arial" w:hAnsi="Arial" w:cs="Arial"/>
          <w:sz w:val="24"/>
          <w:szCs w:val="24"/>
        </w:rPr>
        <w:t xml:space="preserve">decision made by management regarding the </w:t>
      </w:r>
      <w:r w:rsidR="00DB3EA8">
        <w:rPr>
          <w:rFonts w:ascii="Arial" w:hAnsi="Arial" w:cs="Arial"/>
          <w:sz w:val="24"/>
          <w:szCs w:val="24"/>
        </w:rPr>
        <w:t xml:space="preserve">whole </w:t>
      </w:r>
      <w:r w:rsidR="00A13CE0">
        <w:rPr>
          <w:rFonts w:ascii="Arial" w:hAnsi="Arial" w:cs="Arial"/>
          <w:sz w:val="24"/>
          <w:szCs w:val="24"/>
        </w:rPr>
        <w:t>purpose and strategy of the or</w:t>
      </w:r>
      <w:r w:rsidR="00DB3EA8">
        <w:rPr>
          <w:rFonts w:ascii="Arial" w:hAnsi="Arial" w:cs="Arial"/>
          <w:sz w:val="24"/>
          <w:szCs w:val="24"/>
        </w:rPr>
        <w:t xml:space="preserve">ganisation is influenced by the expectations of the </w:t>
      </w:r>
      <w:r w:rsidR="001B748D">
        <w:rPr>
          <w:rFonts w:ascii="Arial" w:hAnsi="Arial" w:cs="Arial"/>
          <w:sz w:val="24"/>
          <w:szCs w:val="24"/>
        </w:rPr>
        <w:t xml:space="preserve">key </w:t>
      </w:r>
      <w:r w:rsidR="00DB3EA8">
        <w:rPr>
          <w:rFonts w:ascii="Arial" w:hAnsi="Arial" w:cs="Arial"/>
          <w:sz w:val="24"/>
          <w:szCs w:val="24"/>
        </w:rPr>
        <w:t>stakeholders.</w:t>
      </w:r>
    </w:p>
    <w:p w14:paraId="667ADD14" w14:textId="63E2B6B1" w:rsidR="005D191A" w:rsidRDefault="00342B0E" w:rsidP="00342B0E">
      <w:pPr>
        <w:spacing w:line="360" w:lineRule="auto"/>
        <w:rPr>
          <w:rFonts w:ascii="Arial" w:hAnsi="Arial" w:cs="Arial"/>
          <w:sz w:val="24"/>
          <w:szCs w:val="24"/>
        </w:rPr>
      </w:pPr>
      <w:r>
        <w:rPr>
          <w:rFonts w:ascii="Arial" w:hAnsi="Arial" w:cs="Arial"/>
          <w:sz w:val="24"/>
          <w:szCs w:val="24"/>
        </w:rPr>
        <w:t xml:space="preserve">The </w:t>
      </w:r>
      <w:r w:rsidR="00C61BF3">
        <w:rPr>
          <w:rFonts w:ascii="Arial" w:hAnsi="Arial" w:cs="Arial"/>
          <w:sz w:val="24"/>
          <w:szCs w:val="24"/>
        </w:rPr>
        <w:t xml:space="preserve">Trust is a large </w:t>
      </w:r>
      <w:r w:rsidR="00695C91">
        <w:rPr>
          <w:rFonts w:ascii="Arial" w:hAnsi="Arial" w:cs="Arial"/>
          <w:sz w:val="24"/>
          <w:szCs w:val="24"/>
        </w:rPr>
        <w:t>organisation with many stakeholder</w:t>
      </w:r>
      <w:r w:rsidR="00AD1BE5">
        <w:rPr>
          <w:rFonts w:ascii="Arial" w:hAnsi="Arial" w:cs="Arial"/>
          <w:sz w:val="24"/>
          <w:szCs w:val="24"/>
        </w:rPr>
        <w:t>s</w:t>
      </w:r>
      <w:r w:rsidR="00B03741">
        <w:rPr>
          <w:rFonts w:ascii="Arial" w:hAnsi="Arial" w:cs="Arial"/>
          <w:sz w:val="24"/>
          <w:szCs w:val="24"/>
        </w:rPr>
        <w:t xml:space="preserve">, the </w:t>
      </w:r>
      <w:r>
        <w:rPr>
          <w:rFonts w:ascii="Arial" w:hAnsi="Arial" w:cs="Arial"/>
          <w:sz w:val="24"/>
          <w:szCs w:val="24"/>
        </w:rPr>
        <w:t xml:space="preserve">student has </w:t>
      </w:r>
      <w:r w:rsidRPr="00C918E0">
        <w:rPr>
          <w:rFonts w:ascii="Arial" w:hAnsi="Arial" w:cs="Arial"/>
          <w:sz w:val="24"/>
          <w:szCs w:val="24"/>
        </w:rPr>
        <w:t xml:space="preserve">identified </w:t>
      </w:r>
      <w:r>
        <w:rPr>
          <w:rFonts w:ascii="Arial" w:hAnsi="Arial" w:cs="Arial"/>
          <w:sz w:val="24"/>
          <w:szCs w:val="24"/>
        </w:rPr>
        <w:t xml:space="preserve">the internal and external </w:t>
      </w:r>
      <w:r w:rsidRPr="00C918E0">
        <w:rPr>
          <w:rFonts w:ascii="Arial" w:hAnsi="Arial" w:cs="Arial"/>
          <w:sz w:val="24"/>
          <w:szCs w:val="24"/>
        </w:rPr>
        <w:t>stakeholders</w:t>
      </w:r>
      <w:r>
        <w:rPr>
          <w:rFonts w:ascii="Arial" w:hAnsi="Arial" w:cs="Arial"/>
          <w:sz w:val="24"/>
          <w:szCs w:val="24"/>
        </w:rPr>
        <w:t xml:space="preserve"> by creating a stakeholder map</w:t>
      </w:r>
      <w:r w:rsidRPr="00C918E0">
        <w:rPr>
          <w:rFonts w:ascii="Arial" w:hAnsi="Arial" w:cs="Arial"/>
          <w:sz w:val="24"/>
          <w:szCs w:val="24"/>
        </w:rPr>
        <w:t xml:space="preserve"> (appendix</w:t>
      </w:r>
      <w:r>
        <w:rPr>
          <w:rFonts w:ascii="Arial" w:hAnsi="Arial" w:cs="Arial"/>
          <w:sz w:val="24"/>
          <w:szCs w:val="24"/>
        </w:rPr>
        <w:t xml:space="preserve"> </w:t>
      </w:r>
      <w:r w:rsidR="00DC58CC">
        <w:rPr>
          <w:rFonts w:ascii="Arial" w:hAnsi="Arial" w:cs="Arial"/>
          <w:sz w:val="24"/>
          <w:szCs w:val="24"/>
        </w:rPr>
        <w:t>4</w:t>
      </w:r>
      <w:r w:rsidRPr="00C918E0">
        <w:rPr>
          <w:rFonts w:ascii="Arial" w:hAnsi="Arial" w:cs="Arial"/>
          <w:sz w:val="24"/>
          <w:szCs w:val="24"/>
        </w:rPr>
        <w:t>)</w:t>
      </w:r>
      <w:r>
        <w:rPr>
          <w:rFonts w:ascii="Arial" w:hAnsi="Arial" w:cs="Arial"/>
          <w:sz w:val="24"/>
          <w:szCs w:val="24"/>
        </w:rPr>
        <w:t xml:space="preserve"> believing the key stakeholders </w:t>
      </w:r>
      <w:r w:rsidR="00CD4536">
        <w:rPr>
          <w:rFonts w:ascii="Arial" w:hAnsi="Arial" w:cs="Arial"/>
          <w:sz w:val="24"/>
          <w:szCs w:val="24"/>
        </w:rPr>
        <w:t xml:space="preserve">who have the greatest influence </w:t>
      </w:r>
      <w:r>
        <w:rPr>
          <w:rFonts w:ascii="Arial" w:hAnsi="Arial" w:cs="Arial"/>
          <w:sz w:val="24"/>
          <w:szCs w:val="24"/>
        </w:rPr>
        <w:t xml:space="preserve">in the </w:t>
      </w:r>
      <w:r w:rsidR="00375CB2">
        <w:rPr>
          <w:rFonts w:ascii="Arial" w:hAnsi="Arial" w:cs="Arial"/>
          <w:sz w:val="24"/>
          <w:szCs w:val="24"/>
        </w:rPr>
        <w:t xml:space="preserve">strategic direction </w:t>
      </w:r>
      <w:r w:rsidR="009C5C8E">
        <w:rPr>
          <w:rFonts w:ascii="Arial" w:hAnsi="Arial" w:cs="Arial"/>
          <w:sz w:val="24"/>
          <w:szCs w:val="24"/>
        </w:rPr>
        <w:t>of the Trust</w:t>
      </w:r>
      <w:r>
        <w:rPr>
          <w:rFonts w:ascii="Arial" w:hAnsi="Arial" w:cs="Arial"/>
          <w:sz w:val="24"/>
          <w:szCs w:val="24"/>
        </w:rPr>
        <w:t xml:space="preserve"> are the </w:t>
      </w:r>
      <w:r w:rsidR="00375CB2">
        <w:rPr>
          <w:rFonts w:ascii="Arial" w:hAnsi="Arial" w:cs="Arial"/>
          <w:sz w:val="24"/>
          <w:szCs w:val="24"/>
        </w:rPr>
        <w:t>patients</w:t>
      </w:r>
      <w:r w:rsidR="003E612B">
        <w:rPr>
          <w:rFonts w:ascii="Arial" w:hAnsi="Arial" w:cs="Arial"/>
          <w:sz w:val="24"/>
          <w:szCs w:val="24"/>
        </w:rPr>
        <w:t xml:space="preserve"> and employees</w:t>
      </w:r>
      <w:r w:rsidR="00924C6D">
        <w:rPr>
          <w:rFonts w:ascii="Arial" w:hAnsi="Arial" w:cs="Arial"/>
          <w:sz w:val="24"/>
          <w:szCs w:val="24"/>
        </w:rPr>
        <w:t xml:space="preserve">.  </w:t>
      </w:r>
      <w:r w:rsidR="005C11A4">
        <w:rPr>
          <w:rFonts w:ascii="Arial" w:hAnsi="Arial" w:cs="Arial"/>
          <w:sz w:val="24"/>
          <w:szCs w:val="24"/>
        </w:rPr>
        <w:t>The strategy</w:t>
      </w:r>
      <w:r w:rsidR="002513AC">
        <w:rPr>
          <w:rFonts w:ascii="Arial" w:hAnsi="Arial" w:cs="Arial"/>
          <w:sz w:val="24"/>
          <w:szCs w:val="24"/>
        </w:rPr>
        <w:t xml:space="preserve"> </w:t>
      </w:r>
      <w:r w:rsidR="00980A4B">
        <w:rPr>
          <w:rFonts w:ascii="Arial" w:hAnsi="Arial" w:cs="Arial"/>
          <w:sz w:val="24"/>
          <w:szCs w:val="24"/>
        </w:rPr>
        <w:t>ensur</w:t>
      </w:r>
      <w:r w:rsidR="005C11A4">
        <w:rPr>
          <w:rFonts w:ascii="Arial" w:hAnsi="Arial" w:cs="Arial"/>
          <w:sz w:val="24"/>
          <w:szCs w:val="24"/>
        </w:rPr>
        <w:t>es</w:t>
      </w:r>
      <w:r w:rsidR="00980A4B">
        <w:rPr>
          <w:rFonts w:ascii="Arial" w:hAnsi="Arial" w:cs="Arial"/>
          <w:sz w:val="24"/>
          <w:szCs w:val="24"/>
        </w:rPr>
        <w:t xml:space="preserve"> that the outcomes</w:t>
      </w:r>
      <w:r w:rsidR="00C94024">
        <w:rPr>
          <w:rFonts w:ascii="Arial" w:hAnsi="Arial" w:cs="Arial"/>
          <w:sz w:val="24"/>
          <w:szCs w:val="24"/>
        </w:rPr>
        <w:t xml:space="preserve"> that </w:t>
      </w:r>
      <w:r w:rsidR="00341DC7">
        <w:rPr>
          <w:rFonts w:ascii="Arial" w:hAnsi="Arial" w:cs="Arial"/>
          <w:sz w:val="24"/>
          <w:szCs w:val="24"/>
        </w:rPr>
        <w:t xml:space="preserve">matter to people </w:t>
      </w:r>
      <w:r w:rsidR="00F75268">
        <w:rPr>
          <w:rFonts w:ascii="Arial" w:hAnsi="Arial" w:cs="Arial"/>
          <w:sz w:val="24"/>
          <w:szCs w:val="24"/>
        </w:rPr>
        <w:t xml:space="preserve">who are directly affected </w:t>
      </w:r>
      <w:r w:rsidR="00E70C86">
        <w:rPr>
          <w:rFonts w:ascii="Arial" w:hAnsi="Arial" w:cs="Arial"/>
          <w:sz w:val="24"/>
          <w:szCs w:val="24"/>
        </w:rPr>
        <w:t xml:space="preserve">are </w:t>
      </w:r>
      <w:r w:rsidR="00C94024">
        <w:rPr>
          <w:rFonts w:ascii="Arial" w:hAnsi="Arial" w:cs="Arial"/>
          <w:sz w:val="24"/>
          <w:szCs w:val="24"/>
        </w:rPr>
        <w:t>delivered</w:t>
      </w:r>
      <w:r w:rsidR="00CD4536">
        <w:rPr>
          <w:rFonts w:ascii="Arial" w:hAnsi="Arial" w:cs="Arial"/>
          <w:sz w:val="24"/>
          <w:szCs w:val="24"/>
        </w:rPr>
        <w:t xml:space="preserve">. </w:t>
      </w:r>
      <w:r w:rsidR="00B03741">
        <w:rPr>
          <w:rFonts w:ascii="Arial" w:hAnsi="Arial" w:cs="Arial"/>
          <w:sz w:val="24"/>
          <w:szCs w:val="24"/>
        </w:rPr>
        <w:t xml:space="preserve">There is also the external </w:t>
      </w:r>
      <w:r w:rsidR="00AB18D1">
        <w:rPr>
          <w:rFonts w:ascii="Arial" w:hAnsi="Arial" w:cs="Arial"/>
          <w:sz w:val="24"/>
          <w:szCs w:val="24"/>
        </w:rPr>
        <w:t xml:space="preserve">stakeholders </w:t>
      </w:r>
      <w:r w:rsidR="005D191A">
        <w:rPr>
          <w:rFonts w:ascii="Arial" w:hAnsi="Arial" w:cs="Arial"/>
          <w:sz w:val="24"/>
          <w:szCs w:val="24"/>
        </w:rPr>
        <w:t xml:space="preserve">to consider, </w:t>
      </w:r>
      <w:r w:rsidR="00AB18D1">
        <w:rPr>
          <w:rFonts w:ascii="Arial" w:hAnsi="Arial" w:cs="Arial"/>
          <w:sz w:val="24"/>
          <w:szCs w:val="24"/>
        </w:rPr>
        <w:t>such as the community</w:t>
      </w:r>
      <w:r w:rsidR="00350C84">
        <w:rPr>
          <w:rFonts w:ascii="Arial" w:hAnsi="Arial" w:cs="Arial"/>
          <w:sz w:val="24"/>
          <w:szCs w:val="24"/>
        </w:rPr>
        <w:t xml:space="preserve"> who have an interest in the </w:t>
      </w:r>
      <w:r w:rsidR="005D191A">
        <w:rPr>
          <w:rFonts w:ascii="Arial" w:hAnsi="Arial" w:cs="Arial"/>
          <w:sz w:val="24"/>
          <w:szCs w:val="24"/>
        </w:rPr>
        <w:t xml:space="preserve">future </w:t>
      </w:r>
      <w:r w:rsidR="00350C84">
        <w:rPr>
          <w:rFonts w:ascii="Arial" w:hAnsi="Arial" w:cs="Arial"/>
          <w:sz w:val="24"/>
          <w:szCs w:val="24"/>
        </w:rPr>
        <w:lastRenderedPageBreak/>
        <w:t>direction of the Trust due to employment opportunities,</w:t>
      </w:r>
      <w:r w:rsidR="00CC57D9">
        <w:rPr>
          <w:rFonts w:ascii="Arial" w:hAnsi="Arial" w:cs="Arial"/>
          <w:sz w:val="24"/>
          <w:szCs w:val="24"/>
        </w:rPr>
        <w:t xml:space="preserve"> the</w:t>
      </w:r>
      <w:r w:rsidR="00350C84">
        <w:rPr>
          <w:rFonts w:ascii="Arial" w:hAnsi="Arial" w:cs="Arial"/>
          <w:sz w:val="24"/>
          <w:szCs w:val="24"/>
        </w:rPr>
        <w:t xml:space="preserve"> impact of </w:t>
      </w:r>
      <w:r w:rsidR="005A0C72">
        <w:rPr>
          <w:rFonts w:ascii="Arial" w:hAnsi="Arial" w:cs="Arial"/>
          <w:sz w:val="24"/>
          <w:szCs w:val="24"/>
        </w:rPr>
        <w:t xml:space="preserve">further additional </w:t>
      </w:r>
      <w:r w:rsidR="008940D2">
        <w:rPr>
          <w:rFonts w:ascii="Arial" w:hAnsi="Arial" w:cs="Arial"/>
          <w:sz w:val="24"/>
          <w:szCs w:val="24"/>
        </w:rPr>
        <w:t xml:space="preserve">services which could impact on the volume of traffic and the </w:t>
      </w:r>
      <w:r w:rsidR="00CC57D9">
        <w:rPr>
          <w:rFonts w:ascii="Arial" w:hAnsi="Arial" w:cs="Arial"/>
          <w:sz w:val="24"/>
          <w:szCs w:val="24"/>
        </w:rPr>
        <w:t xml:space="preserve">increased </w:t>
      </w:r>
      <w:r w:rsidR="008940D2">
        <w:rPr>
          <w:rFonts w:ascii="Arial" w:hAnsi="Arial" w:cs="Arial"/>
          <w:sz w:val="24"/>
          <w:szCs w:val="24"/>
        </w:rPr>
        <w:t>environmental impact</w:t>
      </w:r>
      <w:r w:rsidR="00627E2C">
        <w:rPr>
          <w:rFonts w:ascii="Arial" w:hAnsi="Arial" w:cs="Arial"/>
          <w:sz w:val="24"/>
          <w:szCs w:val="24"/>
        </w:rPr>
        <w:t xml:space="preserve"> which is a growing concern</w:t>
      </w:r>
      <w:r w:rsidR="008940D2">
        <w:rPr>
          <w:rFonts w:ascii="Arial" w:hAnsi="Arial" w:cs="Arial"/>
          <w:sz w:val="24"/>
          <w:szCs w:val="24"/>
        </w:rPr>
        <w:t>.</w:t>
      </w:r>
    </w:p>
    <w:p w14:paraId="77517080" w14:textId="0B22FED8" w:rsidR="00342B0E" w:rsidRDefault="00F75268" w:rsidP="00342B0E">
      <w:pPr>
        <w:spacing w:line="360" w:lineRule="auto"/>
        <w:rPr>
          <w:rFonts w:ascii="Arial" w:hAnsi="Arial" w:cs="Arial"/>
          <w:sz w:val="24"/>
          <w:szCs w:val="24"/>
        </w:rPr>
      </w:pPr>
      <w:r>
        <w:rPr>
          <w:rFonts w:ascii="Arial" w:hAnsi="Arial" w:cs="Arial"/>
          <w:sz w:val="24"/>
          <w:szCs w:val="24"/>
        </w:rPr>
        <w:t>The Board of Directors</w:t>
      </w:r>
      <w:r w:rsidR="00342B0E">
        <w:rPr>
          <w:rFonts w:ascii="Arial" w:hAnsi="Arial" w:cs="Arial"/>
          <w:sz w:val="24"/>
          <w:szCs w:val="24"/>
        </w:rPr>
        <w:t xml:space="preserve"> will be judged on their leadership qualities and success of the </w:t>
      </w:r>
      <w:r w:rsidR="00DC659D">
        <w:rPr>
          <w:rFonts w:ascii="Arial" w:hAnsi="Arial" w:cs="Arial"/>
          <w:sz w:val="24"/>
          <w:szCs w:val="24"/>
        </w:rPr>
        <w:t>strategic direction</w:t>
      </w:r>
      <w:r w:rsidR="00342B0E">
        <w:rPr>
          <w:rFonts w:ascii="Arial" w:hAnsi="Arial" w:cs="Arial"/>
          <w:sz w:val="24"/>
          <w:szCs w:val="24"/>
        </w:rPr>
        <w:t>, together with the Welsh Assembly Government who</w:t>
      </w:r>
      <w:r w:rsidR="00DC659D">
        <w:rPr>
          <w:rFonts w:ascii="Arial" w:hAnsi="Arial" w:cs="Arial"/>
          <w:sz w:val="24"/>
          <w:szCs w:val="24"/>
        </w:rPr>
        <w:t>se policies and direction</w:t>
      </w:r>
      <w:r w:rsidR="00342B0E">
        <w:rPr>
          <w:rFonts w:ascii="Arial" w:hAnsi="Arial" w:cs="Arial"/>
          <w:sz w:val="24"/>
          <w:szCs w:val="24"/>
        </w:rPr>
        <w:t xml:space="preserve"> </w:t>
      </w:r>
      <w:r w:rsidR="009C7889">
        <w:rPr>
          <w:rFonts w:ascii="Arial" w:hAnsi="Arial" w:cs="Arial"/>
          <w:sz w:val="24"/>
          <w:szCs w:val="24"/>
        </w:rPr>
        <w:t>play an influential part</w:t>
      </w:r>
      <w:r w:rsidR="00342B0E">
        <w:rPr>
          <w:rFonts w:ascii="Arial" w:hAnsi="Arial" w:cs="Arial"/>
          <w:sz w:val="24"/>
          <w:szCs w:val="24"/>
        </w:rPr>
        <w:t xml:space="preserve"> </w:t>
      </w:r>
      <w:r w:rsidR="009C7889">
        <w:rPr>
          <w:rFonts w:ascii="Arial" w:hAnsi="Arial" w:cs="Arial"/>
          <w:sz w:val="24"/>
          <w:szCs w:val="24"/>
        </w:rPr>
        <w:t>in the strategy</w:t>
      </w:r>
      <w:r w:rsidR="00342B0E">
        <w:rPr>
          <w:rFonts w:ascii="Arial" w:hAnsi="Arial" w:cs="Arial"/>
          <w:sz w:val="24"/>
          <w:szCs w:val="24"/>
        </w:rPr>
        <w:t xml:space="preserve">. </w:t>
      </w:r>
    </w:p>
    <w:p w14:paraId="3DDB4CEE" w14:textId="3DD2B5E3" w:rsidR="00122723" w:rsidRPr="00DC58CC" w:rsidRDefault="00DC58CC" w:rsidP="00D2291D">
      <w:pPr>
        <w:spacing w:line="360" w:lineRule="auto"/>
        <w:rPr>
          <w:rFonts w:ascii="Arial" w:hAnsi="Arial" w:cs="Arial"/>
          <w:b/>
          <w:bCs/>
          <w:sz w:val="24"/>
          <w:szCs w:val="24"/>
        </w:rPr>
      </w:pPr>
      <w:r w:rsidRPr="00DC58CC">
        <w:rPr>
          <w:rFonts w:ascii="Arial" w:hAnsi="Arial" w:cs="Arial"/>
          <w:b/>
          <w:bCs/>
          <w:sz w:val="24"/>
          <w:szCs w:val="24"/>
        </w:rPr>
        <w:t>Expectation of stakeholders</w:t>
      </w:r>
    </w:p>
    <w:p w14:paraId="16DA9D71" w14:textId="1D5DF054" w:rsidR="00D2291D" w:rsidRDefault="00A82E75" w:rsidP="00D2291D">
      <w:pPr>
        <w:spacing w:line="360" w:lineRule="auto"/>
        <w:rPr>
          <w:rFonts w:ascii="Arial" w:hAnsi="Arial" w:cs="Arial"/>
          <w:sz w:val="24"/>
          <w:szCs w:val="24"/>
        </w:rPr>
      </w:pPr>
      <w:r>
        <w:rPr>
          <w:rFonts w:ascii="Arial" w:hAnsi="Arial" w:cs="Arial"/>
          <w:sz w:val="24"/>
          <w:szCs w:val="24"/>
        </w:rPr>
        <w:t xml:space="preserve">The </w:t>
      </w:r>
      <w:r w:rsidR="00BA32D7">
        <w:rPr>
          <w:rFonts w:ascii="Arial" w:hAnsi="Arial" w:cs="Arial"/>
          <w:sz w:val="24"/>
          <w:szCs w:val="24"/>
        </w:rPr>
        <w:t xml:space="preserve">Trust believes that </w:t>
      </w:r>
      <w:r w:rsidR="008054F1">
        <w:rPr>
          <w:rFonts w:ascii="Arial" w:hAnsi="Arial" w:cs="Arial"/>
          <w:sz w:val="24"/>
          <w:szCs w:val="24"/>
        </w:rPr>
        <w:t xml:space="preserve">people who use the services are central to all that they do. </w:t>
      </w:r>
      <w:r w:rsidR="008F0B59">
        <w:rPr>
          <w:rFonts w:ascii="Arial" w:hAnsi="Arial" w:cs="Arial"/>
          <w:sz w:val="24"/>
          <w:szCs w:val="24"/>
        </w:rPr>
        <w:t xml:space="preserve">The Trust’s strategy was developed </w:t>
      </w:r>
      <w:r w:rsidR="00685FC0">
        <w:rPr>
          <w:rFonts w:ascii="Arial" w:hAnsi="Arial" w:cs="Arial"/>
          <w:sz w:val="24"/>
          <w:szCs w:val="24"/>
        </w:rPr>
        <w:t xml:space="preserve">jointly by employees, clinicians, local communities and the voluntary sector.  </w:t>
      </w:r>
      <w:r w:rsidR="00D75FFD">
        <w:rPr>
          <w:rFonts w:ascii="Arial" w:hAnsi="Arial" w:cs="Arial"/>
          <w:sz w:val="24"/>
          <w:szCs w:val="24"/>
        </w:rPr>
        <w:t xml:space="preserve">The </w:t>
      </w:r>
      <w:r w:rsidR="007F1992">
        <w:rPr>
          <w:rFonts w:ascii="Arial" w:hAnsi="Arial" w:cs="Arial"/>
          <w:sz w:val="24"/>
          <w:szCs w:val="24"/>
        </w:rPr>
        <w:t>number one expectation</w:t>
      </w:r>
      <w:r w:rsidR="00E17F1F">
        <w:rPr>
          <w:rFonts w:ascii="Arial" w:hAnsi="Arial" w:cs="Arial"/>
          <w:sz w:val="24"/>
          <w:szCs w:val="24"/>
        </w:rPr>
        <w:t xml:space="preserve"> is for</w:t>
      </w:r>
      <w:r w:rsidR="007F1992">
        <w:rPr>
          <w:rFonts w:ascii="Arial" w:hAnsi="Arial" w:cs="Arial"/>
          <w:sz w:val="24"/>
          <w:szCs w:val="24"/>
        </w:rPr>
        <w:t xml:space="preserve"> </w:t>
      </w:r>
      <w:r w:rsidR="00D75FFD">
        <w:rPr>
          <w:rFonts w:ascii="Arial" w:hAnsi="Arial" w:cs="Arial"/>
          <w:sz w:val="24"/>
          <w:szCs w:val="24"/>
        </w:rPr>
        <w:t xml:space="preserve">people </w:t>
      </w:r>
      <w:r w:rsidR="00E17F1F">
        <w:rPr>
          <w:rFonts w:ascii="Arial" w:hAnsi="Arial" w:cs="Arial"/>
          <w:sz w:val="24"/>
          <w:szCs w:val="24"/>
        </w:rPr>
        <w:t xml:space="preserve">to </w:t>
      </w:r>
      <w:r w:rsidR="007F1992">
        <w:rPr>
          <w:rFonts w:ascii="Arial" w:hAnsi="Arial" w:cs="Arial"/>
          <w:sz w:val="24"/>
          <w:szCs w:val="24"/>
        </w:rPr>
        <w:t>know what to do to minimise the risks of developing a disease</w:t>
      </w:r>
      <w:r w:rsidR="00C952A5">
        <w:rPr>
          <w:rFonts w:ascii="Arial" w:hAnsi="Arial" w:cs="Arial"/>
          <w:sz w:val="24"/>
          <w:szCs w:val="24"/>
        </w:rPr>
        <w:t>;</w:t>
      </w:r>
      <w:r w:rsidR="00E17F1F">
        <w:rPr>
          <w:rFonts w:ascii="Arial" w:hAnsi="Arial" w:cs="Arial"/>
          <w:sz w:val="24"/>
          <w:szCs w:val="24"/>
        </w:rPr>
        <w:t xml:space="preserve"> by receiving information regarding screening programme</w:t>
      </w:r>
      <w:r w:rsidR="00C952A5">
        <w:rPr>
          <w:rFonts w:ascii="Arial" w:hAnsi="Arial" w:cs="Arial"/>
          <w:sz w:val="24"/>
          <w:szCs w:val="24"/>
        </w:rPr>
        <w:t xml:space="preserve">s for early detection </w:t>
      </w:r>
      <w:r w:rsidR="007533A7">
        <w:rPr>
          <w:rFonts w:ascii="Arial" w:hAnsi="Arial" w:cs="Arial"/>
          <w:sz w:val="24"/>
          <w:szCs w:val="24"/>
        </w:rPr>
        <w:t>to en</w:t>
      </w:r>
      <w:r w:rsidR="00FC3F15">
        <w:rPr>
          <w:rFonts w:ascii="Arial" w:hAnsi="Arial" w:cs="Arial"/>
          <w:sz w:val="24"/>
          <w:szCs w:val="24"/>
        </w:rPr>
        <w:t xml:space="preserve">able </w:t>
      </w:r>
      <w:r w:rsidR="007533A7">
        <w:rPr>
          <w:rFonts w:ascii="Arial" w:hAnsi="Arial" w:cs="Arial"/>
          <w:sz w:val="24"/>
          <w:szCs w:val="24"/>
        </w:rPr>
        <w:t xml:space="preserve">them </w:t>
      </w:r>
      <w:r w:rsidR="00FC3F15">
        <w:rPr>
          <w:rFonts w:ascii="Arial" w:hAnsi="Arial" w:cs="Arial"/>
          <w:sz w:val="24"/>
          <w:szCs w:val="24"/>
        </w:rPr>
        <w:t>to lead a health</w:t>
      </w:r>
      <w:r w:rsidR="00ED61FD">
        <w:rPr>
          <w:rFonts w:ascii="Arial" w:hAnsi="Arial" w:cs="Arial"/>
          <w:sz w:val="24"/>
          <w:szCs w:val="24"/>
        </w:rPr>
        <w:t>y</w:t>
      </w:r>
      <w:r w:rsidR="00FC3F15">
        <w:rPr>
          <w:rFonts w:ascii="Arial" w:hAnsi="Arial" w:cs="Arial"/>
          <w:sz w:val="24"/>
          <w:szCs w:val="24"/>
        </w:rPr>
        <w:t xml:space="preserve"> life</w:t>
      </w:r>
      <w:r w:rsidR="000C2410">
        <w:rPr>
          <w:rFonts w:ascii="Arial" w:hAnsi="Arial" w:cs="Arial"/>
          <w:sz w:val="24"/>
          <w:szCs w:val="24"/>
        </w:rPr>
        <w:t xml:space="preserve">, this </w:t>
      </w:r>
      <w:r w:rsidR="003F1F7B">
        <w:rPr>
          <w:rFonts w:ascii="Arial" w:hAnsi="Arial" w:cs="Arial"/>
          <w:sz w:val="24"/>
          <w:szCs w:val="24"/>
        </w:rPr>
        <w:t xml:space="preserve">practice </w:t>
      </w:r>
      <w:r w:rsidR="000C2410">
        <w:rPr>
          <w:rFonts w:ascii="Arial" w:hAnsi="Arial" w:cs="Arial"/>
          <w:sz w:val="24"/>
          <w:szCs w:val="24"/>
        </w:rPr>
        <w:t xml:space="preserve">would </w:t>
      </w:r>
      <w:r w:rsidR="003F1F7B">
        <w:rPr>
          <w:rFonts w:ascii="Arial" w:hAnsi="Arial" w:cs="Arial"/>
          <w:sz w:val="24"/>
          <w:szCs w:val="24"/>
        </w:rPr>
        <w:t xml:space="preserve">also help alleviate the pressure on the wards and clinicians. </w:t>
      </w:r>
      <w:r w:rsidR="00111956">
        <w:rPr>
          <w:rFonts w:ascii="Arial" w:hAnsi="Arial" w:cs="Arial"/>
          <w:sz w:val="24"/>
          <w:szCs w:val="24"/>
        </w:rPr>
        <w:t>People also expected a</w:t>
      </w:r>
      <w:r w:rsidR="0054090C">
        <w:rPr>
          <w:rFonts w:ascii="Arial" w:hAnsi="Arial" w:cs="Arial"/>
          <w:sz w:val="24"/>
          <w:szCs w:val="24"/>
        </w:rPr>
        <w:t>n</w:t>
      </w:r>
      <w:r w:rsidR="00FC3F15">
        <w:rPr>
          <w:rFonts w:ascii="Arial" w:hAnsi="Arial" w:cs="Arial"/>
          <w:sz w:val="24"/>
          <w:szCs w:val="24"/>
        </w:rPr>
        <w:t xml:space="preserve"> understanding of the treatment options </w:t>
      </w:r>
      <w:r w:rsidR="00BC7627">
        <w:rPr>
          <w:rFonts w:ascii="Arial" w:hAnsi="Arial" w:cs="Arial"/>
          <w:sz w:val="24"/>
          <w:szCs w:val="24"/>
        </w:rPr>
        <w:t>available and to be treated with kindness, respect and dignity</w:t>
      </w:r>
      <w:r w:rsidR="0054090C">
        <w:rPr>
          <w:rFonts w:ascii="Arial" w:hAnsi="Arial" w:cs="Arial"/>
          <w:sz w:val="24"/>
          <w:szCs w:val="24"/>
        </w:rPr>
        <w:t xml:space="preserve"> as well as being offered</w:t>
      </w:r>
      <w:r w:rsidR="00C952A5">
        <w:rPr>
          <w:rFonts w:ascii="Arial" w:hAnsi="Arial" w:cs="Arial"/>
          <w:sz w:val="24"/>
          <w:szCs w:val="24"/>
        </w:rPr>
        <w:t xml:space="preserve"> </w:t>
      </w:r>
      <w:r w:rsidR="00E12DA8">
        <w:rPr>
          <w:rFonts w:ascii="Arial" w:hAnsi="Arial" w:cs="Arial"/>
          <w:sz w:val="24"/>
          <w:szCs w:val="24"/>
        </w:rPr>
        <w:t xml:space="preserve">the best available </w:t>
      </w:r>
      <w:r w:rsidR="00377682">
        <w:rPr>
          <w:rFonts w:ascii="Arial" w:hAnsi="Arial" w:cs="Arial"/>
          <w:sz w:val="24"/>
          <w:szCs w:val="24"/>
        </w:rPr>
        <w:t xml:space="preserve">care </w:t>
      </w:r>
      <w:r w:rsidR="00E12DA8">
        <w:rPr>
          <w:rFonts w:ascii="Arial" w:hAnsi="Arial" w:cs="Arial"/>
          <w:sz w:val="24"/>
          <w:szCs w:val="24"/>
        </w:rPr>
        <w:t xml:space="preserve">and </w:t>
      </w:r>
      <w:r w:rsidR="00377682">
        <w:rPr>
          <w:rFonts w:ascii="Arial" w:hAnsi="Arial" w:cs="Arial"/>
          <w:sz w:val="24"/>
          <w:szCs w:val="24"/>
        </w:rPr>
        <w:t>delivered as close to home as possible.</w:t>
      </w:r>
      <w:r w:rsidR="007F1992">
        <w:rPr>
          <w:rFonts w:ascii="Arial" w:hAnsi="Arial" w:cs="Arial"/>
          <w:sz w:val="24"/>
          <w:szCs w:val="24"/>
        </w:rPr>
        <w:t xml:space="preserve">  </w:t>
      </w:r>
      <w:r w:rsidR="007E395B">
        <w:rPr>
          <w:rFonts w:ascii="Arial" w:hAnsi="Arial" w:cs="Arial"/>
          <w:sz w:val="24"/>
          <w:szCs w:val="24"/>
        </w:rPr>
        <w:t xml:space="preserve"> </w:t>
      </w:r>
      <w:r w:rsidR="00D75FFD">
        <w:rPr>
          <w:rFonts w:ascii="Arial" w:hAnsi="Arial" w:cs="Arial"/>
          <w:sz w:val="24"/>
          <w:szCs w:val="24"/>
        </w:rPr>
        <w:t xml:space="preserve"> </w:t>
      </w:r>
      <w:r w:rsidR="008F0B59">
        <w:rPr>
          <w:rFonts w:ascii="Arial" w:hAnsi="Arial" w:cs="Arial"/>
          <w:sz w:val="24"/>
          <w:szCs w:val="24"/>
        </w:rPr>
        <w:t xml:space="preserve"> </w:t>
      </w:r>
      <w:r w:rsidR="008054F1">
        <w:rPr>
          <w:rFonts w:ascii="Arial" w:hAnsi="Arial" w:cs="Arial"/>
          <w:sz w:val="24"/>
          <w:szCs w:val="24"/>
        </w:rPr>
        <w:t xml:space="preserve"> </w:t>
      </w:r>
    </w:p>
    <w:p w14:paraId="0C57A8FC" w14:textId="2A8CDEF8" w:rsidR="0030173B" w:rsidRDefault="003C6104" w:rsidP="00D2291D">
      <w:pPr>
        <w:spacing w:line="360" w:lineRule="auto"/>
        <w:rPr>
          <w:rFonts w:ascii="Arial" w:hAnsi="Arial" w:cs="Arial"/>
          <w:sz w:val="24"/>
          <w:szCs w:val="24"/>
        </w:rPr>
      </w:pPr>
      <w:r>
        <w:rPr>
          <w:rFonts w:ascii="Arial" w:hAnsi="Arial" w:cs="Arial"/>
          <w:sz w:val="24"/>
          <w:szCs w:val="24"/>
        </w:rPr>
        <w:t xml:space="preserve">The expectation of </w:t>
      </w:r>
      <w:r w:rsidR="00F175CD">
        <w:rPr>
          <w:rFonts w:ascii="Arial" w:hAnsi="Arial" w:cs="Arial"/>
          <w:sz w:val="24"/>
          <w:szCs w:val="24"/>
        </w:rPr>
        <w:t>employees</w:t>
      </w:r>
      <w:r>
        <w:rPr>
          <w:rFonts w:ascii="Arial" w:hAnsi="Arial" w:cs="Arial"/>
          <w:sz w:val="24"/>
          <w:szCs w:val="24"/>
        </w:rPr>
        <w:t xml:space="preserve"> is </w:t>
      </w:r>
      <w:r w:rsidR="009F2000">
        <w:rPr>
          <w:rFonts w:ascii="Arial" w:hAnsi="Arial" w:cs="Arial"/>
          <w:sz w:val="24"/>
          <w:szCs w:val="24"/>
        </w:rPr>
        <w:t>to b</w:t>
      </w:r>
      <w:r w:rsidR="00A336C1">
        <w:rPr>
          <w:rFonts w:ascii="Arial" w:hAnsi="Arial" w:cs="Arial"/>
          <w:sz w:val="24"/>
          <w:szCs w:val="24"/>
        </w:rPr>
        <w:t>e in a great place to work and learn</w:t>
      </w:r>
      <w:r w:rsidR="001E52C6">
        <w:rPr>
          <w:rFonts w:ascii="Arial" w:hAnsi="Arial" w:cs="Arial"/>
          <w:sz w:val="24"/>
          <w:szCs w:val="24"/>
        </w:rPr>
        <w:t xml:space="preserve"> and to provide an environment where research and innovation thrive</w:t>
      </w:r>
      <w:r w:rsidR="003961B3">
        <w:rPr>
          <w:rFonts w:ascii="Arial" w:hAnsi="Arial" w:cs="Arial"/>
          <w:sz w:val="24"/>
          <w:szCs w:val="24"/>
        </w:rPr>
        <w:t xml:space="preserve"> together with </w:t>
      </w:r>
      <w:r w:rsidR="008C2343">
        <w:rPr>
          <w:rFonts w:ascii="Arial" w:hAnsi="Arial" w:cs="Arial"/>
          <w:sz w:val="24"/>
          <w:szCs w:val="24"/>
        </w:rPr>
        <w:t>fair pay</w:t>
      </w:r>
      <w:r w:rsidR="001E52C6">
        <w:rPr>
          <w:rFonts w:ascii="Arial" w:hAnsi="Arial" w:cs="Arial"/>
          <w:sz w:val="24"/>
          <w:szCs w:val="24"/>
        </w:rPr>
        <w:t>.</w:t>
      </w:r>
      <w:r w:rsidR="00AB1578">
        <w:rPr>
          <w:rFonts w:ascii="Arial" w:hAnsi="Arial" w:cs="Arial"/>
          <w:sz w:val="24"/>
          <w:szCs w:val="24"/>
        </w:rPr>
        <w:t xml:space="preserve"> A</w:t>
      </w:r>
      <w:r w:rsidR="00AB19AE">
        <w:rPr>
          <w:rFonts w:ascii="Arial" w:hAnsi="Arial" w:cs="Arial"/>
          <w:sz w:val="24"/>
          <w:szCs w:val="24"/>
        </w:rPr>
        <w:t xml:space="preserve"> study by </w:t>
      </w:r>
      <w:proofErr w:type="spellStart"/>
      <w:r w:rsidR="00AB19AE">
        <w:rPr>
          <w:rFonts w:ascii="Arial" w:hAnsi="Arial" w:cs="Arial"/>
          <w:sz w:val="24"/>
          <w:szCs w:val="24"/>
        </w:rPr>
        <w:t>Herzlick</w:t>
      </w:r>
      <w:proofErr w:type="spellEnd"/>
      <w:r w:rsidR="00AB19AE">
        <w:rPr>
          <w:rFonts w:ascii="Arial" w:hAnsi="Arial" w:cs="Arial"/>
          <w:sz w:val="24"/>
          <w:szCs w:val="24"/>
        </w:rPr>
        <w:t xml:space="preserve"> (2019) revealed that managers who support employees learning can lead to holding onto and attracting the right people who are eager to explore self-development.  </w:t>
      </w:r>
      <w:r w:rsidR="008038F8">
        <w:rPr>
          <w:rFonts w:ascii="Arial" w:hAnsi="Arial" w:cs="Arial"/>
          <w:sz w:val="24"/>
          <w:szCs w:val="24"/>
        </w:rPr>
        <w:t>With Lussier and Hendon (2017) arguing of the importance of creating career paths for employees to achieve their personal goals stating that the benefits are not only motivated and engaged employees but there is also an impact on employee retention, better employee relations, lower employee absenteeism due to sickness which in turn saves the organisation time and money.</w:t>
      </w:r>
    </w:p>
    <w:p w14:paraId="3FA41E5E" w14:textId="09BE9CCC" w:rsidR="0030173B" w:rsidRDefault="004F6916" w:rsidP="00D2291D">
      <w:pPr>
        <w:spacing w:line="360" w:lineRule="auto"/>
        <w:rPr>
          <w:rFonts w:ascii="Arial" w:hAnsi="Arial" w:cs="Arial"/>
          <w:sz w:val="24"/>
          <w:szCs w:val="24"/>
        </w:rPr>
      </w:pPr>
      <w:r>
        <w:rPr>
          <w:rFonts w:ascii="Arial" w:hAnsi="Arial" w:cs="Arial"/>
          <w:sz w:val="24"/>
          <w:szCs w:val="24"/>
        </w:rPr>
        <w:t>The following section will explore</w:t>
      </w:r>
      <w:r w:rsidR="008227D3">
        <w:rPr>
          <w:rFonts w:ascii="Arial" w:hAnsi="Arial" w:cs="Arial"/>
          <w:sz w:val="24"/>
          <w:szCs w:val="24"/>
        </w:rPr>
        <w:t xml:space="preserve"> 2 strategy frameworks; </w:t>
      </w:r>
      <w:r>
        <w:rPr>
          <w:rFonts w:ascii="Arial" w:hAnsi="Arial" w:cs="Arial"/>
          <w:sz w:val="24"/>
          <w:szCs w:val="24"/>
        </w:rPr>
        <w:t xml:space="preserve"> </w:t>
      </w:r>
      <w:r w:rsidR="006242CC">
        <w:rPr>
          <w:rFonts w:ascii="Arial" w:hAnsi="Arial" w:cs="Arial"/>
          <w:sz w:val="24"/>
          <w:szCs w:val="24"/>
        </w:rPr>
        <w:t>The M</w:t>
      </w:r>
      <w:r w:rsidR="00DE072A">
        <w:rPr>
          <w:rFonts w:ascii="Arial" w:hAnsi="Arial" w:cs="Arial"/>
          <w:sz w:val="24"/>
          <w:szCs w:val="24"/>
        </w:rPr>
        <w:t>cKinsey 7-S framework</w:t>
      </w:r>
      <w:r w:rsidR="00535BF4">
        <w:rPr>
          <w:rFonts w:ascii="Arial" w:hAnsi="Arial" w:cs="Arial"/>
          <w:sz w:val="24"/>
          <w:szCs w:val="24"/>
        </w:rPr>
        <w:t xml:space="preserve"> </w:t>
      </w:r>
      <w:r w:rsidR="00781DF0">
        <w:rPr>
          <w:rFonts w:ascii="Arial" w:hAnsi="Arial" w:cs="Arial"/>
          <w:sz w:val="24"/>
          <w:szCs w:val="24"/>
        </w:rPr>
        <w:t>(appendix</w:t>
      </w:r>
      <w:r w:rsidR="000854A5">
        <w:rPr>
          <w:rFonts w:ascii="Arial" w:hAnsi="Arial" w:cs="Arial"/>
          <w:sz w:val="24"/>
          <w:szCs w:val="24"/>
        </w:rPr>
        <w:t xml:space="preserve"> 5</w:t>
      </w:r>
      <w:r w:rsidR="00781DF0">
        <w:rPr>
          <w:rFonts w:ascii="Arial" w:hAnsi="Arial" w:cs="Arial"/>
          <w:sz w:val="24"/>
          <w:szCs w:val="24"/>
        </w:rPr>
        <w:t>)</w:t>
      </w:r>
      <w:r w:rsidR="000854A5">
        <w:rPr>
          <w:rFonts w:ascii="Arial" w:hAnsi="Arial" w:cs="Arial"/>
          <w:sz w:val="24"/>
          <w:szCs w:val="24"/>
        </w:rPr>
        <w:t xml:space="preserve"> </w:t>
      </w:r>
      <w:r w:rsidR="00535BF4">
        <w:rPr>
          <w:rFonts w:ascii="Arial" w:hAnsi="Arial" w:cs="Arial"/>
          <w:sz w:val="24"/>
          <w:szCs w:val="24"/>
        </w:rPr>
        <w:t>and the link between structure and strategy</w:t>
      </w:r>
      <w:r w:rsidR="00C553F8">
        <w:rPr>
          <w:rFonts w:ascii="Arial" w:hAnsi="Arial" w:cs="Arial"/>
          <w:sz w:val="24"/>
          <w:szCs w:val="24"/>
        </w:rPr>
        <w:t>.</w:t>
      </w:r>
      <w:r w:rsidR="008227D3">
        <w:rPr>
          <w:rFonts w:ascii="Arial" w:hAnsi="Arial" w:cs="Arial"/>
          <w:sz w:val="24"/>
          <w:szCs w:val="24"/>
        </w:rPr>
        <w:t xml:space="preserve"> </w:t>
      </w:r>
    </w:p>
    <w:p w14:paraId="7092043D" w14:textId="77777777" w:rsidR="00587E4E" w:rsidRDefault="00587E4E" w:rsidP="00D2291D">
      <w:pPr>
        <w:spacing w:line="360" w:lineRule="auto"/>
        <w:rPr>
          <w:rFonts w:ascii="Arial" w:hAnsi="Arial" w:cs="Arial"/>
          <w:sz w:val="24"/>
          <w:szCs w:val="24"/>
        </w:rPr>
      </w:pPr>
    </w:p>
    <w:p w14:paraId="5BD6C454" w14:textId="02DED08E" w:rsidR="009556EE" w:rsidRDefault="002049FE" w:rsidP="00340A70">
      <w:pPr>
        <w:pStyle w:val="Heading1"/>
      </w:pPr>
      <w:bookmarkStart w:id="6" w:name="_Toc87877522"/>
      <w:r w:rsidRPr="002049FE">
        <w:lastRenderedPageBreak/>
        <w:t>Section 3</w:t>
      </w:r>
      <w:r w:rsidR="00EC401D">
        <w:t xml:space="preserve">: Application of a range of relevant </w:t>
      </w:r>
      <w:r w:rsidR="00C1011B">
        <w:t>academic theories / models</w:t>
      </w:r>
      <w:bookmarkEnd w:id="6"/>
    </w:p>
    <w:p w14:paraId="38F39793" w14:textId="740AC0E3" w:rsidR="00EF3FD8" w:rsidRDefault="00EF3FD8" w:rsidP="00EF3FD8"/>
    <w:p w14:paraId="5B96B72E" w14:textId="0C627587" w:rsidR="00EF3FD8" w:rsidRDefault="00EF3FD8" w:rsidP="00C1149D">
      <w:pPr>
        <w:pStyle w:val="Heading2"/>
      </w:pPr>
      <w:bookmarkStart w:id="7" w:name="_Toc87877523"/>
      <w:r w:rsidRPr="00EF3FD8">
        <w:t>McKinsey</w:t>
      </w:r>
      <w:r>
        <w:t xml:space="preserve"> </w:t>
      </w:r>
      <w:r w:rsidR="00C1149D">
        <w:t>7-S framework</w:t>
      </w:r>
      <w:bookmarkEnd w:id="7"/>
    </w:p>
    <w:p w14:paraId="3843663A" w14:textId="77777777" w:rsidR="00C1149D" w:rsidRPr="00C1149D" w:rsidRDefault="00C1149D" w:rsidP="00C1149D"/>
    <w:p w14:paraId="35D7BC64" w14:textId="5A221188" w:rsidR="00DE072A" w:rsidRDefault="009D226D" w:rsidP="00D2291D">
      <w:pPr>
        <w:spacing w:line="360" w:lineRule="auto"/>
        <w:rPr>
          <w:rFonts w:ascii="Arial" w:hAnsi="Arial" w:cs="Arial"/>
          <w:sz w:val="24"/>
          <w:szCs w:val="24"/>
        </w:rPr>
      </w:pPr>
      <w:r>
        <w:rPr>
          <w:rFonts w:ascii="Arial" w:hAnsi="Arial" w:cs="Arial"/>
          <w:sz w:val="24"/>
          <w:szCs w:val="24"/>
        </w:rPr>
        <w:t xml:space="preserve">According to </w:t>
      </w:r>
      <w:r w:rsidR="00B56E3D">
        <w:rPr>
          <w:rFonts w:ascii="Arial" w:hAnsi="Arial" w:cs="Arial"/>
          <w:sz w:val="24"/>
          <w:szCs w:val="24"/>
        </w:rPr>
        <w:t xml:space="preserve">Johnson, </w:t>
      </w:r>
      <w:r w:rsidR="00DE072A">
        <w:rPr>
          <w:rFonts w:ascii="Arial" w:hAnsi="Arial" w:cs="Arial"/>
          <w:sz w:val="24"/>
          <w:szCs w:val="24"/>
        </w:rPr>
        <w:t xml:space="preserve">The </w:t>
      </w:r>
      <w:r w:rsidR="00986ACE">
        <w:rPr>
          <w:rFonts w:ascii="Arial" w:hAnsi="Arial" w:cs="Arial"/>
          <w:sz w:val="24"/>
          <w:szCs w:val="24"/>
        </w:rPr>
        <w:t xml:space="preserve">McKinsey 7-S framework was developed by the McKinsey &amp; Co </w:t>
      </w:r>
      <w:r w:rsidR="00541714">
        <w:rPr>
          <w:rFonts w:ascii="Arial" w:hAnsi="Arial" w:cs="Arial"/>
          <w:sz w:val="24"/>
          <w:szCs w:val="24"/>
        </w:rPr>
        <w:t xml:space="preserve">consulting company for assessing the degree to which the various elements of an organisation’s design </w:t>
      </w:r>
      <w:r w:rsidR="007E18F7">
        <w:rPr>
          <w:rFonts w:ascii="Arial" w:hAnsi="Arial" w:cs="Arial"/>
          <w:sz w:val="24"/>
          <w:szCs w:val="24"/>
        </w:rPr>
        <w:t xml:space="preserve">interlink and </w:t>
      </w:r>
      <w:r w:rsidR="00541714">
        <w:rPr>
          <w:rFonts w:ascii="Arial" w:hAnsi="Arial" w:cs="Arial"/>
          <w:sz w:val="24"/>
          <w:szCs w:val="24"/>
        </w:rPr>
        <w:t>‘fit’ together</w:t>
      </w:r>
      <w:r w:rsidR="00A34422">
        <w:rPr>
          <w:rFonts w:ascii="Arial" w:hAnsi="Arial" w:cs="Arial"/>
          <w:sz w:val="24"/>
          <w:szCs w:val="24"/>
        </w:rPr>
        <w:t xml:space="preserve"> </w:t>
      </w:r>
      <w:r w:rsidR="00E47F41">
        <w:rPr>
          <w:rFonts w:ascii="Arial" w:hAnsi="Arial" w:cs="Arial"/>
          <w:sz w:val="24"/>
          <w:szCs w:val="24"/>
        </w:rPr>
        <w:t xml:space="preserve">in a </w:t>
      </w:r>
      <w:r w:rsidR="00BB0ADE">
        <w:rPr>
          <w:rFonts w:ascii="Arial" w:hAnsi="Arial" w:cs="Arial"/>
          <w:sz w:val="24"/>
          <w:szCs w:val="24"/>
        </w:rPr>
        <w:t>shared supportive manner</w:t>
      </w:r>
      <w:r w:rsidR="004E35B3">
        <w:rPr>
          <w:rFonts w:ascii="Arial" w:hAnsi="Arial" w:cs="Arial"/>
          <w:sz w:val="24"/>
          <w:szCs w:val="24"/>
        </w:rPr>
        <w:t xml:space="preserve">, </w:t>
      </w:r>
      <w:r w:rsidR="00174900">
        <w:rPr>
          <w:rFonts w:ascii="Arial" w:hAnsi="Arial" w:cs="Arial"/>
          <w:sz w:val="24"/>
          <w:szCs w:val="24"/>
        </w:rPr>
        <w:t xml:space="preserve">it is a means of determining whether an organisation has the structural support </w:t>
      </w:r>
      <w:r w:rsidR="009B0779">
        <w:rPr>
          <w:rFonts w:ascii="Arial" w:hAnsi="Arial" w:cs="Arial"/>
          <w:sz w:val="24"/>
          <w:szCs w:val="24"/>
        </w:rPr>
        <w:t>to be successful</w:t>
      </w:r>
      <w:r w:rsidR="00BB0ADE">
        <w:rPr>
          <w:rFonts w:ascii="Arial" w:hAnsi="Arial" w:cs="Arial"/>
          <w:sz w:val="24"/>
          <w:szCs w:val="24"/>
        </w:rPr>
        <w:t xml:space="preserve">. The framework </w:t>
      </w:r>
      <w:r w:rsidR="00F04676">
        <w:rPr>
          <w:rFonts w:ascii="Arial" w:hAnsi="Arial" w:cs="Arial"/>
          <w:sz w:val="24"/>
          <w:szCs w:val="24"/>
        </w:rPr>
        <w:t>highlights the importance of fit between</w:t>
      </w:r>
      <w:r w:rsidR="00EE2CDE">
        <w:rPr>
          <w:rFonts w:ascii="Arial" w:hAnsi="Arial" w:cs="Arial"/>
          <w:sz w:val="24"/>
          <w:szCs w:val="24"/>
        </w:rPr>
        <w:t xml:space="preserve"> two elements</w:t>
      </w:r>
      <w:r w:rsidR="00154697">
        <w:rPr>
          <w:rFonts w:ascii="Arial" w:hAnsi="Arial" w:cs="Arial"/>
          <w:sz w:val="24"/>
          <w:szCs w:val="24"/>
        </w:rPr>
        <w:t>:</w:t>
      </w:r>
      <w:r w:rsidR="00EE2CDE">
        <w:rPr>
          <w:rFonts w:ascii="Arial" w:hAnsi="Arial" w:cs="Arial"/>
          <w:sz w:val="24"/>
          <w:szCs w:val="24"/>
        </w:rPr>
        <w:t xml:space="preserve"> </w:t>
      </w:r>
      <w:r w:rsidR="00F04676">
        <w:rPr>
          <w:rFonts w:ascii="Arial" w:hAnsi="Arial" w:cs="Arial"/>
          <w:sz w:val="24"/>
          <w:szCs w:val="24"/>
        </w:rPr>
        <w:t xml:space="preserve"> </w:t>
      </w:r>
      <w:r w:rsidR="007D5205">
        <w:rPr>
          <w:rFonts w:ascii="Arial" w:hAnsi="Arial" w:cs="Arial"/>
          <w:sz w:val="24"/>
          <w:szCs w:val="24"/>
        </w:rPr>
        <w:t xml:space="preserve">the hard element of </w:t>
      </w:r>
      <w:r w:rsidR="00F04676">
        <w:rPr>
          <w:rFonts w:ascii="Arial" w:hAnsi="Arial" w:cs="Arial"/>
          <w:sz w:val="24"/>
          <w:szCs w:val="24"/>
        </w:rPr>
        <w:t>strategy, structure, systems</w:t>
      </w:r>
      <w:r w:rsidR="009D3402">
        <w:rPr>
          <w:rFonts w:ascii="Arial" w:hAnsi="Arial" w:cs="Arial"/>
          <w:sz w:val="24"/>
          <w:szCs w:val="24"/>
        </w:rPr>
        <w:t xml:space="preserve">, </w:t>
      </w:r>
      <w:r w:rsidR="0006104B">
        <w:rPr>
          <w:rFonts w:ascii="Arial" w:hAnsi="Arial" w:cs="Arial"/>
          <w:sz w:val="24"/>
          <w:szCs w:val="24"/>
        </w:rPr>
        <w:t xml:space="preserve">and the soft elements of </w:t>
      </w:r>
      <w:r w:rsidR="009D3402">
        <w:rPr>
          <w:rFonts w:ascii="Arial" w:hAnsi="Arial" w:cs="Arial"/>
          <w:sz w:val="24"/>
          <w:szCs w:val="24"/>
        </w:rPr>
        <w:t>staff, style, skills and superor</w:t>
      </w:r>
      <w:r w:rsidR="00DD3178">
        <w:rPr>
          <w:rFonts w:ascii="Arial" w:hAnsi="Arial" w:cs="Arial"/>
          <w:sz w:val="24"/>
          <w:szCs w:val="24"/>
        </w:rPr>
        <w:t>dinate goals</w:t>
      </w:r>
      <w:r w:rsidR="00B56E3D">
        <w:rPr>
          <w:rFonts w:ascii="Arial" w:hAnsi="Arial" w:cs="Arial"/>
          <w:sz w:val="24"/>
          <w:szCs w:val="24"/>
        </w:rPr>
        <w:t xml:space="preserve"> </w:t>
      </w:r>
      <w:r w:rsidR="004C4306">
        <w:rPr>
          <w:rFonts w:ascii="Arial" w:hAnsi="Arial" w:cs="Arial"/>
          <w:sz w:val="24"/>
          <w:szCs w:val="24"/>
        </w:rPr>
        <w:t>(shared values).</w:t>
      </w:r>
      <w:r w:rsidR="00F04676">
        <w:rPr>
          <w:rFonts w:ascii="Arial" w:hAnsi="Arial" w:cs="Arial"/>
          <w:sz w:val="24"/>
          <w:szCs w:val="24"/>
        </w:rPr>
        <w:t xml:space="preserve">  </w:t>
      </w:r>
      <w:r w:rsidR="00AC7888">
        <w:rPr>
          <w:rFonts w:ascii="Arial" w:hAnsi="Arial" w:cs="Arial"/>
          <w:sz w:val="24"/>
          <w:szCs w:val="24"/>
        </w:rPr>
        <w:t>McKinsey believe that t</w:t>
      </w:r>
      <w:r w:rsidR="00154697">
        <w:rPr>
          <w:rFonts w:ascii="Arial" w:hAnsi="Arial" w:cs="Arial"/>
          <w:sz w:val="24"/>
          <w:szCs w:val="24"/>
        </w:rPr>
        <w:t xml:space="preserve">ogether these 7 elements serve as a checklist </w:t>
      </w:r>
      <w:r w:rsidR="00AC7888">
        <w:rPr>
          <w:rFonts w:ascii="Arial" w:hAnsi="Arial" w:cs="Arial"/>
          <w:sz w:val="24"/>
          <w:szCs w:val="24"/>
        </w:rPr>
        <w:t>in organisational design</w:t>
      </w:r>
      <w:r w:rsidR="00B1671B">
        <w:rPr>
          <w:rFonts w:ascii="Arial" w:hAnsi="Arial" w:cs="Arial"/>
          <w:sz w:val="24"/>
          <w:szCs w:val="24"/>
        </w:rPr>
        <w:t>.</w:t>
      </w:r>
      <w:r w:rsidR="00A8744F">
        <w:rPr>
          <w:rFonts w:ascii="Arial" w:hAnsi="Arial" w:cs="Arial"/>
          <w:sz w:val="24"/>
          <w:szCs w:val="24"/>
        </w:rPr>
        <w:t xml:space="preserve"> </w:t>
      </w:r>
      <w:r w:rsidR="006677FB">
        <w:rPr>
          <w:rFonts w:ascii="Arial" w:hAnsi="Arial" w:cs="Arial"/>
          <w:sz w:val="24"/>
          <w:szCs w:val="24"/>
        </w:rPr>
        <w:t>T</w:t>
      </w:r>
      <w:r w:rsidR="00EF1BAC">
        <w:rPr>
          <w:rFonts w:ascii="Arial" w:hAnsi="Arial" w:cs="Arial"/>
          <w:sz w:val="24"/>
          <w:szCs w:val="24"/>
        </w:rPr>
        <w:t xml:space="preserve">he </w:t>
      </w:r>
      <w:r w:rsidR="00514317">
        <w:rPr>
          <w:rFonts w:ascii="Arial" w:hAnsi="Arial" w:cs="Arial"/>
          <w:sz w:val="24"/>
          <w:szCs w:val="24"/>
        </w:rPr>
        <w:t xml:space="preserve">student has </w:t>
      </w:r>
      <w:r w:rsidR="00383C13">
        <w:rPr>
          <w:rFonts w:ascii="Arial" w:hAnsi="Arial" w:cs="Arial"/>
          <w:sz w:val="24"/>
          <w:szCs w:val="24"/>
        </w:rPr>
        <w:t xml:space="preserve">discussed the hard elements in the previous section and will </w:t>
      </w:r>
      <w:r w:rsidR="00B1671B">
        <w:rPr>
          <w:rFonts w:ascii="Arial" w:hAnsi="Arial" w:cs="Arial"/>
          <w:sz w:val="24"/>
          <w:szCs w:val="24"/>
        </w:rPr>
        <w:t xml:space="preserve">explore </w:t>
      </w:r>
      <w:r w:rsidR="006B5542">
        <w:rPr>
          <w:rFonts w:ascii="Arial" w:hAnsi="Arial" w:cs="Arial"/>
          <w:sz w:val="24"/>
          <w:szCs w:val="24"/>
        </w:rPr>
        <w:t xml:space="preserve">in detail </w:t>
      </w:r>
      <w:r w:rsidR="00B1671B">
        <w:rPr>
          <w:rFonts w:ascii="Arial" w:hAnsi="Arial" w:cs="Arial"/>
          <w:sz w:val="24"/>
          <w:szCs w:val="24"/>
        </w:rPr>
        <w:t xml:space="preserve">the </w:t>
      </w:r>
      <w:r w:rsidR="00EF1BAC">
        <w:rPr>
          <w:rFonts w:ascii="Arial" w:hAnsi="Arial" w:cs="Arial"/>
          <w:sz w:val="24"/>
          <w:szCs w:val="24"/>
        </w:rPr>
        <w:t xml:space="preserve">soft elements </w:t>
      </w:r>
      <w:r w:rsidR="00B1671B">
        <w:rPr>
          <w:rFonts w:ascii="Arial" w:hAnsi="Arial" w:cs="Arial"/>
          <w:sz w:val="24"/>
          <w:szCs w:val="24"/>
        </w:rPr>
        <w:t>of the organisation</w:t>
      </w:r>
      <w:r w:rsidR="00A8744F">
        <w:rPr>
          <w:rFonts w:ascii="Arial" w:hAnsi="Arial" w:cs="Arial"/>
          <w:sz w:val="24"/>
          <w:szCs w:val="24"/>
        </w:rPr>
        <w:t>:</w:t>
      </w:r>
    </w:p>
    <w:p w14:paraId="41A95862" w14:textId="080EE728" w:rsidR="009C689E" w:rsidRPr="009C689E" w:rsidRDefault="00383C13" w:rsidP="009C689E">
      <w:pPr>
        <w:spacing w:line="360" w:lineRule="auto"/>
        <w:rPr>
          <w:rFonts w:ascii="Arial" w:hAnsi="Arial" w:cs="Arial"/>
          <w:sz w:val="24"/>
          <w:szCs w:val="24"/>
        </w:rPr>
      </w:pPr>
      <w:r w:rsidRPr="00C41326">
        <w:rPr>
          <w:rFonts w:ascii="Arial" w:hAnsi="Arial" w:cs="Arial"/>
          <w:i/>
          <w:iCs/>
          <w:sz w:val="24"/>
          <w:szCs w:val="24"/>
        </w:rPr>
        <w:t>Style</w:t>
      </w:r>
      <w:r>
        <w:rPr>
          <w:rFonts w:ascii="Arial" w:hAnsi="Arial" w:cs="Arial"/>
          <w:sz w:val="24"/>
          <w:szCs w:val="24"/>
        </w:rPr>
        <w:t xml:space="preserve">: This refers to the leadership style in the organisation </w:t>
      </w:r>
      <w:r w:rsidR="00C41326">
        <w:rPr>
          <w:rFonts w:ascii="Arial" w:hAnsi="Arial" w:cs="Arial"/>
          <w:sz w:val="24"/>
          <w:szCs w:val="24"/>
        </w:rPr>
        <w:t xml:space="preserve">which can </w:t>
      </w:r>
      <w:r w:rsidR="0024770C">
        <w:rPr>
          <w:rFonts w:ascii="Arial" w:hAnsi="Arial" w:cs="Arial"/>
          <w:sz w:val="24"/>
          <w:szCs w:val="24"/>
        </w:rPr>
        <w:t>influence the culture of the organisation.  The management style in the student</w:t>
      </w:r>
      <w:r w:rsidR="00677BA1">
        <w:rPr>
          <w:rFonts w:ascii="Arial" w:hAnsi="Arial" w:cs="Arial"/>
          <w:sz w:val="24"/>
          <w:szCs w:val="24"/>
        </w:rPr>
        <w:t>’</w:t>
      </w:r>
      <w:r w:rsidR="0024770C">
        <w:rPr>
          <w:rFonts w:ascii="Arial" w:hAnsi="Arial" w:cs="Arial"/>
          <w:sz w:val="24"/>
          <w:szCs w:val="24"/>
        </w:rPr>
        <w:t xml:space="preserve">s organisations can be </w:t>
      </w:r>
      <w:r w:rsidR="00677BA1">
        <w:rPr>
          <w:rFonts w:ascii="Arial" w:hAnsi="Arial" w:cs="Arial"/>
          <w:sz w:val="24"/>
          <w:szCs w:val="24"/>
        </w:rPr>
        <w:t xml:space="preserve">classed as </w:t>
      </w:r>
      <w:r w:rsidR="007B3064" w:rsidRPr="00784072">
        <w:rPr>
          <w:rFonts w:ascii="Arial" w:hAnsi="Arial" w:cs="Arial"/>
          <w:sz w:val="24"/>
          <w:szCs w:val="24"/>
        </w:rPr>
        <w:t>authorit</w:t>
      </w:r>
      <w:r w:rsidR="00E31CEC">
        <w:rPr>
          <w:rFonts w:ascii="Arial" w:hAnsi="Arial" w:cs="Arial"/>
          <w:sz w:val="24"/>
          <w:szCs w:val="24"/>
        </w:rPr>
        <w:t>at</w:t>
      </w:r>
      <w:r w:rsidR="007B3064" w:rsidRPr="00784072">
        <w:rPr>
          <w:rFonts w:ascii="Arial" w:hAnsi="Arial" w:cs="Arial"/>
          <w:sz w:val="24"/>
          <w:szCs w:val="24"/>
        </w:rPr>
        <w:t>ive</w:t>
      </w:r>
      <w:r w:rsidR="00E31CEC">
        <w:rPr>
          <w:rFonts w:ascii="Arial" w:hAnsi="Arial" w:cs="Arial"/>
          <w:sz w:val="24"/>
          <w:szCs w:val="24"/>
        </w:rPr>
        <w:t>,</w:t>
      </w:r>
      <w:r w:rsidR="00D912B6">
        <w:rPr>
          <w:rFonts w:ascii="Arial" w:hAnsi="Arial" w:cs="Arial"/>
          <w:sz w:val="24"/>
          <w:szCs w:val="24"/>
        </w:rPr>
        <w:t xml:space="preserve"> </w:t>
      </w:r>
      <w:r w:rsidR="00677BA1" w:rsidRPr="00677BA1">
        <w:rPr>
          <w:rFonts w:ascii="Arial" w:hAnsi="Arial" w:cs="Arial"/>
          <w:sz w:val="24"/>
          <w:szCs w:val="24"/>
        </w:rPr>
        <w:t xml:space="preserve">research reveals that this style is ‘visionary’. An authoritative leader mobilises the team towards a common vision with a real focus on the end goal. </w:t>
      </w:r>
      <w:r w:rsidR="007B3064">
        <w:rPr>
          <w:rFonts w:ascii="Arial" w:hAnsi="Arial" w:cs="Arial"/>
          <w:sz w:val="24"/>
          <w:szCs w:val="24"/>
        </w:rPr>
        <w:t>However, the student believes</w:t>
      </w:r>
      <w:r w:rsidR="009C689E" w:rsidRPr="009C689E">
        <w:rPr>
          <w:rFonts w:ascii="Arial" w:hAnsi="Arial" w:cs="Arial"/>
          <w:sz w:val="24"/>
          <w:szCs w:val="24"/>
        </w:rPr>
        <w:t xml:space="preserve">, that there is no right way to lead as the internal and external dimensions of the environment require the leader to adapt and change direction to fit that particular situation, leadership should not be viewed as a ‘one size fits all’ process. </w:t>
      </w:r>
    </w:p>
    <w:p w14:paraId="60369426" w14:textId="22F575B4" w:rsidR="00677BA1" w:rsidRDefault="004465F6" w:rsidP="00677BA1">
      <w:pPr>
        <w:spacing w:line="360" w:lineRule="auto"/>
        <w:rPr>
          <w:rFonts w:ascii="Arial" w:hAnsi="Arial" w:cs="Arial"/>
          <w:sz w:val="24"/>
          <w:szCs w:val="24"/>
        </w:rPr>
      </w:pPr>
      <w:r w:rsidRPr="004465F6">
        <w:rPr>
          <w:rFonts w:ascii="Arial" w:hAnsi="Arial" w:cs="Arial"/>
          <w:i/>
          <w:iCs/>
          <w:sz w:val="24"/>
          <w:szCs w:val="24"/>
        </w:rPr>
        <w:t xml:space="preserve">Staff: </w:t>
      </w:r>
      <w:r w:rsidR="004308FD">
        <w:rPr>
          <w:rFonts w:ascii="Arial" w:hAnsi="Arial" w:cs="Arial"/>
          <w:sz w:val="24"/>
          <w:szCs w:val="24"/>
        </w:rPr>
        <w:t xml:space="preserve">This element concerns </w:t>
      </w:r>
      <w:r w:rsidR="00D57F1B">
        <w:rPr>
          <w:rFonts w:ascii="Arial" w:hAnsi="Arial" w:cs="Arial"/>
          <w:sz w:val="24"/>
          <w:szCs w:val="24"/>
        </w:rPr>
        <w:t>whether the organisation has the staff in place to support the strategy</w:t>
      </w:r>
      <w:r w:rsidR="003757EB">
        <w:rPr>
          <w:rFonts w:ascii="Arial" w:hAnsi="Arial" w:cs="Arial"/>
          <w:sz w:val="24"/>
          <w:szCs w:val="24"/>
        </w:rPr>
        <w:t xml:space="preserve"> as well as the staff with the required </w:t>
      </w:r>
      <w:r w:rsidR="00E75EEF">
        <w:rPr>
          <w:rFonts w:ascii="Arial" w:hAnsi="Arial" w:cs="Arial"/>
          <w:sz w:val="24"/>
          <w:szCs w:val="24"/>
        </w:rPr>
        <w:t xml:space="preserve">experience and knowledge to enable them to </w:t>
      </w:r>
      <w:r w:rsidR="00186FB2">
        <w:rPr>
          <w:rFonts w:ascii="Arial" w:hAnsi="Arial" w:cs="Arial"/>
          <w:sz w:val="24"/>
          <w:szCs w:val="24"/>
        </w:rPr>
        <w:t xml:space="preserve">produce a sustainable strategy.  </w:t>
      </w:r>
    </w:p>
    <w:p w14:paraId="4674F788" w14:textId="556B0AB0" w:rsidR="00BA5B17" w:rsidRDefault="002D1247" w:rsidP="00677BA1">
      <w:pPr>
        <w:spacing w:line="360" w:lineRule="auto"/>
        <w:rPr>
          <w:rFonts w:ascii="Arial" w:hAnsi="Arial" w:cs="Arial"/>
          <w:sz w:val="24"/>
          <w:szCs w:val="24"/>
        </w:rPr>
      </w:pPr>
      <w:r w:rsidRPr="002D1247">
        <w:rPr>
          <w:rFonts w:ascii="Arial" w:hAnsi="Arial" w:cs="Arial"/>
          <w:i/>
          <w:iCs/>
          <w:sz w:val="24"/>
          <w:szCs w:val="24"/>
        </w:rPr>
        <w:t xml:space="preserve">Skills: </w:t>
      </w:r>
      <w:r w:rsidR="00FF48B9">
        <w:rPr>
          <w:rFonts w:ascii="Arial" w:hAnsi="Arial" w:cs="Arial"/>
          <w:sz w:val="24"/>
          <w:szCs w:val="24"/>
        </w:rPr>
        <w:t>Th</w:t>
      </w:r>
      <w:r w:rsidR="001A7083">
        <w:rPr>
          <w:rFonts w:ascii="Arial" w:hAnsi="Arial" w:cs="Arial"/>
          <w:sz w:val="24"/>
          <w:szCs w:val="24"/>
        </w:rPr>
        <w:t>is element</w:t>
      </w:r>
      <w:r w:rsidR="00FF48B9">
        <w:rPr>
          <w:rFonts w:ascii="Arial" w:hAnsi="Arial" w:cs="Arial"/>
          <w:sz w:val="24"/>
          <w:szCs w:val="24"/>
        </w:rPr>
        <w:t xml:space="preserve"> not only recognises the knowledge of staff but also the</w:t>
      </w:r>
      <w:r w:rsidR="003E5A82">
        <w:rPr>
          <w:rFonts w:ascii="Arial" w:hAnsi="Arial" w:cs="Arial"/>
          <w:sz w:val="24"/>
          <w:szCs w:val="24"/>
        </w:rPr>
        <w:t xml:space="preserve"> standard of</w:t>
      </w:r>
      <w:r w:rsidR="00FF48B9">
        <w:rPr>
          <w:rFonts w:ascii="Arial" w:hAnsi="Arial" w:cs="Arial"/>
          <w:sz w:val="24"/>
          <w:szCs w:val="24"/>
        </w:rPr>
        <w:t xml:space="preserve"> train</w:t>
      </w:r>
      <w:r w:rsidR="001A7083">
        <w:rPr>
          <w:rFonts w:ascii="Arial" w:hAnsi="Arial" w:cs="Arial"/>
          <w:sz w:val="24"/>
          <w:szCs w:val="24"/>
        </w:rPr>
        <w:t xml:space="preserve">ing and development </w:t>
      </w:r>
      <w:r w:rsidR="003E5A82">
        <w:rPr>
          <w:rFonts w:ascii="Arial" w:hAnsi="Arial" w:cs="Arial"/>
          <w:sz w:val="24"/>
          <w:szCs w:val="24"/>
        </w:rPr>
        <w:t>available and the re</w:t>
      </w:r>
      <w:r w:rsidR="001C14EB">
        <w:rPr>
          <w:rFonts w:ascii="Arial" w:hAnsi="Arial" w:cs="Arial"/>
          <w:sz w:val="24"/>
          <w:szCs w:val="24"/>
        </w:rPr>
        <w:t>wards system of high performance.</w:t>
      </w:r>
    </w:p>
    <w:p w14:paraId="0685EC57" w14:textId="33E0A90A" w:rsidR="00744A19" w:rsidRPr="002D1247" w:rsidRDefault="00744A19" w:rsidP="00677BA1">
      <w:pPr>
        <w:spacing w:line="360" w:lineRule="auto"/>
        <w:rPr>
          <w:rFonts w:ascii="Arial" w:hAnsi="Arial" w:cs="Arial"/>
          <w:sz w:val="24"/>
          <w:szCs w:val="24"/>
        </w:rPr>
      </w:pPr>
      <w:r w:rsidRPr="00744A19">
        <w:rPr>
          <w:rFonts w:ascii="Arial" w:hAnsi="Arial" w:cs="Arial"/>
          <w:i/>
          <w:iCs/>
          <w:sz w:val="24"/>
          <w:szCs w:val="24"/>
        </w:rPr>
        <w:t>Superordinate goals</w:t>
      </w:r>
      <w:r>
        <w:rPr>
          <w:rFonts w:ascii="Arial" w:hAnsi="Arial" w:cs="Arial"/>
          <w:sz w:val="24"/>
          <w:szCs w:val="24"/>
        </w:rPr>
        <w:t>: This element concerns the shared values</w:t>
      </w:r>
      <w:r w:rsidR="0014247A">
        <w:rPr>
          <w:rFonts w:ascii="Arial" w:hAnsi="Arial" w:cs="Arial"/>
          <w:sz w:val="24"/>
          <w:szCs w:val="24"/>
        </w:rPr>
        <w:t>,</w:t>
      </w:r>
      <w:r>
        <w:rPr>
          <w:rFonts w:ascii="Arial" w:hAnsi="Arial" w:cs="Arial"/>
          <w:sz w:val="24"/>
          <w:szCs w:val="24"/>
        </w:rPr>
        <w:t xml:space="preserve"> vision </w:t>
      </w:r>
      <w:r w:rsidR="0014247A">
        <w:rPr>
          <w:rFonts w:ascii="Arial" w:hAnsi="Arial" w:cs="Arial"/>
          <w:sz w:val="24"/>
          <w:szCs w:val="24"/>
        </w:rPr>
        <w:t xml:space="preserve">and goals of the organisation </w:t>
      </w:r>
      <w:r w:rsidR="00731312">
        <w:rPr>
          <w:rFonts w:ascii="Arial" w:hAnsi="Arial" w:cs="Arial"/>
          <w:sz w:val="24"/>
          <w:szCs w:val="24"/>
        </w:rPr>
        <w:t xml:space="preserve">and is placed at the centre of the framework which </w:t>
      </w:r>
      <w:r w:rsidR="00A903B5">
        <w:rPr>
          <w:rFonts w:ascii="Arial" w:hAnsi="Arial" w:cs="Arial"/>
          <w:sz w:val="24"/>
          <w:szCs w:val="24"/>
        </w:rPr>
        <w:t xml:space="preserve">shows that all the other elements should support these.  </w:t>
      </w:r>
      <w:r w:rsidR="00731312">
        <w:rPr>
          <w:rFonts w:ascii="Arial" w:hAnsi="Arial" w:cs="Arial"/>
          <w:sz w:val="24"/>
          <w:szCs w:val="24"/>
        </w:rPr>
        <w:t xml:space="preserve"> </w:t>
      </w:r>
    </w:p>
    <w:p w14:paraId="15E149DB" w14:textId="4807677D" w:rsidR="00F37257" w:rsidRDefault="008F5057" w:rsidP="00D2291D">
      <w:pPr>
        <w:spacing w:line="360" w:lineRule="auto"/>
        <w:rPr>
          <w:rFonts w:ascii="Arial" w:hAnsi="Arial" w:cs="Arial"/>
          <w:sz w:val="24"/>
          <w:szCs w:val="24"/>
        </w:rPr>
      </w:pPr>
      <w:r>
        <w:rPr>
          <w:rFonts w:ascii="Arial" w:hAnsi="Arial" w:cs="Arial"/>
          <w:sz w:val="24"/>
          <w:szCs w:val="24"/>
        </w:rPr>
        <w:lastRenderedPageBreak/>
        <w:t xml:space="preserve">In conclusion, </w:t>
      </w:r>
      <w:r w:rsidR="00461523">
        <w:rPr>
          <w:rFonts w:ascii="Arial" w:hAnsi="Arial" w:cs="Arial"/>
          <w:sz w:val="24"/>
          <w:szCs w:val="24"/>
        </w:rPr>
        <w:t xml:space="preserve">Johnson </w:t>
      </w:r>
      <w:r w:rsidR="00CA3A6A">
        <w:rPr>
          <w:rFonts w:ascii="Arial" w:hAnsi="Arial" w:cs="Arial"/>
          <w:sz w:val="24"/>
          <w:szCs w:val="24"/>
        </w:rPr>
        <w:t xml:space="preserve">believes that the 7-S framework </w:t>
      </w:r>
      <w:r w:rsidR="00E90999">
        <w:rPr>
          <w:rFonts w:ascii="Arial" w:hAnsi="Arial" w:cs="Arial"/>
          <w:sz w:val="24"/>
          <w:szCs w:val="24"/>
        </w:rPr>
        <w:t xml:space="preserve">is all about achieving a ‘fit’ between all the elements and should </w:t>
      </w:r>
      <w:r w:rsidR="00A35401">
        <w:rPr>
          <w:rFonts w:ascii="Arial" w:hAnsi="Arial" w:cs="Arial"/>
          <w:sz w:val="24"/>
          <w:szCs w:val="24"/>
        </w:rPr>
        <w:t>one element change then it is likely that all the elements have to change in order to keep them perfectly aligned together.</w:t>
      </w:r>
      <w:r w:rsidR="00E90999">
        <w:rPr>
          <w:rFonts w:ascii="Arial" w:hAnsi="Arial" w:cs="Arial"/>
          <w:sz w:val="24"/>
          <w:szCs w:val="24"/>
        </w:rPr>
        <w:t xml:space="preserve"> </w:t>
      </w:r>
    </w:p>
    <w:p w14:paraId="0FF317D1" w14:textId="44003404" w:rsidR="008C2930" w:rsidRDefault="002049FE" w:rsidP="00340A70">
      <w:pPr>
        <w:pStyle w:val="Heading1"/>
      </w:pPr>
      <w:bookmarkStart w:id="8" w:name="_Toc87877524"/>
      <w:r w:rsidRPr="002049FE">
        <w:t>Section 4</w:t>
      </w:r>
      <w:r w:rsidR="00C1011B">
        <w:t>: Provide a critical analysis of your chosen organisation</w:t>
      </w:r>
      <w:r w:rsidR="00731198">
        <w:t>’</w:t>
      </w:r>
      <w:r w:rsidR="00C1011B">
        <w:t>s</w:t>
      </w:r>
      <w:r w:rsidR="00731198">
        <w:t xml:space="preserve"> current strategic direction</w:t>
      </w:r>
      <w:bookmarkEnd w:id="8"/>
      <w:r w:rsidR="00731198">
        <w:t xml:space="preserve"> </w:t>
      </w:r>
    </w:p>
    <w:p w14:paraId="56D85651" w14:textId="44744B99" w:rsidR="00974E04" w:rsidRDefault="00974E04" w:rsidP="00974E04"/>
    <w:p w14:paraId="3C85152F" w14:textId="19D1F74A" w:rsidR="00974E04" w:rsidRPr="00974E04" w:rsidRDefault="00974E04" w:rsidP="009A695C">
      <w:pPr>
        <w:spacing w:line="360" w:lineRule="auto"/>
        <w:rPr>
          <w:rFonts w:ascii="Arial" w:hAnsi="Arial" w:cs="Arial"/>
          <w:sz w:val="24"/>
          <w:szCs w:val="24"/>
        </w:rPr>
      </w:pPr>
      <w:r w:rsidRPr="00974E04">
        <w:rPr>
          <w:rFonts w:ascii="Arial" w:hAnsi="Arial" w:cs="Arial"/>
          <w:sz w:val="24"/>
          <w:szCs w:val="24"/>
        </w:rPr>
        <w:t xml:space="preserve">Strategies </w:t>
      </w:r>
      <w:r>
        <w:rPr>
          <w:rFonts w:ascii="Arial" w:hAnsi="Arial" w:cs="Arial"/>
          <w:sz w:val="24"/>
          <w:szCs w:val="24"/>
        </w:rPr>
        <w:t xml:space="preserve">are </w:t>
      </w:r>
      <w:r w:rsidR="00F80369">
        <w:rPr>
          <w:rFonts w:ascii="Arial" w:hAnsi="Arial" w:cs="Arial"/>
          <w:sz w:val="24"/>
          <w:szCs w:val="24"/>
        </w:rPr>
        <w:t>measured</w:t>
      </w:r>
      <w:r>
        <w:rPr>
          <w:rFonts w:ascii="Arial" w:hAnsi="Arial" w:cs="Arial"/>
          <w:sz w:val="24"/>
          <w:szCs w:val="24"/>
        </w:rPr>
        <w:t xml:space="preserve"> over</w:t>
      </w:r>
      <w:r w:rsidR="00F80369">
        <w:rPr>
          <w:rFonts w:ascii="Arial" w:hAnsi="Arial" w:cs="Arial"/>
          <w:sz w:val="24"/>
          <w:szCs w:val="24"/>
        </w:rPr>
        <w:t xml:space="preserve"> years with the students </w:t>
      </w:r>
      <w:r w:rsidR="009A695C">
        <w:rPr>
          <w:rFonts w:ascii="Arial" w:hAnsi="Arial" w:cs="Arial"/>
          <w:sz w:val="24"/>
          <w:szCs w:val="24"/>
        </w:rPr>
        <w:t xml:space="preserve">chosen organisation’s </w:t>
      </w:r>
      <w:r w:rsidR="004F4C2F">
        <w:rPr>
          <w:rFonts w:ascii="Arial" w:hAnsi="Arial" w:cs="Arial"/>
          <w:sz w:val="24"/>
          <w:szCs w:val="24"/>
        </w:rPr>
        <w:t xml:space="preserve">ambitious </w:t>
      </w:r>
      <w:r w:rsidR="001D5732">
        <w:rPr>
          <w:rFonts w:ascii="Arial" w:hAnsi="Arial" w:cs="Arial"/>
          <w:sz w:val="24"/>
          <w:szCs w:val="24"/>
        </w:rPr>
        <w:t xml:space="preserve">10-year </w:t>
      </w:r>
      <w:r w:rsidR="009A695C">
        <w:rPr>
          <w:rFonts w:ascii="Arial" w:hAnsi="Arial" w:cs="Arial"/>
          <w:sz w:val="24"/>
          <w:szCs w:val="24"/>
        </w:rPr>
        <w:t xml:space="preserve">strategy </w:t>
      </w:r>
      <w:r w:rsidR="00E61953">
        <w:rPr>
          <w:rFonts w:ascii="Arial" w:hAnsi="Arial" w:cs="Arial"/>
          <w:sz w:val="24"/>
          <w:szCs w:val="24"/>
        </w:rPr>
        <w:t>(2015</w:t>
      </w:r>
      <w:r w:rsidR="00AB01C3">
        <w:rPr>
          <w:rFonts w:ascii="Arial" w:hAnsi="Arial" w:cs="Arial"/>
          <w:sz w:val="24"/>
          <w:szCs w:val="24"/>
        </w:rPr>
        <w:t xml:space="preserve">/2025) called ‘Shaping </w:t>
      </w:r>
      <w:r w:rsidR="00EA5067">
        <w:rPr>
          <w:rFonts w:ascii="Arial" w:hAnsi="Arial" w:cs="Arial"/>
          <w:sz w:val="24"/>
          <w:szCs w:val="24"/>
        </w:rPr>
        <w:t>O</w:t>
      </w:r>
      <w:r w:rsidR="00AB01C3">
        <w:rPr>
          <w:rFonts w:ascii="Arial" w:hAnsi="Arial" w:cs="Arial"/>
          <w:sz w:val="24"/>
          <w:szCs w:val="24"/>
        </w:rPr>
        <w:t>ur</w:t>
      </w:r>
      <w:r w:rsidR="00EA5067">
        <w:rPr>
          <w:rFonts w:ascii="Arial" w:hAnsi="Arial" w:cs="Arial"/>
          <w:sz w:val="24"/>
          <w:szCs w:val="24"/>
        </w:rPr>
        <w:t xml:space="preserve"> Future Wellbeing’</w:t>
      </w:r>
      <w:r w:rsidR="0084427F">
        <w:rPr>
          <w:rFonts w:ascii="Arial" w:hAnsi="Arial" w:cs="Arial"/>
          <w:sz w:val="24"/>
          <w:szCs w:val="24"/>
        </w:rPr>
        <w:t xml:space="preserve"> outlining </w:t>
      </w:r>
      <w:r w:rsidR="0077241E">
        <w:rPr>
          <w:rFonts w:ascii="Arial" w:hAnsi="Arial" w:cs="Arial"/>
          <w:sz w:val="24"/>
          <w:szCs w:val="24"/>
        </w:rPr>
        <w:t xml:space="preserve">what the Trust wants to achieve.  </w:t>
      </w:r>
      <w:r w:rsidR="00EA23B5">
        <w:rPr>
          <w:rFonts w:ascii="Arial" w:hAnsi="Arial" w:cs="Arial"/>
          <w:sz w:val="24"/>
          <w:szCs w:val="24"/>
        </w:rPr>
        <w:t xml:space="preserve">The </w:t>
      </w:r>
      <w:r w:rsidR="00D4336D">
        <w:rPr>
          <w:rFonts w:ascii="Arial" w:hAnsi="Arial" w:cs="Arial"/>
          <w:sz w:val="24"/>
          <w:szCs w:val="24"/>
        </w:rPr>
        <w:t xml:space="preserve">implementation of the </w:t>
      </w:r>
      <w:r w:rsidR="00EA23B5">
        <w:rPr>
          <w:rFonts w:ascii="Arial" w:hAnsi="Arial" w:cs="Arial"/>
          <w:sz w:val="24"/>
          <w:szCs w:val="24"/>
        </w:rPr>
        <w:t xml:space="preserve">strategy is reviewed monthly by the Board </w:t>
      </w:r>
      <w:r w:rsidR="0088375D">
        <w:rPr>
          <w:rFonts w:ascii="Arial" w:hAnsi="Arial" w:cs="Arial"/>
          <w:sz w:val="24"/>
          <w:szCs w:val="24"/>
        </w:rPr>
        <w:t xml:space="preserve">against an agreed set of measures </w:t>
      </w:r>
      <w:r w:rsidR="000E59B9">
        <w:rPr>
          <w:rFonts w:ascii="Arial" w:hAnsi="Arial" w:cs="Arial"/>
          <w:sz w:val="24"/>
          <w:szCs w:val="24"/>
        </w:rPr>
        <w:t>produced by a balanced scorecard</w:t>
      </w:r>
      <w:r w:rsidR="009005F9">
        <w:rPr>
          <w:rFonts w:ascii="Arial" w:hAnsi="Arial" w:cs="Arial"/>
          <w:sz w:val="24"/>
          <w:szCs w:val="24"/>
        </w:rPr>
        <w:t xml:space="preserve"> </w:t>
      </w:r>
      <w:r w:rsidR="00F5417A">
        <w:rPr>
          <w:rFonts w:ascii="Arial" w:hAnsi="Arial" w:cs="Arial"/>
          <w:sz w:val="24"/>
          <w:szCs w:val="24"/>
        </w:rPr>
        <w:t>(</w:t>
      </w:r>
      <w:r w:rsidR="009005F9">
        <w:rPr>
          <w:rFonts w:ascii="Arial" w:hAnsi="Arial" w:cs="Arial"/>
          <w:sz w:val="24"/>
          <w:szCs w:val="24"/>
        </w:rPr>
        <w:t>appendi</w:t>
      </w:r>
      <w:r w:rsidR="00F5417A">
        <w:rPr>
          <w:rFonts w:ascii="Arial" w:hAnsi="Arial" w:cs="Arial"/>
          <w:sz w:val="24"/>
          <w:szCs w:val="24"/>
        </w:rPr>
        <w:t xml:space="preserve">x 5), which enables managers </w:t>
      </w:r>
      <w:r w:rsidR="00D80BC7">
        <w:rPr>
          <w:rFonts w:ascii="Arial" w:hAnsi="Arial" w:cs="Arial"/>
          <w:sz w:val="24"/>
          <w:szCs w:val="24"/>
        </w:rPr>
        <w:t>to view performance in several areas sim</w:t>
      </w:r>
      <w:r w:rsidR="00F53F20">
        <w:rPr>
          <w:rFonts w:ascii="Arial" w:hAnsi="Arial" w:cs="Arial"/>
          <w:sz w:val="24"/>
          <w:szCs w:val="24"/>
        </w:rPr>
        <w:t>ul</w:t>
      </w:r>
      <w:r w:rsidR="00D80BC7">
        <w:rPr>
          <w:rFonts w:ascii="Arial" w:hAnsi="Arial" w:cs="Arial"/>
          <w:sz w:val="24"/>
          <w:szCs w:val="24"/>
        </w:rPr>
        <w:t>taneously</w:t>
      </w:r>
      <w:r w:rsidR="00C76B8A">
        <w:rPr>
          <w:rFonts w:ascii="Arial" w:hAnsi="Arial" w:cs="Arial"/>
          <w:sz w:val="24"/>
          <w:szCs w:val="24"/>
        </w:rPr>
        <w:t>,</w:t>
      </w:r>
      <w:r w:rsidR="00D80BC7">
        <w:rPr>
          <w:rFonts w:ascii="Arial" w:hAnsi="Arial" w:cs="Arial"/>
          <w:sz w:val="24"/>
          <w:szCs w:val="24"/>
        </w:rPr>
        <w:t xml:space="preserve"> </w:t>
      </w:r>
      <w:r w:rsidR="00F53F20">
        <w:rPr>
          <w:rFonts w:ascii="Arial" w:hAnsi="Arial" w:cs="Arial"/>
          <w:sz w:val="24"/>
          <w:szCs w:val="24"/>
        </w:rPr>
        <w:t xml:space="preserve">forcing managers to consider all </w:t>
      </w:r>
      <w:r w:rsidR="00953A7B">
        <w:rPr>
          <w:rFonts w:ascii="Arial" w:hAnsi="Arial" w:cs="Arial"/>
          <w:sz w:val="24"/>
          <w:szCs w:val="24"/>
        </w:rPr>
        <w:t xml:space="preserve">the </w:t>
      </w:r>
      <w:r w:rsidR="00F53F20">
        <w:rPr>
          <w:rFonts w:ascii="Arial" w:hAnsi="Arial" w:cs="Arial"/>
          <w:sz w:val="24"/>
          <w:szCs w:val="24"/>
        </w:rPr>
        <w:t xml:space="preserve">important </w:t>
      </w:r>
      <w:r w:rsidR="001252D3">
        <w:rPr>
          <w:rFonts w:ascii="Arial" w:hAnsi="Arial" w:cs="Arial"/>
          <w:sz w:val="24"/>
          <w:szCs w:val="24"/>
        </w:rPr>
        <w:t>measures together</w:t>
      </w:r>
      <w:r w:rsidR="00C76B8A">
        <w:rPr>
          <w:rFonts w:ascii="Arial" w:hAnsi="Arial" w:cs="Arial"/>
          <w:sz w:val="24"/>
          <w:szCs w:val="24"/>
        </w:rPr>
        <w:t>.</w:t>
      </w:r>
      <w:r w:rsidR="001252D3">
        <w:rPr>
          <w:rFonts w:ascii="Arial" w:hAnsi="Arial" w:cs="Arial"/>
          <w:sz w:val="24"/>
          <w:szCs w:val="24"/>
        </w:rPr>
        <w:t xml:space="preserve"> </w:t>
      </w:r>
      <w:r w:rsidR="00F418DC">
        <w:rPr>
          <w:rFonts w:ascii="Arial" w:hAnsi="Arial" w:cs="Arial"/>
          <w:sz w:val="24"/>
          <w:szCs w:val="24"/>
        </w:rPr>
        <w:t xml:space="preserve">All the elements are </w:t>
      </w:r>
      <w:r w:rsidR="00706558">
        <w:rPr>
          <w:rFonts w:ascii="Arial" w:hAnsi="Arial" w:cs="Arial"/>
          <w:sz w:val="24"/>
          <w:szCs w:val="24"/>
        </w:rPr>
        <w:t>inter-connected</w:t>
      </w:r>
      <w:r w:rsidR="00475E25">
        <w:rPr>
          <w:rFonts w:ascii="Arial" w:hAnsi="Arial" w:cs="Arial"/>
          <w:sz w:val="24"/>
          <w:szCs w:val="24"/>
        </w:rPr>
        <w:t xml:space="preserve"> and should be used together as a checklist. </w:t>
      </w:r>
      <w:r w:rsidR="00F418DC">
        <w:rPr>
          <w:rFonts w:ascii="Arial" w:hAnsi="Arial" w:cs="Arial"/>
          <w:sz w:val="24"/>
          <w:szCs w:val="24"/>
        </w:rPr>
        <w:t xml:space="preserve"> </w:t>
      </w:r>
      <w:r w:rsidR="00C76B8A">
        <w:rPr>
          <w:rFonts w:ascii="Arial" w:hAnsi="Arial" w:cs="Arial"/>
          <w:sz w:val="24"/>
          <w:szCs w:val="24"/>
        </w:rPr>
        <w:t>T</w:t>
      </w:r>
      <w:r w:rsidR="001252D3">
        <w:rPr>
          <w:rFonts w:ascii="Arial" w:hAnsi="Arial" w:cs="Arial"/>
          <w:sz w:val="24"/>
          <w:szCs w:val="24"/>
        </w:rPr>
        <w:t xml:space="preserve">he Trust combines this measure with a traffic light system, </w:t>
      </w:r>
      <w:r w:rsidR="00D4336D">
        <w:rPr>
          <w:rFonts w:ascii="Arial" w:hAnsi="Arial" w:cs="Arial"/>
          <w:sz w:val="24"/>
          <w:szCs w:val="24"/>
        </w:rPr>
        <w:t xml:space="preserve">which </w:t>
      </w:r>
      <w:r w:rsidR="001252D3">
        <w:rPr>
          <w:rFonts w:ascii="Arial" w:hAnsi="Arial" w:cs="Arial"/>
          <w:sz w:val="24"/>
          <w:szCs w:val="24"/>
        </w:rPr>
        <w:t>highligh</w:t>
      </w:r>
      <w:r w:rsidR="00D4336D">
        <w:rPr>
          <w:rFonts w:ascii="Arial" w:hAnsi="Arial" w:cs="Arial"/>
          <w:sz w:val="24"/>
          <w:szCs w:val="24"/>
        </w:rPr>
        <w:t>ts</w:t>
      </w:r>
      <w:r w:rsidR="001252D3">
        <w:rPr>
          <w:rFonts w:ascii="Arial" w:hAnsi="Arial" w:cs="Arial"/>
          <w:sz w:val="24"/>
          <w:szCs w:val="24"/>
        </w:rPr>
        <w:t xml:space="preserve"> the </w:t>
      </w:r>
      <w:r w:rsidR="00633116">
        <w:rPr>
          <w:rFonts w:ascii="Arial" w:hAnsi="Arial" w:cs="Arial"/>
          <w:sz w:val="24"/>
          <w:szCs w:val="24"/>
        </w:rPr>
        <w:t>urgency of each measure</w:t>
      </w:r>
      <w:r w:rsidR="00F16730">
        <w:rPr>
          <w:rFonts w:ascii="Arial" w:hAnsi="Arial" w:cs="Arial"/>
          <w:sz w:val="24"/>
          <w:szCs w:val="24"/>
        </w:rPr>
        <w:t xml:space="preserve">. </w:t>
      </w:r>
      <w:r w:rsidR="003466DC">
        <w:rPr>
          <w:rFonts w:ascii="Arial" w:hAnsi="Arial" w:cs="Arial"/>
          <w:sz w:val="24"/>
          <w:szCs w:val="24"/>
        </w:rPr>
        <w:t xml:space="preserve">The Board meet monthly with </w:t>
      </w:r>
      <w:r w:rsidR="00A274E1">
        <w:rPr>
          <w:rFonts w:ascii="Arial" w:hAnsi="Arial" w:cs="Arial"/>
          <w:sz w:val="24"/>
          <w:szCs w:val="24"/>
        </w:rPr>
        <w:t xml:space="preserve">updated </w:t>
      </w:r>
      <w:r w:rsidR="003466DC">
        <w:rPr>
          <w:rFonts w:ascii="Arial" w:hAnsi="Arial" w:cs="Arial"/>
          <w:sz w:val="24"/>
          <w:szCs w:val="24"/>
        </w:rPr>
        <w:t xml:space="preserve">reports from each of the </w:t>
      </w:r>
      <w:r w:rsidR="00350F0B">
        <w:rPr>
          <w:rFonts w:ascii="Arial" w:hAnsi="Arial" w:cs="Arial"/>
          <w:sz w:val="24"/>
          <w:szCs w:val="24"/>
        </w:rPr>
        <w:t>Divisions; finance, nursing, HR, IT</w:t>
      </w:r>
      <w:r w:rsidR="0043570C">
        <w:rPr>
          <w:rFonts w:ascii="Arial" w:hAnsi="Arial" w:cs="Arial"/>
          <w:sz w:val="24"/>
          <w:szCs w:val="24"/>
        </w:rPr>
        <w:t>, procurement.</w:t>
      </w:r>
      <w:r w:rsidR="00350F0B">
        <w:rPr>
          <w:rFonts w:ascii="Arial" w:hAnsi="Arial" w:cs="Arial"/>
          <w:sz w:val="24"/>
          <w:szCs w:val="24"/>
        </w:rPr>
        <w:t xml:space="preserve"> </w:t>
      </w:r>
      <w:r w:rsidR="00A274E1">
        <w:rPr>
          <w:rFonts w:ascii="Arial" w:hAnsi="Arial" w:cs="Arial"/>
          <w:sz w:val="24"/>
          <w:szCs w:val="24"/>
        </w:rPr>
        <w:t xml:space="preserve"> </w:t>
      </w:r>
    </w:p>
    <w:p w14:paraId="12E7C942" w14:textId="3C4AF950" w:rsidR="00CD0976" w:rsidRDefault="00257D5B" w:rsidP="00EB7488">
      <w:pPr>
        <w:spacing w:line="360" w:lineRule="auto"/>
        <w:rPr>
          <w:rFonts w:ascii="Arial" w:hAnsi="Arial" w:cs="Arial"/>
          <w:sz w:val="24"/>
          <w:szCs w:val="24"/>
        </w:rPr>
      </w:pPr>
      <w:r>
        <w:rPr>
          <w:rFonts w:ascii="Arial" w:hAnsi="Arial" w:cs="Arial"/>
          <w:sz w:val="24"/>
          <w:szCs w:val="24"/>
        </w:rPr>
        <w:t>A</w:t>
      </w:r>
      <w:r w:rsidR="00EB7488">
        <w:rPr>
          <w:rFonts w:ascii="Arial" w:hAnsi="Arial" w:cs="Arial"/>
          <w:sz w:val="24"/>
          <w:szCs w:val="24"/>
        </w:rPr>
        <w:t xml:space="preserve"> strategy statement</w:t>
      </w:r>
      <w:r>
        <w:rPr>
          <w:rFonts w:ascii="Arial" w:hAnsi="Arial" w:cs="Arial"/>
          <w:sz w:val="24"/>
          <w:szCs w:val="24"/>
        </w:rPr>
        <w:t xml:space="preserve"> should cover the goals of the organisation, the scope of the organisation activities and the advantages or capabilit</w:t>
      </w:r>
      <w:r w:rsidR="00861F9E">
        <w:rPr>
          <w:rFonts w:ascii="Arial" w:hAnsi="Arial" w:cs="Arial"/>
          <w:sz w:val="24"/>
          <w:szCs w:val="24"/>
        </w:rPr>
        <w:t>i</w:t>
      </w:r>
      <w:r>
        <w:rPr>
          <w:rFonts w:ascii="Arial" w:hAnsi="Arial" w:cs="Arial"/>
          <w:sz w:val="24"/>
          <w:szCs w:val="24"/>
        </w:rPr>
        <w:t xml:space="preserve">es </w:t>
      </w:r>
      <w:r w:rsidR="00861F9E">
        <w:rPr>
          <w:rFonts w:ascii="Arial" w:hAnsi="Arial" w:cs="Arial"/>
          <w:sz w:val="24"/>
          <w:szCs w:val="24"/>
        </w:rPr>
        <w:t>the organisation brings to these goals and activities</w:t>
      </w:r>
      <w:r w:rsidR="00F8465C">
        <w:rPr>
          <w:rFonts w:ascii="Arial" w:hAnsi="Arial" w:cs="Arial"/>
          <w:sz w:val="24"/>
          <w:szCs w:val="24"/>
        </w:rPr>
        <w:t xml:space="preserve">. </w:t>
      </w:r>
      <w:r w:rsidR="00112DA8">
        <w:rPr>
          <w:rFonts w:ascii="Arial" w:hAnsi="Arial" w:cs="Arial"/>
          <w:sz w:val="24"/>
          <w:szCs w:val="24"/>
        </w:rPr>
        <w:t>Farnham (</w:t>
      </w:r>
      <w:r w:rsidR="00FF4249">
        <w:rPr>
          <w:rFonts w:ascii="Arial" w:hAnsi="Arial" w:cs="Arial"/>
          <w:sz w:val="24"/>
          <w:szCs w:val="24"/>
        </w:rPr>
        <w:t>1999</w:t>
      </w:r>
      <w:r w:rsidR="00112DA8">
        <w:rPr>
          <w:rFonts w:ascii="Arial" w:hAnsi="Arial" w:cs="Arial"/>
          <w:sz w:val="24"/>
          <w:szCs w:val="24"/>
        </w:rPr>
        <w:t xml:space="preserve">), believes </w:t>
      </w:r>
      <w:r w:rsidR="000E7139">
        <w:rPr>
          <w:rFonts w:ascii="Arial" w:hAnsi="Arial" w:cs="Arial"/>
          <w:sz w:val="24"/>
          <w:szCs w:val="24"/>
        </w:rPr>
        <w:t>that the search for one ‘ideal’ framework for analysing and determining strategy is ongoing and challenging.</w:t>
      </w:r>
    </w:p>
    <w:p w14:paraId="0EDEB244" w14:textId="77777777" w:rsidR="00AF07B7" w:rsidRDefault="00F8465C" w:rsidP="00EB7488">
      <w:pPr>
        <w:spacing w:line="360" w:lineRule="auto"/>
        <w:rPr>
          <w:rFonts w:ascii="Arial" w:hAnsi="Arial" w:cs="Arial"/>
          <w:sz w:val="24"/>
          <w:szCs w:val="24"/>
        </w:rPr>
      </w:pPr>
      <w:r>
        <w:rPr>
          <w:rFonts w:ascii="Arial" w:hAnsi="Arial" w:cs="Arial"/>
          <w:sz w:val="24"/>
          <w:szCs w:val="24"/>
        </w:rPr>
        <w:t>Elements</w:t>
      </w:r>
      <w:r w:rsidR="00257D5B">
        <w:rPr>
          <w:rFonts w:ascii="Arial" w:hAnsi="Arial" w:cs="Arial"/>
          <w:sz w:val="24"/>
          <w:szCs w:val="24"/>
        </w:rPr>
        <w:t xml:space="preserve"> </w:t>
      </w:r>
      <w:r>
        <w:rPr>
          <w:rFonts w:ascii="Arial" w:hAnsi="Arial" w:cs="Arial"/>
          <w:sz w:val="24"/>
          <w:szCs w:val="24"/>
        </w:rPr>
        <w:t xml:space="preserve">of the </w:t>
      </w:r>
      <w:r w:rsidR="00CD0976">
        <w:rPr>
          <w:rFonts w:ascii="Arial" w:hAnsi="Arial" w:cs="Arial"/>
          <w:sz w:val="24"/>
          <w:szCs w:val="24"/>
        </w:rPr>
        <w:t xml:space="preserve">current Trust’s </w:t>
      </w:r>
      <w:r>
        <w:rPr>
          <w:rFonts w:ascii="Arial" w:hAnsi="Arial" w:cs="Arial"/>
          <w:sz w:val="24"/>
          <w:szCs w:val="24"/>
        </w:rPr>
        <w:t>strategy</w:t>
      </w:r>
      <w:r w:rsidR="00EB7488">
        <w:rPr>
          <w:rFonts w:ascii="Arial" w:hAnsi="Arial" w:cs="Arial"/>
          <w:sz w:val="24"/>
          <w:szCs w:val="24"/>
        </w:rPr>
        <w:t xml:space="preserve"> include the mission statement (why an organisation exists) </w:t>
      </w:r>
      <w:r w:rsidR="000D1AA2">
        <w:rPr>
          <w:rFonts w:ascii="Arial" w:hAnsi="Arial" w:cs="Arial"/>
          <w:sz w:val="24"/>
          <w:szCs w:val="24"/>
        </w:rPr>
        <w:t>‘</w:t>
      </w:r>
      <w:r w:rsidR="00940085">
        <w:rPr>
          <w:rFonts w:ascii="Arial" w:hAnsi="Arial" w:cs="Arial"/>
          <w:sz w:val="24"/>
          <w:szCs w:val="24"/>
        </w:rPr>
        <w:t>Caring for People Keeping People Well</w:t>
      </w:r>
      <w:r w:rsidR="000D1AA2">
        <w:rPr>
          <w:rFonts w:ascii="Arial" w:hAnsi="Arial" w:cs="Arial"/>
          <w:sz w:val="24"/>
          <w:szCs w:val="24"/>
        </w:rPr>
        <w:t>’</w:t>
      </w:r>
      <w:r w:rsidR="00940085">
        <w:rPr>
          <w:rFonts w:ascii="Arial" w:hAnsi="Arial" w:cs="Arial"/>
          <w:sz w:val="24"/>
          <w:szCs w:val="24"/>
        </w:rPr>
        <w:t>,</w:t>
      </w:r>
      <w:r w:rsidR="00DD28FD">
        <w:rPr>
          <w:rFonts w:ascii="Arial" w:hAnsi="Arial" w:cs="Arial"/>
          <w:sz w:val="24"/>
          <w:szCs w:val="24"/>
        </w:rPr>
        <w:t xml:space="preserve"> </w:t>
      </w:r>
      <w:r w:rsidR="00EB7488">
        <w:rPr>
          <w:rFonts w:ascii="Arial" w:hAnsi="Arial" w:cs="Arial"/>
          <w:sz w:val="24"/>
          <w:szCs w:val="24"/>
        </w:rPr>
        <w:t xml:space="preserve">and research </w:t>
      </w:r>
      <w:r w:rsidR="00884F79">
        <w:rPr>
          <w:rFonts w:ascii="Arial" w:hAnsi="Arial" w:cs="Arial"/>
          <w:sz w:val="24"/>
          <w:szCs w:val="24"/>
        </w:rPr>
        <w:t>reveals</w:t>
      </w:r>
      <w:r w:rsidR="00EB7488">
        <w:rPr>
          <w:rFonts w:ascii="Arial" w:hAnsi="Arial" w:cs="Arial"/>
          <w:sz w:val="24"/>
          <w:szCs w:val="24"/>
        </w:rPr>
        <w:t xml:space="preserve"> that it is an organisation’s reason for existing</w:t>
      </w:r>
      <w:r w:rsidR="00884F79">
        <w:rPr>
          <w:rFonts w:ascii="Arial" w:hAnsi="Arial" w:cs="Arial"/>
          <w:sz w:val="24"/>
          <w:szCs w:val="24"/>
        </w:rPr>
        <w:t xml:space="preserve"> and takes into account </w:t>
      </w:r>
      <w:r w:rsidR="00BA02D1">
        <w:rPr>
          <w:rFonts w:ascii="Arial" w:hAnsi="Arial" w:cs="Arial"/>
          <w:sz w:val="24"/>
          <w:szCs w:val="24"/>
        </w:rPr>
        <w:t>the values and expectations of its leaders and major stakeholders</w:t>
      </w:r>
      <w:r w:rsidR="000415BF">
        <w:rPr>
          <w:rFonts w:ascii="Arial" w:hAnsi="Arial" w:cs="Arial"/>
          <w:sz w:val="24"/>
          <w:szCs w:val="24"/>
        </w:rPr>
        <w:t xml:space="preserve"> – it is the organisations purpose</w:t>
      </w:r>
      <w:r w:rsidR="00BA02D1">
        <w:rPr>
          <w:rFonts w:ascii="Arial" w:hAnsi="Arial" w:cs="Arial"/>
          <w:sz w:val="24"/>
          <w:szCs w:val="24"/>
        </w:rPr>
        <w:t>.</w:t>
      </w:r>
      <w:r w:rsidR="00EB7488">
        <w:rPr>
          <w:rFonts w:ascii="Arial" w:hAnsi="Arial" w:cs="Arial"/>
          <w:sz w:val="24"/>
          <w:szCs w:val="24"/>
        </w:rPr>
        <w:t xml:space="preserve"> ; a vision (what the organisation wants to do)</w:t>
      </w:r>
      <w:r w:rsidR="00DD28FD">
        <w:rPr>
          <w:rFonts w:ascii="Arial" w:hAnsi="Arial" w:cs="Arial"/>
          <w:sz w:val="24"/>
          <w:szCs w:val="24"/>
        </w:rPr>
        <w:t xml:space="preserve"> </w:t>
      </w:r>
      <w:r w:rsidR="000D1AA2">
        <w:rPr>
          <w:rFonts w:ascii="Arial" w:hAnsi="Arial" w:cs="Arial"/>
          <w:sz w:val="24"/>
          <w:szCs w:val="24"/>
        </w:rPr>
        <w:t>‘</w:t>
      </w:r>
      <w:r w:rsidR="00430190">
        <w:rPr>
          <w:rFonts w:ascii="Arial" w:hAnsi="Arial" w:cs="Arial"/>
          <w:sz w:val="24"/>
          <w:szCs w:val="24"/>
        </w:rPr>
        <w:t>A person’s chance of leading a healthy life is the same wherever they live and whoever they are</w:t>
      </w:r>
      <w:r w:rsidR="000D1AA2">
        <w:rPr>
          <w:rFonts w:ascii="Arial" w:hAnsi="Arial" w:cs="Arial"/>
          <w:sz w:val="24"/>
          <w:szCs w:val="24"/>
        </w:rPr>
        <w:t>’</w:t>
      </w:r>
      <w:r w:rsidR="00EB7488">
        <w:rPr>
          <w:rFonts w:ascii="Arial" w:hAnsi="Arial" w:cs="Arial"/>
          <w:sz w:val="24"/>
          <w:szCs w:val="24"/>
        </w:rPr>
        <w:t xml:space="preserve">; and the strategy (the game plan). The Trust’s strategy is : ‘Achieve joined up care based on ‘home first’, avoiding harm, waste and variation, empowering people and delivering outcomes that matter to them’  such as; I want my family and myself to be supported, be healed and pain eased as well as understanding their care choices’. </w:t>
      </w:r>
      <w:r w:rsidR="003C2953">
        <w:rPr>
          <w:rFonts w:ascii="Arial" w:hAnsi="Arial" w:cs="Arial"/>
          <w:sz w:val="24"/>
          <w:szCs w:val="24"/>
        </w:rPr>
        <w:t xml:space="preserve">The Trust’s strategy is based on </w:t>
      </w:r>
      <w:r w:rsidR="00274564">
        <w:rPr>
          <w:rFonts w:ascii="Arial" w:hAnsi="Arial" w:cs="Arial"/>
          <w:sz w:val="24"/>
          <w:szCs w:val="24"/>
        </w:rPr>
        <w:t xml:space="preserve">the people who </w:t>
      </w:r>
      <w:r w:rsidR="00274564">
        <w:rPr>
          <w:rFonts w:ascii="Arial" w:hAnsi="Arial" w:cs="Arial"/>
          <w:sz w:val="24"/>
          <w:szCs w:val="24"/>
        </w:rPr>
        <w:lastRenderedPageBreak/>
        <w:t>use the service should be central to all that they do</w:t>
      </w:r>
      <w:r w:rsidR="006C552A">
        <w:rPr>
          <w:rFonts w:ascii="Arial" w:hAnsi="Arial" w:cs="Arial"/>
          <w:sz w:val="24"/>
          <w:szCs w:val="24"/>
        </w:rPr>
        <w:t>, and was jointly developed by employees, clinicians, local communities and the voluntary sector</w:t>
      </w:r>
      <w:r w:rsidR="000E21DC">
        <w:rPr>
          <w:rFonts w:ascii="Arial" w:hAnsi="Arial" w:cs="Arial"/>
          <w:sz w:val="24"/>
          <w:szCs w:val="24"/>
        </w:rPr>
        <w:t xml:space="preserve">.  A survey and questionnaire which was circulated to the public to give them a voice and include their views on the changes and future choices proposed in the strategy.  </w:t>
      </w:r>
    </w:p>
    <w:p w14:paraId="42AE8E0B" w14:textId="3C4356AD" w:rsidR="00EB7488" w:rsidRDefault="00FD6598" w:rsidP="00EB7488">
      <w:pPr>
        <w:spacing w:line="360" w:lineRule="auto"/>
        <w:rPr>
          <w:rFonts w:ascii="Arial" w:hAnsi="Arial" w:cs="Arial"/>
          <w:sz w:val="24"/>
          <w:szCs w:val="24"/>
        </w:rPr>
      </w:pPr>
      <w:r>
        <w:rPr>
          <w:rFonts w:ascii="Arial" w:hAnsi="Arial" w:cs="Arial"/>
          <w:sz w:val="24"/>
          <w:szCs w:val="24"/>
        </w:rPr>
        <w:t>One of the core principles of the strategy is to bring benefits to patients through Research</w:t>
      </w:r>
      <w:r w:rsidR="00F55BF4">
        <w:rPr>
          <w:rFonts w:ascii="Arial" w:hAnsi="Arial" w:cs="Arial"/>
          <w:sz w:val="24"/>
          <w:szCs w:val="24"/>
        </w:rPr>
        <w:t xml:space="preserve"> and Development</w:t>
      </w:r>
      <w:r>
        <w:rPr>
          <w:rFonts w:ascii="Arial" w:hAnsi="Arial" w:cs="Arial"/>
          <w:sz w:val="24"/>
          <w:szCs w:val="24"/>
        </w:rPr>
        <w:t xml:space="preserve"> </w:t>
      </w:r>
      <w:r w:rsidR="00F55BF4">
        <w:rPr>
          <w:rFonts w:ascii="Arial" w:hAnsi="Arial" w:cs="Arial"/>
          <w:sz w:val="24"/>
          <w:szCs w:val="24"/>
        </w:rPr>
        <w:t xml:space="preserve">innovation, which is </w:t>
      </w:r>
      <w:r w:rsidR="00175D81">
        <w:rPr>
          <w:rFonts w:ascii="Arial" w:hAnsi="Arial" w:cs="Arial"/>
          <w:sz w:val="24"/>
          <w:szCs w:val="24"/>
        </w:rPr>
        <w:t>essential if the Trust is to meet its values and objectives.</w:t>
      </w:r>
      <w:r w:rsidR="00C94C37">
        <w:rPr>
          <w:rFonts w:ascii="Arial" w:hAnsi="Arial" w:cs="Arial"/>
          <w:sz w:val="24"/>
          <w:szCs w:val="24"/>
        </w:rPr>
        <w:t xml:space="preserve">  The benefits of this to patients is access to the latest therapies</w:t>
      </w:r>
      <w:r w:rsidR="00B35DEB">
        <w:rPr>
          <w:rFonts w:ascii="Arial" w:hAnsi="Arial" w:cs="Arial"/>
          <w:sz w:val="24"/>
          <w:szCs w:val="24"/>
        </w:rPr>
        <w:t xml:space="preserve"> and clinical trials which show better outcomes when given this opportunity.</w:t>
      </w:r>
      <w:r w:rsidR="00175D81">
        <w:rPr>
          <w:rFonts w:ascii="Arial" w:hAnsi="Arial" w:cs="Arial"/>
          <w:sz w:val="24"/>
          <w:szCs w:val="24"/>
        </w:rPr>
        <w:t xml:space="preserve"> </w:t>
      </w:r>
      <w:r>
        <w:rPr>
          <w:rFonts w:ascii="Arial" w:hAnsi="Arial" w:cs="Arial"/>
          <w:sz w:val="24"/>
          <w:szCs w:val="24"/>
        </w:rPr>
        <w:t xml:space="preserve"> </w:t>
      </w:r>
      <w:r w:rsidR="000E21DC">
        <w:rPr>
          <w:rFonts w:ascii="Arial" w:hAnsi="Arial" w:cs="Arial"/>
          <w:sz w:val="24"/>
          <w:szCs w:val="24"/>
        </w:rPr>
        <w:t xml:space="preserve">  </w:t>
      </w:r>
      <w:r w:rsidR="00B752B8">
        <w:rPr>
          <w:rFonts w:ascii="Arial" w:hAnsi="Arial" w:cs="Arial"/>
          <w:sz w:val="24"/>
          <w:szCs w:val="24"/>
        </w:rPr>
        <w:t xml:space="preserve">The benefits to staff </w:t>
      </w:r>
      <w:proofErr w:type="gramStart"/>
      <w:r w:rsidR="00BD51A2">
        <w:rPr>
          <w:rFonts w:ascii="Arial" w:hAnsi="Arial" w:cs="Arial"/>
          <w:sz w:val="24"/>
          <w:szCs w:val="24"/>
        </w:rPr>
        <w:t>is</w:t>
      </w:r>
      <w:proofErr w:type="gramEnd"/>
      <w:r w:rsidR="00BD51A2">
        <w:rPr>
          <w:rFonts w:ascii="Arial" w:hAnsi="Arial" w:cs="Arial"/>
          <w:sz w:val="24"/>
          <w:szCs w:val="24"/>
        </w:rPr>
        <w:t xml:space="preserve"> increased knowledge and motivation and is </w:t>
      </w:r>
      <w:r w:rsidR="00113EAD">
        <w:rPr>
          <w:rFonts w:ascii="Arial" w:hAnsi="Arial" w:cs="Arial"/>
          <w:sz w:val="24"/>
          <w:szCs w:val="24"/>
        </w:rPr>
        <w:t>the Trust is seen as an exciting and attractive place to work.</w:t>
      </w:r>
      <w:r w:rsidR="00274564">
        <w:rPr>
          <w:rFonts w:ascii="Arial" w:hAnsi="Arial" w:cs="Arial"/>
          <w:sz w:val="24"/>
          <w:szCs w:val="24"/>
        </w:rPr>
        <w:t xml:space="preserve">  </w:t>
      </w:r>
    </w:p>
    <w:p w14:paraId="4347B2A3" w14:textId="44ABC1CA" w:rsidR="00B34FE8" w:rsidRDefault="003A1DF3" w:rsidP="00F44671">
      <w:pPr>
        <w:spacing w:line="360" w:lineRule="auto"/>
        <w:rPr>
          <w:rFonts w:ascii="Arial" w:hAnsi="Arial" w:cs="Arial"/>
          <w:sz w:val="24"/>
          <w:szCs w:val="24"/>
        </w:rPr>
      </w:pPr>
      <w:r>
        <w:rPr>
          <w:rFonts w:ascii="Arial" w:hAnsi="Arial" w:cs="Arial"/>
          <w:sz w:val="24"/>
          <w:szCs w:val="24"/>
        </w:rPr>
        <w:t>The</w:t>
      </w:r>
      <w:r w:rsidR="00BE0B75">
        <w:rPr>
          <w:rFonts w:ascii="Arial" w:hAnsi="Arial" w:cs="Arial"/>
          <w:sz w:val="24"/>
          <w:szCs w:val="24"/>
        </w:rPr>
        <w:t xml:space="preserve"> Covid-19 pandemic has highlighted the impact on staff wellbeing</w:t>
      </w:r>
      <w:r w:rsidR="00996549">
        <w:rPr>
          <w:rFonts w:ascii="Arial" w:hAnsi="Arial" w:cs="Arial"/>
          <w:sz w:val="24"/>
          <w:szCs w:val="24"/>
        </w:rPr>
        <w:t xml:space="preserve"> </w:t>
      </w:r>
      <w:r w:rsidR="00C330C9">
        <w:rPr>
          <w:rFonts w:ascii="Arial" w:hAnsi="Arial" w:cs="Arial"/>
          <w:sz w:val="24"/>
          <w:szCs w:val="24"/>
        </w:rPr>
        <w:t>with high sickness levels</w:t>
      </w:r>
      <w:r w:rsidR="009E3D06">
        <w:rPr>
          <w:rFonts w:ascii="Arial" w:hAnsi="Arial" w:cs="Arial"/>
          <w:sz w:val="24"/>
          <w:szCs w:val="24"/>
        </w:rPr>
        <w:t xml:space="preserve"> </w:t>
      </w:r>
      <w:r w:rsidR="00996549">
        <w:rPr>
          <w:rFonts w:ascii="Arial" w:hAnsi="Arial" w:cs="Arial"/>
          <w:sz w:val="24"/>
          <w:szCs w:val="24"/>
        </w:rPr>
        <w:t xml:space="preserve">and the </w:t>
      </w:r>
      <w:r w:rsidR="00144B1A">
        <w:rPr>
          <w:rFonts w:ascii="Arial" w:hAnsi="Arial" w:cs="Arial"/>
          <w:sz w:val="24"/>
          <w:szCs w:val="24"/>
        </w:rPr>
        <w:t>strategy has been updated to include supporting staff who have experienced a hard 15 months dealing with the implications of the pandemic</w:t>
      </w:r>
      <w:r w:rsidR="005209C1">
        <w:rPr>
          <w:rFonts w:ascii="Arial" w:hAnsi="Arial" w:cs="Arial"/>
          <w:sz w:val="24"/>
          <w:szCs w:val="24"/>
        </w:rPr>
        <w:t xml:space="preserve"> with the introduction of a ‘keeping me well’ hub</w:t>
      </w:r>
      <w:r w:rsidR="009E3D06">
        <w:rPr>
          <w:rFonts w:ascii="Arial" w:hAnsi="Arial" w:cs="Arial"/>
          <w:sz w:val="24"/>
          <w:szCs w:val="24"/>
        </w:rPr>
        <w:t xml:space="preserve"> and employee wellbeing workshops.</w:t>
      </w:r>
      <w:r w:rsidR="00B34FE8">
        <w:rPr>
          <w:rFonts w:ascii="Arial" w:hAnsi="Arial" w:cs="Arial"/>
          <w:sz w:val="24"/>
          <w:szCs w:val="24"/>
        </w:rPr>
        <w:t xml:space="preserve"> </w:t>
      </w:r>
      <w:r w:rsidR="007162C9">
        <w:rPr>
          <w:rFonts w:ascii="Arial" w:hAnsi="Arial" w:cs="Arial"/>
          <w:sz w:val="24"/>
          <w:szCs w:val="24"/>
        </w:rPr>
        <w:t>This has implications for staff motivation</w:t>
      </w:r>
      <w:r w:rsidR="00DA5E93">
        <w:rPr>
          <w:rFonts w:ascii="Arial" w:hAnsi="Arial" w:cs="Arial"/>
          <w:sz w:val="24"/>
          <w:szCs w:val="24"/>
        </w:rPr>
        <w:t xml:space="preserve"> and those who are suffering from ‘burn out’ as the Trust </w:t>
      </w:r>
      <w:r w:rsidR="009C347E">
        <w:rPr>
          <w:rFonts w:ascii="Arial" w:hAnsi="Arial" w:cs="Arial"/>
          <w:sz w:val="24"/>
          <w:szCs w:val="24"/>
        </w:rPr>
        <w:t xml:space="preserve">is aware it </w:t>
      </w:r>
      <w:r w:rsidR="00DA5E93">
        <w:rPr>
          <w:rFonts w:ascii="Arial" w:hAnsi="Arial" w:cs="Arial"/>
          <w:sz w:val="24"/>
          <w:szCs w:val="24"/>
        </w:rPr>
        <w:t>cannot afford to lose the highly knowledgeable and experience</w:t>
      </w:r>
      <w:r w:rsidR="009C347E">
        <w:rPr>
          <w:rFonts w:ascii="Arial" w:hAnsi="Arial" w:cs="Arial"/>
          <w:sz w:val="24"/>
          <w:szCs w:val="24"/>
        </w:rPr>
        <w:t>d</w:t>
      </w:r>
      <w:r w:rsidR="00DA5E93">
        <w:rPr>
          <w:rFonts w:ascii="Arial" w:hAnsi="Arial" w:cs="Arial"/>
          <w:sz w:val="24"/>
          <w:szCs w:val="24"/>
        </w:rPr>
        <w:t xml:space="preserve"> staff</w:t>
      </w:r>
      <w:r w:rsidR="003652A1">
        <w:rPr>
          <w:rFonts w:ascii="Arial" w:hAnsi="Arial" w:cs="Arial"/>
          <w:sz w:val="24"/>
          <w:szCs w:val="24"/>
        </w:rPr>
        <w:t>.</w:t>
      </w:r>
    </w:p>
    <w:p w14:paraId="7BE564BE" w14:textId="071B3DBA" w:rsidR="00285D09" w:rsidRPr="00D2291D" w:rsidRDefault="005209C1" w:rsidP="00F44671">
      <w:pPr>
        <w:spacing w:line="360" w:lineRule="auto"/>
        <w:rPr>
          <w:rFonts w:ascii="Arial" w:hAnsi="Arial" w:cs="Arial"/>
          <w:sz w:val="24"/>
          <w:szCs w:val="24"/>
        </w:rPr>
      </w:pPr>
      <w:r>
        <w:rPr>
          <w:rFonts w:ascii="Arial" w:hAnsi="Arial" w:cs="Arial"/>
          <w:sz w:val="24"/>
          <w:szCs w:val="24"/>
        </w:rPr>
        <w:t xml:space="preserve"> </w:t>
      </w:r>
      <w:r w:rsidR="00144B1A">
        <w:rPr>
          <w:rFonts w:ascii="Arial" w:hAnsi="Arial" w:cs="Arial"/>
          <w:sz w:val="24"/>
          <w:szCs w:val="24"/>
        </w:rPr>
        <w:t xml:space="preserve"> </w:t>
      </w:r>
    </w:p>
    <w:p w14:paraId="60E64667" w14:textId="387E690C" w:rsidR="00296FAF" w:rsidRPr="00D2291D" w:rsidRDefault="00731198" w:rsidP="00731198">
      <w:pPr>
        <w:pStyle w:val="Heading2"/>
      </w:pPr>
      <w:bookmarkStart w:id="9" w:name="_Toc87877525"/>
      <w:r>
        <w:t xml:space="preserve">Section 5: </w:t>
      </w:r>
      <w:r w:rsidR="000D15B9">
        <w:t>Depth and clarity of the proposed new strategy</w:t>
      </w:r>
      <w:bookmarkEnd w:id="9"/>
      <w:r w:rsidR="000D15B9">
        <w:t xml:space="preserve"> </w:t>
      </w:r>
    </w:p>
    <w:p w14:paraId="7D27C15E" w14:textId="77777777" w:rsidR="008C2930" w:rsidRDefault="008C2930" w:rsidP="00D2291D">
      <w:pPr>
        <w:spacing w:line="360" w:lineRule="auto"/>
        <w:rPr>
          <w:rFonts w:ascii="Arial" w:hAnsi="Arial" w:cs="Arial"/>
          <w:sz w:val="24"/>
          <w:szCs w:val="24"/>
        </w:rPr>
      </w:pPr>
    </w:p>
    <w:p w14:paraId="32602747" w14:textId="499520B2" w:rsidR="00284720" w:rsidRDefault="005B66E5" w:rsidP="00D2291D">
      <w:pPr>
        <w:spacing w:line="360" w:lineRule="auto"/>
        <w:rPr>
          <w:rFonts w:ascii="Arial" w:hAnsi="Arial" w:cs="Arial"/>
          <w:sz w:val="24"/>
          <w:szCs w:val="24"/>
        </w:rPr>
      </w:pPr>
      <w:r>
        <w:rPr>
          <w:rFonts w:ascii="Arial" w:hAnsi="Arial" w:cs="Arial"/>
          <w:sz w:val="24"/>
          <w:szCs w:val="24"/>
        </w:rPr>
        <w:t>The current strategy revea</w:t>
      </w:r>
      <w:r w:rsidR="00731DB6">
        <w:rPr>
          <w:rFonts w:ascii="Arial" w:hAnsi="Arial" w:cs="Arial"/>
          <w:sz w:val="24"/>
          <w:szCs w:val="24"/>
        </w:rPr>
        <w:t>led a shortage of nurses</w:t>
      </w:r>
      <w:r w:rsidR="00352606">
        <w:rPr>
          <w:rFonts w:ascii="Arial" w:hAnsi="Arial" w:cs="Arial"/>
          <w:sz w:val="24"/>
          <w:szCs w:val="24"/>
        </w:rPr>
        <w:t xml:space="preserve"> and healthcare assistants,</w:t>
      </w:r>
      <w:r w:rsidR="00731DB6">
        <w:rPr>
          <w:rFonts w:ascii="Arial" w:hAnsi="Arial" w:cs="Arial"/>
          <w:sz w:val="24"/>
          <w:szCs w:val="24"/>
        </w:rPr>
        <w:t xml:space="preserve"> which </w:t>
      </w:r>
      <w:r w:rsidR="00D54F60">
        <w:rPr>
          <w:rFonts w:ascii="Arial" w:hAnsi="Arial" w:cs="Arial"/>
          <w:sz w:val="24"/>
          <w:szCs w:val="24"/>
        </w:rPr>
        <w:t xml:space="preserve">the student believes </w:t>
      </w:r>
      <w:r w:rsidR="005148FB">
        <w:rPr>
          <w:rFonts w:ascii="Arial" w:hAnsi="Arial" w:cs="Arial"/>
          <w:sz w:val="24"/>
          <w:szCs w:val="24"/>
        </w:rPr>
        <w:t>has an impact on</w:t>
      </w:r>
      <w:r w:rsidR="002C1DE3">
        <w:rPr>
          <w:rFonts w:ascii="Arial" w:hAnsi="Arial" w:cs="Arial"/>
          <w:sz w:val="24"/>
          <w:szCs w:val="24"/>
        </w:rPr>
        <w:t xml:space="preserve"> many factors</w:t>
      </w:r>
      <w:r w:rsidR="00FD544B">
        <w:rPr>
          <w:rFonts w:ascii="Arial" w:hAnsi="Arial" w:cs="Arial"/>
          <w:sz w:val="24"/>
          <w:szCs w:val="24"/>
        </w:rPr>
        <w:t xml:space="preserve"> for example</w:t>
      </w:r>
      <w:r w:rsidR="002C1DE3">
        <w:rPr>
          <w:rFonts w:ascii="Arial" w:hAnsi="Arial" w:cs="Arial"/>
          <w:sz w:val="24"/>
          <w:szCs w:val="24"/>
        </w:rPr>
        <w:t>; the</w:t>
      </w:r>
      <w:r w:rsidR="005148FB">
        <w:rPr>
          <w:rFonts w:ascii="Arial" w:hAnsi="Arial" w:cs="Arial"/>
          <w:sz w:val="24"/>
          <w:szCs w:val="24"/>
        </w:rPr>
        <w:t xml:space="preserve"> motivation of current staff as they need to work harder</w:t>
      </w:r>
      <w:r w:rsidR="00282E1B">
        <w:rPr>
          <w:rFonts w:ascii="Arial" w:hAnsi="Arial" w:cs="Arial"/>
          <w:sz w:val="24"/>
          <w:szCs w:val="24"/>
        </w:rPr>
        <w:t xml:space="preserve"> to compensate for low staff numbers</w:t>
      </w:r>
      <w:r w:rsidR="002C1DE3">
        <w:rPr>
          <w:rFonts w:ascii="Arial" w:hAnsi="Arial" w:cs="Arial"/>
          <w:sz w:val="24"/>
          <w:szCs w:val="24"/>
        </w:rPr>
        <w:t>; cost implications due to increased usage of bank and agency staff</w:t>
      </w:r>
      <w:r w:rsidR="009B0FEA">
        <w:rPr>
          <w:rFonts w:ascii="Arial" w:hAnsi="Arial" w:cs="Arial"/>
          <w:sz w:val="24"/>
          <w:szCs w:val="24"/>
        </w:rPr>
        <w:t xml:space="preserve">; current </w:t>
      </w:r>
      <w:r w:rsidR="008920C8">
        <w:rPr>
          <w:rFonts w:ascii="Arial" w:hAnsi="Arial" w:cs="Arial"/>
          <w:sz w:val="24"/>
          <w:szCs w:val="24"/>
        </w:rPr>
        <w:t>pay and rewards do not compensate for the highly skilled and knowledge required to look after patients</w:t>
      </w:r>
      <w:r w:rsidR="007E2C0F">
        <w:rPr>
          <w:rFonts w:ascii="Arial" w:hAnsi="Arial" w:cs="Arial"/>
          <w:sz w:val="24"/>
          <w:szCs w:val="24"/>
        </w:rPr>
        <w:t>.</w:t>
      </w:r>
      <w:r w:rsidR="008920C8">
        <w:rPr>
          <w:rFonts w:ascii="Arial" w:hAnsi="Arial" w:cs="Arial"/>
          <w:sz w:val="24"/>
          <w:szCs w:val="24"/>
        </w:rPr>
        <w:t xml:space="preserve"> </w:t>
      </w:r>
      <w:r w:rsidR="002C1DE3">
        <w:rPr>
          <w:rFonts w:ascii="Arial" w:hAnsi="Arial" w:cs="Arial"/>
          <w:sz w:val="24"/>
          <w:szCs w:val="24"/>
        </w:rPr>
        <w:t xml:space="preserve"> </w:t>
      </w:r>
      <w:r w:rsidR="00282E1B">
        <w:rPr>
          <w:rFonts w:ascii="Arial" w:hAnsi="Arial" w:cs="Arial"/>
          <w:sz w:val="24"/>
          <w:szCs w:val="24"/>
        </w:rPr>
        <w:t xml:space="preserve"> </w:t>
      </w:r>
      <w:r w:rsidR="005148FB">
        <w:rPr>
          <w:rFonts w:ascii="Arial" w:hAnsi="Arial" w:cs="Arial"/>
          <w:sz w:val="24"/>
          <w:szCs w:val="24"/>
        </w:rPr>
        <w:t xml:space="preserve"> </w:t>
      </w:r>
    </w:p>
    <w:p w14:paraId="41C7310E" w14:textId="77777777" w:rsidR="00DB0A7A" w:rsidRDefault="00FB1174" w:rsidP="00D2291D">
      <w:pPr>
        <w:spacing w:line="360" w:lineRule="auto"/>
        <w:rPr>
          <w:rFonts w:ascii="Arial" w:hAnsi="Arial" w:cs="Arial"/>
          <w:sz w:val="24"/>
          <w:szCs w:val="24"/>
        </w:rPr>
      </w:pPr>
      <w:r>
        <w:rPr>
          <w:rFonts w:ascii="Arial" w:hAnsi="Arial" w:cs="Arial"/>
          <w:sz w:val="24"/>
          <w:szCs w:val="24"/>
        </w:rPr>
        <w:t>The student</w:t>
      </w:r>
      <w:r w:rsidR="00DB0A7A">
        <w:rPr>
          <w:rFonts w:ascii="Arial" w:hAnsi="Arial" w:cs="Arial"/>
          <w:sz w:val="24"/>
          <w:szCs w:val="24"/>
        </w:rPr>
        <w:t xml:space="preserve">’s proposed new strategy for recruitment would include: </w:t>
      </w:r>
    </w:p>
    <w:p w14:paraId="245ADFCD" w14:textId="5E9672C6" w:rsidR="00D1433A" w:rsidRPr="00DC195C" w:rsidRDefault="001035C0"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A f</w:t>
      </w:r>
      <w:r w:rsidR="003669FA" w:rsidRPr="00DC195C">
        <w:rPr>
          <w:rFonts w:ascii="Arial" w:hAnsi="Arial" w:cs="Arial"/>
          <w:sz w:val="24"/>
          <w:szCs w:val="24"/>
        </w:rPr>
        <w:t>ocus on international nurse recruitment</w:t>
      </w:r>
      <w:r w:rsidRPr="00DC195C">
        <w:rPr>
          <w:rFonts w:ascii="Arial" w:hAnsi="Arial" w:cs="Arial"/>
          <w:sz w:val="24"/>
          <w:szCs w:val="24"/>
        </w:rPr>
        <w:t xml:space="preserve"> </w:t>
      </w:r>
      <w:r w:rsidR="0067570F" w:rsidRPr="00DC195C">
        <w:rPr>
          <w:rFonts w:ascii="Arial" w:hAnsi="Arial" w:cs="Arial"/>
          <w:sz w:val="24"/>
          <w:szCs w:val="24"/>
        </w:rPr>
        <w:t>–</w:t>
      </w:r>
      <w:r w:rsidRPr="00DC195C">
        <w:rPr>
          <w:rFonts w:ascii="Arial" w:hAnsi="Arial" w:cs="Arial"/>
          <w:sz w:val="24"/>
          <w:szCs w:val="24"/>
        </w:rPr>
        <w:t xml:space="preserve"> </w:t>
      </w:r>
      <w:r w:rsidR="00B32D2B" w:rsidRPr="00DC195C">
        <w:rPr>
          <w:rFonts w:ascii="Arial" w:hAnsi="Arial" w:cs="Arial"/>
          <w:sz w:val="24"/>
          <w:szCs w:val="24"/>
        </w:rPr>
        <w:t>Philippines</w:t>
      </w:r>
      <w:r w:rsidR="0067570F" w:rsidRPr="00DC195C">
        <w:rPr>
          <w:rFonts w:ascii="Arial" w:hAnsi="Arial" w:cs="Arial"/>
          <w:sz w:val="24"/>
          <w:szCs w:val="24"/>
        </w:rPr>
        <w:t xml:space="preserve"> / India / </w:t>
      </w:r>
      <w:r w:rsidR="004A796F" w:rsidRPr="00DC195C">
        <w:rPr>
          <w:rFonts w:ascii="Arial" w:hAnsi="Arial" w:cs="Arial"/>
          <w:sz w:val="24"/>
          <w:szCs w:val="24"/>
        </w:rPr>
        <w:t xml:space="preserve">China, although this would be perceived by some as leaving a shortage in their own country, the high wages </w:t>
      </w:r>
      <w:r w:rsidR="00D15B6D" w:rsidRPr="00DC195C">
        <w:rPr>
          <w:rFonts w:ascii="Arial" w:hAnsi="Arial" w:cs="Arial"/>
          <w:sz w:val="24"/>
          <w:szCs w:val="24"/>
        </w:rPr>
        <w:t xml:space="preserve">living </w:t>
      </w:r>
      <w:r w:rsidR="00802C16" w:rsidRPr="00DC195C">
        <w:rPr>
          <w:rFonts w:ascii="Arial" w:hAnsi="Arial" w:cs="Arial"/>
          <w:sz w:val="24"/>
          <w:szCs w:val="24"/>
        </w:rPr>
        <w:t>arrangements, experienced gained compensate for this</w:t>
      </w:r>
    </w:p>
    <w:p w14:paraId="414D1F18" w14:textId="19919075" w:rsidR="00A52D77" w:rsidRPr="00DC195C" w:rsidRDefault="00D1433A"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lastRenderedPageBreak/>
        <w:t xml:space="preserve">Retire and rehire nurses on the same </w:t>
      </w:r>
      <w:r w:rsidR="00A52D77" w:rsidRPr="00DC195C">
        <w:rPr>
          <w:rFonts w:ascii="Arial" w:hAnsi="Arial" w:cs="Arial"/>
          <w:sz w:val="24"/>
          <w:szCs w:val="24"/>
        </w:rPr>
        <w:t>salary</w:t>
      </w:r>
      <w:r w:rsidR="000B66F2" w:rsidRPr="00DC195C">
        <w:rPr>
          <w:rFonts w:ascii="Arial" w:hAnsi="Arial" w:cs="Arial"/>
          <w:sz w:val="24"/>
          <w:szCs w:val="24"/>
        </w:rPr>
        <w:t xml:space="preserve"> to make it more attractive, offering part time hours</w:t>
      </w:r>
      <w:r w:rsidR="00A52D77" w:rsidRPr="00DC195C">
        <w:rPr>
          <w:rFonts w:ascii="Arial" w:hAnsi="Arial" w:cs="Arial"/>
          <w:sz w:val="24"/>
          <w:szCs w:val="24"/>
        </w:rPr>
        <w:t xml:space="preserve"> </w:t>
      </w:r>
    </w:p>
    <w:p w14:paraId="59D7C97C" w14:textId="4CAB1C0B" w:rsidR="00595A7F" w:rsidRPr="00DC195C" w:rsidRDefault="00595A7F"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 xml:space="preserve">A </w:t>
      </w:r>
      <w:r w:rsidR="00B32394" w:rsidRPr="00DC195C">
        <w:rPr>
          <w:rFonts w:ascii="Arial" w:hAnsi="Arial" w:cs="Arial"/>
          <w:sz w:val="24"/>
          <w:szCs w:val="24"/>
        </w:rPr>
        <w:t>robust flexible hour</w:t>
      </w:r>
      <w:r w:rsidR="00B645B3" w:rsidRPr="00DC195C">
        <w:rPr>
          <w:rFonts w:ascii="Arial" w:hAnsi="Arial" w:cs="Arial"/>
          <w:sz w:val="24"/>
          <w:szCs w:val="24"/>
        </w:rPr>
        <w:t xml:space="preserve"> </w:t>
      </w:r>
      <w:r w:rsidRPr="00DC195C">
        <w:rPr>
          <w:rFonts w:ascii="Arial" w:hAnsi="Arial" w:cs="Arial"/>
          <w:sz w:val="24"/>
          <w:szCs w:val="24"/>
        </w:rPr>
        <w:t xml:space="preserve">working scheme </w:t>
      </w:r>
      <w:r w:rsidR="00A708FB" w:rsidRPr="00DC195C">
        <w:rPr>
          <w:rFonts w:ascii="Arial" w:hAnsi="Arial" w:cs="Arial"/>
          <w:sz w:val="24"/>
          <w:szCs w:val="24"/>
        </w:rPr>
        <w:t>open to all</w:t>
      </w:r>
    </w:p>
    <w:p w14:paraId="65AB877C" w14:textId="14C935D8" w:rsidR="004B59DE" w:rsidRPr="00DC195C" w:rsidRDefault="004B59DE"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An introduce a friend incentive scheme</w:t>
      </w:r>
    </w:p>
    <w:p w14:paraId="51C5318B" w14:textId="1CA963EF" w:rsidR="00B645B3" w:rsidRPr="00DC195C" w:rsidRDefault="00B645B3"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University scholarships</w:t>
      </w:r>
      <w:r w:rsidR="00F24713" w:rsidRPr="00DC195C">
        <w:rPr>
          <w:rFonts w:ascii="Arial" w:hAnsi="Arial" w:cs="Arial"/>
          <w:sz w:val="24"/>
          <w:szCs w:val="24"/>
        </w:rPr>
        <w:t xml:space="preserve"> bursaries</w:t>
      </w:r>
    </w:p>
    <w:p w14:paraId="2B2AFDE5" w14:textId="6086A3CB" w:rsidR="004B2E37" w:rsidRPr="00DC195C" w:rsidRDefault="00ED69E8"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 xml:space="preserve">Advertising campaign: radio / newspapers / internet / </w:t>
      </w:r>
      <w:r w:rsidR="00A4024F" w:rsidRPr="00DC195C">
        <w:rPr>
          <w:rFonts w:ascii="Arial" w:hAnsi="Arial" w:cs="Arial"/>
          <w:sz w:val="24"/>
          <w:szCs w:val="24"/>
        </w:rPr>
        <w:t xml:space="preserve">colleges </w:t>
      </w:r>
    </w:p>
    <w:p w14:paraId="21D57F1F" w14:textId="57CA18BC" w:rsidR="00B645B3" w:rsidRPr="00DC195C" w:rsidRDefault="00A4024F"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 xml:space="preserve">Storytelling from employees stating </w:t>
      </w:r>
      <w:r w:rsidR="00A708FB" w:rsidRPr="00DC195C">
        <w:rPr>
          <w:rFonts w:ascii="Arial" w:hAnsi="Arial" w:cs="Arial"/>
          <w:sz w:val="24"/>
          <w:szCs w:val="24"/>
        </w:rPr>
        <w:t xml:space="preserve">what a great profession and great place to work </w:t>
      </w:r>
      <w:r w:rsidR="004E3366">
        <w:rPr>
          <w:rFonts w:ascii="Arial" w:hAnsi="Arial" w:cs="Arial"/>
          <w:sz w:val="24"/>
          <w:szCs w:val="24"/>
        </w:rPr>
        <w:t>and learn where innovation thrives</w:t>
      </w:r>
      <w:r w:rsidR="00A708FB" w:rsidRPr="00DC195C">
        <w:rPr>
          <w:rFonts w:ascii="Arial" w:hAnsi="Arial" w:cs="Arial"/>
          <w:sz w:val="24"/>
          <w:szCs w:val="24"/>
        </w:rPr>
        <w:t xml:space="preserve"> </w:t>
      </w:r>
      <w:r w:rsidRPr="00DC195C">
        <w:rPr>
          <w:rFonts w:ascii="Arial" w:hAnsi="Arial" w:cs="Arial"/>
          <w:sz w:val="24"/>
          <w:szCs w:val="24"/>
        </w:rPr>
        <w:t xml:space="preserve">  </w:t>
      </w:r>
      <w:r w:rsidR="00ED69E8" w:rsidRPr="00DC195C">
        <w:rPr>
          <w:rFonts w:ascii="Arial" w:hAnsi="Arial" w:cs="Arial"/>
          <w:sz w:val="24"/>
          <w:szCs w:val="24"/>
        </w:rPr>
        <w:t xml:space="preserve"> </w:t>
      </w:r>
    </w:p>
    <w:p w14:paraId="520A60C9" w14:textId="7AC10558" w:rsidR="00012CD5" w:rsidRPr="00DC195C" w:rsidRDefault="00012CD5"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 xml:space="preserve">Reduced carparking fees, </w:t>
      </w:r>
      <w:r w:rsidR="008429A4" w:rsidRPr="00DC195C">
        <w:rPr>
          <w:rFonts w:ascii="Arial" w:hAnsi="Arial" w:cs="Arial"/>
          <w:sz w:val="24"/>
          <w:szCs w:val="24"/>
        </w:rPr>
        <w:t xml:space="preserve">staff canteen vouchers, </w:t>
      </w:r>
      <w:r w:rsidR="005304A9" w:rsidRPr="00DC195C">
        <w:rPr>
          <w:rFonts w:ascii="Arial" w:hAnsi="Arial" w:cs="Arial"/>
          <w:sz w:val="24"/>
          <w:szCs w:val="24"/>
        </w:rPr>
        <w:t>free daily coffees, the savings made in the reduction of agency nurses would compensate for the extra costs incurred in this proposal.</w:t>
      </w:r>
      <w:r w:rsidR="008429A4" w:rsidRPr="00DC195C">
        <w:rPr>
          <w:rFonts w:ascii="Arial" w:hAnsi="Arial" w:cs="Arial"/>
          <w:sz w:val="24"/>
          <w:szCs w:val="24"/>
        </w:rPr>
        <w:t xml:space="preserve"> </w:t>
      </w:r>
    </w:p>
    <w:p w14:paraId="55512758" w14:textId="489D9727" w:rsidR="00B645B3" w:rsidRPr="00DC195C" w:rsidRDefault="00591427" w:rsidP="00DC195C">
      <w:pPr>
        <w:pStyle w:val="ListParagraph"/>
        <w:numPr>
          <w:ilvl w:val="0"/>
          <w:numId w:val="13"/>
        </w:numPr>
        <w:spacing w:line="360" w:lineRule="auto"/>
        <w:rPr>
          <w:rFonts w:ascii="Arial" w:hAnsi="Arial" w:cs="Arial"/>
          <w:sz w:val="24"/>
          <w:szCs w:val="24"/>
        </w:rPr>
      </w:pPr>
      <w:r w:rsidRPr="00DC195C">
        <w:rPr>
          <w:rFonts w:ascii="Arial" w:hAnsi="Arial" w:cs="Arial"/>
          <w:sz w:val="24"/>
          <w:szCs w:val="24"/>
        </w:rPr>
        <w:t>Develop a s</w:t>
      </w:r>
      <w:r w:rsidR="00667617" w:rsidRPr="00DC195C">
        <w:rPr>
          <w:rFonts w:ascii="Arial" w:hAnsi="Arial" w:cs="Arial"/>
          <w:sz w:val="24"/>
          <w:szCs w:val="24"/>
        </w:rPr>
        <w:t>taff survey</w:t>
      </w:r>
      <w:r w:rsidRPr="00DC195C">
        <w:rPr>
          <w:rFonts w:ascii="Arial" w:hAnsi="Arial" w:cs="Arial"/>
          <w:sz w:val="24"/>
          <w:szCs w:val="24"/>
        </w:rPr>
        <w:t xml:space="preserve">, questioning the impact of covid-19 on staff and </w:t>
      </w:r>
      <w:r w:rsidR="00DC195C" w:rsidRPr="00DC195C">
        <w:rPr>
          <w:rFonts w:ascii="Arial" w:hAnsi="Arial" w:cs="Arial"/>
          <w:sz w:val="24"/>
          <w:szCs w:val="24"/>
        </w:rPr>
        <w:t>analyse</w:t>
      </w:r>
      <w:r w:rsidR="00667617" w:rsidRPr="00DC195C">
        <w:rPr>
          <w:rFonts w:ascii="Arial" w:hAnsi="Arial" w:cs="Arial"/>
          <w:sz w:val="24"/>
          <w:szCs w:val="24"/>
        </w:rPr>
        <w:t xml:space="preserve"> results and action to be taken</w:t>
      </w:r>
      <w:r w:rsidR="006D7FD1">
        <w:rPr>
          <w:rFonts w:ascii="Arial" w:hAnsi="Arial" w:cs="Arial"/>
          <w:sz w:val="24"/>
          <w:szCs w:val="24"/>
        </w:rPr>
        <w:t xml:space="preserve"> </w:t>
      </w:r>
    </w:p>
    <w:p w14:paraId="1B4838B8" w14:textId="3582084F" w:rsidR="00964538" w:rsidRDefault="00181CF8" w:rsidP="00D2291D">
      <w:pPr>
        <w:spacing w:line="360" w:lineRule="auto"/>
        <w:rPr>
          <w:rFonts w:ascii="Arial" w:hAnsi="Arial" w:cs="Arial"/>
          <w:sz w:val="24"/>
          <w:szCs w:val="24"/>
        </w:rPr>
      </w:pPr>
      <w:r>
        <w:rPr>
          <w:rFonts w:ascii="Arial" w:hAnsi="Arial" w:cs="Arial"/>
          <w:sz w:val="24"/>
          <w:szCs w:val="24"/>
        </w:rPr>
        <w:t>Finally</w:t>
      </w:r>
      <w:r w:rsidR="00DC195C">
        <w:rPr>
          <w:rFonts w:ascii="Arial" w:hAnsi="Arial" w:cs="Arial"/>
          <w:sz w:val="24"/>
          <w:szCs w:val="24"/>
        </w:rPr>
        <w:t>,</w:t>
      </w:r>
      <w:r w:rsidR="00221026">
        <w:rPr>
          <w:rFonts w:ascii="Arial" w:hAnsi="Arial" w:cs="Arial"/>
          <w:sz w:val="24"/>
          <w:szCs w:val="24"/>
        </w:rPr>
        <w:t xml:space="preserve"> each of the above measures </w:t>
      </w:r>
      <w:r w:rsidR="00FD4485">
        <w:rPr>
          <w:rFonts w:ascii="Arial" w:hAnsi="Arial" w:cs="Arial"/>
          <w:sz w:val="24"/>
          <w:szCs w:val="24"/>
        </w:rPr>
        <w:t>would combine to produce a balanced scorecard</w:t>
      </w:r>
      <w:r w:rsidR="00ED5DC4">
        <w:rPr>
          <w:rFonts w:ascii="Arial" w:hAnsi="Arial" w:cs="Arial"/>
          <w:sz w:val="24"/>
          <w:szCs w:val="24"/>
        </w:rPr>
        <w:t xml:space="preserve"> which will be reviewed monthly by the Trust Board</w:t>
      </w:r>
      <w:r w:rsidR="0052308B">
        <w:rPr>
          <w:rFonts w:ascii="Arial" w:hAnsi="Arial" w:cs="Arial"/>
          <w:sz w:val="24"/>
          <w:szCs w:val="24"/>
        </w:rPr>
        <w:t xml:space="preserve"> and will guide decisions to ensure the Shaping Our Fut</w:t>
      </w:r>
      <w:r w:rsidR="00FB2331">
        <w:rPr>
          <w:rFonts w:ascii="Arial" w:hAnsi="Arial" w:cs="Arial"/>
          <w:sz w:val="24"/>
          <w:szCs w:val="24"/>
        </w:rPr>
        <w:t>ure</w:t>
      </w:r>
      <w:r w:rsidR="0052308B">
        <w:rPr>
          <w:rFonts w:ascii="Arial" w:hAnsi="Arial" w:cs="Arial"/>
          <w:sz w:val="24"/>
          <w:szCs w:val="24"/>
        </w:rPr>
        <w:t xml:space="preserve"> </w:t>
      </w:r>
      <w:r w:rsidR="00FB2331">
        <w:rPr>
          <w:rFonts w:ascii="Arial" w:hAnsi="Arial" w:cs="Arial"/>
          <w:sz w:val="24"/>
          <w:szCs w:val="24"/>
        </w:rPr>
        <w:t>W</w:t>
      </w:r>
      <w:r w:rsidR="0052308B">
        <w:rPr>
          <w:rFonts w:ascii="Arial" w:hAnsi="Arial" w:cs="Arial"/>
          <w:sz w:val="24"/>
          <w:szCs w:val="24"/>
        </w:rPr>
        <w:t>ellbeing</w:t>
      </w:r>
      <w:r w:rsidR="00ED5DC4">
        <w:rPr>
          <w:rFonts w:ascii="Arial" w:hAnsi="Arial" w:cs="Arial"/>
          <w:sz w:val="24"/>
          <w:szCs w:val="24"/>
        </w:rPr>
        <w:t xml:space="preserve"> </w:t>
      </w:r>
      <w:r w:rsidR="00FB2331">
        <w:rPr>
          <w:rFonts w:ascii="Arial" w:hAnsi="Arial" w:cs="Arial"/>
          <w:sz w:val="24"/>
          <w:szCs w:val="24"/>
        </w:rPr>
        <w:t>strategy is delivered.</w:t>
      </w:r>
      <w:r w:rsidR="00ED5DC4">
        <w:rPr>
          <w:rFonts w:ascii="Arial" w:hAnsi="Arial" w:cs="Arial"/>
          <w:sz w:val="24"/>
          <w:szCs w:val="24"/>
        </w:rPr>
        <w:t xml:space="preserve"> </w:t>
      </w:r>
    </w:p>
    <w:p w14:paraId="5B8B8780" w14:textId="2EE562E3" w:rsidR="00702717" w:rsidRDefault="008E492B" w:rsidP="008E492B">
      <w:pPr>
        <w:pStyle w:val="Heading2"/>
      </w:pPr>
      <w:r>
        <w:t>Conclusion</w:t>
      </w:r>
    </w:p>
    <w:p w14:paraId="310F5D7B" w14:textId="77777777" w:rsidR="008E492B" w:rsidRPr="008E492B" w:rsidRDefault="008E492B" w:rsidP="008E492B"/>
    <w:p w14:paraId="02D68028" w14:textId="6338F07A" w:rsidR="00181CF8" w:rsidRDefault="00181CF8" w:rsidP="00D2291D">
      <w:pPr>
        <w:spacing w:line="360" w:lineRule="auto"/>
        <w:rPr>
          <w:rFonts w:ascii="Arial" w:hAnsi="Arial" w:cs="Arial"/>
          <w:sz w:val="24"/>
          <w:szCs w:val="24"/>
        </w:rPr>
      </w:pPr>
      <w:r>
        <w:rPr>
          <w:rFonts w:ascii="Arial" w:hAnsi="Arial" w:cs="Arial"/>
          <w:sz w:val="24"/>
          <w:szCs w:val="24"/>
        </w:rPr>
        <w:t xml:space="preserve">In conclusion, the student </w:t>
      </w:r>
      <w:r w:rsidR="005C6DF0">
        <w:rPr>
          <w:rFonts w:ascii="Arial" w:hAnsi="Arial" w:cs="Arial"/>
          <w:sz w:val="24"/>
          <w:szCs w:val="24"/>
        </w:rPr>
        <w:t xml:space="preserve">was a manager in the Trust and </w:t>
      </w:r>
      <w:r w:rsidR="00D90563">
        <w:rPr>
          <w:rFonts w:ascii="Arial" w:hAnsi="Arial" w:cs="Arial"/>
          <w:sz w:val="24"/>
          <w:szCs w:val="24"/>
        </w:rPr>
        <w:t>although there was an awareness of</w:t>
      </w:r>
      <w:r w:rsidR="008E0400">
        <w:rPr>
          <w:rFonts w:ascii="Arial" w:hAnsi="Arial" w:cs="Arial"/>
          <w:sz w:val="24"/>
          <w:szCs w:val="24"/>
        </w:rPr>
        <w:t xml:space="preserve"> the current</w:t>
      </w:r>
      <w:r w:rsidR="00D90563">
        <w:rPr>
          <w:rFonts w:ascii="Arial" w:hAnsi="Arial" w:cs="Arial"/>
          <w:sz w:val="24"/>
          <w:szCs w:val="24"/>
        </w:rPr>
        <w:t xml:space="preserve"> strategy </w:t>
      </w:r>
      <w:r w:rsidR="008E0400">
        <w:rPr>
          <w:rFonts w:ascii="Arial" w:hAnsi="Arial" w:cs="Arial"/>
          <w:sz w:val="24"/>
          <w:szCs w:val="24"/>
        </w:rPr>
        <w:t xml:space="preserve">the student believed </w:t>
      </w:r>
      <w:r w:rsidR="00DA1F04">
        <w:rPr>
          <w:rFonts w:ascii="Arial" w:hAnsi="Arial" w:cs="Arial"/>
          <w:sz w:val="24"/>
          <w:szCs w:val="24"/>
        </w:rPr>
        <w:t xml:space="preserve">prior to this report, </w:t>
      </w:r>
      <w:r w:rsidR="008E0400">
        <w:rPr>
          <w:rFonts w:ascii="Arial" w:hAnsi="Arial" w:cs="Arial"/>
          <w:sz w:val="24"/>
          <w:szCs w:val="24"/>
        </w:rPr>
        <w:t>that th</w:t>
      </w:r>
      <w:r w:rsidR="00935218">
        <w:rPr>
          <w:rFonts w:ascii="Arial" w:hAnsi="Arial" w:cs="Arial"/>
          <w:sz w:val="24"/>
          <w:szCs w:val="24"/>
        </w:rPr>
        <w:t xml:space="preserve">e development </w:t>
      </w:r>
      <w:r w:rsidR="0071110B">
        <w:rPr>
          <w:rFonts w:ascii="Arial" w:hAnsi="Arial" w:cs="Arial"/>
          <w:sz w:val="24"/>
          <w:szCs w:val="24"/>
        </w:rPr>
        <w:t xml:space="preserve">and implementation </w:t>
      </w:r>
      <w:r w:rsidR="00935218">
        <w:rPr>
          <w:rFonts w:ascii="Arial" w:hAnsi="Arial" w:cs="Arial"/>
          <w:sz w:val="24"/>
          <w:szCs w:val="24"/>
        </w:rPr>
        <w:t xml:space="preserve">of the strategy </w:t>
      </w:r>
      <w:r w:rsidR="008E0400">
        <w:rPr>
          <w:rFonts w:ascii="Arial" w:hAnsi="Arial" w:cs="Arial"/>
          <w:sz w:val="24"/>
          <w:szCs w:val="24"/>
        </w:rPr>
        <w:t xml:space="preserve">was applicable </w:t>
      </w:r>
      <w:r w:rsidR="0071110B">
        <w:rPr>
          <w:rFonts w:ascii="Arial" w:hAnsi="Arial" w:cs="Arial"/>
          <w:sz w:val="24"/>
          <w:szCs w:val="24"/>
        </w:rPr>
        <w:t xml:space="preserve">only </w:t>
      </w:r>
      <w:r w:rsidR="008E0400">
        <w:rPr>
          <w:rFonts w:ascii="Arial" w:hAnsi="Arial" w:cs="Arial"/>
          <w:sz w:val="24"/>
          <w:szCs w:val="24"/>
        </w:rPr>
        <w:t>to the Board of Directors</w:t>
      </w:r>
      <w:r w:rsidR="00935218">
        <w:rPr>
          <w:rFonts w:ascii="Arial" w:hAnsi="Arial" w:cs="Arial"/>
          <w:sz w:val="24"/>
          <w:szCs w:val="24"/>
        </w:rPr>
        <w:t xml:space="preserve">.  However, the </w:t>
      </w:r>
      <w:r w:rsidR="00B32394">
        <w:rPr>
          <w:rFonts w:ascii="Arial" w:hAnsi="Arial" w:cs="Arial"/>
          <w:sz w:val="24"/>
          <w:szCs w:val="24"/>
        </w:rPr>
        <w:t>students</w:t>
      </w:r>
      <w:r w:rsidR="00E9742B">
        <w:rPr>
          <w:rFonts w:ascii="Arial" w:hAnsi="Arial" w:cs="Arial"/>
          <w:sz w:val="24"/>
          <w:szCs w:val="24"/>
        </w:rPr>
        <w:t xml:space="preserve"> </w:t>
      </w:r>
      <w:r w:rsidR="00B32394">
        <w:rPr>
          <w:rFonts w:ascii="Arial" w:hAnsi="Arial" w:cs="Arial"/>
          <w:sz w:val="24"/>
          <w:szCs w:val="24"/>
        </w:rPr>
        <w:t>have</w:t>
      </w:r>
      <w:r w:rsidR="0071110B">
        <w:rPr>
          <w:rFonts w:ascii="Arial" w:hAnsi="Arial" w:cs="Arial"/>
          <w:sz w:val="24"/>
          <w:szCs w:val="24"/>
        </w:rPr>
        <w:t xml:space="preserve"> realised that the </w:t>
      </w:r>
      <w:r w:rsidR="00194CB1">
        <w:rPr>
          <w:rFonts w:ascii="Arial" w:hAnsi="Arial" w:cs="Arial"/>
          <w:sz w:val="24"/>
          <w:szCs w:val="24"/>
        </w:rPr>
        <w:t xml:space="preserve">contribution as recruitment manager </w:t>
      </w:r>
      <w:r w:rsidR="001261A6">
        <w:rPr>
          <w:rFonts w:ascii="Arial" w:hAnsi="Arial" w:cs="Arial"/>
          <w:sz w:val="24"/>
          <w:szCs w:val="24"/>
        </w:rPr>
        <w:t>played a crucial role in the link</w:t>
      </w:r>
      <w:r w:rsidR="00A84022">
        <w:rPr>
          <w:rFonts w:ascii="Arial" w:hAnsi="Arial" w:cs="Arial"/>
          <w:sz w:val="24"/>
          <w:szCs w:val="24"/>
        </w:rPr>
        <w:t xml:space="preserve"> </w:t>
      </w:r>
      <w:r w:rsidR="001261A6">
        <w:rPr>
          <w:rFonts w:ascii="Arial" w:hAnsi="Arial" w:cs="Arial"/>
          <w:sz w:val="24"/>
          <w:szCs w:val="24"/>
        </w:rPr>
        <w:t xml:space="preserve">between the strategy development and the recruitment </w:t>
      </w:r>
      <w:r w:rsidR="00EB389A">
        <w:rPr>
          <w:rFonts w:ascii="Arial" w:hAnsi="Arial" w:cs="Arial"/>
          <w:sz w:val="24"/>
          <w:szCs w:val="24"/>
        </w:rPr>
        <w:t>of staff</w:t>
      </w:r>
      <w:r w:rsidR="00A84022">
        <w:rPr>
          <w:rFonts w:ascii="Arial" w:hAnsi="Arial" w:cs="Arial"/>
          <w:sz w:val="24"/>
          <w:szCs w:val="24"/>
        </w:rPr>
        <w:t xml:space="preserve"> ensuring all the checks and procedures were followed correctly and on time</w:t>
      </w:r>
      <w:r w:rsidR="00EB389A">
        <w:rPr>
          <w:rFonts w:ascii="Arial" w:hAnsi="Arial" w:cs="Arial"/>
          <w:sz w:val="24"/>
          <w:szCs w:val="24"/>
        </w:rPr>
        <w:t xml:space="preserve">. </w:t>
      </w:r>
      <w:r w:rsidR="008F34FA">
        <w:rPr>
          <w:rFonts w:ascii="Arial" w:hAnsi="Arial" w:cs="Arial"/>
          <w:sz w:val="24"/>
          <w:szCs w:val="24"/>
        </w:rPr>
        <w:t xml:space="preserve">In future, the student will be </w:t>
      </w:r>
      <w:r w:rsidR="00341F31">
        <w:rPr>
          <w:rFonts w:ascii="Arial" w:hAnsi="Arial" w:cs="Arial"/>
          <w:sz w:val="24"/>
          <w:szCs w:val="24"/>
        </w:rPr>
        <w:t>equally aware of the current internal and external forces for change</w:t>
      </w:r>
      <w:r w:rsidR="00903B12">
        <w:rPr>
          <w:rFonts w:ascii="Arial" w:hAnsi="Arial" w:cs="Arial"/>
          <w:sz w:val="24"/>
          <w:szCs w:val="24"/>
        </w:rPr>
        <w:t xml:space="preserve"> and the ability to communicate the Trust’s vision</w:t>
      </w:r>
      <w:r w:rsidR="001D6037">
        <w:rPr>
          <w:rFonts w:ascii="Arial" w:hAnsi="Arial" w:cs="Arial"/>
          <w:sz w:val="24"/>
          <w:szCs w:val="24"/>
        </w:rPr>
        <w:t>, values</w:t>
      </w:r>
      <w:r w:rsidR="00903B12">
        <w:rPr>
          <w:rFonts w:ascii="Arial" w:hAnsi="Arial" w:cs="Arial"/>
          <w:sz w:val="24"/>
          <w:szCs w:val="24"/>
        </w:rPr>
        <w:t xml:space="preserve"> and priorities</w:t>
      </w:r>
      <w:r w:rsidR="001D6037">
        <w:rPr>
          <w:rFonts w:ascii="Arial" w:hAnsi="Arial" w:cs="Arial"/>
          <w:sz w:val="24"/>
          <w:szCs w:val="24"/>
        </w:rPr>
        <w:t xml:space="preserve"> </w:t>
      </w:r>
      <w:r w:rsidR="002F038B">
        <w:rPr>
          <w:rFonts w:ascii="Arial" w:hAnsi="Arial" w:cs="Arial"/>
          <w:sz w:val="24"/>
          <w:szCs w:val="24"/>
        </w:rPr>
        <w:t xml:space="preserve">in a motivated and </w:t>
      </w:r>
      <w:r w:rsidR="00447618">
        <w:rPr>
          <w:rFonts w:ascii="Arial" w:hAnsi="Arial" w:cs="Arial"/>
          <w:sz w:val="24"/>
          <w:szCs w:val="24"/>
        </w:rPr>
        <w:t>knowledgeable manner.</w:t>
      </w:r>
      <w:r w:rsidR="00903B12">
        <w:rPr>
          <w:rFonts w:ascii="Arial" w:hAnsi="Arial" w:cs="Arial"/>
          <w:sz w:val="24"/>
          <w:szCs w:val="24"/>
        </w:rPr>
        <w:t xml:space="preserve"> </w:t>
      </w:r>
      <w:r w:rsidR="00341F31">
        <w:rPr>
          <w:rFonts w:ascii="Arial" w:hAnsi="Arial" w:cs="Arial"/>
          <w:sz w:val="24"/>
          <w:szCs w:val="24"/>
        </w:rPr>
        <w:t xml:space="preserve"> </w:t>
      </w:r>
      <w:r w:rsidR="008F34FA">
        <w:rPr>
          <w:rFonts w:ascii="Arial" w:hAnsi="Arial" w:cs="Arial"/>
          <w:sz w:val="24"/>
          <w:szCs w:val="24"/>
        </w:rPr>
        <w:t xml:space="preserve"> </w:t>
      </w:r>
      <w:r w:rsidR="00A84022">
        <w:rPr>
          <w:rFonts w:ascii="Arial" w:hAnsi="Arial" w:cs="Arial"/>
          <w:sz w:val="24"/>
          <w:szCs w:val="24"/>
        </w:rPr>
        <w:t xml:space="preserve"> </w:t>
      </w:r>
      <w:r w:rsidR="00EB389A">
        <w:rPr>
          <w:rFonts w:ascii="Arial" w:hAnsi="Arial" w:cs="Arial"/>
          <w:sz w:val="24"/>
          <w:szCs w:val="24"/>
        </w:rPr>
        <w:t xml:space="preserve"> </w:t>
      </w:r>
      <w:r w:rsidR="00194CB1">
        <w:rPr>
          <w:rFonts w:ascii="Arial" w:hAnsi="Arial" w:cs="Arial"/>
          <w:sz w:val="24"/>
          <w:szCs w:val="24"/>
        </w:rPr>
        <w:t xml:space="preserve"> </w:t>
      </w:r>
      <w:r w:rsidR="004B40D7">
        <w:rPr>
          <w:rFonts w:ascii="Arial" w:hAnsi="Arial" w:cs="Arial"/>
          <w:sz w:val="24"/>
          <w:szCs w:val="24"/>
        </w:rPr>
        <w:t xml:space="preserve">  </w:t>
      </w:r>
      <w:r w:rsidR="00D90563">
        <w:rPr>
          <w:rFonts w:ascii="Arial" w:hAnsi="Arial" w:cs="Arial"/>
          <w:sz w:val="24"/>
          <w:szCs w:val="24"/>
        </w:rPr>
        <w:t xml:space="preserve"> </w:t>
      </w:r>
      <w:r>
        <w:rPr>
          <w:rFonts w:ascii="Arial" w:hAnsi="Arial" w:cs="Arial"/>
          <w:sz w:val="24"/>
          <w:szCs w:val="24"/>
        </w:rPr>
        <w:t xml:space="preserve"> </w:t>
      </w:r>
    </w:p>
    <w:p w14:paraId="4DBE2D72" w14:textId="77777777" w:rsidR="00181CF8" w:rsidRDefault="00181CF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1A43F908" w14:textId="743665C5" w:rsidR="003F69D6" w:rsidRDefault="00B220CB" w:rsidP="002049FE">
      <w:pPr>
        <w:pStyle w:val="Heading2"/>
      </w:pPr>
      <w:bookmarkStart w:id="10" w:name="_Toc87877527"/>
      <w:r>
        <w:lastRenderedPageBreak/>
        <w:t>References</w:t>
      </w:r>
      <w:bookmarkEnd w:id="10"/>
    </w:p>
    <w:p w14:paraId="65EB277B" w14:textId="085FDBD8" w:rsidR="0081200E" w:rsidRDefault="0081200E" w:rsidP="0081200E"/>
    <w:p w14:paraId="0F436C93" w14:textId="77777777" w:rsidR="0081200E" w:rsidRP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AND LUCY JOHNSTON HEALTH EDITOR, TONY WHITFIELD, 2021. NHS dentistry 'is facing the worst crisis in its history'</w:t>
      </w:r>
      <w:r w:rsidRPr="0081200E">
        <w:rPr>
          <w:rFonts w:ascii="Helvetica" w:eastAsia="Times New Roman" w:hAnsi="Helvetica" w:cs="Helvetica"/>
          <w:i/>
          <w:iCs/>
          <w:color w:val="53565A"/>
          <w:sz w:val="21"/>
          <w:szCs w:val="21"/>
          <w:lang w:eastAsia="en-GB"/>
        </w:rPr>
        <w:t>. Express on Sunday, The (London, England)</w:t>
      </w:r>
      <w:r w:rsidRPr="0081200E">
        <w:rPr>
          <w:rFonts w:ascii="Helvetica" w:eastAsia="Times New Roman" w:hAnsi="Helvetica" w:cs="Helvetica"/>
          <w:color w:val="53565A"/>
          <w:sz w:val="21"/>
          <w:szCs w:val="21"/>
          <w:lang w:eastAsia="en-GB"/>
        </w:rPr>
        <w:t>, 11. ISSN 1465-0150.</w:t>
      </w:r>
    </w:p>
    <w:p w14:paraId="28A8F11C" w14:textId="6ED2589C" w:rsid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COLLIS, D.J. and RUKSTAD, M.G., 2008. Can you say what your strategy is? </w:t>
      </w:r>
      <w:r w:rsidRPr="0081200E">
        <w:rPr>
          <w:rFonts w:ascii="Helvetica" w:eastAsia="Times New Roman" w:hAnsi="Helvetica" w:cs="Helvetica"/>
          <w:i/>
          <w:iCs/>
          <w:color w:val="53565A"/>
          <w:sz w:val="21"/>
          <w:szCs w:val="21"/>
          <w:lang w:eastAsia="en-GB"/>
        </w:rPr>
        <w:t xml:space="preserve">Harvard business review; </w:t>
      </w:r>
      <w:proofErr w:type="spellStart"/>
      <w:r w:rsidRPr="0081200E">
        <w:rPr>
          <w:rFonts w:ascii="Helvetica" w:eastAsia="Times New Roman" w:hAnsi="Helvetica" w:cs="Helvetica"/>
          <w:i/>
          <w:iCs/>
          <w:color w:val="53565A"/>
          <w:sz w:val="21"/>
          <w:szCs w:val="21"/>
          <w:lang w:eastAsia="en-GB"/>
        </w:rPr>
        <w:t>Harv</w:t>
      </w:r>
      <w:proofErr w:type="spellEnd"/>
      <w:r w:rsidRPr="0081200E">
        <w:rPr>
          <w:rFonts w:ascii="Helvetica" w:eastAsia="Times New Roman" w:hAnsi="Helvetica" w:cs="Helvetica"/>
          <w:i/>
          <w:iCs/>
          <w:color w:val="53565A"/>
          <w:sz w:val="21"/>
          <w:szCs w:val="21"/>
          <w:lang w:eastAsia="en-GB"/>
        </w:rPr>
        <w:t xml:space="preserve"> Bus Rev, </w:t>
      </w:r>
      <w:r w:rsidRPr="0081200E">
        <w:rPr>
          <w:rFonts w:ascii="Helvetica" w:eastAsia="Times New Roman" w:hAnsi="Helvetica" w:cs="Helvetica"/>
          <w:b/>
          <w:bCs/>
          <w:color w:val="53565A"/>
          <w:sz w:val="21"/>
          <w:szCs w:val="21"/>
          <w:lang w:eastAsia="en-GB"/>
        </w:rPr>
        <w:t>86</w:t>
      </w:r>
      <w:r w:rsidRPr="0081200E">
        <w:rPr>
          <w:rFonts w:ascii="Helvetica" w:eastAsia="Times New Roman" w:hAnsi="Helvetica" w:cs="Helvetica"/>
          <w:color w:val="53565A"/>
          <w:sz w:val="21"/>
          <w:szCs w:val="21"/>
          <w:lang w:eastAsia="en-GB"/>
        </w:rPr>
        <w:t>(4), pp. 82-137.</w:t>
      </w:r>
    </w:p>
    <w:p w14:paraId="169E3B0E" w14:textId="0F7B9FD0" w:rsidR="0064785D" w:rsidRDefault="00904BD0" w:rsidP="0081200E">
      <w:pPr>
        <w:shd w:val="clear" w:color="auto" w:fill="FFFFFF"/>
        <w:spacing w:after="173" w:line="240" w:lineRule="auto"/>
        <w:rPr>
          <w:rFonts w:ascii="Helvetica" w:hAnsi="Helvetica" w:cs="Helvetica"/>
          <w:color w:val="53565A"/>
          <w:sz w:val="21"/>
          <w:szCs w:val="21"/>
          <w:shd w:val="clear" w:color="auto" w:fill="FFFFFF"/>
        </w:rPr>
      </w:pPr>
      <w:r>
        <w:rPr>
          <w:rFonts w:ascii="Helvetica" w:hAnsi="Helvetica" w:cs="Helvetica"/>
          <w:color w:val="53565A"/>
          <w:sz w:val="21"/>
          <w:szCs w:val="21"/>
          <w:shd w:val="clear" w:color="auto" w:fill="FFFFFF"/>
        </w:rPr>
        <w:t>FARNHAM, D., 1999. </w:t>
      </w:r>
      <w:r>
        <w:rPr>
          <w:rFonts w:ascii="Helvetica" w:hAnsi="Helvetica" w:cs="Helvetica"/>
          <w:i/>
          <w:iCs/>
          <w:color w:val="53565A"/>
          <w:sz w:val="21"/>
          <w:szCs w:val="21"/>
          <w:shd w:val="clear" w:color="auto" w:fill="FFFFFF"/>
        </w:rPr>
        <w:t>Managing in a business context. </w:t>
      </w:r>
      <w:r>
        <w:rPr>
          <w:rFonts w:ascii="Helvetica" w:hAnsi="Helvetica" w:cs="Helvetica"/>
          <w:color w:val="53565A"/>
          <w:sz w:val="21"/>
          <w:szCs w:val="21"/>
          <w:shd w:val="clear" w:color="auto" w:fill="FFFFFF"/>
        </w:rPr>
        <w:t>London: Institute of Personnel and Development.</w:t>
      </w:r>
    </w:p>
    <w:p w14:paraId="14AE9D8C" w14:textId="65E150AD" w:rsidR="00687C29" w:rsidRPr="0081200E" w:rsidRDefault="00687C29" w:rsidP="0081200E">
      <w:pPr>
        <w:shd w:val="clear" w:color="auto" w:fill="FFFFFF"/>
        <w:spacing w:after="173" w:line="240" w:lineRule="auto"/>
        <w:rPr>
          <w:rFonts w:ascii="Helvetica" w:eastAsia="Times New Roman" w:hAnsi="Helvetica" w:cs="Helvetica"/>
          <w:color w:val="53565A"/>
          <w:sz w:val="21"/>
          <w:szCs w:val="21"/>
          <w:lang w:eastAsia="en-GB"/>
        </w:rPr>
      </w:pPr>
      <w:r>
        <w:rPr>
          <w:rFonts w:ascii="Helvetica" w:hAnsi="Helvetica" w:cs="Helvetica"/>
          <w:color w:val="53565A"/>
          <w:sz w:val="21"/>
          <w:szCs w:val="21"/>
          <w:shd w:val="clear" w:color="auto" w:fill="FFFFFF"/>
        </w:rPr>
        <w:t>GREENFIELD, A., 2008. </w:t>
      </w:r>
      <w:r>
        <w:rPr>
          <w:rFonts w:ascii="Helvetica" w:hAnsi="Helvetica" w:cs="Helvetica"/>
          <w:i/>
          <w:iCs/>
          <w:color w:val="53565A"/>
          <w:sz w:val="21"/>
          <w:szCs w:val="21"/>
          <w:shd w:val="clear" w:color="auto" w:fill="FFFFFF"/>
        </w:rPr>
        <w:t>The 5 forces of change : a blueprint for leading successful change. </w:t>
      </w:r>
      <w:r>
        <w:rPr>
          <w:rFonts w:ascii="Helvetica" w:hAnsi="Helvetica" w:cs="Helvetica"/>
          <w:color w:val="53565A"/>
          <w:sz w:val="21"/>
          <w:szCs w:val="21"/>
          <w:shd w:val="clear" w:color="auto" w:fill="FFFFFF"/>
        </w:rPr>
        <w:t>Cirencester: Management Books 2000.</w:t>
      </w:r>
    </w:p>
    <w:p w14:paraId="7436915E" w14:textId="4C71798C" w:rsid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 xml:space="preserve">HEALTH CORRESPONDENT, S.,LINTERN, 2021-last update, Billions for the NHS... but who’s going to do the </w:t>
      </w:r>
      <w:proofErr w:type="gramStart"/>
      <w:r w:rsidRPr="0081200E">
        <w:rPr>
          <w:rFonts w:ascii="Helvetica" w:eastAsia="Times New Roman" w:hAnsi="Helvetica" w:cs="Helvetica"/>
          <w:color w:val="53565A"/>
          <w:sz w:val="21"/>
          <w:szCs w:val="21"/>
          <w:lang w:eastAsia="en-GB"/>
        </w:rPr>
        <w:t>work?.</w:t>
      </w:r>
      <w:proofErr w:type="gramEnd"/>
      <w:r w:rsidRPr="0081200E">
        <w:rPr>
          <w:rFonts w:ascii="Helvetica" w:eastAsia="Times New Roman" w:hAnsi="Helvetica" w:cs="Helvetica"/>
          <w:color w:val="53565A"/>
          <w:sz w:val="21"/>
          <w:szCs w:val="21"/>
          <w:lang w:eastAsia="en-GB"/>
        </w:rPr>
        <w:t xml:space="preserve"> Available: </w:t>
      </w:r>
      <w:hyperlink r:id="rId13" w:tgtFrame="_blank" w:history="1">
        <w:r w:rsidRPr="0081200E">
          <w:rPr>
            <w:rFonts w:ascii="Helvetica" w:eastAsia="Times New Roman" w:hAnsi="Helvetica" w:cs="Helvetica"/>
            <w:color w:val="0066CC"/>
            <w:sz w:val="21"/>
            <w:szCs w:val="21"/>
            <w:u w:val="single"/>
            <w:lang w:eastAsia="en-GB"/>
          </w:rPr>
          <w:t>https://infoweb-newsbank-com.ezproxy.uwtsd.ac.uk/apps/news/document-view?p=UKNB&amp;docref=news/185DF00832A8CBB8</w:t>
        </w:r>
      </w:hyperlink>
      <w:r w:rsidRPr="0081200E">
        <w:rPr>
          <w:rFonts w:ascii="Helvetica" w:eastAsia="Times New Roman" w:hAnsi="Helvetica" w:cs="Helvetica"/>
          <w:color w:val="53565A"/>
          <w:sz w:val="21"/>
          <w:szCs w:val="21"/>
          <w:lang w:eastAsia="en-GB"/>
        </w:rPr>
        <w:t>.</w:t>
      </w:r>
    </w:p>
    <w:p w14:paraId="5EFCAD53" w14:textId="780D15BC" w:rsidR="004D17BF" w:rsidRDefault="004D17BF" w:rsidP="0081200E">
      <w:pPr>
        <w:shd w:val="clear" w:color="auto" w:fill="FFFFFF"/>
        <w:spacing w:after="173" w:line="240" w:lineRule="auto"/>
        <w:rPr>
          <w:rFonts w:ascii="Helvetica" w:eastAsia="Times New Roman" w:hAnsi="Helvetica" w:cs="Helvetica"/>
          <w:color w:val="53565A"/>
          <w:sz w:val="21"/>
          <w:szCs w:val="21"/>
          <w:lang w:eastAsia="en-GB"/>
        </w:rPr>
      </w:pPr>
      <w:r>
        <w:rPr>
          <w:rFonts w:ascii="Helvetica" w:hAnsi="Helvetica" w:cs="Helvetica"/>
          <w:color w:val="53565A"/>
          <w:sz w:val="21"/>
          <w:szCs w:val="21"/>
          <w:shd w:val="clear" w:color="auto" w:fill="FFFFFF"/>
        </w:rPr>
        <w:t>JOHNSON, G., 2011. </w:t>
      </w:r>
      <w:r>
        <w:rPr>
          <w:rFonts w:ascii="Helvetica" w:hAnsi="Helvetica" w:cs="Helvetica"/>
          <w:i/>
          <w:iCs/>
          <w:color w:val="53565A"/>
          <w:sz w:val="21"/>
          <w:szCs w:val="21"/>
          <w:shd w:val="clear" w:color="auto" w:fill="FFFFFF"/>
        </w:rPr>
        <w:t>Exploring strategy. </w:t>
      </w:r>
      <w:r>
        <w:rPr>
          <w:rFonts w:ascii="Helvetica" w:hAnsi="Helvetica" w:cs="Helvetica"/>
          <w:color w:val="53565A"/>
          <w:sz w:val="21"/>
          <w:szCs w:val="21"/>
          <w:shd w:val="clear" w:color="auto" w:fill="FFFFFF"/>
        </w:rPr>
        <w:t xml:space="preserve">9th ed. </w:t>
      </w:r>
      <w:proofErr w:type="spellStart"/>
      <w:r>
        <w:rPr>
          <w:rFonts w:ascii="Helvetica" w:hAnsi="Helvetica" w:cs="Helvetica"/>
          <w:color w:val="53565A"/>
          <w:sz w:val="21"/>
          <w:szCs w:val="21"/>
          <w:shd w:val="clear" w:color="auto" w:fill="FFFFFF"/>
        </w:rPr>
        <w:t>edn</w:t>
      </w:r>
      <w:proofErr w:type="spellEnd"/>
      <w:r>
        <w:rPr>
          <w:rFonts w:ascii="Helvetica" w:hAnsi="Helvetica" w:cs="Helvetica"/>
          <w:color w:val="53565A"/>
          <w:sz w:val="21"/>
          <w:szCs w:val="21"/>
          <w:shd w:val="clear" w:color="auto" w:fill="FFFFFF"/>
        </w:rPr>
        <w:t>. Harlow: Harlow : Financial Times Prentice Hall.</w:t>
      </w:r>
    </w:p>
    <w:p w14:paraId="6C73A6F3" w14:textId="01693CFA" w:rsid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KAPLAN, R.S. and NORTON, D.P., 1992. The balanced scorecard--measures that drive performance. </w:t>
      </w:r>
      <w:r w:rsidRPr="0081200E">
        <w:rPr>
          <w:rFonts w:ascii="Helvetica" w:eastAsia="Times New Roman" w:hAnsi="Helvetica" w:cs="Helvetica"/>
          <w:i/>
          <w:iCs/>
          <w:color w:val="53565A"/>
          <w:sz w:val="21"/>
          <w:szCs w:val="21"/>
          <w:lang w:eastAsia="en-GB"/>
        </w:rPr>
        <w:t xml:space="preserve">Harvard business review; </w:t>
      </w:r>
      <w:proofErr w:type="spellStart"/>
      <w:r w:rsidRPr="0081200E">
        <w:rPr>
          <w:rFonts w:ascii="Helvetica" w:eastAsia="Times New Roman" w:hAnsi="Helvetica" w:cs="Helvetica"/>
          <w:i/>
          <w:iCs/>
          <w:color w:val="53565A"/>
          <w:sz w:val="21"/>
          <w:szCs w:val="21"/>
          <w:lang w:eastAsia="en-GB"/>
        </w:rPr>
        <w:t>Harv</w:t>
      </w:r>
      <w:proofErr w:type="spellEnd"/>
      <w:r w:rsidRPr="0081200E">
        <w:rPr>
          <w:rFonts w:ascii="Helvetica" w:eastAsia="Times New Roman" w:hAnsi="Helvetica" w:cs="Helvetica"/>
          <w:i/>
          <w:iCs/>
          <w:color w:val="53565A"/>
          <w:sz w:val="21"/>
          <w:szCs w:val="21"/>
          <w:lang w:eastAsia="en-GB"/>
        </w:rPr>
        <w:t xml:space="preserve"> Bus Rev, </w:t>
      </w:r>
      <w:r w:rsidRPr="0081200E">
        <w:rPr>
          <w:rFonts w:ascii="Helvetica" w:eastAsia="Times New Roman" w:hAnsi="Helvetica" w:cs="Helvetica"/>
          <w:b/>
          <w:bCs/>
          <w:color w:val="53565A"/>
          <w:sz w:val="21"/>
          <w:szCs w:val="21"/>
          <w:lang w:eastAsia="en-GB"/>
        </w:rPr>
        <w:t>70</w:t>
      </w:r>
      <w:r w:rsidRPr="0081200E">
        <w:rPr>
          <w:rFonts w:ascii="Helvetica" w:eastAsia="Times New Roman" w:hAnsi="Helvetica" w:cs="Helvetica"/>
          <w:color w:val="53565A"/>
          <w:sz w:val="21"/>
          <w:szCs w:val="21"/>
          <w:lang w:eastAsia="en-GB"/>
        </w:rPr>
        <w:t>(1), pp. 71-79.</w:t>
      </w:r>
    </w:p>
    <w:p w14:paraId="6E6BF6A2" w14:textId="77777777" w:rsidR="003639A1" w:rsidRPr="003515D8" w:rsidRDefault="003639A1" w:rsidP="003639A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LUSSIER, R.N. and HENDON, J. R., 2007. </w:t>
      </w:r>
      <w:r w:rsidRPr="003515D8">
        <w:rPr>
          <w:rFonts w:ascii="Helvetica" w:hAnsi="Helvetica" w:cs="Helvetica"/>
          <w:i/>
          <w:iCs/>
          <w:color w:val="53565A"/>
          <w:sz w:val="21"/>
          <w:szCs w:val="21"/>
        </w:rPr>
        <w:t xml:space="preserve">Human Resource Management: Function, Applications, Skill Development.  </w:t>
      </w:r>
      <w:r>
        <w:rPr>
          <w:rFonts w:ascii="Helvetica" w:hAnsi="Helvetica" w:cs="Helvetica"/>
          <w:color w:val="53565A"/>
          <w:sz w:val="21"/>
          <w:szCs w:val="21"/>
        </w:rPr>
        <w:t>2</w:t>
      </w:r>
      <w:r w:rsidRPr="003515D8">
        <w:rPr>
          <w:rFonts w:ascii="Helvetica" w:hAnsi="Helvetica" w:cs="Helvetica"/>
          <w:color w:val="53565A"/>
          <w:sz w:val="21"/>
          <w:szCs w:val="21"/>
          <w:vertAlign w:val="superscript"/>
        </w:rPr>
        <w:t>nd</w:t>
      </w:r>
      <w:r>
        <w:rPr>
          <w:rFonts w:ascii="Helvetica" w:hAnsi="Helvetica" w:cs="Helvetica"/>
          <w:color w:val="53565A"/>
          <w:sz w:val="21"/>
          <w:szCs w:val="21"/>
        </w:rPr>
        <w:t xml:space="preserve">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Thousand Oaks: Sage. pp. 37-38</w:t>
      </w:r>
    </w:p>
    <w:p w14:paraId="2BD8B662" w14:textId="7C183789" w:rsid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MARLOW, J., O’SHAUGHNESSY, J., KEOGH, B. and CHATURVEDI, N., 2020. Learning from a pandemic: how the post-</w:t>
      </w:r>
      <w:proofErr w:type="spellStart"/>
      <w:r w:rsidRPr="0081200E">
        <w:rPr>
          <w:rFonts w:ascii="Helvetica" w:eastAsia="Times New Roman" w:hAnsi="Helvetica" w:cs="Helvetica"/>
          <w:color w:val="53565A"/>
          <w:sz w:val="21"/>
          <w:szCs w:val="21"/>
          <w:lang w:eastAsia="en-GB"/>
        </w:rPr>
        <w:t>covid</w:t>
      </w:r>
      <w:proofErr w:type="spellEnd"/>
      <w:r w:rsidRPr="0081200E">
        <w:rPr>
          <w:rFonts w:ascii="Helvetica" w:eastAsia="Times New Roman" w:hAnsi="Helvetica" w:cs="Helvetica"/>
          <w:color w:val="53565A"/>
          <w:sz w:val="21"/>
          <w:szCs w:val="21"/>
          <w:lang w:eastAsia="en-GB"/>
        </w:rPr>
        <w:t xml:space="preserve"> NHS can reach its full potential. </w:t>
      </w:r>
      <w:r w:rsidRPr="0081200E">
        <w:rPr>
          <w:rFonts w:ascii="Helvetica" w:eastAsia="Times New Roman" w:hAnsi="Helvetica" w:cs="Helvetica"/>
          <w:i/>
          <w:iCs/>
          <w:color w:val="53565A"/>
          <w:sz w:val="21"/>
          <w:szCs w:val="21"/>
          <w:lang w:eastAsia="en-GB"/>
        </w:rPr>
        <w:t>BMJ, </w:t>
      </w:r>
      <w:r w:rsidRPr="0081200E">
        <w:rPr>
          <w:rFonts w:ascii="Helvetica" w:eastAsia="Times New Roman" w:hAnsi="Helvetica" w:cs="Helvetica"/>
          <w:b/>
          <w:bCs/>
          <w:color w:val="53565A"/>
          <w:sz w:val="21"/>
          <w:szCs w:val="21"/>
          <w:lang w:eastAsia="en-GB"/>
        </w:rPr>
        <w:t>371</w:t>
      </w:r>
      <w:r w:rsidRPr="0081200E">
        <w:rPr>
          <w:rFonts w:ascii="Helvetica" w:eastAsia="Times New Roman" w:hAnsi="Helvetica" w:cs="Helvetica"/>
          <w:color w:val="53565A"/>
          <w:sz w:val="21"/>
          <w:szCs w:val="21"/>
          <w:lang w:eastAsia="en-GB"/>
        </w:rPr>
        <w:t>, pp. m3867.</w:t>
      </w:r>
    </w:p>
    <w:p w14:paraId="46407BBC" w14:textId="77777777" w:rsidR="00E1179C" w:rsidRDefault="00E1179C" w:rsidP="00E1179C">
      <w:r>
        <w:t>NHS Wales: Waiting times hit record levels</w:t>
      </w:r>
    </w:p>
    <w:p w14:paraId="79B2CF87" w14:textId="68FE9D61" w:rsidR="00967C66" w:rsidRPr="00967C66" w:rsidRDefault="004F2F61" w:rsidP="00967C66">
      <w:pPr>
        <w:rPr>
          <w:rFonts w:asciiTheme="majorHAnsi" w:hAnsiTheme="majorHAnsi"/>
          <w:color w:val="3B3838" w:themeColor="background2" w:themeShade="40"/>
          <w:sz w:val="24"/>
          <w:szCs w:val="24"/>
        </w:rPr>
      </w:pPr>
      <w:r>
        <w:fldChar w:fldCharType="begin"/>
      </w:r>
      <w:r>
        <w:instrText xml:space="preserve"> HYPERLINK "https://www.bbc.co.uk/news/uk-wales-58267774" </w:instrText>
      </w:r>
      <w:r>
        <w:fldChar w:fldCharType="separate"/>
      </w:r>
      <w:r w:rsidR="00E1179C" w:rsidRPr="00841CD6">
        <w:rPr>
          <w:rStyle w:val="Hyperlink"/>
        </w:rPr>
        <w:t>https://www.bbc.co.uk/news/uk-wales-58267774</w:t>
      </w:r>
      <w:r>
        <w:rPr>
          <w:rStyle w:val="Hyperlink"/>
        </w:rPr>
        <w:fldChar w:fldCharType="end"/>
      </w:r>
      <w:r w:rsidR="00967C66">
        <w:rPr>
          <w:rStyle w:val="Hyperlink"/>
        </w:rPr>
        <w:t xml:space="preserve"> </w:t>
      </w:r>
      <w:r w:rsidR="00967C66" w:rsidRPr="00967C66">
        <w:rPr>
          <w:rStyle w:val="Hyperlink"/>
          <w:color w:val="3B3838" w:themeColor="background2" w:themeShade="40"/>
          <w:u w:val="none"/>
        </w:rPr>
        <w:t xml:space="preserve">(Accessed </w:t>
      </w:r>
      <w:r w:rsidR="00174BDC">
        <w:rPr>
          <w:rStyle w:val="Hyperlink"/>
          <w:color w:val="3B3838" w:themeColor="background2" w:themeShade="40"/>
          <w:u w:val="none"/>
        </w:rPr>
        <w:t>7</w:t>
      </w:r>
      <w:bookmarkStart w:id="11" w:name="_GoBack"/>
      <w:bookmarkEnd w:id="11"/>
      <w:r w:rsidR="00967C66" w:rsidRPr="00967C66">
        <w:rPr>
          <w:rStyle w:val="Hyperlink"/>
          <w:color w:val="3B3838" w:themeColor="background2" w:themeShade="40"/>
          <w:u w:val="none"/>
        </w:rPr>
        <w:t xml:space="preserve"> November 2021) </w:t>
      </w:r>
    </w:p>
    <w:p w14:paraId="33D99C0D" w14:textId="77777777" w:rsidR="0081200E" w:rsidRP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PORTER, M.E., 2008. The five competitive forces that shape strategy. </w:t>
      </w:r>
      <w:r w:rsidRPr="0081200E">
        <w:rPr>
          <w:rFonts w:ascii="Helvetica" w:eastAsia="Times New Roman" w:hAnsi="Helvetica" w:cs="Helvetica"/>
          <w:i/>
          <w:iCs/>
          <w:color w:val="53565A"/>
          <w:sz w:val="21"/>
          <w:szCs w:val="21"/>
          <w:lang w:eastAsia="en-GB"/>
        </w:rPr>
        <w:t xml:space="preserve">Harvard business review; </w:t>
      </w:r>
      <w:proofErr w:type="spellStart"/>
      <w:r w:rsidRPr="0081200E">
        <w:rPr>
          <w:rFonts w:ascii="Helvetica" w:eastAsia="Times New Roman" w:hAnsi="Helvetica" w:cs="Helvetica"/>
          <w:i/>
          <w:iCs/>
          <w:color w:val="53565A"/>
          <w:sz w:val="21"/>
          <w:szCs w:val="21"/>
          <w:lang w:eastAsia="en-GB"/>
        </w:rPr>
        <w:t>Harv</w:t>
      </w:r>
      <w:proofErr w:type="spellEnd"/>
      <w:r w:rsidRPr="0081200E">
        <w:rPr>
          <w:rFonts w:ascii="Helvetica" w:eastAsia="Times New Roman" w:hAnsi="Helvetica" w:cs="Helvetica"/>
          <w:i/>
          <w:iCs/>
          <w:color w:val="53565A"/>
          <w:sz w:val="21"/>
          <w:szCs w:val="21"/>
          <w:lang w:eastAsia="en-GB"/>
        </w:rPr>
        <w:t xml:space="preserve"> Bus Rev, </w:t>
      </w:r>
      <w:r w:rsidRPr="0081200E">
        <w:rPr>
          <w:rFonts w:ascii="Helvetica" w:eastAsia="Times New Roman" w:hAnsi="Helvetica" w:cs="Helvetica"/>
          <w:b/>
          <w:bCs/>
          <w:color w:val="53565A"/>
          <w:sz w:val="21"/>
          <w:szCs w:val="21"/>
          <w:lang w:eastAsia="en-GB"/>
        </w:rPr>
        <w:t>86</w:t>
      </w:r>
      <w:r w:rsidRPr="0081200E">
        <w:rPr>
          <w:rFonts w:ascii="Helvetica" w:eastAsia="Times New Roman" w:hAnsi="Helvetica" w:cs="Helvetica"/>
          <w:color w:val="53565A"/>
          <w:sz w:val="21"/>
          <w:szCs w:val="21"/>
          <w:lang w:eastAsia="en-GB"/>
        </w:rPr>
        <w:t>(1), pp. 78-137.</w:t>
      </w:r>
    </w:p>
    <w:p w14:paraId="3E447F61" w14:textId="73588315" w:rsidR="0081200E" w:rsidRDefault="0081200E" w:rsidP="0081200E">
      <w:pPr>
        <w:shd w:val="clear" w:color="auto" w:fill="FFFFFF"/>
        <w:spacing w:after="173" w:line="240" w:lineRule="auto"/>
        <w:rPr>
          <w:rFonts w:ascii="Helvetica" w:eastAsia="Times New Roman" w:hAnsi="Helvetica" w:cs="Helvetica"/>
          <w:color w:val="53565A"/>
          <w:sz w:val="21"/>
          <w:szCs w:val="21"/>
          <w:lang w:eastAsia="en-GB"/>
        </w:rPr>
      </w:pPr>
      <w:r w:rsidRPr="0081200E">
        <w:rPr>
          <w:rFonts w:ascii="Helvetica" w:eastAsia="Times New Roman" w:hAnsi="Helvetica" w:cs="Helvetica"/>
          <w:color w:val="53565A"/>
          <w:sz w:val="21"/>
          <w:szCs w:val="21"/>
          <w:lang w:eastAsia="en-GB"/>
        </w:rPr>
        <w:t>PORTER, M.E., 1996. </w:t>
      </w:r>
      <w:r w:rsidRPr="0081200E">
        <w:rPr>
          <w:rFonts w:ascii="Helvetica" w:eastAsia="Times New Roman" w:hAnsi="Helvetica" w:cs="Helvetica"/>
          <w:i/>
          <w:iCs/>
          <w:color w:val="53565A"/>
          <w:sz w:val="21"/>
          <w:szCs w:val="21"/>
          <w:lang w:eastAsia="en-GB"/>
        </w:rPr>
        <w:t>What is strategy? </w:t>
      </w:r>
      <w:r w:rsidRPr="0081200E">
        <w:rPr>
          <w:rFonts w:ascii="Helvetica" w:eastAsia="Times New Roman" w:hAnsi="Helvetica" w:cs="Helvetica"/>
          <w:color w:val="53565A"/>
          <w:sz w:val="21"/>
          <w:szCs w:val="21"/>
          <w:lang w:eastAsia="en-GB"/>
        </w:rPr>
        <w:t>Boston: Graduate School of Business Administration, Harvard University.</w:t>
      </w:r>
    </w:p>
    <w:p w14:paraId="734405A4" w14:textId="66EDD8FB" w:rsidR="000C0B5C" w:rsidRDefault="000C0B5C" w:rsidP="000C0B5C">
      <w:pPr>
        <w:rPr>
          <w:rFonts w:asciiTheme="majorHAnsi" w:hAnsiTheme="majorHAnsi"/>
          <w:color w:val="44546A" w:themeColor="text2"/>
          <w:sz w:val="24"/>
          <w:szCs w:val="24"/>
          <w:shd w:val="clear" w:color="auto" w:fill="FFFFFF"/>
        </w:rPr>
      </w:pPr>
      <w:r w:rsidRPr="00D552C3">
        <w:rPr>
          <w:rFonts w:asciiTheme="majorHAnsi" w:hAnsiTheme="majorHAnsi"/>
          <w:color w:val="44546A" w:themeColor="text2"/>
          <w:sz w:val="24"/>
          <w:szCs w:val="24"/>
          <w:shd w:val="clear" w:color="auto" w:fill="FFFFFF"/>
        </w:rPr>
        <w:t>SCHEIN, E. H. (2017). </w:t>
      </w:r>
      <w:r w:rsidRPr="00D552C3">
        <w:rPr>
          <w:rFonts w:asciiTheme="majorHAnsi" w:hAnsiTheme="majorHAnsi"/>
          <w:i/>
          <w:iCs/>
          <w:color w:val="44546A" w:themeColor="text2"/>
          <w:sz w:val="24"/>
          <w:szCs w:val="24"/>
          <w:shd w:val="clear" w:color="auto" w:fill="FFFFFF"/>
        </w:rPr>
        <w:t>Organizational culture and leadership</w:t>
      </w:r>
      <w:r w:rsidRPr="00D552C3">
        <w:rPr>
          <w:rFonts w:asciiTheme="majorHAnsi" w:hAnsiTheme="majorHAnsi"/>
          <w:color w:val="44546A" w:themeColor="text2"/>
          <w:sz w:val="24"/>
          <w:szCs w:val="24"/>
          <w:shd w:val="clear" w:color="auto" w:fill="FFFFFF"/>
        </w:rPr>
        <w:t>.</w:t>
      </w:r>
    </w:p>
    <w:p w14:paraId="19904840" w14:textId="7ED8495D" w:rsidR="002E4FE2" w:rsidRDefault="002E4FE2" w:rsidP="002E4FE2">
      <w:r>
        <w:t>Strategy document – Cardiff and Vale NHS Trust</w:t>
      </w:r>
    </w:p>
    <w:p w14:paraId="6B7F9BFE" w14:textId="4B10B124" w:rsidR="002E4FE2" w:rsidRPr="00967C66" w:rsidRDefault="004F2F61" w:rsidP="002E4FE2">
      <w:pPr>
        <w:rPr>
          <w:rFonts w:asciiTheme="majorHAnsi" w:hAnsiTheme="majorHAnsi"/>
          <w:color w:val="3B3838" w:themeColor="background2" w:themeShade="40"/>
          <w:sz w:val="24"/>
          <w:szCs w:val="24"/>
        </w:rPr>
      </w:pPr>
      <w:hyperlink r:id="rId14" w:history="1">
        <w:r w:rsidR="002E4FE2" w:rsidRPr="00800AF0">
          <w:rPr>
            <w:rStyle w:val="Hyperlink"/>
          </w:rPr>
          <w:t>http://www.cardiffandvaleuhb.wales.nhs.uk/sitesplus/documents/1143/10%20-%20UHB%20Shaping%20Our%20Future%20Wellbeing%20Strategy%20Final.pdf</w:t>
        </w:r>
      </w:hyperlink>
      <w:r w:rsidR="00AC1F91">
        <w:rPr>
          <w:rStyle w:val="Hyperlink"/>
        </w:rPr>
        <w:t xml:space="preserve">     </w:t>
      </w:r>
      <w:r w:rsidR="00AC1F91" w:rsidRPr="00967C66">
        <w:rPr>
          <w:rStyle w:val="Hyperlink"/>
          <w:color w:val="3B3838" w:themeColor="background2" w:themeShade="40"/>
          <w:u w:val="none"/>
        </w:rPr>
        <w:t xml:space="preserve">(Accessed </w:t>
      </w:r>
      <w:r w:rsidR="00967C66" w:rsidRPr="00967C66">
        <w:rPr>
          <w:rStyle w:val="Hyperlink"/>
          <w:color w:val="3B3838" w:themeColor="background2" w:themeShade="40"/>
          <w:u w:val="none"/>
        </w:rPr>
        <w:t>5 November 2021)</w:t>
      </w:r>
      <w:r w:rsidR="00AC1F91" w:rsidRPr="00967C66">
        <w:rPr>
          <w:rStyle w:val="Hyperlink"/>
          <w:color w:val="3B3838" w:themeColor="background2" w:themeShade="40"/>
          <w:u w:val="none"/>
        </w:rPr>
        <w:t xml:space="preserve"> </w:t>
      </w:r>
    </w:p>
    <w:p w14:paraId="608194E1" w14:textId="77777777" w:rsidR="0081200E" w:rsidRPr="0081200E" w:rsidRDefault="0081200E" w:rsidP="0081200E"/>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1CB4DC99" w:rsidR="0030173B" w:rsidRDefault="0030173B" w:rsidP="003F69D6">
      <w:r>
        <w:lastRenderedPageBreak/>
        <w:br w:type="page"/>
      </w:r>
    </w:p>
    <w:p w14:paraId="617F9B84" w14:textId="7F28AE9C" w:rsidR="00871A46" w:rsidRDefault="00871A46" w:rsidP="00871A46">
      <w:pPr>
        <w:pStyle w:val="Heading2"/>
      </w:pPr>
      <w:r>
        <w:lastRenderedPageBreak/>
        <w:t>Bibliography</w:t>
      </w:r>
    </w:p>
    <w:p w14:paraId="56BF917A" w14:textId="77777777" w:rsidR="001A05EC" w:rsidRPr="001A05EC" w:rsidRDefault="001A05EC" w:rsidP="001A05EC"/>
    <w:p w14:paraId="3F5B5DAA" w14:textId="340B953C" w:rsidR="001A05EC" w:rsidRDefault="001A05EC" w:rsidP="001A05EC">
      <w:r>
        <w:t>Annual report 20/21</w:t>
      </w:r>
      <w:r w:rsidR="00BD7D65">
        <w:t xml:space="preserve"> – Cardiff and Vale NHS Trust</w:t>
      </w:r>
    </w:p>
    <w:p w14:paraId="2F252B1B" w14:textId="77777777" w:rsidR="001A05EC" w:rsidRDefault="004F2F61" w:rsidP="001A05EC">
      <w:hyperlink r:id="rId15" w:history="1">
        <w:r w:rsidR="001A05EC" w:rsidRPr="00800AF0">
          <w:rPr>
            <w:rStyle w:val="Hyperlink"/>
          </w:rPr>
          <w:t>https://cavuhb.nhs.wales/files/board-and-committees/annual-reports/annual-reports-committees-2020-21/cardiff-and-vale-uhb-annual-report-2020-21/</w:t>
        </w:r>
      </w:hyperlink>
    </w:p>
    <w:p w14:paraId="0DC067E8" w14:textId="77777777" w:rsidR="009D6BCE" w:rsidRP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AND LUCY JOHNSTON HEALTH EDITOR, TONY WHITFIELD, 2021. NHS dentistry 'is facing the worst crisis in its history'</w:t>
      </w:r>
      <w:r w:rsidRPr="009D6BCE">
        <w:rPr>
          <w:rFonts w:ascii="Helvetica" w:eastAsia="Times New Roman" w:hAnsi="Helvetica" w:cs="Helvetica"/>
          <w:i/>
          <w:iCs/>
          <w:color w:val="53565A"/>
          <w:sz w:val="21"/>
          <w:szCs w:val="21"/>
          <w:lang w:eastAsia="en-GB"/>
        </w:rPr>
        <w:t>. Express on Sunday, The (London, England)</w:t>
      </w:r>
      <w:r w:rsidRPr="009D6BCE">
        <w:rPr>
          <w:rFonts w:ascii="Helvetica" w:eastAsia="Times New Roman" w:hAnsi="Helvetica" w:cs="Helvetica"/>
          <w:color w:val="53565A"/>
          <w:sz w:val="21"/>
          <w:szCs w:val="21"/>
          <w:lang w:eastAsia="en-GB"/>
        </w:rPr>
        <w:t>, 11. ISSN 1465-0150.</w:t>
      </w:r>
    </w:p>
    <w:p w14:paraId="295EE143" w14:textId="66C31453" w:rsid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COLLIS, D.J. and RUKSTAD, M.G., 2008. Can you say what your strategy is? </w:t>
      </w:r>
      <w:r w:rsidRPr="009D6BCE">
        <w:rPr>
          <w:rFonts w:ascii="Helvetica" w:eastAsia="Times New Roman" w:hAnsi="Helvetica" w:cs="Helvetica"/>
          <w:i/>
          <w:iCs/>
          <w:color w:val="53565A"/>
          <w:sz w:val="21"/>
          <w:szCs w:val="21"/>
          <w:lang w:eastAsia="en-GB"/>
        </w:rPr>
        <w:t xml:space="preserve">Harvard business review; </w:t>
      </w:r>
      <w:proofErr w:type="spellStart"/>
      <w:r w:rsidRPr="009D6BCE">
        <w:rPr>
          <w:rFonts w:ascii="Helvetica" w:eastAsia="Times New Roman" w:hAnsi="Helvetica" w:cs="Helvetica"/>
          <w:i/>
          <w:iCs/>
          <w:color w:val="53565A"/>
          <w:sz w:val="21"/>
          <w:szCs w:val="21"/>
          <w:lang w:eastAsia="en-GB"/>
        </w:rPr>
        <w:t>Harv</w:t>
      </w:r>
      <w:proofErr w:type="spellEnd"/>
      <w:r w:rsidRPr="009D6BCE">
        <w:rPr>
          <w:rFonts w:ascii="Helvetica" w:eastAsia="Times New Roman" w:hAnsi="Helvetica" w:cs="Helvetica"/>
          <w:i/>
          <w:iCs/>
          <w:color w:val="53565A"/>
          <w:sz w:val="21"/>
          <w:szCs w:val="21"/>
          <w:lang w:eastAsia="en-GB"/>
        </w:rPr>
        <w:t xml:space="preserve"> Bus Rev, </w:t>
      </w:r>
      <w:r w:rsidRPr="009D6BCE">
        <w:rPr>
          <w:rFonts w:ascii="Helvetica" w:eastAsia="Times New Roman" w:hAnsi="Helvetica" w:cs="Helvetica"/>
          <w:b/>
          <w:bCs/>
          <w:color w:val="53565A"/>
          <w:sz w:val="21"/>
          <w:szCs w:val="21"/>
          <w:lang w:eastAsia="en-GB"/>
        </w:rPr>
        <w:t>86</w:t>
      </w:r>
      <w:r w:rsidRPr="009D6BCE">
        <w:rPr>
          <w:rFonts w:ascii="Helvetica" w:eastAsia="Times New Roman" w:hAnsi="Helvetica" w:cs="Helvetica"/>
          <w:color w:val="53565A"/>
          <w:sz w:val="21"/>
          <w:szCs w:val="21"/>
          <w:lang w:eastAsia="en-GB"/>
        </w:rPr>
        <w:t>(4), pp. 82-137.</w:t>
      </w:r>
    </w:p>
    <w:p w14:paraId="64EFA4C5" w14:textId="1A4DCD0D" w:rsidR="0064785D" w:rsidRDefault="0064785D" w:rsidP="009D6BCE">
      <w:pPr>
        <w:shd w:val="clear" w:color="auto" w:fill="FFFFFF"/>
        <w:spacing w:after="173" w:line="240" w:lineRule="auto"/>
        <w:rPr>
          <w:rFonts w:ascii="Helvetica" w:hAnsi="Helvetica" w:cs="Helvetica"/>
          <w:color w:val="53565A"/>
          <w:sz w:val="21"/>
          <w:szCs w:val="21"/>
          <w:shd w:val="clear" w:color="auto" w:fill="FFFFFF"/>
        </w:rPr>
      </w:pPr>
      <w:r>
        <w:rPr>
          <w:rFonts w:ascii="Helvetica" w:hAnsi="Helvetica" w:cs="Helvetica"/>
          <w:color w:val="53565A"/>
          <w:sz w:val="21"/>
          <w:szCs w:val="21"/>
          <w:shd w:val="clear" w:color="auto" w:fill="FFFFFF"/>
        </w:rPr>
        <w:t>FARNHAM, D., 1999. </w:t>
      </w:r>
      <w:r>
        <w:rPr>
          <w:rFonts w:ascii="Helvetica" w:hAnsi="Helvetica" w:cs="Helvetica"/>
          <w:i/>
          <w:iCs/>
          <w:color w:val="53565A"/>
          <w:sz w:val="21"/>
          <w:szCs w:val="21"/>
          <w:shd w:val="clear" w:color="auto" w:fill="FFFFFF"/>
        </w:rPr>
        <w:t>Managing in a business context. </w:t>
      </w:r>
      <w:r>
        <w:rPr>
          <w:rFonts w:ascii="Helvetica" w:hAnsi="Helvetica" w:cs="Helvetica"/>
          <w:color w:val="53565A"/>
          <w:sz w:val="21"/>
          <w:szCs w:val="21"/>
          <w:shd w:val="clear" w:color="auto" w:fill="FFFFFF"/>
        </w:rPr>
        <w:t>London: Institute of Personnel and Development.</w:t>
      </w:r>
    </w:p>
    <w:p w14:paraId="35C02831" w14:textId="0FF5182B" w:rsidR="00687C29" w:rsidRPr="009D6BCE" w:rsidRDefault="00687C29" w:rsidP="009D6BCE">
      <w:pPr>
        <w:shd w:val="clear" w:color="auto" w:fill="FFFFFF"/>
        <w:spacing w:after="173" w:line="240" w:lineRule="auto"/>
        <w:rPr>
          <w:rFonts w:ascii="Helvetica" w:eastAsia="Times New Roman" w:hAnsi="Helvetica" w:cs="Helvetica"/>
          <w:color w:val="53565A"/>
          <w:sz w:val="21"/>
          <w:szCs w:val="21"/>
          <w:lang w:eastAsia="en-GB"/>
        </w:rPr>
      </w:pPr>
      <w:r>
        <w:rPr>
          <w:rFonts w:ascii="Helvetica" w:hAnsi="Helvetica" w:cs="Helvetica"/>
          <w:color w:val="53565A"/>
          <w:sz w:val="21"/>
          <w:szCs w:val="21"/>
          <w:shd w:val="clear" w:color="auto" w:fill="FFFFFF"/>
        </w:rPr>
        <w:t>GREENFIELD, A., 2008. </w:t>
      </w:r>
      <w:r>
        <w:rPr>
          <w:rFonts w:ascii="Helvetica" w:hAnsi="Helvetica" w:cs="Helvetica"/>
          <w:i/>
          <w:iCs/>
          <w:color w:val="53565A"/>
          <w:sz w:val="21"/>
          <w:szCs w:val="21"/>
          <w:shd w:val="clear" w:color="auto" w:fill="FFFFFF"/>
        </w:rPr>
        <w:t>The 5 forces of change : a blueprint for leading successful change. </w:t>
      </w:r>
      <w:r>
        <w:rPr>
          <w:rFonts w:ascii="Helvetica" w:hAnsi="Helvetica" w:cs="Helvetica"/>
          <w:color w:val="53565A"/>
          <w:sz w:val="21"/>
          <w:szCs w:val="21"/>
          <w:shd w:val="clear" w:color="auto" w:fill="FFFFFF"/>
        </w:rPr>
        <w:t>Cirencester: Management Books 2000.</w:t>
      </w:r>
    </w:p>
    <w:p w14:paraId="37F480BC" w14:textId="22AA903F" w:rsidR="009D6BCE" w:rsidRP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 xml:space="preserve">HEALTH CORRESPONDENT, S.,LINTERN, 2021-last update, Billions for the NHS... but who’s going to do the </w:t>
      </w:r>
      <w:proofErr w:type="gramStart"/>
      <w:r w:rsidRPr="009D6BCE">
        <w:rPr>
          <w:rFonts w:ascii="Helvetica" w:eastAsia="Times New Roman" w:hAnsi="Helvetica" w:cs="Helvetica"/>
          <w:color w:val="53565A"/>
          <w:sz w:val="21"/>
          <w:szCs w:val="21"/>
          <w:lang w:eastAsia="en-GB"/>
        </w:rPr>
        <w:t>work?.</w:t>
      </w:r>
      <w:proofErr w:type="gramEnd"/>
      <w:r w:rsidRPr="009D6BCE">
        <w:rPr>
          <w:rFonts w:ascii="Helvetica" w:eastAsia="Times New Roman" w:hAnsi="Helvetica" w:cs="Helvetica"/>
          <w:color w:val="53565A"/>
          <w:sz w:val="21"/>
          <w:szCs w:val="21"/>
          <w:lang w:eastAsia="en-GB"/>
        </w:rPr>
        <w:t xml:space="preserve"> Available: </w:t>
      </w:r>
      <w:hyperlink r:id="rId16" w:tgtFrame="_blank" w:history="1">
        <w:r w:rsidRPr="009D6BCE">
          <w:rPr>
            <w:rFonts w:ascii="Helvetica" w:eastAsia="Times New Roman" w:hAnsi="Helvetica" w:cs="Helvetica"/>
            <w:color w:val="0066CC"/>
            <w:sz w:val="21"/>
            <w:szCs w:val="21"/>
            <w:u w:val="single"/>
            <w:lang w:eastAsia="en-GB"/>
          </w:rPr>
          <w:t>https://infoweb-newsbank-com.ezproxy.uwtsd.ac.uk/apps/news/document-view?p=UKNB&amp;docref=news/185DF00832A8CBB8</w:t>
        </w:r>
      </w:hyperlink>
      <w:r w:rsidRPr="009D6BCE">
        <w:rPr>
          <w:rFonts w:ascii="Helvetica" w:eastAsia="Times New Roman" w:hAnsi="Helvetica" w:cs="Helvetica"/>
          <w:color w:val="53565A"/>
          <w:sz w:val="21"/>
          <w:szCs w:val="21"/>
          <w:lang w:eastAsia="en-GB"/>
        </w:rPr>
        <w:t>.</w:t>
      </w:r>
    </w:p>
    <w:p w14:paraId="30C74C59" w14:textId="67AE17C0" w:rsidR="00DA6954" w:rsidRDefault="004D17BF" w:rsidP="009D6BCE">
      <w:pPr>
        <w:shd w:val="clear" w:color="auto" w:fill="FFFFFF"/>
        <w:spacing w:after="173" w:line="240" w:lineRule="auto"/>
        <w:rPr>
          <w:rFonts w:ascii="Helvetica" w:eastAsia="Times New Roman" w:hAnsi="Helvetica" w:cs="Helvetica"/>
          <w:color w:val="53565A"/>
          <w:sz w:val="21"/>
          <w:szCs w:val="21"/>
          <w:lang w:eastAsia="en-GB"/>
        </w:rPr>
      </w:pPr>
      <w:r>
        <w:rPr>
          <w:rFonts w:ascii="Helvetica" w:hAnsi="Helvetica" w:cs="Helvetica"/>
          <w:color w:val="53565A"/>
          <w:sz w:val="21"/>
          <w:szCs w:val="21"/>
          <w:shd w:val="clear" w:color="auto" w:fill="FFFFFF"/>
        </w:rPr>
        <w:t>JOHNSON, G., 2011. </w:t>
      </w:r>
      <w:r>
        <w:rPr>
          <w:rFonts w:ascii="Helvetica" w:hAnsi="Helvetica" w:cs="Helvetica"/>
          <w:i/>
          <w:iCs/>
          <w:color w:val="53565A"/>
          <w:sz w:val="21"/>
          <w:szCs w:val="21"/>
          <w:shd w:val="clear" w:color="auto" w:fill="FFFFFF"/>
        </w:rPr>
        <w:t>Exploring strategy. </w:t>
      </w:r>
      <w:r>
        <w:rPr>
          <w:rFonts w:ascii="Helvetica" w:hAnsi="Helvetica" w:cs="Helvetica"/>
          <w:color w:val="53565A"/>
          <w:sz w:val="21"/>
          <w:szCs w:val="21"/>
          <w:shd w:val="clear" w:color="auto" w:fill="FFFFFF"/>
        </w:rPr>
        <w:t xml:space="preserve">9th ed. </w:t>
      </w:r>
      <w:proofErr w:type="spellStart"/>
      <w:r>
        <w:rPr>
          <w:rFonts w:ascii="Helvetica" w:hAnsi="Helvetica" w:cs="Helvetica"/>
          <w:color w:val="53565A"/>
          <w:sz w:val="21"/>
          <w:szCs w:val="21"/>
          <w:shd w:val="clear" w:color="auto" w:fill="FFFFFF"/>
        </w:rPr>
        <w:t>edn</w:t>
      </w:r>
      <w:proofErr w:type="spellEnd"/>
      <w:r>
        <w:rPr>
          <w:rFonts w:ascii="Helvetica" w:hAnsi="Helvetica" w:cs="Helvetica"/>
          <w:color w:val="53565A"/>
          <w:sz w:val="21"/>
          <w:szCs w:val="21"/>
          <w:shd w:val="clear" w:color="auto" w:fill="FFFFFF"/>
        </w:rPr>
        <w:t>. Harlow: Harlow : Financial Times Prentice Hall.</w:t>
      </w:r>
    </w:p>
    <w:p w14:paraId="39FB8B62" w14:textId="2FB57016" w:rsid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KAPLAN, R.S. and NORTON, D.P., 1992. The balanced scorecard--measures that drive performance. </w:t>
      </w:r>
      <w:r w:rsidRPr="009D6BCE">
        <w:rPr>
          <w:rFonts w:ascii="Helvetica" w:eastAsia="Times New Roman" w:hAnsi="Helvetica" w:cs="Helvetica"/>
          <w:i/>
          <w:iCs/>
          <w:color w:val="53565A"/>
          <w:sz w:val="21"/>
          <w:szCs w:val="21"/>
          <w:lang w:eastAsia="en-GB"/>
        </w:rPr>
        <w:t xml:space="preserve">Harvard business review; </w:t>
      </w:r>
      <w:proofErr w:type="spellStart"/>
      <w:r w:rsidRPr="009D6BCE">
        <w:rPr>
          <w:rFonts w:ascii="Helvetica" w:eastAsia="Times New Roman" w:hAnsi="Helvetica" w:cs="Helvetica"/>
          <w:i/>
          <w:iCs/>
          <w:color w:val="53565A"/>
          <w:sz w:val="21"/>
          <w:szCs w:val="21"/>
          <w:lang w:eastAsia="en-GB"/>
        </w:rPr>
        <w:t>Harv</w:t>
      </w:r>
      <w:proofErr w:type="spellEnd"/>
      <w:r w:rsidRPr="009D6BCE">
        <w:rPr>
          <w:rFonts w:ascii="Helvetica" w:eastAsia="Times New Roman" w:hAnsi="Helvetica" w:cs="Helvetica"/>
          <w:i/>
          <w:iCs/>
          <w:color w:val="53565A"/>
          <w:sz w:val="21"/>
          <w:szCs w:val="21"/>
          <w:lang w:eastAsia="en-GB"/>
        </w:rPr>
        <w:t xml:space="preserve"> Bus Rev, </w:t>
      </w:r>
      <w:r w:rsidRPr="009D6BCE">
        <w:rPr>
          <w:rFonts w:ascii="Helvetica" w:eastAsia="Times New Roman" w:hAnsi="Helvetica" w:cs="Helvetica"/>
          <w:b/>
          <w:bCs/>
          <w:color w:val="53565A"/>
          <w:sz w:val="21"/>
          <w:szCs w:val="21"/>
          <w:lang w:eastAsia="en-GB"/>
        </w:rPr>
        <w:t>70</w:t>
      </w:r>
      <w:r w:rsidRPr="009D6BCE">
        <w:rPr>
          <w:rFonts w:ascii="Helvetica" w:eastAsia="Times New Roman" w:hAnsi="Helvetica" w:cs="Helvetica"/>
          <w:color w:val="53565A"/>
          <w:sz w:val="21"/>
          <w:szCs w:val="21"/>
          <w:lang w:eastAsia="en-GB"/>
        </w:rPr>
        <w:t>(1), pp. 71-79.</w:t>
      </w:r>
    </w:p>
    <w:p w14:paraId="2266FACA" w14:textId="77777777" w:rsidR="003639A1" w:rsidRPr="003515D8" w:rsidRDefault="003639A1" w:rsidP="003639A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LUSSIER, R.N. and HENDON, J. R., 2007. </w:t>
      </w:r>
      <w:r w:rsidRPr="003515D8">
        <w:rPr>
          <w:rFonts w:ascii="Helvetica" w:hAnsi="Helvetica" w:cs="Helvetica"/>
          <w:i/>
          <w:iCs/>
          <w:color w:val="53565A"/>
          <w:sz w:val="21"/>
          <w:szCs w:val="21"/>
        </w:rPr>
        <w:t xml:space="preserve">Human Resource Management: Function, Applications, Skill Development.  </w:t>
      </w:r>
      <w:r>
        <w:rPr>
          <w:rFonts w:ascii="Helvetica" w:hAnsi="Helvetica" w:cs="Helvetica"/>
          <w:color w:val="53565A"/>
          <w:sz w:val="21"/>
          <w:szCs w:val="21"/>
        </w:rPr>
        <w:t>2</w:t>
      </w:r>
      <w:r w:rsidRPr="003515D8">
        <w:rPr>
          <w:rFonts w:ascii="Helvetica" w:hAnsi="Helvetica" w:cs="Helvetica"/>
          <w:color w:val="53565A"/>
          <w:sz w:val="21"/>
          <w:szCs w:val="21"/>
          <w:vertAlign w:val="superscript"/>
        </w:rPr>
        <w:t>nd</w:t>
      </w:r>
      <w:r>
        <w:rPr>
          <w:rFonts w:ascii="Helvetica" w:hAnsi="Helvetica" w:cs="Helvetica"/>
          <w:color w:val="53565A"/>
          <w:sz w:val="21"/>
          <w:szCs w:val="21"/>
        </w:rPr>
        <w:t xml:space="preserve">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Thousand Oaks: Sage. pp. 37-38</w:t>
      </w:r>
    </w:p>
    <w:p w14:paraId="021EF557" w14:textId="2143B6E6" w:rsid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MARLOW, J., O’SHAUGHNESSY, J., KEOGH, B. and CHATURVEDI, N., 2020. Learning from a pandemic: how the post-</w:t>
      </w:r>
      <w:proofErr w:type="spellStart"/>
      <w:r w:rsidRPr="009D6BCE">
        <w:rPr>
          <w:rFonts w:ascii="Helvetica" w:eastAsia="Times New Roman" w:hAnsi="Helvetica" w:cs="Helvetica"/>
          <w:color w:val="53565A"/>
          <w:sz w:val="21"/>
          <w:szCs w:val="21"/>
          <w:lang w:eastAsia="en-GB"/>
        </w:rPr>
        <w:t>covid</w:t>
      </w:r>
      <w:proofErr w:type="spellEnd"/>
      <w:r w:rsidRPr="009D6BCE">
        <w:rPr>
          <w:rFonts w:ascii="Helvetica" w:eastAsia="Times New Roman" w:hAnsi="Helvetica" w:cs="Helvetica"/>
          <w:color w:val="53565A"/>
          <w:sz w:val="21"/>
          <w:szCs w:val="21"/>
          <w:lang w:eastAsia="en-GB"/>
        </w:rPr>
        <w:t xml:space="preserve"> NHS can reach its full potential. </w:t>
      </w:r>
      <w:r w:rsidRPr="009D6BCE">
        <w:rPr>
          <w:rFonts w:ascii="Helvetica" w:eastAsia="Times New Roman" w:hAnsi="Helvetica" w:cs="Helvetica"/>
          <w:i/>
          <w:iCs/>
          <w:color w:val="53565A"/>
          <w:sz w:val="21"/>
          <w:szCs w:val="21"/>
          <w:lang w:eastAsia="en-GB"/>
        </w:rPr>
        <w:t>BMJ, </w:t>
      </w:r>
      <w:r w:rsidRPr="009D6BCE">
        <w:rPr>
          <w:rFonts w:ascii="Helvetica" w:eastAsia="Times New Roman" w:hAnsi="Helvetica" w:cs="Helvetica"/>
          <w:b/>
          <w:bCs/>
          <w:color w:val="53565A"/>
          <w:sz w:val="21"/>
          <w:szCs w:val="21"/>
          <w:lang w:eastAsia="en-GB"/>
        </w:rPr>
        <w:t>371</w:t>
      </w:r>
      <w:r w:rsidRPr="009D6BCE">
        <w:rPr>
          <w:rFonts w:ascii="Helvetica" w:eastAsia="Times New Roman" w:hAnsi="Helvetica" w:cs="Helvetica"/>
          <w:color w:val="53565A"/>
          <w:sz w:val="21"/>
          <w:szCs w:val="21"/>
          <w:lang w:eastAsia="en-GB"/>
        </w:rPr>
        <w:t>, pp. m3867.</w:t>
      </w:r>
    </w:p>
    <w:p w14:paraId="53C98129" w14:textId="77777777" w:rsidR="00E1179C" w:rsidRDefault="00E1179C" w:rsidP="00E1179C">
      <w:r>
        <w:t>NHS Wales: Waiting times hit record levels</w:t>
      </w:r>
    </w:p>
    <w:p w14:paraId="3DCC69B3" w14:textId="746CF31C" w:rsidR="00E1179C" w:rsidRDefault="004F2F61" w:rsidP="00E1179C">
      <w:pPr>
        <w:shd w:val="clear" w:color="auto" w:fill="FFFFFF"/>
        <w:spacing w:after="173" w:line="240" w:lineRule="auto"/>
        <w:rPr>
          <w:rFonts w:ascii="Helvetica" w:eastAsia="Times New Roman" w:hAnsi="Helvetica" w:cs="Helvetica"/>
          <w:color w:val="53565A"/>
          <w:sz w:val="21"/>
          <w:szCs w:val="21"/>
          <w:lang w:eastAsia="en-GB"/>
        </w:rPr>
      </w:pPr>
      <w:hyperlink r:id="rId17" w:history="1">
        <w:r w:rsidR="00E1179C" w:rsidRPr="00841CD6">
          <w:rPr>
            <w:rStyle w:val="Hyperlink"/>
          </w:rPr>
          <w:t>https://www.bbc.co.uk/news/uk-wales-58267774</w:t>
        </w:r>
      </w:hyperlink>
    </w:p>
    <w:p w14:paraId="78B6A9B3" w14:textId="77777777" w:rsidR="009D6BCE" w:rsidRP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PORTER, M.E., 2008. The five competitive forces that shape strategy. </w:t>
      </w:r>
      <w:r w:rsidRPr="009D6BCE">
        <w:rPr>
          <w:rFonts w:ascii="Helvetica" w:eastAsia="Times New Roman" w:hAnsi="Helvetica" w:cs="Helvetica"/>
          <w:i/>
          <w:iCs/>
          <w:color w:val="53565A"/>
          <w:sz w:val="21"/>
          <w:szCs w:val="21"/>
          <w:lang w:eastAsia="en-GB"/>
        </w:rPr>
        <w:t xml:space="preserve">Harvard business review; </w:t>
      </w:r>
      <w:proofErr w:type="spellStart"/>
      <w:r w:rsidRPr="009D6BCE">
        <w:rPr>
          <w:rFonts w:ascii="Helvetica" w:eastAsia="Times New Roman" w:hAnsi="Helvetica" w:cs="Helvetica"/>
          <w:i/>
          <w:iCs/>
          <w:color w:val="53565A"/>
          <w:sz w:val="21"/>
          <w:szCs w:val="21"/>
          <w:lang w:eastAsia="en-GB"/>
        </w:rPr>
        <w:t>Harv</w:t>
      </w:r>
      <w:proofErr w:type="spellEnd"/>
      <w:r w:rsidRPr="009D6BCE">
        <w:rPr>
          <w:rFonts w:ascii="Helvetica" w:eastAsia="Times New Roman" w:hAnsi="Helvetica" w:cs="Helvetica"/>
          <w:i/>
          <w:iCs/>
          <w:color w:val="53565A"/>
          <w:sz w:val="21"/>
          <w:szCs w:val="21"/>
          <w:lang w:eastAsia="en-GB"/>
        </w:rPr>
        <w:t xml:space="preserve"> Bus Rev, </w:t>
      </w:r>
      <w:r w:rsidRPr="009D6BCE">
        <w:rPr>
          <w:rFonts w:ascii="Helvetica" w:eastAsia="Times New Roman" w:hAnsi="Helvetica" w:cs="Helvetica"/>
          <w:b/>
          <w:bCs/>
          <w:color w:val="53565A"/>
          <w:sz w:val="21"/>
          <w:szCs w:val="21"/>
          <w:lang w:eastAsia="en-GB"/>
        </w:rPr>
        <w:t>86</w:t>
      </w:r>
      <w:r w:rsidRPr="009D6BCE">
        <w:rPr>
          <w:rFonts w:ascii="Helvetica" w:eastAsia="Times New Roman" w:hAnsi="Helvetica" w:cs="Helvetica"/>
          <w:color w:val="53565A"/>
          <w:sz w:val="21"/>
          <w:szCs w:val="21"/>
          <w:lang w:eastAsia="en-GB"/>
        </w:rPr>
        <w:t>(1), pp. 78-137.</w:t>
      </w:r>
    </w:p>
    <w:p w14:paraId="1299207C" w14:textId="2DEA1CE1" w:rsidR="009D6BCE" w:rsidRDefault="009D6BCE" w:rsidP="009D6BCE">
      <w:pPr>
        <w:shd w:val="clear" w:color="auto" w:fill="FFFFFF"/>
        <w:spacing w:after="173" w:line="240" w:lineRule="auto"/>
        <w:rPr>
          <w:rFonts w:ascii="Helvetica" w:eastAsia="Times New Roman" w:hAnsi="Helvetica" w:cs="Helvetica"/>
          <w:color w:val="53565A"/>
          <w:sz w:val="21"/>
          <w:szCs w:val="21"/>
          <w:lang w:eastAsia="en-GB"/>
        </w:rPr>
      </w:pPr>
      <w:r w:rsidRPr="009D6BCE">
        <w:rPr>
          <w:rFonts w:ascii="Helvetica" w:eastAsia="Times New Roman" w:hAnsi="Helvetica" w:cs="Helvetica"/>
          <w:color w:val="53565A"/>
          <w:sz w:val="21"/>
          <w:szCs w:val="21"/>
          <w:lang w:eastAsia="en-GB"/>
        </w:rPr>
        <w:t>PORTER, M.E., 1996. </w:t>
      </w:r>
      <w:r w:rsidRPr="009D6BCE">
        <w:rPr>
          <w:rFonts w:ascii="Helvetica" w:eastAsia="Times New Roman" w:hAnsi="Helvetica" w:cs="Helvetica"/>
          <w:i/>
          <w:iCs/>
          <w:color w:val="53565A"/>
          <w:sz w:val="21"/>
          <w:szCs w:val="21"/>
          <w:lang w:eastAsia="en-GB"/>
        </w:rPr>
        <w:t>What is strategy? </w:t>
      </w:r>
      <w:r w:rsidRPr="009D6BCE">
        <w:rPr>
          <w:rFonts w:ascii="Helvetica" w:eastAsia="Times New Roman" w:hAnsi="Helvetica" w:cs="Helvetica"/>
          <w:color w:val="53565A"/>
          <w:sz w:val="21"/>
          <w:szCs w:val="21"/>
          <w:lang w:eastAsia="en-GB"/>
        </w:rPr>
        <w:t>Boston: Graduate School of Business Administration, Harvard University.</w:t>
      </w:r>
    </w:p>
    <w:p w14:paraId="36E1C67F" w14:textId="660E0B56" w:rsidR="000C0B5C" w:rsidRDefault="000C0B5C" w:rsidP="000C0B5C">
      <w:pPr>
        <w:rPr>
          <w:rFonts w:asciiTheme="majorHAnsi" w:hAnsiTheme="majorHAnsi"/>
          <w:color w:val="44546A" w:themeColor="text2"/>
          <w:sz w:val="24"/>
          <w:szCs w:val="24"/>
          <w:shd w:val="clear" w:color="auto" w:fill="FFFFFF"/>
        </w:rPr>
      </w:pPr>
      <w:r w:rsidRPr="00D552C3">
        <w:rPr>
          <w:rFonts w:asciiTheme="majorHAnsi" w:hAnsiTheme="majorHAnsi"/>
          <w:color w:val="44546A" w:themeColor="text2"/>
          <w:sz w:val="24"/>
          <w:szCs w:val="24"/>
          <w:shd w:val="clear" w:color="auto" w:fill="FFFFFF"/>
        </w:rPr>
        <w:t>SCHEIN, E. H. (2017). </w:t>
      </w:r>
      <w:r w:rsidRPr="00D552C3">
        <w:rPr>
          <w:rFonts w:asciiTheme="majorHAnsi" w:hAnsiTheme="majorHAnsi"/>
          <w:i/>
          <w:iCs/>
          <w:color w:val="44546A" w:themeColor="text2"/>
          <w:sz w:val="24"/>
          <w:szCs w:val="24"/>
          <w:shd w:val="clear" w:color="auto" w:fill="FFFFFF"/>
        </w:rPr>
        <w:t>Organizational culture and leadership</w:t>
      </w:r>
      <w:r w:rsidRPr="00D552C3">
        <w:rPr>
          <w:rFonts w:asciiTheme="majorHAnsi" w:hAnsiTheme="majorHAnsi"/>
          <w:color w:val="44546A" w:themeColor="text2"/>
          <w:sz w:val="24"/>
          <w:szCs w:val="24"/>
          <w:shd w:val="clear" w:color="auto" w:fill="FFFFFF"/>
        </w:rPr>
        <w:t>.</w:t>
      </w:r>
    </w:p>
    <w:p w14:paraId="7E68AC13" w14:textId="5A6697A1" w:rsidR="00BD7D65" w:rsidRDefault="00BD7D65" w:rsidP="00BD7D65">
      <w:r>
        <w:t>Strategy – Cardiff and Vale NHS Trust</w:t>
      </w:r>
    </w:p>
    <w:p w14:paraId="43D5DC13" w14:textId="109E59AE" w:rsidR="00BD7D65" w:rsidRPr="00D552C3" w:rsidRDefault="004F2F61" w:rsidP="00BD7D65">
      <w:pPr>
        <w:rPr>
          <w:rFonts w:asciiTheme="majorHAnsi" w:hAnsiTheme="majorHAnsi"/>
          <w:color w:val="44546A" w:themeColor="text2"/>
          <w:sz w:val="24"/>
          <w:szCs w:val="24"/>
        </w:rPr>
      </w:pPr>
      <w:hyperlink r:id="rId18" w:history="1">
        <w:r w:rsidR="00BD7D65" w:rsidRPr="00800AF0">
          <w:rPr>
            <w:rStyle w:val="Hyperlink"/>
          </w:rPr>
          <w:t>http://www.cardiffandvaleuhb.wales.nhs.uk/sitesplus/documents/1143/10%20-%20UHB%20Shaping%20Our%20Future%20Wellbeing%20Strategy%20Final.pdf</w:t>
        </w:r>
      </w:hyperlink>
    </w:p>
    <w:p w14:paraId="5CB8C170" w14:textId="77777777" w:rsidR="000C0B5C" w:rsidRPr="009D6BCE" w:rsidRDefault="000C0B5C" w:rsidP="009D6BCE">
      <w:pPr>
        <w:shd w:val="clear" w:color="auto" w:fill="FFFFFF"/>
        <w:spacing w:after="173" w:line="240" w:lineRule="auto"/>
        <w:rPr>
          <w:rFonts w:ascii="Helvetica" w:eastAsia="Times New Roman" w:hAnsi="Helvetica" w:cs="Helvetica"/>
          <w:color w:val="53565A"/>
          <w:sz w:val="21"/>
          <w:szCs w:val="21"/>
          <w:lang w:eastAsia="en-GB"/>
        </w:rPr>
      </w:pPr>
    </w:p>
    <w:p w14:paraId="5AAC9F9E" w14:textId="77777777" w:rsidR="009D6BCE" w:rsidRPr="009D6BCE" w:rsidRDefault="009D6BCE" w:rsidP="009D6BCE"/>
    <w:p w14:paraId="3A65358D" w14:textId="57C42C2D" w:rsidR="00871A46" w:rsidRDefault="00871A46" w:rsidP="003F69D6"/>
    <w:p w14:paraId="1BDF9EE7" w14:textId="6CDFD49D" w:rsidR="00871A46" w:rsidRDefault="00871A46" w:rsidP="003F69D6"/>
    <w:p w14:paraId="52CE686E" w14:textId="11DE6950" w:rsidR="003F69D6" w:rsidRDefault="003F69D6" w:rsidP="002049FE">
      <w:pPr>
        <w:pStyle w:val="Heading2"/>
      </w:pPr>
      <w:r>
        <w:t xml:space="preserve"> </w:t>
      </w:r>
      <w:bookmarkStart w:id="12" w:name="_Toc87877528"/>
      <w:r w:rsidR="002049FE">
        <w:t>Appendix 1</w:t>
      </w:r>
      <w:r w:rsidR="009C0409">
        <w:t>: PESTLE – The Macro Environment</w:t>
      </w:r>
      <w:bookmarkEnd w:id="12"/>
      <w:r w:rsidR="009C0409">
        <w:t xml:space="preserve"> </w:t>
      </w:r>
    </w:p>
    <w:p w14:paraId="61EEA2E2" w14:textId="2A177C38" w:rsidR="002049FE" w:rsidRDefault="002049FE" w:rsidP="003F69D6"/>
    <w:tbl>
      <w:tblPr>
        <w:tblStyle w:val="TableGrid"/>
        <w:tblW w:w="9918" w:type="dxa"/>
        <w:tblLook w:val="04A0" w:firstRow="1" w:lastRow="0" w:firstColumn="1" w:lastColumn="0" w:noHBand="0" w:noVBand="1"/>
      </w:tblPr>
      <w:tblGrid>
        <w:gridCol w:w="2283"/>
        <w:gridCol w:w="7635"/>
      </w:tblGrid>
      <w:tr w:rsidR="000405EE" w:rsidRPr="00846FAA" w14:paraId="29C3BE2E" w14:textId="77777777" w:rsidTr="003522A7">
        <w:tc>
          <w:tcPr>
            <w:tcW w:w="2283" w:type="dxa"/>
            <w:tcBorders>
              <w:bottom w:val="single" w:sz="4" w:space="0" w:color="auto"/>
            </w:tcBorders>
            <w:shd w:val="clear" w:color="auto" w:fill="70AD47" w:themeFill="accent6"/>
          </w:tcPr>
          <w:p w14:paraId="4F99902D" w14:textId="77777777" w:rsidR="000405EE" w:rsidRPr="00846FAA" w:rsidRDefault="000405EE" w:rsidP="003522A7">
            <w:pPr>
              <w:rPr>
                <w:rFonts w:ascii="Arial" w:hAnsi="Arial" w:cs="Arial"/>
                <w:sz w:val="24"/>
                <w:szCs w:val="24"/>
              </w:rPr>
            </w:pPr>
          </w:p>
        </w:tc>
        <w:tc>
          <w:tcPr>
            <w:tcW w:w="7635" w:type="dxa"/>
            <w:tcBorders>
              <w:bottom w:val="single" w:sz="4" w:space="0" w:color="auto"/>
            </w:tcBorders>
            <w:shd w:val="clear" w:color="auto" w:fill="70AD47" w:themeFill="accent6"/>
          </w:tcPr>
          <w:p w14:paraId="513CEFAE" w14:textId="77777777" w:rsidR="000405EE" w:rsidRPr="00846FAA" w:rsidRDefault="000405EE" w:rsidP="003522A7">
            <w:pPr>
              <w:jc w:val="center"/>
              <w:rPr>
                <w:rFonts w:ascii="Arial" w:hAnsi="Arial" w:cs="Arial"/>
                <w:sz w:val="24"/>
                <w:szCs w:val="24"/>
              </w:rPr>
            </w:pPr>
            <w:r w:rsidRPr="00005B27">
              <w:rPr>
                <w:rFonts w:ascii="Arial" w:hAnsi="Arial" w:cs="Arial"/>
                <w:b/>
                <w:bCs/>
                <w:sz w:val="24"/>
                <w:szCs w:val="24"/>
              </w:rPr>
              <w:t>External factors to consider</w:t>
            </w:r>
          </w:p>
        </w:tc>
      </w:tr>
      <w:tr w:rsidR="000405EE" w:rsidRPr="00846FAA" w14:paraId="43F91E1F" w14:textId="77777777" w:rsidTr="003522A7">
        <w:tc>
          <w:tcPr>
            <w:tcW w:w="2283" w:type="dxa"/>
            <w:tcBorders>
              <w:bottom w:val="nil"/>
            </w:tcBorders>
            <w:shd w:val="clear" w:color="auto" w:fill="70AD47" w:themeFill="accent6"/>
          </w:tcPr>
          <w:p w14:paraId="5563A7A0" w14:textId="77777777" w:rsidR="000405EE" w:rsidRPr="00846FAA" w:rsidRDefault="000405EE" w:rsidP="003522A7">
            <w:pPr>
              <w:rPr>
                <w:rFonts w:ascii="Arial" w:hAnsi="Arial" w:cs="Arial"/>
                <w:sz w:val="24"/>
                <w:szCs w:val="24"/>
              </w:rPr>
            </w:pPr>
            <w:r w:rsidRPr="00846FAA">
              <w:rPr>
                <w:rFonts w:ascii="Arial" w:hAnsi="Arial" w:cs="Arial"/>
                <w:sz w:val="24"/>
                <w:szCs w:val="24"/>
              </w:rPr>
              <w:t>POLITICAL</w:t>
            </w:r>
          </w:p>
        </w:tc>
        <w:tc>
          <w:tcPr>
            <w:tcW w:w="7635" w:type="dxa"/>
            <w:tcBorders>
              <w:bottom w:val="nil"/>
            </w:tcBorders>
            <w:shd w:val="clear" w:color="auto" w:fill="A8D08D" w:themeFill="accent6" w:themeFillTint="99"/>
          </w:tcPr>
          <w:p w14:paraId="6B2298D0" w14:textId="6B31C6FA" w:rsidR="000405EE" w:rsidRDefault="0086695E" w:rsidP="003522A7">
            <w:pPr>
              <w:rPr>
                <w:rFonts w:ascii="Arial" w:hAnsi="Arial" w:cs="Arial"/>
                <w:sz w:val="24"/>
                <w:szCs w:val="24"/>
              </w:rPr>
            </w:pPr>
            <w:r>
              <w:rPr>
                <w:rFonts w:ascii="Arial" w:hAnsi="Arial" w:cs="Arial"/>
                <w:sz w:val="24"/>
                <w:szCs w:val="24"/>
              </w:rPr>
              <w:t>Government funding</w:t>
            </w:r>
          </w:p>
          <w:p w14:paraId="294D4EC9" w14:textId="77777777" w:rsidR="000405EE" w:rsidRDefault="000405EE" w:rsidP="003522A7">
            <w:pPr>
              <w:rPr>
                <w:rFonts w:ascii="Arial" w:hAnsi="Arial" w:cs="Arial"/>
                <w:sz w:val="24"/>
                <w:szCs w:val="24"/>
              </w:rPr>
            </w:pPr>
            <w:r>
              <w:rPr>
                <w:rFonts w:ascii="Arial" w:hAnsi="Arial" w:cs="Arial"/>
                <w:sz w:val="24"/>
                <w:szCs w:val="24"/>
              </w:rPr>
              <w:t>Legislation changes on the working visa regulations of foreign labour</w:t>
            </w:r>
          </w:p>
          <w:p w14:paraId="15D44C2A" w14:textId="77777777" w:rsidR="000405EE" w:rsidRDefault="000405EE" w:rsidP="003522A7">
            <w:pPr>
              <w:rPr>
                <w:rFonts w:ascii="Arial" w:hAnsi="Arial" w:cs="Arial"/>
                <w:sz w:val="24"/>
                <w:szCs w:val="24"/>
              </w:rPr>
            </w:pPr>
            <w:r>
              <w:rPr>
                <w:rFonts w:ascii="Arial" w:hAnsi="Arial" w:cs="Arial"/>
                <w:sz w:val="24"/>
                <w:szCs w:val="24"/>
              </w:rPr>
              <w:t>Higher Tax implications</w:t>
            </w:r>
          </w:p>
          <w:p w14:paraId="0C7AA441" w14:textId="77777777" w:rsidR="000405EE" w:rsidRDefault="000405EE" w:rsidP="003522A7">
            <w:pPr>
              <w:rPr>
                <w:rFonts w:ascii="Arial" w:hAnsi="Arial" w:cs="Arial"/>
                <w:sz w:val="24"/>
                <w:szCs w:val="24"/>
              </w:rPr>
            </w:pPr>
            <w:r>
              <w:rPr>
                <w:rFonts w:ascii="Arial" w:hAnsi="Arial" w:cs="Arial"/>
                <w:sz w:val="24"/>
                <w:szCs w:val="24"/>
              </w:rPr>
              <w:t>Political Instability</w:t>
            </w:r>
          </w:p>
          <w:p w14:paraId="57FBFF8B" w14:textId="77777777" w:rsidR="000405EE" w:rsidRDefault="000405EE" w:rsidP="003522A7">
            <w:pPr>
              <w:rPr>
                <w:rFonts w:ascii="Arial" w:hAnsi="Arial" w:cs="Arial"/>
                <w:sz w:val="24"/>
                <w:szCs w:val="24"/>
              </w:rPr>
            </w:pPr>
            <w:r>
              <w:rPr>
                <w:rFonts w:ascii="Arial" w:hAnsi="Arial" w:cs="Arial"/>
                <w:sz w:val="24"/>
                <w:szCs w:val="24"/>
              </w:rPr>
              <w:t xml:space="preserve">Industry regulations </w:t>
            </w:r>
          </w:p>
          <w:p w14:paraId="79875E98" w14:textId="6FAB44CD" w:rsidR="000405EE" w:rsidRDefault="000405EE" w:rsidP="003522A7">
            <w:pPr>
              <w:rPr>
                <w:rFonts w:ascii="Arial" w:hAnsi="Arial" w:cs="Arial"/>
                <w:sz w:val="24"/>
                <w:szCs w:val="24"/>
              </w:rPr>
            </w:pPr>
            <w:r>
              <w:rPr>
                <w:rFonts w:ascii="Arial" w:hAnsi="Arial" w:cs="Arial"/>
                <w:sz w:val="24"/>
                <w:szCs w:val="24"/>
              </w:rPr>
              <w:t>Global trade agreements and / or restrictions</w:t>
            </w:r>
          </w:p>
          <w:p w14:paraId="187B608A" w14:textId="6C01F120" w:rsidR="0086695E" w:rsidRDefault="0086695E" w:rsidP="003522A7">
            <w:pPr>
              <w:rPr>
                <w:rFonts w:ascii="Arial" w:hAnsi="Arial" w:cs="Arial"/>
                <w:sz w:val="24"/>
                <w:szCs w:val="24"/>
              </w:rPr>
            </w:pPr>
            <w:r>
              <w:rPr>
                <w:rFonts w:ascii="Arial" w:hAnsi="Arial" w:cs="Arial"/>
                <w:sz w:val="24"/>
                <w:szCs w:val="24"/>
              </w:rPr>
              <w:t>Bargaining power of suppliers</w:t>
            </w:r>
          </w:p>
          <w:p w14:paraId="5944EB06" w14:textId="0512F169" w:rsidR="000405EE" w:rsidRPr="00846FAA" w:rsidRDefault="0086695E" w:rsidP="003522A7">
            <w:pPr>
              <w:rPr>
                <w:rFonts w:ascii="Arial" w:hAnsi="Arial" w:cs="Arial"/>
                <w:sz w:val="24"/>
                <w:szCs w:val="24"/>
              </w:rPr>
            </w:pPr>
            <w:r w:rsidRPr="00846FAA">
              <w:rPr>
                <w:rFonts w:ascii="Arial" w:hAnsi="Arial" w:cs="Arial"/>
                <w:sz w:val="24"/>
                <w:szCs w:val="24"/>
              </w:rPr>
              <w:t>Government policy</w:t>
            </w:r>
            <w:r>
              <w:rPr>
                <w:rFonts w:ascii="Arial" w:hAnsi="Arial" w:cs="Arial"/>
                <w:sz w:val="24"/>
                <w:szCs w:val="24"/>
              </w:rPr>
              <w:t xml:space="preserve"> / initiatives for change</w:t>
            </w:r>
          </w:p>
        </w:tc>
      </w:tr>
      <w:tr w:rsidR="000405EE" w:rsidRPr="00846FAA" w14:paraId="6E054E6B" w14:textId="77777777" w:rsidTr="003522A7">
        <w:tc>
          <w:tcPr>
            <w:tcW w:w="2283" w:type="dxa"/>
            <w:shd w:val="clear" w:color="auto" w:fill="70AD47" w:themeFill="accent6"/>
          </w:tcPr>
          <w:p w14:paraId="4705560A" w14:textId="77777777" w:rsidR="000405EE" w:rsidRPr="00846FAA" w:rsidRDefault="000405EE" w:rsidP="003522A7">
            <w:pPr>
              <w:rPr>
                <w:rFonts w:ascii="Arial" w:hAnsi="Arial" w:cs="Arial"/>
                <w:sz w:val="24"/>
                <w:szCs w:val="24"/>
              </w:rPr>
            </w:pPr>
            <w:r w:rsidRPr="00846FAA">
              <w:rPr>
                <w:rFonts w:ascii="Arial" w:hAnsi="Arial" w:cs="Arial"/>
                <w:sz w:val="24"/>
                <w:szCs w:val="24"/>
              </w:rPr>
              <w:t>ECONOMIC</w:t>
            </w:r>
          </w:p>
        </w:tc>
        <w:tc>
          <w:tcPr>
            <w:tcW w:w="7635" w:type="dxa"/>
            <w:shd w:val="clear" w:color="auto" w:fill="A8D08D" w:themeFill="accent6" w:themeFillTint="99"/>
          </w:tcPr>
          <w:p w14:paraId="32C2A21D" w14:textId="77777777" w:rsidR="000405EE" w:rsidRPr="00846FAA" w:rsidRDefault="000405EE" w:rsidP="003522A7">
            <w:pPr>
              <w:rPr>
                <w:rFonts w:ascii="Arial" w:hAnsi="Arial" w:cs="Arial"/>
                <w:sz w:val="24"/>
                <w:szCs w:val="24"/>
              </w:rPr>
            </w:pPr>
            <w:r w:rsidRPr="00846FAA">
              <w:rPr>
                <w:rFonts w:ascii="Arial" w:hAnsi="Arial" w:cs="Arial"/>
                <w:sz w:val="24"/>
                <w:szCs w:val="24"/>
              </w:rPr>
              <w:t>Exchange rates</w:t>
            </w:r>
          </w:p>
          <w:p w14:paraId="6FD1FC43" w14:textId="77777777" w:rsidR="000405EE" w:rsidRPr="00846FAA" w:rsidRDefault="000405EE" w:rsidP="003522A7">
            <w:pPr>
              <w:rPr>
                <w:rFonts w:ascii="Arial" w:hAnsi="Arial" w:cs="Arial"/>
                <w:sz w:val="24"/>
                <w:szCs w:val="24"/>
              </w:rPr>
            </w:pPr>
            <w:r w:rsidRPr="00846FAA">
              <w:rPr>
                <w:rFonts w:ascii="Arial" w:hAnsi="Arial" w:cs="Arial"/>
                <w:sz w:val="24"/>
                <w:szCs w:val="24"/>
              </w:rPr>
              <w:t>Globalisation</w:t>
            </w:r>
          </w:p>
          <w:p w14:paraId="65C78C5A" w14:textId="77777777" w:rsidR="000405EE" w:rsidRPr="00846FAA" w:rsidRDefault="000405EE" w:rsidP="003522A7">
            <w:pPr>
              <w:rPr>
                <w:rFonts w:ascii="Arial" w:hAnsi="Arial" w:cs="Arial"/>
                <w:sz w:val="24"/>
                <w:szCs w:val="24"/>
              </w:rPr>
            </w:pPr>
            <w:r w:rsidRPr="00846FAA">
              <w:rPr>
                <w:rFonts w:ascii="Arial" w:hAnsi="Arial" w:cs="Arial"/>
                <w:sz w:val="24"/>
                <w:szCs w:val="24"/>
              </w:rPr>
              <w:t>Economic growth / decline</w:t>
            </w:r>
          </w:p>
          <w:p w14:paraId="336035D5" w14:textId="77777777" w:rsidR="000405EE" w:rsidRPr="00846FAA" w:rsidRDefault="000405EE" w:rsidP="003522A7">
            <w:pPr>
              <w:rPr>
                <w:rFonts w:ascii="Arial" w:hAnsi="Arial" w:cs="Arial"/>
                <w:sz w:val="24"/>
                <w:szCs w:val="24"/>
              </w:rPr>
            </w:pPr>
            <w:r w:rsidRPr="00846FAA">
              <w:rPr>
                <w:rFonts w:ascii="Arial" w:hAnsi="Arial" w:cs="Arial"/>
                <w:sz w:val="24"/>
                <w:szCs w:val="24"/>
              </w:rPr>
              <w:t>Inflation</w:t>
            </w:r>
          </w:p>
          <w:p w14:paraId="0CFDFDC1" w14:textId="77777777" w:rsidR="000405EE" w:rsidRPr="00846FAA" w:rsidRDefault="000405EE" w:rsidP="003522A7">
            <w:pPr>
              <w:rPr>
                <w:rFonts w:ascii="Arial" w:hAnsi="Arial" w:cs="Arial"/>
                <w:sz w:val="24"/>
                <w:szCs w:val="24"/>
              </w:rPr>
            </w:pPr>
            <w:r w:rsidRPr="00846FAA">
              <w:rPr>
                <w:rFonts w:ascii="Arial" w:hAnsi="Arial" w:cs="Arial"/>
                <w:sz w:val="24"/>
                <w:szCs w:val="24"/>
              </w:rPr>
              <w:t>Interest rates</w:t>
            </w:r>
          </w:p>
          <w:p w14:paraId="06FC92A2" w14:textId="77777777" w:rsidR="000405EE" w:rsidRPr="00846FAA" w:rsidRDefault="000405EE" w:rsidP="003522A7">
            <w:pPr>
              <w:rPr>
                <w:rFonts w:ascii="Arial" w:hAnsi="Arial" w:cs="Arial"/>
                <w:sz w:val="24"/>
                <w:szCs w:val="24"/>
              </w:rPr>
            </w:pPr>
            <w:r w:rsidRPr="00846FAA">
              <w:rPr>
                <w:rFonts w:ascii="Arial" w:hAnsi="Arial" w:cs="Arial"/>
                <w:sz w:val="24"/>
                <w:szCs w:val="24"/>
              </w:rPr>
              <w:t>Cost of living</w:t>
            </w:r>
          </w:p>
          <w:p w14:paraId="22920933" w14:textId="77777777" w:rsidR="000405EE" w:rsidRPr="00846FAA" w:rsidRDefault="000405EE" w:rsidP="003522A7">
            <w:pPr>
              <w:rPr>
                <w:rFonts w:ascii="Arial" w:hAnsi="Arial" w:cs="Arial"/>
                <w:sz w:val="24"/>
                <w:szCs w:val="24"/>
              </w:rPr>
            </w:pPr>
            <w:r w:rsidRPr="00846FAA">
              <w:rPr>
                <w:rFonts w:ascii="Arial" w:hAnsi="Arial" w:cs="Arial"/>
                <w:sz w:val="24"/>
                <w:szCs w:val="24"/>
              </w:rPr>
              <w:t>Labour costs</w:t>
            </w:r>
          </w:p>
          <w:p w14:paraId="5777B3C8" w14:textId="77777777" w:rsidR="000405EE" w:rsidRPr="00846FAA" w:rsidRDefault="000405EE" w:rsidP="003522A7">
            <w:pPr>
              <w:rPr>
                <w:rFonts w:ascii="Arial" w:hAnsi="Arial" w:cs="Arial"/>
                <w:sz w:val="24"/>
                <w:szCs w:val="24"/>
              </w:rPr>
            </w:pPr>
            <w:r w:rsidRPr="00846FAA">
              <w:rPr>
                <w:rFonts w:ascii="Arial" w:hAnsi="Arial" w:cs="Arial"/>
                <w:sz w:val="24"/>
                <w:szCs w:val="24"/>
              </w:rPr>
              <w:t>Consumer spending habits</w:t>
            </w:r>
          </w:p>
          <w:p w14:paraId="2638D9B9" w14:textId="77777777" w:rsidR="000405EE" w:rsidRPr="00846FAA" w:rsidRDefault="000405EE" w:rsidP="003522A7">
            <w:pPr>
              <w:rPr>
                <w:rFonts w:ascii="Arial" w:hAnsi="Arial" w:cs="Arial"/>
                <w:sz w:val="24"/>
                <w:szCs w:val="24"/>
              </w:rPr>
            </w:pPr>
            <w:r>
              <w:rPr>
                <w:rFonts w:ascii="Arial" w:hAnsi="Arial" w:cs="Arial"/>
                <w:sz w:val="24"/>
                <w:szCs w:val="24"/>
              </w:rPr>
              <w:t>Priority setting / health inequalities</w:t>
            </w:r>
          </w:p>
        </w:tc>
      </w:tr>
      <w:tr w:rsidR="000405EE" w:rsidRPr="00846FAA" w14:paraId="626FD7AF" w14:textId="77777777" w:rsidTr="003522A7">
        <w:tc>
          <w:tcPr>
            <w:tcW w:w="2283" w:type="dxa"/>
            <w:shd w:val="clear" w:color="auto" w:fill="70AD47" w:themeFill="accent6"/>
          </w:tcPr>
          <w:p w14:paraId="5C9E5242" w14:textId="77777777" w:rsidR="000405EE" w:rsidRPr="00846FAA" w:rsidRDefault="000405EE" w:rsidP="003522A7">
            <w:pPr>
              <w:rPr>
                <w:rFonts w:ascii="Arial" w:hAnsi="Arial" w:cs="Arial"/>
                <w:sz w:val="24"/>
                <w:szCs w:val="24"/>
              </w:rPr>
            </w:pPr>
            <w:r w:rsidRPr="00846FAA">
              <w:rPr>
                <w:rFonts w:ascii="Arial" w:hAnsi="Arial" w:cs="Arial"/>
                <w:sz w:val="24"/>
                <w:szCs w:val="24"/>
              </w:rPr>
              <w:t>SOCIAL</w:t>
            </w:r>
          </w:p>
        </w:tc>
        <w:tc>
          <w:tcPr>
            <w:tcW w:w="7635" w:type="dxa"/>
            <w:shd w:val="clear" w:color="auto" w:fill="A8D08D" w:themeFill="accent6" w:themeFillTint="99"/>
          </w:tcPr>
          <w:p w14:paraId="4DCC5644" w14:textId="21B70EA5" w:rsidR="003C4042" w:rsidRDefault="003C4042" w:rsidP="003522A7">
            <w:pPr>
              <w:rPr>
                <w:rFonts w:ascii="Arial" w:hAnsi="Arial" w:cs="Arial"/>
                <w:sz w:val="24"/>
                <w:szCs w:val="24"/>
              </w:rPr>
            </w:pPr>
            <w:r>
              <w:rPr>
                <w:rFonts w:ascii="Arial" w:hAnsi="Arial" w:cs="Arial"/>
                <w:sz w:val="24"/>
                <w:szCs w:val="24"/>
              </w:rPr>
              <w:t>Reputation</w:t>
            </w:r>
            <w:r w:rsidR="003C34F6">
              <w:rPr>
                <w:rFonts w:ascii="Arial" w:hAnsi="Arial" w:cs="Arial"/>
                <w:sz w:val="24"/>
                <w:szCs w:val="24"/>
              </w:rPr>
              <w:t xml:space="preserve"> / brand image</w:t>
            </w:r>
            <w:r w:rsidR="00B00340">
              <w:rPr>
                <w:rFonts w:ascii="Arial" w:hAnsi="Arial" w:cs="Arial"/>
                <w:sz w:val="24"/>
                <w:szCs w:val="24"/>
              </w:rPr>
              <w:t xml:space="preserve"> / online presence</w:t>
            </w:r>
          </w:p>
          <w:p w14:paraId="40C6A3B0" w14:textId="77B74B30" w:rsidR="000405EE" w:rsidRPr="00846FAA" w:rsidRDefault="000405EE" w:rsidP="003522A7">
            <w:pPr>
              <w:rPr>
                <w:rFonts w:ascii="Arial" w:hAnsi="Arial" w:cs="Arial"/>
                <w:sz w:val="24"/>
                <w:szCs w:val="24"/>
              </w:rPr>
            </w:pPr>
            <w:r w:rsidRPr="00846FAA">
              <w:rPr>
                <w:rFonts w:ascii="Arial" w:hAnsi="Arial" w:cs="Arial"/>
                <w:sz w:val="24"/>
                <w:szCs w:val="24"/>
              </w:rPr>
              <w:t>Consumer trends / tastes</w:t>
            </w:r>
          </w:p>
          <w:p w14:paraId="1F827E7E" w14:textId="77777777" w:rsidR="000405EE" w:rsidRPr="00846FAA" w:rsidRDefault="000405EE" w:rsidP="003522A7">
            <w:pPr>
              <w:rPr>
                <w:rFonts w:ascii="Arial" w:hAnsi="Arial" w:cs="Arial"/>
                <w:sz w:val="24"/>
                <w:szCs w:val="24"/>
              </w:rPr>
            </w:pPr>
            <w:r w:rsidRPr="00846FAA">
              <w:rPr>
                <w:rFonts w:ascii="Arial" w:hAnsi="Arial" w:cs="Arial"/>
                <w:sz w:val="24"/>
                <w:szCs w:val="24"/>
              </w:rPr>
              <w:t>Lifestyle factors</w:t>
            </w:r>
          </w:p>
          <w:p w14:paraId="6C3B5C4C" w14:textId="77777777" w:rsidR="000405EE" w:rsidRPr="00846FAA" w:rsidRDefault="000405EE" w:rsidP="003522A7">
            <w:pPr>
              <w:rPr>
                <w:rFonts w:ascii="Arial" w:hAnsi="Arial" w:cs="Arial"/>
                <w:sz w:val="24"/>
                <w:szCs w:val="24"/>
              </w:rPr>
            </w:pPr>
            <w:r w:rsidRPr="00846FAA">
              <w:rPr>
                <w:rFonts w:ascii="Arial" w:hAnsi="Arial" w:cs="Arial"/>
                <w:sz w:val="24"/>
                <w:szCs w:val="24"/>
              </w:rPr>
              <w:t>Career attitudes</w:t>
            </w:r>
          </w:p>
          <w:p w14:paraId="3C50B61D" w14:textId="77777777" w:rsidR="000405EE" w:rsidRPr="00846FAA" w:rsidRDefault="000405EE" w:rsidP="003522A7">
            <w:pPr>
              <w:rPr>
                <w:rFonts w:ascii="Arial" w:hAnsi="Arial" w:cs="Arial"/>
                <w:sz w:val="24"/>
                <w:szCs w:val="24"/>
              </w:rPr>
            </w:pPr>
            <w:r w:rsidRPr="00846FAA">
              <w:rPr>
                <w:rFonts w:ascii="Arial" w:hAnsi="Arial" w:cs="Arial"/>
                <w:sz w:val="24"/>
                <w:szCs w:val="24"/>
              </w:rPr>
              <w:t>Work-life balance</w:t>
            </w:r>
            <w:r>
              <w:rPr>
                <w:rFonts w:ascii="Arial" w:hAnsi="Arial" w:cs="Arial"/>
                <w:sz w:val="24"/>
                <w:szCs w:val="24"/>
              </w:rPr>
              <w:t xml:space="preserve"> / Change in working practices</w:t>
            </w:r>
          </w:p>
          <w:p w14:paraId="7F673C97" w14:textId="77777777" w:rsidR="000405EE" w:rsidRPr="00846FAA" w:rsidRDefault="000405EE" w:rsidP="003522A7">
            <w:pPr>
              <w:rPr>
                <w:rFonts w:ascii="Arial" w:hAnsi="Arial" w:cs="Arial"/>
                <w:sz w:val="24"/>
                <w:szCs w:val="24"/>
              </w:rPr>
            </w:pPr>
            <w:r w:rsidRPr="00846FAA">
              <w:rPr>
                <w:rFonts w:ascii="Arial" w:hAnsi="Arial" w:cs="Arial"/>
                <w:sz w:val="24"/>
                <w:szCs w:val="24"/>
              </w:rPr>
              <w:t>Population demographics</w:t>
            </w:r>
            <w:r>
              <w:rPr>
                <w:rFonts w:ascii="Arial" w:hAnsi="Arial" w:cs="Arial"/>
                <w:sz w:val="24"/>
                <w:szCs w:val="24"/>
              </w:rPr>
              <w:t xml:space="preserve"> / growth</w:t>
            </w:r>
          </w:p>
          <w:p w14:paraId="368C66B1" w14:textId="77777777" w:rsidR="000405EE" w:rsidRDefault="000405EE" w:rsidP="003522A7">
            <w:pPr>
              <w:rPr>
                <w:rFonts w:ascii="Arial" w:hAnsi="Arial" w:cs="Arial"/>
                <w:sz w:val="24"/>
                <w:szCs w:val="24"/>
              </w:rPr>
            </w:pPr>
            <w:r>
              <w:rPr>
                <w:rFonts w:ascii="Arial" w:hAnsi="Arial" w:cs="Arial"/>
                <w:sz w:val="24"/>
                <w:szCs w:val="24"/>
              </w:rPr>
              <w:t>Public expectations of health care</w:t>
            </w:r>
          </w:p>
          <w:p w14:paraId="434C5544" w14:textId="77777777" w:rsidR="000405EE" w:rsidRPr="00846FAA" w:rsidRDefault="000405EE" w:rsidP="003522A7">
            <w:pPr>
              <w:rPr>
                <w:rFonts w:ascii="Arial" w:hAnsi="Arial" w:cs="Arial"/>
                <w:sz w:val="24"/>
                <w:szCs w:val="24"/>
              </w:rPr>
            </w:pPr>
            <w:r>
              <w:rPr>
                <w:rFonts w:ascii="Arial" w:hAnsi="Arial" w:cs="Arial"/>
                <w:sz w:val="24"/>
                <w:szCs w:val="24"/>
              </w:rPr>
              <w:t>Ageing population</w:t>
            </w:r>
          </w:p>
        </w:tc>
      </w:tr>
      <w:tr w:rsidR="000405EE" w:rsidRPr="00846FAA" w14:paraId="4BECEEE6" w14:textId="77777777" w:rsidTr="003522A7">
        <w:tc>
          <w:tcPr>
            <w:tcW w:w="2283" w:type="dxa"/>
            <w:shd w:val="clear" w:color="auto" w:fill="70AD47" w:themeFill="accent6"/>
          </w:tcPr>
          <w:p w14:paraId="77B24770" w14:textId="77777777" w:rsidR="000405EE" w:rsidRPr="00846FAA" w:rsidRDefault="000405EE" w:rsidP="003522A7">
            <w:pPr>
              <w:rPr>
                <w:rFonts w:ascii="Arial" w:hAnsi="Arial" w:cs="Arial"/>
                <w:sz w:val="24"/>
                <w:szCs w:val="24"/>
              </w:rPr>
            </w:pPr>
            <w:r w:rsidRPr="00846FAA">
              <w:rPr>
                <w:rFonts w:ascii="Arial" w:hAnsi="Arial" w:cs="Arial"/>
                <w:sz w:val="24"/>
                <w:szCs w:val="24"/>
              </w:rPr>
              <w:t>TECHNOLOGICAL</w:t>
            </w:r>
          </w:p>
        </w:tc>
        <w:tc>
          <w:tcPr>
            <w:tcW w:w="7635" w:type="dxa"/>
            <w:shd w:val="clear" w:color="auto" w:fill="A8D08D" w:themeFill="accent6" w:themeFillTint="99"/>
          </w:tcPr>
          <w:p w14:paraId="0D6B7EFD" w14:textId="77777777" w:rsidR="000405EE" w:rsidRPr="00846FAA" w:rsidRDefault="000405EE" w:rsidP="003522A7">
            <w:pPr>
              <w:rPr>
                <w:rFonts w:ascii="Arial" w:hAnsi="Arial" w:cs="Arial"/>
                <w:sz w:val="24"/>
                <w:szCs w:val="24"/>
              </w:rPr>
            </w:pPr>
            <w:r w:rsidRPr="00846FAA">
              <w:rPr>
                <w:rFonts w:ascii="Arial" w:hAnsi="Arial" w:cs="Arial"/>
                <w:sz w:val="24"/>
                <w:szCs w:val="24"/>
              </w:rPr>
              <w:t>Automation</w:t>
            </w:r>
          </w:p>
          <w:p w14:paraId="6FF36794" w14:textId="77777777" w:rsidR="000405EE" w:rsidRPr="00846FAA" w:rsidRDefault="000405EE" w:rsidP="003522A7">
            <w:pPr>
              <w:rPr>
                <w:rFonts w:ascii="Arial" w:hAnsi="Arial" w:cs="Arial"/>
                <w:sz w:val="24"/>
                <w:szCs w:val="24"/>
              </w:rPr>
            </w:pPr>
            <w:r w:rsidRPr="00846FAA">
              <w:rPr>
                <w:rFonts w:ascii="Arial" w:hAnsi="Arial" w:cs="Arial"/>
                <w:sz w:val="24"/>
                <w:szCs w:val="24"/>
              </w:rPr>
              <w:t>Innovation</w:t>
            </w:r>
            <w:r>
              <w:rPr>
                <w:rFonts w:ascii="Arial" w:hAnsi="Arial" w:cs="Arial"/>
                <w:sz w:val="24"/>
                <w:szCs w:val="24"/>
              </w:rPr>
              <w:t xml:space="preserve"> / new interventions</w:t>
            </w:r>
          </w:p>
          <w:p w14:paraId="67D99764" w14:textId="77777777" w:rsidR="000405EE" w:rsidRPr="00846FAA" w:rsidRDefault="000405EE" w:rsidP="003522A7">
            <w:pPr>
              <w:rPr>
                <w:rFonts w:ascii="Arial" w:hAnsi="Arial" w:cs="Arial"/>
                <w:sz w:val="24"/>
                <w:szCs w:val="24"/>
              </w:rPr>
            </w:pPr>
            <w:r w:rsidRPr="00846FAA">
              <w:rPr>
                <w:rFonts w:ascii="Arial" w:hAnsi="Arial" w:cs="Arial"/>
                <w:sz w:val="24"/>
                <w:szCs w:val="24"/>
              </w:rPr>
              <w:t>Social networking</w:t>
            </w:r>
          </w:p>
          <w:p w14:paraId="2191D6A2" w14:textId="77777777" w:rsidR="000405EE" w:rsidRPr="00846FAA" w:rsidRDefault="000405EE" w:rsidP="003522A7">
            <w:pPr>
              <w:rPr>
                <w:rFonts w:ascii="Arial" w:hAnsi="Arial" w:cs="Arial"/>
                <w:sz w:val="24"/>
                <w:szCs w:val="24"/>
              </w:rPr>
            </w:pPr>
            <w:r w:rsidRPr="00846FAA">
              <w:rPr>
                <w:rFonts w:ascii="Arial" w:hAnsi="Arial" w:cs="Arial"/>
                <w:sz w:val="24"/>
                <w:szCs w:val="24"/>
              </w:rPr>
              <w:t>Robotics</w:t>
            </w:r>
          </w:p>
          <w:p w14:paraId="72E3CFA1" w14:textId="77777777" w:rsidR="000405EE" w:rsidRPr="00846FAA" w:rsidRDefault="000405EE" w:rsidP="003522A7">
            <w:pPr>
              <w:rPr>
                <w:rFonts w:ascii="Arial" w:hAnsi="Arial" w:cs="Arial"/>
                <w:sz w:val="24"/>
                <w:szCs w:val="24"/>
              </w:rPr>
            </w:pPr>
            <w:r w:rsidRPr="00846FAA">
              <w:rPr>
                <w:rFonts w:ascii="Arial" w:hAnsi="Arial" w:cs="Arial"/>
                <w:sz w:val="24"/>
                <w:szCs w:val="24"/>
              </w:rPr>
              <w:t>Artificial Intelligence</w:t>
            </w:r>
          </w:p>
          <w:p w14:paraId="28A137F8" w14:textId="77777777" w:rsidR="000405EE" w:rsidRPr="00846FAA" w:rsidRDefault="000405EE" w:rsidP="003522A7">
            <w:pPr>
              <w:rPr>
                <w:rFonts w:ascii="Arial" w:hAnsi="Arial" w:cs="Arial"/>
                <w:sz w:val="24"/>
                <w:szCs w:val="24"/>
              </w:rPr>
            </w:pPr>
            <w:r w:rsidRPr="00846FAA">
              <w:rPr>
                <w:rFonts w:ascii="Arial" w:hAnsi="Arial" w:cs="Arial"/>
                <w:sz w:val="24"/>
                <w:szCs w:val="24"/>
              </w:rPr>
              <w:t xml:space="preserve">Security </w:t>
            </w:r>
          </w:p>
        </w:tc>
      </w:tr>
      <w:tr w:rsidR="000405EE" w:rsidRPr="00846FAA" w14:paraId="27EC7C89" w14:textId="77777777" w:rsidTr="003522A7">
        <w:tc>
          <w:tcPr>
            <w:tcW w:w="2283" w:type="dxa"/>
            <w:shd w:val="clear" w:color="auto" w:fill="70AD47" w:themeFill="accent6"/>
          </w:tcPr>
          <w:p w14:paraId="5B95C42C" w14:textId="77777777" w:rsidR="000405EE" w:rsidRPr="00846FAA" w:rsidRDefault="000405EE" w:rsidP="003522A7">
            <w:pPr>
              <w:rPr>
                <w:rFonts w:ascii="Arial" w:hAnsi="Arial" w:cs="Arial"/>
                <w:sz w:val="24"/>
                <w:szCs w:val="24"/>
              </w:rPr>
            </w:pPr>
            <w:r w:rsidRPr="00846FAA">
              <w:rPr>
                <w:rFonts w:ascii="Arial" w:hAnsi="Arial" w:cs="Arial"/>
                <w:sz w:val="24"/>
                <w:szCs w:val="24"/>
              </w:rPr>
              <w:t>LEGAL</w:t>
            </w:r>
          </w:p>
        </w:tc>
        <w:tc>
          <w:tcPr>
            <w:tcW w:w="7635" w:type="dxa"/>
            <w:shd w:val="clear" w:color="auto" w:fill="A8D08D" w:themeFill="accent6" w:themeFillTint="99"/>
          </w:tcPr>
          <w:p w14:paraId="1B93A4ED" w14:textId="77777777" w:rsidR="000405EE" w:rsidRPr="00846FAA" w:rsidRDefault="000405EE" w:rsidP="003522A7">
            <w:pPr>
              <w:rPr>
                <w:rFonts w:ascii="Arial" w:hAnsi="Arial" w:cs="Arial"/>
                <w:sz w:val="24"/>
                <w:szCs w:val="24"/>
              </w:rPr>
            </w:pPr>
            <w:r w:rsidRPr="00846FAA">
              <w:rPr>
                <w:rFonts w:ascii="Arial" w:hAnsi="Arial" w:cs="Arial"/>
                <w:sz w:val="24"/>
                <w:szCs w:val="24"/>
              </w:rPr>
              <w:t>Employment law</w:t>
            </w:r>
          </w:p>
          <w:p w14:paraId="0A2AE2E1" w14:textId="77777777" w:rsidR="000405EE" w:rsidRPr="00846FAA" w:rsidRDefault="000405EE" w:rsidP="003522A7">
            <w:pPr>
              <w:rPr>
                <w:rFonts w:ascii="Arial" w:hAnsi="Arial" w:cs="Arial"/>
                <w:sz w:val="24"/>
                <w:szCs w:val="24"/>
              </w:rPr>
            </w:pPr>
            <w:r w:rsidRPr="00846FAA">
              <w:rPr>
                <w:rFonts w:ascii="Arial" w:hAnsi="Arial" w:cs="Arial"/>
                <w:sz w:val="24"/>
                <w:szCs w:val="24"/>
              </w:rPr>
              <w:t>Common law</w:t>
            </w:r>
          </w:p>
          <w:p w14:paraId="2A4E8FDB" w14:textId="77777777" w:rsidR="000405EE" w:rsidRPr="00846FAA" w:rsidRDefault="000405EE" w:rsidP="003522A7">
            <w:pPr>
              <w:rPr>
                <w:rFonts w:ascii="Arial" w:hAnsi="Arial" w:cs="Arial"/>
                <w:sz w:val="24"/>
                <w:szCs w:val="24"/>
              </w:rPr>
            </w:pPr>
            <w:r w:rsidRPr="00846FAA">
              <w:rPr>
                <w:rFonts w:ascii="Arial" w:hAnsi="Arial" w:cs="Arial"/>
                <w:sz w:val="24"/>
                <w:szCs w:val="24"/>
              </w:rPr>
              <w:t>Local labour law</w:t>
            </w:r>
          </w:p>
          <w:p w14:paraId="22F18E4A" w14:textId="77777777" w:rsidR="000405EE" w:rsidRPr="00846FAA" w:rsidRDefault="000405EE" w:rsidP="003522A7">
            <w:pPr>
              <w:rPr>
                <w:rFonts w:ascii="Arial" w:hAnsi="Arial" w:cs="Arial"/>
                <w:sz w:val="24"/>
                <w:szCs w:val="24"/>
              </w:rPr>
            </w:pPr>
            <w:r w:rsidRPr="00846FAA">
              <w:rPr>
                <w:rFonts w:ascii="Arial" w:hAnsi="Arial" w:cs="Arial"/>
                <w:sz w:val="24"/>
                <w:szCs w:val="24"/>
              </w:rPr>
              <w:t>Health and Safety regulations</w:t>
            </w:r>
          </w:p>
        </w:tc>
      </w:tr>
      <w:tr w:rsidR="000405EE" w:rsidRPr="00846FAA" w14:paraId="3B16740A" w14:textId="77777777" w:rsidTr="003522A7">
        <w:tc>
          <w:tcPr>
            <w:tcW w:w="2283" w:type="dxa"/>
            <w:shd w:val="clear" w:color="auto" w:fill="70AD47" w:themeFill="accent6"/>
          </w:tcPr>
          <w:p w14:paraId="36724A78" w14:textId="77777777" w:rsidR="000405EE" w:rsidRPr="00846FAA" w:rsidRDefault="000405EE" w:rsidP="003522A7">
            <w:pPr>
              <w:rPr>
                <w:rFonts w:ascii="Arial" w:hAnsi="Arial" w:cs="Arial"/>
                <w:sz w:val="24"/>
                <w:szCs w:val="24"/>
              </w:rPr>
            </w:pPr>
            <w:r w:rsidRPr="00846FAA">
              <w:rPr>
                <w:rFonts w:ascii="Arial" w:hAnsi="Arial" w:cs="Arial"/>
                <w:sz w:val="24"/>
                <w:szCs w:val="24"/>
              </w:rPr>
              <w:t>ENVIRONMENTAL</w:t>
            </w:r>
          </w:p>
        </w:tc>
        <w:tc>
          <w:tcPr>
            <w:tcW w:w="7635" w:type="dxa"/>
            <w:shd w:val="clear" w:color="auto" w:fill="A8D08D" w:themeFill="accent6" w:themeFillTint="99"/>
          </w:tcPr>
          <w:p w14:paraId="599FA7FF" w14:textId="77777777" w:rsidR="000405EE" w:rsidRPr="00846FAA" w:rsidRDefault="000405EE" w:rsidP="003522A7">
            <w:pPr>
              <w:rPr>
                <w:rFonts w:ascii="Arial" w:hAnsi="Arial" w:cs="Arial"/>
                <w:sz w:val="24"/>
                <w:szCs w:val="24"/>
              </w:rPr>
            </w:pPr>
            <w:r w:rsidRPr="00846FAA">
              <w:rPr>
                <w:rFonts w:ascii="Arial" w:hAnsi="Arial" w:cs="Arial"/>
                <w:sz w:val="24"/>
                <w:szCs w:val="24"/>
              </w:rPr>
              <w:t>Environmental restrictions imposed by in-country governments</w:t>
            </w:r>
          </w:p>
          <w:p w14:paraId="5CFCC9A3" w14:textId="455C3446" w:rsidR="000405EE" w:rsidRPr="00846FAA" w:rsidRDefault="000405EE" w:rsidP="003522A7">
            <w:pPr>
              <w:rPr>
                <w:rFonts w:ascii="Arial" w:hAnsi="Arial" w:cs="Arial"/>
                <w:sz w:val="24"/>
                <w:szCs w:val="24"/>
              </w:rPr>
            </w:pPr>
            <w:r w:rsidRPr="00846FAA">
              <w:rPr>
                <w:rFonts w:ascii="Arial" w:hAnsi="Arial" w:cs="Arial"/>
                <w:sz w:val="24"/>
                <w:szCs w:val="24"/>
              </w:rPr>
              <w:t>Sustainable resources</w:t>
            </w:r>
            <w:r w:rsidR="00CF68D0">
              <w:rPr>
                <w:rFonts w:ascii="Arial" w:hAnsi="Arial" w:cs="Arial"/>
                <w:sz w:val="24"/>
                <w:szCs w:val="24"/>
              </w:rPr>
              <w:t xml:space="preserve"> / sustainable services</w:t>
            </w:r>
          </w:p>
          <w:p w14:paraId="68D0508C" w14:textId="77777777" w:rsidR="000405EE" w:rsidRPr="00846FAA" w:rsidRDefault="000405EE" w:rsidP="003522A7">
            <w:pPr>
              <w:rPr>
                <w:rFonts w:ascii="Arial" w:hAnsi="Arial" w:cs="Arial"/>
                <w:sz w:val="24"/>
                <w:szCs w:val="24"/>
              </w:rPr>
            </w:pPr>
            <w:r w:rsidRPr="00846FAA">
              <w:rPr>
                <w:rFonts w:ascii="Arial" w:hAnsi="Arial" w:cs="Arial"/>
                <w:sz w:val="24"/>
                <w:szCs w:val="24"/>
              </w:rPr>
              <w:t>Ethical sourcing</w:t>
            </w:r>
          </w:p>
          <w:p w14:paraId="1AAEFF00" w14:textId="77777777" w:rsidR="000405EE" w:rsidRPr="00846FAA" w:rsidRDefault="000405EE" w:rsidP="003522A7">
            <w:pPr>
              <w:rPr>
                <w:rFonts w:ascii="Arial" w:hAnsi="Arial" w:cs="Arial"/>
                <w:sz w:val="24"/>
                <w:szCs w:val="24"/>
              </w:rPr>
            </w:pPr>
            <w:r w:rsidRPr="00846FAA">
              <w:rPr>
                <w:rFonts w:ascii="Arial" w:hAnsi="Arial" w:cs="Arial"/>
                <w:sz w:val="24"/>
                <w:szCs w:val="24"/>
              </w:rPr>
              <w:t>Transportation</w:t>
            </w:r>
          </w:p>
          <w:p w14:paraId="46796B4E" w14:textId="77777777" w:rsidR="000405EE" w:rsidRPr="00846FAA" w:rsidRDefault="000405EE" w:rsidP="003522A7">
            <w:pPr>
              <w:rPr>
                <w:rFonts w:ascii="Arial" w:hAnsi="Arial" w:cs="Arial"/>
                <w:sz w:val="24"/>
                <w:szCs w:val="24"/>
              </w:rPr>
            </w:pPr>
            <w:r w:rsidRPr="00846FAA">
              <w:rPr>
                <w:rFonts w:ascii="Arial" w:hAnsi="Arial" w:cs="Arial"/>
                <w:sz w:val="24"/>
                <w:szCs w:val="24"/>
              </w:rPr>
              <w:lastRenderedPageBreak/>
              <w:t>Procurement</w:t>
            </w:r>
          </w:p>
        </w:tc>
      </w:tr>
    </w:tbl>
    <w:p w14:paraId="676E8244" w14:textId="77777777" w:rsidR="000405EE" w:rsidRPr="00846FAA" w:rsidRDefault="000405EE" w:rsidP="000405EE"/>
    <w:p w14:paraId="7766DD1E" w14:textId="21651CC1" w:rsidR="002049FE" w:rsidRDefault="002049FE" w:rsidP="002049FE">
      <w:pPr>
        <w:pStyle w:val="Heading2"/>
      </w:pPr>
      <w:bookmarkStart w:id="13" w:name="_Toc87877529"/>
      <w:r>
        <w:t>Appendix 2</w:t>
      </w:r>
      <w:r w:rsidR="009C0409">
        <w:t>: SWOT – The Micro-Environment</w:t>
      </w:r>
      <w:bookmarkEnd w:id="13"/>
    </w:p>
    <w:p w14:paraId="3F0CDF98" w14:textId="6BEAAEFF" w:rsidR="009C0409" w:rsidRDefault="009C0409" w:rsidP="009C0409"/>
    <w:tbl>
      <w:tblPr>
        <w:tblStyle w:val="TableGrid"/>
        <w:tblW w:w="0" w:type="auto"/>
        <w:tblLook w:val="04A0" w:firstRow="1" w:lastRow="0" w:firstColumn="1" w:lastColumn="0" w:noHBand="0" w:noVBand="1"/>
      </w:tblPr>
      <w:tblGrid>
        <w:gridCol w:w="4673"/>
        <w:gridCol w:w="4343"/>
      </w:tblGrid>
      <w:tr w:rsidR="009C0409" w:rsidRPr="003E30D5" w14:paraId="3CA9D443" w14:textId="77777777" w:rsidTr="003522A7">
        <w:tc>
          <w:tcPr>
            <w:tcW w:w="4673" w:type="dxa"/>
            <w:shd w:val="clear" w:color="auto" w:fill="70AD47" w:themeFill="accent6"/>
          </w:tcPr>
          <w:p w14:paraId="5C011BD1" w14:textId="77777777" w:rsidR="009C0409" w:rsidRPr="003E30D5" w:rsidRDefault="009C0409" w:rsidP="003522A7">
            <w:pPr>
              <w:spacing w:line="360" w:lineRule="auto"/>
              <w:rPr>
                <w:rFonts w:ascii="Arial" w:hAnsi="Arial" w:cs="Arial"/>
                <w:b/>
                <w:bCs/>
                <w:sz w:val="24"/>
                <w:szCs w:val="24"/>
              </w:rPr>
            </w:pPr>
            <w:r w:rsidRPr="003E30D5">
              <w:rPr>
                <w:rFonts w:ascii="Arial" w:hAnsi="Arial" w:cs="Arial"/>
                <w:b/>
                <w:bCs/>
                <w:sz w:val="24"/>
                <w:szCs w:val="24"/>
              </w:rPr>
              <w:t>STRENGTHS</w:t>
            </w:r>
          </w:p>
        </w:tc>
        <w:tc>
          <w:tcPr>
            <w:tcW w:w="4343" w:type="dxa"/>
            <w:shd w:val="clear" w:color="auto" w:fill="70AD47" w:themeFill="accent6"/>
          </w:tcPr>
          <w:p w14:paraId="3195033C" w14:textId="77777777" w:rsidR="009C0409" w:rsidRPr="003E30D5" w:rsidRDefault="009C0409" w:rsidP="003522A7">
            <w:pPr>
              <w:spacing w:line="360" w:lineRule="auto"/>
              <w:rPr>
                <w:rFonts w:ascii="Arial" w:hAnsi="Arial" w:cs="Arial"/>
                <w:b/>
                <w:bCs/>
                <w:sz w:val="24"/>
                <w:szCs w:val="24"/>
              </w:rPr>
            </w:pPr>
            <w:r w:rsidRPr="003E30D5">
              <w:rPr>
                <w:rFonts w:ascii="Arial" w:hAnsi="Arial" w:cs="Arial"/>
                <w:b/>
                <w:bCs/>
                <w:sz w:val="24"/>
                <w:szCs w:val="24"/>
              </w:rPr>
              <w:t>WEAKNESS</w:t>
            </w:r>
          </w:p>
        </w:tc>
      </w:tr>
      <w:tr w:rsidR="009C0409" w:rsidRPr="003E30D5" w14:paraId="1358F56A" w14:textId="77777777" w:rsidTr="003522A7">
        <w:trPr>
          <w:trHeight w:val="442"/>
        </w:trPr>
        <w:tc>
          <w:tcPr>
            <w:tcW w:w="4673" w:type="dxa"/>
            <w:shd w:val="clear" w:color="auto" w:fill="A8D08D" w:themeFill="accent6" w:themeFillTint="99"/>
          </w:tcPr>
          <w:p w14:paraId="5A40E268" w14:textId="06D5C18A" w:rsidR="009C0409" w:rsidRPr="003E30D5" w:rsidRDefault="009C0409" w:rsidP="003522A7">
            <w:pPr>
              <w:spacing w:line="360" w:lineRule="auto"/>
              <w:rPr>
                <w:rFonts w:ascii="Arial" w:hAnsi="Arial" w:cs="Arial"/>
                <w:sz w:val="24"/>
                <w:szCs w:val="24"/>
              </w:rPr>
            </w:pPr>
            <w:r w:rsidRPr="003E30D5">
              <w:rPr>
                <w:rFonts w:ascii="Arial" w:hAnsi="Arial" w:cs="Arial"/>
                <w:sz w:val="24"/>
                <w:szCs w:val="24"/>
              </w:rPr>
              <w:t xml:space="preserve">Strong </w:t>
            </w:r>
            <w:r>
              <w:rPr>
                <w:rFonts w:ascii="Arial" w:hAnsi="Arial" w:cs="Arial"/>
                <w:sz w:val="24"/>
                <w:szCs w:val="24"/>
              </w:rPr>
              <w:t xml:space="preserve">All- Wales </w:t>
            </w:r>
            <w:r w:rsidRPr="003E30D5">
              <w:rPr>
                <w:rFonts w:ascii="Arial" w:hAnsi="Arial" w:cs="Arial"/>
                <w:sz w:val="24"/>
                <w:szCs w:val="24"/>
              </w:rPr>
              <w:t xml:space="preserve">hospital network / Teaching hospital </w:t>
            </w:r>
          </w:p>
        </w:tc>
        <w:tc>
          <w:tcPr>
            <w:tcW w:w="4343" w:type="dxa"/>
            <w:shd w:val="clear" w:color="auto" w:fill="A8D08D" w:themeFill="accent6" w:themeFillTint="99"/>
          </w:tcPr>
          <w:p w14:paraId="063AA858" w14:textId="624538AE" w:rsidR="009C0409" w:rsidRPr="003E30D5" w:rsidRDefault="009C0409" w:rsidP="003522A7">
            <w:pPr>
              <w:spacing w:line="360" w:lineRule="auto"/>
              <w:rPr>
                <w:rFonts w:ascii="Arial" w:hAnsi="Arial" w:cs="Arial"/>
                <w:sz w:val="24"/>
                <w:szCs w:val="24"/>
              </w:rPr>
            </w:pPr>
            <w:r>
              <w:rPr>
                <w:rFonts w:ascii="Arial" w:hAnsi="Arial" w:cs="Arial"/>
                <w:sz w:val="24"/>
                <w:szCs w:val="24"/>
              </w:rPr>
              <w:t>High w</w:t>
            </w:r>
            <w:r w:rsidRPr="003E30D5">
              <w:rPr>
                <w:rFonts w:ascii="Arial" w:hAnsi="Arial" w:cs="Arial"/>
                <w:sz w:val="24"/>
                <w:szCs w:val="24"/>
              </w:rPr>
              <w:t>aiting lists</w:t>
            </w:r>
            <w:r>
              <w:rPr>
                <w:rFonts w:ascii="Arial" w:hAnsi="Arial" w:cs="Arial"/>
                <w:sz w:val="24"/>
                <w:szCs w:val="24"/>
              </w:rPr>
              <w:t xml:space="preserve"> – impact on perceived performance</w:t>
            </w:r>
            <w:r w:rsidRPr="003E30D5">
              <w:rPr>
                <w:rFonts w:ascii="Arial" w:hAnsi="Arial" w:cs="Arial"/>
                <w:sz w:val="24"/>
                <w:szCs w:val="24"/>
              </w:rPr>
              <w:t xml:space="preserve">  </w:t>
            </w:r>
          </w:p>
        </w:tc>
      </w:tr>
      <w:tr w:rsidR="009C0409" w:rsidRPr="003E30D5" w14:paraId="4C768FCB" w14:textId="77777777" w:rsidTr="003522A7">
        <w:tc>
          <w:tcPr>
            <w:tcW w:w="4673" w:type="dxa"/>
            <w:shd w:val="clear" w:color="auto" w:fill="A8D08D" w:themeFill="accent6" w:themeFillTint="99"/>
          </w:tcPr>
          <w:p w14:paraId="56CB94E2" w14:textId="5000FB8A" w:rsidR="009C0409" w:rsidRPr="003E30D5" w:rsidRDefault="009C0409" w:rsidP="003522A7">
            <w:pPr>
              <w:spacing w:line="360" w:lineRule="auto"/>
              <w:rPr>
                <w:rFonts w:ascii="Arial" w:hAnsi="Arial" w:cs="Arial"/>
                <w:sz w:val="24"/>
                <w:szCs w:val="24"/>
              </w:rPr>
            </w:pPr>
            <w:r w:rsidRPr="003E30D5">
              <w:rPr>
                <w:rFonts w:ascii="Arial" w:hAnsi="Arial" w:cs="Arial"/>
                <w:sz w:val="24"/>
                <w:szCs w:val="24"/>
              </w:rPr>
              <w:t>Leading edge research and development facilities</w:t>
            </w:r>
            <w:r>
              <w:rPr>
                <w:rFonts w:ascii="Arial" w:hAnsi="Arial" w:cs="Arial"/>
                <w:sz w:val="24"/>
                <w:szCs w:val="24"/>
              </w:rPr>
              <w:t>/ clinical trials lead</w:t>
            </w:r>
          </w:p>
        </w:tc>
        <w:tc>
          <w:tcPr>
            <w:tcW w:w="4343" w:type="dxa"/>
            <w:shd w:val="clear" w:color="auto" w:fill="A8D08D" w:themeFill="accent6" w:themeFillTint="99"/>
          </w:tcPr>
          <w:p w14:paraId="5B1B96D7" w14:textId="2BEC61F2" w:rsidR="009C0409" w:rsidRPr="003E30D5" w:rsidRDefault="009C0409" w:rsidP="003522A7">
            <w:pPr>
              <w:spacing w:line="360" w:lineRule="auto"/>
              <w:rPr>
                <w:rFonts w:ascii="Arial" w:hAnsi="Arial" w:cs="Arial"/>
                <w:sz w:val="24"/>
                <w:szCs w:val="24"/>
              </w:rPr>
            </w:pPr>
            <w:r w:rsidRPr="003E30D5">
              <w:rPr>
                <w:rFonts w:ascii="Arial" w:hAnsi="Arial" w:cs="Arial"/>
                <w:sz w:val="24"/>
                <w:szCs w:val="24"/>
              </w:rPr>
              <w:t>High bed occupancy</w:t>
            </w:r>
            <w:r>
              <w:rPr>
                <w:rFonts w:ascii="Arial" w:hAnsi="Arial" w:cs="Arial"/>
                <w:sz w:val="24"/>
                <w:szCs w:val="24"/>
              </w:rPr>
              <w:t xml:space="preserve"> level (bed block</w:t>
            </w:r>
            <w:r w:rsidR="006B2E19">
              <w:rPr>
                <w:rFonts w:ascii="Arial" w:hAnsi="Arial" w:cs="Arial"/>
                <w:sz w:val="24"/>
                <w:szCs w:val="24"/>
              </w:rPr>
              <w:t>ing</w:t>
            </w:r>
            <w:r>
              <w:rPr>
                <w:rFonts w:ascii="Arial" w:hAnsi="Arial" w:cs="Arial"/>
                <w:sz w:val="24"/>
                <w:szCs w:val="24"/>
              </w:rPr>
              <w:t>)</w:t>
            </w:r>
          </w:p>
        </w:tc>
      </w:tr>
      <w:tr w:rsidR="009C0409" w:rsidRPr="003E30D5" w14:paraId="6AD07AFE" w14:textId="77777777" w:rsidTr="003522A7">
        <w:tc>
          <w:tcPr>
            <w:tcW w:w="4673" w:type="dxa"/>
            <w:shd w:val="clear" w:color="auto" w:fill="A8D08D" w:themeFill="accent6" w:themeFillTint="99"/>
          </w:tcPr>
          <w:p w14:paraId="7B7748D7"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Knowledgeable / Specialist staff roles</w:t>
            </w:r>
          </w:p>
        </w:tc>
        <w:tc>
          <w:tcPr>
            <w:tcW w:w="4343" w:type="dxa"/>
            <w:shd w:val="clear" w:color="auto" w:fill="A8D08D" w:themeFill="accent6" w:themeFillTint="99"/>
          </w:tcPr>
          <w:p w14:paraId="2A32681A" w14:textId="61900DDE" w:rsidR="009C0409" w:rsidRPr="003E30D5" w:rsidRDefault="009C0409" w:rsidP="009C0409">
            <w:pPr>
              <w:spacing w:line="360" w:lineRule="auto"/>
              <w:rPr>
                <w:rFonts w:ascii="Arial" w:hAnsi="Arial" w:cs="Arial"/>
                <w:sz w:val="24"/>
                <w:szCs w:val="24"/>
              </w:rPr>
            </w:pPr>
            <w:r>
              <w:rPr>
                <w:rFonts w:ascii="Arial" w:hAnsi="Arial" w:cs="Arial"/>
                <w:sz w:val="24"/>
                <w:szCs w:val="24"/>
              </w:rPr>
              <w:t xml:space="preserve">Nurse </w:t>
            </w:r>
            <w:r w:rsidRPr="003E30D5">
              <w:rPr>
                <w:rFonts w:ascii="Arial" w:hAnsi="Arial" w:cs="Arial"/>
                <w:sz w:val="24"/>
                <w:szCs w:val="24"/>
              </w:rPr>
              <w:t>agency costs</w:t>
            </w:r>
          </w:p>
        </w:tc>
      </w:tr>
      <w:tr w:rsidR="009C0409" w:rsidRPr="003E30D5" w14:paraId="263E4684" w14:textId="77777777" w:rsidTr="003522A7">
        <w:tc>
          <w:tcPr>
            <w:tcW w:w="4673" w:type="dxa"/>
            <w:shd w:val="clear" w:color="auto" w:fill="A8D08D" w:themeFill="accent6" w:themeFillTint="99"/>
          </w:tcPr>
          <w:p w14:paraId="5B0B6266"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Technology/intranet sharing structure</w:t>
            </w:r>
          </w:p>
        </w:tc>
        <w:tc>
          <w:tcPr>
            <w:tcW w:w="4343" w:type="dxa"/>
            <w:shd w:val="clear" w:color="auto" w:fill="A8D08D" w:themeFill="accent6" w:themeFillTint="99"/>
          </w:tcPr>
          <w:p w14:paraId="5ECAD445"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Technological infrastructure</w:t>
            </w:r>
          </w:p>
        </w:tc>
      </w:tr>
      <w:tr w:rsidR="009C0409" w:rsidRPr="003E30D5" w14:paraId="30FF23C8" w14:textId="77777777" w:rsidTr="003522A7">
        <w:tc>
          <w:tcPr>
            <w:tcW w:w="4673" w:type="dxa"/>
            <w:shd w:val="clear" w:color="auto" w:fill="A8D08D" w:themeFill="accent6" w:themeFillTint="99"/>
          </w:tcPr>
          <w:p w14:paraId="3E23FB90"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Experience based knowledge and skills</w:t>
            </w:r>
          </w:p>
        </w:tc>
        <w:tc>
          <w:tcPr>
            <w:tcW w:w="4343" w:type="dxa"/>
            <w:shd w:val="clear" w:color="auto" w:fill="A8D08D" w:themeFill="accent6" w:themeFillTint="99"/>
          </w:tcPr>
          <w:p w14:paraId="05769357" w14:textId="1A8C7673" w:rsidR="009C0409" w:rsidRPr="003E30D5" w:rsidRDefault="009C0409" w:rsidP="009C0409">
            <w:pPr>
              <w:spacing w:line="360" w:lineRule="auto"/>
              <w:rPr>
                <w:rFonts w:ascii="Arial" w:hAnsi="Arial" w:cs="Arial"/>
                <w:sz w:val="24"/>
                <w:szCs w:val="24"/>
              </w:rPr>
            </w:pPr>
            <w:r>
              <w:rPr>
                <w:rFonts w:ascii="Arial" w:hAnsi="Arial" w:cs="Arial"/>
                <w:sz w:val="24"/>
                <w:szCs w:val="24"/>
              </w:rPr>
              <w:t>Low staff morale</w:t>
            </w:r>
          </w:p>
        </w:tc>
      </w:tr>
      <w:tr w:rsidR="009C0409" w:rsidRPr="003E30D5" w14:paraId="4B771733" w14:textId="77777777" w:rsidTr="003522A7">
        <w:tc>
          <w:tcPr>
            <w:tcW w:w="4673" w:type="dxa"/>
            <w:shd w:val="clear" w:color="auto" w:fill="A8D08D" w:themeFill="accent6" w:themeFillTint="99"/>
          </w:tcPr>
          <w:p w14:paraId="470C8BD1"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Strong work ethic amongst staff</w:t>
            </w:r>
          </w:p>
        </w:tc>
        <w:tc>
          <w:tcPr>
            <w:tcW w:w="4343" w:type="dxa"/>
            <w:shd w:val="clear" w:color="auto" w:fill="A8D08D" w:themeFill="accent6" w:themeFillTint="99"/>
          </w:tcPr>
          <w:p w14:paraId="475CBACD" w14:textId="59D52D49" w:rsidR="009C0409" w:rsidRPr="003E30D5" w:rsidRDefault="00B13CEC" w:rsidP="009C0409">
            <w:pPr>
              <w:spacing w:line="360" w:lineRule="auto"/>
              <w:rPr>
                <w:rFonts w:ascii="Arial" w:hAnsi="Arial" w:cs="Arial"/>
                <w:sz w:val="24"/>
                <w:szCs w:val="24"/>
              </w:rPr>
            </w:pPr>
            <w:r>
              <w:rPr>
                <w:rFonts w:ascii="Arial" w:hAnsi="Arial" w:cs="Arial"/>
                <w:sz w:val="24"/>
                <w:szCs w:val="24"/>
              </w:rPr>
              <w:t xml:space="preserve">High volume of nursing vacancies </w:t>
            </w:r>
          </w:p>
        </w:tc>
      </w:tr>
      <w:tr w:rsidR="009C0409" w:rsidRPr="003E30D5" w14:paraId="50A49DAE" w14:textId="77777777" w:rsidTr="003522A7">
        <w:tc>
          <w:tcPr>
            <w:tcW w:w="4673" w:type="dxa"/>
            <w:shd w:val="clear" w:color="auto" w:fill="A8D08D" w:themeFill="accent6" w:themeFillTint="99"/>
          </w:tcPr>
          <w:p w14:paraId="32C1D95E"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Peer Learning and Best Practice Forums</w:t>
            </w:r>
          </w:p>
        </w:tc>
        <w:tc>
          <w:tcPr>
            <w:tcW w:w="4343" w:type="dxa"/>
            <w:shd w:val="clear" w:color="auto" w:fill="A8D08D" w:themeFill="accent6" w:themeFillTint="99"/>
          </w:tcPr>
          <w:p w14:paraId="51BCBCD2" w14:textId="3CFD93CF" w:rsidR="009C0409" w:rsidRPr="003E30D5" w:rsidRDefault="009C0409" w:rsidP="009C0409">
            <w:pPr>
              <w:spacing w:line="360" w:lineRule="auto"/>
              <w:rPr>
                <w:rFonts w:ascii="Arial" w:hAnsi="Arial" w:cs="Arial"/>
                <w:sz w:val="24"/>
                <w:szCs w:val="24"/>
              </w:rPr>
            </w:pPr>
            <w:r>
              <w:rPr>
                <w:rFonts w:ascii="Arial" w:hAnsi="Arial" w:cs="Arial"/>
                <w:sz w:val="24"/>
                <w:szCs w:val="24"/>
              </w:rPr>
              <w:t>Links with social care departments</w:t>
            </w:r>
          </w:p>
        </w:tc>
      </w:tr>
      <w:tr w:rsidR="009C0409" w:rsidRPr="003E30D5" w14:paraId="52573907" w14:textId="77777777" w:rsidTr="003522A7">
        <w:tc>
          <w:tcPr>
            <w:tcW w:w="4673" w:type="dxa"/>
            <w:shd w:val="clear" w:color="auto" w:fill="A8D08D" w:themeFill="accent6" w:themeFillTint="99"/>
          </w:tcPr>
          <w:p w14:paraId="5641EA6F" w14:textId="7B5526B8" w:rsidR="009C0409" w:rsidRPr="003E30D5" w:rsidRDefault="00DA57FC" w:rsidP="009C0409">
            <w:pPr>
              <w:spacing w:line="360" w:lineRule="auto"/>
              <w:rPr>
                <w:rFonts w:ascii="Arial" w:hAnsi="Arial" w:cs="Arial"/>
                <w:sz w:val="24"/>
                <w:szCs w:val="24"/>
              </w:rPr>
            </w:pPr>
            <w:r>
              <w:rPr>
                <w:rFonts w:ascii="Arial" w:hAnsi="Arial" w:cs="Arial"/>
                <w:sz w:val="24"/>
                <w:szCs w:val="24"/>
              </w:rPr>
              <w:t>High r</w:t>
            </w:r>
            <w:r w:rsidR="0089218D">
              <w:rPr>
                <w:rFonts w:ascii="Arial" w:hAnsi="Arial" w:cs="Arial"/>
                <w:sz w:val="24"/>
                <w:szCs w:val="24"/>
              </w:rPr>
              <w:t>eputation of Innovati</w:t>
            </w:r>
            <w:r w:rsidR="005B5AB2">
              <w:rPr>
                <w:rFonts w:ascii="Arial" w:hAnsi="Arial" w:cs="Arial"/>
                <w:sz w:val="24"/>
                <w:szCs w:val="24"/>
              </w:rPr>
              <w:t>on and creation</w:t>
            </w:r>
          </w:p>
        </w:tc>
        <w:tc>
          <w:tcPr>
            <w:tcW w:w="4343" w:type="dxa"/>
            <w:shd w:val="clear" w:color="auto" w:fill="A8D08D" w:themeFill="accent6" w:themeFillTint="99"/>
          </w:tcPr>
          <w:p w14:paraId="39CB9671"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Underlying financial deficit</w:t>
            </w:r>
          </w:p>
        </w:tc>
      </w:tr>
      <w:tr w:rsidR="009C0409" w:rsidRPr="003E30D5" w14:paraId="5D09C88A" w14:textId="77777777" w:rsidTr="003522A7">
        <w:tc>
          <w:tcPr>
            <w:tcW w:w="4673" w:type="dxa"/>
            <w:shd w:val="clear" w:color="auto" w:fill="A8D08D" w:themeFill="accent6" w:themeFillTint="99"/>
          </w:tcPr>
          <w:p w14:paraId="7733A26C" w14:textId="77777777" w:rsidR="009C0409" w:rsidRPr="003E30D5" w:rsidRDefault="009C0409" w:rsidP="009C0409">
            <w:pPr>
              <w:spacing w:line="360" w:lineRule="auto"/>
              <w:rPr>
                <w:rFonts w:ascii="Arial" w:hAnsi="Arial" w:cs="Arial"/>
                <w:sz w:val="24"/>
                <w:szCs w:val="24"/>
              </w:rPr>
            </w:pPr>
          </w:p>
        </w:tc>
        <w:tc>
          <w:tcPr>
            <w:tcW w:w="4343" w:type="dxa"/>
            <w:shd w:val="clear" w:color="auto" w:fill="A8D08D" w:themeFill="accent6" w:themeFillTint="99"/>
          </w:tcPr>
          <w:p w14:paraId="12EB041F" w14:textId="26633D04" w:rsidR="009C0409" w:rsidRPr="003E30D5" w:rsidRDefault="009C0409" w:rsidP="009C0409">
            <w:pPr>
              <w:spacing w:line="360" w:lineRule="auto"/>
              <w:rPr>
                <w:rFonts w:ascii="Arial" w:hAnsi="Arial" w:cs="Arial"/>
                <w:b/>
                <w:bCs/>
                <w:sz w:val="24"/>
                <w:szCs w:val="24"/>
              </w:rPr>
            </w:pPr>
            <w:r w:rsidRPr="003E30D5">
              <w:rPr>
                <w:rFonts w:ascii="Arial" w:hAnsi="Arial" w:cs="Arial"/>
                <w:sz w:val="24"/>
                <w:szCs w:val="24"/>
              </w:rPr>
              <w:t xml:space="preserve">Understanding </w:t>
            </w:r>
            <w:r w:rsidR="00B13CEC">
              <w:rPr>
                <w:rFonts w:ascii="Arial" w:hAnsi="Arial" w:cs="Arial"/>
                <w:sz w:val="24"/>
                <w:szCs w:val="24"/>
              </w:rPr>
              <w:t xml:space="preserve">the </w:t>
            </w:r>
            <w:r w:rsidRPr="003E30D5">
              <w:rPr>
                <w:rFonts w:ascii="Arial" w:hAnsi="Arial" w:cs="Arial"/>
                <w:sz w:val="24"/>
                <w:szCs w:val="24"/>
              </w:rPr>
              <w:t>value of shared experience (tacit knowledge)</w:t>
            </w:r>
          </w:p>
        </w:tc>
      </w:tr>
      <w:tr w:rsidR="009C0409" w:rsidRPr="003E30D5" w14:paraId="326757F0" w14:textId="77777777" w:rsidTr="003522A7">
        <w:tc>
          <w:tcPr>
            <w:tcW w:w="4673" w:type="dxa"/>
            <w:shd w:val="clear" w:color="auto" w:fill="A8D08D" w:themeFill="accent6" w:themeFillTint="99"/>
          </w:tcPr>
          <w:p w14:paraId="5B5F4793" w14:textId="77777777" w:rsidR="009C0409" w:rsidRPr="003E30D5" w:rsidRDefault="009C0409" w:rsidP="009C0409">
            <w:pPr>
              <w:spacing w:line="360" w:lineRule="auto"/>
              <w:rPr>
                <w:rFonts w:ascii="Arial" w:hAnsi="Arial" w:cs="Arial"/>
                <w:sz w:val="24"/>
                <w:szCs w:val="24"/>
              </w:rPr>
            </w:pPr>
          </w:p>
        </w:tc>
        <w:tc>
          <w:tcPr>
            <w:tcW w:w="4343" w:type="dxa"/>
            <w:shd w:val="clear" w:color="auto" w:fill="A8D08D" w:themeFill="accent6" w:themeFillTint="99"/>
          </w:tcPr>
          <w:p w14:paraId="7149AC63" w14:textId="4EDCA8BD" w:rsidR="009C0409" w:rsidRPr="003E30D5" w:rsidRDefault="00B13CEC" w:rsidP="009C0409">
            <w:pPr>
              <w:spacing w:line="360" w:lineRule="auto"/>
              <w:rPr>
                <w:rFonts w:ascii="Arial" w:hAnsi="Arial" w:cs="Arial"/>
                <w:sz w:val="24"/>
                <w:szCs w:val="24"/>
              </w:rPr>
            </w:pPr>
            <w:r>
              <w:rPr>
                <w:rFonts w:ascii="Arial" w:hAnsi="Arial" w:cs="Arial"/>
                <w:sz w:val="24"/>
                <w:szCs w:val="24"/>
              </w:rPr>
              <w:t>Communication</w:t>
            </w:r>
          </w:p>
        </w:tc>
      </w:tr>
      <w:tr w:rsidR="009C0409" w:rsidRPr="003E30D5" w14:paraId="45C88E0E" w14:textId="77777777" w:rsidTr="003522A7">
        <w:tc>
          <w:tcPr>
            <w:tcW w:w="4673" w:type="dxa"/>
            <w:shd w:val="clear" w:color="auto" w:fill="70AD47" w:themeFill="accent6"/>
          </w:tcPr>
          <w:p w14:paraId="41A56356" w14:textId="77777777" w:rsidR="009C0409" w:rsidRPr="003E30D5" w:rsidRDefault="009C0409" w:rsidP="009C0409">
            <w:pPr>
              <w:spacing w:line="360" w:lineRule="auto"/>
              <w:rPr>
                <w:rFonts w:ascii="Arial" w:hAnsi="Arial" w:cs="Arial"/>
                <w:b/>
                <w:bCs/>
                <w:sz w:val="24"/>
                <w:szCs w:val="24"/>
              </w:rPr>
            </w:pPr>
            <w:r w:rsidRPr="003E30D5">
              <w:rPr>
                <w:rFonts w:ascii="Arial" w:hAnsi="Arial" w:cs="Arial"/>
                <w:b/>
                <w:bCs/>
                <w:sz w:val="24"/>
                <w:szCs w:val="24"/>
              </w:rPr>
              <w:t>OPPORTUNITIES</w:t>
            </w:r>
          </w:p>
        </w:tc>
        <w:tc>
          <w:tcPr>
            <w:tcW w:w="4343" w:type="dxa"/>
            <w:shd w:val="clear" w:color="auto" w:fill="70AD47" w:themeFill="accent6"/>
          </w:tcPr>
          <w:p w14:paraId="00E0A939" w14:textId="77777777" w:rsidR="009C0409" w:rsidRPr="003E30D5" w:rsidRDefault="009C0409" w:rsidP="009C0409">
            <w:pPr>
              <w:spacing w:line="360" w:lineRule="auto"/>
              <w:rPr>
                <w:rFonts w:ascii="Arial" w:hAnsi="Arial" w:cs="Arial"/>
                <w:b/>
                <w:bCs/>
                <w:sz w:val="24"/>
                <w:szCs w:val="24"/>
              </w:rPr>
            </w:pPr>
            <w:r w:rsidRPr="003E30D5">
              <w:rPr>
                <w:rFonts w:ascii="Arial" w:hAnsi="Arial" w:cs="Arial"/>
                <w:b/>
                <w:bCs/>
                <w:sz w:val="24"/>
                <w:szCs w:val="24"/>
              </w:rPr>
              <w:t>THREATS</w:t>
            </w:r>
          </w:p>
        </w:tc>
      </w:tr>
      <w:tr w:rsidR="009C0409" w:rsidRPr="003E30D5" w14:paraId="53117C5C" w14:textId="77777777" w:rsidTr="003522A7">
        <w:tc>
          <w:tcPr>
            <w:tcW w:w="4673" w:type="dxa"/>
            <w:shd w:val="clear" w:color="auto" w:fill="A8D08D" w:themeFill="accent6" w:themeFillTint="99"/>
          </w:tcPr>
          <w:p w14:paraId="39FE7838"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Development of a knowledge ‘know-how’ sharing culture</w:t>
            </w:r>
          </w:p>
        </w:tc>
        <w:tc>
          <w:tcPr>
            <w:tcW w:w="4343" w:type="dxa"/>
            <w:shd w:val="clear" w:color="auto" w:fill="A8D08D" w:themeFill="accent6" w:themeFillTint="99"/>
          </w:tcPr>
          <w:p w14:paraId="7256C612"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Covid-19 Pandemic /</w:t>
            </w:r>
          </w:p>
          <w:p w14:paraId="05F9968E"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Future Pandemics</w:t>
            </w:r>
          </w:p>
        </w:tc>
      </w:tr>
      <w:tr w:rsidR="009C0409" w:rsidRPr="003E30D5" w14:paraId="3566E1D6" w14:textId="77777777" w:rsidTr="003522A7">
        <w:tc>
          <w:tcPr>
            <w:tcW w:w="4673" w:type="dxa"/>
            <w:tcBorders>
              <w:bottom w:val="single" w:sz="4" w:space="0" w:color="auto"/>
            </w:tcBorders>
            <w:shd w:val="clear" w:color="auto" w:fill="A8D08D" w:themeFill="accent6" w:themeFillTint="99"/>
          </w:tcPr>
          <w:p w14:paraId="60DCA6CB"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New product ideas / new service interventions</w:t>
            </w:r>
          </w:p>
        </w:tc>
        <w:tc>
          <w:tcPr>
            <w:tcW w:w="4343" w:type="dxa"/>
            <w:tcBorders>
              <w:bottom w:val="single" w:sz="4" w:space="0" w:color="auto"/>
            </w:tcBorders>
            <w:shd w:val="clear" w:color="auto" w:fill="A8D08D" w:themeFill="accent6" w:themeFillTint="99"/>
          </w:tcPr>
          <w:p w14:paraId="0BF79DA1"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Ageing population</w:t>
            </w:r>
          </w:p>
        </w:tc>
      </w:tr>
      <w:tr w:rsidR="009C0409" w:rsidRPr="003E30D5" w14:paraId="47C5E19B" w14:textId="77777777" w:rsidTr="003522A7">
        <w:tc>
          <w:tcPr>
            <w:tcW w:w="4673" w:type="dxa"/>
            <w:tcBorders>
              <w:bottom w:val="nil"/>
            </w:tcBorders>
            <w:shd w:val="clear" w:color="auto" w:fill="A8D08D" w:themeFill="accent6" w:themeFillTint="99"/>
          </w:tcPr>
          <w:p w14:paraId="46F298FF" w14:textId="5FC69331" w:rsidR="009C0409" w:rsidRPr="003E30D5" w:rsidRDefault="009C0409" w:rsidP="009C0409">
            <w:pPr>
              <w:spacing w:line="360" w:lineRule="auto"/>
              <w:rPr>
                <w:rFonts w:ascii="Arial" w:hAnsi="Arial" w:cs="Arial"/>
                <w:sz w:val="24"/>
                <w:szCs w:val="24"/>
              </w:rPr>
            </w:pPr>
            <w:r>
              <w:rPr>
                <w:rFonts w:ascii="Arial" w:hAnsi="Arial" w:cs="Arial"/>
                <w:sz w:val="24"/>
                <w:szCs w:val="24"/>
              </w:rPr>
              <w:t>New treatment t</w:t>
            </w:r>
            <w:r w:rsidRPr="003E30D5">
              <w:rPr>
                <w:rFonts w:ascii="Arial" w:hAnsi="Arial" w:cs="Arial"/>
                <w:sz w:val="24"/>
                <w:szCs w:val="24"/>
              </w:rPr>
              <w:t>echnological advances</w:t>
            </w:r>
          </w:p>
        </w:tc>
        <w:tc>
          <w:tcPr>
            <w:tcW w:w="4343" w:type="dxa"/>
            <w:tcBorders>
              <w:bottom w:val="nil"/>
            </w:tcBorders>
            <w:shd w:val="clear" w:color="auto" w:fill="A8D08D" w:themeFill="accent6" w:themeFillTint="99"/>
          </w:tcPr>
          <w:p w14:paraId="63E448B3" w14:textId="728B0938" w:rsidR="009C0409" w:rsidRPr="003E30D5" w:rsidRDefault="009C0409" w:rsidP="009C0409">
            <w:pPr>
              <w:spacing w:line="360" w:lineRule="auto"/>
              <w:rPr>
                <w:rFonts w:ascii="Arial" w:hAnsi="Arial" w:cs="Arial"/>
                <w:sz w:val="24"/>
                <w:szCs w:val="24"/>
              </w:rPr>
            </w:pPr>
            <w:r>
              <w:rPr>
                <w:rFonts w:ascii="Arial" w:hAnsi="Arial" w:cs="Arial"/>
                <w:sz w:val="24"/>
                <w:szCs w:val="24"/>
              </w:rPr>
              <w:t>High s</w:t>
            </w:r>
            <w:r w:rsidRPr="003E30D5">
              <w:rPr>
                <w:rFonts w:ascii="Arial" w:hAnsi="Arial" w:cs="Arial"/>
                <w:sz w:val="24"/>
                <w:szCs w:val="24"/>
              </w:rPr>
              <w:t xml:space="preserve">taff </w:t>
            </w:r>
            <w:r>
              <w:rPr>
                <w:rFonts w:ascii="Arial" w:hAnsi="Arial" w:cs="Arial"/>
                <w:sz w:val="24"/>
                <w:szCs w:val="24"/>
              </w:rPr>
              <w:t xml:space="preserve">sickness rates </w:t>
            </w:r>
            <w:r w:rsidRPr="003E30D5">
              <w:rPr>
                <w:rFonts w:ascii="Arial" w:hAnsi="Arial" w:cs="Arial"/>
                <w:sz w:val="24"/>
                <w:szCs w:val="24"/>
              </w:rPr>
              <w:t>due to ‘burn out’ from treating patients with Covid-19</w:t>
            </w:r>
          </w:p>
        </w:tc>
      </w:tr>
      <w:tr w:rsidR="009C0409" w:rsidRPr="003E30D5" w14:paraId="56FF1668" w14:textId="77777777" w:rsidTr="003522A7">
        <w:tc>
          <w:tcPr>
            <w:tcW w:w="4673" w:type="dxa"/>
            <w:tcBorders>
              <w:bottom w:val="nil"/>
            </w:tcBorders>
            <w:shd w:val="clear" w:color="auto" w:fill="A8D08D" w:themeFill="accent6" w:themeFillTint="99"/>
          </w:tcPr>
          <w:p w14:paraId="0D6CC457"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Health information partnership working</w:t>
            </w:r>
          </w:p>
        </w:tc>
        <w:tc>
          <w:tcPr>
            <w:tcW w:w="4343" w:type="dxa"/>
            <w:tcBorders>
              <w:bottom w:val="nil"/>
            </w:tcBorders>
            <w:shd w:val="clear" w:color="auto" w:fill="A8D08D" w:themeFill="accent6" w:themeFillTint="99"/>
          </w:tcPr>
          <w:p w14:paraId="20B4E698"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Retirement of skilled knowledgeable employees (‘brain drain’)</w:t>
            </w:r>
          </w:p>
        </w:tc>
      </w:tr>
      <w:tr w:rsidR="009C0409" w:rsidRPr="003E30D5" w14:paraId="2636CC2F" w14:textId="77777777" w:rsidTr="003522A7">
        <w:tc>
          <w:tcPr>
            <w:tcW w:w="4673" w:type="dxa"/>
            <w:tcBorders>
              <w:bottom w:val="single" w:sz="4" w:space="0" w:color="auto"/>
            </w:tcBorders>
            <w:shd w:val="clear" w:color="auto" w:fill="A8D08D" w:themeFill="accent6" w:themeFillTint="99"/>
          </w:tcPr>
          <w:p w14:paraId="130B6EAC"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Income opportunities from private patients</w:t>
            </w:r>
          </w:p>
        </w:tc>
        <w:tc>
          <w:tcPr>
            <w:tcW w:w="4343" w:type="dxa"/>
            <w:tcBorders>
              <w:bottom w:val="single" w:sz="4" w:space="0" w:color="auto"/>
            </w:tcBorders>
            <w:shd w:val="clear" w:color="auto" w:fill="A8D08D" w:themeFill="accent6" w:themeFillTint="99"/>
          </w:tcPr>
          <w:p w14:paraId="38A17CA0" w14:textId="2879BC3F"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t>Loss of market to alternative providers</w:t>
            </w:r>
            <w:r w:rsidR="00B13CEC">
              <w:rPr>
                <w:rFonts w:ascii="Arial" w:hAnsi="Arial" w:cs="Arial"/>
                <w:sz w:val="24"/>
                <w:szCs w:val="24"/>
              </w:rPr>
              <w:t xml:space="preserve"> (Private hospitals)</w:t>
            </w:r>
          </w:p>
        </w:tc>
      </w:tr>
      <w:tr w:rsidR="009C0409" w:rsidRPr="003E30D5" w14:paraId="3A1ADDE5" w14:textId="77777777" w:rsidTr="003522A7">
        <w:tc>
          <w:tcPr>
            <w:tcW w:w="4673" w:type="dxa"/>
            <w:tcBorders>
              <w:bottom w:val="single" w:sz="4" w:space="0" w:color="auto"/>
            </w:tcBorders>
            <w:shd w:val="clear" w:color="auto" w:fill="A8D08D" w:themeFill="accent6" w:themeFillTint="99"/>
          </w:tcPr>
          <w:p w14:paraId="1F43FA8C" w14:textId="77777777" w:rsidR="009C0409" w:rsidRPr="003E30D5" w:rsidRDefault="009C0409" w:rsidP="009C0409">
            <w:pPr>
              <w:spacing w:line="360" w:lineRule="auto"/>
              <w:rPr>
                <w:rFonts w:ascii="Arial" w:hAnsi="Arial" w:cs="Arial"/>
                <w:sz w:val="24"/>
                <w:szCs w:val="24"/>
              </w:rPr>
            </w:pPr>
            <w:r w:rsidRPr="003E30D5">
              <w:rPr>
                <w:rFonts w:ascii="Arial" w:hAnsi="Arial" w:cs="Arial"/>
                <w:sz w:val="24"/>
                <w:szCs w:val="24"/>
              </w:rPr>
              <w:lastRenderedPageBreak/>
              <w:t>Improve reputation by working with stakeholders and public</w:t>
            </w:r>
          </w:p>
        </w:tc>
        <w:tc>
          <w:tcPr>
            <w:tcW w:w="4343" w:type="dxa"/>
            <w:tcBorders>
              <w:bottom w:val="single" w:sz="4" w:space="0" w:color="auto"/>
            </w:tcBorders>
            <w:shd w:val="clear" w:color="auto" w:fill="A8D08D" w:themeFill="accent6" w:themeFillTint="99"/>
          </w:tcPr>
          <w:p w14:paraId="0DEF8DAD" w14:textId="61A6C366" w:rsidR="009C0409" w:rsidRPr="003E30D5" w:rsidRDefault="002063ED" w:rsidP="009C0409">
            <w:pPr>
              <w:spacing w:line="360" w:lineRule="auto"/>
              <w:rPr>
                <w:rFonts w:ascii="Arial" w:hAnsi="Arial" w:cs="Arial"/>
                <w:sz w:val="24"/>
                <w:szCs w:val="24"/>
              </w:rPr>
            </w:pPr>
            <w:r>
              <w:rPr>
                <w:rFonts w:ascii="Arial" w:hAnsi="Arial" w:cs="Arial"/>
                <w:sz w:val="24"/>
                <w:szCs w:val="24"/>
              </w:rPr>
              <w:t>Increasing h</w:t>
            </w:r>
            <w:r w:rsidR="00B13CEC">
              <w:rPr>
                <w:rFonts w:ascii="Arial" w:hAnsi="Arial" w:cs="Arial"/>
                <w:sz w:val="24"/>
                <w:szCs w:val="24"/>
              </w:rPr>
              <w:t>igh cost of medicines / treatments</w:t>
            </w:r>
          </w:p>
        </w:tc>
      </w:tr>
    </w:tbl>
    <w:p w14:paraId="2548523E" w14:textId="77777777" w:rsidR="009C0409" w:rsidRPr="009C0409" w:rsidRDefault="009C0409" w:rsidP="009C0409"/>
    <w:p w14:paraId="0FFA46A9" w14:textId="51AD37FC" w:rsidR="009C0409" w:rsidRDefault="00F97776" w:rsidP="00721F5F">
      <w:pPr>
        <w:pStyle w:val="Heading2"/>
      </w:pPr>
      <w:bookmarkStart w:id="14" w:name="_Toc87877530"/>
      <w:r>
        <w:t xml:space="preserve">Appendix 3: Porters </w:t>
      </w:r>
      <w:r w:rsidR="00721F5F">
        <w:t>Five Forces Analysis</w:t>
      </w:r>
      <w:bookmarkEnd w:id="14"/>
    </w:p>
    <w:p w14:paraId="2902D5D2" w14:textId="4C2BB688" w:rsidR="009C0409" w:rsidRDefault="009C0409" w:rsidP="009C0409"/>
    <w:p w14:paraId="1BEEEB37" w14:textId="77777777" w:rsidR="00D21F0C" w:rsidRDefault="00D21F0C" w:rsidP="009C0409">
      <w:pPr>
        <w:rPr>
          <w:noProof/>
        </w:rPr>
      </w:pPr>
    </w:p>
    <w:p w14:paraId="35953EAB" w14:textId="77777777" w:rsidR="00D21F0C" w:rsidRDefault="00D21F0C" w:rsidP="009C0409">
      <w:pPr>
        <w:rPr>
          <w:noProof/>
        </w:rPr>
      </w:pPr>
    </w:p>
    <w:p w14:paraId="44066FA6" w14:textId="3991EA02" w:rsidR="00F97776" w:rsidRDefault="00F97776" w:rsidP="009C0409">
      <w:r>
        <w:rPr>
          <w:noProof/>
        </w:rPr>
        <w:drawing>
          <wp:inline distT="0" distB="0" distL="0" distR="0" wp14:anchorId="24A70F77" wp14:editId="3808FD81">
            <wp:extent cx="5731510" cy="3226628"/>
            <wp:effectExtent l="0" t="0" r="2540" b="0"/>
            <wp:docPr id="2" name="Picture 2"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6628"/>
                    </a:xfrm>
                    <a:prstGeom prst="rect">
                      <a:avLst/>
                    </a:prstGeom>
                    <a:noFill/>
                    <a:ln>
                      <a:noFill/>
                    </a:ln>
                  </pic:spPr>
                </pic:pic>
              </a:graphicData>
            </a:graphic>
          </wp:inline>
        </w:drawing>
      </w:r>
    </w:p>
    <w:p w14:paraId="217CD012" w14:textId="77777777" w:rsidR="00C76F5E" w:rsidRDefault="00C76F5E" w:rsidP="00D21F0C">
      <w:pPr>
        <w:pStyle w:val="Heading2"/>
      </w:pPr>
      <w:bookmarkStart w:id="15" w:name="_Toc50313954"/>
      <w:bookmarkStart w:id="16" w:name="_Toc85302274"/>
      <w:bookmarkStart w:id="17" w:name="_Toc87877531"/>
    </w:p>
    <w:p w14:paraId="591C6BD7" w14:textId="77777777" w:rsidR="00C76F5E" w:rsidRDefault="00C76F5E" w:rsidP="00D21F0C">
      <w:pPr>
        <w:pStyle w:val="Heading2"/>
      </w:pPr>
    </w:p>
    <w:p w14:paraId="73CC956B" w14:textId="77777777" w:rsidR="00C76F5E" w:rsidRDefault="00C76F5E" w:rsidP="00D21F0C">
      <w:pPr>
        <w:pStyle w:val="Heading2"/>
      </w:pPr>
    </w:p>
    <w:p w14:paraId="620D29D2" w14:textId="77777777" w:rsidR="00C76F5E" w:rsidRDefault="00C76F5E" w:rsidP="00D21F0C">
      <w:pPr>
        <w:pStyle w:val="Heading2"/>
      </w:pPr>
    </w:p>
    <w:p w14:paraId="5BF13C21" w14:textId="77777777" w:rsidR="00C76F5E" w:rsidRDefault="00C76F5E" w:rsidP="00D21F0C">
      <w:pPr>
        <w:pStyle w:val="Heading2"/>
      </w:pPr>
    </w:p>
    <w:p w14:paraId="243CBD63" w14:textId="77777777" w:rsidR="00C76F5E" w:rsidRDefault="00C76F5E" w:rsidP="00D21F0C">
      <w:pPr>
        <w:pStyle w:val="Heading2"/>
      </w:pPr>
    </w:p>
    <w:p w14:paraId="59630293" w14:textId="77777777" w:rsidR="00C76F5E" w:rsidRDefault="00C76F5E" w:rsidP="00D21F0C">
      <w:pPr>
        <w:pStyle w:val="Heading2"/>
      </w:pPr>
    </w:p>
    <w:p w14:paraId="6AA33C94" w14:textId="77777777" w:rsidR="00C76F5E" w:rsidRDefault="00C76F5E" w:rsidP="00716AA9"/>
    <w:p w14:paraId="30401ABA" w14:textId="33273625" w:rsidR="00C76F5E" w:rsidRDefault="00C76F5E" w:rsidP="00D21F0C">
      <w:pPr>
        <w:pStyle w:val="Heading2"/>
      </w:pPr>
    </w:p>
    <w:p w14:paraId="0254ED08" w14:textId="0F15F93E" w:rsidR="00716AA9" w:rsidRDefault="00716AA9" w:rsidP="00716AA9"/>
    <w:p w14:paraId="59076EE1" w14:textId="77777777" w:rsidR="00716AA9" w:rsidRPr="00716AA9" w:rsidRDefault="00716AA9" w:rsidP="00716AA9"/>
    <w:p w14:paraId="792E5FCD" w14:textId="37363BE2" w:rsidR="00C76F5E" w:rsidRDefault="00C76F5E" w:rsidP="00D21F0C">
      <w:pPr>
        <w:pStyle w:val="Heading2"/>
      </w:pPr>
    </w:p>
    <w:p w14:paraId="36A41AA7" w14:textId="77777777" w:rsidR="00716AA9" w:rsidRPr="00716AA9" w:rsidRDefault="00716AA9" w:rsidP="00716AA9"/>
    <w:p w14:paraId="369433AC" w14:textId="77777777" w:rsidR="00C76F5E" w:rsidRDefault="00C76F5E" w:rsidP="00D21F0C">
      <w:pPr>
        <w:pStyle w:val="Heading2"/>
      </w:pPr>
    </w:p>
    <w:p w14:paraId="19D658B9" w14:textId="031E2593" w:rsidR="00D21F0C" w:rsidRDefault="00D21F0C" w:rsidP="00D21F0C">
      <w:pPr>
        <w:pStyle w:val="Heading2"/>
      </w:pPr>
      <w:r>
        <w:t xml:space="preserve">Appendix 4:  Stakeholder </w:t>
      </w:r>
      <w:bookmarkEnd w:id="15"/>
      <w:r>
        <w:t>Mapping</w:t>
      </w:r>
      <w:bookmarkEnd w:id="16"/>
      <w:bookmarkEnd w:id="17"/>
    </w:p>
    <w:p w14:paraId="2B5D6583" w14:textId="77777777" w:rsidR="00D21F0C" w:rsidRDefault="00D21F0C" w:rsidP="00D21F0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696"/>
        <w:gridCol w:w="3544"/>
        <w:gridCol w:w="4110"/>
      </w:tblGrid>
      <w:tr w:rsidR="00D21F0C" w14:paraId="488EED1D" w14:textId="77777777" w:rsidTr="00505EF4">
        <w:tc>
          <w:tcPr>
            <w:tcW w:w="1696" w:type="dxa"/>
          </w:tcPr>
          <w:p w14:paraId="390C1D85" w14:textId="77777777" w:rsidR="00D21F0C" w:rsidRPr="00E3027F" w:rsidRDefault="00D21F0C" w:rsidP="00505EF4">
            <w:pPr>
              <w:spacing w:line="360" w:lineRule="auto"/>
              <w:rPr>
                <w:rFonts w:ascii="Arial" w:hAnsi="Arial" w:cs="Arial"/>
                <w:b/>
                <w:bCs/>
                <w:sz w:val="24"/>
                <w:szCs w:val="24"/>
              </w:rPr>
            </w:pPr>
            <w:r w:rsidRPr="00E3027F">
              <w:rPr>
                <w:rFonts w:ascii="Arial" w:hAnsi="Arial" w:cs="Arial"/>
                <w:b/>
                <w:bCs/>
                <w:sz w:val="24"/>
                <w:szCs w:val="24"/>
              </w:rPr>
              <w:t>High Power</w:t>
            </w:r>
          </w:p>
        </w:tc>
        <w:tc>
          <w:tcPr>
            <w:tcW w:w="3544" w:type="dxa"/>
          </w:tcPr>
          <w:p w14:paraId="20D5435F" w14:textId="601D87AE" w:rsidR="00D21F0C" w:rsidRDefault="00D21F0C" w:rsidP="00505EF4">
            <w:pPr>
              <w:spacing w:line="360" w:lineRule="auto"/>
              <w:rPr>
                <w:rFonts w:ascii="Arial" w:hAnsi="Arial" w:cs="Arial"/>
                <w:b/>
                <w:bCs/>
                <w:sz w:val="24"/>
                <w:szCs w:val="24"/>
              </w:rPr>
            </w:pPr>
            <w:r w:rsidRPr="0007347C">
              <w:rPr>
                <w:rFonts w:ascii="Arial" w:hAnsi="Arial" w:cs="Arial"/>
                <w:b/>
                <w:bCs/>
                <w:sz w:val="24"/>
                <w:szCs w:val="24"/>
              </w:rPr>
              <w:t>Satisfy</w:t>
            </w:r>
          </w:p>
          <w:p w14:paraId="67EB02C3" w14:textId="63CE6373" w:rsidR="00DC3C6D" w:rsidRPr="00DC3C6D" w:rsidRDefault="00DC3C6D" w:rsidP="00505EF4">
            <w:pPr>
              <w:spacing w:line="360" w:lineRule="auto"/>
              <w:rPr>
                <w:rFonts w:ascii="Arial" w:hAnsi="Arial" w:cs="Arial"/>
                <w:sz w:val="24"/>
                <w:szCs w:val="24"/>
              </w:rPr>
            </w:pPr>
            <w:r w:rsidRPr="00DC3C6D">
              <w:rPr>
                <w:rFonts w:ascii="Arial" w:hAnsi="Arial" w:cs="Arial"/>
                <w:sz w:val="24"/>
                <w:szCs w:val="24"/>
              </w:rPr>
              <w:t>P</w:t>
            </w:r>
            <w:r>
              <w:rPr>
                <w:rFonts w:ascii="Arial" w:hAnsi="Arial" w:cs="Arial"/>
                <w:sz w:val="24"/>
                <w:szCs w:val="24"/>
              </w:rPr>
              <w:t>atients</w:t>
            </w:r>
          </w:p>
          <w:p w14:paraId="30865500" w14:textId="1D14E23C" w:rsidR="00D21F0C" w:rsidRDefault="008418BA" w:rsidP="00505EF4">
            <w:pPr>
              <w:spacing w:line="360" w:lineRule="auto"/>
              <w:rPr>
                <w:rFonts w:ascii="Arial" w:hAnsi="Arial" w:cs="Arial"/>
                <w:sz w:val="24"/>
                <w:szCs w:val="24"/>
              </w:rPr>
            </w:pPr>
            <w:r>
              <w:rPr>
                <w:rFonts w:ascii="Arial" w:hAnsi="Arial" w:cs="Arial"/>
                <w:sz w:val="24"/>
                <w:szCs w:val="24"/>
              </w:rPr>
              <w:t>Employees</w:t>
            </w:r>
          </w:p>
          <w:p w14:paraId="4537C880" w14:textId="41A2B2BA" w:rsidR="008418BA" w:rsidRDefault="008418BA" w:rsidP="00505EF4">
            <w:pPr>
              <w:spacing w:line="360" w:lineRule="auto"/>
              <w:rPr>
                <w:rFonts w:ascii="Arial" w:hAnsi="Arial" w:cs="Arial"/>
                <w:sz w:val="24"/>
                <w:szCs w:val="24"/>
              </w:rPr>
            </w:pPr>
            <w:r>
              <w:rPr>
                <w:rFonts w:ascii="Arial" w:hAnsi="Arial" w:cs="Arial"/>
                <w:sz w:val="24"/>
                <w:szCs w:val="24"/>
              </w:rPr>
              <w:t>Trust Board</w:t>
            </w:r>
          </w:p>
          <w:p w14:paraId="2C77B166" w14:textId="77777777" w:rsidR="00D21F0C" w:rsidRDefault="00D21F0C" w:rsidP="00505EF4">
            <w:pPr>
              <w:spacing w:line="360" w:lineRule="auto"/>
              <w:rPr>
                <w:rFonts w:ascii="Arial" w:hAnsi="Arial" w:cs="Arial"/>
                <w:sz w:val="24"/>
                <w:szCs w:val="24"/>
              </w:rPr>
            </w:pPr>
            <w:r>
              <w:rPr>
                <w:rFonts w:ascii="Arial" w:hAnsi="Arial" w:cs="Arial"/>
                <w:sz w:val="24"/>
                <w:szCs w:val="24"/>
              </w:rPr>
              <w:t>Welsh Assembly Government</w:t>
            </w:r>
          </w:p>
          <w:p w14:paraId="32216041" w14:textId="77777777" w:rsidR="00D21F0C" w:rsidRDefault="00D21F0C" w:rsidP="00505EF4">
            <w:pPr>
              <w:spacing w:line="360" w:lineRule="auto"/>
              <w:rPr>
                <w:rFonts w:ascii="Arial" w:hAnsi="Arial" w:cs="Arial"/>
                <w:sz w:val="24"/>
                <w:szCs w:val="24"/>
              </w:rPr>
            </w:pPr>
            <w:r>
              <w:rPr>
                <w:rFonts w:ascii="Arial" w:hAnsi="Arial" w:cs="Arial"/>
                <w:sz w:val="24"/>
                <w:szCs w:val="24"/>
              </w:rPr>
              <w:t>Director of Human Resources</w:t>
            </w:r>
          </w:p>
          <w:p w14:paraId="1B492502" w14:textId="77777777" w:rsidR="00DC3C6D" w:rsidRDefault="00DC3C6D" w:rsidP="00DC3C6D">
            <w:pPr>
              <w:spacing w:line="360" w:lineRule="auto"/>
              <w:rPr>
                <w:rFonts w:ascii="Arial" w:hAnsi="Arial" w:cs="Arial"/>
                <w:sz w:val="24"/>
                <w:szCs w:val="24"/>
              </w:rPr>
            </w:pPr>
            <w:r>
              <w:rPr>
                <w:rFonts w:ascii="Arial" w:hAnsi="Arial" w:cs="Arial"/>
                <w:sz w:val="24"/>
                <w:szCs w:val="24"/>
              </w:rPr>
              <w:t>Health Commission Wales</w:t>
            </w:r>
          </w:p>
          <w:p w14:paraId="457658E2" w14:textId="77777777" w:rsidR="00D21F0C" w:rsidRDefault="00D21F0C" w:rsidP="00505EF4">
            <w:pPr>
              <w:spacing w:line="360" w:lineRule="auto"/>
              <w:rPr>
                <w:rFonts w:ascii="Arial" w:hAnsi="Arial" w:cs="Arial"/>
                <w:sz w:val="24"/>
                <w:szCs w:val="24"/>
              </w:rPr>
            </w:pPr>
          </w:p>
        </w:tc>
        <w:tc>
          <w:tcPr>
            <w:tcW w:w="4110" w:type="dxa"/>
          </w:tcPr>
          <w:p w14:paraId="683CA393" w14:textId="754682BE" w:rsidR="00D21F0C" w:rsidRDefault="00D21F0C" w:rsidP="00505EF4">
            <w:pPr>
              <w:spacing w:line="360" w:lineRule="auto"/>
              <w:rPr>
                <w:rFonts w:ascii="Arial" w:hAnsi="Arial" w:cs="Arial"/>
                <w:b/>
                <w:bCs/>
                <w:sz w:val="24"/>
                <w:szCs w:val="24"/>
              </w:rPr>
            </w:pPr>
            <w:r w:rsidRPr="0007347C">
              <w:rPr>
                <w:rFonts w:ascii="Arial" w:hAnsi="Arial" w:cs="Arial"/>
                <w:b/>
                <w:bCs/>
                <w:sz w:val="24"/>
                <w:szCs w:val="24"/>
              </w:rPr>
              <w:t>Manage</w:t>
            </w:r>
          </w:p>
          <w:p w14:paraId="2D12A3B8" w14:textId="1F9A64AA" w:rsidR="00F355D8" w:rsidRPr="00F355D8" w:rsidRDefault="00F355D8" w:rsidP="00505EF4">
            <w:pPr>
              <w:spacing w:line="360" w:lineRule="auto"/>
              <w:rPr>
                <w:rFonts w:ascii="Arial" w:hAnsi="Arial" w:cs="Arial"/>
                <w:sz w:val="24"/>
                <w:szCs w:val="24"/>
              </w:rPr>
            </w:pPr>
            <w:r w:rsidRPr="00F355D8">
              <w:rPr>
                <w:rFonts w:ascii="Arial" w:hAnsi="Arial" w:cs="Arial"/>
                <w:sz w:val="24"/>
                <w:szCs w:val="24"/>
              </w:rPr>
              <w:t>Trade Unions</w:t>
            </w:r>
          </w:p>
          <w:p w14:paraId="795C378F" w14:textId="77777777" w:rsidR="00D21F0C" w:rsidRDefault="00D21F0C" w:rsidP="00505EF4">
            <w:pPr>
              <w:spacing w:line="360" w:lineRule="auto"/>
              <w:rPr>
                <w:rFonts w:ascii="Arial" w:hAnsi="Arial" w:cs="Arial"/>
                <w:sz w:val="24"/>
                <w:szCs w:val="24"/>
              </w:rPr>
            </w:pPr>
            <w:r>
              <w:rPr>
                <w:rFonts w:ascii="Arial" w:hAnsi="Arial" w:cs="Arial"/>
                <w:sz w:val="24"/>
                <w:szCs w:val="24"/>
              </w:rPr>
              <w:t>Finance staff</w:t>
            </w:r>
          </w:p>
          <w:p w14:paraId="61CC5E23" w14:textId="77777777" w:rsidR="00D21F0C" w:rsidRDefault="00D21F0C" w:rsidP="00505EF4">
            <w:pPr>
              <w:spacing w:line="360" w:lineRule="auto"/>
              <w:rPr>
                <w:rFonts w:ascii="Arial" w:hAnsi="Arial" w:cs="Arial"/>
                <w:sz w:val="24"/>
                <w:szCs w:val="24"/>
              </w:rPr>
            </w:pPr>
            <w:r>
              <w:rPr>
                <w:rFonts w:ascii="Arial" w:hAnsi="Arial" w:cs="Arial"/>
                <w:sz w:val="24"/>
                <w:szCs w:val="24"/>
              </w:rPr>
              <w:t>Employment Law Specialist</w:t>
            </w:r>
          </w:p>
          <w:p w14:paraId="2FCB6AE9" w14:textId="129726D0" w:rsidR="00D21F0C" w:rsidRDefault="00EB6DBC" w:rsidP="00DC3C6D">
            <w:pPr>
              <w:spacing w:line="360" w:lineRule="auto"/>
              <w:rPr>
                <w:rFonts w:ascii="Arial" w:hAnsi="Arial" w:cs="Arial"/>
                <w:sz w:val="24"/>
                <w:szCs w:val="24"/>
              </w:rPr>
            </w:pPr>
            <w:r>
              <w:rPr>
                <w:rFonts w:ascii="Arial" w:hAnsi="Arial" w:cs="Arial"/>
                <w:sz w:val="24"/>
                <w:szCs w:val="24"/>
              </w:rPr>
              <w:t>Community Groups</w:t>
            </w:r>
          </w:p>
          <w:p w14:paraId="4BB8BE1F" w14:textId="750B94BD" w:rsidR="001923FB" w:rsidRDefault="001923FB" w:rsidP="00DC3C6D">
            <w:pPr>
              <w:spacing w:line="360" w:lineRule="auto"/>
              <w:rPr>
                <w:rFonts w:ascii="Arial" w:hAnsi="Arial" w:cs="Arial"/>
                <w:sz w:val="24"/>
                <w:szCs w:val="24"/>
              </w:rPr>
            </w:pPr>
            <w:r>
              <w:rPr>
                <w:rFonts w:ascii="Arial" w:hAnsi="Arial" w:cs="Arial"/>
                <w:sz w:val="24"/>
                <w:szCs w:val="24"/>
              </w:rPr>
              <w:t>Voluntary Sector</w:t>
            </w:r>
          </w:p>
          <w:p w14:paraId="58561643" w14:textId="25A4A2E8" w:rsidR="00846E8A" w:rsidRDefault="00846E8A" w:rsidP="00DC3C6D">
            <w:pPr>
              <w:spacing w:line="360" w:lineRule="auto"/>
              <w:rPr>
                <w:rFonts w:ascii="Arial" w:hAnsi="Arial" w:cs="Arial"/>
                <w:sz w:val="24"/>
                <w:szCs w:val="24"/>
              </w:rPr>
            </w:pPr>
            <w:r>
              <w:rPr>
                <w:rFonts w:ascii="Arial" w:hAnsi="Arial" w:cs="Arial"/>
                <w:sz w:val="24"/>
                <w:szCs w:val="24"/>
              </w:rPr>
              <w:t>Procurement</w:t>
            </w:r>
          </w:p>
          <w:p w14:paraId="0BA4B3B5" w14:textId="6429B9D7" w:rsidR="00BB2D81" w:rsidRDefault="00BB2D81" w:rsidP="00DC3C6D">
            <w:pPr>
              <w:spacing w:line="360" w:lineRule="auto"/>
              <w:rPr>
                <w:rFonts w:ascii="Arial" w:hAnsi="Arial" w:cs="Arial"/>
                <w:sz w:val="24"/>
                <w:szCs w:val="24"/>
              </w:rPr>
            </w:pPr>
          </w:p>
        </w:tc>
      </w:tr>
      <w:tr w:rsidR="00D21F0C" w14:paraId="69983349" w14:textId="77777777" w:rsidTr="00505EF4">
        <w:trPr>
          <w:trHeight w:val="2164"/>
        </w:trPr>
        <w:tc>
          <w:tcPr>
            <w:tcW w:w="1696" w:type="dxa"/>
          </w:tcPr>
          <w:p w14:paraId="2E2B3A84" w14:textId="77777777" w:rsidR="00D21F0C" w:rsidRPr="00B04DA3" w:rsidRDefault="00D21F0C" w:rsidP="00505EF4">
            <w:pPr>
              <w:spacing w:line="360" w:lineRule="auto"/>
              <w:rPr>
                <w:rFonts w:ascii="Arial" w:hAnsi="Arial" w:cs="Arial"/>
                <w:b/>
                <w:bCs/>
                <w:sz w:val="24"/>
                <w:szCs w:val="24"/>
              </w:rPr>
            </w:pPr>
            <w:r w:rsidRPr="00B04DA3">
              <w:rPr>
                <w:rFonts w:ascii="Arial" w:hAnsi="Arial" w:cs="Arial"/>
                <w:b/>
                <w:bCs/>
                <w:sz w:val="24"/>
                <w:szCs w:val="24"/>
              </w:rPr>
              <w:t>Low Power</w:t>
            </w:r>
          </w:p>
        </w:tc>
        <w:tc>
          <w:tcPr>
            <w:tcW w:w="3544" w:type="dxa"/>
          </w:tcPr>
          <w:p w14:paraId="4B70B0A5" w14:textId="77777777" w:rsidR="00D21F0C" w:rsidRPr="0007347C" w:rsidRDefault="00D21F0C" w:rsidP="00505EF4">
            <w:pPr>
              <w:spacing w:line="360" w:lineRule="auto"/>
              <w:rPr>
                <w:rFonts w:ascii="Arial" w:hAnsi="Arial" w:cs="Arial"/>
                <w:b/>
                <w:bCs/>
                <w:sz w:val="24"/>
                <w:szCs w:val="24"/>
              </w:rPr>
            </w:pPr>
            <w:r w:rsidRPr="0007347C">
              <w:rPr>
                <w:rFonts w:ascii="Arial" w:hAnsi="Arial" w:cs="Arial"/>
                <w:b/>
                <w:bCs/>
                <w:sz w:val="24"/>
                <w:szCs w:val="24"/>
              </w:rPr>
              <w:t>Monitor</w:t>
            </w:r>
          </w:p>
          <w:p w14:paraId="3D3589DA" w14:textId="77777777" w:rsidR="00D21F0C" w:rsidRDefault="00D21F0C" w:rsidP="00505EF4">
            <w:pPr>
              <w:spacing w:line="360" w:lineRule="auto"/>
              <w:rPr>
                <w:rFonts w:ascii="Arial" w:hAnsi="Arial" w:cs="Arial"/>
                <w:sz w:val="24"/>
                <w:szCs w:val="24"/>
              </w:rPr>
            </w:pPr>
            <w:r>
              <w:rPr>
                <w:rFonts w:ascii="Arial" w:hAnsi="Arial" w:cs="Arial"/>
                <w:sz w:val="24"/>
                <w:szCs w:val="24"/>
              </w:rPr>
              <w:t>Human Resources employees</w:t>
            </w:r>
          </w:p>
          <w:p w14:paraId="49F636DA" w14:textId="77777777" w:rsidR="00D21F0C" w:rsidRDefault="00D21F0C" w:rsidP="00505EF4">
            <w:pPr>
              <w:spacing w:line="360" w:lineRule="auto"/>
              <w:rPr>
                <w:rFonts w:ascii="Arial" w:hAnsi="Arial" w:cs="Arial"/>
                <w:sz w:val="24"/>
                <w:szCs w:val="24"/>
              </w:rPr>
            </w:pPr>
          </w:p>
        </w:tc>
        <w:tc>
          <w:tcPr>
            <w:tcW w:w="4110" w:type="dxa"/>
          </w:tcPr>
          <w:p w14:paraId="05A32E0D" w14:textId="77777777" w:rsidR="00D21F0C" w:rsidRPr="0007347C" w:rsidRDefault="00D21F0C" w:rsidP="00505EF4">
            <w:pPr>
              <w:spacing w:line="360" w:lineRule="auto"/>
              <w:rPr>
                <w:rFonts w:ascii="Arial" w:hAnsi="Arial" w:cs="Arial"/>
                <w:b/>
                <w:bCs/>
                <w:sz w:val="24"/>
                <w:szCs w:val="24"/>
              </w:rPr>
            </w:pPr>
            <w:r w:rsidRPr="0007347C">
              <w:rPr>
                <w:rFonts w:ascii="Arial" w:hAnsi="Arial" w:cs="Arial"/>
                <w:b/>
                <w:bCs/>
                <w:sz w:val="24"/>
                <w:szCs w:val="24"/>
              </w:rPr>
              <w:t>Inform</w:t>
            </w:r>
          </w:p>
          <w:p w14:paraId="602A6EEE" w14:textId="77777777" w:rsidR="00D21F0C" w:rsidRDefault="00D21F0C" w:rsidP="00505EF4">
            <w:pPr>
              <w:spacing w:line="360" w:lineRule="auto"/>
              <w:rPr>
                <w:rFonts w:ascii="Arial" w:hAnsi="Arial" w:cs="Arial"/>
                <w:sz w:val="24"/>
                <w:szCs w:val="24"/>
              </w:rPr>
            </w:pPr>
            <w:r>
              <w:rPr>
                <w:rFonts w:ascii="Arial" w:hAnsi="Arial" w:cs="Arial"/>
                <w:sz w:val="24"/>
                <w:szCs w:val="24"/>
              </w:rPr>
              <w:t>IT Systems Manager</w:t>
            </w:r>
          </w:p>
          <w:p w14:paraId="56EE81DE" w14:textId="77777777" w:rsidR="00D21F0C" w:rsidRDefault="00D21F0C" w:rsidP="00505EF4">
            <w:pPr>
              <w:spacing w:line="360" w:lineRule="auto"/>
              <w:rPr>
                <w:rFonts w:ascii="Arial" w:hAnsi="Arial" w:cs="Arial"/>
                <w:sz w:val="24"/>
                <w:szCs w:val="24"/>
              </w:rPr>
            </w:pPr>
            <w:r>
              <w:rPr>
                <w:rFonts w:ascii="Arial" w:hAnsi="Arial" w:cs="Arial"/>
                <w:sz w:val="24"/>
                <w:szCs w:val="24"/>
              </w:rPr>
              <w:t>Nurse Managers</w:t>
            </w:r>
          </w:p>
          <w:p w14:paraId="16F90096" w14:textId="5B622D5A" w:rsidR="00D21F0C" w:rsidRDefault="00700FCA" w:rsidP="00505EF4">
            <w:pPr>
              <w:spacing w:line="360" w:lineRule="auto"/>
              <w:rPr>
                <w:rFonts w:ascii="Arial" w:hAnsi="Arial" w:cs="Arial"/>
                <w:sz w:val="24"/>
                <w:szCs w:val="24"/>
              </w:rPr>
            </w:pPr>
            <w:r>
              <w:rPr>
                <w:rFonts w:ascii="Arial" w:hAnsi="Arial" w:cs="Arial"/>
                <w:sz w:val="24"/>
                <w:szCs w:val="24"/>
              </w:rPr>
              <w:t>Cardiff University / Medical School</w:t>
            </w:r>
          </w:p>
        </w:tc>
      </w:tr>
      <w:tr w:rsidR="00D21F0C" w14:paraId="61AC595D" w14:textId="77777777" w:rsidTr="00505EF4">
        <w:tc>
          <w:tcPr>
            <w:tcW w:w="1696" w:type="dxa"/>
          </w:tcPr>
          <w:p w14:paraId="0EF46B96" w14:textId="77777777" w:rsidR="00D21F0C" w:rsidRDefault="00D21F0C" w:rsidP="00505EF4">
            <w:pPr>
              <w:spacing w:line="360" w:lineRule="auto"/>
              <w:rPr>
                <w:rFonts w:ascii="Arial" w:hAnsi="Arial" w:cs="Arial"/>
                <w:sz w:val="24"/>
                <w:szCs w:val="24"/>
              </w:rPr>
            </w:pPr>
          </w:p>
        </w:tc>
        <w:tc>
          <w:tcPr>
            <w:tcW w:w="3544" w:type="dxa"/>
          </w:tcPr>
          <w:p w14:paraId="51D01AD4" w14:textId="77777777" w:rsidR="00D21F0C" w:rsidRPr="00C43755" w:rsidRDefault="00D21F0C" w:rsidP="00505EF4">
            <w:pPr>
              <w:spacing w:line="360" w:lineRule="auto"/>
              <w:rPr>
                <w:rFonts w:ascii="Arial" w:hAnsi="Arial" w:cs="Arial"/>
                <w:b/>
                <w:bCs/>
                <w:sz w:val="24"/>
                <w:szCs w:val="24"/>
              </w:rPr>
            </w:pPr>
            <w:r w:rsidRPr="00C43755">
              <w:rPr>
                <w:rFonts w:ascii="Arial" w:hAnsi="Arial" w:cs="Arial"/>
                <w:b/>
                <w:bCs/>
                <w:sz w:val="24"/>
                <w:szCs w:val="24"/>
              </w:rPr>
              <w:t>Low impact /stake-holding</w:t>
            </w:r>
          </w:p>
        </w:tc>
        <w:tc>
          <w:tcPr>
            <w:tcW w:w="4110" w:type="dxa"/>
          </w:tcPr>
          <w:p w14:paraId="37A21FD7" w14:textId="77777777" w:rsidR="00D21F0C" w:rsidRPr="00C43755" w:rsidRDefault="00D21F0C" w:rsidP="00505EF4">
            <w:pPr>
              <w:spacing w:line="360" w:lineRule="auto"/>
              <w:rPr>
                <w:rFonts w:ascii="Arial" w:hAnsi="Arial" w:cs="Arial"/>
                <w:b/>
                <w:bCs/>
                <w:sz w:val="24"/>
                <w:szCs w:val="24"/>
              </w:rPr>
            </w:pPr>
            <w:r w:rsidRPr="00C43755">
              <w:rPr>
                <w:rFonts w:ascii="Arial" w:hAnsi="Arial" w:cs="Arial"/>
                <w:b/>
                <w:bCs/>
                <w:sz w:val="24"/>
                <w:szCs w:val="24"/>
              </w:rPr>
              <w:t>High Impact / stake-holding</w:t>
            </w:r>
          </w:p>
        </w:tc>
      </w:tr>
    </w:tbl>
    <w:p w14:paraId="5BBA3F51" w14:textId="358850FB" w:rsidR="00D0416A" w:rsidRDefault="00D0416A" w:rsidP="00E30FFD">
      <w:pPr>
        <w:pStyle w:val="Heading2"/>
      </w:pPr>
      <w:bookmarkStart w:id="18" w:name="_Toc87877532"/>
    </w:p>
    <w:p w14:paraId="49978A2B" w14:textId="559C7D6B" w:rsidR="00D0416A" w:rsidRDefault="00D0416A" w:rsidP="00D0416A"/>
    <w:p w14:paraId="6F845DFD" w14:textId="4416B73C" w:rsidR="00D0416A" w:rsidRDefault="00D0416A" w:rsidP="00D0416A"/>
    <w:p w14:paraId="36804A3F" w14:textId="77777777" w:rsidR="00D0416A" w:rsidRPr="00D0416A" w:rsidRDefault="00D0416A" w:rsidP="00D0416A"/>
    <w:p w14:paraId="583438E4" w14:textId="062BC97C" w:rsidR="00D0416A" w:rsidRDefault="00D0416A" w:rsidP="00E30FFD">
      <w:pPr>
        <w:pStyle w:val="Heading2"/>
      </w:pPr>
    </w:p>
    <w:p w14:paraId="58DD57C9" w14:textId="3E7DADA2" w:rsidR="00D0416A" w:rsidRDefault="00D0416A" w:rsidP="00D0416A"/>
    <w:p w14:paraId="767B041A" w14:textId="68595AFF" w:rsidR="00D0416A" w:rsidRDefault="00D0416A" w:rsidP="00D0416A"/>
    <w:p w14:paraId="4704C4B9" w14:textId="1CFBD01D" w:rsidR="00D0416A" w:rsidRDefault="00D0416A" w:rsidP="00D0416A"/>
    <w:p w14:paraId="036BB963" w14:textId="77777777" w:rsidR="00D0416A" w:rsidRPr="00D0416A" w:rsidRDefault="00D0416A" w:rsidP="00D0416A"/>
    <w:p w14:paraId="7E5E0AB5" w14:textId="4CE8DB03" w:rsidR="00D0416A" w:rsidRDefault="00D0416A" w:rsidP="00E30FFD">
      <w:pPr>
        <w:pStyle w:val="Heading2"/>
      </w:pPr>
    </w:p>
    <w:p w14:paraId="1C26E991" w14:textId="1BDB3399" w:rsidR="003B68E8" w:rsidRDefault="003B68E8" w:rsidP="003B68E8"/>
    <w:p w14:paraId="435738D8" w14:textId="77777777" w:rsidR="003B68E8" w:rsidRPr="003B68E8" w:rsidRDefault="003B68E8" w:rsidP="003B68E8"/>
    <w:p w14:paraId="6B3A457A" w14:textId="594FE950" w:rsidR="00D0416A" w:rsidRDefault="00D0416A" w:rsidP="00E30FFD">
      <w:pPr>
        <w:pStyle w:val="Heading2"/>
      </w:pPr>
    </w:p>
    <w:p w14:paraId="69B67E99" w14:textId="77777777" w:rsidR="003B68E8" w:rsidRPr="003B68E8" w:rsidRDefault="003B68E8" w:rsidP="003B68E8"/>
    <w:p w14:paraId="2512C1B4" w14:textId="08B6E34A" w:rsidR="00D73533" w:rsidRDefault="00272140" w:rsidP="00E30FFD">
      <w:pPr>
        <w:pStyle w:val="Heading2"/>
      </w:pPr>
      <w:r>
        <w:t>Appe</w:t>
      </w:r>
      <w:r w:rsidR="00E30FFD">
        <w:t>ndix 5: The McKinsey 7-S framework</w:t>
      </w:r>
      <w:bookmarkEnd w:id="18"/>
    </w:p>
    <w:p w14:paraId="51EB3D93" w14:textId="48A61508" w:rsidR="00D73533" w:rsidRDefault="00D73533" w:rsidP="00D21F0C"/>
    <w:p w14:paraId="2681AB93" w14:textId="3C9B4D33" w:rsidR="00D73533" w:rsidRDefault="00D73533" w:rsidP="00D21F0C">
      <w:r>
        <w:rPr>
          <w:noProof/>
        </w:rPr>
        <w:drawing>
          <wp:inline distT="0" distB="0" distL="0" distR="0" wp14:anchorId="472E9D9A" wp14:editId="406CC66A">
            <wp:extent cx="5943600" cy="4345321"/>
            <wp:effectExtent l="0" t="0" r="0" b="0"/>
            <wp:docPr id="4" name="Picture 4" descr="7 S framework reviewed by BSC Designe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 S framework reviewed by BSC Designer.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345321"/>
                    </a:xfrm>
                    <a:prstGeom prst="rect">
                      <a:avLst/>
                    </a:prstGeom>
                    <a:noFill/>
                    <a:ln>
                      <a:noFill/>
                    </a:ln>
                  </pic:spPr>
                </pic:pic>
              </a:graphicData>
            </a:graphic>
          </wp:inline>
        </w:drawing>
      </w:r>
    </w:p>
    <w:p w14:paraId="2CED78B7" w14:textId="2D3CE07E" w:rsidR="00E04094" w:rsidRDefault="00E04094" w:rsidP="00D21F0C"/>
    <w:p w14:paraId="137D1DB7" w14:textId="661B894E" w:rsidR="00E04094" w:rsidRDefault="00E04094" w:rsidP="00D21F0C">
      <w:pPr>
        <w:rPr>
          <w:sz w:val="18"/>
          <w:szCs w:val="18"/>
        </w:rPr>
      </w:pPr>
      <w:r w:rsidRPr="00E04094">
        <w:rPr>
          <w:sz w:val="18"/>
          <w:szCs w:val="18"/>
        </w:rPr>
        <w:t xml:space="preserve">Image taken from: </w:t>
      </w:r>
      <w:hyperlink r:id="rId21" w:history="1">
        <w:r w:rsidRPr="00E04094">
          <w:rPr>
            <w:rStyle w:val="Hyperlink"/>
            <w:sz w:val="18"/>
            <w:szCs w:val="18"/>
          </w:rPr>
          <w:t>https://bscdesigner.com/7-s-framework.htm</w:t>
        </w:r>
      </w:hyperlink>
      <w:r w:rsidRPr="00E04094">
        <w:rPr>
          <w:sz w:val="18"/>
          <w:szCs w:val="18"/>
        </w:rPr>
        <w:t xml:space="preserve"> </w:t>
      </w:r>
    </w:p>
    <w:p w14:paraId="496F758A" w14:textId="53FD00CE" w:rsidR="00E734FE" w:rsidRDefault="00E734FE" w:rsidP="00D21F0C">
      <w:pPr>
        <w:rPr>
          <w:sz w:val="18"/>
          <w:szCs w:val="18"/>
        </w:rPr>
      </w:pPr>
    </w:p>
    <w:p w14:paraId="2C14B83A" w14:textId="31EC574C" w:rsidR="00E734FE" w:rsidRDefault="00E734FE" w:rsidP="00D21F0C">
      <w:pPr>
        <w:rPr>
          <w:sz w:val="18"/>
          <w:szCs w:val="18"/>
        </w:rPr>
      </w:pPr>
    </w:p>
    <w:p w14:paraId="52DDCA5C" w14:textId="21A91DC4" w:rsidR="00E734FE" w:rsidRDefault="00E734FE" w:rsidP="00D21F0C">
      <w:pPr>
        <w:rPr>
          <w:sz w:val="18"/>
          <w:szCs w:val="18"/>
        </w:rPr>
      </w:pPr>
    </w:p>
    <w:p w14:paraId="6FE7A2B8" w14:textId="245A67BA" w:rsidR="00E734FE" w:rsidRDefault="00E734FE" w:rsidP="00D21F0C">
      <w:pPr>
        <w:rPr>
          <w:sz w:val="18"/>
          <w:szCs w:val="18"/>
        </w:rPr>
      </w:pPr>
    </w:p>
    <w:p w14:paraId="3B4A2037" w14:textId="25C2A90F" w:rsidR="00E734FE" w:rsidRDefault="00E734FE" w:rsidP="00D21F0C">
      <w:pPr>
        <w:rPr>
          <w:sz w:val="18"/>
          <w:szCs w:val="18"/>
        </w:rPr>
      </w:pPr>
    </w:p>
    <w:p w14:paraId="37DC7E70" w14:textId="20EB6E4C" w:rsidR="00E734FE" w:rsidRDefault="00E734FE" w:rsidP="00D21F0C">
      <w:pPr>
        <w:rPr>
          <w:sz w:val="18"/>
          <w:szCs w:val="18"/>
        </w:rPr>
      </w:pPr>
    </w:p>
    <w:p w14:paraId="02F32AC3" w14:textId="45BC2373" w:rsidR="00E734FE" w:rsidRDefault="00E734FE" w:rsidP="00D21F0C">
      <w:pPr>
        <w:rPr>
          <w:sz w:val="18"/>
          <w:szCs w:val="18"/>
        </w:rPr>
      </w:pPr>
    </w:p>
    <w:p w14:paraId="5DA8DDDA" w14:textId="3253D454" w:rsidR="00E734FE" w:rsidRDefault="00E734FE" w:rsidP="00D21F0C">
      <w:pPr>
        <w:rPr>
          <w:sz w:val="18"/>
          <w:szCs w:val="18"/>
        </w:rPr>
      </w:pPr>
    </w:p>
    <w:p w14:paraId="55057614" w14:textId="4D8FB5C1" w:rsidR="00E734FE" w:rsidRDefault="00E734FE" w:rsidP="00D21F0C">
      <w:pPr>
        <w:rPr>
          <w:sz w:val="18"/>
          <w:szCs w:val="18"/>
        </w:rPr>
      </w:pPr>
    </w:p>
    <w:p w14:paraId="1D3C9AD0" w14:textId="390BCE0B" w:rsidR="00E734FE" w:rsidRDefault="00E734FE" w:rsidP="00D21F0C">
      <w:pPr>
        <w:rPr>
          <w:sz w:val="18"/>
          <w:szCs w:val="18"/>
        </w:rPr>
      </w:pPr>
    </w:p>
    <w:p w14:paraId="14EC437B" w14:textId="46E58419" w:rsidR="00E734FE" w:rsidRDefault="00E734FE" w:rsidP="00D21F0C">
      <w:pPr>
        <w:rPr>
          <w:sz w:val="18"/>
          <w:szCs w:val="18"/>
        </w:rPr>
      </w:pPr>
    </w:p>
    <w:p w14:paraId="4A218E71" w14:textId="6BAF9D23" w:rsidR="00207DD8" w:rsidRDefault="00A20530" w:rsidP="00D0416A">
      <w:pPr>
        <w:pStyle w:val="Heading2"/>
      </w:pPr>
      <w:r>
        <w:t xml:space="preserve">Appendix </w:t>
      </w:r>
      <w:r w:rsidR="00D0416A">
        <w:t>6 – Balanced Scorecard</w:t>
      </w:r>
    </w:p>
    <w:p w14:paraId="4B2C358F" w14:textId="77777777" w:rsidR="00D0416A" w:rsidRPr="00D0416A" w:rsidRDefault="00D0416A" w:rsidP="00D0416A"/>
    <w:p w14:paraId="29A15F15" w14:textId="28C98831" w:rsidR="00E734FE" w:rsidRDefault="00E734FE" w:rsidP="00D21F0C">
      <w:pPr>
        <w:rPr>
          <w:sz w:val="18"/>
          <w:szCs w:val="18"/>
        </w:rPr>
      </w:pPr>
      <w:r>
        <w:rPr>
          <w:noProof/>
        </w:rPr>
        <w:drawing>
          <wp:inline distT="0" distB="0" distL="0" distR="0" wp14:anchorId="3616846C" wp14:editId="18E30192">
            <wp:extent cx="5572125" cy="5686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72125" cy="5686425"/>
                    </a:xfrm>
                    <a:prstGeom prst="rect">
                      <a:avLst/>
                    </a:prstGeom>
                    <a:noFill/>
                    <a:ln>
                      <a:noFill/>
                    </a:ln>
                  </pic:spPr>
                </pic:pic>
              </a:graphicData>
            </a:graphic>
          </wp:inline>
        </w:drawing>
      </w:r>
    </w:p>
    <w:p w14:paraId="567A869B" w14:textId="358ADB1A" w:rsidR="0033086F" w:rsidRDefault="0033086F" w:rsidP="00D21F0C">
      <w:pPr>
        <w:rPr>
          <w:sz w:val="18"/>
          <w:szCs w:val="18"/>
        </w:rPr>
      </w:pPr>
    </w:p>
    <w:p w14:paraId="2B04326A" w14:textId="09A8A056" w:rsidR="0033086F" w:rsidRPr="00E04094" w:rsidRDefault="00D0416A" w:rsidP="00D21F0C">
      <w:pPr>
        <w:rPr>
          <w:sz w:val="18"/>
          <w:szCs w:val="18"/>
        </w:rPr>
      </w:pPr>
      <w:r>
        <w:t xml:space="preserve">Image taken from:  </w:t>
      </w:r>
      <w:hyperlink r:id="rId23" w:history="1">
        <w:r w:rsidRPr="00734515">
          <w:rPr>
            <w:rStyle w:val="Hyperlink"/>
            <w:sz w:val="18"/>
            <w:szCs w:val="18"/>
          </w:rPr>
          <w:t>https://hbr.org/1992/01/the-balanced-scorecard-measures-that-drive-performance-2</w:t>
        </w:r>
      </w:hyperlink>
      <w:r w:rsidR="0033086F">
        <w:rPr>
          <w:sz w:val="18"/>
          <w:szCs w:val="18"/>
        </w:rPr>
        <w:t xml:space="preserve"> </w:t>
      </w:r>
    </w:p>
    <w:sectPr w:rsidR="0033086F" w:rsidRPr="00E04094" w:rsidSect="009C0409">
      <w:footerReference w:type="default" r:id="rId24"/>
      <w:pgSz w:w="12240" w:h="15840"/>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3745D9" w14:textId="77777777" w:rsidR="002008F6" w:rsidRDefault="002008F6" w:rsidP="009C0409">
      <w:pPr>
        <w:spacing w:after="0" w:line="240" w:lineRule="auto"/>
      </w:pPr>
      <w:r>
        <w:separator/>
      </w:r>
    </w:p>
  </w:endnote>
  <w:endnote w:type="continuationSeparator" w:id="0">
    <w:p w14:paraId="24C0F89C" w14:textId="77777777" w:rsidR="002008F6" w:rsidRDefault="002008F6" w:rsidP="009C0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884724"/>
      <w:docPartObj>
        <w:docPartGallery w:val="Page Numbers (Bottom of Page)"/>
        <w:docPartUnique/>
      </w:docPartObj>
    </w:sdtPr>
    <w:sdtEndPr>
      <w:rPr>
        <w:noProof/>
      </w:rPr>
    </w:sdtEndPr>
    <w:sdtContent>
      <w:p w14:paraId="7ABA94FF" w14:textId="204B67E2" w:rsidR="009C0409" w:rsidRDefault="009C0409">
        <w:pPr>
          <w:pStyle w:val="Footer"/>
        </w:pPr>
        <w:r>
          <w:fldChar w:fldCharType="begin"/>
        </w:r>
        <w:r>
          <w:instrText xml:space="preserve"> PAGE   \* MERGEFORMAT </w:instrText>
        </w:r>
        <w:r>
          <w:fldChar w:fldCharType="separate"/>
        </w:r>
        <w:r>
          <w:rPr>
            <w:noProof/>
          </w:rPr>
          <w:t>2</w:t>
        </w:r>
        <w:r>
          <w:rPr>
            <w:noProof/>
          </w:rPr>
          <w:fldChar w:fldCharType="end"/>
        </w:r>
      </w:p>
    </w:sdtContent>
  </w:sdt>
  <w:p w14:paraId="03627405" w14:textId="77777777" w:rsidR="009C0409" w:rsidRDefault="009C0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BE574C" w14:textId="77777777" w:rsidR="002008F6" w:rsidRDefault="002008F6" w:rsidP="009C0409">
      <w:pPr>
        <w:spacing w:after="0" w:line="240" w:lineRule="auto"/>
      </w:pPr>
      <w:r>
        <w:separator/>
      </w:r>
    </w:p>
  </w:footnote>
  <w:footnote w:type="continuationSeparator" w:id="0">
    <w:p w14:paraId="19870D53" w14:textId="77777777" w:rsidR="002008F6" w:rsidRDefault="002008F6" w:rsidP="009C0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92F03"/>
    <w:multiLevelType w:val="hybridMultilevel"/>
    <w:tmpl w:val="7F58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1810"/>
    <w:rsid w:val="00001937"/>
    <w:rsid w:val="0000272A"/>
    <w:rsid w:val="00002A94"/>
    <w:rsid w:val="0000421D"/>
    <w:rsid w:val="00006066"/>
    <w:rsid w:val="000066F6"/>
    <w:rsid w:val="000103BB"/>
    <w:rsid w:val="00012CD5"/>
    <w:rsid w:val="00015BC2"/>
    <w:rsid w:val="00015D3C"/>
    <w:rsid w:val="00015F80"/>
    <w:rsid w:val="00016992"/>
    <w:rsid w:val="000178FF"/>
    <w:rsid w:val="000237A7"/>
    <w:rsid w:val="00030310"/>
    <w:rsid w:val="00031E86"/>
    <w:rsid w:val="00035CF9"/>
    <w:rsid w:val="000364A9"/>
    <w:rsid w:val="000405EE"/>
    <w:rsid w:val="000415BF"/>
    <w:rsid w:val="00042E59"/>
    <w:rsid w:val="000442EC"/>
    <w:rsid w:val="00045C47"/>
    <w:rsid w:val="000466C9"/>
    <w:rsid w:val="000506BC"/>
    <w:rsid w:val="00051B70"/>
    <w:rsid w:val="00053091"/>
    <w:rsid w:val="00053646"/>
    <w:rsid w:val="00055E6E"/>
    <w:rsid w:val="00057699"/>
    <w:rsid w:val="000578CE"/>
    <w:rsid w:val="0006008A"/>
    <w:rsid w:val="0006104B"/>
    <w:rsid w:val="000628B9"/>
    <w:rsid w:val="00064CD2"/>
    <w:rsid w:val="00064FCE"/>
    <w:rsid w:val="000704C5"/>
    <w:rsid w:val="0007255B"/>
    <w:rsid w:val="0007346E"/>
    <w:rsid w:val="00073C88"/>
    <w:rsid w:val="00074CB5"/>
    <w:rsid w:val="000752E0"/>
    <w:rsid w:val="000767FE"/>
    <w:rsid w:val="0008001D"/>
    <w:rsid w:val="00080215"/>
    <w:rsid w:val="00080327"/>
    <w:rsid w:val="00080377"/>
    <w:rsid w:val="000819D2"/>
    <w:rsid w:val="00082C9B"/>
    <w:rsid w:val="000854A5"/>
    <w:rsid w:val="00086211"/>
    <w:rsid w:val="000911BC"/>
    <w:rsid w:val="00094C88"/>
    <w:rsid w:val="00094EB6"/>
    <w:rsid w:val="00097FAD"/>
    <w:rsid w:val="000A42BD"/>
    <w:rsid w:val="000A61C9"/>
    <w:rsid w:val="000A661A"/>
    <w:rsid w:val="000B389E"/>
    <w:rsid w:val="000B45B4"/>
    <w:rsid w:val="000B5F44"/>
    <w:rsid w:val="000B6339"/>
    <w:rsid w:val="000B66F2"/>
    <w:rsid w:val="000B6DC3"/>
    <w:rsid w:val="000C0B5C"/>
    <w:rsid w:val="000C175F"/>
    <w:rsid w:val="000C2410"/>
    <w:rsid w:val="000C5E1B"/>
    <w:rsid w:val="000C6550"/>
    <w:rsid w:val="000D15B9"/>
    <w:rsid w:val="000D1AA2"/>
    <w:rsid w:val="000D6A6E"/>
    <w:rsid w:val="000D79B2"/>
    <w:rsid w:val="000E0030"/>
    <w:rsid w:val="000E1870"/>
    <w:rsid w:val="000E1FBC"/>
    <w:rsid w:val="000E21DC"/>
    <w:rsid w:val="000E28A9"/>
    <w:rsid w:val="000E2BF5"/>
    <w:rsid w:val="000E59B9"/>
    <w:rsid w:val="000E7139"/>
    <w:rsid w:val="000F260B"/>
    <w:rsid w:val="000F41D0"/>
    <w:rsid w:val="000F4AE0"/>
    <w:rsid w:val="000F6870"/>
    <w:rsid w:val="001003DE"/>
    <w:rsid w:val="001035C0"/>
    <w:rsid w:val="00107FA8"/>
    <w:rsid w:val="0011065C"/>
    <w:rsid w:val="00111956"/>
    <w:rsid w:val="00112289"/>
    <w:rsid w:val="00112A2E"/>
    <w:rsid w:val="00112DA8"/>
    <w:rsid w:val="00112E2F"/>
    <w:rsid w:val="001130F2"/>
    <w:rsid w:val="00113C56"/>
    <w:rsid w:val="00113EAD"/>
    <w:rsid w:val="001140E2"/>
    <w:rsid w:val="0012009E"/>
    <w:rsid w:val="0012101D"/>
    <w:rsid w:val="001223BD"/>
    <w:rsid w:val="00122723"/>
    <w:rsid w:val="001252D3"/>
    <w:rsid w:val="001261A6"/>
    <w:rsid w:val="001274D3"/>
    <w:rsid w:val="00136951"/>
    <w:rsid w:val="0014247A"/>
    <w:rsid w:val="00143614"/>
    <w:rsid w:val="00144B1A"/>
    <w:rsid w:val="00145CA8"/>
    <w:rsid w:val="00146095"/>
    <w:rsid w:val="00146662"/>
    <w:rsid w:val="00147A02"/>
    <w:rsid w:val="00147F98"/>
    <w:rsid w:val="0015027C"/>
    <w:rsid w:val="00151B30"/>
    <w:rsid w:val="00154697"/>
    <w:rsid w:val="00154FBA"/>
    <w:rsid w:val="00162C37"/>
    <w:rsid w:val="00164BB6"/>
    <w:rsid w:val="00167B8A"/>
    <w:rsid w:val="00174900"/>
    <w:rsid w:val="00174BDC"/>
    <w:rsid w:val="00175331"/>
    <w:rsid w:val="00175D81"/>
    <w:rsid w:val="00176001"/>
    <w:rsid w:val="00181CF8"/>
    <w:rsid w:val="001828EE"/>
    <w:rsid w:val="001836B1"/>
    <w:rsid w:val="0018498B"/>
    <w:rsid w:val="001868F1"/>
    <w:rsid w:val="00186FB2"/>
    <w:rsid w:val="0019049F"/>
    <w:rsid w:val="001923FB"/>
    <w:rsid w:val="00194CB1"/>
    <w:rsid w:val="001965D2"/>
    <w:rsid w:val="00196D6E"/>
    <w:rsid w:val="001973C3"/>
    <w:rsid w:val="001A036A"/>
    <w:rsid w:val="001A05EC"/>
    <w:rsid w:val="001A1A64"/>
    <w:rsid w:val="001A29AA"/>
    <w:rsid w:val="001A2D73"/>
    <w:rsid w:val="001A43B2"/>
    <w:rsid w:val="001A5CC6"/>
    <w:rsid w:val="001A7083"/>
    <w:rsid w:val="001B0896"/>
    <w:rsid w:val="001B3B42"/>
    <w:rsid w:val="001B4896"/>
    <w:rsid w:val="001B71A1"/>
    <w:rsid w:val="001B748D"/>
    <w:rsid w:val="001C14EB"/>
    <w:rsid w:val="001C1F5A"/>
    <w:rsid w:val="001C339F"/>
    <w:rsid w:val="001C34F4"/>
    <w:rsid w:val="001C5D53"/>
    <w:rsid w:val="001D1614"/>
    <w:rsid w:val="001D5732"/>
    <w:rsid w:val="001D6037"/>
    <w:rsid w:val="001D6486"/>
    <w:rsid w:val="001D73AE"/>
    <w:rsid w:val="001E0D4C"/>
    <w:rsid w:val="001E180C"/>
    <w:rsid w:val="001E1FB5"/>
    <w:rsid w:val="001E52C6"/>
    <w:rsid w:val="001F0973"/>
    <w:rsid w:val="001F3D2D"/>
    <w:rsid w:val="001F5437"/>
    <w:rsid w:val="001F6412"/>
    <w:rsid w:val="002008F6"/>
    <w:rsid w:val="002045D8"/>
    <w:rsid w:val="002049C0"/>
    <w:rsid w:val="002049FE"/>
    <w:rsid w:val="002063ED"/>
    <w:rsid w:val="002077AA"/>
    <w:rsid w:val="00207DD8"/>
    <w:rsid w:val="00211A47"/>
    <w:rsid w:val="002131A3"/>
    <w:rsid w:val="0021380A"/>
    <w:rsid w:val="002139AE"/>
    <w:rsid w:val="00214B73"/>
    <w:rsid w:val="00217BB8"/>
    <w:rsid w:val="00217F14"/>
    <w:rsid w:val="0022098A"/>
    <w:rsid w:val="00221026"/>
    <w:rsid w:val="0022706B"/>
    <w:rsid w:val="00237374"/>
    <w:rsid w:val="0024770C"/>
    <w:rsid w:val="00250F83"/>
    <w:rsid w:val="002513AC"/>
    <w:rsid w:val="00252E68"/>
    <w:rsid w:val="00254519"/>
    <w:rsid w:val="00255DC1"/>
    <w:rsid w:val="00255FC4"/>
    <w:rsid w:val="00257D5B"/>
    <w:rsid w:val="00257D83"/>
    <w:rsid w:val="0026208A"/>
    <w:rsid w:val="00264CF2"/>
    <w:rsid w:val="00267A76"/>
    <w:rsid w:val="00271249"/>
    <w:rsid w:val="00272140"/>
    <w:rsid w:val="00272758"/>
    <w:rsid w:val="00273CF1"/>
    <w:rsid w:val="00274564"/>
    <w:rsid w:val="00274E23"/>
    <w:rsid w:val="00276A31"/>
    <w:rsid w:val="00282E1B"/>
    <w:rsid w:val="00284720"/>
    <w:rsid w:val="00285D09"/>
    <w:rsid w:val="00292E7E"/>
    <w:rsid w:val="002943D5"/>
    <w:rsid w:val="00294E04"/>
    <w:rsid w:val="00294F17"/>
    <w:rsid w:val="0029650E"/>
    <w:rsid w:val="00296619"/>
    <w:rsid w:val="00296FAF"/>
    <w:rsid w:val="00297837"/>
    <w:rsid w:val="002A5333"/>
    <w:rsid w:val="002B5B9D"/>
    <w:rsid w:val="002B6CAA"/>
    <w:rsid w:val="002C1DE3"/>
    <w:rsid w:val="002C2059"/>
    <w:rsid w:val="002C23AC"/>
    <w:rsid w:val="002C4CAC"/>
    <w:rsid w:val="002C5F64"/>
    <w:rsid w:val="002D02DE"/>
    <w:rsid w:val="002D1247"/>
    <w:rsid w:val="002D249B"/>
    <w:rsid w:val="002D25C5"/>
    <w:rsid w:val="002D4C22"/>
    <w:rsid w:val="002D529E"/>
    <w:rsid w:val="002D7C10"/>
    <w:rsid w:val="002E4FE2"/>
    <w:rsid w:val="002E5E55"/>
    <w:rsid w:val="002E5F00"/>
    <w:rsid w:val="002F038B"/>
    <w:rsid w:val="002F1D62"/>
    <w:rsid w:val="002F273A"/>
    <w:rsid w:val="002F2B10"/>
    <w:rsid w:val="002F3C9D"/>
    <w:rsid w:val="002F615A"/>
    <w:rsid w:val="00300990"/>
    <w:rsid w:val="0030173B"/>
    <w:rsid w:val="0030202B"/>
    <w:rsid w:val="00302286"/>
    <w:rsid w:val="00304E03"/>
    <w:rsid w:val="00304FF8"/>
    <w:rsid w:val="003055F9"/>
    <w:rsid w:val="00306CB8"/>
    <w:rsid w:val="003071ED"/>
    <w:rsid w:val="00312786"/>
    <w:rsid w:val="003202AF"/>
    <w:rsid w:val="0032052A"/>
    <w:rsid w:val="0032252F"/>
    <w:rsid w:val="00322C2E"/>
    <w:rsid w:val="003255A2"/>
    <w:rsid w:val="00325A9A"/>
    <w:rsid w:val="003261C8"/>
    <w:rsid w:val="0033086F"/>
    <w:rsid w:val="00331B7F"/>
    <w:rsid w:val="0033263E"/>
    <w:rsid w:val="0033281F"/>
    <w:rsid w:val="00333A3E"/>
    <w:rsid w:val="003352AA"/>
    <w:rsid w:val="003365D5"/>
    <w:rsid w:val="003400A1"/>
    <w:rsid w:val="00340134"/>
    <w:rsid w:val="00340A70"/>
    <w:rsid w:val="0034131A"/>
    <w:rsid w:val="00341DC7"/>
    <w:rsid w:val="00341F31"/>
    <w:rsid w:val="00342B0E"/>
    <w:rsid w:val="003466DC"/>
    <w:rsid w:val="00350C84"/>
    <w:rsid w:val="00350F0B"/>
    <w:rsid w:val="00352606"/>
    <w:rsid w:val="003537E4"/>
    <w:rsid w:val="00353911"/>
    <w:rsid w:val="003639A1"/>
    <w:rsid w:val="00363D6A"/>
    <w:rsid w:val="003652A1"/>
    <w:rsid w:val="00365732"/>
    <w:rsid w:val="003669FA"/>
    <w:rsid w:val="00367A1C"/>
    <w:rsid w:val="003757EB"/>
    <w:rsid w:val="00375CB2"/>
    <w:rsid w:val="00377682"/>
    <w:rsid w:val="00383C13"/>
    <w:rsid w:val="00384ECE"/>
    <w:rsid w:val="003860FB"/>
    <w:rsid w:val="0038778D"/>
    <w:rsid w:val="00387962"/>
    <w:rsid w:val="00391011"/>
    <w:rsid w:val="0039144F"/>
    <w:rsid w:val="003961B3"/>
    <w:rsid w:val="003A1829"/>
    <w:rsid w:val="003A1DF3"/>
    <w:rsid w:val="003A3F77"/>
    <w:rsid w:val="003A5E3E"/>
    <w:rsid w:val="003B41FD"/>
    <w:rsid w:val="003B4233"/>
    <w:rsid w:val="003B57F0"/>
    <w:rsid w:val="003B602D"/>
    <w:rsid w:val="003B68E8"/>
    <w:rsid w:val="003B72BA"/>
    <w:rsid w:val="003C1D97"/>
    <w:rsid w:val="003C226A"/>
    <w:rsid w:val="003C2953"/>
    <w:rsid w:val="003C34F6"/>
    <w:rsid w:val="003C3B33"/>
    <w:rsid w:val="003C4042"/>
    <w:rsid w:val="003C4A80"/>
    <w:rsid w:val="003C5DEE"/>
    <w:rsid w:val="003C6104"/>
    <w:rsid w:val="003C6E86"/>
    <w:rsid w:val="003D2854"/>
    <w:rsid w:val="003D34E8"/>
    <w:rsid w:val="003D3F9D"/>
    <w:rsid w:val="003D7E20"/>
    <w:rsid w:val="003E03F8"/>
    <w:rsid w:val="003E0C28"/>
    <w:rsid w:val="003E2C11"/>
    <w:rsid w:val="003E3546"/>
    <w:rsid w:val="003E373B"/>
    <w:rsid w:val="003E40DD"/>
    <w:rsid w:val="003E5A82"/>
    <w:rsid w:val="003E612B"/>
    <w:rsid w:val="003E7690"/>
    <w:rsid w:val="003F15E2"/>
    <w:rsid w:val="003F1F7B"/>
    <w:rsid w:val="003F64EA"/>
    <w:rsid w:val="003F69D6"/>
    <w:rsid w:val="00400041"/>
    <w:rsid w:val="0040505A"/>
    <w:rsid w:val="00406112"/>
    <w:rsid w:val="004071D6"/>
    <w:rsid w:val="004073D2"/>
    <w:rsid w:val="00412AE1"/>
    <w:rsid w:val="00413102"/>
    <w:rsid w:val="00414CB5"/>
    <w:rsid w:val="00416A30"/>
    <w:rsid w:val="004202DE"/>
    <w:rsid w:val="00430190"/>
    <w:rsid w:val="004308FD"/>
    <w:rsid w:val="00431AE2"/>
    <w:rsid w:val="0043570C"/>
    <w:rsid w:val="0043668A"/>
    <w:rsid w:val="004400FC"/>
    <w:rsid w:val="004465F6"/>
    <w:rsid w:val="00446CCC"/>
    <w:rsid w:val="00447618"/>
    <w:rsid w:val="00452D3B"/>
    <w:rsid w:val="00456184"/>
    <w:rsid w:val="00456801"/>
    <w:rsid w:val="00461523"/>
    <w:rsid w:val="0046229B"/>
    <w:rsid w:val="00466F48"/>
    <w:rsid w:val="00470CA9"/>
    <w:rsid w:val="004719E1"/>
    <w:rsid w:val="00472F74"/>
    <w:rsid w:val="00475E25"/>
    <w:rsid w:val="00481793"/>
    <w:rsid w:val="00481CB5"/>
    <w:rsid w:val="00481FC5"/>
    <w:rsid w:val="00485CAB"/>
    <w:rsid w:val="00487F61"/>
    <w:rsid w:val="00492177"/>
    <w:rsid w:val="004A0805"/>
    <w:rsid w:val="004A7229"/>
    <w:rsid w:val="004A796F"/>
    <w:rsid w:val="004B0778"/>
    <w:rsid w:val="004B2E37"/>
    <w:rsid w:val="004B3888"/>
    <w:rsid w:val="004B3FC8"/>
    <w:rsid w:val="004B40D7"/>
    <w:rsid w:val="004B59DE"/>
    <w:rsid w:val="004B7039"/>
    <w:rsid w:val="004B719C"/>
    <w:rsid w:val="004C2D49"/>
    <w:rsid w:val="004C2F30"/>
    <w:rsid w:val="004C4306"/>
    <w:rsid w:val="004C659E"/>
    <w:rsid w:val="004D17BF"/>
    <w:rsid w:val="004D1842"/>
    <w:rsid w:val="004D4C12"/>
    <w:rsid w:val="004D6ED0"/>
    <w:rsid w:val="004E3366"/>
    <w:rsid w:val="004E35B3"/>
    <w:rsid w:val="004E513F"/>
    <w:rsid w:val="004E5CF8"/>
    <w:rsid w:val="004F03CD"/>
    <w:rsid w:val="004F0D1B"/>
    <w:rsid w:val="004F1273"/>
    <w:rsid w:val="004F2F61"/>
    <w:rsid w:val="004F3A9D"/>
    <w:rsid w:val="004F4152"/>
    <w:rsid w:val="004F43F5"/>
    <w:rsid w:val="004F4B6E"/>
    <w:rsid w:val="004F4C2F"/>
    <w:rsid w:val="004F5E12"/>
    <w:rsid w:val="004F6916"/>
    <w:rsid w:val="004F6E7E"/>
    <w:rsid w:val="00502C5D"/>
    <w:rsid w:val="0051013F"/>
    <w:rsid w:val="00512D1B"/>
    <w:rsid w:val="00513050"/>
    <w:rsid w:val="00513354"/>
    <w:rsid w:val="00514317"/>
    <w:rsid w:val="0051448E"/>
    <w:rsid w:val="005148FB"/>
    <w:rsid w:val="005156C8"/>
    <w:rsid w:val="00517DC9"/>
    <w:rsid w:val="005209C1"/>
    <w:rsid w:val="005225BF"/>
    <w:rsid w:val="0052308B"/>
    <w:rsid w:val="0052320C"/>
    <w:rsid w:val="0052618C"/>
    <w:rsid w:val="005304A9"/>
    <w:rsid w:val="00532916"/>
    <w:rsid w:val="00535BF4"/>
    <w:rsid w:val="00535EAA"/>
    <w:rsid w:val="00536CD2"/>
    <w:rsid w:val="0054090C"/>
    <w:rsid w:val="0054164C"/>
    <w:rsid w:val="00541714"/>
    <w:rsid w:val="00541AE7"/>
    <w:rsid w:val="00542C2A"/>
    <w:rsid w:val="00543AA4"/>
    <w:rsid w:val="00544873"/>
    <w:rsid w:val="0054616A"/>
    <w:rsid w:val="005510CC"/>
    <w:rsid w:val="00552C3A"/>
    <w:rsid w:val="0055595D"/>
    <w:rsid w:val="0056061F"/>
    <w:rsid w:val="00565981"/>
    <w:rsid w:val="005660A3"/>
    <w:rsid w:val="0057401C"/>
    <w:rsid w:val="00577192"/>
    <w:rsid w:val="0058164D"/>
    <w:rsid w:val="00582C5F"/>
    <w:rsid w:val="00586056"/>
    <w:rsid w:val="00587E4E"/>
    <w:rsid w:val="00591427"/>
    <w:rsid w:val="0059448D"/>
    <w:rsid w:val="0059562E"/>
    <w:rsid w:val="00595A7F"/>
    <w:rsid w:val="00596FD9"/>
    <w:rsid w:val="00597393"/>
    <w:rsid w:val="005A07B8"/>
    <w:rsid w:val="005A0C72"/>
    <w:rsid w:val="005A1C30"/>
    <w:rsid w:val="005A2299"/>
    <w:rsid w:val="005A7809"/>
    <w:rsid w:val="005A7EEA"/>
    <w:rsid w:val="005B14B5"/>
    <w:rsid w:val="005B3CD9"/>
    <w:rsid w:val="005B5AB2"/>
    <w:rsid w:val="005B66E5"/>
    <w:rsid w:val="005B735B"/>
    <w:rsid w:val="005C11A4"/>
    <w:rsid w:val="005C2274"/>
    <w:rsid w:val="005C3AC2"/>
    <w:rsid w:val="005C6D68"/>
    <w:rsid w:val="005C6DF0"/>
    <w:rsid w:val="005C7C1B"/>
    <w:rsid w:val="005D0C5B"/>
    <w:rsid w:val="005D191A"/>
    <w:rsid w:val="005D3DEE"/>
    <w:rsid w:val="005D4FB3"/>
    <w:rsid w:val="005D5DBB"/>
    <w:rsid w:val="005E0443"/>
    <w:rsid w:val="005E1945"/>
    <w:rsid w:val="005E2D65"/>
    <w:rsid w:val="005E3100"/>
    <w:rsid w:val="005E6F8A"/>
    <w:rsid w:val="005E717E"/>
    <w:rsid w:val="005F5F78"/>
    <w:rsid w:val="00601556"/>
    <w:rsid w:val="0060197E"/>
    <w:rsid w:val="006049BB"/>
    <w:rsid w:val="00606A85"/>
    <w:rsid w:val="00612052"/>
    <w:rsid w:val="00612AC6"/>
    <w:rsid w:val="006142AC"/>
    <w:rsid w:val="00617EF7"/>
    <w:rsid w:val="006242CC"/>
    <w:rsid w:val="00624EA8"/>
    <w:rsid w:val="006252C6"/>
    <w:rsid w:val="0062657F"/>
    <w:rsid w:val="00627E2C"/>
    <w:rsid w:val="00631A83"/>
    <w:rsid w:val="00631C2F"/>
    <w:rsid w:val="00633116"/>
    <w:rsid w:val="00634AE8"/>
    <w:rsid w:val="006454BF"/>
    <w:rsid w:val="0064785D"/>
    <w:rsid w:val="0065044A"/>
    <w:rsid w:val="00651A25"/>
    <w:rsid w:val="00652C2F"/>
    <w:rsid w:val="00652F62"/>
    <w:rsid w:val="00654553"/>
    <w:rsid w:val="006634CA"/>
    <w:rsid w:val="00667617"/>
    <w:rsid w:val="006677FB"/>
    <w:rsid w:val="00670D2E"/>
    <w:rsid w:val="00671CBC"/>
    <w:rsid w:val="00672229"/>
    <w:rsid w:val="00672697"/>
    <w:rsid w:val="00672E7A"/>
    <w:rsid w:val="00674186"/>
    <w:rsid w:val="0067570F"/>
    <w:rsid w:val="00677BA1"/>
    <w:rsid w:val="006850C2"/>
    <w:rsid w:val="00685FC0"/>
    <w:rsid w:val="00687031"/>
    <w:rsid w:val="00687C04"/>
    <w:rsid w:val="00687C29"/>
    <w:rsid w:val="00691324"/>
    <w:rsid w:val="00691EC1"/>
    <w:rsid w:val="0069437D"/>
    <w:rsid w:val="00694AC5"/>
    <w:rsid w:val="00695C91"/>
    <w:rsid w:val="006978C8"/>
    <w:rsid w:val="006A38F7"/>
    <w:rsid w:val="006B0F89"/>
    <w:rsid w:val="006B130E"/>
    <w:rsid w:val="006B2157"/>
    <w:rsid w:val="006B2E19"/>
    <w:rsid w:val="006B4A28"/>
    <w:rsid w:val="006B52B3"/>
    <w:rsid w:val="006B5542"/>
    <w:rsid w:val="006C4209"/>
    <w:rsid w:val="006C552A"/>
    <w:rsid w:val="006C5B30"/>
    <w:rsid w:val="006C67A6"/>
    <w:rsid w:val="006D6F96"/>
    <w:rsid w:val="006D75C3"/>
    <w:rsid w:val="006D7C71"/>
    <w:rsid w:val="006D7FD1"/>
    <w:rsid w:val="006E33CC"/>
    <w:rsid w:val="006E3BFD"/>
    <w:rsid w:val="006E4030"/>
    <w:rsid w:val="006E461F"/>
    <w:rsid w:val="006E4D23"/>
    <w:rsid w:val="006E63A2"/>
    <w:rsid w:val="006F360E"/>
    <w:rsid w:val="006F39FC"/>
    <w:rsid w:val="00700FCA"/>
    <w:rsid w:val="00702717"/>
    <w:rsid w:val="00702922"/>
    <w:rsid w:val="00702A87"/>
    <w:rsid w:val="00706558"/>
    <w:rsid w:val="0071110B"/>
    <w:rsid w:val="00715A8B"/>
    <w:rsid w:val="007162C9"/>
    <w:rsid w:val="007166BC"/>
    <w:rsid w:val="00716AA9"/>
    <w:rsid w:val="00717312"/>
    <w:rsid w:val="00720E89"/>
    <w:rsid w:val="00721F5F"/>
    <w:rsid w:val="0072242D"/>
    <w:rsid w:val="00724403"/>
    <w:rsid w:val="00727CA8"/>
    <w:rsid w:val="00731198"/>
    <w:rsid w:val="00731312"/>
    <w:rsid w:val="00731DB6"/>
    <w:rsid w:val="00744A19"/>
    <w:rsid w:val="00745EEE"/>
    <w:rsid w:val="00750D10"/>
    <w:rsid w:val="0075131B"/>
    <w:rsid w:val="007533A7"/>
    <w:rsid w:val="00753AF2"/>
    <w:rsid w:val="007546F3"/>
    <w:rsid w:val="00757925"/>
    <w:rsid w:val="00757C16"/>
    <w:rsid w:val="0076467B"/>
    <w:rsid w:val="0076587C"/>
    <w:rsid w:val="0076588B"/>
    <w:rsid w:val="0076607A"/>
    <w:rsid w:val="00771384"/>
    <w:rsid w:val="00771CB2"/>
    <w:rsid w:val="0077241E"/>
    <w:rsid w:val="007732A1"/>
    <w:rsid w:val="00776B63"/>
    <w:rsid w:val="007771CD"/>
    <w:rsid w:val="00780EFC"/>
    <w:rsid w:val="00780FFB"/>
    <w:rsid w:val="00781DF0"/>
    <w:rsid w:val="00784072"/>
    <w:rsid w:val="00790ED8"/>
    <w:rsid w:val="00791A20"/>
    <w:rsid w:val="007920A5"/>
    <w:rsid w:val="00792DA0"/>
    <w:rsid w:val="007A01DD"/>
    <w:rsid w:val="007A0F0B"/>
    <w:rsid w:val="007A13DD"/>
    <w:rsid w:val="007A3326"/>
    <w:rsid w:val="007A6BC4"/>
    <w:rsid w:val="007A7DB8"/>
    <w:rsid w:val="007B3064"/>
    <w:rsid w:val="007B7507"/>
    <w:rsid w:val="007C0F83"/>
    <w:rsid w:val="007C2012"/>
    <w:rsid w:val="007C273B"/>
    <w:rsid w:val="007C5121"/>
    <w:rsid w:val="007C5D8F"/>
    <w:rsid w:val="007D0583"/>
    <w:rsid w:val="007D19B9"/>
    <w:rsid w:val="007D4152"/>
    <w:rsid w:val="007D5205"/>
    <w:rsid w:val="007D5D85"/>
    <w:rsid w:val="007E145E"/>
    <w:rsid w:val="007E18F7"/>
    <w:rsid w:val="007E27A4"/>
    <w:rsid w:val="007E2C0F"/>
    <w:rsid w:val="007E395B"/>
    <w:rsid w:val="007E41E0"/>
    <w:rsid w:val="007E734B"/>
    <w:rsid w:val="007F0543"/>
    <w:rsid w:val="007F1992"/>
    <w:rsid w:val="007F5E6B"/>
    <w:rsid w:val="007F68E6"/>
    <w:rsid w:val="007F6C8D"/>
    <w:rsid w:val="007F6D91"/>
    <w:rsid w:val="008021AC"/>
    <w:rsid w:val="00802C16"/>
    <w:rsid w:val="008038F8"/>
    <w:rsid w:val="008041B7"/>
    <w:rsid w:val="008046BA"/>
    <w:rsid w:val="008054F1"/>
    <w:rsid w:val="0081200E"/>
    <w:rsid w:val="00812CD7"/>
    <w:rsid w:val="008138EC"/>
    <w:rsid w:val="00815853"/>
    <w:rsid w:val="008167D0"/>
    <w:rsid w:val="008227D3"/>
    <w:rsid w:val="00827D46"/>
    <w:rsid w:val="00830679"/>
    <w:rsid w:val="008346D5"/>
    <w:rsid w:val="0083560A"/>
    <w:rsid w:val="00836508"/>
    <w:rsid w:val="0083717D"/>
    <w:rsid w:val="008418BA"/>
    <w:rsid w:val="00842103"/>
    <w:rsid w:val="008429A4"/>
    <w:rsid w:val="0084427F"/>
    <w:rsid w:val="0084685A"/>
    <w:rsid w:val="00846E8A"/>
    <w:rsid w:val="0084716A"/>
    <w:rsid w:val="00855AD2"/>
    <w:rsid w:val="00856F0A"/>
    <w:rsid w:val="00861F9E"/>
    <w:rsid w:val="008637A7"/>
    <w:rsid w:val="00863BF9"/>
    <w:rsid w:val="0086695E"/>
    <w:rsid w:val="00870F7A"/>
    <w:rsid w:val="00871A46"/>
    <w:rsid w:val="00877178"/>
    <w:rsid w:val="00877306"/>
    <w:rsid w:val="008775C5"/>
    <w:rsid w:val="0088375D"/>
    <w:rsid w:val="00883E4E"/>
    <w:rsid w:val="00884F79"/>
    <w:rsid w:val="00885114"/>
    <w:rsid w:val="008851B9"/>
    <w:rsid w:val="0088630F"/>
    <w:rsid w:val="00887DBD"/>
    <w:rsid w:val="00890D0B"/>
    <w:rsid w:val="0089132E"/>
    <w:rsid w:val="008920C8"/>
    <w:rsid w:val="0089218D"/>
    <w:rsid w:val="008940D2"/>
    <w:rsid w:val="008963CD"/>
    <w:rsid w:val="008A0DE6"/>
    <w:rsid w:val="008A1155"/>
    <w:rsid w:val="008A38F3"/>
    <w:rsid w:val="008A49B5"/>
    <w:rsid w:val="008A5668"/>
    <w:rsid w:val="008B1393"/>
    <w:rsid w:val="008B498D"/>
    <w:rsid w:val="008B7EA1"/>
    <w:rsid w:val="008C04F5"/>
    <w:rsid w:val="008C2066"/>
    <w:rsid w:val="008C2343"/>
    <w:rsid w:val="008C2930"/>
    <w:rsid w:val="008C57F6"/>
    <w:rsid w:val="008D38B3"/>
    <w:rsid w:val="008D47B8"/>
    <w:rsid w:val="008E0400"/>
    <w:rsid w:val="008E0B0D"/>
    <w:rsid w:val="008E29F3"/>
    <w:rsid w:val="008E308C"/>
    <w:rsid w:val="008E492B"/>
    <w:rsid w:val="008E6189"/>
    <w:rsid w:val="008F0B59"/>
    <w:rsid w:val="008F2B5B"/>
    <w:rsid w:val="008F34FA"/>
    <w:rsid w:val="008F43DE"/>
    <w:rsid w:val="008F5057"/>
    <w:rsid w:val="008F5C3A"/>
    <w:rsid w:val="008F6DE9"/>
    <w:rsid w:val="009005F9"/>
    <w:rsid w:val="009010D6"/>
    <w:rsid w:val="00902147"/>
    <w:rsid w:val="00903B12"/>
    <w:rsid w:val="0090435D"/>
    <w:rsid w:val="00904BD0"/>
    <w:rsid w:val="00913A3F"/>
    <w:rsid w:val="00914D21"/>
    <w:rsid w:val="009155FC"/>
    <w:rsid w:val="00917BD8"/>
    <w:rsid w:val="00920D39"/>
    <w:rsid w:val="00924C6D"/>
    <w:rsid w:val="009300B8"/>
    <w:rsid w:val="00935218"/>
    <w:rsid w:val="00936433"/>
    <w:rsid w:val="00937393"/>
    <w:rsid w:val="00937989"/>
    <w:rsid w:val="00940085"/>
    <w:rsid w:val="00951603"/>
    <w:rsid w:val="00953A7B"/>
    <w:rsid w:val="009546DD"/>
    <w:rsid w:val="009556EE"/>
    <w:rsid w:val="00956AE4"/>
    <w:rsid w:val="009600B7"/>
    <w:rsid w:val="00963D31"/>
    <w:rsid w:val="00964538"/>
    <w:rsid w:val="0096636F"/>
    <w:rsid w:val="00966EDD"/>
    <w:rsid w:val="00967C66"/>
    <w:rsid w:val="00974E04"/>
    <w:rsid w:val="00976E69"/>
    <w:rsid w:val="00980A4B"/>
    <w:rsid w:val="00982FA5"/>
    <w:rsid w:val="00986ACE"/>
    <w:rsid w:val="00987C65"/>
    <w:rsid w:val="00992613"/>
    <w:rsid w:val="009947D9"/>
    <w:rsid w:val="0099646D"/>
    <w:rsid w:val="00996549"/>
    <w:rsid w:val="00997002"/>
    <w:rsid w:val="009A0617"/>
    <w:rsid w:val="009A3382"/>
    <w:rsid w:val="009A695C"/>
    <w:rsid w:val="009A7ABB"/>
    <w:rsid w:val="009B0779"/>
    <w:rsid w:val="009B0FEA"/>
    <w:rsid w:val="009B2E9E"/>
    <w:rsid w:val="009B30DB"/>
    <w:rsid w:val="009B5239"/>
    <w:rsid w:val="009B5544"/>
    <w:rsid w:val="009B5E38"/>
    <w:rsid w:val="009B7105"/>
    <w:rsid w:val="009B7327"/>
    <w:rsid w:val="009B790B"/>
    <w:rsid w:val="009B79B0"/>
    <w:rsid w:val="009C0409"/>
    <w:rsid w:val="009C347E"/>
    <w:rsid w:val="009C3820"/>
    <w:rsid w:val="009C4044"/>
    <w:rsid w:val="009C5C8E"/>
    <w:rsid w:val="009C689E"/>
    <w:rsid w:val="009C7889"/>
    <w:rsid w:val="009D0524"/>
    <w:rsid w:val="009D226D"/>
    <w:rsid w:val="009D322C"/>
    <w:rsid w:val="009D3402"/>
    <w:rsid w:val="009D536C"/>
    <w:rsid w:val="009D59D7"/>
    <w:rsid w:val="009D6BCE"/>
    <w:rsid w:val="009E3D06"/>
    <w:rsid w:val="009E4191"/>
    <w:rsid w:val="009E44E9"/>
    <w:rsid w:val="009F1A47"/>
    <w:rsid w:val="009F2000"/>
    <w:rsid w:val="009F2812"/>
    <w:rsid w:val="009F2AC7"/>
    <w:rsid w:val="009F3499"/>
    <w:rsid w:val="009F7792"/>
    <w:rsid w:val="00A035D9"/>
    <w:rsid w:val="00A111E4"/>
    <w:rsid w:val="00A115A8"/>
    <w:rsid w:val="00A1319A"/>
    <w:rsid w:val="00A13CE0"/>
    <w:rsid w:val="00A20530"/>
    <w:rsid w:val="00A21481"/>
    <w:rsid w:val="00A2282C"/>
    <w:rsid w:val="00A274E1"/>
    <w:rsid w:val="00A336C1"/>
    <w:rsid w:val="00A34422"/>
    <w:rsid w:val="00A3471E"/>
    <w:rsid w:val="00A35401"/>
    <w:rsid w:val="00A4024F"/>
    <w:rsid w:val="00A408CD"/>
    <w:rsid w:val="00A424DD"/>
    <w:rsid w:val="00A4397C"/>
    <w:rsid w:val="00A43CC0"/>
    <w:rsid w:val="00A45277"/>
    <w:rsid w:val="00A4682B"/>
    <w:rsid w:val="00A47822"/>
    <w:rsid w:val="00A50F4F"/>
    <w:rsid w:val="00A51F56"/>
    <w:rsid w:val="00A52D77"/>
    <w:rsid w:val="00A60309"/>
    <w:rsid w:val="00A608A7"/>
    <w:rsid w:val="00A61BA4"/>
    <w:rsid w:val="00A6418B"/>
    <w:rsid w:val="00A65EAF"/>
    <w:rsid w:val="00A70055"/>
    <w:rsid w:val="00A708FB"/>
    <w:rsid w:val="00A72E21"/>
    <w:rsid w:val="00A80577"/>
    <w:rsid w:val="00A82E75"/>
    <w:rsid w:val="00A83BA7"/>
    <w:rsid w:val="00A84022"/>
    <w:rsid w:val="00A8486F"/>
    <w:rsid w:val="00A868A5"/>
    <w:rsid w:val="00A86D4F"/>
    <w:rsid w:val="00A8744F"/>
    <w:rsid w:val="00A903B5"/>
    <w:rsid w:val="00A908A5"/>
    <w:rsid w:val="00A90A1F"/>
    <w:rsid w:val="00A91384"/>
    <w:rsid w:val="00A930CB"/>
    <w:rsid w:val="00A93E62"/>
    <w:rsid w:val="00A974A5"/>
    <w:rsid w:val="00A976D8"/>
    <w:rsid w:val="00AA0063"/>
    <w:rsid w:val="00AA03D4"/>
    <w:rsid w:val="00AA40B0"/>
    <w:rsid w:val="00AA47C3"/>
    <w:rsid w:val="00AA758D"/>
    <w:rsid w:val="00AB01C3"/>
    <w:rsid w:val="00AB09AE"/>
    <w:rsid w:val="00AB1578"/>
    <w:rsid w:val="00AB18D1"/>
    <w:rsid w:val="00AB19AE"/>
    <w:rsid w:val="00AB303F"/>
    <w:rsid w:val="00AB4149"/>
    <w:rsid w:val="00AB4407"/>
    <w:rsid w:val="00AB5663"/>
    <w:rsid w:val="00AB7EAF"/>
    <w:rsid w:val="00AC19AA"/>
    <w:rsid w:val="00AC1F91"/>
    <w:rsid w:val="00AC36A7"/>
    <w:rsid w:val="00AC7888"/>
    <w:rsid w:val="00AD0DED"/>
    <w:rsid w:val="00AD1BE5"/>
    <w:rsid w:val="00AD3AA1"/>
    <w:rsid w:val="00AD597B"/>
    <w:rsid w:val="00AD612B"/>
    <w:rsid w:val="00AE0354"/>
    <w:rsid w:val="00AE0898"/>
    <w:rsid w:val="00AE0BA3"/>
    <w:rsid w:val="00AE2928"/>
    <w:rsid w:val="00AE2F99"/>
    <w:rsid w:val="00AE79EE"/>
    <w:rsid w:val="00AF07B7"/>
    <w:rsid w:val="00AF1ABE"/>
    <w:rsid w:val="00AF5B61"/>
    <w:rsid w:val="00AF6195"/>
    <w:rsid w:val="00B00340"/>
    <w:rsid w:val="00B0181E"/>
    <w:rsid w:val="00B02818"/>
    <w:rsid w:val="00B02A19"/>
    <w:rsid w:val="00B03741"/>
    <w:rsid w:val="00B04077"/>
    <w:rsid w:val="00B0541D"/>
    <w:rsid w:val="00B106B1"/>
    <w:rsid w:val="00B10FB9"/>
    <w:rsid w:val="00B13CEC"/>
    <w:rsid w:val="00B14407"/>
    <w:rsid w:val="00B15ED3"/>
    <w:rsid w:val="00B1607E"/>
    <w:rsid w:val="00B1671B"/>
    <w:rsid w:val="00B20049"/>
    <w:rsid w:val="00B203D1"/>
    <w:rsid w:val="00B220CB"/>
    <w:rsid w:val="00B2249A"/>
    <w:rsid w:val="00B252BD"/>
    <w:rsid w:val="00B26C7E"/>
    <w:rsid w:val="00B26E84"/>
    <w:rsid w:val="00B32394"/>
    <w:rsid w:val="00B32D2B"/>
    <w:rsid w:val="00B33AA6"/>
    <w:rsid w:val="00B34FE8"/>
    <w:rsid w:val="00B35DEB"/>
    <w:rsid w:val="00B40593"/>
    <w:rsid w:val="00B42918"/>
    <w:rsid w:val="00B43EAE"/>
    <w:rsid w:val="00B510AF"/>
    <w:rsid w:val="00B5171E"/>
    <w:rsid w:val="00B51E2E"/>
    <w:rsid w:val="00B53CE9"/>
    <w:rsid w:val="00B547B4"/>
    <w:rsid w:val="00B54FF0"/>
    <w:rsid w:val="00B56E3D"/>
    <w:rsid w:val="00B57A6D"/>
    <w:rsid w:val="00B620ED"/>
    <w:rsid w:val="00B62231"/>
    <w:rsid w:val="00B624AB"/>
    <w:rsid w:val="00B645B3"/>
    <w:rsid w:val="00B6475F"/>
    <w:rsid w:val="00B64C04"/>
    <w:rsid w:val="00B6637C"/>
    <w:rsid w:val="00B66D2D"/>
    <w:rsid w:val="00B7099F"/>
    <w:rsid w:val="00B715A4"/>
    <w:rsid w:val="00B752B8"/>
    <w:rsid w:val="00B7578D"/>
    <w:rsid w:val="00B8100A"/>
    <w:rsid w:val="00B84B4E"/>
    <w:rsid w:val="00B8708E"/>
    <w:rsid w:val="00B91D07"/>
    <w:rsid w:val="00B93C61"/>
    <w:rsid w:val="00B95326"/>
    <w:rsid w:val="00BA02D1"/>
    <w:rsid w:val="00BA1129"/>
    <w:rsid w:val="00BA1A57"/>
    <w:rsid w:val="00BA32D7"/>
    <w:rsid w:val="00BA3473"/>
    <w:rsid w:val="00BA5B17"/>
    <w:rsid w:val="00BA754A"/>
    <w:rsid w:val="00BA7A67"/>
    <w:rsid w:val="00BA7EC7"/>
    <w:rsid w:val="00BB07BE"/>
    <w:rsid w:val="00BB0ADE"/>
    <w:rsid w:val="00BB1360"/>
    <w:rsid w:val="00BB20EC"/>
    <w:rsid w:val="00BB2D81"/>
    <w:rsid w:val="00BB7804"/>
    <w:rsid w:val="00BC0CB6"/>
    <w:rsid w:val="00BC2EA9"/>
    <w:rsid w:val="00BC3224"/>
    <w:rsid w:val="00BC540F"/>
    <w:rsid w:val="00BC7627"/>
    <w:rsid w:val="00BD078C"/>
    <w:rsid w:val="00BD3AA5"/>
    <w:rsid w:val="00BD51A2"/>
    <w:rsid w:val="00BD5378"/>
    <w:rsid w:val="00BD7D65"/>
    <w:rsid w:val="00BE0B75"/>
    <w:rsid w:val="00BE1F05"/>
    <w:rsid w:val="00BE62F6"/>
    <w:rsid w:val="00BF2C08"/>
    <w:rsid w:val="00BF2F07"/>
    <w:rsid w:val="00C01AF9"/>
    <w:rsid w:val="00C03FF1"/>
    <w:rsid w:val="00C1011B"/>
    <w:rsid w:val="00C1149D"/>
    <w:rsid w:val="00C1242D"/>
    <w:rsid w:val="00C16C69"/>
    <w:rsid w:val="00C1719A"/>
    <w:rsid w:val="00C22C03"/>
    <w:rsid w:val="00C23B67"/>
    <w:rsid w:val="00C2522E"/>
    <w:rsid w:val="00C27B47"/>
    <w:rsid w:val="00C30301"/>
    <w:rsid w:val="00C31111"/>
    <w:rsid w:val="00C330C9"/>
    <w:rsid w:val="00C3348F"/>
    <w:rsid w:val="00C33E8C"/>
    <w:rsid w:val="00C366FA"/>
    <w:rsid w:val="00C41326"/>
    <w:rsid w:val="00C5280F"/>
    <w:rsid w:val="00C53227"/>
    <w:rsid w:val="00C536D2"/>
    <w:rsid w:val="00C53B1A"/>
    <w:rsid w:val="00C553F8"/>
    <w:rsid w:val="00C578E8"/>
    <w:rsid w:val="00C61BF3"/>
    <w:rsid w:val="00C62A6B"/>
    <w:rsid w:val="00C64D2C"/>
    <w:rsid w:val="00C663E6"/>
    <w:rsid w:val="00C74EB7"/>
    <w:rsid w:val="00C75469"/>
    <w:rsid w:val="00C76B8A"/>
    <w:rsid w:val="00C76F5E"/>
    <w:rsid w:val="00C80AF8"/>
    <w:rsid w:val="00C8115A"/>
    <w:rsid w:val="00C817E7"/>
    <w:rsid w:val="00C823A3"/>
    <w:rsid w:val="00C8766F"/>
    <w:rsid w:val="00C91869"/>
    <w:rsid w:val="00C94024"/>
    <w:rsid w:val="00C94C37"/>
    <w:rsid w:val="00C9500D"/>
    <w:rsid w:val="00C952A5"/>
    <w:rsid w:val="00C963E3"/>
    <w:rsid w:val="00CA3A6A"/>
    <w:rsid w:val="00CB046E"/>
    <w:rsid w:val="00CB1C86"/>
    <w:rsid w:val="00CB355D"/>
    <w:rsid w:val="00CB36A8"/>
    <w:rsid w:val="00CB5B77"/>
    <w:rsid w:val="00CC57D9"/>
    <w:rsid w:val="00CC6920"/>
    <w:rsid w:val="00CD0976"/>
    <w:rsid w:val="00CD0E1F"/>
    <w:rsid w:val="00CD3162"/>
    <w:rsid w:val="00CD4536"/>
    <w:rsid w:val="00CD46D1"/>
    <w:rsid w:val="00CD75F2"/>
    <w:rsid w:val="00CE79DC"/>
    <w:rsid w:val="00CF152B"/>
    <w:rsid w:val="00CF644C"/>
    <w:rsid w:val="00CF68D0"/>
    <w:rsid w:val="00CF747A"/>
    <w:rsid w:val="00D01FF9"/>
    <w:rsid w:val="00D0416A"/>
    <w:rsid w:val="00D067B5"/>
    <w:rsid w:val="00D1086E"/>
    <w:rsid w:val="00D10E3A"/>
    <w:rsid w:val="00D11DC0"/>
    <w:rsid w:val="00D12293"/>
    <w:rsid w:val="00D1393C"/>
    <w:rsid w:val="00D14017"/>
    <w:rsid w:val="00D1433A"/>
    <w:rsid w:val="00D1466D"/>
    <w:rsid w:val="00D15B6D"/>
    <w:rsid w:val="00D15FF5"/>
    <w:rsid w:val="00D16DB3"/>
    <w:rsid w:val="00D21F0C"/>
    <w:rsid w:val="00D2291D"/>
    <w:rsid w:val="00D23814"/>
    <w:rsid w:val="00D30A55"/>
    <w:rsid w:val="00D3663A"/>
    <w:rsid w:val="00D3685D"/>
    <w:rsid w:val="00D4336D"/>
    <w:rsid w:val="00D4398C"/>
    <w:rsid w:val="00D450BB"/>
    <w:rsid w:val="00D538BB"/>
    <w:rsid w:val="00D54F60"/>
    <w:rsid w:val="00D563AD"/>
    <w:rsid w:val="00D57954"/>
    <w:rsid w:val="00D57A00"/>
    <w:rsid w:val="00D57F1B"/>
    <w:rsid w:val="00D607E7"/>
    <w:rsid w:val="00D62166"/>
    <w:rsid w:val="00D62B28"/>
    <w:rsid w:val="00D67E1F"/>
    <w:rsid w:val="00D7103C"/>
    <w:rsid w:val="00D7107E"/>
    <w:rsid w:val="00D73533"/>
    <w:rsid w:val="00D75FFD"/>
    <w:rsid w:val="00D80BC7"/>
    <w:rsid w:val="00D81018"/>
    <w:rsid w:val="00D8192E"/>
    <w:rsid w:val="00D820A6"/>
    <w:rsid w:val="00D847A7"/>
    <w:rsid w:val="00D86751"/>
    <w:rsid w:val="00D86FDA"/>
    <w:rsid w:val="00D90563"/>
    <w:rsid w:val="00D912B6"/>
    <w:rsid w:val="00D921D0"/>
    <w:rsid w:val="00D934B9"/>
    <w:rsid w:val="00D97390"/>
    <w:rsid w:val="00DA0DCC"/>
    <w:rsid w:val="00DA1A36"/>
    <w:rsid w:val="00DA1F04"/>
    <w:rsid w:val="00DA3853"/>
    <w:rsid w:val="00DA3E95"/>
    <w:rsid w:val="00DA57FC"/>
    <w:rsid w:val="00DA5DDA"/>
    <w:rsid w:val="00DA5E93"/>
    <w:rsid w:val="00DA60E7"/>
    <w:rsid w:val="00DA6954"/>
    <w:rsid w:val="00DA6A48"/>
    <w:rsid w:val="00DA7C75"/>
    <w:rsid w:val="00DB0A7A"/>
    <w:rsid w:val="00DB167D"/>
    <w:rsid w:val="00DB3EA8"/>
    <w:rsid w:val="00DB67A8"/>
    <w:rsid w:val="00DC195C"/>
    <w:rsid w:val="00DC3C6D"/>
    <w:rsid w:val="00DC5414"/>
    <w:rsid w:val="00DC58CC"/>
    <w:rsid w:val="00DC659D"/>
    <w:rsid w:val="00DD28FD"/>
    <w:rsid w:val="00DD3178"/>
    <w:rsid w:val="00DD3222"/>
    <w:rsid w:val="00DD3304"/>
    <w:rsid w:val="00DE072A"/>
    <w:rsid w:val="00DE378C"/>
    <w:rsid w:val="00DE5BDB"/>
    <w:rsid w:val="00DF21D0"/>
    <w:rsid w:val="00DF4E6F"/>
    <w:rsid w:val="00DF63A8"/>
    <w:rsid w:val="00DF7289"/>
    <w:rsid w:val="00E0154A"/>
    <w:rsid w:val="00E026A2"/>
    <w:rsid w:val="00E03F3A"/>
    <w:rsid w:val="00E04094"/>
    <w:rsid w:val="00E04AD6"/>
    <w:rsid w:val="00E07153"/>
    <w:rsid w:val="00E1179C"/>
    <w:rsid w:val="00E12DA8"/>
    <w:rsid w:val="00E13CE7"/>
    <w:rsid w:val="00E148D4"/>
    <w:rsid w:val="00E17004"/>
    <w:rsid w:val="00E17F1F"/>
    <w:rsid w:val="00E21A7C"/>
    <w:rsid w:val="00E24560"/>
    <w:rsid w:val="00E24DF4"/>
    <w:rsid w:val="00E258F0"/>
    <w:rsid w:val="00E30FFD"/>
    <w:rsid w:val="00E3180C"/>
    <w:rsid w:val="00E31CEC"/>
    <w:rsid w:val="00E42C91"/>
    <w:rsid w:val="00E432B1"/>
    <w:rsid w:val="00E47C7C"/>
    <w:rsid w:val="00E47F41"/>
    <w:rsid w:val="00E52378"/>
    <w:rsid w:val="00E53D37"/>
    <w:rsid w:val="00E53DCA"/>
    <w:rsid w:val="00E54460"/>
    <w:rsid w:val="00E54DB0"/>
    <w:rsid w:val="00E61953"/>
    <w:rsid w:val="00E641A8"/>
    <w:rsid w:val="00E642D3"/>
    <w:rsid w:val="00E64C72"/>
    <w:rsid w:val="00E70786"/>
    <w:rsid w:val="00E70C86"/>
    <w:rsid w:val="00E727EE"/>
    <w:rsid w:val="00E734FE"/>
    <w:rsid w:val="00E750E6"/>
    <w:rsid w:val="00E75EEF"/>
    <w:rsid w:val="00E80FF4"/>
    <w:rsid w:val="00E82EAC"/>
    <w:rsid w:val="00E858A0"/>
    <w:rsid w:val="00E90999"/>
    <w:rsid w:val="00E916D3"/>
    <w:rsid w:val="00E9394F"/>
    <w:rsid w:val="00E93B47"/>
    <w:rsid w:val="00E94854"/>
    <w:rsid w:val="00E96137"/>
    <w:rsid w:val="00E9742B"/>
    <w:rsid w:val="00EA23B5"/>
    <w:rsid w:val="00EA4161"/>
    <w:rsid w:val="00EA459F"/>
    <w:rsid w:val="00EA4B2F"/>
    <w:rsid w:val="00EA5067"/>
    <w:rsid w:val="00EA78D4"/>
    <w:rsid w:val="00EB1FDF"/>
    <w:rsid w:val="00EB389A"/>
    <w:rsid w:val="00EB6DBC"/>
    <w:rsid w:val="00EB7488"/>
    <w:rsid w:val="00EC2397"/>
    <w:rsid w:val="00EC3EF2"/>
    <w:rsid w:val="00EC401D"/>
    <w:rsid w:val="00EC56A4"/>
    <w:rsid w:val="00EC5A59"/>
    <w:rsid w:val="00EC64A7"/>
    <w:rsid w:val="00EC674C"/>
    <w:rsid w:val="00EC68DC"/>
    <w:rsid w:val="00ED03E7"/>
    <w:rsid w:val="00ED3D09"/>
    <w:rsid w:val="00ED4BEB"/>
    <w:rsid w:val="00ED4EF9"/>
    <w:rsid w:val="00ED5DC4"/>
    <w:rsid w:val="00ED61FD"/>
    <w:rsid w:val="00ED69E8"/>
    <w:rsid w:val="00ED7B71"/>
    <w:rsid w:val="00EE20D4"/>
    <w:rsid w:val="00EE2CDE"/>
    <w:rsid w:val="00EE3171"/>
    <w:rsid w:val="00EE551C"/>
    <w:rsid w:val="00EF0325"/>
    <w:rsid w:val="00EF07BD"/>
    <w:rsid w:val="00EF1724"/>
    <w:rsid w:val="00EF1BAC"/>
    <w:rsid w:val="00EF1FE8"/>
    <w:rsid w:val="00EF3ED4"/>
    <w:rsid w:val="00EF3FD8"/>
    <w:rsid w:val="00EF4AFE"/>
    <w:rsid w:val="00EF76B0"/>
    <w:rsid w:val="00F0214C"/>
    <w:rsid w:val="00F04676"/>
    <w:rsid w:val="00F05176"/>
    <w:rsid w:val="00F06BA7"/>
    <w:rsid w:val="00F108AE"/>
    <w:rsid w:val="00F12B21"/>
    <w:rsid w:val="00F16730"/>
    <w:rsid w:val="00F168A0"/>
    <w:rsid w:val="00F173EC"/>
    <w:rsid w:val="00F175CD"/>
    <w:rsid w:val="00F17722"/>
    <w:rsid w:val="00F20990"/>
    <w:rsid w:val="00F22758"/>
    <w:rsid w:val="00F24713"/>
    <w:rsid w:val="00F31730"/>
    <w:rsid w:val="00F31F33"/>
    <w:rsid w:val="00F334D8"/>
    <w:rsid w:val="00F355D8"/>
    <w:rsid w:val="00F36851"/>
    <w:rsid w:val="00F37257"/>
    <w:rsid w:val="00F37F7B"/>
    <w:rsid w:val="00F418DC"/>
    <w:rsid w:val="00F44671"/>
    <w:rsid w:val="00F51EAA"/>
    <w:rsid w:val="00F52F32"/>
    <w:rsid w:val="00F53EF8"/>
    <w:rsid w:val="00F53F20"/>
    <w:rsid w:val="00F5417A"/>
    <w:rsid w:val="00F55BF4"/>
    <w:rsid w:val="00F55FB3"/>
    <w:rsid w:val="00F5653D"/>
    <w:rsid w:val="00F66DF2"/>
    <w:rsid w:val="00F6751D"/>
    <w:rsid w:val="00F702C7"/>
    <w:rsid w:val="00F74856"/>
    <w:rsid w:val="00F75268"/>
    <w:rsid w:val="00F75D71"/>
    <w:rsid w:val="00F80369"/>
    <w:rsid w:val="00F83082"/>
    <w:rsid w:val="00F8465C"/>
    <w:rsid w:val="00F84709"/>
    <w:rsid w:val="00F86000"/>
    <w:rsid w:val="00F87A72"/>
    <w:rsid w:val="00F902AF"/>
    <w:rsid w:val="00F90FB3"/>
    <w:rsid w:val="00F91253"/>
    <w:rsid w:val="00F95D90"/>
    <w:rsid w:val="00F9666F"/>
    <w:rsid w:val="00F97776"/>
    <w:rsid w:val="00F9797F"/>
    <w:rsid w:val="00FA2468"/>
    <w:rsid w:val="00FA3DD1"/>
    <w:rsid w:val="00FA3F78"/>
    <w:rsid w:val="00FA6DFE"/>
    <w:rsid w:val="00FB1174"/>
    <w:rsid w:val="00FB2331"/>
    <w:rsid w:val="00FB4212"/>
    <w:rsid w:val="00FB42C7"/>
    <w:rsid w:val="00FB51C9"/>
    <w:rsid w:val="00FC1998"/>
    <w:rsid w:val="00FC27FE"/>
    <w:rsid w:val="00FC3F15"/>
    <w:rsid w:val="00FC4F27"/>
    <w:rsid w:val="00FC68BB"/>
    <w:rsid w:val="00FC70EB"/>
    <w:rsid w:val="00FC7F00"/>
    <w:rsid w:val="00FD143D"/>
    <w:rsid w:val="00FD4485"/>
    <w:rsid w:val="00FD544B"/>
    <w:rsid w:val="00FD6598"/>
    <w:rsid w:val="00FD7A94"/>
    <w:rsid w:val="00FE2DD7"/>
    <w:rsid w:val="00FE42A2"/>
    <w:rsid w:val="00FE4495"/>
    <w:rsid w:val="00FE4A8F"/>
    <w:rsid w:val="00FE6F0A"/>
    <w:rsid w:val="00FE7ADC"/>
    <w:rsid w:val="00FF4249"/>
    <w:rsid w:val="00FF48B9"/>
    <w:rsid w:val="00FF5641"/>
    <w:rsid w:val="00FF6C57"/>
    <w:rsid w:val="00FF6D9B"/>
    <w:rsid w:val="00FF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9C0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409"/>
  </w:style>
  <w:style w:type="character" w:styleId="UnresolvedMention">
    <w:name w:val="Unresolved Mention"/>
    <w:basedOn w:val="DefaultParagraphFont"/>
    <w:uiPriority w:val="99"/>
    <w:semiHidden/>
    <w:unhideWhenUsed/>
    <w:rsid w:val="001C1F5A"/>
    <w:rPr>
      <w:color w:val="605E5C"/>
      <w:shd w:val="clear" w:color="auto" w:fill="E1DFDD"/>
    </w:rPr>
  </w:style>
  <w:style w:type="paragraph" w:styleId="TOC1">
    <w:name w:val="toc 1"/>
    <w:basedOn w:val="Normal"/>
    <w:next w:val="Normal"/>
    <w:autoRedefine/>
    <w:uiPriority w:val="39"/>
    <w:unhideWhenUsed/>
    <w:rsid w:val="00E30FFD"/>
    <w:pPr>
      <w:spacing w:after="100"/>
    </w:pPr>
  </w:style>
  <w:style w:type="paragraph" w:styleId="NormalWeb">
    <w:name w:val="Normal (Web)"/>
    <w:basedOn w:val="Normal"/>
    <w:uiPriority w:val="99"/>
    <w:unhideWhenUsed/>
    <w:rsid w:val="003639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478643">
      <w:bodyDiv w:val="1"/>
      <w:marLeft w:val="0"/>
      <w:marRight w:val="0"/>
      <w:marTop w:val="0"/>
      <w:marBottom w:val="0"/>
      <w:divBdr>
        <w:top w:val="none" w:sz="0" w:space="0" w:color="auto"/>
        <w:left w:val="none" w:sz="0" w:space="0" w:color="auto"/>
        <w:bottom w:val="none" w:sz="0" w:space="0" w:color="auto"/>
        <w:right w:val="none" w:sz="0" w:space="0" w:color="auto"/>
      </w:divBdr>
    </w:div>
    <w:div w:id="116748054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foweb-newsbank-com.ezproxy.uwtsd.ac.uk/apps/news/document-view?p=UKNB&amp;docref=news/185DF00832A8CBB8" TargetMode="External"/><Relationship Id="rId18" Type="http://schemas.openxmlformats.org/officeDocument/2006/relationships/hyperlink" Target="http://www.cardiffandvaleuhb.wales.nhs.uk/sitesplus/documents/1143/10%20-%20UHB%20Shaping%20Our%20Future%20Wellbeing%20Strategy%20Final.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bscdesigner.com/7-s-framework.htm" TargetMode="External"/><Relationship Id="rId7" Type="http://schemas.openxmlformats.org/officeDocument/2006/relationships/settings" Target="settings.xml"/><Relationship Id="rId12" Type="http://schemas.openxmlformats.org/officeDocument/2006/relationships/hyperlink" Target="https://www.bbc.co.uk/news/health-32906313" TargetMode="External"/><Relationship Id="rId17" Type="http://schemas.openxmlformats.org/officeDocument/2006/relationships/hyperlink" Target="https://www.bbc.co.uk/news/uk-wales-58267774"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foweb-newsbank-com.ezproxy.uwtsd.ac.uk/apps/news/document-view?p=UKNB&amp;docref=news/185DF00832A8CBB8"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cavuhb.nhs.wales/files/board-and-committees/annual-reports/annual-reports-committees-2020-21/cardiff-and-vale-uhb-annual-report-2020-21/" TargetMode="External"/><Relationship Id="rId23" Type="http://schemas.openxmlformats.org/officeDocument/2006/relationships/hyperlink" Target="https://hbr.org/1992/01/the-balanced-scorecard-measures-that-drive-performance-2" TargetMode="Externa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ardiffandvaleuhb.wales.nhs.uk/sitesplus/documents/1143/10%20-%20UHB%20Shaping%20Our%20Future%20Wellbeing%20Strategy%20Final.pdf" TargetMode="External"/><Relationship Id="rId22"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46b8f10f-f56e-4e87-af4a-2384ac144562"/>
    <ds:schemaRef ds:uri="http://purl.org/dc/elements/1.1/"/>
    <ds:schemaRef ds:uri="http://www.w3.org/XML/1998/namespace"/>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BE3459B4-CA3A-47E7-8995-A8D72BFD6A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843E78-2CF8-4376-A1E1-C9070402B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5874</Words>
  <Characters>33483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Andrea Jane Page (1811448)</cp:lastModifiedBy>
  <cp:revision>2</cp:revision>
  <dcterms:created xsi:type="dcterms:W3CDTF">2021-11-15T15:14:00Z</dcterms:created>
  <dcterms:modified xsi:type="dcterms:W3CDTF">2021-11-15T15:14:00Z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