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323D8C" w14:textId="77777777" w:rsidR="00E57073" w:rsidRPr="00E57073" w:rsidRDefault="00E57073" w:rsidP="00E57073">
      <w:pPr>
        <w:jc w:val="center"/>
        <w:rPr>
          <w:rFonts w:ascii="Arial Black" w:hAnsi="Arial Black"/>
          <w:sz w:val="36"/>
          <w:szCs w:val="36"/>
        </w:rPr>
      </w:pPr>
      <w:r w:rsidRPr="00E57073">
        <w:rPr>
          <w:rFonts w:ascii="Arial Black" w:hAnsi="Arial Black"/>
          <w:sz w:val="36"/>
          <w:szCs w:val="36"/>
        </w:rPr>
        <w:t>Melanie Okine</w:t>
      </w:r>
    </w:p>
    <w:p w14:paraId="3E6FF53B" w14:textId="77777777" w:rsidR="00E57073" w:rsidRPr="00E57073" w:rsidRDefault="00E57073" w:rsidP="00E57073">
      <w:pPr>
        <w:jc w:val="center"/>
        <w:rPr>
          <w:rFonts w:ascii="Arial Black" w:hAnsi="Arial Black"/>
          <w:sz w:val="36"/>
          <w:szCs w:val="36"/>
        </w:rPr>
      </w:pPr>
      <w:r w:rsidRPr="00E57073">
        <w:rPr>
          <w:rFonts w:ascii="Arial Black" w:hAnsi="Arial Black"/>
          <w:sz w:val="36"/>
          <w:szCs w:val="36"/>
        </w:rPr>
        <w:t>1907289</w:t>
      </w:r>
    </w:p>
    <w:p w14:paraId="681FBC50" w14:textId="7CA21AAC" w:rsidR="00E57073" w:rsidRPr="00E57073" w:rsidRDefault="00E57073" w:rsidP="00E57073">
      <w:pPr>
        <w:jc w:val="center"/>
        <w:rPr>
          <w:rFonts w:ascii="Arial Black" w:hAnsi="Arial Black"/>
          <w:sz w:val="36"/>
          <w:szCs w:val="36"/>
        </w:rPr>
      </w:pPr>
      <w:r w:rsidRPr="00E57073">
        <w:rPr>
          <w:rFonts w:ascii="Arial Black" w:hAnsi="Arial Black"/>
          <w:sz w:val="36"/>
          <w:szCs w:val="36"/>
        </w:rPr>
        <w:t>Compl</w:t>
      </w:r>
      <w:r w:rsidR="00494EF1">
        <w:rPr>
          <w:rFonts w:ascii="Arial Black" w:hAnsi="Arial Black"/>
          <w:sz w:val="36"/>
          <w:szCs w:val="36"/>
        </w:rPr>
        <w:t>e</w:t>
      </w:r>
      <w:r w:rsidRPr="00E57073">
        <w:rPr>
          <w:rFonts w:ascii="Arial Black" w:hAnsi="Arial Black"/>
          <w:sz w:val="36"/>
          <w:szCs w:val="36"/>
        </w:rPr>
        <w:t>mentary Therapies</w:t>
      </w:r>
    </w:p>
    <w:p w14:paraId="248827C6" w14:textId="77777777" w:rsidR="00E57073" w:rsidRPr="00E57073" w:rsidRDefault="00E57073" w:rsidP="00E57073">
      <w:pPr>
        <w:jc w:val="center"/>
        <w:rPr>
          <w:rFonts w:ascii="Arial Black" w:hAnsi="Arial Black"/>
          <w:sz w:val="36"/>
          <w:szCs w:val="36"/>
        </w:rPr>
      </w:pPr>
      <w:r w:rsidRPr="00E57073">
        <w:rPr>
          <w:rFonts w:ascii="Arial Black" w:hAnsi="Arial Black"/>
          <w:sz w:val="36"/>
          <w:szCs w:val="36"/>
        </w:rPr>
        <w:t>Aromatherapy</w:t>
      </w:r>
    </w:p>
    <w:p w14:paraId="166AA130" w14:textId="77777777" w:rsidR="00E57073" w:rsidRPr="00E57073" w:rsidRDefault="00E57073" w:rsidP="00E57073">
      <w:pPr>
        <w:jc w:val="center"/>
        <w:rPr>
          <w:rFonts w:ascii="Arial Black" w:hAnsi="Arial Black"/>
          <w:sz w:val="36"/>
          <w:szCs w:val="36"/>
        </w:rPr>
      </w:pPr>
      <w:r w:rsidRPr="00E57073">
        <w:rPr>
          <w:rFonts w:ascii="Arial Black" w:hAnsi="Arial Black"/>
          <w:sz w:val="36"/>
          <w:szCs w:val="36"/>
        </w:rPr>
        <w:t>BMHP5001</w:t>
      </w:r>
    </w:p>
    <w:p w14:paraId="13B66224" w14:textId="77777777" w:rsidR="00E57073" w:rsidRPr="00E57073" w:rsidRDefault="00E57073" w:rsidP="00E57073">
      <w:pPr>
        <w:jc w:val="center"/>
        <w:rPr>
          <w:rFonts w:ascii="Arial Black" w:hAnsi="Arial Black"/>
          <w:sz w:val="36"/>
          <w:szCs w:val="36"/>
        </w:rPr>
      </w:pPr>
      <w:r w:rsidRPr="00E57073">
        <w:rPr>
          <w:rFonts w:ascii="Arial Black" w:hAnsi="Arial Black"/>
          <w:sz w:val="36"/>
          <w:szCs w:val="36"/>
        </w:rPr>
        <w:t xml:space="preserve">Magdalena </w:t>
      </w:r>
      <w:proofErr w:type="spellStart"/>
      <w:r w:rsidRPr="00E57073">
        <w:rPr>
          <w:rFonts w:ascii="Arial Black" w:hAnsi="Arial Black"/>
          <w:sz w:val="36"/>
          <w:szCs w:val="36"/>
        </w:rPr>
        <w:t>Wronska</w:t>
      </w:r>
      <w:proofErr w:type="spellEnd"/>
    </w:p>
    <w:p w14:paraId="56DFBF4A" w14:textId="0D4C2DD7" w:rsidR="00E57073" w:rsidRPr="00E57073" w:rsidRDefault="00E57073" w:rsidP="00E57073">
      <w:pPr>
        <w:jc w:val="center"/>
        <w:rPr>
          <w:rFonts w:ascii="Arial Black" w:hAnsi="Arial Black"/>
          <w:sz w:val="36"/>
          <w:szCs w:val="36"/>
        </w:rPr>
      </w:pPr>
    </w:p>
    <w:p w14:paraId="17739200" w14:textId="2E52A75B" w:rsidR="00CC36A3" w:rsidRDefault="00B07B7B" w:rsidP="00C514E5">
      <w:pPr>
        <w:jc w:val="center"/>
        <w:rPr>
          <w:rFonts w:ascii="Arial Black" w:hAnsi="Arial Black"/>
          <w:sz w:val="28"/>
          <w:szCs w:val="28"/>
        </w:rPr>
      </w:pPr>
      <w:r>
        <w:rPr>
          <w:noProof/>
        </w:rPr>
        <w:drawing>
          <wp:inline distT="0" distB="0" distL="0" distR="0" wp14:anchorId="33EB0E46" wp14:editId="4E28B9CE">
            <wp:extent cx="5495783" cy="3589655"/>
            <wp:effectExtent l="152400" t="95250" r="105410" b="134429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75484" cy="3641713"/>
                    </a:xfrm>
                    <a:prstGeom prst="roundRect">
                      <a:avLst>
                        <a:gd name="adj" fmla="val 11111"/>
                      </a:avLst>
                    </a:prstGeom>
                    <a:ln w="190500" cap="rnd">
                      <a:solidFill>
                        <a:schemeClr val="accent1">
                          <a:lumMod val="60000"/>
                          <a:lumOff val="40000"/>
                        </a:schemeClr>
                      </a:solidFill>
                      <a:prstDash val="solid"/>
                    </a:ln>
                    <a:effectLst>
                      <a:outerShdw blurRad="101600" dist="50800" dir="7200000" algn="tl" rotWithShape="0">
                        <a:srgbClr val="000000">
                          <a:alpha val="45000"/>
                        </a:srgbClr>
                      </a:outerShdw>
                      <a:reflection blurRad="6350" stA="52000" endA="300" endPos="35000" dir="5400000" sy="-100000" algn="bl" rotWithShape="0"/>
                      <a:softEdge rad="127000"/>
                    </a:effectLst>
                    <a:scene3d>
                      <a:camera prst="perspectiveFront" fov="5400000"/>
                      <a:lightRig rig="threePt" dir="t">
                        <a:rot lat="0" lon="0" rev="19200000"/>
                      </a:lightRig>
                    </a:scene3d>
                    <a:sp3d extrusionH="25400">
                      <a:bevelT w="304800" h="152400" prst="hardEdge"/>
                      <a:extrusionClr>
                        <a:srgbClr val="FFFFFF"/>
                      </a:extrusionClr>
                    </a:sp3d>
                  </pic:spPr>
                </pic:pic>
              </a:graphicData>
            </a:graphic>
          </wp:inline>
        </w:drawing>
      </w:r>
    </w:p>
    <w:p w14:paraId="7C823B3B" w14:textId="1E1D80D6" w:rsidR="00CC36A3" w:rsidRDefault="00CC36A3" w:rsidP="00C514E5">
      <w:pPr>
        <w:jc w:val="center"/>
        <w:rPr>
          <w:rFonts w:ascii="Arial Black" w:hAnsi="Arial Black"/>
          <w:sz w:val="28"/>
          <w:szCs w:val="28"/>
        </w:rPr>
      </w:pPr>
    </w:p>
    <w:p w14:paraId="1A2D0B3A" w14:textId="3B1B91AE" w:rsidR="00CC36A3" w:rsidRDefault="00CC36A3" w:rsidP="00C514E5">
      <w:pPr>
        <w:jc w:val="center"/>
        <w:rPr>
          <w:rFonts w:ascii="Arial Black" w:hAnsi="Arial Black"/>
          <w:sz w:val="28"/>
          <w:szCs w:val="28"/>
        </w:rPr>
      </w:pPr>
    </w:p>
    <w:p w14:paraId="23FF0F3B" w14:textId="524AC777" w:rsidR="00CC36A3" w:rsidRDefault="00CC36A3" w:rsidP="00C514E5">
      <w:pPr>
        <w:jc w:val="center"/>
        <w:rPr>
          <w:rFonts w:ascii="Arial Black" w:hAnsi="Arial Black"/>
          <w:sz w:val="28"/>
          <w:szCs w:val="28"/>
        </w:rPr>
      </w:pPr>
    </w:p>
    <w:p w14:paraId="3CEF3AF6" w14:textId="1AF52FFC" w:rsidR="00E57073" w:rsidRDefault="00E57073" w:rsidP="00C514E5">
      <w:pPr>
        <w:jc w:val="center"/>
        <w:rPr>
          <w:rFonts w:ascii="Arial Black" w:hAnsi="Arial Black"/>
          <w:sz w:val="28"/>
          <w:szCs w:val="28"/>
        </w:rPr>
      </w:pPr>
    </w:p>
    <w:p w14:paraId="3C105DB2" w14:textId="0CA9EC94" w:rsidR="00371A47" w:rsidRDefault="00371A47" w:rsidP="001F71C2">
      <w:pPr>
        <w:rPr>
          <w:rFonts w:ascii="Arial Black" w:hAnsi="Arial Black"/>
          <w:sz w:val="28"/>
          <w:szCs w:val="28"/>
        </w:rPr>
      </w:pPr>
    </w:p>
    <w:sdt>
      <w:sdtPr>
        <w:id w:val="1433477505"/>
        <w:docPartObj>
          <w:docPartGallery w:val="Table of Contents"/>
          <w:docPartUnique/>
        </w:docPartObj>
      </w:sdtPr>
      <w:sdtEndPr>
        <w:rPr>
          <w:b/>
          <w:bCs/>
          <w:caps w:val="0"/>
          <w:noProof/>
          <w:color w:val="auto"/>
          <w:spacing w:val="0"/>
          <w:sz w:val="20"/>
          <w:szCs w:val="20"/>
        </w:rPr>
      </w:sdtEndPr>
      <w:sdtContent>
        <w:p w14:paraId="77417E2C" w14:textId="6F818020" w:rsidR="00031670" w:rsidRDefault="00031670">
          <w:pPr>
            <w:pStyle w:val="TOCHeading"/>
          </w:pPr>
          <w:r>
            <w:t>Table of Contents</w:t>
          </w:r>
        </w:p>
        <w:p w14:paraId="1BD006A0" w14:textId="103072DE" w:rsidR="00B07B7B" w:rsidRDefault="00B07B7B">
          <w:pPr>
            <w:pStyle w:val="TOC1"/>
            <w:tabs>
              <w:tab w:val="right" w:leader="dot" w:pos="9016"/>
            </w:tabs>
          </w:pPr>
        </w:p>
        <w:p w14:paraId="0060D80C" w14:textId="3D4B93DC" w:rsidR="003751BC" w:rsidRDefault="00031670">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70441129" w:history="1">
            <w:r w:rsidR="003751BC" w:rsidRPr="0067455D">
              <w:rPr>
                <w:rStyle w:val="Hyperlink"/>
                <w:noProof/>
              </w:rPr>
              <w:t>Introduction</w:t>
            </w:r>
            <w:r w:rsidR="003751BC">
              <w:rPr>
                <w:noProof/>
                <w:webHidden/>
              </w:rPr>
              <w:tab/>
            </w:r>
            <w:r w:rsidR="003751BC">
              <w:rPr>
                <w:noProof/>
                <w:webHidden/>
              </w:rPr>
              <w:fldChar w:fldCharType="begin"/>
            </w:r>
            <w:r w:rsidR="003751BC">
              <w:rPr>
                <w:noProof/>
                <w:webHidden/>
              </w:rPr>
              <w:instrText xml:space="preserve"> PAGEREF _Toc70441129 \h </w:instrText>
            </w:r>
            <w:r w:rsidR="003751BC">
              <w:rPr>
                <w:noProof/>
                <w:webHidden/>
              </w:rPr>
            </w:r>
            <w:r w:rsidR="003751BC">
              <w:rPr>
                <w:noProof/>
                <w:webHidden/>
              </w:rPr>
              <w:fldChar w:fldCharType="separate"/>
            </w:r>
            <w:r w:rsidR="003751BC">
              <w:rPr>
                <w:noProof/>
                <w:webHidden/>
              </w:rPr>
              <w:t>3</w:t>
            </w:r>
            <w:r w:rsidR="003751BC">
              <w:rPr>
                <w:noProof/>
                <w:webHidden/>
              </w:rPr>
              <w:fldChar w:fldCharType="end"/>
            </w:r>
          </w:hyperlink>
        </w:p>
        <w:p w14:paraId="1E4CE3AF" w14:textId="2994BE73" w:rsidR="003751BC" w:rsidRDefault="003751BC">
          <w:pPr>
            <w:pStyle w:val="TOC1"/>
            <w:tabs>
              <w:tab w:val="right" w:leader="dot" w:pos="9016"/>
            </w:tabs>
            <w:rPr>
              <w:noProof/>
              <w:sz w:val="22"/>
              <w:szCs w:val="22"/>
              <w:lang w:eastAsia="en-GB"/>
            </w:rPr>
          </w:pPr>
          <w:hyperlink w:anchor="_Toc70441130" w:history="1">
            <w:r w:rsidRPr="0067455D">
              <w:rPr>
                <w:rStyle w:val="Hyperlink"/>
                <w:noProof/>
              </w:rPr>
              <w:t>History</w:t>
            </w:r>
            <w:r>
              <w:rPr>
                <w:noProof/>
                <w:webHidden/>
              </w:rPr>
              <w:tab/>
            </w:r>
            <w:r>
              <w:rPr>
                <w:noProof/>
                <w:webHidden/>
              </w:rPr>
              <w:fldChar w:fldCharType="begin"/>
            </w:r>
            <w:r>
              <w:rPr>
                <w:noProof/>
                <w:webHidden/>
              </w:rPr>
              <w:instrText xml:space="preserve"> PAGEREF _Toc70441130 \h </w:instrText>
            </w:r>
            <w:r>
              <w:rPr>
                <w:noProof/>
                <w:webHidden/>
              </w:rPr>
            </w:r>
            <w:r>
              <w:rPr>
                <w:noProof/>
                <w:webHidden/>
              </w:rPr>
              <w:fldChar w:fldCharType="separate"/>
            </w:r>
            <w:r>
              <w:rPr>
                <w:noProof/>
                <w:webHidden/>
              </w:rPr>
              <w:t>4</w:t>
            </w:r>
            <w:r>
              <w:rPr>
                <w:noProof/>
                <w:webHidden/>
              </w:rPr>
              <w:fldChar w:fldCharType="end"/>
            </w:r>
          </w:hyperlink>
        </w:p>
        <w:p w14:paraId="06C76135" w14:textId="34B2B47F" w:rsidR="003751BC" w:rsidRDefault="003751BC">
          <w:pPr>
            <w:pStyle w:val="TOC1"/>
            <w:tabs>
              <w:tab w:val="right" w:leader="dot" w:pos="9016"/>
            </w:tabs>
            <w:rPr>
              <w:noProof/>
              <w:sz w:val="22"/>
              <w:szCs w:val="22"/>
              <w:lang w:eastAsia="en-GB"/>
            </w:rPr>
          </w:pPr>
          <w:hyperlink w:anchor="_Toc70441131" w:history="1">
            <w:r w:rsidRPr="0067455D">
              <w:rPr>
                <w:rStyle w:val="Hyperlink"/>
                <w:noProof/>
              </w:rPr>
              <w:t>Uses</w:t>
            </w:r>
            <w:r>
              <w:rPr>
                <w:noProof/>
                <w:webHidden/>
              </w:rPr>
              <w:tab/>
            </w:r>
            <w:r>
              <w:rPr>
                <w:noProof/>
                <w:webHidden/>
              </w:rPr>
              <w:fldChar w:fldCharType="begin"/>
            </w:r>
            <w:r>
              <w:rPr>
                <w:noProof/>
                <w:webHidden/>
              </w:rPr>
              <w:instrText xml:space="preserve"> PAGEREF _Toc70441131 \h </w:instrText>
            </w:r>
            <w:r>
              <w:rPr>
                <w:noProof/>
                <w:webHidden/>
              </w:rPr>
            </w:r>
            <w:r>
              <w:rPr>
                <w:noProof/>
                <w:webHidden/>
              </w:rPr>
              <w:fldChar w:fldCharType="separate"/>
            </w:r>
            <w:r>
              <w:rPr>
                <w:noProof/>
                <w:webHidden/>
              </w:rPr>
              <w:t>5</w:t>
            </w:r>
            <w:r>
              <w:rPr>
                <w:noProof/>
                <w:webHidden/>
              </w:rPr>
              <w:fldChar w:fldCharType="end"/>
            </w:r>
          </w:hyperlink>
        </w:p>
        <w:p w14:paraId="29E8EBB2" w14:textId="41A7763C" w:rsidR="003751BC" w:rsidRDefault="003751BC">
          <w:pPr>
            <w:pStyle w:val="TOC1"/>
            <w:tabs>
              <w:tab w:val="right" w:leader="dot" w:pos="9016"/>
            </w:tabs>
            <w:rPr>
              <w:noProof/>
              <w:sz w:val="22"/>
              <w:szCs w:val="22"/>
              <w:lang w:eastAsia="en-GB"/>
            </w:rPr>
          </w:pPr>
          <w:hyperlink w:anchor="_Toc70441132" w:history="1">
            <w:r w:rsidRPr="0067455D">
              <w:rPr>
                <w:rStyle w:val="Hyperlink"/>
                <w:noProof/>
              </w:rPr>
              <w:t>Efficacy and Effectiveness</w:t>
            </w:r>
            <w:r>
              <w:rPr>
                <w:noProof/>
                <w:webHidden/>
              </w:rPr>
              <w:tab/>
            </w:r>
            <w:r>
              <w:rPr>
                <w:noProof/>
                <w:webHidden/>
              </w:rPr>
              <w:fldChar w:fldCharType="begin"/>
            </w:r>
            <w:r>
              <w:rPr>
                <w:noProof/>
                <w:webHidden/>
              </w:rPr>
              <w:instrText xml:space="preserve"> PAGEREF _Toc70441132 \h </w:instrText>
            </w:r>
            <w:r>
              <w:rPr>
                <w:noProof/>
                <w:webHidden/>
              </w:rPr>
            </w:r>
            <w:r>
              <w:rPr>
                <w:noProof/>
                <w:webHidden/>
              </w:rPr>
              <w:fldChar w:fldCharType="separate"/>
            </w:r>
            <w:r>
              <w:rPr>
                <w:noProof/>
                <w:webHidden/>
              </w:rPr>
              <w:t>6</w:t>
            </w:r>
            <w:r>
              <w:rPr>
                <w:noProof/>
                <w:webHidden/>
              </w:rPr>
              <w:fldChar w:fldCharType="end"/>
            </w:r>
          </w:hyperlink>
        </w:p>
        <w:p w14:paraId="67A6E367" w14:textId="48C2F8AE" w:rsidR="003751BC" w:rsidRDefault="003751BC">
          <w:pPr>
            <w:pStyle w:val="TOC1"/>
            <w:tabs>
              <w:tab w:val="right" w:leader="dot" w:pos="9016"/>
            </w:tabs>
            <w:rPr>
              <w:noProof/>
              <w:sz w:val="22"/>
              <w:szCs w:val="22"/>
              <w:lang w:eastAsia="en-GB"/>
            </w:rPr>
          </w:pPr>
          <w:hyperlink w:anchor="_Toc70441133" w:history="1">
            <w:r w:rsidRPr="0067455D">
              <w:rPr>
                <w:rStyle w:val="Hyperlink"/>
                <w:noProof/>
              </w:rPr>
              <w:t>Contraindications</w:t>
            </w:r>
            <w:r>
              <w:rPr>
                <w:noProof/>
                <w:webHidden/>
              </w:rPr>
              <w:tab/>
            </w:r>
            <w:r>
              <w:rPr>
                <w:noProof/>
                <w:webHidden/>
              </w:rPr>
              <w:fldChar w:fldCharType="begin"/>
            </w:r>
            <w:r>
              <w:rPr>
                <w:noProof/>
                <w:webHidden/>
              </w:rPr>
              <w:instrText xml:space="preserve"> PAGEREF _Toc70441133 \h </w:instrText>
            </w:r>
            <w:r>
              <w:rPr>
                <w:noProof/>
                <w:webHidden/>
              </w:rPr>
            </w:r>
            <w:r>
              <w:rPr>
                <w:noProof/>
                <w:webHidden/>
              </w:rPr>
              <w:fldChar w:fldCharType="separate"/>
            </w:r>
            <w:r>
              <w:rPr>
                <w:noProof/>
                <w:webHidden/>
              </w:rPr>
              <w:t>7</w:t>
            </w:r>
            <w:r>
              <w:rPr>
                <w:noProof/>
                <w:webHidden/>
              </w:rPr>
              <w:fldChar w:fldCharType="end"/>
            </w:r>
          </w:hyperlink>
        </w:p>
        <w:p w14:paraId="086EDB29" w14:textId="03A7E6D5" w:rsidR="003751BC" w:rsidRDefault="003751BC">
          <w:pPr>
            <w:pStyle w:val="TOC1"/>
            <w:tabs>
              <w:tab w:val="right" w:leader="dot" w:pos="9016"/>
            </w:tabs>
            <w:rPr>
              <w:noProof/>
              <w:sz w:val="22"/>
              <w:szCs w:val="22"/>
              <w:lang w:eastAsia="en-GB"/>
            </w:rPr>
          </w:pPr>
          <w:hyperlink w:anchor="_Toc70441134" w:history="1">
            <w:r w:rsidRPr="0067455D">
              <w:rPr>
                <w:rStyle w:val="Hyperlink"/>
                <w:noProof/>
              </w:rPr>
              <w:t>Conclusion</w:t>
            </w:r>
            <w:r>
              <w:rPr>
                <w:noProof/>
                <w:webHidden/>
              </w:rPr>
              <w:tab/>
            </w:r>
            <w:r>
              <w:rPr>
                <w:noProof/>
                <w:webHidden/>
              </w:rPr>
              <w:fldChar w:fldCharType="begin"/>
            </w:r>
            <w:r>
              <w:rPr>
                <w:noProof/>
                <w:webHidden/>
              </w:rPr>
              <w:instrText xml:space="preserve"> PAGEREF _Toc70441134 \h </w:instrText>
            </w:r>
            <w:r>
              <w:rPr>
                <w:noProof/>
                <w:webHidden/>
              </w:rPr>
            </w:r>
            <w:r>
              <w:rPr>
                <w:noProof/>
                <w:webHidden/>
              </w:rPr>
              <w:fldChar w:fldCharType="separate"/>
            </w:r>
            <w:r>
              <w:rPr>
                <w:noProof/>
                <w:webHidden/>
              </w:rPr>
              <w:t>8</w:t>
            </w:r>
            <w:r>
              <w:rPr>
                <w:noProof/>
                <w:webHidden/>
              </w:rPr>
              <w:fldChar w:fldCharType="end"/>
            </w:r>
          </w:hyperlink>
        </w:p>
        <w:p w14:paraId="1FDA6739" w14:textId="30F70538" w:rsidR="003751BC" w:rsidRDefault="003751BC">
          <w:pPr>
            <w:pStyle w:val="TOC1"/>
            <w:tabs>
              <w:tab w:val="right" w:leader="dot" w:pos="9016"/>
            </w:tabs>
            <w:rPr>
              <w:noProof/>
              <w:sz w:val="22"/>
              <w:szCs w:val="22"/>
              <w:lang w:eastAsia="en-GB"/>
            </w:rPr>
          </w:pPr>
          <w:r w:rsidRPr="003751BC">
            <w:rPr>
              <w:rStyle w:val="Hyperlink"/>
              <w:noProof/>
              <w:color w:val="auto"/>
              <w:u w:val="none"/>
            </w:rPr>
            <w:t>References</w:t>
          </w:r>
          <w:hyperlink w:anchor="_Toc70441135" w:history="1">
            <w:r>
              <w:rPr>
                <w:noProof/>
                <w:webHidden/>
              </w:rPr>
              <w:tab/>
            </w:r>
            <w:r>
              <w:rPr>
                <w:noProof/>
                <w:webHidden/>
              </w:rPr>
              <w:fldChar w:fldCharType="begin"/>
            </w:r>
            <w:r>
              <w:rPr>
                <w:noProof/>
                <w:webHidden/>
              </w:rPr>
              <w:instrText xml:space="preserve"> PAGEREF _Toc70441135 \h </w:instrText>
            </w:r>
            <w:r>
              <w:rPr>
                <w:noProof/>
                <w:webHidden/>
              </w:rPr>
            </w:r>
            <w:r>
              <w:rPr>
                <w:noProof/>
                <w:webHidden/>
              </w:rPr>
              <w:fldChar w:fldCharType="separate"/>
            </w:r>
            <w:r>
              <w:rPr>
                <w:noProof/>
                <w:webHidden/>
              </w:rPr>
              <w:t>9</w:t>
            </w:r>
            <w:r>
              <w:rPr>
                <w:noProof/>
                <w:webHidden/>
              </w:rPr>
              <w:fldChar w:fldCharType="end"/>
            </w:r>
          </w:hyperlink>
        </w:p>
        <w:p w14:paraId="26924D7B" w14:textId="2829AD77" w:rsidR="00031670" w:rsidRDefault="00031670">
          <w:r>
            <w:rPr>
              <w:b/>
              <w:bCs/>
              <w:noProof/>
            </w:rPr>
            <w:fldChar w:fldCharType="end"/>
          </w:r>
        </w:p>
      </w:sdtContent>
    </w:sdt>
    <w:p w14:paraId="76230CF0" w14:textId="77777777" w:rsidR="00371A47" w:rsidRDefault="00371A47" w:rsidP="00C514E5">
      <w:pPr>
        <w:jc w:val="center"/>
        <w:rPr>
          <w:rFonts w:ascii="Arial Black" w:hAnsi="Arial Black"/>
          <w:sz w:val="28"/>
          <w:szCs w:val="28"/>
        </w:rPr>
      </w:pPr>
    </w:p>
    <w:p w14:paraId="560CB3C8" w14:textId="77777777" w:rsidR="00371A47" w:rsidRDefault="00371A47" w:rsidP="00C514E5">
      <w:pPr>
        <w:jc w:val="center"/>
        <w:rPr>
          <w:rFonts w:ascii="Arial Black" w:hAnsi="Arial Black"/>
          <w:sz w:val="28"/>
          <w:szCs w:val="28"/>
        </w:rPr>
      </w:pPr>
    </w:p>
    <w:p w14:paraId="3A248D98" w14:textId="77777777" w:rsidR="004566E6" w:rsidRDefault="004566E6" w:rsidP="003751BC">
      <w:r>
        <w:br w:type="page"/>
      </w:r>
    </w:p>
    <w:p w14:paraId="7B09D899" w14:textId="77777777" w:rsidR="00831404" w:rsidRDefault="00831404" w:rsidP="001F71C2">
      <w:pPr>
        <w:pStyle w:val="Heading1"/>
      </w:pPr>
      <w:bookmarkStart w:id="0" w:name="_Toc70441129"/>
      <w:r>
        <w:lastRenderedPageBreak/>
        <w:t>Introduction</w:t>
      </w:r>
      <w:bookmarkEnd w:id="0"/>
    </w:p>
    <w:p w14:paraId="51037F83" w14:textId="77777777" w:rsidR="00831404" w:rsidRDefault="00831404">
      <w:pPr>
        <w:rPr>
          <w:rFonts w:ascii="Arial Black" w:hAnsi="Arial Black"/>
          <w:sz w:val="28"/>
          <w:szCs w:val="28"/>
        </w:rPr>
      </w:pPr>
    </w:p>
    <w:p w14:paraId="359DEAD0" w14:textId="1CAA5424" w:rsidR="00831404" w:rsidRPr="00E57073" w:rsidRDefault="00831404">
      <w:pPr>
        <w:rPr>
          <w:rFonts w:ascii="Arial" w:hAnsi="Arial" w:cs="Arial"/>
          <w:sz w:val="22"/>
          <w:szCs w:val="22"/>
        </w:rPr>
      </w:pPr>
      <w:r w:rsidRPr="00E57073">
        <w:rPr>
          <w:rFonts w:ascii="Arial" w:hAnsi="Arial" w:cs="Arial"/>
          <w:sz w:val="22"/>
          <w:szCs w:val="22"/>
        </w:rPr>
        <w:t>This supporting paper will be focusing on aromatherapy, looking back on the history of where it came from</w:t>
      </w:r>
      <w:r w:rsidR="00CD1F2B" w:rsidRPr="00E57073">
        <w:rPr>
          <w:rFonts w:ascii="Arial" w:hAnsi="Arial" w:cs="Arial"/>
          <w:sz w:val="22"/>
          <w:szCs w:val="22"/>
        </w:rPr>
        <w:t>,</w:t>
      </w:r>
      <w:r w:rsidRPr="00E57073">
        <w:rPr>
          <w:rFonts w:ascii="Arial" w:hAnsi="Arial" w:cs="Arial"/>
          <w:sz w:val="22"/>
          <w:szCs w:val="22"/>
        </w:rPr>
        <w:t xml:space="preserve"> how it first began and how it has progressed. Looking at the different uses and technique</w:t>
      </w:r>
      <w:r w:rsidR="002B248B" w:rsidRPr="00E57073">
        <w:rPr>
          <w:rFonts w:ascii="Arial" w:hAnsi="Arial" w:cs="Arial"/>
          <w:sz w:val="22"/>
          <w:szCs w:val="22"/>
        </w:rPr>
        <w:t>s and</w:t>
      </w:r>
      <w:r w:rsidR="00031670" w:rsidRPr="00E57073">
        <w:rPr>
          <w:rFonts w:ascii="Arial" w:hAnsi="Arial" w:cs="Arial"/>
          <w:sz w:val="22"/>
          <w:szCs w:val="22"/>
        </w:rPr>
        <w:t xml:space="preserve"> different ways that aromatherapy can be delivered</w:t>
      </w:r>
      <w:r w:rsidR="002B248B" w:rsidRPr="00E57073">
        <w:rPr>
          <w:rFonts w:ascii="Arial" w:hAnsi="Arial" w:cs="Arial"/>
          <w:sz w:val="22"/>
          <w:szCs w:val="22"/>
        </w:rPr>
        <w:t xml:space="preserve"> also,</w:t>
      </w:r>
      <w:r w:rsidR="00031670" w:rsidRPr="00E57073">
        <w:rPr>
          <w:rFonts w:ascii="Arial" w:hAnsi="Arial" w:cs="Arial"/>
          <w:sz w:val="22"/>
          <w:szCs w:val="22"/>
        </w:rPr>
        <w:t xml:space="preserve"> the</w:t>
      </w:r>
      <w:r w:rsidR="00031670" w:rsidRPr="00E57073">
        <w:rPr>
          <w:rFonts w:ascii="Arial" w:hAnsi="Arial" w:cs="Arial"/>
          <w:sz w:val="22"/>
          <w:szCs w:val="22"/>
        </w:rPr>
        <w:t xml:space="preserve"> different essential oils which</w:t>
      </w:r>
      <w:r w:rsidR="00031670" w:rsidRPr="00E57073">
        <w:rPr>
          <w:rFonts w:ascii="Arial" w:hAnsi="Arial" w:cs="Arial"/>
          <w:sz w:val="22"/>
          <w:szCs w:val="22"/>
        </w:rPr>
        <w:t xml:space="preserve"> can</w:t>
      </w:r>
      <w:r w:rsidR="00031670" w:rsidRPr="00E57073">
        <w:rPr>
          <w:rFonts w:ascii="Arial" w:hAnsi="Arial" w:cs="Arial"/>
          <w:sz w:val="22"/>
          <w:szCs w:val="22"/>
        </w:rPr>
        <w:t xml:space="preserve"> offer different benefits.</w:t>
      </w:r>
      <w:r w:rsidR="00031670" w:rsidRPr="00E57073">
        <w:rPr>
          <w:rFonts w:ascii="Arial" w:hAnsi="Arial" w:cs="Arial"/>
          <w:sz w:val="22"/>
          <w:szCs w:val="22"/>
        </w:rPr>
        <w:t xml:space="preserve"> A</w:t>
      </w:r>
      <w:r w:rsidRPr="00E57073">
        <w:rPr>
          <w:rFonts w:ascii="Arial" w:hAnsi="Arial" w:cs="Arial"/>
          <w:sz w:val="22"/>
          <w:szCs w:val="22"/>
        </w:rPr>
        <w:t>s well as the efficacy</w:t>
      </w:r>
      <w:r w:rsidR="00CD1F2B" w:rsidRPr="00E57073">
        <w:rPr>
          <w:rFonts w:ascii="Arial" w:hAnsi="Arial" w:cs="Arial"/>
          <w:sz w:val="22"/>
          <w:szCs w:val="22"/>
        </w:rPr>
        <w:t xml:space="preserve"> of its use</w:t>
      </w:r>
      <w:r w:rsidRPr="00E57073">
        <w:rPr>
          <w:rFonts w:ascii="Arial" w:hAnsi="Arial" w:cs="Arial"/>
          <w:sz w:val="22"/>
          <w:szCs w:val="22"/>
        </w:rPr>
        <w:t xml:space="preserve"> and contraindications</w:t>
      </w:r>
      <w:r w:rsidR="00CD1F2B" w:rsidRPr="00E57073">
        <w:rPr>
          <w:rFonts w:ascii="Arial" w:hAnsi="Arial" w:cs="Arial"/>
          <w:sz w:val="22"/>
          <w:szCs w:val="22"/>
        </w:rPr>
        <w:t xml:space="preserve"> that need consideration</w:t>
      </w:r>
      <w:r w:rsidRPr="00E57073">
        <w:rPr>
          <w:rFonts w:ascii="Arial" w:hAnsi="Arial" w:cs="Arial"/>
          <w:sz w:val="22"/>
          <w:szCs w:val="22"/>
        </w:rPr>
        <w:t>.</w:t>
      </w:r>
      <w:r w:rsidR="00031670" w:rsidRPr="00E57073">
        <w:rPr>
          <w:rFonts w:ascii="Arial" w:hAnsi="Arial" w:cs="Arial"/>
          <w:sz w:val="22"/>
          <w:szCs w:val="22"/>
        </w:rPr>
        <w:t xml:space="preserve"> </w:t>
      </w:r>
      <w:r w:rsidRPr="00E57073">
        <w:rPr>
          <w:rFonts w:ascii="Arial Black" w:hAnsi="Arial Black"/>
          <w:sz w:val="22"/>
          <w:szCs w:val="22"/>
        </w:rPr>
        <w:br w:type="page"/>
      </w:r>
    </w:p>
    <w:p w14:paraId="1367F917" w14:textId="5139E89F" w:rsidR="004566E6" w:rsidRDefault="004566E6" w:rsidP="001F71C2">
      <w:pPr>
        <w:pStyle w:val="Heading1"/>
      </w:pPr>
      <w:bookmarkStart w:id="1" w:name="_Toc70441130"/>
      <w:r>
        <w:lastRenderedPageBreak/>
        <w:t>History</w:t>
      </w:r>
      <w:bookmarkEnd w:id="1"/>
    </w:p>
    <w:p w14:paraId="59F60AA7" w14:textId="77777777" w:rsidR="00031670" w:rsidRDefault="00031670" w:rsidP="002E6D30">
      <w:pPr>
        <w:rPr>
          <w:rFonts w:ascii="Arial" w:hAnsi="Arial" w:cs="Arial"/>
        </w:rPr>
      </w:pPr>
    </w:p>
    <w:p w14:paraId="05093D04" w14:textId="07966E34" w:rsidR="00EE5CE2" w:rsidRPr="003751BC" w:rsidRDefault="002E6D30" w:rsidP="002E6D30">
      <w:pPr>
        <w:rPr>
          <w:rFonts w:ascii="Arial" w:hAnsi="Arial" w:cs="Arial"/>
          <w:color w:val="000000"/>
          <w:sz w:val="22"/>
          <w:szCs w:val="22"/>
        </w:rPr>
      </w:pPr>
      <w:r w:rsidRPr="003751BC">
        <w:rPr>
          <w:rFonts w:ascii="Arial" w:hAnsi="Arial" w:cs="Arial"/>
          <w:sz w:val="22"/>
          <w:szCs w:val="22"/>
        </w:rPr>
        <w:t xml:space="preserve">Aromatherapy </w:t>
      </w:r>
      <w:r w:rsidR="00E245F1" w:rsidRPr="003751BC">
        <w:rPr>
          <w:rFonts w:ascii="Arial" w:hAnsi="Arial" w:cs="Arial"/>
          <w:sz w:val="22"/>
          <w:szCs w:val="22"/>
        </w:rPr>
        <w:t>can be traced back to</w:t>
      </w:r>
      <w:r w:rsidRPr="003751BC">
        <w:rPr>
          <w:rFonts w:ascii="Arial" w:hAnsi="Arial" w:cs="Arial"/>
          <w:sz w:val="22"/>
          <w:szCs w:val="22"/>
        </w:rPr>
        <w:t xml:space="preserve"> ancient religious ceremonies where </w:t>
      </w:r>
      <w:r w:rsidR="00E245F1" w:rsidRPr="003751BC">
        <w:rPr>
          <w:rFonts w:ascii="Arial" w:hAnsi="Arial" w:cs="Arial"/>
          <w:sz w:val="22"/>
          <w:szCs w:val="22"/>
        </w:rPr>
        <w:t>incense was burn</w:t>
      </w:r>
      <w:r w:rsidR="00DA5C70" w:rsidRPr="003751BC">
        <w:rPr>
          <w:rFonts w:ascii="Arial" w:hAnsi="Arial" w:cs="Arial"/>
          <w:sz w:val="22"/>
          <w:szCs w:val="22"/>
        </w:rPr>
        <w:t>t</w:t>
      </w:r>
      <w:r w:rsidRPr="003751BC">
        <w:rPr>
          <w:rFonts w:ascii="Arial" w:hAnsi="Arial" w:cs="Arial"/>
          <w:sz w:val="22"/>
          <w:szCs w:val="22"/>
        </w:rPr>
        <w:t xml:space="preserve">. </w:t>
      </w:r>
      <w:r w:rsidR="00E245F1" w:rsidRPr="003751BC">
        <w:rPr>
          <w:rFonts w:ascii="Arial" w:hAnsi="Arial" w:cs="Arial"/>
          <w:sz w:val="22"/>
          <w:szCs w:val="22"/>
        </w:rPr>
        <w:t>Research suggest</w:t>
      </w:r>
      <w:r w:rsidRPr="003751BC">
        <w:rPr>
          <w:rFonts w:ascii="Arial" w:hAnsi="Arial" w:cs="Arial"/>
          <w:sz w:val="22"/>
          <w:szCs w:val="22"/>
        </w:rPr>
        <w:t xml:space="preserve"> that the history of aromatherapy began </w:t>
      </w:r>
      <w:r w:rsidR="00986A19">
        <w:rPr>
          <w:rFonts w:ascii="Arial" w:hAnsi="Arial" w:cs="Arial"/>
          <w:sz w:val="22"/>
          <w:szCs w:val="22"/>
        </w:rPr>
        <w:t>“</w:t>
      </w:r>
      <w:r w:rsidRPr="003751BC">
        <w:rPr>
          <w:rFonts w:ascii="Arial" w:hAnsi="Arial" w:cs="Arial"/>
          <w:sz w:val="22"/>
          <w:szCs w:val="22"/>
        </w:rPr>
        <w:t>with the burning of tree gums, fragrant woods, needles, and leaves dating back to ancient times</w:t>
      </w:r>
      <w:r w:rsidR="00986A19">
        <w:rPr>
          <w:rFonts w:ascii="Arial" w:hAnsi="Arial" w:cs="Arial"/>
          <w:sz w:val="22"/>
          <w:szCs w:val="22"/>
        </w:rPr>
        <w:t>”</w:t>
      </w:r>
      <w:r w:rsidR="001D41D5" w:rsidRPr="003751BC">
        <w:rPr>
          <w:rFonts w:ascii="Arial" w:hAnsi="Arial" w:cs="Arial"/>
          <w:color w:val="000000"/>
          <w:sz w:val="22"/>
          <w:szCs w:val="22"/>
        </w:rPr>
        <w:t xml:space="preserve"> (</w:t>
      </w:r>
      <w:proofErr w:type="spellStart"/>
      <w:r w:rsidR="001D41D5" w:rsidRPr="003751BC">
        <w:rPr>
          <w:rFonts w:ascii="Arial" w:hAnsi="Arial" w:cs="Arial"/>
          <w:color w:val="000000"/>
          <w:sz w:val="22"/>
          <w:szCs w:val="22"/>
        </w:rPr>
        <w:t>Keville</w:t>
      </w:r>
      <w:proofErr w:type="spellEnd"/>
      <w:r w:rsidR="001D41D5" w:rsidRPr="003751BC">
        <w:rPr>
          <w:rFonts w:ascii="Arial" w:hAnsi="Arial" w:cs="Arial"/>
          <w:color w:val="000000"/>
          <w:sz w:val="22"/>
          <w:szCs w:val="22"/>
        </w:rPr>
        <w:t>, 2021).</w:t>
      </w:r>
      <w:r w:rsidR="00A23DD1" w:rsidRPr="003751BC">
        <w:rPr>
          <w:rFonts w:ascii="Arial" w:hAnsi="Arial" w:cs="Arial"/>
          <w:color w:val="000000"/>
          <w:sz w:val="22"/>
          <w:szCs w:val="22"/>
        </w:rPr>
        <w:t xml:space="preserve"> It is believed that aromatherapy goes back thousands of years before the birth of Christ (</w:t>
      </w:r>
      <w:r w:rsidR="00113DA2" w:rsidRPr="003751BC">
        <w:rPr>
          <w:rFonts w:ascii="Arial" w:hAnsi="Arial" w:cs="Arial"/>
          <w:color w:val="000000"/>
          <w:sz w:val="22"/>
          <w:szCs w:val="22"/>
        </w:rPr>
        <w:t>Lyth, 2003).</w:t>
      </w:r>
      <w:r w:rsidR="007746F4" w:rsidRPr="003751BC">
        <w:rPr>
          <w:rFonts w:ascii="Arial" w:hAnsi="Arial" w:cs="Arial"/>
          <w:color w:val="000000"/>
          <w:sz w:val="22"/>
          <w:szCs w:val="22"/>
        </w:rPr>
        <w:t xml:space="preserve"> </w:t>
      </w:r>
    </w:p>
    <w:p w14:paraId="309A0884" w14:textId="77777777" w:rsidR="00EE5CE2" w:rsidRPr="003751BC" w:rsidRDefault="006545C2" w:rsidP="002E6D30">
      <w:pPr>
        <w:rPr>
          <w:rFonts w:ascii="Arial" w:hAnsi="Arial" w:cs="Arial"/>
          <w:color w:val="000000"/>
          <w:sz w:val="22"/>
          <w:szCs w:val="22"/>
        </w:rPr>
      </w:pPr>
      <w:r w:rsidRPr="003751BC">
        <w:rPr>
          <w:rFonts w:ascii="Arial" w:hAnsi="Arial" w:cs="Arial"/>
          <w:color w:val="000000"/>
          <w:sz w:val="22"/>
          <w:szCs w:val="22"/>
        </w:rPr>
        <w:t>The name aromatherapy comes from the French word Aromathérapie</w:t>
      </w:r>
      <w:r w:rsidR="00A11B5F" w:rsidRPr="003751BC">
        <w:rPr>
          <w:rFonts w:ascii="Arial" w:hAnsi="Arial" w:cs="Arial"/>
          <w:color w:val="000000"/>
          <w:sz w:val="22"/>
          <w:szCs w:val="22"/>
        </w:rPr>
        <w:t xml:space="preserve"> (</w:t>
      </w:r>
      <w:r w:rsidR="001C747D" w:rsidRPr="003751BC">
        <w:rPr>
          <w:rFonts w:ascii="Arial" w:hAnsi="Arial" w:cs="Arial"/>
          <w:color w:val="000000"/>
          <w:sz w:val="22"/>
          <w:szCs w:val="22"/>
        </w:rPr>
        <w:t>International Therapist</w:t>
      </w:r>
      <w:r w:rsidR="00A11B5F" w:rsidRPr="003751BC">
        <w:rPr>
          <w:rFonts w:ascii="Arial" w:hAnsi="Arial" w:cs="Arial"/>
          <w:color w:val="222222"/>
          <w:sz w:val="22"/>
          <w:szCs w:val="22"/>
          <w:shd w:val="clear" w:color="auto" w:fill="FFFFFF"/>
        </w:rPr>
        <w:t>, 2012).</w:t>
      </w:r>
      <w:r w:rsidRPr="003751BC">
        <w:rPr>
          <w:rFonts w:ascii="Arial" w:hAnsi="Arial" w:cs="Arial"/>
          <w:color w:val="000000"/>
          <w:sz w:val="22"/>
          <w:szCs w:val="22"/>
        </w:rPr>
        <w:t xml:space="preserve"> In 1910 a chemist named</w:t>
      </w:r>
      <w:r w:rsidR="006E147B" w:rsidRPr="003751BC">
        <w:rPr>
          <w:rFonts w:ascii="Arial" w:hAnsi="Arial" w:cs="Arial"/>
          <w:color w:val="000000"/>
          <w:sz w:val="22"/>
          <w:szCs w:val="22"/>
        </w:rPr>
        <w:t xml:space="preserve"> René-Maurice Gattefossé was severely burned in a laboratory explosion and after applying lavender oil to his burns, within 24 hours he observed the healing effects.</w:t>
      </w:r>
      <w:r w:rsidR="00DA5C70" w:rsidRPr="003751BC">
        <w:rPr>
          <w:rFonts w:ascii="Arial" w:hAnsi="Arial" w:cs="Arial"/>
          <w:color w:val="000000"/>
          <w:sz w:val="22"/>
          <w:szCs w:val="22"/>
        </w:rPr>
        <w:t xml:space="preserve"> He then went on to research this area and in 1928 produced a scientific paper followed by a book in 1937. Since then, this area has been researched further over the years (</w:t>
      </w:r>
      <w:r w:rsidR="001C747D" w:rsidRPr="003751BC">
        <w:rPr>
          <w:rFonts w:ascii="Arial" w:hAnsi="Arial" w:cs="Arial"/>
          <w:color w:val="222222"/>
          <w:sz w:val="22"/>
          <w:szCs w:val="22"/>
          <w:shd w:val="clear" w:color="auto" w:fill="FFFFFF"/>
        </w:rPr>
        <w:t>International Therapist</w:t>
      </w:r>
      <w:r w:rsidR="00DA5C70" w:rsidRPr="003751BC">
        <w:rPr>
          <w:rFonts w:ascii="Arial" w:hAnsi="Arial" w:cs="Arial"/>
          <w:color w:val="222222"/>
          <w:sz w:val="22"/>
          <w:szCs w:val="22"/>
          <w:shd w:val="clear" w:color="auto" w:fill="FFFFFF"/>
        </w:rPr>
        <w:t>, 2012).</w:t>
      </w:r>
      <w:r w:rsidR="00DA5C70" w:rsidRPr="003751BC">
        <w:rPr>
          <w:rFonts w:ascii="Arial" w:hAnsi="Arial" w:cs="Arial"/>
          <w:color w:val="000000"/>
          <w:sz w:val="22"/>
          <w:szCs w:val="22"/>
        </w:rPr>
        <w:t xml:space="preserve"> </w:t>
      </w:r>
    </w:p>
    <w:p w14:paraId="6B7035E3" w14:textId="28F6DFA7" w:rsidR="004566E6" w:rsidRPr="003751BC" w:rsidRDefault="00DA5C70" w:rsidP="002E6D30">
      <w:pPr>
        <w:rPr>
          <w:rFonts w:ascii="Arial Black" w:hAnsi="Arial Black"/>
          <w:sz w:val="22"/>
          <w:szCs w:val="22"/>
        </w:rPr>
      </w:pPr>
      <w:r w:rsidRPr="003751BC">
        <w:rPr>
          <w:rFonts w:ascii="Arial" w:hAnsi="Arial" w:cs="Arial"/>
          <w:color w:val="000000"/>
          <w:sz w:val="22"/>
          <w:szCs w:val="22"/>
        </w:rPr>
        <w:t>In the 17</w:t>
      </w:r>
      <w:r w:rsidRPr="003751BC">
        <w:rPr>
          <w:rFonts w:ascii="Arial" w:hAnsi="Arial" w:cs="Arial"/>
          <w:color w:val="000000"/>
          <w:sz w:val="22"/>
          <w:szCs w:val="22"/>
          <w:vertAlign w:val="superscript"/>
        </w:rPr>
        <w:t>th</w:t>
      </w:r>
      <w:r w:rsidRPr="003751BC">
        <w:rPr>
          <w:rFonts w:ascii="Arial" w:hAnsi="Arial" w:cs="Arial"/>
          <w:color w:val="000000"/>
          <w:sz w:val="22"/>
          <w:szCs w:val="22"/>
        </w:rPr>
        <w:t xml:space="preserve"> century rosemary was recommended for diseases of the head and brain so it is clear rosemary has been known for its effectiveness on the mental wellbeing for many centuries (</w:t>
      </w:r>
      <w:r w:rsidR="001C747D" w:rsidRPr="003751BC">
        <w:rPr>
          <w:rFonts w:ascii="Arial" w:hAnsi="Arial" w:cs="Arial"/>
          <w:color w:val="222222"/>
          <w:sz w:val="22"/>
          <w:szCs w:val="22"/>
          <w:shd w:val="clear" w:color="auto" w:fill="FFFFFF"/>
        </w:rPr>
        <w:t>International Therapist</w:t>
      </w:r>
      <w:r w:rsidRPr="003751BC">
        <w:rPr>
          <w:rFonts w:ascii="Arial" w:hAnsi="Arial" w:cs="Arial"/>
          <w:color w:val="222222"/>
          <w:sz w:val="22"/>
          <w:szCs w:val="22"/>
          <w:shd w:val="clear" w:color="auto" w:fill="FFFFFF"/>
        </w:rPr>
        <w:t>, 2012).</w:t>
      </w:r>
      <w:r w:rsidR="007D25CB" w:rsidRPr="003751BC">
        <w:rPr>
          <w:rFonts w:ascii="Arial" w:hAnsi="Arial" w:cs="Arial"/>
          <w:color w:val="222222"/>
          <w:sz w:val="22"/>
          <w:szCs w:val="22"/>
          <w:shd w:val="clear" w:color="auto" w:fill="FFFFFF"/>
        </w:rPr>
        <w:t xml:space="preserve"> </w:t>
      </w:r>
      <w:r w:rsidR="008C7F74">
        <w:rPr>
          <w:rFonts w:ascii="Arial" w:hAnsi="Arial" w:cs="Arial"/>
          <w:color w:val="222222"/>
          <w:sz w:val="22"/>
          <w:szCs w:val="22"/>
          <w:shd w:val="clear" w:color="auto" w:fill="FFFFFF"/>
        </w:rPr>
        <w:t>“</w:t>
      </w:r>
      <w:r w:rsidR="007D25CB" w:rsidRPr="003751BC">
        <w:rPr>
          <w:rFonts w:ascii="Arial" w:hAnsi="Arial" w:cs="Arial"/>
          <w:color w:val="222222"/>
          <w:sz w:val="22"/>
          <w:szCs w:val="22"/>
          <w:shd w:val="clear" w:color="auto" w:fill="FFFFFF"/>
        </w:rPr>
        <w:t>Patchouli oil has been used in Asia for many years to treat conditions like nausea, headaches, vomiting and colds</w:t>
      </w:r>
      <w:r w:rsidR="008C7F74">
        <w:rPr>
          <w:rFonts w:ascii="Arial" w:hAnsi="Arial" w:cs="Arial"/>
          <w:color w:val="222222"/>
          <w:sz w:val="22"/>
          <w:szCs w:val="22"/>
          <w:shd w:val="clear" w:color="auto" w:fill="FFFFFF"/>
        </w:rPr>
        <w:t>”</w:t>
      </w:r>
      <w:r w:rsidR="007D25CB" w:rsidRPr="003751BC">
        <w:rPr>
          <w:rFonts w:ascii="Arial" w:hAnsi="Arial" w:cs="Arial"/>
          <w:color w:val="222222"/>
          <w:sz w:val="22"/>
          <w:szCs w:val="22"/>
          <w:shd w:val="clear" w:color="auto" w:fill="FFFFFF"/>
        </w:rPr>
        <w:t xml:space="preserve"> </w:t>
      </w:r>
      <w:r w:rsidR="007D25CB" w:rsidRPr="003751BC">
        <w:rPr>
          <w:rFonts w:ascii="Arial" w:hAnsi="Arial" w:cs="Arial"/>
          <w:color w:val="000000"/>
          <w:sz w:val="22"/>
          <w:szCs w:val="22"/>
        </w:rPr>
        <w:t>(</w:t>
      </w:r>
      <w:r w:rsidR="001C747D" w:rsidRPr="003751BC">
        <w:rPr>
          <w:rFonts w:ascii="Arial" w:hAnsi="Arial" w:cs="Arial"/>
          <w:color w:val="222222"/>
          <w:sz w:val="22"/>
          <w:szCs w:val="22"/>
          <w:shd w:val="clear" w:color="auto" w:fill="FFFFFF"/>
        </w:rPr>
        <w:t>International Therapist</w:t>
      </w:r>
      <w:r w:rsidR="007D25CB" w:rsidRPr="003751BC">
        <w:rPr>
          <w:rFonts w:ascii="Arial" w:hAnsi="Arial" w:cs="Arial"/>
          <w:color w:val="222222"/>
          <w:sz w:val="22"/>
          <w:szCs w:val="22"/>
          <w:shd w:val="clear" w:color="auto" w:fill="FFFFFF"/>
        </w:rPr>
        <w:t xml:space="preserve">, 2012). </w:t>
      </w:r>
      <w:r w:rsidR="00CD1F2B" w:rsidRPr="003751BC">
        <w:rPr>
          <w:rFonts w:ascii="Arial" w:hAnsi="Arial" w:cs="Arial"/>
          <w:color w:val="222222"/>
          <w:sz w:val="22"/>
          <w:szCs w:val="22"/>
          <w:shd w:val="clear" w:color="auto" w:fill="FFFFFF"/>
        </w:rPr>
        <w:t>Today aromatherapy is widely used and is one of the most popular forms of compl</w:t>
      </w:r>
      <w:r w:rsidR="00494EF1">
        <w:rPr>
          <w:rFonts w:ascii="Arial" w:hAnsi="Arial" w:cs="Arial"/>
          <w:color w:val="222222"/>
          <w:sz w:val="22"/>
          <w:szCs w:val="22"/>
          <w:shd w:val="clear" w:color="auto" w:fill="FFFFFF"/>
        </w:rPr>
        <w:t>e</w:t>
      </w:r>
      <w:r w:rsidR="00CD1F2B" w:rsidRPr="003751BC">
        <w:rPr>
          <w:rFonts w:ascii="Arial" w:hAnsi="Arial" w:cs="Arial"/>
          <w:color w:val="222222"/>
          <w:sz w:val="22"/>
          <w:szCs w:val="22"/>
          <w:shd w:val="clear" w:color="auto" w:fill="FFFFFF"/>
        </w:rPr>
        <w:t>mentary therapy.</w:t>
      </w:r>
      <w:r w:rsidR="004566E6" w:rsidRPr="003751BC">
        <w:rPr>
          <w:rFonts w:ascii="Arial Black" w:hAnsi="Arial Black"/>
          <w:sz w:val="22"/>
          <w:szCs w:val="22"/>
        </w:rPr>
        <w:br/>
      </w:r>
    </w:p>
    <w:p w14:paraId="3127B8CD" w14:textId="77777777" w:rsidR="004566E6" w:rsidRDefault="004566E6">
      <w:pPr>
        <w:rPr>
          <w:rFonts w:ascii="Arial Black" w:hAnsi="Arial Black"/>
          <w:sz w:val="28"/>
          <w:szCs w:val="28"/>
        </w:rPr>
      </w:pPr>
      <w:r>
        <w:rPr>
          <w:rFonts w:ascii="Arial Black" w:hAnsi="Arial Black"/>
          <w:sz w:val="28"/>
          <w:szCs w:val="28"/>
        </w:rPr>
        <w:br w:type="page"/>
      </w:r>
    </w:p>
    <w:p w14:paraId="5E1288D7" w14:textId="7F91433F" w:rsidR="00C514E5" w:rsidRDefault="00C514E5" w:rsidP="001F71C2">
      <w:pPr>
        <w:pStyle w:val="Heading1"/>
      </w:pPr>
      <w:bookmarkStart w:id="2" w:name="_Toc70441131"/>
      <w:r>
        <w:lastRenderedPageBreak/>
        <w:t>Uses</w:t>
      </w:r>
      <w:bookmarkEnd w:id="2"/>
    </w:p>
    <w:p w14:paraId="53B42261" w14:textId="77777777" w:rsidR="00031670" w:rsidRDefault="00031670" w:rsidP="00C514E5">
      <w:pPr>
        <w:rPr>
          <w:rFonts w:ascii="Arial" w:hAnsi="Arial" w:cs="Arial"/>
          <w:sz w:val="24"/>
          <w:szCs w:val="24"/>
        </w:rPr>
      </w:pPr>
    </w:p>
    <w:p w14:paraId="76CCA9F0" w14:textId="4F037BE0" w:rsidR="00E76F04" w:rsidRPr="00033EFA" w:rsidRDefault="00C514E5" w:rsidP="00C514E5">
      <w:pPr>
        <w:rPr>
          <w:rFonts w:ascii="Arial" w:hAnsi="Arial" w:cs="Arial"/>
          <w:color w:val="000000"/>
          <w:sz w:val="22"/>
          <w:szCs w:val="22"/>
        </w:rPr>
      </w:pPr>
      <w:r w:rsidRPr="00033EFA">
        <w:rPr>
          <w:rFonts w:ascii="Arial" w:hAnsi="Arial" w:cs="Arial"/>
          <w:sz w:val="22"/>
          <w:szCs w:val="22"/>
        </w:rPr>
        <w:t xml:space="preserve">Aromatherapy has been widely used for many years especially </w:t>
      </w:r>
      <w:r w:rsidR="00C345FA" w:rsidRPr="00033EFA">
        <w:rPr>
          <w:rFonts w:ascii="Arial" w:hAnsi="Arial" w:cs="Arial"/>
          <w:sz w:val="22"/>
          <w:szCs w:val="22"/>
        </w:rPr>
        <w:t>with</w:t>
      </w:r>
      <w:r w:rsidRPr="00033EFA">
        <w:rPr>
          <w:rFonts w:ascii="Arial" w:hAnsi="Arial" w:cs="Arial"/>
          <w:sz w:val="22"/>
          <w:szCs w:val="22"/>
        </w:rPr>
        <w:t xml:space="preserve">in the mental health sector as it has been known to benefit individuals suffering with stress, anxiety, </w:t>
      </w:r>
      <w:r w:rsidR="00343476" w:rsidRPr="00033EFA">
        <w:rPr>
          <w:rFonts w:ascii="Arial" w:hAnsi="Arial" w:cs="Arial"/>
          <w:sz w:val="22"/>
          <w:szCs w:val="22"/>
        </w:rPr>
        <w:t>depression,</w:t>
      </w:r>
      <w:r w:rsidRPr="00033EFA">
        <w:rPr>
          <w:rFonts w:ascii="Arial" w:hAnsi="Arial" w:cs="Arial"/>
          <w:sz w:val="22"/>
          <w:szCs w:val="22"/>
        </w:rPr>
        <w:t xml:space="preserve"> and sleep </w:t>
      </w:r>
      <w:r w:rsidR="002F60DD" w:rsidRPr="00033EFA">
        <w:rPr>
          <w:rFonts w:ascii="Arial" w:hAnsi="Arial" w:cs="Arial"/>
          <w:sz w:val="22"/>
          <w:szCs w:val="22"/>
        </w:rPr>
        <w:t>disorders,</w:t>
      </w:r>
      <w:r w:rsidRPr="00033EFA">
        <w:rPr>
          <w:rFonts w:ascii="Arial" w:hAnsi="Arial" w:cs="Arial"/>
          <w:sz w:val="22"/>
          <w:szCs w:val="22"/>
        </w:rPr>
        <w:t xml:space="preserve"> such as insomnia.</w:t>
      </w:r>
      <w:r w:rsidR="00371A47" w:rsidRPr="00033EFA">
        <w:rPr>
          <w:rFonts w:ascii="Arial" w:hAnsi="Arial" w:cs="Arial"/>
          <w:sz w:val="22"/>
          <w:szCs w:val="22"/>
        </w:rPr>
        <w:t xml:space="preserve"> In a recent study </w:t>
      </w:r>
      <w:r w:rsidR="002F60DD" w:rsidRPr="00033EFA">
        <w:rPr>
          <w:rFonts w:ascii="Arial" w:hAnsi="Arial" w:cs="Arial"/>
          <w:sz w:val="22"/>
          <w:szCs w:val="22"/>
        </w:rPr>
        <w:t>aromatherapy was proved to be highly effective for people suffering from insomnia, stress, depression, anxiety, and fatigue (</w:t>
      </w:r>
      <w:sdt>
        <w:sdtPr>
          <w:rPr>
            <w:rFonts w:ascii="Arial" w:hAnsi="Arial" w:cs="Arial"/>
            <w:color w:val="000000"/>
            <w:sz w:val="22"/>
            <w:szCs w:val="22"/>
          </w:rPr>
          <w:tag w:val="MENDELEY_CITATION_{&quot;citationID&quot;:&quot;MENDELEY_CITATION_21678366-de4f-45a0-ae76-ac51167f1e32&quot;,&quot;citationItems&quot;:[{&quot;id&quot;:&quot;4cea818c-b92f-3e30-901e-96e4341aa9aa&quot;,&quot;itemData&quot;:{&quot;type&quot;:&quot;article-journal&quot;,&quot;id&quot;:&quot;4cea818c-b92f-3e30-901e-96e4341aa9aa&quot;,&quot;title&quot;:&quot;A systematic literature review and meta-analysis of the clinical effects of aroma inhalation therapy on sleep problems Systematic Review and Meta-Analysis&quot;,&quot;author&quot;:[{&quot;family&quot;:&quot;Cheong&quot;,&quot;given&quot;:&quot;Moon Joo&quot;,&quot;parse-names&quot;:false,&quot;dropping-particle&quot;:&quot;&quot;,&quot;non-dropping-particle&quot;:&quot;&quot;},{&quot;family&quot;:&quot;Kim&quot;,&quot;given&quot;:&quot;Sungchul&quot;,&quot;parse-names&quot;:false,&quot;dropping-particle&quot;:&quot;&quot;,&quot;non-dropping-particle&quot;:&quot;&quot;},{&quot;family&quot;:&quot;Kim&quot;,&quot;given&quot;:&quot;Jee Su&quot;,&quot;parse-names&quot;:false,&quot;dropping-particle&quot;:&quot;&quot;,&quot;non-dropping-particle&quot;:&quot;&quot;},{&quot;family&quot;:&quot;Lee&quot;,&quot;given&quot;:&quot;Hyeryun&quot;,&quot;parse-names&quot;:false,&quot;dropping-particle&quot;:&quot;&quot;,&quot;non-dropping-particle&quot;:&quot;&quot;},{&quot;family&quot;:&quot;Lyu&quot;,&quot;given&quot;:&quot;Yeoung-Su&quot;,&quot;parse-names&quot;:false,&quot;dropping-particle&quot;:&quot;&quot;,&quot;non-dropping-particle&quot;:&quot;&quot;},{&quot;family&quot;:&quot;Lee&quot;,&quot;given&quot;:&quot;Yu Ra&quot;,&quot;parse-names&quot;:false,&quot;dropping-particle&quot;:&quot;&quot;,&quot;non-dropping-particle&quot;:&quot;&quot;},{&quot;family&quot;:&quot;Jeon&quot;,&quot;given&quot;:&quot;Byeonghyeon&quot;,&quot;parse-names&quot;:false,&quot;dropping-particle&quot;:&quot;&quot;,&quot;non-dropping-particle&quot;:&quot;&quot;},{&quot;family&quot;:&quot;Kang&quot;,&quot;given&quot;:&quot;Hyung Won&quot;,&quot;parse-names&quot;:false,&quot;dropping-particle&quot;:&quot;&quot;,&quot;non-dropping-particle&quot;:&quot;&quot;}],&quot;DOI&quot;:&quot;10.1097/MD.0000000000024652&quot;,&quot;URL&quot;:&quot;http://dx.doi.org/10.1097/MD.0000000000024652&quot;,&quot;issued&quot;:{&quot;date-parts&quot;:[[2021]]},&quot;abstract&quot;:&quot;Background: This systematic review investigated the clinical effects of inhalation aromatherapy for the treatment of sleep problems such as insomnia. Methods: Studies on sleep problems and inhalation aromatherapy, published in Korean and international journals, were included in the meta-analysis. Five domestic and international databases, respectively each, were used for the literature search. Keywords included sleep disorder, sleep problems, insomnia, and aroma inhalation, and the related literature was further searched. After the screening, selected articles were assessed for their quality and conducted the risk of bias using RevMan 5.0, a systematic literature review was then conducted. A meta-analysis comparing the averages was conducted on studies that reported numerical values. Additionally, meta-analysis of variance and meta-regression analyses were performed. Results: Meta-analysis of the 34 studies using the random-effects model revealed that the use of aromatherapy was highly effective in improving sleep problems such as insomnia, including quantitative and qualitative sleep effects (95% confidence interval [CI], effect sizes = 0.6491). Subgroup analysis revealed that the secondary outcomes including stress, depression, anxiety, and fatigue were significantly effective. The single aroma inhalation method was more effective than the mixed aroma inhalation method. Among the single inhalation methods, the lavender inhalation effect was the greatest. Conclusion: Inhalation aromatherapy is effective in improving sleep problems such as insomnia. Therefore, it is essential to develop specific guidelines for the efficient inhalation of aromatherapy. Ethics and dissemination: Ethical approval is not required because individual patient data are not included. The findings of this systematic review were disseminated through peer-reviewed publications or conference presentations. PROSPERO registration number: CRD42020142120. Abbreviations: Actigraphy = activity recorder, AMED = Allied and Complementary Medicine Database, BDI = Beck Depression Inventory, CENTRAL = Cochrane Central Register of Controlled Trials, CINAHL = Cumulative Index to Nursing and Allied Health Literature, DSM-5 = Diagnostic and Statistical Manual of Mental Disorders-5, ES = effect sizes, FSI = fatigue symptom inventory, HAMD = Hamilton Depression Scale, ISI = insomnia severity index, KCI = Korea Citation Index, KISS = Korean studies Information Service System, KMbase = Korean Medical Database, MEDLINE = Medical Literature Analysis and Retrieval System Online, or MEDLARS Online, meta-ANOVA = meta-analysis of variance, OASIS = Oriental Medicine Advanced Searching Integrated System, Medicine ® OPEN 1 Reviews and Meta-analysis, PSG = polysomnography, PSQI = Pittsburgh Sleep Quality Index, PSS = perceived stress scale, RCT = randomized controlled trial, RISS = research information service system, SE = sleep efficiency, SOL = sleep onset latency, SSQ = Stanford Sleep Questionnaire, STAI = state-trait anxiety inventory, TST = total sleep time, WASO = wake-up sleep on time, WHIIRS = Women's Health Initiative Insomnia Rating Scale.&quot;},&quot;isTemporary&quot;:false}],&quot;properties&quot;:{&quot;noteIndex&quot;:0},&quot;isEdited&quot;:false,&quot;manualOverride&quot;:{&quot;isManuallyOverriden&quot;:false,&quot;citeprocText&quot;:&quot;(Cheong et al., 2021)&quot;,&quot;manualOverrideText&quot;:&quot;&quot;}}"/>
          <w:id w:val="-1401128995"/>
          <w:placeholder>
            <w:docPart w:val="DefaultPlaceholder_-1854013440"/>
          </w:placeholder>
        </w:sdtPr>
        <w:sdtEndPr/>
        <w:sdtContent>
          <w:r w:rsidR="00EF4E42" w:rsidRPr="00033EFA">
            <w:rPr>
              <w:rFonts w:ascii="Arial" w:hAnsi="Arial" w:cs="Arial"/>
              <w:color w:val="000000"/>
              <w:sz w:val="22"/>
              <w:szCs w:val="22"/>
            </w:rPr>
            <w:t>Cheong et al., 2021)</w:t>
          </w:r>
        </w:sdtContent>
      </w:sdt>
      <w:r w:rsidR="002F60DD" w:rsidRPr="00033EFA">
        <w:rPr>
          <w:rFonts w:ascii="Arial" w:hAnsi="Arial" w:cs="Arial"/>
          <w:color w:val="000000"/>
          <w:sz w:val="22"/>
          <w:szCs w:val="22"/>
        </w:rPr>
        <w:t>.</w:t>
      </w:r>
      <w:r w:rsidR="00176D3F" w:rsidRPr="00033EFA">
        <w:rPr>
          <w:rFonts w:ascii="Arial" w:hAnsi="Arial" w:cs="Arial"/>
          <w:color w:val="000000"/>
          <w:sz w:val="22"/>
          <w:szCs w:val="22"/>
        </w:rPr>
        <w:t xml:space="preserve"> However</w:t>
      </w:r>
      <w:r w:rsidR="00E741DB" w:rsidRPr="00033EFA">
        <w:rPr>
          <w:rFonts w:ascii="Arial" w:hAnsi="Arial" w:cs="Arial"/>
          <w:color w:val="000000"/>
          <w:sz w:val="22"/>
          <w:szCs w:val="22"/>
        </w:rPr>
        <w:t>,</w:t>
      </w:r>
      <w:r w:rsidR="00176D3F" w:rsidRPr="00033EFA">
        <w:rPr>
          <w:rFonts w:ascii="Arial" w:hAnsi="Arial" w:cs="Arial"/>
          <w:color w:val="000000"/>
          <w:sz w:val="22"/>
          <w:szCs w:val="22"/>
        </w:rPr>
        <w:t xml:space="preserve"> </w:t>
      </w:r>
      <w:r w:rsidR="00C45BEA" w:rsidRPr="00033EFA">
        <w:rPr>
          <w:rFonts w:ascii="Arial" w:hAnsi="Arial" w:cs="Arial"/>
          <w:color w:val="000000"/>
          <w:sz w:val="22"/>
          <w:szCs w:val="22"/>
        </w:rPr>
        <w:t xml:space="preserve">this </w:t>
      </w:r>
      <w:r w:rsidR="00176D3F" w:rsidRPr="00033EFA">
        <w:rPr>
          <w:rFonts w:ascii="Arial" w:hAnsi="Arial" w:cs="Arial"/>
          <w:color w:val="000000"/>
          <w:sz w:val="22"/>
          <w:szCs w:val="22"/>
        </w:rPr>
        <w:t>was a small study of 34.</w:t>
      </w:r>
      <w:r w:rsidR="00F8692A" w:rsidRPr="00033EFA">
        <w:rPr>
          <w:rFonts w:ascii="Arial" w:hAnsi="Arial" w:cs="Arial"/>
          <w:color w:val="000000"/>
          <w:sz w:val="22"/>
          <w:szCs w:val="22"/>
        </w:rPr>
        <w:t xml:space="preserve"> </w:t>
      </w:r>
    </w:p>
    <w:p w14:paraId="3613C4F0" w14:textId="53BDE847" w:rsidR="00E76F04" w:rsidRPr="00033EFA" w:rsidRDefault="008C7F74" w:rsidP="00C514E5">
      <w:pPr>
        <w:rPr>
          <w:rFonts w:ascii="Arial" w:hAnsi="Arial" w:cs="Arial"/>
          <w:color w:val="000000"/>
          <w:sz w:val="22"/>
          <w:szCs w:val="22"/>
        </w:rPr>
      </w:pPr>
      <w:r w:rsidRPr="00033EFA">
        <w:rPr>
          <w:rFonts w:ascii="Arial" w:hAnsi="Arial" w:cs="Arial"/>
          <w:color w:val="000000"/>
          <w:sz w:val="22"/>
          <w:szCs w:val="22"/>
        </w:rPr>
        <w:t>“</w:t>
      </w:r>
      <w:r w:rsidR="00200822" w:rsidRPr="00033EFA">
        <w:rPr>
          <w:rFonts w:ascii="Arial" w:hAnsi="Arial" w:cs="Arial"/>
          <w:color w:val="000000"/>
          <w:sz w:val="22"/>
          <w:szCs w:val="22"/>
        </w:rPr>
        <w:t xml:space="preserve">Essential oils can be used in a variety of ways; </w:t>
      </w:r>
      <w:r w:rsidR="00204094" w:rsidRPr="00033EFA">
        <w:rPr>
          <w:rFonts w:ascii="Arial" w:hAnsi="Arial" w:cs="Arial"/>
          <w:color w:val="000000"/>
          <w:sz w:val="22"/>
          <w:szCs w:val="22"/>
        </w:rPr>
        <w:t>massage, inhalation, compresses</w:t>
      </w:r>
      <w:r w:rsidR="00200822" w:rsidRPr="00033EFA">
        <w:rPr>
          <w:rFonts w:ascii="Arial" w:hAnsi="Arial" w:cs="Arial"/>
          <w:color w:val="000000"/>
          <w:sz w:val="22"/>
          <w:szCs w:val="22"/>
        </w:rPr>
        <w:t xml:space="preserve"> </w:t>
      </w:r>
      <w:r w:rsidR="00204094" w:rsidRPr="00033EFA">
        <w:rPr>
          <w:rFonts w:ascii="Arial" w:hAnsi="Arial" w:cs="Arial"/>
          <w:color w:val="000000"/>
          <w:sz w:val="22"/>
          <w:szCs w:val="22"/>
        </w:rPr>
        <w:t>and in baths</w:t>
      </w:r>
      <w:r w:rsidRPr="00033EFA">
        <w:rPr>
          <w:rFonts w:ascii="Arial" w:hAnsi="Arial" w:cs="Arial"/>
          <w:color w:val="000000"/>
          <w:sz w:val="22"/>
          <w:szCs w:val="22"/>
        </w:rPr>
        <w:t>”</w:t>
      </w:r>
      <w:r w:rsidR="00E741DB" w:rsidRPr="00033EFA">
        <w:rPr>
          <w:rFonts w:ascii="Arial" w:hAnsi="Arial" w:cs="Arial"/>
          <w:color w:val="000000"/>
          <w:sz w:val="22"/>
          <w:szCs w:val="22"/>
        </w:rPr>
        <w:t xml:space="preserve"> (McNeilly, 2004).</w:t>
      </w:r>
      <w:r w:rsidR="00522C5E" w:rsidRPr="00033EFA">
        <w:rPr>
          <w:rFonts w:ascii="Arial" w:hAnsi="Arial" w:cs="Arial"/>
          <w:color w:val="000000"/>
          <w:sz w:val="22"/>
          <w:szCs w:val="22"/>
        </w:rPr>
        <w:t xml:space="preserve"> </w:t>
      </w:r>
      <w:r w:rsidR="00204094" w:rsidRPr="00033EFA">
        <w:rPr>
          <w:rFonts w:ascii="Arial" w:hAnsi="Arial" w:cs="Arial"/>
          <w:color w:val="000000"/>
          <w:sz w:val="22"/>
          <w:szCs w:val="22"/>
        </w:rPr>
        <w:t xml:space="preserve">Using essential oils in massage </w:t>
      </w:r>
      <w:proofErr w:type="gramStart"/>
      <w:r w:rsidR="00204094" w:rsidRPr="00033EFA">
        <w:rPr>
          <w:rFonts w:ascii="Arial" w:hAnsi="Arial" w:cs="Arial"/>
          <w:color w:val="000000"/>
          <w:sz w:val="22"/>
          <w:szCs w:val="22"/>
        </w:rPr>
        <w:t>is considered to be</w:t>
      </w:r>
      <w:proofErr w:type="gramEnd"/>
      <w:r w:rsidR="00204094" w:rsidRPr="00033EFA">
        <w:rPr>
          <w:rFonts w:ascii="Arial" w:hAnsi="Arial" w:cs="Arial"/>
          <w:color w:val="000000"/>
          <w:sz w:val="22"/>
          <w:szCs w:val="22"/>
        </w:rPr>
        <w:t xml:space="preserve"> highly effective and considered the most important as it combines human touch with the effects of the oils</w:t>
      </w:r>
      <w:r w:rsidR="00E741DB" w:rsidRPr="00033EFA">
        <w:rPr>
          <w:rFonts w:ascii="Arial" w:hAnsi="Arial" w:cs="Arial"/>
          <w:color w:val="000000"/>
          <w:sz w:val="22"/>
          <w:szCs w:val="22"/>
        </w:rPr>
        <w:t xml:space="preserve"> (McNeilly, 2004).</w:t>
      </w:r>
      <w:r w:rsidR="0008422C" w:rsidRPr="00033EFA">
        <w:rPr>
          <w:rFonts w:ascii="Arial" w:hAnsi="Arial" w:cs="Arial"/>
          <w:color w:val="000000"/>
          <w:sz w:val="22"/>
          <w:szCs w:val="22"/>
        </w:rPr>
        <w:t xml:space="preserve"> </w:t>
      </w:r>
    </w:p>
    <w:p w14:paraId="0525426A" w14:textId="5C3D1DF5" w:rsidR="00E76F04" w:rsidRPr="00033EFA" w:rsidRDefault="0008422C" w:rsidP="00C514E5">
      <w:pPr>
        <w:rPr>
          <w:rFonts w:ascii="Arial" w:hAnsi="Arial" w:cs="Arial"/>
          <w:color w:val="000000"/>
          <w:sz w:val="22"/>
          <w:szCs w:val="22"/>
        </w:rPr>
      </w:pPr>
      <w:r w:rsidRPr="00033EFA">
        <w:rPr>
          <w:rFonts w:ascii="Arial" w:hAnsi="Arial" w:cs="Arial"/>
          <w:color w:val="000000"/>
          <w:sz w:val="22"/>
          <w:szCs w:val="22"/>
        </w:rPr>
        <w:t xml:space="preserve">Experts believe that aromatherapy works by </w:t>
      </w:r>
      <w:r w:rsidR="001608FB" w:rsidRPr="00033EFA">
        <w:rPr>
          <w:rFonts w:ascii="Arial" w:hAnsi="Arial" w:cs="Arial"/>
          <w:color w:val="000000"/>
          <w:sz w:val="22"/>
          <w:szCs w:val="22"/>
        </w:rPr>
        <w:t>“</w:t>
      </w:r>
      <w:r w:rsidRPr="00033EFA">
        <w:rPr>
          <w:rFonts w:ascii="Arial" w:hAnsi="Arial" w:cs="Arial"/>
          <w:color w:val="000000"/>
          <w:sz w:val="22"/>
          <w:szCs w:val="22"/>
        </w:rPr>
        <w:t>stimulating the smell receptors located in the nose which sends a message to the nervous system through to the limbic system which is the part of the brain that controls the emotions</w:t>
      </w:r>
      <w:r w:rsidR="00C713FE" w:rsidRPr="00033EFA">
        <w:rPr>
          <w:rFonts w:ascii="Arial" w:hAnsi="Arial" w:cs="Arial"/>
          <w:color w:val="000000"/>
          <w:sz w:val="22"/>
          <w:szCs w:val="22"/>
        </w:rPr>
        <w:t>” (Mayo Clinic</w:t>
      </w:r>
      <w:r w:rsidR="000E0507" w:rsidRPr="00033EFA">
        <w:rPr>
          <w:rFonts w:ascii="Arial" w:hAnsi="Arial" w:cs="Arial"/>
          <w:color w:val="000000"/>
          <w:sz w:val="22"/>
          <w:szCs w:val="22"/>
        </w:rPr>
        <w:t>,</w:t>
      </w:r>
      <w:r w:rsidR="00C713FE" w:rsidRPr="00033EFA">
        <w:rPr>
          <w:rFonts w:ascii="Arial" w:hAnsi="Arial" w:cs="Arial"/>
          <w:color w:val="000000"/>
          <w:sz w:val="22"/>
          <w:szCs w:val="22"/>
        </w:rPr>
        <w:t xml:space="preserve"> 2020),</w:t>
      </w:r>
      <w:r w:rsidR="000E0507" w:rsidRPr="00033EFA">
        <w:rPr>
          <w:rFonts w:ascii="Arial" w:hAnsi="Arial" w:cs="Arial"/>
          <w:color w:val="000000"/>
          <w:sz w:val="22"/>
          <w:szCs w:val="22"/>
        </w:rPr>
        <w:t xml:space="preserve"> stress, breathing memory and blood pressure,</w:t>
      </w:r>
      <w:r w:rsidRPr="00033EFA">
        <w:rPr>
          <w:rFonts w:ascii="Arial" w:hAnsi="Arial" w:cs="Arial"/>
          <w:color w:val="000000"/>
          <w:sz w:val="22"/>
          <w:szCs w:val="22"/>
        </w:rPr>
        <w:t xml:space="preserve"> this helps the mind to relax resulting in the body relaxing, reducing anxiety, </w:t>
      </w:r>
      <w:r w:rsidR="002B248B" w:rsidRPr="00033EFA">
        <w:rPr>
          <w:rFonts w:ascii="Arial" w:hAnsi="Arial" w:cs="Arial"/>
          <w:color w:val="000000"/>
          <w:sz w:val="22"/>
          <w:szCs w:val="22"/>
        </w:rPr>
        <w:t>stress,</w:t>
      </w:r>
      <w:r w:rsidRPr="00033EFA">
        <w:rPr>
          <w:rFonts w:ascii="Arial" w:hAnsi="Arial" w:cs="Arial"/>
          <w:color w:val="000000"/>
          <w:sz w:val="22"/>
          <w:szCs w:val="22"/>
        </w:rPr>
        <w:t xml:space="preserve"> and </w:t>
      </w:r>
      <w:r w:rsidR="001C747D" w:rsidRPr="00033EFA">
        <w:rPr>
          <w:rFonts w:ascii="Arial" w:hAnsi="Arial" w:cs="Arial"/>
          <w:color w:val="000000"/>
          <w:sz w:val="22"/>
          <w:szCs w:val="22"/>
        </w:rPr>
        <w:t>depression,</w:t>
      </w:r>
      <w:r w:rsidR="000E0507" w:rsidRPr="00033EFA">
        <w:rPr>
          <w:rFonts w:ascii="Arial" w:hAnsi="Arial" w:cs="Arial"/>
          <w:color w:val="000000"/>
          <w:sz w:val="22"/>
          <w:szCs w:val="22"/>
        </w:rPr>
        <w:t xml:space="preserve"> </w:t>
      </w:r>
      <w:r w:rsidR="001C747D" w:rsidRPr="00033EFA">
        <w:rPr>
          <w:rFonts w:ascii="Arial" w:hAnsi="Arial" w:cs="Arial"/>
          <w:color w:val="000000"/>
          <w:sz w:val="22"/>
          <w:szCs w:val="22"/>
        </w:rPr>
        <w:t>also</w:t>
      </w:r>
      <w:r w:rsidR="000E0507" w:rsidRPr="00033EFA">
        <w:rPr>
          <w:rFonts w:ascii="Arial" w:hAnsi="Arial" w:cs="Arial"/>
          <w:color w:val="000000"/>
          <w:sz w:val="22"/>
          <w:szCs w:val="22"/>
        </w:rPr>
        <w:t xml:space="preserve"> promoting sleep and general wellbeing</w:t>
      </w:r>
      <w:r w:rsidRPr="00033EFA">
        <w:rPr>
          <w:rFonts w:ascii="Arial" w:hAnsi="Arial" w:cs="Arial"/>
          <w:color w:val="000000"/>
          <w:sz w:val="22"/>
          <w:szCs w:val="22"/>
        </w:rPr>
        <w:t xml:space="preserve"> (Mayo Clinic, 2020).</w:t>
      </w:r>
      <w:r w:rsidR="00AA4EFF" w:rsidRPr="00033EFA">
        <w:rPr>
          <w:rFonts w:ascii="Arial" w:hAnsi="Arial" w:cs="Arial"/>
          <w:color w:val="000000"/>
          <w:sz w:val="22"/>
          <w:szCs w:val="22"/>
        </w:rPr>
        <w:t xml:space="preserve"> </w:t>
      </w:r>
    </w:p>
    <w:p w14:paraId="6C98B537" w14:textId="34ECB025" w:rsidR="002F60DD" w:rsidRPr="00033EFA" w:rsidRDefault="00AA4EFF" w:rsidP="00C514E5">
      <w:pPr>
        <w:rPr>
          <w:rFonts w:ascii="Arial" w:hAnsi="Arial" w:cs="Arial"/>
          <w:color w:val="000000"/>
          <w:sz w:val="22"/>
          <w:szCs w:val="22"/>
        </w:rPr>
      </w:pPr>
      <w:r w:rsidRPr="00033EFA">
        <w:rPr>
          <w:rFonts w:ascii="Arial" w:hAnsi="Arial" w:cs="Arial"/>
          <w:color w:val="000000"/>
          <w:sz w:val="22"/>
          <w:szCs w:val="22"/>
        </w:rPr>
        <w:t xml:space="preserve">It is believed that there are three types of </w:t>
      </w:r>
      <w:r w:rsidR="00BA0FF3" w:rsidRPr="00033EFA">
        <w:rPr>
          <w:rFonts w:ascii="Arial" w:hAnsi="Arial" w:cs="Arial"/>
          <w:color w:val="000000"/>
          <w:sz w:val="22"/>
          <w:szCs w:val="22"/>
        </w:rPr>
        <w:t>aromatherapy:</w:t>
      </w:r>
      <w:r w:rsidR="00780E8C" w:rsidRPr="00033EFA">
        <w:rPr>
          <w:rFonts w:ascii="Arial" w:hAnsi="Arial" w:cs="Arial"/>
          <w:color w:val="000000"/>
          <w:sz w:val="22"/>
          <w:szCs w:val="22"/>
        </w:rPr>
        <w:t xml:space="preserve"> clinical</w:t>
      </w:r>
      <w:r w:rsidR="00BA0FF3" w:rsidRPr="00033EFA">
        <w:rPr>
          <w:rFonts w:ascii="Arial" w:hAnsi="Arial" w:cs="Arial"/>
          <w:color w:val="000000"/>
          <w:sz w:val="22"/>
          <w:szCs w:val="22"/>
        </w:rPr>
        <w:t>,</w:t>
      </w:r>
      <w:r w:rsidR="00780E8C" w:rsidRPr="00033EFA">
        <w:rPr>
          <w:rFonts w:ascii="Arial" w:hAnsi="Arial" w:cs="Arial"/>
          <w:color w:val="000000"/>
          <w:sz w:val="22"/>
          <w:szCs w:val="22"/>
        </w:rPr>
        <w:t xml:space="preserve"> </w:t>
      </w:r>
      <w:r w:rsidR="002B248B" w:rsidRPr="00033EFA">
        <w:rPr>
          <w:rFonts w:ascii="Arial" w:hAnsi="Arial" w:cs="Arial"/>
          <w:color w:val="000000"/>
          <w:sz w:val="22"/>
          <w:szCs w:val="22"/>
        </w:rPr>
        <w:t>aesthetic,</w:t>
      </w:r>
      <w:r w:rsidR="00780E8C" w:rsidRPr="00033EFA">
        <w:rPr>
          <w:rFonts w:ascii="Arial" w:hAnsi="Arial" w:cs="Arial"/>
          <w:color w:val="000000"/>
          <w:sz w:val="22"/>
          <w:szCs w:val="22"/>
        </w:rPr>
        <w:t xml:space="preserve"> and holistic (</w:t>
      </w:r>
      <w:r w:rsidR="00D93066" w:rsidRPr="00033EFA">
        <w:rPr>
          <w:rFonts w:ascii="Arial" w:hAnsi="Arial" w:cs="Arial"/>
          <w:color w:val="000000"/>
          <w:sz w:val="22"/>
          <w:szCs w:val="22"/>
        </w:rPr>
        <w:t>Buckle, 2015</w:t>
      </w:r>
      <w:r w:rsidR="00156592" w:rsidRPr="00033EFA">
        <w:rPr>
          <w:rFonts w:ascii="Arial" w:hAnsi="Arial" w:cs="Arial"/>
          <w:color w:val="000000"/>
          <w:sz w:val="22"/>
          <w:szCs w:val="22"/>
        </w:rPr>
        <w:t>,</w:t>
      </w:r>
      <w:r w:rsidR="005038EC" w:rsidRPr="00033EFA">
        <w:rPr>
          <w:rFonts w:ascii="Arial" w:hAnsi="Arial" w:cs="Arial"/>
          <w:color w:val="000000"/>
          <w:sz w:val="22"/>
          <w:szCs w:val="22"/>
        </w:rPr>
        <w:t xml:space="preserve"> </w:t>
      </w:r>
      <w:r w:rsidR="00494EF1" w:rsidRPr="00033EFA">
        <w:rPr>
          <w:rFonts w:ascii="Arial" w:hAnsi="Arial" w:cs="Arial"/>
          <w:color w:val="000000"/>
          <w:sz w:val="22"/>
          <w:szCs w:val="22"/>
        </w:rPr>
        <w:t>p</w:t>
      </w:r>
      <w:r w:rsidR="005038EC" w:rsidRPr="00033EFA">
        <w:rPr>
          <w:rFonts w:ascii="Arial" w:hAnsi="Arial" w:cs="Arial"/>
          <w:color w:val="000000"/>
          <w:sz w:val="22"/>
          <w:szCs w:val="22"/>
        </w:rPr>
        <w:t>. 12</w:t>
      </w:r>
      <w:r w:rsidR="00D93066" w:rsidRPr="00033EFA">
        <w:rPr>
          <w:rFonts w:ascii="Arial" w:hAnsi="Arial" w:cs="Arial"/>
          <w:color w:val="000000"/>
          <w:sz w:val="22"/>
          <w:szCs w:val="22"/>
        </w:rPr>
        <w:t>).</w:t>
      </w:r>
      <w:r w:rsidR="00983F70" w:rsidRPr="00033EFA">
        <w:rPr>
          <w:rFonts w:ascii="Arial" w:hAnsi="Arial" w:cs="Arial"/>
          <w:color w:val="000000"/>
          <w:sz w:val="22"/>
          <w:szCs w:val="22"/>
        </w:rPr>
        <w:t xml:space="preserve"> </w:t>
      </w:r>
      <w:r w:rsidR="00096190" w:rsidRPr="00033EFA">
        <w:rPr>
          <w:rFonts w:ascii="Arial" w:hAnsi="Arial" w:cs="Arial"/>
          <w:color w:val="000000"/>
          <w:sz w:val="22"/>
          <w:szCs w:val="22"/>
        </w:rPr>
        <w:t>Aesthetic aromatherapy is pleasure induced based purely upon</w:t>
      </w:r>
      <w:r w:rsidR="0038483D" w:rsidRPr="00033EFA">
        <w:rPr>
          <w:rFonts w:ascii="Arial" w:hAnsi="Arial" w:cs="Arial"/>
          <w:color w:val="000000"/>
          <w:sz w:val="22"/>
          <w:szCs w:val="22"/>
        </w:rPr>
        <w:t xml:space="preserve"> the</w:t>
      </w:r>
      <w:r w:rsidR="00096190" w:rsidRPr="00033EFA">
        <w:rPr>
          <w:rFonts w:ascii="Arial" w:hAnsi="Arial" w:cs="Arial"/>
          <w:color w:val="000000"/>
          <w:sz w:val="22"/>
          <w:szCs w:val="22"/>
        </w:rPr>
        <w:t xml:space="preserve"> olfactory</w:t>
      </w:r>
      <w:r w:rsidR="0038483D" w:rsidRPr="00033EFA">
        <w:rPr>
          <w:rFonts w:ascii="Arial" w:hAnsi="Arial" w:cs="Arial"/>
          <w:color w:val="000000"/>
          <w:sz w:val="22"/>
          <w:szCs w:val="22"/>
        </w:rPr>
        <w:t xml:space="preserve"> pleasure that the scent of essential oils bring.</w:t>
      </w:r>
      <w:r w:rsidR="00AD09ED" w:rsidRPr="00033EFA">
        <w:rPr>
          <w:rFonts w:ascii="Arial" w:hAnsi="Arial" w:cs="Arial"/>
          <w:color w:val="000000"/>
          <w:sz w:val="22"/>
          <w:szCs w:val="22"/>
        </w:rPr>
        <w:t xml:space="preserve"> Clini</w:t>
      </w:r>
      <w:r w:rsidR="00B6203D" w:rsidRPr="00033EFA">
        <w:rPr>
          <w:rFonts w:ascii="Arial" w:hAnsi="Arial" w:cs="Arial"/>
          <w:color w:val="000000"/>
          <w:sz w:val="22"/>
          <w:szCs w:val="22"/>
        </w:rPr>
        <w:t>cal aromatherapy is used for a certain clinical symptom</w:t>
      </w:r>
      <w:r w:rsidR="0037080A" w:rsidRPr="00033EFA">
        <w:rPr>
          <w:rFonts w:ascii="Arial" w:hAnsi="Arial" w:cs="Arial"/>
          <w:color w:val="000000"/>
          <w:sz w:val="22"/>
          <w:szCs w:val="22"/>
        </w:rPr>
        <w:t xml:space="preserve"> like nausea</w:t>
      </w:r>
      <w:r w:rsidR="000F2523" w:rsidRPr="00033EFA">
        <w:rPr>
          <w:rFonts w:ascii="Arial" w:hAnsi="Arial" w:cs="Arial"/>
          <w:color w:val="000000"/>
          <w:sz w:val="22"/>
          <w:szCs w:val="22"/>
        </w:rPr>
        <w:t xml:space="preserve"> </w:t>
      </w:r>
      <w:r w:rsidR="00395BB8" w:rsidRPr="00033EFA">
        <w:rPr>
          <w:rFonts w:ascii="Arial" w:hAnsi="Arial" w:cs="Arial"/>
          <w:color w:val="000000"/>
          <w:sz w:val="22"/>
          <w:szCs w:val="22"/>
        </w:rPr>
        <w:t>and measuring the outcome</w:t>
      </w:r>
      <w:r w:rsidR="001F71C2" w:rsidRPr="00033EFA">
        <w:rPr>
          <w:rFonts w:ascii="Arial" w:hAnsi="Arial" w:cs="Arial"/>
          <w:color w:val="000000"/>
          <w:sz w:val="22"/>
          <w:szCs w:val="22"/>
        </w:rPr>
        <w:t>.</w:t>
      </w:r>
      <w:r w:rsidR="000F2523" w:rsidRPr="00033EFA">
        <w:rPr>
          <w:rFonts w:ascii="Arial" w:hAnsi="Arial" w:cs="Arial"/>
          <w:color w:val="000000"/>
          <w:sz w:val="22"/>
          <w:szCs w:val="22"/>
        </w:rPr>
        <w:t xml:space="preserve"> </w:t>
      </w:r>
      <w:r w:rsidR="001F71C2" w:rsidRPr="00033EFA">
        <w:rPr>
          <w:rFonts w:ascii="Arial" w:hAnsi="Arial" w:cs="Arial"/>
          <w:color w:val="000000"/>
          <w:sz w:val="22"/>
          <w:szCs w:val="22"/>
        </w:rPr>
        <w:t>H</w:t>
      </w:r>
      <w:r w:rsidR="000F2523" w:rsidRPr="00033EFA">
        <w:rPr>
          <w:rFonts w:ascii="Arial" w:hAnsi="Arial" w:cs="Arial"/>
          <w:color w:val="000000"/>
          <w:sz w:val="22"/>
          <w:szCs w:val="22"/>
        </w:rPr>
        <w:t>olistic aromatherapy is widely used</w:t>
      </w:r>
      <w:r w:rsidR="0044086C" w:rsidRPr="00033EFA">
        <w:rPr>
          <w:rFonts w:ascii="Arial" w:hAnsi="Arial" w:cs="Arial"/>
          <w:color w:val="000000"/>
          <w:sz w:val="22"/>
          <w:szCs w:val="22"/>
        </w:rPr>
        <w:t xml:space="preserve"> for mind, </w:t>
      </w:r>
      <w:r w:rsidR="002B248B" w:rsidRPr="00033EFA">
        <w:rPr>
          <w:rFonts w:ascii="Arial" w:hAnsi="Arial" w:cs="Arial"/>
          <w:color w:val="000000"/>
          <w:sz w:val="22"/>
          <w:szCs w:val="22"/>
        </w:rPr>
        <w:t>body,</w:t>
      </w:r>
      <w:r w:rsidR="0044086C" w:rsidRPr="00033EFA">
        <w:rPr>
          <w:rFonts w:ascii="Arial" w:hAnsi="Arial" w:cs="Arial"/>
          <w:color w:val="000000"/>
          <w:sz w:val="22"/>
          <w:szCs w:val="22"/>
        </w:rPr>
        <w:t xml:space="preserve"> and spirit (Buckle, 2015, </w:t>
      </w:r>
      <w:r w:rsidR="00494EF1" w:rsidRPr="00033EFA">
        <w:rPr>
          <w:rFonts w:ascii="Arial" w:hAnsi="Arial" w:cs="Arial"/>
          <w:color w:val="000000"/>
          <w:sz w:val="22"/>
          <w:szCs w:val="22"/>
        </w:rPr>
        <w:t>p</w:t>
      </w:r>
      <w:r w:rsidR="0044086C" w:rsidRPr="00033EFA">
        <w:rPr>
          <w:rFonts w:ascii="Arial" w:hAnsi="Arial" w:cs="Arial"/>
          <w:color w:val="000000"/>
          <w:sz w:val="22"/>
          <w:szCs w:val="22"/>
        </w:rPr>
        <w:t>. 1</w:t>
      </w:r>
      <w:r w:rsidR="00E20DCB" w:rsidRPr="00033EFA">
        <w:rPr>
          <w:rFonts w:ascii="Arial" w:hAnsi="Arial" w:cs="Arial"/>
          <w:color w:val="000000"/>
          <w:sz w:val="22"/>
          <w:szCs w:val="22"/>
        </w:rPr>
        <w:t>3</w:t>
      </w:r>
      <w:r w:rsidR="0044086C" w:rsidRPr="00033EFA">
        <w:rPr>
          <w:rFonts w:ascii="Arial" w:hAnsi="Arial" w:cs="Arial"/>
          <w:color w:val="000000"/>
          <w:sz w:val="22"/>
          <w:szCs w:val="22"/>
        </w:rPr>
        <w:t>).</w:t>
      </w:r>
    </w:p>
    <w:p w14:paraId="46189C85" w14:textId="31E528B8" w:rsidR="00031670" w:rsidRPr="00033EFA" w:rsidRDefault="00492980" w:rsidP="00C514E5">
      <w:pPr>
        <w:rPr>
          <w:rFonts w:ascii="Arial" w:hAnsi="Arial" w:cs="Arial"/>
          <w:color w:val="000000"/>
          <w:sz w:val="22"/>
          <w:szCs w:val="22"/>
        </w:rPr>
      </w:pPr>
      <w:r w:rsidRPr="00033EFA">
        <w:rPr>
          <w:rFonts w:ascii="Arial" w:hAnsi="Arial" w:cs="Arial"/>
          <w:color w:val="000000"/>
          <w:sz w:val="22"/>
          <w:szCs w:val="22"/>
        </w:rPr>
        <w:t>Essential oils come from plants so are all naturally sourced</w:t>
      </w:r>
      <w:r w:rsidR="002C562B" w:rsidRPr="00033EFA">
        <w:rPr>
          <w:rFonts w:ascii="Arial" w:hAnsi="Arial" w:cs="Arial"/>
          <w:color w:val="000000"/>
          <w:sz w:val="22"/>
          <w:szCs w:val="22"/>
        </w:rPr>
        <w:t>.</w:t>
      </w:r>
      <w:r w:rsidRPr="00033EFA">
        <w:rPr>
          <w:rFonts w:ascii="Arial" w:hAnsi="Arial" w:cs="Arial"/>
          <w:color w:val="000000"/>
          <w:sz w:val="22"/>
          <w:szCs w:val="22"/>
        </w:rPr>
        <w:t xml:space="preserve"> </w:t>
      </w:r>
      <w:r w:rsidR="002C562B" w:rsidRPr="00033EFA">
        <w:rPr>
          <w:rFonts w:ascii="Arial" w:hAnsi="Arial" w:cs="Arial"/>
          <w:color w:val="000000"/>
          <w:sz w:val="22"/>
          <w:szCs w:val="22"/>
        </w:rPr>
        <w:t>D</w:t>
      </w:r>
      <w:r w:rsidRPr="00033EFA">
        <w:rPr>
          <w:rFonts w:ascii="Arial" w:hAnsi="Arial" w:cs="Arial"/>
          <w:color w:val="000000"/>
          <w:sz w:val="22"/>
          <w:szCs w:val="22"/>
        </w:rPr>
        <w:t>ifferent oils come from different parts of the plant</w:t>
      </w:r>
      <w:r w:rsidR="002C562B" w:rsidRPr="00033EFA">
        <w:rPr>
          <w:rFonts w:ascii="Arial" w:hAnsi="Arial" w:cs="Arial"/>
          <w:color w:val="000000"/>
          <w:sz w:val="22"/>
          <w:szCs w:val="22"/>
        </w:rPr>
        <w:t>;</w:t>
      </w:r>
      <w:r w:rsidRPr="00033EFA">
        <w:rPr>
          <w:rFonts w:ascii="Arial" w:hAnsi="Arial" w:cs="Arial"/>
          <w:color w:val="000000"/>
          <w:sz w:val="22"/>
          <w:szCs w:val="22"/>
        </w:rPr>
        <w:t xml:space="preserve"> sweet orange, bergamot and lemon come from the peel, cinnamon comes from the bark, citronella and patchouli come from the leaves, rosemary and lavender come from the whole plant, ginger and vetiver come from the root, and jasmine and ylang ylang come from the flowers (Ali et al, 2015).</w:t>
      </w:r>
      <w:r w:rsidR="002C562B" w:rsidRPr="00033EFA">
        <w:rPr>
          <w:rFonts w:ascii="Arial" w:hAnsi="Arial" w:cs="Arial"/>
          <w:color w:val="000000"/>
          <w:sz w:val="22"/>
          <w:szCs w:val="22"/>
        </w:rPr>
        <w:t xml:space="preserve"> </w:t>
      </w:r>
    </w:p>
    <w:p w14:paraId="3F57DDC1" w14:textId="089FE12B" w:rsidR="002C562B" w:rsidRPr="00033EFA" w:rsidRDefault="002C562B" w:rsidP="00C514E5">
      <w:pPr>
        <w:rPr>
          <w:rFonts w:ascii="Arial" w:hAnsi="Arial" w:cs="Arial"/>
          <w:color w:val="000000"/>
          <w:sz w:val="22"/>
          <w:szCs w:val="22"/>
        </w:rPr>
      </w:pPr>
      <w:r w:rsidRPr="00033EFA">
        <w:rPr>
          <w:rFonts w:ascii="Arial" w:hAnsi="Arial" w:cs="Arial"/>
          <w:color w:val="000000"/>
          <w:sz w:val="22"/>
          <w:szCs w:val="22"/>
        </w:rPr>
        <w:t>Different essential oils offer different benefits</w:t>
      </w:r>
      <w:r w:rsidR="001450BB" w:rsidRPr="00033EFA">
        <w:rPr>
          <w:rFonts w:ascii="Arial" w:hAnsi="Arial" w:cs="Arial"/>
          <w:color w:val="000000"/>
          <w:sz w:val="22"/>
          <w:szCs w:val="22"/>
        </w:rPr>
        <w:t xml:space="preserve">: Topical </w:t>
      </w:r>
      <w:r w:rsidR="009A6EF5" w:rsidRPr="00033EFA">
        <w:rPr>
          <w:rFonts w:ascii="Arial" w:hAnsi="Arial" w:cs="Arial"/>
          <w:color w:val="000000"/>
          <w:sz w:val="22"/>
          <w:szCs w:val="22"/>
        </w:rPr>
        <w:t>b</w:t>
      </w:r>
      <w:r w:rsidR="001450BB" w:rsidRPr="00033EFA">
        <w:rPr>
          <w:rFonts w:ascii="Arial" w:hAnsi="Arial" w:cs="Arial"/>
          <w:color w:val="000000"/>
          <w:sz w:val="22"/>
          <w:szCs w:val="22"/>
        </w:rPr>
        <w:t>asil has been known to reduce</w:t>
      </w:r>
      <w:r w:rsidR="009A6EF5" w:rsidRPr="00033EFA">
        <w:rPr>
          <w:rFonts w:ascii="Arial" w:hAnsi="Arial" w:cs="Arial"/>
          <w:color w:val="000000"/>
          <w:sz w:val="22"/>
          <w:szCs w:val="22"/>
        </w:rPr>
        <w:t xml:space="preserve"> the</w:t>
      </w:r>
      <w:r w:rsidR="001450BB" w:rsidRPr="00033EFA">
        <w:rPr>
          <w:rFonts w:ascii="Arial" w:hAnsi="Arial" w:cs="Arial"/>
          <w:color w:val="000000"/>
          <w:sz w:val="22"/>
          <w:szCs w:val="22"/>
        </w:rPr>
        <w:t xml:space="preserve"> intensity of pain and frequency of migraines (Ahmadifard </w:t>
      </w:r>
      <w:r w:rsidR="001450BB" w:rsidRPr="00033EFA">
        <w:rPr>
          <w:rFonts w:ascii="Arial" w:hAnsi="Arial" w:cs="Arial"/>
          <w:i/>
          <w:iCs/>
          <w:color w:val="000000"/>
          <w:sz w:val="22"/>
          <w:szCs w:val="22"/>
        </w:rPr>
        <w:t>et al</w:t>
      </w:r>
      <w:r w:rsidR="001450BB" w:rsidRPr="00033EFA">
        <w:rPr>
          <w:rFonts w:ascii="Arial" w:hAnsi="Arial" w:cs="Arial"/>
          <w:color w:val="000000"/>
          <w:sz w:val="22"/>
          <w:szCs w:val="22"/>
        </w:rPr>
        <w:t>, 2020).</w:t>
      </w:r>
    </w:p>
    <w:p w14:paraId="788DD7C1" w14:textId="2FCCEC78" w:rsidR="009A6EF5" w:rsidRPr="00033EFA" w:rsidRDefault="009A6EF5" w:rsidP="00C514E5">
      <w:pPr>
        <w:rPr>
          <w:rFonts w:ascii="Arial" w:hAnsi="Arial" w:cs="Arial"/>
          <w:color w:val="000000"/>
          <w:sz w:val="22"/>
          <w:szCs w:val="22"/>
        </w:rPr>
      </w:pPr>
      <w:r w:rsidRPr="00033EFA">
        <w:rPr>
          <w:rFonts w:ascii="Arial" w:hAnsi="Arial" w:cs="Arial"/>
          <w:color w:val="000000"/>
          <w:sz w:val="22"/>
          <w:szCs w:val="22"/>
        </w:rPr>
        <w:t xml:space="preserve">Lavender helps improve sleep and reduce anxiety (Karadag </w:t>
      </w:r>
      <w:r w:rsidRPr="00033EFA">
        <w:rPr>
          <w:rFonts w:ascii="Arial" w:hAnsi="Arial" w:cs="Arial"/>
          <w:i/>
          <w:iCs/>
          <w:color w:val="000000"/>
          <w:sz w:val="22"/>
          <w:szCs w:val="22"/>
        </w:rPr>
        <w:t>et al</w:t>
      </w:r>
      <w:r w:rsidRPr="00033EFA">
        <w:rPr>
          <w:rFonts w:ascii="Arial" w:hAnsi="Arial" w:cs="Arial"/>
          <w:color w:val="000000"/>
          <w:sz w:val="22"/>
          <w:szCs w:val="22"/>
        </w:rPr>
        <w:t>, 2015).</w:t>
      </w:r>
    </w:p>
    <w:p w14:paraId="30D3A712" w14:textId="42BD319C" w:rsidR="002F60DD" w:rsidRPr="00033EFA" w:rsidRDefault="002F60DD" w:rsidP="00C514E5">
      <w:pPr>
        <w:rPr>
          <w:rFonts w:ascii="Arial" w:hAnsi="Arial" w:cs="Arial"/>
          <w:color w:val="000000"/>
          <w:sz w:val="22"/>
          <w:szCs w:val="22"/>
        </w:rPr>
      </w:pPr>
    </w:p>
    <w:p w14:paraId="6F24FFDE" w14:textId="7978CB73" w:rsidR="002F60DD" w:rsidRPr="00033EFA" w:rsidRDefault="002F60DD" w:rsidP="00C514E5">
      <w:pPr>
        <w:rPr>
          <w:rFonts w:ascii="Arial" w:hAnsi="Arial" w:cs="Arial"/>
          <w:color w:val="000000"/>
          <w:sz w:val="22"/>
          <w:szCs w:val="22"/>
        </w:rPr>
      </w:pPr>
    </w:p>
    <w:p w14:paraId="2A21F8E2" w14:textId="7455C48C" w:rsidR="002F60DD" w:rsidRPr="00033EFA" w:rsidRDefault="002F60DD" w:rsidP="00C514E5">
      <w:pPr>
        <w:rPr>
          <w:rFonts w:ascii="Arial" w:hAnsi="Arial" w:cs="Arial"/>
          <w:color w:val="000000"/>
          <w:sz w:val="22"/>
          <w:szCs w:val="22"/>
        </w:rPr>
      </w:pPr>
    </w:p>
    <w:p w14:paraId="196235E2" w14:textId="67B9DEDD" w:rsidR="002F60DD" w:rsidRPr="00033EFA" w:rsidRDefault="002F60DD" w:rsidP="00C514E5">
      <w:pPr>
        <w:rPr>
          <w:rFonts w:ascii="Arial" w:hAnsi="Arial" w:cs="Arial"/>
          <w:color w:val="000000"/>
          <w:sz w:val="22"/>
          <w:szCs w:val="22"/>
        </w:rPr>
      </w:pPr>
    </w:p>
    <w:p w14:paraId="721B612D" w14:textId="7F996302" w:rsidR="00200822" w:rsidRDefault="00200822" w:rsidP="001F71C2">
      <w:pPr>
        <w:pStyle w:val="Heading1"/>
        <w:rPr>
          <w:rFonts w:ascii="Arial" w:hAnsi="Arial"/>
        </w:rPr>
      </w:pPr>
      <w:bookmarkStart w:id="3" w:name="_Toc70441132"/>
      <w:r w:rsidRPr="00200822">
        <w:t>Efficacy</w:t>
      </w:r>
      <w:r w:rsidR="002B248B">
        <w:t xml:space="preserve"> and Effectiveness</w:t>
      </w:r>
      <w:bookmarkEnd w:id="3"/>
    </w:p>
    <w:p w14:paraId="083FF45B" w14:textId="77777777" w:rsidR="00200822" w:rsidRDefault="00200822" w:rsidP="00200822">
      <w:pPr>
        <w:jc w:val="center"/>
        <w:rPr>
          <w:rFonts w:ascii="Arial" w:hAnsi="Arial" w:cs="Arial"/>
          <w:color w:val="000000"/>
          <w:sz w:val="28"/>
          <w:szCs w:val="28"/>
        </w:rPr>
      </w:pPr>
    </w:p>
    <w:p w14:paraId="7EB5D0CF" w14:textId="72C969A3" w:rsidR="00E76F04" w:rsidRPr="00B95290" w:rsidRDefault="007A3D5F">
      <w:pPr>
        <w:rPr>
          <w:rFonts w:ascii="Arial" w:hAnsi="Arial" w:cs="Arial"/>
          <w:sz w:val="22"/>
          <w:szCs w:val="22"/>
          <w:shd w:val="clear" w:color="auto" w:fill="FFFFFF"/>
        </w:rPr>
      </w:pPr>
      <w:r w:rsidRPr="00B95290">
        <w:rPr>
          <w:rFonts w:ascii="Arial" w:hAnsi="Arial" w:cs="Arial"/>
          <w:color w:val="000000"/>
          <w:sz w:val="22"/>
          <w:szCs w:val="22"/>
        </w:rPr>
        <w:lastRenderedPageBreak/>
        <w:t>Research studies to measure the efficacy of aromatherapy</w:t>
      </w:r>
      <w:r w:rsidR="00986A19">
        <w:rPr>
          <w:rFonts w:ascii="Arial" w:hAnsi="Arial" w:cs="Arial"/>
          <w:color w:val="000000"/>
          <w:sz w:val="22"/>
          <w:szCs w:val="22"/>
        </w:rPr>
        <w:t xml:space="preserve"> have been undertaken</w:t>
      </w:r>
      <w:r w:rsidR="00C345FA" w:rsidRPr="00B95290">
        <w:rPr>
          <w:rFonts w:ascii="Arial" w:hAnsi="Arial" w:cs="Arial"/>
          <w:color w:val="000000"/>
          <w:sz w:val="22"/>
          <w:szCs w:val="22"/>
        </w:rPr>
        <w:t>, however these are limited</w:t>
      </w:r>
      <w:r w:rsidRPr="00B95290">
        <w:rPr>
          <w:rFonts w:ascii="Arial" w:hAnsi="Arial" w:cs="Arial"/>
          <w:color w:val="000000"/>
          <w:sz w:val="22"/>
          <w:szCs w:val="22"/>
        </w:rPr>
        <w:t xml:space="preserve">. One systematic review on the efficacy of aromatherapy for Dementia patients concluded that </w:t>
      </w:r>
      <w:r w:rsidR="00A670E2" w:rsidRPr="00B95290">
        <w:rPr>
          <w:rFonts w:ascii="Arial" w:hAnsi="Arial" w:cs="Arial"/>
          <w:color w:val="000000"/>
          <w:sz w:val="22"/>
          <w:szCs w:val="22"/>
        </w:rPr>
        <w:t>the results were equivocal however this was a review of just seven trials (</w:t>
      </w:r>
      <w:r w:rsidR="00A670E2" w:rsidRPr="00B95290">
        <w:rPr>
          <w:rFonts w:ascii="Arial" w:hAnsi="Arial" w:cs="Arial"/>
          <w:sz w:val="22"/>
          <w:szCs w:val="22"/>
          <w:shd w:val="clear" w:color="auto" w:fill="FFFFFF"/>
        </w:rPr>
        <w:t>Forrester et al. 2014).</w:t>
      </w:r>
      <w:r w:rsidR="001522EC" w:rsidRPr="00B95290">
        <w:rPr>
          <w:rFonts w:ascii="Arial" w:hAnsi="Arial" w:cs="Arial"/>
          <w:sz w:val="22"/>
          <w:szCs w:val="22"/>
          <w:shd w:val="clear" w:color="auto" w:fill="FFFFFF"/>
        </w:rPr>
        <w:t xml:space="preserve"> </w:t>
      </w:r>
    </w:p>
    <w:p w14:paraId="678AABC2" w14:textId="51A362FD" w:rsidR="00E76F04" w:rsidRPr="00B95290" w:rsidRDefault="001522EC">
      <w:pPr>
        <w:rPr>
          <w:rFonts w:ascii="Arial" w:hAnsi="Arial" w:cs="Arial"/>
          <w:sz w:val="22"/>
          <w:szCs w:val="22"/>
          <w:shd w:val="clear" w:color="auto" w:fill="FFFFFF"/>
        </w:rPr>
      </w:pPr>
      <w:r w:rsidRPr="00B95290">
        <w:rPr>
          <w:rFonts w:ascii="Arial" w:hAnsi="Arial" w:cs="Arial"/>
          <w:sz w:val="22"/>
          <w:szCs w:val="22"/>
          <w:shd w:val="clear" w:color="auto" w:fill="FFFFFF"/>
        </w:rPr>
        <w:t>From the research studies that were carried</w:t>
      </w:r>
      <w:r w:rsidR="005859FE" w:rsidRPr="00B95290">
        <w:rPr>
          <w:rFonts w:ascii="Arial" w:hAnsi="Arial" w:cs="Arial"/>
          <w:sz w:val="22"/>
          <w:szCs w:val="22"/>
          <w:shd w:val="clear" w:color="auto" w:fill="FFFFFF"/>
        </w:rPr>
        <w:t xml:space="preserve"> out</w:t>
      </w:r>
      <w:r w:rsidRPr="00B95290">
        <w:rPr>
          <w:rFonts w:ascii="Arial" w:hAnsi="Arial" w:cs="Arial"/>
          <w:sz w:val="22"/>
          <w:szCs w:val="22"/>
          <w:shd w:val="clear" w:color="auto" w:fill="FFFFFF"/>
        </w:rPr>
        <w:t xml:space="preserve"> it </w:t>
      </w:r>
      <w:r w:rsidR="00F1202E" w:rsidRPr="00B95290">
        <w:rPr>
          <w:rFonts w:ascii="Arial" w:hAnsi="Arial" w:cs="Arial"/>
          <w:sz w:val="22"/>
          <w:szCs w:val="22"/>
          <w:shd w:val="clear" w:color="auto" w:fill="FFFFFF"/>
        </w:rPr>
        <w:t xml:space="preserve">concludes that aromatherapy shows significant beneficial </w:t>
      </w:r>
      <w:r w:rsidR="00A25E87" w:rsidRPr="00B95290">
        <w:rPr>
          <w:rFonts w:ascii="Arial" w:hAnsi="Arial" w:cs="Arial"/>
          <w:sz w:val="22"/>
          <w:szCs w:val="22"/>
          <w:shd w:val="clear" w:color="auto" w:fill="FFFFFF"/>
        </w:rPr>
        <w:t xml:space="preserve">effects on patients however the research studies are </w:t>
      </w:r>
      <w:r w:rsidR="00636036" w:rsidRPr="00B95290">
        <w:rPr>
          <w:rFonts w:ascii="Arial" w:hAnsi="Arial" w:cs="Arial"/>
          <w:sz w:val="22"/>
          <w:szCs w:val="22"/>
          <w:shd w:val="clear" w:color="auto" w:fill="FFFFFF"/>
        </w:rPr>
        <w:t>of small sample sizes and are not longitudinal studies</w:t>
      </w:r>
      <w:r w:rsidR="001F71C2" w:rsidRPr="00B95290">
        <w:rPr>
          <w:rFonts w:ascii="Arial" w:hAnsi="Arial" w:cs="Arial"/>
          <w:sz w:val="22"/>
          <w:szCs w:val="22"/>
          <w:shd w:val="clear" w:color="auto" w:fill="FFFFFF"/>
        </w:rPr>
        <w:t>.</w:t>
      </w:r>
      <w:r w:rsidR="00636036" w:rsidRPr="00B95290">
        <w:rPr>
          <w:rFonts w:ascii="Arial" w:hAnsi="Arial" w:cs="Arial"/>
          <w:sz w:val="22"/>
          <w:szCs w:val="22"/>
          <w:shd w:val="clear" w:color="auto" w:fill="FFFFFF"/>
        </w:rPr>
        <w:t xml:space="preserve"> </w:t>
      </w:r>
      <w:r w:rsidR="001F71C2" w:rsidRPr="00B95290">
        <w:rPr>
          <w:rFonts w:ascii="Arial" w:hAnsi="Arial" w:cs="Arial"/>
          <w:sz w:val="22"/>
          <w:szCs w:val="22"/>
          <w:shd w:val="clear" w:color="auto" w:fill="FFFFFF"/>
        </w:rPr>
        <w:t>M</w:t>
      </w:r>
      <w:r w:rsidR="00AF4E4B" w:rsidRPr="00B95290">
        <w:rPr>
          <w:rFonts w:ascii="Arial" w:hAnsi="Arial" w:cs="Arial"/>
          <w:sz w:val="22"/>
          <w:szCs w:val="22"/>
          <w:shd w:val="clear" w:color="auto" w:fill="FFFFFF"/>
        </w:rPr>
        <w:t>ost of these studie</w:t>
      </w:r>
      <w:r w:rsidR="00DA6254" w:rsidRPr="00B95290">
        <w:rPr>
          <w:rFonts w:ascii="Arial" w:hAnsi="Arial" w:cs="Arial"/>
          <w:sz w:val="22"/>
          <w:szCs w:val="22"/>
          <w:shd w:val="clear" w:color="auto" w:fill="FFFFFF"/>
        </w:rPr>
        <w:t xml:space="preserve">s have </w:t>
      </w:r>
      <w:r w:rsidR="001F71C2" w:rsidRPr="00B95290">
        <w:rPr>
          <w:rFonts w:ascii="Arial" w:hAnsi="Arial" w:cs="Arial"/>
          <w:sz w:val="22"/>
          <w:szCs w:val="22"/>
          <w:shd w:val="clear" w:color="auto" w:fill="FFFFFF"/>
        </w:rPr>
        <w:t>similar</w:t>
      </w:r>
      <w:r w:rsidR="00DA6254" w:rsidRPr="00B95290">
        <w:rPr>
          <w:rFonts w:ascii="Arial" w:hAnsi="Arial" w:cs="Arial"/>
          <w:sz w:val="22"/>
          <w:szCs w:val="22"/>
          <w:shd w:val="clear" w:color="auto" w:fill="FFFFFF"/>
        </w:rPr>
        <w:t xml:space="preserve"> conclusion</w:t>
      </w:r>
      <w:r w:rsidR="001F71C2" w:rsidRPr="00B95290">
        <w:rPr>
          <w:rFonts w:ascii="Arial" w:hAnsi="Arial" w:cs="Arial"/>
          <w:sz w:val="22"/>
          <w:szCs w:val="22"/>
          <w:shd w:val="clear" w:color="auto" w:fill="FFFFFF"/>
        </w:rPr>
        <w:t>s</w:t>
      </w:r>
      <w:r w:rsidR="00DA6254" w:rsidRPr="00B95290">
        <w:rPr>
          <w:rFonts w:ascii="Arial" w:hAnsi="Arial" w:cs="Arial"/>
          <w:sz w:val="22"/>
          <w:szCs w:val="22"/>
          <w:shd w:val="clear" w:color="auto" w:fill="FFFFFF"/>
        </w:rPr>
        <w:t xml:space="preserve"> that aromatherapy helps support </w:t>
      </w:r>
      <w:r w:rsidR="006841C8" w:rsidRPr="00B95290">
        <w:rPr>
          <w:rFonts w:ascii="Arial" w:hAnsi="Arial" w:cs="Arial"/>
          <w:sz w:val="22"/>
          <w:szCs w:val="22"/>
          <w:shd w:val="clear" w:color="auto" w:fill="FFFFFF"/>
        </w:rPr>
        <w:t xml:space="preserve">conditions like stress, anxiety, </w:t>
      </w:r>
      <w:r w:rsidR="00B91ADC" w:rsidRPr="00B95290">
        <w:rPr>
          <w:rFonts w:ascii="Arial" w:hAnsi="Arial" w:cs="Arial"/>
          <w:sz w:val="22"/>
          <w:szCs w:val="22"/>
          <w:shd w:val="clear" w:color="auto" w:fill="FFFFFF"/>
        </w:rPr>
        <w:t>depression,</w:t>
      </w:r>
      <w:r w:rsidR="006841C8" w:rsidRPr="00B95290">
        <w:rPr>
          <w:rFonts w:ascii="Arial" w:hAnsi="Arial" w:cs="Arial"/>
          <w:sz w:val="22"/>
          <w:szCs w:val="22"/>
          <w:shd w:val="clear" w:color="auto" w:fill="FFFFFF"/>
        </w:rPr>
        <w:t xml:space="preserve"> </w:t>
      </w:r>
      <w:r w:rsidR="00895890" w:rsidRPr="00B95290">
        <w:rPr>
          <w:rFonts w:ascii="Arial" w:hAnsi="Arial" w:cs="Arial"/>
          <w:sz w:val="22"/>
          <w:szCs w:val="22"/>
          <w:shd w:val="clear" w:color="auto" w:fill="FFFFFF"/>
        </w:rPr>
        <w:t>insomnia, and general wellbeing</w:t>
      </w:r>
      <w:r w:rsidR="006841C8" w:rsidRPr="00B95290">
        <w:rPr>
          <w:rFonts w:ascii="Arial" w:hAnsi="Arial" w:cs="Arial"/>
          <w:sz w:val="22"/>
          <w:szCs w:val="22"/>
          <w:shd w:val="clear" w:color="auto" w:fill="FFFFFF"/>
        </w:rPr>
        <w:t>.</w:t>
      </w:r>
    </w:p>
    <w:p w14:paraId="2CB1F399" w14:textId="7870D7C0" w:rsidR="00B95290" w:rsidRPr="00B95290" w:rsidRDefault="00986A19" w:rsidP="00B95290">
      <w:pPr>
        <w:rPr>
          <w:rFonts w:ascii="Arial" w:hAnsi="Arial" w:cs="Arial"/>
          <w:sz w:val="22"/>
          <w:szCs w:val="22"/>
          <w:shd w:val="clear" w:color="auto" w:fill="FFFFFF"/>
        </w:rPr>
      </w:pPr>
      <w:r>
        <w:rPr>
          <w:rFonts w:ascii="Arial" w:hAnsi="Arial" w:cs="Arial"/>
          <w:color w:val="212121"/>
          <w:sz w:val="22"/>
          <w:szCs w:val="22"/>
          <w:shd w:val="clear" w:color="auto" w:fill="FFFFFF"/>
        </w:rPr>
        <w:t>It was</w:t>
      </w:r>
      <w:r w:rsidR="0099078F" w:rsidRPr="0099078F">
        <w:rPr>
          <w:rFonts w:ascii="Arial" w:hAnsi="Arial" w:cs="Arial"/>
          <w:sz w:val="22"/>
          <w:szCs w:val="22"/>
          <w:shd w:val="clear" w:color="auto" w:fill="FFFFFF"/>
        </w:rPr>
        <w:t xml:space="preserve"> </w:t>
      </w:r>
      <w:r w:rsidR="0099078F" w:rsidRPr="00B95290">
        <w:rPr>
          <w:rFonts w:ascii="Arial" w:hAnsi="Arial" w:cs="Arial"/>
          <w:sz w:val="22"/>
          <w:szCs w:val="22"/>
          <w:shd w:val="clear" w:color="auto" w:fill="FFFFFF"/>
        </w:rPr>
        <w:t>concluded</w:t>
      </w:r>
      <w:r w:rsidRPr="00986A19">
        <w:rPr>
          <w:rFonts w:ascii="Arial" w:hAnsi="Arial" w:cs="Arial"/>
          <w:sz w:val="22"/>
          <w:szCs w:val="22"/>
          <w:shd w:val="clear" w:color="auto" w:fill="FFFFFF"/>
        </w:rPr>
        <w:t xml:space="preserve"> </w:t>
      </w:r>
      <w:r>
        <w:rPr>
          <w:rFonts w:ascii="Arial" w:hAnsi="Arial" w:cs="Arial"/>
          <w:sz w:val="22"/>
          <w:szCs w:val="22"/>
          <w:shd w:val="clear" w:color="auto" w:fill="FFFFFF"/>
        </w:rPr>
        <w:t>in a randomised</w:t>
      </w:r>
      <w:r>
        <w:rPr>
          <w:rFonts w:ascii="Arial" w:hAnsi="Arial" w:cs="Arial"/>
          <w:color w:val="212121"/>
          <w:sz w:val="22"/>
          <w:szCs w:val="22"/>
          <w:shd w:val="clear" w:color="auto" w:fill="FFFFFF"/>
        </w:rPr>
        <w:t xml:space="preserve"> </w:t>
      </w:r>
      <w:r w:rsidRPr="00B95290">
        <w:rPr>
          <w:rFonts w:ascii="Arial" w:hAnsi="Arial" w:cs="Arial"/>
          <w:sz w:val="22"/>
          <w:szCs w:val="22"/>
          <w:shd w:val="clear" w:color="auto" w:fill="FFFFFF"/>
        </w:rPr>
        <w:t>controlled trial of the efficacy of aromatherapy</w:t>
      </w:r>
      <w:r w:rsidRPr="0099078F">
        <w:rPr>
          <w:rFonts w:ascii="Arial" w:hAnsi="Arial" w:cs="Arial"/>
          <w:sz w:val="22"/>
          <w:szCs w:val="22"/>
          <w:shd w:val="clear" w:color="auto" w:fill="FFFFFF"/>
        </w:rPr>
        <w:t xml:space="preserve"> </w:t>
      </w:r>
      <w:r w:rsidRPr="00B95290">
        <w:rPr>
          <w:rFonts w:ascii="Arial" w:hAnsi="Arial" w:cs="Arial"/>
          <w:sz w:val="22"/>
          <w:szCs w:val="22"/>
          <w:shd w:val="clear" w:color="auto" w:fill="FFFFFF"/>
        </w:rPr>
        <w:t>in reducing labour pains</w:t>
      </w:r>
      <w:r w:rsidR="0099078F" w:rsidRPr="00B95290">
        <w:rPr>
          <w:rFonts w:ascii="Arial" w:hAnsi="Arial" w:cs="Arial"/>
          <w:sz w:val="22"/>
          <w:szCs w:val="22"/>
          <w:shd w:val="clear" w:color="auto" w:fill="FFFFFF"/>
        </w:rPr>
        <w:t xml:space="preserve"> that </w:t>
      </w:r>
      <w:r w:rsidR="0099078F">
        <w:rPr>
          <w:rFonts w:ascii="Arial" w:hAnsi="Arial" w:cs="Arial"/>
          <w:sz w:val="22"/>
          <w:szCs w:val="22"/>
          <w:shd w:val="clear" w:color="auto" w:fill="FFFFFF"/>
        </w:rPr>
        <w:t>aromatherapy</w:t>
      </w:r>
      <w:r w:rsidR="0099078F" w:rsidRPr="00B95290">
        <w:rPr>
          <w:rFonts w:ascii="Arial" w:hAnsi="Arial" w:cs="Arial"/>
          <w:sz w:val="22"/>
          <w:szCs w:val="22"/>
          <w:shd w:val="clear" w:color="auto" w:fill="FFFFFF"/>
        </w:rPr>
        <w:t xml:space="preserve"> was beneficial in reducing pain without any serious side effects</w:t>
      </w:r>
      <w:r>
        <w:rPr>
          <w:rFonts w:ascii="Arial" w:hAnsi="Arial" w:cs="Arial"/>
          <w:sz w:val="22"/>
          <w:szCs w:val="22"/>
          <w:shd w:val="clear" w:color="auto" w:fill="FFFFFF"/>
        </w:rPr>
        <w:t xml:space="preserve"> </w:t>
      </w:r>
      <w:r>
        <w:rPr>
          <w:rFonts w:ascii="Arial" w:hAnsi="Arial" w:cs="Arial"/>
          <w:color w:val="212121"/>
          <w:sz w:val="22"/>
          <w:szCs w:val="22"/>
          <w:shd w:val="clear" w:color="auto" w:fill="FFFFFF"/>
        </w:rPr>
        <w:t>(</w:t>
      </w:r>
      <w:r w:rsidRPr="00B95290">
        <w:rPr>
          <w:rFonts w:ascii="Arial" w:hAnsi="Arial" w:cs="Arial"/>
          <w:color w:val="212121"/>
          <w:sz w:val="22"/>
          <w:szCs w:val="22"/>
          <w:shd w:val="clear" w:color="auto" w:fill="FFFFFF"/>
        </w:rPr>
        <w:t>Tanvisut, Traisrisilp, and Tongsong 2018)</w:t>
      </w:r>
      <w:r w:rsidR="0099078F">
        <w:rPr>
          <w:rFonts w:ascii="Arial" w:hAnsi="Arial" w:cs="Arial"/>
          <w:sz w:val="22"/>
          <w:szCs w:val="22"/>
          <w:shd w:val="clear" w:color="auto" w:fill="FFFFFF"/>
        </w:rPr>
        <w:t xml:space="preserve"> </w:t>
      </w:r>
      <w:r>
        <w:rPr>
          <w:rFonts w:ascii="Arial" w:hAnsi="Arial" w:cs="Arial"/>
          <w:sz w:val="22"/>
          <w:szCs w:val="22"/>
          <w:shd w:val="clear" w:color="auto" w:fill="FFFFFF"/>
        </w:rPr>
        <w:t>this study</w:t>
      </w:r>
      <w:r w:rsidR="00B91ADC" w:rsidRPr="00B95290">
        <w:rPr>
          <w:rFonts w:ascii="Arial" w:hAnsi="Arial" w:cs="Arial"/>
          <w:sz w:val="22"/>
          <w:szCs w:val="22"/>
          <w:shd w:val="clear" w:color="auto" w:fill="FFFFFF"/>
        </w:rPr>
        <w:t xml:space="preserve"> consisted of 104 women 54 who were given the aromatherapy and 54 who were not</w:t>
      </w:r>
      <w:r w:rsidR="00B91ADC" w:rsidRPr="00B95290">
        <w:rPr>
          <w:rFonts w:ascii="Arial" w:hAnsi="Arial" w:cs="Arial"/>
          <w:color w:val="212121"/>
          <w:sz w:val="22"/>
          <w:szCs w:val="22"/>
          <w:shd w:val="clear" w:color="auto" w:fill="FFFFFF"/>
        </w:rPr>
        <w:t>.</w:t>
      </w:r>
      <w:r w:rsidR="00B95290" w:rsidRPr="00B95290">
        <w:rPr>
          <w:rFonts w:ascii="Arial" w:hAnsi="Arial" w:cs="Arial"/>
          <w:sz w:val="22"/>
          <w:szCs w:val="22"/>
          <w:shd w:val="clear" w:color="auto" w:fill="FFFFFF"/>
        </w:rPr>
        <w:t xml:space="preserve"> </w:t>
      </w:r>
    </w:p>
    <w:p w14:paraId="29943185" w14:textId="1F5AC629" w:rsidR="00B95290" w:rsidRPr="00B95290" w:rsidRDefault="0087345C" w:rsidP="00B95290">
      <w:pPr>
        <w:rPr>
          <w:rFonts w:ascii="Arial" w:hAnsi="Arial" w:cs="Arial"/>
          <w:sz w:val="22"/>
          <w:szCs w:val="22"/>
          <w:shd w:val="clear" w:color="auto" w:fill="FFFFFF"/>
        </w:rPr>
      </w:pPr>
      <w:r>
        <w:rPr>
          <w:rFonts w:ascii="Arial" w:hAnsi="Arial" w:cs="Arial"/>
          <w:sz w:val="22"/>
          <w:szCs w:val="22"/>
          <w:shd w:val="clear" w:color="auto" w:fill="FFFFFF"/>
        </w:rPr>
        <w:t>It was</w:t>
      </w:r>
      <w:r w:rsidR="00A67A79">
        <w:rPr>
          <w:rFonts w:ascii="Arial" w:hAnsi="Arial" w:cs="Arial"/>
          <w:sz w:val="22"/>
          <w:szCs w:val="22"/>
          <w:shd w:val="clear" w:color="auto" w:fill="FFFFFF"/>
        </w:rPr>
        <w:t xml:space="preserve"> found that</w:t>
      </w:r>
      <w:r w:rsidR="008C7F74">
        <w:rPr>
          <w:rFonts w:ascii="Arial" w:hAnsi="Arial" w:cs="Arial"/>
          <w:sz w:val="22"/>
          <w:szCs w:val="22"/>
          <w:shd w:val="clear" w:color="auto" w:fill="FFFFFF"/>
        </w:rPr>
        <w:t xml:space="preserve"> </w:t>
      </w:r>
      <w:r w:rsidR="00B95290" w:rsidRPr="00B95290">
        <w:rPr>
          <w:rFonts w:ascii="Arial" w:hAnsi="Arial" w:cs="Arial"/>
          <w:sz w:val="22"/>
          <w:szCs w:val="22"/>
          <w:shd w:val="clear" w:color="auto" w:fill="FFFFFF"/>
        </w:rPr>
        <w:t>aromatherapy have some short-term benefits for depression, anxiety and improvement in sleep and general wellbeing in cancer patients</w:t>
      </w:r>
      <w:r>
        <w:rPr>
          <w:rFonts w:ascii="Arial" w:hAnsi="Arial" w:cs="Arial"/>
          <w:sz w:val="22"/>
          <w:szCs w:val="22"/>
          <w:shd w:val="clear" w:color="auto" w:fill="FFFFFF"/>
        </w:rPr>
        <w:t xml:space="preserve"> </w:t>
      </w:r>
      <w:r>
        <w:rPr>
          <w:rFonts w:ascii="Arial" w:hAnsi="Arial" w:cs="Arial"/>
          <w:sz w:val="22"/>
          <w:szCs w:val="22"/>
          <w:shd w:val="clear" w:color="auto" w:fill="FFFFFF"/>
        </w:rPr>
        <w:t>(</w:t>
      </w:r>
      <w:r w:rsidRPr="00B95290">
        <w:rPr>
          <w:rFonts w:ascii="Arial" w:hAnsi="Arial" w:cs="Arial"/>
          <w:sz w:val="22"/>
          <w:szCs w:val="22"/>
          <w:shd w:val="clear" w:color="auto" w:fill="FFFFFF"/>
        </w:rPr>
        <w:t>Boehm, Büssing and Ostermann 2012)</w:t>
      </w:r>
      <w:r w:rsidR="00B95290" w:rsidRPr="00B95290">
        <w:rPr>
          <w:rFonts w:ascii="Arial" w:hAnsi="Arial" w:cs="Arial"/>
          <w:sz w:val="22"/>
          <w:szCs w:val="22"/>
          <w:shd w:val="clear" w:color="auto" w:fill="FFFFFF"/>
        </w:rPr>
        <w:t xml:space="preserve"> </w:t>
      </w:r>
    </w:p>
    <w:p w14:paraId="6BB3B4FF" w14:textId="0C0866C6" w:rsidR="00B95290" w:rsidRPr="00B95290" w:rsidRDefault="00B95290" w:rsidP="00B95290">
      <w:pPr>
        <w:rPr>
          <w:rFonts w:ascii="Arial" w:hAnsi="Arial" w:cs="Arial"/>
          <w:sz w:val="22"/>
          <w:szCs w:val="22"/>
          <w:shd w:val="clear" w:color="auto" w:fill="FFFFFF"/>
        </w:rPr>
      </w:pPr>
      <w:r w:rsidRPr="00B95290">
        <w:rPr>
          <w:rFonts w:ascii="Arial" w:hAnsi="Arial" w:cs="Arial"/>
          <w:sz w:val="22"/>
          <w:szCs w:val="22"/>
          <w:shd w:val="clear" w:color="auto" w:fill="FFFFFF"/>
        </w:rPr>
        <w:t xml:space="preserve">A randomized control trial undertaken in the UK found that there was no significant long-term improvement from aromatherapy for the symptoms of clinical depression and anxiety of cancer patients. This was a study of 221 patients over a period of 10 weeks. This demonstrated that “four weekly sessions of aromatherapy massage showed a significant improvement in clinical anxiety and or depression in cancer patients after 2 weeks”. However, this declined after 6 weeks post intervention. No evidence was found to support the claim that aromatherapy had any benefits with “pain, nausea, vomiting or quality of life” (Wilkinson </w:t>
      </w:r>
      <w:r w:rsidRPr="00B95290">
        <w:rPr>
          <w:rFonts w:ascii="Arial" w:hAnsi="Arial" w:cs="Arial"/>
          <w:i/>
          <w:iCs/>
          <w:sz w:val="22"/>
          <w:szCs w:val="22"/>
          <w:shd w:val="clear" w:color="auto" w:fill="FFFFFF"/>
        </w:rPr>
        <w:t>et a</w:t>
      </w:r>
      <w:r w:rsidRPr="00B95290">
        <w:rPr>
          <w:rFonts w:ascii="Arial" w:hAnsi="Arial" w:cs="Arial"/>
          <w:sz w:val="22"/>
          <w:szCs w:val="22"/>
          <w:shd w:val="clear" w:color="auto" w:fill="FFFFFF"/>
        </w:rPr>
        <w:t>l. 2007) However this study had data missing due to death, ill health and patients declining the follow up assessment</w:t>
      </w:r>
      <w:r w:rsidR="0099078F">
        <w:rPr>
          <w:rFonts w:ascii="Arial" w:hAnsi="Arial" w:cs="Arial"/>
          <w:sz w:val="22"/>
          <w:szCs w:val="22"/>
          <w:shd w:val="clear" w:color="auto" w:fill="FFFFFF"/>
        </w:rPr>
        <w:t>.</w:t>
      </w:r>
      <w:r w:rsidRPr="00B95290">
        <w:rPr>
          <w:rFonts w:ascii="Arial" w:hAnsi="Arial" w:cs="Arial"/>
          <w:sz w:val="22"/>
          <w:szCs w:val="22"/>
          <w:shd w:val="clear" w:color="auto" w:fill="FFFFFF"/>
        </w:rPr>
        <w:t xml:space="preserve"> </w:t>
      </w:r>
      <w:r w:rsidR="00033EFA">
        <w:rPr>
          <w:rFonts w:ascii="Arial" w:hAnsi="Arial" w:cs="Arial"/>
          <w:sz w:val="22"/>
          <w:szCs w:val="22"/>
          <w:shd w:val="clear" w:color="auto" w:fill="FFFFFF"/>
        </w:rPr>
        <w:t>A</w:t>
      </w:r>
      <w:r w:rsidR="00033EFA" w:rsidRPr="00B95290">
        <w:rPr>
          <w:rFonts w:ascii="Arial" w:hAnsi="Arial" w:cs="Arial"/>
          <w:sz w:val="22"/>
          <w:szCs w:val="22"/>
          <w:shd w:val="clear" w:color="auto" w:fill="FFFFFF"/>
        </w:rPr>
        <w:t>dditionally,</w:t>
      </w:r>
      <w:r w:rsidRPr="00B95290">
        <w:rPr>
          <w:rFonts w:ascii="Arial" w:hAnsi="Arial" w:cs="Arial"/>
          <w:sz w:val="22"/>
          <w:szCs w:val="22"/>
          <w:shd w:val="clear" w:color="auto" w:fill="FFFFFF"/>
        </w:rPr>
        <w:t xml:space="preserve"> to this, these studies were undertaken 14 years ago, therefore more recent studies need to be sought, and more research undertaken to determine the efficacy of aromatherapy as a compl</w:t>
      </w:r>
      <w:r w:rsidR="00494EF1">
        <w:rPr>
          <w:rFonts w:ascii="Arial" w:hAnsi="Arial" w:cs="Arial"/>
          <w:sz w:val="22"/>
          <w:szCs w:val="22"/>
          <w:shd w:val="clear" w:color="auto" w:fill="FFFFFF"/>
        </w:rPr>
        <w:t>e</w:t>
      </w:r>
      <w:r w:rsidRPr="00B95290">
        <w:rPr>
          <w:rFonts w:ascii="Arial" w:hAnsi="Arial" w:cs="Arial"/>
          <w:sz w:val="22"/>
          <w:szCs w:val="22"/>
          <w:shd w:val="clear" w:color="auto" w:fill="FFFFFF"/>
        </w:rPr>
        <w:t>mentary therapy.</w:t>
      </w:r>
    </w:p>
    <w:p w14:paraId="68338811" w14:textId="77777777" w:rsidR="00B95290" w:rsidRPr="00B95290" w:rsidRDefault="00B95290" w:rsidP="00B95290">
      <w:pPr>
        <w:rPr>
          <w:rFonts w:ascii="Arial" w:hAnsi="Arial" w:cs="Arial"/>
          <w:sz w:val="22"/>
          <w:szCs w:val="22"/>
        </w:rPr>
      </w:pPr>
    </w:p>
    <w:p w14:paraId="4F496411" w14:textId="06680831" w:rsidR="00B95290" w:rsidRDefault="00B95290">
      <w:pPr>
        <w:rPr>
          <w:rFonts w:ascii="Arial" w:hAnsi="Arial" w:cs="Arial"/>
          <w:color w:val="212121"/>
          <w:shd w:val="clear" w:color="auto" w:fill="FFFFFF"/>
        </w:rPr>
      </w:pPr>
    </w:p>
    <w:p w14:paraId="600EF4C6" w14:textId="38D139E1" w:rsidR="00B95290" w:rsidRDefault="00B95290">
      <w:pPr>
        <w:rPr>
          <w:rFonts w:ascii="Arial" w:hAnsi="Arial" w:cs="Arial"/>
          <w:color w:val="212121"/>
          <w:shd w:val="clear" w:color="auto" w:fill="FFFFFF"/>
        </w:rPr>
      </w:pPr>
    </w:p>
    <w:p w14:paraId="4DA6406F" w14:textId="7E02B80A" w:rsidR="00B95290" w:rsidRDefault="00B95290">
      <w:pPr>
        <w:rPr>
          <w:rFonts w:ascii="Arial" w:hAnsi="Arial" w:cs="Arial"/>
          <w:color w:val="212121"/>
          <w:shd w:val="clear" w:color="auto" w:fill="FFFFFF"/>
        </w:rPr>
      </w:pPr>
    </w:p>
    <w:p w14:paraId="495B500B" w14:textId="4F1A8BF0" w:rsidR="00B95290" w:rsidRDefault="00B95290">
      <w:pPr>
        <w:rPr>
          <w:rFonts w:ascii="Arial" w:hAnsi="Arial" w:cs="Arial"/>
          <w:color w:val="212121"/>
          <w:shd w:val="clear" w:color="auto" w:fill="FFFFFF"/>
        </w:rPr>
      </w:pPr>
    </w:p>
    <w:p w14:paraId="48775D24" w14:textId="263CF796" w:rsidR="00B95290" w:rsidRDefault="00B95290">
      <w:pPr>
        <w:rPr>
          <w:rFonts w:ascii="Arial" w:hAnsi="Arial" w:cs="Arial"/>
          <w:color w:val="212121"/>
          <w:shd w:val="clear" w:color="auto" w:fill="FFFFFF"/>
        </w:rPr>
      </w:pPr>
    </w:p>
    <w:p w14:paraId="19A9AC09" w14:textId="14FC107F" w:rsidR="00B95290" w:rsidRDefault="00B95290">
      <w:pPr>
        <w:rPr>
          <w:rFonts w:ascii="Arial" w:hAnsi="Arial" w:cs="Arial"/>
          <w:color w:val="212121"/>
          <w:shd w:val="clear" w:color="auto" w:fill="FFFFFF"/>
        </w:rPr>
      </w:pPr>
    </w:p>
    <w:p w14:paraId="251190C9" w14:textId="77777777" w:rsidR="0099078F" w:rsidRDefault="0099078F">
      <w:pPr>
        <w:rPr>
          <w:rFonts w:ascii="Arial" w:hAnsi="Arial" w:cs="Arial"/>
          <w:color w:val="212121"/>
          <w:shd w:val="clear" w:color="auto" w:fill="FFFFFF"/>
        </w:rPr>
      </w:pPr>
    </w:p>
    <w:p w14:paraId="33B3E988" w14:textId="70CBED9D" w:rsidR="00A670E2" w:rsidRDefault="00200822" w:rsidP="001F71C2">
      <w:pPr>
        <w:pStyle w:val="Heading1"/>
      </w:pPr>
      <w:bookmarkStart w:id="4" w:name="_Toc70441133"/>
      <w:r>
        <w:t>Contraindications</w:t>
      </w:r>
      <w:bookmarkEnd w:id="4"/>
    </w:p>
    <w:p w14:paraId="1B9BD324" w14:textId="1FC78C35" w:rsidR="00031670" w:rsidRDefault="00031670" w:rsidP="001F71C2">
      <w:pPr>
        <w:rPr>
          <w:rFonts w:ascii="Arial" w:hAnsi="Arial" w:cs="Arial"/>
          <w:color w:val="000000"/>
        </w:rPr>
      </w:pPr>
    </w:p>
    <w:p w14:paraId="266E9651" w14:textId="4097D38E" w:rsidR="008D4DC3" w:rsidRPr="00B95290" w:rsidRDefault="00436076" w:rsidP="001F71C2">
      <w:pPr>
        <w:rPr>
          <w:rFonts w:ascii="Arial" w:hAnsi="Arial" w:cs="Arial"/>
          <w:color w:val="000000"/>
          <w:sz w:val="22"/>
          <w:szCs w:val="22"/>
        </w:rPr>
      </w:pPr>
      <w:r w:rsidRPr="00B95290">
        <w:rPr>
          <w:rFonts w:ascii="Arial" w:hAnsi="Arial" w:cs="Arial"/>
          <w:color w:val="000000"/>
          <w:sz w:val="22"/>
          <w:szCs w:val="22"/>
        </w:rPr>
        <w:lastRenderedPageBreak/>
        <w:t>It is advised not to use aromatherapy on children below the age of five years.</w:t>
      </w:r>
      <w:r w:rsidR="00C345FA" w:rsidRPr="00B95290">
        <w:rPr>
          <w:rFonts w:ascii="Arial" w:hAnsi="Arial" w:cs="Arial"/>
          <w:color w:val="000000"/>
          <w:sz w:val="22"/>
          <w:szCs w:val="22"/>
        </w:rPr>
        <w:t xml:space="preserve"> It is not recommended to swallow the essential oils </w:t>
      </w:r>
      <w:r w:rsidR="005859FE" w:rsidRPr="00B95290">
        <w:rPr>
          <w:rFonts w:ascii="Arial" w:hAnsi="Arial" w:cs="Arial"/>
          <w:color w:val="000000"/>
          <w:sz w:val="22"/>
          <w:szCs w:val="22"/>
        </w:rPr>
        <w:t>a</w:t>
      </w:r>
      <w:r w:rsidR="00C345FA" w:rsidRPr="00B95290">
        <w:rPr>
          <w:rFonts w:ascii="Arial" w:hAnsi="Arial" w:cs="Arial"/>
          <w:color w:val="000000"/>
          <w:sz w:val="22"/>
          <w:szCs w:val="22"/>
        </w:rPr>
        <w:t>s this can damage the liver or kidneys</w:t>
      </w:r>
      <w:r w:rsidR="004568E8" w:rsidRPr="00B95290">
        <w:rPr>
          <w:rFonts w:ascii="Arial" w:hAnsi="Arial" w:cs="Arial"/>
          <w:color w:val="000000"/>
          <w:sz w:val="22"/>
          <w:szCs w:val="22"/>
        </w:rPr>
        <w:t xml:space="preserve">. Special care should always be taken when using </w:t>
      </w:r>
      <w:r w:rsidR="00E13E03" w:rsidRPr="00B95290">
        <w:rPr>
          <w:rFonts w:ascii="Arial" w:hAnsi="Arial" w:cs="Arial"/>
          <w:color w:val="000000"/>
          <w:sz w:val="22"/>
          <w:szCs w:val="22"/>
        </w:rPr>
        <w:t>aromatherapy essential oils</w:t>
      </w:r>
      <w:r w:rsidR="00152478" w:rsidRPr="00B95290">
        <w:rPr>
          <w:rFonts w:ascii="Arial" w:hAnsi="Arial" w:cs="Arial"/>
          <w:color w:val="000000"/>
          <w:sz w:val="22"/>
          <w:szCs w:val="22"/>
        </w:rPr>
        <w:t xml:space="preserve">, always seek a qualified </w:t>
      </w:r>
      <w:r w:rsidR="00FA6FCD" w:rsidRPr="00B95290">
        <w:rPr>
          <w:rFonts w:ascii="Arial" w:hAnsi="Arial" w:cs="Arial"/>
          <w:color w:val="000000"/>
          <w:sz w:val="22"/>
          <w:szCs w:val="22"/>
        </w:rPr>
        <w:t>professional’s</w:t>
      </w:r>
      <w:r w:rsidR="00152478" w:rsidRPr="00B95290">
        <w:rPr>
          <w:rFonts w:ascii="Arial" w:hAnsi="Arial" w:cs="Arial"/>
          <w:color w:val="000000"/>
          <w:sz w:val="22"/>
          <w:szCs w:val="22"/>
        </w:rPr>
        <w:t xml:space="preserve"> advice and use a</w:t>
      </w:r>
      <w:r w:rsidR="00F5153C" w:rsidRPr="00B95290">
        <w:rPr>
          <w:rFonts w:ascii="Arial" w:hAnsi="Arial" w:cs="Arial"/>
          <w:color w:val="000000"/>
          <w:sz w:val="22"/>
          <w:szCs w:val="22"/>
        </w:rPr>
        <w:t xml:space="preserve"> guide before use</w:t>
      </w:r>
      <w:r w:rsidR="008D4DC3" w:rsidRPr="00B95290">
        <w:rPr>
          <w:rFonts w:ascii="Arial" w:hAnsi="Arial" w:cs="Arial"/>
          <w:color w:val="000000"/>
          <w:sz w:val="22"/>
          <w:szCs w:val="22"/>
        </w:rPr>
        <w:t xml:space="preserve"> (Luna, 2013).</w:t>
      </w:r>
    </w:p>
    <w:p w14:paraId="714C6CE1" w14:textId="77777777" w:rsidR="00527484" w:rsidRPr="00B95290" w:rsidRDefault="00FA6FCD" w:rsidP="001F71C2">
      <w:pPr>
        <w:rPr>
          <w:rFonts w:ascii="Arial" w:hAnsi="Arial" w:cs="Arial"/>
          <w:color w:val="000000"/>
          <w:sz w:val="22"/>
          <w:szCs w:val="22"/>
        </w:rPr>
      </w:pPr>
      <w:r w:rsidRPr="00B95290">
        <w:rPr>
          <w:rFonts w:ascii="Arial" w:hAnsi="Arial" w:cs="Arial"/>
          <w:color w:val="000000"/>
          <w:sz w:val="22"/>
          <w:szCs w:val="22"/>
        </w:rPr>
        <w:t>Essential oils should not be ingested</w:t>
      </w:r>
      <w:r w:rsidR="00DE5537" w:rsidRPr="00B95290">
        <w:rPr>
          <w:rFonts w:ascii="Arial" w:hAnsi="Arial" w:cs="Arial"/>
          <w:color w:val="000000"/>
          <w:sz w:val="22"/>
          <w:szCs w:val="22"/>
        </w:rPr>
        <w:t xml:space="preserve">. If pregnant there are many essential </w:t>
      </w:r>
      <w:r w:rsidR="00CD1F2B" w:rsidRPr="00B95290">
        <w:rPr>
          <w:rFonts w:ascii="Arial" w:hAnsi="Arial" w:cs="Arial"/>
          <w:color w:val="000000"/>
          <w:sz w:val="22"/>
          <w:szCs w:val="22"/>
        </w:rPr>
        <w:t xml:space="preserve">oils </w:t>
      </w:r>
      <w:r w:rsidR="000A0189" w:rsidRPr="00B95290">
        <w:rPr>
          <w:rFonts w:ascii="Arial" w:hAnsi="Arial" w:cs="Arial"/>
          <w:color w:val="000000"/>
          <w:sz w:val="22"/>
          <w:szCs w:val="22"/>
        </w:rPr>
        <w:t>that should be avoided</w:t>
      </w:r>
      <w:r w:rsidR="0054101F" w:rsidRPr="00B95290">
        <w:rPr>
          <w:rFonts w:ascii="Arial" w:hAnsi="Arial" w:cs="Arial"/>
          <w:color w:val="000000"/>
          <w:sz w:val="22"/>
          <w:szCs w:val="22"/>
        </w:rPr>
        <w:t>: sage, thyme, jasmine, peppermint,</w:t>
      </w:r>
      <w:r w:rsidR="00781061" w:rsidRPr="00B95290">
        <w:rPr>
          <w:rFonts w:ascii="Arial" w:hAnsi="Arial" w:cs="Arial"/>
          <w:color w:val="000000"/>
          <w:sz w:val="22"/>
          <w:szCs w:val="22"/>
        </w:rPr>
        <w:t xml:space="preserve"> </w:t>
      </w:r>
      <w:r w:rsidR="00F728FB" w:rsidRPr="00B95290">
        <w:rPr>
          <w:rFonts w:ascii="Arial" w:hAnsi="Arial" w:cs="Arial"/>
          <w:color w:val="000000"/>
          <w:sz w:val="22"/>
          <w:szCs w:val="22"/>
        </w:rPr>
        <w:t>Arnica</w:t>
      </w:r>
      <w:r w:rsidR="00781061" w:rsidRPr="00B95290">
        <w:rPr>
          <w:rFonts w:ascii="Arial" w:hAnsi="Arial" w:cs="Arial"/>
          <w:color w:val="000000"/>
          <w:sz w:val="22"/>
          <w:szCs w:val="22"/>
        </w:rPr>
        <w:t xml:space="preserve">, rose, wintergreen, rosemary amongst many others, so it is </w:t>
      </w:r>
      <w:r w:rsidR="00C67578" w:rsidRPr="00B95290">
        <w:rPr>
          <w:rFonts w:ascii="Arial" w:hAnsi="Arial" w:cs="Arial"/>
          <w:color w:val="000000"/>
          <w:sz w:val="22"/>
          <w:szCs w:val="22"/>
        </w:rPr>
        <w:t xml:space="preserve">crucial that </w:t>
      </w:r>
      <w:r w:rsidR="0050588A" w:rsidRPr="00B95290">
        <w:rPr>
          <w:rFonts w:ascii="Arial" w:hAnsi="Arial" w:cs="Arial"/>
          <w:color w:val="000000"/>
          <w:sz w:val="22"/>
          <w:szCs w:val="22"/>
        </w:rPr>
        <w:t>a medical professional is consulted before using aromatherapy whilst pregnant.</w:t>
      </w:r>
      <w:r w:rsidR="000C49DE" w:rsidRPr="00B95290">
        <w:rPr>
          <w:rFonts w:ascii="Arial" w:hAnsi="Arial" w:cs="Arial"/>
          <w:color w:val="000000"/>
          <w:sz w:val="22"/>
          <w:szCs w:val="22"/>
        </w:rPr>
        <w:t xml:space="preserve"> </w:t>
      </w:r>
    </w:p>
    <w:p w14:paraId="327BD9D4" w14:textId="20C0B6E9" w:rsidR="00C345FA" w:rsidRPr="00B95290" w:rsidRDefault="00CB2620" w:rsidP="001F71C2">
      <w:pPr>
        <w:rPr>
          <w:rFonts w:ascii="Arial" w:hAnsi="Arial" w:cs="Arial"/>
          <w:color w:val="000000"/>
          <w:sz w:val="22"/>
          <w:szCs w:val="22"/>
        </w:rPr>
      </w:pPr>
      <w:r w:rsidRPr="00B95290">
        <w:rPr>
          <w:rFonts w:ascii="Arial" w:hAnsi="Arial" w:cs="Arial"/>
          <w:color w:val="000000"/>
          <w:sz w:val="22"/>
          <w:szCs w:val="22"/>
        </w:rPr>
        <w:t xml:space="preserve">Some </w:t>
      </w:r>
      <w:r w:rsidR="000C49DE" w:rsidRPr="00B95290">
        <w:rPr>
          <w:rFonts w:ascii="Arial" w:hAnsi="Arial" w:cs="Arial"/>
          <w:color w:val="000000"/>
          <w:sz w:val="22"/>
          <w:szCs w:val="22"/>
        </w:rPr>
        <w:t>essential oils are not recommended whilst in labour as they can be toxic for mother and baby a</w:t>
      </w:r>
      <w:r w:rsidR="001F71C2" w:rsidRPr="00B95290">
        <w:rPr>
          <w:rFonts w:ascii="Arial" w:hAnsi="Arial" w:cs="Arial"/>
          <w:color w:val="000000"/>
          <w:sz w:val="22"/>
          <w:szCs w:val="22"/>
        </w:rPr>
        <w:t>nd may</w:t>
      </w:r>
      <w:r w:rsidR="000C49DE" w:rsidRPr="00B95290">
        <w:rPr>
          <w:rFonts w:ascii="Arial" w:hAnsi="Arial" w:cs="Arial"/>
          <w:color w:val="000000"/>
          <w:sz w:val="22"/>
          <w:szCs w:val="22"/>
        </w:rPr>
        <w:t xml:space="preserve"> make contractions stronger.</w:t>
      </w:r>
      <w:r w:rsidR="00347CB4" w:rsidRPr="00B95290">
        <w:rPr>
          <w:rFonts w:ascii="Arial" w:hAnsi="Arial" w:cs="Arial"/>
          <w:color w:val="000000"/>
          <w:sz w:val="22"/>
          <w:szCs w:val="22"/>
        </w:rPr>
        <w:t xml:space="preserve"> I</w:t>
      </w:r>
      <w:r w:rsidR="001F71C2" w:rsidRPr="00B95290">
        <w:rPr>
          <w:rFonts w:ascii="Arial" w:hAnsi="Arial" w:cs="Arial"/>
          <w:color w:val="000000"/>
          <w:sz w:val="22"/>
          <w:szCs w:val="22"/>
        </w:rPr>
        <w:t>n</w:t>
      </w:r>
      <w:r w:rsidR="00347CB4" w:rsidRPr="00B95290">
        <w:rPr>
          <w:rFonts w:ascii="Arial" w:hAnsi="Arial" w:cs="Arial"/>
          <w:color w:val="000000"/>
          <w:sz w:val="22"/>
          <w:szCs w:val="22"/>
        </w:rPr>
        <w:t xml:space="preserve"> epilep</w:t>
      </w:r>
      <w:r w:rsidR="001F71C2" w:rsidRPr="00B95290">
        <w:rPr>
          <w:rFonts w:ascii="Arial" w:hAnsi="Arial" w:cs="Arial"/>
          <w:color w:val="000000"/>
          <w:sz w:val="22"/>
          <w:szCs w:val="22"/>
        </w:rPr>
        <w:t>sy</w:t>
      </w:r>
      <w:r w:rsidR="00347CB4" w:rsidRPr="00B95290">
        <w:rPr>
          <w:rFonts w:ascii="Arial" w:hAnsi="Arial" w:cs="Arial"/>
          <w:color w:val="000000"/>
          <w:sz w:val="22"/>
          <w:szCs w:val="22"/>
        </w:rPr>
        <w:t xml:space="preserve"> </w:t>
      </w:r>
      <w:r w:rsidR="006721BF" w:rsidRPr="00B95290">
        <w:rPr>
          <w:rFonts w:ascii="Arial" w:hAnsi="Arial" w:cs="Arial"/>
          <w:color w:val="000000"/>
          <w:sz w:val="22"/>
          <w:szCs w:val="22"/>
        </w:rPr>
        <w:t xml:space="preserve">sage, fennel, hyssop, </w:t>
      </w:r>
      <w:r w:rsidR="008E2FE5" w:rsidRPr="00B95290">
        <w:rPr>
          <w:rFonts w:ascii="Arial" w:hAnsi="Arial" w:cs="Arial"/>
          <w:color w:val="000000"/>
          <w:sz w:val="22"/>
          <w:szCs w:val="22"/>
        </w:rPr>
        <w:t>wormwood,</w:t>
      </w:r>
      <w:r w:rsidR="006721BF" w:rsidRPr="00B95290">
        <w:rPr>
          <w:rFonts w:ascii="Arial" w:hAnsi="Arial" w:cs="Arial"/>
          <w:color w:val="000000"/>
          <w:sz w:val="22"/>
          <w:szCs w:val="22"/>
        </w:rPr>
        <w:t xml:space="preserve"> and rosemary should be avoided as these can bring on an </w:t>
      </w:r>
      <w:r w:rsidR="00527484" w:rsidRPr="00B95290">
        <w:rPr>
          <w:rFonts w:ascii="Arial" w:hAnsi="Arial" w:cs="Arial"/>
          <w:color w:val="000000"/>
          <w:sz w:val="22"/>
          <w:szCs w:val="22"/>
        </w:rPr>
        <w:t>epileptic fit (Luna, 2013)</w:t>
      </w:r>
      <w:r w:rsidR="00DB6E53" w:rsidRPr="00B95290">
        <w:rPr>
          <w:rFonts w:ascii="Arial" w:hAnsi="Arial" w:cs="Arial"/>
          <w:color w:val="000000"/>
          <w:sz w:val="22"/>
          <w:szCs w:val="22"/>
        </w:rPr>
        <w:t>.</w:t>
      </w:r>
      <w:r w:rsidR="008F0DF1">
        <w:rPr>
          <w:rFonts w:ascii="Arial" w:hAnsi="Arial" w:cs="Arial"/>
          <w:color w:val="000000"/>
          <w:sz w:val="22"/>
          <w:szCs w:val="22"/>
        </w:rPr>
        <w:t xml:space="preserve"> There is an extensive list of conditions that could be affected </w:t>
      </w:r>
      <w:proofErr w:type="gramStart"/>
      <w:r w:rsidR="008F0DF1">
        <w:rPr>
          <w:rFonts w:ascii="Arial" w:hAnsi="Arial" w:cs="Arial"/>
          <w:color w:val="000000"/>
          <w:sz w:val="22"/>
          <w:szCs w:val="22"/>
        </w:rPr>
        <w:t>by the use of</w:t>
      </w:r>
      <w:proofErr w:type="gramEnd"/>
      <w:r w:rsidR="008F0DF1">
        <w:rPr>
          <w:rFonts w:ascii="Arial" w:hAnsi="Arial" w:cs="Arial"/>
          <w:color w:val="000000"/>
          <w:sz w:val="22"/>
          <w:szCs w:val="22"/>
        </w:rPr>
        <w:t xml:space="preserve"> </w:t>
      </w:r>
      <w:r w:rsidR="0012298D">
        <w:rPr>
          <w:rFonts w:ascii="Arial" w:hAnsi="Arial" w:cs="Arial"/>
          <w:color w:val="000000"/>
          <w:sz w:val="22"/>
          <w:szCs w:val="22"/>
        </w:rPr>
        <w:t>aromatherapy,</w:t>
      </w:r>
      <w:r w:rsidR="008F0DF1">
        <w:rPr>
          <w:rFonts w:ascii="Arial" w:hAnsi="Arial" w:cs="Arial"/>
          <w:color w:val="000000"/>
          <w:sz w:val="22"/>
          <w:szCs w:val="22"/>
        </w:rPr>
        <w:t xml:space="preserve"> so it is important to</w:t>
      </w:r>
      <w:r w:rsidR="008E2FE5" w:rsidRPr="00B95290">
        <w:rPr>
          <w:rFonts w:ascii="Arial" w:hAnsi="Arial" w:cs="Arial"/>
          <w:color w:val="000000"/>
          <w:sz w:val="22"/>
          <w:szCs w:val="22"/>
        </w:rPr>
        <w:t xml:space="preserve"> </w:t>
      </w:r>
      <w:r w:rsidR="008F0DF1">
        <w:rPr>
          <w:rFonts w:ascii="Arial" w:hAnsi="Arial" w:cs="Arial"/>
          <w:color w:val="000000"/>
          <w:sz w:val="22"/>
          <w:szCs w:val="22"/>
        </w:rPr>
        <w:t>a</w:t>
      </w:r>
      <w:r w:rsidR="00527484" w:rsidRPr="00B95290">
        <w:rPr>
          <w:rFonts w:ascii="Arial" w:hAnsi="Arial" w:cs="Arial"/>
          <w:color w:val="000000"/>
          <w:sz w:val="22"/>
          <w:szCs w:val="22"/>
        </w:rPr>
        <w:t>lways consult a medical professional before the use of aromatherapy.</w:t>
      </w:r>
      <w:r w:rsidR="008F0DF1">
        <w:rPr>
          <w:rFonts w:ascii="Arial" w:hAnsi="Arial" w:cs="Arial"/>
          <w:color w:val="000000"/>
          <w:sz w:val="22"/>
          <w:szCs w:val="22"/>
        </w:rPr>
        <w:t xml:space="preserve"> Some of these include </w:t>
      </w:r>
      <w:r w:rsidR="0012298D">
        <w:rPr>
          <w:rFonts w:ascii="Arial" w:hAnsi="Arial" w:cs="Arial"/>
          <w:color w:val="000000"/>
          <w:sz w:val="22"/>
          <w:szCs w:val="22"/>
        </w:rPr>
        <w:t>asthma</w:t>
      </w:r>
      <w:r w:rsidR="008F0DF1">
        <w:rPr>
          <w:rFonts w:ascii="Arial" w:hAnsi="Arial" w:cs="Arial"/>
          <w:color w:val="000000"/>
          <w:sz w:val="22"/>
          <w:szCs w:val="22"/>
        </w:rPr>
        <w:t xml:space="preserve">, </w:t>
      </w:r>
      <w:r w:rsidR="0012298D">
        <w:rPr>
          <w:rFonts w:ascii="Arial" w:hAnsi="Arial" w:cs="Arial"/>
          <w:color w:val="000000"/>
          <w:sz w:val="22"/>
          <w:szCs w:val="22"/>
        </w:rPr>
        <w:t>eczema</w:t>
      </w:r>
      <w:r w:rsidR="00990193">
        <w:rPr>
          <w:rFonts w:ascii="Arial" w:hAnsi="Arial" w:cs="Arial"/>
          <w:color w:val="000000"/>
          <w:sz w:val="22"/>
          <w:szCs w:val="22"/>
        </w:rPr>
        <w:t>, high blood pressure amongst many others</w:t>
      </w:r>
      <w:r w:rsidR="0012298D">
        <w:rPr>
          <w:rFonts w:ascii="Arial" w:hAnsi="Arial" w:cs="Arial"/>
          <w:color w:val="000000"/>
          <w:sz w:val="22"/>
          <w:szCs w:val="22"/>
        </w:rPr>
        <w:t xml:space="preserve"> (Brazier, 2017).</w:t>
      </w:r>
    </w:p>
    <w:p w14:paraId="5184F28E" w14:textId="5207327A" w:rsidR="00BC0FAA" w:rsidRPr="00B95290" w:rsidRDefault="00E57073" w:rsidP="00B95290">
      <w:pPr>
        <w:rPr>
          <w:rFonts w:ascii="Arial" w:hAnsi="Arial" w:cs="Arial"/>
          <w:sz w:val="22"/>
          <w:szCs w:val="22"/>
        </w:rPr>
      </w:pPr>
      <w:r w:rsidRPr="00FD1EFF">
        <w:rPr>
          <w:rFonts w:ascii="Arial" w:hAnsi="Arial" w:cs="Arial"/>
          <w:sz w:val="22"/>
          <w:szCs w:val="22"/>
        </w:rPr>
        <w:br w:type="page"/>
      </w:r>
    </w:p>
    <w:p w14:paraId="450EAD3A" w14:textId="0762E25F" w:rsidR="00831404" w:rsidRPr="00B95290" w:rsidRDefault="00B95290" w:rsidP="00B95290">
      <w:pPr>
        <w:pStyle w:val="Heading1"/>
      </w:pPr>
      <w:bookmarkStart w:id="5" w:name="_Toc70441134"/>
      <w:r w:rsidRPr="00B95290">
        <w:lastRenderedPageBreak/>
        <w:t>Conclusion</w:t>
      </w:r>
      <w:bookmarkEnd w:id="5"/>
    </w:p>
    <w:p w14:paraId="48FE23F5" w14:textId="77777777" w:rsidR="00B95290" w:rsidRDefault="00B95290" w:rsidP="00BC0FAA">
      <w:pPr>
        <w:rPr>
          <w:rFonts w:ascii="Arial" w:hAnsi="Arial" w:cs="Arial"/>
          <w:shd w:val="clear" w:color="auto" w:fill="FFFFFF"/>
        </w:rPr>
      </w:pPr>
    </w:p>
    <w:p w14:paraId="42EF13A6" w14:textId="49547AF7" w:rsidR="00831404" w:rsidRPr="00B95290" w:rsidRDefault="00831404" w:rsidP="00BC0FAA">
      <w:pPr>
        <w:rPr>
          <w:rFonts w:ascii="Arial" w:hAnsi="Arial" w:cs="Arial"/>
          <w:sz w:val="22"/>
          <w:szCs w:val="22"/>
          <w:shd w:val="clear" w:color="auto" w:fill="FFFFFF"/>
        </w:rPr>
      </w:pPr>
      <w:r w:rsidRPr="00B95290">
        <w:rPr>
          <w:rFonts w:ascii="Arial" w:hAnsi="Arial" w:cs="Arial"/>
          <w:sz w:val="22"/>
          <w:szCs w:val="22"/>
          <w:shd w:val="clear" w:color="auto" w:fill="FFFFFF"/>
        </w:rPr>
        <w:t>Aromatherapy has been used for many years and has many beneficial uses, especially for anxiety, stress, depression</w:t>
      </w:r>
      <w:r w:rsidR="0079065A" w:rsidRPr="00B95290">
        <w:rPr>
          <w:rFonts w:ascii="Arial" w:hAnsi="Arial" w:cs="Arial"/>
          <w:sz w:val="22"/>
          <w:szCs w:val="22"/>
          <w:shd w:val="clear" w:color="auto" w:fill="FFFFFF"/>
        </w:rPr>
        <w:t>, sleep disorders and general</w:t>
      </w:r>
      <w:r w:rsidRPr="00B95290">
        <w:rPr>
          <w:rFonts w:ascii="Arial" w:hAnsi="Arial" w:cs="Arial"/>
          <w:sz w:val="22"/>
          <w:szCs w:val="22"/>
          <w:shd w:val="clear" w:color="auto" w:fill="FFFFFF"/>
        </w:rPr>
        <w:t xml:space="preserve"> </w:t>
      </w:r>
      <w:r w:rsidR="0079065A" w:rsidRPr="00B95290">
        <w:rPr>
          <w:rFonts w:ascii="Arial" w:hAnsi="Arial" w:cs="Arial"/>
          <w:sz w:val="22"/>
          <w:szCs w:val="22"/>
          <w:shd w:val="clear" w:color="auto" w:fill="FFFFFF"/>
        </w:rPr>
        <w:t xml:space="preserve">wellbeing, </w:t>
      </w:r>
      <w:r w:rsidRPr="00B95290">
        <w:rPr>
          <w:rFonts w:ascii="Arial" w:hAnsi="Arial" w:cs="Arial"/>
          <w:sz w:val="22"/>
          <w:szCs w:val="22"/>
          <w:shd w:val="clear" w:color="auto" w:fill="FFFFFF"/>
        </w:rPr>
        <w:t>there is also some evidence that it contributes to the reduction of some pain</w:t>
      </w:r>
      <w:r w:rsidR="0079065A" w:rsidRPr="00B95290">
        <w:rPr>
          <w:rFonts w:ascii="Arial" w:hAnsi="Arial" w:cs="Arial"/>
          <w:sz w:val="22"/>
          <w:szCs w:val="22"/>
          <w:shd w:val="clear" w:color="auto" w:fill="FFFFFF"/>
        </w:rPr>
        <w:t xml:space="preserve"> in individuals</w:t>
      </w:r>
      <w:r w:rsidRPr="00B95290">
        <w:rPr>
          <w:rFonts w:ascii="Arial" w:hAnsi="Arial" w:cs="Arial"/>
          <w:sz w:val="22"/>
          <w:szCs w:val="22"/>
          <w:shd w:val="clear" w:color="auto" w:fill="FFFFFF"/>
        </w:rPr>
        <w:t>. Aromatherapy combined with massage has shown some very positive results along with improving the general wellbeing.</w:t>
      </w:r>
      <w:r w:rsidR="00527484" w:rsidRPr="00B95290">
        <w:rPr>
          <w:rFonts w:ascii="Arial" w:hAnsi="Arial" w:cs="Arial"/>
          <w:sz w:val="22"/>
          <w:szCs w:val="22"/>
          <w:shd w:val="clear" w:color="auto" w:fill="FFFFFF"/>
        </w:rPr>
        <w:t xml:space="preserve"> Although there are conflicting studies that suggest aromatherapy is not beneficial these are few. </w:t>
      </w:r>
      <w:proofErr w:type="gramStart"/>
      <w:r w:rsidRPr="00B95290">
        <w:rPr>
          <w:rFonts w:ascii="Arial" w:hAnsi="Arial" w:cs="Arial"/>
          <w:sz w:val="22"/>
          <w:szCs w:val="22"/>
          <w:shd w:val="clear" w:color="auto" w:fill="FFFFFF"/>
        </w:rPr>
        <w:t>It is clear that more</w:t>
      </w:r>
      <w:proofErr w:type="gramEnd"/>
      <w:r w:rsidRPr="00B95290">
        <w:rPr>
          <w:rFonts w:ascii="Arial" w:hAnsi="Arial" w:cs="Arial"/>
          <w:sz w:val="22"/>
          <w:szCs w:val="22"/>
          <w:shd w:val="clear" w:color="auto" w:fill="FFFFFF"/>
        </w:rPr>
        <w:t xml:space="preserve"> research needs to be undertaken and longitudinal studies would be beneficial in strengthening the efficacy of aromatherapy</w:t>
      </w:r>
      <w:r w:rsidR="0079065A" w:rsidRPr="00B95290">
        <w:rPr>
          <w:rFonts w:ascii="Arial" w:hAnsi="Arial" w:cs="Arial"/>
          <w:sz w:val="22"/>
          <w:szCs w:val="22"/>
          <w:shd w:val="clear" w:color="auto" w:fill="FFFFFF"/>
        </w:rPr>
        <w:t xml:space="preserve"> as a complimentary therapy</w:t>
      </w:r>
      <w:r w:rsidRPr="00B95290">
        <w:rPr>
          <w:rFonts w:ascii="Arial" w:hAnsi="Arial" w:cs="Arial"/>
          <w:sz w:val="22"/>
          <w:szCs w:val="22"/>
          <w:shd w:val="clear" w:color="auto" w:fill="FFFFFF"/>
        </w:rPr>
        <w:t>.</w:t>
      </w:r>
      <w:r w:rsidR="0079065A" w:rsidRPr="00B95290">
        <w:rPr>
          <w:rFonts w:ascii="Arial" w:hAnsi="Arial" w:cs="Arial"/>
          <w:sz w:val="22"/>
          <w:szCs w:val="22"/>
          <w:shd w:val="clear" w:color="auto" w:fill="FFFFFF"/>
        </w:rPr>
        <w:t xml:space="preserve"> The importance of consulting your general practitioner before starting aromatherapy is also important as there are</w:t>
      </w:r>
      <w:r w:rsidR="001F71C2" w:rsidRPr="00B95290">
        <w:rPr>
          <w:rFonts w:ascii="Arial" w:hAnsi="Arial" w:cs="Arial"/>
          <w:sz w:val="22"/>
          <w:szCs w:val="22"/>
          <w:shd w:val="clear" w:color="auto" w:fill="FFFFFF"/>
        </w:rPr>
        <w:t xml:space="preserve"> specific</w:t>
      </w:r>
      <w:r w:rsidR="0079065A" w:rsidRPr="00B95290">
        <w:rPr>
          <w:rFonts w:ascii="Arial" w:hAnsi="Arial" w:cs="Arial"/>
          <w:sz w:val="22"/>
          <w:szCs w:val="22"/>
          <w:shd w:val="clear" w:color="auto" w:fill="FFFFFF"/>
        </w:rPr>
        <w:t xml:space="preserve"> contraindications</w:t>
      </w:r>
      <w:r w:rsidR="001F71C2" w:rsidRPr="00B95290">
        <w:rPr>
          <w:rFonts w:ascii="Arial" w:hAnsi="Arial" w:cs="Arial"/>
          <w:sz w:val="22"/>
          <w:szCs w:val="22"/>
          <w:shd w:val="clear" w:color="auto" w:fill="FFFFFF"/>
        </w:rPr>
        <w:t xml:space="preserve"> that need to be considered</w:t>
      </w:r>
      <w:r w:rsidR="0079065A" w:rsidRPr="00B95290">
        <w:rPr>
          <w:rFonts w:ascii="Arial" w:hAnsi="Arial" w:cs="Arial"/>
          <w:sz w:val="22"/>
          <w:szCs w:val="22"/>
          <w:shd w:val="clear" w:color="auto" w:fill="FFFFFF"/>
        </w:rPr>
        <w:t>.</w:t>
      </w:r>
    </w:p>
    <w:p w14:paraId="745A0248" w14:textId="77777777" w:rsidR="00BC0FAA" w:rsidRPr="00B95290" w:rsidRDefault="00BC0FAA" w:rsidP="00BC0FAA">
      <w:pPr>
        <w:rPr>
          <w:rFonts w:ascii="Arial" w:hAnsi="Arial" w:cs="Arial"/>
          <w:b/>
          <w:bCs/>
          <w:sz w:val="22"/>
          <w:szCs w:val="22"/>
          <w:shd w:val="clear" w:color="auto" w:fill="FFFFFF"/>
        </w:rPr>
      </w:pPr>
    </w:p>
    <w:p w14:paraId="3C16760C" w14:textId="77777777" w:rsidR="00BC0FAA" w:rsidRPr="00B95290" w:rsidRDefault="00BC0FAA" w:rsidP="00BC0FAA">
      <w:pPr>
        <w:rPr>
          <w:rFonts w:ascii="Arial" w:hAnsi="Arial" w:cs="Arial"/>
          <w:b/>
          <w:bCs/>
          <w:sz w:val="22"/>
          <w:szCs w:val="22"/>
          <w:shd w:val="clear" w:color="auto" w:fill="FFFFFF"/>
        </w:rPr>
      </w:pPr>
    </w:p>
    <w:p w14:paraId="44BB87CC" w14:textId="77777777" w:rsidR="00BC0FAA" w:rsidRPr="00031670" w:rsidRDefault="00BC0FAA" w:rsidP="00BC0FAA">
      <w:pPr>
        <w:rPr>
          <w:rFonts w:ascii="Arial" w:hAnsi="Arial" w:cs="Arial"/>
          <w:b/>
          <w:bCs/>
          <w:shd w:val="clear" w:color="auto" w:fill="FFFFFF"/>
        </w:rPr>
      </w:pPr>
    </w:p>
    <w:p w14:paraId="695563FD" w14:textId="77777777" w:rsidR="00BC0FAA" w:rsidRDefault="00BC0FAA" w:rsidP="00BC0FAA">
      <w:pPr>
        <w:rPr>
          <w:rFonts w:ascii="Arial" w:hAnsi="Arial" w:cs="Arial"/>
          <w:b/>
          <w:bCs/>
          <w:color w:val="555555"/>
          <w:shd w:val="clear" w:color="auto" w:fill="FFFFFF"/>
        </w:rPr>
      </w:pPr>
      <w:r>
        <w:rPr>
          <w:rFonts w:ascii="Arial" w:hAnsi="Arial" w:cs="Arial"/>
          <w:b/>
          <w:bCs/>
          <w:color w:val="555555"/>
          <w:shd w:val="clear" w:color="auto" w:fill="FFFFFF"/>
        </w:rPr>
        <w:br w:type="page"/>
      </w:r>
    </w:p>
    <w:p w14:paraId="355C54B1" w14:textId="1187EF8E" w:rsidR="00831404" w:rsidRPr="003751BC" w:rsidRDefault="00BC0FAA" w:rsidP="003751BC">
      <w:pPr>
        <w:pStyle w:val="Heading1"/>
        <w:rPr>
          <w:rStyle w:val="Heading1Char"/>
          <w:caps/>
          <w:shd w:val="clear" w:color="auto" w:fill="auto"/>
        </w:rPr>
      </w:pPr>
      <w:r w:rsidRPr="00BC0FAA">
        <w:lastRenderedPageBreak/>
        <w:t xml:space="preserve"> </w:t>
      </w:r>
      <w:bookmarkStart w:id="6" w:name="_Toc70441135"/>
      <w:r w:rsidR="00831404" w:rsidRPr="00B95290">
        <w:rPr>
          <w:rStyle w:val="Heading1Char"/>
          <w:rFonts w:ascii="Arial" w:hAnsi="Arial" w:cs="Arial"/>
        </w:rPr>
        <w:t>References</w:t>
      </w:r>
      <w:bookmarkEnd w:id="6"/>
    </w:p>
    <w:p w14:paraId="7183B13B" w14:textId="77777777" w:rsidR="00B95290" w:rsidRDefault="00B95290" w:rsidP="00492980">
      <w:pPr>
        <w:rPr>
          <w:rFonts w:ascii="Arial" w:hAnsi="Arial" w:cs="Arial"/>
          <w:color w:val="212121"/>
          <w:shd w:val="clear" w:color="auto" w:fill="FFFFFF"/>
        </w:rPr>
      </w:pPr>
    </w:p>
    <w:p w14:paraId="45823FA1" w14:textId="26FDCBE4" w:rsidR="001450BB" w:rsidRPr="00033EFA" w:rsidRDefault="001450BB" w:rsidP="00492980">
      <w:pPr>
        <w:rPr>
          <w:rFonts w:ascii="Arial" w:hAnsi="Arial" w:cs="Arial"/>
          <w:sz w:val="22"/>
          <w:szCs w:val="22"/>
          <w:shd w:val="clear" w:color="auto" w:fill="FFFFFF"/>
        </w:rPr>
      </w:pPr>
      <w:r w:rsidRPr="00033EFA">
        <w:rPr>
          <w:rFonts w:ascii="Arial" w:hAnsi="Arial" w:cs="Arial"/>
          <w:color w:val="212121"/>
          <w:sz w:val="22"/>
          <w:szCs w:val="22"/>
          <w:shd w:val="clear" w:color="auto" w:fill="FFFFFF"/>
        </w:rPr>
        <w:t xml:space="preserve">Ahmadifard, M. </w:t>
      </w:r>
      <w:r w:rsidRPr="00033EFA">
        <w:rPr>
          <w:rFonts w:ascii="Arial" w:hAnsi="Arial" w:cs="Arial"/>
          <w:i/>
          <w:iCs/>
          <w:color w:val="212121"/>
          <w:sz w:val="22"/>
          <w:szCs w:val="22"/>
          <w:shd w:val="clear" w:color="auto" w:fill="FFFFFF"/>
        </w:rPr>
        <w:t>et al</w:t>
      </w:r>
      <w:r w:rsidRPr="00033EFA">
        <w:rPr>
          <w:rFonts w:ascii="Arial" w:hAnsi="Arial" w:cs="Arial"/>
          <w:color w:val="212121"/>
          <w:sz w:val="22"/>
          <w:szCs w:val="22"/>
          <w:shd w:val="clear" w:color="auto" w:fill="FFFFFF"/>
        </w:rPr>
        <w:t>.</w:t>
      </w:r>
      <w:r w:rsidRPr="00033EFA">
        <w:rPr>
          <w:rFonts w:ascii="Arial" w:hAnsi="Arial" w:cs="Arial"/>
          <w:color w:val="212121"/>
          <w:sz w:val="22"/>
          <w:szCs w:val="22"/>
          <w:shd w:val="clear" w:color="auto" w:fill="FFFFFF"/>
        </w:rPr>
        <w:t xml:space="preserve"> (2020). </w:t>
      </w:r>
      <w:r w:rsidR="009A6EF5" w:rsidRPr="00033EFA">
        <w:rPr>
          <w:rFonts w:ascii="Arial" w:hAnsi="Arial" w:cs="Arial"/>
          <w:color w:val="212121"/>
          <w:sz w:val="22"/>
          <w:szCs w:val="22"/>
          <w:shd w:val="clear" w:color="auto" w:fill="FFFFFF"/>
        </w:rPr>
        <w:t>‘</w:t>
      </w:r>
      <w:r w:rsidRPr="00033EFA">
        <w:rPr>
          <w:rFonts w:ascii="Arial" w:hAnsi="Arial" w:cs="Arial"/>
          <w:color w:val="212121"/>
          <w:sz w:val="22"/>
          <w:szCs w:val="22"/>
          <w:shd w:val="clear" w:color="auto" w:fill="FFFFFF"/>
        </w:rPr>
        <w:t>The Efficacy of Topical Basil Essential Oil on Relieving Migraine Headaches: A Randomized Triple-Blind Study</w:t>
      </w:r>
      <w:r w:rsidR="009A6EF5" w:rsidRPr="00033EFA">
        <w:rPr>
          <w:rFonts w:ascii="Arial" w:hAnsi="Arial" w:cs="Arial"/>
          <w:color w:val="212121"/>
          <w:sz w:val="22"/>
          <w:szCs w:val="22"/>
          <w:shd w:val="clear" w:color="auto" w:fill="FFFFFF"/>
        </w:rPr>
        <w:t>’</w:t>
      </w:r>
      <w:r w:rsidRPr="00033EFA">
        <w:rPr>
          <w:rFonts w:ascii="Arial" w:hAnsi="Arial" w:cs="Arial"/>
          <w:color w:val="212121"/>
          <w:sz w:val="22"/>
          <w:szCs w:val="22"/>
          <w:shd w:val="clear" w:color="auto" w:fill="FFFFFF"/>
        </w:rPr>
        <w:t>. </w:t>
      </w:r>
      <w:r w:rsidRPr="00033EFA">
        <w:rPr>
          <w:rFonts w:ascii="Arial" w:hAnsi="Arial" w:cs="Arial"/>
          <w:i/>
          <w:iCs/>
          <w:color w:val="212121"/>
          <w:sz w:val="22"/>
          <w:szCs w:val="22"/>
          <w:shd w:val="clear" w:color="auto" w:fill="FFFFFF"/>
        </w:rPr>
        <w:t>Complementary medicine research</w:t>
      </w:r>
      <w:r w:rsidRPr="00033EFA">
        <w:rPr>
          <w:rFonts w:ascii="Arial" w:hAnsi="Arial" w:cs="Arial"/>
          <w:color w:val="212121"/>
          <w:sz w:val="22"/>
          <w:szCs w:val="22"/>
          <w:shd w:val="clear" w:color="auto" w:fill="FFFFFF"/>
        </w:rPr>
        <w:t>, </w:t>
      </w:r>
      <w:r w:rsidRPr="00033EFA">
        <w:rPr>
          <w:rFonts w:ascii="Arial" w:hAnsi="Arial" w:cs="Arial"/>
          <w:i/>
          <w:iCs/>
          <w:color w:val="212121"/>
          <w:sz w:val="22"/>
          <w:szCs w:val="22"/>
          <w:shd w:val="clear" w:color="auto" w:fill="FFFFFF"/>
        </w:rPr>
        <w:t>27</w:t>
      </w:r>
      <w:r w:rsidRPr="00033EFA">
        <w:rPr>
          <w:rFonts w:ascii="Arial" w:hAnsi="Arial" w:cs="Arial"/>
          <w:color w:val="212121"/>
          <w:sz w:val="22"/>
          <w:szCs w:val="22"/>
          <w:shd w:val="clear" w:color="auto" w:fill="FFFFFF"/>
        </w:rPr>
        <w:t xml:space="preserve">(5), 310–318. </w:t>
      </w:r>
      <w:r w:rsidRPr="00033EFA">
        <w:rPr>
          <w:rFonts w:ascii="Arial" w:hAnsi="Arial" w:cs="Arial"/>
          <w:color w:val="212121"/>
          <w:sz w:val="22"/>
          <w:szCs w:val="22"/>
          <w:shd w:val="clear" w:color="auto" w:fill="FFFFFF"/>
        </w:rPr>
        <w:t xml:space="preserve">Available at: </w:t>
      </w:r>
      <w:hyperlink r:id="rId9" w:history="1">
        <w:r w:rsidRPr="00033EFA">
          <w:rPr>
            <w:rStyle w:val="Hyperlink"/>
            <w:rFonts w:ascii="Arial" w:hAnsi="Arial" w:cs="Arial"/>
            <w:sz w:val="22"/>
            <w:szCs w:val="22"/>
            <w:shd w:val="clear" w:color="auto" w:fill="FFFFFF"/>
          </w:rPr>
          <w:t>https://doi.org/10.1159/000506349</w:t>
        </w:r>
      </w:hyperlink>
      <w:r w:rsidRPr="00033EFA">
        <w:rPr>
          <w:rFonts w:ascii="Arial" w:hAnsi="Arial" w:cs="Arial"/>
          <w:color w:val="212121"/>
          <w:sz w:val="22"/>
          <w:szCs w:val="22"/>
          <w:shd w:val="clear" w:color="auto" w:fill="FFFFFF"/>
        </w:rPr>
        <w:t xml:space="preserve"> (Accessed: 27 April 2021).</w:t>
      </w:r>
    </w:p>
    <w:p w14:paraId="6007A411" w14:textId="205F4A68" w:rsidR="00492980" w:rsidRPr="00033EFA" w:rsidRDefault="00492980" w:rsidP="00492980">
      <w:pPr>
        <w:rPr>
          <w:rFonts w:ascii="Arial" w:hAnsi="Arial" w:cs="Arial"/>
          <w:b/>
          <w:bCs/>
          <w:i/>
          <w:iCs/>
          <w:color w:val="555555"/>
          <w:sz w:val="22"/>
          <w:szCs w:val="22"/>
          <w:shd w:val="clear" w:color="auto" w:fill="FFFFFF"/>
        </w:rPr>
      </w:pPr>
      <w:r w:rsidRPr="00033EFA">
        <w:rPr>
          <w:rFonts w:ascii="Arial" w:hAnsi="Arial" w:cs="Arial"/>
          <w:sz w:val="22"/>
          <w:szCs w:val="22"/>
          <w:shd w:val="clear" w:color="auto" w:fill="FFFFFF"/>
        </w:rPr>
        <w:t>Ali, B.</w:t>
      </w:r>
      <w:r w:rsidR="002C562B" w:rsidRPr="00033EFA">
        <w:rPr>
          <w:rFonts w:ascii="Arial" w:hAnsi="Arial" w:cs="Arial"/>
          <w:sz w:val="22"/>
          <w:szCs w:val="22"/>
          <w:shd w:val="clear" w:color="auto" w:fill="FFFFFF"/>
        </w:rPr>
        <w:t xml:space="preserve"> </w:t>
      </w:r>
      <w:r w:rsidR="002C562B" w:rsidRPr="00033EFA">
        <w:rPr>
          <w:rFonts w:ascii="Arial" w:hAnsi="Arial" w:cs="Arial"/>
          <w:i/>
          <w:iCs/>
          <w:sz w:val="22"/>
          <w:szCs w:val="22"/>
          <w:shd w:val="clear" w:color="auto" w:fill="FFFFFF"/>
        </w:rPr>
        <w:t>et al</w:t>
      </w:r>
      <w:r w:rsidRPr="00033EFA">
        <w:rPr>
          <w:rFonts w:ascii="Arial" w:hAnsi="Arial" w:cs="Arial"/>
          <w:sz w:val="22"/>
          <w:szCs w:val="22"/>
          <w:shd w:val="clear" w:color="auto" w:fill="FFFFFF"/>
        </w:rPr>
        <w:t xml:space="preserve">. (2015) </w:t>
      </w:r>
      <w:r w:rsidR="0044110B" w:rsidRPr="00033EFA">
        <w:rPr>
          <w:rFonts w:ascii="Arial" w:hAnsi="Arial" w:cs="Arial"/>
          <w:sz w:val="22"/>
          <w:szCs w:val="22"/>
          <w:shd w:val="clear" w:color="auto" w:fill="FFFFFF"/>
        </w:rPr>
        <w:t>‘</w:t>
      </w:r>
      <w:r w:rsidRPr="00033EFA">
        <w:rPr>
          <w:rFonts w:ascii="Arial" w:hAnsi="Arial" w:cs="Arial"/>
          <w:sz w:val="22"/>
          <w:szCs w:val="22"/>
          <w:shd w:val="clear" w:color="auto" w:fill="FFFFFF"/>
        </w:rPr>
        <w:t>Essential oils used in aromatherapy: A systemic review</w:t>
      </w:r>
      <w:r w:rsidR="0044110B" w:rsidRPr="00033EFA">
        <w:rPr>
          <w:rFonts w:ascii="Arial" w:hAnsi="Arial" w:cs="Arial"/>
          <w:sz w:val="22"/>
          <w:szCs w:val="22"/>
          <w:shd w:val="clear" w:color="auto" w:fill="FFFFFF"/>
        </w:rPr>
        <w:t>’</w:t>
      </w:r>
      <w:r w:rsidRPr="00033EFA">
        <w:rPr>
          <w:rFonts w:ascii="Arial" w:hAnsi="Arial" w:cs="Arial"/>
          <w:i/>
          <w:iCs/>
          <w:sz w:val="22"/>
          <w:szCs w:val="22"/>
          <w:shd w:val="clear" w:color="auto" w:fill="FFFFFF"/>
        </w:rPr>
        <w:t xml:space="preserve">, Asian Pacific Journal of Tropical </w:t>
      </w:r>
      <w:r w:rsidRPr="00033EFA">
        <w:rPr>
          <w:rFonts w:ascii="Arial" w:hAnsi="Arial" w:cs="Arial"/>
          <w:sz w:val="22"/>
          <w:szCs w:val="22"/>
          <w:shd w:val="clear" w:color="auto" w:fill="FFFFFF"/>
        </w:rPr>
        <w:t>Biomedicine</w:t>
      </w:r>
      <w:r w:rsidR="0044110B" w:rsidRPr="00033EFA">
        <w:rPr>
          <w:rFonts w:ascii="Arial" w:hAnsi="Arial" w:cs="Arial"/>
          <w:sz w:val="22"/>
          <w:szCs w:val="22"/>
          <w:shd w:val="clear" w:color="auto" w:fill="FFFFFF"/>
        </w:rPr>
        <w:t>,</w:t>
      </w:r>
      <w:r w:rsidR="002B29C1" w:rsidRPr="00033EFA">
        <w:rPr>
          <w:rFonts w:ascii="Arial" w:hAnsi="Arial" w:cs="Arial"/>
          <w:sz w:val="22"/>
          <w:szCs w:val="22"/>
          <w:shd w:val="clear" w:color="auto" w:fill="FFFFFF"/>
        </w:rPr>
        <w:t xml:space="preserve"> </w:t>
      </w:r>
      <w:r w:rsidRPr="00033EFA">
        <w:rPr>
          <w:rFonts w:ascii="Arial" w:hAnsi="Arial" w:cs="Arial"/>
          <w:sz w:val="22"/>
          <w:szCs w:val="22"/>
          <w:shd w:val="clear" w:color="auto" w:fill="FFFFFF"/>
        </w:rPr>
        <w:t xml:space="preserve">5 </w:t>
      </w:r>
      <w:r w:rsidR="002B29C1" w:rsidRPr="00033EFA">
        <w:rPr>
          <w:rFonts w:ascii="Arial" w:hAnsi="Arial" w:cs="Arial"/>
          <w:sz w:val="22"/>
          <w:szCs w:val="22"/>
          <w:shd w:val="clear" w:color="auto" w:fill="FFFFFF"/>
        </w:rPr>
        <w:t>(</w:t>
      </w:r>
      <w:r w:rsidRPr="00033EFA">
        <w:rPr>
          <w:rFonts w:ascii="Arial" w:hAnsi="Arial" w:cs="Arial"/>
          <w:sz w:val="22"/>
          <w:szCs w:val="22"/>
          <w:shd w:val="clear" w:color="auto" w:fill="FFFFFF"/>
        </w:rPr>
        <w:t>8</w:t>
      </w:r>
      <w:r w:rsidR="002B29C1" w:rsidRPr="00033EFA">
        <w:rPr>
          <w:rFonts w:ascii="Arial" w:hAnsi="Arial" w:cs="Arial"/>
          <w:sz w:val="22"/>
          <w:szCs w:val="22"/>
          <w:shd w:val="clear" w:color="auto" w:fill="FFFFFF"/>
        </w:rPr>
        <w:t>)</w:t>
      </w:r>
      <w:r w:rsidR="0044110B" w:rsidRPr="00033EFA">
        <w:rPr>
          <w:rFonts w:ascii="Arial" w:hAnsi="Arial" w:cs="Arial"/>
          <w:sz w:val="22"/>
          <w:szCs w:val="22"/>
          <w:shd w:val="clear" w:color="auto" w:fill="FFFFFF"/>
        </w:rPr>
        <w:t>,</w:t>
      </w:r>
      <w:r w:rsidRPr="00033EFA">
        <w:rPr>
          <w:rFonts w:ascii="Arial" w:hAnsi="Arial" w:cs="Arial"/>
          <w:sz w:val="22"/>
          <w:szCs w:val="22"/>
          <w:shd w:val="clear" w:color="auto" w:fill="FFFFFF"/>
        </w:rPr>
        <w:t xml:space="preserve"> pp. 601-611. </w:t>
      </w:r>
      <w:r w:rsidR="00354CD1" w:rsidRPr="00033EFA">
        <w:rPr>
          <w:rFonts w:ascii="Arial" w:hAnsi="Arial" w:cs="Arial"/>
          <w:sz w:val="22"/>
          <w:szCs w:val="22"/>
          <w:shd w:val="clear" w:color="auto" w:fill="FFFFFF"/>
        </w:rPr>
        <w:t>A</w:t>
      </w:r>
      <w:r w:rsidRPr="00033EFA">
        <w:rPr>
          <w:rFonts w:ascii="Arial" w:hAnsi="Arial" w:cs="Arial"/>
          <w:sz w:val="22"/>
          <w:szCs w:val="22"/>
          <w:shd w:val="clear" w:color="auto" w:fill="FFFFFF"/>
        </w:rPr>
        <w:t xml:space="preserve">vailable </w:t>
      </w:r>
      <w:r w:rsidRPr="00033EFA">
        <w:rPr>
          <w:rFonts w:ascii="Arial" w:hAnsi="Arial" w:cs="Arial"/>
          <w:color w:val="53565A"/>
          <w:sz w:val="22"/>
          <w:szCs w:val="22"/>
          <w:shd w:val="clear" w:color="auto" w:fill="FFFFFF"/>
        </w:rPr>
        <w:t>at: </w:t>
      </w:r>
      <w:hyperlink r:id="rId10" w:tgtFrame="_blank" w:history="1">
        <w:r w:rsidRPr="00033EFA">
          <w:rPr>
            <w:rFonts w:ascii="Arial" w:hAnsi="Arial" w:cs="Arial"/>
            <w:color w:val="0066CC"/>
            <w:sz w:val="22"/>
            <w:szCs w:val="22"/>
            <w:u w:val="single"/>
            <w:shd w:val="clear" w:color="auto" w:fill="FFFFFF"/>
          </w:rPr>
          <w:t>https://www.sciencedirect.com/science/article/pii/S2221169115001033</w:t>
        </w:r>
      </w:hyperlink>
      <w:r w:rsidRPr="00033EFA">
        <w:rPr>
          <w:rFonts w:ascii="Arial" w:hAnsi="Arial" w:cs="Arial"/>
          <w:color w:val="53565A"/>
          <w:sz w:val="22"/>
          <w:szCs w:val="22"/>
          <w:shd w:val="clear" w:color="auto" w:fill="FFFFFF"/>
        </w:rPr>
        <w:t>.</w:t>
      </w:r>
    </w:p>
    <w:p w14:paraId="0E9D3578" w14:textId="23C820AC" w:rsidR="00895890" w:rsidRPr="00033EFA" w:rsidRDefault="00895890" w:rsidP="00895890">
      <w:pPr>
        <w:rPr>
          <w:rFonts w:ascii="Arial" w:hAnsi="Arial" w:cs="Arial"/>
          <w:sz w:val="22"/>
          <w:szCs w:val="22"/>
          <w:shd w:val="clear" w:color="auto" w:fill="FFFFFF"/>
        </w:rPr>
      </w:pPr>
      <w:r w:rsidRPr="00033EFA">
        <w:rPr>
          <w:rFonts w:ascii="Arial" w:hAnsi="Arial" w:cs="Arial"/>
          <w:color w:val="212121"/>
          <w:sz w:val="22"/>
          <w:szCs w:val="22"/>
          <w:shd w:val="clear" w:color="auto" w:fill="FFFFFF"/>
        </w:rPr>
        <w:t xml:space="preserve">Boehm, K., </w:t>
      </w:r>
      <w:r w:rsidRPr="00033EFA">
        <w:rPr>
          <w:rFonts w:ascii="Arial" w:hAnsi="Arial" w:cs="Arial"/>
          <w:sz w:val="22"/>
          <w:szCs w:val="22"/>
          <w:shd w:val="clear" w:color="auto" w:fill="FFFFFF"/>
        </w:rPr>
        <w:t>Büssing, A. and Ostermann, T. (2012)</w:t>
      </w:r>
      <w:r w:rsidRPr="00033EFA">
        <w:rPr>
          <w:rFonts w:ascii="Arial" w:hAnsi="Arial" w:cs="Arial"/>
          <w:sz w:val="22"/>
          <w:szCs w:val="22"/>
          <w:shd w:val="clear" w:color="auto" w:fill="FFFFFF"/>
        </w:rPr>
        <w:t xml:space="preserve"> </w:t>
      </w:r>
      <w:r w:rsidR="002B29C1" w:rsidRPr="00033EFA">
        <w:rPr>
          <w:rFonts w:ascii="Arial" w:hAnsi="Arial" w:cs="Arial"/>
          <w:sz w:val="22"/>
          <w:szCs w:val="22"/>
          <w:shd w:val="clear" w:color="auto" w:fill="FFFFFF"/>
        </w:rPr>
        <w:t>‘</w:t>
      </w:r>
      <w:r w:rsidRPr="00033EFA">
        <w:rPr>
          <w:rFonts w:ascii="Arial" w:hAnsi="Arial" w:cs="Arial"/>
          <w:sz w:val="22"/>
          <w:szCs w:val="22"/>
          <w:shd w:val="clear" w:color="auto" w:fill="FFFFFF"/>
        </w:rPr>
        <w:t>Aromatherapy as an Adjuvant Treatment in Cancer Care- A Descriptive Systematic Review</w:t>
      </w:r>
      <w:r w:rsidR="002B29C1" w:rsidRPr="00033EFA">
        <w:rPr>
          <w:rFonts w:ascii="Arial" w:hAnsi="Arial" w:cs="Arial"/>
          <w:sz w:val="22"/>
          <w:szCs w:val="22"/>
          <w:shd w:val="clear" w:color="auto" w:fill="FFFFFF"/>
        </w:rPr>
        <w:t>’</w:t>
      </w:r>
      <w:r w:rsidRPr="00033EFA">
        <w:rPr>
          <w:rFonts w:ascii="Arial" w:hAnsi="Arial" w:cs="Arial"/>
          <w:sz w:val="22"/>
          <w:szCs w:val="22"/>
          <w:shd w:val="clear" w:color="auto" w:fill="FFFFFF"/>
        </w:rPr>
        <w:t>.</w:t>
      </w:r>
      <w:r w:rsidR="002B29C1" w:rsidRPr="00033EFA">
        <w:rPr>
          <w:rFonts w:ascii="Arial" w:hAnsi="Arial" w:cs="Arial"/>
          <w:sz w:val="22"/>
          <w:szCs w:val="22"/>
          <w:shd w:val="clear" w:color="auto" w:fill="FFFFFF"/>
        </w:rPr>
        <w:t xml:space="preserve"> </w:t>
      </w:r>
      <w:r w:rsidR="002B29C1" w:rsidRPr="00033EFA">
        <w:rPr>
          <w:rFonts w:ascii="Arial" w:hAnsi="Arial" w:cs="Arial"/>
          <w:i/>
          <w:iCs/>
          <w:sz w:val="22"/>
          <w:szCs w:val="22"/>
          <w:shd w:val="clear" w:color="auto" w:fill="FFFFFF"/>
        </w:rPr>
        <w:t>African Journal of Traditional, Complementary and Alternative Medicines</w:t>
      </w:r>
      <w:r w:rsidR="0044110B" w:rsidRPr="00033EFA">
        <w:rPr>
          <w:rFonts w:ascii="Arial" w:hAnsi="Arial" w:cs="Arial"/>
          <w:sz w:val="22"/>
          <w:szCs w:val="22"/>
          <w:shd w:val="clear" w:color="auto" w:fill="FFFFFF"/>
        </w:rPr>
        <w:t>,</w:t>
      </w:r>
      <w:r w:rsidRPr="00033EFA">
        <w:rPr>
          <w:rFonts w:ascii="Arial" w:hAnsi="Arial" w:cs="Arial"/>
          <w:sz w:val="22"/>
          <w:szCs w:val="22"/>
          <w:shd w:val="clear" w:color="auto" w:fill="FFFFFF"/>
        </w:rPr>
        <w:t xml:space="preserve"> 9(4)</w:t>
      </w:r>
      <w:r w:rsidR="0044110B" w:rsidRPr="00033EFA">
        <w:rPr>
          <w:rFonts w:ascii="Arial" w:hAnsi="Arial" w:cs="Arial"/>
          <w:sz w:val="22"/>
          <w:szCs w:val="22"/>
          <w:shd w:val="clear" w:color="auto" w:fill="FFFFFF"/>
        </w:rPr>
        <w:t>, pp.503-518.</w:t>
      </w:r>
      <w:r w:rsidR="00137D80" w:rsidRPr="00033EFA">
        <w:rPr>
          <w:rFonts w:ascii="Arial" w:hAnsi="Arial" w:cs="Arial"/>
          <w:sz w:val="22"/>
          <w:szCs w:val="22"/>
          <w:shd w:val="clear" w:color="auto" w:fill="FFFFFF"/>
        </w:rPr>
        <w:t xml:space="preserve"> Available at:</w:t>
      </w:r>
      <w:r w:rsidRPr="00033EFA">
        <w:rPr>
          <w:rFonts w:ascii="Arial" w:hAnsi="Arial" w:cs="Arial"/>
          <w:sz w:val="22"/>
          <w:szCs w:val="22"/>
          <w:shd w:val="clear" w:color="auto" w:fill="FFFFFF"/>
        </w:rPr>
        <w:t xml:space="preserve"> </w:t>
      </w:r>
      <w:hyperlink r:id="rId11" w:history="1">
        <w:r w:rsidR="002B29C1" w:rsidRPr="00033EFA">
          <w:rPr>
            <w:rStyle w:val="Hyperlink"/>
            <w:rFonts w:ascii="Arial" w:hAnsi="Arial" w:cs="Arial"/>
            <w:sz w:val="22"/>
            <w:szCs w:val="22"/>
            <w:shd w:val="clear" w:color="auto" w:fill="FFFFFF"/>
          </w:rPr>
          <w:t>http://dx.doi.org/10.4314/ajtcam.v9i4.7</w:t>
        </w:r>
      </w:hyperlink>
      <w:r w:rsidR="002B29C1" w:rsidRPr="00033EFA">
        <w:rPr>
          <w:rFonts w:ascii="Arial" w:hAnsi="Arial" w:cs="Arial"/>
          <w:sz w:val="22"/>
          <w:szCs w:val="22"/>
          <w:shd w:val="clear" w:color="auto" w:fill="FFFFFF"/>
        </w:rPr>
        <w:t xml:space="preserve"> (Accessed: 26 April 2021).</w:t>
      </w:r>
    </w:p>
    <w:p w14:paraId="565BED77" w14:textId="5EB59CA2" w:rsidR="0012298D" w:rsidRPr="00033EFA" w:rsidRDefault="0012298D" w:rsidP="00831404">
      <w:pPr>
        <w:rPr>
          <w:rFonts w:ascii="Arial" w:hAnsi="Arial" w:cs="Arial"/>
          <w:sz w:val="22"/>
          <w:szCs w:val="22"/>
          <w:shd w:val="clear" w:color="auto" w:fill="FFFFFF"/>
        </w:rPr>
      </w:pPr>
      <w:r w:rsidRPr="00033EFA">
        <w:rPr>
          <w:rFonts w:ascii="Arial" w:hAnsi="Arial" w:cs="Arial"/>
          <w:sz w:val="22"/>
          <w:szCs w:val="22"/>
          <w:shd w:val="clear" w:color="auto" w:fill="FFFFFF"/>
        </w:rPr>
        <w:t xml:space="preserve">Brazier, Y. (2017) ‘Aromatherapy What you Need to Know’. </w:t>
      </w:r>
      <w:r w:rsidRPr="00033EFA">
        <w:rPr>
          <w:rFonts w:ascii="Arial" w:hAnsi="Arial" w:cs="Arial"/>
          <w:i/>
          <w:iCs/>
          <w:sz w:val="22"/>
          <w:szCs w:val="22"/>
          <w:shd w:val="clear" w:color="auto" w:fill="FFFFFF"/>
        </w:rPr>
        <w:t>Medical News Today</w:t>
      </w:r>
      <w:r w:rsidRPr="00033EFA">
        <w:rPr>
          <w:rFonts w:ascii="Arial" w:hAnsi="Arial" w:cs="Arial"/>
          <w:sz w:val="22"/>
          <w:szCs w:val="22"/>
          <w:shd w:val="clear" w:color="auto" w:fill="FFFFFF"/>
        </w:rPr>
        <w:t xml:space="preserve">. Available at: </w:t>
      </w:r>
      <w:hyperlink r:id="rId12" w:history="1">
        <w:r w:rsidRPr="00033EFA">
          <w:rPr>
            <w:rStyle w:val="Hyperlink"/>
            <w:rFonts w:ascii="Arial" w:hAnsi="Arial" w:cs="Arial"/>
            <w:sz w:val="22"/>
            <w:szCs w:val="22"/>
            <w:shd w:val="clear" w:color="auto" w:fill="FFFFFF"/>
          </w:rPr>
          <w:t>https://www.medicalnewstoday.com/articles/10884</w:t>
        </w:r>
      </w:hyperlink>
      <w:r w:rsidRPr="00033EFA">
        <w:rPr>
          <w:rFonts w:ascii="Arial" w:hAnsi="Arial" w:cs="Arial"/>
          <w:sz w:val="22"/>
          <w:szCs w:val="22"/>
          <w:shd w:val="clear" w:color="auto" w:fill="FFFFFF"/>
        </w:rPr>
        <w:t xml:space="preserve"> (Accessed: 20 March 2021)</w:t>
      </w:r>
    </w:p>
    <w:p w14:paraId="3229CB6A" w14:textId="1C35C890" w:rsidR="00831404" w:rsidRPr="00033EFA" w:rsidRDefault="00831404" w:rsidP="00831404">
      <w:pPr>
        <w:rPr>
          <w:rFonts w:ascii="Arial" w:hAnsi="Arial" w:cs="Arial"/>
          <w:sz w:val="22"/>
          <w:szCs w:val="22"/>
          <w:shd w:val="clear" w:color="auto" w:fill="FFFFFF"/>
        </w:rPr>
      </w:pPr>
      <w:r w:rsidRPr="00033EFA">
        <w:rPr>
          <w:rFonts w:ascii="Arial" w:hAnsi="Arial" w:cs="Arial"/>
          <w:sz w:val="22"/>
          <w:szCs w:val="22"/>
          <w:shd w:val="clear" w:color="auto" w:fill="FFFFFF"/>
        </w:rPr>
        <w:t xml:space="preserve">Buckle, J. (2015) </w:t>
      </w:r>
      <w:r w:rsidRPr="00033EFA">
        <w:rPr>
          <w:rFonts w:ascii="Arial" w:hAnsi="Arial" w:cs="Arial"/>
          <w:i/>
          <w:iCs/>
          <w:sz w:val="22"/>
          <w:szCs w:val="22"/>
          <w:shd w:val="clear" w:color="auto" w:fill="FFFFFF"/>
        </w:rPr>
        <w:t>Clinical Aromatherapy Essential Oils in Healthcare</w:t>
      </w:r>
      <w:r w:rsidRPr="00033EFA">
        <w:rPr>
          <w:rFonts w:ascii="Arial" w:hAnsi="Arial" w:cs="Arial"/>
          <w:sz w:val="22"/>
          <w:szCs w:val="22"/>
          <w:shd w:val="clear" w:color="auto" w:fill="FFFFFF"/>
        </w:rPr>
        <w:t>. 3</w:t>
      </w:r>
      <w:r w:rsidRPr="00033EFA">
        <w:rPr>
          <w:rFonts w:ascii="Arial" w:hAnsi="Arial" w:cs="Arial"/>
          <w:sz w:val="22"/>
          <w:szCs w:val="22"/>
          <w:shd w:val="clear" w:color="auto" w:fill="FFFFFF"/>
          <w:vertAlign w:val="superscript"/>
        </w:rPr>
        <w:t>rd</w:t>
      </w:r>
      <w:r w:rsidRPr="00033EFA">
        <w:rPr>
          <w:rFonts w:ascii="Arial" w:hAnsi="Arial" w:cs="Arial"/>
          <w:sz w:val="22"/>
          <w:szCs w:val="22"/>
          <w:shd w:val="clear" w:color="auto" w:fill="FFFFFF"/>
        </w:rPr>
        <w:t xml:space="preserve"> </w:t>
      </w:r>
      <w:proofErr w:type="spellStart"/>
      <w:r w:rsidRPr="00033EFA">
        <w:rPr>
          <w:rFonts w:ascii="Arial" w:hAnsi="Arial" w:cs="Arial"/>
          <w:sz w:val="22"/>
          <w:szCs w:val="22"/>
          <w:shd w:val="clear" w:color="auto" w:fill="FFFFFF"/>
        </w:rPr>
        <w:t>edn</w:t>
      </w:r>
      <w:proofErr w:type="spellEnd"/>
      <w:r w:rsidRPr="00033EFA">
        <w:rPr>
          <w:rFonts w:ascii="Arial" w:hAnsi="Arial" w:cs="Arial"/>
          <w:sz w:val="22"/>
          <w:szCs w:val="22"/>
          <w:shd w:val="clear" w:color="auto" w:fill="FFFFFF"/>
        </w:rPr>
        <w:t>. St Louis: Elsevier.</w:t>
      </w:r>
    </w:p>
    <w:p w14:paraId="086D756E" w14:textId="13A61EC2" w:rsidR="00831404" w:rsidRPr="00033EFA" w:rsidRDefault="00831404" w:rsidP="00831404">
      <w:pPr>
        <w:rPr>
          <w:rFonts w:ascii="Arial" w:hAnsi="Arial" w:cs="Arial"/>
          <w:sz w:val="22"/>
          <w:szCs w:val="22"/>
        </w:rPr>
      </w:pPr>
      <w:r w:rsidRPr="00033EFA">
        <w:rPr>
          <w:rFonts w:ascii="Arial" w:hAnsi="Arial" w:cs="Arial"/>
          <w:sz w:val="22"/>
          <w:szCs w:val="22"/>
          <w:shd w:val="clear" w:color="auto" w:fill="FFFFFF"/>
        </w:rPr>
        <w:t xml:space="preserve">Cheong, M. J. </w:t>
      </w:r>
      <w:r w:rsidRPr="00033EFA">
        <w:rPr>
          <w:rFonts w:ascii="Arial" w:hAnsi="Arial" w:cs="Arial"/>
          <w:i/>
          <w:iCs/>
          <w:sz w:val="22"/>
          <w:szCs w:val="22"/>
          <w:shd w:val="clear" w:color="auto" w:fill="FFFFFF"/>
        </w:rPr>
        <w:t>et al</w:t>
      </w:r>
      <w:r w:rsidR="002C562B" w:rsidRPr="00033EFA">
        <w:rPr>
          <w:rFonts w:ascii="Arial" w:hAnsi="Arial" w:cs="Arial"/>
          <w:sz w:val="22"/>
          <w:szCs w:val="22"/>
          <w:shd w:val="clear" w:color="auto" w:fill="FFFFFF"/>
        </w:rPr>
        <w:t xml:space="preserve">. </w:t>
      </w:r>
      <w:r w:rsidRPr="00033EFA">
        <w:rPr>
          <w:rFonts w:ascii="Arial" w:hAnsi="Arial" w:cs="Arial"/>
          <w:sz w:val="22"/>
          <w:szCs w:val="22"/>
          <w:shd w:val="clear" w:color="auto" w:fill="FFFFFF"/>
        </w:rPr>
        <w:t xml:space="preserve">(2021) </w:t>
      </w:r>
      <w:r w:rsidRPr="00033EFA">
        <w:rPr>
          <w:rFonts w:ascii="Arial" w:hAnsi="Arial" w:cs="Arial"/>
          <w:color w:val="212121"/>
          <w:sz w:val="22"/>
          <w:szCs w:val="22"/>
          <w:shd w:val="clear" w:color="auto" w:fill="FFFFFF"/>
        </w:rPr>
        <w:t>‘A systematic literature review and meta-analysis of the clinical effects of aroma inhalation therapy on sleep problems’, </w:t>
      </w:r>
      <w:r w:rsidRPr="00033EFA">
        <w:rPr>
          <w:rFonts w:ascii="Arial" w:hAnsi="Arial" w:cs="Arial"/>
          <w:i/>
          <w:iCs/>
          <w:color w:val="212121"/>
          <w:sz w:val="22"/>
          <w:szCs w:val="22"/>
          <w:shd w:val="clear" w:color="auto" w:fill="FFFFFF"/>
        </w:rPr>
        <w:t>Medicine</w:t>
      </w:r>
      <w:r w:rsidRPr="00033EFA">
        <w:rPr>
          <w:rFonts w:ascii="Arial" w:hAnsi="Arial" w:cs="Arial"/>
          <w:color w:val="212121"/>
          <w:sz w:val="22"/>
          <w:szCs w:val="22"/>
          <w:shd w:val="clear" w:color="auto" w:fill="FFFFFF"/>
        </w:rPr>
        <w:t>, </w:t>
      </w:r>
      <w:r w:rsidRPr="00033EFA">
        <w:rPr>
          <w:rFonts w:ascii="Arial" w:hAnsi="Arial" w:cs="Arial"/>
          <w:i/>
          <w:iCs/>
          <w:color w:val="212121"/>
          <w:sz w:val="22"/>
          <w:szCs w:val="22"/>
          <w:shd w:val="clear" w:color="auto" w:fill="FFFFFF"/>
        </w:rPr>
        <w:t>100</w:t>
      </w:r>
      <w:r w:rsidRPr="00033EFA">
        <w:rPr>
          <w:rFonts w:ascii="Arial" w:hAnsi="Arial" w:cs="Arial"/>
          <w:color w:val="212121"/>
          <w:sz w:val="22"/>
          <w:szCs w:val="22"/>
          <w:shd w:val="clear" w:color="auto" w:fill="FFFFFF"/>
        </w:rPr>
        <w:t>(9), e24652.</w:t>
      </w:r>
      <w:r w:rsidR="0044110B" w:rsidRPr="00033EFA">
        <w:rPr>
          <w:rFonts w:ascii="Arial" w:hAnsi="Arial" w:cs="Arial"/>
          <w:color w:val="212121"/>
          <w:sz w:val="22"/>
          <w:szCs w:val="22"/>
          <w:shd w:val="clear" w:color="auto" w:fill="FFFFFF"/>
        </w:rPr>
        <w:t xml:space="preserve"> Available at:</w:t>
      </w:r>
      <w:r w:rsidRPr="00033EFA">
        <w:rPr>
          <w:rFonts w:ascii="Arial" w:hAnsi="Arial" w:cs="Arial"/>
          <w:color w:val="212121"/>
          <w:sz w:val="22"/>
          <w:szCs w:val="22"/>
          <w:shd w:val="clear" w:color="auto" w:fill="FFFFFF"/>
        </w:rPr>
        <w:t xml:space="preserve"> </w:t>
      </w:r>
      <w:hyperlink r:id="rId13" w:history="1">
        <w:r w:rsidR="002B29C1" w:rsidRPr="00033EFA">
          <w:rPr>
            <w:rStyle w:val="Hyperlink"/>
            <w:rFonts w:ascii="Arial" w:hAnsi="Arial" w:cs="Arial"/>
            <w:sz w:val="22"/>
            <w:szCs w:val="22"/>
            <w:shd w:val="clear" w:color="auto" w:fill="FFFFFF"/>
          </w:rPr>
          <w:t>https://doi.org/10.1097/MD.0000000000024652</w:t>
        </w:r>
      </w:hyperlink>
      <w:r w:rsidR="002B29C1" w:rsidRPr="00033EFA">
        <w:rPr>
          <w:rFonts w:ascii="Arial" w:hAnsi="Arial" w:cs="Arial"/>
          <w:color w:val="212121"/>
          <w:sz w:val="22"/>
          <w:szCs w:val="22"/>
          <w:shd w:val="clear" w:color="auto" w:fill="FFFFFF"/>
        </w:rPr>
        <w:t xml:space="preserve"> </w:t>
      </w:r>
      <w:r w:rsidR="0044110B" w:rsidRPr="00033EFA">
        <w:rPr>
          <w:rFonts w:ascii="Arial" w:hAnsi="Arial" w:cs="Arial"/>
          <w:color w:val="212121"/>
          <w:sz w:val="22"/>
          <w:szCs w:val="22"/>
          <w:shd w:val="clear" w:color="auto" w:fill="FFFFFF"/>
        </w:rPr>
        <w:t>(Accessed: 20 March 2021).</w:t>
      </w:r>
    </w:p>
    <w:p w14:paraId="3E50446E" w14:textId="0D626229" w:rsidR="002E297E" w:rsidRPr="00033EFA" w:rsidRDefault="00831404" w:rsidP="00831404">
      <w:pPr>
        <w:rPr>
          <w:rFonts w:ascii="Arial" w:hAnsi="Arial" w:cs="Arial"/>
          <w:color w:val="0066CC"/>
          <w:sz w:val="22"/>
          <w:szCs w:val="22"/>
          <w:u w:val="single"/>
          <w:shd w:val="clear" w:color="auto" w:fill="FFFFFF"/>
        </w:rPr>
      </w:pPr>
      <w:r w:rsidRPr="00033EFA">
        <w:rPr>
          <w:rFonts w:ascii="Arial" w:hAnsi="Arial" w:cs="Arial"/>
          <w:sz w:val="22"/>
          <w:szCs w:val="22"/>
          <w:shd w:val="clear" w:color="auto" w:fill="FFFFFF"/>
        </w:rPr>
        <w:t>Forrester, L.T.</w:t>
      </w:r>
      <w:r w:rsidR="002C562B" w:rsidRPr="00033EFA">
        <w:rPr>
          <w:rFonts w:ascii="Arial" w:hAnsi="Arial" w:cs="Arial"/>
          <w:sz w:val="22"/>
          <w:szCs w:val="22"/>
          <w:shd w:val="clear" w:color="auto" w:fill="FFFFFF"/>
        </w:rPr>
        <w:t xml:space="preserve"> </w:t>
      </w:r>
      <w:r w:rsidR="002C562B" w:rsidRPr="00033EFA">
        <w:rPr>
          <w:rFonts w:ascii="Arial" w:hAnsi="Arial" w:cs="Arial"/>
          <w:i/>
          <w:iCs/>
          <w:sz w:val="22"/>
          <w:szCs w:val="22"/>
          <w:shd w:val="clear" w:color="auto" w:fill="FFFFFF"/>
        </w:rPr>
        <w:t>et al</w:t>
      </w:r>
      <w:r w:rsidRPr="00033EFA">
        <w:rPr>
          <w:rFonts w:ascii="Arial" w:hAnsi="Arial" w:cs="Arial"/>
          <w:sz w:val="22"/>
          <w:szCs w:val="22"/>
          <w:shd w:val="clear" w:color="auto" w:fill="FFFFFF"/>
        </w:rPr>
        <w:t xml:space="preserve">. (2014) </w:t>
      </w:r>
      <w:r w:rsidR="002C562B" w:rsidRPr="00033EFA">
        <w:rPr>
          <w:rFonts w:ascii="Arial" w:hAnsi="Arial" w:cs="Arial"/>
          <w:sz w:val="22"/>
          <w:szCs w:val="22"/>
          <w:shd w:val="clear" w:color="auto" w:fill="FFFFFF"/>
        </w:rPr>
        <w:t>‘</w:t>
      </w:r>
      <w:r w:rsidRPr="00033EFA">
        <w:rPr>
          <w:rFonts w:ascii="Arial" w:hAnsi="Arial" w:cs="Arial"/>
          <w:sz w:val="22"/>
          <w:szCs w:val="22"/>
          <w:shd w:val="clear" w:color="auto" w:fill="FFFFFF"/>
        </w:rPr>
        <w:t>Aromatherapy for dementia</w:t>
      </w:r>
      <w:r w:rsidR="002C562B" w:rsidRPr="00033EFA">
        <w:rPr>
          <w:rFonts w:ascii="Arial" w:hAnsi="Arial" w:cs="Arial"/>
          <w:sz w:val="22"/>
          <w:szCs w:val="22"/>
          <w:shd w:val="clear" w:color="auto" w:fill="FFFFFF"/>
        </w:rPr>
        <w:t>’</w:t>
      </w:r>
      <w:r w:rsidRPr="00033EFA">
        <w:rPr>
          <w:rFonts w:ascii="Arial" w:hAnsi="Arial" w:cs="Arial"/>
          <w:i/>
          <w:iCs/>
          <w:sz w:val="22"/>
          <w:szCs w:val="22"/>
          <w:shd w:val="clear" w:color="auto" w:fill="FFFFFF"/>
        </w:rPr>
        <w:t>, Cochrane Database of Systematic Reviews</w:t>
      </w:r>
      <w:r w:rsidR="002B29C1" w:rsidRPr="00033EFA">
        <w:rPr>
          <w:rFonts w:ascii="Arial" w:hAnsi="Arial" w:cs="Arial"/>
          <w:sz w:val="22"/>
          <w:szCs w:val="22"/>
          <w:shd w:val="clear" w:color="auto" w:fill="FFFFFF"/>
        </w:rPr>
        <w:t>.</w:t>
      </w:r>
      <w:r w:rsidR="002E297E" w:rsidRPr="00033EFA">
        <w:rPr>
          <w:rFonts w:ascii="Arial" w:hAnsi="Arial" w:cs="Arial"/>
          <w:sz w:val="22"/>
          <w:szCs w:val="22"/>
          <w:shd w:val="clear" w:color="auto" w:fill="FFFFFF"/>
        </w:rPr>
        <w:t xml:space="preserve"> No.</w:t>
      </w:r>
      <w:r w:rsidRPr="00033EFA">
        <w:rPr>
          <w:rFonts w:ascii="Arial" w:hAnsi="Arial" w:cs="Arial"/>
          <w:sz w:val="22"/>
          <w:szCs w:val="22"/>
          <w:shd w:val="clear" w:color="auto" w:fill="FFFFFF"/>
        </w:rPr>
        <w:t xml:space="preserve"> 2</w:t>
      </w:r>
      <w:r w:rsidR="00354CD1" w:rsidRPr="00033EFA">
        <w:rPr>
          <w:rFonts w:ascii="Arial" w:hAnsi="Arial" w:cs="Arial"/>
          <w:sz w:val="22"/>
          <w:szCs w:val="22"/>
          <w:shd w:val="clear" w:color="auto" w:fill="FFFFFF"/>
        </w:rPr>
        <w:t>,</w:t>
      </w:r>
      <w:r w:rsidRPr="00033EFA">
        <w:rPr>
          <w:rFonts w:ascii="Arial" w:hAnsi="Arial" w:cs="Arial"/>
          <w:sz w:val="22"/>
          <w:szCs w:val="22"/>
          <w:shd w:val="clear" w:color="auto" w:fill="FFFFFF"/>
        </w:rPr>
        <w:t xml:space="preserve"> available at:</w:t>
      </w:r>
      <w:r w:rsidRPr="00033EFA">
        <w:rPr>
          <w:rFonts w:ascii="Arial" w:hAnsi="Arial" w:cs="Arial"/>
          <w:color w:val="53565A"/>
          <w:sz w:val="22"/>
          <w:szCs w:val="22"/>
          <w:shd w:val="clear" w:color="auto" w:fill="FFFFFF"/>
        </w:rPr>
        <w:t> </w:t>
      </w:r>
      <w:hyperlink r:id="rId14" w:tgtFrame="_blank" w:history="1">
        <w:r w:rsidRPr="00033EFA">
          <w:rPr>
            <w:rFonts w:ascii="Arial" w:hAnsi="Arial" w:cs="Arial"/>
            <w:color w:val="0066CC"/>
            <w:sz w:val="22"/>
            <w:szCs w:val="22"/>
            <w:u w:val="single"/>
            <w:shd w:val="clear" w:color="auto" w:fill="FFFFFF"/>
          </w:rPr>
          <w:t>https://doi.org//10.1002/14651858.CD003150.pub2</w:t>
        </w:r>
      </w:hyperlink>
      <w:r w:rsidR="002E297E" w:rsidRPr="00033EFA">
        <w:rPr>
          <w:rFonts w:ascii="Arial" w:hAnsi="Arial" w:cs="Arial"/>
          <w:color w:val="0066CC"/>
          <w:sz w:val="22"/>
          <w:szCs w:val="22"/>
          <w:u w:val="single"/>
          <w:shd w:val="clear" w:color="auto" w:fill="FFFFFF"/>
        </w:rPr>
        <w:t xml:space="preserve"> </w:t>
      </w:r>
    </w:p>
    <w:p w14:paraId="04876D65" w14:textId="4A99E7E7" w:rsidR="00831404" w:rsidRPr="00033EFA" w:rsidRDefault="00831404" w:rsidP="00831404">
      <w:pPr>
        <w:rPr>
          <w:rFonts w:ascii="Arial" w:eastAsia="Times New Roman" w:hAnsi="Arial" w:cs="Arial"/>
          <w:sz w:val="22"/>
          <w:szCs w:val="22"/>
        </w:rPr>
      </w:pPr>
      <w:r w:rsidRPr="00033EFA">
        <w:rPr>
          <w:rFonts w:ascii="Arial" w:hAnsi="Arial" w:cs="Arial"/>
          <w:sz w:val="22"/>
          <w:szCs w:val="22"/>
          <w:shd w:val="clear" w:color="auto" w:fill="FFFFFF"/>
        </w:rPr>
        <w:t xml:space="preserve">International Therapist. (2012) ‘Essential history’. </w:t>
      </w:r>
      <w:r w:rsidRPr="00033EFA">
        <w:rPr>
          <w:rFonts w:ascii="Arial" w:hAnsi="Arial" w:cs="Arial"/>
          <w:i/>
          <w:iCs/>
          <w:sz w:val="22"/>
          <w:szCs w:val="22"/>
          <w:shd w:val="clear" w:color="auto" w:fill="FFFFFF"/>
        </w:rPr>
        <w:t>International Therapist</w:t>
      </w:r>
      <w:r w:rsidRPr="00033EFA">
        <w:rPr>
          <w:rFonts w:ascii="Arial" w:hAnsi="Arial" w:cs="Arial"/>
          <w:sz w:val="22"/>
          <w:szCs w:val="22"/>
          <w:shd w:val="clear" w:color="auto" w:fill="FFFFFF"/>
        </w:rPr>
        <w:t xml:space="preserve">. Available at: </w:t>
      </w:r>
      <w:hyperlink r:id="rId15" w:history="1">
        <w:r w:rsidRPr="00033EFA">
          <w:rPr>
            <w:rStyle w:val="Hyperlink"/>
            <w:rFonts w:ascii="Arial" w:eastAsia="Times New Roman" w:hAnsi="Arial" w:cs="Arial"/>
            <w:sz w:val="22"/>
            <w:szCs w:val="22"/>
          </w:rPr>
          <w:t>https://www.fht.org.uk/fs/s/v/fht_student_-_historical_use_of_essential_oil.pdf</w:t>
        </w:r>
      </w:hyperlink>
      <w:r w:rsidRPr="00033EFA">
        <w:rPr>
          <w:rFonts w:ascii="Arial" w:eastAsia="Times New Roman" w:hAnsi="Arial" w:cs="Arial"/>
          <w:sz w:val="22"/>
          <w:szCs w:val="22"/>
        </w:rPr>
        <w:t xml:space="preserve"> (Accessed 10 April 2021).</w:t>
      </w:r>
    </w:p>
    <w:p w14:paraId="04AF516B" w14:textId="61B87544" w:rsidR="00354CD1" w:rsidRPr="00033EFA" w:rsidRDefault="00354CD1" w:rsidP="00831404">
      <w:pPr>
        <w:rPr>
          <w:rFonts w:ascii="Arial" w:eastAsia="Times New Roman" w:hAnsi="Arial" w:cs="Arial"/>
          <w:sz w:val="22"/>
          <w:szCs w:val="22"/>
        </w:rPr>
      </w:pPr>
      <w:r w:rsidRPr="00033EFA">
        <w:rPr>
          <w:rFonts w:ascii="Arial" w:eastAsia="Times New Roman" w:hAnsi="Arial" w:cs="Arial"/>
          <w:sz w:val="22"/>
          <w:szCs w:val="22"/>
        </w:rPr>
        <w:t xml:space="preserve">Karadag, E. </w:t>
      </w:r>
      <w:r w:rsidRPr="00033EFA">
        <w:rPr>
          <w:rFonts w:ascii="Arial" w:eastAsia="Times New Roman" w:hAnsi="Arial" w:cs="Arial"/>
          <w:i/>
          <w:iCs/>
          <w:sz w:val="22"/>
          <w:szCs w:val="22"/>
        </w:rPr>
        <w:t>et al</w:t>
      </w:r>
      <w:r w:rsidRPr="00033EFA">
        <w:rPr>
          <w:rFonts w:ascii="Arial" w:eastAsia="Times New Roman" w:hAnsi="Arial" w:cs="Arial"/>
          <w:sz w:val="22"/>
          <w:szCs w:val="22"/>
        </w:rPr>
        <w:t xml:space="preserve">. (2015) ‘Effects of Aromatherapy on Sleep Quality and Anxiety of Patients’. </w:t>
      </w:r>
      <w:r w:rsidRPr="00033EFA">
        <w:rPr>
          <w:rFonts w:ascii="Arial" w:eastAsia="Times New Roman" w:hAnsi="Arial" w:cs="Arial"/>
          <w:i/>
          <w:iCs/>
          <w:sz w:val="22"/>
          <w:szCs w:val="22"/>
        </w:rPr>
        <w:t>BACCN Nursing in Critical Care</w:t>
      </w:r>
      <w:r w:rsidRPr="00033EFA">
        <w:rPr>
          <w:rFonts w:ascii="Arial" w:eastAsia="Times New Roman" w:hAnsi="Arial" w:cs="Arial"/>
          <w:sz w:val="22"/>
          <w:szCs w:val="22"/>
        </w:rPr>
        <w:t xml:space="preserve">. 26(2), pp.105-112. Available at: </w:t>
      </w:r>
      <w:hyperlink w:history="1">
        <w:r w:rsidR="002E297E" w:rsidRPr="00033EFA">
          <w:rPr>
            <w:rStyle w:val="Hyperlink"/>
            <w:rFonts w:ascii="Arial" w:eastAsia="Times New Roman" w:hAnsi="Arial" w:cs="Arial"/>
            <w:sz w:val="22"/>
            <w:szCs w:val="22"/>
          </w:rPr>
          <w:t>https://doi-</w:t>
        </w:r>
        <w:r w:rsidR="002E297E" w:rsidRPr="00033EFA">
          <w:rPr>
            <w:rStyle w:val="Hyperlink"/>
            <w:rFonts w:ascii="Arial" w:eastAsia="Times New Roman" w:hAnsi="Arial" w:cs="Arial"/>
            <w:sz w:val="22"/>
            <w:szCs w:val="22"/>
          </w:rPr>
          <w:t xml:space="preserve"> </w:t>
        </w:r>
        <w:r w:rsidR="002E297E" w:rsidRPr="00033EFA">
          <w:rPr>
            <w:rStyle w:val="Hyperlink"/>
            <w:rFonts w:ascii="Arial" w:eastAsia="Times New Roman" w:hAnsi="Arial" w:cs="Arial"/>
            <w:sz w:val="22"/>
            <w:szCs w:val="22"/>
          </w:rPr>
          <w:t>org.ezproxy.uwtsd.ac.uk/10.1111/nicc.12198</w:t>
        </w:r>
      </w:hyperlink>
      <w:r w:rsidRPr="00033EFA">
        <w:rPr>
          <w:rFonts w:ascii="Arial" w:eastAsia="Times New Roman" w:hAnsi="Arial" w:cs="Arial"/>
          <w:sz w:val="22"/>
          <w:szCs w:val="22"/>
        </w:rPr>
        <w:t xml:space="preserve"> (Accessed: 27 April 2021).</w:t>
      </w:r>
    </w:p>
    <w:p w14:paraId="5A7C6C52" w14:textId="54D329B8" w:rsidR="00831404" w:rsidRPr="00033EFA" w:rsidRDefault="00831404" w:rsidP="00831404">
      <w:pPr>
        <w:rPr>
          <w:rFonts w:ascii="Arial" w:eastAsia="Times New Roman" w:hAnsi="Arial" w:cs="Arial"/>
          <w:sz w:val="22"/>
          <w:szCs w:val="22"/>
        </w:rPr>
      </w:pPr>
      <w:proofErr w:type="spellStart"/>
      <w:r w:rsidRPr="00033EFA">
        <w:rPr>
          <w:rFonts w:ascii="Arial" w:eastAsia="Times New Roman" w:hAnsi="Arial" w:cs="Arial"/>
          <w:sz w:val="22"/>
          <w:szCs w:val="22"/>
        </w:rPr>
        <w:t>Keville</w:t>
      </w:r>
      <w:proofErr w:type="spellEnd"/>
      <w:r w:rsidRPr="00033EFA">
        <w:rPr>
          <w:rFonts w:ascii="Arial" w:eastAsia="Times New Roman" w:hAnsi="Arial" w:cs="Arial"/>
          <w:sz w:val="22"/>
          <w:szCs w:val="22"/>
        </w:rPr>
        <w:t>, K. (2021) ‘History of Aromatherapy’</w:t>
      </w:r>
      <w:r w:rsidRPr="00033EFA">
        <w:rPr>
          <w:rFonts w:ascii="Arial" w:eastAsia="Times New Roman" w:hAnsi="Arial" w:cs="Arial"/>
          <w:i/>
          <w:iCs/>
          <w:sz w:val="22"/>
          <w:szCs w:val="22"/>
        </w:rPr>
        <w:t>, HowStuffWorks</w:t>
      </w:r>
      <w:r w:rsidRPr="00033EFA">
        <w:rPr>
          <w:rFonts w:ascii="Arial" w:eastAsia="Times New Roman" w:hAnsi="Arial" w:cs="Arial"/>
          <w:sz w:val="22"/>
          <w:szCs w:val="22"/>
        </w:rPr>
        <w:t xml:space="preserve">. Available at: </w:t>
      </w:r>
      <w:hyperlink r:id="rId16" w:history="1">
        <w:r w:rsidRPr="00033EFA">
          <w:rPr>
            <w:rStyle w:val="Hyperlink"/>
            <w:rFonts w:ascii="Arial" w:eastAsia="Times New Roman" w:hAnsi="Arial" w:cs="Arial"/>
            <w:sz w:val="22"/>
            <w:szCs w:val="22"/>
          </w:rPr>
          <w:t>https://health.howstuffworks.com/wellness/natural-medicine/aromatherapy/history-of-aromatherapy.htm</w:t>
        </w:r>
      </w:hyperlink>
      <w:r w:rsidRPr="00033EFA">
        <w:rPr>
          <w:rFonts w:ascii="Arial" w:eastAsia="Times New Roman" w:hAnsi="Arial" w:cs="Arial"/>
          <w:sz w:val="22"/>
          <w:szCs w:val="22"/>
        </w:rPr>
        <w:t xml:space="preserve">  (Accessed 23 Mar. 2021).</w:t>
      </w:r>
    </w:p>
    <w:p w14:paraId="72545B34" w14:textId="4DE95380" w:rsidR="00831404" w:rsidRPr="00033EFA" w:rsidRDefault="00831404" w:rsidP="00831404">
      <w:pPr>
        <w:rPr>
          <w:rFonts w:ascii="Arial" w:eastAsia="Times New Roman" w:hAnsi="Arial" w:cs="Arial"/>
          <w:sz w:val="22"/>
          <w:szCs w:val="22"/>
        </w:rPr>
      </w:pPr>
      <w:r w:rsidRPr="00033EFA">
        <w:rPr>
          <w:rFonts w:ascii="Arial" w:eastAsia="Times New Roman" w:hAnsi="Arial" w:cs="Arial"/>
          <w:sz w:val="22"/>
          <w:szCs w:val="22"/>
        </w:rPr>
        <w:t>Luna. (2013) ‘Contraindications in aromatherapy</w:t>
      </w:r>
      <w:r w:rsidR="00647AE5" w:rsidRPr="00033EFA">
        <w:rPr>
          <w:rFonts w:ascii="Arial" w:eastAsia="Times New Roman" w:hAnsi="Arial" w:cs="Arial"/>
          <w:sz w:val="22"/>
          <w:szCs w:val="22"/>
        </w:rPr>
        <w:t>: The Benefits of Aromatherapy</w:t>
      </w:r>
      <w:r w:rsidRPr="00033EFA">
        <w:rPr>
          <w:rFonts w:ascii="Arial" w:eastAsia="Times New Roman" w:hAnsi="Arial" w:cs="Arial"/>
          <w:sz w:val="22"/>
          <w:szCs w:val="22"/>
        </w:rPr>
        <w:t xml:space="preserve">’. </w:t>
      </w:r>
      <w:r w:rsidRPr="00033EFA">
        <w:rPr>
          <w:rFonts w:ascii="Arial" w:eastAsia="Times New Roman" w:hAnsi="Arial" w:cs="Arial"/>
          <w:i/>
          <w:iCs/>
          <w:sz w:val="22"/>
          <w:szCs w:val="22"/>
        </w:rPr>
        <w:t>Luna</w:t>
      </w:r>
      <w:r w:rsidRPr="00033EFA">
        <w:rPr>
          <w:rFonts w:ascii="Arial" w:eastAsia="Times New Roman" w:hAnsi="Arial" w:cs="Arial"/>
          <w:sz w:val="22"/>
          <w:szCs w:val="22"/>
        </w:rPr>
        <w:t xml:space="preserve">. Available at: </w:t>
      </w:r>
      <w:hyperlink r:id="rId17" w:anchor=":~:text=CONTRAINDICATIONS%20OF%20AROMATHERAPY.%20EPILEPSY%20Care%20needs%20also%20to,avoided%2C%20are%20SAGE%2C%20FENNEL%2C%20HYSSOP%2C%20WORMWOOD%20and%20ROSEMARY" w:history="1">
        <w:r w:rsidRPr="00033EFA">
          <w:rPr>
            <w:rStyle w:val="Hyperlink"/>
            <w:rFonts w:ascii="Arial" w:eastAsia="Times New Roman" w:hAnsi="Arial" w:cs="Arial"/>
            <w:sz w:val="22"/>
            <w:szCs w:val="22"/>
          </w:rPr>
          <w:t>https://www.onlinehomestudies.com/blog/contraindications-in-aromatherapy/#:~:text=CONTRAINDICATIONS%20OF%20AROMATHERAPY.%20EPILEPSY%20Care%20needs%20also%20to,avoided%2C%20are%20SAGE%2C%20FENNEL%2C%20HYSSOP%2C%20WORMWOOD%20and%20ROSEMARY</w:t>
        </w:r>
      </w:hyperlink>
      <w:r w:rsidRPr="00033EFA">
        <w:rPr>
          <w:rFonts w:ascii="Arial" w:eastAsia="Times New Roman" w:hAnsi="Arial" w:cs="Arial"/>
          <w:sz w:val="22"/>
          <w:szCs w:val="22"/>
        </w:rPr>
        <w:t>. (Accessed: 20 April 2021).</w:t>
      </w:r>
    </w:p>
    <w:p w14:paraId="293BDCCB" w14:textId="385157EB" w:rsidR="00831404" w:rsidRPr="00033EFA" w:rsidRDefault="00831404" w:rsidP="00831404">
      <w:pPr>
        <w:rPr>
          <w:rFonts w:ascii="Arial" w:eastAsia="Times New Roman" w:hAnsi="Arial" w:cs="Arial"/>
          <w:sz w:val="22"/>
          <w:szCs w:val="22"/>
        </w:rPr>
      </w:pPr>
      <w:proofErr w:type="spellStart"/>
      <w:r w:rsidRPr="00033EFA">
        <w:rPr>
          <w:rFonts w:ascii="Arial" w:eastAsia="Times New Roman" w:hAnsi="Arial" w:cs="Arial"/>
          <w:sz w:val="22"/>
          <w:szCs w:val="22"/>
        </w:rPr>
        <w:lastRenderedPageBreak/>
        <w:t>Lyth</w:t>
      </w:r>
      <w:proofErr w:type="spellEnd"/>
      <w:r w:rsidRPr="00033EFA">
        <w:rPr>
          <w:rFonts w:ascii="Arial" w:eastAsia="Times New Roman" w:hAnsi="Arial" w:cs="Arial"/>
          <w:sz w:val="22"/>
          <w:szCs w:val="22"/>
        </w:rPr>
        <w:t xml:space="preserve">, G. (2003) ‘The history of Aromatherapy Pt.1: 3,500 BC-199 </w:t>
      </w:r>
      <w:proofErr w:type="gramStart"/>
      <w:r w:rsidRPr="00033EFA">
        <w:rPr>
          <w:rFonts w:ascii="Arial" w:eastAsia="Times New Roman" w:hAnsi="Arial" w:cs="Arial"/>
          <w:sz w:val="22"/>
          <w:szCs w:val="22"/>
        </w:rPr>
        <w:t>AD</w:t>
      </w:r>
      <w:proofErr w:type="gramEnd"/>
      <w:r w:rsidRPr="00033EFA">
        <w:rPr>
          <w:rFonts w:ascii="Arial" w:eastAsia="Times New Roman" w:hAnsi="Arial" w:cs="Arial"/>
          <w:sz w:val="22"/>
          <w:szCs w:val="22"/>
        </w:rPr>
        <w:t xml:space="preserve">’. </w:t>
      </w:r>
      <w:proofErr w:type="spellStart"/>
      <w:r w:rsidRPr="00033EFA">
        <w:rPr>
          <w:rFonts w:ascii="Arial" w:eastAsia="Times New Roman" w:hAnsi="Arial" w:cs="Arial"/>
          <w:i/>
          <w:iCs/>
          <w:sz w:val="22"/>
          <w:szCs w:val="22"/>
        </w:rPr>
        <w:t>Quinessence</w:t>
      </w:r>
      <w:proofErr w:type="spellEnd"/>
      <w:r w:rsidRPr="00033EFA">
        <w:rPr>
          <w:rFonts w:ascii="Arial" w:eastAsia="Times New Roman" w:hAnsi="Arial" w:cs="Arial"/>
          <w:i/>
          <w:iCs/>
          <w:sz w:val="22"/>
          <w:szCs w:val="22"/>
        </w:rPr>
        <w:t xml:space="preserve"> Aromatherapy</w:t>
      </w:r>
      <w:r w:rsidRPr="00033EFA">
        <w:rPr>
          <w:rFonts w:ascii="Arial" w:eastAsia="Times New Roman" w:hAnsi="Arial" w:cs="Arial"/>
          <w:sz w:val="22"/>
          <w:szCs w:val="22"/>
        </w:rPr>
        <w:t>.</w:t>
      </w:r>
      <w:r w:rsidR="00647AE5" w:rsidRPr="00033EFA">
        <w:rPr>
          <w:rFonts w:ascii="Arial" w:eastAsia="Times New Roman" w:hAnsi="Arial" w:cs="Arial"/>
          <w:sz w:val="22"/>
          <w:szCs w:val="22"/>
        </w:rPr>
        <w:t xml:space="preserve"> Available at:</w:t>
      </w:r>
      <w:r w:rsidR="00647AE5" w:rsidRPr="00033EFA">
        <w:rPr>
          <w:sz w:val="22"/>
          <w:szCs w:val="22"/>
        </w:rPr>
        <w:t xml:space="preserve"> </w:t>
      </w:r>
      <w:hyperlink r:id="rId18" w:history="1">
        <w:r w:rsidR="00647AE5" w:rsidRPr="00033EFA">
          <w:rPr>
            <w:rStyle w:val="Hyperlink"/>
            <w:rFonts w:ascii="Arial" w:eastAsia="Times New Roman" w:hAnsi="Arial" w:cs="Arial"/>
            <w:sz w:val="22"/>
            <w:szCs w:val="22"/>
          </w:rPr>
          <w:t>https://www.quinessence.com/history-of-aromatherapy</w:t>
        </w:r>
      </w:hyperlink>
      <w:r w:rsidR="00647AE5" w:rsidRPr="00033EFA">
        <w:rPr>
          <w:rFonts w:ascii="Arial" w:eastAsia="Times New Roman" w:hAnsi="Arial" w:cs="Arial"/>
          <w:sz w:val="22"/>
          <w:szCs w:val="22"/>
        </w:rPr>
        <w:t xml:space="preserve"> (Accessed: 20 March 2021).</w:t>
      </w:r>
    </w:p>
    <w:p w14:paraId="789217CF" w14:textId="77777777" w:rsidR="00831404" w:rsidRPr="00033EFA" w:rsidRDefault="00831404" w:rsidP="00831404">
      <w:pPr>
        <w:rPr>
          <w:rFonts w:ascii="Arial" w:hAnsi="Arial" w:cs="Arial"/>
          <w:b/>
          <w:bCs/>
          <w:color w:val="555555"/>
          <w:sz w:val="22"/>
          <w:szCs w:val="22"/>
          <w:shd w:val="clear" w:color="auto" w:fill="FFFFFF"/>
        </w:rPr>
      </w:pPr>
      <w:r w:rsidRPr="00033EFA">
        <w:rPr>
          <w:rFonts w:ascii="Arial" w:hAnsi="Arial" w:cs="Arial"/>
          <w:sz w:val="22"/>
          <w:szCs w:val="22"/>
          <w:shd w:val="clear" w:color="auto" w:fill="FFFFFF"/>
        </w:rPr>
        <w:t xml:space="preserve">Mayo Clinic. (2020) ‘what are the Benefits of Aromatherapy’. </w:t>
      </w:r>
      <w:r w:rsidRPr="00033EFA">
        <w:rPr>
          <w:rFonts w:ascii="Arial" w:hAnsi="Arial" w:cs="Arial"/>
          <w:i/>
          <w:iCs/>
          <w:sz w:val="22"/>
          <w:szCs w:val="22"/>
          <w:shd w:val="clear" w:color="auto" w:fill="FFFFFF"/>
        </w:rPr>
        <w:t>Mayo Clinic.org</w:t>
      </w:r>
      <w:r w:rsidRPr="00033EFA">
        <w:rPr>
          <w:rFonts w:ascii="Arial" w:hAnsi="Arial" w:cs="Arial"/>
          <w:sz w:val="22"/>
          <w:szCs w:val="22"/>
          <w:shd w:val="clear" w:color="auto" w:fill="FFFFFF"/>
        </w:rPr>
        <w:t xml:space="preserve">. Available at: </w:t>
      </w:r>
      <w:hyperlink r:id="rId19" w:history="1">
        <w:r w:rsidRPr="00033EFA">
          <w:rPr>
            <w:rStyle w:val="Hyperlink"/>
            <w:rFonts w:ascii="Arial" w:hAnsi="Arial" w:cs="Arial"/>
            <w:sz w:val="22"/>
            <w:szCs w:val="22"/>
            <w:shd w:val="clear" w:color="auto" w:fill="FFFFFF"/>
          </w:rPr>
          <w:t>https://www.mayoclinic.org/healthy-lifestyle/consumer-health/expert-answers/aromatherapy/faq-20058566</w:t>
        </w:r>
      </w:hyperlink>
      <w:r w:rsidRPr="00033EFA">
        <w:rPr>
          <w:rFonts w:ascii="Arial" w:hAnsi="Arial" w:cs="Arial"/>
          <w:color w:val="53565A"/>
          <w:sz w:val="22"/>
          <w:szCs w:val="22"/>
          <w:shd w:val="clear" w:color="auto" w:fill="FFFFFF"/>
        </w:rPr>
        <w:t xml:space="preserve"> </w:t>
      </w:r>
      <w:r w:rsidRPr="00033EFA">
        <w:rPr>
          <w:rFonts w:ascii="Arial" w:hAnsi="Arial" w:cs="Arial"/>
          <w:sz w:val="22"/>
          <w:szCs w:val="22"/>
          <w:shd w:val="clear" w:color="auto" w:fill="FFFFFF"/>
        </w:rPr>
        <w:t>(Accessed: 12 April 2021).</w:t>
      </w:r>
    </w:p>
    <w:p w14:paraId="17A845A8" w14:textId="6368F113" w:rsidR="00831404" w:rsidRPr="00033EFA" w:rsidRDefault="00831404" w:rsidP="00831404">
      <w:pPr>
        <w:rPr>
          <w:rFonts w:ascii="Arial" w:eastAsia="Times New Roman" w:hAnsi="Arial" w:cs="Arial"/>
          <w:sz w:val="22"/>
          <w:szCs w:val="22"/>
        </w:rPr>
      </w:pPr>
      <w:r w:rsidRPr="00033EFA">
        <w:rPr>
          <w:rFonts w:ascii="Arial" w:eastAsia="Times New Roman" w:hAnsi="Arial" w:cs="Arial"/>
          <w:sz w:val="22"/>
          <w:szCs w:val="22"/>
        </w:rPr>
        <w:t xml:space="preserve">McNeilly, P. (2004) ‘Complimentary therapies for Children: Aromatherapy’, </w:t>
      </w:r>
      <w:r w:rsidRPr="00033EFA">
        <w:rPr>
          <w:rFonts w:ascii="Arial" w:eastAsia="Times New Roman" w:hAnsi="Arial" w:cs="Arial"/>
          <w:i/>
          <w:iCs/>
          <w:sz w:val="22"/>
          <w:szCs w:val="22"/>
        </w:rPr>
        <w:t>Paediatric Nursing</w:t>
      </w:r>
      <w:r w:rsidRPr="00033EFA">
        <w:rPr>
          <w:rFonts w:ascii="Arial" w:eastAsia="Times New Roman" w:hAnsi="Arial" w:cs="Arial"/>
          <w:sz w:val="22"/>
          <w:szCs w:val="22"/>
        </w:rPr>
        <w:t xml:space="preserve">, 16(7), pp. 28-30. Available at: </w:t>
      </w:r>
      <w:hyperlink r:id="rId20" w:history="1">
        <w:r w:rsidRPr="00033EFA">
          <w:rPr>
            <w:rStyle w:val="Hyperlink"/>
            <w:rFonts w:ascii="Arial" w:eastAsia="Times New Roman" w:hAnsi="Arial" w:cs="Arial"/>
            <w:sz w:val="22"/>
            <w:szCs w:val="22"/>
          </w:rPr>
          <w:t>https://go.gale.com/ps/anonymous?id=GALE%7CA122415777&amp;sid=googleScholar&amp;v=2.1&amp;it=r&amp;linkaccess=abs&amp;issn=09629513&amp;p=AONE&amp;sw=w</w:t>
        </w:r>
      </w:hyperlink>
      <w:r w:rsidRPr="00033EFA">
        <w:rPr>
          <w:rFonts w:ascii="Arial" w:eastAsia="Times New Roman" w:hAnsi="Arial" w:cs="Arial"/>
          <w:sz w:val="22"/>
          <w:szCs w:val="22"/>
        </w:rPr>
        <w:t xml:space="preserve"> (Accessed:12 April, 2021).</w:t>
      </w:r>
    </w:p>
    <w:p w14:paraId="2D84EF69" w14:textId="77777777" w:rsidR="00831404" w:rsidRPr="00033EFA" w:rsidRDefault="00831404" w:rsidP="00831404">
      <w:pPr>
        <w:rPr>
          <w:rFonts w:ascii="Arial" w:eastAsia="Times New Roman" w:hAnsi="Arial" w:cs="Arial"/>
          <w:sz w:val="22"/>
          <w:szCs w:val="22"/>
        </w:rPr>
      </w:pPr>
    </w:p>
    <w:p w14:paraId="5FE15D85" w14:textId="26B029E0" w:rsidR="00831404" w:rsidRPr="00033EFA" w:rsidRDefault="00831404" w:rsidP="00831404">
      <w:pPr>
        <w:rPr>
          <w:rFonts w:ascii="Arial" w:hAnsi="Arial" w:cs="Arial"/>
          <w:color w:val="212121"/>
          <w:sz w:val="22"/>
          <w:szCs w:val="22"/>
          <w:shd w:val="clear" w:color="auto" w:fill="FFFFFF"/>
        </w:rPr>
      </w:pPr>
      <w:r w:rsidRPr="00033EFA">
        <w:rPr>
          <w:rFonts w:ascii="Arial" w:hAnsi="Arial" w:cs="Arial"/>
          <w:color w:val="FF0000"/>
          <w:sz w:val="22"/>
          <w:szCs w:val="22"/>
          <w:shd w:val="clear" w:color="auto" w:fill="FFFFFF"/>
        </w:rPr>
        <w:t>*</w:t>
      </w:r>
      <w:r w:rsidRPr="00033EFA">
        <w:rPr>
          <w:rFonts w:ascii="Arial" w:hAnsi="Arial" w:cs="Arial"/>
          <w:sz w:val="22"/>
          <w:szCs w:val="22"/>
          <w:shd w:val="clear" w:color="auto" w:fill="FFFFFF"/>
        </w:rPr>
        <w:t xml:space="preserve">Tanvisut, R., Traisrisilp, K., and Tongsong, T. (2018) ‘Efficacy of aromatherapy for reducing pain during </w:t>
      </w:r>
      <w:proofErr w:type="spellStart"/>
      <w:r w:rsidRPr="00033EFA">
        <w:rPr>
          <w:rFonts w:ascii="Arial" w:hAnsi="Arial" w:cs="Arial"/>
          <w:sz w:val="22"/>
          <w:szCs w:val="22"/>
          <w:shd w:val="clear" w:color="auto" w:fill="FFFFFF"/>
        </w:rPr>
        <w:t>labor</w:t>
      </w:r>
      <w:proofErr w:type="spellEnd"/>
      <w:r w:rsidRPr="00033EFA">
        <w:rPr>
          <w:rFonts w:ascii="Arial" w:hAnsi="Arial" w:cs="Arial"/>
          <w:sz w:val="22"/>
          <w:szCs w:val="22"/>
          <w:shd w:val="clear" w:color="auto" w:fill="FFFFFF"/>
        </w:rPr>
        <w:t>: a randomized controlled trial’. </w:t>
      </w:r>
      <w:r w:rsidRPr="00033EFA">
        <w:rPr>
          <w:rFonts w:ascii="Arial" w:hAnsi="Arial" w:cs="Arial"/>
          <w:i/>
          <w:iCs/>
          <w:sz w:val="22"/>
          <w:szCs w:val="22"/>
          <w:shd w:val="clear" w:color="auto" w:fill="FFFFFF"/>
        </w:rPr>
        <w:t xml:space="preserve">Archives of </w:t>
      </w:r>
      <w:proofErr w:type="spellStart"/>
      <w:r w:rsidRPr="00033EFA">
        <w:rPr>
          <w:rFonts w:ascii="Arial" w:hAnsi="Arial" w:cs="Arial"/>
          <w:i/>
          <w:iCs/>
          <w:sz w:val="22"/>
          <w:szCs w:val="22"/>
          <w:shd w:val="clear" w:color="auto" w:fill="FFFFFF"/>
        </w:rPr>
        <w:t>gynecology</w:t>
      </w:r>
      <w:proofErr w:type="spellEnd"/>
      <w:r w:rsidRPr="00033EFA">
        <w:rPr>
          <w:rFonts w:ascii="Arial" w:hAnsi="Arial" w:cs="Arial"/>
          <w:i/>
          <w:iCs/>
          <w:sz w:val="22"/>
          <w:szCs w:val="22"/>
          <w:shd w:val="clear" w:color="auto" w:fill="FFFFFF"/>
        </w:rPr>
        <w:t xml:space="preserve"> and obstetrics</w:t>
      </w:r>
      <w:r w:rsidRPr="00033EFA">
        <w:rPr>
          <w:rFonts w:ascii="Arial" w:hAnsi="Arial" w:cs="Arial"/>
          <w:sz w:val="22"/>
          <w:szCs w:val="22"/>
          <w:shd w:val="clear" w:color="auto" w:fill="FFFFFF"/>
        </w:rPr>
        <w:t>, </w:t>
      </w:r>
      <w:r w:rsidRPr="00033EFA">
        <w:rPr>
          <w:rFonts w:ascii="Arial" w:hAnsi="Arial" w:cs="Arial"/>
          <w:i/>
          <w:iCs/>
          <w:sz w:val="22"/>
          <w:szCs w:val="22"/>
          <w:shd w:val="clear" w:color="auto" w:fill="FFFFFF"/>
        </w:rPr>
        <w:t>297</w:t>
      </w:r>
      <w:r w:rsidRPr="00033EFA">
        <w:rPr>
          <w:rFonts w:ascii="Arial" w:hAnsi="Arial" w:cs="Arial"/>
          <w:sz w:val="22"/>
          <w:szCs w:val="22"/>
          <w:shd w:val="clear" w:color="auto" w:fill="FFFFFF"/>
        </w:rPr>
        <w:t>(5),</w:t>
      </w:r>
      <w:r w:rsidR="0044110B" w:rsidRPr="00033EFA">
        <w:rPr>
          <w:rFonts w:ascii="Arial" w:hAnsi="Arial" w:cs="Arial"/>
          <w:sz w:val="22"/>
          <w:szCs w:val="22"/>
          <w:shd w:val="clear" w:color="auto" w:fill="FFFFFF"/>
        </w:rPr>
        <w:t xml:space="preserve"> pp.</w:t>
      </w:r>
      <w:r w:rsidRPr="00033EFA">
        <w:rPr>
          <w:rFonts w:ascii="Arial" w:hAnsi="Arial" w:cs="Arial"/>
          <w:sz w:val="22"/>
          <w:szCs w:val="22"/>
          <w:shd w:val="clear" w:color="auto" w:fill="FFFFFF"/>
        </w:rPr>
        <w:t xml:space="preserve"> 1145–1150. </w:t>
      </w:r>
      <w:r w:rsidR="00137D80" w:rsidRPr="00033EFA">
        <w:rPr>
          <w:rFonts w:ascii="Arial" w:hAnsi="Arial" w:cs="Arial"/>
          <w:sz w:val="22"/>
          <w:szCs w:val="22"/>
          <w:shd w:val="clear" w:color="auto" w:fill="FFFFFF"/>
        </w:rPr>
        <w:t xml:space="preserve">Available at: </w:t>
      </w:r>
      <w:hyperlink r:id="rId21" w:history="1">
        <w:r w:rsidR="00137D80" w:rsidRPr="00033EFA">
          <w:rPr>
            <w:rStyle w:val="Hyperlink"/>
            <w:rFonts w:ascii="Arial" w:hAnsi="Arial" w:cs="Arial"/>
            <w:sz w:val="22"/>
            <w:szCs w:val="22"/>
            <w:shd w:val="clear" w:color="auto" w:fill="FFFFFF"/>
          </w:rPr>
          <w:t>https://doi.org/10.1007/s00404-018-4700-1</w:t>
        </w:r>
      </w:hyperlink>
      <w:r w:rsidR="002C562B" w:rsidRPr="00033EFA">
        <w:rPr>
          <w:rFonts w:ascii="Arial" w:hAnsi="Arial" w:cs="Arial"/>
          <w:color w:val="212121"/>
          <w:sz w:val="22"/>
          <w:szCs w:val="22"/>
          <w:shd w:val="clear" w:color="auto" w:fill="FFFFFF"/>
        </w:rPr>
        <w:t xml:space="preserve"> </w:t>
      </w:r>
    </w:p>
    <w:p w14:paraId="4F432ECC" w14:textId="06AD06EA" w:rsidR="00391743" w:rsidRPr="00033EFA" w:rsidRDefault="00391743" w:rsidP="00831404">
      <w:pPr>
        <w:rPr>
          <w:rFonts w:ascii="Arial" w:hAnsi="Arial" w:cs="Arial"/>
          <w:color w:val="212121"/>
          <w:sz w:val="22"/>
          <w:szCs w:val="22"/>
          <w:shd w:val="clear" w:color="auto" w:fill="FFFFFF"/>
        </w:rPr>
      </w:pPr>
      <w:proofErr w:type="spellStart"/>
      <w:proofErr w:type="gramStart"/>
      <w:r w:rsidRPr="00033EFA">
        <w:rPr>
          <w:rFonts w:ascii="Arial" w:hAnsi="Arial" w:cs="Arial"/>
          <w:color w:val="212121"/>
          <w:sz w:val="22"/>
          <w:szCs w:val="22"/>
          <w:shd w:val="clear" w:color="auto" w:fill="FFFFFF"/>
        </w:rPr>
        <w:t>Wilkinson,S.M</w:t>
      </w:r>
      <w:proofErr w:type="spellEnd"/>
      <w:r w:rsidRPr="00033EFA">
        <w:rPr>
          <w:rFonts w:ascii="Arial" w:hAnsi="Arial" w:cs="Arial"/>
          <w:color w:val="212121"/>
          <w:sz w:val="22"/>
          <w:szCs w:val="22"/>
          <w:shd w:val="clear" w:color="auto" w:fill="FFFFFF"/>
        </w:rPr>
        <w:t>.</w:t>
      </w:r>
      <w:proofErr w:type="gramEnd"/>
      <w:r w:rsidRPr="00033EFA">
        <w:rPr>
          <w:rFonts w:ascii="Arial" w:hAnsi="Arial" w:cs="Arial"/>
          <w:color w:val="212121"/>
          <w:sz w:val="22"/>
          <w:szCs w:val="22"/>
          <w:shd w:val="clear" w:color="auto" w:fill="FFFFFF"/>
        </w:rPr>
        <w:t xml:space="preserve"> </w:t>
      </w:r>
      <w:r w:rsidRPr="00033EFA">
        <w:rPr>
          <w:rFonts w:ascii="Arial" w:hAnsi="Arial" w:cs="Arial"/>
          <w:i/>
          <w:iCs/>
          <w:color w:val="212121"/>
          <w:sz w:val="22"/>
          <w:szCs w:val="22"/>
          <w:shd w:val="clear" w:color="auto" w:fill="FFFFFF"/>
        </w:rPr>
        <w:t xml:space="preserve">et al </w:t>
      </w:r>
      <w:r w:rsidRPr="00033EFA">
        <w:rPr>
          <w:rFonts w:ascii="Arial" w:hAnsi="Arial" w:cs="Arial"/>
          <w:color w:val="212121"/>
          <w:sz w:val="22"/>
          <w:szCs w:val="22"/>
          <w:shd w:val="clear" w:color="auto" w:fill="FFFFFF"/>
        </w:rPr>
        <w:t xml:space="preserve">(2007) ‘Effectiveness of Aromatherapy in the Management of Anxiety and Depression in Patients with Cancer: A </w:t>
      </w:r>
      <w:proofErr w:type="spellStart"/>
      <w:r w:rsidRPr="00033EFA">
        <w:rPr>
          <w:rFonts w:ascii="Arial" w:hAnsi="Arial" w:cs="Arial"/>
          <w:color w:val="212121"/>
          <w:sz w:val="22"/>
          <w:szCs w:val="22"/>
          <w:shd w:val="clear" w:color="auto" w:fill="FFFFFF"/>
        </w:rPr>
        <w:t>Multicenter</w:t>
      </w:r>
      <w:proofErr w:type="spellEnd"/>
      <w:r w:rsidRPr="00033EFA">
        <w:rPr>
          <w:rFonts w:ascii="Arial" w:hAnsi="Arial" w:cs="Arial"/>
          <w:color w:val="212121"/>
          <w:sz w:val="22"/>
          <w:szCs w:val="22"/>
          <w:shd w:val="clear" w:color="auto" w:fill="FFFFFF"/>
        </w:rPr>
        <w:t xml:space="preserve"> Randomized Control Trial’. </w:t>
      </w:r>
      <w:r w:rsidRPr="00033EFA">
        <w:rPr>
          <w:rFonts w:ascii="Arial" w:hAnsi="Arial" w:cs="Arial"/>
          <w:i/>
          <w:iCs/>
          <w:color w:val="212121"/>
          <w:sz w:val="22"/>
          <w:szCs w:val="22"/>
          <w:shd w:val="clear" w:color="auto" w:fill="FFFFFF"/>
        </w:rPr>
        <w:t>Journal of Clinical Oncology</w:t>
      </w:r>
      <w:r w:rsidRPr="00033EFA">
        <w:rPr>
          <w:rFonts w:ascii="Arial" w:hAnsi="Arial" w:cs="Arial"/>
          <w:color w:val="212121"/>
          <w:sz w:val="22"/>
          <w:szCs w:val="22"/>
          <w:shd w:val="clear" w:color="auto" w:fill="FFFFFF"/>
        </w:rPr>
        <w:t xml:space="preserve">. 25(5), pp. 532-539. Available at: </w:t>
      </w:r>
      <w:hyperlink r:id="rId22" w:history="1">
        <w:r w:rsidRPr="00033EFA">
          <w:rPr>
            <w:rStyle w:val="Hyperlink"/>
            <w:rFonts w:ascii="Arial" w:hAnsi="Arial" w:cs="Arial"/>
            <w:sz w:val="22"/>
            <w:szCs w:val="22"/>
            <w:shd w:val="clear" w:color="auto" w:fill="FFFFFF"/>
          </w:rPr>
          <w:t>https://www.researchgate.net/profile/Teresa-Young/publication/6515019_Effectiveness_of_Aromatherapy_Massage_in_the_Management_of_Anxiety_and_Depression_in_Patients_With_Cancer_A_Multicenter_Randomized_Controlled_Trial/links/57cd52f108ae3ac722b6d941/Effectiveness-of-Aromatherapy-Massage-in-the-Management-of-Anxiety-and-Depression-in-Patients-With-Cancer-A-Multicenter-Randomized-Controlled-Trial.pdf</w:t>
        </w:r>
      </w:hyperlink>
      <w:r>
        <w:rPr>
          <w:rFonts w:ascii="Arial" w:hAnsi="Arial" w:cs="Arial"/>
          <w:color w:val="212121"/>
          <w:shd w:val="clear" w:color="auto" w:fill="FFFFFF"/>
        </w:rPr>
        <w:t xml:space="preserve"> </w:t>
      </w:r>
      <w:r w:rsidRPr="00033EFA">
        <w:rPr>
          <w:rFonts w:ascii="Arial" w:hAnsi="Arial" w:cs="Arial"/>
          <w:color w:val="212121"/>
          <w:sz w:val="22"/>
          <w:szCs w:val="22"/>
          <w:shd w:val="clear" w:color="auto" w:fill="FFFFFF"/>
        </w:rPr>
        <w:t>(Accessed: 27 April 2021).</w:t>
      </w:r>
    </w:p>
    <w:sectPr w:rsidR="00391743" w:rsidRPr="00033EFA" w:rsidSect="00B07B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14E5"/>
    <w:rsid w:val="00031670"/>
    <w:rsid w:val="00033EFA"/>
    <w:rsid w:val="00071466"/>
    <w:rsid w:val="0008422C"/>
    <w:rsid w:val="00096190"/>
    <w:rsid w:val="000A0189"/>
    <w:rsid w:val="000C49DE"/>
    <w:rsid w:val="000E0507"/>
    <w:rsid w:val="000F2523"/>
    <w:rsid w:val="00104381"/>
    <w:rsid w:val="00113DA2"/>
    <w:rsid w:val="0012298D"/>
    <w:rsid w:val="00137D80"/>
    <w:rsid w:val="001450BB"/>
    <w:rsid w:val="001522EC"/>
    <w:rsid w:val="00152478"/>
    <w:rsid w:val="00156592"/>
    <w:rsid w:val="001608FB"/>
    <w:rsid w:val="00176D3F"/>
    <w:rsid w:val="00197DEC"/>
    <w:rsid w:val="001C2A44"/>
    <w:rsid w:val="001C747D"/>
    <w:rsid w:val="001D41D5"/>
    <w:rsid w:val="001D50E7"/>
    <w:rsid w:val="001F71C2"/>
    <w:rsid w:val="00200822"/>
    <w:rsid w:val="00204094"/>
    <w:rsid w:val="002B248B"/>
    <w:rsid w:val="002B29C1"/>
    <w:rsid w:val="002C562B"/>
    <w:rsid w:val="002E297E"/>
    <w:rsid w:val="002E6D30"/>
    <w:rsid w:val="002F60DD"/>
    <w:rsid w:val="00343476"/>
    <w:rsid w:val="0034483B"/>
    <w:rsid w:val="00347CB4"/>
    <w:rsid w:val="00354CD1"/>
    <w:rsid w:val="0037080A"/>
    <w:rsid w:val="00371A47"/>
    <w:rsid w:val="003751BC"/>
    <w:rsid w:val="00384130"/>
    <w:rsid w:val="0038483D"/>
    <w:rsid w:val="00386009"/>
    <w:rsid w:val="00391743"/>
    <w:rsid w:val="00395BB8"/>
    <w:rsid w:val="003B5118"/>
    <w:rsid w:val="003D47DD"/>
    <w:rsid w:val="004341F2"/>
    <w:rsid w:val="00436076"/>
    <w:rsid w:val="0044086C"/>
    <w:rsid w:val="0044110B"/>
    <w:rsid w:val="004566E6"/>
    <w:rsid w:val="004568E8"/>
    <w:rsid w:val="00492980"/>
    <w:rsid w:val="00494EF1"/>
    <w:rsid w:val="005038EC"/>
    <w:rsid w:val="0050588A"/>
    <w:rsid w:val="00522C5E"/>
    <w:rsid w:val="005241C6"/>
    <w:rsid w:val="00527484"/>
    <w:rsid w:val="0054101F"/>
    <w:rsid w:val="005859FE"/>
    <w:rsid w:val="005B2D8C"/>
    <w:rsid w:val="005E12FA"/>
    <w:rsid w:val="005E5DC7"/>
    <w:rsid w:val="00636036"/>
    <w:rsid w:val="00636A0F"/>
    <w:rsid w:val="00647AE5"/>
    <w:rsid w:val="006545C2"/>
    <w:rsid w:val="006674E6"/>
    <w:rsid w:val="006721BF"/>
    <w:rsid w:val="006841C8"/>
    <w:rsid w:val="006B3AB1"/>
    <w:rsid w:val="006E147B"/>
    <w:rsid w:val="007043E4"/>
    <w:rsid w:val="007733D7"/>
    <w:rsid w:val="007746F4"/>
    <w:rsid w:val="00780E8C"/>
    <w:rsid w:val="00781061"/>
    <w:rsid w:val="0079065A"/>
    <w:rsid w:val="007A37B0"/>
    <w:rsid w:val="007A3D5F"/>
    <w:rsid w:val="007B0CA2"/>
    <w:rsid w:val="007D25CB"/>
    <w:rsid w:val="00831404"/>
    <w:rsid w:val="0087345C"/>
    <w:rsid w:val="008746B1"/>
    <w:rsid w:val="00885D3A"/>
    <w:rsid w:val="00895890"/>
    <w:rsid w:val="008C7F74"/>
    <w:rsid w:val="008D4DC3"/>
    <w:rsid w:val="008E2FE5"/>
    <w:rsid w:val="008F0DF1"/>
    <w:rsid w:val="008F512E"/>
    <w:rsid w:val="00911EF9"/>
    <w:rsid w:val="009524DA"/>
    <w:rsid w:val="00983F70"/>
    <w:rsid w:val="00986A19"/>
    <w:rsid w:val="00990193"/>
    <w:rsid w:val="0099078F"/>
    <w:rsid w:val="009A6EF5"/>
    <w:rsid w:val="00A11B5F"/>
    <w:rsid w:val="00A23DD1"/>
    <w:rsid w:val="00A25E87"/>
    <w:rsid w:val="00A52898"/>
    <w:rsid w:val="00A670E2"/>
    <w:rsid w:val="00A67A79"/>
    <w:rsid w:val="00AA4EFF"/>
    <w:rsid w:val="00AA68A6"/>
    <w:rsid w:val="00AB5402"/>
    <w:rsid w:val="00AD09ED"/>
    <w:rsid w:val="00AF4E4B"/>
    <w:rsid w:val="00B07B7B"/>
    <w:rsid w:val="00B6203D"/>
    <w:rsid w:val="00B91ADC"/>
    <w:rsid w:val="00B95290"/>
    <w:rsid w:val="00BA0FF3"/>
    <w:rsid w:val="00BC0FAA"/>
    <w:rsid w:val="00C04B14"/>
    <w:rsid w:val="00C345FA"/>
    <w:rsid w:val="00C45BEA"/>
    <w:rsid w:val="00C508B1"/>
    <w:rsid w:val="00C514E5"/>
    <w:rsid w:val="00C67578"/>
    <w:rsid w:val="00C713FE"/>
    <w:rsid w:val="00CB2620"/>
    <w:rsid w:val="00CC36A3"/>
    <w:rsid w:val="00CC607A"/>
    <w:rsid w:val="00CD1F2B"/>
    <w:rsid w:val="00D22962"/>
    <w:rsid w:val="00D45CA5"/>
    <w:rsid w:val="00D93066"/>
    <w:rsid w:val="00DA5C70"/>
    <w:rsid w:val="00DA6254"/>
    <w:rsid w:val="00DB01F7"/>
    <w:rsid w:val="00DB6E53"/>
    <w:rsid w:val="00DC3614"/>
    <w:rsid w:val="00DE5537"/>
    <w:rsid w:val="00E13E03"/>
    <w:rsid w:val="00E20DCB"/>
    <w:rsid w:val="00E245F1"/>
    <w:rsid w:val="00E3213C"/>
    <w:rsid w:val="00E57073"/>
    <w:rsid w:val="00E741DB"/>
    <w:rsid w:val="00E76F04"/>
    <w:rsid w:val="00EB3EEB"/>
    <w:rsid w:val="00EE4F9F"/>
    <w:rsid w:val="00EE5CE2"/>
    <w:rsid w:val="00EE6475"/>
    <w:rsid w:val="00EF4E42"/>
    <w:rsid w:val="00F1202E"/>
    <w:rsid w:val="00F5153C"/>
    <w:rsid w:val="00F728FB"/>
    <w:rsid w:val="00F8692A"/>
    <w:rsid w:val="00F9640F"/>
    <w:rsid w:val="00FA6FCD"/>
    <w:rsid w:val="00FD1E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5A5DE"/>
  <w15:chartTrackingRefBased/>
  <w15:docId w15:val="{573EEC4D-0D28-4007-8457-9A1052C3A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5290"/>
  </w:style>
  <w:style w:type="paragraph" w:styleId="Heading1">
    <w:name w:val="heading 1"/>
    <w:basedOn w:val="Normal"/>
    <w:next w:val="Normal"/>
    <w:link w:val="Heading1Char"/>
    <w:uiPriority w:val="9"/>
    <w:qFormat/>
    <w:rsid w:val="00B95290"/>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B95290"/>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B95290"/>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B95290"/>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B95290"/>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B95290"/>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B95290"/>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B95290"/>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B95290"/>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F60DD"/>
    <w:rPr>
      <w:color w:val="808080"/>
    </w:rPr>
  </w:style>
  <w:style w:type="character" w:styleId="Hyperlink">
    <w:name w:val="Hyperlink"/>
    <w:basedOn w:val="DefaultParagraphFont"/>
    <w:uiPriority w:val="99"/>
    <w:unhideWhenUsed/>
    <w:rsid w:val="002F60DD"/>
    <w:rPr>
      <w:color w:val="0563C1" w:themeColor="hyperlink"/>
      <w:u w:val="single"/>
    </w:rPr>
  </w:style>
  <w:style w:type="character" w:styleId="UnresolvedMention">
    <w:name w:val="Unresolved Mention"/>
    <w:basedOn w:val="DefaultParagraphFont"/>
    <w:uiPriority w:val="99"/>
    <w:semiHidden/>
    <w:unhideWhenUsed/>
    <w:rsid w:val="002F60DD"/>
    <w:rPr>
      <w:color w:val="605E5C"/>
      <w:shd w:val="clear" w:color="auto" w:fill="E1DFDD"/>
    </w:rPr>
  </w:style>
  <w:style w:type="character" w:customStyle="1" w:styleId="Heading1Char">
    <w:name w:val="Heading 1 Char"/>
    <w:basedOn w:val="DefaultParagraphFont"/>
    <w:link w:val="Heading1"/>
    <w:uiPriority w:val="9"/>
    <w:rsid w:val="00B95290"/>
    <w:rPr>
      <w:caps/>
      <w:color w:val="FFFFFF" w:themeColor="background1"/>
      <w:spacing w:val="15"/>
      <w:sz w:val="22"/>
      <w:szCs w:val="22"/>
      <w:shd w:val="clear" w:color="auto" w:fill="4472C4" w:themeFill="accent1"/>
    </w:rPr>
  </w:style>
  <w:style w:type="paragraph" w:styleId="TOCHeading">
    <w:name w:val="TOC Heading"/>
    <w:basedOn w:val="Heading1"/>
    <w:next w:val="Normal"/>
    <w:uiPriority w:val="39"/>
    <w:unhideWhenUsed/>
    <w:qFormat/>
    <w:rsid w:val="00B95290"/>
    <w:pPr>
      <w:outlineLvl w:val="9"/>
    </w:pPr>
  </w:style>
  <w:style w:type="paragraph" w:styleId="TOC1">
    <w:name w:val="toc 1"/>
    <w:basedOn w:val="Normal"/>
    <w:next w:val="Normal"/>
    <w:autoRedefine/>
    <w:uiPriority w:val="39"/>
    <w:unhideWhenUsed/>
    <w:rsid w:val="00031670"/>
    <w:pPr>
      <w:spacing w:after="100"/>
    </w:pPr>
  </w:style>
  <w:style w:type="character" w:customStyle="1" w:styleId="Heading2Char">
    <w:name w:val="Heading 2 Char"/>
    <w:basedOn w:val="DefaultParagraphFont"/>
    <w:link w:val="Heading2"/>
    <w:uiPriority w:val="9"/>
    <w:rsid w:val="00B95290"/>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B95290"/>
    <w:rPr>
      <w:caps/>
      <w:color w:val="1F3763" w:themeColor="accent1" w:themeShade="7F"/>
      <w:spacing w:val="15"/>
    </w:rPr>
  </w:style>
  <w:style w:type="character" w:customStyle="1" w:styleId="Heading4Char">
    <w:name w:val="Heading 4 Char"/>
    <w:basedOn w:val="DefaultParagraphFont"/>
    <w:link w:val="Heading4"/>
    <w:uiPriority w:val="9"/>
    <w:semiHidden/>
    <w:rsid w:val="00B95290"/>
    <w:rPr>
      <w:caps/>
      <w:color w:val="2F5496" w:themeColor="accent1" w:themeShade="BF"/>
      <w:spacing w:val="10"/>
    </w:rPr>
  </w:style>
  <w:style w:type="character" w:customStyle="1" w:styleId="Heading5Char">
    <w:name w:val="Heading 5 Char"/>
    <w:basedOn w:val="DefaultParagraphFont"/>
    <w:link w:val="Heading5"/>
    <w:uiPriority w:val="9"/>
    <w:semiHidden/>
    <w:rsid w:val="00B95290"/>
    <w:rPr>
      <w:caps/>
      <w:color w:val="2F5496" w:themeColor="accent1" w:themeShade="BF"/>
      <w:spacing w:val="10"/>
    </w:rPr>
  </w:style>
  <w:style w:type="character" w:customStyle="1" w:styleId="Heading6Char">
    <w:name w:val="Heading 6 Char"/>
    <w:basedOn w:val="DefaultParagraphFont"/>
    <w:link w:val="Heading6"/>
    <w:uiPriority w:val="9"/>
    <w:semiHidden/>
    <w:rsid w:val="00B95290"/>
    <w:rPr>
      <w:caps/>
      <w:color w:val="2F5496" w:themeColor="accent1" w:themeShade="BF"/>
      <w:spacing w:val="10"/>
    </w:rPr>
  </w:style>
  <w:style w:type="character" w:customStyle="1" w:styleId="Heading7Char">
    <w:name w:val="Heading 7 Char"/>
    <w:basedOn w:val="DefaultParagraphFont"/>
    <w:link w:val="Heading7"/>
    <w:uiPriority w:val="9"/>
    <w:semiHidden/>
    <w:rsid w:val="00B95290"/>
    <w:rPr>
      <w:caps/>
      <w:color w:val="2F5496" w:themeColor="accent1" w:themeShade="BF"/>
      <w:spacing w:val="10"/>
    </w:rPr>
  </w:style>
  <w:style w:type="character" w:customStyle="1" w:styleId="Heading8Char">
    <w:name w:val="Heading 8 Char"/>
    <w:basedOn w:val="DefaultParagraphFont"/>
    <w:link w:val="Heading8"/>
    <w:uiPriority w:val="9"/>
    <w:semiHidden/>
    <w:rsid w:val="00B95290"/>
    <w:rPr>
      <w:caps/>
      <w:spacing w:val="10"/>
      <w:sz w:val="18"/>
      <w:szCs w:val="18"/>
    </w:rPr>
  </w:style>
  <w:style w:type="character" w:customStyle="1" w:styleId="Heading9Char">
    <w:name w:val="Heading 9 Char"/>
    <w:basedOn w:val="DefaultParagraphFont"/>
    <w:link w:val="Heading9"/>
    <w:uiPriority w:val="9"/>
    <w:semiHidden/>
    <w:rsid w:val="00B95290"/>
    <w:rPr>
      <w:i/>
      <w:iCs/>
      <w:caps/>
      <w:spacing w:val="10"/>
      <w:sz w:val="18"/>
      <w:szCs w:val="18"/>
    </w:rPr>
  </w:style>
  <w:style w:type="paragraph" w:styleId="Caption">
    <w:name w:val="caption"/>
    <w:basedOn w:val="Normal"/>
    <w:next w:val="Normal"/>
    <w:uiPriority w:val="35"/>
    <w:semiHidden/>
    <w:unhideWhenUsed/>
    <w:qFormat/>
    <w:rsid w:val="00B95290"/>
    <w:rPr>
      <w:b/>
      <w:bCs/>
      <w:color w:val="2F5496" w:themeColor="accent1" w:themeShade="BF"/>
      <w:sz w:val="16"/>
      <w:szCs w:val="16"/>
    </w:rPr>
  </w:style>
  <w:style w:type="paragraph" w:styleId="Title">
    <w:name w:val="Title"/>
    <w:basedOn w:val="Normal"/>
    <w:next w:val="Normal"/>
    <w:link w:val="TitleChar"/>
    <w:uiPriority w:val="10"/>
    <w:qFormat/>
    <w:rsid w:val="00B95290"/>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B95290"/>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B95290"/>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B95290"/>
    <w:rPr>
      <w:caps/>
      <w:color w:val="595959" w:themeColor="text1" w:themeTint="A6"/>
      <w:spacing w:val="10"/>
      <w:sz w:val="21"/>
      <w:szCs w:val="21"/>
    </w:rPr>
  </w:style>
  <w:style w:type="character" w:styleId="Strong">
    <w:name w:val="Strong"/>
    <w:uiPriority w:val="22"/>
    <w:qFormat/>
    <w:rsid w:val="00B95290"/>
    <w:rPr>
      <w:b/>
      <w:bCs/>
    </w:rPr>
  </w:style>
  <w:style w:type="character" w:styleId="Emphasis">
    <w:name w:val="Emphasis"/>
    <w:uiPriority w:val="20"/>
    <w:qFormat/>
    <w:rsid w:val="00B95290"/>
    <w:rPr>
      <w:caps/>
      <w:color w:val="1F3763" w:themeColor="accent1" w:themeShade="7F"/>
      <w:spacing w:val="5"/>
    </w:rPr>
  </w:style>
  <w:style w:type="paragraph" w:styleId="NoSpacing">
    <w:name w:val="No Spacing"/>
    <w:uiPriority w:val="1"/>
    <w:qFormat/>
    <w:rsid w:val="00B95290"/>
    <w:pPr>
      <w:spacing w:after="0" w:line="240" w:lineRule="auto"/>
    </w:pPr>
  </w:style>
  <w:style w:type="paragraph" w:styleId="Quote">
    <w:name w:val="Quote"/>
    <w:basedOn w:val="Normal"/>
    <w:next w:val="Normal"/>
    <w:link w:val="QuoteChar"/>
    <w:uiPriority w:val="29"/>
    <w:qFormat/>
    <w:rsid w:val="00B95290"/>
    <w:rPr>
      <w:i/>
      <w:iCs/>
      <w:sz w:val="24"/>
      <w:szCs w:val="24"/>
    </w:rPr>
  </w:style>
  <w:style w:type="character" w:customStyle="1" w:styleId="QuoteChar">
    <w:name w:val="Quote Char"/>
    <w:basedOn w:val="DefaultParagraphFont"/>
    <w:link w:val="Quote"/>
    <w:uiPriority w:val="29"/>
    <w:rsid w:val="00B95290"/>
    <w:rPr>
      <w:i/>
      <w:iCs/>
      <w:sz w:val="24"/>
      <w:szCs w:val="24"/>
    </w:rPr>
  </w:style>
  <w:style w:type="paragraph" w:styleId="IntenseQuote">
    <w:name w:val="Intense Quote"/>
    <w:basedOn w:val="Normal"/>
    <w:next w:val="Normal"/>
    <w:link w:val="IntenseQuoteChar"/>
    <w:uiPriority w:val="30"/>
    <w:qFormat/>
    <w:rsid w:val="00B95290"/>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B95290"/>
    <w:rPr>
      <w:color w:val="4472C4" w:themeColor="accent1"/>
      <w:sz w:val="24"/>
      <w:szCs w:val="24"/>
    </w:rPr>
  </w:style>
  <w:style w:type="character" w:styleId="SubtleEmphasis">
    <w:name w:val="Subtle Emphasis"/>
    <w:uiPriority w:val="19"/>
    <w:qFormat/>
    <w:rsid w:val="00B95290"/>
    <w:rPr>
      <w:i/>
      <w:iCs/>
      <w:color w:val="1F3763" w:themeColor="accent1" w:themeShade="7F"/>
    </w:rPr>
  </w:style>
  <w:style w:type="character" w:styleId="IntenseEmphasis">
    <w:name w:val="Intense Emphasis"/>
    <w:uiPriority w:val="21"/>
    <w:qFormat/>
    <w:rsid w:val="00B95290"/>
    <w:rPr>
      <w:b/>
      <w:bCs/>
      <w:caps/>
      <w:color w:val="1F3763" w:themeColor="accent1" w:themeShade="7F"/>
      <w:spacing w:val="10"/>
    </w:rPr>
  </w:style>
  <w:style w:type="character" w:styleId="SubtleReference">
    <w:name w:val="Subtle Reference"/>
    <w:uiPriority w:val="31"/>
    <w:qFormat/>
    <w:rsid w:val="00B95290"/>
    <w:rPr>
      <w:b/>
      <w:bCs/>
      <w:color w:val="4472C4" w:themeColor="accent1"/>
    </w:rPr>
  </w:style>
  <w:style w:type="character" w:styleId="IntenseReference">
    <w:name w:val="Intense Reference"/>
    <w:uiPriority w:val="32"/>
    <w:qFormat/>
    <w:rsid w:val="00B95290"/>
    <w:rPr>
      <w:b/>
      <w:bCs/>
      <w:i/>
      <w:iCs/>
      <w:caps/>
      <w:color w:val="4472C4" w:themeColor="accent1"/>
    </w:rPr>
  </w:style>
  <w:style w:type="character" w:styleId="BookTitle">
    <w:name w:val="Book Title"/>
    <w:uiPriority w:val="33"/>
    <w:qFormat/>
    <w:rsid w:val="00B95290"/>
    <w:rPr>
      <w:b/>
      <w:bCs/>
      <w:i/>
      <w:iC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58096">
      <w:bodyDiv w:val="1"/>
      <w:marLeft w:val="0"/>
      <w:marRight w:val="0"/>
      <w:marTop w:val="0"/>
      <w:marBottom w:val="0"/>
      <w:divBdr>
        <w:top w:val="none" w:sz="0" w:space="0" w:color="auto"/>
        <w:left w:val="none" w:sz="0" w:space="0" w:color="auto"/>
        <w:bottom w:val="none" w:sz="0" w:space="0" w:color="auto"/>
        <w:right w:val="none" w:sz="0" w:space="0" w:color="auto"/>
      </w:divBdr>
      <w:divsChild>
        <w:div w:id="1399940210">
          <w:marLeft w:val="0"/>
          <w:marRight w:val="0"/>
          <w:marTop w:val="0"/>
          <w:marBottom w:val="0"/>
          <w:divBdr>
            <w:top w:val="none" w:sz="0" w:space="0" w:color="auto"/>
            <w:left w:val="none" w:sz="0" w:space="0" w:color="auto"/>
            <w:bottom w:val="none" w:sz="0" w:space="0" w:color="auto"/>
            <w:right w:val="none" w:sz="0" w:space="0" w:color="auto"/>
          </w:divBdr>
        </w:div>
      </w:divsChild>
    </w:div>
    <w:div w:id="313611655">
      <w:bodyDiv w:val="1"/>
      <w:marLeft w:val="0"/>
      <w:marRight w:val="0"/>
      <w:marTop w:val="0"/>
      <w:marBottom w:val="0"/>
      <w:divBdr>
        <w:top w:val="none" w:sz="0" w:space="0" w:color="auto"/>
        <w:left w:val="none" w:sz="0" w:space="0" w:color="auto"/>
        <w:bottom w:val="none" w:sz="0" w:space="0" w:color="auto"/>
        <w:right w:val="none" w:sz="0" w:space="0" w:color="auto"/>
      </w:divBdr>
      <w:divsChild>
        <w:div w:id="1185561249">
          <w:marLeft w:val="0"/>
          <w:marRight w:val="0"/>
          <w:marTop w:val="0"/>
          <w:marBottom w:val="0"/>
          <w:divBdr>
            <w:top w:val="none" w:sz="0" w:space="0" w:color="auto"/>
            <w:left w:val="none" w:sz="0" w:space="0" w:color="auto"/>
            <w:bottom w:val="none" w:sz="0" w:space="0" w:color="auto"/>
            <w:right w:val="none" w:sz="0" w:space="0" w:color="auto"/>
          </w:divBdr>
        </w:div>
        <w:div w:id="1449619067">
          <w:marLeft w:val="0"/>
          <w:marRight w:val="0"/>
          <w:marTop w:val="0"/>
          <w:marBottom w:val="0"/>
          <w:divBdr>
            <w:top w:val="none" w:sz="0" w:space="0" w:color="auto"/>
            <w:left w:val="none" w:sz="0" w:space="0" w:color="auto"/>
            <w:bottom w:val="none" w:sz="0" w:space="0" w:color="auto"/>
            <w:right w:val="none" w:sz="0" w:space="0" w:color="auto"/>
          </w:divBdr>
        </w:div>
      </w:divsChild>
    </w:div>
    <w:div w:id="504975984">
      <w:bodyDiv w:val="1"/>
      <w:marLeft w:val="0"/>
      <w:marRight w:val="0"/>
      <w:marTop w:val="0"/>
      <w:marBottom w:val="0"/>
      <w:divBdr>
        <w:top w:val="none" w:sz="0" w:space="0" w:color="auto"/>
        <w:left w:val="none" w:sz="0" w:space="0" w:color="auto"/>
        <w:bottom w:val="none" w:sz="0" w:space="0" w:color="auto"/>
        <w:right w:val="none" w:sz="0" w:space="0" w:color="auto"/>
      </w:divBdr>
      <w:divsChild>
        <w:div w:id="619339190">
          <w:marLeft w:val="0"/>
          <w:marRight w:val="0"/>
          <w:marTop w:val="0"/>
          <w:marBottom w:val="0"/>
          <w:divBdr>
            <w:top w:val="none" w:sz="0" w:space="0" w:color="auto"/>
            <w:left w:val="none" w:sz="0" w:space="0" w:color="auto"/>
            <w:bottom w:val="none" w:sz="0" w:space="0" w:color="auto"/>
            <w:right w:val="none" w:sz="0" w:space="0" w:color="auto"/>
          </w:divBdr>
        </w:div>
        <w:div w:id="538323453">
          <w:marLeft w:val="0"/>
          <w:marRight w:val="0"/>
          <w:marTop w:val="0"/>
          <w:marBottom w:val="0"/>
          <w:divBdr>
            <w:top w:val="none" w:sz="0" w:space="0" w:color="auto"/>
            <w:left w:val="none" w:sz="0" w:space="0" w:color="auto"/>
            <w:bottom w:val="none" w:sz="0" w:space="0" w:color="auto"/>
            <w:right w:val="none" w:sz="0" w:space="0" w:color="auto"/>
          </w:divBdr>
        </w:div>
        <w:div w:id="1671181977">
          <w:marLeft w:val="0"/>
          <w:marRight w:val="0"/>
          <w:marTop w:val="0"/>
          <w:marBottom w:val="0"/>
          <w:divBdr>
            <w:top w:val="none" w:sz="0" w:space="0" w:color="auto"/>
            <w:left w:val="none" w:sz="0" w:space="0" w:color="auto"/>
            <w:bottom w:val="none" w:sz="0" w:space="0" w:color="auto"/>
            <w:right w:val="none" w:sz="0" w:space="0" w:color="auto"/>
          </w:divBdr>
        </w:div>
      </w:divsChild>
    </w:div>
    <w:div w:id="554971782">
      <w:bodyDiv w:val="1"/>
      <w:marLeft w:val="0"/>
      <w:marRight w:val="0"/>
      <w:marTop w:val="0"/>
      <w:marBottom w:val="0"/>
      <w:divBdr>
        <w:top w:val="none" w:sz="0" w:space="0" w:color="auto"/>
        <w:left w:val="none" w:sz="0" w:space="0" w:color="auto"/>
        <w:bottom w:val="none" w:sz="0" w:space="0" w:color="auto"/>
        <w:right w:val="none" w:sz="0" w:space="0" w:color="auto"/>
      </w:divBdr>
      <w:divsChild>
        <w:div w:id="1035884157">
          <w:marLeft w:val="0"/>
          <w:marRight w:val="0"/>
          <w:marTop w:val="0"/>
          <w:marBottom w:val="0"/>
          <w:divBdr>
            <w:top w:val="none" w:sz="0" w:space="0" w:color="auto"/>
            <w:left w:val="none" w:sz="0" w:space="0" w:color="auto"/>
            <w:bottom w:val="none" w:sz="0" w:space="0" w:color="auto"/>
            <w:right w:val="none" w:sz="0" w:space="0" w:color="auto"/>
          </w:divBdr>
        </w:div>
        <w:div w:id="361831580">
          <w:marLeft w:val="0"/>
          <w:marRight w:val="0"/>
          <w:marTop w:val="0"/>
          <w:marBottom w:val="0"/>
          <w:divBdr>
            <w:top w:val="none" w:sz="0" w:space="0" w:color="auto"/>
            <w:left w:val="none" w:sz="0" w:space="0" w:color="auto"/>
            <w:bottom w:val="none" w:sz="0" w:space="0" w:color="auto"/>
            <w:right w:val="none" w:sz="0" w:space="0" w:color="auto"/>
          </w:divBdr>
        </w:div>
      </w:divsChild>
    </w:div>
    <w:div w:id="599993565">
      <w:bodyDiv w:val="1"/>
      <w:marLeft w:val="0"/>
      <w:marRight w:val="0"/>
      <w:marTop w:val="0"/>
      <w:marBottom w:val="0"/>
      <w:divBdr>
        <w:top w:val="none" w:sz="0" w:space="0" w:color="auto"/>
        <w:left w:val="none" w:sz="0" w:space="0" w:color="auto"/>
        <w:bottom w:val="none" w:sz="0" w:space="0" w:color="auto"/>
        <w:right w:val="none" w:sz="0" w:space="0" w:color="auto"/>
      </w:divBdr>
      <w:divsChild>
        <w:div w:id="974875674">
          <w:marLeft w:val="0"/>
          <w:marRight w:val="0"/>
          <w:marTop w:val="0"/>
          <w:marBottom w:val="0"/>
          <w:divBdr>
            <w:top w:val="none" w:sz="0" w:space="0" w:color="auto"/>
            <w:left w:val="none" w:sz="0" w:space="0" w:color="auto"/>
            <w:bottom w:val="none" w:sz="0" w:space="0" w:color="auto"/>
            <w:right w:val="none" w:sz="0" w:space="0" w:color="auto"/>
          </w:divBdr>
        </w:div>
        <w:div w:id="1123303718">
          <w:marLeft w:val="0"/>
          <w:marRight w:val="0"/>
          <w:marTop w:val="0"/>
          <w:marBottom w:val="0"/>
          <w:divBdr>
            <w:top w:val="none" w:sz="0" w:space="0" w:color="auto"/>
            <w:left w:val="none" w:sz="0" w:space="0" w:color="auto"/>
            <w:bottom w:val="none" w:sz="0" w:space="0" w:color="auto"/>
            <w:right w:val="none" w:sz="0" w:space="0" w:color="auto"/>
          </w:divBdr>
        </w:div>
        <w:div w:id="1732728876">
          <w:marLeft w:val="0"/>
          <w:marRight w:val="0"/>
          <w:marTop w:val="0"/>
          <w:marBottom w:val="0"/>
          <w:divBdr>
            <w:top w:val="none" w:sz="0" w:space="0" w:color="auto"/>
            <w:left w:val="none" w:sz="0" w:space="0" w:color="auto"/>
            <w:bottom w:val="none" w:sz="0" w:space="0" w:color="auto"/>
            <w:right w:val="none" w:sz="0" w:space="0" w:color="auto"/>
          </w:divBdr>
        </w:div>
      </w:divsChild>
    </w:div>
    <w:div w:id="684329058">
      <w:bodyDiv w:val="1"/>
      <w:marLeft w:val="0"/>
      <w:marRight w:val="0"/>
      <w:marTop w:val="0"/>
      <w:marBottom w:val="0"/>
      <w:divBdr>
        <w:top w:val="none" w:sz="0" w:space="0" w:color="auto"/>
        <w:left w:val="none" w:sz="0" w:space="0" w:color="auto"/>
        <w:bottom w:val="none" w:sz="0" w:space="0" w:color="auto"/>
        <w:right w:val="none" w:sz="0" w:space="0" w:color="auto"/>
      </w:divBdr>
      <w:divsChild>
        <w:div w:id="2009286352">
          <w:marLeft w:val="0"/>
          <w:marRight w:val="0"/>
          <w:marTop w:val="0"/>
          <w:marBottom w:val="0"/>
          <w:divBdr>
            <w:top w:val="none" w:sz="0" w:space="0" w:color="auto"/>
            <w:left w:val="none" w:sz="0" w:space="0" w:color="auto"/>
            <w:bottom w:val="none" w:sz="0" w:space="0" w:color="auto"/>
            <w:right w:val="none" w:sz="0" w:space="0" w:color="auto"/>
          </w:divBdr>
        </w:div>
        <w:div w:id="1144541835">
          <w:marLeft w:val="0"/>
          <w:marRight w:val="0"/>
          <w:marTop w:val="0"/>
          <w:marBottom w:val="0"/>
          <w:divBdr>
            <w:top w:val="none" w:sz="0" w:space="0" w:color="auto"/>
            <w:left w:val="none" w:sz="0" w:space="0" w:color="auto"/>
            <w:bottom w:val="none" w:sz="0" w:space="0" w:color="auto"/>
            <w:right w:val="none" w:sz="0" w:space="0" w:color="auto"/>
          </w:divBdr>
        </w:div>
        <w:div w:id="1358116318">
          <w:marLeft w:val="0"/>
          <w:marRight w:val="0"/>
          <w:marTop w:val="0"/>
          <w:marBottom w:val="0"/>
          <w:divBdr>
            <w:top w:val="none" w:sz="0" w:space="0" w:color="auto"/>
            <w:left w:val="none" w:sz="0" w:space="0" w:color="auto"/>
            <w:bottom w:val="none" w:sz="0" w:space="0" w:color="auto"/>
            <w:right w:val="none" w:sz="0" w:space="0" w:color="auto"/>
          </w:divBdr>
        </w:div>
      </w:divsChild>
    </w:div>
    <w:div w:id="994843677">
      <w:bodyDiv w:val="1"/>
      <w:marLeft w:val="0"/>
      <w:marRight w:val="0"/>
      <w:marTop w:val="0"/>
      <w:marBottom w:val="0"/>
      <w:divBdr>
        <w:top w:val="none" w:sz="0" w:space="0" w:color="auto"/>
        <w:left w:val="none" w:sz="0" w:space="0" w:color="auto"/>
        <w:bottom w:val="none" w:sz="0" w:space="0" w:color="auto"/>
        <w:right w:val="none" w:sz="0" w:space="0" w:color="auto"/>
      </w:divBdr>
      <w:divsChild>
        <w:div w:id="1226994398">
          <w:marLeft w:val="0"/>
          <w:marRight w:val="0"/>
          <w:marTop w:val="0"/>
          <w:marBottom w:val="0"/>
          <w:divBdr>
            <w:top w:val="none" w:sz="0" w:space="0" w:color="auto"/>
            <w:left w:val="none" w:sz="0" w:space="0" w:color="auto"/>
            <w:bottom w:val="none" w:sz="0" w:space="0" w:color="auto"/>
            <w:right w:val="none" w:sz="0" w:space="0" w:color="auto"/>
          </w:divBdr>
        </w:div>
        <w:div w:id="1300914823">
          <w:marLeft w:val="0"/>
          <w:marRight w:val="0"/>
          <w:marTop w:val="0"/>
          <w:marBottom w:val="0"/>
          <w:divBdr>
            <w:top w:val="none" w:sz="0" w:space="0" w:color="auto"/>
            <w:left w:val="none" w:sz="0" w:space="0" w:color="auto"/>
            <w:bottom w:val="none" w:sz="0" w:space="0" w:color="auto"/>
            <w:right w:val="none" w:sz="0" w:space="0" w:color="auto"/>
          </w:divBdr>
        </w:div>
        <w:div w:id="1883516946">
          <w:marLeft w:val="0"/>
          <w:marRight w:val="0"/>
          <w:marTop w:val="0"/>
          <w:marBottom w:val="0"/>
          <w:divBdr>
            <w:top w:val="none" w:sz="0" w:space="0" w:color="auto"/>
            <w:left w:val="none" w:sz="0" w:space="0" w:color="auto"/>
            <w:bottom w:val="none" w:sz="0" w:space="0" w:color="auto"/>
            <w:right w:val="none" w:sz="0" w:space="0" w:color="auto"/>
          </w:divBdr>
        </w:div>
      </w:divsChild>
    </w:div>
    <w:div w:id="996305611">
      <w:bodyDiv w:val="1"/>
      <w:marLeft w:val="0"/>
      <w:marRight w:val="0"/>
      <w:marTop w:val="0"/>
      <w:marBottom w:val="0"/>
      <w:divBdr>
        <w:top w:val="none" w:sz="0" w:space="0" w:color="auto"/>
        <w:left w:val="none" w:sz="0" w:space="0" w:color="auto"/>
        <w:bottom w:val="none" w:sz="0" w:space="0" w:color="auto"/>
        <w:right w:val="none" w:sz="0" w:space="0" w:color="auto"/>
      </w:divBdr>
      <w:divsChild>
        <w:div w:id="1158308331">
          <w:marLeft w:val="0"/>
          <w:marRight w:val="0"/>
          <w:marTop w:val="0"/>
          <w:marBottom w:val="0"/>
          <w:divBdr>
            <w:top w:val="none" w:sz="0" w:space="0" w:color="auto"/>
            <w:left w:val="none" w:sz="0" w:space="0" w:color="auto"/>
            <w:bottom w:val="none" w:sz="0" w:space="0" w:color="auto"/>
            <w:right w:val="none" w:sz="0" w:space="0" w:color="auto"/>
          </w:divBdr>
        </w:div>
        <w:div w:id="548148337">
          <w:marLeft w:val="0"/>
          <w:marRight w:val="0"/>
          <w:marTop w:val="0"/>
          <w:marBottom w:val="0"/>
          <w:divBdr>
            <w:top w:val="none" w:sz="0" w:space="0" w:color="auto"/>
            <w:left w:val="none" w:sz="0" w:space="0" w:color="auto"/>
            <w:bottom w:val="none" w:sz="0" w:space="0" w:color="auto"/>
            <w:right w:val="none" w:sz="0" w:space="0" w:color="auto"/>
          </w:divBdr>
        </w:div>
        <w:div w:id="838546103">
          <w:marLeft w:val="0"/>
          <w:marRight w:val="0"/>
          <w:marTop w:val="0"/>
          <w:marBottom w:val="0"/>
          <w:divBdr>
            <w:top w:val="none" w:sz="0" w:space="0" w:color="auto"/>
            <w:left w:val="none" w:sz="0" w:space="0" w:color="auto"/>
            <w:bottom w:val="none" w:sz="0" w:space="0" w:color="auto"/>
            <w:right w:val="none" w:sz="0" w:space="0" w:color="auto"/>
          </w:divBdr>
        </w:div>
      </w:divsChild>
    </w:div>
    <w:div w:id="1109281655">
      <w:bodyDiv w:val="1"/>
      <w:marLeft w:val="0"/>
      <w:marRight w:val="0"/>
      <w:marTop w:val="0"/>
      <w:marBottom w:val="0"/>
      <w:divBdr>
        <w:top w:val="none" w:sz="0" w:space="0" w:color="auto"/>
        <w:left w:val="none" w:sz="0" w:space="0" w:color="auto"/>
        <w:bottom w:val="none" w:sz="0" w:space="0" w:color="auto"/>
        <w:right w:val="none" w:sz="0" w:space="0" w:color="auto"/>
      </w:divBdr>
      <w:divsChild>
        <w:div w:id="1503855835">
          <w:marLeft w:val="0"/>
          <w:marRight w:val="0"/>
          <w:marTop w:val="0"/>
          <w:marBottom w:val="0"/>
          <w:divBdr>
            <w:top w:val="none" w:sz="0" w:space="0" w:color="auto"/>
            <w:left w:val="none" w:sz="0" w:space="0" w:color="auto"/>
            <w:bottom w:val="none" w:sz="0" w:space="0" w:color="auto"/>
            <w:right w:val="none" w:sz="0" w:space="0" w:color="auto"/>
          </w:divBdr>
        </w:div>
        <w:div w:id="1536965294">
          <w:marLeft w:val="0"/>
          <w:marRight w:val="0"/>
          <w:marTop w:val="0"/>
          <w:marBottom w:val="0"/>
          <w:divBdr>
            <w:top w:val="none" w:sz="0" w:space="0" w:color="auto"/>
            <w:left w:val="none" w:sz="0" w:space="0" w:color="auto"/>
            <w:bottom w:val="none" w:sz="0" w:space="0" w:color="auto"/>
            <w:right w:val="none" w:sz="0" w:space="0" w:color="auto"/>
          </w:divBdr>
        </w:div>
        <w:div w:id="1225606287">
          <w:marLeft w:val="0"/>
          <w:marRight w:val="0"/>
          <w:marTop w:val="0"/>
          <w:marBottom w:val="0"/>
          <w:divBdr>
            <w:top w:val="none" w:sz="0" w:space="0" w:color="auto"/>
            <w:left w:val="none" w:sz="0" w:space="0" w:color="auto"/>
            <w:bottom w:val="none" w:sz="0" w:space="0" w:color="auto"/>
            <w:right w:val="none" w:sz="0" w:space="0" w:color="auto"/>
          </w:divBdr>
        </w:div>
      </w:divsChild>
    </w:div>
    <w:div w:id="1236430397">
      <w:bodyDiv w:val="1"/>
      <w:marLeft w:val="0"/>
      <w:marRight w:val="0"/>
      <w:marTop w:val="0"/>
      <w:marBottom w:val="0"/>
      <w:divBdr>
        <w:top w:val="none" w:sz="0" w:space="0" w:color="auto"/>
        <w:left w:val="none" w:sz="0" w:space="0" w:color="auto"/>
        <w:bottom w:val="none" w:sz="0" w:space="0" w:color="auto"/>
        <w:right w:val="none" w:sz="0" w:space="0" w:color="auto"/>
      </w:divBdr>
      <w:divsChild>
        <w:div w:id="1736009655">
          <w:marLeft w:val="0"/>
          <w:marRight w:val="0"/>
          <w:marTop w:val="0"/>
          <w:marBottom w:val="0"/>
          <w:divBdr>
            <w:top w:val="none" w:sz="0" w:space="0" w:color="auto"/>
            <w:left w:val="none" w:sz="0" w:space="0" w:color="auto"/>
            <w:bottom w:val="none" w:sz="0" w:space="0" w:color="auto"/>
            <w:right w:val="none" w:sz="0" w:space="0" w:color="auto"/>
          </w:divBdr>
        </w:div>
        <w:div w:id="2105832774">
          <w:marLeft w:val="0"/>
          <w:marRight w:val="0"/>
          <w:marTop w:val="0"/>
          <w:marBottom w:val="0"/>
          <w:divBdr>
            <w:top w:val="none" w:sz="0" w:space="0" w:color="auto"/>
            <w:left w:val="none" w:sz="0" w:space="0" w:color="auto"/>
            <w:bottom w:val="none" w:sz="0" w:space="0" w:color="auto"/>
            <w:right w:val="none" w:sz="0" w:space="0" w:color="auto"/>
          </w:divBdr>
        </w:div>
        <w:div w:id="512643586">
          <w:marLeft w:val="0"/>
          <w:marRight w:val="0"/>
          <w:marTop w:val="0"/>
          <w:marBottom w:val="0"/>
          <w:divBdr>
            <w:top w:val="none" w:sz="0" w:space="0" w:color="auto"/>
            <w:left w:val="none" w:sz="0" w:space="0" w:color="auto"/>
            <w:bottom w:val="none" w:sz="0" w:space="0" w:color="auto"/>
            <w:right w:val="none" w:sz="0" w:space="0" w:color="auto"/>
          </w:divBdr>
        </w:div>
      </w:divsChild>
    </w:div>
    <w:div w:id="1244029593">
      <w:bodyDiv w:val="1"/>
      <w:marLeft w:val="0"/>
      <w:marRight w:val="0"/>
      <w:marTop w:val="0"/>
      <w:marBottom w:val="0"/>
      <w:divBdr>
        <w:top w:val="none" w:sz="0" w:space="0" w:color="auto"/>
        <w:left w:val="none" w:sz="0" w:space="0" w:color="auto"/>
        <w:bottom w:val="none" w:sz="0" w:space="0" w:color="auto"/>
        <w:right w:val="none" w:sz="0" w:space="0" w:color="auto"/>
      </w:divBdr>
      <w:divsChild>
        <w:div w:id="842596430">
          <w:marLeft w:val="0"/>
          <w:marRight w:val="0"/>
          <w:marTop w:val="0"/>
          <w:marBottom w:val="0"/>
          <w:divBdr>
            <w:top w:val="none" w:sz="0" w:space="0" w:color="auto"/>
            <w:left w:val="none" w:sz="0" w:space="0" w:color="auto"/>
            <w:bottom w:val="none" w:sz="0" w:space="0" w:color="auto"/>
            <w:right w:val="none" w:sz="0" w:space="0" w:color="auto"/>
          </w:divBdr>
        </w:div>
        <w:div w:id="651643613">
          <w:marLeft w:val="0"/>
          <w:marRight w:val="0"/>
          <w:marTop w:val="0"/>
          <w:marBottom w:val="0"/>
          <w:divBdr>
            <w:top w:val="none" w:sz="0" w:space="0" w:color="auto"/>
            <w:left w:val="none" w:sz="0" w:space="0" w:color="auto"/>
            <w:bottom w:val="none" w:sz="0" w:space="0" w:color="auto"/>
            <w:right w:val="none" w:sz="0" w:space="0" w:color="auto"/>
          </w:divBdr>
        </w:div>
        <w:div w:id="634681147">
          <w:marLeft w:val="0"/>
          <w:marRight w:val="0"/>
          <w:marTop w:val="0"/>
          <w:marBottom w:val="0"/>
          <w:divBdr>
            <w:top w:val="none" w:sz="0" w:space="0" w:color="auto"/>
            <w:left w:val="none" w:sz="0" w:space="0" w:color="auto"/>
            <w:bottom w:val="none" w:sz="0" w:space="0" w:color="auto"/>
            <w:right w:val="none" w:sz="0" w:space="0" w:color="auto"/>
          </w:divBdr>
        </w:div>
      </w:divsChild>
    </w:div>
    <w:div w:id="1258515318">
      <w:bodyDiv w:val="1"/>
      <w:marLeft w:val="0"/>
      <w:marRight w:val="0"/>
      <w:marTop w:val="0"/>
      <w:marBottom w:val="0"/>
      <w:divBdr>
        <w:top w:val="none" w:sz="0" w:space="0" w:color="auto"/>
        <w:left w:val="none" w:sz="0" w:space="0" w:color="auto"/>
        <w:bottom w:val="none" w:sz="0" w:space="0" w:color="auto"/>
        <w:right w:val="none" w:sz="0" w:space="0" w:color="auto"/>
      </w:divBdr>
      <w:divsChild>
        <w:div w:id="1037007239">
          <w:marLeft w:val="0"/>
          <w:marRight w:val="0"/>
          <w:marTop w:val="0"/>
          <w:marBottom w:val="0"/>
          <w:divBdr>
            <w:top w:val="none" w:sz="0" w:space="0" w:color="auto"/>
            <w:left w:val="none" w:sz="0" w:space="0" w:color="auto"/>
            <w:bottom w:val="none" w:sz="0" w:space="0" w:color="auto"/>
            <w:right w:val="none" w:sz="0" w:space="0" w:color="auto"/>
          </w:divBdr>
        </w:div>
      </w:divsChild>
    </w:div>
    <w:div w:id="1377008636">
      <w:bodyDiv w:val="1"/>
      <w:marLeft w:val="0"/>
      <w:marRight w:val="0"/>
      <w:marTop w:val="0"/>
      <w:marBottom w:val="0"/>
      <w:divBdr>
        <w:top w:val="none" w:sz="0" w:space="0" w:color="auto"/>
        <w:left w:val="none" w:sz="0" w:space="0" w:color="auto"/>
        <w:bottom w:val="none" w:sz="0" w:space="0" w:color="auto"/>
        <w:right w:val="none" w:sz="0" w:space="0" w:color="auto"/>
      </w:divBdr>
      <w:divsChild>
        <w:div w:id="509612680">
          <w:marLeft w:val="0"/>
          <w:marRight w:val="0"/>
          <w:marTop w:val="0"/>
          <w:marBottom w:val="0"/>
          <w:divBdr>
            <w:top w:val="none" w:sz="0" w:space="0" w:color="auto"/>
            <w:left w:val="none" w:sz="0" w:space="0" w:color="auto"/>
            <w:bottom w:val="none" w:sz="0" w:space="0" w:color="auto"/>
            <w:right w:val="none" w:sz="0" w:space="0" w:color="auto"/>
          </w:divBdr>
        </w:div>
        <w:div w:id="1752770064">
          <w:marLeft w:val="0"/>
          <w:marRight w:val="0"/>
          <w:marTop w:val="0"/>
          <w:marBottom w:val="0"/>
          <w:divBdr>
            <w:top w:val="none" w:sz="0" w:space="0" w:color="auto"/>
            <w:left w:val="none" w:sz="0" w:space="0" w:color="auto"/>
            <w:bottom w:val="none" w:sz="0" w:space="0" w:color="auto"/>
            <w:right w:val="none" w:sz="0" w:space="0" w:color="auto"/>
          </w:divBdr>
        </w:div>
        <w:div w:id="1477992090">
          <w:marLeft w:val="0"/>
          <w:marRight w:val="0"/>
          <w:marTop w:val="0"/>
          <w:marBottom w:val="0"/>
          <w:divBdr>
            <w:top w:val="none" w:sz="0" w:space="0" w:color="auto"/>
            <w:left w:val="none" w:sz="0" w:space="0" w:color="auto"/>
            <w:bottom w:val="none" w:sz="0" w:space="0" w:color="auto"/>
            <w:right w:val="none" w:sz="0" w:space="0" w:color="auto"/>
          </w:divBdr>
        </w:div>
      </w:divsChild>
    </w:div>
    <w:div w:id="1527720594">
      <w:bodyDiv w:val="1"/>
      <w:marLeft w:val="0"/>
      <w:marRight w:val="0"/>
      <w:marTop w:val="0"/>
      <w:marBottom w:val="0"/>
      <w:divBdr>
        <w:top w:val="none" w:sz="0" w:space="0" w:color="auto"/>
        <w:left w:val="none" w:sz="0" w:space="0" w:color="auto"/>
        <w:bottom w:val="none" w:sz="0" w:space="0" w:color="auto"/>
        <w:right w:val="none" w:sz="0" w:space="0" w:color="auto"/>
      </w:divBdr>
    </w:div>
    <w:div w:id="1560818968">
      <w:bodyDiv w:val="1"/>
      <w:marLeft w:val="0"/>
      <w:marRight w:val="0"/>
      <w:marTop w:val="0"/>
      <w:marBottom w:val="0"/>
      <w:divBdr>
        <w:top w:val="none" w:sz="0" w:space="0" w:color="auto"/>
        <w:left w:val="none" w:sz="0" w:space="0" w:color="auto"/>
        <w:bottom w:val="none" w:sz="0" w:space="0" w:color="auto"/>
        <w:right w:val="none" w:sz="0" w:space="0" w:color="auto"/>
      </w:divBdr>
      <w:divsChild>
        <w:div w:id="1373383185">
          <w:marLeft w:val="0"/>
          <w:marRight w:val="0"/>
          <w:marTop w:val="0"/>
          <w:marBottom w:val="0"/>
          <w:divBdr>
            <w:top w:val="none" w:sz="0" w:space="0" w:color="auto"/>
            <w:left w:val="none" w:sz="0" w:space="0" w:color="auto"/>
            <w:bottom w:val="none" w:sz="0" w:space="0" w:color="auto"/>
            <w:right w:val="none" w:sz="0" w:space="0" w:color="auto"/>
          </w:divBdr>
        </w:div>
        <w:div w:id="1349064768">
          <w:marLeft w:val="0"/>
          <w:marRight w:val="0"/>
          <w:marTop w:val="0"/>
          <w:marBottom w:val="0"/>
          <w:divBdr>
            <w:top w:val="none" w:sz="0" w:space="0" w:color="auto"/>
            <w:left w:val="none" w:sz="0" w:space="0" w:color="auto"/>
            <w:bottom w:val="none" w:sz="0" w:space="0" w:color="auto"/>
            <w:right w:val="none" w:sz="0" w:space="0" w:color="auto"/>
          </w:divBdr>
        </w:div>
      </w:divsChild>
    </w:div>
    <w:div w:id="1635016225">
      <w:bodyDiv w:val="1"/>
      <w:marLeft w:val="0"/>
      <w:marRight w:val="0"/>
      <w:marTop w:val="0"/>
      <w:marBottom w:val="0"/>
      <w:divBdr>
        <w:top w:val="none" w:sz="0" w:space="0" w:color="auto"/>
        <w:left w:val="none" w:sz="0" w:space="0" w:color="auto"/>
        <w:bottom w:val="none" w:sz="0" w:space="0" w:color="auto"/>
        <w:right w:val="none" w:sz="0" w:space="0" w:color="auto"/>
      </w:divBdr>
      <w:divsChild>
        <w:div w:id="447746377">
          <w:marLeft w:val="0"/>
          <w:marRight w:val="0"/>
          <w:marTop w:val="0"/>
          <w:marBottom w:val="0"/>
          <w:divBdr>
            <w:top w:val="none" w:sz="0" w:space="0" w:color="auto"/>
            <w:left w:val="none" w:sz="0" w:space="0" w:color="auto"/>
            <w:bottom w:val="none" w:sz="0" w:space="0" w:color="auto"/>
            <w:right w:val="none" w:sz="0" w:space="0" w:color="auto"/>
          </w:divBdr>
        </w:div>
        <w:div w:id="622075925">
          <w:marLeft w:val="0"/>
          <w:marRight w:val="0"/>
          <w:marTop w:val="0"/>
          <w:marBottom w:val="0"/>
          <w:divBdr>
            <w:top w:val="none" w:sz="0" w:space="0" w:color="auto"/>
            <w:left w:val="none" w:sz="0" w:space="0" w:color="auto"/>
            <w:bottom w:val="none" w:sz="0" w:space="0" w:color="auto"/>
            <w:right w:val="none" w:sz="0" w:space="0" w:color="auto"/>
          </w:divBdr>
        </w:div>
      </w:divsChild>
    </w:div>
    <w:div w:id="1770851765">
      <w:bodyDiv w:val="1"/>
      <w:marLeft w:val="0"/>
      <w:marRight w:val="0"/>
      <w:marTop w:val="0"/>
      <w:marBottom w:val="0"/>
      <w:divBdr>
        <w:top w:val="none" w:sz="0" w:space="0" w:color="auto"/>
        <w:left w:val="none" w:sz="0" w:space="0" w:color="auto"/>
        <w:bottom w:val="none" w:sz="0" w:space="0" w:color="auto"/>
        <w:right w:val="none" w:sz="0" w:space="0" w:color="auto"/>
      </w:divBdr>
      <w:divsChild>
        <w:div w:id="1585262848">
          <w:marLeft w:val="480"/>
          <w:marRight w:val="0"/>
          <w:marTop w:val="0"/>
          <w:marBottom w:val="0"/>
          <w:divBdr>
            <w:top w:val="none" w:sz="0" w:space="0" w:color="auto"/>
            <w:left w:val="none" w:sz="0" w:space="0" w:color="auto"/>
            <w:bottom w:val="none" w:sz="0" w:space="0" w:color="auto"/>
            <w:right w:val="none" w:sz="0" w:space="0" w:color="auto"/>
          </w:divBdr>
        </w:div>
      </w:divsChild>
    </w:div>
    <w:div w:id="2096702351">
      <w:bodyDiv w:val="1"/>
      <w:marLeft w:val="0"/>
      <w:marRight w:val="0"/>
      <w:marTop w:val="0"/>
      <w:marBottom w:val="0"/>
      <w:divBdr>
        <w:top w:val="none" w:sz="0" w:space="0" w:color="auto"/>
        <w:left w:val="none" w:sz="0" w:space="0" w:color="auto"/>
        <w:bottom w:val="none" w:sz="0" w:space="0" w:color="auto"/>
        <w:right w:val="none" w:sz="0" w:space="0" w:color="auto"/>
      </w:divBdr>
      <w:divsChild>
        <w:div w:id="37556065">
          <w:marLeft w:val="0"/>
          <w:marRight w:val="0"/>
          <w:marTop w:val="0"/>
          <w:marBottom w:val="0"/>
          <w:divBdr>
            <w:top w:val="none" w:sz="0" w:space="0" w:color="auto"/>
            <w:left w:val="none" w:sz="0" w:space="0" w:color="auto"/>
            <w:bottom w:val="none" w:sz="0" w:space="0" w:color="auto"/>
            <w:right w:val="none" w:sz="0" w:space="0" w:color="auto"/>
          </w:divBdr>
        </w:div>
      </w:divsChild>
    </w:div>
    <w:div w:id="21274566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097/MD.0000000000024652" TargetMode="External"/><Relationship Id="rId18" Type="http://schemas.openxmlformats.org/officeDocument/2006/relationships/hyperlink" Target="https://www.quinessence.com/history-of-aromatherapy" TargetMode="External"/><Relationship Id="rId3" Type="http://schemas.openxmlformats.org/officeDocument/2006/relationships/customXml" Target="../customXml/item3.xml"/><Relationship Id="rId21" Type="http://schemas.openxmlformats.org/officeDocument/2006/relationships/hyperlink" Target="https://doi.org/10.1007/s00404-018-4700-1" TargetMode="External"/><Relationship Id="rId7" Type="http://schemas.openxmlformats.org/officeDocument/2006/relationships/webSettings" Target="webSettings.xml"/><Relationship Id="rId12" Type="http://schemas.openxmlformats.org/officeDocument/2006/relationships/hyperlink" Target="https://www.medicalnewstoday.com/articles/10884" TargetMode="External"/><Relationship Id="rId17" Type="http://schemas.openxmlformats.org/officeDocument/2006/relationships/hyperlink" Target="https://www.onlinehomestudies.com/blog/contraindications-in-aromatherapy/"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health.howstuffworks.com/wellness/natural-medicine/aromatherapy/history-of-aromatherapy.htm" TargetMode="External"/><Relationship Id="rId20" Type="http://schemas.openxmlformats.org/officeDocument/2006/relationships/hyperlink" Target="https://go.gale.com/ps/anonymous?id=GALE%7CA122415777&amp;sid=googleScholar&amp;v=2.1&amp;it=r&amp;linkaccess=abs&amp;issn=09629513&amp;p=AONE&amp;sw=w"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dx.doi.org/10.4314/ajtcam.v9i4.7" TargetMode="External"/><Relationship Id="rId24" Type="http://schemas.openxmlformats.org/officeDocument/2006/relationships/glossaryDocument" Target="glossary/document.xml"/><Relationship Id="rId5" Type="http://schemas.openxmlformats.org/officeDocument/2006/relationships/styles" Target="styles.xml"/><Relationship Id="rId15" Type="http://schemas.openxmlformats.org/officeDocument/2006/relationships/hyperlink" Target="https://www.fht.org.uk/fs/s/v/fht_student_-_historical_use_of_essential_oil.pdf" TargetMode="External"/><Relationship Id="rId23" Type="http://schemas.openxmlformats.org/officeDocument/2006/relationships/fontTable" Target="fontTable.xml"/><Relationship Id="rId10" Type="http://schemas.openxmlformats.org/officeDocument/2006/relationships/hyperlink" Target="https://www.sciencedirect.com/science/article/pii/S2221169115001033" TargetMode="External"/><Relationship Id="rId19" Type="http://schemas.openxmlformats.org/officeDocument/2006/relationships/hyperlink" Target="https://www.mayoclinic.org/healthy-lifestyle/consumer-health/expert-answers/aromatherapy/faq-20058566" TargetMode="External"/><Relationship Id="rId4" Type="http://schemas.openxmlformats.org/officeDocument/2006/relationships/customXml" Target="../customXml/item4.xml"/><Relationship Id="rId9" Type="http://schemas.openxmlformats.org/officeDocument/2006/relationships/hyperlink" Target="https://doi.org/10.1159/000506349" TargetMode="External"/><Relationship Id="rId14" Type="http://schemas.openxmlformats.org/officeDocument/2006/relationships/hyperlink" Target="https://doi.org/10.1002/14651858.CD003150.pub2" TargetMode="External"/><Relationship Id="rId22" Type="http://schemas.openxmlformats.org/officeDocument/2006/relationships/hyperlink" Target="https://www.researchgate.net/profile/Teresa-Young/publication/6515019_Effectiveness_of_Aromatherapy_Massage_in_the_Management_of_Anxiety_and_Depression_in_Patients_With_Cancer_A_Multicenter_Randomized_Controlled_Trial/links/57cd52f108ae3ac722b6d941/Effectiveness-of-Aromatherapy-Massage-in-the-Management-of-Anxiety-and-Depression-in-Patients-With-Cancer-A-Multicenter-Randomized-Controlled-Trial.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7C98AE28-38E0-4DA9-95B9-43D17921B6EB}"/>
      </w:docPartPr>
      <w:docPartBody>
        <w:p w:rsidR="002C4897" w:rsidRDefault="002C4897">
          <w:r w:rsidRPr="00BA5BC1">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4897"/>
    <w:rsid w:val="002C4897"/>
    <w:rsid w:val="00BA1CEA"/>
    <w:rsid w:val="00C74153"/>
    <w:rsid w:val="00D26507"/>
    <w:rsid w:val="00D615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C4897"/>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 dockstate="right" visibility="0" width="350" row="11">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3E5D9FD3-3019-43F0-9101-3B1C30D15A75}">
  <we:reference id="f78a3046-9e99-4300-aa2b-5814002b01a2" version="1.21.0.0" store="EXCatalog" storeType="EXCatalog"/>
  <we:alternateReferences>
    <we:reference id="WA104382081" version="1.21.0.0" store="en-GB" storeType="OMEX"/>
  </we:alternateReferences>
  <we:properties>
    <we:property name="MENDELEY_CITATIONS" value="[{&quot;citationID&quot;:&quot;MENDELEY_CITATION_a37ad608-abdc-49a6-9147-170fd44306a1&quot;,&quot;citationItems&quot;:[{&quot;id&quot;:&quot;4cea818c-b92f-3e30-901e-96e4341aa9aa&quot;,&quot;itemData&quot;:{&quot;type&quot;:&quot;article-journal&quot;,&quot;id&quot;:&quot;4cea818c-b92f-3e30-901e-96e4341aa9aa&quot;,&quot;title&quot;:&quot;A systematic literature review and meta-analysis of the clinical effects of aroma inhalation therapy on sleep problems Systematic Review and Meta-Analysis&quot;,&quot;author&quot;:[{&quot;family&quot;:&quot;Cheong&quot;,&quot;given&quot;:&quot;Moon Joo&quot;,&quot;parse-names&quot;:false,&quot;dropping-particle&quot;:&quot;&quot;,&quot;non-dropping-particle&quot;:&quot;&quot;},{&quot;family&quot;:&quot;Kim&quot;,&quot;given&quot;:&quot;Sungchul&quot;,&quot;parse-names&quot;:false,&quot;dropping-particle&quot;:&quot;&quot;,&quot;non-dropping-particle&quot;:&quot;&quot;},{&quot;family&quot;:&quot;Kim&quot;,&quot;given&quot;:&quot;Jee Su&quot;,&quot;parse-names&quot;:false,&quot;dropping-particle&quot;:&quot;&quot;,&quot;non-dropping-particle&quot;:&quot;&quot;},{&quot;family&quot;:&quot;Lee&quot;,&quot;given&quot;:&quot;Hyeryun&quot;,&quot;parse-names&quot;:false,&quot;dropping-particle&quot;:&quot;&quot;,&quot;non-dropping-particle&quot;:&quot;&quot;},{&quot;family&quot;:&quot;Lyu&quot;,&quot;given&quot;:&quot;Yeoung-Su&quot;,&quot;parse-names&quot;:false,&quot;dropping-particle&quot;:&quot;&quot;,&quot;non-dropping-particle&quot;:&quot;&quot;},{&quot;family&quot;:&quot;Lee&quot;,&quot;given&quot;:&quot;Yu Ra&quot;,&quot;parse-names&quot;:false,&quot;dropping-particle&quot;:&quot;&quot;,&quot;non-dropping-particle&quot;:&quot;&quot;},{&quot;family&quot;:&quot;Jeon&quot;,&quot;given&quot;:&quot;Byeonghyeon&quot;,&quot;parse-names&quot;:false,&quot;dropping-particle&quot;:&quot;&quot;,&quot;non-dropping-particle&quot;:&quot;&quot;},{&quot;family&quot;:&quot;Kang&quot;,&quot;given&quot;:&quot;Hyung Won&quot;,&quot;parse-names&quot;:false,&quot;dropping-particle&quot;:&quot;&quot;,&quot;non-dropping-particle&quot;:&quot;&quot;}],&quot;DOI&quot;:&quot;10.1097/MD.0000000000024652&quot;,&quot;URL&quot;:&quot;http://dx.doi.org/10.1097/MD.0000000000024652&quot;,&quot;issued&quot;:{&quot;date-parts&quot;:[[2021]]},&quot;abstract&quot;:&quot;Background: This systematic review investigated the clinical effects of inhalation aromatherapy for the treatment of sleep problems such as insomnia. Methods: Studies on sleep problems and inhalation aromatherapy, published in Korean and international journals, were included in the meta-analysis. Five domestic and international databases, respectively each, were used for the literature search. Keywords included sleep disorder, sleep problems, insomnia, and aroma inhalation, and the related literature was further searched. After the screening, selected articles were assessed for their quality and conducted the risk of bias using RevMan 5.0, a systematic literature review was then conducted. A meta-analysis comparing the averages was conducted on studies that reported numerical values. Additionally, meta-analysis of variance and meta-regression analyses were performed. Results: Meta-analysis of the 34 studies using the random-effects model revealed that the use of aromatherapy was highly effective in improving sleep problems such as insomnia, including quantitative and qualitative sleep effects (95% confidence interval [CI], effect sizes = 0.6491). Subgroup analysis revealed that the secondary outcomes including stress, depression, anxiety, and fatigue were significantly effective. The single aroma inhalation method was more effective than the mixed aroma inhalation method. Among the single inhalation methods, the lavender inhalation effect was the greatest. Conclusion: Inhalation aromatherapy is effective in improving sleep problems such as insomnia. Therefore, it is essential to develop specific guidelines for the efficient inhalation of aromatherapy. Ethics and dissemination: Ethical approval is not required because individual patient data are not included. The findings of this systematic review were disseminated through peer-reviewed publications or conference presentations. PROSPERO registration number: CRD42020142120. Abbreviations: Actigraphy = activity recorder, AMED = Allied and Complementary Medicine Database, BDI = Beck Depression Inventory, CENTRAL = Cochrane Central Register of Controlled Trials, CINAHL = Cumulative Index to Nursing and Allied Health Literature, DSM-5 = Diagnostic and Statistical Manual of Mental Disorders-5, ES = effect sizes, FSI = fatigue symptom inventory, HAMD = Hamilton Depression Scale, ISI = insomnia severity index, KCI = Korea Citation Index, KISS = Korean studies Information Service System, KMbase = Korean Medical Database, MEDLINE = Medical Literature Analysis and Retrieval System Online, or MEDLARS Online, meta-ANOVA = meta-analysis of variance, OASIS = Oriental Medicine Advanced Searching Integrated System, Medicine ® OPEN 1 Reviews and Meta-analysis, PSG = polysomnography, PSQI = Pittsburgh Sleep Quality Index, PSS = perceived stress scale, RCT = randomized controlled trial, RISS = research information service system, SE = sleep efficiency, SOL = sleep onset latency, SSQ = Stanford Sleep Questionnaire, STAI = state-trait anxiety inventory, TST = total sleep time, WASO = wake-up sleep on time, WHIIRS = Women's Health Initiative Insomnia Rating Scale.&quot;},&quot;isTemporary&quot;:false}],&quot;properties&quot;:{&quot;noteIndex&quot;:0},&quot;isEdited&quot;:false,&quot;manualOverride&quot;:{&quot;isManuallyOverriden&quot;:false,&quot;citeprocText&quot;:&quot;(Cheong et al., 2021)&quot;,&quot;manualOverrideText&quot;:&quot;&quot;},&quot;citationTag&quot;:&quot;MENDELEY_CITATION_{\&quot;citationID\&quot;:\&quot;MENDELEY_CITATION_a37ad608-abdc-49a6-9147-170fd44306a1\&quot;,\&quot;citationItems\&quot;:[{\&quot;id\&quot;:\&quot;4cea818c-b92f-3e30-901e-96e4341aa9aa\&quot;,\&quot;itemData\&quot;:{\&quot;type\&quot;:\&quot;article-journal\&quot;,\&quot;id\&quot;:\&quot;4cea818c-b92f-3e30-901e-96e4341aa9aa\&quot;,\&quot;title\&quot;:\&quot;A systematic literature review and meta-analysis of the clinical effects of aroma inhalation therapy on sleep problems Systematic Review and Meta-Analysis\&quot;,\&quot;author\&quot;:[{\&quot;family\&quot;:\&quot;Cheong\&quot;,\&quot;given\&quot;:\&quot;Moon Joo\&quot;,\&quot;parse-names\&quot;:false,\&quot;dropping-particle\&quot;:\&quot;\&quot;,\&quot;non-dropping-particle\&quot;:\&quot;\&quot;},{\&quot;family\&quot;:\&quot;Kim\&quot;,\&quot;given\&quot;:\&quot;Sungchul\&quot;,\&quot;parse-names\&quot;:false,\&quot;dropping-particle\&quot;:\&quot;\&quot;,\&quot;non-dropping-particle\&quot;:\&quot;\&quot;},{\&quot;family\&quot;:\&quot;Kim\&quot;,\&quot;given\&quot;:\&quot;Jee Su\&quot;,\&quot;parse-names\&quot;:false,\&quot;dropping-particle\&quot;:\&quot;\&quot;,\&quot;non-dropping-particle\&quot;:\&quot;\&quot;},{\&quot;family\&quot;:\&quot;Lee\&quot;,\&quot;given\&quot;:\&quot;Hyeryun\&quot;,\&quot;parse-names\&quot;:false,\&quot;dropping-particle\&quot;:\&quot;\&quot;,\&quot;non-dropping-particle\&quot;:\&quot;\&quot;},{\&quot;family\&quot;:\&quot;Lyu\&quot;,\&quot;given\&quot;:\&quot;Yeoung-Su\&quot;,\&quot;parse-names\&quot;:false,\&quot;dropping-particle\&quot;:\&quot;\&quot;,\&quot;non-dropping-particle\&quot;:\&quot;\&quot;},{\&quot;family\&quot;:\&quot;Lee\&quot;,\&quot;given\&quot;:\&quot;Yu Ra\&quot;,\&quot;parse-names\&quot;:false,\&quot;dropping-particle\&quot;:\&quot;\&quot;,\&quot;non-dropping-particle\&quot;:\&quot;\&quot;},{\&quot;family\&quot;:\&quot;Jeon\&quot;,\&quot;given\&quot;:\&quot;Byeonghyeon\&quot;,\&quot;parse-names\&quot;:false,\&quot;dropping-particle\&quot;:\&quot;\&quot;,\&quot;non-dropping-particle\&quot;:\&quot;\&quot;},{\&quot;family\&quot;:\&quot;Kang\&quot;,\&quot;given\&quot;:\&quot;Hyung Won\&quot;,\&quot;parse-names\&quot;:false,\&quot;dropping-particle\&quot;:\&quot;\&quot;,\&quot;non-dropping-particle\&quot;:\&quot;\&quot;}],\&quot;DOI\&quot;:\&quot;10.1097/MD.0000000000024652\&quot;,\&quot;URL\&quot;:\&quot;http://dx.doi.org/10.1097/MD.0000000000024652\&quot;,\&quot;issued\&quot;:{\&quot;date-parts\&quot;:[[2021]]},\&quot;abstract\&quot;:\&quot;Background: This systematic review investigated the clinical effects of inhalation aromatherapy for the treatment of sleep problems such as insomnia. Methods: Studies on sleep problems and inhalation aromatherapy, published in Korean and international journals, were included in the meta-analysis. Five domestic and international databases, respectively each, were used for the literature search. Keywords included sleep disorder, sleep problems, insomnia, and aroma inhalation, and the related literature was further searched. After the screening, selected articles were assessed for their quality and conducted the risk of bias using RevMan 5.0, a systematic literature review was then conducted. A meta-analysis comparing the averages was conducted on studies that reported numerical values. Additionally, meta-analysis of variance and meta-regression analyses were performed. Results: Meta-analysis of the 34 studies using the random-effects model revealed that the use of aromatherapy was highly effective in improving sleep problems such as insomnia, including quantitative and qualitative sleep effects (95% confidence interval [CI], effect sizes = 0.6491). Subgroup analysis revealed that the secondary outcomes including stress, depression, anxiety, and fatigue were significantly effective. The single aroma inhalation method was more effective than the mixed aroma inhalation method. Among the single inhalation methods, the lavender inhalation effect was the greatest. Conclusion: Inhalation aromatherapy is effective in improving sleep problems such as insomnia. Therefore, it is essential to develop specific guidelines for the efficient inhalation of aromatherapy. Ethics and dissemination: Ethical approval is not required because individual patient data are not included. The findings of this systematic review were disseminated through peer-reviewed publications or conference presentations. PROSPERO registration number: CRD42020142120. Abbreviations: Actigraphy = activity recorder, AMED = Allied and Complementary Medicine Database, BDI = Beck Depression Inventory, CENTRAL = Cochrane Central Register of Controlled Trials, CINAHL = Cumulative Index to Nursing and Allied Health Literature, DSM-5 = Diagnostic and Statistical Manual of Mental Disorders-5, ES = effect sizes, FSI = fatigue symptom inventory, HAMD = Hamilton Depression Scale, ISI = insomnia severity index, KCI = Korea Citation Index, KISS = Korean studies Information Service System, KMbase = Korean Medical Database, MEDLINE = Medical Literature Analysis and Retrieval System Online, or MEDLARS Online, meta-ANOVA = meta-analysis of variance, OASIS = Oriental Medicine Advanced Searching Integrated System, Medicine ® OPEN 1 Reviews and Meta-analysis, PSG = polysomnography, PSQI = Pittsburgh Sleep Quality Index, PSS = perceived stress scale, RCT = randomized controlled trial, RISS = research information service system, SE = sleep efficiency, SOL = sleep onset latency, SSQ = Stanford Sleep Questionnaire, STAI = state-trait anxiety inventory, TST = total sleep time, WASO = wake-up sleep on time, WHIIRS = Women's Health Initiative Insomnia Rating Scale.\&quot;},\&quot;isTemporary\&quot;:false}],\&quot;properties\&quot;:{\&quot;noteIndex\&quot;:0},\&quot;isEdited\&quot;:false,\&quot;manualOverride\&quot;:{\&quot;isManuallyOverriden\&quot;:false,\&quot;citeprocText\&quot;:\&quot;(Cheong et al., 2021)\&quot;,\&quot;manualOverrideText\&quot;:\&quot;\&quot;}}&quot;}]"/>
    <we:property name="MENDELEY_CITATIONS_STYLE" value="&quot;https://www.zotero.org/styles/harvard-anglia-ruskin-university&quot;"/>
    <we:property name="MENDELEY_PROFILE_ID" value="&quot;95a5eac7c270fad892b11fc49af6060f50a170b9&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5E406A15-7E5F-4AFA-A769-45EEF2A2EA6F}">
  <we:reference id="wa104382081" version="1.21.0.0" store="en-001" storeType="OMEX"/>
  <we:alternateReferences>
    <we:reference id="WA104382081" version="1.21.0.0" store="" storeType="OMEX"/>
  </we:alternateReferences>
  <we:properties>
    <we:property name="MENDELEY_CITATIONS" value="[{&quot;citationID&quot;:&quot;MENDELEY_CITATION_99aeca77-856d-4449-84e0-f17c14a75018&quot;,&quot;citationItems&quot;:[{&quot;id&quot;:&quot;7e62b84d-0666-3e9f-a02a-fe27f69f604d&quot;,&quot;itemData&quot;:{&quot;type&quot;:&quot;webpage&quot;,&quot;id&quot;:&quot;7e62b84d-0666-3e9f-a02a-fe27f69f604d&quot;,&quot;title&quot;:&quot;History of Aromatherapy | HowStuffWorks&quot;,&quot;accessed&quot;:{&quot;date-parts&quot;:[[2021,3,23]]},&quot;URL&quot;:&quot;https://health.howstuffworks.com/wellness/natural-medicine/aromatherapy/history-of-aromatherapy.htm&quot;},&quot;isTemporary&quot;:false}],&quot;properties&quot;:{&quot;noteIndex&quot;:0},&quot;isEdited&quot;:false,&quot;manualOverride&quot;:{&quot;isManuallyOverriden&quot;:false,&quot;citeprocText&quot;:&quot;(History of Aromatherapy | HowStuffWorks, 2021)&quot;,&quot;manualOverrideText&quot;:&quot;&quot;},&quot;citationTag&quot;:&quot;MENDELEY_CITATION_{\&quot;citationID\&quot;:\&quot;MENDELEY_CITATION_99aeca77-856d-4449-84e0-f17c14a75018\&quot;,\&quot;citationItems\&quot;:[{\&quot;id\&quot;:\&quot;7e62b84d-0666-3e9f-a02a-fe27f69f604d\&quot;,\&quot;itemData\&quot;:{\&quot;type\&quot;:\&quot;webpage\&quot;,\&quot;id\&quot;:\&quot;7e62b84d-0666-3e9f-a02a-fe27f69f604d\&quot;,\&quot;title\&quot;:\&quot;History of Aromatherapy | HowStuffWorks\&quot;,\&quot;accessed\&quot;:{\&quot;date-parts\&quot;:[[2021,3,23]]},\&quot;URL\&quot;:\&quot;https://health.howstuffworks.com/wellness/natural-medicine/aromatherapy/history-of-aromatherapy.htm\&quot;},\&quot;isTemporary\&quot;:false}],\&quot;properties\&quot;:{\&quot;noteIndex\&quot;:0},\&quot;isEdited\&quot;:false,\&quot;manualOverride\&quot;:{\&quot;isManuallyOverriden\&quot;:false,\&quot;citeprocText\&quot;:\&quot;(History of Aromatherapy | HowStuffWorks, 2021)\&quot;,\&quot;manualOverrideText\&quot;:\&quot;\&quot;}}&quot;},{&quot;citationID&quot;:&quot;MENDELEY_CITATION_21678366-de4f-45a0-ae76-ac51167f1e32&quot;,&quot;citationItems&quot;:[{&quot;id&quot;:&quot;4cea818c-b92f-3e30-901e-96e4341aa9aa&quot;,&quot;itemData&quot;:{&quot;type&quot;:&quot;article-journal&quot;,&quot;id&quot;:&quot;4cea818c-b92f-3e30-901e-96e4341aa9aa&quot;,&quot;title&quot;:&quot;A systematic literature review and meta-analysis of the clinical effects of aroma inhalation therapy on sleep problems Systematic Review and Meta-Analysis&quot;,&quot;author&quot;:[{&quot;family&quot;:&quot;Cheong&quot;,&quot;given&quot;:&quot;Moon Joo&quot;,&quot;parse-names&quot;:false,&quot;dropping-particle&quot;:&quot;&quot;,&quot;non-dropping-particle&quot;:&quot;&quot;},{&quot;family&quot;:&quot;Kim&quot;,&quot;given&quot;:&quot;Sungchul&quot;,&quot;parse-names&quot;:false,&quot;dropping-particle&quot;:&quot;&quot;,&quot;non-dropping-particle&quot;:&quot;&quot;},{&quot;family&quot;:&quot;Kim&quot;,&quot;given&quot;:&quot;Jee Su&quot;,&quot;parse-names&quot;:false,&quot;dropping-particle&quot;:&quot;&quot;,&quot;non-dropping-particle&quot;:&quot;&quot;},{&quot;family&quot;:&quot;Lee&quot;,&quot;given&quot;:&quot;Hyeryun&quot;,&quot;parse-names&quot;:false,&quot;dropping-particle&quot;:&quot;&quot;,&quot;non-dropping-particle&quot;:&quot;&quot;},{&quot;family&quot;:&quot;Lyu&quot;,&quot;given&quot;:&quot;Yeoung-Su&quot;,&quot;parse-names&quot;:false,&quot;dropping-particle&quot;:&quot;&quot;,&quot;non-dropping-particle&quot;:&quot;&quot;},{&quot;family&quot;:&quot;Lee&quot;,&quot;given&quot;:&quot;Yu Ra&quot;,&quot;parse-names&quot;:false,&quot;dropping-particle&quot;:&quot;&quot;,&quot;non-dropping-particle&quot;:&quot;&quot;},{&quot;family&quot;:&quot;Jeon&quot;,&quot;given&quot;:&quot;Byeonghyeon&quot;,&quot;parse-names&quot;:false,&quot;dropping-particle&quot;:&quot;&quot;,&quot;non-dropping-particle&quot;:&quot;&quot;},{&quot;family&quot;:&quot;Kang&quot;,&quot;given&quot;:&quot;Hyung Won&quot;,&quot;parse-names&quot;:false,&quot;dropping-particle&quot;:&quot;&quot;,&quot;non-dropping-particle&quot;:&quot;&quot;}],&quot;DOI&quot;:&quot;10.1097/MD.0000000000024652&quot;,&quot;URL&quot;:&quot;http://dx.doi.org/10.1097/MD.0000000000024652&quot;,&quot;issued&quot;:{&quot;date-parts&quot;:[[2021]]},&quot;abstract&quot;:&quot;Background: This systematic review investigated the clinical effects of inhalation aromatherapy for the treatment of sleep problems such as insomnia. Methods: Studies on sleep problems and inhalation aromatherapy, published in Korean and international journals, were included in the meta-analysis. Five domestic and international databases, respectively each, were used for the literature search. Keywords included sleep disorder, sleep problems, insomnia, and aroma inhalation, and the related literature was further searched. After the screening, selected articles were assessed for their quality and conducted the risk of bias using RevMan 5.0, a systematic literature review was then conducted. A meta-analysis comparing the averages was conducted on studies that reported numerical values. Additionally, meta-analysis of variance and meta-regression analyses were performed. Results: Meta-analysis of the 34 studies using the random-effects model revealed that the use of aromatherapy was highly effective in improving sleep problems such as insomnia, including quantitative and qualitative sleep effects (95% confidence interval [CI], effect sizes = 0.6491). Subgroup analysis revealed that the secondary outcomes including stress, depression, anxiety, and fatigue were significantly effective. The single aroma inhalation method was more effective than the mixed aroma inhalation method. Among the single inhalation methods, the lavender inhalation effect was the greatest. Conclusion: Inhalation aromatherapy is effective in improving sleep problems such as insomnia. Therefore, it is essential to develop specific guidelines for the efficient inhalation of aromatherapy. Ethics and dissemination: Ethical approval is not required because individual patient data are not included. The findings of this systematic review were disseminated through peer-reviewed publications or conference presentations. PROSPERO registration number: CRD42020142120. Abbreviations: Actigraphy = activity recorder, AMED = Allied and Complementary Medicine Database, BDI = Beck Depression Inventory, CENTRAL = Cochrane Central Register of Controlled Trials, CINAHL = Cumulative Index to Nursing and Allied Health Literature, DSM-5 = Diagnostic and Statistical Manual of Mental Disorders-5, ES = effect sizes, FSI = fatigue symptom inventory, HAMD = Hamilton Depression Scale, ISI = insomnia severity index, KCI = Korea Citation Index, KISS = Korean studies Information Service System, KMbase = Korean Medical Database, MEDLINE = Medical Literature Analysis and Retrieval System Online, or MEDLARS Online, meta-ANOVA = meta-analysis of variance, OASIS = Oriental Medicine Advanced Searching Integrated System, Medicine ® OPEN 1 Reviews and Meta-analysis, PSG = polysomnography, PSQI = Pittsburgh Sleep Quality Index, PSS = perceived stress scale, RCT = randomized controlled trial, RISS = research information service system, SE = sleep efficiency, SOL = sleep onset latency, SSQ = Stanford Sleep Questionnaire, STAI = state-trait anxiety inventory, TST = total sleep time, WASO = wake-up sleep on time, WHIIRS = Women's Health Initiative Insomnia Rating Scale.&quot;},&quot;isTemporary&quot;:false}],&quot;properties&quot;:{&quot;noteIndex&quot;:0},&quot;isEdited&quot;:false,&quot;manualOverride&quot;:{&quot;isManuallyOverriden&quot;:false,&quot;citeprocText&quot;:&quot;(Cheong et al., 2021)&quot;,&quot;manualOverrideText&quot;:&quot;&quot;},&quot;citationTag&quot;:&quot;MENDELEY_CITATION_{\&quot;citationID\&quot;:\&quot;MENDELEY_CITATION_21678366-de4f-45a0-ae76-ac51167f1e32\&quot;,\&quot;citationItems\&quot;:[{\&quot;id\&quot;:\&quot;4cea818c-b92f-3e30-901e-96e4341aa9aa\&quot;,\&quot;itemData\&quot;:{\&quot;type\&quot;:\&quot;article-journal\&quot;,\&quot;id\&quot;:\&quot;4cea818c-b92f-3e30-901e-96e4341aa9aa\&quot;,\&quot;title\&quot;:\&quot;A systematic literature review and meta-analysis of the clinical effects of aroma inhalation therapy on sleep problems Systematic Review and Meta-Analysis\&quot;,\&quot;author\&quot;:[{\&quot;family\&quot;:\&quot;Cheong\&quot;,\&quot;given\&quot;:\&quot;Moon Joo\&quot;,\&quot;parse-names\&quot;:false,\&quot;dropping-particle\&quot;:\&quot;\&quot;,\&quot;non-dropping-particle\&quot;:\&quot;\&quot;},{\&quot;family\&quot;:\&quot;Kim\&quot;,\&quot;given\&quot;:\&quot;Sungchul\&quot;,\&quot;parse-names\&quot;:false,\&quot;dropping-particle\&quot;:\&quot;\&quot;,\&quot;non-dropping-particle\&quot;:\&quot;\&quot;},{\&quot;family\&quot;:\&quot;Kim\&quot;,\&quot;given\&quot;:\&quot;Jee Su\&quot;,\&quot;parse-names\&quot;:false,\&quot;dropping-particle\&quot;:\&quot;\&quot;,\&quot;non-dropping-particle\&quot;:\&quot;\&quot;},{\&quot;family\&quot;:\&quot;Lee\&quot;,\&quot;given\&quot;:\&quot;Hyeryun\&quot;,\&quot;parse-names\&quot;:false,\&quot;dropping-particle\&quot;:\&quot;\&quot;,\&quot;non-dropping-particle\&quot;:\&quot;\&quot;},{\&quot;family\&quot;:\&quot;Lyu\&quot;,\&quot;given\&quot;:\&quot;Yeoung-Su\&quot;,\&quot;parse-names\&quot;:false,\&quot;dropping-particle\&quot;:\&quot;\&quot;,\&quot;non-dropping-particle\&quot;:\&quot;\&quot;},{\&quot;family\&quot;:\&quot;Lee\&quot;,\&quot;given\&quot;:\&quot;Yu Ra\&quot;,\&quot;parse-names\&quot;:false,\&quot;dropping-particle\&quot;:\&quot;\&quot;,\&quot;non-dropping-particle\&quot;:\&quot;\&quot;},{\&quot;family\&quot;:\&quot;Jeon\&quot;,\&quot;given\&quot;:\&quot;Byeonghyeon\&quot;,\&quot;parse-names\&quot;:false,\&quot;dropping-particle\&quot;:\&quot;\&quot;,\&quot;non-dropping-particle\&quot;:\&quot;\&quot;},{\&quot;family\&quot;:\&quot;Kang\&quot;,\&quot;given\&quot;:\&quot;Hyung Won\&quot;,\&quot;parse-names\&quot;:false,\&quot;dropping-particle\&quot;:\&quot;\&quot;,\&quot;non-dropping-particle\&quot;:\&quot;\&quot;}],\&quot;DOI\&quot;:\&quot;10.1097/MD.0000000000024652\&quot;,\&quot;URL\&quot;:\&quot;http://dx.doi.org/10.1097/MD.0000000000024652\&quot;,\&quot;issued\&quot;:{\&quot;date-parts\&quot;:[[2021]]},\&quot;abstract\&quot;:\&quot;Background: This systematic review investigated the clinical effects of inhalation aromatherapy for the treatment of sleep problems such as insomnia. Methods: Studies on sleep problems and inhalation aromatherapy, published in Korean and international journals, were included in the meta-analysis. Five domestic and international databases, respectively each, were used for the literature search. Keywords included sleep disorder, sleep problems, insomnia, and aroma inhalation, and the related literature was further searched. After the screening, selected articles were assessed for their quality and conducted the risk of bias using RevMan 5.0, a systematic literature review was then conducted. A meta-analysis comparing the averages was conducted on studies that reported numerical values. Additionally, meta-analysis of variance and meta-regression analyses were performed. Results: Meta-analysis of the 34 studies using the random-effects model revealed that the use of aromatherapy was highly effective in improving sleep problems such as insomnia, including quantitative and qualitative sleep effects (95% confidence interval [CI], effect sizes = 0.6491). Subgroup analysis revealed that the secondary outcomes including stress, depression, anxiety, and fatigue were significantly effective. The single aroma inhalation method was more effective than the mixed aroma inhalation method. Among the single inhalation methods, the lavender inhalation effect was the greatest. Conclusion: Inhalation aromatherapy is effective in improving sleep problems such as insomnia. Therefore, it is essential to develop specific guidelines for the efficient inhalation of aromatherapy. Ethics and dissemination: Ethical approval is not required because individual patient data are not included. The findings of this systematic review were disseminated through peer-reviewed publications or conference presentations. PROSPERO registration number: CRD42020142120. Abbreviations: Actigraphy = activity recorder, AMED = Allied and Complementary Medicine Database, BDI = Beck Depression Inventory, CENTRAL = Cochrane Central Register of Controlled Trials, CINAHL = Cumulative Index to Nursing and Allied Health Literature, DSM-5 = Diagnostic and Statistical Manual of Mental Disorders-5, ES = effect sizes, FSI = fatigue symptom inventory, HAMD = Hamilton Depression Scale, ISI = insomnia severity index, KCI = Korea Citation Index, KISS = Korean studies Information Service System, KMbase = Korean Medical Database, MEDLINE = Medical Literature Analysis and Retrieval System Online, or MEDLARS Online, meta-ANOVA = meta-analysis of variance, OASIS = Oriental Medicine Advanced Searching Integrated System, Medicine ® OPEN 1 Reviews and Meta-analysis, PSG = polysomnography, PSQI = Pittsburgh Sleep Quality Index, PSS = perceived stress scale, RCT = randomized controlled trial, RISS = research information service system, SE = sleep efficiency, SOL = sleep onset latency, SSQ = Stanford Sleep Questionnaire, STAI = state-trait anxiety inventory, TST = total sleep time, WASO = wake-up sleep on time, WHIIRS = Women's Health Initiative Insomnia Rating Scale.\&quot;},\&quot;isTemporary\&quot;:false}],\&quot;properties\&quot;:{\&quot;noteIndex\&quot;:0},\&quot;isEdited\&quot;:false,\&quot;manualOverride\&quot;:{\&quot;isManuallyOverriden\&quot;:false,\&quot;citeprocText\&quot;:\&quot;(Cheong et al., 2021)\&quot;,\&quot;manualOverrideText\&quot;:\&quot;\&quot;}}&quot;},{&quot;citationID&quot;:&quot;MENDELEY_CITATION_56c6e428-aec6-4dbd-adf9-1d18f6cc849d&quot;,&quot;citationItems&quot;:[{&quot;id&quot;:&quot;eec5651d-1707-3e9e-b1c5-37be488f6b7e&quot;,&quot;itemData&quot;:{&quot;type&quot;:&quot;webpage&quot;,&quot;id&quot;:&quot;eec5651d-1707-3e9e-b1c5-37be488f6b7e&quot;,&quot;title&quot;:&quot;Complementary therapies for children: aromatherapy - ProQuest&quot;,&quot;accessed&quot;:{&quot;date-parts&quot;:[[2021,3,23]]},&quot;URL&quot;:&quot;https://www-proquest-com.ezproxy.uwtsd.ac.uk/docview/218885970?accountid=130472&quot;},&quot;isTemporary&quot;:false}],&quot;properties&quot;:{&quot;noteIndex&quot;:0},&quot;isEdited&quot;:false,&quot;manualOverride&quot;:{&quot;isManuallyOverriden&quot;:false,&quot;citeprocText&quot;:&quot;(Complementary therapies for children: aromatherapy - ProQuest, 2021)&quot;,&quot;manualOverrideText&quot;:&quot;&quot;},&quot;citationTag&quot;:&quot;MENDELEY_CITATION_{\&quot;citationID\&quot;:\&quot;MENDELEY_CITATION_56c6e428-aec6-4dbd-adf9-1d18f6cc849d\&quot;,\&quot;citationItems\&quot;:[{\&quot;id\&quot;:\&quot;eec5651d-1707-3e9e-b1c5-37be488f6b7e\&quot;,\&quot;itemData\&quot;:{\&quot;type\&quot;:\&quot;webpage\&quot;,\&quot;id\&quot;:\&quot;eec5651d-1707-3e9e-b1c5-37be488f6b7e\&quot;,\&quot;title\&quot;:\&quot;Complementary therapies for children: aromatherapy - ProQuest\&quot;,\&quot;accessed\&quot;:{\&quot;date-parts\&quot;:[[2021,3,23]]},\&quot;URL\&quot;:\&quot;https://www-proquest-com.ezproxy.uwtsd.ac.uk/docview/218885970?accountid=130472\&quot;},\&quot;isTemporary\&quot;:false}],\&quot;properties\&quot;:{\&quot;noteIndex\&quot;:0},\&quot;isEdited\&quot;:false,\&quot;manualOverride\&quot;:{\&quot;isManuallyOverriden\&quot;:false,\&quot;citeprocText\&quot;:\&quot;(Complementary therapies for children: aromatherapy - ProQuest, 2021)\&quot;,\&quot;manualOverrideText\&quot;:\&quot;\&quot;}}&quot;},{&quot;citationID&quot;:&quot;MENDELEY_CITATION_37e3c3ab-1732-4714-97a2-d12138b2bff0&quot;,&quot;citationItems&quot;:[{&quot;id&quot;:&quot;eec5651d-1707-3e9e-b1c5-37be488f6b7e&quot;,&quot;itemData&quot;:{&quot;type&quot;:&quot;webpage&quot;,&quot;id&quot;:&quot;eec5651d-1707-3e9e-b1c5-37be488f6b7e&quot;,&quot;title&quot;:&quot;Complementary therapies for children: aromatherapy - ProQuest&quot;,&quot;accessed&quot;:{&quot;date-parts&quot;:[[2021,3,23]]},&quot;URL&quot;:&quot;https://www-proquest-com.ezproxy.uwtsd.ac.uk/docview/218885970?accountid=130472&quot;},&quot;isTemporary&quot;:false}],&quot;properties&quot;:{&quot;noteIndex&quot;:0},&quot;isEdited&quot;:false,&quot;manualOverride&quot;:{&quot;isManuallyOverriden&quot;:false,&quot;citeprocText&quot;:&quot;(Complementary therapies for children: aromatherapy - ProQuest, 2021)&quot;,&quot;manualOverrideText&quot;:&quot;&quot;},&quot;citationTag&quot;:&quot;MENDELEY_CITATION_{\&quot;citationID\&quot;:\&quot;MENDELEY_CITATION_37e3c3ab-1732-4714-97a2-d12138b2bff0\&quot;,\&quot;citationItems\&quot;:[{\&quot;id\&quot;:\&quot;eec5651d-1707-3e9e-b1c5-37be488f6b7e\&quot;,\&quot;itemData\&quot;:{\&quot;type\&quot;:\&quot;webpage\&quot;,\&quot;id\&quot;:\&quot;eec5651d-1707-3e9e-b1c5-37be488f6b7e\&quot;,\&quot;title\&quot;:\&quot;Complementary therapies for children: aromatherapy - ProQuest\&quot;,\&quot;accessed\&quot;:{\&quot;date-parts\&quot;:[[2021,3,23]]},\&quot;URL\&quot;:\&quot;https://www-proquest-com.ezproxy.uwtsd.ac.uk/docview/218885970?accountid=130472\&quot;},\&quot;isTemporary\&quot;:false}],\&quot;properties\&quot;:{\&quot;noteIndex\&quot;:0},\&quot;isEdited\&quot;:false,\&quot;manualOverride\&quot;:{\&quot;isManuallyOverriden\&quot;:false,\&quot;citeprocText\&quot;:\&quot;(Complementary therapies for children: aromatherapy - ProQuest, 2021)\&quot;,\&quot;manualOverrideText\&quot;:\&quot;\&quot;}}&quot;}]"/>
    <we:property name="MENDELEY_CITATIONS_STYLE" value="&quot;https://www.zotero.org/styles/harvard-anglia-ruskin-university&quot;"/>
    <we:property name="MENDELEY_PROFILE_ID" value="&quot;95a5eac7c270fad892b11fc49af6060f50a170b9&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13" ma:contentTypeDescription="Create a new document." ma:contentTypeScope="" ma:versionID="8043ec15e2b1f86cad3da314b9b6012c">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81f45ea68ff58f14aecb82e52c6e0a6d"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ServiceLocation"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ServiceLocation" ma:index="19" nillable="true" ma:displayName="Location" ma:internalName="MediaServiceLocation"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9F819DE-4DC3-4FF4-A052-1DB1A0E0C81A}">
  <ds:schemaRefs>
    <ds:schemaRef ds:uri="http://schemas.microsoft.com/sharepoint/v3/contenttype/forms"/>
  </ds:schemaRefs>
</ds:datastoreItem>
</file>

<file path=customXml/itemProps2.xml><?xml version="1.0" encoding="utf-8"?>
<ds:datastoreItem xmlns:ds="http://schemas.openxmlformats.org/officeDocument/2006/customXml" ds:itemID="{04049148-5EB5-428A-8DCC-0BD4252899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C66CF88-06AF-4607-838F-227BEEF64CBD}">
  <ds:schemaRefs>
    <ds:schemaRef ds:uri="http://schemas.openxmlformats.org/officeDocument/2006/bibliography"/>
  </ds:schemaRefs>
</ds:datastoreItem>
</file>

<file path=customXml/itemProps4.xml><?xml version="1.0" encoding="utf-8"?>
<ds:datastoreItem xmlns:ds="http://schemas.openxmlformats.org/officeDocument/2006/customXml" ds:itemID="{3CF89968-CB3D-4679-990D-F961FECABA3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1109</TotalTime>
  <Pages>10</Pages>
  <Words>2204</Words>
  <Characters>12569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Okine</dc:creator>
  <cp:keywords/>
  <dc:description/>
  <cp:lastModifiedBy>Melanie Suzanne Okine (1907289)</cp:lastModifiedBy>
  <cp:revision>22</cp:revision>
  <dcterms:created xsi:type="dcterms:W3CDTF">2021-04-20T15:42:00Z</dcterms:created>
  <dcterms:modified xsi:type="dcterms:W3CDTF">2021-04-28T16:37:00Z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