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A4C3D" w:rsidP="5FC407DB" w:rsidRDefault="3C2F4012" w14:paraId="18C1DC29" w14:textId="0B5C4402">
      <w:pPr>
        <w:rPr>
          <w:rFonts w:ascii="Calibri" w:hAnsi="Calibri" w:eastAsia="Calibri" w:cs="Calibri"/>
          <w:color w:val="000000" w:themeColor="text1"/>
          <w:sz w:val="28"/>
          <w:szCs w:val="28"/>
        </w:rPr>
      </w:pPr>
      <w:bookmarkStart w:name="_GoBack" w:id="0"/>
      <w:bookmarkEnd w:id="0"/>
      <w:r w:rsidRPr="5FC407DB">
        <w:rPr>
          <w:rFonts w:ascii="Calibri" w:hAnsi="Calibri" w:eastAsia="Calibri" w:cs="Calibri"/>
          <w:color w:val="000000" w:themeColor="text1"/>
        </w:rPr>
        <w:t xml:space="preserve">  </w:t>
      </w:r>
      <w:r w:rsidRPr="5FC407DB">
        <w:rPr>
          <w:rFonts w:ascii="Calibri" w:hAnsi="Calibri" w:eastAsia="Calibri" w:cs="Calibri"/>
          <w:color w:val="000000" w:themeColor="text1"/>
          <w:sz w:val="28"/>
          <w:szCs w:val="28"/>
        </w:rPr>
        <w:t xml:space="preserve">                                   University of Wales Trinity Saint David</w:t>
      </w:r>
    </w:p>
    <w:p w:rsidR="004A4C3D" w:rsidP="5FC407DB" w:rsidRDefault="004A4C3D" w14:paraId="6BA8D81D" w14:textId="0B7666E8">
      <w:pPr>
        <w:rPr>
          <w:rFonts w:ascii="Calibri" w:hAnsi="Calibri" w:eastAsia="Calibri" w:cs="Calibri"/>
          <w:color w:val="000000" w:themeColor="text1"/>
          <w:sz w:val="28"/>
          <w:szCs w:val="28"/>
        </w:rPr>
      </w:pPr>
    </w:p>
    <w:p w:rsidR="004A4C3D" w:rsidP="5FC407DB" w:rsidRDefault="004A4C3D" w14:paraId="5C9B49EB" w14:textId="6A7711B1">
      <w:pPr>
        <w:rPr>
          <w:rFonts w:ascii="Calibri" w:hAnsi="Calibri" w:eastAsia="Calibri" w:cs="Calibri"/>
          <w:color w:val="000000" w:themeColor="text1"/>
          <w:sz w:val="28"/>
          <w:szCs w:val="28"/>
        </w:rPr>
      </w:pPr>
    </w:p>
    <w:p w:rsidR="004A4C3D" w:rsidP="5FC407DB" w:rsidRDefault="3C2F4012" w14:paraId="1FDA80DB" w14:textId="681F9FCC">
      <w:pPr>
        <w:rPr>
          <w:rFonts w:ascii="Calibri" w:hAnsi="Calibri" w:eastAsia="Calibri" w:cs="Calibri"/>
          <w:color w:val="000000" w:themeColor="text1"/>
          <w:sz w:val="28"/>
          <w:szCs w:val="28"/>
        </w:rPr>
      </w:pPr>
      <w:r w:rsidRPr="5FC407DB">
        <w:rPr>
          <w:rFonts w:ascii="Calibri" w:hAnsi="Calibri" w:eastAsia="Calibri" w:cs="Calibri"/>
          <w:color w:val="000000" w:themeColor="text1"/>
          <w:sz w:val="28"/>
          <w:szCs w:val="28"/>
        </w:rPr>
        <w:t xml:space="preserve">Student name: </w:t>
      </w:r>
      <w:proofErr w:type="spellStart"/>
      <w:r w:rsidRPr="5FC407DB">
        <w:rPr>
          <w:rFonts w:ascii="Calibri" w:hAnsi="Calibri" w:eastAsia="Calibri" w:cs="Calibri"/>
          <w:color w:val="000000" w:themeColor="text1"/>
          <w:sz w:val="28"/>
          <w:szCs w:val="28"/>
        </w:rPr>
        <w:t>Andreea</w:t>
      </w:r>
      <w:proofErr w:type="spellEnd"/>
      <w:r w:rsidRPr="5FC407DB">
        <w:rPr>
          <w:rFonts w:ascii="Calibri" w:hAnsi="Calibri" w:eastAsia="Calibri" w:cs="Calibri"/>
          <w:color w:val="000000" w:themeColor="text1"/>
          <w:sz w:val="28"/>
          <w:szCs w:val="28"/>
        </w:rPr>
        <w:t xml:space="preserve"> </w:t>
      </w:r>
      <w:proofErr w:type="spellStart"/>
      <w:r w:rsidRPr="5FC407DB">
        <w:rPr>
          <w:rFonts w:ascii="Calibri" w:hAnsi="Calibri" w:eastAsia="Calibri" w:cs="Calibri"/>
          <w:color w:val="000000" w:themeColor="text1"/>
          <w:sz w:val="28"/>
          <w:szCs w:val="28"/>
        </w:rPr>
        <w:t>Lupu</w:t>
      </w:r>
      <w:proofErr w:type="spellEnd"/>
    </w:p>
    <w:p w:rsidR="004A4C3D" w:rsidP="5FC407DB" w:rsidRDefault="3C2F4012" w14:paraId="6FC71698" w14:textId="5A185FB7">
      <w:pPr>
        <w:rPr>
          <w:rFonts w:ascii="Calibri" w:hAnsi="Calibri" w:eastAsia="Calibri" w:cs="Calibri"/>
          <w:color w:val="000000" w:themeColor="text1"/>
          <w:sz w:val="28"/>
          <w:szCs w:val="28"/>
        </w:rPr>
      </w:pPr>
      <w:r w:rsidRPr="5FC407DB">
        <w:rPr>
          <w:rFonts w:ascii="Calibri" w:hAnsi="Calibri" w:eastAsia="Calibri" w:cs="Calibri"/>
          <w:color w:val="000000" w:themeColor="text1"/>
          <w:sz w:val="28"/>
          <w:szCs w:val="28"/>
        </w:rPr>
        <w:t>Student Number: 1906519</w:t>
      </w:r>
    </w:p>
    <w:p w:rsidR="004A4C3D" w:rsidP="5FC407DB" w:rsidRDefault="004A4C3D" w14:paraId="2A873D71" w14:textId="0CE159DC">
      <w:pPr>
        <w:rPr>
          <w:rFonts w:ascii="Calibri" w:hAnsi="Calibri" w:eastAsia="Calibri" w:cs="Calibri"/>
          <w:color w:val="000000" w:themeColor="text1"/>
          <w:sz w:val="28"/>
          <w:szCs w:val="28"/>
        </w:rPr>
      </w:pPr>
    </w:p>
    <w:p w:rsidR="004A4C3D" w:rsidP="4A542177" w:rsidRDefault="3C2F4012" w14:paraId="722185F8" w14:textId="5D19C10B">
      <w:pPr>
        <w:rPr>
          <w:rFonts w:ascii="Calibri" w:hAnsi="Calibri" w:eastAsia="Calibri" w:cs="Calibri"/>
          <w:color w:val="000000" w:themeColor="text1"/>
          <w:sz w:val="28"/>
          <w:szCs w:val="28"/>
        </w:rPr>
      </w:pPr>
      <w:r w:rsidRPr="4A542177">
        <w:rPr>
          <w:rFonts w:ascii="Calibri" w:hAnsi="Calibri" w:eastAsia="Calibri" w:cs="Calibri"/>
          <w:color w:val="000000" w:themeColor="text1"/>
          <w:sz w:val="28"/>
          <w:szCs w:val="28"/>
        </w:rPr>
        <w:t>Module Name:</w:t>
      </w:r>
      <w:r w:rsidRPr="4A542177" w:rsidR="2979B24D">
        <w:rPr>
          <w:rFonts w:ascii="Calibri" w:hAnsi="Calibri" w:eastAsia="Calibri" w:cs="Calibri"/>
          <w:color w:val="000000" w:themeColor="text1"/>
          <w:sz w:val="28"/>
          <w:szCs w:val="28"/>
        </w:rPr>
        <w:t xml:space="preserve"> Psychology for Health and Social Care</w:t>
      </w:r>
    </w:p>
    <w:p w:rsidR="2979B24D" w:rsidP="4A542177" w:rsidRDefault="2979B24D" w14:paraId="4F975765" w14:textId="339BF83D">
      <w:pPr>
        <w:rPr>
          <w:rFonts w:ascii="Calibri" w:hAnsi="Calibri" w:eastAsia="Calibri" w:cs="Calibri"/>
          <w:color w:val="000000" w:themeColor="text1"/>
          <w:sz w:val="28"/>
          <w:szCs w:val="28"/>
        </w:rPr>
      </w:pPr>
      <w:r w:rsidRPr="4A542177">
        <w:rPr>
          <w:rFonts w:ascii="Calibri" w:hAnsi="Calibri" w:eastAsia="Calibri" w:cs="Calibri"/>
          <w:color w:val="000000" w:themeColor="text1"/>
          <w:sz w:val="28"/>
          <w:szCs w:val="28"/>
        </w:rPr>
        <w:t>Module code: BMHP4003</w:t>
      </w:r>
    </w:p>
    <w:p w:rsidR="004A4C3D" w:rsidP="5FC407DB" w:rsidRDefault="004A4C3D" w14:paraId="1E7F823A" w14:textId="149B4AC4">
      <w:pPr>
        <w:rPr>
          <w:rFonts w:ascii="Calibri" w:hAnsi="Calibri" w:eastAsia="Calibri" w:cs="Calibri"/>
          <w:color w:val="000000" w:themeColor="text1"/>
          <w:sz w:val="28"/>
          <w:szCs w:val="28"/>
        </w:rPr>
      </w:pPr>
    </w:p>
    <w:p w:rsidR="004A4C3D" w:rsidP="5FC407DB" w:rsidRDefault="004A4C3D" w14:paraId="26B05942" w14:textId="6737D77F">
      <w:pPr>
        <w:rPr>
          <w:rFonts w:ascii="Calibri" w:hAnsi="Calibri" w:eastAsia="Calibri" w:cs="Calibri"/>
          <w:color w:val="000000" w:themeColor="text1"/>
          <w:sz w:val="28"/>
          <w:szCs w:val="28"/>
        </w:rPr>
      </w:pPr>
    </w:p>
    <w:p w:rsidR="004A4C3D" w:rsidP="4A542177" w:rsidRDefault="3C2F4012" w14:paraId="055DE804" w14:textId="2F0B4C92">
      <w:pPr>
        <w:rPr>
          <w:rFonts w:ascii="Calibri" w:hAnsi="Calibri" w:eastAsia="Calibri" w:cs="Calibri"/>
          <w:color w:val="000000" w:themeColor="text1"/>
          <w:sz w:val="28"/>
          <w:szCs w:val="28"/>
        </w:rPr>
      </w:pPr>
      <w:r w:rsidRPr="4A542177">
        <w:rPr>
          <w:rFonts w:ascii="Calibri" w:hAnsi="Calibri" w:eastAsia="Calibri" w:cs="Calibri"/>
          <w:color w:val="000000" w:themeColor="text1"/>
          <w:sz w:val="28"/>
          <w:szCs w:val="28"/>
        </w:rPr>
        <w:t xml:space="preserve">                                                                                                   Lecturer:</w:t>
      </w:r>
      <w:r w:rsidRPr="4A542177" w:rsidR="2D9DB92F">
        <w:rPr>
          <w:rFonts w:ascii="Calibri" w:hAnsi="Calibri" w:eastAsia="Calibri" w:cs="Calibri"/>
          <w:color w:val="000000" w:themeColor="text1"/>
          <w:sz w:val="28"/>
          <w:szCs w:val="28"/>
        </w:rPr>
        <w:t xml:space="preserve"> Diya </w:t>
      </w:r>
      <w:proofErr w:type="spellStart"/>
      <w:r w:rsidRPr="4A542177" w:rsidR="2D9DB92F">
        <w:rPr>
          <w:rFonts w:ascii="Calibri" w:hAnsi="Calibri" w:eastAsia="Calibri" w:cs="Calibri"/>
          <w:color w:val="000000" w:themeColor="text1"/>
          <w:sz w:val="28"/>
          <w:szCs w:val="28"/>
        </w:rPr>
        <w:t>Ganguly</w:t>
      </w:r>
      <w:proofErr w:type="spellEnd"/>
    </w:p>
    <w:p w:rsidR="004A4C3D" w:rsidP="5FC407DB" w:rsidRDefault="3C2F4012" w14:paraId="21F45AE1" w14:textId="327F9E45">
      <w:pPr>
        <w:rPr>
          <w:rFonts w:ascii="Calibri" w:hAnsi="Calibri" w:eastAsia="Calibri" w:cs="Calibri"/>
          <w:color w:val="000000" w:themeColor="text1"/>
          <w:sz w:val="28"/>
          <w:szCs w:val="28"/>
        </w:rPr>
      </w:pPr>
      <w:r w:rsidRPr="5FC407DB">
        <w:rPr>
          <w:rFonts w:ascii="Calibri" w:hAnsi="Calibri" w:eastAsia="Calibri" w:cs="Calibri"/>
          <w:color w:val="000000" w:themeColor="text1"/>
          <w:sz w:val="28"/>
          <w:szCs w:val="28"/>
        </w:rPr>
        <w:t xml:space="preserve">                                                                                                            </w:t>
      </w:r>
    </w:p>
    <w:p w:rsidR="004A4C3D" w:rsidP="5FC407DB" w:rsidRDefault="004A4C3D" w14:paraId="5E5787A5" w14:textId="5BF9D71E"/>
    <w:p w:rsidR="5FC407DB" w:rsidP="5FC407DB" w:rsidRDefault="5FC407DB" w14:paraId="2A288DC4" w14:textId="6E2BAE2D"/>
    <w:p w:rsidR="5FC407DB" w:rsidP="5FC407DB" w:rsidRDefault="5FC407DB" w14:paraId="52639B58" w14:textId="57248E71"/>
    <w:p w:rsidR="5FC407DB" w:rsidP="5FC407DB" w:rsidRDefault="5FC407DB" w14:paraId="4CAB6BA1" w14:textId="15DEB39A"/>
    <w:p w:rsidR="5FC407DB" w:rsidP="5FC407DB" w:rsidRDefault="5FC407DB" w14:paraId="4F0FC66B" w14:textId="00976AC1"/>
    <w:p w:rsidR="5FC407DB" w:rsidP="5FC407DB" w:rsidRDefault="5FC407DB" w14:paraId="3A72CD00" w14:textId="14E746B0"/>
    <w:p w:rsidR="5FC407DB" w:rsidP="5FC407DB" w:rsidRDefault="5FC407DB" w14:paraId="70B26B04" w14:textId="5A17F47B"/>
    <w:p w:rsidR="5FC407DB" w:rsidP="5FC407DB" w:rsidRDefault="5FC407DB" w14:paraId="32D43997" w14:textId="054E57E1"/>
    <w:p w:rsidR="5FC407DB" w:rsidP="5FC407DB" w:rsidRDefault="5FC407DB" w14:paraId="2E7BD9AB" w14:textId="43EB7CF3"/>
    <w:p w:rsidR="5FC407DB" w:rsidP="5FC407DB" w:rsidRDefault="5FC407DB" w14:paraId="5836B340" w14:textId="1FAB135F"/>
    <w:p w:rsidR="5FC407DB" w:rsidP="5FC407DB" w:rsidRDefault="5FC407DB" w14:paraId="0BF00ED8" w14:textId="22C35275"/>
    <w:p w:rsidR="5FC407DB" w:rsidP="5FC407DB" w:rsidRDefault="5FC407DB" w14:paraId="0FA4E3D6" w14:textId="7CF095BF"/>
    <w:p w:rsidR="5FC407DB" w:rsidP="5FC407DB" w:rsidRDefault="5FC407DB" w14:paraId="79039DB3" w14:textId="585D7C51"/>
    <w:p w:rsidR="5FC407DB" w:rsidP="5FC407DB" w:rsidRDefault="5FC407DB" w14:paraId="1410AAC7" w14:textId="4FDF74E3"/>
    <w:p w:rsidR="5FC407DB" w:rsidP="5FC407DB" w:rsidRDefault="5FC407DB" w14:paraId="4F371212" w14:textId="13F78F65"/>
    <w:p w:rsidR="5FC407DB" w:rsidP="5FC407DB" w:rsidRDefault="5FC407DB" w14:paraId="0B5E677B" w14:textId="73F052BE"/>
    <w:p w:rsidR="5FC407DB" w:rsidP="5FC407DB" w:rsidRDefault="5FC407DB" w14:paraId="038B3E3F" w14:textId="2DBBD085"/>
    <w:p w:rsidR="5FC407DB" w:rsidP="5FC407DB" w:rsidRDefault="5FC407DB" w14:paraId="75776BEC" w14:textId="7C9638CB"/>
    <w:p w:rsidR="5FC407DB" w:rsidP="5FC407DB" w:rsidRDefault="5FC407DB" w14:paraId="1783D7CA" w14:textId="693D94FB"/>
    <w:p w:rsidR="5FC407DB" w:rsidP="5FC407DB" w:rsidRDefault="5FC407DB" w14:paraId="70F23BD7" w14:textId="57D89318"/>
    <w:p w:rsidR="492AB6A8" w:rsidP="5FC407DB" w:rsidRDefault="492AB6A8" w14:paraId="1F84052D" w14:textId="7AA05B02">
      <w:r w:rsidR="028384C4">
        <w:rPr/>
        <w:t>Table of contents</w:t>
      </w:r>
    </w:p>
    <w:p w:rsidR="5EFDA3D6" w:rsidP="5EFDA3D6" w:rsidRDefault="5EFDA3D6" w14:paraId="501F8A9C" w14:textId="69E255F3">
      <w:pPr>
        <w:pStyle w:val="Normal"/>
      </w:pPr>
    </w:p>
    <w:p w:rsidR="6D8FA0D7" w:rsidP="5EFDA3D6" w:rsidRDefault="6D8FA0D7" w14:paraId="75052A74" w14:textId="27BE43D5">
      <w:pPr>
        <w:spacing w:line="257" w:lineRule="auto"/>
        <w:jc w:val="both"/>
      </w:pPr>
      <w:r w:rsidRPr="5EFDA3D6" w:rsidR="6D8FA0D7">
        <w:rPr>
          <w:rFonts w:ascii="Times New Roman" w:hAnsi="Times New Roman" w:eastAsia="Times New Roman" w:cs="Times New Roman"/>
          <w:noProof w:val="0"/>
          <w:sz w:val="28"/>
          <w:szCs w:val="28"/>
          <w:lang w:val="en-GB"/>
        </w:rPr>
        <w:t xml:space="preserve">        </w:t>
      </w:r>
      <w:r w:rsidRPr="5EFDA3D6" w:rsidR="1AC741D3">
        <w:rPr>
          <w:rFonts w:ascii="Times New Roman" w:hAnsi="Times New Roman" w:eastAsia="Times New Roman" w:cs="Times New Roman"/>
          <w:noProof w:val="0"/>
          <w:sz w:val="28"/>
          <w:szCs w:val="28"/>
          <w:lang w:val="en-GB"/>
        </w:rPr>
        <w:t>Introduction …</w:t>
      </w:r>
      <w:r w:rsidRPr="5EFDA3D6" w:rsidR="6D8E42B3">
        <w:rPr>
          <w:rFonts w:ascii="Times New Roman" w:hAnsi="Times New Roman" w:eastAsia="Times New Roman" w:cs="Times New Roman"/>
          <w:noProof w:val="0"/>
          <w:sz w:val="28"/>
          <w:szCs w:val="28"/>
          <w:lang w:val="en-GB"/>
        </w:rPr>
        <w:t>.</w:t>
      </w:r>
      <w:r w:rsidRPr="5EFDA3D6" w:rsidR="1AC741D3">
        <w:rPr>
          <w:rFonts w:ascii="Times New Roman" w:hAnsi="Times New Roman" w:eastAsia="Times New Roman" w:cs="Times New Roman"/>
          <w:noProof w:val="0"/>
          <w:sz w:val="28"/>
          <w:szCs w:val="28"/>
          <w:lang w:val="en-GB"/>
        </w:rPr>
        <w:t>………………………… pg3</w:t>
      </w:r>
    </w:p>
    <w:p w:rsidR="1AC741D3" w:rsidP="5EFDA3D6" w:rsidRDefault="1AC741D3" w14:paraId="11B6E3E8" w14:textId="72D11C20">
      <w:pPr>
        <w:spacing w:line="257" w:lineRule="auto"/>
        <w:jc w:val="both"/>
      </w:pPr>
      <w:r w:rsidRPr="5EFDA3D6" w:rsidR="1AC741D3">
        <w:rPr>
          <w:rFonts w:ascii="Times New Roman" w:hAnsi="Times New Roman" w:eastAsia="Times New Roman" w:cs="Times New Roman"/>
          <w:noProof w:val="0"/>
          <w:sz w:val="28"/>
          <w:szCs w:val="28"/>
          <w:lang w:val="en-GB"/>
        </w:rPr>
        <w:t xml:space="preserve">            Description …………………………. pg3</w:t>
      </w:r>
    </w:p>
    <w:p w:rsidR="1AC741D3" w:rsidP="5EFDA3D6" w:rsidRDefault="1AC741D3" w14:paraId="07E3CD40" w14:textId="6DC83824">
      <w:pPr>
        <w:spacing w:line="257" w:lineRule="auto"/>
        <w:jc w:val="both"/>
      </w:pPr>
      <w:r w:rsidRPr="5EFDA3D6" w:rsidR="1AC741D3">
        <w:rPr>
          <w:rFonts w:ascii="Times New Roman" w:hAnsi="Times New Roman" w:eastAsia="Times New Roman" w:cs="Times New Roman"/>
          <w:noProof w:val="0"/>
          <w:sz w:val="28"/>
          <w:szCs w:val="28"/>
          <w:lang w:val="en-GB"/>
        </w:rPr>
        <w:t xml:space="preserve">            Feelings……………………………… pg4</w:t>
      </w:r>
    </w:p>
    <w:p w:rsidR="1AC741D3" w:rsidP="5EFDA3D6" w:rsidRDefault="1AC741D3" w14:paraId="578692BE" w14:textId="3A64FA5A">
      <w:pPr>
        <w:spacing w:line="257" w:lineRule="auto"/>
        <w:jc w:val="both"/>
      </w:pPr>
      <w:r w:rsidRPr="5EFDA3D6" w:rsidR="1AC741D3">
        <w:rPr>
          <w:rFonts w:ascii="Times New Roman" w:hAnsi="Times New Roman" w:eastAsia="Times New Roman" w:cs="Times New Roman"/>
          <w:noProof w:val="0"/>
          <w:sz w:val="28"/>
          <w:szCs w:val="28"/>
          <w:lang w:val="en-GB"/>
        </w:rPr>
        <w:t xml:space="preserve">            Evaluation…………………………… pg4</w:t>
      </w:r>
    </w:p>
    <w:p w:rsidR="1AC741D3" w:rsidP="5EFDA3D6" w:rsidRDefault="1AC741D3" w14:paraId="059C79E7" w14:textId="140449CE">
      <w:pPr>
        <w:spacing w:line="257" w:lineRule="auto"/>
        <w:jc w:val="both"/>
      </w:pPr>
      <w:r w:rsidRPr="5EFDA3D6" w:rsidR="1AC741D3">
        <w:rPr>
          <w:rFonts w:ascii="Times New Roman" w:hAnsi="Times New Roman" w:eastAsia="Times New Roman" w:cs="Times New Roman"/>
          <w:noProof w:val="0"/>
          <w:sz w:val="28"/>
          <w:szCs w:val="28"/>
          <w:lang w:val="en-GB"/>
        </w:rPr>
        <w:t xml:space="preserve">            Analyses……………………………… pg</w:t>
      </w:r>
      <w:r w:rsidRPr="5EFDA3D6" w:rsidR="337547DD">
        <w:rPr>
          <w:rFonts w:ascii="Times New Roman" w:hAnsi="Times New Roman" w:eastAsia="Times New Roman" w:cs="Times New Roman"/>
          <w:noProof w:val="0"/>
          <w:sz w:val="28"/>
          <w:szCs w:val="28"/>
          <w:lang w:val="en-GB"/>
        </w:rPr>
        <w:t>5</w:t>
      </w:r>
    </w:p>
    <w:p w:rsidR="1AC741D3" w:rsidP="5EFDA3D6" w:rsidRDefault="1AC741D3" w14:paraId="568EEFCB" w14:textId="7FEDA827">
      <w:pPr>
        <w:spacing w:line="257" w:lineRule="auto"/>
        <w:jc w:val="both"/>
      </w:pPr>
      <w:r w:rsidRPr="5EFDA3D6" w:rsidR="1AC741D3">
        <w:rPr>
          <w:rFonts w:ascii="Times New Roman" w:hAnsi="Times New Roman" w:eastAsia="Times New Roman" w:cs="Times New Roman"/>
          <w:noProof w:val="0"/>
          <w:sz w:val="28"/>
          <w:szCs w:val="28"/>
          <w:lang w:val="en-GB"/>
        </w:rPr>
        <w:t xml:space="preserve">             Conclusion …………………………. pg</w:t>
      </w:r>
      <w:r w:rsidRPr="5EFDA3D6" w:rsidR="47BC7224">
        <w:rPr>
          <w:rFonts w:ascii="Times New Roman" w:hAnsi="Times New Roman" w:eastAsia="Times New Roman" w:cs="Times New Roman"/>
          <w:noProof w:val="0"/>
          <w:sz w:val="28"/>
          <w:szCs w:val="28"/>
          <w:lang w:val="en-GB"/>
        </w:rPr>
        <w:t>6</w:t>
      </w:r>
    </w:p>
    <w:p w:rsidR="1AC741D3" w:rsidP="5EFDA3D6" w:rsidRDefault="1AC741D3" w14:paraId="0E91E620" w14:textId="189495CB">
      <w:pPr>
        <w:spacing w:line="257" w:lineRule="auto"/>
        <w:jc w:val="both"/>
      </w:pPr>
      <w:r w:rsidRPr="5EFDA3D6" w:rsidR="1AC741D3">
        <w:rPr>
          <w:rFonts w:ascii="Times New Roman" w:hAnsi="Times New Roman" w:eastAsia="Times New Roman" w:cs="Times New Roman"/>
          <w:noProof w:val="0"/>
          <w:sz w:val="28"/>
          <w:szCs w:val="28"/>
          <w:lang w:val="en-GB"/>
        </w:rPr>
        <w:t>Conclusion to the report………………………. pg</w:t>
      </w:r>
      <w:r w:rsidRPr="5EFDA3D6" w:rsidR="4DF0D74D">
        <w:rPr>
          <w:rFonts w:ascii="Times New Roman" w:hAnsi="Times New Roman" w:eastAsia="Times New Roman" w:cs="Times New Roman"/>
          <w:noProof w:val="0"/>
          <w:sz w:val="28"/>
          <w:szCs w:val="28"/>
          <w:lang w:val="en-GB"/>
        </w:rPr>
        <w:t>6</w:t>
      </w:r>
    </w:p>
    <w:p w:rsidR="1AC741D3" w:rsidP="5EFDA3D6" w:rsidRDefault="1AC741D3" w14:paraId="67BE3482" w14:textId="373B97F0">
      <w:pPr>
        <w:spacing w:line="257" w:lineRule="auto"/>
        <w:jc w:val="both"/>
      </w:pPr>
      <w:r w:rsidRPr="5EFDA3D6" w:rsidR="1AC741D3">
        <w:rPr>
          <w:rFonts w:ascii="Times New Roman" w:hAnsi="Times New Roman" w:eastAsia="Times New Roman" w:cs="Times New Roman"/>
          <w:noProof w:val="0"/>
          <w:sz w:val="28"/>
          <w:szCs w:val="28"/>
          <w:lang w:val="en-GB"/>
        </w:rPr>
        <w:t>List of reference……………………………….pg</w:t>
      </w:r>
      <w:r w:rsidRPr="5EFDA3D6" w:rsidR="50D09E27">
        <w:rPr>
          <w:rFonts w:ascii="Times New Roman" w:hAnsi="Times New Roman" w:eastAsia="Times New Roman" w:cs="Times New Roman"/>
          <w:noProof w:val="0"/>
          <w:sz w:val="28"/>
          <w:szCs w:val="28"/>
          <w:lang w:val="en-GB"/>
        </w:rPr>
        <w:t>7</w:t>
      </w:r>
    </w:p>
    <w:p w:rsidR="5EFDA3D6" w:rsidP="5EFDA3D6" w:rsidRDefault="5EFDA3D6" w14:paraId="25374DE8" w14:textId="10CCC5D0">
      <w:pPr>
        <w:pStyle w:val="Normal"/>
      </w:pPr>
    </w:p>
    <w:p w:rsidR="5FC407DB" w:rsidP="5FC407DB" w:rsidRDefault="5FC407DB" w14:paraId="3F3CFC09" w14:textId="3FBC07FD"/>
    <w:p w:rsidR="5FC407DB" w:rsidP="5FC407DB" w:rsidRDefault="5FC407DB" w14:paraId="55012744" w14:textId="702FEDEF"/>
    <w:p w:rsidR="5FC407DB" w:rsidP="5FC407DB" w:rsidRDefault="5FC407DB" w14:paraId="4B36F48C" w14:textId="2102747E"/>
    <w:p w:rsidR="5FC407DB" w:rsidP="5FC407DB" w:rsidRDefault="5FC407DB" w14:paraId="6AE3A148" w14:textId="6699EA4D"/>
    <w:p w:rsidR="5FC407DB" w:rsidP="5FC407DB" w:rsidRDefault="5FC407DB" w14:paraId="34190171" w14:textId="052748BD"/>
    <w:p w:rsidR="5FC407DB" w:rsidP="5FC407DB" w:rsidRDefault="5FC407DB" w14:paraId="0DEA6B0B" w14:textId="5A4937D4"/>
    <w:p w:rsidR="5FC407DB" w:rsidP="5FC407DB" w:rsidRDefault="5FC407DB" w14:paraId="0980910E" w14:textId="3639B3C6"/>
    <w:p w:rsidR="5FC407DB" w:rsidP="5FC407DB" w:rsidRDefault="5FC407DB" w14:paraId="5FD92D30" w14:textId="0D5ACFA2"/>
    <w:p w:rsidR="5FC407DB" w:rsidP="5FC407DB" w:rsidRDefault="5FC407DB" w14:paraId="7538AC76" w14:textId="1179C798"/>
    <w:p w:rsidR="5FC407DB" w:rsidP="5FC407DB" w:rsidRDefault="5FC407DB" w14:paraId="16427DEC" w14:textId="5DDC00CC"/>
    <w:p w:rsidR="5FC407DB" w:rsidP="5FC407DB" w:rsidRDefault="5FC407DB" w14:paraId="7431F730" w14:textId="0DC91027"/>
    <w:p w:rsidR="5FC407DB" w:rsidP="5FC407DB" w:rsidRDefault="5FC407DB" w14:paraId="7CA0F11B" w14:textId="7D8632E7"/>
    <w:p w:rsidR="5FC407DB" w:rsidP="5FC407DB" w:rsidRDefault="5FC407DB" w14:paraId="2D2979B2" w14:textId="2CD83720"/>
    <w:p w:rsidR="5FC407DB" w:rsidP="5FC407DB" w:rsidRDefault="5FC407DB" w14:paraId="4C85B43F" w14:textId="770FA103"/>
    <w:p w:rsidR="5FC407DB" w:rsidP="5FC407DB" w:rsidRDefault="5FC407DB" w14:paraId="7867F5C3" w14:textId="0CD21BE1"/>
    <w:p w:rsidR="5FC407DB" w:rsidP="5FC407DB" w:rsidRDefault="5FC407DB" w14:paraId="31FCB1F5" w14:textId="320FE78D"/>
    <w:p w:rsidR="5FC407DB" w:rsidP="5FC407DB" w:rsidRDefault="5FC407DB" w14:paraId="65805911" w14:textId="586D88B0"/>
    <w:p w:rsidR="5FC407DB" w:rsidP="5FC407DB" w:rsidRDefault="5FC407DB" w14:paraId="0C567FA1" w14:textId="150F7C2D"/>
    <w:p w:rsidR="5FC407DB" w:rsidP="5FC407DB" w:rsidRDefault="5FC407DB" w14:paraId="320C0EC4" w14:textId="4697A700"/>
    <w:p w:rsidR="5FC407DB" w:rsidP="5FC407DB" w:rsidRDefault="5FC407DB" w14:paraId="0A30DF70" w14:textId="58A74365"/>
    <w:p w:rsidR="5FC407DB" w:rsidP="5FC407DB" w:rsidRDefault="5FC407DB" w14:paraId="5238F543" w14:textId="23D5661A"/>
    <w:p w:rsidR="5FC407DB" w:rsidP="5FC407DB" w:rsidRDefault="5FC407DB" w14:paraId="45EAC99E" w14:textId="406012B5"/>
    <w:p w:rsidR="5FC407DB" w:rsidP="5FC407DB" w:rsidRDefault="5FC407DB" w14:paraId="6BEB5DDB" w14:textId="4D78B9D6"/>
    <w:p w:rsidR="5FC407DB" w:rsidP="5FC407DB" w:rsidRDefault="5FC407DB" w14:paraId="38B765C2" w14:textId="2D071351"/>
    <w:p w:rsidR="5FC407DB" w:rsidP="5FC407DB" w:rsidRDefault="5FC407DB" w14:paraId="13E67C93" w14:textId="4EFC0515"/>
    <w:p w:rsidR="5FC407DB" w:rsidP="5FC407DB" w:rsidRDefault="5FC407DB" w14:paraId="05687FC7" w14:textId="3F333DD5"/>
    <w:p w:rsidR="5FC407DB" w:rsidP="5FC407DB" w:rsidRDefault="5FC407DB" w14:paraId="1671F010" w14:textId="796136ED"/>
    <w:p w:rsidR="5FC407DB" w:rsidP="5FC407DB" w:rsidRDefault="5FC407DB" w14:paraId="1FA657FF" w14:textId="6A0B7571"/>
    <w:p w:rsidR="5FC407DB" w:rsidP="5FC407DB" w:rsidRDefault="5FC407DB" w14:paraId="5A609427" w14:textId="7424918B"/>
    <w:p w:rsidR="5FC407DB" w:rsidP="5FC407DB" w:rsidRDefault="5FC407DB" w14:paraId="1655ECB2" w14:textId="668C50D0"/>
    <w:p w:rsidR="5FC407DB" w:rsidP="5FC407DB" w:rsidRDefault="5FC407DB" w14:paraId="4F70B858" w14:textId="15DDA4DA"/>
    <w:p w:rsidR="5FC407DB" w:rsidP="5FC407DB" w:rsidRDefault="5FC407DB" w14:paraId="50615647" w14:textId="609BC988"/>
    <w:p w:rsidR="5FC407DB" w:rsidP="5FC407DB" w:rsidRDefault="5FC407DB" w14:paraId="7F2C01DD" w14:textId="097CE590"/>
    <w:p w:rsidR="5EFDA3D6" w:rsidRDefault="5EFDA3D6" w14:paraId="71383E10" w14:textId="5025932E"/>
    <w:p w:rsidR="5EFDA3D6" w:rsidRDefault="5EFDA3D6" w14:paraId="3713DBCB" w14:textId="2A0C4E8B"/>
    <w:p w:rsidR="5EFDA3D6" w:rsidRDefault="5EFDA3D6" w14:paraId="4B1D13CC" w14:textId="2465F56D"/>
    <w:p w:rsidR="5EFDA3D6" w:rsidRDefault="5EFDA3D6" w14:paraId="5EA14669" w14:textId="34963AC9"/>
    <w:p w:rsidR="5EFDA3D6" w:rsidRDefault="5EFDA3D6" w14:paraId="366AB5F3" w14:textId="18A74E19"/>
    <w:p w:rsidR="5EFDA3D6" w:rsidRDefault="5EFDA3D6" w14:paraId="1A7940DE" w14:textId="72601543"/>
    <w:p w:rsidR="5EFDA3D6" w:rsidRDefault="5EFDA3D6" w14:paraId="4D5E321A" w14:textId="7EB8D1B6"/>
    <w:p w:rsidR="5EFDA3D6" w:rsidRDefault="5EFDA3D6" w14:paraId="762E4328" w14:textId="4F86339E"/>
    <w:p w:rsidR="5EFDA3D6" w:rsidRDefault="5EFDA3D6" w14:paraId="70CEEB7A" w14:textId="313D78D6"/>
    <w:p w:rsidR="5EFDA3D6" w:rsidRDefault="5EFDA3D6" w14:paraId="2951A803" w14:textId="72BDFC04"/>
    <w:p w:rsidR="5EFDA3D6" w:rsidRDefault="5EFDA3D6" w14:paraId="25147388" w14:textId="56AA3674"/>
    <w:p w:rsidR="5EFDA3D6" w:rsidRDefault="5EFDA3D6" w14:paraId="3DCA3754" w14:textId="41D31DBA"/>
    <w:p w:rsidR="5EFDA3D6" w:rsidRDefault="5EFDA3D6" w14:paraId="6DF41D7D" w14:textId="6070C807"/>
    <w:p w:rsidR="5EFDA3D6" w:rsidRDefault="5EFDA3D6" w14:paraId="53F43232" w14:textId="3B7992A6"/>
    <w:p w:rsidR="5EFDA3D6" w:rsidRDefault="5EFDA3D6" w14:paraId="022C8422" w14:textId="588CEC29"/>
    <w:p w:rsidR="5D54460E" w:rsidP="5FC407DB" w:rsidRDefault="492AB6A8" w14:paraId="7E450A9F" w14:textId="37C24DEE">
      <w:r>
        <w:t>As an introduction, I will present an academic essay that contains a theoretical perspective related to the developme</w:t>
      </w:r>
      <w:r w:rsidR="4AE14668">
        <w:t xml:space="preserve">nt of </w:t>
      </w:r>
      <w:r w:rsidR="56256868">
        <w:t>psychology</w:t>
      </w:r>
      <w:r w:rsidR="4AE14668">
        <w:t xml:space="preserve">, along with relevant studies to signify the role of psychology related to health and social care </w:t>
      </w:r>
      <w:r w:rsidR="6139BC43">
        <w:t xml:space="preserve">which will be developed and explained in addition to being </w:t>
      </w:r>
      <w:r w:rsidR="341B4B36">
        <w:t xml:space="preserve">accompanied by </w:t>
      </w:r>
      <w:r w:rsidR="117949DB">
        <w:t>a life stage related to my work experience explained by theories that will sustain this, I will a</w:t>
      </w:r>
      <w:r w:rsidR="180E610E">
        <w:t xml:space="preserve">lso discuss cognition as well as emotion and behaviour, that is pattern specific to the life pattern chosen </w:t>
      </w:r>
      <w:r w:rsidR="06D3E1BC">
        <w:t xml:space="preserve">and what recent studies it contains </w:t>
      </w:r>
      <w:r w:rsidR="1B181DC1">
        <w:t>in relation</w:t>
      </w:r>
      <w:r w:rsidR="06D3E1BC">
        <w:t xml:space="preserve"> to social and psychological health.</w:t>
      </w:r>
      <w:r w:rsidR="1CF89C08">
        <w:t xml:space="preserve"> </w:t>
      </w:r>
      <w:r w:rsidR="5D54460E">
        <w:t xml:space="preserve">I chose to write about </w:t>
      </w:r>
      <w:r w:rsidR="708F7AC0">
        <w:t xml:space="preserve">the theory of old age, this will include the many topics that this subject covers as well as personal opinions and </w:t>
      </w:r>
      <w:r w:rsidR="317FEBB2">
        <w:t>examples.</w:t>
      </w:r>
      <w:r w:rsidR="54099AED">
        <w:t xml:space="preserve"> </w:t>
      </w:r>
    </w:p>
    <w:p w:rsidR="57932725" w:rsidP="454C4FE7" w:rsidRDefault="57932725" w14:paraId="203363F1" w14:textId="55637074">
      <w:r>
        <w:t xml:space="preserve">According to J. </w:t>
      </w:r>
      <w:proofErr w:type="spellStart"/>
      <w:r>
        <w:t>Havinghurst</w:t>
      </w:r>
      <w:proofErr w:type="spellEnd"/>
      <w:r>
        <w:t xml:space="preserve">(1961) </w:t>
      </w:r>
      <w:r w:rsidR="532A2D36">
        <w:t>t</w:t>
      </w:r>
      <w:r w:rsidR="54099AED">
        <w:t>h</w:t>
      </w:r>
      <w:r w:rsidR="49CFE84A">
        <w:t xml:space="preserve">e </w:t>
      </w:r>
      <w:r w:rsidR="5BBA2369">
        <w:t>‘activity theory’</w:t>
      </w:r>
      <w:r w:rsidR="54099AED">
        <w:t xml:space="preserve"> </w:t>
      </w:r>
      <w:r w:rsidR="20E4700B">
        <w:t xml:space="preserve">sustains that to have aged </w:t>
      </w:r>
      <w:r w:rsidR="06E3113A">
        <w:t>successfully</w:t>
      </w:r>
      <w:r w:rsidR="20E4700B">
        <w:t xml:space="preserve"> you </w:t>
      </w:r>
      <w:r w:rsidR="7DF23B34">
        <w:t xml:space="preserve">would need to </w:t>
      </w:r>
      <w:r w:rsidR="4CE4EA47">
        <w:t>successfully</w:t>
      </w:r>
      <w:r w:rsidR="7DF23B34">
        <w:t xml:space="preserve"> reach the further stages of aging while also maintaining activity and social interactions to normal levels.</w:t>
      </w:r>
      <w:r w:rsidR="20E4700B">
        <w:t xml:space="preserve"> </w:t>
      </w:r>
      <w:r w:rsidR="0AD81E50">
        <w:t xml:space="preserve">It has been concluded by many doctors that staying socially active at a later age can enhance the quality of life. </w:t>
      </w:r>
      <w:r w:rsidR="5F2C3FE3">
        <w:t>An ethic within this theory is called the ‘busy life ethic’ and it suggests that elders that are physically activ</w:t>
      </w:r>
      <w:r w:rsidR="551C80E6">
        <w:t xml:space="preserve">e adjust to retirement easier and </w:t>
      </w:r>
      <w:r w:rsidR="26C71A3F">
        <w:t>can</w:t>
      </w:r>
      <w:r w:rsidR="551C80E6">
        <w:t xml:space="preserve"> keep a good life satisfaction.</w:t>
      </w:r>
      <w:r w:rsidR="260BA22F">
        <w:t xml:space="preserve"> </w:t>
      </w:r>
      <w:r w:rsidR="7F4F2C91">
        <w:t>Certain doctors have stated however that this ethic overlooks certain angles in health and economics that may not have the s</w:t>
      </w:r>
      <w:r w:rsidR="3943C57C">
        <w:t xml:space="preserve">ame ability to participate in these activities, as well as the fact that some elders do not have any desires of engaging into such </w:t>
      </w:r>
      <w:r w:rsidR="5BF617A7">
        <w:t>activities. The activity theory is only one of the three main psychological theories that show us how people develop in their later stage</w:t>
      </w:r>
      <w:r w:rsidR="6303D2AA">
        <w:t>s</w:t>
      </w:r>
      <w:r w:rsidR="75D10A1F">
        <w:t>, however before any of this happens obviously you have to be born and go through childhood, which is one of the most important time as I have explained because it is the time that shapes the mind and behaviour, b</w:t>
      </w:r>
      <w:r w:rsidR="1CA1107D">
        <w:t xml:space="preserve">ut what I have not said is that there are two way in which the development in childhood happens, and this is. There is </w:t>
      </w:r>
      <w:proofErr w:type="spellStart"/>
      <w:r w:rsidR="1CA1107D">
        <w:t>normalative</w:t>
      </w:r>
      <w:proofErr w:type="spellEnd"/>
      <w:r w:rsidR="1CA1107D">
        <w:t xml:space="preserve"> development and then there is discontinuity which have two dif</w:t>
      </w:r>
      <w:r w:rsidR="7916765F">
        <w:t xml:space="preserve">ferent meanings, </w:t>
      </w:r>
      <w:proofErr w:type="spellStart"/>
      <w:r w:rsidR="7916765F">
        <w:t>normalative</w:t>
      </w:r>
      <w:proofErr w:type="spellEnd"/>
      <w:r w:rsidR="7916765F">
        <w:t xml:space="preserve"> is </w:t>
      </w:r>
      <w:r w:rsidR="71882529">
        <w:t>used to</w:t>
      </w:r>
      <w:r w:rsidR="7BA5F547">
        <w:t xml:space="preserve"> describe a steady and normal climb through childhood and up to adulthood, howe</w:t>
      </w:r>
      <w:r w:rsidR="15BF8BB2">
        <w:t>ve</w:t>
      </w:r>
      <w:r w:rsidR="7BA5F547">
        <w:t xml:space="preserve">r discontinuity is used to describe sudden and rapid changes in growth and behaviour that are not constant, they are just random large gaps </w:t>
      </w:r>
      <w:r w:rsidR="4C1CD9CE">
        <w:t>in size, intellect and other things not just body but mind related also</w:t>
      </w:r>
      <w:r w:rsidR="3A1D3BFD">
        <w:t xml:space="preserve">, because like I said it is also about how these times </w:t>
      </w:r>
      <w:r w:rsidR="423FB033">
        <w:t>grow</w:t>
      </w:r>
      <w:r w:rsidR="3A1D3BFD">
        <w:t xml:space="preserve"> and shape the mind in the early stages, that’s why many cases of people that are mentally insane have to do with the way they were treated when younger.</w:t>
      </w:r>
    </w:p>
    <w:p w:rsidR="5D54460E" w:rsidP="5FC407DB" w:rsidRDefault="4262BEC2" w14:paraId="28410A49" w14:textId="3E286D4F">
      <w:r>
        <w:t xml:space="preserve">According to </w:t>
      </w:r>
      <w:r w:rsidR="3DEE2E3F">
        <w:t>L. Maddox(1968)</w:t>
      </w:r>
      <w:r>
        <w:t xml:space="preserve"> t</w:t>
      </w:r>
      <w:r w:rsidR="2AA8F662">
        <w:t xml:space="preserve">he second old age theory is </w:t>
      </w:r>
      <w:r w:rsidR="010E5732">
        <w:t xml:space="preserve">the ‘Continuity theory’ which states that older individuals will usually keep the same </w:t>
      </w:r>
      <w:r w:rsidR="4C8EDAAF">
        <w:t>activities</w:t>
      </w:r>
      <w:r w:rsidR="010E5732">
        <w:t xml:space="preserve"> and maintain their own routines </w:t>
      </w:r>
      <w:r w:rsidR="576521B4">
        <w:t xml:space="preserve">they have achieved over the period of their younger life before </w:t>
      </w:r>
      <w:r w:rsidR="6A2891E9">
        <w:t>retirement</w:t>
      </w:r>
      <w:r w:rsidR="576521B4">
        <w:t xml:space="preserve">, included in these routines so are their </w:t>
      </w:r>
      <w:r w:rsidR="1AABE95E">
        <w:t>activities, relationships</w:t>
      </w:r>
      <w:r w:rsidR="576521B4">
        <w:t xml:space="preserve"> and </w:t>
      </w:r>
      <w:r w:rsidR="248A226E">
        <w:t xml:space="preserve">mainly </w:t>
      </w:r>
      <w:r w:rsidR="3C6B0FB1">
        <w:t>behaviours</w:t>
      </w:r>
      <w:r w:rsidR="248A226E">
        <w:t>.</w:t>
      </w:r>
      <w:r w:rsidR="54AD6A05">
        <w:t xml:space="preserve"> Now the reason I brought up behaviours is </w:t>
      </w:r>
      <w:r w:rsidR="39A98156">
        <w:t>because this is the main thing that elder like to maintain, and they do that by a</w:t>
      </w:r>
      <w:r w:rsidR="64EE4754">
        <w:t>dapting certain strategies that are linked to their past experiences and/or life before retirement</w:t>
      </w:r>
      <w:r w:rsidR="6C829554">
        <w:t>, unlike the other two theories this one relies on a life course pe</w:t>
      </w:r>
      <w:r w:rsidR="6F0FF7A4">
        <w:t>rspective to set the course for normal aging.</w:t>
      </w:r>
      <w:r w:rsidR="55068F24">
        <w:t xml:space="preserve"> The reason that this theory </w:t>
      </w:r>
      <w:r w:rsidR="6C99F7E8">
        <w:t>is usually</w:t>
      </w:r>
      <w:r w:rsidR="55068F24">
        <w:t xml:space="preserve"> hated by many is because it completely takes</w:t>
      </w:r>
      <w:r w:rsidR="1FE99CFB">
        <w:t xml:space="preserve"> the individuals with chronic illnesses or disabilities out of the picture which is usually disadvantaging and unequal.</w:t>
      </w:r>
    </w:p>
    <w:p w:rsidR="5D54460E" w:rsidP="5FC407DB" w:rsidRDefault="1701925D" w14:paraId="7FB341F4" w14:textId="31F5C607">
      <w:r>
        <w:t xml:space="preserve"> </w:t>
      </w:r>
      <w:r w:rsidR="3D992422">
        <w:t>Now the last of the triple theory bundle is</w:t>
      </w:r>
      <w:r w:rsidR="553F02ED">
        <w:t xml:space="preserve"> by</w:t>
      </w:r>
      <w:r w:rsidR="64A571A7">
        <w:t xml:space="preserve"> </w:t>
      </w:r>
      <w:r w:rsidR="4AF8CCEB">
        <w:t>Henry</w:t>
      </w:r>
      <w:r w:rsidR="31CE22DD">
        <w:t xml:space="preserve"> and Cumming(1961)</w:t>
      </w:r>
      <w:r w:rsidR="3D992422">
        <w:t xml:space="preserve"> the ‘Disengagement Theory’ which is believed to refer to the fact that aging is inevitable, it is bound to happen weather you like it or not. </w:t>
      </w:r>
      <w:r w:rsidR="6FC0EA3E">
        <w:t xml:space="preserve">This theory states that it is very likely and easy to </w:t>
      </w:r>
      <w:r w:rsidR="7A9FF4E3">
        <w:t>have</w:t>
      </w:r>
      <w:r w:rsidR="6FC0EA3E">
        <w:t xml:space="preserve"> feeling of disengagement and withdrawal which usually </w:t>
      </w:r>
      <w:r w:rsidR="5BE4FE5C">
        <w:t xml:space="preserve">ends up decreasing the levels of interaction between the </w:t>
      </w:r>
      <w:r w:rsidR="74BBEBF4">
        <w:t xml:space="preserve">elder people and their families as well as the people in the social system that he is </w:t>
      </w:r>
      <w:r w:rsidR="4A99764F">
        <w:t>part of</w:t>
      </w:r>
      <w:r w:rsidR="74BBEBF4">
        <w:t>.</w:t>
      </w:r>
      <w:r w:rsidR="2948B0B0">
        <w:t xml:space="preserve"> The theory states that it is </w:t>
      </w:r>
      <w:r w:rsidR="0BAFF947">
        <w:t xml:space="preserve">normal and natural for people aging to disengage with the society and withdraw from being socially active like I have said however it is usually very </w:t>
      </w:r>
      <w:r w:rsidR="7A9E182C">
        <w:t xml:space="preserve">helpful to try and help that from happening as withdrawal means </w:t>
      </w:r>
      <w:r w:rsidR="3500B517">
        <w:t>a healthy and long lasting good mental state.</w:t>
      </w:r>
      <w:r w:rsidR="1B8952B7">
        <w:t xml:space="preserve"> </w:t>
      </w:r>
      <w:r w:rsidR="4641DD03">
        <w:t xml:space="preserve">Some of the main ideas inside of the disengagement theory are as follows: Everyone has the feeling that the retirement mark in </w:t>
      </w:r>
      <w:r w:rsidR="7DFE2EFC">
        <w:t xml:space="preserve">someone’s life means closer to death which is somewhat true however there is still a long period of time until that point, it is also very common for people to think that their </w:t>
      </w:r>
      <w:r w:rsidR="586C15BA">
        <w:t>abilities will deteriorate as time goes on however when this happens, it deteriorates slowly and much closer to the 70’s and 80’s year age line</w:t>
      </w:r>
      <w:r w:rsidR="293FBBA6">
        <w:t>.</w:t>
      </w:r>
      <w:r w:rsidR="18749442">
        <w:t xml:space="preserve"> </w:t>
      </w:r>
    </w:p>
    <w:p w:rsidR="5D54460E" w:rsidP="5FC407DB" w:rsidRDefault="18749442" w14:paraId="0DE01340" w14:textId="7018AB90">
      <w:r>
        <w:t>The ‘Continuity Theory’ states that many people that are in the earlier stages of ‘old age’ like to try and maintain the same activities and behaviours they had in their earlier lives, their also maintain the same religions, beliefs and also traditions. To this they try and adapt so that they can maintain the same past experiences through new strategies. This theory can be seen as a micro level theory as it is more specific to the individual in relation and can be seen as the middle of the whole theorem.</w:t>
      </w:r>
      <w:r w:rsidR="293FBBA6">
        <w:t xml:space="preserve"> Since interactions are a strong way to keep physical and mental social link between family and friends</w:t>
      </w:r>
      <w:r w:rsidR="0CD7965B">
        <w:t xml:space="preserve">, when an individual ages they slowly start to enter the process of disengagement which then means they </w:t>
      </w:r>
      <w:r w:rsidR="5C35C657">
        <w:t>self-lower their social interaction processes. When men age they happen</w:t>
      </w:r>
      <w:r w:rsidR="081D7774">
        <w:t xml:space="preserve"> to increase their ego which in turn means denial from </w:t>
      </w:r>
      <w:r w:rsidR="49C21888">
        <w:t xml:space="preserve">deteriorating </w:t>
      </w:r>
      <w:r w:rsidR="081D7774">
        <w:t xml:space="preserve">knowledge and skills which needs </w:t>
      </w:r>
      <w:r w:rsidR="65EEBCCE">
        <w:t xml:space="preserve">to be corrected and approached very nicely and in a friendly manner as this can only then be spotted when </w:t>
      </w:r>
      <w:r w:rsidR="0FB4D37F">
        <w:t>it's</w:t>
      </w:r>
      <w:r w:rsidR="65EEBCCE">
        <w:t xml:space="preserve"> too late and Alzheimer starts to develop in most cases.</w:t>
      </w:r>
      <w:r w:rsidR="7C06832A">
        <w:t xml:space="preserve"> Man's </w:t>
      </w:r>
      <w:r w:rsidR="09D4FD2B">
        <w:t>leading</w:t>
      </w:r>
      <w:r w:rsidR="7C06832A">
        <w:t xml:space="preserve"> role in life is work</w:t>
      </w:r>
      <w:r w:rsidR="4B6372B0">
        <w:t xml:space="preserve"> ability </w:t>
      </w:r>
      <w:r w:rsidR="7C06832A">
        <w:t xml:space="preserve"> and woman’s is family</w:t>
      </w:r>
      <w:r w:rsidR="48E47759">
        <w:t xml:space="preserve"> caring</w:t>
      </w:r>
      <w:r w:rsidR="7C06832A">
        <w:t xml:space="preserve"> and </w:t>
      </w:r>
      <w:r w:rsidR="7973F94B">
        <w:t xml:space="preserve">looking after the </w:t>
      </w:r>
      <w:r w:rsidR="7C06832A">
        <w:t>marriage</w:t>
      </w:r>
      <w:r w:rsidR="1AC1DB1E">
        <w:t xml:space="preserve">, and when one of these ‘central roles’ is abandoned the individual </w:t>
      </w:r>
      <w:r w:rsidR="6BE871DA">
        <w:t>drastically</w:t>
      </w:r>
      <w:r w:rsidR="1AC1DB1E">
        <w:t xml:space="preserve"> and </w:t>
      </w:r>
      <w:r w:rsidR="377DA99B">
        <w:t>quickly</w:t>
      </w:r>
      <w:r w:rsidR="1AC1DB1E">
        <w:t xml:space="preserve"> loos social life space, and in turn can suffer crisis</w:t>
      </w:r>
      <w:r w:rsidR="7A10D1F5">
        <w:t xml:space="preserve"> unless they assume different roles that are just as important.</w:t>
      </w:r>
      <w:r w:rsidR="54272E4C">
        <w:t xml:space="preserve"> This links in to, when less interactions are assumed and </w:t>
      </w:r>
      <w:r w:rsidR="22DBCE5A">
        <w:t xml:space="preserve">disengagement from these central roles starts to occur if often leads to the remaining relationships and roles </w:t>
      </w:r>
      <w:r w:rsidR="0E96006D">
        <w:t>changing</w:t>
      </w:r>
      <w:r w:rsidR="571DA89F">
        <w:t>.</w:t>
      </w:r>
    </w:p>
    <w:p w:rsidR="3E75D5FA" w:rsidP="3E75D5FA" w:rsidRDefault="1CE8783E" w14:paraId="7514A326" w14:textId="7349A9E8">
      <w:r>
        <w:t xml:space="preserve">According to </w:t>
      </w:r>
      <w:r w:rsidR="470CA0D9">
        <w:t>McLeod (</w:t>
      </w:r>
      <w:r w:rsidR="323AAA86">
        <w:t>2017) Developmental Psychology is a</w:t>
      </w:r>
      <w:r w:rsidR="597AD858">
        <w:t xml:space="preserve"> </w:t>
      </w:r>
      <w:r w:rsidR="332D14ED">
        <w:t xml:space="preserve">scientific way </w:t>
      </w:r>
      <w:r w:rsidR="4F42B0C2">
        <w:t>of showing the development in growth change and consistency through an individual’s life.</w:t>
      </w:r>
      <w:r w:rsidR="53AB6501">
        <w:t xml:space="preserve"> A large part of the theories within this </w:t>
      </w:r>
      <w:r w:rsidR="00D01255">
        <w:t xml:space="preserve">bunch are focused on the growing and developing during childhood as this is one of the most important time in the anyone’s life because the things that are learned and copied during the childhood times are then </w:t>
      </w:r>
      <w:r w:rsidR="3E24D87F">
        <w:t>withheld</w:t>
      </w:r>
      <w:r w:rsidR="00D01255">
        <w:t xml:space="preserve"> i</w:t>
      </w:r>
      <w:r w:rsidR="1B81FC89">
        <w:t xml:space="preserve">nside of the mind and used </w:t>
      </w:r>
      <w:r w:rsidR="23D4D118">
        <w:t>until</w:t>
      </w:r>
      <w:r w:rsidR="1B81FC89">
        <w:t xml:space="preserve"> death, they are the base of shaping the mind while developing.</w:t>
      </w:r>
      <w:r w:rsidR="24C2EE4F">
        <w:t xml:space="preserve"> </w:t>
      </w:r>
      <w:r w:rsidR="1AE2BDA6">
        <w:t xml:space="preserve">The main goals of this theory are to </w:t>
      </w:r>
      <w:r w:rsidR="7E0C6097">
        <w:t xml:space="preserve">narrate, </w:t>
      </w:r>
      <w:r w:rsidR="55036101">
        <w:t xml:space="preserve">clarify and </w:t>
      </w:r>
      <w:r w:rsidR="12260E60">
        <w:t>expand the development</w:t>
      </w:r>
      <w:r w:rsidR="4D36E1FD">
        <w:t xml:space="preserve">, even though there are certain roads that every individual follows no two people check the same points, everyone is different. </w:t>
      </w:r>
      <w:r w:rsidR="6F9D54A7">
        <w:t xml:space="preserve">Psychologists that observe development also </w:t>
      </w:r>
      <w:r w:rsidR="18871C6B">
        <w:t>must</w:t>
      </w:r>
      <w:r w:rsidR="6F9D54A7">
        <w:t xml:space="preserve"> be able to explain the differences that they find,</w:t>
      </w:r>
      <w:r w:rsidR="1239FD6E">
        <w:t xml:space="preserve"> </w:t>
      </w:r>
      <w:r w:rsidR="3DDA9370">
        <w:t xml:space="preserve">however it is usually easier to explain the end product and not the process. </w:t>
      </w:r>
      <w:r w:rsidR="7A4C90F6">
        <w:t xml:space="preserve">Psychologists also want to try their hardest to put their research out there so that people like parents are able to use this information so that they can </w:t>
      </w:r>
      <w:r w:rsidR="239DB47F">
        <w:t xml:space="preserve">develop their relationships with their children. </w:t>
      </w:r>
      <w:r w:rsidR="30BB3A8D">
        <w:t xml:space="preserve"> </w:t>
      </w:r>
      <w:r w:rsidR="1AB72AE9">
        <w:t xml:space="preserve">One of the main subtopics here is Nature Vs Nurture, this is a big subtopic because </w:t>
      </w:r>
      <w:r w:rsidR="771999CA">
        <w:t xml:space="preserve">it shows a link to how </w:t>
      </w:r>
      <w:r w:rsidR="1A56331E">
        <w:t xml:space="preserve">nature helps physically develop </w:t>
      </w:r>
      <w:r w:rsidR="7B14FCA3">
        <w:t xml:space="preserve">individuals as it drives many of us to go through significant life changes at similar times and how nurture shows the process of </w:t>
      </w:r>
      <w:r w:rsidR="3C8B531E">
        <w:t xml:space="preserve">retaining and learning throughout our </w:t>
      </w:r>
      <w:r w:rsidR="1813003A">
        <w:t>lives</w:t>
      </w:r>
      <w:r w:rsidR="3C8B531E">
        <w:t>.</w:t>
      </w:r>
      <w:r w:rsidR="731F22D6">
        <w:t xml:space="preserve"> There are two different yet each very </w:t>
      </w:r>
      <w:r w:rsidR="1E22BCCE">
        <w:t>useful</w:t>
      </w:r>
      <w:r w:rsidR="731F22D6">
        <w:t xml:space="preserve"> ways of learning about nature and nurture,</w:t>
      </w:r>
      <w:r w:rsidR="0765EDC7">
        <w:t xml:space="preserve"> which are usually twin studies and adoption studies, these two are very common because identical brother/twins are very close </w:t>
      </w:r>
      <w:r w:rsidR="1ED13DDA">
        <w:t xml:space="preserve">to having the same genes and if they are identical they have the exact same genotype. The other way is to study adoption, this is because </w:t>
      </w:r>
      <w:r w:rsidR="004F8F59">
        <w:t>similar points with the biological family have the a</w:t>
      </w:r>
      <w:r w:rsidR="3D9B5A8C">
        <w:t>bility to back up nature and the fostering ones have the ability to back up the nurture.</w:t>
      </w:r>
      <w:r w:rsidR="027130CD">
        <w:t xml:space="preserve"> Another subtopic would be stability Vs change, which states that personality traits begin to be se</w:t>
      </w:r>
      <w:r w:rsidR="052EA562">
        <w:t xml:space="preserve">en during infancy and are </w:t>
      </w:r>
      <w:r w:rsidR="10E1C1AF">
        <w:t>continuously</w:t>
      </w:r>
      <w:r w:rsidR="052EA562">
        <w:t xml:space="preserve"> developed during and individual’s life, however some theorists argue that one’s </w:t>
      </w:r>
      <w:r w:rsidR="5B3F511F">
        <w:t>personality is developed because of the interactions with their family and friends and things that surround them as well as the education they receive.</w:t>
      </w:r>
      <w:r w:rsidR="420BDD2A">
        <w:t xml:space="preserve"> This ability for change is named plasticity, and as an </w:t>
      </w:r>
      <w:r w:rsidR="4823DD35">
        <w:t>example,</w:t>
      </w:r>
      <w:r w:rsidR="420BDD2A">
        <w:t xml:space="preserve"> a </w:t>
      </w:r>
      <w:r w:rsidR="619348F7">
        <w:t>certain</w:t>
      </w:r>
      <w:r w:rsidR="420BDD2A">
        <w:t xml:space="preserve"> doctor cal</w:t>
      </w:r>
      <w:r w:rsidR="6B3557F0">
        <w:t>led Rutter in 1981 found out that a sad baby from an orphanage</w:t>
      </w:r>
      <w:r w:rsidR="5BB80684">
        <w:t xml:space="preserve"> became happy and playful when mixed in with socially embracing adoptive homes.</w:t>
      </w:r>
      <w:r w:rsidR="577DC6C3">
        <w:t xml:space="preserve"> </w:t>
      </w:r>
      <w:r w:rsidR="5DC67CBD">
        <w:t xml:space="preserve">The studies on this topic have only recently started taking place as people started medically finding ways to make it past and to the old age as people used to die in their sixties </w:t>
      </w:r>
      <w:r w:rsidR="274C10D5">
        <w:t>which is around the start of the old age process.</w:t>
      </w:r>
      <w:r w:rsidR="0C49D0B4">
        <w:t xml:space="preserve"> This type of psychology however only started really being </w:t>
      </w:r>
      <w:proofErr w:type="spellStart"/>
      <w:r w:rsidR="0C49D0B4">
        <w:t>implented</w:t>
      </w:r>
      <w:proofErr w:type="spellEnd"/>
      <w:r w:rsidR="0C49D0B4">
        <w:t xml:space="preserve"> and made public for people to learn after the </w:t>
      </w:r>
      <w:r w:rsidR="4250E409">
        <w:t>industrial</w:t>
      </w:r>
      <w:r w:rsidR="0C49D0B4">
        <w:t xml:space="preserve"> </w:t>
      </w:r>
      <w:r w:rsidR="58F7ADE5">
        <w:t>revolution</w:t>
      </w:r>
      <w:r w:rsidR="530B4E48">
        <w:t xml:space="preserve">, as there was a large need for teachers that actually had the ability to teach kids and there was a need for a test to be done which determined the </w:t>
      </w:r>
      <w:r w:rsidR="6FE27695">
        <w:t>teachers</w:t>
      </w:r>
      <w:r w:rsidR="530B4E48">
        <w:t xml:space="preserve"> abilities.</w:t>
      </w:r>
      <w:r w:rsidR="5C8420E7">
        <w:t xml:space="preserve"> Charles Darwin can be credited with the first social experiment that lead to people </w:t>
      </w:r>
      <w:r w:rsidR="0F0F937B">
        <w:t>understanding</w:t>
      </w:r>
      <w:r w:rsidR="5C8420E7">
        <w:t xml:space="preserve"> the innate way</w:t>
      </w:r>
      <w:r w:rsidR="7148421A">
        <w:t>s of communication from their infants</w:t>
      </w:r>
      <w:r w:rsidR="793B8426">
        <w:t xml:space="preserve"> back in 1977</w:t>
      </w:r>
      <w:r w:rsidR="004F8BFA">
        <w:t>, however around the 1980’s another team that added material to these and contribute quite a bit was the Japanese, as they discovered this topic and started doing their own research over it which the</w:t>
      </w:r>
      <w:r w:rsidR="78902866">
        <w:t>n contributed into developing these theories all over the world.</w:t>
      </w:r>
    </w:p>
    <w:p w:rsidR="3BB124F6" w:rsidP="454C4FE7" w:rsidRDefault="3BB124F6" w14:paraId="7AB296EE" w14:textId="31365587">
      <w:r w:rsidR="621C14FF">
        <w:rPr/>
        <w:t xml:space="preserve">There is a model related to this theory called the diathesis </w:t>
      </w:r>
      <w:r w:rsidR="04A3F952">
        <w:rPr/>
        <w:t xml:space="preserve">stress model which is another sub-theory that tries to explain peoples stress and </w:t>
      </w:r>
      <w:r w:rsidR="30F511DD">
        <w:rPr/>
        <w:t>behaviours mixed as a vulnerability,</w:t>
      </w:r>
      <w:r w:rsidR="4484AE6F">
        <w:rPr/>
        <w:t xml:space="preserve"> this term is a </w:t>
      </w:r>
      <w:r w:rsidR="5C80B5F0">
        <w:rPr/>
        <w:t xml:space="preserve">term taken from the Greek dictionary for vulnerability or disposition. This stress </w:t>
      </w:r>
      <w:r w:rsidR="58CCF8D3">
        <w:rPr/>
        <w:t xml:space="preserve">model is used </w:t>
      </w:r>
      <w:r w:rsidR="2A32552D">
        <w:rPr/>
        <w:t xml:space="preserve">to figure out how biological </w:t>
      </w:r>
      <w:r w:rsidR="48A0A0F0">
        <w:rPr/>
        <w:t xml:space="preserve">traits react </w:t>
      </w:r>
      <w:r w:rsidR="64F6F175">
        <w:rPr/>
        <w:t>alongside</w:t>
      </w:r>
      <w:r w:rsidR="48A0A0F0">
        <w:rPr/>
        <w:t xml:space="preserve"> </w:t>
      </w:r>
      <w:r w:rsidR="0B767CCC">
        <w:rPr/>
        <w:t>environmental</w:t>
      </w:r>
      <w:r w:rsidR="48A0A0F0">
        <w:rPr/>
        <w:t xml:space="preserve"> traits to </w:t>
      </w:r>
      <w:r w:rsidR="6F5E1676">
        <w:rPr/>
        <w:t xml:space="preserve">figure out what's causing things like schizophrenia and </w:t>
      </w:r>
      <w:r w:rsidR="7A194EB6">
        <w:rPr/>
        <w:t>depression</w:t>
      </w:r>
      <w:r w:rsidR="6F5E1676">
        <w:rPr/>
        <w:t xml:space="preserve">. </w:t>
      </w:r>
      <w:r w:rsidR="0F190D05">
        <w:rPr/>
        <w:t xml:space="preserve"> </w:t>
      </w:r>
    </w:p>
    <w:p w:rsidR="5EFDA3D6" w:rsidRDefault="5EFDA3D6" w14:paraId="6D3F2D79" w14:textId="30B8476F"/>
    <w:p w:rsidR="70359451" w:rsidP="454C4FE7" w:rsidRDefault="70359451" w14:paraId="56945A84" w14:textId="1D6B0474">
      <w:r w:rsidR="334B0D96">
        <w:rPr/>
        <w:t xml:space="preserve">To conclude this way f analysing psychology has developed a lot since when it was first discovered as a topic and subject around the 1800’s however it is still </w:t>
      </w:r>
      <w:r w:rsidR="73EC80D0">
        <w:rPr/>
        <w:t xml:space="preserve">developing and is being optimized for being able to be used to develop on to why people are developing anxiety, depression and other such horrible mental </w:t>
      </w:r>
      <w:r w:rsidR="43E40D95">
        <w:rPr/>
        <w:t>illnesses</w:t>
      </w:r>
      <w:r w:rsidR="73EC80D0">
        <w:rPr/>
        <w:t>, s</w:t>
      </w:r>
      <w:r w:rsidR="139CAA0E">
        <w:rPr/>
        <w:t>o that doctors have a better understanding on how to deal with such things and how it might be able to be cured through therapy and such things.</w:t>
      </w:r>
      <w:r w:rsidR="5133D64F">
        <w:rPr/>
        <w:t xml:space="preserve"> Through this research I have been able to understand a lot more about these topics and the ways that they are researched and built upon.</w:t>
      </w:r>
      <w:r w:rsidR="7BAED33C">
        <w:rPr/>
        <w:t xml:space="preserve"> As a carer and team leader I will be able to use this information to help handle situations better in the future with my own work and also be able to teach others how it should be done the right way.</w:t>
      </w:r>
    </w:p>
    <w:p w:rsidR="4A542177" w:rsidP="4A542177" w:rsidRDefault="4A542177" w14:paraId="476B3ACD" w14:textId="5982FC37"/>
    <w:p w:rsidR="4A542177" w:rsidP="4A542177" w:rsidRDefault="4A542177" w14:paraId="5502FC2E" w14:textId="74AA5042"/>
    <w:p w:rsidR="4A542177" w:rsidP="4A542177" w:rsidRDefault="4A542177" w14:paraId="6D29F6CC" w14:textId="61AAB678"/>
    <w:p w:rsidR="4A542177" w:rsidP="4A542177" w:rsidRDefault="4A542177" w14:paraId="149915DE" w14:textId="0CE96AD6"/>
    <w:p w:rsidR="4A542177" w:rsidP="4A542177" w:rsidRDefault="4A542177" w14:paraId="3506B369" w14:textId="6A25DF46"/>
    <w:p w:rsidR="4A542177" w:rsidP="4A542177" w:rsidRDefault="4A542177" w14:paraId="3A7BA577" w14:textId="739D8A31"/>
    <w:p w:rsidR="4A542177" w:rsidP="4A542177" w:rsidRDefault="4A542177" w14:paraId="027A4FB2" w14:textId="01D553CA"/>
    <w:p w:rsidR="4A542177" w:rsidP="4A542177" w:rsidRDefault="4A542177" w14:paraId="43915DAA" w14:textId="10FF672C"/>
    <w:p w:rsidR="4A542177" w:rsidP="4A542177" w:rsidRDefault="4A542177" w14:paraId="53DE0BF6" w14:textId="4AEF0438"/>
    <w:p w:rsidR="4A542177" w:rsidP="4A542177" w:rsidRDefault="4A542177" w14:paraId="6886C5A1" w14:textId="04FEA96E"/>
    <w:p w:rsidR="4A542177" w:rsidP="4A542177" w:rsidRDefault="4A542177" w14:paraId="2FEEA01E" w14:textId="1F675D91"/>
    <w:p w:rsidR="4A542177" w:rsidP="4A542177" w:rsidRDefault="4A542177" w14:paraId="1C78518B" w14:textId="2E16A44F"/>
    <w:p w:rsidR="4A542177" w:rsidP="4A542177" w:rsidRDefault="4A542177" w14:paraId="5E4CD38C" w14:textId="03BDD4C9"/>
    <w:p w:rsidR="4A542177" w:rsidP="4A542177" w:rsidRDefault="4A542177" w14:paraId="2DC03AED" w14:textId="7008ED19"/>
    <w:p w:rsidR="4A542177" w:rsidP="4A542177" w:rsidRDefault="4A542177" w14:paraId="32473114" w14:textId="0840B567"/>
    <w:p w:rsidR="4A542177" w:rsidP="4A542177" w:rsidRDefault="4A542177" w14:paraId="0847DD22" w14:textId="217673D6"/>
    <w:p w:rsidR="23BE506C" w:rsidP="5EFDA3D6" w:rsidRDefault="23BE506C" w14:paraId="2E7F7867" w14:textId="594AC2D4">
      <w:pPr>
        <w:pStyle w:val="Normal"/>
        <w:rPr>
          <w:rFonts w:ascii="Calibri" w:hAnsi="Calibri" w:eastAsia="Calibri" w:cs="Calibri"/>
          <w:noProof w:val="0"/>
          <w:sz w:val="22"/>
          <w:szCs w:val="22"/>
          <w:lang w:val="en-GB"/>
        </w:rPr>
      </w:pPr>
      <w:r w:rsidRPr="5EFDA3D6" w:rsidR="23BE506C">
        <w:rPr>
          <w:rFonts w:ascii="Calibri" w:hAnsi="Calibri" w:eastAsia="Calibri" w:cs="Calibri"/>
          <w:b w:val="0"/>
          <w:bCs w:val="0"/>
          <w:i w:val="0"/>
          <w:iCs w:val="0"/>
          <w:noProof w:val="0"/>
          <w:color w:val="121212"/>
          <w:sz w:val="24"/>
          <w:szCs w:val="24"/>
          <w:lang w:val="en-GB"/>
        </w:rPr>
        <w:t xml:space="preserve">McLeod, S. A. (2017, January 14). </w:t>
      </w:r>
      <w:r w:rsidRPr="5EFDA3D6" w:rsidR="23BE506C">
        <w:rPr>
          <w:rFonts w:ascii="Calibri" w:hAnsi="Calibri" w:eastAsia="Calibri" w:cs="Calibri"/>
          <w:b w:val="0"/>
          <w:bCs w:val="0"/>
          <w:i w:val="1"/>
          <w:iCs w:val="1"/>
          <w:noProof w:val="0"/>
          <w:color w:val="121212"/>
          <w:sz w:val="24"/>
          <w:szCs w:val="24"/>
          <w:lang w:val="en-GB"/>
        </w:rPr>
        <w:t>Developmental psychology</w:t>
      </w:r>
      <w:r w:rsidRPr="5EFDA3D6" w:rsidR="23BE506C">
        <w:rPr>
          <w:rFonts w:ascii="Calibri" w:hAnsi="Calibri" w:eastAsia="Calibri" w:cs="Calibri"/>
          <w:b w:val="0"/>
          <w:bCs w:val="0"/>
          <w:i w:val="0"/>
          <w:iCs w:val="0"/>
          <w:noProof w:val="0"/>
          <w:color w:val="121212"/>
          <w:sz w:val="24"/>
          <w:szCs w:val="24"/>
          <w:lang w:val="en-GB"/>
        </w:rPr>
        <w:t xml:space="preserve">. Simply Psychology. </w:t>
      </w:r>
      <w:hyperlink r:id="Rb8f660b055f04cb1">
        <w:r w:rsidRPr="5EFDA3D6" w:rsidR="23BE506C">
          <w:rPr>
            <w:rStyle w:val="Hyperlink"/>
            <w:rFonts w:ascii="Calibri" w:hAnsi="Calibri" w:eastAsia="Calibri" w:cs="Calibri"/>
            <w:b w:val="0"/>
            <w:bCs w:val="0"/>
            <w:i w:val="0"/>
            <w:iCs w:val="0"/>
            <w:noProof w:val="0"/>
            <w:color w:val="121212"/>
            <w:sz w:val="24"/>
            <w:szCs w:val="24"/>
            <w:lang w:val="en-GB"/>
          </w:rPr>
          <w:t>https://www.simplypsychology.org/developmental-psychology.html</w:t>
        </w:r>
      </w:hyperlink>
    </w:p>
    <w:p w:rsidR="04578BF8" w:rsidP="5EFDA3D6" w:rsidRDefault="04578BF8" w14:paraId="249ED73C" w14:textId="702E6E67">
      <w:pPr>
        <w:pStyle w:val="Normal"/>
        <w:rPr>
          <w:rFonts w:ascii="Calibri" w:hAnsi="Calibri" w:eastAsia="Calibri" w:cs="Calibri"/>
          <w:noProof w:val="0"/>
          <w:sz w:val="22"/>
          <w:szCs w:val="22"/>
          <w:lang w:val="en-GB"/>
        </w:rPr>
      </w:pPr>
      <w:r>
        <w:br/>
      </w:r>
      <w:r w:rsidRPr="5EFDA3D6" w:rsidR="04578BF8">
        <w:rPr>
          <w:b w:val="0"/>
          <w:bCs w:val="0"/>
          <w:i w:val="0"/>
          <w:iCs w:val="0"/>
          <w:noProof w:val="0"/>
          <w:color w:val="202122"/>
          <w:sz w:val="24"/>
          <w:szCs w:val="24"/>
          <w:lang w:val="en"/>
        </w:rPr>
        <w:t xml:space="preserve">Sana Loue; Martha </w:t>
      </w:r>
      <w:proofErr w:type="spellStart"/>
      <w:r w:rsidRPr="5EFDA3D6" w:rsidR="04578BF8">
        <w:rPr>
          <w:b w:val="0"/>
          <w:bCs w:val="0"/>
          <w:i w:val="0"/>
          <w:iCs w:val="0"/>
          <w:noProof w:val="0"/>
          <w:color w:val="202122"/>
          <w:sz w:val="24"/>
          <w:szCs w:val="24"/>
          <w:lang w:val="en"/>
        </w:rPr>
        <w:t>Sajatovic</w:t>
      </w:r>
      <w:proofErr w:type="spellEnd"/>
      <w:r w:rsidRPr="5EFDA3D6" w:rsidR="04578BF8">
        <w:rPr>
          <w:b w:val="0"/>
          <w:bCs w:val="0"/>
          <w:i w:val="0"/>
          <w:iCs w:val="0"/>
          <w:noProof w:val="0"/>
          <w:color w:val="202122"/>
          <w:sz w:val="24"/>
          <w:szCs w:val="24"/>
          <w:lang w:val="en"/>
        </w:rPr>
        <w:t xml:space="preserve"> (16 January 2008). </w:t>
      </w:r>
      <w:hyperlink r:id="R238d1a1f2f1c43af">
        <w:r w:rsidRPr="5EFDA3D6" w:rsidR="04578BF8">
          <w:rPr>
            <w:rStyle w:val="Hyperlink"/>
            <w:b w:val="0"/>
            <w:bCs w:val="0"/>
            <w:i w:val="0"/>
            <w:iCs w:val="0"/>
            <w:noProof w:val="0"/>
            <w:color w:val="663366"/>
            <w:sz w:val="24"/>
            <w:szCs w:val="24"/>
            <w:lang w:val="en"/>
          </w:rPr>
          <w:t>Encyclopedia of Aging and Public Health</w:t>
        </w:r>
      </w:hyperlink>
      <w:r w:rsidRPr="5EFDA3D6" w:rsidR="04578BF8">
        <w:rPr>
          <w:b w:val="0"/>
          <w:bCs w:val="0"/>
          <w:i w:val="0"/>
          <w:iCs w:val="0"/>
          <w:noProof w:val="0"/>
          <w:color w:val="202122"/>
          <w:sz w:val="24"/>
          <w:szCs w:val="24"/>
          <w:lang w:val="en"/>
        </w:rPr>
        <w:t xml:space="preserve">. Springer. pp. 79–81. </w:t>
      </w:r>
      <w:hyperlink r:id="R121d82bc38e04768">
        <w:r w:rsidRPr="5EFDA3D6" w:rsidR="04578BF8">
          <w:rPr>
            <w:rStyle w:val="Hyperlink"/>
            <w:b w:val="0"/>
            <w:bCs w:val="0"/>
            <w:i w:val="0"/>
            <w:iCs w:val="0"/>
            <w:noProof w:val="0"/>
            <w:color w:val="0B0080"/>
            <w:sz w:val="24"/>
            <w:szCs w:val="24"/>
            <w:lang w:val="en"/>
          </w:rPr>
          <w:t>ISBN</w:t>
        </w:r>
      </w:hyperlink>
      <w:r w:rsidRPr="5EFDA3D6" w:rsidR="04578BF8">
        <w:rPr>
          <w:b w:val="0"/>
          <w:bCs w:val="0"/>
          <w:i w:val="0"/>
          <w:iCs w:val="0"/>
          <w:noProof w:val="0"/>
          <w:color w:val="202122"/>
          <w:sz w:val="24"/>
          <w:szCs w:val="24"/>
          <w:lang w:val="en"/>
        </w:rPr>
        <w:t xml:space="preserve"> </w:t>
      </w:r>
      <w:hyperlink r:id="Re1595577bbab469c">
        <w:r w:rsidRPr="5EFDA3D6" w:rsidR="04578BF8">
          <w:rPr>
            <w:rStyle w:val="Hyperlink"/>
            <w:b w:val="0"/>
            <w:bCs w:val="0"/>
            <w:i w:val="0"/>
            <w:iCs w:val="0"/>
            <w:noProof w:val="0"/>
            <w:color w:val="0B0080"/>
            <w:sz w:val="24"/>
            <w:szCs w:val="24"/>
            <w:lang w:val="en"/>
          </w:rPr>
          <w:t>978-0-387-33753-1</w:t>
        </w:r>
      </w:hyperlink>
      <w:r w:rsidRPr="5EFDA3D6" w:rsidR="04578BF8">
        <w:rPr>
          <w:b w:val="0"/>
          <w:bCs w:val="0"/>
          <w:i w:val="0"/>
          <w:iCs w:val="0"/>
          <w:noProof w:val="0"/>
          <w:color w:val="202122"/>
          <w:sz w:val="24"/>
          <w:szCs w:val="24"/>
          <w:lang w:val="en"/>
        </w:rPr>
        <w:t>. Retrieved 4 June 2011.</w:t>
      </w:r>
    </w:p>
    <w:p w:rsidR="04578BF8" w:rsidP="5EFDA3D6" w:rsidRDefault="04578BF8" w14:paraId="6FBE67E8" w14:textId="39A350A0">
      <w:pPr>
        <w:pStyle w:val="Normal"/>
        <w:rPr>
          <w:rFonts w:ascii="Calibri" w:hAnsi="Calibri" w:eastAsia="Calibri" w:cs="Calibri"/>
          <w:b w:val="0"/>
          <w:bCs w:val="0"/>
          <w:i w:val="0"/>
          <w:iCs w:val="0"/>
          <w:noProof w:val="0"/>
          <w:sz w:val="24"/>
          <w:szCs w:val="24"/>
          <w:lang w:val="en"/>
        </w:rPr>
      </w:pPr>
      <w:r w:rsidRPr="5EFDA3D6" w:rsidR="04578BF8">
        <w:rPr>
          <w:rFonts w:ascii="Calibri" w:hAnsi="Calibri" w:eastAsia="Calibri" w:cs="Calibri"/>
          <w:b w:val="0"/>
          <w:bCs w:val="0"/>
          <w:i w:val="0"/>
          <w:iCs w:val="0"/>
          <w:noProof w:val="0"/>
          <w:color w:val="202122"/>
          <w:sz w:val="24"/>
          <w:szCs w:val="24"/>
          <w:lang w:val="en"/>
        </w:rPr>
        <w:t xml:space="preserve">Elaine Cumming; William Earl Henry (1961). </w:t>
      </w:r>
      <w:r w:rsidRPr="5EFDA3D6" w:rsidR="04578BF8">
        <w:rPr>
          <w:rFonts w:ascii="Calibri" w:hAnsi="Calibri" w:eastAsia="Calibri" w:cs="Calibri"/>
          <w:b w:val="0"/>
          <w:bCs w:val="0"/>
          <w:i w:val="0"/>
          <w:iCs w:val="0"/>
          <w:noProof w:val="0"/>
          <w:color w:val="202122"/>
          <w:sz w:val="24"/>
          <w:szCs w:val="24"/>
          <w:lang w:val="en"/>
        </w:rPr>
        <w:t>Growing Old</w:t>
      </w:r>
      <w:r w:rsidRPr="5EFDA3D6" w:rsidR="04578BF8">
        <w:rPr>
          <w:rFonts w:ascii="Calibri" w:hAnsi="Calibri" w:eastAsia="Calibri" w:cs="Calibri"/>
          <w:b w:val="0"/>
          <w:bCs w:val="0"/>
          <w:i w:val="0"/>
          <w:iCs w:val="0"/>
          <w:noProof w:val="0"/>
          <w:color w:val="202122"/>
          <w:sz w:val="24"/>
          <w:szCs w:val="24"/>
          <w:lang w:val="en"/>
        </w:rPr>
        <w:t>. New York: Basic. p. 227.</w:t>
      </w:r>
    </w:p>
    <w:p w:rsidR="04578BF8" w:rsidP="5EFDA3D6" w:rsidRDefault="04578BF8" w14:paraId="244E8061" w14:textId="435E6B6E">
      <w:pPr>
        <w:pStyle w:val="Normal"/>
        <w:rPr>
          <w:rFonts w:ascii="Calibri" w:hAnsi="Calibri" w:eastAsia="Calibri" w:cs="Calibri"/>
          <w:b w:val="0"/>
          <w:bCs w:val="0"/>
          <w:i w:val="0"/>
          <w:iCs w:val="0"/>
          <w:noProof w:val="0"/>
          <w:sz w:val="24"/>
          <w:szCs w:val="24"/>
          <w:lang w:val="en"/>
        </w:rPr>
      </w:pPr>
      <w:r w:rsidRPr="5EFDA3D6" w:rsidR="04578BF8">
        <w:rPr>
          <w:rFonts w:ascii="Calibri" w:hAnsi="Calibri" w:eastAsia="Calibri" w:cs="Calibri"/>
          <w:b w:val="0"/>
          <w:bCs w:val="0"/>
          <w:i w:val="0"/>
          <w:iCs w:val="0"/>
          <w:noProof w:val="0"/>
          <w:color w:val="202122"/>
          <w:sz w:val="24"/>
          <w:szCs w:val="24"/>
          <w:lang w:val="en"/>
        </w:rPr>
        <w:t xml:space="preserve">Atchley R. C. (1971). "Retirement and leisure participation: Continuity or crisis?". </w:t>
      </w:r>
      <w:r w:rsidRPr="5EFDA3D6" w:rsidR="04578BF8">
        <w:rPr>
          <w:rFonts w:ascii="Calibri" w:hAnsi="Calibri" w:eastAsia="Calibri" w:cs="Calibri"/>
          <w:b w:val="0"/>
          <w:bCs w:val="0"/>
          <w:i w:val="0"/>
          <w:iCs w:val="0"/>
          <w:noProof w:val="0"/>
          <w:color w:val="202122"/>
          <w:sz w:val="24"/>
          <w:szCs w:val="24"/>
          <w:lang w:val="en"/>
        </w:rPr>
        <w:t>The Gerontologist</w:t>
      </w:r>
      <w:r w:rsidRPr="5EFDA3D6" w:rsidR="04578BF8">
        <w:rPr>
          <w:rFonts w:ascii="Calibri" w:hAnsi="Calibri" w:eastAsia="Calibri" w:cs="Calibri"/>
          <w:b w:val="0"/>
          <w:bCs w:val="0"/>
          <w:i w:val="0"/>
          <w:iCs w:val="0"/>
          <w:noProof w:val="0"/>
          <w:color w:val="202122"/>
          <w:sz w:val="24"/>
          <w:szCs w:val="24"/>
          <w:lang w:val="en"/>
        </w:rPr>
        <w:t xml:space="preserve">. </w:t>
      </w:r>
      <w:r w:rsidRPr="5EFDA3D6" w:rsidR="04578BF8">
        <w:rPr>
          <w:rFonts w:ascii="Calibri" w:hAnsi="Calibri" w:eastAsia="Calibri" w:cs="Calibri"/>
          <w:b w:val="0"/>
          <w:bCs w:val="0"/>
          <w:i w:val="0"/>
          <w:iCs w:val="0"/>
          <w:noProof w:val="0"/>
          <w:color w:val="202122"/>
          <w:sz w:val="24"/>
          <w:szCs w:val="24"/>
          <w:lang w:val="en"/>
        </w:rPr>
        <w:t>11</w:t>
      </w:r>
      <w:r w:rsidRPr="5EFDA3D6" w:rsidR="04578BF8">
        <w:rPr>
          <w:rFonts w:ascii="Calibri" w:hAnsi="Calibri" w:eastAsia="Calibri" w:cs="Calibri"/>
          <w:b w:val="0"/>
          <w:bCs w:val="0"/>
          <w:i w:val="0"/>
          <w:iCs w:val="0"/>
          <w:noProof w:val="0"/>
          <w:color w:val="202122"/>
          <w:sz w:val="24"/>
          <w:szCs w:val="24"/>
          <w:lang w:val="en"/>
        </w:rPr>
        <w:t xml:space="preserve"> (1): 13–17. </w:t>
      </w:r>
      <w:hyperlink r:id="Re68a8e68727846cb">
        <w:r w:rsidRPr="5EFDA3D6" w:rsidR="04578BF8">
          <w:rPr>
            <w:rStyle w:val="Hyperlink"/>
            <w:rFonts w:ascii="Calibri" w:hAnsi="Calibri" w:eastAsia="Calibri" w:cs="Calibri"/>
            <w:b w:val="0"/>
            <w:bCs w:val="0"/>
            <w:i w:val="0"/>
            <w:iCs w:val="0"/>
            <w:noProof w:val="0"/>
            <w:color w:val="0B0080"/>
            <w:sz w:val="24"/>
            <w:szCs w:val="24"/>
            <w:lang w:val="en"/>
          </w:rPr>
          <w:t>doi</w:t>
        </w:r>
      </w:hyperlink>
      <w:r w:rsidRPr="5EFDA3D6" w:rsidR="04578BF8">
        <w:rPr>
          <w:rFonts w:ascii="Calibri" w:hAnsi="Calibri" w:eastAsia="Calibri" w:cs="Calibri"/>
          <w:b w:val="0"/>
          <w:bCs w:val="0"/>
          <w:i w:val="0"/>
          <w:iCs w:val="0"/>
          <w:noProof w:val="0"/>
          <w:color w:val="202122"/>
          <w:sz w:val="24"/>
          <w:szCs w:val="24"/>
          <w:lang w:val="en"/>
        </w:rPr>
        <w:t>:</w:t>
      </w:r>
      <w:hyperlink r:id="R12cf7cf866934df1">
        <w:r w:rsidRPr="5EFDA3D6" w:rsidR="04578BF8">
          <w:rPr>
            <w:rStyle w:val="Hyperlink"/>
            <w:rFonts w:ascii="Calibri" w:hAnsi="Calibri" w:eastAsia="Calibri" w:cs="Calibri"/>
            <w:b w:val="0"/>
            <w:bCs w:val="0"/>
            <w:i w:val="0"/>
            <w:iCs w:val="0"/>
            <w:noProof w:val="0"/>
            <w:color w:val="663366"/>
            <w:sz w:val="24"/>
            <w:szCs w:val="24"/>
            <w:lang w:val="en"/>
          </w:rPr>
          <w:t>10.1093/geront/11.1_part_1.13</w:t>
        </w:r>
      </w:hyperlink>
      <w:r w:rsidRPr="5EFDA3D6" w:rsidR="04578BF8">
        <w:rPr>
          <w:rFonts w:ascii="Calibri" w:hAnsi="Calibri" w:eastAsia="Calibri" w:cs="Calibri"/>
          <w:b w:val="0"/>
          <w:bCs w:val="0"/>
          <w:i w:val="0"/>
          <w:iCs w:val="0"/>
          <w:noProof w:val="0"/>
          <w:color w:val="202122"/>
          <w:sz w:val="24"/>
          <w:szCs w:val="24"/>
          <w:lang w:val="en"/>
        </w:rPr>
        <w:t xml:space="preserve">. </w:t>
      </w:r>
      <w:hyperlink r:id="Rc90af0e362834957">
        <w:r w:rsidRPr="5EFDA3D6" w:rsidR="04578BF8">
          <w:rPr>
            <w:rStyle w:val="Hyperlink"/>
            <w:rFonts w:ascii="Calibri" w:hAnsi="Calibri" w:eastAsia="Calibri" w:cs="Calibri"/>
            <w:b w:val="0"/>
            <w:bCs w:val="0"/>
            <w:i w:val="0"/>
            <w:iCs w:val="0"/>
            <w:noProof w:val="0"/>
            <w:color w:val="0B0080"/>
            <w:sz w:val="24"/>
            <w:szCs w:val="24"/>
            <w:lang w:val="en"/>
          </w:rPr>
          <w:t>PMID</w:t>
        </w:r>
      </w:hyperlink>
      <w:r w:rsidRPr="5EFDA3D6" w:rsidR="04578BF8">
        <w:rPr>
          <w:rFonts w:ascii="Calibri" w:hAnsi="Calibri" w:eastAsia="Calibri" w:cs="Calibri"/>
          <w:b w:val="0"/>
          <w:bCs w:val="0"/>
          <w:i w:val="0"/>
          <w:iCs w:val="0"/>
          <w:noProof w:val="0"/>
          <w:color w:val="202122"/>
          <w:sz w:val="24"/>
          <w:szCs w:val="24"/>
          <w:lang w:val="en"/>
        </w:rPr>
        <w:t xml:space="preserve"> </w:t>
      </w:r>
      <w:hyperlink r:id="Rd2135a15e6cb4f76">
        <w:r w:rsidRPr="5EFDA3D6" w:rsidR="04578BF8">
          <w:rPr>
            <w:rStyle w:val="Hyperlink"/>
            <w:rFonts w:ascii="Calibri" w:hAnsi="Calibri" w:eastAsia="Calibri" w:cs="Calibri"/>
            <w:b w:val="0"/>
            <w:bCs w:val="0"/>
            <w:i w:val="0"/>
            <w:iCs w:val="0"/>
            <w:noProof w:val="0"/>
            <w:color w:val="663366"/>
            <w:sz w:val="24"/>
            <w:szCs w:val="24"/>
            <w:lang w:val="en"/>
          </w:rPr>
          <w:t>5579223</w:t>
        </w:r>
      </w:hyperlink>
      <w:r w:rsidRPr="5EFDA3D6" w:rsidR="04578BF8">
        <w:rPr>
          <w:rFonts w:ascii="Calibri" w:hAnsi="Calibri" w:eastAsia="Calibri" w:cs="Calibri"/>
          <w:b w:val="0"/>
          <w:bCs w:val="0"/>
          <w:i w:val="0"/>
          <w:iCs w:val="0"/>
          <w:noProof w:val="0"/>
          <w:color w:val="202122"/>
          <w:sz w:val="24"/>
          <w:szCs w:val="24"/>
          <w:lang w:val="en"/>
        </w:rPr>
        <w:t>.</w:t>
      </w:r>
    </w:p>
    <w:p w:rsidR="5EFDA3D6" w:rsidP="5EFDA3D6" w:rsidRDefault="5EFDA3D6" w14:paraId="7ACFA7BB" w14:textId="1EA03FBF">
      <w:pPr>
        <w:pStyle w:val="Normal"/>
        <w:rPr>
          <w:rFonts w:ascii="Calibri" w:hAnsi="Calibri" w:eastAsia="Calibri" w:cs="Calibri"/>
          <w:b w:val="0"/>
          <w:bCs w:val="0"/>
          <w:i w:val="0"/>
          <w:iCs w:val="0"/>
          <w:noProof w:val="0"/>
          <w:color w:val="121212"/>
          <w:sz w:val="24"/>
          <w:szCs w:val="24"/>
          <w:lang w:val="en-GB"/>
        </w:rPr>
      </w:pPr>
    </w:p>
    <w:p w:rsidR="4A542177" w:rsidP="4A542177" w:rsidRDefault="4A542177" w14:paraId="0952C14C" w14:textId="20132547"/>
    <w:p w:rsidR="4A542177" w:rsidP="4A542177" w:rsidRDefault="4A542177" w14:paraId="4F19CE29" w14:textId="47D0E520"/>
    <w:p w:rsidR="4A542177" w:rsidP="4A542177" w:rsidRDefault="4A542177" w14:paraId="4E5B39B2" w14:textId="552532A8"/>
    <w:p w:rsidR="4A542177" w:rsidP="4A542177" w:rsidRDefault="4A542177" w14:paraId="0238096B" w14:textId="3C8CEEE6"/>
    <w:p w:rsidR="4A542177" w:rsidP="4A542177" w:rsidRDefault="4A542177" w14:paraId="61AA50A3" w14:textId="1BB84C7E"/>
    <w:p w:rsidR="4A542177" w:rsidP="4A542177" w:rsidRDefault="4A542177" w14:paraId="2FE2ABE6" w14:textId="48BAD143"/>
    <w:p w:rsidR="4A542177" w:rsidP="4A542177" w:rsidRDefault="4A542177" w14:paraId="66372B7A" w14:textId="0BAFFF0D"/>
    <w:p w:rsidR="4A542177" w:rsidP="4A542177" w:rsidRDefault="4A542177" w14:paraId="710E603F" w14:textId="0958B8EB"/>
    <w:p w:rsidR="4A542177" w:rsidP="4A542177" w:rsidRDefault="4A542177" w14:paraId="7B742161" w14:textId="6B7758D3"/>
    <w:sectPr w:rsidR="4A54217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3A384D"/>
    <w:rsid w:val="0015772F"/>
    <w:rsid w:val="004A4C3D"/>
    <w:rsid w:val="004F8BFA"/>
    <w:rsid w:val="004F8F59"/>
    <w:rsid w:val="009788F0"/>
    <w:rsid w:val="00AC2B36"/>
    <w:rsid w:val="00D01255"/>
    <w:rsid w:val="00F76B66"/>
    <w:rsid w:val="010E5732"/>
    <w:rsid w:val="01457729"/>
    <w:rsid w:val="02353AB1"/>
    <w:rsid w:val="027130CD"/>
    <w:rsid w:val="028384C4"/>
    <w:rsid w:val="0285ABA7"/>
    <w:rsid w:val="0287555F"/>
    <w:rsid w:val="02E3DF4F"/>
    <w:rsid w:val="02EF44DE"/>
    <w:rsid w:val="032315E7"/>
    <w:rsid w:val="04222DB4"/>
    <w:rsid w:val="04578BF8"/>
    <w:rsid w:val="0475A9C9"/>
    <w:rsid w:val="04A3F952"/>
    <w:rsid w:val="04C4C1CA"/>
    <w:rsid w:val="052EA562"/>
    <w:rsid w:val="059F1CDC"/>
    <w:rsid w:val="061A9EC7"/>
    <w:rsid w:val="06758230"/>
    <w:rsid w:val="06D3E1BC"/>
    <w:rsid w:val="06E3113A"/>
    <w:rsid w:val="06E71AD3"/>
    <w:rsid w:val="0765EDC7"/>
    <w:rsid w:val="07668B75"/>
    <w:rsid w:val="0777D116"/>
    <w:rsid w:val="07DDD008"/>
    <w:rsid w:val="08185A0A"/>
    <w:rsid w:val="081D7774"/>
    <w:rsid w:val="0919130C"/>
    <w:rsid w:val="09443553"/>
    <w:rsid w:val="095F3794"/>
    <w:rsid w:val="0983BA61"/>
    <w:rsid w:val="09D4FD2B"/>
    <w:rsid w:val="09F66F23"/>
    <w:rsid w:val="0A6756E2"/>
    <w:rsid w:val="0A914FFB"/>
    <w:rsid w:val="0AD81E50"/>
    <w:rsid w:val="0ADA62FE"/>
    <w:rsid w:val="0ADA8997"/>
    <w:rsid w:val="0AE9925E"/>
    <w:rsid w:val="0B2F5AFB"/>
    <w:rsid w:val="0B3A210A"/>
    <w:rsid w:val="0B3BABF5"/>
    <w:rsid w:val="0B59461B"/>
    <w:rsid w:val="0B767CCC"/>
    <w:rsid w:val="0BAFF947"/>
    <w:rsid w:val="0C49D0B4"/>
    <w:rsid w:val="0C681202"/>
    <w:rsid w:val="0C8F8A76"/>
    <w:rsid w:val="0CD7965B"/>
    <w:rsid w:val="0D0C1628"/>
    <w:rsid w:val="0D69A8D7"/>
    <w:rsid w:val="0D6E2379"/>
    <w:rsid w:val="0E7C2530"/>
    <w:rsid w:val="0E96006D"/>
    <w:rsid w:val="0EFE8BB5"/>
    <w:rsid w:val="0F0F937B"/>
    <w:rsid w:val="0F190D05"/>
    <w:rsid w:val="0F466F5C"/>
    <w:rsid w:val="0F4BA8FC"/>
    <w:rsid w:val="0F4EE16A"/>
    <w:rsid w:val="0F820015"/>
    <w:rsid w:val="0FB4D37F"/>
    <w:rsid w:val="0FF01357"/>
    <w:rsid w:val="1049706F"/>
    <w:rsid w:val="1056C6F7"/>
    <w:rsid w:val="10E1C1AF"/>
    <w:rsid w:val="11293BE0"/>
    <w:rsid w:val="117949DB"/>
    <w:rsid w:val="119454BC"/>
    <w:rsid w:val="11F8B09D"/>
    <w:rsid w:val="121C33D3"/>
    <w:rsid w:val="12260E60"/>
    <w:rsid w:val="1239FD6E"/>
    <w:rsid w:val="1298AFB2"/>
    <w:rsid w:val="12EC856D"/>
    <w:rsid w:val="1385936D"/>
    <w:rsid w:val="139CAA0E"/>
    <w:rsid w:val="13BA5C0D"/>
    <w:rsid w:val="141A5ABC"/>
    <w:rsid w:val="1466658A"/>
    <w:rsid w:val="146824A1"/>
    <w:rsid w:val="1499C9D8"/>
    <w:rsid w:val="14AFEC1B"/>
    <w:rsid w:val="151A134C"/>
    <w:rsid w:val="151E7163"/>
    <w:rsid w:val="1575A7A8"/>
    <w:rsid w:val="159FBF1E"/>
    <w:rsid w:val="15B3E3C1"/>
    <w:rsid w:val="15BF8BB2"/>
    <w:rsid w:val="15CDDE53"/>
    <w:rsid w:val="16D08B7A"/>
    <w:rsid w:val="16EA007B"/>
    <w:rsid w:val="1701925D"/>
    <w:rsid w:val="17E57D84"/>
    <w:rsid w:val="180E610E"/>
    <w:rsid w:val="1813003A"/>
    <w:rsid w:val="18749442"/>
    <w:rsid w:val="18871C6B"/>
    <w:rsid w:val="18A1CCB8"/>
    <w:rsid w:val="19675E98"/>
    <w:rsid w:val="1A235E89"/>
    <w:rsid w:val="1A53E1A8"/>
    <w:rsid w:val="1A56331E"/>
    <w:rsid w:val="1A6EAA4F"/>
    <w:rsid w:val="1A9BE299"/>
    <w:rsid w:val="1AABE95E"/>
    <w:rsid w:val="1AB72AE9"/>
    <w:rsid w:val="1AC1DB1E"/>
    <w:rsid w:val="1AC741D3"/>
    <w:rsid w:val="1AE2BDA6"/>
    <w:rsid w:val="1B181DC1"/>
    <w:rsid w:val="1B2E0062"/>
    <w:rsid w:val="1B81FC89"/>
    <w:rsid w:val="1B8952B7"/>
    <w:rsid w:val="1BF289D9"/>
    <w:rsid w:val="1C77471F"/>
    <w:rsid w:val="1CA1107D"/>
    <w:rsid w:val="1CD45E33"/>
    <w:rsid w:val="1CE8783E"/>
    <w:rsid w:val="1CF89C08"/>
    <w:rsid w:val="1D5BF2ED"/>
    <w:rsid w:val="1E20811D"/>
    <w:rsid w:val="1E22BCCE"/>
    <w:rsid w:val="1E624F64"/>
    <w:rsid w:val="1E77D8C9"/>
    <w:rsid w:val="1ED13DDA"/>
    <w:rsid w:val="1EE24C0B"/>
    <w:rsid w:val="1F33D0F0"/>
    <w:rsid w:val="1FE99CFB"/>
    <w:rsid w:val="205E8EBB"/>
    <w:rsid w:val="20E4700B"/>
    <w:rsid w:val="2106F8D9"/>
    <w:rsid w:val="21B43008"/>
    <w:rsid w:val="2212501C"/>
    <w:rsid w:val="22A2EF5C"/>
    <w:rsid w:val="22DBCE5A"/>
    <w:rsid w:val="239DB47F"/>
    <w:rsid w:val="23BE506C"/>
    <w:rsid w:val="23D4D118"/>
    <w:rsid w:val="23E13D3B"/>
    <w:rsid w:val="248A226E"/>
    <w:rsid w:val="24C2EE4F"/>
    <w:rsid w:val="25063094"/>
    <w:rsid w:val="250791B6"/>
    <w:rsid w:val="25757A93"/>
    <w:rsid w:val="260BA22F"/>
    <w:rsid w:val="26C71A3F"/>
    <w:rsid w:val="270A0768"/>
    <w:rsid w:val="27162E7B"/>
    <w:rsid w:val="274C10D5"/>
    <w:rsid w:val="2793EECB"/>
    <w:rsid w:val="2801573A"/>
    <w:rsid w:val="292898B3"/>
    <w:rsid w:val="293FBBA6"/>
    <w:rsid w:val="2948B0B0"/>
    <w:rsid w:val="2979B24D"/>
    <w:rsid w:val="29C974B1"/>
    <w:rsid w:val="2A32552D"/>
    <w:rsid w:val="2A5D19B1"/>
    <w:rsid w:val="2AA8F662"/>
    <w:rsid w:val="2AC86227"/>
    <w:rsid w:val="2B75007B"/>
    <w:rsid w:val="2BCAB0F4"/>
    <w:rsid w:val="2CC6930B"/>
    <w:rsid w:val="2CC8F37A"/>
    <w:rsid w:val="2CE838EA"/>
    <w:rsid w:val="2D2BE468"/>
    <w:rsid w:val="2D714ECC"/>
    <w:rsid w:val="2D9DB92F"/>
    <w:rsid w:val="2DBB1B0B"/>
    <w:rsid w:val="2DDFB9E4"/>
    <w:rsid w:val="2DE84936"/>
    <w:rsid w:val="2EB6649B"/>
    <w:rsid w:val="2ED6D5A4"/>
    <w:rsid w:val="2EE2B87B"/>
    <w:rsid w:val="2EEE800F"/>
    <w:rsid w:val="3026FE8A"/>
    <w:rsid w:val="309DE611"/>
    <w:rsid w:val="30BB3A8D"/>
    <w:rsid w:val="30BCDA5E"/>
    <w:rsid w:val="30E565F8"/>
    <w:rsid w:val="30F511DD"/>
    <w:rsid w:val="315405C5"/>
    <w:rsid w:val="3162D9FC"/>
    <w:rsid w:val="317FEBB2"/>
    <w:rsid w:val="31C4F9FA"/>
    <w:rsid w:val="31CE22DD"/>
    <w:rsid w:val="323AAA86"/>
    <w:rsid w:val="3240EB1E"/>
    <w:rsid w:val="32754BA4"/>
    <w:rsid w:val="32BB1FAE"/>
    <w:rsid w:val="32C89E99"/>
    <w:rsid w:val="3319C2A5"/>
    <w:rsid w:val="332D14ED"/>
    <w:rsid w:val="33491B42"/>
    <w:rsid w:val="334B0D96"/>
    <w:rsid w:val="337547DD"/>
    <w:rsid w:val="33B8AE1D"/>
    <w:rsid w:val="33F37962"/>
    <w:rsid w:val="341B4B36"/>
    <w:rsid w:val="3470AB0A"/>
    <w:rsid w:val="34A843FC"/>
    <w:rsid w:val="34DDA335"/>
    <w:rsid w:val="3500B517"/>
    <w:rsid w:val="35EABD69"/>
    <w:rsid w:val="366D1F54"/>
    <w:rsid w:val="3704E17A"/>
    <w:rsid w:val="37136C3B"/>
    <w:rsid w:val="373A2EE0"/>
    <w:rsid w:val="377DA99B"/>
    <w:rsid w:val="37ACD6DB"/>
    <w:rsid w:val="37FA4898"/>
    <w:rsid w:val="382EC822"/>
    <w:rsid w:val="3845DEA8"/>
    <w:rsid w:val="389C2291"/>
    <w:rsid w:val="38FF791A"/>
    <w:rsid w:val="3943C57C"/>
    <w:rsid w:val="39447B7E"/>
    <w:rsid w:val="3972AF05"/>
    <w:rsid w:val="39A98156"/>
    <w:rsid w:val="39DCB1B3"/>
    <w:rsid w:val="39E87D64"/>
    <w:rsid w:val="3A1D3BFD"/>
    <w:rsid w:val="3A318ED5"/>
    <w:rsid w:val="3A636655"/>
    <w:rsid w:val="3AAF72A9"/>
    <w:rsid w:val="3AB34D07"/>
    <w:rsid w:val="3AE8D397"/>
    <w:rsid w:val="3AF665F3"/>
    <w:rsid w:val="3B3F2ADC"/>
    <w:rsid w:val="3B9A689B"/>
    <w:rsid w:val="3BB124F6"/>
    <w:rsid w:val="3C2F4012"/>
    <w:rsid w:val="3C6B0FB1"/>
    <w:rsid w:val="3C8B531E"/>
    <w:rsid w:val="3D0E9127"/>
    <w:rsid w:val="3D992422"/>
    <w:rsid w:val="3D9B5A8C"/>
    <w:rsid w:val="3DC6636D"/>
    <w:rsid w:val="3DDA9370"/>
    <w:rsid w:val="3DEE2E3F"/>
    <w:rsid w:val="3E24D87F"/>
    <w:rsid w:val="3E75D5FA"/>
    <w:rsid w:val="3E8C8FBB"/>
    <w:rsid w:val="3EA8BBDB"/>
    <w:rsid w:val="3FA3F2BF"/>
    <w:rsid w:val="4104B358"/>
    <w:rsid w:val="420BDD2A"/>
    <w:rsid w:val="423FB033"/>
    <w:rsid w:val="42439CAB"/>
    <w:rsid w:val="4250E409"/>
    <w:rsid w:val="4262BEC2"/>
    <w:rsid w:val="42E0C11C"/>
    <w:rsid w:val="43078FA2"/>
    <w:rsid w:val="431727D4"/>
    <w:rsid w:val="433231E5"/>
    <w:rsid w:val="433BB762"/>
    <w:rsid w:val="43BFADF6"/>
    <w:rsid w:val="43E40D95"/>
    <w:rsid w:val="4430B516"/>
    <w:rsid w:val="443BFD71"/>
    <w:rsid w:val="44500934"/>
    <w:rsid w:val="447FFFCF"/>
    <w:rsid w:val="4484AE6F"/>
    <w:rsid w:val="453DF782"/>
    <w:rsid w:val="454C4FE7"/>
    <w:rsid w:val="45FD1A6E"/>
    <w:rsid w:val="4641DD03"/>
    <w:rsid w:val="468E45EE"/>
    <w:rsid w:val="46D8B499"/>
    <w:rsid w:val="470CA0D9"/>
    <w:rsid w:val="4769C9D1"/>
    <w:rsid w:val="47B0D158"/>
    <w:rsid w:val="47B4C620"/>
    <w:rsid w:val="47BC7224"/>
    <w:rsid w:val="4823DD35"/>
    <w:rsid w:val="48625A74"/>
    <w:rsid w:val="48A0A0F0"/>
    <w:rsid w:val="48CD3064"/>
    <w:rsid w:val="48E47759"/>
    <w:rsid w:val="492AB6A8"/>
    <w:rsid w:val="494BA6D5"/>
    <w:rsid w:val="49C21888"/>
    <w:rsid w:val="49CFE84A"/>
    <w:rsid w:val="49FFE0EE"/>
    <w:rsid w:val="4A542177"/>
    <w:rsid w:val="4A7B18B7"/>
    <w:rsid w:val="4A94617B"/>
    <w:rsid w:val="4A99764F"/>
    <w:rsid w:val="4AC73541"/>
    <w:rsid w:val="4AE14668"/>
    <w:rsid w:val="4AF8CCEB"/>
    <w:rsid w:val="4B6372B0"/>
    <w:rsid w:val="4BFC2029"/>
    <w:rsid w:val="4C1CD9CE"/>
    <w:rsid w:val="4C8EDAAF"/>
    <w:rsid w:val="4CCBB040"/>
    <w:rsid w:val="4CE4EA47"/>
    <w:rsid w:val="4D36E1FD"/>
    <w:rsid w:val="4DAEC9DA"/>
    <w:rsid w:val="4DF0D74D"/>
    <w:rsid w:val="4E0BFF3F"/>
    <w:rsid w:val="4EBAD0DC"/>
    <w:rsid w:val="4EDCA84C"/>
    <w:rsid w:val="4F42B0C2"/>
    <w:rsid w:val="4F5927D9"/>
    <w:rsid w:val="4F626675"/>
    <w:rsid w:val="4F7E8A29"/>
    <w:rsid w:val="4FA7DA38"/>
    <w:rsid w:val="4FCCD93A"/>
    <w:rsid w:val="4FD764CF"/>
    <w:rsid w:val="5031E25E"/>
    <w:rsid w:val="503244A7"/>
    <w:rsid w:val="50328689"/>
    <w:rsid w:val="5056B6C9"/>
    <w:rsid w:val="50AF675B"/>
    <w:rsid w:val="50D09E27"/>
    <w:rsid w:val="5133D64F"/>
    <w:rsid w:val="515BF0B1"/>
    <w:rsid w:val="51EB1356"/>
    <w:rsid w:val="523A384D"/>
    <w:rsid w:val="523E896C"/>
    <w:rsid w:val="5241F964"/>
    <w:rsid w:val="526B5043"/>
    <w:rsid w:val="52D72BCA"/>
    <w:rsid w:val="530B4E48"/>
    <w:rsid w:val="532A2D36"/>
    <w:rsid w:val="533C21D4"/>
    <w:rsid w:val="535059FA"/>
    <w:rsid w:val="53AB6501"/>
    <w:rsid w:val="54099AED"/>
    <w:rsid w:val="542169BD"/>
    <w:rsid w:val="54272E4C"/>
    <w:rsid w:val="5434ECA5"/>
    <w:rsid w:val="547C0A2A"/>
    <w:rsid w:val="54AD6A05"/>
    <w:rsid w:val="54C7E635"/>
    <w:rsid w:val="54EB0A68"/>
    <w:rsid w:val="55036101"/>
    <w:rsid w:val="55068F24"/>
    <w:rsid w:val="551C80E6"/>
    <w:rsid w:val="553D7453"/>
    <w:rsid w:val="553F02ED"/>
    <w:rsid w:val="5553197B"/>
    <w:rsid w:val="55B8A01C"/>
    <w:rsid w:val="55CD4796"/>
    <w:rsid w:val="56256868"/>
    <w:rsid w:val="5629738E"/>
    <w:rsid w:val="565D59B3"/>
    <w:rsid w:val="5676B8F5"/>
    <w:rsid w:val="56D11C9E"/>
    <w:rsid w:val="56ED5774"/>
    <w:rsid w:val="571DA89F"/>
    <w:rsid w:val="5735C5BC"/>
    <w:rsid w:val="576521B4"/>
    <w:rsid w:val="5777A901"/>
    <w:rsid w:val="577DC6C3"/>
    <w:rsid w:val="57932725"/>
    <w:rsid w:val="57F65E43"/>
    <w:rsid w:val="586C15BA"/>
    <w:rsid w:val="58C3BDBC"/>
    <w:rsid w:val="58CCF8D3"/>
    <w:rsid w:val="58F7ADE5"/>
    <w:rsid w:val="5910CBE3"/>
    <w:rsid w:val="592301B9"/>
    <w:rsid w:val="597AD858"/>
    <w:rsid w:val="59828D9C"/>
    <w:rsid w:val="5986F30D"/>
    <w:rsid w:val="5A2962EA"/>
    <w:rsid w:val="5ABF0028"/>
    <w:rsid w:val="5AE98E1F"/>
    <w:rsid w:val="5B3F511F"/>
    <w:rsid w:val="5B6F3DB2"/>
    <w:rsid w:val="5BB80684"/>
    <w:rsid w:val="5BBA2369"/>
    <w:rsid w:val="5BE4FE5C"/>
    <w:rsid w:val="5BE9BFF8"/>
    <w:rsid w:val="5BEE0249"/>
    <w:rsid w:val="5BF617A7"/>
    <w:rsid w:val="5C127436"/>
    <w:rsid w:val="5C30B5B9"/>
    <w:rsid w:val="5C35C657"/>
    <w:rsid w:val="5C456AB3"/>
    <w:rsid w:val="5C80B5F0"/>
    <w:rsid w:val="5C8420E7"/>
    <w:rsid w:val="5D0E1E0D"/>
    <w:rsid w:val="5D54460E"/>
    <w:rsid w:val="5D76172E"/>
    <w:rsid w:val="5DC67CBD"/>
    <w:rsid w:val="5DD03D4A"/>
    <w:rsid w:val="5DE0BA46"/>
    <w:rsid w:val="5DF5D56E"/>
    <w:rsid w:val="5EFDA3D6"/>
    <w:rsid w:val="5EFE68DD"/>
    <w:rsid w:val="5F16CB27"/>
    <w:rsid w:val="5F189A36"/>
    <w:rsid w:val="5F2C3FE3"/>
    <w:rsid w:val="5FAAA5B1"/>
    <w:rsid w:val="5FC407DB"/>
    <w:rsid w:val="5FDEF7C0"/>
    <w:rsid w:val="6040FCD7"/>
    <w:rsid w:val="60445773"/>
    <w:rsid w:val="6059B973"/>
    <w:rsid w:val="6093E708"/>
    <w:rsid w:val="611271B6"/>
    <w:rsid w:val="6125A0F1"/>
    <w:rsid w:val="6139BC43"/>
    <w:rsid w:val="61803760"/>
    <w:rsid w:val="61825FF8"/>
    <w:rsid w:val="619348F7"/>
    <w:rsid w:val="621C14FF"/>
    <w:rsid w:val="626139D1"/>
    <w:rsid w:val="6303D2AA"/>
    <w:rsid w:val="6361A27F"/>
    <w:rsid w:val="64029C31"/>
    <w:rsid w:val="6456A00C"/>
    <w:rsid w:val="64A571A7"/>
    <w:rsid w:val="64EE4754"/>
    <w:rsid w:val="64F6F175"/>
    <w:rsid w:val="65262D86"/>
    <w:rsid w:val="65EEBCCE"/>
    <w:rsid w:val="65F3B8D6"/>
    <w:rsid w:val="6629335F"/>
    <w:rsid w:val="665DA716"/>
    <w:rsid w:val="665EE7F3"/>
    <w:rsid w:val="6692ECD5"/>
    <w:rsid w:val="66AD0418"/>
    <w:rsid w:val="6700A110"/>
    <w:rsid w:val="67B2C756"/>
    <w:rsid w:val="682F3C46"/>
    <w:rsid w:val="684BBB84"/>
    <w:rsid w:val="69881CF3"/>
    <w:rsid w:val="6A2891E9"/>
    <w:rsid w:val="6A58AE61"/>
    <w:rsid w:val="6A617117"/>
    <w:rsid w:val="6A8B6F8B"/>
    <w:rsid w:val="6A92232D"/>
    <w:rsid w:val="6A980315"/>
    <w:rsid w:val="6A9A539C"/>
    <w:rsid w:val="6AE4A6F3"/>
    <w:rsid w:val="6B3557F0"/>
    <w:rsid w:val="6BC3A385"/>
    <w:rsid w:val="6BCAE1FE"/>
    <w:rsid w:val="6BE871DA"/>
    <w:rsid w:val="6C0F427B"/>
    <w:rsid w:val="6C817221"/>
    <w:rsid w:val="6C829554"/>
    <w:rsid w:val="6C99F7E8"/>
    <w:rsid w:val="6D8E42B3"/>
    <w:rsid w:val="6D8FA0D7"/>
    <w:rsid w:val="6F072645"/>
    <w:rsid w:val="6F0E822F"/>
    <w:rsid w:val="6F0FF7A4"/>
    <w:rsid w:val="6F392BE8"/>
    <w:rsid w:val="6F5E1676"/>
    <w:rsid w:val="6F9D54A7"/>
    <w:rsid w:val="6FAE208C"/>
    <w:rsid w:val="6FC0EA3E"/>
    <w:rsid w:val="6FE27695"/>
    <w:rsid w:val="70359451"/>
    <w:rsid w:val="708F7AC0"/>
    <w:rsid w:val="7148421A"/>
    <w:rsid w:val="714D95E5"/>
    <w:rsid w:val="7158AD7D"/>
    <w:rsid w:val="7173E507"/>
    <w:rsid w:val="717FFE57"/>
    <w:rsid w:val="71882529"/>
    <w:rsid w:val="71B5E8E6"/>
    <w:rsid w:val="71D08661"/>
    <w:rsid w:val="731F22D6"/>
    <w:rsid w:val="734EE02F"/>
    <w:rsid w:val="73EC80D0"/>
    <w:rsid w:val="73F37428"/>
    <w:rsid w:val="74038C6B"/>
    <w:rsid w:val="742BB916"/>
    <w:rsid w:val="7442E5B2"/>
    <w:rsid w:val="7452633D"/>
    <w:rsid w:val="749EEB88"/>
    <w:rsid w:val="74BBEBF4"/>
    <w:rsid w:val="74CC7C65"/>
    <w:rsid w:val="74FE943F"/>
    <w:rsid w:val="757ACD30"/>
    <w:rsid w:val="75C4810A"/>
    <w:rsid w:val="75D10A1F"/>
    <w:rsid w:val="769A07AE"/>
    <w:rsid w:val="771999CA"/>
    <w:rsid w:val="7728133B"/>
    <w:rsid w:val="77388840"/>
    <w:rsid w:val="78902866"/>
    <w:rsid w:val="7916765F"/>
    <w:rsid w:val="793B8426"/>
    <w:rsid w:val="793D488D"/>
    <w:rsid w:val="793E14D8"/>
    <w:rsid w:val="7973F94B"/>
    <w:rsid w:val="79A44028"/>
    <w:rsid w:val="7A10D1F5"/>
    <w:rsid w:val="7A194EB6"/>
    <w:rsid w:val="7A4C90F6"/>
    <w:rsid w:val="7A9E182C"/>
    <w:rsid w:val="7A9FF4E3"/>
    <w:rsid w:val="7AC44AE5"/>
    <w:rsid w:val="7AE49E1A"/>
    <w:rsid w:val="7B14FCA3"/>
    <w:rsid w:val="7B2612AC"/>
    <w:rsid w:val="7B3EA7AE"/>
    <w:rsid w:val="7B8570F6"/>
    <w:rsid w:val="7BA5F547"/>
    <w:rsid w:val="7BA6FE19"/>
    <w:rsid w:val="7BA8229B"/>
    <w:rsid w:val="7BAED33C"/>
    <w:rsid w:val="7BDCE3C4"/>
    <w:rsid w:val="7BE3C564"/>
    <w:rsid w:val="7C06832A"/>
    <w:rsid w:val="7C854440"/>
    <w:rsid w:val="7CA125BD"/>
    <w:rsid w:val="7CC1BF0A"/>
    <w:rsid w:val="7CD69C24"/>
    <w:rsid w:val="7DF23B34"/>
    <w:rsid w:val="7DFE2EFC"/>
    <w:rsid w:val="7E0C6097"/>
    <w:rsid w:val="7E3E5E01"/>
    <w:rsid w:val="7ED51408"/>
    <w:rsid w:val="7F3021C3"/>
    <w:rsid w:val="7F33CC2F"/>
    <w:rsid w:val="7F473632"/>
    <w:rsid w:val="7F4F2C91"/>
    <w:rsid w:val="7F6963F8"/>
    <w:rsid w:val="7F6FA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A384D"/>
  <w15:chartTrackingRefBased/>
  <w15:docId w15:val="{B153D17B-690B-4DAE-AACB-1D2D394D2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simplypsychology.org/developmental-psychology.html" TargetMode="External" Id="Rb8f660b055f04cb1" /><Relationship Type="http://schemas.openxmlformats.org/officeDocument/2006/relationships/hyperlink" Target="https://books.google.com/books?id=rTMrB0AutLwC&amp;pg=PA79" TargetMode="External" Id="R238d1a1f2f1c43af" /><Relationship Type="http://schemas.openxmlformats.org/officeDocument/2006/relationships/hyperlink" Target="https://en.wikipedia.org/wiki/ISBN_(identifier)" TargetMode="External" Id="R121d82bc38e04768" /><Relationship Type="http://schemas.openxmlformats.org/officeDocument/2006/relationships/hyperlink" Target="https://en.wikipedia.org/wiki/Special:BookSources/978-0-387-33753-1" TargetMode="External" Id="Re1595577bbab469c" /><Relationship Type="http://schemas.openxmlformats.org/officeDocument/2006/relationships/hyperlink" Target="https://en.wikipedia.org/wiki/Doi_(identifier)" TargetMode="External" Id="Re68a8e68727846cb" /><Relationship Type="http://schemas.openxmlformats.org/officeDocument/2006/relationships/hyperlink" Target="https://doi.org/10.1093%2Fgeront%2F11.1_part_1.13" TargetMode="External" Id="R12cf7cf866934df1" /><Relationship Type="http://schemas.openxmlformats.org/officeDocument/2006/relationships/hyperlink" Target="https://en.wikipedia.org/wiki/PMID_(identifier)" TargetMode="External" Id="Rc90af0e362834957" /><Relationship Type="http://schemas.openxmlformats.org/officeDocument/2006/relationships/hyperlink" Target="https://pubmed.ncbi.nlm.nih.gov/5579223" TargetMode="External" Id="Rd2135a15e6cb4f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Lupu (1906519)</dc:creator>
  <keywords/>
  <dc:description/>
  <lastModifiedBy>Andreea Lupu (1906519)</lastModifiedBy>
  <revision>7</revision>
  <dcterms:created xsi:type="dcterms:W3CDTF">2020-08-26T22:59:00.0000000Z</dcterms:created>
  <dcterms:modified xsi:type="dcterms:W3CDTF">2020-08-28T15:27:13.3857174Z</dcterms:modified>
</coreProperties>
</file>