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8AD8A8F" w14:textId="6BB897AB" w:rsidR="006B2F80" w:rsidRPr="00B15642" w:rsidRDefault="005A4560">
      <w:pPr>
        <w:rPr>
          <w:rFonts w:ascii="Arial" w:hAnsi="Arial" w:cs="Arial"/>
          <w:sz w:val="22"/>
          <w:szCs w:val="22"/>
        </w:rPr>
      </w:pPr>
      <w:r w:rsidRPr="009C4D6A">
        <w:rPr>
          <w:rFonts w:ascii="Arial" w:hAnsi="Arial" w:cs="Arial"/>
        </w:rPr>
        <w:t xml:space="preserve">   </w:t>
      </w:r>
      <w:r w:rsidR="006B2F80" w:rsidRPr="00B15642">
        <w:rPr>
          <w:rFonts w:ascii="Arial" w:hAnsi="Arial" w:cs="Arial"/>
          <w:sz w:val="22"/>
          <w:szCs w:val="22"/>
        </w:rPr>
        <w:t>Research proposal</w:t>
      </w:r>
      <w:r w:rsidRPr="00B15642">
        <w:rPr>
          <w:rFonts w:ascii="Arial" w:hAnsi="Arial" w:cs="Arial"/>
          <w:sz w:val="22"/>
          <w:szCs w:val="22"/>
        </w:rPr>
        <w:t>.</w:t>
      </w:r>
    </w:p>
    <w:p w14:paraId="370EBF20" w14:textId="6AD975C1" w:rsidR="005A4560" w:rsidRPr="00B15642" w:rsidRDefault="00E905B0">
      <w:pPr>
        <w:rPr>
          <w:rFonts w:ascii="Arial" w:hAnsi="Arial" w:cs="Arial"/>
          <w:sz w:val="22"/>
          <w:szCs w:val="22"/>
        </w:rPr>
      </w:pPr>
      <w:r w:rsidRPr="00B15642">
        <w:rPr>
          <w:rFonts w:ascii="Arial" w:hAnsi="Arial" w:cs="Arial"/>
          <w:sz w:val="22"/>
          <w:szCs w:val="22"/>
        </w:rPr>
        <w:t>Title:</w:t>
      </w:r>
      <w:r w:rsidR="009F6FBC" w:rsidRPr="00B15642">
        <w:rPr>
          <w:rFonts w:ascii="Arial" w:hAnsi="Arial" w:cs="Arial"/>
          <w:sz w:val="22"/>
          <w:szCs w:val="22"/>
        </w:rPr>
        <w:t xml:space="preserve"> The </w:t>
      </w:r>
      <w:r w:rsidR="00EF23D9" w:rsidRPr="00B15642">
        <w:rPr>
          <w:rFonts w:ascii="Arial" w:hAnsi="Arial" w:cs="Arial"/>
          <w:sz w:val="22"/>
          <w:szCs w:val="22"/>
        </w:rPr>
        <w:t xml:space="preserve">effectiveness </w:t>
      </w:r>
      <w:r w:rsidR="001541BE" w:rsidRPr="00B15642">
        <w:rPr>
          <w:rFonts w:ascii="Arial" w:hAnsi="Arial" w:cs="Arial"/>
          <w:sz w:val="22"/>
          <w:szCs w:val="22"/>
        </w:rPr>
        <w:t xml:space="preserve">of community </w:t>
      </w:r>
      <w:r w:rsidR="00703DCD" w:rsidRPr="00B15642">
        <w:rPr>
          <w:rFonts w:ascii="Arial" w:hAnsi="Arial" w:cs="Arial"/>
          <w:sz w:val="22"/>
          <w:szCs w:val="22"/>
        </w:rPr>
        <w:t>– Based Support for individuals Living wi</w:t>
      </w:r>
      <w:r w:rsidR="00065798" w:rsidRPr="00B15642">
        <w:rPr>
          <w:rFonts w:ascii="Arial" w:hAnsi="Arial" w:cs="Arial"/>
          <w:sz w:val="22"/>
          <w:szCs w:val="22"/>
        </w:rPr>
        <w:t xml:space="preserve">th </w:t>
      </w:r>
      <w:r w:rsidR="00050F85" w:rsidRPr="00B15642">
        <w:rPr>
          <w:rFonts w:ascii="Arial" w:hAnsi="Arial" w:cs="Arial"/>
          <w:sz w:val="22"/>
          <w:szCs w:val="22"/>
        </w:rPr>
        <w:t>Schizophrenia in the UK.</w:t>
      </w:r>
    </w:p>
    <w:p w14:paraId="1F497ED8" w14:textId="77777777" w:rsidR="00050F85" w:rsidRPr="00B15642" w:rsidRDefault="00050F85">
      <w:pPr>
        <w:rPr>
          <w:rFonts w:ascii="Arial" w:hAnsi="Arial" w:cs="Arial"/>
          <w:sz w:val="22"/>
          <w:szCs w:val="22"/>
        </w:rPr>
      </w:pPr>
    </w:p>
    <w:p w14:paraId="33CD49FA" w14:textId="2C53095A" w:rsidR="000736DD" w:rsidRPr="00B15642" w:rsidRDefault="000736DD">
      <w:pPr>
        <w:rPr>
          <w:rFonts w:ascii="Arial" w:hAnsi="Arial" w:cs="Arial"/>
          <w:sz w:val="22"/>
          <w:szCs w:val="22"/>
        </w:rPr>
      </w:pPr>
      <w:r w:rsidRPr="00B15642">
        <w:rPr>
          <w:rFonts w:ascii="Arial" w:hAnsi="Arial" w:cs="Arial"/>
          <w:sz w:val="22"/>
          <w:szCs w:val="22"/>
        </w:rPr>
        <w:t xml:space="preserve">Schizophrenia is a complex mental health condition </w:t>
      </w:r>
      <w:r w:rsidR="00EE695C" w:rsidRPr="00B15642">
        <w:rPr>
          <w:rFonts w:ascii="Arial" w:hAnsi="Arial" w:cs="Arial"/>
          <w:sz w:val="22"/>
          <w:szCs w:val="22"/>
        </w:rPr>
        <w:t>that affects</w:t>
      </w:r>
      <w:r w:rsidR="00776B84" w:rsidRPr="00B15642">
        <w:rPr>
          <w:rFonts w:ascii="Arial" w:hAnsi="Arial" w:cs="Arial"/>
          <w:sz w:val="22"/>
          <w:szCs w:val="22"/>
        </w:rPr>
        <w:t xml:space="preserve"> approximately 1 in 100 </w:t>
      </w:r>
      <w:r w:rsidR="00BC63D0" w:rsidRPr="00B15642">
        <w:rPr>
          <w:rFonts w:ascii="Arial" w:hAnsi="Arial" w:cs="Arial"/>
          <w:sz w:val="22"/>
          <w:szCs w:val="22"/>
        </w:rPr>
        <w:t>people in the UK</w:t>
      </w:r>
      <w:r w:rsidR="0061088E" w:rsidRPr="00B15642">
        <w:rPr>
          <w:rFonts w:ascii="Arial" w:hAnsi="Arial" w:cs="Arial"/>
          <w:sz w:val="22"/>
          <w:szCs w:val="22"/>
        </w:rPr>
        <w:t xml:space="preserve"> at some point in their lives </w:t>
      </w:r>
      <w:r w:rsidR="00437DBC" w:rsidRPr="00B15642">
        <w:rPr>
          <w:rFonts w:ascii="Arial" w:hAnsi="Arial" w:cs="Arial"/>
          <w:sz w:val="22"/>
          <w:szCs w:val="22"/>
        </w:rPr>
        <w:t xml:space="preserve">(National </w:t>
      </w:r>
      <w:r w:rsidR="00AB4BF0" w:rsidRPr="00B15642">
        <w:rPr>
          <w:rFonts w:ascii="Arial" w:hAnsi="Arial" w:cs="Arial"/>
          <w:sz w:val="22"/>
          <w:szCs w:val="22"/>
        </w:rPr>
        <w:t xml:space="preserve">institute </w:t>
      </w:r>
      <w:r w:rsidR="003963D2" w:rsidRPr="00B15642">
        <w:rPr>
          <w:rFonts w:ascii="Arial" w:hAnsi="Arial" w:cs="Arial"/>
          <w:sz w:val="22"/>
          <w:szCs w:val="22"/>
        </w:rPr>
        <w:t xml:space="preserve">for health and care </w:t>
      </w:r>
      <w:r w:rsidR="00734EB1" w:rsidRPr="00B15642">
        <w:rPr>
          <w:rFonts w:ascii="Arial" w:hAnsi="Arial" w:cs="Arial"/>
          <w:sz w:val="22"/>
          <w:szCs w:val="22"/>
        </w:rPr>
        <w:t>Excellence</w:t>
      </w:r>
      <w:r w:rsidR="00D67B2B" w:rsidRPr="00B15642">
        <w:rPr>
          <w:rFonts w:ascii="Arial" w:hAnsi="Arial" w:cs="Arial"/>
          <w:sz w:val="22"/>
          <w:szCs w:val="22"/>
        </w:rPr>
        <w:t>, 2022</w:t>
      </w:r>
      <w:r w:rsidR="00C43BC6" w:rsidRPr="00B15642">
        <w:rPr>
          <w:rFonts w:ascii="Arial" w:hAnsi="Arial" w:cs="Arial"/>
          <w:sz w:val="22"/>
          <w:szCs w:val="22"/>
        </w:rPr>
        <w:t>)</w:t>
      </w:r>
      <w:r w:rsidR="008B63D1" w:rsidRPr="00B15642">
        <w:rPr>
          <w:rFonts w:ascii="Arial" w:hAnsi="Arial" w:cs="Arial"/>
          <w:sz w:val="22"/>
          <w:szCs w:val="22"/>
        </w:rPr>
        <w:t xml:space="preserve">. It can </w:t>
      </w:r>
      <w:r w:rsidR="0080330F" w:rsidRPr="00B15642">
        <w:rPr>
          <w:rFonts w:ascii="Arial" w:hAnsi="Arial" w:cs="Arial"/>
          <w:sz w:val="22"/>
          <w:szCs w:val="22"/>
        </w:rPr>
        <w:t xml:space="preserve">have </w:t>
      </w:r>
      <w:r w:rsidR="007C7B2E" w:rsidRPr="00B15642">
        <w:rPr>
          <w:rFonts w:ascii="Arial" w:hAnsi="Arial" w:cs="Arial"/>
          <w:sz w:val="22"/>
          <w:szCs w:val="22"/>
        </w:rPr>
        <w:t xml:space="preserve">a profound impact on a </w:t>
      </w:r>
      <w:r w:rsidR="005E0B9C" w:rsidRPr="00B15642">
        <w:rPr>
          <w:rFonts w:ascii="Arial" w:hAnsi="Arial" w:cs="Arial"/>
          <w:sz w:val="22"/>
          <w:szCs w:val="22"/>
        </w:rPr>
        <w:t>person’s thoughts</w:t>
      </w:r>
      <w:r w:rsidR="00D4491B" w:rsidRPr="00B15642">
        <w:rPr>
          <w:rFonts w:ascii="Arial" w:hAnsi="Arial" w:cs="Arial"/>
          <w:sz w:val="22"/>
          <w:szCs w:val="22"/>
        </w:rPr>
        <w:t xml:space="preserve">, </w:t>
      </w:r>
      <w:r w:rsidR="00E905B0" w:rsidRPr="00B15642">
        <w:rPr>
          <w:rFonts w:ascii="Arial" w:hAnsi="Arial" w:cs="Arial"/>
          <w:sz w:val="22"/>
          <w:szCs w:val="22"/>
        </w:rPr>
        <w:t>emotions,</w:t>
      </w:r>
      <w:r w:rsidR="00C409D0" w:rsidRPr="00B15642">
        <w:rPr>
          <w:rFonts w:ascii="Arial" w:hAnsi="Arial" w:cs="Arial"/>
          <w:sz w:val="22"/>
          <w:szCs w:val="22"/>
        </w:rPr>
        <w:t xml:space="preserve"> </w:t>
      </w:r>
      <w:r w:rsidR="002A5E65" w:rsidRPr="00B15642">
        <w:rPr>
          <w:rFonts w:ascii="Arial" w:hAnsi="Arial" w:cs="Arial"/>
          <w:sz w:val="22"/>
          <w:szCs w:val="22"/>
        </w:rPr>
        <w:t xml:space="preserve">and daily </w:t>
      </w:r>
      <w:r w:rsidR="004B74D2" w:rsidRPr="00B15642">
        <w:rPr>
          <w:rFonts w:ascii="Arial" w:hAnsi="Arial" w:cs="Arial"/>
          <w:sz w:val="22"/>
          <w:szCs w:val="22"/>
        </w:rPr>
        <w:t>functioning,</w:t>
      </w:r>
      <w:r w:rsidR="003830F6" w:rsidRPr="00B15642">
        <w:rPr>
          <w:rFonts w:ascii="Arial" w:hAnsi="Arial" w:cs="Arial"/>
          <w:sz w:val="22"/>
          <w:szCs w:val="22"/>
        </w:rPr>
        <w:t xml:space="preserve"> often </w:t>
      </w:r>
      <w:r w:rsidR="003440F9" w:rsidRPr="00B15642">
        <w:rPr>
          <w:rFonts w:ascii="Arial" w:hAnsi="Arial" w:cs="Arial"/>
          <w:sz w:val="22"/>
          <w:szCs w:val="22"/>
        </w:rPr>
        <w:t xml:space="preserve">affecting </w:t>
      </w:r>
      <w:r w:rsidR="000C6F10" w:rsidRPr="00B15642">
        <w:rPr>
          <w:rFonts w:ascii="Arial" w:hAnsi="Arial" w:cs="Arial"/>
          <w:sz w:val="22"/>
          <w:szCs w:val="22"/>
        </w:rPr>
        <w:t>their relationships</w:t>
      </w:r>
      <w:r w:rsidR="00B4606B" w:rsidRPr="00B15642">
        <w:rPr>
          <w:rFonts w:ascii="Arial" w:hAnsi="Arial" w:cs="Arial"/>
          <w:sz w:val="22"/>
          <w:szCs w:val="22"/>
        </w:rPr>
        <w:t xml:space="preserve">, </w:t>
      </w:r>
      <w:r w:rsidR="000201ED" w:rsidRPr="00B15642">
        <w:rPr>
          <w:rFonts w:ascii="Arial" w:hAnsi="Arial" w:cs="Arial"/>
          <w:sz w:val="22"/>
          <w:szCs w:val="22"/>
        </w:rPr>
        <w:t xml:space="preserve">employment </w:t>
      </w:r>
      <w:r w:rsidR="00A96F14" w:rsidRPr="00B15642">
        <w:rPr>
          <w:rFonts w:ascii="Arial" w:hAnsi="Arial" w:cs="Arial"/>
          <w:sz w:val="22"/>
          <w:szCs w:val="22"/>
        </w:rPr>
        <w:t>opportunities</w:t>
      </w:r>
      <w:r w:rsidR="00DD5318" w:rsidRPr="00B15642">
        <w:rPr>
          <w:rFonts w:ascii="Arial" w:hAnsi="Arial" w:cs="Arial"/>
          <w:sz w:val="22"/>
          <w:szCs w:val="22"/>
        </w:rPr>
        <w:t xml:space="preserve">, and overall independence. </w:t>
      </w:r>
      <w:r w:rsidR="00D564C7" w:rsidRPr="00B15642">
        <w:rPr>
          <w:rFonts w:ascii="Arial" w:hAnsi="Arial" w:cs="Arial"/>
          <w:sz w:val="22"/>
          <w:szCs w:val="22"/>
        </w:rPr>
        <w:t xml:space="preserve">While medication </w:t>
      </w:r>
      <w:r w:rsidR="008958DA" w:rsidRPr="00B15642">
        <w:rPr>
          <w:rFonts w:ascii="Arial" w:hAnsi="Arial" w:cs="Arial"/>
          <w:sz w:val="22"/>
          <w:szCs w:val="22"/>
        </w:rPr>
        <w:t>stays</w:t>
      </w:r>
      <w:r w:rsidR="00724E7E" w:rsidRPr="00B15642">
        <w:rPr>
          <w:rFonts w:ascii="Arial" w:hAnsi="Arial" w:cs="Arial"/>
          <w:sz w:val="22"/>
          <w:szCs w:val="22"/>
        </w:rPr>
        <w:t xml:space="preserve"> a</w:t>
      </w:r>
      <w:r w:rsidR="0051196B" w:rsidRPr="00B15642">
        <w:rPr>
          <w:rFonts w:ascii="Arial" w:hAnsi="Arial" w:cs="Arial"/>
          <w:sz w:val="22"/>
          <w:szCs w:val="22"/>
        </w:rPr>
        <w:t xml:space="preserve"> key </w:t>
      </w:r>
      <w:r w:rsidR="006F7D3C" w:rsidRPr="00B15642">
        <w:rPr>
          <w:rFonts w:ascii="Arial" w:hAnsi="Arial" w:cs="Arial"/>
          <w:sz w:val="22"/>
          <w:szCs w:val="22"/>
        </w:rPr>
        <w:t>part of treatment</w:t>
      </w:r>
      <w:r w:rsidR="006D10CB" w:rsidRPr="00B15642">
        <w:rPr>
          <w:rFonts w:ascii="Arial" w:hAnsi="Arial" w:cs="Arial"/>
          <w:sz w:val="22"/>
          <w:szCs w:val="22"/>
        </w:rPr>
        <w:t xml:space="preserve">, </w:t>
      </w:r>
      <w:r w:rsidR="00E61990" w:rsidRPr="00B15642">
        <w:rPr>
          <w:rFonts w:ascii="Arial" w:hAnsi="Arial" w:cs="Arial"/>
          <w:sz w:val="22"/>
          <w:szCs w:val="22"/>
        </w:rPr>
        <w:t xml:space="preserve">researchers </w:t>
      </w:r>
      <w:r w:rsidR="00434FF5" w:rsidRPr="00B15642">
        <w:rPr>
          <w:rFonts w:ascii="Arial" w:hAnsi="Arial" w:cs="Arial"/>
          <w:sz w:val="22"/>
          <w:szCs w:val="22"/>
        </w:rPr>
        <w:t xml:space="preserve">suggest that </w:t>
      </w:r>
      <w:r w:rsidR="00425EA7" w:rsidRPr="00B15642">
        <w:rPr>
          <w:rFonts w:ascii="Arial" w:hAnsi="Arial" w:cs="Arial"/>
          <w:sz w:val="22"/>
          <w:szCs w:val="22"/>
        </w:rPr>
        <w:t>community-based</w:t>
      </w:r>
      <w:r w:rsidR="00130FCE" w:rsidRPr="00B15642">
        <w:rPr>
          <w:rFonts w:ascii="Arial" w:hAnsi="Arial" w:cs="Arial"/>
          <w:sz w:val="22"/>
          <w:szCs w:val="22"/>
        </w:rPr>
        <w:t xml:space="preserve"> </w:t>
      </w:r>
      <w:r w:rsidR="000E4401" w:rsidRPr="00B15642">
        <w:rPr>
          <w:rFonts w:ascii="Arial" w:hAnsi="Arial" w:cs="Arial"/>
          <w:sz w:val="22"/>
          <w:szCs w:val="22"/>
        </w:rPr>
        <w:t xml:space="preserve">health </w:t>
      </w:r>
      <w:r w:rsidR="004F3569" w:rsidRPr="00B15642">
        <w:rPr>
          <w:rFonts w:ascii="Arial" w:hAnsi="Arial" w:cs="Arial"/>
          <w:sz w:val="22"/>
          <w:szCs w:val="22"/>
        </w:rPr>
        <w:t xml:space="preserve">and social care </w:t>
      </w:r>
      <w:r w:rsidR="00053D1D" w:rsidRPr="00B15642">
        <w:rPr>
          <w:rFonts w:ascii="Arial" w:hAnsi="Arial" w:cs="Arial"/>
          <w:sz w:val="22"/>
          <w:szCs w:val="22"/>
        </w:rPr>
        <w:t xml:space="preserve">support </w:t>
      </w:r>
      <w:r w:rsidR="00C4117F" w:rsidRPr="00B15642">
        <w:rPr>
          <w:rFonts w:ascii="Arial" w:hAnsi="Arial" w:cs="Arial"/>
          <w:sz w:val="22"/>
          <w:szCs w:val="22"/>
        </w:rPr>
        <w:t xml:space="preserve">is equally </w:t>
      </w:r>
      <w:r w:rsidR="00100BAB" w:rsidRPr="00B15642">
        <w:rPr>
          <w:rFonts w:ascii="Arial" w:hAnsi="Arial" w:cs="Arial"/>
          <w:sz w:val="22"/>
          <w:szCs w:val="22"/>
        </w:rPr>
        <w:t xml:space="preserve">important </w:t>
      </w:r>
      <w:r w:rsidR="009B7F17" w:rsidRPr="00B15642">
        <w:rPr>
          <w:rFonts w:ascii="Arial" w:hAnsi="Arial" w:cs="Arial"/>
          <w:sz w:val="22"/>
          <w:szCs w:val="22"/>
        </w:rPr>
        <w:t xml:space="preserve">in helping individuals manage </w:t>
      </w:r>
      <w:r w:rsidR="008F18CA" w:rsidRPr="00B15642">
        <w:rPr>
          <w:rFonts w:ascii="Arial" w:hAnsi="Arial" w:cs="Arial"/>
          <w:sz w:val="22"/>
          <w:szCs w:val="22"/>
        </w:rPr>
        <w:t xml:space="preserve">their </w:t>
      </w:r>
      <w:r w:rsidR="007B2B7C" w:rsidRPr="00B15642">
        <w:rPr>
          <w:rFonts w:ascii="Arial" w:hAnsi="Arial" w:cs="Arial"/>
          <w:sz w:val="22"/>
          <w:szCs w:val="22"/>
        </w:rPr>
        <w:t xml:space="preserve">condition </w:t>
      </w:r>
      <w:r w:rsidR="00B2594E" w:rsidRPr="00B15642">
        <w:rPr>
          <w:rFonts w:ascii="Arial" w:hAnsi="Arial" w:cs="Arial"/>
          <w:sz w:val="22"/>
          <w:szCs w:val="22"/>
        </w:rPr>
        <w:t xml:space="preserve">and </w:t>
      </w:r>
      <w:r w:rsidR="000E5C01" w:rsidRPr="00B15642">
        <w:rPr>
          <w:rFonts w:ascii="Arial" w:hAnsi="Arial" w:cs="Arial"/>
          <w:sz w:val="22"/>
          <w:szCs w:val="22"/>
        </w:rPr>
        <w:t xml:space="preserve">achieve better </w:t>
      </w:r>
      <w:r w:rsidR="00BD250F" w:rsidRPr="00B15642">
        <w:rPr>
          <w:rFonts w:ascii="Arial" w:hAnsi="Arial" w:cs="Arial"/>
          <w:sz w:val="22"/>
          <w:szCs w:val="22"/>
        </w:rPr>
        <w:t xml:space="preserve">quality </w:t>
      </w:r>
      <w:r w:rsidR="0071636B" w:rsidRPr="00B15642">
        <w:rPr>
          <w:rFonts w:ascii="Arial" w:hAnsi="Arial" w:cs="Arial"/>
          <w:sz w:val="22"/>
          <w:szCs w:val="22"/>
        </w:rPr>
        <w:t xml:space="preserve">of life </w:t>
      </w:r>
      <w:r w:rsidR="00432DB0" w:rsidRPr="00B15642">
        <w:rPr>
          <w:rFonts w:ascii="Arial" w:hAnsi="Arial" w:cs="Arial"/>
          <w:sz w:val="22"/>
          <w:szCs w:val="22"/>
        </w:rPr>
        <w:t xml:space="preserve">(Royal College </w:t>
      </w:r>
      <w:r w:rsidR="00E0495E" w:rsidRPr="00B15642">
        <w:rPr>
          <w:rFonts w:ascii="Arial" w:hAnsi="Arial" w:cs="Arial"/>
          <w:sz w:val="22"/>
          <w:szCs w:val="22"/>
        </w:rPr>
        <w:t xml:space="preserve">of </w:t>
      </w:r>
      <w:r w:rsidR="0095479B" w:rsidRPr="00B15642">
        <w:rPr>
          <w:rFonts w:ascii="Arial" w:hAnsi="Arial" w:cs="Arial"/>
          <w:sz w:val="22"/>
          <w:szCs w:val="22"/>
        </w:rPr>
        <w:t>Psychiatrists, 2021</w:t>
      </w:r>
      <w:r w:rsidR="00631C85" w:rsidRPr="00B15642">
        <w:rPr>
          <w:rFonts w:ascii="Arial" w:hAnsi="Arial" w:cs="Arial"/>
          <w:sz w:val="22"/>
          <w:szCs w:val="22"/>
        </w:rPr>
        <w:t>)</w:t>
      </w:r>
      <w:r w:rsidR="009A68D0" w:rsidRPr="00B15642">
        <w:rPr>
          <w:rFonts w:ascii="Arial" w:hAnsi="Arial" w:cs="Arial"/>
          <w:sz w:val="22"/>
          <w:szCs w:val="22"/>
        </w:rPr>
        <w:t>.</w:t>
      </w:r>
      <w:r w:rsidR="00722568" w:rsidRPr="00B15642">
        <w:rPr>
          <w:rFonts w:ascii="Arial" w:hAnsi="Arial" w:cs="Arial"/>
          <w:sz w:val="22"/>
          <w:szCs w:val="22"/>
        </w:rPr>
        <w:t xml:space="preserve"> H</w:t>
      </w:r>
      <w:r w:rsidR="004C2004" w:rsidRPr="00B15642">
        <w:rPr>
          <w:rFonts w:ascii="Arial" w:hAnsi="Arial" w:cs="Arial"/>
          <w:sz w:val="22"/>
          <w:szCs w:val="22"/>
        </w:rPr>
        <w:t>owever</w:t>
      </w:r>
      <w:r w:rsidR="00B36753" w:rsidRPr="00B15642">
        <w:rPr>
          <w:rFonts w:ascii="Arial" w:hAnsi="Arial" w:cs="Arial"/>
          <w:sz w:val="22"/>
          <w:szCs w:val="22"/>
        </w:rPr>
        <w:t xml:space="preserve">, </w:t>
      </w:r>
      <w:r w:rsidR="00657B81" w:rsidRPr="00B15642">
        <w:rPr>
          <w:rFonts w:ascii="Arial" w:hAnsi="Arial" w:cs="Arial"/>
          <w:sz w:val="22"/>
          <w:szCs w:val="22"/>
        </w:rPr>
        <w:t>the availability</w:t>
      </w:r>
      <w:r w:rsidR="00890142" w:rsidRPr="00B15642">
        <w:rPr>
          <w:rFonts w:ascii="Arial" w:hAnsi="Arial" w:cs="Arial"/>
          <w:sz w:val="22"/>
          <w:szCs w:val="22"/>
        </w:rPr>
        <w:t xml:space="preserve"> and </w:t>
      </w:r>
      <w:r w:rsidR="006509C2" w:rsidRPr="00B15642">
        <w:rPr>
          <w:rFonts w:ascii="Arial" w:hAnsi="Arial" w:cs="Arial"/>
          <w:sz w:val="22"/>
          <w:szCs w:val="22"/>
        </w:rPr>
        <w:t xml:space="preserve">consistency of such support varies across different </w:t>
      </w:r>
      <w:r w:rsidR="00F8456C" w:rsidRPr="00B15642">
        <w:rPr>
          <w:rFonts w:ascii="Arial" w:hAnsi="Arial" w:cs="Arial"/>
          <w:sz w:val="22"/>
          <w:szCs w:val="22"/>
        </w:rPr>
        <w:t xml:space="preserve">regions of </w:t>
      </w:r>
      <w:r w:rsidR="00C44FA1" w:rsidRPr="00B15642">
        <w:rPr>
          <w:rFonts w:ascii="Arial" w:hAnsi="Arial" w:cs="Arial"/>
          <w:sz w:val="22"/>
          <w:szCs w:val="22"/>
        </w:rPr>
        <w:t xml:space="preserve">the UK, and </w:t>
      </w:r>
      <w:r w:rsidR="008525D9" w:rsidRPr="00B15642">
        <w:rPr>
          <w:rFonts w:ascii="Arial" w:hAnsi="Arial" w:cs="Arial"/>
          <w:sz w:val="22"/>
          <w:szCs w:val="22"/>
        </w:rPr>
        <w:t xml:space="preserve">it is </w:t>
      </w:r>
      <w:r w:rsidR="0014180C" w:rsidRPr="00B15642">
        <w:rPr>
          <w:rFonts w:ascii="Arial" w:hAnsi="Arial" w:cs="Arial"/>
          <w:sz w:val="22"/>
          <w:szCs w:val="22"/>
        </w:rPr>
        <w:t xml:space="preserve">not </w:t>
      </w:r>
      <w:r w:rsidR="00B70A26" w:rsidRPr="00B15642">
        <w:rPr>
          <w:rFonts w:ascii="Arial" w:hAnsi="Arial" w:cs="Arial"/>
          <w:sz w:val="22"/>
          <w:szCs w:val="22"/>
        </w:rPr>
        <w:t>always clear</w:t>
      </w:r>
      <w:r w:rsidR="00D209CB" w:rsidRPr="00B15642">
        <w:rPr>
          <w:rFonts w:ascii="Arial" w:hAnsi="Arial" w:cs="Arial"/>
          <w:sz w:val="22"/>
          <w:szCs w:val="22"/>
        </w:rPr>
        <w:t xml:space="preserve"> which model</w:t>
      </w:r>
      <w:r w:rsidR="00E56688" w:rsidRPr="00B15642">
        <w:rPr>
          <w:rFonts w:ascii="Arial" w:hAnsi="Arial" w:cs="Arial"/>
          <w:sz w:val="22"/>
          <w:szCs w:val="22"/>
        </w:rPr>
        <w:t xml:space="preserve">s of support to deliver the best outcomes </w:t>
      </w:r>
      <w:r w:rsidR="003F266F" w:rsidRPr="00B15642">
        <w:rPr>
          <w:rFonts w:ascii="Arial" w:hAnsi="Arial" w:cs="Arial"/>
          <w:sz w:val="22"/>
          <w:szCs w:val="22"/>
        </w:rPr>
        <w:t>(Shep</w:t>
      </w:r>
      <w:r w:rsidR="009A2F62" w:rsidRPr="00B15642">
        <w:rPr>
          <w:rFonts w:ascii="Arial" w:hAnsi="Arial" w:cs="Arial"/>
          <w:sz w:val="22"/>
          <w:szCs w:val="22"/>
        </w:rPr>
        <w:t xml:space="preserve">herd </w:t>
      </w:r>
      <w:r w:rsidR="00CF4D80" w:rsidRPr="00B15642">
        <w:rPr>
          <w:rFonts w:ascii="Arial" w:hAnsi="Arial" w:cs="Arial"/>
          <w:sz w:val="22"/>
          <w:szCs w:val="22"/>
        </w:rPr>
        <w:t>et al., 202</w:t>
      </w:r>
      <w:r w:rsidR="00DA7B61" w:rsidRPr="00B15642">
        <w:rPr>
          <w:rFonts w:ascii="Arial" w:hAnsi="Arial" w:cs="Arial"/>
          <w:sz w:val="22"/>
          <w:szCs w:val="22"/>
        </w:rPr>
        <w:t>0). T</w:t>
      </w:r>
      <w:r w:rsidR="00D24131" w:rsidRPr="00B15642">
        <w:rPr>
          <w:rFonts w:ascii="Arial" w:hAnsi="Arial" w:cs="Arial"/>
          <w:sz w:val="22"/>
          <w:szCs w:val="22"/>
        </w:rPr>
        <w:t xml:space="preserve">his scoping review </w:t>
      </w:r>
      <w:r w:rsidR="004E0209" w:rsidRPr="00B15642">
        <w:rPr>
          <w:rFonts w:ascii="Arial" w:hAnsi="Arial" w:cs="Arial"/>
          <w:sz w:val="22"/>
          <w:szCs w:val="22"/>
        </w:rPr>
        <w:t>aims</w:t>
      </w:r>
      <w:r w:rsidR="000860DE" w:rsidRPr="00B15642">
        <w:rPr>
          <w:rFonts w:ascii="Arial" w:hAnsi="Arial" w:cs="Arial"/>
          <w:sz w:val="22"/>
          <w:szCs w:val="22"/>
        </w:rPr>
        <w:t xml:space="preserve"> to </w:t>
      </w:r>
      <w:r w:rsidR="00B82288" w:rsidRPr="00B15642">
        <w:rPr>
          <w:rFonts w:ascii="Arial" w:hAnsi="Arial" w:cs="Arial"/>
          <w:sz w:val="22"/>
          <w:szCs w:val="22"/>
        </w:rPr>
        <w:t xml:space="preserve">examine </w:t>
      </w:r>
      <w:r w:rsidR="009420EF" w:rsidRPr="00B15642">
        <w:rPr>
          <w:rFonts w:ascii="Arial" w:hAnsi="Arial" w:cs="Arial"/>
          <w:sz w:val="22"/>
          <w:szCs w:val="22"/>
        </w:rPr>
        <w:t xml:space="preserve">existing </w:t>
      </w:r>
      <w:r w:rsidR="0050077E" w:rsidRPr="00B15642">
        <w:rPr>
          <w:rFonts w:ascii="Arial" w:hAnsi="Arial" w:cs="Arial"/>
          <w:sz w:val="22"/>
          <w:szCs w:val="22"/>
        </w:rPr>
        <w:t xml:space="preserve">literature to </w:t>
      </w:r>
      <w:r w:rsidR="00E51633" w:rsidRPr="00B15642">
        <w:rPr>
          <w:rFonts w:ascii="Arial" w:hAnsi="Arial" w:cs="Arial"/>
          <w:sz w:val="22"/>
          <w:szCs w:val="22"/>
        </w:rPr>
        <w:t>name</w:t>
      </w:r>
      <w:r w:rsidR="003B0CD8" w:rsidRPr="00B15642">
        <w:rPr>
          <w:rFonts w:ascii="Arial" w:hAnsi="Arial" w:cs="Arial"/>
          <w:sz w:val="22"/>
          <w:szCs w:val="22"/>
        </w:rPr>
        <w:t xml:space="preserve"> </w:t>
      </w:r>
      <w:r w:rsidR="003A5932" w:rsidRPr="00B15642">
        <w:rPr>
          <w:rFonts w:ascii="Arial" w:hAnsi="Arial" w:cs="Arial"/>
          <w:sz w:val="22"/>
          <w:szCs w:val="22"/>
        </w:rPr>
        <w:t xml:space="preserve">what </w:t>
      </w:r>
      <w:r w:rsidR="00CC1FCE" w:rsidRPr="00B15642">
        <w:rPr>
          <w:rFonts w:ascii="Arial" w:hAnsi="Arial" w:cs="Arial"/>
          <w:sz w:val="22"/>
          <w:szCs w:val="22"/>
        </w:rPr>
        <w:t>community-based</w:t>
      </w:r>
      <w:r w:rsidR="00E241D2" w:rsidRPr="00B15642">
        <w:rPr>
          <w:rFonts w:ascii="Arial" w:hAnsi="Arial" w:cs="Arial"/>
          <w:sz w:val="22"/>
          <w:szCs w:val="22"/>
        </w:rPr>
        <w:t xml:space="preserve"> interventions </w:t>
      </w:r>
      <w:r w:rsidR="003F57BE" w:rsidRPr="00B15642">
        <w:rPr>
          <w:rFonts w:ascii="Arial" w:hAnsi="Arial" w:cs="Arial"/>
          <w:sz w:val="22"/>
          <w:szCs w:val="22"/>
        </w:rPr>
        <w:t xml:space="preserve">are most effective </w:t>
      </w:r>
      <w:r w:rsidR="001B7544" w:rsidRPr="00B15642">
        <w:rPr>
          <w:rFonts w:ascii="Arial" w:hAnsi="Arial" w:cs="Arial"/>
          <w:sz w:val="22"/>
          <w:szCs w:val="22"/>
        </w:rPr>
        <w:t>in supporting people diagnosed with schizophrenia</w:t>
      </w:r>
      <w:r w:rsidR="00C90438" w:rsidRPr="00B15642">
        <w:rPr>
          <w:rFonts w:ascii="Arial" w:hAnsi="Arial" w:cs="Arial"/>
          <w:sz w:val="22"/>
          <w:szCs w:val="22"/>
        </w:rPr>
        <w:t>.</w:t>
      </w:r>
    </w:p>
    <w:p w14:paraId="7DD6A25A" w14:textId="77777777" w:rsidR="00C90438" w:rsidRPr="00B15642" w:rsidRDefault="00C90438">
      <w:pPr>
        <w:rPr>
          <w:rFonts w:ascii="Arial" w:hAnsi="Arial" w:cs="Arial"/>
          <w:sz w:val="22"/>
          <w:szCs w:val="22"/>
        </w:rPr>
      </w:pPr>
    </w:p>
    <w:p w14:paraId="005609C3" w14:textId="500CB588" w:rsidR="00C90438" w:rsidRPr="00B15642" w:rsidRDefault="00240B73">
      <w:pPr>
        <w:rPr>
          <w:rFonts w:ascii="Arial" w:hAnsi="Arial" w:cs="Arial"/>
          <w:sz w:val="22"/>
          <w:szCs w:val="22"/>
        </w:rPr>
      </w:pPr>
      <w:r w:rsidRPr="00B15642">
        <w:rPr>
          <w:rFonts w:ascii="Arial" w:hAnsi="Arial" w:cs="Arial"/>
          <w:sz w:val="22"/>
          <w:szCs w:val="22"/>
        </w:rPr>
        <w:t>Research Question</w:t>
      </w:r>
    </w:p>
    <w:p w14:paraId="2C54C540" w14:textId="3A9A03B6" w:rsidR="00240B73" w:rsidRPr="00B15642" w:rsidRDefault="00A11D51">
      <w:pPr>
        <w:rPr>
          <w:rFonts w:ascii="Arial" w:hAnsi="Arial" w:cs="Arial"/>
          <w:sz w:val="22"/>
          <w:szCs w:val="22"/>
        </w:rPr>
      </w:pPr>
      <w:r w:rsidRPr="00B15642">
        <w:rPr>
          <w:rFonts w:ascii="Arial" w:hAnsi="Arial" w:cs="Arial"/>
          <w:sz w:val="22"/>
          <w:szCs w:val="22"/>
        </w:rPr>
        <w:t xml:space="preserve">What does </w:t>
      </w:r>
      <w:r w:rsidR="005734C0" w:rsidRPr="00B15642">
        <w:rPr>
          <w:rFonts w:ascii="Arial" w:hAnsi="Arial" w:cs="Arial"/>
          <w:sz w:val="22"/>
          <w:szCs w:val="22"/>
        </w:rPr>
        <w:t>current literature reveal about the</w:t>
      </w:r>
      <w:r w:rsidR="00A24F16" w:rsidRPr="00B15642">
        <w:rPr>
          <w:rFonts w:ascii="Arial" w:hAnsi="Arial" w:cs="Arial"/>
          <w:sz w:val="22"/>
          <w:szCs w:val="22"/>
        </w:rPr>
        <w:t xml:space="preserve"> effectiveness of </w:t>
      </w:r>
      <w:r w:rsidR="00CC1FCE" w:rsidRPr="00B15642">
        <w:rPr>
          <w:rFonts w:ascii="Arial" w:hAnsi="Arial" w:cs="Arial"/>
          <w:sz w:val="22"/>
          <w:szCs w:val="22"/>
        </w:rPr>
        <w:t>community-based</w:t>
      </w:r>
      <w:r w:rsidR="00A24F16" w:rsidRPr="00B15642">
        <w:rPr>
          <w:rFonts w:ascii="Arial" w:hAnsi="Arial" w:cs="Arial"/>
          <w:sz w:val="22"/>
          <w:szCs w:val="22"/>
        </w:rPr>
        <w:t xml:space="preserve"> health and social care interventions </w:t>
      </w:r>
      <w:r w:rsidR="00FB1924" w:rsidRPr="00B15642">
        <w:rPr>
          <w:rFonts w:ascii="Arial" w:hAnsi="Arial" w:cs="Arial"/>
          <w:sz w:val="22"/>
          <w:szCs w:val="22"/>
        </w:rPr>
        <w:t xml:space="preserve">in improving </w:t>
      </w:r>
      <w:r w:rsidR="00722A8F" w:rsidRPr="00B15642">
        <w:rPr>
          <w:rFonts w:ascii="Arial" w:hAnsi="Arial" w:cs="Arial"/>
          <w:sz w:val="22"/>
          <w:szCs w:val="22"/>
        </w:rPr>
        <w:t xml:space="preserve">quality </w:t>
      </w:r>
      <w:r w:rsidR="00885AE9" w:rsidRPr="00B15642">
        <w:rPr>
          <w:rFonts w:ascii="Arial" w:hAnsi="Arial" w:cs="Arial"/>
          <w:sz w:val="22"/>
          <w:szCs w:val="22"/>
        </w:rPr>
        <w:t>of</w:t>
      </w:r>
      <w:r w:rsidR="00964D38" w:rsidRPr="00B15642">
        <w:rPr>
          <w:rFonts w:ascii="Arial" w:hAnsi="Arial" w:cs="Arial"/>
          <w:sz w:val="22"/>
          <w:szCs w:val="22"/>
        </w:rPr>
        <w:t xml:space="preserve"> life</w:t>
      </w:r>
      <w:r w:rsidR="0074796F" w:rsidRPr="00B15642">
        <w:rPr>
          <w:rFonts w:ascii="Arial" w:hAnsi="Arial" w:cs="Arial"/>
          <w:sz w:val="22"/>
          <w:szCs w:val="22"/>
        </w:rPr>
        <w:t xml:space="preserve">, social inclusion, and mental health outcomes for adults </w:t>
      </w:r>
      <w:r w:rsidR="0044396D" w:rsidRPr="00B15642">
        <w:rPr>
          <w:rFonts w:ascii="Arial" w:hAnsi="Arial" w:cs="Arial"/>
          <w:sz w:val="22"/>
          <w:szCs w:val="22"/>
        </w:rPr>
        <w:t>living with schizophrenia in the UK</w:t>
      </w:r>
      <w:r w:rsidR="001128C4" w:rsidRPr="00B15642">
        <w:rPr>
          <w:rFonts w:ascii="Arial" w:hAnsi="Arial" w:cs="Arial"/>
          <w:sz w:val="22"/>
          <w:szCs w:val="22"/>
        </w:rPr>
        <w:t>.</w:t>
      </w:r>
    </w:p>
    <w:p w14:paraId="292A6FC7" w14:textId="77777777" w:rsidR="00773A54" w:rsidRPr="00B15642" w:rsidRDefault="00773A54">
      <w:pPr>
        <w:rPr>
          <w:rFonts w:ascii="Arial" w:hAnsi="Arial" w:cs="Arial"/>
          <w:sz w:val="22"/>
          <w:szCs w:val="22"/>
        </w:rPr>
      </w:pPr>
    </w:p>
    <w:p w14:paraId="366F2FAE" w14:textId="7F74E10B" w:rsidR="001128C4" w:rsidRPr="00B15642" w:rsidRDefault="001D0587">
      <w:pPr>
        <w:rPr>
          <w:rFonts w:ascii="Arial" w:hAnsi="Arial" w:cs="Arial"/>
          <w:sz w:val="22"/>
          <w:szCs w:val="22"/>
        </w:rPr>
      </w:pPr>
      <w:r w:rsidRPr="00B15642">
        <w:rPr>
          <w:rFonts w:ascii="Arial" w:hAnsi="Arial" w:cs="Arial"/>
          <w:sz w:val="22"/>
          <w:szCs w:val="22"/>
        </w:rPr>
        <w:t xml:space="preserve">RESEARCH </w:t>
      </w:r>
      <w:r w:rsidR="00773A54" w:rsidRPr="00B15642">
        <w:rPr>
          <w:rFonts w:ascii="Arial" w:hAnsi="Arial" w:cs="Arial"/>
          <w:sz w:val="22"/>
          <w:szCs w:val="22"/>
        </w:rPr>
        <w:t xml:space="preserve">OBJECTIVES </w:t>
      </w:r>
      <w:r w:rsidR="008D3F38" w:rsidRPr="00B15642">
        <w:rPr>
          <w:rFonts w:ascii="Arial" w:hAnsi="Arial" w:cs="Arial"/>
          <w:sz w:val="22"/>
          <w:szCs w:val="22"/>
        </w:rPr>
        <w:t xml:space="preserve">                     </w:t>
      </w:r>
    </w:p>
    <w:p w14:paraId="5950DD3D" w14:textId="0F314B56" w:rsidR="0049172D" w:rsidRPr="00B15642" w:rsidRDefault="00CC4EE5" w:rsidP="00CC4EE5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B15642">
        <w:rPr>
          <w:rFonts w:ascii="Arial" w:hAnsi="Arial" w:cs="Arial"/>
          <w:sz w:val="22"/>
          <w:szCs w:val="22"/>
        </w:rPr>
        <w:t xml:space="preserve">To </w:t>
      </w:r>
      <w:r w:rsidR="00E47405" w:rsidRPr="00B15642">
        <w:rPr>
          <w:rFonts w:ascii="Arial" w:hAnsi="Arial" w:cs="Arial"/>
          <w:sz w:val="22"/>
          <w:szCs w:val="22"/>
        </w:rPr>
        <w:t xml:space="preserve">identity the main </w:t>
      </w:r>
      <w:r w:rsidR="00676453" w:rsidRPr="00B15642">
        <w:rPr>
          <w:rFonts w:ascii="Arial" w:hAnsi="Arial" w:cs="Arial"/>
          <w:sz w:val="22"/>
          <w:szCs w:val="22"/>
        </w:rPr>
        <w:t xml:space="preserve">types </w:t>
      </w:r>
      <w:r w:rsidR="00655597" w:rsidRPr="00B15642">
        <w:rPr>
          <w:rFonts w:ascii="Arial" w:hAnsi="Arial" w:cs="Arial"/>
          <w:sz w:val="22"/>
          <w:szCs w:val="22"/>
        </w:rPr>
        <w:t xml:space="preserve">of </w:t>
      </w:r>
      <w:r w:rsidR="004B74D2" w:rsidRPr="00B15642">
        <w:rPr>
          <w:rFonts w:ascii="Arial" w:hAnsi="Arial" w:cs="Arial"/>
          <w:sz w:val="22"/>
          <w:szCs w:val="22"/>
        </w:rPr>
        <w:t>community-based</w:t>
      </w:r>
      <w:r w:rsidR="00CC761C" w:rsidRPr="00B15642">
        <w:rPr>
          <w:rFonts w:ascii="Arial" w:hAnsi="Arial" w:cs="Arial"/>
          <w:sz w:val="22"/>
          <w:szCs w:val="22"/>
        </w:rPr>
        <w:t xml:space="preserve"> health and social </w:t>
      </w:r>
      <w:r w:rsidR="007E328A" w:rsidRPr="00B15642">
        <w:rPr>
          <w:rFonts w:ascii="Arial" w:hAnsi="Arial" w:cs="Arial"/>
          <w:sz w:val="22"/>
          <w:szCs w:val="22"/>
        </w:rPr>
        <w:t xml:space="preserve">interventions </w:t>
      </w:r>
      <w:r w:rsidR="00A7608C" w:rsidRPr="00B15642">
        <w:rPr>
          <w:rFonts w:ascii="Arial" w:hAnsi="Arial" w:cs="Arial"/>
          <w:sz w:val="22"/>
          <w:szCs w:val="22"/>
        </w:rPr>
        <w:t xml:space="preserve">currently </w:t>
      </w:r>
      <w:r w:rsidR="00F210FD" w:rsidRPr="00B15642">
        <w:rPr>
          <w:rFonts w:ascii="Arial" w:hAnsi="Arial" w:cs="Arial"/>
          <w:sz w:val="22"/>
          <w:szCs w:val="22"/>
        </w:rPr>
        <w:t xml:space="preserve">used in UK practice </w:t>
      </w:r>
      <w:r w:rsidR="00C2108E" w:rsidRPr="00B15642">
        <w:rPr>
          <w:rFonts w:ascii="Arial" w:hAnsi="Arial" w:cs="Arial"/>
          <w:sz w:val="22"/>
          <w:szCs w:val="22"/>
        </w:rPr>
        <w:t xml:space="preserve">for </w:t>
      </w:r>
      <w:r w:rsidR="00F91593" w:rsidRPr="00B15642">
        <w:rPr>
          <w:rFonts w:ascii="Arial" w:hAnsi="Arial" w:cs="Arial"/>
          <w:sz w:val="22"/>
          <w:szCs w:val="22"/>
        </w:rPr>
        <w:t xml:space="preserve">people with schizophrenia </w:t>
      </w:r>
    </w:p>
    <w:p w14:paraId="7498DD81" w14:textId="1F870EBB" w:rsidR="0084174C" w:rsidRPr="00B15642" w:rsidRDefault="0084174C" w:rsidP="00AF2356">
      <w:pPr>
        <w:pStyle w:val="ListParagraph"/>
        <w:rPr>
          <w:rFonts w:ascii="Arial" w:hAnsi="Arial" w:cs="Arial"/>
          <w:sz w:val="22"/>
          <w:szCs w:val="22"/>
        </w:rPr>
      </w:pPr>
    </w:p>
    <w:p w14:paraId="17C9368E" w14:textId="71DA8526" w:rsidR="00B2066F" w:rsidRPr="00B15642" w:rsidRDefault="00AF2356" w:rsidP="00B2066F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B15642">
        <w:rPr>
          <w:rFonts w:ascii="Arial" w:hAnsi="Arial" w:cs="Arial"/>
          <w:sz w:val="22"/>
          <w:szCs w:val="22"/>
        </w:rPr>
        <w:t xml:space="preserve">To </w:t>
      </w:r>
      <w:r w:rsidR="00B8110A" w:rsidRPr="00B15642">
        <w:rPr>
          <w:rFonts w:ascii="Arial" w:hAnsi="Arial" w:cs="Arial"/>
          <w:sz w:val="22"/>
          <w:szCs w:val="22"/>
        </w:rPr>
        <w:t xml:space="preserve">evaluate existing </w:t>
      </w:r>
      <w:r w:rsidR="0034211D" w:rsidRPr="00B15642">
        <w:rPr>
          <w:rFonts w:ascii="Arial" w:hAnsi="Arial" w:cs="Arial"/>
          <w:sz w:val="22"/>
          <w:szCs w:val="22"/>
        </w:rPr>
        <w:t xml:space="preserve">evidence on how these interventions impact </w:t>
      </w:r>
      <w:r w:rsidR="003025A1" w:rsidRPr="00B15642">
        <w:rPr>
          <w:rFonts w:ascii="Arial" w:hAnsi="Arial" w:cs="Arial"/>
          <w:sz w:val="22"/>
          <w:szCs w:val="22"/>
        </w:rPr>
        <w:t xml:space="preserve">quality of life, social </w:t>
      </w:r>
      <w:r w:rsidR="00203D6F" w:rsidRPr="00B15642">
        <w:rPr>
          <w:rFonts w:ascii="Arial" w:hAnsi="Arial" w:cs="Arial"/>
          <w:sz w:val="22"/>
          <w:szCs w:val="22"/>
        </w:rPr>
        <w:t xml:space="preserve">inclusion, and hospital </w:t>
      </w:r>
      <w:r w:rsidR="001057E3" w:rsidRPr="00B15642">
        <w:rPr>
          <w:rFonts w:ascii="Arial" w:hAnsi="Arial" w:cs="Arial"/>
          <w:sz w:val="22"/>
          <w:szCs w:val="22"/>
        </w:rPr>
        <w:t>readmission</w:t>
      </w:r>
      <w:r w:rsidR="00B2066F" w:rsidRPr="00B15642">
        <w:rPr>
          <w:rFonts w:ascii="Arial" w:hAnsi="Arial" w:cs="Arial"/>
          <w:sz w:val="22"/>
          <w:szCs w:val="22"/>
        </w:rPr>
        <w:t xml:space="preserve"> rates </w:t>
      </w:r>
    </w:p>
    <w:p w14:paraId="7C4B927E" w14:textId="77777777" w:rsidR="00B2066F" w:rsidRPr="00B15642" w:rsidRDefault="00B2066F" w:rsidP="00B2066F">
      <w:pPr>
        <w:pStyle w:val="ListParagraph"/>
        <w:rPr>
          <w:rFonts w:ascii="Arial" w:hAnsi="Arial" w:cs="Arial"/>
          <w:sz w:val="22"/>
          <w:szCs w:val="22"/>
        </w:rPr>
      </w:pPr>
    </w:p>
    <w:p w14:paraId="28A5D0E4" w14:textId="3F01CEDF" w:rsidR="00B2066F" w:rsidRPr="00B15642" w:rsidRDefault="00564432" w:rsidP="00B2066F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B15642">
        <w:rPr>
          <w:rFonts w:ascii="Arial" w:hAnsi="Arial" w:cs="Arial"/>
          <w:sz w:val="22"/>
          <w:szCs w:val="22"/>
        </w:rPr>
        <w:t xml:space="preserve">To </w:t>
      </w:r>
      <w:r w:rsidR="000768E7" w:rsidRPr="00B15642">
        <w:rPr>
          <w:rFonts w:ascii="Arial" w:hAnsi="Arial" w:cs="Arial"/>
          <w:sz w:val="22"/>
          <w:szCs w:val="22"/>
        </w:rPr>
        <w:t>find</w:t>
      </w:r>
      <w:r w:rsidR="009F120B" w:rsidRPr="00B15642">
        <w:rPr>
          <w:rFonts w:ascii="Arial" w:hAnsi="Arial" w:cs="Arial"/>
          <w:sz w:val="22"/>
          <w:szCs w:val="22"/>
        </w:rPr>
        <w:t xml:space="preserve"> gaps </w:t>
      </w:r>
      <w:r w:rsidR="004C2F2B" w:rsidRPr="00B15642">
        <w:rPr>
          <w:rFonts w:ascii="Arial" w:hAnsi="Arial" w:cs="Arial"/>
          <w:sz w:val="22"/>
          <w:szCs w:val="22"/>
        </w:rPr>
        <w:t xml:space="preserve">in current </w:t>
      </w:r>
      <w:r w:rsidR="00BA7427" w:rsidRPr="00B15642">
        <w:rPr>
          <w:rFonts w:ascii="Arial" w:hAnsi="Arial" w:cs="Arial"/>
          <w:sz w:val="22"/>
          <w:szCs w:val="22"/>
        </w:rPr>
        <w:t xml:space="preserve">research </w:t>
      </w:r>
      <w:r w:rsidR="00B70C33" w:rsidRPr="00B15642">
        <w:rPr>
          <w:rFonts w:ascii="Arial" w:hAnsi="Arial" w:cs="Arial"/>
          <w:sz w:val="22"/>
          <w:szCs w:val="22"/>
        </w:rPr>
        <w:t>and practice</w:t>
      </w:r>
      <w:r w:rsidR="008C3BAD" w:rsidRPr="00B15642">
        <w:rPr>
          <w:rFonts w:ascii="Arial" w:hAnsi="Arial" w:cs="Arial"/>
          <w:sz w:val="22"/>
          <w:szCs w:val="22"/>
        </w:rPr>
        <w:t xml:space="preserve">, offering insights for improving </w:t>
      </w:r>
      <w:r w:rsidR="003B1C53" w:rsidRPr="00B15642">
        <w:rPr>
          <w:rFonts w:ascii="Arial" w:hAnsi="Arial" w:cs="Arial"/>
          <w:sz w:val="22"/>
          <w:szCs w:val="22"/>
        </w:rPr>
        <w:t xml:space="preserve">future </w:t>
      </w:r>
      <w:r w:rsidR="00CE72BC" w:rsidRPr="00B15642">
        <w:rPr>
          <w:rFonts w:ascii="Arial" w:hAnsi="Arial" w:cs="Arial"/>
          <w:sz w:val="22"/>
          <w:szCs w:val="22"/>
        </w:rPr>
        <w:t xml:space="preserve">support delivery </w:t>
      </w:r>
    </w:p>
    <w:p w14:paraId="2803B50E" w14:textId="77777777" w:rsidR="00CE72BC" w:rsidRPr="00B15642" w:rsidRDefault="00CE72BC" w:rsidP="00CE72BC">
      <w:pPr>
        <w:rPr>
          <w:rFonts w:ascii="Arial" w:hAnsi="Arial" w:cs="Arial"/>
          <w:sz w:val="22"/>
          <w:szCs w:val="22"/>
        </w:rPr>
      </w:pPr>
    </w:p>
    <w:p w14:paraId="0336DC5F" w14:textId="00F1E46F" w:rsidR="00766919" w:rsidRPr="00B15642" w:rsidRDefault="006855E4" w:rsidP="00CE72BC">
      <w:pPr>
        <w:rPr>
          <w:rFonts w:ascii="Arial" w:hAnsi="Arial" w:cs="Arial"/>
          <w:sz w:val="22"/>
          <w:szCs w:val="22"/>
        </w:rPr>
      </w:pPr>
      <w:r w:rsidRPr="00B15642">
        <w:rPr>
          <w:rFonts w:ascii="Arial" w:hAnsi="Arial" w:cs="Arial"/>
          <w:sz w:val="22"/>
          <w:szCs w:val="22"/>
        </w:rPr>
        <w:t xml:space="preserve">Proposed </w:t>
      </w:r>
      <w:r w:rsidR="0054111E" w:rsidRPr="00B15642">
        <w:rPr>
          <w:rFonts w:ascii="Arial" w:hAnsi="Arial" w:cs="Arial"/>
          <w:sz w:val="22"/>
          <w:szCs w:val="22"/>
        </w:rPr>
        <w:t>method</w:t>
      </w:r>
    </w:p>
    <w:p w14:paraId="4D66FBDD" w14:textId="59E77D6E" w:rsidR="00A073AE" w:rsidRPr="00B15642" w:rsidRDefault="00B770ED">
      <w:pPr>
        <w:rPr>
          <w:rFonts w:ascii="Arial" w:hAnsi="Arial" w:cs="Arial"/>
          <w:sz w:val="22"/>
          <w:szCs w:val="22"/>
        </w:rPr>
      </w:pPr>
      <w:r w:rsidRPr="00B15642">
        <w:rPr>
          <w:rFonts w:ascii="Arial" w:hAnsi="Arial" w:cs="Arial"/>
          <w:sz w:val="22"/>
          <w:szCs w:val="22"/>
        </w:rPr>
        <w:t xml:space="preserve">This review will </w:t>
      </w:r>
      <w:r w:rsidR="00CB0DBA" w:rsidRPr="00B15642">
        <w:rPr>
          <w:rFonts w:ascii="Arial" w:hAnsi="Arial" w:cs="Arial"/>
          <w:sz w:val="22"/>
          <w:szCs w:val="22"/>
        </w:rPr>
        <w:t xml:space="preserve">follow the scoping review framework </w:t>
      </w:r>
      <w:r w:rsidR="00A40CF5" w:rsidRPr="00B15642">
        <w:rPr>
          <w:rFonts w:ascii="Arial" w:hAnsi="Arial" w:cs="Arial"/>
          <w:sz w:val="22"/>
          <w:szCs w:val="22"/>
        </w:rPr>
        <w:t xml:space="preserve">developed by </w:t>
      </w:r>
      <w:proofErr w:type="spellStart"/>
      <w:r w:rsidR="00425EA7" w:rsidRPr="00B15642">
        <w:rPr>
          <w:rFonts w:ascii="Arial" w:hAnsi="Arial" w:cs="Arial"/>
          <w:sz w:val="22"/>
          <w:szCs w:val="22"/>
        </w:rPr>
        <w:t>Arks</w:t>
      </w:r>
      <w:r w:rsidR="00FA491C" w:rsidRPr="00B15642">
        <w:rPr>
          <w:rFonts w:ascii="Arial" w:hAnsi="Arial" w:cs="Arial"/>
          <w:sz w:val="22"/>
          <w:szCs w:val="22"/>
        </w:rPr>
        <w:t>ey</w:t>
      </w:r>
      <w:proofErr w:type="spellEnd"/>
      <w:r w:rsidR="008F282B" w:rsidRPr="00B15642">
        <w:rPr>
          <w:rFonts w:ascii="Arial" w:hAnsi="Arial" w:cs="Arial"/>
          <w:sz w:val="22"/>
          <w:szCs w:val="22"/>
        </w:rPr>
        <w:t xml:space="preserve"> and. O</w:t>
      </w:r>
      <w:r w:rsidR="0090698A" w:rsidRPr="00B15642">
        <w:rPr>
          <w:rFonts w:ascii="Arial" w:hAnsi="Arial" w:cs="Arial"/>
          <w:sz w:val="22"/>
          <w:szCs w:val="22"/>
        </w:rPr>
        <w:t xml:space="preserve">’Malley </w:t>
      </w:r>
      <w:r w:rsidR="00BF4762" w:rsidRPr="00B15642">
        <w:rPr>
          <w:rFonts w:ascii="Arial" w:hAnsi="Arial" w:cs="Arial"/>
          <w:sz w:val="22"/>
          <w:szCs w:val="22"/>
        </w:rPr>
        <w:t>(</w:t>
      </w:r>
      <w:r w:rsidR="00044ACA" w:rsidRPr="00B15642">
        <w:rPr>
          <w:rFonts w:ascii="Arial" w:hAnsi="Arial" w:cs="Arial"/>
          <w:sz w:val="22"/>
          <w:szCs w:val="22"/>
        </w:rPr>
        <w:t>20</w:t>
      </w:r>
      <w:r w:rsidR="006F393B" w:rsidRPr="00B15642">
        <w:rPr>
          <w:rFonts w:ascii="Arial" w:hAnsi="Arial" w:cs="Arial"/>
          <w:sz w:val="22"/>
          <w:szCs w:val="22"/>
        </w:rPr>
        <w:t>05</w:t>
      </w:r>
      <w:r w:rsidR="005150BB" w:rsidRPr="00B15642">
        <w:rPr>
          <w:rFonts w:ascii="Arial" w:hAnsi="Arial" w:cs="Arial"/>
          <w:sz w:val="22"/>
          <w:szCs w:val="22"/>
        </w:rPr>
        <w:t>)</w:t>
      </w:r>
      <w:r w:rsidR="00863417" w:rsidRPr="00B15642">
        <w:rPr>
          <w:rFonts w:ascii="Arial" w:hAnsi="Arial" w:cs="Arial"/>
          <w:sz w:val="22"/>
          <w:szCs w:val="22"/>
        </w:rPr>
        <w:t>.</w:t>
      </w:r>
      <w:r w:rsidR="007F529F" w:rsidRPr="00B15642">
        <w:rPr>
          <w:rFonts w:ascii="Arial" w:hAnsi="Arial" w:cs="Arial"/>
          <w:sz w:val="22"/>
          <w:szCs w:val="22"/>
        </w:rPr>
        <w:t xml:space="preserve"> A structured search will </w:t>
      </w:r>
      <w:bookmarkStart w:id="0" w:name="_Int_kPWVyBJK"/>
      <w:r w:rsidR="007F529F" w:rsidRPr="00B15642">
        <w:rPr>
          <w:rFonts w:ascii="Arial" w:hAnsi="Arial" w:cs="Arial"/>
          <w:sz w:val="22"/>
          <w:szCs w:val="22"/>
        </w:rPr>
        <w:t>be conducted</w:t>
      </w:r>
      <w:bookmarkEnd w:id="0"/>
      <w:r w:rsidR="007F529F" w:rsidRPr="00B15642">
        <w:rPr>
          <w:rFonts w:ascii="Arial" w:hAnsi="Arial" w:cs="Arial"/>
          <w:sz w:val="22"/>
          <w:szCs w:val="22"/>
        </w:rPr>
        <w:t xml:space="preserve"> </w:t>
      </w:r>
      <w:r w:rsidR="00631EC1" w:rsidRPr="00B15642">
        <w:rPr>
          <w:rFonts w:ascii="Arial" w:hAnsi="Arial" w:cs="Arial"/>
          <w:sz w:val="22"/>
          <w:szCs w:val="22"/>
        </w:rPr>
        <w:t xml:space="preserve">across </w:t>
      </w:r>
      <w:r w:rsidR="00874435" w:rsidRPr="00B15642">
        <w:rPr>
          <w:rFonts w:ascii="Arial" w:hAnsi="Arial" w:cs="Arial"/>
          <w:sz w:val="22"/>
          <w:szCs w:val="22"/>
        </w:rPr>
        <w:t xml:space="preserve">electronic </w:t>
      </w:r>
      <w:r w:rsidR="00B97BFC" w:rsidRPr="00B15642">
        <w:rPr>
          <w:rFonts w:ascii="Arial" w:hAnsi="Arial" w:cs="Arial"/>
          <w:sz w:val="22"/>
          <w:szCs w:val="22"/>
        </w:rPr>
        <w:t xml:space="preserve">databases </w:t>
      </w:r>
      <w:r w:rsidR="00C86C79" w:rsidRPr="00B15642">
        <w:rPr>
          <w:rFonts w:ascii="Arial" w:hAnsi="Arial" w:cs="Arial"/>
          <w:sz w:val="22"/>
          <w:szCs w:val="22"/>
        </w:rPr>
        <w:t xml:space="preserve">including </w:t>
      </w:r>
      <w:r w:rsidR="006A0043" w:rsidRPr="00B15642">
        <w:rPr>
          <w:rFonts w:ascii="Arial" w:hAnsi="Arial" w:cs="Arial"/>
          <w:sz w:val="22"/>
          <w:szCs w:val="22"/>
        </w:rPr>
        <w:t>C</w:t>
      </w:r>
      <w:r w:rsidR="003B6CBC" w:rsidRPr="00B15642">
        <w:rPr>
          <w:rFonts w:ascii="Arial" w:hAnsi="Arial" w:cs="Arial"/>
          <w:sz w:val="22"/>
          <w:szCs w:val="22"/>
        </w:rPr>
        <w:t>INAHL,</w:t>
      </w:r>
      <w:r w:rsidR="004748E5" w:rsidRPr="00B15642">
        <w:rPr>
          <w:rFonts w:ascii="Arial" w:hAnsi="Arial" w:cs="Arial"/>
          <w:sz w:val="22"/>
          <w:szCs w:val="22"/>
        </w:rPr>
        <w:t xml:space="preserve"> PubMe</w:t>
      </w:r>
      <w:r w:rsidR="00656ECF" w:rsidRPr="00B15642">
        <w:rPr>
          <w:rFonts w:ascii="Arial" w:hAnsi="Arial" w:cs="Arial"/>
          <w:sz w:val="22"/>
          <w:szCs w:val="22"/>
        </w:rPr>
        <w:t>d</w:t>
      </w:r>
      <w:r w:rsidR="003F72A3" w:rsidRPr="00B15642">
        <w:rPr>
          <w:rFonts w:ascii="Arial" w:hAnsi="Arial" w:cs="Arial"/>
          <w:sz w:val="22"/>
          <w:szCs w:val="22"/>
        </w:rPr>
        <w:t xml:space="preserve">, and </w:t>
      </w:r>
      <w:r w:rsidR="00C07899" w:rsidRPr="00B15642">
        <w:rPr>
          <w:rFonts w:ascii="Arial" w:hAnsi="Arial" w:cs="Arial"/>
          <w:sz w:val="22"/>
          <w:szCs w:val="22"/>
        </w:rPr>
        <w:t>Google S</w:t>
      </w:r>
      <w:r w:rsidR="00E4685A" w:rsidRPr="00B15642">
        <w:rPr>
          <w:rFonts w:ascii="Arial" w:hAnsi="Arial" w:cs="Arial"/>
          <w:sz w:val="22"/>
          <w:szCs w:val="22"/>
        </w:rPr>
        <w:t>cholar</w:t>
      </w:r>
      <w:r w:rsidR="00961B4D" w:rsidRPr="00B15642">
        <w:rPr>
          <w:rFonts w:ascii="Arial" w:hAnsi="Arial" w:cs="Arial"/>
          <w:sz w:val="22"/>
          <w:szCs w:val="22"/>
        </w:rPr>
        <w:t>. Peer</w:t>
      </w:r>
      <w:r w:rsidR="0010602B" w:rsidRPr="00B15642">
        <w:rPr>
          <w:rFonts w:ascii="Arial" w:hAnsi="Arial" w:cs="Arial"/>
          <w:sz w:val="22"/>
          <w:szCs w:val="22"/>
        </w:rPr>
        <w:t xml:space="preserve"> reviewed</w:t>
      </w:r>
      <w:r w:rsidR="006956A1" w:rsidRPr="00B15642">
        <w:rPr>
          <w:rFonts w:ascii="Arial" w:hAnsi="Arial" w:cs="Arial"/>
          <w:sz w:val="22"/>
          <w:szCs w:val="22"/>
        </w:rPr>
        <w:t xml:space="preserve"> studies</w:t>
      </w:r>
      <w:r w:rsidR="00245F89" w:rsidRPr="00B15642">
        <w:rPr>
          <w:rFonts w:ascii="Arial" w:hAnsi="Arial" w:cs="Arial"/>
          <w:sz w:val="22"/>
          <w:szCs w:val="22"/>
        </w:rPr>
        <w:t xml:space="preserve"> published between </w:t>
      </w:r>
      <w:r w:rsidR="00883826" w:rsidRPr="00B15642">
        <w:rPr>
          <w:rFonts w:ascii="Arial" w:hAnsi="Arial" w:cs="Arial"/>
          <w:sz w:val="22"/>
          <w:szCs w:val="22"/>
        </w:rPr>
        <w:t xml:space="preserve">January </w:t>
      </w:r>
      <w:r w:rsidR="009B556E" w:rsidRPr="00B15642">
        <w:rPr>
          <w:rFonts w:ascii="Arial" w:hAnsi="Arial" w:cs="Arial"/>
          <w:sz w:val="22"/>
          <w:szCs w:val="22"/>
        </w:rPr>
        <w:t>2014,</w:t>
      </w:r>
      <w:r w:rsidR="0057319E" w:rsidRPr="00B15642">
        <w:rPr>
          <w:rFonts w:ascii="Arial" w:hAnsi="Arial" w:cs="Arial"/>
          <w:sz w:val="22"/>
          <w:szCs w:val="22"/>
        </w:rPr>
        <w:t xml:space="preserve"> and </w:t>
      </w:r>
      <w:r w:rsidR="00CA6ADF" w:rsidRPr="00B15642">
        <w:rPr>
          <w:rFonts w:ascii="Arial" w:hAnsi="Arial" w:cs="Arial"/>
          <w:sz w:val="22"/>
          <w:szCs w:val="22"/>
        </w:rPr>
        <w:t>September 2</w:t>
      </w:r>
      <w:r w:rsidR="00722C17" w:rsidRPr="00B15642">
        <w:rPr>
          <w:rFonts w:ascii="Arial" w:hAnsi="Arial" w:cs="Arial"/>
          <w:sz w:val="22"/>
          <w:szCs w:val="22"/>
        </w:rPr>
        <w:t>026</w:t>
      </w:r>
      <w:r w:rsidR="00A57907" w:rsidRPr="00B15642">
        <w:rPr>
          <w:rFonts w:ascii="Arial" w:hAnsi="Arial" w:cs="Arial"/>
          <w:sz w:val="22"/>
          <w:szCs w:val="22"/>
        </w:rPr>
        <w:t xml:space="preserve"> will </w:t>
      </w:r>
      <w:bookmarkStart w:id="1" w:name="_Int_RIGSrfoR"/>
      <w:r w:rsidR="00A57907" w:rsidRPr="00B15642">
        <w:rPr>
          <w:rFonts w:ascii="Arial" w:hAnsi="Arial" w:cs="Arial"/>
          <w:sz w:val="22"/>
          <w:szCs w:val="22"/>
        </w:rPr>
        <w:t xml:space="preserve">be </w:t>
      </w:r>
      <w:r w:rsidR="009E0A69" w:rsidRPr="00B15642">
        <w:rPr>
          <w:rFonts w:ascii="Arial" w:hAnsi="Arial" w:cs="Arial"/>
          <w:sz w:val="22"/>
          <w:szCs w:val="22"/>
        </w:rPr>
        <w:t>considered</w:t>
      </w:r>
      <w:bookmarkEnd w:id="1"/>
      <w:r w:rsidR="001303D7" w:rsidRPr="00B15642">
        <w:rPr>
          <w:rFonts w:ascii="Arial" w:hAnsi="Arial" w:cs="Arial"/>
          <w:sz w:val="22"/>
          <w:szCs w:val="22"/>
        </w:rPr>
        <w:t xml:space="preserve">. </w:t>
      </w:r>
      <w:r w:rsidR="00984A49" w:rsidRPr="00B15642">
        <w:rPr>
          <w:rFonts w:ascii="Arial" w:hAnsi="Arial" w:cs="Arial"/>
          <w:sz w:val="22"/>
          <w:szCs w:val="22"/>
        </w:rPr>
        <w:t xml:space="preserve">Key search terms will </w:t>
      </w:r>
      <w:r w:rsidR="004B74D2" w:rsidRPr="00B15642">
        <w:rPr>
          <w:rFonts w:ascii="Arial" w:hAnsi="Arial" w:cs="Arial"/>
          <w:sz w:val="22"/>
          <w:szCs w:val="22"/>
        </w:rPr>
        <w:t>include</w:t>
      </w:r>
      <w:r w:rsidR="00210E2D" w:rsidRPr="00B15642">
        <w:rPr>
          <w:rFonts w:ascii="Arial" w:hAnsi="Arial" w:cs="Arial"/>
          <w:sz w:val="22"/>
          <w:szCs w:val="22"/>
        </w:rPr>
        <w:t xml:space="preserve"> </w:t>
      </w:r>
      <w:r w:rsidR="00055DEF" w:rsidRPr="00B15642">
        <w:rPr>
          <w:rFonts w:ascii="Arial" w:hAnsi="Arial" w:cs="Arial"/>
          <w:sz w:val="22"/>
          <w:szCs w:val="22"/>
        </w:rPr>
        <w:t xml:space="preserve">schizophrenia, community </w:t>
      </w:r>
      <w:r w:rsidR="005344E2" w:rsidRPr="00B15642">
        <w:rPr>
          <w:rFonts w:ascii="Arial" w:hAnsi="Arial" w:cs="Arial"/>
          <w:sz w:val="22"/>
          <w:szCs w:val="22"/>
        </w:rPr>
        <w:t xml:space="preserve">support, </w:t>
      </w:r>
      <w:r w:rsidR="008409AC" w:rsidRPr="00B15642">
        <w:rPr>
          <w:rFonts w:ascii="Arial" w:hAnsi="Arial" w:cs="Arial"/>
          <w:sz w:val="22"/>
          <w:szCs w:val="22"/>
        </w:rPr>
        <w:t>social care</w:t>
      </w:r>
      <w:r w:rsidR="005B13C9" w:rsidRPr="00B15642">
        <w:rPr>
          <w:rFonts w:ascii="Arial" w:hAnsi="Arial" w:cs="Arial"/>
          <w:sz w:val="22"/>
          <w:szCs w:val="22"/>
        </w:rPr>
        <w:t xml:space="preserve">, mental health </w:t>
      </w:r>
      <w:r w:rsidR="002160C9" w:rsidRPr="00B15642">
        <w:rPr>
          <w:rFonts w:ascii="Arial" w:hAnsi="Arial" w:cs="Arial"/>
          <w:sz w:val="22"/>
          <w:szCs w:val="22"/>
        </w:rPr>
        <w:t>services, United Kingdom</w:t>
      </w:r>
      <w:r w:rsidR="00395928" w:rsidRPr="00B15642">
        <w:rPr>
          <w:rFonts w:ascii="Arial" w:hAnsi="Arial" w:cs="Arial"/>
          <w:sz w:val="22"/>
          <w:szCs w:val="22"/>
        </w:rPr>
        <w:t xml:space="preserve">, quality </w:t>
      </w:r>
      <w:r w:rsidR="00C61314" w:rsidRPr="00B15642">
        <w:rPr>
          <w:rFonts w:ascii="Arial" w:hAnsi="Arial" w:cs="Arial"/>
          <w:sz w:val="22"/>
          <w:szCs w:val="22"/>
        </w:rPr>
        <w:t xml:space="preserve">of </w:t>
      </w:r>
      <w:r w:rsidR="009B556E" w:rsidRPr="00B15642">
        <w:rPr>
          <w:rFonts w:ascii="Arial" w:hAnsi="Arial" w:cs="Arial"/>
          <w:sz w:val="22"/>
          <w:szCs w:val="22"/>
        </w:rPr>
        <w:t>life,</w:t>
      </w:r>
      <w:r w:rsidR="00C61314" w:rsidRPr="00B15642">
        <w:rPr>
          <w:rFonts w:ascii="Arial" w:hAnsi="Arial" w:cs="Arial"/>
          <w:sz w:val="22"/>
          <w:szCs w:val="22"/>
        </w:rPr>
        <w:t xml:space="preserve"> </w:t>
      </w:r>
      <w:r w:rsidR="00E9154A" w:rsidRPr="00B15642">
        <w:rPr>
          <w:rFonts w:ascii="Arial" w:hAnsi="Arial" w:cs="Arial"/>
          <w:sz w:val="22"/>
          <w:szCs w:val="22"/>
        </w:rPr>
        <w:t>and social inclusion</w:t>
      </w:r>
      <w:r w:rsidR="006260D4" w:rsidRPr="00B15642">
        <w:rPr>
          <w:rFonts w:ascii="Arial" w:hAnsi="Arial" w:cs="Arial"/>
          <w:sz w:val="22"/>
          <w:szCs w:val="22"/>
        </w:rPr>
        <w:t xml:space="preserve">. Studies will </w:t>
      </w:r>
      <w:bookmarkStart w:id="2" w:name="_Int_Z1LMhFuV"/>
      <w:r w:rsidR="006260D4" w:rsidRPr="00B15642">
        <w:rPr>
          <w:rFonts w:ascii="Arial" w:hAnsi="Arial" w:cs="Arial"/>
          <w:sz w:val="22"/>
          <w:szCs w:val="22"/>
        </w:rPr>
        <w:t xml:space="preserve">be </w:t>
      </w:r>
      <w:r w:rsidR="00516754" w:rsidRPr="00B15642">
        <w:rPr>
          <w:rFonts w:ascii="Arial" w:hAnsi="Arial" w:cs="Arial"/>
          <w:sz w:val="22"/>
          <w:szCs w:val="22"/>
        </w:rPr>
        <w:t>screened</w:t>
      </w:r>
      <w:bookmarkEnd w:id="2"/>
      <w:r w:rsidR="00516754" w:rsidRPr="00B15642">
        <w:rPr>
          <w:rFonts w:ascii="Arial" w:hAnsi="Arial" w:cs="Arial"/>
          <w:sz w:val="22"/>
          <w:szCs w:val="22"/>
        </w:rPr>
        <w:t xml:space="preserve"> </w:t>
      </w:r>
      <w:r w:rsidR="00057032" w:rsidRPr="00B15642">
        <w:rPr>
          <w:rFonts w:ascii="Arial" w:hAnsi="Arial" w:cs="Arial"/>
          <w:sz w:val="22"/>
          <w:szCs w:val="22"/>
        </w:rPr>
        <w:t xml:space="preserve">against clear </w:t>
      </w:r>
      <w:r w:rsidR="00284B0E" w:rsidRPr="00B15642">
        <w:rPr>
          <w:rFonts w:ascii="Arial" w:hAnsi="Arial" w:cs="Arial"/>
          <w:sz w:val="22"/>
          <w:szCs w:val="22"/>
        </w:rPr>
        <w:t xml:space="preserve">inclusion and exclusion </w:t>
      </w:r>
      <w:r w:rsidR="00743BFE" w:rsidRPr="00B15642">
        <w:rPr>
          <w:rFonts w:ascii="Arial" w:hAnsi="Arial" w:cs="Arial"/>
          <w:sz w:val="22"/>
          <w:szCs w:val="22"/>
        </w:rPr>
        <w:t xml:space="preserve">criteria, and findings </w:t>
      </w:r>
      <w:r w:rsidR="00FA00C1" w:rsidRPr="00B15642">
        <w:rPr>
          <w:rFonts w:ascii="Arial" w:hAnsi="Arial" w:cs="Arial"/>
          <w:sz w:val="22"/>
          <w:szCs w:val="22"/>
        </w:rPr>
        <w:t>will be</w:t>
      </w:r>
      <w:r w:rsidR="00F938F8" w:rsidRPr="00B15642">
        <w:rPr>
          <w:rFonts w:ascii="Arial" w:hAnsi="Arial" w:cs="Arial"/>
          <w:sz w:val="22"/>
          <w:szCs w:val="22"/>
        </w:rPr>
        <w:t xml:space="preserve"> </w:t>
      </w:r>
      <w:r w:rsidR="00674DF7" w:rsidRPr="00B15642">
        <w:rPr>
          <w:rFonts w:ascii="Arial" w:hAnsi="Arial" w:cs="Arial"/>
          <w:sz w:val="22"/>
          <w:szCs w:val="22"/>
        </w:rPr>
        <w:t>synthesised using a narrative approach</w:t>
      </w:r>
      <w:r w:rsidR="003434D1" w:rsidRPr="00B15642">
        <w:rPr>
          <w:rFonts w:ascii="Arial" w:hAnsi="Arial" w:cs="Arial"/>
          <w:sz w:val="22"/>
          <w:szCs w:val="22"/>
        </w:rPr>
        <w:t>.</w:t>
      </w:r>
    </w:p>
    <w:p w14:paraId="032537C6" w14:textId="77777777" w:rsidR="00B926C2" w:rsidRPr="00B15642" w:rsidRDefault="00B926C2">
      <w:pPr>
        <w:rPr>
          <w:rFonts w:ascii="Arial" w:hAnsi="Arial" w:cs="Arial"/>
          <w:sz w:val="22"/>
          <w:szCs w:val="22"/>
        </w:rPr>
      </w:pPr>
    </w:p>
    <w:p w14:paraId="3C743038" w14:textId="4BD60F5D" w:rsidR="00B926C2" w:rsidRPr="00B15642" w:rsidRDefault="00344728">
      <w:pPr>
        <w:rPr>
          <w:rFonts w:ascii="Arial" w:hAnsi="Arial" w:cs="Arial"/>
          <w:sz w:val="22"/>
          <w:szCs w:val="22"/>
        </w:rPr>
      </w:pPr>
      <w:r w:rsidRPr="00B15642">
        <w:rPr>
          <w:rFonts w:ascii="Arial" w:hAnsi="Arial" w:cs="Arial"/>
          <w:sz w:val="22"/>
          <w:szCs w:val="22"/>
        </w:rPr>
        <w:t>Signifi</w:t>
      </w:r>
      <w:r w:rsidR="007F5B63" w:rsidRPr="00B15642">
        <w:rPr>
          <w:rFonts w:ascii="Arial" w:hAnsi="Arial" w:cs="Arial"/>
          <w:sz w:val="22"/>
          <w:szCs w:val="22"/>
        </w:rPr>
        <w:t>cance of the study</w:t>
      </w:r>
    </w:p>
    <w:p w14:paraId="33CEECCE" w14:textId="2281CF85" w:rsidR="007F5B63" w:rsidRPr="00B15642" w:rsidRDefault="00A963CE">
      <w:pPr>
        <w:rPr>
          <w:rFonts w:ascii="Arial" w:hAnsi="Arial" w:cs="Arial"/>
          <w:sz w:val="22"/>
          <w:szCs w:val="22"/>
        </w:rPr>
      </w:pPr>
      <w:r w:rsidRPr="00B15642">
        <w:rPr>
          <w:rFonts w:ascii="Arial" w:hAnsi="Arial" w:cs="Arial"/>
          <w:sz w:val="22"/>
          <w:szCs w:val="22"/>
        </w:rPr>
        <w:t xml:space="preserve">This research is valuable because it will bring together existing </w:t>
      </w:r>
      <w:r w:rsidR="00251BEC" w:rsidRPr="00B15642">
        <w:rPr>
          <w:rFonts w:ascii="Arial" w:hAnsi="Arial" w:cs="Arial"/>
          <w:sz w:val="22"/>
          <w:szCs w:val="22"/>
        </w:rPr>
        <w:t xml:space="preserve">research evidence to help </w:t>
      </w:r>
      <w:r w:rsidR="006516BF" w:rsidRPr="00B15642">
        <w:rPr>
          <w:rFonts w:ascii="Arial" w:hAnsi="Arial" w:cs="Arial"/>
          <w:sz w:val="22"/>
          <w:szCs w:val="22"/>
        </w:rPr>
        <w:t>health and s</w:t>
      </w:r>
      <w:r w:rsidR="00561660" w:rsidRPr="00B15642">
        <w:rPr>
          <w:rFonts w:ascii="Arial" w:hAnsi="Arial" w:cs="Arial"/>
          <w:sz w:val="22"/>
          <w:szCs w:val="22"/>
        </w:rPr>
        <w:t xml:space="preserve">ocial care </w:t>
      </w:r>
      <w:r w:rsidR="00DC6D71" w:rsidRPr="00B15642">
        <w:rPr>
          <w:rFonts w:ascii="Arial" w:hAnsi="Arial" w:cs="Arial"/>
          <w:sz w:val="22"/>
          <w:szCs w:val="22"/>
        </w:rPr>
        <w:t xml:space="preserve">practitioners, serve commissioners, and policymakers </w:t>
      </w:r>
      <w:r w:rsidR="00D94EA7" w:rsidRPr="00B15642">
        <w:rPr>
          <w:rFonts w:ascii="Arial" w:hAnsi="Arial" w:cs="Arial"/>
          <w:sz w:val="22"/>
          <w:szCs w:val="22"/>
        </w:rPr>
        <w:t xml:space="preserve">understand </w:t>
      </w:r>
      <w:r w:rsidR="00062075" w:rsidRPr="00B15642">
        <w:rPr>
          <w:rFonts w:ascii="Arial" w:hAnsi="Arial" w:cs="Arial"/>
          <w:sz w:val="22"/>
          <w:szCs w:val="22"/>
        </w:rPr>
        <w:t xml:space="preserve">which </w:t>
      </w:r>
      <w:r w:rsidR="002C2ABD" w:rsidRPr="00B15642">
        <w:rPr>
          <w:rFonts w:ascii="Arial" w:hAnsi="Arial" w:cs="Arial"/>
          <w:sz w:val="22"/>
          <w:szCs w:val="22"/>
        </w:rPr>
        <w:t>communit</w:t>
      </w:r>
      <w:r w:rsidR="00066B3C" w:rsidRPr="00B15642">
        <w:rPr>
          <w:rFonts w:ascii="Arial" w:hAnsi="Arial" w:cs="Arial"/>
          <w:sz w:val="22"/>
          <w:szCs w:val="22"/>
        </w:rPr>
        <w:t xml:space="preserve">y </w:t>
      </w:r>
      <w:r w:rsidR="001F4D1F" w:rsidRPr="00B15642">
        <w:rPr>
          <w:rFonts w:ascii="Arial" w:hAnsi="Arial" w:cs="Arial"/>
          <w:sz w:val="22"/>
          <w:szCs w:val="22"/>
        </w:rPr>
        <w:t>– based approach</w:t>
      </w:r>
      <w:r w:rsidR="003E13F2" w:rsidRPr="00B15642">
        <w:rPr>
          <w:rFonts w:ascii="Arial" w:hAnsi="Arial" w:cs="Arial"/>
          <w:sz w:val="22"/>
          <w:szCs w:val="22"/>
        </w:rPr>
        <w:t>es are most effective</w:t>
      </w:r>
      <w:r w:rsidR="00211A38" w:rsidRPr="00B15642">
        <w:rPr>
          <w:rFonts w:ascii="Arial" w:hAnsi="Arial" w:cs="Arial"/>
          <w:sz w:val="22"/>
          <w:szCs w:val="22"/>
        </w:rPr>
        <w:t xml:space="preserve">. By </w:t>
      </w:r>
      <w:r w:rsidR="00E14E3B" w:rsidRPr="00B15642">
        <w:rPr>
          <w:rFonts w:ascii="Arial" w:hAnsi="Arial" w:cs="Arial"/>
          <w:sz w:val="22"/>
          <w:szCs w:val="22"/>
        </w:rPr>
        <w:t>showing</w:t>
      </w:r>
      <w:r w:rsidR="00211A38" w:rsidRPr="00B15642">
        <w:rPr>
          <w:rFonts w:ascii="Arial" w:hAnsi="Arial" w:cs="Arial"/>
          <w:sz w:val="22"/>
          <w:szCs w:val="22"/>
        </w:rPr>
        <w:t xml:space="preserve"> </w:t>
      </w:r>
      <w:r w:rsidR="0014600D" w:rsidRPr="00B15642">
        <w:rPr>
          <w:rFonts w:ascii="Arial" w:hAnsi="Arial" w:cs="Arial"/>
          <w:sz w:val="22"/>
          <w:szCs w:val="22"/>
        </w:rPr>
        <w:t xml:space="preserve">what works </w:t>
      </w:r>
      <w:r w:rsidR="00A367CE" w:rsidRPr="00B15642">
        <w:rPr>
          <w:rFonts w:ascii="Arial" w:hAnsi="Arial" w:cs="Arial"/>
          <w:sz w:val="22"/>
          <w:szCs w:val="22"/>
        </w:rPr>
        <w:t xml:space="preserve">well </w:t>
      </w:r>
      <w:r w:rsidR="00EC30A6" w:rsidRPr="00B15642">
        <w:rPr>
          <w:rFonts w:ascii="Arial" w:hAnsi="Arial" w:cs="Arial"/>
          <w:sz w:val="22"/>
          <w:szCs w:val="22"/>
        </w:rPr>
        <w:t xml:space="preserve">and where </w:t>
      </w:r>
      <w:r w:rsidR="00B31D49" w:rsidRPr="00B15642">
        <w:rPr>
          <w:rFonts w:ascii="Arial" w:hAnsi="Arial" w:cs="Arial"/>
          <w:sz w:val="22"/>
          <w:szCs w:val="22"/>
        </w:rPr>
        <w:t>imp</w:t>
      </w:r>
      <w:r w:rsidR="00A34D33" w:rsidRPr="00B15642">
        <w:rPr>
          <w:rFonts w:ascii="Arial" w:hAnsi="Arial" w:cs="Arial"/>
          <w:sz w:val="22"/>
          <w:szCs w:val="22"/>
        </w:rPr>
        <w:t xml:space="preserve">rovements </w:t>
      </w:r>
      <w:bookmarkStart w:id="3" w:name="_Int_UfwvfhU9"/>
      <w:r w:rsidR="00A34D33" w:rsidRPr="00B15642">
        <w:rPr>
          <w:rFonts w:ascii="Arial" w:hAnsi="Arial" w:cs="Arial"/>
          <w:sz w:val="22"/>
          <w:szCs w:val="22"/>
        </w:rPr>
        <w:t>are needed</w:t>
      </w:r>
      <w:bookmarkEnd w:id="3"/>
      <w:r w:rsidR="00A86853" w:rsidRPr="00B15642">
        <w:rPr>
          <w:rFonts w:ascii="Arial" w:hAnsi="Arial" w:cs="Arial"/>
          <w:sz w:val="22"/>
          <w:szCs w:val="22"/>
        </w:rPr>
        <w:t xml:space="preserve">, </w:t>
      </w:r>
      <w:r w:rsidR="00DD20B3" w:rsidRPr="00B15642">
        <w:rPr>
          <w:rFonts w:ascii="Arial" w:hAnsi="Arial" w:cs="Arial"/>
          <w:sz w:val="22"/>
          <w:szCs w:val="22"/>
        </w:rPr>
        <w:t xml:space="preserve">this review </w:t>
      </w:r>
      <w:r w:rsidR="00302536" w:rsidRPr="00B15642">
        <w:rPr>
          <w:rFonts w:ascii="Arial" w:hAnsi="Arial" w:cs="Arial"/>
          <w:sz w:val="22"/>
          <w:szCs w:val="22"/>
        </w:rPr>
        <w:t xml:space="preserve">can </w:t>
      </w:r>
      <w:r w:rsidR="00C16288" w:rsidRPr="00B15642">
        <w:rPr>
          <w:rFonts w:ascii="Arial" w:hAnsi="Arial" w:cs="Arial"/>
          <w:sz w:val="22"/>
          <w:szCs w:val="22"/>
        </w:rPr>
        <w:t xml:space="preserve">contribute </w:t>
      </w:r>
      <w:r w:rsidR="0018166B" w:rsidRPr="00B15642">
        <w:rPr>
          <w:rFonts w:ascii="Arial" w:hAnsi="Arial" w:cs="Arial"/>
          <w:sz w:val="22"/>
          <w:szCs w:val="22"/>
        </w:rPr>
        <w:t>to the development</w:t>
      </w:r>
      <w:r w:rsidR="00893B15" w:rsidRPr="00B15642">
        <w:rPr>
          <w:rFonts w:ascii="Arial" w:hAnsi="Arial" w:cs="Arial"/>
          <w:sz w:val="22"/>
          <w:szCs w:val="22"/>
        </w:rPr>
        <w:t xml:space="preserve"> of more person</w:t>
      </w:r>
      <w:r w:rsidR="00E21509" w:rsidRPr="00B15642">
        <w:rPr>
          <w:rFonts w:ascii="Arial" w:hAnsi="Arial" w:cs="Arial"/>
          <w:sz w:val="22"/>
          <w:szCs w:val="22"/>
        </w:rPr>
        <w:t xml:space="preserve"> centred, holistic mental </w:t>
      </w:r>
      <w:r w:rsidR="00CC4AD5" w:rsidRPr="00B15642">
        <w:rPr>
          <w:rFonts w:ascii="Arial" w:hAnsi="Arial" w:cs="Arial"/>
          <w:sz w:val="22"/>
          <w:szCs w:val="22"/>
        </w:rPr>
        <w:t xml:space="preserve">health </w:t>
      </w:r>
      <w:r w:rsidR="001D374E" w:rsidRPr="00B15642">
        <w:rPr>
          <w:rFonts w:ascii="Arial" w:hAnsi="Arial" w:cs="Arial"/>
          <w:sz w:val="22"/>
          <w:szCs w:val="22"/>
        </w:rPr>
        <w:t>support in the U</w:t>
      </w:r>
      <w:r w:rsidR="00C0323A" w:rsidRPr="00B15642">
        <w:rPr>
          <w:rFonts w:ascii="Arial" w:hAnsi="Arial" w:cs="Arial"/>
          <w:sz w:val="22"/>
          <w:szCs w:val="22"/>
        </w:rPr>
        <w:t>K</w:t>
      </w:r>
    </w:p>
    <w:p w14:paraId="4DAA2D2C" w14:textId="673DA3CF" w:rsidR="00B94492" w:rsidRPr="00B15642" w:rsidRDefault="00F47B88">
      <w:pPr>
        <w:rPr>
          <w:rFonts w:ascii="Arial" w:hAnsi="Arial" w:cs="Arial"/>
          <w:sz w:val="22"/>
          <w:szCs w:val="22"/>
        </w:rPr>
      </w:pPr>
      <w:r w:rsidRPr="00B15642">
        <w:rPr>
          <w:rFonts w:ascii="Arial" w:hAnsi="Arial" w:cs="Arial"/>
          <w:sz w:val="22"/>
          <w:szCs w:val="22"/>
        </w:rPr>
        <w:t>(De</w:t>
      </w:r>
      <w:r w:rsidR="0026586B" w:rsidRPr="00B15642">
        <w:rPr>
          <w:rFonts w:ascii="Arial" w:hAnsi="Arial" w:cs="Arial"/>
          <w:sz w:val="22"/>
          <w:szCs w:val="22"/>
        </w:rPr>
        <w:t xml:space="preserve">partment of Health </w:t>
      </w:r>
      <w:r w:rsidR="00C644ED" w:rsidRPr="00B15642">
        <w:rPr>
          <w:rFonts w:ascii="Arial" w:hAnsi="Arial" w:cs="Arial"/>
          <w:sz w:val="22"/>
          <w:szCs w:val="22"/>
        </w:rPr>
        <w:t>and social care</w:t>
      </w:r>
      <w:r w:rsidR="00997904" w:rsidRPr="00B15642">
        <w:rPr>
          <w:rFonts w:ascii="Arial" w:hAnsi="Arial" w:cs="Arial"/>
          <w:sz w:val="22"/>
          <w:szCs w:val="22"/>
        </w:rPr>
        <w:t>, 2023)</w:t>
      </w:r>
    </w:p>
    <w:p w14:paraId="250D884D" w14:textId="77777777" w:rsidR="00FC32AC" w:rsidRPr="00B15642" w:rsidRDefault="00FC32AC">
      <w:pPr>
        <w:rPr>
          <w:rFonts w:ascii="Arial" w:hAnsi="Arial" w:cs="Arial"/>
          <w:sz w:val="22"/>
          <w:szCs w:val="22"/>
        </w:rPr>
      </w:pPr>
    </w:p>
    <w:p w14:paraId="1E8B1EB2" w14:textId="77777777" w:rsidR="00FC32AC" w:rsidRPr="00B15642" w:rsidRDefault="00FC32AC">
      <w:pPr>
        <w:rPr>
          <w:rFonts w:ascii="Arial" w:hAnsi="Arial" w:cs="Arial"/>
          <w:sz w:val="22"/>
          <w:szCs w:val="22"/>
        </w:rPr>
      </w:pPr>
    </w:p>
    <w:p w14:paraId="04B3E651" w14:textId="77777777" w:rsidR="009F1063" w:rsidRPr="00B15642" w:rsidRDefault="009F1063">
      <w:pPr>
        <w:rPr>
          <w:rFonts w:ascii="Arial" w:hAnsi="Arial" w:cs="Arial"/>
          <w:sz w:val="22"/>
          <w:szCs w:val="22"/>
        </w:rPr>
      </w:pPr>
    </w:p>
    <w:p w14:paraId="3F825E07" w14:textId="16310631" w:rsidR="009F1063" w:rsidRPr="00B15642" w:rsidRDefault="009F1063">
      <w:pPr>
        <w:rPr>
          <w:rFonts w:ascii="Arial" w:hAnsi="Arial" w:cs="Arial"/>
          <w:sz w:val="22"/>
          <w:szCs w:val="22"/>
        </w:rPr>
      </w:pPr>
      <w:r w:rsidRPr="00B15642">
        <w:rPr>
          <w:rFonts w:ascii="Arial" w:hAnsi="Arial" w:cs="Arial"/>
          <w:sz w:val="22"/>
          <w:szCs w:val="22"/>
        </w:rPr>
        <w:t xml:space="preserve">References </w:t>
      </w:r>
    </w:p>
    <w:p w14:paraId="02BC4CAB" w14:textId="16A304F1" w:rsidR="009F1063" w:rsidRPr="00B15642" w:rsidRDefault="002710EC">
      <w:pPr>
        <w:rPr>
          <w:rFonts w:ascii="Arial" w:hAnsi="Arial" w:cs="Arial"/>
          <w:sz w:val="22"/>
          <w:szCs w:val="22"/>
        </w:rPr>
      </w:pPr>
      <w:proofErr w:type="spellStart"/>
      <w:r w:rsidRPr="00B15642">
        <w:rPr>
          <w:rFonts w:ascii="Arial" w:hAnsi="Arial" w:cs="Arial"/>
          <w:sz w:val="22"/>
          <w:szCs w:val="22"/>
        </w:rPr>
        <w:t>Arksey</w:t>
      </w:r>
      <w:proofErr w:type="spellEnd"/>
      <w:r w:rsidR="00D328CC" w:rsidRPr="00B15642">
        <w:rPr>
          <w:rFonts w:ascii="Arial" w:hAnsi="Arial" w:cs="Arial"/>
          <w:sz w:val="22"/>
          <w:szCs w:val="22"/>
        </w:rPr>
        <w:t>, H</w:t>
      </w:r>
      <w:r w:rsidR="00455278" w:rsidRPr="00B15642">
        <w:rPr>
          <w:rFonts w:ascii="Arial" w:hAnsi="Arial" w:cs="Arial"/>
          <w:sz w:val="22"/>
          <w:szCs w:val="22"/>
        </w:rPr>
        <w:t xml:space="preserve"> and </w:t>
      </w:r>
      <w:r w:rsidR="00332BC5" w:rsidRPr="00B15642">
        <w:rPr>
          <w:rFonts w:ascii="Arial" w:hAnsi="Arial" w:cs="Arial"/>
          <w:sz w:val="22"/>
          <w:szCs w:val="22"/>
        </w:rPr>
        <w:t>O</w:t>
      </w:r>
      <w:r w:rsidR="004319CC" w:rsidRPr="00B15642">
        <w:rPr>
          <w:rFonts w:ascii="Arial" w:hAnsi="Arial" w:cs="Arial"/>
          <w:sz w:val="22"/>
          <w:szCs w:val="22"/>
        </w:rPr>
        <w:t>’</w:t>
      </w:r>
      <w:r w:rsidR="00F225BD" w:rsidRPr="00B15642">
        <w:rPr>
          <w:rFonts w:ascii="Arial" w:hAnsi="Arial" w:cs="Arial"/>
          <w:sz w:val="22"/>
          <w:szCs w:val="22"/>
        </w:rPr>
        <w:t>Malley, L. (</w:t>
      </w:r>
      <w:r w:rsidR="00B06871" w:rsidRPr="00B15642">
        <w:rPr>
          <w:rFonts w:ascii="Arial" w:hAnsi="Arial" w:cs="Arial"/>
          <w:sz w:val="22"/>
          <w:szCs w:val="22"/>
        </w:rPr>
        <w:t>2005</w:t>
      </w:r>
      <w:r w:rsidR="00DF3944" w:rsidRPr="00B15642">
        <w:rPr>
          <w:rFonts w:ascii="Arial" w:hAnsi="Arial" w:cs="Arial"/>
          <w:sz w:val="22"/>
          <w:szCs w:val="22"/>
        </w:rPr>
        <w:t>)</w:t>
      </w:r>
      <w:r w:rsidR="005A625C" w:rsidRPr="00B15642">
        <w:rPr>
          <w:rFonts w:ascii="Arial" w:hAnsi="Arial" w:cs="Arial"/>
          <w:sz w:val="22"/>
          <w:szCs w:val="22"/>
        </w:rPr>
        <w:t>. ‘</w:t>
      </w:r>
      <w:r w:rsidR="003E2C40" w:rsidRPr="00B15642">
        <w:rPr>
          <w:rFonts w:ascii="Arial" w:hAnsi="Arial" w:cs="Arial"/>
          <w:sz w:val="22"/>
          <w:szCs w:val="22"/>
        </w:rPr>
        <w:t>Scoping</w:t>
      </w:r>
      <w:r w:rsidR="00117CB9" w:rsidRPr="00B15642">
        <w:rPr>
          <w:rFonts w:ascii="Arial" w:hAnsi="Arial" w:cs="Arial"/>
          <w:sz w:val="22"/>
          <w:szCs w:val="22"/>
        </w:rPr>
        <w:t xml:space="preserve"> </w:t>
      </w:r>
      <w:r w:rsidR="00CD1951" w:rsidRPr="00B15642">
        <w:rPr>
          <w:rFonts w:ascii="Arial" w:hAnsi="Arial" w:cs="Arial"/>
          <w:sz w:val="22"/>
          <w:szCs w:val="22"/>
        </w:rPr>
        <w:t>studies</w:t>
      </w:r>
      <w:r w:rsidR="00282BEB" w:rsidRPr="00B15642">
        <w:rPr>
          <w:rFonts w:ascii="Arial" w:hAnsi="Arial" w:cs="Arial"/>
          <w:sz w:val="22"/>
          <w:szCs w:val="22"/>
        </w:rPr>
        <w:t>:</w:t>
      </w:r>
      <w:r w:rsidR="00E01968" w:rsidRPr="00B15642">
        <w:rPr>
          <w:rFonts w:ascii="Arial" w:hAnsi="Arial" w:cs="Arial"/>
          <w:sz w:val="22"/>
          <w:szCs w:val="22"/>
        </w:rPr>
        <w:t xml:space="preserve"> towards</w:t>
      </w:r>
      <w:r w:rsidR="00257150" w:rsidRPr="00B15642">
        <w:rPr>
          <w:rFonts w:ascii="Arial" w:hAnsi="Arial" w:cs="Arial"/>
          <w:sz w:val="22"/>
          <w:szCs w:val="22"/>
        </w:rPr>
        <w:t xml:space="preserve"> a </w:t>
      </w:r>
      <w:r w:rsidR="00DA605B" w:rsidRPr="00B15642">
        <w:rPr>
          <w:rFonts w:ascii="Arial" w:hAnsi="Arial" w:cs="Arial"/>
          <w:sz w:val="22"/>
          <w:szCs w:val="22"/>
        </w:rPr>
        <w:t>methodological framework</w:t>
      </w:r>
      <w:r w:rsidR="00D94F8D" w:rsidRPr="00B15642">
        <w:rPr>
          <w:rFonts w:ascii="Arial" w:hAnsi="Arial" w:cs="Arial"/>
          <w:sz w:val="22"/>
          <w:szCs w:val="22"/>
        </w:rPr>
        <w:t>’</w:t>
      </w:r>
      <w:r w:rsidR="002D7373" w:rsidRPr="00B15642">
        <w:rPr>
          <w:rFonts w:ascii="Arial" w:hAnsi="Arial" w:cs="Arial"/>
          <w:sz w:val="22"/>
          <w:szCs w:val="22"/>
        </w:rPr>
        <w:t xml:space="preserve">, </w:t>
      </w:r>
      <w:r w:rsidR="003E6391" w:rsidRPr="00B15642">
        <w:rPr>
          <w:rFonts w:ascii="Arial" w:hAnsi="Arial" w:cs="Arial"/>
          <w:sz w:val="22"/>
          <w:szCs w:val="22"/>
        </w:rPr>
        <w:t xml:space="preserve">international </w:t>
      </w:r>
      <w:r w:rsidR="009C7C16" w:rsidRPr="00B15642">
        <w:rPr>
          <w:rFonts w:ascii="Arial" w:hAnsi="Arial" w:cs="Arial"/>
          <w:sz w:val="22"/>
          <w:szCs w:val="22"/>
        </w:rPr>
        <w:t xml:space="preserve">Journal </w:t>
      </w:r>
      <w:r w:rsidR="00C5111E" w:rsidRPr="00B15642">
        <w:rPr>
          <w:rFonts w:ascii="Arial" w:hAnsi="Arial" w:cs="Arial"/>
          <w:sz w:val="22"/>
          <w:szCs w:val="22"/>
        </w:rPr>
        <w:t xml:space="preserve">of Social </w:t>
      </w:r>
      <w:r w:rsidR="00E429D8" w:rsidRPr="00B15642">
        <w:rPr>
          <w:rFonts w:ascii="Arial" w:hAnsi="Arial" w:cs="Arial"/>
          <w:sz w:val="22"/>
          <w:szCs w:val="22"/>
        </w:rPr>
        <w:t xml:space="preserve">Research </w:t>
      </w:r>
      <w:r w:rsidR="00DF1C15" w:rsidRPr="00B15642">
        <w:rPr>
          <w:rFonts w:ascii="Arial" w:hAnsi="Arial" w:cs="Arial"/>
          <w:sz w:val="22"/>
          <w:szCs w:val="22"/>
        </w:rPr>
        <w:t>Methodology, 8</w:t>
      </w:r>
      <w:r w:rsidR="00F5261A" w:rsidRPr="00B15642">
        <w:rPr>
          <w:rFonts w:ascii="Arial" w:hAnsi="Arial" w:cs="Arial"/>
          <w:sz w:val="22"/>
          <w:szCs w:val="22"/>
        </w:rPr>
        <w:t>(1)</w:t>
      </w:r>
      <w:r w:rsidR="00764F78" w:rsidRPr="00B15642">
        <w:rPr>
          <w:rFonts w:ascii="Arial" w:hAnsi="Arial" w:cs="Arial"/>
          <w:sz w:val="22"/>
          <w:szCs w:val="22"/>
        </w:rPr>
        <w:t xml:space="preserve">, pp. </w:t>
      </w:r>
      <w:r w:rsidR="004A3796" w:rsidRPr="00B15642">
        <w:rPr>
          <w:rFonts w:ascii="Arial" w:hAnsi="Arial" w:cs="Arial"/>
          <w:sz w:val="22"/>
          <w:szCs w:val="22"/>
        </w:rPr>
        <w:t>19</w:t>
      </w:r>
      <w:r w:rsidR="00493216" w:rsidRPr="00B15642">
        <w:rPr>
          <w:rFonts w:ascii="Arial" w:hAnsi="Arial" w:cs="Arial"/>
          <w:sz w:val="22"/>
          <w:szCs w:val="22"/>
        </w:rPr>
        <w:t>-</w:t>
      </w:r>
      <w:r w:rsidR="00A60C7E" w:rsidRPr="00B15642">
        <w:rPr>
          <w:rFonts w:ascii="Arial" w:hAnsi="Arial" w:cs="Arial"/>
          <w:sz w:val="22"/>
          <w:szCs w:val="22"/>
        </w:rPr>
        <w:t>32.</w:t>
      </w:r>
    </w:p>
    <w:p w14:paraId="01C17A37" w14:textId="1ADF9803" w:rsidR="00050F85" w:rsidRPr="00B15642" w:rsidRDefault="00666AFA">
      <w:pPr>
        <w:rPr>
          <w:rFonts w:ascii="Arial" w:hAnsi="Arial" w:cs="Arial"/>
          <w:sz w:val="22"/>
          <w:szCs w:val="22"/>
        </w:rPr>
      </w:pPr>
      <w:r w:rsidRPr="00B15642">
        <w:rPr>
          <w:rFonts w:ascii="Arial" w:hAnsi="Arial" w:cs="Arial"/>
          <w:sz w:val="22"/>
          <w:szCs w:val="22"/>
        </w:rPr>
        <w:t xml:space="preserve">Department of Health </w:t>
      </w:r>
      <w:r w:rsidR="00EB24E8" w:rsidRPr="00B15642">
        <w:rPr>
          <w:rFonts w:ascii="Arial" w:hAnsi="Arial" w:cs="Arial"/>
          <w:sz w:val="22"/>
          <w:szCs w:val="22"/>
        </w:rPr>
        <w:t xml:space="preserve">and Social Care </w:t>
      </w:r>
      <w:r w:rsidR="004D741F" w:rsidRPr="00B15642">
        <w:rPr>
          <w:rFonts w:ascii="Arial" w:hAnsi="Arial" w:cs="Arial"/>
          <w:sz w:val="22"/>
          <w:szCs w:val="22"/>
        </w:rPr>
        <w:t>(2023</w:t>
      </w:r>
      <w:r w:rsidR="007608A7" w:rsidRPr="00B15642">
        <w:rPr>
          <w:rFonts w:ascii="Arial" w:hAnsi="Arial" w:cs="Arial"/>
          <w:sz w:val="22"/>
          <w:szCs w:val="22"/>
        </w:rPr>
        <w:t>)</w:t>
      </w:r>
      <w:r w:rsidR="00FA5006" w:rsidRPr="00B15642">
        <w:rPr>
          <w:rFonts w:ascii="Arial" w:hAnsi="Arial" w:cs="Arial"/>
          <w:sz w:val="22"/>
          <w:szCs w:val="22"/>
        </w:rPr>
        <w:t>.</w:t>
      </w:r>
      <w:r w:rsidR="00077DBA" w:rsidRPr="00B15642">
        <w:rPr>
          <w:rFonts w:ascii="Arial" w:hAnsi="Arial" w:cs="Arial"/>
          <w:sz w:val="22"/>
          <w:szCs w:val="22"/>
        </w:rPr>
        <w:t xml:space="preserve">Mental </w:t>
      </w:r>
      <w:r w:rsidR="005754C7" w:rsidRPr="00B15642">
        <w:rPr>
          <w:rFonts w:ascii="Arial" w:hAnsi="Arial" w:cs="Arial"/>
          <w:sz w:val="22"/>
          <w:szCs w:val="22"/>
        </w:rPr>
        <w:t>health trans</w:t>
      </w:r>
      <w:r w:rsidR="00640956" w:rsidRPr="00B15642">
        <w:rPr>
          <w:rFonts w:ascii="Arial" w:hAnsi="Arial" w:cs="Arial"/>
          <w:sz w:val="22"/>
          <w:szCs w:val="22"/>
        </w:rPr>
        <w:t>formation plan:</w:t>
      </w:r>
      <w:r w:rsidR="0060071D" w:rsidRPr="00B15642">
        <w:rPr>
          <w:rFonts w:ascii="Arial" w:hAnsi="Arial" w:cs="Arial"/>
          <w:sz w:val="22"/>
          <w:szCs w:val="22"/>
        </w:rPr>
        <w:t xml:space="preserve"> making it happen</w:t>
      </w:r>
      <w:r w:rsidR="006871FC" w:rsidRPr="00B15642">
        <w:rPr>
          <w:rFonts w:ascii="Arial" w:hAnsi="Arial" w:cs="Arial"/>
          <w:sz w:val="22"/>
          <w:szCs w:val="22"/>
        </w:rPr>
        <w:t>. London</w:t>
      </w:r>
      <w:r w:rsidR="00827F2D" w:rsidRPr="00B15642">
        <w:rPr>
          <w:rFonts w:ascii="Arial" w:hAnsi="Arial" w:cs="Arial"/>
          <w:sz w:val="22"/>
          <w:szCs w:val="22"/>
        </w:rPr>
        <w:t>:</w:t>
      </w:r>
      <w:r w:rsidR="0033156F" w:rsidRPr="00B15642">
        <w:rPr>
          <w:rFonts w:ascii="Arial" w:hAnsi="Arial" w:cs="Arial"/>
          <w:sz w:val="22"/>
          <w:szCs w:val="22"/>
        </w:rPr>
        <w:t xml:space="preserve"> </w:t>
      </w:r>
      <w:r w:rsidR="00A3165B" w:rsidRPr="00B15642">
        <w:rPr>
          <w:rFonts w:ascii="Arial" w:hAnsi="Arial" w:cs="Arial"/>
          <w:sz w:val="22"/>
          <w:szCs w:val="22"/>
        </w:rPr>
        <w:t>HM</w:t>
      </w:r>
      <w:r w:rsidR="00325713" w:rsidRPr="00B15642">
        <w:rPr>
          <w:rFonts w:ascii="Arial" w:hAnsi="Arial" w:cs="Arial"/>
          <w:sz w:val="22"/>
          <w:szCs w:val="22"/>
        </w:rPr>
        <w:t xml:space="preserve"> Government</w:t>
      </w:r>
      <w:r w:rsidR="00DA2435" w:rsidRPr="00B15642">
        <w:rPr>
          <w:rFonts w:ascii="Arial" w:hAnsi="Arial" w:cs="Arial"/>
          <w:sz w:val="22"/>
          <w:szCs w:val="22"/>
        </w:rPr>
        <w:t>.</w:t>
      </w:r>
    </w:p>
    <w:p w14:paraId="7753B258" w14:textId="0D1A48BA" w:rsidR="00DA2435" w:rsidRPr="00B15642" w:rsidRDefault="00E349E5">
      <w:pPr>
        <w:rPr>
          <w:rFonts w:ascii="Arial" w:hAnsi="Arial" w:cs="Arial"/>
          <w:sz w:val="22"/>
          <w:szCs w:val="22"/>
        </w:rPr>
      </w:pPr>
      <w:r w:rsidRPr="00B15642">
        <w:rPr>
          <w:rFonts w:ascii="Arial" w:hAnsi="Arial" w:cs="Arial"/>
          <w:sz w:val="22"/>
          <w:szCs w:val="22"/>
        </w:rPr>
        <w:t xml:space="preserve">National </w:t>
      </w:r>
      <w:r w:rsidR="00F64F2A" w:rsidRPr="00B15642">
        <w:rPr>
          <w:rFonts w:ascii="Arial" w:hAnsi="Arial" w:cs="Arial"/>
          <w:sz w:val="22"/>
          <w:szCs w:val="22"/>
        </w:rPr>
        <w:t xml:space="preserve">Institute for </w:t>
      </w:r>
      <w:r w:rsidR="00826941" w:rsidRPr="00B15642">
        <w:rPr>
          <w:rFonts w:ascii="Arial" w:hAnsi="Arial" w:cs="Arial"/>
          <w:sz w:val="22"/>
          <w:szCs w:val="22"/>
        </w:rPr>
        <w:t xml:space="preserve">Health </w:t>
      </w:r>
      <w:r w:rsidR="00AE340A" w:rsidRPr="00B15642">
        <w:rPr>
          <w:rFonts w:ascii="Arial" w:hAnsi="Arial" w:cs="Arial"/>
          <w:sz w:val="22"/>
          <w:szCs w:val="22"/>
        </w:rPr>
        <w:t>and</w:t>
      </w:r>
      <w:r w:rsidR="001300B5" w:rsidRPr="00B15642">
        <w:rPr>
          <w:rFonts w:ascii="Arial" w:hAnsi="Arial" w:cs="Arial"/>
          <w:sz w:val="22"/>
          <w:szCs w:val="22"/>
        </w:rPr>
        <w:t xml:space="preserve"> </w:t>
      </w:r>
      <w:r w:rsidR="005C63FA" w:rsidRPr="00B15642">
        <w:rPr>
          <w:rFonts w:ascii="Arial" w:hAnsi="Arial" w:cs="Arial"/>
          <w:sz w:val="22"/>
          <w:szCs w:val="22"/>
        </w:rPr>
        <w:t xml:space="preserve">Care </w:t>
      </w:r>
      <w:r w:rsidR="00967AB5" w:rsidRPr="00B15642">
        <w:rPr>
          <w:rFonts w:ascii="Arial" w:hAnsi="Arial" w:cs="Arial"/>
          <w:sz w:val="22"/>
          <w:szCs w:val="22"/>
        </w:rPr>
        <w:t xml:space="preserve">excellence </w:t>
      </w:r>
      <w:r w:rsidR="0007439A" w:rsidRPr="00B15642">
        <w:rPr>
          <w:rFonts w:ascii="Arial" w:hAnsi="Arial" w:cs="Arial"/>
          <w:sz w:val="22"/>
          <w:szCs w:val="22"/>
        </w:rPr>
        <w:t>(2022</w:t>
      </w:r>
      <w:r w:rsidR="007953A9" w:rsidRPr="00B15642">
        <w:rPr>
          <w:rFonts w:ascii="Arial" w:hAnsi="Arial" w:cs="Arial"/>
          <w:sz w:val="22"/>
          <w:szCs w:val="22"/>
        </w:rPr>
        <w:t>)</w:t>
      </w:r>
      <w:r w:rsidR="002824B2" w:rsidRPr="00B15642">
        <w:rPr>
          <w:rFonts w:ascii="Arial" w:hAnsi="Arial" w:cs="Arial"/>
          <w:sz w:val="22"/>
          <w:szCs w:val="22"/>
        </w:rPr>
        <w:t xml:space="preserve">. </w:t>
      </w:r>
      <w:r w:rsidR="001A6F68" w:rsidRPr="00B15642">
        <w:rPr>
          <w:rFonts w:ascii="Arial" w:hAnsi="Arial" w:cs="Arial"/>
          <w:sz w:val="22"/>
          <w:szCs w:val="22"/>
        </w:rPr>
        <w:t>Psyc</w:t>
      </w:r>
      <w:r w:rsidR="00FD08DC" w:rsidRPr="00B15642">
        <w:rPr>
          <w:rFonts w:ascii="Arial" w:hAnsi="Arial" w:cs="Arial"/>
          <w:sz w:val="22"/>
          <w:szCs w:val="22"/>
        </w:rPr>
        <w:t xml:space="preserve">hosis </w:t>
      </w:r>
      <w:r w:rsidR="006A535E" w:rsidRPr="00B15642">
        <w:rPr>
          <w:rFonts w:ascii="Arial" w:hAnsi="Arial" w:cs="Arial"/>
          <w:sz w:val="22"/>
          <w:szCs w:val="22"/>
        </w:rPr>
        <w:t>and schizophrenia in adults</w:t>
      </w:r>
      <w:r w:rsidR="00361E91" w:rsidRPr="00B15642">
        <w:rPr>
          <w:rFonts w:ascii="Arial" w:hAnsi="Arial" w:cs="Arial"/>
          <w:sz w:val="22"/>
          <w:szCs w:val="22"/>
        </w:rPr>
        <w:t>:</w:t>
      </w:r>
      <w:r w:rsidR="001D7BB0" w:rsidRPr="00B15642">
        <w:rPr>
          <w:rFonts w:ascii="Arial" w:hAnsi="Arial" w:cs="Arial"/>
          <w:sz w:val="22"/>
          <w:szCs w:val="22"/>
        </w:rPr>
        <w:t xml:space="preserve"> treatment </w:t>
      </w:r>
      <w:r w:rsidR="00C65D3D" w:rsidRPr="00B15642">
        <w:rPr>
          <w:rFonts w:ascii="Arial" w:hAnsi="Arial" w:cs="Arial"/>
          <w:sz w:val="22"/>
          <w:szCs w:val="22"/>
        </w:rPr>
        <w:t xml:space="preserve">and </w:t>
      </w:r>
      <w:r w:rsidR="0041473E" w:rsidRPr="00B15642">
        <w:rPr>
          <w:rFonts w:ascii="Arial" w:hAnsi="Arial" w:cs="Arial"/>
          <w:sz w:val="22"/>
          <w:szCs w:val="22"/>
        </w:rPr>
        <w:t>management</w:t>
      </w:r>
      <w:r w:rsidR="00F40324" w:rsidRPr="00B15642">
        <w:rPr>
          <w:rFonts w:ascii="Arial" w:hAnsi="Arial" w:cs="Arial"/>
          <w:sz w:val="22"/>
          <w:szCs w:val="22"/>
        </w:rPr>
        <w:t>.</w:t>
      </w:r>
      <w:r w:rsidR="00F76C6F" w:rsidRPr="00B15642">
        <w:rPr>
          <w:rFonts w:ascii="Arial" w:hAnsi="Arial" w:cs="Arial"/>
          <w:sz w:val="22"/>
          <w:szCs w:val="22"/>
        </w:rPr>
        <w:t xml:space="preserve"> </w:t>
      </w:r>
      <w:r w:rsidR="0065767B" w:rsidRPr="00B15642">
        <w:rPr>
          <w:rFonts w:ascii="Arial" w:hAnsi="Arial" w:cs="Arial"/>
          <w:sz w:val="22"/>
          <w:szCs w:val="22"/>
        </w:rPr>
        <w:t>N</w:t>
      </w:r>
      <w:r w:rsidR="005339E5" w:rsidRPr="00B15642">
        <w:rPr>
          <w:rFonts w:ascii="Arial" w:hAnsi="Arial" w:cs="Arial"/>
          <w:sz w:val="22"/>
          <w:szCs w:val="22"/>
        </w:rPr>
        <w:t>ICE</w:t>
      </w:r>
      <w:r w:rsidR="00E66D79" w:rsidRPr="00B15642">
        <w:rPr>
          <w:rFonts w:ascii="Arial" w:hAnsi="Arial" w:cs="Arial"/>
          <w:sz w:val="22"/>
          <w:szCs w:val="22"/>
        </w:rPr>
        <w:t xml:space="preserve"> </w:t>
      </w:r>
      <w:r w:rsidR="00C646E2" w:rsidRPr="00B15642">
        <w:rPr>
          <w:rFonts w:ascii="Arial" w:hAnsi="Arial" w:cs="Arial"/>
          <w:sz w:val="22"/>
          <w:szCs w:val="22"/>
        </w:rPr>
        <w:t xml:space="preserve">Guidelines </w:t>
      </w:r>
      <w:r w:rsidR="0069413B" w:rsidRPr="00B15642">
        <w:rPr>
          <w:rFonts w:ascii="Arial" w:hAnsi="Arial" w:cs="Arial"/>
          <w:sz w:val="22"/>
          <w:szCs w:val="22"/>
        </w:rPr>
        <w:t>C</w:t>
      </w:r>
      <w:r w:rsidR="004202DE" w:rsidRPr="00B15642">
        <w:rPr>
          <w:rFonts w:ascii="Arial" w:hAnsi="Arial" w:cs="Arial"/>
          <w:sz w:val="22"/>
          <w:szCs w:val="22"/>
        </w:rPr>
        <w:t>G1</w:t>
      </w:r>
      <w:r w:rsidR="00243F7A" w:rsidRPr="00B15642">
        <w:rPr>
          <w:rFonts w:ascii="Arial" w:hAnsi="Arial" w:cs="Arial"/>
          <w:sz w:val="22"/>
          <w:szCs w:val="22"/>
        </w:rPr>
        <w:t>7</w:t>
      </w:r>
      <w:r w:rsidR="00396354" w:rsidRPr="00B15642">
        <w:rPr>
          <w:rFonts w:ascii="Arial" w:hAnsi="Arial" w:cs="Arial"/>
          <w:sz w:val="22"/>
          <w:szCs w:val="22"/>
        </w:rPr>
        <w:t>8.</w:t>
      </w:r>
      <w:r w:rsidR="00FE496F" w:rsidRPr="00B15642">
        <w:rPr>
          <w:rFonts w:ascii="Arial" w:hAnsi="Arial" w:cs="Arial"/>
          <w:sz w:val="22"/>
          <w:szCs w:val="22"/>
        </w:rPr>
        <w:t xml:space="preserve"> London</w:t>
      </w:r>
      <w:r w:rsidR="00E802DC" w:rsidRPr="00B15642">
        <w:rPr>
          <w:rFonts w:ascii="Arial" w:hAnsi="Arial" w:cs="Arial"/>
          <w:sz w:val="22"/>
          <w:szCs w:val="22"/>
        </w:rPr>
        <w:t>:</w:t>
      </w:r>
      <w:r w:rsidR="00F907F4" w:rsidRPr="00B15642">
        <w:rPr>
          <w:rFonts w:ascii="Arial" w:hAnsi="Arial" w:cs="Arial"/>
          <w:sz w:val="22"/>
          <w:szCs w:val="22"/>
        </w:rPr>
        <w:t xml:space="preserve"> NICE</w:t>
      </w:r>
      <w:r w:rsidR="00F037AC" w:rsidRPr="00B15642">
        <w:rPr>
          <w:rFonts w:ascii="Arial" w:hAnsi="Arial" w:cs="Arial"/>
          <w:sz w:val="22"/>
          <w:szCs w:val="22"/>
        </w:rPr>
        <w:t>.</w:t>
      </w:r>
    </w:p>
    <w:p w14:paraId="6AF2044B" w14:textId="15D903E9" w:rsidR="00F037AC" w:rsidRPr="00B15642" w:rsidRDefault="00CE2B34">
      <w:pPr>
        <w:rPr>
          <w:rFonts w:ascii="Arial" w:hAnsi="Arial" w:cs="Arial"/>
          <w:sz w:val="22"/>
          <w:szCs w:val="22"/>
        </w:rPr>
      </w:pPr>
      <w:r w:rsidRPr="00B15642">
        <w:rPr>
          <w:rFonts w:ascii="Arial" w:hAnsi="Arial" w:cs="Arial"/>
          <w:sz w:val="22"/>
          <w:szCs w:val="22"/>
        </w:rPr>
        <w:t xml:space="preserve">Royal </w:t>
      </w:r>
      <w:r w:rsidR="00F24964" w:rsidRPr="00B15642">
        <w:rPr>
          <w:rFonts w:ascii="Arial" w:hAnsi="Arial" w:cs="Arial"/>
          <w:sz w:val="22"/>
          <w:szCs w:val="22"/>
        </w:rPr>
        <w:t xml:space="preserve">College </w:t>
      </w:r>
      <w:r w:rsidR="00D37D00" w:rsidRPr="00B15642">
        <w:rPr>
          <w:rFonts w:ascii="Arial" w:hAnsi="Arial" w:cs="Arial"/>
          <w:sz w:val="22"/>
          <w:szCs w:val="22"/>
        </w:rPr>
        <w:t xml:space="preserve">of </w:t>
      </w:r>
      <w:r w:rsidR="00743805" w:rsidRPr="00B15642">
        <w:rPr>
          <w:rFonts w:ascii="Arial" w:hAnsi="Arial" w:cs="Arial"/>
          <w:sz w:val="22"/>
          <w:szCs w:val="22"/>
        </w:rPr>
        <w:t xml:space="preserve">Psychiatrists </w:t>
      </w:r>
      <w:r w:rsidR="007B6601" w:rsidRPr="00B15642">
        <w:rPr>
          <w:rFonts w:ascii="Arial" w:hAnsi="Arial" w:cs="Arial"/>
          <w:sz w:val="22"/>
          <w:szCs w:val="22"/>
        </w:rPr>
        <w:t>(</w:t>
      </w:r>
      <w:r w:rsidR="005955A9" w:rsidRPr="00B15642">
        <w:rPr>
          <w:rFonts w:ascii="Arial" w:hAnsi="Arial" w:cs="Arial"/>
          <w:sz w:val="22"/>
          <w:szCs w:val="22"/>
        </w:rPr>
        <w:t>2021)</w:t>
      </w:r>
      <w:r w:rsidR="00712D59" w:rsidRPr="00B15642">
        <w:rPr>
          <w:rFonts w:ascii="Arial" w:hAnsi="Arial" w:cs="Arial"/>
          <w:sz w:val="22"/>
          <w:szCs w:val="22"/>
        </w:rPr>
        <w:t xml:space="preserve">. </w:t>
      </w:r>
      <w:r w:rsidR="004416EF" w:rsidRPr="00B15642">
        <w:rPr>
          <w:rFonts w:ascii="Arial" w:hAnsi="Arial" w:cs="Arial"/>
          <w:sz w:val="22"/>
          <w:szCs w:val="22"/>
        </w:rPr>
        <w:t xml:space="preserve">Community </w:t>
      </w:r>
      <w:r w:rsidR="0047403C" w:rsidRPr="00B15642">
        <w:rPr>
          <w:rFonts w:ascii="Arial" w:hAnsi="Arial" w:cs="Arial"/>
          <w:sz w:val="22"/>
          <w:szCs w:val="22"/>
        </w:rPr>
        <w:t xml:space="preserve">mental </w:t>
      </w:r>
      <w:r w:rsidR="000A2288" w:rsidRPr="00B15642">
        <w:rPr>
          <w:rFonts w:ascii="Arial" w:hAnsi="Arial" w:cs="Arial"/>
          <w:sz w:val="22"/>
          <w:szCs w:val="22"/>
        </w:rPr>
        <w:t xml:space="preserve">health </w:t>
      </w:r>
      <w:r w:rsidR="00A23303" w:rsidRPr="00B15642">
        <w:rPr>
          <w:rFonts w:ascii="Arial" w:hAnsi="Arial" w:cs="Arial"/>
          <w:sz w:val="22"/>
          <w:szCs w:val="22"/>
        </w:rPr>
        <w:t>care</w:t>
      </w:r>
      <w:r w:rsidR="00C066BD" w:rsidRPr="00B15642">
        <w:rPr>
          <w:rFonts w:ascii="Arial" w:hAnsi="Arial" w:cs="Arial"/>
          <w:sz w:val="22"/>
          <w:szCs w:val="22"/>
        </w:rPr>
        <w:t xml:space="preserve"> for </w:t>
      </w:r>
      <w:r w:rsidR="003E07F0" w:rsidRPr="00B15642">
        <w:rPr>
          <w:rFonts w:ascii="Arial" w:hAnsi="Arial" w:cs="Arial"/>
          <w:sz w:val="22"/>
          <w:szCs w:val="22"/>
        </w:rPr>
        <w:t xml:space="preserve">adults </w:t>
      </w:r>
      <w:r w:rsidR="009764B0" w:rsidRPr="00B15642">
        <w:rPr>
          <w:rFonts w:ascii="Arial" w:hAnsi="Arial" w:cs="Arial"/>
          <w:sz w:val="22"/>
          <w:szCs w:val="22"/>
        </w:rPr>
        <w:t xml:space="preserve">with </w:t>
      </w:r>
      <w:r w:rsidR="00155809" w:rsidRPr="00B15642">
        <w:rPr>
          <w:rFonts w:ascii="Arial" w:hAnsi="Arial" w:cs="Arial"/>
          <w:sz w:val="22"/>
          <w:szCs w:val="22"/>
        </w:rPr>
        <w:t>schizophrenia.</w:t>
      </w:r>
      <w:r w:rsidR="00A93109" w:rsidRPr="00B15642">
        <w:rPr>
          <w:rFonts w:ascii="Arial" w:hAnsi="Arial" w:cs="Arial"/>
          <w:sz w:val="22"/>
          <w:szCs w:val="22"/>
        </w:rPr>
        <w:t xml:space="preserve"> London</w:t>
      </w:r>
      <w:r w:rsidR="00493EFD" w:rsidRPr="00B15642">
        <w:rPr>
          <w:rFonts w:ascii="Arial" w:hAnsi="Arial" w:cs="Arial"/>
          <w:sz w:val="22"/>
          <w:szCs w:val="22"/>
        </w:rPr>
        <w:t>:</w:t>
      </w:r>
      <w:r w:rsidR="00C3538E" w:rsidRPr="00B15642">
        <w:rPr>
          <w:rFonts w:ascii="Arial" w:hAnsi="Arial" w:cs="Arial"/>
          <w:sz w:val="22"/>
          <w:szCs w:val="22"/>
        </w:rPr>
        <w:t xml:space="preserve"> R</w:t>
      </w:r>
      <w:r w:rsidR="003420DE" w:rsidRPr="00B15642">
        <w:rPr>
          <w:rFonts w:ascii="Arial" w:hAnsi="Arial" w:cs="Arial"/>
          <w:sz w:val="22"/>
          <w:szCs w:val="22"/>
        </w:rPr>
        <w:t>CP</w:t>
      </w:r>
      <w:r w:rsidR="008D4AB0" w:rsidRPr="00B15642">
        <w:rPr>
          <w:rFonts w:ascii="Arial" w:hAnsi="Arial" w:cs="Arial"/>
          <w:sz w:val="22"/>
          <w:szCs w:val="22"/>
        </w:rPr>
        <w:t>s</w:t>
      </w:r>
      <w:r w:rsidR="00920CFF" w:rsidRPr="00B15642">
        <w:rPr>
          <w:rFonts w:ascii="Arial" w:hAnsi="Arial" w:cs="Arial"/>
          <w:sz w:val="22"/>
          <w:szCs w:val="22"/>
        </w:rPr>
        <w:t>ych</w:t>
      </w:r>
      <w:r w:rsidR="000A1F05" w:rsidRPr="00B15642">
        <w:rPr>
          <w:rFonts w:ascii="Arial" w:hAnsi="Arial" w:cs="Arial"/>
          <w:sz w:val="22"/>
          <w:szCs w:val="22"/>
        </w:rPr>
        <w:t xml:space="preserve">. </w:t>
      </w:r>
    </w:p>
    <w:p w14:paraId="1047010F" w14:textId="7CFED00B" w:rsidR="005B16C1" w:rsidRPr="00B15642" w:rsidRDefault="009E48E8">
      <w:pPr>
        <w:rPr>
          <w:rFonts w:ascii="Arial" w:hAnsi="Arial" w:cs="Arial"/>
          <w:sz w:val="22"/>
          <w:szCs w:val="22"/>
        </w:rPr>
      </w:pPr>
      <w:r w:rsidRPr="00B15642">
        <w:rPr>
          <w:rFonts w:ascii="Arial" w:hAnsi="Arial" w:cs="Arial"/>
          <w:sz w:val="22"/>
          <w:szCs w:val="22"/>
        </w:rPr>
        <w:t>Shepherd</w:t>
      </w:r>
      <w:r w:rsidR="005B16C1" w:rsidRPr="00B15642">
        <w:rPr>
          <w:rFonts w:ascii="Arial" w:hAnsi="Arial" w:cs="Arial"/>
          <w:sz w:val="22"/>
          <w:szCs w:val="22"/>
        </w:rPr>
        <w:t xml:space="preserve">, </w:t>
      </w:r>
      <w:r w:rsidR="00BD1EAB" w:rsidRPr="00B15642">
        <w:rPr>
          <w:rFonts w:ascii="Arial" w:hAnsi="Arial" w:cs="Arial"/>
          <w:sz w:val="22"/>
          <w:szCs w:val="22"/>
        </w:rPr>
        <w:t>G</w:t>
      </w:r>
      <w:r w:rsidR="00E7512A" w:rsidRPr="00B15642">
        <w:rPr>
          <w:rFonts w:ascii="Arial" w:hAnsi="Arial" w:cs="Arial"/>
          <w:sz w:val="22"/>
          <w:szCs w:val="22"/>
        </w:rPr>
        <w:t xml:space="preserve">., </w:t>
      </w:r>
      <w:proofErr w:type="spellStart"/>
      <w:r w:rsidR="00E7512A" w:rsidRPr="00B15642">
        <w:rPr>
          <w:rFonts w:ascii="Arial" w:hAnsi="Arial" w:cs="Arial"/>
          <w:sz w:val="22"/>
          <w:szCs w:val="22"/>
        </w:rPr>
        <w:t>Beadsmoo</w:t>
      </w:r>
      <w:r w:rsidR="00003623" w:rsidRPr="00B15642">
        <w:rPr>
          <w:rFonts w:ascii="Arial" w:hAnsi="Arial" w:cs="Arial"/>
          <w:sz w:val="22"/>
          <w:szCs w:val="22"/>
        </w:rPr>
        <w:t>re</w:t>
      </w:r>
      <w:proofErr w:type="spellEnd"/>
      <w:r w:rsidR="00003623" w:rsidRPr="00B15642">
        <w:rPr>
          <w:rFonts w:ascii="Arial" w:hAnsi="Arial" w:cs="Arial"/>
          <w:sz w:val="22"/>
          <w:szCs w:val="22"/>
        </w:rPr>
        <w:t>, A</w:t>
      </w:r>
      <w:r w:rsidR="0063629C" w:rsidRPr="00B15642">
        <w:rPr>
          <w:rFonts w:ascii="Arial" w:hAnsi="Arial" w:cs="Arial"/>
          <w:sz w:val="22"/>
          <w:szCs w:val="22"/>
        </w:rPr>
        <w:t>.</w:t>
      </w:r>
      <w:r w:rsidR="00D93937" w:rsidRPr="00B15642">
        <w:rPr>
          <w:rFonts w:ascii="Arial" w:hAnsi="Arial" w:cs="Arial"/>
          <w:sz w:val="22"/>
          <w:szCs w:val="22"/>
        </w:rPr>
        <w:t xml:space="preserve">and </w:t>
      </w:r>
      <w:r w:rsidR="00240FEF" w:rsidRPr="00B15642">
        <w:rPr>
          <w:rFonts w:ascii="Arial" w:hAnsi="Arial" w:cs="Arial"/>
          <w:sz w:val="22"/>
          <w:szCs w:val="22"/>
        </w:rPr>
        <w:t>Rutter</w:t>
      </w:r>
      <w:r w:rsidR="002A32D3" w:rsidRPr="00B15642">
        <w:rPr>
          <w:rFonts w:ascii="Arial" w:hAnsi="Arial" w:cs="Arial"/>
          <w:sz w:val="22"/>
          <w:szCs w:val="22"/>
        </w:rPr>
        <w:t>, D.</w:t>
      </w:r>
      <w:r w:rsidR="001733B4" w:rsidRPr="00B15642">
        <w:rPr>
          <w:rFonts w:ascii="Arial" w:hAnsi="Arial" w:cs="Arial"/>
          <w:sz w:val="22"/>
          <w:szCs w:val="22"/>
        </w:rPr>
        <w:t xml:space="preserve"> (</w:t>
      </w:r>
      <w:r w:rsidR="009D55E3" w:rsidRPr="00B15642">
        <w:rPr>
          <w:rFonts w:ascii="Arial" w:hAnsi="Arial" w:cs="Arial"/>
          <w:sz w:val="22"/>
          <w:szCs w:val="22"/>
        </w:rPr>
        <w:t>2022)</w:t>
      </w:r>
      <w:r w:rsidR="001733B4" w:rsidRPr="00B15642">
        <w:rPr>
          <w:rFonts w:ascii="Arial" w:hAnsi="Arial" w:cs="Arial"/>
          <w:sz w:val="22"/>
          <w:szCs w:val="22"/>
        </w:rPr>
        <w:t xml:space="preserve">. </w:t>
      </w:r>
      <w:r w:rsidR="00624941" w:rsidRPr="00B15642">
        <w:rPr>
          <w:rFonts w:ascii="Arial" w:hAnsi="Arial" w:cs="Arial"/>
          <w:sz w:val="22"/>
          <w:szCs w:val="22"/>
        </w:rPr>
        <w:t xml:space="preserve">The effectiveness of </w:t>
      </w:r>
      <w:r w:rsidR="00F02E65" w:rsidRPr="00B15642">
        <w:rPr>
          <w:rFonts w:ascii="Arial" w:hAnsi="Arial" w:cs="Arial"/>
          <w:sz w:val="22"/>
          <w:szCs w:val="22"/>
        </w:rPr>
        <w:t xml:space="preserve">community based </w:t>
      </w:r>
      <w:r w:rsidR="00827086" w:rsidRPr="00B15642">
        <w:rPr>
          <w:rFonts w:ascii="Arial" w:hAnsi="Arial" w:cs="Arial"/>
          <w:sz w:val="22"/>
          <w:szCs w:val="22"/>
        </w:rPr>
        <w:t>mental health services</w:t>
      </w:r>
      <w:r w:rsidR="005D2737" w:rsidRPr="00B15642">
        <w:rPr>
          <w:rFonts w:ascii="Arial" w:hAnsi="Arial" w:cs="Arial"/>
          <w:sz w:val="22"/>
          <w:szCs w:val="22"/>
        </w:rPr>
        <w:t>:</w:t>
      </w:r>
      <w:r w:rsidR="00076946" w:rsidRPr="00B15642">
        <w:rPr>
          <w:rFonts w:ascii="Arial" w:hAnsi="Arial" w:cs="Arial"/>
          <w:sz w:val="22"/>
          <w:szCs w:val="22"/>
        </w:rPr>
        <w:t xml:space="preserve"> </w:t>
      </w:r>
      <w:r w:rsidR="00AF5237" w:rsidRPr="00B15642">
        <w:rPr>
          <w:rFonts w:ascii="Arial" w:hAnsi="Arial" w:cs="Arial"/>
          <w:sz w:val="22"/>
          <w:szCs w:val="22"/>
        </w:rPr>
        <w:t xml:space="preserve">a </w:t>
      </w:r>
      <w:r w:rsidR="000F09A0" w:rsidRPr="00B15642">
        <w:rPr>
          <w:rFonts w:ascii="Arial" w:hAnsi="Arial" w:cs="Arial"/>
          <w:sz w:val="22"/>
          <w:szCs w:val="22"/>
        </w:rPr>
        <w:t xml:space="preserve">systematic </w:t>
      </w:r>
      <w:r w:rsidR="00DF339F" w:rsidRPr="00B15642">
        <w:rPr>
          <w:rFonts w:ascii="Arial" w:hAnsi="Arial" w:cs="Arial"/>
          <w:sz w:val="22"/>
          <w:szCs w:val="22"/>
        </w:rPr>
        <w:t>review’</w:t>
      </w:r>
      <w:r w:rsidR="00993016" w:rsidRPr="00B15642">
        <w:rPr>
          <w:rFonts w:ascii="Arial" w:hAnsi="Arial" w:cs="Arial"/>
          <w:sz w:val="22"/>
          <w:szCs w:val="22"/>
        </w:rPr>
        <w:t xml:space="preserve">, </w:t>
      </w:r>
      <w:r w:rsidR="005111E9" w:rsidRPr="00B15642">
        <w:rPr>
          <w:rFonts w:ascii="Arial" w:hAnsi="Arial" w:cs="Arial"/>
          <w:sz w:val="22"/>
          <w:szCs w:val="22"/>
        </w:rPr>
        <w:t>J</w:t>
      </w:r>
      <w:r w:rsidR="00F24982" w:rsidRPr="00B15642">
        <w:rPr>
          <w:rFonts w:ascii="Arial" w:hAnsi="Arial" w:cs="Arial"/>
          <w:sz w:val="22"/>
          <w:szCs w:val="22"/>
        </w:rPr>
        <w:t>ournal of</w:t>
      </w:r>
      <w:r w:rsidR="00093C7A" w:rsidRPr="00B15642">
        <w:rPr>
          <w:rFonts w:ascii="Arial" w:hAnsi="Arial" w:cs="Arial"/>
          <w:sz w:val="22"/>
          <w:szCs w:val="22"/>
        </w:rPr>
        <w:t xml:space="preserve"> Mental </w:t>
      </w:r>
      <w:r w:rsidR="00D93EDC" w:rsidRPr="00B15642">
        <w:rPr>
          <w:rFonts w:ascii="Arial" w:hAnsi="Arial" w:cs="Arial"/>
          <w:sz w:val="22"/>
          <w:szCs w:val="22"/>
        </w:rPr>
        <w:t>Health</w:t>
      </w:r>
      <w:r w:rsidR="00F1394F" w:rsidRPr="00B15642">
        <w:rPr>
          <w:rFonts w:ascii="Arial" w:hAnsi="Arial" w:cs="Arial"/>
          <w:sz w:val="22"/>
          <w:szCs w:val="22"/>
        </w:rPr>
        <w:t>, 29</w:t>
      </w:r>
      <w:r w:rsidR="00861C45" w:rsidRPr="00B15642">
        <w:rPr>
          <w:rFonts w:ascii="Arial" w:hAnsi="Arial" w:cs="Arial"/>
          <w:sz w:val="22"/>
          <w:szCs w:val="22"/>
        </w:rPr>
        <w:t>(3)</w:t>
      </w:r>
      <w:r w:rsidR="00BA1728" w:rsidRPr="00B15642">
        <w:rPr>
          <w:rFonts w:ascii="Arial" w:hAnsi="Arial" w:cs="Arial"/>
          <w:sz w:val="22"/>
          <w:szCs w:val="22"/>
        </w:rPr>
        <w:t>, pp</w:t>
      </w:r>
      <w:r w:rsidR="00891DE3" w:rsidRPr="00B15642">
        <w:rPr>
          <w:rFonts w:ascii="Arial" w:hAnsi="Arial" w:cs="Arial"/>
          <w:sz w:val="22"/>
          <w:szCs w:val="22"/>
        </w:rPr>
        <w:t xml:space="preserve"> 245</w:t>
      </w:r>
      <w:r w:rsidR="00424A30" w:rsidRPr="00B15642">
        <w:rPr>
          <w:rFonts w:ascii="Arial" w:hAnsi="Arial" w:cs="Arial"/>
          <w:sz w:val="22"/>
          <w:szCs w:val="22"/>
        </w:rPr>
        <w:t>-258.</w:t>
      </w:r>
    </w:p>
    <w:sectPr w:rsidR="005B16C1" w:rsidRPr="00B15642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DE1676C" w14:textId="77777777" w:rsidR="00AA518D" w:rsidRDefault="00AA518D" w:rsidP="00D7624F">
      <w:pPr>
        <w:spacing w:after="0" w:line="240" w:lineRule="auto"/>
      </w:pPr>
      <w:r>
        <w:separator/>
      </w:r>
    </w:p>
  </w:endnote>
  <w:endnote w:type="continuationSeparator" w:id="0">
    <w:p w14:paraId="788A1604" w14:textId="77777777" w:rsidR="00AA518D" w:rsidRDefault="00AA518D" w:rsidP="00D762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3C27D61" w14:textId="77777777" w:rsidR="00AA518D" w:rsidRDefault="00AA518D" w:rsidP="00D7624F">
      <w:pPr>
        <w:spacing w:after="0" w:line="240" w:lineRule="auto"/>
      </w:pPr>
      <w:r>
        <w:separator/>
      </w:r>
    </w:p>
  </w:footnote>
  <w:footnote w:type="continuationSeparator" w:id="0">
    <w:p w14:paraId="236F78E5" w14:textId="77777777" w:rsidR="00AA518D" w:rsidRDefault="00AA518D" w:rsidP="00D762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5473EAA" w14:textId="75527E67" w:rsidR="006D5A90" w:rsidRDefault="000F6C66">
    <w:pPr>
      <w:pStyle w:val="Header"/>
      <w:rPr>
        <w:b/>
        <w:bCs/>
      </w:rPr>
    </w:pPr>
    <w:proofErr w:type="spellStart"/>
    <w:r>
      <w:rPr>
        <w:b/>
        <w:bCs/>
      </w:rPr>
      <w:t>Mya</w:t>
    </w:r>
    <w:proofErr w:type="spellEnd"/>
    <w:r>
      <w:rPr>
        <w:b/>
        <w:bCs/>
      </w:rPr>
      <w:t xml:space="preserve"> Wedderburn </w:t>
    </w:r>
  </w:p>
  <w:p w14:paraId="310EE558" w14:textId="26BC5D20" w:rsidR="00985FD8" w:rsidRDefault="003A4AEC">
    <w:pPr>
      <w:pStyle w:val="Header"/>
      <w:rPr>
        <w:b/>
        <w:bCs/>
      </w:rPr>
    </w:pPr>
    <w:r>
      <w:rPr>
        <w:b/>
        <w:bCs/>
      </w:rPr>
      <w:t>2241883</w:t>
    </w:r>
  </w:p>
  <w:p w14:paraId="6A99B3A9" w14:textId="77777777" w:rsidR="003A4AEC" w:rsidRPr="006D5A90" w:rsidRDefault="003A4AEC">
    <w:pPr>
      <w:pStyle w:val="Header"/>
      <w:rPr>
        <w:b/>
        <w:bCs/>
      </w:rPr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kPWVyBJK" int2:invalidationBookmarkName="" int2:hashCode="ymUKThEep6Jptv" int2:id="Q4MnxHp8">
      <int2:state int2:value="Rejected" int2:type="style"/>
    </int2:bookmark>
    <int2:bookmark int2:bookmarkName="_Int_RIGSrfoR" int2:invalidationBookmarkName="" int2:hashCode="5sI2PUUDC3XtUc" int2:id="luAu8r8i">
      <int2:state int2:value="Rejected" int2:type="style"/>
    </int2:bookmark>
    <int2:bookmark int2:bookmarkName="_Int_Z1LMhFuV" int2:invalidationBookmarkName="" int2:hashCode="TLeNyqivm9ZhZN" int2:id="lJvuxOrS">
      <int2:state int2:value="Rejected" int2:type="style"/>
    </int2:bookmark>
    <int2:bookmark int2:bookmarkName="_Int_UfwvfhU9" int2:invalidationBookmarkName="" int2:hashCode="TSDQLFvmrERnju" int2:id="eQWBs9Gn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6AE935D0"/>
    <w:multiLevelType w:val="hybridMultilevel"/>
    <w:tmpl w:val="216A258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9412512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6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F80"/>
    <w:rsid w:val="00003623"/>
    <w:rsid w:val="000201ED"/>
    <w:rsid w:val="000240A6"/>
    <w:rsid w:val="00044ACA"/>
    <w:rsid w:val="00050F85"/>
    <w:rsid w:val="00053D1D"/>
    <w:rsid w:val="00055DEF"/>
    <w:rsid w:val="00057032"/>
    <w:rsid w:val="00062075"/>
    <w:rsid w:val="00065798"/>
    <w:rsid w:val="00066B3C"/>
    <w:rsid w:val="000736DD"/>
    <w:rsid w:val="0007439A"/>
    <w:rsid w:val="000768E7"/>
    <w:rsid w:val="00076946"/>
    <w:rsid w:val="00077DBA"/>
    <w:rsid w:val="000860DE"/>
    <w:rsid w:val="00093C7A"/>
    <w:rsid w:val="000A16A7"/>
    <w:rsid w:val="000A1F05"/>
    <w:rsid w:val="000A2288"/>
    <w:rsid w:val="000A6EF9"/>
    <w:rsid w:val="000C6F10"/>
    <w:rsid w:val="000D696D"/>
    <w:rsid w:val="000E4401"/>
    <w:rsid w:val="000E50AB"/>
    <w:rsid w:val="000E5C01"/>
    <w:rsid w:val="000F09A0"/>
    <w:rsid w:val="000F6C66"/>
    <w:rsid w:val="00100BAB"/>
    <w:rsid w:val="001057E3"/>
    <w:rsid w:val="0010602B"/>
    <w:rsid w:val="001128C4"/>
    <w:rsid w:val="00117CB9"/>
    <w:rsid w:val="001300B5"/>
    <w:rsid w:val="001303D7"/>
    <w:rsid w:val="00130FCE"/>
    <w:rsid w:val="0014180C"/>
    <w:rsid w:val="0014600D"/>
    <w:rsid w:val="001541BE"/>
    <w:rsid w:val="00155809"/>
    <w:rsid w:val="001733B4"/>
    <w:rsid w:val="0018166B"/>
    <w:rsid w:val="001A6F68"/>
    <w:rsid w:val="001B7544"/>
    <w:rsid w:val="001B75BF"/>
    <w:rsid w:val="001D0587"/>
    <w:rsid w:val="001D374E"/>
    <w:rsid w:val="001D7BB0"/>
    <w:rsid w:val="001F4D1F"/>
    <w:rsid w:val="001F528B"/>
    <w:rsid w:val="00203D6F"/>
    <w:rsid w:val="00210E2D"/>
    <w:rsid w:val="00211A38"/>
    <w:rsid w:val="00214DD8"/>
    <w:rsid w:val="002160C9"/>
    <w:rsid w:val="00240B73"/>
    <w:rsid w:val="00240FEF"/>
    <w:rsid w:val="00243885"/>
    <w:rsid w:val="00243F7A"/>
    <w:rsid w:val="00245F89"/>
    <w:rsid w:val="00251BEC"/>
    <w:rsid w:val="00257150"/>
    <w:rsid w:val="0026586B"/>
    <w:rsid w:val="002710EC"/>
    <w:rsid w:val="002824B2"/>
    <w:rsid w:val="00282BEB"/>
    <w:rsid w:val="00284B0E"/>
    <w:rsid w:val="0029738E"/>
    <w:rsid w:val="002A32D3"/>
    <w:rsid w:val="002A5E65"/>
    <w:rsid w:val="002C2ABD"/>
    <w:rsid w:val="002D7373"/>
    <w:rsid w:val="002E2914"/>
    <w:rsid w:val="00302536"/>
    <w:rsid w:val="003025A1"/>
    <w:rsid w:val="00306418"/>
    <w:rsid w:val="00317AC9"/>
    <w:rsid w:val="00325713"/>
    <w:rsid w:val="0033156F"/>
    <w:rsid w:val="00332BC5"/>
    <w:rsid w:val="003420DE"/>
    <w:rsid w:val="0034211D"/>
    <w:rsid w:val="003434D1"/>
    <w:rsid w:val="003440F9"/>
    <w:rsid w:val="00344728"/>
    <w:rsid w:val="00361E91"/>
    <w:rsid w:val="003653EC"/>
    <w:rsid w:val="003830F6"/>
    <w:rsid w:val="00395928"/>
    <w:rsid w:val="00396354"/>
    <w:rsid w:val="003963D2"/>
    <w:rsid w:val="003A4AEC"/>
    <w:rsid w:val="003A5932"/>
    <w:rsid w:val="003B0CD8"/>
    <w:rsid w:val="003B1C53"/>
    <w:rsid w:val="003B6CBC"/>
    <w:rsid w:val="003C3FA3"/>
    <w:rsid w:val="003C60D6"/>
    <w:rsid w:val="003E07F0"/>
    <w:rsid w:val="003E13F2"/>
    <w:rsid w:val="003E2248"/>
    <w:rsid w:val="003E2C40"/>
    <w:rsid w:val="003E6391"/>
    <w:rsid w:val="003F266F"/>
    <w:rsid w:val="003F57BE"/>
    <w:rsid w:val="003F657A"/>
    <w:rsid w:val="003F72A3"/>
    <w:rsid w:val="0041473E"/>
    <w:rsid w:val="004202DE"/>
    <w:rsid w:val="00424A30"/>
    <w:rsid w:val="00425EA7"/>
    <w:rsid w:val="004319CC"/>
    <w:rsid w:val="00432DB0"/>
    <w:rsid w:val="00434FF5"/>
    <w:rsid w:val="00437DBC"/>
    <w:rsid w:val="004416EF"/>
    <w:rsid w:val="0044396D"/>
    <w:rsid w:val="00455278"/>
    <w:rsid w:val="0047403C"/>
    <w:rsid w:val="004748E5"/>
    <w:rsid w:val="0049172D"/>
    <w:rsid w:val="00493216"/>
    <w:rsid w:val="00493EFD"/>
    <w:rsid w:val="004A3796"/>
    <w:rsid w:val="004B1207"/>
    <w:rsid w:val="004B74D2"/>
    <w:rsid w:val="004C2004"/>
    <w:rsid w:val="004C2F2B"/>
    <w:rsid w:val="004D741F"/>
    <w:rsid w:val="004E0209"/>
    <w:rsid w:val="004F3569"/>
    <w:rsid w:val="0050077E"/>
    <w:rsid w:val="005111E9"/>
    <w:rsid w:val="0051196B"/>
    <w:rsid w:val="005150BB"/>
    <w:rsid w:val="00516754"/>
    <w:rsid w:val="005339E5"/>
    <w:rsid w:val="005344E2"/>
    <w:rsid w:val="0054111E"/>
    <w:rsid w:val="00541B1E"/>
    <w:rsid w:val="00561660"/>
    <w:rsid w:val="00564432"/>
    <w:rsid w:val="0057319E"/>
    <w:rsid w:val="005734C0"/>
    <w:rsid w:val="005754C7"/>
    <w:rsid w:val="00577A72"/>
    <w:rsid w:val="005955A9"/>
    <w:rsid w:val="005A4560"/>
    <w:rsid w:val="005A625C"/>
    <w:rsid w:val="005B13C9"/>
    <w:rsid w:val="005B16C1"/>
    <w:rsid w:val="005C63FA"/>
    <w:rsid w:val="005D2737"/>
    <w:rsid w:val="005D4408"/>
    <w:rsid w:val="005D6D3F"/>
    <w:rsid w:val="005E0B9C"/>
    <w:rsid w:val="005F7FB1"/>
    <w:rsid w:val="0060071D"/>
    <w:rsid w:val="0061088E"/>
    <w:rsid w:val="00624941"/>
    <w:rsid w:val="006260D4"/>
    <w:rsid w:val="00631C85"/>
    <w:rsid w:val="00631EC1"/>
    <w:rsid w:val="0063629C"/>
    <w:rsid w:val="00640956"/>
    <w:rsid w:val="006509C2"/>
    <w:rsid w:val="006516BF"/>
    <w:rsid w:val="00652837"/>
    <w:rsid w:val="00655597"/>
    <w:rsid w:val="00656ECF"/>
    <w:rsid w:val="0065767B"/>
    <w:rsid w:val="00657B81"/>
    <w:rsid w:val="00666AFA"/>
    <w:rsid w:val="00674DF7"/>
    <w:rsid w:val="00676453"/>
    <w:rsid w:val="006855E4"/>
    <w:rsid w:val="006871FC"/>
    <w:rsid w:val="00692B42"/>
    <w:rsid w:val="0069413B"/>
    <w:rsid w:val="006956A1"/>
    <w:rsid w:val="006A0043"/>
    <w:rsid w:val="006A535E"/>
    <w:rsid w:val="006B2F80"/>
    <w:rsid w:val="006C03E5"/>
    <w:rsid w:val="006D10CB"/>
    <w:rsid w:val="006D5A90"/>
    <w:rsid w:val="006E7E45"/>
    <w:rsid w:val="006F393B"/>
    <w:rsid w:val="006F7D3C"/>
    <w:rsid w:val="00703DCD"/>
    <w:rsid w:val="00712D59"/>
    <w:rsid w:val="0071636B"/>
    <w:rsid w:val="00722568"/>
    <w:rsid w:val="00722A8F"/>
    <w:rsid w:val="00722C17"/>
    <w:rsid w:val="00724E7E"/>
    <w:rsid w:val="00734EB1"/>
    <w:rsid w:val="00741886"/>
    <w:rsid w:val="00743805"/>
    <w:rsid w:val="00743BFE"/>
    <w:rsid w:val="0074796F"/>
    <w:rsid w:val="00754283"/>
    <w:rsid w:val="007608A7"/>
    <w:rsid w:val="00764F78"/>
    <w:rsid w:val="00766919"/>
    <w:rsid w:val="00773A54"/>
    <w:rsid w:val="00776B84"/>
    <w:rsid w:val="007953A9"/>
    <w:rsid w:val="007B2B7C"/>
    <w:rsid w:val="007B6601"/>
    <w:rsid w:val="007C7B2E"/>
    <w:rsid w:val="007E328A"/>
    <w:rsid w:val="007F529F"/>
    <w:rsid w:val="007F5B63"/>
    <w:rsid w:val="0080330F"/>
    <w:rsid w:val="00826941"/>
    <w:rsid w:val="00827086"/>
    <w:rsid w:val="00827F2D"/>
    <w:rsid w:val="008366FB"/>
    <w:rsid w:val="008409AC"/>
    <w:rsid w:val="0084174C"/>
    <w:rsid w:val="008525D9"/>
    <w:rsid w:val="00861C45"/>
    <w:rsid w:val="00863417"/>
    <w:rsid w:val="008673E5"/>
    <w:rsid w:val="00874435"/>
    <w:rsid w:val="00883826"/>
    <w:rsid w:val="00885AE9"/>
    <w:rsid w:val="00890142"/>
    <w:rsid w:val="00891DE3"/>
    <w:rsid w:val="00893B15"/>
    <w:rsid w:val="008958DA"/>
    <w:rsid w:val="008A5CB2"/>
    <w:rsid w:val="008B63D1"/>
    <w:rsid w:val="008C3BAD"/>
    <w:rsid w:val="008D3F38"/>
    <w:rsid w:val="008D4AB0"/>
    <w:rsid w:val="008F18CA"/>
    <w:rsid w:val="008F282B"/>
    <w:rsid w:val="0090698A"/>
    <w:rsid w:val="00920CFF"/>
    <w:rsid w:val="009420EF"/>
    <w:rsid w:val="0095479B"/>
    <w:rsid w:val="00957968"/>
    <w:rsid w:val="00961B4D"/>
    <w:rsid w:val="00964D38"/>
    <w:rsid w:val="00967AB5"/>
    <w:rsid w:val="0097597D"/>
    <w:rsid w:val="009764B0"/>
    <w:rsid w:val="00984A49"/>
    <w:rsid w:val="00985FD8"/>
    <w:rsid w:val="00993016"/>
    <w:rsid w:val="00997904"/>
    <w:rsid w:val="009A2F62"/>
    <w:rsid w:val="009A68D0"/>
    <w:rsid w:val="009B556E"/>
    <w:rsid w:val="009B7F17"/>
    <w:rsid w:val="009C4D6A"/>
    <w:rsid w:val="009C7C16"/>
    <w:rsid w:val="009D55E3"/>
    <w:rsid w:val="009E0A69"/>
    <w:rsid w:val="009E48E8"/>
    <w:rsid w:val="009F1063"/>
    <w:rsid w:val="009F120B"/>
    <w:rsid w:val="009F6FBC"/>
    <w:rsid w:val="00A073AE"/>
    <w:rsid w:val="00A11D51"/>
    <w:rsid w:val="00A23303"/>
    <w:rsid w:val="00A24F16"/>
    <w:rsid w:val="00A3165B"/>
    <w:rsid w:val="00A34D33"/>
    <w:rsid w:val="00A367CE"/>
    <w:rsid w:val="00A40CF5"/>
    <w:rsid w:val="00A57907"/>
    <w:rsid w:val="00A57F18"/>
    <w:rsid w:val="00A60C7E"/>
    <w:rsid w:val="00A7608C"/>
    <w:rsid w:val="00A86853"/>
    <w:rsid w:val="00A93109"/>
    <w:rsid w:val="00A963CE"/>
    <w:rsid w:val="00A96F14"/>
    <w:rsid w:val="00AA518D"/>
    <w:rsid w:val="00AB4BF0"/>
    <w:rsid w:val="00AE340A"/>
    <w:rsid w:val="00AE6005"/>
    <w:rsid w:val="00AF2356"/>
    <w:rsid w:val="00AF5237"/>
    <w:rsid w:val="00B06871"/>
    <w:rsid w:val="00B15642"/>
    <w:rsid w:val="00B2066F"/>
    <w:rsid w:val="00B2594E"/>
    <w:rsid w:val="00B31D49"/>
    <w:rsid w:val="00B326BB"/>
    <w:rsid w:val="00B35B1B"/>
    <w:rsid w:val="00B36753"/>
    <w:rsid w:val="00B4606B"/>
    <w:rsid w:val="00B70A26"/>
    <w:rsid w:val="00B70C33"/>
    <w:rsid w:val="00B770ED"/>
    <w:rsid w:val="00B8110A"/>
    <w:rsid w:val="00B82288"/>
    <w:rsid w:val="00B926C2"/>
    <w:rsid w:val="00B94492"/>
    <w:rsid w:val="00B97BFC"/>
    <w:rsid w:val="00BA1728"/>
    <w:rsid w:val="00BA7427"/>
    <w:rsid w:val="00BC63D0"/>
    <w:rsid w:val="00BD1EAB"/>
    <w:rsid w:val="00BD250F"/>
    <w:rsid w:val="00BD3F2B"/>
    <w:rsid w:val="00BD5934"/>
    <w:rsid w:val="00BF0D98"/>
    <w:rsid w:val="00BF4762"/>
    <w:rsid w:val="00C0323A"/>
    <w:rsid w:val="00C066BD"/>
    <w:rsid w:val="00C07899"/>
    <w:rsid w:val="00C16288"/>
    <w:rsid w:val="00C2108E"/>
    <w:rsid w:val="00C30349"/>
    <w:rsid w:val="00C3538E"/>
    <w:rsid w:val="00C409D0"/>
    <w:rsid w:val="00C4117F"/>
    <w:rsid w:val="00C43BC6"/>
    <w:rsid w:val="00C44FA1"/>
    <w:rsid w:val="00C5111E"/>
    <w:rsid w:val="00C61314"/>
    <w:rsid w:val="00C644ED"/>
    <w:rsid w:val="00C646E2"/>
    <w:rsid w:val="00C64F93"/>
    <w:rsid w:val="00C65D3D"/>
    <w:rsid w:val="00C663C3"/>
    <w:rsid w:val="00C72AC7"/>
    <w:rsid w:val="00C86C79"/>
    <w:rsid w:val="00C90438"/>
    <w:rsid w:val="00CA6ADF"/>
    <w:rsid w:val="00CB0DBA"/>
    <w:rsid w:val="00CC1FCE"/>
    <w:rsid w:val="00CC4AD5"/>
    <w:rsid w:val="00CC4EE5"/>
    <w:rsid w:val="00CC761C"/>
    <w:rsid w:val="00CD1951"/>
    <w:rsid w:val="00CE2B34"/>
    <w:rsid w:val="00CE72BC"/>
    <w:rsid w:val="00CF04F3"/>
    <w:rsid w:val="00CF4D80"/>
    <w:rsid w:val="00D209CB"/>
    <w:rsid w:val="00D24131"/>
    <w:rsid w:val="00D31085"/>
    <w:rsid w:val="00D328CC"/>
    <w:rsid w:val="00D37D00"/>
    <w:rsid w:val="00D4491B"/>
    <w:rsid w:val="00D564C7"/>
    <w:rsid w:val="00D67B2B"/>
    <w:rsid w:val="00D7624F"/>
    <w:rsid w:val="00D93937"/>
    <w:rsid w:val="00D93EDC"/>
    <w:rsid w:val="00D94EA7"/>
    <w:rsid w:val="00D94F8D"/>
    <w:rsid w:val="00D970B5"/>
    <w:rsid w:val="00DA2435"/>
    <w:rsid w:val="00DA605B"/>
    <w:rsid w:val="00DA7B61"/>
    <w:rsid w:val="00DC6D71"/>
    <w:rsid w:val="00DD20B3"/>
    <w:rsid w:val="00DD5318"/>
    <w:rsid w:val="00DF1C15"/>
    <w:rsid w:val="00DF339F"/>
    <w:rsid w:val="00DF3944"/>
    <w:rsid w:val="00E01968"/>
    <w:rsid w:val="00E0495E"/>
    <w:rsid w:val="00E14E3B"/>
    <w:rsid w:val="00E21509"/>
    <w:rsid w:val="00E241D2"/>
    <w:rsid w:val="00E349E5"/>
    <w:rsid w:val="00E429D8"/>
    <w:rsid w:val="00E4685A"/>
    <w:rsid w:val="00E47405"/>
    <w:rsid w:val="00E47BFC"/>
    <w:rsid w:val="00E51633"/>
    <w:rsid w:val="00E56688"/>
    <w:rsid w:val="00E61990"/>
    <w:rsid w:val="00E66D79"/>
    <w:rsid w:val="00E7294F"/>
    <w:rsid w:val="00E7512A"/>
    <w:rsid w:val="00E802DC"/>
    <w:rsid w:val="00E905B0"/>
    <w:rsid w:val="00E9154A"/>
    <w:rsid w:val="00EB24E8"/>
    <w:rsid w:val="00EC30A6"/>
    <w:rsid w:val="00EE0396"/>
    <w:rsid w:val="00EE043D"/>
    <w:rsid w:val="00EE695C"/>
    <w:rsid w:val="00EF03BB"/>
    <w:rsid w:val="00EF227D"/>
    <w:rsid w:val="00EF23D9"/>
    <w:rsid w:val="00F02E65"/>
    <w:rsid w:val="00F037AC"/>
    <w:rsid w:val="00F1394F"/>
    <w:rsid w:val="00F210FD"/>
    <w:rsid w:val="00F225BD"/>
    <w:rsid w:val="00F24964"/>
    <w:rsid w:val="00F24982"/>
    <w:rsid w:val="00F40324"/>
    <w:rsid w:val="00F47B88"/>
    <w:rsid w:val="00F5261A"/>
    <w:rsid w:val="00F64F2A"/>
    <w:rsid w:val="00F73FA8"/>
    <w:rsid w:val="00F76C6F"/>
    <w:rsid w:val="00F83D41"/>
    <w:rsid w:val="00F8456C"/>
    <w:rsid w:val="00F907F4"/>
    <w:rsid w:val="00F91593"/>
    <w:rsid w:val="00F938F8"/>
    <w:rsid w:val="00FA00C1"/>
    <w:rsid w:val="00FA491C"/>
    <w:rsid w:val="00FA4FCA"/>
    <w:rsid w:val="00FA5006"/>
    <w:rsid w:val="00FB1924"/>
    <w:rsid w:val="00FB58E2"/>
    <w:rsid w:val="00FC2FAE"/>
    <w:rsid w:val="00FC32AC"/>
    <w:rsid w:val="00FC629F"/>
    <w:rsid w:val="00FD08DC"/>
    <w:rsid w:val="00FE496F"/>
    <w:rsid w:val="00FE7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753FACE"/>
  <w15:chartTrackingRefBased/>
  <w15:docId w15:val="{C039D0C1-B997-1F4E-BC84-4D30FCCBD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B2F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2F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2F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2F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2F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2F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2F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2F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2F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2F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2F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2F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2F8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2F8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2F8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2F8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2F8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2F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2F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2F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2F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2F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2F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2F8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2F8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2F8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2F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2F8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2F8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762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624F"/>
  </w:style>
  <w:style w:type="paragraph" w:styleId="Footer">
    <w:name w:val="footer"/>
    <w:basedOn w:val="Normal"/>
    <w:link w:val="FooterChar"/>
    <w:uiPriority w:val="99"/>
    <w:unhideWhenUsed/>
    <w:rsid w:val="00D762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62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20/10/relationships/intelligence" Target="intelligence2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544</Words>
  <Characters>3106</Characters>
  <Application>Microsoft Office Word</Application>
  <DocSecurity>0</DocSecurity>
  <Lines>25</Lines>
  <Paragraphs>7</Paragraphs>
  <ScaleCrop>false</ScaleCrop>
  <Company/>
  <LinksUpToDate>false</LinksUpToDate>
  <CharactersWithSpaces>3643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Mya Wedderburn (2241883)</dc:creator>
  <cp:keywords/>
  <dc:description/>
  <cp:lastModifiedBy>Mya Wedderburn (2241883)</cp:lastModifiedBy>
  <cp:revision>2</cp:revision>
  <dcterms:created xsi:type="dcterms:W3CDTF">2026-10-08T09:09:00Z</dcterms:created>
  <dcterms:modified xsi:type="dcterms:W3CDTF">2026-10-08T09:09:00Z</dcterms:modified>
</cp:coreProperties>
</file>