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04B2A5A" w:rsidR="007C2CCC" w:rsidRDefault="00993C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Taylor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62A236F" w:rsidR="007C2CCC" w:rsidRDefault="00993C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of a Pollution Monitoring Station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3795D7C" w:rsidR="007C2CCC" w:rsidRDefault="00993C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Stephen Mosey (Gareth Jones)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4C64683" w:rsidR="007C2CCC" w:rsidRDefault="00993C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54A614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75A34DD" w14:textId="77777777" w:rsidR="00A872ED" w:rsidRDefault="00A872E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66C6DB0" w:rsidR="00A872ED" w:rsidRPr="00C2152E" w:rsidRDefault="00A872E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77.25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FD9D735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0E8ADE7" w:rsidR="00A872ED" w:rsidRPr="00266DE7" w:rsidRDefault="00A872E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After discussion with Gareth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2282B3F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2AE11E8" w14:textId="77777777" w:rsidR="00A872ED" w:rsidRDefault="00A872E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52282536" w:rsidR="00A872ED" w:rsidRPr="00C2152E" w:rsidRDefault="00A872E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17D1A4E" w:rsidR="002B7AB6" w:rsidRDefault="00A872E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anchor distT="0" distB="0" distL="114300" distR="114300" simplePos="0" relativeHeight="251658240" behindDoc="0" locked="0" layoutInCell="1" allowOverlap="1" wp14:anchorId="32032B8E" wp14:editId="510C3CDA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-1270</wp:posOffset>
                  </wp:positionV>
                  <wp:extent cx="781050" cy="371629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7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90439A1" w:rsidR="002B7AB6" w:rsidRDefault="00A872E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24/5/23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FB1E8B9" w:rsidR="004779D1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 (4)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55FABE1" w:rsidR="004779D1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 (12)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1C499274" w:rsidR="006D168E" w:rsidRDefault="00993C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researched section and well explained.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140A638" w:rsidR="004779D1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60 (3)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3391B8C" w:rsidR="004779D1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75 (3.75)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30E2A18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15B7F74" w14:textId="2E353C97" w:rsidR="00993C8B" w:rsidRDefault="00993C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B623038" w14:textId="77777777" w:rsidR="00993C8B" w:rsidRDefault="00993C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2A160FE" w:rsidR="00782CF2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80 (20)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2A96E88" w:rsidR="00782CF2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75 (7.5)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A058852" w:rsidR="00782CF2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 (12)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B868AE6" w:rsidR="00782CF2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 (7)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996AEEE" w:rsidR="00782CF2" w:rsidRPr="00C2152E" w:rsidRDefault="00993C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 (8) 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C1BE02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7A33748" w14:textId="3B8C95DB" w:rsidR="00993C8B" w:rsidRDefault="00993C8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B5DBE17" w14:textId="2D6E0278" w:rsidR="00993C8B" w:rsidRDefault="00993C8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comprehensive piece of work well thought out and followed with a high degree of professionalism, and diligence.</w:t>
            </w:r>
          </w:p>
          <w:p w14:paraId="5FEA9F1A" w14:textId="46E67FBD" w:rsidR="00993C8B" w:rsidRDefault="00993C8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3BF4097" w14:textId="47EF2F1F" w:rsidR="00993C8B" w:rsidRDefault="00993C8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referenced.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0935EDD" w:rsidR="00782CF2" w:rsidRPr="00C2152E" w:rsidRDefault="0065161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77.25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50FEC" w14:textId="77777777" w:rsidR="009258F0" w:rsidRDefault="009258F0" w:rsidP="002B7AB6">
      <w:r>
        <w:separator/>
      </w:r>
    </w:p>
  </w:endnote>
  <w:endnote w:type="continuationSeparator" w:id="0">
    <w:p w14:paraId="5FEA5ED7" w14:textId="77777777" w:rsidR="009258F0" w:rsidRDefault="009258F0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52A7" w14:textId="77777777" w:rsidR="009258F0" w:rsidRDefault="009258F0" w:rsidP="002B7AB6">
      <w:r>
        <w:separator/>
      </w:r>
    </w:p>
  </w:footnote>
  <w:footnote w:type="continuationSeparator" w:id="0">
    <w:p w14:paraId="1366193F" w14:textId="77777777" w:rsidR="009258F0" w:rsidRDefault="009258F0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E5437"/>
    <w:rsid w:val="003F049D"/>
    <w:rsid w:val="00461843"/>
    <w:rsid w:val="004779D1"/>
    <w:rsid w:val="00576B2C"/>
    <w:rsid w:val="005C79DB"/>
    <w:rsid w:val="006363DD"/>
    <w:rsid w:val="00651615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258F0"/>
    <w:rsid w:val="00993C8B"/>
    <w:rsid w:val="009E130B"/>
    <w:rsid w:val="009F37CB"/>
    <w:rsid w:val="00A151E5"/>
    <w:rsid w:val="00A16A6A"/>
    <w:rsid w:val="00A4064E"/>
    <w:rsid w:val="00A47A6B"/>
    <w:rsid w:val="00A61D46"/>
    <w:rsid w:val="00A736BA"/>
    <w:rsid w:val="00A872ED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7241F"/>
    <w:rsid w:val="00E83176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2</cp:revision>
  <cp:lastPrinted>2013-09-25T13:22:00Z</cp:lastPrinted>
  <dcterms:created xsi:type="dcterms:W3CDTF">2023-05-24T10:33:00Z</dcterms:created>
  <dcterms:modified xsi:type="dcterms:W3CDTF">2023-05-24T10:33:00Z</dcterms:modified>
</cp:coreProperties>
</file>