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BAE" w:rsidRDefault="00D04BAE">
      <w:pPr>
        <w:spacing w:before="60" w:after="60" w:line="276" w:lineRule="auto"/>
        <w:rPr>
          <w:rFonts w:ascii="Arial" w:eastAsia="Arial" w:hAnsi="Arial" w:cs="Arial"/>
          <w:b/>
          <w:sz w:val="32"/>
        </w:rPr>
      </w:pPr>
    </w:p>
    <w:p w:rsidR="00D04BAE" w:rsidRDefault="00CD1286">
      <w:pPr>
        <w:spacing w:before="60" w:after="60" w:line="276" w:lineRule="auto"/>
        <w:rPr>
          <w:rFonts w:ascii="Arial" w:eastAsia="Arial" w:hAnsi="Arial" w:cs="Arial"/>
          <w:b/>
          <w:sz w:val="32"/>
        </w:rPr>
      </w:pPr>
      <w:r>
        <w:rPr>
          <w:rFonts w:ascii="Arial" w:eastAsia="Arial" w:hAnsi="Arial" w:cs="Arial"/>
          <w:b/>
          <w:sz w:val="32"/>
        </w:rPr>
        <w:t xml:space="preserve">Lab - Accessing Network Devices with SSH </w:t>
      </w:r>
    </w:p>
    <w:p w:rsidR="00D04BAE" w:rsidRDefault="00CD1286">
      <w:pPr>
        <w:keepNext/>
        <w:numPr>
          <w:ilvl w:val="0"/>
          <w:numId w:val="1"/>
        </w:numPr>
        <w:tabs>
          <w:tab w:val="left" w:pos="0"/>
        </w:tabs>
        <w:spacing w:before="240" w:after="120" w:line="240" w:lineRule="auto"/>
        <w:rPr>
          <w:rFonts w:ascii="Arial" w:eastAsia="Arial" w:hAnsi="Arial" w:cs="Arial"/>
          <w:b/>
          <w:sz w:val="24"/>
        </w:rPr>
      </w:pPr>
      <w:r>
        <w:rPr>
          <w:rFonts w:ascii="Arial" w:eastAsia="Arial" w:hAnsi="Arial" w:cs="Arial"/>
          <w:b/>
          <w:sz w:val="24"/>
        </w:rPr>
        <w:t>Topology</w:t>
      </w:r>
    </w:p>
    <w:p w:rsidR="00D04BAE" w:rsidRDefault="00CD1286">
      <w:pPr>
        <w:spacing w:before="240" w:after="240" w:line="276" w:lineRule="auto"/>
        <w:jc w:val="center"/>
        <w:rPr>
          <w:rFonts w:ascii="Arial" w:eastAsia="Arial" w:hAnsi="Arial" w:cs="Arial"/>
        </w:rPr>
      </w:pPr>
      <w:r>
        <w:object w:dxaOrig="6663" w:dyaOrig="1170">
          <v:rect id="rectole0000000000" o:spid="_x0000_i1025" style="width:333pt;height:58.5pt" o:ole="" o:preferrelative="t" stroked="f">
            <v:imagedata r:id="rId5" o:title=""/>
          </v:rect>
          <o:OLEObject Type="Embed" ProgID="StaticMetafile" ShapeID="rectole0000000000" DrawAspect="Content" ObjectID="_1637696295" r:id="rId6"/>
        </w:object>
      </w:r>
    </w:p>
    <w:p w:rsidR="00D04BAE" w:rsidRDefault="00CD1286">
      <w:pPr>
        <w:keepNext/>
        <w:numPr>
          <w:ilvl w:val="0"/>
          <w:numId w:val="2"/>
        </w:numPr>
        <w:tabs>
          <w:tab w:val="left" w:pos="0"/>
        </w:tabs>
        <w:spacing w:before="240" w:after="120" w:line="240" w:lineRule="auto"/>
        <w:rPr>
          <w:rFonts w:ascii="Arial" w:eastAsia="Arial" w:hAnsi="Arial" w:cs="Arial"/>
          <w:b/>
          <w:sz w:val="24"/>
        </w:rPr>
      </w:pPr>
      <w:r>
        <w:rPr>
          <w:rFonts w:ascii="Arial" w:eastAsia="Arial" w:hAnsi="Arial" w:cs="Arial"/>
          <w:b/>
          <w:sz w:val="24"/>
        </w:rPr>
        <w:t>Addressing Table</w:t>
      </w:r>
    </w:p>
    <w:tbl>
      <w:tblPr>
        <w:tblW w:w="0" w:type="auto"/>
        <w:jc w:val="center"/>
        <w:tblCellMar>
          <w:left w:w="10" w:type="dxa"/>
          <w:right w:w="10" w:type="dxa"/>
        </w:tblCellMar>
        <w:tblLook w:val="04A0" w:firstRow="1" w:lastRow="0" w:firstColumn="1" w:lastColumn="0" w:noHBand="0" w:noVBand="1"/>
      </w:tblPr>
      <w:tblGrid>
        <w:gridCol w:w="1260"/>
        <w:gridCol w:w="1620"/>
        <w:gridCol w:w="1710"/>
        <w:gridCol w:w="1800"/>
        <w:gridCol w:w="1800"/>
      </w:tblGrid>
      <w:tr w:rsidR="00D04BAE">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auto" w:fill="DBE5F1"/>
            <w:tcMar>
              <w:left w:w="114" w:type="dxa"/>
              <w:right w:w="114" w:type="dxa"/>
            </w:tcMar>
            <w:vAlign w:val="bottom"/>
          </w:tcPr>
          <w:p w:rsidR="00D04BAE" w:rsidRDefault="00CD1286">
            <w:pPr>
              <w:keepNext/>
              <w:spacing w:before="120" w:after="120" w:line="276" w:lineRule="auto"/>
              <w:jc w:val="center"/>
            </w:pPr>
            <w:r>
              <w:rPr>
                <w:rFonts w:ascii="Arial" w:eastAsia="Arial" w:hAnsi="Arial" w:cs="Arial"/>
                <w:b/>
                <w:sz w:val="20"/>
              </w:rPr>
              <w:t>Device</w:t>
            </w:r>
          </w:p>
        </w:tc>
        <w:tc>
          <w:tcPr>
            <w:tcW w:w="1620" w:type="dxa"/>
            <w:tcBorders>
              <w:top w:val="single" w:sz="2" w:space="0" w:color="000000"/>
              <w:left w:val="single" w:sz="2" w:space="0" w:color="000000"/>
              <w:bottom w:val="single" w:sz="2" w:space="0" w:color="000000"/>
              <w:right w:val="single" w:sz="2" w:space="0" w:color="000000"/>
            </w:tcBorders>
            <w:shd w:val="clear" w:color="auto" w:fill="DBE5F1"/>
            <w:tcMar>
              <w:left w:w="114" w:type="dxa"/>
              <w:right w:w="114" w:type="dxa"/>
            </w:tcMar>
            <w:vAlign w:val="bottom"/>
          </w:tcPr>
          <w:p w:rsidR="00D04BAE" w:rsidRDefault="00CD1286">
            <w:pPr>
              <w:keepNext/>
              <w:spacing w:before="120" w:after="120" w:line="276" w:lineRule="auto"/>
              <w:jc w:val="center"/>
            </w:pPr>
            <w:r>
              <w:rPr>
                <w:rFonts w:ascii="Arial" w:eastAsia="Arial" w:hAnsi="Arial" w:cs="Arial"/>
                <w:b/>
                <w:sz w:val="20"/>
              </w:rPr>
              <w:t>Interface</w:t>
            </w:r>
          </w:p>
        </w:tc>
        <w:tc>
          <w:tcPr>
            <w:tcW w:w="1710" w:type="dxa"/>
            <w:tcBorders>
              <w:top w:val="single" w:sz="2" w:space="0" w:color="000000"/>
              <w:left w:val="single" w:sz="2" w:space="0" w:color="000000"/>
              <w:bottom w:val="single" w:sz="2" w:space="0" w:color="000000"/>
              <w:right w:val="single" w:sz="2" w:space="0" w:color="000000"/>
            </w:tcBorders>
            <w:shd w:val="clear" w:color="auto" w:fill="DBE5F1"/>
            <w:tcMar>
              <w:left w:w="114" w:type="dxa"/>
              <w:right w:w="114" w:type="dxa"/>
            </w:tcMar>
            <w:vAlign w:val="bottom"/>
          </w:tcPr>
          <w:p w:rsidR="00D04BAE" w:rsidRDefault="00CD1286">
            <w:pPr>
              <w:keepNext/>
              <w:spacing w:before="120" w:after="120" w:line="276" w:lineRule="auto"/>
              <w:jc w:val="center"/>
            </w:pPr>
            <w:r>
              <w:rPr>
                <w:rFonts w:ascii="Arial" w:eastAsia="Arial" w:hAnsi="Arial" w:cs="Arial"/>
                <w:b/>
                <w:sz w:val="20"/>
              </w:rPr>
              <w:t>IP Address</w:t>
            </w:r>
          </w:p>
        </w:tc>
        <w:tc>
          <w:tcPr>
            <w:tcW w:w="1800" w:type="dxa"/>
            <w:tcBorders>
              <w:top w:val="single" w:sz="2" w:space="0" w:color="000000"/>
              <w:left w:val="single" w:sz="2" w:space="0" w:color="000000"/>
              <w:bottom w:val="single" w:sz="2" w:space="0" w:color="000000"/>
              <w:right w:val="single" w:sz="2" w:space="0" w:color="000000"/>
            </w:tcBorders>
            <w:shd w:val="clear" w:color="auto" w:fill="DBE5F1"/>
            <w:tcMar>
              <w:left w:w="114" w:type="dxa"/>
              <w:right w:w="114" w:type="dxa"/>
            </w:tcMar>
            <w:vAlign w:val="bottom"/>
          </w:tcPr>
          <w:p w:rsidR="00D04BAE" w:rsidRDefault="00CD1286">
            <w:pPr>
              <w:keepNext/>
              <w:spacing w:before="120" w:after="120" w:line="276" w:lineRule="auto"/>
              <w:jc w:val="center"/>
            </w:pPr>
            <w:r>
              <w:rPr>
                <w:rFonts w:ascii="Arial" w:eastAsia="Arial" w:hAnsi="Arial" w:cs="Arial"/>
                <w:b/>
                <w:sz w:val="20"/>
              </w:rPr>
              <w:t>Subnet Mask</w:t>
            </w:r>
          </w:p>
        </w:tc>
        <w:tc>
          <w:tcPr>
            <w:tcW w:w="1800" w:type="dxa"/>
            <w:tcBorders>
              <w:top w:val="single" w:sz="2" w:space="0" w:color="000000"/>
              <w:left w:val="single" w:sz="2" w:space="0" w:color="000000"/>
              <w:bottom w:val="single" w:sz="2" w:space="0" w:color="000000"/>
              <w:right w:val="single" w:sz="2" w:space="0" w:color="000000"/>
            </w:tcBorders>
            <w:shd w:val="clear" w:color="auto" w:fill="DBE5F1"/>
            <w:tcMar>
              <w:left w:w="114" w:type="dxa"/>
              <w:right w:w="114" w:type="dxa"/>
            </w:tcMar>
            <w:vAlign w:val="bottom"/>
          </w:tcPr>
          <w:p w:rsidR="00D04BAE" w:rsidRDefault="00CD1286">
            <w:pPr>
              <w:keepNext/>
              <w:spacing w:before="120" w:after="120" w:line="276" w:lineRule="auto"/>
              <w:jc w:val="center"/>
            </w:pPr>
            <w:r>
              <w:rPr>
                <w:rFonts w:ascii="Arial" w:eastAsia="Arial" w:hAnsi="Arial" w:cs="Arial"/>
                <w:b/>
                <w:sz w:val="20"/>
              </w:rPr>
              <w:t>Default Gateway</w:t>
            </w:r>
          </w:p>
        </w:tc>
      </w:tr>
      <w:tr w:rsidR="00D04BAE">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R1</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G0/1</w:t>
            </w:r>
          </w:p>
        </w:tc>
        <w:tc>
          <w:tcPr>
            <w:tcW w:w="171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192.168.1.1</w:t>
            </w:r>
          </w:p>
        </w:tc>
        <w:tc>
          <w:tcPr>
            <w:tcW w:w="180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255.255.255.0</w:t>
            </w:r>
          </w:p>
        </w:tc>
        <w:tc>
          <w:tcPr>
            <w:tcW w:w="180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N/A</w:t>
            </w:r>
          </w:p>
        </w:tc>
      </w:tr>
      <w:tr w:rsidR="00D04BAE">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S1</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VLAN 1</w:t>
            </w:r>
          </w:p>
        </w:tc>
        <w:tc>
          <w:tcPr>
            <w:tcW w:w="171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192.168.1.11</w:t>
            </w:r>
          </w:p>
        </w:tc>
        <w:tc>
          <w:tcPr>
            <w:tcW w:w="180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255.255.255.0</w:t>
            </w:r>
          </w:p>
        </w:tc>
        <w:tc>
          <w:tcPr>
            <w:tcW w:w="180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192.168.1.1</w:t>
            </w:r>
          </w:p>
        </w:tc>
      </w:tr>
      <w:tr w:rsidR="00D04BAE">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PC-A</w:t>
            </w:r>
          </w:p>
        </w:tc>
        <w:tc>
          <w:tcPr>
            <w:tcW w:w="162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NIC</w:t>
            </w:r>
          </w:p>
        </w:tc>
        <w:tc>
          <w:tcPr>
            <w:tcW w:w="171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192.168.1.3</w:t>
            </w:r>
          </w:p>
        </w:tc>
        <w:tc>
          <w:tcPr>
            <w:tcW w:w="180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255.255.255.0</w:t>
            </w:r>
          </w:p>
        </w:tc>
        <w:tc>
          <w:tcPr>
            <w:tcW w:w="1800" w:type="dxa"/>
            <w:tcBorders>
              <w:top w:val="single" w:sz="2" w:space="0" w:color="000000"/>
              <w:left w:val="single" w:sz="2" w:space="0" w:color="000000"/>
              <w:bottom w:val="single" w:sz="2" w:space="0" w:color="000000"/>
              <w:right w:val="single" w:sz="2" w:space="0" w:color="000000"/>
            </w:tcBorders>
            <w:shd w:val="clear" w:color="000000" w:fill="FFFFFF"/>
            <w:tcMar>
              <w:left w:w="114" w:type="dxa"/>
              <w:right w:w="114" w:type="dxa"/>
            </w:tcMar>
            <w:vAlign w:val="bottom"/>
          </w:tcPr>
          <w:p w:rsidR="00D04BAE" w:rsidRDefault="00CD1286">
            <w:pPr>
              <w:keepNext/>
              <w:spacing w:before="60" w:after="60" w:line="240" w:lineRule="auto"/>
            </w:pPr>
            <w:r>
              <w:rPr>
                <w:rFonts w:ascii="Arial" w:eastAsia="Arial" w:hAnsi="Arial" w:cs="Arial"/>
                <w:sz w:val="20"/>
              </w:rPr>
              <w:t>192.168.1.1</w:t>
            </w:r>
          </w:p>
        </w:tc>
      </w:tr>
    </w:tbl>
    <w:p w:rsidR="00D04BAE" w:rsidRDefault="00CD1286">
      <w:pPr>
        <w:keepNext/>
        <w:numPr>
          <w:ilvl w:val="0"/>
          <w:numId w:val="3"/>
        </w:numPr>
        <w:tabs>
          <w:tab w:val="left" w:pos="0"/>
        </w:tabs>
        <w:spacing w:before="240" w:after="120" w:line="240" w:lineRule="auto"/>
        <w:rPr>
          <w:rFonts w:ascii="Arial" w:eastAsia="Arial" w:hAnsi="Arial" w:cs="Arial"/>
          <w:b/>
          <w:sz w:val="24"/>
        </w:rPr>
      </w:pPr>
      <w:r>
        <w:rPr>
          <w:rFonts w:ascii="Arial" w:eastAsia="Arial" w:hAnsi="Arial" w:cs="Arial"/>
          <w:b/>
          <w:sz w:val="24"/>
        </w:rPr>
        <w:t>Objectives</w:t>
      </w:r>
    </w:p>
    <w:p w:rsidR="00D04BAE" w:rsidRDefault="00CD1286">
      <w:pPr>
        <w:spacing w:before="120" w:after="120" w:line="240" w:lineRule="auto"/>
        <w:ind w:left="360"/>
        <w:rPr>
          <w:rFonts w:ascii="Arial" w:eastAsia="Arial" w:hAnsi="Arial" w:cs="Arial"/>
          <w:b/>
          <w:sz w:val="20"/>
        </w:rPr>
      </w:pPr>
      <w:r>
        <w:rPr>
          <w:rFonts w:ascii="Arial" w:eastAsia="Arial" w:hAnsi="Arial" w:cs="Arial"/>
          <w:b/>
          <w:sz w:val="20"/>
        </w:rPr>
        <w:t>Part 1: Configure Basic Device Settings</w:t>
      </w:r>
    </w:p>
    <w:p w:rsidR="00D04BAE" w:rsidRDefault="00CD1286">
      <w:pPr>
        <w:spacing w:before="120" w:after="120" w:line="240" w:lineRule="auto"/>
        <w:ind w:left="360"/>
        <w:rPr>
          <w:rFonts w:ascii="Arial" w:eastAsia="Arial" w:hAnsi="Arial" w:cs="Arial"/>
          <w:b/>
          <w:sz w:val="20"/>
        </w:rPr>
      </w:pPr>
      <w:r>
        <w:rPr>
          <w:rFonts w:ascii="Arial" w:eastAsia="Arial" w:hAnsi="Arial" w:cs="Arial"/>
          <w:b/>
          <w:sz w:val="20"/>
        </w:rPr>
        <w:t>Part 2: Configure Basic Security Measures on the Router and Switch</w:t>
      </w:r>
    </w:p>
    <w:p w:rsidR="00D04BAE" w:rsidRDefault="00CD1286">
      <w:pPr>
        <w:spacing w:before="120" w:after="120" w:line="240" w:lineRule="auto"/>
        <w:ind w:left="360"/>
        <w:rPr>
          <w:rFonts w:ascii="Arial" w:eastAsia="Arial" w:hAnsi="Arial" w:cs="Arial"/>
          <w:b/>
          <w:sz w:val="20"/>
        </w:rPr>
      </w:pPr>
      <w:r>
        <w:rPr>
          <w:rFonts w:ascii="Arial" w:eastAsia="Arial" w:hAnsi="Arial" w:cs="Arial"/>
          <w:b/>
          <w:sz w:val="20"/>
        </w:rPr>
        <w:t>Part 3: Configure the Router for SSH Access</w:t>
      </w:r>
    </w:p>
    <w:p w:rsidR="00D04BAE" w:rsidRDefault="00CD1286">
      <w:pPr>
        <w:spacing w:before="120" w:after="120" w:line="240" w:lineRule="auto"/>
        <w:ind w:left="360"/>
        <w:rPr>
          <w:rFonts w:ascii="Arial" w:eastAsia="Arial" w:hAnsi="Arial" w:cs="Arial"/>
          <w:b/>
          <w:sz w:val="20"/>
        </w:rPr>
      </w:pPr>
      <w:r>
        <w:rPr>
          <w:rFonts w:ascii="Arial" w:eastAsia="Arial" w:hAnsi="Arial" w:cs="Arial"/>
          <w:b/>
          <w:sz w:val="20"/>
        </w:rPr>
        <w:t>Part 4: Configure the Switch for SSH Access</w:t>
      </w:r>
    </w:p>
    <w:p w:rsidR="00D04BAE" w:rsidRDefault="00CD1286">
      <w:pPr>
        <w:spacing w:before="120" w:after="120" w:line="240" w:lineRule="auto"/>
        <w:ind w:left="360"/>
        <w:rPr>
          <w:rFonts w:ascii="Arial" w:eastAsia="Arial" w:hAnsi="Arial" w:cs="Arial"/>
          <w:b/>
          <w:sz w:val="20"/>
        </w:rPr>
      </w:pPr>
      <w:r>
        <w:rPr>
          <w:rFonts w:ascii="Arial" w:eastAsia="Arial" w:hAnsi="Arial" w:cs="Arial"/>
          <w:b/>
          <w:sz w:val="20"/>
        </w:rPr>
        <w:t>Part 5: SSH from the CLI on the Switch</w:t>
      </w:r>
    </w:p>
    <w:p w:rsidR="00D04BAE" w:rsidRDefault="00CD1286">
      <w:pPr>
        <w:keepNext/>
        <w:numPr>
          <w:ilvl w:val="0"/>
          <w:numId w:val="4"/>
        </w:numPr>
        <w:tabs>
          <w:tab w:val="left" w:pos="0"/>
        </w:tabs>
        <w:spacing w:before="240" w:after="120" w:line="240" w:lineRule="auto"/>
        <w:rPr>
          <w:rFonts w:ascii="Arial" w:eastAsia="Arial" w:hAnsi="Arial" w:cs="Arial"/>
          <w:b/>
          <w:sz w:val="24"/>
        </w:rPr>
      </w:pPr>
      <w:r>
        <w:rPr>
          <w:rFonts w:ascii="Arial" w:eastAsia="Arial" w:hAnsi="Arial" w:cs="Arial"/>
          <w:b/>
          <w:sz w:val="24"/>
        </w:rPr>
        <w:t>Background / Scenario</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In the past, Telnet was the most common network protocol used to remotely configure network devices. Telnet does not encrypt the information between the client and server. This allows a network sniffer to intercept passwords and configuration information.</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Secure Shell (SSH) is a network protocol that establishes a secure terminal emulation connection to a router or other networking device. SSH encrypts all information that passes over the network link and provides authentication of the remote computer. SSH is rapidly replacing Telnet as the remote login tool of choice for network professionals. SSH is most often used to log in to a remote device and execute commands; however, it can also transfer files using the associated Secure FTP (SFTP) or Secure Copy (SCP) protocols.</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The network devices that are communicating must be configured to support SSH in order for SSH to function. In this lab, you will enable the SSH server on a router and then connect to that router using a PC with an SSH client installed. On a local network, the connection is normally made using Ethernet and IP.</w:t>
      </w:r>
    </w:p>
    <w:p w:rsidR="00D04BAE" w:rsidRDefault="00CD1286">
      <w:pPr>
        <w:spacing w:before="120" w:after="120" w:line="240" w:lineRule="auto"/>
        <w:ind w:left="360"/>
        <w:rPr>
          <w:rFonts w:ascii="Arial" w:eastAsia="Arial" w:hAnsi="Arial" w:cs="Arial"/>
          <w:b/>
          <w:sz w:val="20"/>
        </w:rPr>
      </w:pPr>
      <w:r>
        <w:rPr>
          <w:rFonts w:ascii="Arial" w:eastAsia="Arial" w:hAnsi="Arial" w:cs="Arial"/>
          <w:b/>
          <w:sz w:val="20"/>
        </w:rPr>
        <w:t>Note</w:t>
      </w:r>
      <w:r>
        <w:rPr>
          <w:rFonts w:ascii="Arial" w:eastAsia="Arial" w:hAnsi="Arial" w:cs="Arial"/>
          <w:sz w:val="20"/>
        </w:rPr>
        <w:t>: The routers used with CCNA hands-on labs are Cisco 1941 Integrated Services Routers (ISRs) with Cisco IOS Release 15.2(4)M3 (universalk9 image). The switches used are Cisco Catalyst 2960s with Cisco IOS Release 15.0(2) (lanbasek9 image). Other routers, switches, and Cisco IOS versions can be used. Depending on the model and Cisco IOS version, the commands available and the output produced might vary from what is shown in the labs. Refer to the Router Interface Summary Table at the end of this lab for the correct interface identifiers.</w:t>
      </w:r>
    </w:p>
    <w:p w:rsidR="00D04BAE" w:rsidRDefault="00CD1286">
      <w:pPr>
        <w:spacing w:before="120" w:after="120" w:line="240" w:lineRule="auto"/>
        <w:ind w:left="360"/>
        <w:rPr>
          <w:rFonts w:ascii="Arial" w:eastAsia="Arial" w:hAnsi="Arial" w:cs="Arial"/>
          <w:sz w:val="20"/>
        </w:rPr>
      </w:pPr>
      <w:r>
        <w:rPr>
          <w:rFonts w:ascii="Arial" w:eastAsia="Arial" w:hAnsi="Arial" w:cs="Arial"/>
          <w:b/>
          <w:sz w:val="20"/>
        </w:rPr>
        <w:t>Note</w:t>
      </w:r>
      <w:r>
        <w:rPr>
          <w:rFonts w:ascii="Arial" w:eastAsia="Arial" w:hAnsi="Arial" w:cs="Arial"/>
          <w:sz w:val="20"/>
        </w:rPr>
        <w:t xml:space="preserve">: Make sure that the routers and switches have been erased and have no </w:t>
      </w:r>
      <w:proofErr w:type="spellStart"/>
      <w:r>
        <w:rPr>
          <w:rFonts w:ascii="Arial" w:eastAsia="Arial" w:hAnsi="Arial" w:cs="Arial"/>
          <w:sz w:val="20"/>
        </w:rPr>
        <w:t>startup</w:t>
      </w:r>
      <w:proofErr w:type="spellEnd"/>
      <w:r>
        <w:rPr>
          <w:rFonts w:ascii="Arial" w:eastAsia="Arial" w:hAnsi="Arial" w:cs="Arial"/>
          <w:sz w:val="20"/>
        </w:rPr>
        <w:t xml:space="preserve"> configurations. If you are unsure, contact your instructor.</w:t>
      </w:r>
    </w:p>
    <w:p w:rsidR="00D04BAE" w:rsidRDefault="00CD1286">
      <w:pPr>
        <w:keepNext/>
        <w:numPr>
          <w:ilvl w:val="0"/>
          <w:numId w:val="5"/>
        </w:numPr>
        <w:tabs>
          <w:tab w:val="left" w:pos="0"/>
        </w:tabs>
        <w:spacing w:before="240" w:after="120" w:line="240" w:lineRule="auto"/>
        <w:rPr>
          <w:rFonts w:ascii="Arial" w:eastAsia="Arial" w:hAnsi="Arial" w:cs="Arial"/>
          <w:b/>
          <w:sz w:val="24"/>
        </w:rPr>
      </w:pPr>
      <w:r>
        <w:rPr>
          <w:rFonts w:ascii="Arial" w:eastAsia="Arial" w:hAnsi="Arial" w:cs="Arial"/>
          <w:b/>
          <w:sz w:val="24"/>
        </w:rPr>
        <w:lastRenderedPageBreak/>
        <w:t>Required Resources</w:t>
      </w:r>
    </w:p>
    <w:p w:rsidR="00D04BAE" w:rsidRDefault="00CD1286">
      <w:pPr>
        <w:numPr>
          <w:ilvl w:val="0"/>
          <w:numId w:val="5"/>
        </w:numPr>
        <w:tabs>
          <w:tab w:val="left" w:pos="720"/>
        </w:tabs>
        <w:spacing w:before="60" w:after="60" w:line="276" w:lineRule="auto"/>
        <w:ind w:left="720" w:hanging="360"/>
        <w:rPr>
          <w:rFonts w:ascii="Arial" w:eastAsia="Arial" w:hAnsi="Arial" w:cs="Arial"/>
          <w:sz w:val="20"/>
        </w:rPr>
      </w:pPr>
      <w:r>
        <w:rPr>
          <w:rFonts w:ascii="Arial" w:eastAsia="Arial" w:hAnsi="Arial" w:cs="Arial"/>
          <w:sz w:val="20"/>
        </w:rPr>
        <w:t>1 Router (Cisco 1941 with Cisco IOS Release 15.2(4)M3 universal image or comparable)</w:t>
      </w:r>
    </w:p>
    <w:p w:rsidR="00D04BAE" w:rsidRDefault="00CD1286">
      <w:pPr>
        <w:numPr>
          <w:ilvl w:val="0"/>
          <w:numId w:val="5"/>
        </w:numPr>
        <w:tabs>
          <w:tab w:val="left" w:pos="720"/>
        </w:tabs>
        <w:spacing w:before="60" w:after="60" w:line="276" w:lineRule="auto"/>
        <w:ind w:left="720" w:hanging="360"/>
        <w:rPr>
          <w:rFonts w:ascii="Arial" w:eastAsia="Arial" w:hAnsi="Arial" w:cs="Arial"/>
          <w:sz w:val="20"/>
        </w:rPr>
      </w:pPr>
      <w:r>
        <w:rPr>
          <w:rFonts w:ascii="Arial" w:eastAsia="Arial" w:hAnsi="Arial" w:cs="Arial"/>
          <w:sz w:val="20"/>
        </w:rPr>
        <w:t>1 Switch (Cisco 2960 with Cisco IOS Release 15.0(2) lanbasek9 image or comparable)</w:t>
      </w:r>
    </w:p>
    <w:p w:rsidR="00D04BAE" w:rsidRDefault="00CD1286">
      <w:pPr>
        <w:numPr>
          <w:ilvl w:val="0"/>
          <w:numId w:val="5"/>
        </w:numPr>
        <w:tabs>
          <w:tab w:val="left" w:pos="720"/>
        </w:tabs>
        <w:spacing w:before="60" w:after="60" w:line="276" w:lineRule="auto"/>
        <w:ind w:left="720" w:hanging="360"/>
        <w:rPr>
          <w:rFonts w:ascii="Arial" w:eastAsia="Arial" w:hAnsi="Arial" w:cs="Arial"/>
          <w:sz w:val="20"/>
        </w:rPr>
      </w:pPr>
      <w:r>
        <w:rPr>
          <w:rFonts w:ascii="Arial" w:eastAsia="Arial" w:hAnsi="Arial" w:cs="Arial"/>
          <w:sz w:val="20"/>
        </w:rPr>
        <w:t>1 PC (Windows 7 or 8 with terminal emulation program, such as Tera Term, and Wireshark installed)</w:t>
      </w:r>
    </w:p>
    <w:p w:rsidR="00D04BAE" w:rsidRDefault="00CD1286">
      <w:pPr>
        <w:numPr>
          <w:ilvl w:val="0"/>
          <w:numId w:val="5"/>
        </w:numPr>
        <w:tabs>
          <w:tab w:val="left" w:pos="720"/>
        </w:tabs>
        <w:spacing w:before="60" w:after="60" w:line="276" w:lineRule="auto"/>
        <w:ind w:left="720" w:hanging="360"/>
        <w:rPr>
          <w:rFonts w:ascii="Arial" w:eastAsia="Arial" w:hAnsi="Arial" w:cs="Arial"/>
          <w:sz w:val="20"/>
        </w:rPr>
      </w:pPr>
      <w:r>
        <w:rPr>
          <w:rFonts w:ascii="Arial" w:eastAsia="Arial" w:hAnsi="Arial" w:cs="Arial"/>
          <w:sz w:val="20"/>
        </w:rPr>
        <w:t>Console cables to configure the Cisco IOS devices via the console ports</w:t>
      </w:r>
    </w:p>
    <w:p w:rsidR="00D04BAE" w:rsidRDefault="00CD1286">
      <w:pPr>
        <w:numPr>
          <w:ilvl w:val="0"/>
          <w:numId w:val="5"/>
        </w:numPr>
        <w:tabs>
          <w:tab w:val="left" w:pos="720"/>
        </w:tabs>
        <w:spacing w:before="60" w:after="60" w:line="276" w:lineRule="auto"/>
        <w:ind w:left="720" w:hanging="360"/>
        <w:rPr>
          <w:rFonts w:ascii="Arial" w:eastAsia="Arial" w:hAnsi="Arial" w:cs="Arial"/>
          <w:sz w:val="20"/>
        </w:rPr>
      </w:pPr>
      <w:r>
        <w:rPr>
          <w:rFonts w:ascii="Arial" w:eastAsia="Arial" w:hAnsi="Arial" w:cs="Arial"/>
          <w:sz w:val="20"/>
        </w:rPr>
        <w:t>Ethernet cables as shown in the topology</w:t>
      </w:r>
    </w:p>
    <w:p w:rsidR="00D04BAE" w:rsidRDefault="00CD1286">
      <w:pPr>
        <w:keepNext/>
        <w:numPr>
          <w:ilvl w:val="0"/>
          <w:numId w:val="5"/>
        </w:numPr>
        <w:tabs>
          <w:tab w:val="left" w:pos="1080"/>
        </w:tabs>
        <w:spacing w:before="240" w:after="0" w:line="240" w:lineRule="auto"/>
        <w:ind w:left="1080" w:hanging="1080"/>
        <w:rPr>
          <w:rFonts w:ascii="Arial" w:eastAsia="Arial" w:hAnsi="Arial" w:cs="Arial"/>
          <w:b/>
          <w:sz w:val="28"/>
        </w:rPr>
      </w:pPr>
      <w:r>
        <w:rPr>
          <w:rFonts w:ascii="Arial" w:eastAsia="Arial" w:hAnsi="Arial" w:cs="Arial"/>
          <w:b/>
          <w:sz w:val="28"/>
        </w:rPr>
        <w:t>Configure Basic Device Settings</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In Part 1, you will set up the network topology and configure basic settings, such as the interface IP addresses, device access, and passwords on the router.</w:t>
      </w:r>
    </w:p>
    <w:p w:rsidR="00D04BAE" w:rsidRDefault="00CD1286">
      <w:pPr>
        <w:keepNext/>
        <w:numPr>
          <w:ilvl w:val="0"/>
          <w:numId w:val="6"/>
        </w:numPr>
        <w:tabs>
          <w:tab w:val="left" w:pos="936"/>
        </w:tabs>
        <w:spacing w:before="240" w:after="120" w:line="276" w:lineRule="auto"/>
        <w:ind w:left="936" w:hanging="936"/>
        <w:rPr>
          <w:rFonts w:ascii="Arial" w:eastAsia="Arial" w:hAnsi="Arial" w:cs="Arial"/>
          <w:b/>
        </w:rPr>
      </w:pPr>
      <w:r>
        <w:rPr>
          <w:rFonts w:ascii="Arial" w:eastAsia="Arial" w:hAnsi="Arial" w:cs="Arial"/>
          <w:b/>
        </w:rPr>
        <w:t>Cable the network as shown in the topology.</w:t>
      </w:r>
    </w:p>
    <w:p w:rsidR="00D04BAE" w:rsidRDefault="00CD1286">
      <w:pPr>
        <w:keepNext/>
        <w:numPr>
          <w:ilvl w:val="0"/>
          <w:numId w:val="7"/>
        </w:numPr>
        <w:tabs>
          <w:tab w:val="left" w:pos="936"/>
        </w:tabs>
        <w:spacing w:before="240" w:after="120" w:line="276" w:lineRule="auto"/>
        <w:ind w:left="936" w:hanging="936"/>
        <w:rPr>
          <w:rFonts w:ascii="Arial" w:eastAsia="Arial" w:hAnsi="Arial" w:cs="Arial"/>
          <w:b/>
        </w:rPr>
      </w:pPr>
      <w:r>
        <w:rPr>
          <w:rFonts w:ascii="Arial" w:eastAsia="Arial" w:hAnsi="Arial" w:cs="Arial"/>
          <w:b/>
        </w:rPr>
        <w:t>Initialize and reload the router and switch.</w:t>
      </w:r>
    </w:p>
    <w:p w:rsidR="00D04BAE" w:rsidRDefault="00CD1286">
      <w:pPr>
        <w:keepNext/>
        <w:numPr>
          <w:ilvl w:val="0"/>
          <w:numId w:val="7"/>
        </w:numPr>
        <w:tabs>
          <w:tab w:val="left" w:pos="936"/>
        </w:tabs>
        <w:spacing w:before="240" w:after="120" w:line="276" w:lineRule="auto"/>
        <w:ind w:left="936" w:hanging="936"/>
        <w:rPr>
          <w:rFonts w:ascii="Arial" w:eastAsia="Arial" w:hAnsi="Arial" w:cs="Arial"/>
          <w:b/>
        </w:rPr>
      </w:pPr>
      <w:r>
        <w:rPr>
          <w:rFonts w:ascii="Arial" w:eastAsia="Arial" w:hAnsi="Arial" w:cs="Arial"/>
          <w:b/>
        </w:rPr>
        <w:t>Configure the router.</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Console into the router and enable privileged EXEC mode.</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Enter configuration mode.</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Disable DNS lookup to prevent the router from attempting to translate incorrectly entered commands as though they were host names.</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Assign </w:t>
      </w:r>
      <w:r>
        <w:rPr>
          <w:rFonts w:ascii="Arial" w:eastAsia="Arial" w:hAnsi="Arial" w:cs="Arial"/>
          <w:b/>
          <w:sz w:val="20"/>
        </w:rPr>
        <w:t>class</w:t>
      </w:r>
      <w:r>
        <w:rPr>
          <w:rFonts w:ascii="Arial" w:eastAsia="Arial" w:hAnsi="Arial" w:cs="Arial"/>
          <w:sz w:val="20"/>
        </w:rPr>
        <w:t xml:space="preserve"> as the privileged EXEC encrypted password.</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Assign </w:t>
      </w:r>
      <w:r>
        <w:rPr>
          <w:rFonts w:ascii="Arial" w:eastAsia="Arial" w:hAnsi="Arial" w:cs="Arial"/>
          <w:b/>
          <w:sz w:val="20"/>
        </w:rPr>
        <w:t>cisco</w:t>
      </w:r>
      <w:r>
        <w:rPr>
          <w:rFonts w:ascii="Arial" w:eastAsia="Arial" w:hAnsi="Arial" w:cs="Arial"/>
          <w:sz w:val="20"/>
        </w:rPr>
        <w:t xml:space="preserve"> as the console password and enable login.</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Assign </w:t>
      </w:r>
      <w:r>
        <w:rPr>
          <w:rFonts w:ascii="Arial" w:eastAsia="Arial" w:hAnsi="Arial" w:cs="Arial"/>
          <w:b/>
          <w:sz w:val="20"/>
        </w:rPr>
        <w:t>cisco</w:t>
      </w:r>
      <w:r>
        <w:rPr>
          <w:rFonts w:ascii="Arial" w:eastAsia="Arial" w:hAnsi="Arial" w:cs="Arial"/>
          <w:sz w:val="20"/>
        </w:rPr>
        <w:t xml:space="preserve"> as the VTY password and enable login.</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Encrypt the plaintext passwords.</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Create a banner that will warn anyone accessing the device that unauthorized access is prohibited.</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and activate the G0/1 interface on the router using the information contained in the Addressing Table.</w:t>
      </w:r>
    </w:p>
    <w:p w:rsidR="00D04BAE" w:rsidRDefault="00CD1286">
      <w:pPr>
        <w:numPr>
          <w:ilvl w:val="0"/>
          <w:numId w:val="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Save the running configuration to the </w:t>
      </w:r>
      <w:proofErr w:type="spellStart"/>
      <w:r>
        <w:rPr>
          <w:rFonts w:ascii="Arial" w:eastAsia="Arial" w:hAnsi="Arial" w:cs="Arial"/>
          <w:sz w:val="20"/>
        </w:rPr>
        <w:t>startup</w:t>
      </w:r>
      <w:proofErr w:type="spellEnd"/>
      <w:r>
        <w:rPr>
          <w:rFonts w:ascii="Arial" w:eastAsia="Arial" w:hAnsi="Arial" w:cs="Arial"/>
          <w:sz w:val="20"/>
        </w:rPr>
        <w:t xml:space="preserve"> configuration file.</w:t>
      </w:r>
    </w:p>
    <w:p w:rsidR="00D04BAE" w:rsidRDefault="00CD1286">
      <w:pPr>
        <w:keepNext/>
        <w:numPr>
          <w:ilvl w:val="0"/>
          <w:numId w:val="9"/>
        </w:numPr>
        <w:tabs>
          <w:tab w:val="left" w:pos="936"/>
        </w:tabs>
        <w:spacing w:before="240" w:after="120" w:line="276" w:lineRule="auto"/>
        <w:ind w:left="936" w:hanging="936"/>
        <w:rPr>
          <w:rFonts w:ascii="Arial" w:eastAsia="Arial" w:hAnsi="Arial" w:cs="Arial"/>
          <w:b/>
        </w:rPr>
      </w:pPr>
      <w:r>
        <w:rPr>
          <w:rFonts w:ascii="Arial" w:eastAsia="Arial" w:hAnsi="Arial" w:cs="Arial"/>
          <w:b/>
        </w:rPr>
        <w:t>Configure PC-A.</w:t>
      </w:r>
    </w:p>
    <w:p w:rsidR="00D04BAE" w:rsidRDefault="00CD1286">
      <w:pPr>
        <w:numPr>
          <w:ilvl w:val="0"/>
          <w:numId w:val="9"/>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PC-A with an IP address and subnet mask.</w:t>
      </w:r>
    </w:p>
    <w:p w:rsidR="00D04BAE" w:rsidRDefault="00CD1286">
      <w:pPr>
        <w:numPr>
          <w:ilvl w:val="0"/>
          <w:numId w:val="9"/>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a default gateway for PC-A.</w:t>
      </w:r>
    </w:p>
    <w:p w:rsidR="00D04BAE" w:rsidRDefault="00CD1286">
      <w:pPr>
        <w:keepNext/>
        <w:numPr>
          <w:ilvl w:val="0"/>
          <w:numId w:val="9"/>
        </w:numPr>
        <w:tabs>
          <w:tab w:val="left" w:pos="936"/>
        </w:tabs>
        <w:spacing w:before="240" w:after="120" w:line="276" w:lineRule="auto"/>
        <w:ind w:left="936" w:hanging="936"/>
        <w:rPr>
          <w:rFonts w:ascii="Arial" w:eastAsia="Arial" w:hAnsi="Arial" w:cs="Arial"/>
          <w:b/>
        </w:rPr>
      </w:pPr>
      <w:r>
        <w:rPr>
          <w:rFonts w:ascii="Arial" w:eastAsia="Arial" w:hAnsi="Arial" w:cs="Arial"/>
          <w:b/>
        </w:rPr>
        <w:t>Verify network connectivity.</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Ping R1 from PC-A. If the ping fails, troubleshoot the connection.</w:t>
      </w:r>
    </w:p>
    <w:p w:rsidR="00D04BAE" w:rsidRDefault="00D04BAE">
      <w:pPr>
        <w:spacing w:before="120" w:after="120" w:line="240" w:lineRule="auto"/>
        <w:ind w:left="360"/>
        <w:rPr>
          <w:rFonts w:ascii="Arial" w:eastAsia="Arial" w:hAnsi="Arial" w:cs="Arial"/>
          <w:sz w:val="20"/>
        </w:rPr>
      </w:pPr>
    </w:p>
    <w:p w:rsidR="00D04BAE" w:rsidRDefault="00D04BAE">
      <w:pPr>
        <w:spacing w:before="120" w:after="120" w:line="240" w:lineRule="auto"/>
        <w:ind w:left="360"/>
        <w:rPr>
          <w:rFonts w:ascii="Arial" w:eastAsia="Arial" w:hAnsi="Arial" w:cs="Arial"/>
          <w:sz w:val="20"/>
        </w:rPr>
      </w:pPr>
    </w:p>
    <w:p w:rsidR="00D04BAE" w:rsidRDefault="00D04BAE">
      <w:pPr>
        <w:spacing w:before="120" w:after="120" w:line="240" w:lineRule="auto"/>
        <w:ind w:left="360"/>
        <w:rPr>
          <w:rFonts w:ascii="Arial" w:eastAsia="Arial" w:hAnsi="Arial" w:cs="Arial"/>
          <w:sz w:val="20"/>
        </w:rPr>
      </w:pPr>
    </w:p>
    <w:p w:rsidR="00D04BAE" w:rsidRDefault="00CD1286">
      <w:pPr>
        <w:keepNext/>
        <w:numPr>
          <w:ilvl w:val="0"/>
          <w:numId w:val="10"/>
        </w:numPr>
        <w:tabs>
          <w:tab w:val="left" w:pos="1080"/>
        </w:tabs>
        <w:spacing w:before="240" w:after="0" w:line="240" w:lineRule="auto"/>
        <w:ind w:left="1080" w:hanging="1080"/>
        <w:rPr>
          <w:rFonts w:ascii="Arial" w:eastAsia="Arial" w:hAnsi="Arial" w:cs="Arial"/>
          <w:b/>
          <w:sz w:val="28"/>
        </w:rPr>
      </w:pPr>
      <w:r>
        <w:rPr>
          <w:rFonts w:ascii="Arial" w:eastAsia="Arial" w:hAnsi="Arial" w:cs="Arial"/>
          <w:b/>
          <w:sz w:val="28"/>
        </w:rPr>
        <w:t>Configure Basic Security Measures on the Router</w:t>
      </w:r>
    </w:p>
    <w:p w:rsidR="00D04BAE" w:rsidRDefault="00CD1286">
      <w:pPr>
        <w:keepNext/>
        <w:numPr>
          <w:ilvl w:val="0"/>
          <w:numId w:val="10"/>
        </w:numPr>
        <w:tabs>
          <w:tab w:val="left" w:pos="936"/>
        </w:tabs>
        <w:spacing w:before="240" w:after="120" w:line="276" w:lineRule="auto"/>
        <w:ind w:left="936" w:hanging="936"/>
        <w:rPr>
          <w:rFonts w:ascii="Arial" w:eastAsia="Arial" w:hAnsi="Arial" w:cs="Arial"/>
          <w:b/>
        </w:rPr>
      </w:pPr>
      <w:r>
        <w:rPr>
          <w:rFonts w:ascii="Arial" w:eastAsia="Arial" w:hAnsi="Arial" w:cs="Arial"/>
          <w:b/>
        </w:rPr>
        <w:t>Encrypt the clear text passwords.</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R1(config)# </w:t>
      </w:r>
      <w:r>
        <w:rPr>
          <w:rFonts w:ascii="Courier New" w:eastAsia="Courier New" w:hAnsi="Courier New" w:cs="Courier New"/>
          <w:b/>
          <w:sz w:val="20"/>
        </w:rPr>
        <w:t>service password-encryption</w:t>
      </w:r>
    </w:p>
    <w:p w:rsidR="00D04BAE" w:rsidRDefault="00CD1286">
      <w:pPr>
        <w:keepNext/>
        <w:numPr>
          <w:ilvl w:val="0"/>
          <w:numId w:val="11"/>
        </w:numPr>
        <w:tabs>
          <w:tab w:val="left" w:pos="936"/>
        </w:tabs>
        <w:spacing w:before="240" w:after="120" w:line="276" w:lineRule="auto"/>
        <w:ind w:left="936" w:hanging="936"/>
        <w:rPr>
          <w:rFonts w:ascii="Arial" w:eastAsia="Arial" w:hAnsi="Arial" w:cs="Arial"/>
          <w:b/>
        </w:rPr>
      </w:pPr>
      <w:r>
        <w:rPr>
          <w:rFonts w:ascii="Arial" w:eastAsia="Arial" w:hAnsi="Arial" w:cs="Arial"/>
          <w:b/>
        </w:rPr>
        <w:lastRenderedPageBreak/>
        <w:t>Strengthen passwords.</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An administrator should ensure that passwords meet the standard guidelines for strong passwords. These guidelines could include combining letters, numbers and special characters in the password and setting a minimum length.</w:t>
      </w:r>
    </w:p>
    <w:p w:rsidR="00D04BAE" w:rsidRDefault="00CD1286">
      <w:pPr>
        <w:spacing w:before="120" w:after="120" w:line="240" w:lineRule="auto"/>
        <w:ind w:left="360"/>
        <w:rPr>
          <w:rFonts w:ascii="Arial" w:eastAsia="Arial" w:hAnsi="Arial" w:cs="Arial"/>
          <w:sz w:val="20"/>
        </w:rPr>
      </w:pPr>
      <w:r>
        <w:rPr>
          <w:rFonts w:ascii="Arial" w:eastAsia="Arial" w:hAnsi="Arial" w:cs="Arial"/>
          <w:b/>
          <w:sz w:val="20"/>
        </w:rPr>
        <w:t>Note</w:t>
      </w:r>
      <w:r>
        <w:rPr>
          <w:rFonts w:ascii="Arial" w:eastAsia="Arial" w:hAnsi="Arial" w:cs="Arial"/>
          <w:sz w:val="20"/>
        </w:rPr>
        <w:t>: Best practice guidelines require the use of strong passwords, such as those shown here, in a production environment. However, the other labs in this course use the cisco and class passwords for ease in performing the labs.</w:t>
      </w:r>
    </w:p>
    <w:p w:rsidR="00D04BAE" w:rsidRDefault="00CD1286">
      <w:pPr>
        <w:numPr>
          <w:ilvl w:val="0"/>
          <w:numId w:val="12"/>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Change the privileged EXEC encrypted password to meet guidelines.</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R1(config)# </w:t>
      </w:r>
      <w:r>
        <w:rPr>
          <w:rFonts w:ascii="Courier New" w:eastAsia="Courier New" w:hAnsi="Courier New" w:cs="Courier New"/>
          <w:b/>
          <w:sz w:val="20"/>
        </w:rPr>
        <w:t>enable secret Enablep@55</w:t>
      </w:r>
    </w:p>
    <w:p w:rsidR="00D04BAE" w:rsidRDefault="00CD1286">
      <w:pPr>
        <w:numPr>
          <w:ilvl w:val="0"/>
          <w:numId w:val="1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Require that a minimum of 10 characters be used for all passwords.</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R1(config)# </w:t>
      </w:r>
      <w:r>
        <w:rPr>
          <w:rFonts w:ascii="Courier New" w:eastAsia="Courier New" w:hAnsi="Courier New" w:cs="Courier New"/>
          <w:b/>
          <w:sz w:val="20"/>
        </w:rPr>
        <w:t>security passwords min-length 10</w:t>
      </w:r>
    </w:p>
    <w:p w:rsidR="00D04BAE" w:rsidRDefault="00CD1286">
      <w:pPr>
        <w:keepNext/>
        <w:numPr>
          <w:ilvl w:val="0"/>
          <w:numId w:val="14"/>
        </w:numPr>
        <w:tabs>
          <w:tab w:val="left" w:pos="936"/>
        </w:tabs>
        <w:spacing w:before="240" w:after="120" w:line="276" w:lineRule="auto"/>
        <w:ind w:left="936" w:hanging="936"/>
        <w:rPr>
          <w:rFonts w:ascii="Arial" w:eastAsia="Arial" w:hAnsi="Arial" w:cs="Arial"/>
          <w:b/>
        </w:rPr>
      </w:pPr>
      <w:r>
        <w:rPr>
          <w:rFonts w:ascii="Arial" w:eastAsia="Arial" w:hAnsi="Arial" w:cs="Arial"/>
          <w:b/>
        </w:rPr>
        <w:t>Secure the console and VTY lines.</w:t>
      </w:r>
    </w:p>
    <w:p w:rsidR="00D04BAE" w:rsidRDefault="00CD1286">
      <w:pPr>
        <w:numPr>
          <w:ilvl w:val="0"/>
          <w:numId w:val="15"/>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R1(config)# </w:t>
      </w:r>
      <w:r>
        <w:rPr>
          <w:rFonts w:ascii="Courier New" w:eastAsia="Courier New" w:hAnsi="Courier New" w:cs="Courier New"/>
          <w:b/>
          <w:sz w:val="20"/>
        </w:rPr>
        <w:t>line console 0</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exec-timeout 5 0</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 xml:space="preserve">line </w:t>
      </w:r>
      <w:proofErr w:type="spellStart"/>
      <w:r>
        <w:rPr>
          <w:rFonts w:ascii="Courier New" w:eastAsia="Courier New" w:hAnsi="Courier New" w:cs="Courier New"/>
          <w:b/>
          <w:sz w:val="20"/>
        </w:rPr>
        <w:t>vty</w:t>
      </w:r>
      <w:proofErr w:type="spellEnd"/>
      <w:r>
        <w:rPr>
          <w:rFonts w:ascii="Courier New" w:eastAsia="Courier New" w:hAnsi="Courier New" w:cs="Courier New"/>
          <w:b/>
          <w:sz w:val="20"/>
        </w:rPr>
        <w:t xml:space="preserve"> 0 4</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exec-timeout 5 0</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exit</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R1(config)#</w:t>
      </w:r>
    </w:p>
    <w:p w:rsidR="00D04BAE" w:rsidRDefault="00CD1286">
      <w:pPr>
        <w:numPr>
          <w:ilvl w:val="0"/>
          <w:numId w:val="16"/>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The following command impedes brute force login attempts. The router blocks login attempts for 30 seconds if someone fails two attempts within 120 seconds. This timer is set especially low for the purpose of this lab.</w:t>
      </w:r>
    </w:p>
    <w:p w:rsidR="00D04BAE" w:rsidRDefault="00CD1286">
      <w:pPr>
        <w:spacing w:before="60" w:after="60" w:line="240" w:lineRule="auto"/>
        <w:ind w:left="720"/>
        <w:rPr>
          <w:rFonts w:ascii="Courier New" w:eastAsia="Courier New" w:hAnsi="Courier New" w:cs="Courier New"/>
          <w:b/>
          <w:color w:val="FF0000"/>
          <w:sz w:val="20"/>
        </w:rPr>
      </w:pPr>
      <w:r>
        <w:rPr>
          <w:rFonts w:ascii="Courier New" w:eastAsia="Courier New" w:hAnsi="Courier New" w:cs="Courier New"/>
          <w:color w:val="FF0000"/>
          <w:sz w:val="20"/>
        </w:rPr>
        <w:t xml:space="preserve">R1(config)# </w:t>
      </w:r>
      <w:r>
        <w:rPr>
          <w:rFonts w:ascii="Courier New" w:eastAsia="Courier New" w:hAnsi="Courier New" w:cs="Courier New"/>
          <w:b/>
          <w:color w:val="FF0000"/>
          <w:sz w:val="20"/>
        </w:rPr>
        <w:t>login block-for 30 attempts 2 within 120</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 xml:space="preserve">What does the </w:t>
      </w:r>
      <w:r>
        <w:rPr>
          <w:rFonts w:ascii="Arial" w:eastAsia="Arial" w:hAnsi="Arial" w:cs="Arial"/>
          <w:b/>
          <w:color w:val="FF0000"/>
          <w:sz w:val="20"/>
        </w:rPr>
        <w:t>2 within 120</w:t>
      </w:r>
      <w:r>
        <w:rPr>
          <w:rFonts w:ascii="Arial" w:eastAsia="Arial" w:hAnsi="Arial" w:cs="Arial"/>
          <w:color w:val="FF0000"/>
          <w:sz w:val="20"/>
        </w:rPr>
        <w:t xml:space="preserve"> mean in the above command?</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sz w:val="20"/>
        </w:rPr>
        <w:t>It means router blocks login attempts for 30 seconds if user fails two login attempts within 120 seconds</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 xml:space="preserve">What does the </w:t>
      </w:r>
      <w:r>
        <w:rPr>
          <w:rFonts w:ascii="Arial" w:eastAsia="Arial" w:hAnsi="Arial" w:cs="Arial"/>
          <w:b/>
          <w:color w:val="FF0000"/>
          <w:sz w:val="20"/>
        </w:rPr>
        <w:t>block-for 30</w:t>
      </w:r>
      <w:r>
        <w:rPr>
          <w:rFonts w:ascii="Arial" w:eastAsia="Arial" w:hAnsi="Arial" w:cs="Arial"/>
          <w:color w:val="FF0000"/>
          <w:sz w:val="20"/>
        </w:rPr>
        <w:t xml:space="preserve"> mean in the above command?</w:t>
      </w:r>
    </w:p>
    <w:p w:rsidR="00D04BAE" w:rsidRDefault="00CD1286">
      <w:pPr>
        <w:spacing w:before="120" w:after="120" w:line="240" w:lineRule="auto"/>
        <w:ind w:left="720"/>
        <w:rPr>
          <w:rFonts w:ascii="Arial" w:eastAsia="Arial" w:hAnsi="Arial" w:cs="Arial"/>
          <w:sz w:val="20"/>
        </w:rPr>
      </w:pPr>
      <w:r>
        <w:rPr>
          <w:rFonts w:ascii="Arial" w:eastAsia="Arial" w:hAnsi="Arial" w:cs="Arial"/>
          <w:sz w:val="20"/>
        </w:rPr>
        <w:t>It means the router has blocked login attempts for 30 seconds</w:t>
      </w:r>
    </w:p>
    <w:p w:rsidR="00D04BAE" w:rsidRDefault="00CD1286">
      <w:pPr>
        <w:keepNext/>
        <w:numPr>
          <w:ilvl w:val="0"/>
          <w:numId w:val="17"/>
        </w:numPr>
        <w:tabs>
          <w:tab w:val="left" w:pos="936"/>
        </w:tabs>
        <w:spacing w:before="240" w:after="120" w:line="276" w:lineRule="auto"/>
        <w:ind w:left="936" w:hanging="936"/>
        <w:rPr>
          <w:rFonts w:ascii="Arial" w:eastAsia="Arial" w:hAnsi="Arial" w:cs="Arial"/>
          <w:b/>
        </w:rPr>
      </w:pPr>
      <w:r>
        <w:rPr>
          <w:rFonts w:ascii="Arial" w:eastAsia="Arial" w:hAnsi="Arial" w:cs="Arial"/>
          <w:b/>
        </w:rPr>
        <w:t>Verify that all unused ports are disabled.</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 xml:space="preserve">Router ports are disabled by default, but it is always prudent to verify that all unused ports are in an administratively down state. This can be quickly checked by issuing the </w:t>
      </w:r>
      <w:r>
        <w:rPr>
          <w:rFonts w:ascii="Arial" w:eastAsia="Arial" w:hAnsi="Arial" w:cs="Arial"/>
          <w:b/>
          <w:sz w:val="20"/>
        </w:rPr>
        <w:t xml:space="preserve">show </w:t>
      </w:r>
      <w:proofErr w:type="spellStart"/>
      <w:r>
        <w:rPr>
          <w:rFonts w:ascii="Arial" w:eastAsia="Arial" w:hAnsi="Arial" w:cs="Arial"/>
          <w:b/>
          <w:sz w:val="20"/>
        </w:rPr>
        <w:t>ip</w:t>
      </w:r>
      <w:proofErr w:type="spellEnd"/>
      <w:r>
        <w:rPr>
          <w:rFonts w:ascii="Arial" w:eastAsia="Arial" w:hAnsi="Arial" w:cs="Arial"/>
          <w:b/>
          <w:sz w:val="20"/>
        </w:rPr>
        <w:t xml:space="preserve"> interface brief</w:t>
      </w:r>
      <w:r>
        <w:rPr>
          <w:rFonts w:ascii="Arial" w:eastAsia="Arial" w:hAnsi="Arial" w:cs="Arial"/>
          <w:sz w:val="20"/>
        </w:rPr>
        <w:t xml:space="preserve"> command. Any unused ports that are not in an administratively down state should be disabled using the </w:t>
      </w:r>
      <w:r>
        <w:rPr>
          <w:rFonts w:ascii="Arial" w:eastAsia="Arial" w:hAnsi="Arial" w:cs="Arial"/>
          <w:b/>
          <w:sz w:val="20"/>
        </w:rPr>
        <w:t>shutdown</w:t>
      </w:r>
      <w:r>
        <w:rPr>
          <w:rFonts w:ascii="Arial" w:eastAsia="Arial" w:hAnsi="Arial" w:cs="Arial"/>
          <w:sz w:val="20"/>
        </w:rPr>
        <w:t xml:space="preserve"> command in interface configuration mode.</w:t>
      </w:r>
    </w:p>
    <w:p w:rsidR="00D04BAE" w:rsidRDefault="00CD1286">
      <w:pPr>
        <w:spacing w:after="0" w:line="240" w:lineRule="auto"/>
        <w:rPr>
          <w:rFonts w:ascii="Arial" w:eastAsia="Arial" w:hAnsi="Arial" w:cs="Arial"/>
        </w:rPr>
      </w:pPr>
      <w:r>
        <w:rPr>
          <w:rFonts w:ascii="Arial" w:eastAsia="Arial" w:hAnsi="Arial" w:cs="Arial"/>
        </w:rPr>
        <w:t xml:space="preserve"> </w:t>
      </w:r>
    </w:p>
    <w:p w:rsidR="00D04BAE" w:rsidRDefault="00D04BAE">
      <w:pPr>
        <w:spacing w:after="0" w:line="240" w:lineRule="auto"/>
        <w:rPr>
          <w:rFonts w:ascii="Courier New" w:eastAsia="Courier New" w:hAnsi="Courier New" w:cs="Courier New"/>
          <w:sz w:val="20"/>
        </w:rPr>
      </w:pP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R1# </w:t>
      </w:r>
      <w:r>
        <w:rPr>
          <w:rFonts w:ascii="Courier New" w:eastAsia="Courier New" w:hAnsi="Courier New" w:cs="Courier New"/>
          <w:b/>
          <w:sz w:val="20"/>
        </w:rPr>
        <w:t xml:space="preserve">show </w:t>
      </w:r>
      <w:proofErr w:type="spellStart"/>
      <w:r>
        <w:rPr>
          <w:rFonts w:ascii="Courier New" w:eastAsia="Courier New" w:hAnsi="Courier New" w:cs="Courier New"/>
          <w:b/>
          <w:sz w:val="20"/>
        </w:rPr>
        <w:t>ip</w:t>
      </w:r>
      <w:proofErr w:type="spellEnd"/>
      <w:r>
        <w:rPr>
          <w:rFonts w:ascii="Courier New" w:eastAsia="Courier New" w:hAnsi="Courier New" w:cs="Courier New"/>
          <w:b/>
          <w:sz w:val="20"/>
        </w:rPr>
        <w:t xml:space="preserve"> interface brief</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Interface                  IP-Address      OK? Method Status                Protocol</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xml:space="preserve">Embedded-Service-Engine0/0 unassigned      YES </w:t>
      </w:r>
      <w:proofErr w:type="gramStart"/>
      <w:r>
        <w:rPr>
          <w:rFonts w:ascii="Courier New" w:eastAsia="Courier New" w:hAnsi="Courier New" w:cs="Courier New"/>
          <w:sz w:val="18"/>
        </w:rPr>
        <w:t>NVRAM  administratively</w:t>
      </w:r>
      <w:proofErr w:type="gramEnd"/>
      <w:r>
        <w:rPr>
          <w:rFonts w:ascii="Courier New" w:eastAsia="Courier New" w:hAnsi="Courier New" w:cs="Courier New"/>
          <w:sz w:val="18"/>
        </w:rPr>
        <w:t xml:space="preserve"> down </w:t>
      </w:r>
      <w:proofErr w:type="spellStart"/>
      <w:r>
        <w:rPr>
          <w:rFonts w:ascii="Courier New" w:eastAsia="Courier New" w:hAnsi="Courier New" w:cs="Courier New"/>
          <w:sz w:val="18"/>
        </w:rPr>
        <w:t>down</w:t>
      </w:r>
      <w:proofErr w:type="spellEnd"/>
      <w:r>
        <w:rPr>
          <w:rFonts w:ascii="Courier New" w:eastAsia="Courier New" w:hAnsi="Courier New" w:cs="Courier New"/>
          <w:sz w:val="18"/>
        </w:rPr>
        <w:t xml:space="preserve">    </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xml:space="preserve">GigabitEthernet0/0         unassigned      YES </w:t>
      </w:r>
      <w:proofErr w:type="gramStart"/>
      <w:r>
        <w:rPr>
          <w:rFonts w:ascii="Courier New" w:eastAsia="Courier New" w:hAnsi="Courier New" w:cs="Courier New"/>
          <w:sz w:val="18"/>
        </w:rPr>
        <w:t>NVRAM  administratively</w:t>
      </w:r>
      <w:proofErr w:type="gramEnd"/>
      <w:r>
        <w:rPr>
          <w:rFonts w:ascii="Courier New" w:eastAsia="Courier New" w:hAnsi="Courier New" w:cs="Courier New"/>
          <w:sz w:val="18"/>
        </w:rPr>
        <w:t xml:space="preserve"> down </w:t>
      </w:r>
      <w:proofErr w:type="spellStart"/>
      <w:r>
        <w:rPr>
          <w:rFonts w:ascii="Courier New" w:eastAsia="Courier New" w:hAnsi="Courier New" w:cs="Courier New"/>
          <w:sz w:val="18"/>
        </w:rPr>
        <w:t>down</w:t>
      </w:r>
      <w:proofErr w:type="spellEnd"/>
      <w:r>
        <w:rPr>
          <w:rFonts w:ascii="Courier New" w:eastAsia="Courier New" w:hAnsi="Courier New" w:cs="Courier New"/>
          <w:sz w:val="18"/>
        </w:rPr>
        <w:t xml:space="preserve">    </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xml:space="preserve">GigabitEthernet0/1         192.168.1.1     YES manual up                    </w:t>
      </w:r>
      <w:proofErr w:type="spellStart"/>
      <w:r>
        <w:rPr>
          <w:rFonts w:ascii="Courier New" w:eastAsia="Courier New" w:hAnsi="Courier New" w:cs="Courier New"/>
          <w:sz w:val="18"/>
        </w:rPr>
        <w:t>up</w:t>
      </w:r>
      <w:proofErr w:type="spellEnd"/>
      <w:r>
        <w:rPr>
          <w:rFonts w:ascii="Courier New" w:eastAsia="Courier New" w:hAnsi="Courier New" w:cs="Courier New"/>
          <w:sz w:val="18"/>
        </w:rPr>
        <w:t xml:space="preserve">      </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lastRenderedPageBreak/>
        <w:t xml:space="preserve">Serial0/0/0                unassigned      YES </w:t>
      </w:r>
      <w:proofErr w:type="gramStart"/>
      <w:r>
        <w:rPr>
          <w:rFonts w:ascii="Courier New" w:eastAsia="Courier New" w:hAnsi="Courier New" w:cs="Courier New"/>
          <w:sz w:val="18"/>
        </w:rPr>
        <w:t>NVRAM  administratively</w:t>
      </w:r>
      <w:proofErr w:type="gramEnd"/>
      <w:r>
        <w:rPr>
          <w:rFonts w:ascii="Courier New" w:eastAsia="Courier New" w:hAnsi="Courier New" w:cs="Courier New"/>
          <w:sz w:val="18"/>
        </w:rPr>
        <w:t xml:space="preserve"> down </w:t>
      </w:r>
      <w:proofErr w:type="spellStart"/>
      <w:r>
        <w:rPr>
          <w:rFonts w:ascii="Courier New" w:eastAsia="Courier New" w:hAnsi="Courier New" w:cs="Courier New"/>
          <w:sz w:val="18"/>
        </w:rPr>
        <w:t>down</w:t>
      </w:r>
      <w:proofErr w:type="spellEnd"/>
      <w:r>
        <w:rPr>
          <w:rFonts w:ascii="Courier New" w:eastAsia="Courier New" w:hAnsi="Courier New" w:cs="Courier New"/>
          <w:sz w:val="18"/>
        </w:rPr>
        <w:t xml:space="preserve">    </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xml:space="preserve">Serial0/0/1                unassigned      YES </w:t>
      </w:r>
      <w:proofErr w:type="gramStart"/>
      <w:r>
        <w:rPr>
          <w:rFonts w:ascii="Courier New" w:eastAsia="Courier New" w:hAnsi="Courier New" w:cs="Courier New"/>
          <w:sz w:val="18"/>
        </w:rPr>
        <w:t>NVRAM  administratively</w:t>
      </w:r>
      <w:proofErr w:type="gramEnd"/>
      <w:r>
        <w:rPr>
          <w:rFonts w:ascii="Courier New" w:eastAsia="Courier New" w:hAnsi="Courier New" w:cs="Courier New"/>
          <w:sz w:val="18"/>
        </w:rPr>
        <w:t xml:space="preserve"> down </w:t>
      </w:r>
      <w:proofErr w:type="spellStart"/>
      <w:r>
        <w:rPr>
          <w:rFonts w:ascii="Courier New" w:eastAsia="Courier New" w:hAnsi="Courier New" w:cs="Courier New"/>
          <w:sz w:val="18"/>
        </w:rPr>
        <w:t>down</w:t>
      </w:r>
      <w:proofErr w:type="spellEnd"/>
      <w:r>
        <w:rPr>
          <w:rFonts w:ascii="Courier New" w:eastAsia="Courier New" w:hAnsi="Courier New" w:cs="Courier New"/>
          <w:sz w:val="18"/>
        </w:rPr>
        <w:t xml:space="preserve">    </w:t>
      </w:r>
    </w:p>
    <w:p w:rsidR="00D04BAE" w:rsidRDefault="00D04BAE">
      <w:pPr>
        <w:spacing w:before="120" w:after="120" w:line="240" w:lineRule="auto"/>
        <w:rPr>
          <w:rFonts w:ascii="Arial" w:eastAsia="Arial" w:hAnsi="Arial" w:cs="Arial"/>
          <w:sz w:val="20"/>
        </w:rPr>
      </w:pPr>
    </w:p>
    <w:p w:rsidR="00D04BAE" w:rsidRDefault="00CD1286">
      <w:pPr>
        <w:keepNext/>
        <w:numPr>
          <w:ilvl w:val="0"/>
          <w:numId w:val="18"/>
        </w:numPr>
        <w:tabs>
          <w:tab w:val="left" w:pos="1080"/>
        </w:tabs>
        <w:spacing w:before="240" w:after="0" w:line="240" w:lineRule="auto"/>
        <w:ind w:left="1080" w:hanging="1080"/>
        <w:rPr>
          <w:rFonts w:ascii="Arial" w:eastAsia="Arial" w:hAnsi="Arial" w:cs="Arial"/>
          <w:b/>
          <w:sz w:val="28"/>
        </w:rPr>
      </w:pPr>
      <w:r>
        <w:rPr>
          <w:rFonts w:ascii="Arial" w:eastAsia="Arial" w:hAnsi="Arial" w:cs="Arial"/>
          <w:b/>
          <w:sz w:val="28"/>
        </w:rPr>
        <w:t>Configure the Router for SSH Access</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Using Telnet to connect to a network device is a security risk because all information is transmitted in a clear text format. SSH encrypts the session data and provides device authentication, which is why SSH is recommended for remote connections. In Part 2, you will configure the router to accept SSH connections over the VTY lines.</w:t>
      </w:r>
    </w:p>
    <w:p w:rsidR="00D04BAE" w:rsidRDefault="00CD1286">
      <w:pPr>
        <w:keepNext/>
        <w:numPr>
          <w:ilvl w:val="0"/>
          <w:numId w:val="19"/>
        </w:numPr>
        <w:tabs>
          <w:tab w:val="left" w:pos="936"/>
        </w:tabs>
        <w:spacing w:before="240" w:after="120" w:line="276" w:lineRule="auto"/>
        <w:ind w:left="936" w:hanging="936"/>
        <w:rPr>
          <w:rFonts w:ascii="Arial" w:eastAsia="Arial" w:hAnsi="Arial" w:cs="Arial"/>
          <w:b/>
        </w:rPr>
      </w:pPr>
      <w:r>
        <w:rPr>
          <w:rFonts w:ascii="Arial" w:eastAsia="Arial" w:hAnsi="Arial" w:cs="Arial"/>
          <w:b/>
        </w:rPr>
        <w:t>Configure device authentication.</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 xml:space="preserve">The device name and domain are used as part of the crypto key when it is generated. Therefore, these names must be entered prior to issuing the </w:t>
      </w:r>
      <w:r>
        <w:rPr>
          <w:rFonts w:ascii="Arial" w:eastAsia="Arial" w:hAnsi="Arial" w:cs="Arial"/>
          <w:b/>
          <w:sz w:val="20"/>
        </w:rPr>
        <w:t>crypto key</w:t>
      </w:r>
      <w:r>
        <w:rPr>
          <w:rFonts w:ascii="Arial" w:eastAsia="Arial" w:hAnsi="Arial" w:cs="Arial"/>
          <w:sz w:val="20"/>
        </w:rPr>
        <w:t xml:space="preserve"> command.</w:t>
      </w:r>
    </w:p>
    <w:p w:rsidR="00D04BAE" w:rsidRDefault="00CD1286">
      <w:pPr>
        <w:numPr>
          <w:ilvl w:val="0"/>
          <w:numId w:val="20"/>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the domain for the device.</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R1(config)# </w:t>
      </w:r>
      <w:proofErr w:type="spellStart"/>
      <w:r>
        <w:rPr>
          <w:rFonts w:ascii="Courier New" w:eastAsia="Courier New" w:hAnsi="Courier New" w:cs="Courier New"/>
          <w:b/>
          <w:sz w:val="20"/>
        </w:rPr>
        <w:t>ip</w:t>
      </w:r>
      <w:proofErr w:type="spellEnd"/>
      <w:r>
        <w:rPr>
          <w:rFonts w:ascii="Courier New" w:eastAsia="Courier New" w:hAnsi="Courier New" w:cs="Courier New"/>
          <w:b/>
          <w:sz w:val="20"/>
        </w:rPr>
        <w:t xml:space="preserve"> domain-name ccna-lab.com</w:t>
      </w:r>
    </w:p>
    <w:p w:rsidR="00D04BAE" w:rsidRDefault="00CD1286">
      <w:pPr>
        <w:keepNext/>
        <w:numPr>
          <w:ilvl w:val="0"/>
          <w:numId w:val="21"/>
        </w:numPr>
        <w:tabs>
          <w:tab w:val="left" w:pos="936"/>
        </w:tabs>
        <w:spacing w:before="240" w:after="120" w:line="276" w:lineRule="auto"/>
        <w:ind w:left="936" w:hanging="936"/>
        <w:rPr>
          <w:rFonts w:ascii="Arial" w:eastAsia="Arial" w:hAnsi="Arial" w:cs="Arial"/>
          <w:b/>
        </w:rPr>
      </w:pPr>
      <w:r>
        <w:rPr>
          <w:rFonts w:ascii="Arial" w:eastAsia="Arial" w:hAnsi="Arial" w:cs="Arial"/>
          <w:b/>
        </w:rPr>
        <w:t>Configure the encryption key method.</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R1(config)# </w:t>
      </w:r>
      <w:r>
        <w:rPr>
          <w:rFonts w:ascii="Courier New" w:eastAsia="Courier New" w:hAnsi="Courier New" w:cs="Courier New"/>
          <w:b/>
          <w:sz w:val="20"/>
        </w:rPr>
        <w:t xml:space="preserve">crypto key generate </w:t>
      </w:r>
      <w:proofErr w:type="spellStart"/>
      <w:r>
        <w:rPr>
          <w:rFonts w:ascii="Courier New" w:eastAsia="Courier New" w:hAnsi="Courier New" w:cs="Courier New"/>
          <w:b/>
          <w:sz w:val="20"/>
        </w:rPr>
        <w:t>rsa</w:t>
      </w:r>
      <w:proofErr w:type="spellEnd"/>
      <w:r>
        <w:rPr>
          <w:rFonts w:ascii="Courier New" w:eastAsia="Courier New" w:hAnsi="Courier New" w:cs="Courier New"/>
          <w:b/>
          <w:sz w:val="20"/>
        </w:rPr>
        <w:t xml:space="preserve"> modulus 1024</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The name for the keys will be: R1.ccna-lab.com</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cry</w:t>
      </w:r>
      <w:r>
        <w:rPr>
          <w:rFonts w:ascii="Courier New" w:eastAsia="Courier New" w:hAnsi="Courier New" w:cs="Courier New"/>
          <w:sz w:val="18"/>
        </w:rPr>
        <w:tab/>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The key modulus size is 1024 bits</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xml:space="preserve">% Generating </w:t>
      </w:r>
      <w:proofErr w:type="gramStart"/>
      <w:r>
        <w:rPr>
          <w:rFonts w:ascii="Courier New" w:eastAsia="Courier New" w:hAnsi="Courier New" w:cs="Courier New"/>
          <w:sz w:val="18"/>
        </w:rPr>
        <w:t>1024 bit</w:t>
      </w:r>
      <w:proofErr w:type="gramEnd"/>
      <w:r>
        <w:rPr>
          <w:rFonts w:ascii="Courier New" w:eastAsia="Courier New" w:hAnsi="Courier New" w:cs="Courier New"/>
          <w:sz w:val="18"/>
        </w:rPr>
        <w:t xml:space="preserve"> RSA keys, keys will be non-exportable...</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 xml:space="preserve">[OK] (elapsed time was 1 seconds) </w:t>
      </w:r>
    </w:p>
    <w:p w:rsidR="00D04BAE" w:rsidRDefault="00D04BAE">
      <w:pPr>
        <w:spacing w:before="60" w:after="60" w:line="240" w:lineRule="auto"/>
        <w:ind w:left="720"/>
        <w:rPr>
          <w:rFonts w:ascii="Courier New" w:eastAsia="Courier New" w:hAnsi="Courier New" w:cs="Courier New"/>
          <w:sz w:val="18"/>
        </w:rPr>
      </w:pP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R1(config)#</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*Jan 28 21:09:29.867: %SSH-5-ENABLED: SSH 1.99 has been enabled</w:t>
      </w:r>
    </w:p>
    <w:p w:rsidR="00D04BAE" w:rsidRDefault="00CD1286">
      <w:pPr>
        <w:keepNext/>
        <w:numPr>
          <w:ilvl w:val="0"/>
          <w:numId w:val="22"/>
        </w:numPr>
        <w:tabs>
          <w:tab w:val="left" w:pos="936"/>
        </w:tabs>
        <w:spacing w:before="240" w:after="120" w:line="276" w:lineRule="auto"/>
        <w:ind w:left="936" w:hanging="936"/>
        <w:rPr>
          <w:rFonts w:ascii="Arial" w:eastAsia="Arial" w:hAnsi="Arial" w:cs="Arial"/>
          <w:b/>
        </w:rPr>
      </w:pPr>
      <w:r>
        <w:rPr>
          <w:rFonts w:ascii="Arial" w:eastAsia="Arial" w:hAnsi="Arial" w:cs="Arial"/>
          <w:b/>
        </w:rPr>
        <w:t>Configure a local database username.</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R1(config)# </w:t>
      </w:r>
      <w:r>
        <w:rPr>
          <w:rFonts w:ascii="Courier New" w:eastAsia="Courier New" w:hAnsi="Courier New" w:cs="Courier New"/>
          <w:b/>
          <w:sz w:val="20"/>
        </w:rPr>
        <w:t xml:space="preserve">username admin privilege 15 secret </w:t>
      </w:r>
      <w:proofErr w:type="spellStart"/>
      <w:r>
        <w:rPr>
          <w:rFonts w:ascii="Courier New" w:eastAsia="Courier New" w:hAnsi="Courier New" w:cs="Courier New"/>
          <w:b/>
          <w:sz w:val="20"/>
        </w:rPr>
        <w:t>adminpass</w:t>
      </w:r>
      <w:proofErr w:type="spellEnd"/>
    </w:p>
    <w:p w:rsidR="00D04BAE" w:rsidRDefault="00CD1286">
      <w:pPr>
        <w:spacing w:before="120" w:after="120" w:line="240" w:lineRule="auto"/>
        <w:ind w:left="360"/>
        <w:rPr>
          <w:rFonts w:ascii="Arial" w:eastAsia="Arial" w:hAnsi="Arial" w:cs="Arial"/>
          <w:sz w:val="20"/>
        </w:rPr>
      </w:pPr>
      <w:r>
        <w:rPr>
          <w:rFonts w:ascii="Arial" w:eastAsia="Arial" w:hAnsi="Arial" w:cs="Arial"/>
          <w:b/>
          <w:sz w:val="20"/>
        </w:rPr>
        <w:t>Note</w:t>
      </w:r>
      <w:r>
        <w:rPr>
          <w:rFonts w:ascii="Arial" w:eastAsia="Arial" w:hAnsi="Arial" w:cs="Arial"/>
          <w:sz w:val="20"/>
        </w:rPr>
        <w:t>: A privilege level of 15 gives the user administrator rights.</w:t>
      </w:r>
    </w:p>
    <w:p w:rsidR="00D04BAE" w:rsidRDefault="00CD1286">
      <w:pPr>
        <w:keepNext/>
        <w:numPr>
          <w:ilvl w:val="0"/>
          <w:numId w:val="23"/>
        </w:numPr>
        <w:tabs>
          <w:tab w:val="left" w:pos="936"/>
        </w:tabs>
        <w:spacing w:before="240" w:after="120" w:line="276" w:lineRule="auto"/>
        <w:ind w:left="936" w:hanging="936"/>
        <w:rPr>
          <w:rFonts w:ascii="Arial" w:eastAsia="Arial" w:hAnsi="Arial" w:cs="Arial"/>
          <w:b/>
        </w:rPr>
      </w:pPr>
      <w:r>
        <w:rPr>
          <w:rFonts w:ascii="Arial" w:eastAsia="Arial" w:hAnsi="Arial" w:cs="Arial"/>
          <w:b/>
        </w:rPr>
        <w:t>Enable SSH on the VTY lines.</w:t>
      </w:r>
    </w:p>
    <w:p w:rsidR="00D04BAE" w:rsidRDefault="00CD1286">
      <w:pPr>
        <w:numPr>
          <w:ilvl w:val="0"/>
          <w:numId w:val="2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Enable Telnet and SSH on the inbound VTY lines using the </w:t>
      </w:r>
      <w:r>
        <w:rPr>
          <w:rFonts w:ascii="Arial" w:eastAsia="Arial" w:hAnsi="Arial" w:cs="Arial"/>
          <w:b/>
          <w:sz w:val="20"/>
        </w:rPr>
        <w:t>transport input</w:t>
      </w:r>
      <w:r>
        <w:rPr>
          <w:rFonts w:ascii="Arial" w:eastAsia="Arial" w:hAnsi="Arial" w:cs="Arial"/>
          <w:sz w:val="20"/>
        </w:rPr>
        <w:t xml:space="preserve"> command.</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R1(config)# </w:t>
      </w:r>
      <w:r>
        <w:rPr>
          <w:rFonts w:ascii="Courier New" w:eastAsia="Courier New" w:hAnsi="Courier New" w:cs="Courier New"/>
          <w:b/>
          <w:sz w:val="20"/>
        </w:rPr>
        <w:t xml:space="preserve">line </w:t>
      </w:r>
      <w:proofErr w:type="spellStart"/>
      <w:r>
        <w:rPr>
          <w:rFonts w:ascii="Courier New" w:eastAsia="Courier New" w:hAnsi="Courier New" w:cs="Courier New"/>
          <w:b/>
          <w:sz w:val="20"/>
        </w:rPr>
        <w:t>vty</w:t>
      </w:r>
      <w:proofErr w:type="spellEnd"/>
      <w:r>
        <w:rPr>
          <w:rFonts w:ascii="Courier New" w:eastAsia="Courier New" w:hAnsi="Courier New" w:cs="Courier New"/>
          <w:b/>
          <w:sz w:val="20"/>
        </w:rPr>
        <w:t xml:space="preserve"> 0 4</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 xml:space="preserve">transport input telnet </w:t>
      </w:r>
      <w:proofErr w:type="spellStart"/>
      <w:r>
        <w:rPr>
          <w:rFonts w:ascii="Courier New" w:eastAsia="Courier New" w:hAnsi="Courier New" w:cs="Courier New"/>
          <w:b/>
          <w:sz w:val="20"/>
        </w:rPr>
        <w:t>ssh</w:t>
      </w:r>
      <w:proofErr w:type="spellEnd"/>
    </w:p>
    <w:p w:rsidR="00D04BAE" w:rsidRDefault="00CD1286">
      <w:pPr>
        <w:numPr>
          <w:ilvl w:val="0"/>
          <w:numId w:val="24"/>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Change the login method to use the local database for user verification.</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login local</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end</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w:t>
      </w:r>
    </w:p>
    <w:p w:rsidR="00D04BAE" w:rsidRDefault="00CD1286">
      <w:pPr>
        <w:keepNext/>
        <w:numPr>
          <w:ilvl w:val="0"/>
          <w:numId w:val="25"/>
        </w:numPr>
        <w:tabs>
          <w:tab w:val="left" w:pos="936"/>
        </w:tabs>
        <w:spacing w:before="240" w:after="120" w:line="276" w:lineRule="auto"/>
        <w:ind w:left="936" w:hanging="936"/>
        <w:rPr>
          <w:rFonts w:ascii="Arial" w:eastAsia="Arial" w:hAnsi="Arial" w:cs="Arial"/>
          <w:b/>
        </w:rPr>
      </w:pPr>
      <w:r>
        <w:rPr>
          <w:rFonts w:ascii="Arial" w:eastAsia="Arial" w:hAnsi="Arial" w:cs="Arial"/>
          <w:b/>
        </w:rPr>
        <w:t xml:space="preserve">Save the running configuration to the </w:t>
      </w:r>
      <w:proofErr w:type="spellStart"/>
      <w:r>
        <w:rPr>
          <w:rFonts w:ascii="Arial" w:eastAsia="Arial" w:hAnsi="Arial" w:cs="Arial"/>
          <w:b/>
        </w:rPr>
        <w:t>startup</w:t>
      </w:r>
      <w:proofErr w:type="spellEnd"/>
      <w:r>
        <w:rPr>
          <w:rFonts w:ascii="Arial" w:eastAsia="Arial" w:hAnsi="Arial" w:cs="Arial"/>
          <w:b/>
        </w:rPr>
        <w:t xml:space="preserve"> configuration file.</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R1# </w:t>
      </w:r>
      <w:r>
        <w:rPr>
          <w:rFonts w:ascii="Courier New" w:eastAsia="Courier New" w:hAnsi="Courier New" w:cs="Courier New"/>
          <w:b/>
          <w:sz w:val="20"/>
        </w:rPr>
        <w:t xml:space="preserve">copy running-config </w:t>
      </w:r>
      <w:proofErr w:type="spellStart"/>
      <w:r>
        <w:rPr>
          <w:rFonts w:ascii="Courier New" w:eastAsia="Courier New" w:hAnsi="Courier New" w:cs="Courier New"/>
          <w:b/>
          <w:sz w:val="20"/>
        </w:rPr>
        <w:t>startup</w:t>
      </w:r>
      <w:proofErr w:type="spellEnd"/>
      <w:r>
        <w:rPr>
          <w:rFonts w:ascii="Courier New" w:eastAsia="Courier New" w:hAnsi="Courier New" w:cs="Courier New"/>
          <w:b/>
          <w:sz w:val="20"/>
        </w:rPr>
        <w:t>-config</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Destination filename [</w:t>
      </w:r>
      <w:proofErr w:type="spellStart"/>
      <w:r>
        <w:rPr>
          <w:rFonts w:ascii="Courier New" w:eastAsia="Courier New" w:hAnsi="Courier New" w:cs="Courier New"/>
          <w:sz w:val="18"/>
        </w:rPr>
        <w:t>startup</w:t>
      </w:r>
      <w:proofErr w:type="spellEnd"/>
      <w:r>
        <w:rPr>
          <w:rFonts w:ascii="Courier New" w:eastAsia="Courier New" w:hAnsi="Courier New" w:cs="Courier New"/>
          <w:sz w:val="18"/>
        </w:rPr>
        <w:t>-config]?</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Building configuration...</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[OK]</w:t>
      </w:r>
    </w:p>
    <w:p w:rsidR="00D04BAE" w:rsidRDefault="00CD1286">
      <w:pPr>
        <w:spacing w:before="60" w:after="60" w:line="240" w:lineRule="auto"/>
        <w:ind w:left="720"/>
        <w:rPr>
          <w:rFonts w:ascii="Courier New" w:eastAsia="Courier New" w:hAnsi="Courier New" w:cs="Courier New"/>
          <w:sz w:val="18"/>
        </w:rPr>
      </w:pPr>
      <w:r>
        <w:rPr>
          <w:rFonts w:ascii="Courier New" w:eastAsia="Courier New" w:hAnsi="Courier New" w:cs="Courier New"/>
          <w:sz w:val="18"/>
        </w:rPr>
        <w:t>R1#</w:t>
      </w:r>
    </w:p>
    <w:p w:rsidR="00D04BAE" w:rsidRDefault="00CD1286">
      <w:pPr>
        <w:keepNext/>
        <w:numPr>
          <w:ilvl w:val="0"/>
          <w:numId w:val="26"/>
        </w:numPr>
        <w:tabs>
          <w:tab w:val="left" w:pos="936"/>
        </w:tabs>
        <w:spacing w:before="240" w:after="120" w:line="276" w:lineRule="auto"/>
        <w:ind w:left="936" w:hanging="936"/>
        <w:rPr>
          <w:rFonts w:ascii="Arial" w:eastAsia="Arial" w:hAnsi="Arial" w:cs="Arial"/>
          <w:b/>
        </w:rPr>
      </w:pPr>
      <w:r>
        <w:rPr>
          <w:rFonts w:ascii="Arial" w:eastAsia="Arial" w:hAnsi="Arial" w:cs="Arial"/>
          <w:b/>
        </w:rPr>
        <w:lastRenderedPageBreak/>
        <w:t>Establish an SSH connection to the router.</w:t>
      </w:r>
    </w:p>
    <w:p w:rsidR="00D04BAE" w:rsidRDefault="00CD1286">
      <w:pPr>
        <w:numPr>
          <w:ilvl w:val="0"/>
          <w:numId w:val="26"/>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Start Tera Term from PC-A.</w:t>
      </w:r>
    </w:p>
    <w:p w:rsidR="00D04BAE" w:rsidRDefault="00CD1286">
      <w:pPr>
        <w:numPr>
          <w:ilvl w:val="0"/>
          <w:numId w:val="26"/>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Use Tera Term to telnet to R1.</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Does R1 accept the Telnet connection? Explain.</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____________________________________________________________________________________</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____________________________________________________________________________________</w:t>
      </w:r>
    </w:p>
    <w:p w:rsidR="00D04BAE" w:rsidRDefault="00CD1286">
      <w:pPr>
        <w:numPr>
          <w:ilvl w:val="0"/>
          <w:numId w:val="27"/>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 xml:space="preserve">Use Tera Term, establish an SSH session to R1. Use the username </w:t>
      </w:r>
      <w:r>
        <w:rPr>
          <w:rFonts w:ascii="Arial" w:eastAsia="Arial" w:hAnsi="Arial" w:cs="Arial"/>
          <w:b/>
          <w:color w:val="FF0000"/>
          <w:sz w:val="20"/>
        </w:rPr>
        <w:t>admin</w:t>
      </w:r>
      <w:r>
        <w:rPr>
          <w:rFonts w:ascii="Arial" w:eastAsia="Arial" w:hAnsi="Arial" w:cs="Arial"/>
          <w:color w:val="FF0000"/>
          <w:sz w:val="20"/>
        </w:rPr>
        <w:t xml:space="preserve"> and password </w:t>
      </w:r>
      <w:r>
        <w:rPr>
          <w:rFonts w:ascii="Arial" w:eastAsia="Arial" w:hAnsi="Arial" w:cs="Arial"/>
          <w:b/>
          <w:color w:val="FF0000"/>
          <w:sz w:val="20"/>
        </w:rPr>
        <w:t>adminpass</w:t>
      </w:r>
      <w:r w:rsidR="00620E8F">
        <w:rPr>
          <w:rFonts w:ascii="Arial" w:eastAsia="Arial" w:hAnsi="Arial" w:cs="Arial"/>
          <w:b/>
          <w:color w:val="FF0000"/>
          <w:sz w:val="20"/>
        </w:rPr>
        <w:t>0</w:t>
      </w:r>
      <w:r>
        <w:rPr>
          <w:rFonts w:ascii="Arial" w:eastAsia="Arial" w:hAnsi="Arial" w:cs="Arial"/>
          <w:color w:val="FF0000"/>
          <w:sz w:val="20"/>
        </w:rPr>
        <w:t>. You should be able to establish an SSH session with R1.</w:t>
      </w:r>
    </w:p>
    <w:p w:rsidR="00D04BAE" w:rsidRPr="00620E8F" w:rsidRDefault="00CD1286">
      <w:pPr>
        <w:spacing w:before="120" w:after="120" w:line="240" w:lineRule="auto"/>
        <w:ind w:left="720"/>
        <w:rPr>
          <w:rFonts w:ascii="Arial" w:eastAsia="Arial" w:hAnsi="Arial" w:cs="Arial"/>
          <w:sz w:val="20"/>
        </w:rPr>
      </w:pPr>
      <w:r>
        <w:rPr>
          <w:rFonts w:ascii="Arial" w:eastAsia="Arial" w:hAnsi="Arial" w:cs="Arial"/>
          <w:color w:val="FF0000"/>
          <w:sz w:val="20"/>
        </w:rPr>
        <w:t xml:space="preserve">Does R1 accept the SSH connection? </w:t>
      </w:r>
      <w:proofErr w:type="gramStart"/>
      <w:r w:rsidR="00620E8F">
        <w:rPr>
          <w:rFonts w:ascii="Arial" w:eastAsia="Arial" w:hAnsi="Arial" w:cs="Arial"/>
          <w:sz w:val="20"/>
        </w:rPr>
        <w:t>Yes</w:t>
      </w:r>
      <w:proofErr w:type="gramEnd"/>
      <w:r w:rsidR="00620E8F">
        <w:rPr>
          <w:rFonts w:ascii="Arial" w:eastAsia="Arial" w:hAnsi="Arial" w:cs="Arial"/>
          <w:sz w:val="20"/>
        </w:rPr>
        <w:t xml:space="preserve"> The command lines are shown below</w:t>
      </w:r>
    </w:p>
    <w:p w:rsidR="00D04BAE" w:rsidRDefault="00D04BAE">
      <w:pPr>
        <w:spacing w:before="120" w:after="120" w:line="240" w:lineRule="auto"/>
        <w:ind w:left="720"/>
        <w:rPr>
          <w:rFonts w:ascii="Arial" w:eastAsia="Arial" w:hAnsi="Arial" w:cs="Arial"/>
          <w:color w:val="9B00D3"/>
          <w:sz w:val="20"/>
        </w:rPr>
      </w:pP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Packet Tracer PC Command Line 1.0</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C:\&gt;ssh -l admin 192.168.1.1</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Password: </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Unauthorised access is prohibited and prosecuted to the full extent of the law</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Unauthorised access is prohibited and prosecuted to the full extent of the law. </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R1#</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R1#</w:t>
      </w:r>
    </w:p>
    <w:p w:rsidR="00D04BAE" w:rsidRDefault="00D04BAE">
      <w:pPr>
        <w:spacing w:before="120" w:after="120" w:line="240" w:lineRule="auto"/>
        <w:ind w:left="720"/>
        <w:rPr>
          <w:rFonts w:ascii="Arial" w:eastAsia="Arial" w:hAnsi="Arial" w:cs="Arial"/>
          <w:color w:val="FF0000"/>
          <w:sz w:val="20"/>
        </w:rPr>
      </w:pPr>
    </w:p>
    <w:p w:rsidR="00D04BAE" w:rsidRDefault="00CD1286">
      <w:pPr>
        <w:numPr>
          <w:ilvl w:val="0"/>
          <w:numId w:val="28"/>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Intentionally mistype the user and password information to see if login access is blocked after two attempts.</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What happened after you failed to login the second time?</w:t>
      </w:r>
    </w:p>
    <w:p w:rsidR="00D04BAE" w:rsidRDefault="00D04BAE">
      <w:pPr>
        <w:spacing w:before="120" w:after="120" w:line="240" w:lineRule="auto"/>
        <w:ind w:left="720"/>
        <w:rPr>
          <w:rFonts w:ascii="Arial" w:eastAsia="Arial" w:hAnsi="Arial" w:cs="Arial"/>
          <w:color w:val="FF0000"/>
          <w:sz w:val="20"/>
        </w:rPr>
      </w:pPr>
    </w:p>
    <w:p w:rsidR="00D04BAE" w:rsidRPr="00620E8F" w:rsidRDefault="00620E8F">
      <w:pPr>
        <w:spacing w:before="120" w:after="120" w:line="240" w:lineRule="auto"/>
        <w:ind w:left="720"/>
        <w:rPr>
          <w:rFonts w:ascii="Arial" w:eastAsia="Arial" w:hAnsi="Arial" w:cs="Arial"/>
          <w:sz w:val="20"/>
        </w:rPr>
      </w:pPr>
      <w:r>
        <w:rPr>
          <w:rFonts w:ascii="Arial" w:eastAsia="Arial" w:hAnsi="Arial" w:cs="Arial"/>
          <w:sz w:val="20"/>
        </w:rPr>
        <w:t>The router blocked login attempts for 30 seconds</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____________________________________________________________________________________</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____________________________________________________________________________________</w:t>
      </w:r>
    </w:p>
    <w:p w:rsidR="00D04BAE" w:rsidRDefault="00CD1286">
      <w:pPr>
        <w:numPr>
          <w:ilvl w:val="0"/>
          <w:numId w:val="29"/>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 xml:space="preserve">From your console session on the router, issue the </w:t>
      </w:r>
      <w:r>
        <w:rPr>
          <w:rFonts w:ascii="Arial" w:eastAsia="Arial" w:hAnsi="Arial" w:cs="Arial"/>
          <w:b/>
          <w:color w:val="FF0000"/>
          <w:sz w:val="20"/>
        </w:rPr>
        <w:t>show login</w:t>
      </w:r>
      <w:r>
        <w:rPr>
          <w:rFonts w:ascii="Arial" w:eastAsia="Arial" w:hAnsi="Arial" w:cs="Arial"/>
          <w:color w:val="FF0000"/>
          <w:sz w:val="20"/>
        </w:rPr>
        <w:t xml:space="preserve"> command to view the login status. In the example below, the </w:t>
      </w:r>
      <w:r>
        <w:rPr>
          <w:rFonts w:ascii="Arial" w:eastAsia="Arial" w:hAnsi="Arial" w:cs="Arial"/>
          <w:b/>
          <w:color w:val="FF0000"/>
          <w:sz w:val="20"/>
        </w:rPr>
        <w:t>show login</w:t>
      </w:r>
      <w:r>
        <w:rPr>
          <w:rFonts w:ascii="Arial" w:eastAsia="Arial" w:hAnsi="Arial" w:cs="Arial"/>
          <w:color w:val="FF0000"/>
          <w:sz w:val="20"/>
        </w:rPr>
        <w:t xml:space="preserve"> command was issued within the 30 second login blocking period and shows that the router is in Quiet-Mode. The router will not accept any login attempts for 14 more seconds.</w:t>
      </w:r>
    </w:p>
    <w:p w:rsidR="00D04BAE" w:rsidRDefault="00CD1286">
      <w:pPr>
        <w:spacing w:before="60" w:after="60" w:line="240" w:lineRule="auto"/>
        <w:ind w:left="720"/>
        <w:rPr>
          <w:rFonts w:ascii="Courier New" w:eastAsia="Courier New" w:hAnsi="Courier New" w:cs="Courier New"/>
          <w:color w:val="FF0000"/>
          <w:sz w:val="20"/>
        </w:rPr>
      </w:pPr>
      <w:r>
        <w:rPr>
          <w:rFonts w:ascii="Courier New" w:eastAsia="Courier New" w:hAnsi="Courier New" w:cs="Courier New"/>
          <w:color w:val="FF0000"/>
          <w:sz w:val="20"/>
        </w:rPr>
        <w:t xml:space="preserve">R1# </w:t>
      </w:r>
      <w:r>
        <w:rPr>
          <w:rFonts w:ascii="Courier New" w:eastAsia="Courier New" w:hAnsi="Courier New" w:cs="Courier New"/>
          <w:b/>
          <w:color w:val="FF0000"/>
          <w:sz w:val="20"/>
        </w:rPr>
        <w:t>show login</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A default login delay of 1 second is applied.</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No Quiet-Mode access list has been configured.</w:t>
      </w:r>
    </w:p>
    <w:p w:rsidR="00D04BAE" w:rsidRDefault="00D04BAE">
      <w:pPr>
        <w:spacing w:before="60" w:after="60" w:line="240" w:lineRule="auto"/>
        <w:ind w:left="720"/>
        <w:rPr>
          <w:rFonts w:ascii="Courier New" w:eastAsia="Courier New" w:hAnsi="Courier New" w:cs="Courier New"/>
          <w:color w:val="FF0000"/>
          <w:sz w:val="18"/>
        </w:rPr>
      </w:pP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Router enabled to watch for login Attacks.</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If more than 2 login failures occur in 120 seconds or less,</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logins will be disabled for 30 seconds.</w:t>
      </w:r>
    </w:p>
    <w:p w:rsidR="00D04BAE" w:rsidRDefault="00D04BAE">
      <w:pPr>
        <w:spacing w:before="60" w:after="60" w:line="240" w:lineRule="auto"/>
        <w:ind w:left="720"/>
        <w:rPr>
          <w:rFonts w:ascii="Courier New" w:eastAsia="Courier New" w:hAnsi="Courier New" w:cs="Courier New"/>
          <w:color w:val="FF0000"/>
          <w:sz w:val="18"/>
        </w:rPr>
      </w:pP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Router presently in Quiet-Mode.</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Will remain in Quiet-Mode for 14 seconds.</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 xml:space="preserve">     Denying logins from all sources.</w:t>
      </w:r>
    </w:p>
    <w:p w:rsidR="00D04BAE" w:rsidRDefault="00CD1286">
      <w:pPr>
        <w:spacing w:before="60" w:after="60" w:line="240" w:lineRule="auto"/>
        <w:ind w:left="720"/>
        <w:rPr>
          <w:rFonts w:ascii="Courier New" w:eastAsia="Courier New" w:hAnsi="Courier New" w:cs="Courier New"/>
          <w:color w:val="FF0000"/>
          <w:sz w:val="18"/>
        </w:rPr>
      </w:pPr>
      <w:r>
        <w:rPr>
          <w:rFonts w:ascii="Courier New" w:eastAsia="Courier New" w:hAnsi="Courier New" w:cs="Courier New"/>
          <w:color w:val="FF0000"/>
          <w:sz w:val="18"/>
        </w:rPr>
        <w:t>R1#</w:t>
      </w:r>
    </w:p>
    <w:p w:rsidR="00D04BAE" w:rsidRDefault="00D04BAE">
      <w:pPr>
        <w:spacing w:before="60" w:after="60" w:line="240" w:lineRule="auto"/>
        <w:ind w:left="720"/>
        <w:rPr>
          <w:rFonts w:ascii="Courier New" w:eastAsia="Courier New" w:hAnsi="Courier New" w:cs="Courier New"/>
          <w:color w:val="FF0000"/>
          <w:sz w:val="18"/>
        </w:rPr>
      </w:pP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lastRenderedPageBreak/>
        <w:t>R1#show login</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A default login delay of 1 seconds is applied.</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No Quiet-Mode access list has been configured.</w:t>
      </w:r>
    </w:p>
    <w:p w:rsidR="00D04BAE" w:rsidRPr="00620E8F" w:rsidRDefault="00D04BAE">
      <w:pPr>
        <w:spacing w:before="120" w:after="120" w:line="240" w:lineRule="auto"/>
        <w:ind w:left="720"/>
        <w:rPr>
          <w:rFonts w:ascii="Arial" w:eastAsia="Arial" w:hAnsi="Arial" w:cs="Arial"/>
          <w:sz w:val="20"/>
        </w:rPr>
      </w:pP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Router enabled to watch for login Attacks.</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If more than 2 login failures occur in 120 seconds or less,</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logins will be disabled for 30 seconds.</w:t>
      </w:r>
    </w:p>
    <w:p w:rsidR="00D04BAE" w:rsidRPr="00620E8F" w:rsidRDefault="00D04BAE">
      <w:pPr>
        <w:spacing w:before="120" w:after="120" w:line="240" w:lineRule="auto"/>
        <w:ind w:left="720"/>
        <w:rPr>
          <w:rFonts w:ascii="Arial" w:eastAsia="Arial" w:hAnsi="Arial" w:cs="Arial"/>
          <w:sz w:val="20"/>
        </w:rPr>
      </w:pP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Router presently in Quiet-Mode.</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Will remain in Quiet-Mode for 9 seconds.</w:t>
      </w:r>
    </w:p>
    <w:p w:rsidR="00D04BAE" w:rsidRPr="00620E8F" w:rsidRDefault="00CD1286">
      <w:pPr>
        <w:spacing w:before="120" w:after="120" w:line="240" w:lineRule="auto"/>
        <w:ind w:left="720"/>
        <w:rPr>
          <w:rFonts w:ascii="Arial" w:eastAsia="Arial" w:hAnsi="Arial" w:cs="Arial"/>
          <w:sz w:val="20"/>
        </w:rPr>
      </w:pPr>
      <w:r w:rsidRPr="00620E8F">
        <w:rPr>
          <w:rFonts w:ascii="Arial" w:eastAsia="Arial" w:hAnsi="Arial" w:cs="Arial"/>
          <w:sz w:val="20"/>
        </w:rPr>
        <w:t xml:space="preserve">     Denying logins from all sources.</w:t>
      </w:r>
    </w:p>
    <w:p w:rsidR="00D04BAE" w:rsidRDefault="00D04BAE">
      <w:pPr>
        <w:spacing w:before="60" w:after="60" w:line="240" w:lineRule="auto"/>
        <w:ind w:left="720"/>
        <w:rPr>
          <w:rFonts w:ascii="Courier New" w:eastAsia="Courier New" w:hAnsi="Courier New" w:cs="Courier New"/>
          <w:color w:val="FF0000"/>
          <w:sz w:val="18"/>
        </w:rPr>
      </w:pPr>
    </w:p>
    <w:p w:rsidR="00D04BAE" w:rsidRDefault="00D04BAE">
      <w:pPr>
        <w:spacing w:before="60" w:after="60" w:line="240" w:lineRule="auto"/>
        <w:ind w:left="720"/>
        <w:rPr>
          <w:rFonts w:ascii="Courier New" w:eastAsia="Courier New" w:hAnsi="Courier New" w:cs="Courier New"/>
          <w:color w:val="FF0000"/>
          <w:sz w:val="18"/>
        </w:rPr>
      </w:pPr>
    </w:p>
    <w:p w:rsidR="00D04BAE" w:rsidRDefault="00CD1286">
      <w:pPr>
        <w:numPr>
          <w:ilvl w:val="0"/>
          <w:numId w:val="30"/>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 xml:space="preserve">After the 30 seconds has expired, SSH to R1 again and login using the </w:t>
      </w:r>
      <w:proofErr w:type="spellStart"/>
      <w:r>
        <w:rPr>
          <w:rFonts w:ascii="Arial" w:eastAsia="Arial" w:hAnsi="Arial" w:cs="Arial"/>
          <w:b/>
          <w:color w:val="FF0000"/>
          <w:sz w:val="20"/>
        </w:rPr>
        <w:t>SSHadmin</w:t>
      </w:r>
      <w:proofErr w:type="spellEnd"/>
      <w:r>
        <w:rPr>
          <w:rFonts w:ascii="Arial" w:eastAsia="Arial" w:hAnsi="Arial" w:cs="Arial"/>
          <w:color w:val="FF0000"/>
          <w:sz w:val="20"/>
        </w:rPr>
        <w:t xml:space="preserve"> username and </w:t>
      </w:r>
      <w:r>
        <w:rPr>
          <w:rFonts w:ascii="Arial" w:eastAsia="Arial" w:hAnsi="Arial" w:cs="Arial"/>
          <w:b/>
          <w:color w:val="FF0000"/>
          <w:sz w:val="20"/>
        </w:rPr>
        <w:t>Admin1p@55</w:t>
      </w:r>
      <w:r>
        <w:rPr>
          <w:rFonts w:ascii="Arial" w:eastAsia="Arial" w:hAnsi="Arial" w:cs="Arial"/>
          <w:color w:val="FF0000"/>
          <w:sz w:val="20"/>
        </w:rPr>
        <w:t xml:space="preserve"> for the password.</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 xml:space="preserve">After you successfully logged in, what was displayed? ________________________ </w:t>
      </w:r>
    </w:p>
    <w:p w:rsidR="00D04BAE" w:rsidRDefault="00CD1286">
      <w:pPr>
        <w:numPr>
          <w:ilvl w:val="0"/>
          <w:numId w:val="31"/>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 xml:space="preserve">Enter privileged EXEC mode and use </w:t>
      </w:r>
      <w:r>
        <w:rPr>
          <w:rFonts w:ascii="Arial" w:eastAsia="Arial" w:hAnsi="Arial" w:cs="Arial"/>
          <w:b/>
          <w:color w:val="FF0000"/>
          <w:sz w:val="20"/>
        </w:rPr>
        <w:t>Enablep@55</w:t>
      </w:r>
      <w:r>
        <w:rPr>
          <w:rFonts w:ascii="Arial" w:eastAsia="Arial" w:hAnsi="Arial" w:cs="Arial"/>
          <w:color w:val="FF0000"/>
          <w:sz w:val="20"/>
        </w:rPr>
        <w:t xml:space="preserve"> for the password.</w:t>
      </w:r>
    </w:p>
    <w:p w:rsidR="00D04BAE" w:rsidRDefault="00D04BAE">
      <w:pPr>
        <w:tabs>
          <w:tab w:val="left" w:pos="720"/>
        </w:tabs>
        <w:spacing w:before="120" w:after="120" w:line="240" w:lineRule="auto"/>
        <w:rPr>
          <w:rFonts w:ascii="Arial" w:eastAsia="Arial" w:hAnsi="Arial" w:cs="Arial"/>
          <w:color w:val="FF0000"/>
          <w:sz w:val="20"/>
        </w:rPr>
      </w:pP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If you mistype this password, are you disconnected from your SSH session after two failed attempts within 120 seconds? Explain.</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____________________________________________________________________________________</w:t>
      </w:r>
    </w:p>
    <w:p w:rsidR="00D04BAE" w:rsidRDefault="00CD1286">
      <w:pPr>
        <w:spacing w:before="120" w:after="120" w:line="240" w:lineRule="auto"/>
        <w:ind w:left="720"/>
        <w:rPr>
          <w:rFonts w:ascii="Arial" w:eastAsia="Arial" w:hAnsi="Arial" w:cs="Arial"/>
          <w:color w:val="FF0000"/>
          <w:sz w:val="20"/>
        </w:rPr>
      </w:pPr>
      <w:r>
        <w:rPr>
          <w:rFonts w:ascii="Arial" w:eastAsia="Arial" w:hAnsi="Arial" w:cs="Arial"/>
          <w:color w:val="FF0000"/>
          <w:sz w:val="20"/>
        </w:rPr>
        <w:t>____________________________________________________________________________________</w:t>
      </w:r>
    </w:p>
    <w:p w:rsidR="00D04BAE" w:rsidRDefault="00CD1286">
      <w:pPr>
        <w:numPr>
          <w:ilvl w:val="0"/>
          <w:numId w:val="32"/>
        </w:numPr>
        <w:tabs>
          <w:tab w:val="left" w:pos="720"/>
        </w:tabs>
        <w:spacing w:before="120" w:after="120" w:line="240" w:lineRule="auto"/>
        <w:ind w:left="720" w:hanging="360"/>
        <w:rPr>
          <w:rFonts w:ascii="Arial" w:eastAsia="Arial" w:hAnsi="Arial" w:cs="Arial"/>
          <w:color w:val="FF0000"/>
          <w:sz w:val="20"/>
        </w:rPr>
      </w:pPr>
      <w:r>
        <w:rPr>
          <w:rFonts w:ascii="Arial" w:eastAsia="Arial" w:hAnsi="Arial" w:cs="Arial"/>
          <w:color w:val="FF0000"/>
          <w:sz w:val="20"/>
        </w:rPr>
        <w:t xml:space="preserve">Issue the </w:t>
      </w:r>
      <w:r>
        <w:rPr>
          <w:rFonts w:ascii="Arial" w:eastAsia="Arial" w:hAnsi="Arial" w:cs="Arial"/>
          <w:b/>
          <w:color w:val="FF0000"/>
          <w:sz w:val="20"/>
        </w:rPr>
        <w:t>show running-config</w:t>
      </w:r>
      <w:r>
        <w:rPr>
          <w:rFonts w:ascii="Arial" w:eastAsia="Arial" w:hAnsi="Arial" w:cs="Arial"/>
          <w:color w:val="FF0000"/>
          <w:sz w:val="20"/>
        </w:rPr>
        <w:t xml:space="preserve"> command at the privileged EXEC prompt to view the security settings you have applied.</w:t>
      </w:r>
    </w:p>
    <w:p w:rsidR="00D04BAE" w:rsidRDefault="00CD1286">
      <w:pPr>
        <w:keepNext/>
        <w:numPr>
          <w:ilvl w:val="0"/>
          <w:numId w:val="32"/>
        </w:numPr>
        <w:tabs>
          <w:tab w:val="left" w:pos="1080"/>
        </w:tabs>
        <w:spacing w:before="240" w:after="0" w:line="240" w:lineRule="auto"/>
        <w:ind w:left="1080" w:hanging="1080"/>
        <w:rPr>
          <w:rFonts w:ascii="Arial" w:eastAsia="Arial" w:hAnsi="Arial" w:cs="Arial"/>
          <w:b/>
          <w:sz w:val="28"/>
        </w:rPr>
      </w:pPr>
      <w:r>
        <w:rPr>
          <w:rFonts w:ascii="Arial" w:eastAsia="Arial" w:hAnsi="Arial" w:cs="Arial"/>
          <w:b/>
          <w:sz w:val="28"/>
        </w:rPr>
        <w:t>Configure the Switch for SSH Access</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In Part 3, you will configure the switch in the topology to accept SSH connections. After the switch has been configured, establish an SSH session using Tera Term.</w:t>
      </w:r>
    </w:p>
    <w:p w:rsidR="00D04BAE" w:rsidRDefault="00CD1286">
      <w:pPr>
        <w:keepNext/>
        <w:numPr>
          <w:ilvl w:val="0"/>
          <w:numId w:val="33"/>
        </w:numPr>
        <w:tabs>
          <w:tab w:val="left" w:pos="936"/>
        </w:tabs>
        <w:spacing w:before="240" w:after="120" w:line="276" w:lineRule="auto"/>
        <w:ind w:left="936" w:hanging="936"/>
        <w:rPr>
          <w:rFonts w:ascii="Arial" w:eastAsia="Arial" w:hAnsi="Arial" w:cs="Arial"/>
          <w:b/>
        </w:rPr>
      </w:pPr>
      <w:r>
        <w:rPr>
          <w:rFonts w:ascii="Arial" w:eastAsia="Arial" w:hAnsi="Arial" w:cs="Arial"/>
          <w:b/>
        </w:rPr>
        <w:t>Configure the basic settings on the switch.</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Console into the switch and enable privileged EXEC mode.</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Enter configuration mode.</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Disable DNS lookup to prevent the router from attempting to translate incorrectly entered commands as though they were host names.</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Assign </w:t>
      </w:r>
      <w:r>
        <w:rPr>
          <w:rFonts w:ascii="Arial" w:eastAsia="Arial" w:hAnsi="Arial" w:cs="Arial"/>
          <w:b/>
          <w:sz w:val="20"/>
        </w:rPr>
        <w:t>class</w:t>
      </w:r>
      <w:r>
        <w:rPr>
          <w:rFonts w:ascii="Arial" w:eastAsia="Arial" w:hAnsi="Arial" w:cs="Arial"/>
          <w:sz w:val="20"/>
        </w:rPr>
        <w:t xml:space="preserve"> as the privileged EXEC encrypted password.</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Assign </w:t>
      </w:r>
      <w:r>
        <w:rPr>
          <w:rFonts w:ascii="Arial" w:eastAsia="Arial" w:hAnsi="Arial" w:cs="Arial"/>
          <w:b/>
          <w:sz w:val="20"/>
        </w:rPr>
        <w:t>cisco</w:t>
      </w:r>
      <w:r>
        <w:rPr>
          <w:rFonts w:ascii="Arial" w:eastAsia="Arial" w:hAnsi="Arial" w:cs="Arial"/>
          <w:sz w:val="20"/>
        </w:rPr>
        <w:t xml:space="preserve"> as the console password and enable login.</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Assign </w:t>
      </w:r>
      <w:r>
        <w:rPr>
          <w:rFonts w:ascii="Arial" w:eastAsia="Arial" w:hAnsi="Arial" w:cs="Arial"/>
          <w:b/>
          <w:sz w:val="20"/>
        </w:rPr>
        <w:t>cisco</w:t>
      </w:r>
      <w:r>
        <w:rPr>
          <w:rFonts w:ascii="Arial" w:eastAsia="Arial" w:hAnsi="Arial" w:cs="Arial"/>
          <w:sz w:val="20"/>
        </w:rPr>
        <w:t xml:space="preserve"> as the VTY password and enable login.</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Encrypt the plain text passwords.</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Create a banner that will warn anyone accessing the device that unauthorized access is prohibited.</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and activate the VLAN 1 interface on the switch according to the Addressing Table.</w:t>
      </w:r>
    </w:p>
    <w:p w:rsidR="00D04BAE" w:rsidRDefault="00CD1286">
      <w:pPr>
        <w:numPr>
          <w:ilvl w:val="0"/>
          <w:numId w:val="3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Save the running configuration to the </w:t>
      </w:r>
      <w:proofErr w:type="spellStart"/>
      <w:r>
        <w:rPr>
          <w:rFonts w:ascii="Arial" w:eastAsia="Arial" w:hAnsi="Arial" w:cs="Arial"/>
          <w:sz w:val="20"/>
        </w:rPr>
        <w:t>startup</w:t>
      </w:r>
      <w:proofErr w:type="spellEnd"/>
      <w:r>
        <w:rPr>
          <w:rFonts w:ascii="Arial" w:eastAsia="Arial" w:hAnsi="Arial" w:cs="Arial"/>
          <w:sz w:val="20"/>
        </w:rPr>
        <w:t xml:space="preserve"> configuration file.</w:t>
      </w:r>
    </w:p>
    <w:p w:rsidR="00D04BAE" w:rsidRDefault="00CD1286">
      <w:pPr>
        <w:keepNext/>
        <w:numPr>
          <w:ilvl w:val="0"/>
          <w:numId w:val="33"/>
        </w:numPr>
        <w:tabs>
          <w:tab w:val="left" w:pos="936"/>
        </w:tabs>
        <w:spacing w:before="240" w:after="120" w:line="276" w:lineRule="auto"/>
        <w:ind w:left="936" w:hanging="936"/>
        <w:rPr>
          <w:rFonts w:ascii="Arial" w:eastAsia="Arial" w:hAnsi="Arial" w:cs="Arial"/>
          <w:b/>
        </w:rPr>
      </w:pPr>
      <w:r>
        <w:rPr>
          <w:rFonts w:ascii="Arial" w:eastAsia="Arial" w:hAnsi="Arial" w:cs="Arial"/>
          <w:b/>
        </w:rPr>
        <w:lastRenderedPageBreak/>
        <w:t>Configure the switch for SSH connectivity.</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Use the same commands that you used to configure SSH on the router in Part 2 to configure SSH for the switch.</w:t>
      </w:r>
    </w:p>
    <w:p w:rsidR="00D04BAE" w:rsidRDefault="00CD1286">
      <w:pPr>
        <w:numPr>
          <w:ilvl w:val="0"/>
          <w:numId w:val="34"/>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the device name as listed in the Addressing Table.</w:t>
      </w:r>
    </w:p>
    <w:p w:rsidR="00D04BAE" w:rsidRDefault="00CD1286">
      <w:pPr>
        <w:numPr>
          <w:ilvl w:val="0"/>
          <w:numId w:val="34"/>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the domain for the device.</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S1(config)# </w:t>
      </w:r>
      <w:proofErr w:type="spellStart"/>
      <w:r>
        <w:rPr>
          <w:rFonts w:ascii="Courier New" w:eastAsia="Courier New" w:hAnsi="Courier New" w:cs="Courier New"/>
          <w:b/>
          <w:sz w:val="20"/>
        </w:rPr>
        <w:t>ip</w:t>
      </w:r>
      <w:proofErr w:type="spellEnd"/>
      <w:r>
        <w:rPr>
          <w:rFonts w:ascii="Courier New" w:eastAsia="Courier New" w:hAnsi="Courier New" w:cs="Courier New"/>
          <w:b/>
          <w:sz w:val="20"/>
        </w:rPr>
        <w:t xml:space="preserve"> domain-name ccna-lab.com</w:t>
      </w:r>
    </w:p>
    <w:p w:rsidR="00D04BAE" w:rsidRDefault="00CD1286">
      <w:pPr>
        <w:numPr>
          <w:ilvl w:val="0"/>
          <w:numId w:val="35"/>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the encryption key method.</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S1(config)# </w:t>
      </w:r>
      <w:r>
        <w:rPr>
          <w:rFonts w:ascii="Courier New" w:eastAsia="Courier New" w:hAnsi="Courier New" w:cs="Courier New"/>
          <w:b/>
          <w:sz w:val="20"/>
        </w:rPr>
        <w:t xml:space="preserve">crypto key generate </w:t>
      </w:r>
      <w:proofErr w:type="spellStart"/>
      <w:r>
        <w:rPr>
          <w:rFonts w:ascii="Courier New" w:eastAsia="Courier New" w:hAnsi="Courier New" w:cs="Courier New"/>
          <w:b/>
          <w:sz w:val="20"/>
        </w:rPr>
        <w:t>rsa</w:t>
      </w:r>
      <w:proofErr w:type="spellEnd"/>
      <w:r>
        <w:rPr>
          <w:rFonts w:ascii="Courier New" w:eastAsia="Courier New" w:hAnsi="Courier New" w:cs="Courier New"/>
          <w:b/>
          <w:sz w:val="20"/>
        </w:rPr>
        <w:t xml:space="preserve"> modulus 1024</w:t>
      </w:r>
    </w:p>
    <w:p w:rsidR="00D04BAE" w:rsidRDefault="00CD1286">
      <w:pPr>
        <w:numPr>
          <w:ilvl w:val="0"/>
          <w:numId w:val="36"/>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Configure a local database username.</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S1(config)# </w:t>
      </w:r>
      <w:r>
        <w:rPr>
          <w:rFonts w:ascii="Courier New" w:eastAsia="Courier New" w:hAnsi="Courier New" w:cs="Courier New"/>
          <w:b/>
          <w:sz w:val="20"/>
        </w:rPr>
        <w:t xml:space="preserve">username admin privilege 15 secret </w:t>
      </w:r>
      <w:proofErr w:type="spellStart"/>
      <w:r>
        <w:rPr>
          <w:rFonts w:ascii="Courier New" w:eastAsia="Courier New" w:hAnsi="Courier New" w:cs="Courier New"/>
          <w:b/>
          <w:sz w:val="20"/>
        </w:rPr>
        <w:t>adminpass</w:t>
      </w:r>
      <w:proofErr w:type="spellEnd"/>
    </w:p>
    <w:p w:rsidR="00D04BAE" w:rsidRDefault="00CD1286">
      <w:pPr>
        <w:numPr>
          <w:ilvl w:val="0"/>
          <w:numId w:val="37"/>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Enable Telnet and SSH on the VTY lines.</w:t>
      </w:r>
    </w:p>
    <w:p w:rsidR="00D04BAE" w:rsidRDefault="00CD1286">
      <w:pPr>
        <w:spacing w:before="60" w:after="60" w:line="240" w:lineRule="auto"/>
        <w:ind w:left="720"/>
        <w:rPr>
          <w:rFonts w:ascii="Courier New" w:eastAsia="Courier New" w:hAnsi="Courier New" w:cs="Courier New"/>
          <w:b/>
          <w:sz w:val="20"/>
        </w:rPr>
      </w:pPr>
      <w:r>
        <w:rPr>
          <w:rFonts w:ascii="Courier New" w:eastAsia="Courier New" w:hAnsi="Courier New" w:cs="Courier New"/>
          <w:sz w:val="20"/>
        </w:rPr>
        <w:t xml:space="preserve">S1(config)# </w:t>
      </w:r>
      <w:r>
        <w:rPr>
          <w:rFonts w:ascii="Courier New" w:eastAsia="Courier New" w:hAnsi="Courier New" w:cs="Courier New"/>
          <w:b/>
          <w:sz w:val="20"/>
        </w:rPr>
        <w:t xml:space="preserve">line </w:t>
      </w:r>
      <w:proofErr w:type="spellStart"/>
      <w:r>
        <w:rPr>
          <w:rFonts w:ascii="Courier New" w:eastAsia="Courier New" w:hAnsi="Courier New" w:cs="Courier New"/>
          <w:b/>
          <w:sz w:val="20"/>
        </w:rPr>
        <w:t>vty</w:t>
      </w:r>
      <w:proofErr w:type="spellEnd"/>
      <w:r>
        <w:rPr>
          <w:rFonts w:ascii="Courier New" w:eastAsia="Courier New" w:hAnsi="Courier New" w:cs="Courier New"/>
          <w:b/>
          <w:sz w:val="20"/>
        </w:rPr>
        <w:t xml:space="preserve"> 0 15</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S1(config-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 xml:space="preserve">transport input telnet </w:t>
      </w:r>
      <w:proofErr w:type="spellStart"/>
      <w:r>
        <w:rPr>
          <w:rFonts w:ascii="Courier New" w:eastAsia="Courier New" w:hAnsi="Courier New" w:cs="Courier New"/>
          <w:b/>
          <w:sz w:val="20"/>
        </w:rPr>
        <w:t>ssh</w:t>
      </w:r>
      <w:proofErr w:type="spellEnd"/>
    </w:p>
    <w:p w:rsidR="00D04BAE" w:rsidRDefault="00CD1286">
      <w:pPr>
        <w:numPr>
          <w:ilvl w:val="0"/>
          <w:numId w:val="38"/>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Change the login method to use the local database for user verification.</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S1(config-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login local</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S1(config-</w:t>
      </w:r>
      <w:proofErr w:type="gramStart"/>
      <w:r>
        <w:rPr>
          <w:rFonts w:ascii="Courier New" w:eastAsia="Courier New" w:hAnsi="Courier New" w:cs="Courier New"/>
          <w:sz w:val="20"/>
        </w:rPr>
        <w:t>line)#</w:t>
      </w:r>
      <w:proofErr w:type="gramEnd"/>
      <w:r>
        <w:rPr>
          <w:rFonts w:ascii="Courier New" w:eastAsia="Courier New" w:hAnsi="Courier New" w:cs="Courier New"/>
          <w:sz w:val="20"/>
        </w:rPr>
        <w:t xml:space="preserve"> </w:t>
      </w:r>
      <w:r>
        <w:rPr>
          <w:rFonts w:ascii="Courier New" w:eastAsia="Courier New" w:hAnsi="Courier New" w:cs="Courier New"/>
          <w:b/>
          <w:sz w:val="20"/>
        </w:rPr>
        <w:t>end</w:t>
      </w:r>
    </w:p>
    <w:p w:rsidR="00D04BAE" w:rsidRDefault="00CD1286">
      <w:pPr>
        <w:keepNext/>
        <w:numPr>
          <w:ilvl w:val="0"/>
          <w:numId w:val="39"/>
        </w:numPr>
        <w:tabs>
          <w:tab w:val="left" w:pos="936"/>
        </w:tabs>
        <w:spacing w:before="240" w:after="120" w:line="276" w:lineRule="auto"/>
        <w:ind w:left="936" w:hanging="936"/>
        <w:rPr>
          <w:rFonts w:ascii="Arial" w:eastAsia="Arial" w:hAnsi="Arial" w:cs="Arial"/>
          <w:b/>
        </w:rPr>
      </w:pPr>
      <w:r>
        <w:rPr>
          <w:rFonts w:ascii="Arial" w:eastAsia="Arial" w:hAnsi="Arial" w:cs="Arial"/>
          <w:b/>
        </w:rPr>
        <w:t>Establish an SSH connection to the switch.</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Start Tera Term from PC-A, and then SSH to the SVI interface on S1.</w:t>
      </w:r>
    </w:p>
    <w:p w:rsidR="00D04BAE" w:rsidRPr="00620E8F" w:rsidRDefault="00CD1286">
      <w:pPr>
        <w:spacing w:before="120" w:after="120" w:line="240" w:lineRule="auto"/>
        <w:ind w:left="360"/>
        <w:rPr>
          <w:rFonts w:ascii="Arial" w:eastAsia="Arial" w:hAnsi="Arial" w:cs="Arial"/>
          <w:sz w:val="20"/>
        </w:rPr>
      </w:pPr>
      <w:r>
        <w:rPr>
          <w:rFonts w:ascii="Arial" w:eastAsia="Arial" w:hAnsi="Arial" w:cs="Arial"/>
          <w:color w:val="FF0000"/>
          <w:sz w:val="20"/>
        </w:rPr>
        <w:t>Are you able to establish an SSH session with the switch?</w:t>
      </w:r>
      <w:r w:rsidR="00620E8F">
        <w:rPr>
          <w:rFonts w:ascii="Arial" w:eastAsia="Arial" w:hAnsi="Arial" w:cs="Arial"/>
          <w:color w:val="FF0000"/>
          <w:sz w:val="20"/>
        </w:rPr>
        <w:t xml:space="preserve"> </w:t>
      </w:r>
      <w:r w:rsidR="00620E8F">
        <w:rPr>
          <w:rFonts w:ascii="Arial" w:eastAsia="Arial" w:hAnsi="Arial" w:cs="Arial"/>
          <w:sz w:val="20"/>
        </w:rPr>
        <w:t>Yes</w:t>
      </w:r>
    </w:p>
    <w:p w:rsidR="00D04BAE" w:rsidRDefault="00CD1286">
      <w:pPr>
        <w:keepNext/>
        <w:numPr>
          <w:ilvl w:val="0"/>
          <w:numId w:val="40"/>
        </w:numPr>
        <w:tabs>
          <w:tab w:val="left" w:pos="1080"/>
        </w:tabs>
        <w:spacing w:before="240" w:after="0" w:line="240" w:lineRule="auto"/>
        <w:ind w:left="1080" w:hanging="1080"/>
        <w:rPr>
          <w:rFonts w:ascii="Arial" w:eastAsia="Arial" w:hAnsi="Arial" w:cs="Arial"/>
          <w:b/>
          <w:sz w:val="28"/>
        </w:rPr>
      </w:pPr>
      <w:r>
        <w:rPr>
          <w:rFonts w:ascii="Arial" w:eastAsia="Arial" w:hAnsi="Arial" w:cs="Arial"/>
          <w:b/>
          <w:sz w:val="28"/>
        </w:rPr>
        <w:t>SSH From the CLI on the Switch</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The SSH client is built into the Cisco IOS and can be run from the CLI. In Part 4, you will SSH to the router from the CLI on the switch.</w:t>
      </w:r>
    </w:p>
    <w:p w:rsidR="00D04BAE" w:rsidRDefault="00CD1286">
      <w:pPr>
        <w:keepNext/>
        <w:numPr>
          <w:ilvl w:val="0"/>
          <w:numId w:val="41"/>
        </w:numPr>
        <w:tabs>
          <w:tab w:val="left" w:pos="936"/>
        </w:tabs>
        <w:spacing w:before="240" w:after="120" w:line="276" w:lineRule="auto"/>
        <w:ind w:left="936" w:hanging="936"/>
        <w:rPr>
          <w:rFonts w:ascii="Arial" w:eastAsia="Arial" w:hAnsi="Arial" w:cs="Arial"/>
          <w:b/>
        </w:rPr>
      </w:pPr>
      <w:r>
        <w:rPr>
          <w:rFonts w:ascii="Arial" w:eastAsia="Arial" w:hAnsi="Arial" w:cs="Arial"/>
          <w:b/>
        </w:rPr>
        <w:t>View the parameters available for the Cisco IOS SSH client.</w:t>
      </w:r>
    </w:p>
    <w:p w:rsidR="00D04BAE" w:rsidRDefault="00CD1286">
      <w:pPr>
        <w:spacing w:before="120" w:after="120" w:line="240" w:lineRule="auto"/>
        <w:ind w:left="360"/>
        <w:rPr>
          <w:rFonts w:ascii="Arial" w:eastAsia="Arial" w:hAnsi="Arial" w:cs="Arial"/>
          <w:sz w:val="20"/>
        </w:rPr>
      </w:pPr>
      <w:r>
        <w:rPr>
          <w:rFonts w:ascii="Arial" w:eastAsia="Arial" w:hAnsi="Arial" w:cs="Arial"/>
          <w:sz w:val="20"/>
        </w:rPr>
        <w:t>Use the question mark (</w:t>
      </w:r>
      <w:r>
        <w:rPr>
          <w:rFonts w:ascii="Arial" w:eastAsia="Arial" w:hAnsi="Arial" w:cs="Arial"/>
          <w:b/>
          <w:sz w:val="20"/>
        </w:rPr>
        <w:t>?</w:t>
      </w:r>
      <w:r>
        <w:rPr>
          <w:rFonts w:ascii="Arial" w:eastAsia="Arial" w:hAnsi="Arial" w:cs="Arial"/>
          <w:sz w:val="20"/>
        </w:rPr>
        <w:t xml:space="preserve">) to display the parameter options available with the </w:t>
      </w:r>
      <w:proofErr w:type="spellStart"/>
      <w:r>
        <w:rPr>
          <w:rFonts w:ascii="Arial" w:eastAsia="Arial" w:hAnsi="Arial" w:cs="Arial"/>
          <w:b/>
          <w:sz w:val="20"/>
        </w:rPr>
        <w:t>ssh</w:t>
      </w:r>
      <w:proofErr w:type="spellEnd"/>
      <w:r>
        <w:rPr>
          <w:rFonts w:ascii="Arial" w:eastAsia="Arial" w:hAnsi="Arial" w:cs="Arial"/>
          <w:sz w:val="20"/>
        </w:rPr>
        <w:t xml:space="preserve"> command.</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S1# </w:t>
      </w:r>
      <w:proofErr w:type="spellStart"/>
      <w:proofErr w:type="gramStart"/>
      <w:r>
        <w:rPr>
          <w:rFonts w:ascii="Courier New" w:eastAsia="Courier New" w:hAnsi="Courier New" w:cs="Courier New"/>
          <w:b/>
          <w:sz w:val="20"/>
        </w:rPr>
        <w:t>ssh</w:t>
      </w:r>
      <w:proofErr w:type="spellEnd"/>
      <w:r>
        <w:rPr>
          <w:rFonts w:ascii="Courier New" w:eastAsia="Courier New" w:hAnsi="Courier New" w:cs="Courier New"/>
          <w:b/>
          <w:sz w:val="20"/>
        </w:rPr>
        <w:t xml:space="preserve"> ?</w:t>
      </w:r>
      <w:proofErr w:type="gramEnd"/>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-c    Select encryption algorithm</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-l    Log in using this user name</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-m    Select HMAC algorithm</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-o    Specify options</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-p    Connect to this port</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-v    Specify SSH Protocol Version</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w:t>
      </w:r>
      <w:proofErr w:type="spellStart"/>
      <w:proofErr w:type="gramStart"/>
      <w:r>
        <w:rPr>
          <w:rFonts w:ascii="Courier New" w:eastAsia="Courier New" w:hAnsi="Courier New" w:cs="Courier New"/>
          <w:sz w:val="20"/>
        </w:rPr>
        <w:t>vrf</w:t>
      </w:r>
      <w:proofErr w:type="spellEnd"/>
      <w:r>
        <w:rPr>
          <w:rFonts w:ascii="Courier New" w:eastAsia="Courier New" w:hAnsi="Courier New" w:cs="Courier New"/>
          <w:sz w:val="20"/>
        </w:rPr>
        <w:t xml:space="preserve">  Specify</w:t>
      </w:r>
      <w:proofErr w:type="gramEnd"/>
      <w:r>
        <w:rPr>
          <w:rFonts w:ascii="Courier New" w:eastAsia="Courier New" w:hAnsi="Courier New" w:cs="Courier New"/>
          <w:sz w:val="20"/>
        </w:rPr>
        <w:t xml:space="preserve"> </w:t>
      </w:r>
      <w:proofErr w:type="spellStart"/>
      <w:r>
        <w:rPr>
          <w:rFonts w:ascii="Courier New" w:eastAsia="Courier New" w:hAnsi="Courier New" w:cs="Courier New"/>
          <w:sz w:val="20"/>
        </w:rPr>
        <w:t>vrf</w:t>
      </w:r>
      <w:proofErr w:type="spellEnd"/>
      <w:r>
        <w:rPr>
          <w:rFonts w:ascii="Courier New" w:eastAsia="Courier New" w:hAnsi="Courier New" w:cs="Courier New"/>
          <w:sz w:val="20"/>
        </w:rPr>
        <w:t xml:space="preserve"> name</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w:t>
      </w:r>
      <w:proofErr w:type="gramStart"/>
      <w:r>
        <w:rPr>
          <w:rFonts w:ascii="Courier New" w:eastAsia="Courier New" w:hAnsi="Courier New" w:cs="Courier New"/>
          <w:sz w:val="20"/>
        </w:rPr>
        <w:t>WORD  IP</w:t>
      </w:r>
      <w:proofErr w:type="gramEnd"/>
      <w:r>
        <w:rPr>
          <w:rFonts w:ascii="Courier New" w:eastAsia="Courier New" w:hAnsi="Courier New" w:cs="Courier New"/>
          <w:sz w:val="20"/>
        </w:rPr>
        <w:t xml:space="preserve"> address or hostname of a remote system</w:t>
      </w:r>
    </w:p>
    <w:p w:rsidR="00D04BAE" w:rsidRDefault="00CD1286">
      <w:pPr>
        <w:keepNext/>
        <w:numPr>
          <w:ilvl w:val="0"/>
          <w:numId w:val="42"/>
        </w:numPr>
        <w:tabs>
          <w:tab w:val="left" w:pos="936"/>
        </w:tabs>
        <w:spacing w:before="240" w:after="120" w:line="276" w:lineRule="auto"/>
        <w:ind w:left="936" w:hanging="936"/>
        <w:rPr>
          <w:rFonts w:ascii="Arial" w:eastAsia="Arial" w:hAnsi="Arial" w:cs="Arial"/>
          <w:b/>
        </w:rPr>
      </w:pPr>
      <w:r>
        <w:rPr>
          <w:rFonts w:ascii="Arial" w:eastAsia="Arial" w:hAnsi="Arial" w:cs="Arial"/>
          <w:b/>
        </w:rPr>
        <w:t>SSH to R1 from S1.</w:t>
      </w:r>
    </w:p>
    <w:p w:rsidR="00D04BAE" w:rsidRDefault="00CD1286">
      <w:pPr>
        <w:numPr>
          <w:ilvl w:val="0"/>
          <w:numId w:val="42"/>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You must use the </w:t>
      </w:r>
      <w:r>
        <w:rPr>
          <w:rFonts w:ascii="Arial" w:eastAsia="Arial" w:hAnsi="Arial" w:cs="Arial"/>
          <w:b/>
          <w:sz w:val="20"/>
        </w:rPr>
        <w:t>–l</w:t>
      </w:r>
      <w:r>
        <w:rPr>
          <w:rFonts w:ascii="Arial" w:eastAsia="Arial" w:hAnsi="Arial" w:cs="Arial"/>
          <w:sz w:val="20"/>
        </w:rPr>
        <w:t xml:space="preserve"> </w:t>
      </w:r>
      <w:r>
        <w:rPr>
          <w:rFonts w:ascii="Arial" w:eastAsia="Arial" w:hAnsi="Arial" w:cs="Arial"/>
          <w:b/>
          <w:sz w:val="20"/>
        </w:rPr>
        <w:t>admin</w:t>
      </w:r>
      <w:r>
        <w:rPr>
          <w:rFonts w:ascii="Arial" w:eastAsia="Arial" w:hAnsi="Arial" w:cs="Arial"/>
          <w:sz w:val="20"/>
        </w:rPr>
        <w:t xml:space="preserve"> option when you SSH to R1. This allows you to log in as user </w:t>
      </w:r>
      <w:r>
        <w:rPr>
          <w:rFonts w:ascii="Arial" w:eastAsia="Arial" w:hAnsi="Arial" w:cs="Arial"/>
          <w:b/>
          <w:sz w:val="20"/>
        </w:rPr>
        <w:t>admin</w:t>
      </w:r>
      <w:r>
        <w:rPr>
          <w:rFonts w:ascii="Arial" w:eastAsia="Arial" w:hAnsi="Arial" w:cs="Arial"/>
          <w:sz w:val="20"/>
        </w:rPr>
        <w:t xml:space="preserve">. When prompted, enter </w:t>
      </w:r>
      <w:proofErr w:type="spellStart"/>
      <w:r>
        <w:rPr>
          <w:rFonts w:ascii="Arial" w:eastAsia="Arial" w:hAnsi="Arial" w:cs="Arial"/>
          <w:b/>
          <w:sz w:val="20"/>
        </w:rPr>
        <w:t>adminpass</w:t>
      </w:r>
      <w:proofErr w:type="spellEnd"/>
      <w:r>
        <w:rPr>
          <w:rFonts w:ascii="Arial" w:eastAsia="Arial" w:hAnsi="Arial" w:cs="Arial"/>
          <w:sz w:val="20"/>
        </w:rPr>
        <w:t xml:space="preserve"> for the password.</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S1# </w:t>
      </w:r>
      <w:proofErr w:type="spellStart"/>
      <w:r>
        <w:rPr>
          <w:rFonts w:ascii="Courier New" w:eastAsia="Courier New" w:hAnsi="Courier New" w:cs="Courier New"/>
          <w:b/>
          <w:sz w:val="20"/>
        </w:rPr>
        <w:t>ssh</w:t>
      </w:r>
      <w:proofErr w:type="spellEnd"/>
      <w:r>
        <w:rPr>
          <w:rFonts w:ascii="Courier New" w:eastAsia="Courier New" w:hAnsi="Courier New" w:cs="Courier New"/>
          <w:b/>
          <w:sz w:val="20"/>
        </w:rPr>
        <w:t xml:space="preserve"> -l admin 192.168.1.1</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Password: </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  Warning: Unauthorized Access is Prohibited!</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w:t>
      </w:r>
    </w:p>
    <w:p w:rsidR="00D04BAE" w:rsidRDefault="00D04BAE">
      <w:pPr>
        <w:spacing w:before="60" w:after="60" w:line="240" w:lineRule="auto"/>
        <w:ind w:left="720"/>
        <w:rPr>
          <w:rFonts w:ascii="Courier New" w:eastAsia="Courier New" w:hAnsi="Courier New" w:cs="Courier New"/>
          <w:sz w:val="20"/>
        </w:rPr>
      </w:pP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w:t>
      </w:r>
    </w:p>
    <w:p w:rsidR="00D04BAE" w:rsidRDefault="00CD1286">
      <w:pPr>
        <w:numPr>
          <w:ilvl w:val="0"/>
          <w:numId w:val="43"/>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You can return to S1 without closing the SSH session to R1 by pressing </w:t>
      </w:r>
      <w:r>
        <w:rPr>
          <w:rFonts w:ascii="Arial" w:eastAsia="Arial" w:hAnsi="Arial" w:cs="Arial"/>
          <w:b/>
          <w:sz w:val="20"/>
        </w:rPr>
        <w:t>Ctrl</w:t>
      </w:r>
      <w:r>
        <w:rPr>
          <w:rFonts w:ascii="Arial" w:eastAsia="Arial" w:hAnsi="Arial" w:cs="Arial"/>
          <w:sz w:val="20"/>
        </w:rPr>
        <w:t>+</w:t>
      </w:r>
      <w:r>
        <w:rPr>
          <w:rFonts w:ascii="Arial" w:eastAsia="Arial" w:hAnsi="Arial" w:cs="Arial"/>
          <w:b/>
          <w:sz w:val="20"/>
        </w:rPr>
        <w:t>Shift</w:t>
      </w:r>
      <w:r>
        <w:rPr>
          <w:rFonts w:ascii="Arial" w:eastAsia="Arial" w:hAnsi="Arial" w:cs="Arial"/>
          <w:sz w:val="20"/>
        </w:rPr>
        <w:t>+</w:t>
      </w:r>
      <w:r>
        <w:rPr>
          <w:rFonts w:ascii="Arial" w:eastAsia="Arial" w:hAnsi="Arial" w:cs="Arial"/>
          <w:b/>
          <w:sz w:val="20"/>
        </w:rPr>
        <w:t>6</w:t>
      </w:r>
      <w:r>
        <w:rPr>
          <w:rFonts w:ascii="Arial" w:eastAsia="Arial" w:hAnsi="Arial" w:cs="Arial"/>
          <w:sz w:val="20"/>
        </w:rPr>
        <w:t xml:space="preserve">. Release the </w:t>
      </w:r>
      <w:r>
        <w:rPr>
          <w:rFonts w:ascii="Arial" w:eastAsia="Arial" w:hAnsi="Arial" w:cs="Arial"/>
          <w:b/>
          <w:sz w:val="20"/>
        </w:rPr>
        <w:t>Ctrl</w:t>
      </w:r>
      <w:r>
        <w:rPr>
          <w:rFonts w:ascii="Arial" w:eastAsia="Arial" w:hAnsi="Arial" w:cs="Arial"/>
          <w:sz w:val="20"/>
        </w:rPr>
        <w:t>+</w:t>
      </w:r>
      <w:r>
        <w:rPr>
          <w:rFonts w:ascii="Arial" w:eastAsia="Arial" w:hAnsi="Arial" w:cs="Arial"/>
          <w:b/>
          <w:sz w:val="20"/>
        </w:rPr>
        <w:t>Shift</w:t>
      </w:r>
      <w:r>
        <w:rPr>
          <w:rFonts w:ascii="Arial" w:eastAsia="Arial" w:hAnsi="Arial" w:cs="Arial"/>
          <w:sz w:val="20"/>
        </w:rPr>
        <w:t>+</w:t>
      </w:r>
      <w:r>
        <w:rPr>
          <w:rFonts w:ascii="Arial" w:eastAsia="Arial" w:hAnsi="Arial" w:cs="Arial"/>
          <w:b/>
          <w:sz w:val="20"/>
        </w:rPr>
        <w:t>6</w:t>
      </w:r>
      <w:r>
        <w:rPr>
          <w:rFonts w:ascii="Arial" w:eastAsia="Arial" w:hAnsi="Arial" w:cs="Arial"/>
          <w:sz w:val="20"/>
        </w:rPr>
        <w:t xml:space="preserve"> keys and press </w:t>
      </w:r>
      <w:r>
        <w:rPr>
          <w:rFonts w:ascii="Arial" w:eastAsia="Arial" w:hAnsi="Arial" w:cs="Arial"/>
          <w:b/>
          <w:sz w:val="20"/>
        </w:rPr>
        <w:t>x</w:t>
      </w:r>
      <w:r>
        <w:rPr>
          <w:rFonts w:ascii="Arial" w:eastAsia="Arial" w:hAnsi="Arial" w:cs="Arial"/>
          <w:sz w:val="20"/>
        </w:rPr>
        <w:t>. The switch privileged EXEC prompt displays.</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S1#</w:t>
      </w:r>
    </w:p>
    <w:p w:rsidR="00D04BAE" w:rsidRDefault="00CD1286">
      <w:pPr>
        <w:numPr>
          <w:ilvl w:val="0"/>
          <w:numId w:val="44"/>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To return to the SSH session on R1, press Enter on a blank CLI line. You may need to press Enter a second time to see the router CLI prompt.</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S1#</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[Resuming connection 1 to 192.168.1.1 </w:t>
      </w:r>
      <w:proofErr w:type="gramStart"/>
      <w:r>
        <w:rPr>
          <w:rFonts w:ascii="Courier New" w:eastAsia="Courier New" w:hAnsi="Courier New" w:cs="Courier New"/>
          <w:sz w:val="20"/>
        </w:rPr>
        <w:t>... ]</w:t>
      </w:r>
      <w:proofErr w:type="gramEnd"/>
    </w:p>
    <w:p w:rsidR="00D04BAE" w:rsidRDefault="00D04BAE">
      <w:pPr>
        <w:spacing w:before="60" w:after="60" w:line="240" w:lineRule="auto"/>
        <w:ind w:left="720"/>
        <w:rPr>
          <w:rFonts w:ascii="Courier New" w:eastAsia="Courier New" w:hAnsi="Courier New" w:cs="Courier New"/>
          <w:sz w:val="20"/>
        </w:rPr>
      </w:pP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R1#</w:t>
      </w:r>
    </w:p>
    <w:p w:rsidR="00D04BAE" w:rsidRDefault="00CD1286">
      <w:pPr>
        <w:numPr>
          <w:ilvl w:val="0"/>
          <w:numId w:val="45"/>
        </w:numPr>
        <w:tabs>
          <w:tab w:val="left" w:pos="720"/>
        </w:tabs>
        <w:spacing w:before="120" w:after="120" w:line="240" w:lineRule="auto"/>
        <w:ind w:left="720" w:hanging="360"/>
        <w:rPr>
          <w:rFonts w:ascii="Arial" w:eastAsia="Arial" w:hAnsi="Arial" w:cs="Arial"/>
          <w:sz w:val="20"/>
        </w:rPr>
      </w:pPr>
      <w:r>
        <w:rPr>
          <w:rFonts w:ascii="Arial" w:eastAsia="Arial" w:hAnsi="Arial" w:cs="Arial"/>
          <w:sz w:val="20"/>
        </w:rPr>
        <w:t xml:space="preserve">To end the SSH session on R1, type </w:t>
      </w:r>
      <w:r>
        <w:rPr>
          <w:rFonts w:ascii="Arial" w:eastAsia="Arial" w:hAnsi="Arial" w:cs="Arial"/>
          <w:b/>
          <w:sz w:val="20"/>
        </w:rPr>
        <w:t>exit</w:t>
      </w:r>
      <w:r>
        <w:rPr>
          <w:rFonts w:ascii="Arial" w:eastAsia="Arial" w:hAnsi="Arial" w:cs="Arial"/>
          <w:sz w:val="20"/>
        </w:rPr>
        <w:t xml:space="preserve"> at the router prompt.</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 xml:space="preserve">R1# </w:t>
      </w:r>
      <w:r>
        <w:rPr>
          <w:rFonts w:ascii="Courier New" w:eastAsia="Courier New" w:hAnsi="Courier New" w:cs="Courier New"/>
          <w:b/>
          <w:sz w:val="20"/>
        </w:rPr>
        <w:t>exit</w:t>
      </w:r>
    </w:p>
    <w:p w:rsidR="00D04BAE" w:rsidRDefault="00D04BAE">
      <w:pPr>
        <w:spacing w:before="60" w:after="60" w:line="240" w:lineRule="auto"/>
        <w:ind w:left="720"/>
        <w:rPr>
          <w:rFonts w:ascii="Courier New" w:eastAsia="Courier New" w:hAnsi="Courier New" w:cs="Courier New"/>
          <w:sz w:val="20"/>
        </w:rPr>
      </w:pP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[Connection to 192.168.1.1 closed by foreign host]</w:t>
      </w:r>
    </w:p>
    <w:p w:rsidR="00D04BAE" w:rsidRDefault="00CD1286">
      <w:pPr>
        <w:spacing w:before="60" w:after="60" w:line="240" w:lineRule="auto"/>
        <w:ind w:left="720"/>
        <w:rPr>
          <w:rFonts w:ascii="Courier New" w:eastAsia="Courier New" w:hAnsi="Courier New" w:cs="Courier New"/>
          <w:sz w:val="20"/>
        </w:rPr>
      </w:pPr>
      <w:r>
        <w:rPr>
          <w:rFonts w:ascii="Courier New" w:eastAsia="Courier New" w:hAnsi="Courier New" w:cs="Courier New"/>
          <w:sz w:val="20"/>
        </w:rPr>
        <w:t>S1#</w:t>
      </w:r>
    </w:p>
    <w:p w:rsidR="00D04BAE" w:rsidRDefault="00D04BAE">
      <w:pPr>
        <w:spacing w:before="60" w:after="60" w:line="240" w:lineRule="auto"/>
        <w:ind w:left="720"/>
        <w:rPr>
          <w:rFonts w:ascii="Courier New" w:eastAsia="Courier New" w:hAnsi="Courier New" w:cs="Courier New"/>
          <w:sz w:val="20"/>
        </w:rPr>
      </w:pPr>
    </w:p>
    <w:p w:rsidR="00D04BAE" w:rsidRDefault="00CD1286">
      <w:pPr>
        <w:spacing w:before="120" w:after="120" w:line="240" w:lineRule="auto"/>
        <w:ind w:left="360"/>
        <w:rPr>
          <w:rFonts w:ascii="Arial" w:eastAsia="Arial" w:hAnsi="Arial" w:cs="Arial"/>
          <w:color w:val="FF0000"/>
          <w:sz w:val="20"/>
        </w:rPr>
      </w:pPr>
      <w:r>
        <w:rPr>
          <w:rFonts w:ascii="Arial" w:eastAsia="Arial" w:hAnsi="Arial" w:cs="Arial"/>
          <w:color w:val="FF0000"/>
          <w:sz w:val="20"/>
        </w:rPr>
        <w:t>What versions of SSH are supported from the CLI?</w:t>
      </w:r>
    </w:p>
    <w:p w:rsidR="00D04BAE" w:rsidRPr="00620E8F" w:rsidRDefault="00620E8F">
      <w:pPr>
        <w:spacing w:before="120" w:after="120" w:line="240" w:lineRule="auto"/>
        <w:ind w:left="360"/>
        <w:rPr>
          <w:rFonts w:ascii="Arial" w:eastAsia="Arial" w:hAnsi="Arial" w:cs="Arial"/>
          <w:sz w:val="20"/>
        </w:rPr>
      </w:pPr>
      <w:r>
        <w:rPr>
          <w:rFonts w:ascii="Arial" w:eastAsia="Arial" w:hAnsi="Arial" w:cs="Arial"/>
          <w:sz w:val="20"/>
        </w:rPr>
        <w:t>Protocol version 1 and protocol version 2</w:t>
      </w:r>
    </w:p>
    <w:p w:rsidR="00D04BAE" w:rsidRDefault="00D04BAE">
      <w:pPr>
        <w:spacing w:before="120" w:after="120" w:line="240" w:lineRule="auto"/>
        <w:ind w:left="360"/>
        <w:rPr>
          <w:rFonts w:ascii="Arial" w:eastAsia="Arial" w:hAnsi="Arial" w:cs="Arial"/>
          <w:color w:val="FF0000"/>
          <w:sz w:val="20"/>
        </w:rPr>
      </w:pPr>
    </w:p>
    <w:p w:rsidR="00D04BAE" w:rsidRDefault="00CD1286">
      <w:pPr>
        <w:spacing w:before="120" w:after="120" w:line="240" w:lineRule="auto"/>
        <w:ind w:left="360"/>
        <w:rPr>
          <w:rFonts w:ascii="Arial" w:eastAsia="Arial" w:hAnsi="Arial" w:cs="Arial"/>
          <w:color w:val="FF0000"/>
          <w:sz w:val="20"/>
        </w:rPr>
      </w:pPr>
      <w:r>
        <w:rPr>
          <w:rFonts w:ascii="Arial" w:eastAsia="Arial" w:hAnsi="Arial" w:cs="Arial"/>
          <w:color w:val="FF0000"/>
          <w:sz w:val="20"/>
        </w:rPr>
        <w:t>How would you provide multiple users, each with their own username, access to a network device?</w:t>
      </w:r>
    </w:p>
    <w:p w:rsidR="00CD1286" w:rsidRPr="00CD1286" w:rsidRDefault="00CD1286">
      <w:pPr>
        <w:spacing w:before="120" w:after="120" w:line="240" w:lineRule="auto"/>
        <w:ind w:left="360"/>
        <w:rPr>
          <w:rFonts w:ascii="Arial" w:eastAsia="Arial" w:hAnsi="Arial" w:cs="Arial"/>
          <w:sz w:val="20"/>
        </w:rPr>
      </w:pPr>
      <w:r w:rsidRPr="00CD1286">
        <w:rPr>
          <w:rFonts w:ascii="Arial" w:eastAsia="Arial" w:hAnsi="Arial" w:cs="Arial"/>
          <w:sz w:val="20"/>
        </w:rPr>
        <w:t>By using the username command, adding new username and password for each new user</w:t>
      </w:r>
    </w:p>
    <w:p w:rsidR="00D04BAE" w:rsidRDefault="00D04BAE">
      <w:pPr>
        <w:keepNext/>
        <w:numPr>
          <w:ilvl w:val="0"/>
          <w:numId w:val="46"/>
        </w:numPr>
        <w:tabs>
          <w:tab w:val="left" w:pos="0"/>
        </w:tabs>
        <w:spacing w:before="240" w:after="120" w:line="240" w:lineRule="auto"/>
        <w:rPr>
          <w:rFonts w:ascii="Courier New" w:eastAsia="Courier New" w:hAnsi="Courier New" w:cs="Courier New"/>
          <w:b/>
          <w:sz w:val="20"/>
          <w:shd w:val="clear" w:color="auto" w:fill="BFBFBF"/>
        </w:rPr>
      </w:pPr>
    </w:p>
    <w:p w:rsidR="00D04BAE" w:rsidRDefault="00CD1286">
      <w:pPr>
        <w:keepNext/>
        <w:numPr>
          <w:ilvl w:val="0"/>
          <w:numId w:val="46"/>
        </w:numPr>
        <w:tabs>
          <w:tab w:val="left" w:pos="0"/>
        </w:tabs>
        <w:spacing w:before="240" w:after="120" w:line="240" w:lineRule="auto"/>
        <w:rPr>
          <w:rFonts w:ascii="Arial" w:eastAsia="Arial" w:hAnsi="Arial" w:cs="Arial"/>
          <w:b/>
          <w:color w:val="FF0000"/>
          <w:sz w:val="24"/>
        </w:rPr>
      </w:pPr>
      <w:r>
        <w:rPr>
          <w:rFonts w:ascii="Arial" w:eastAsia="Arial" w:hAnsi="Arial" w:cs="Arial"/>
          <w:b/>
          <w:color w:val="FF0000"/>
          <w:sz w:val="24"/>
        </w:rPr>
        <w:t xml:space="preserve">Reflection (max 800 words): </w:t>
      </w:r>
    </w:p>
    <w:p w:rsidR="00D04BAE" w:rsidRDefault="00CD1286">
      <w:pPr>
        <w:spacing w:before="60" w:after="60" w:line="240" w:lineRule="auto"/>
        <w:rPr>
          <w:rFonts w:ascii="Arial" w:eastAsia="Arial" w:hAnsi="Arial" w:cs="Arial"/>
          <w:color w:val="FF0000"/>
          <w:sz w:val="20"/>
        </w:rPr>
      </w:pPr>
      <w:r>
        <w:rPr>
          <w:rFonts w:ascii="Arial" w:eastAsia="Arial" w:hAnsi="Arial" w:cs="Arial"/>
          <w:color w:val="FF0000"/>
          <w:sz w:val="20"/>
        </w:rPr>
        <w:t xml:space="preserve">Write a research report comparing various Encryption standards, </w:t>
      </w:r>
      <w:proofErr w:type="spellStart"/>
      <w:r>
        <w:rPr>
          <w:rFonts w:ascii="Arial" w:eastAsia="Arial" w:hAnsi="Arial" w:cs="Arial"/>
          <w:color w:val="FF0000"/>
          <w:sz w:val="20"/>
        </w:rPr>
        <w:t>e.g</w:t>
      </w:r>
      <w:proofErr w:type="spellEnd"/>
      <w:r>
        <w:rPr>
          <w:rFonts w:ascii="Arial" w:eastAsia="Arial" w:hAnsi="Arial" w:cs="Arial"/>
          <w:color w:val="FF0000"/>
          <w:sz w:val="20"/>
        </w:rPr>
        <w:t xml:space="preserve"> AES, SHA, DES, RSA.  </w:t>
      </w:r>
    </w:p>
    <w:p w:rsidR="00821D1D" w:rsidRDefault="00821D1D">
      <w:pPr>
        <w:spacing w:before="60" w:after="60" w:line="240" w:lineRule="auto"/>
        <w:rPr>
          <w:rFonts w:ascii="Arial" w:eastAsia="Arial" w:hAnsi="Arial" w:cs="Arial"/>
          <w:color w:val="FF0000"/>
          <w:sz w:val="20"/>
        </w:rPr>
      </w:pPr>
    </w:p>
    <w:p w:rsidR="00821D1D" w:rsidRDefault="00821D1D" w:rsidP="00821D1D">
      <w:pPr>
        <w:rPr>
          <w:sz w:val="32"/>
          <w:szCs w:val="32"/>
        </w:rPr>
      </w:pPr>
      <w:r>
        <w:rPr>
          <w:sz w:val="32"/>
          <w:szCs w:val="32"/>
        </w:rPr>
        <w:t>John Hughes</w:t>
      </w:r>
    </w:p>
    <w:p w:rsidR="00821D1D" w:rsidRDefault="00821D1D" w:rsidP="00821D1D">
      <w:pPr>
        <w:rPr>
          <w:sz w:val="32"/>
          <w:szCs w:val="32"/>
        </w:rPr>
      </w:pPr>
      <w:r>
        <w:rPr>
          <w:sz w:val="32"/>
          <w:szCs w:val="32"/>
        </w:rPr>
        <w:t>1708241</w:t>
      </w:r>
    </w:p>
    <w:p w:rsidR="00821D1D" w:rsidRDefault="00821D1D" w:rsidP="00821D1D">
      <w:pPr>
        <w:jc w:val="center"/>
        <w:rPr>
          <w:sz w:val="32"/>
          <w:szCs w:val="32"/>
        </w:rPr>
      </w:pPr>
      <w:r>
        <w:rPr>
          <w:sz w:val="32"/>
          <w:szCs w:val="32"/>
        </w:rPr>
        <w:t>Comparison of Encryption Standards</w:t>
      </w:r>
    </w:p>
    <w:p w:rsidR="00821D1D" w:rsidRDefault="00821D1D" w:rsidP="00821D1D">
      <w:pPr>
        <w:rPr>
          <w:sz w:val="32"/>
          <w:szCs w:val="32"/>
        </w:rPr>
      </w:pPr>
    </w:p>
    <w:p w:rsidR="00821D1D" w:rsidRDefault="00821D1D" w:rsidP="00821D1D"/>
    <w:p w:rsidR="00821D1D" w:rsidRDefault="00821D1D" w:rsidP="00821D1D">
      <w:pPr>
        <w:pStyle w:val="ListParagraph"/>
        <w:numPr>
          <w:ilvl w:val="0"/>
          <w:numId w:val="47"/>
        </w:numPr>
        <w:rPr>
          <w:sz w:val="24"/>
          <w:szCs w:val="24"/>
        </w:rPr>
      </w:pPr>
      <w:r>
        <w:rPr>
          <w:sz w:val="24"/>
          <w:szCs w:val="24"/>
        </w:rPr>
        <w:t>Abstract</w:t>
      </w:r>
    </w:p>
    <w:p w:rsidR="00821D1D" w:rsidRDefault="00821D1D" w:rsidP="00821D1D">
      <w:pPr>
        <w:pStyle w:val="ListParagraph"/>
        <w:rPr>
          <w:sz w:val="24"/>
          <w:szCs w:val="24"/>
        </w:rPr>
      </w:pPr>
      <w:r>
        <w:rPr>
          <w:sz w:val="24"/>
          <w:szCs w:val="24"/>
        </w:rPr>
        <w:t>This is a short report intended to provide a brief description encryption and the varying standards of its use. The author begins by explaining the purpose for encryption and gives a basic description of how it works. The report then touches on four different encryption methods, briefly explaining some of their features, how they work and what kind of use they may have in practice</w:t>
      </w:r>
    </w:p>
    <w:p w:rsidR="00821D1D" w:rsidRDefault="00821D1D" w:rsidP="00821D1D"/>
    <w:p w:rsidR="00821D1D" w:rsidRDefault="00821D1D" w:rsidP="00821D1D">
      <w:pPr>
        <w:pStyle w:val="ListParagraph"/>
        <w:numPr>
          <w:ilvl w:val="0"/>
          <w:numId w:val="47"/>
        </w:numPr>
        <w:rPr>
          <w:sz w:val="24"/>
          <w:szCs w:val="24"/>
        </w:rPr>
      </w:pPr>
      <w:r>
        <w:rPr>
          <w:sz w:val="24"/>
          <w:szCs w:val="24"/>
        </w:rPr>
        <w:t>List of Contents</w:t>
      </w:r>
    </w:p>
    <w:sdt>
      <w:sdtPr>
        <w:rPr>
          <w:rFonts w:asciiTheme="minorHAnsi" w:eastAsiaTheme="minorHAnsi" w:hAnsiTheme="minorHAnsi" w:cstheme="minorBidi"/>
          <w:color w:val="auto"/>
          <w:sz w:val="22"/>
          <w:szCs w:val="22"/>
          <w:lang w:val="en-GB"/>
        </w:rPr>
        <w:id w:val="-482626803"/>
        <w:docPartObj>
          <w:docPartGallery w:val="Table of Contents"/>
          <w:docPartUnique/>
        </w:docPartObj>
      </w:sdtPr>
      <w:sdtContent>
        <w:p w:rsidR="00821D1D" w:rsidRDefault="00821D1D" w:rsidP="00821D1D">
          <w:pPr>
            <w:pStyle w:val="TOCHeading"/>
          </w:pPr>
          <w:r>
            <w:t>Table of Contents</w:t>
          </w:r>
        </w:p>
        <w:p w:rsidR="00821D1D" w:rsidRDefault="00821D1D" w:rsidP="00821D1D">
          <w:pPr>
            <w:pStyle w:val="ListParagraph"/>
            <w:numPr>
              <w:ilvl w:val="0"/>
              <w:numId w:val="48"/>
            </w:numPr>
          </w:pPr>
          <w:r>
            <w:t>Abstract</w:t>
          </w:r>
        </w:p>
        <w:p w:rsidR="00821D1D" w:rsidRDefault="00821D1D" w:rsidP="00821D1D">
          <w:pPr>
            <w:pStyle w:val="ListParagraph"/>
            <w:numPr>
              <w:ilvl w:val="0"/>
              <w:numId w:val="48"/>
            </w:numPr>
          </w:pPr>
          <w:r>
            <w:t>List of Contents</w:t>
          </w:r>
        </w:p>
        <w:p w:rsidR="00821D1D" w:rsidRDefault="00821D1D" w:rsidP="00821D1D">
          <w:pPr>
            <w:pStyle w:val="ListParagraph"/>
            <w:numPr>
              <w:ilvl w:val="0"/>
              <w:numId w:val="48"/>
            </w:numPr>
          </w:pPr>
          <w:r>
            <w:t>What is encryption?</w:t>
          </w:r>
        </w:p>
        <w:p w:rsidR="00821D1D" w:rsidRDefault="00821D1D" w:rsidP="00821D1D">
          <w:pPr>
            <w:pStyle w:val="ListParagraph"/>
            <w:numPr>
              <w:ilvl w:val="0"/>
              <w:numId w:val="48"/>
            </w:numPr>
          </w:pPr>
          <w:r>
            <w:t>Encryption Standards</w:t>
          </w:r>
        </w:p>
        <w:p w:rsidR="00821D1D" w:rsidRDefault="00821D1D" w:rsidP="00821D1D">
          <w:pPr>
            <w:pStyle w:val="ListParagraph"/>
            <w:numPr>
              <w:ilvl w:val="1"/>
              <w:numId w:val="48"/>
            </w:numPr>
          </w:pPr>
          <w:r>
            <w:t>AES</w:t>
          </w:r>
        </w:p>
        <w:p w:rsidR="00821D1D" w:rsidRDefault="00821D1D" w:rsidP="00821D1D">
          <w:pPr>
            <w:pStyle w:val="ListParagraph"/>
            <w:numPr>
              <w:ilvl w:val="1"/>
              <w:numId w:val="48"/>
            </w:numPr>
          </w:pPr>
          <w:r>
            <w:t>DES</w:t>
          </w:r>
        </w:p>
        <w:p w:rsidR="00821D1D" w:rsidRDefault="00821D1D" w:rsidP="00821D1D">
          <w:pPr>
            <w:pStyle w:val="ListParagraph"/>
            <w:numPr>
              <w:ilvl w:val="1"/>
              <w:numId w:val="48"/>
            </w:numPr>
          </w:pPr>
          <w:r>
            <w:t>RSA</w:t>
          </w:r>
        </w:p>
        <w:p w:rsidR="00821D1D" w:rsidRDefault="00821D1D" w:rsidP="00821D1D">
          <w:pPr>
            <w:pStyle w:val="ListParagraph"/>
            <w:numPr>
              <w:ilvl w:val="0"/>
              <w:numId w:val="48"/>
            </w:numPr>
            <w:rPr>
              <w:noProof/>
            </w:rPr>
          </w:pPr>
          <w:r>
            <w:t>References</w:t>
          </w:r>
        </w:p>
      </w:sdtContent>
    </w:sdt>
    <w:p w:rsidR="00821D1D" w:rsidRDefault="00821D1D" w:rsidP="00821D1D"/>
    <w:p w:rsidR="00821D1D" w:rsidRDefault="00821D1D" w:rsidP="00821D1D">
      <w:pPr>
        <w:pStyle w:val="ListParagraph"/>
        <w:numPr>
          <w:ilvl w:val="0"/>
          <w:numId w:val="47"/>
        </w:numPr>
        <w:rPr>
          <w:sz w:val="24"/>
          <w:szCs w:val="24"/>
        </w:rPr>
      </w:pPr>
      <w:r>
        <w:rPr>
          <w:sz w:val="24"/>
          <w:szCs w:val="24"/>
        </w:rPr>
        <w:t>What is Encryption?</w:t>
      </w:r>
    </w:p>
    <w:p w:rsidR="00821D1D" w:rsidRDefault="00821D1D" w:rsidP="00821D1D">
      <w:pPr>
        <w:pStyle w:val="ListParagraph"/>
      </w:pPr>
      <w:r>
        <w:t xml:space="preserve">According to IBM, Encryption of data is used to ensure data is confidential by transforming it into unreadable code. This process is done with a cryptographic algorithm and can only be undone with access to an encryption key. The article states that an encryption key dictates the operation of the cryptographic algorithm and is therefore required to reverse the encryption process, known as decryption. The encryption key can then be stored locally or externally to manage the required access to it </w:t>
      </w:r>
      <w:sdt>
        <w:sdtPr>
          <w:id w:val="-173650691"/>
          <w:citation/>
        </w:sdtPr>
        <w:sdtContent>
          <w:r>
            <w:fldChar w:fldCharType="begin"/>
          </w:r>
          <w:r>
            <w:instrText xml:space="preserve"> CITATION IBM19 \l 2057 </w:instrText>
          </w:r>
          <w:r>
            <w:fldChar w:fldCharType="separate"/>
          </w:r>
          <w:r>
            <w:rPr>
              <w:noProof/>
            </w:rPr>
            <w:t xml:space="preserve"> [1]</w:t>
          </w:r>
          <w:r>
            <w:fldChar w:fldCharType="end"/>
          </w:r>
        </w:sdtContent>
      </w:sdt>
      <w:r>
        <w:t>.</w:t>
      </w:r>
    </w:p>
    <w:p w:rsidR="00821D1D" w:rsidRDefault="00821D1D" w:rsidP="00821D1D">
      <w:pPr>
        <w:pStyle w:val="ListParagraph"/>
      </w:pPr>
    </w:p>
    <w:p w:rsidR="00821D1D" w:rsidRDefault="00821D1D" w:rsidP="00821D1D">
      <w:pPr>
        <w:pStyle w:val="ListParagraph"/>
        <w:numPr>
          <w:ilvl w:val="0"/>
          <w:numId w:val="47"/>
        </w:numPr>
        <w:rPr>
          <w:sz w:val="24"/>
          <w:szCs w:val="24"/>
        </w:rPr>
      </w:pPr>
      <w:r>
        <w:rPr>
          <w:sz w:val="24"/>
          <w:szCs w:val="24"/>
        </w:rPr>
        <w:t>Encryption Standards</w:t>
      </w:r>
    </w:p>
    <w:p w:rsidR="00821D1D" w:rsidRDefault="00821D1D" w:rsidP="00821D1D">
      <w:pPr>
        <w:pStyle w:val="ListParagraph"/>
        <w:rPr>
          <w:sz w:val="24"/>
          <w:szCs w:val="24"/>
        </w:rPr>
      </w:pPr>
      <w:r>
        <w:rPr>
          <w:sz w:val="24"/>
          <w:szCs w:val="24"/>
        </w:rPr>
        <w:t xml:space="preserve">There are </w:t>
      </w:r>
      <w:proofErr w:type="gramStart"/>
      <w:r>
        <w:rPr>
          <w:sz w:val="24"/>
          <w:szCs w:val="24"/>
        </w:rPr>
        <w:t>a number of</w:t>
      </w:r>
      <w:proofErr w:type="gramEnd"/>
      <w:r>
        <w:rPr>
          <w:sz w:val="24"/>
          <w:szCs w:val="24"/>
        </w:rPr>
        <w:t xml:space="preserve"> different standards of encryption with varying degrees of protection. Generally, the greater the complexity, the greater the security provided. Some of these standards are described as follows;</w:t>
      </w:r>
    </w:p>
    <w:p w:rsidR="00821D1D" w:rsidRDefault="00821D1D" w:rsidP="00821D1D">
      <w:pPr>
        <w:pStyle w:val="ListParagraph"/>
        <w:rPr>
          <w:sz w:val="24"/>
          <w:szCs w:val="24"/>
        </w:rPr>
      </w:pPr>
    </w:p>
    <w:p w:rsidR="00821D1D" w:rsidRDefault="00821D1D" w:rsidP="00821D1D">
      <w:pPr>
        <w:pStyle w:val="ListParagraph"/>
        <w:numPr>
          <w:ilvl w:val="1"/>
          <w:numId w:val="47"/>
        </w:numPr>
        <w:rPr>
          <w:sz w:val="24"/>
          <w:szCs w:val="24"/>
        </w:rPr>
      </w:pPr>
      <w:r>
        <w:rPr>
          <w:sz w:val="24"/>
          <w:szCs w:val="24"/>
        </w:rPr>
        <w:t>AES</w:t>
      </w:r>
    </w:p>
    <w:p w:rsidR="00821D1D" w:rsidRDefault="00821D1D" w:rsidP="00821D1D">
      <w:pPr>
        <w:pStyle w:val="ListParagraph"/>
        <w:ind w:left="1080"/>
        <w:rPr>
          <w:sz w:val="24"/>
          <w:szCs w:val="24"/>
        </w:rPr>
      </w:pPr>
      <w:r>
        <w:rPr>
          <w:sz w:val="24"/>
          <w:szCs w:val="24"/>
        </w:rPr>
        <w:t xml:space="preserve">According to an internet article by Cisco, Advanced Encryption Standards (AES) was established in 2002 in response to brute-force attacks on data. Originally named </w:t>
      </w:r>
      <w:proofErr w:type="spellStart"/>
      <w:r>
        <w:rPr>
          <w:sz w:val="24"/>
          <w:szCs w:val="24"/>
        </w:rPr>
        <w:t>Rijndael</w:t>
      </w:r>
      <w:proofErr w:type="spellEnd"/>
      <w:r>
        <w:rPr>
          <w:sz w:val="24"/>
          <w:szCs w:val="24"/>
        </w:rPr>
        <w:t>, the article states “This block cipher uses three separate keys: AES-128, AES-192, and AES-256. These three keys are used to encrypt and decrypt information of 128 bits.” It goes on to state that this has been used to protect government data, which would suggest it is a high level of security</w:t>
      </w:r>
      <w:sdt>
        <w:sdtPr>
          <w:rPr>
            <w:sz w:val="24"/>
            <w:szCs w:val="24"/>
          </w:rPr>
          <w:id w:val="-1225070406"/>
          <w:citation/>
        </w:sdtPr>
        <w:sdtContent>
          <w:r>
            <w:rPr>
              <w:sz w:val="24"/>
              <w:szCs w:val="24"/>
            </w:rPr>
            <w:fldChar w:fldCharType="begin"/>
          </w:r>
          <w:r>
            <w:rPr>
              <w:sz w:val="24"/>
              <w:szCs w:val="24"/>
            </w:rPr>
            <w:instrText xml:space="preserve"> CITATION Cis19 \l 2057 </w:instrText>
          </w:r>
          <w:r>
            <w:rPr>
              <w:sz w:val="24"/>
              <w:szCs w:val="24"/>
            </w:rPr>
            <w:fldChar w:fldCharType="separate"/>
          </w:r>
          <w:r>
            <w:rPr>
              <w:noProof/>
              <w:sz w:val="24"/>
              <w:szCs w:val="24"/>
            </w:rPr>
            <w:t xml:space="preserve"> [2]</w:t>
          </w:r>
          <w:r>
            <w:rPr>
              <w:sz w:val="24"/>
              <w:szCs w:val="24"/>
            </w:rPr>
            <w:fldChar w:fldCharType="end"/>
          </w:r>
        </w:sdtContent>
      </w:sdt>
      <w:r>
        <w:rPr>
          <w:sz w:val="24"/>
          <w:szCs w:val="24"/>
        </w:rPr>
        <w:t>.</w:t>
      </w:r>
    </w:p>
    <w:p w:rsidR="00821D1D" w:rsidRDefault="00821D1D" w:rsidP="00821D1D">
      <w:pPr>
        <w:pStyle w:val="ListParagraph"/>
        <w:ind w:left="1080"/>
        <w:rPr>
          <w:sz w:val="24"/>
          <w:szCs w:val="24"/>
        </w:rPr>
      </w:pPr>
    </w:p>
    <w:p w:rsidR="00821D1D" w:rsidRDefault="00821D1D" w:rsidP="00821D1D">
      <w:pPr>
        <w:pStyle w:val="ListParagraph"/>
        <w:ind w:left="1080"/>
        <w:rPr>
          <w:sz w:val="24"/>
          <w:szCs w:val="24"/>
        </w:rPr>
      </w:pPr>
    </w:p>
    <w:p w:rsidR="00821D1D" w:rsidRDefault="00821D1D" w:rsidP="00821D1D">
      <w:pPr>
        <w:pStyle w:val="ListParagraph"/>
        <w:numPr>
          <w:ilvl w:val="1"/>
          <w:numId w:val="47"/>
        </w:numPr>
        <w:rPr>
          <w:sz w:val="24"/>
          <w:szCs w:val="24"/>
        </w:rPr>
      </w:pPr>
      <w:r>
        <w:rPr>
          <w:sz w:val="24"/>
          <w:szCs w:val="24"/>
        </w:rPr>
        <w:t>DES</w:t>
      </w:r>
    </w:p>
    <w:p w:rsidR="00821D1D" w:rsidRDefault="00821D1D" w:rsidP="00821D1D">
      <w:pPr>
        <w:pStyle w:val="ListParagraph"/>
        <w:ind w:left="1080"/>
        <w:rPr>
          <w:sz w:val="24"/>
          <w:szCs w:val="24"/>
        </w:rPr>
      </w:pPr>
      <w:r>
        <w:rPr>
          <w:sz w:val="24"/>
          <w:szCs w:val="24"/>
        </w:rPr>
        <w:t xml:space="preserve">According to an internet article posted by Margaret Rouse, Data Encryption Standard (DES) was created in the 1970’s and although still in use today, it has largely been superseded by AES. The article states that DES applies the algorithm to data in 64bit blocks rather than one bit at a time. Although it uses a 64bit key, 8 bits are used for parity checks, limiting the key to 56bits. The article states it would therefore” take a maximum of 2^56, or 72,057,594,037,927,936, attempts to find the correct key.” This highlights a significant security flaw in DES, in that </w:t>
      </w:r>
      <w:r>
        <w:rPr>
          <w:sz w:val="24"/>
          <w:szCs w:val="24"/>
        </w:rPr>
        <w:lastRenderedPageBreak/>
        <w:t>given enough computing power, you could go through all possible keys until finding the right one (known as a brute-force attack)</w:t>
      </w:r>
      <w:sdt>
        <w:sdtPr>
          <w:rPr>
            <w:sz w:val="24"/>
            <w:szCs w:val="24"/>
          </w:rPr>
          <w:id w:val="1643545064"/>
          <w:citation/>
        </w:sdtPr>
        <w:sdtContent>
          <w:r>
            <w:rPr>
              <w:sz w:val="24"/>
              <w:szCs w:val="24"/>
            </w:rPr>
            <w:fldChar w:fldCharType="begin"/>
          </w:r>
          <w:r>
            <w:rPr>
              <w:sz w:val="24"/>
              <w:szCs w:val="24"/>
            </w:rPr>
            <w:instrText xml:space="preserve"> CITATION Mar14 \l 2057 </w:instrText>
          </w:r>
          <w:r>
            <w:rPr>
              <w:sz w:val="24"/>
              <w:szCs w:val="24"/>
            </w:rPr>
            <w:fldChar w:fldCharType="separate"/>
          </w:r>
          <w:r>
            <w:rPr>
              <w:noProof/>
              <w:sz w:val="24"/>
              <w:szCs w:val="24"/>
            </w:rPr>
            <w:t xml:space="preserve"> [3]</w:t>
          </w:r>
          <w:r>
            <w:rPr>
              <w:sz w:val="24"/>
              <w:szCs w:val="24"/>
            </w:rPr>
            <w:fldChar w:fldCharType="end"/>
          </w:r>
        </w:sdtContent>
      </w:sdt>
      <w:r>
        <w:rPr>
          <w:sz w:val="24"/>
          <w:szCs w:val="24"/>
        </w:rPr>
        <w:t>.</w:t>
      </w:r>
    </w:p>
    <w:p w:rsidR="00821D1D" w:rsidRDefault="00821D1D" w:rsidP="00821D1D">
      <w:pPr>
        <w:pStyle w:val="ListParagraph"/>
        <w:numPr>
          <w:ilvl w:val="1"/>
          <w:numId w:val="47"/>
        </w:numPr>
        <w:rPr>
          <w:sz w:val="24"/>
          <w:szCs w:val="24"/>
        </w:rPr>
      </w:pPr>
      <w:r>
        <w:rPr>
          <w:sz w:val="24"/>
          <w:szCs w:val="24"/>
        </w:rPr>
        <w:t>RSA</w:t>
      </w:r>
    </w:p>
    <w:p w:rsidR="00821D1D" w:rsidRDefault="00821D1D" w:rsidP="00821D1D">
      <w:pPr>
        <w:pStyle w:val="ListParagraph"/>
        <w:ind w:left="1080"/>
        <w:rPr>
          <w:sz w:val="24"/>
          <w:szCs w:val="24"/>
        </w:rPr>
      </w:pPr>
      <w:r>
        <w:rPr>
          <w:sz w:val="24"/>
          <w:szCs w:val="24"/>
        </w:rPr>
        <w:t xml:space="preserve">According Cisco, RSA is named after the creators of the method, Ron </w:t>
      </w:r>
      <w:proofErr w:type="spellStart"/>
      <w:r>
        <w:rPr>
          <w:sz w:val="24"/>
          <w:szCs w:val="24"/>
        </w:rPr>
        <w:t>Rivest</w:t>
      </w:r>
      <w:proofErr w:type="spellEnd"/>
      <w:r>
        <w:rPr>
          <w:sz w:val="24"/>
          <w:szCs w:val="24"/>
        </w:rPr>
        <w:t>, Adi Shamir, and Leonard Adelman. The article states this method uses factorisation of the product of two very large numbers, resulting in the process involving a great deal of complexity. Even though this is difficult and expensive even for large computers to decode, the process is still achievable, making this encryption method insufficient for the higher levels of required security</w:t>
      </w:r>
      <w:sdt>
        <w:sdtPr>
          <w:rPr>
            <w:sz w:val="24"/>
            <w:szCs w:val="24"/>
          </w:rPr>
          <w:id w:val="-17619198"/>
          <w:citation/>
        </w:sdtPr>
        <w:sdtContent>
          <w:r>
            <w:rPr>
              <w:sz w:val="24"/>
              <w:szCs w:val="24"/>
            </w:rPr>
            <w:fldChar w:fldCharType="begin"/>
          </w:r>
          <w:r>
            <w:rPr>
              <w:sz w:val="24"/>
              <w:szCs w:val="24"/>
            </w:rPr>
            <w:instrText xml:space="preserve"> CITATION Cis19 \l 2057 </w:instrText>
          </w:r>
          <w:r>
            <w:rPr>
              <w:sz w:val="24"/>
              <w:szCs w:val="24"/>
            </w:rPr>
            <w:fldChar w:fldCharType="separate"/>
          </w:r>
          <w:r>
            <w:rPr>
              <w:noProof/>
              <w:sz w:val="24"/>
              <w:szCs w:val="24"/>
            </w:rPr>
            <w:t xml:space="preserve"> [2]</w:t>
          </w:r>
          <w:r>
            <w:rPr>
              <w:sz w:val="24"/>
              <w:szCs w:val="24"/>
            </w:rPr>
            <w:fldChar w:fldCharType="end"/>
          </w:r>
        </w:sdtContent>
      </w:sdt>
      <w:r>
        <w:rPr>
          <w:sz w:val="24"/>
          <w:szCs w:val="24"/>
        </w:rPr>
        <w:t xml:space="preserve">. </w:t>
      </w:r>
    </w:p>
    <w:p w:rsidR="00821D1D" w:rsidRDefault="00821D1D" w:rsidP="00821D1D">
      <w:pPr>
        <w:pStyle w:val="ListParagraph"/>
        <w:ind w:left="1080"/>
        <w:rPr>
          <w:sz w:val="24"/>
          <w:szCs w:val="24"/>
        </w:rPr>
      </w:pPr>
    </w:p>
    <w:p w:rsidR="00821D1D" w:rsidRDefault="00821D1D" w:rsidP="00821D1D">
      <w:pPr>
        <w:pStyle w:val="ListParagraph"/>
        <w:ind w:left="1080"/>
        <w:rPr>
          <w:sz w:val="24"/>
          <w:szCs w:val="24"/>
        </w:rPr>
      </w:pPr>
    </w:p>
    <w:p w:rsidR="00821D1D" w:rsidRDefault="00821D1D" w:rsidP="00821D1D">
      <w:pPr>
        <w:pStyle w:val="ListParagraph"/>
        <w:ind w:left="1080"/>
        <w:rPr>
          <w:sz w:val="24"/>
          <w:szCs w:val="24"/>
        </w:rPr>
      </w:pPr>
    </w:p>
    <w:sdt>
      <w:sdtPr>
        <w:id w:val="-1866359021"/>
        <w:docPartObj>
          <w:docPartGallery w:val="Bibliographies"/>
          <w:docPartUnique/>
        </w:docPartObj>
      </w:sdtPr>
      <w:sdtEndPr>
        <w:rPr>
          <w:lang w:eastAsia="en-GB"/>
        </w:rPr>
      </w:sdtEndPr>
      <w:sdtContent>
        <w:p w:rsidR="00821D1D" w:rsidRDefault="00821D1D" w:rsidP="00821D1D">
          <w:pPr>
            <w:pStyle w:val="Heading1"/>
          </w:pPr>
          <w:r>
            <w:t>References</w:t>
          </w:r>
        </w:p>
        <w:sdt>
          <w:sdtPr>
            <w:id w:val="-573587230"/>
            <w:bibliography/>
          </w:sdtPr>
          <w:sdtContent>
            <w:p w:rsidR="00821D1D" w:rsidRDefault="00821D1D" w:rsidP="00821D1D">
              <w:pPr>
                <w:rPr>
                  <w:noProof/>
                </w:rPr>
              </w:pPr>
              <w:r>
                <w:fldChar w:fldCharType="begin"/>
              </w:r>
              <w:r>
                <w:instrText xml:space="preserve"> BIBLIOGRAPHY </w:instrText>
              </w:r>
              <w:r>
                <w:fldChar w:fldCharType="separate"/>
              </w:r>
            </w:p>
            <w:tbl>
              <w:tblPr>
                <w:tblW w:w="5000" w:type="pct"/>
                <w:tblCellSpacing w:w="15" w:type="dxa"/>
                <w:tblLook w:val="04A0" w:firstRow="1" w:lastRow="0" w:firstColumn="1" w:lastColumn="0" w:noHBand="0" w:noVBand="1"/>
              </w:tblPr>
              <w:tblGrid>
                <w:gridCol w:w="259"/>
                <w:gridCol w:w="8857"/>
              </w:tblGrid>
              <w:tr w:rsidR="00821D1D" w:rsidTr="00821D1D">
                <w:trPr>
                  <w:tblCellSpacing w:w="15" w:type="dxa"/>
                </w:trPr>
                <w:tc>
                  <w:tcPr>
                    <w:tcW w:w="50" w:type="pct"/>
                    <w:tcMar>
                      <w:top w:w="15" w:type="dxa"/>
                      <w:left w:w="15" w:type="dxa"/>
                      <w:bottom w:w="15" w:type="dxa"/>
                      <w:right w:w="15" w:type="dxa"/>
                    </w:tcMar>
                    <w:hideMark/>
                  </w:tcPr>
                  <w:p w:rsidR="00821D1D" w:rsidRDefault="00821D1D">
                    <w:pPr>
                      <w:pStyle w:val="Bibliography"/>
                      <w:rPr>
                        <w:noProof/>
                        <w:sz w:val="24"/>
                        <w:szCs w:val="24"/>
                      </w:rPr>
                    </w:pPr>
                    <w:r>
                      <w:rPr>
                        <w:noProof/>
                      </w:rPr>
                      <w:t xml:space="preserve">[1] </w:t>
                    </w:r>
                  </w:p>
                </w:tc>
                <w:tc>
                  <w:tcPr>
                    <w:tcW w:w="0" w:type="auto"/>
                    <w:tcMar>
                      <w:top w:w="15" w:type="dxa"/>
                      <w:left w:w="15" w:type="dxa"/>
                      <w:bottom w:w="15" w:type="dxa"/>
                      <w:right w:w="15" w:type="dxa"/>
                    </w:tcMar>
                    <w:hideMark/>
                  </w:tcPr>
                  <w:p w:rsidR="00821D1D" w:rsidRDefault="00821D1D">
                    <w:pPr>
                      <w:pStyle w:val="Bibliography"/>
                      <w:rPr>
                        <w:noProof/>
                      </w:rPr>
                    </w:pPr>
                    <w:r>
                      <w:rPr>
                        <w:noProof/>
                      </w:rPr>
                      <w:t>IBM, “Data Encryption,” IBM, [Online]. Available: https://www.ibm.com/support/knowledgecenter/en/SSHRBY/com.ibm.swg.im.iias.admin.doc/doc/appl_database_encryption.html. [Accessed 12th December 2019].</w:t>
                    </w:r>
                  </w:p>
                </w:tc>
              </w:tr>
              <w:tr w:rsidR="00821D1D" w:rsidTr="00821D1D">
                <w:trPr>
                  <w:tblCellSpacing w:w="15" w:type="dxa"/>
                </w:trPr>
                <w:tc>
                  <w:tcPr>
                    <w:tcW w:w="50" w:type="pct"/>
                    <w:tcMar>
                      <w:top w:w="15" w:type="dxa"/>
                      <w:left w:w="15" w:type="dxa"/>
                      <w:bottom w:w="15" w:type="dxa"/>
                      <w:right w:w="15" w:type="dxa"/>
                    </w:tcMar>
                    <w:hideMark/>
                  </w:tcPr>
                  <w:p w:rsidR="00821D1D" w:rsidRDefault="00821D1D">
                    <w:pPr>
                      <w:pStyle w:val="Bibliography"/>
                      <w:rPr>
                        <w:noProof/>
                      </w:rPr>
                    </w:pPr>
                    <w:r>
                      <w:rPr>
                        <w:noProof/>
                      </w:rPr>
                      <w:t xml:space="preserve">[2] </w:t>
                    </w:r>
                  </w:p>
                </w:tc>
                <w:tc>
                  <w:tcPr>
                    <w:tcW w:w="0" w:type="auto"/>
                    <w:tcMar>
                      <w:top w:w="15" w:type="dxa"/>
                      <w:left w:w="15" w:type="dxa"/>
                      <w:bottom w:w="15" w:type="dxa"/>
                      <w:right w:w="15" w:type="dxa"/>
                    </w:tcMar>
                    <w:hideMark/>
                  </w:tcPr>
                  <w:p w:rsidR="00821D1D" w:rsidRDefault="00821D1D">
                    <w:pPr>
                      <w:pStyle w:val="Bibliography"/>
                      <w:rPr>
                        <w:noProof/>
                      </w:rPr>
                    </w:pPr>
                    <w:r>
                      <w:rPr>
                        <w:noProof/>
                      </w:rPr>
                      <w:t>Cisco, “What is Encryption?,” Cisco, [Online]. Available: https://www.cisco.com/c/en/us/products/security/encryption-explained.html. [Accessed 12th December 2019].</w:t>
                    </w:r>
                  </w:p>
                </w:tc>
              </w:tr>
              <w:tr w:rsidR="00821D1D" w:rsidTr="00821D1D">
                <w:trPr>
                  <w:tblCellSpacing w:w="15" w:type="dxa"/>
                </w:trPr>
                <w:tc>
                  <w:tcPr>
                    <w:tcW w:w="50" w:type="pct"/>
                    <w:tcMar>
                      <w:top w:w="15" w:type="dxa"/>
                      <w:left w:w="15" w:type="dxa"/>
                      <w:bottom w:w="15" w:type="dxa"/>
                      <w:right w:w="15" w:type="dxa"/>
                    </w:tcMar>
                    <w:hideMark/>
                  </w:tcPr>
                  <w:p w:rsidR="00821D1D" w:rsidRDefault="00821D1D">
                    <w:pPr>
                      <w:pStyle w:val="Bibliography"/>
                      <w:rPr>
                        <w:noProof/>
                      </w:rPr>
                    </w:pPr>
                    <w:r>
                      <w:rPr>
                        <w:noProof/>
                      </w:rPr>
                      <w:t xml:space="preserve">[3] </w:t>
                    </w:r>
                  </w:p>
                </w:tc>
                <w:tc>
                  <w:tcPr>
                    <w:tcW w:w="0" w:type="auto"/>
                    <w:tcMar>
                      <w:top w:w="15" w:type="dxa"/>
                      <w:left w:w="15" w:type="dxa"/>
                      <w:bottom w:w="15" w:type="dxa"/>
                      <w:right w:w="15" w:type="dxa"/>
                    </w:tcMar>
                    <w:hideMark/>
                  </w:tcPr>
                  <w:p w:rsidR="00821D1D" w:rsidRDefault="00821D1D">
                    <w:pPr>
                      <w:pStyle w:val="Bibliography"/>
                      <w:rPr>
                        <w:noProof/>
                      </w:rPr>
                    </w:pPr>
                    <w:r>
                      <w:rPr>
                        <w:noProof/>
                      </w:rPr>
                      <w:t>M. Rouse, “Data Encryption Standard,” November 2014. [Online]. Available: https://searchsecurity.techtarget.com/definition/Data-Encryption-Standard. [Accessed 12th December 2019].</w:t>
                    </w:r>
                  </w:p>
                </w:tc>
              </w:tr>
            </w:tbl>
            <w:p w:rsidR="00821D1D" w:rsidRDefault="00821D1D" w:rsidP="00821D1D">
              <w:pPr>
                <w:rPr>
                  <w:rFonts w:eastAsia="Times New Roman"/>
                  <w:noProof/>
                  <w:lang w:eastAsia="en-US"/>
                </w:rPr>
              </w:pPr>
            </w:p>
            <w:p w:rsidR="00821D1D" w:rsidRDefault="00821D1D" w:rsidP="00821D1D">
              <w:pPr>
                <w:rPr>
                  <w:rFonts w:eastAsiaTheme="minorHAnsi"/>
                </w:rPr>
              </w:pPr>
              <w:r>
                <w:rPr>
                  <w:b/>
                  <w:bCs/>
                  <w:noProof/>
                </w:rPr>
                <w:fldChar w:fldCharType="end"/>
              </w:r>
            </w:p>
          </w:sdtContent>
        </w:sdt>
      </w:sdtContent>
    </w:sdt>
    <w:p w:rsidR="00821D1D" w:rsidRDefault="00821D1D">
      <w:pPr>
        <w:spacing w:before="60" w:after="60" w:line="240" w:lineRule="auto"/>
        <w:rPr>
          <w:rFonts w:ascii="Arial" w:eastAsia="Arial" w:hAnsi="Arial" w:cs="Arial"/>
          <w:color w:val="FF0000"/>
          <w:sz w:val="20"/>
        </w:rPr>
      </w:pPr>
      <w:bookmarkStart w:id="0" w:name="_GoBack"/>
      <w:bookmarkEnd w:id="0"/>
    </w:p>
    <w:p w:rsidR="00D04BAE" w:rsidRDefault="00D04BAE">
      <w:pPr>
        <w:spacing w:before="60" w:after="60" w:line="240" w:lineRule="auto"/>
        <w:rPr>
          <w:rFonts w:ascii="Arial" w:eastAsia="Arial" w:hAnsi="Arial" w:cs="Arial"/>
          <w:sz w:val="20"/>
        </w:rPr>
      </w:pPr>
    </w:p>
    <w:sectPr w:rsidR="00D04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86000"/>
    <w:multiLevelType w:val="multilevel"/>
    <w:tmpl w:val="483A3A3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96446"/>
    <w:multiLevelType w:val="multilevel"/>
    <w:tmpl w:val="5C1892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067704"/>
    <w:multiLevelType w:val="multilevel"/>
    <w:tmpl w:val="71F07E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8C6314"/>
    <w:multiLevelType w:val="multilevel"/>
    <w:tmpl w:val="6AC8F7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0D7316D"/>
    <w:multiLevelType w:val="multilevel"/>
    <w:tmpl w:val="B73278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0F2CD9"/>
    <w:multiLevelType w:val="multilevel"/>
    <w:tmpl w:val="E142535E"/>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12A74909"/>
    <w:multiLevelType w:val="multilevel"/>
    <w:tmpl w:val="44CE0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90D91"/>
    <w:multiLevelType w:val="multilevel"/>
    <w:tmpl w:val="358A47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D120F2"/>
    <w:multiLevelType w:val="multilevel"/>
    <w:tmpl w:val="365606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2B466C"/>
    <w:multiLevelType w:val="multilevel"/>
    <w:tmpl w:val="CA0A7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6F05DA"/>
    <w:multiLevelType w:val="multilevel"/>
    <w:tmpl w:val="663EB5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5CB03E6"/>
    <w:multiLevelType w:val="multilevel"/>
    <w:tmpl w:val="8D1845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77F7060"/>
    <w:multiLevelType w:val="multilevel"/>
    <w:tmpl w:val="CB0AB4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A20ED9"/>
    <w:multiLevelType w:val="multilevel"/>
    <w:tmpl w:val="7E7498DC"/>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C905B31"/>
    <w:multiLevelType w:val="multilevel"/>
    <w:tmpl w:val="84C275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5E2747"/>
    <w:multiLevelType w:val="multilevel"/>
    <w:tmpl w:val="1D442B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0962DE8"/>
    <w:multiLevelType w:val="multilevel"/>
    <w:tmpl w:val="B2C6EF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1A826BD"/>
    <w:multiLevelType w:val="multilevel"/>
    <w:tmpl w:val="BFFE24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2744144"/>
    <w:multiLevelType w:val="multilevel"/>
    <w:tmpl w:val="1F986D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C4C79D6"/>
    <w:multiLevelType w:val="multilevel"/>
    <w:tmpl w:val="D68A12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136051A"/>
    <w:multiLevelType w:val="multilevel"/>
    <w:tmpl w:val="E9F4FBB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B95C35"/>
    <w:multiLevelType w:val="multilevel"/>
    <w:tmpl w:val="29A4CC0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6CB2B49"/>
    <w:multiLevelType w:val="multilevel"/>
    <w:tmpl w:val="750E12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7716DF4"/>
    <w:multiLevelType w:val="multilevel"/>
    <w:tmpl w:val="E98AEC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A36AB2"/>
    <w:multiLevelType w:val="multilevel"/>
    <w:tmpl w:val="0A5A71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9935F91"/>
    <w:multiLevelType w:val="multilevel"/>
    <w:tmpl w:val="1BA4C2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DFE60EE"/>
    <w:multiLevelType w:val="multilevel"/>
    <w:tmpl w:val="B4EE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E763D16"/>
    <w:multiLevelType w:val="multilevel"/>
    <w:tmpl w:val="656C66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0B922A1"/>
    <w:multiLevelType w:val="multilevel"/>
    <w:tmpl w:val="5BA43CA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3A94B97"/>
    <w:multiLevelType w:val="multilevel"/>
    <w:tmpl w:val="24701F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6A07AE0"/>
    <w:multiLevelType w:val="multilevel"/>
    <w:tmpl w:val="907C5E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6E377F2"/>
    <w:multiLevelType w:val="multilevel"/>
    <w:tmpl w:val="91A62D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7871A74"/>
    <w:multiLevelType w:val="multilevel"/>
    <w:tmpl w:val="5066B5A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33" w15:restartNumberingAfterBreak="0">
    <w:nsid w:val="58D05B14"/>
    <w:multiLevelType w:val="multilevel"/>
    <w:tmpl w:val="8A848B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8E92AA9"/>
    <w:multiLevelType w:val="multilevel"/>
    <w:tmpl w:val="8A5C8A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BBA3BAB"/>
    <w:multiLevelType w:val="multilevel"/>
    <w:tmpl w:val="7FE848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D1827FD"/>
    <w:multiLevelType w:val="multilevel"/>
    <w:tmpl w:val="84B6A0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14E3BF1"/>
    <w:multiLevelType w:val="multilevel"/>
    <w:tmpl w:val="BE1825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18D32DA"/>
    <w:multiLevelType w:val="multilevel"/>
    <w:tmpl w:val="1B1C8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2BF1753"/>
    <w:multiLevelType w:val="multilevel"/>
    <w:tmpl w:val="E13C54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7E46C6B"/>
    <w:multiLevelType w:val="multilevel"/>
    <w:tmpl w:val="15B894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B073231"/>
    <w:multiLevelType w:val="multilevel"/>
    <w:tmpl w:val="A4586D9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B0A3625"/>
    <w:multiLevelType w:val="multilevel"/>
    <w:tmpl w:val="D47662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DAB06E1"/>
    <w:multiLevelType w:val="multilevel"/>
    <w:tmpl w:val="36CA2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23B1A16"/>
    <w:multiLevelType w:val="multilevel"/>
    <w:tmpl w:val="FB00B3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627178E"/>
    <w:multiLevelType w:val="multilevel"/>
    <w:tmpl w:val="BB486D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93E2147"/>
    <w:multiLevelType w:val="multilevel"/>
    <w:tmpl w:val="8E4EB3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EAC699F"/>
    <w:multiLevelType w:val="multilevel"/>
    <w:tmpl w:val="91864B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31"/>
  </w:num>
  <w:num w:numId="3">
    <w:abstractNumId w:val="8"/>
  </w:num>
  <w:num w:numId="4">
    <w:abstractNumId w:val="24"/>
  </w:num>
  <w:num w:numId="5">
    <w:abstractNumId w:val="35"/>
  </w:num>
  <w:num w:numId="6">
    <w:abstractNumId w:val="46"/>
  </w:num>
  <w:num w:numId="7">
    <w:abstractNumId w:val="41"/>
  </w:num>
  <w:num w:numId="8">
    <w:abstractNumId w:val="21"/>
  </w:num>
  <w:num w:numId="9">
    <w:abstractNumId w:val="37"/>
  </w:num>
  <w:num w:numId="10">
    <w:abstractNumId w:val="19"/>
  </w:num>
  <w:num w:numId="11">
    <w:abstractNumId w:val="12"/>
  </w:num>
  <w:num w:numId="12">
    <w:abstractNumId w:val="20"/>
  </w:num>
  <w:num w:numId="13">
    <w:abstractNumId w:val="28"/>
  </w:num>
  <w:num w:numId="14">
    <w:abstractNumId w:val="39"/>
  </w:num>
  <w:num w:numId="15">
    <w:abstractNumId w:val="0"/>
  </w:num>
  <w:num w:numId="16">
    <w:abstractNumId w:val="13"/>
  </w:num>
  <w:num w:numId="17">
    <w:abstractNumId w:val="22"/>
  </w:num>
  <w:num w:numId="18">
    <w:abstractNumId w:val="42"/>
  </w:num>
  <w:num w:numId="19">
    <w:abstractNumId w:val="14"/>
  </w:num>
  <w:num w:numId="20">
    <w:abstractNumId w:val="29"/>
  </w:num>
  <w:num w:numId="21">
    <w:abstractNumId w:val="45"/>
  </w:num>
  <w:num w:numId="22">
    <w:abstractNumId w:val="1"/>
  </w:num>
  <w:num w:numId="23">
    <w:abstractNumId w:val="16"/>
  </w:num>
  <w:num w:numId="24">
    <w:abstractNumId w:val="43"/>
  </w:num>
  <w:num w:numId="25">
    <w:abstractNumId w:val="2"/>
  </w:num>
  <w:num w:numId="26">
    <w:abstractNumId w:val="17"/>
  </w:num>
  <w:num w:numId="27">
    <w:abstractNumId w:val="11"/>
  </w:num>
  <w:num w:numId="28">
    <w:abstractNumId w:val="9"/>
  </w:num>
  <w:num w:numId="29">
    <w:abstractNumId w:val="47"/>
  </w:num>
  <w:num w:numId="30">
    <w:abstractNumId w:val="18"/>
  </w:num>
  <w:num w:numId="31">
    <w:abstractNumId w:val="25"/>
  </w:num>
  <w:num w:numId="32">
    <w:abstractNumId w:val="6"/>
  </w:num>
  <w:num w:numId="33">
    <w:abstractNumId w:val="36"/>
  </w:num>
  <w:num w:numId="34">
    <w:abstractNumId w:val="4"/>
  </w:num>
  <w:num w:numId="35">
    <w:abstractNumId w:val="40"/>
  </w:num>
  <w:num w:numId="36">
    <w:abstractNumId w:val="27"/>
  </w:num>
  <w:num w:numId="37">
    <w:abstractNumId w:val="7"/>
  </w:num>
  <w:num w:numId="38">
    <w:abstractNumId w:val="30"/>
  </w:num>
  <w:num w:numId="39">
    <w:abstractNumId w:val="33"/>
  </w:num>
  <w:num w:numId="40">
    <w:abstractNumId w:val="38"/>
  </w:num>
  <w:num w:numId="41">
    <w:abstractNumId w:val="34"/>
  </w:num>
  <w:num w:numId="42">
    <w:abstractNumId w:val="44"/>
  </w:num>
  <w:num w:numId="43">
    <w:abstractNumId w:val="26"/>
  </w:num>
  <w:num w:numId="44">
    <w:abstractNumId w:val="3"/>
  </w:num>
  <w:num w:numId="45">
    <w:abstractNumId w:val="23"/>
  </w:num>
  <w:num w:numId="46">
    <w:abstractNumId w:val="15"/>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04BAE"/>
    <w:rsid w:val="00620E8F"/>
    <w:rsid w:val="00821D1D"/>
    <w:rsid w:val="00CD1286"/>
    <w:rsid w:val="00D04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02F49C"/>
  <w15:docId w15:val="{6B6B71AC-2F30-4BB4-ACE5-535D7DF04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D1D"/>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D1D"/>
    <w:rPr>
      <w:rFonts w:asciiTheme="majorHAnsi" w:eastAsiaTheme="majorEastAsia" w:hAnsiTheme="majorHAnsi" w:cstheme="majorBidi"/>
      <w:color w:val="2E74B5" w:themeColor="accent1" w:themeShade="BF"/>
      <w:sz w:val="32"/>
      <w:szCs w:val="32"/>
      <w:lang w:eastAsia="en-US"/>
    </w:rPr>
  </w:style>
  <w:style w:type="paragraph" w:styleId="ListParagraph">
    <w:name w:val="List Paragraph"/>
    <w:basedOn w:val="Normal"/>
    <w:uiPriority w:val="34"/>
    <w:qFormat/>
    <w:rsid w:val="00821D1D"/>
    <w:pPr>
      <w:spacing w:line="256" w:lineRule="auto"/>
      <w:ind w:left="720"/>
      <w:contextualSpacing/>
    </w:pPr>
    <w:rPr>
      <w:rFonts w:eastAsiaTheme="minorHAnsi"/>
      <w:lang w:eastAsia="en-US"/>
    </w:rPr>
  </w:style>
  <w:style w:type="paragraph" w:styleId="Bibliography">
    <w:name w:val="Bibliography"/>
    <w:basedOn w:val="Normal"/>
    <w:next w:val="Normal"/>
    <w:uiPriority w:val="37"/>
    <w:semiHidden/>
    <w:unhideWhenUsed/>
    <w:rsid w:val="00821D1D"/>
    <w:pPr>
      <w:spacing w:line="256" w:lineRule="auto"/>
    </w:pPr>
    <w:rPr>
      <w:rFonts w:eastAsiaTheme="minorHAnsi"/>
      <w:lang w:eastAsia="en-US"/>
    </w:rPr>
  </w:style>
  <w:style w:type="paragraph" w:styleId="TOCHeading">
    <w:name w:val="TOC Heading"/>
    <w:basedOn w:val="Heading1"/>
    <w:next w:val="Normal"/>
    <w:uiPriority w:val="39"/>
    <w:semiHidden/>
    <w:unhideWhenUsed/>
    <w:qFormat/>
    <w:rsid w:val="00821D1D"/>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213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10</Pages>
  <Words>2793</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John Hughes</cp:lastModifiedBy>
  <cp:revision>3</cp:revision>
  <dcterms:created xsi:type="dcterms:W3CDTF">2019-12-10T14:19:00Z</dcterms:created>
  <dcterms:modified xsi:type="dcterms:W3CDTF">2019-12-12T22:52:00Z</dcterms:modified>
</cp:coreProperties>
</file>