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CFA00" w14:textId="3E88CFDC" w:rsidR="00E41DE3" w:rsidRPr="00937455" w:rsidRDefault="004434E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Leases</w:t>
      </w:r>
    </w:p>
    <w:p w14:paraId="464C20AC" w14:textId="25BCEC20" w:rsidR="00DF2E71" w:rsidRPr="008244E2" w:rsidRDefault="00DF2E71" w:rsidP="00DF2E71">
      <w:pPr>
        <w:jc w:val="right"/>
        <w:rPr>
          <w:sz w:val="28"/>
          <w:szCs w:val="28"/>
        </w:rPr>
      </w:pPr>
      <w:r w:rsidRPr="008244E2">
        <w:rPr>
          <w:sz w:val="28"/>
          <w:szCs w:val="28"/>
        </w:rPr>
        <w:t>Question</w:t>
      </w:r>
    </w:p>
    <w:p w14:paraId="19754268" w14:textId="075B68BF" w:rsidR="00F304FE" w:rsidRPr="00937455" w:rsidRDefault="004434E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Arial Limited</w:t>
      </w:r>
      <w:r w:rsidR="00DF2E71" w:rsidRPr="00937455">
        <w:rPr>
          <w:b/>
          <w:bCs/>
          <w:sz w:val="28"/>
          <w:szCs w:val="28"/>
          <w:u w:val="single"/>
        </w:rPr>
        <w:t>.</w:t>
      </w:r>
    </w:p>
    <w:p w14:paraId="076E0AFC" w14:textId="76779993" w:rsidR="009231EE" w:rsidRPr="009231EE" w:rsidRDefault="009231EE">
      <w:pPr>
        <w:rPr>
          <w:u w:val="single"/>
        </w:rPr>
      </w:pPr>
      <w:r w:rsidRPr="009231EE">
        <w:rPr>
          <w:u w:val="single"/>
        </w:rPr>
        <w:t>Instructions</w:t>
      </w:r>
    </w:p>
    <w:p w14:paraId="5905AC7B" w14:textId="77777777" w:rsidR="004434E1" w:rsidRPr="004434E1" w:rsidRDefault="004434E1" w:rsidP="004434E1">
      <w:pPr>
        <w:keepLines/>
        <w:tabs>
          <w:tab w:val="left" w:pos="-340"/>
        </w:tabs>
        <w:spacing w:before="240" w:after="0" w:line="300" w:lineRule="auto"/>
        <w:rPr>
          <w:rFonts w:ascii="Verdana" w:eastAsia="Times New Roman" w:hAnsi="Verdana" w:cs="Mangal"/>
          <w:sz w:val="20"/>
          <w:lang w:eastAsia="en-GB"/>
        </w:rPr>
      </w:pPr>
      <w:r w:rsidRPr="004434E1">
        <w:rPr>
          <w:rFonts w:ascii="Verdana" w:eastAsia="Times New Roman" w:hAnsi="Verdana" w:cs="Mangal"/>
          <w:sz w:val="20"/>
          <w:lang w:eastAsia="en-GB"/>
        </w:rPr>
        <w:t>Consider the information below and decide how Arial Ltd should classify the leases in its accounts for the year ended 31 March 20X7.</w:t>
      </w:r>
    </w:p>
    <w:p w14:paraId="49B6D5E8" w14:textId="4AF8194C" w:rsidR="004434E1" w:rsidRDefault="004434E1" w:rsidP="004434E1">
      <w:pPr>
        <w:keepLines/>
        <w:spacing w:before="240" w:after="0" w:line="300" w:lineRule="auto"/>
        <w:rPr>
          <w:rFonts w:ascii="Verdana" w:eastAsia="Times New Roman" w:hAnsi="Verdana" w:cs="Mangal"/>
          <w:sz w:val="20"/>
          <w:lang w:eastAsia="en-GB"/>
        </w:rPr>
      </w:pPr>
      <w:r w:rsidRPr="004434E1">
        <w:rPr>
          <w:rFonts w:ascii="Verdana" w:eastAsia="Times New Roman" w:hAnsi="Verdana" w:cs="Mangal"/>
          <w:sz w:val="20"/>
          <w:lang w:eastAsia="en-GB"/>
        </w:rPr>
        <w:t>Arial Ltd entered into the following lease agreements on 1 January 20X7.</w:t>
      </w:r>
    </w:p>
    <w:p w14:paraId="2AEF5C0A" w14:textId="77777777" w:rsidR="004434E1" w:rsidRPr="004434E1" w:rsidRDefault="004434E1" w:rsidP="004434E1">
      <w:pPr>
        <w:keepLines/>
        <w:spacing w:before="240" w:after="0" w:line="300" w:lineRule="auto"/>
        <w:rPr>
          <w:rFonts w:ascii="Verdana" w:eastAsia="Times New Roman" w:hAnsi="Verdana" w:cs="Mangal"/>
          <w:sz w:val="20"/>
          <w:lang w:eastAsia="en-GB"/>
        </w:rPr>
      </w:pPr>
    </w:p>
    <w:p w14:paraId="43733AB7" w14:textId="7EF3C771" w:rsidR="000B36B8" w:rsidRPr="004434E1" w:rsidRDefault="004434E1">
      <w:pPr>
        <w:rPr>
          <w:rFonts w:ascii="Verdana" w:eastAsia="Times New Roman" w:hAnsi="Verdana" w:cs="Mangal"/>
          <w:sz w:val="20"/>
          <w:lang w:eastAsia="en-GB"/>
        </w:rPr>
      </w:pPr>
      <w:r w:rsidRPr="004434E1">
        <w:rPr>
          <w:rFonts w:ascii="Verdana" w:eastAsia="Times New Roman" w:hAnsi="Verdana" w:cs="Mangal"/>
          <w:sz w:val="20"/>
          <w:lang w:eastAsia="en-GB"/>
        </w:rPr>
        <w:t>a)</w:t>
      </w:r>
      <w:r w:rsidRPr="004434E1">
        <w:rPr>
          <w:rFonts w:ascii="Verdana" w:eastAsia="Times New Roman" w:hAnsi="Verdana" w:cs="Mangal"/>
          <w:sz w:val="20"/>
          <w:lang w:eastAsia="en-GB"/>
        </w:rPr>
        <w:t xml:space="preserve"> </w:t>
      </w:r>
      <w:r w:rsidRPr="004434E1">
        <w:rPr>
          <w:rFonts w:ascii="Verdana" w:eastAsia="Times New Roman" w:hAnsi="Verdana" w:cs="Mangal"/>
          <w:sz w:val="20"/>
          <w:lang w:eastAsia="en-GB"/>
        </w:rPr>
        <w:t>A 5</w:t>
      </w:r>
      <w:r w:rsidR="006742E8">
        <w:rPr>
          <w:rFonts w:ascii="Verdana" w:eastAsia="Times New Roman" w:hAnsi="Verdana" w:cs="Mangal"/>
          <w:sz w:val="20"/>
          <w:lang w:eastAsia="en-GB"/>
        </w:rPr>
        <w:t>-</w:t>
      </w:r>
      <w:r w:rsidRPr="004434E1">
        <w:rPr>
          <w:rFonts w:ascii="Verdana" w:eastAsia="Times New Roman" w:hAnsi="Verdana" w:cs="Mangal"/>
          <w:sz w:val="20"/>
          <w:lang w:eastAsia="en-GB"/>
        </w:rPr>
        <w:t>year lease to use a machine.  The present value of the minimum lease payments is £49,500.  Arial Ltd could have bought the machine for £50,000.  The machine has a useful economic life of 7 years.  Arial Ltd can buy the machine for £1,000 at the end of the lease.  The machine is expected to be worth £10,000 at the end of the lease.</w:t>
      </w:r>
    </w:p>
    <w:p w14:paraId="21B159D9" w14:textId="7C20946A" w:rsidR="004434E1" w:rsidRPr="004434E1" w:rsidRDefault="004434E1">
      <w:pPr>
        <w:rPr>
          <w:rFonts w:ascii="Verdana" w:eastAsia="Times New Roman" w:hAnsi="Verdana" w:cs="Mangal"/>
          <w:sz w:val="20"/>
          <w:lang w:eastAsia="en-GB"/>
        </w:rPr>
      </w:pPr>
    </w:p>
    <w:p w14:paraId="08EAA644" w14:textId="05611132" w:rsidR="004434E1" w:rsidRPr="004434E1" w:rsidRDefault="004434E1">
      <w:pPr>
        <w:rPr>
          <w:rFonts w:ascii="Verdana" w:eastAsia="Times New Roman" w:hAnsi="Verdana" w:cs="Mangal"/>
          <w:sz w:val="20"/>
          <w:lang w:eastAsia="en-GB"/>
        </w:rPr>
      </w:pPr>
      <w:r w:rsidRPr="004434E1">
        <w:rPr>
          <w:rFonts w:ascii="Verdana" w:eastAsia="Times New Roman" w:hAnsi="Verdana" w:cs="Mangal"/>
          <w:sz w:val="20"/>
          <w:lang w:eastAsia="en-GB"/>
        </w:rPr>
        <w:t>b)</w:t>
      </w:r>
      <w:r w:rsidRPr="004434E1">
        <w:rPr>
          <w:rFonts w:ascii="Verdana" w:eastAsia="Times New Roman" w:hAnsi="Verdana" w:cs="Mangal"/>
          <w:sz w:val="20"/>
          <w:lang w:eastAsia="en-GB"/>
        </w:rPr>
        <w:t xml:space="preserve"> </w:t>
      </w:r>
      <w:r w:rsidRPr="004434E1">
        <w:rPr>
          <w:rFonts w:ascii="Verdana" w:eastAsia="Times New Roman" w:hAnsi="Verdana" w:cs="Mangal"/>
          <w:sz w:val="20"/>
          <w:lang w:eastAsia="en-GB"/>
        </w:rPr>
        <w:t>A 3</w:t>
      </w:r>
      <w:r w:rsidR="006742E8">
        <w:rPr>
          <w:rFonts w:ascii="Verdana" w:eastAsia="Times New Roman" w:hAnsi="Verdana" w:cs="Mangal"/>
          <w:sz w:val="20"/>
          <w:lang w:eastAsia="en-GB"/>
        </w:rPr>
        <w:t>-</w:t>
      </w:r>
      <w:r w:rsidRPr="004434E1">
        <w:rPr>
          <w:rFonts w:ascii="Verdana" w:eastAsia="Times New Roman" w:hAnsi="Verdana" w:cs="Mangal"/>
          <w:sz w:val="20"/>
          <w:lang w:eastAsia="en-GB"/>
        </w:rPr>
        <w:t>year lease to use a car.  The present value of the minimum lease payments is £7,000.  Arial Ltd could have purchased the car for £12,000.  The expected useful economic life of the car is 6 years.  Arial Ltd can buy the car at the end of the lease for £7,000, which is the expected market value at that date.</w:t>
      </w:r>
      <w:bookmarkStart w:id="0" w:name="_GoBack"/>
      <w:bookmarkEnd w:id="0"/>
    </w:p>
    <w:p w14:paraId="6D4C344C" w14:textId="544E993F" w:rsidR="004434E1" w:rsidRPr="004434E1" w:rsidRDefault="004434E1">
      <w:pPr>
        <w:rPr>
          <w:rFonts w:ascii="Verdana" w:eastAsia="Times New Roman" w:hAnsi="Verdana" w:cs="Mangal"/>
          <w:sz w:val="20"/>
          <w:lang w:eastAsia="en-GB"/>
        </w:rPr>
      </w:pPr>
    </w:p>
    <w:p w14:paraId="6659E3FF" w14:textId="03AC9DEF" w:rsidR="004434E1" w:rsidRPr="004434E1" w:rsidRDefault="004434E1">
      <w:pPr>
        <w:rPr>
          <w:rFonts w:ascii="Verdana" w:eastAsia="Times New Roman" w:hAnsi="Verdana" w:cs="Mangal"/>
          <w:sz w:val="20"/>
          <w:lang w:eastAsia="en-GB"/>
        </w:rPr>
      </w:pPr>
      <w:r w:rsidRPr="004434E1">
        <w:rPr>
          <w:rFonts w:ascii="Verdana" w:eastAsia="Times New Roman" w:hAnsi="Verdana" w:cs="Mangal"/>
          <w:sz w:val="20"/>
          <w:lang w:eastAsia="en-GB"/>
        </w:rPr>
        <w:t>c)</w:t>
      </w:r>
      <w:r w:rsidRPr="004434E1">
        <w:rPr>
          <w:rFonts w:ascii="Verdana" w:eastAsia="Times New Roman" w:hAnsi="Verdana" w:cs="Mangal"/>
          <w:sz w:val="20"/>
          <w:lang w:eastAsia="en-GB"/>
        </w:rPr>
        <w:t xml:space="preserve"> </w:t>
      </w:r>
      <w:r w:rsidRPr="004434E1">
        <w:rPr>
          <w:rFonts w:ascii="Verdana" w:eastAsia="Times New Roman" w:hAnsi="Verdana" w:cs="Mangal"/>
          <w:sz w:val="20"/>
          <w:lang w:eastAsia="en-GB"/>
        </w:rPr>
        <w:t>A 10</w:t>
      </w:r>
      <w:r w:rsidR="006742E8">
        <w:rPr>
          <w:rFonts w:ascii="Verdana" w:eastAsia="Times New Roman" w:hAnsi="Verdana" w:cs="Mangal"/>
          <w:sz w:val="20"/>
          <w:lang w:eastAsia="en-GB"/>
        </w:rPr>
        <w:t>-</w:t>
      </w:r>
      <w:r w:rsidRPr="004434E1">
        <w:rPr>
          <w:rFonts w:ascii="Verdana" w:eastAsia="Times New Roman" w:hAnsi="Verdana" w:cs="Mangal"/>
          <w:sz w:val="20"/>
          <w:lang w:eastAsia="en-GB"/>
        </w:rPr>
        <w:t xml:space="preserve">year lease of a piece of equipment.  The equipment was custom made for use in Arial </w:t>
      </w:r>
      <w:proofErr w:type="spellStart"/>
      <w:r w:rsidRPr="004434E1">
        <w:rPr>
          <w:rFonts w:ascii="Verdana" w:eastAsia="Times New Roman" w:hAnsi="Verdana" w:cs="Mangal"/>
          <w:sz w:val="20"/>
          <w:lang w:eastAsia="en-GB"/>
        </w:rPr>
        <w:t>Ltd's</w:t>
      </w:r>
      <w:proofErr w:type="spellEnd"/>
      <w:r w:rsidRPr="004434E1">
        <w:rPr>
          <w:rFonts w:ascii="Verdana" w:eastAsia="Times New Roman" w:hAnsi="Verdana" w:cs="Mangal"/>
          <w:sz w:val="20"/>
          <w:lang w:eastAsia="en-GB"/>
        </w:rPr>
        <w:t xml:space="preserve"> manufacturing process.  The equipment would require major modifications to be used by anyone else.  The present value of the minimum lease payments is £100,000.  The economic life of the machinery is 12 years.  Arial Ltd could purchase similar equipment for £110,000.</w:t>
      </w:r>
    </w:p>
    <w:p w14:paraId="28051BAF" w14:textId="6703C5CA" w:rsidR="004434E1" w:rsidRDefault="004434E1"/>
    <w:p w14:paraId="16C7BF96" w14:textId="080D91DF" w:rsidR="004434E1" w:rsidRDefault="004434E1"/>
    <w:p w14:paraId="0BA1CA38" w14:textId="77777777" w:rsidR="004434E1" w:rsidRDefault="004434E1"/>
    <w:p w14:paraId="6E40E758" w14:textId="77777777" w:rsidR="004434E1" w:rsidRDefault="004434E1"/>
    <w:sectPr w:rsidR="004434E1" w:rsidSect="00E41DE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36679" w14:textId="77777777" w:rsidR="00841102" w:rsidRDefault="00841102" w:rsidP="00E41DE3">
      <w:pPr>
        <w:spacing w:after="0" w:line="240" w:lineRule="auto"/>
      </w:pPr>
      <w:r>
        <w:separator/>
      </w:r>
    </w:p>
  </w:endnote>
  <w:endnote w:type="continuationSeparator" w:id="0">
    <w:p w14:paraId="46F94B54" w14:textId="77777777" w:rsidR="00841102" w:rsidRDefault="00841102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96F5E7" w14:textId="77777777" w:rsidR="00841102" w:rsidRDefault="00841102" w:rsidP="00E41DE3">
      <w:pPr>
        <w:spacing w:after="0" w:line="240" w:lineRule="auto"/>
      </w:pPr>
      <w:r>
        <w:separator/>
      </w:r>
    </w:p>
  </w:footnote>
  <w:footnote w:type="continuationSeparator" w:id="0">
    <w:p w14:paraId="311B79F8" w14:textId="77777777" w:rsidR="00841102" w:rsidRDefault="00841102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50E6D"/>
    <w:rsid w:val="000B36B8"/>
    <w:rsid w:val="000D248F"/>
    <w:rsid w:val="004434E1"/>
    <w:rsid w:val="00575C82"/>
    <w:rsid w:val="006742E8"/>
    <w:rsid w:val="008244E2"/>
    <w:rsid w:val="00841102"/>
    <w:rsid w:val="009231EE"/>
    <w:rsid w:val="00937455"/>
    <w:rsid w:val="00AA189F"/>
    <w:rsid w:val="00DF2E71"/>
    <w:rsid w:val="00E41DE3"/>
    <w:rsid w:val="00E5401F"/>
    <w:rsid w:val="00E85F65"/>
    <w:rsid w:val="00F3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FA6DF-8222-4CD6-B2B1-AFA40ABD8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3</cp:revision>
  <dcterms:created xsi:type="dcterms:W3CDTF">2019-08-14T15:24:00Z</dcterms:created>
  <dcterms:modified xsi:type="dcterms:W3CDTF">2019-08-14T15:28:00Z</dcterms:modified>
</cp:coreProperties>
</file>