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1CE7D" w14:textId="4A237819" w:rsidR="007566FF" w:rsidRPr="007566FF" w:rsidRDefault="007566FF" w:rsidP="007566FF">
      <w:pPr>
        <w:pStyle w:val="Heading1"/>
        <w:rPr>
          <w:color w:val="auto"/>
        </w:rPr>
      </w:pPr>
      <w:r>
        <w:rPr>
          <w:color w:val="auto"/>
        </w:rPr>
        <w:t>Boots No7 (In Class Handout)</w:t>
      </w:r>
    </w:p>
    <w:p w14:paraId="5870DA9B" w14:textId="5ACBACF8" w:rsidR="00BA10F4" w:rsidRDefault="007566FF">
      <w:r>
        <w:t>The advert from Boots uses a firm but gentle tone of voice with its use of the words “don’t regret just reverse</w:t>
      </w:r>
      <w:r w:rsidR="00E9228A">
        <w:t xml:space="preserve">.” This slogan shows </w:t>
      </w:r>
      <w:r w:rsidR="00E50134">
        <w:t>the firm but gentle tone of voice though</w:t>
      </w:r>
      <w:r w:rsidR="006B7FEB">
        <w:t xml:space="preserve"> it’s commanding but gentle wording. This tone of voice could also be described as</w:t>
      </w:r>
      <w:r w:rsidR="00E760CA">
        <w:t xml:space="preserve"> friendly because it takes the form of </w:t>
      </w:r>
      <w:proofErr w:type="gramStart"/>
      <w:r w:rsidR="00E760CA">
        <w:t xml:space="preserve">the </w:t>
      </w:r>
      <w:r w:rsidR="00C96F7D">
        <w:t>a</w:t>
      </w:r>
      <w:proofErr w:type="gramEnd"/>
      <w:r w:rsidR="00C96F7D">
        <w:t xml:space="preserve"> friend </w:t>
      </w:r>
      <w:r w:rsidR="002245DB">
        <w:t xml:space="preserve">telling the audience that the advertised </w:t>
      </w:r>
      <w:r w:rsidR="00F72ACA">
        <w:t>will help them. This friendly tone of voice is further reinforced by th</w:t>
      </w:r>
      <w:r w:rsidR="00A35C1E">
        <w:t xml:space="preserve">e fact that the </w:t>
      </w:r>
      <w:r w:rsidR="00414D22">
        <w:t xml:space="preserve">main body of the </w:t>
      </w:r>
      <w:r w:rsidR="0069687A">
        <w:t>advert</w:t>
      </w:r>
      <w:r w:rsidR="00414D22">
        <w:t xml:space="preserve"> </w:t>
      </w:r>
      <w:r w:rsidR="007F5346">
        <w:t xml:space="preserve">is taken up by an image of a smiling individual. </w:t>
      </w:r>
      <w:r w:rsidR="00DC6831">
        <w:t xml:space="preserve">This choice of image </w:t>
      </w:r>
      <w:r w:rsidR="0069687A">
        <w:t xml:space="preserve">helps the advertisement </w:t>
      </w:r>
      <w:r w:rsidR="009A5C21">
        <w:t xml:space="preserve">portray a </w:t>
      </w:r>
      <w:r w:rsidR="007A5A9A">
        <w:t xml:space="preserve">friendly and </w:t>
      </w:r>
      <w:r w:rsidR="006277E0">
        <w:t xml:space="preserve">personable atmosphere </w:t>
      </w:r>
      <w:r w:rsidR="00AD3291">
        <w:t xml:space="preserve">as </w:t>
      </w:r>
      <w:r w:rsidR="00964EB8">
        <w:t>the smiling woman helps put the</w:t>
      </w:r>
      <w:r w:rsidR="000A5138">
        <w:t xml:space="preserve"> </w:t>
      </w:r>
      <w:r w:rsidR="00E4367A">
        <w:t>audience</w:t>
      </w:r>
      <w:r w:rsidR="000A5138">
        <w:t xml:space="preserve"> at ease and help almost disguise the fact that </w:t>
      </w:r>
      <w:r w:rsidR="00E4367A">
        <w:t xml:space="preserve">they’re being advertised to. </w:t>
      </w:r>
      <w:r w:rsidR="00D74A69">
        <w:t xml:space="preserve">The choice of the model </w:t>
      </w:r>
      <w:r w:rsidR="002600A6">
        <w:t>for the advertisement could also be seen as deliber</w:t>
      </w:r>
      <w:r w:rsidR="00140342">
        <w:t xml:space="preserve">ate as the model in question is a person of colour. This helps the advertiser show that they are a </w:t>
      </w:r>
      <w:r w:rsidR="00D54EE6">
        <w:t xml:space="preserve">progressive and </w:t>
      </w:r>
      <w:r w:rsidR="00BF5990">
        <w:t xml:space="preserve">open-minded company. Furthermore, </w:t>
      </w:r>
      <w:r w:rsidR="0006009E">
        <w:t xml:space="preserve">the fact that the model is a person of colour would help people of colour in the audience </w:t>
      </w:r>
      <w:r w:rsidR="00D66905">
        <w:t xml:space="preserve">feel represented and drive them towards purchasing the </w:t>
      </w:r>
      <w:r w:rsidR="00CA408A">
        <w:t xml:space="preserve">product. </w:t>
      </w:r>
      <w:r w:rsidR="008F73EC">
        <w:t xml:space="preserve">The clear image of the </w:t>
      </w:r>
      <w:r w:rsidR="00196B5C">
        <w:t>model’s</w:t>
      </w:r>
      <w:r w:rsidR="008F73EC">
        <w:t xml:space="preserve"> face is also important to the overall advertisement because the product being advertised is </w:t>
      </w:r>
      <w:r w:rsidR="00C5366C">
        <w:t>a</w:t>
      </w:r>
      <w:r w:rsidR="00AA7B10">
        <w:t xml:space="preserve">n antiaging cream </w:t>
      </w:r>
      <w:r w:rsidR="000B7902">
        <w:t xml:space="preserve">and the </w:t>
      </w:r>
      <w:proofErr w:type="gramStart"/>
      <w:r w:rsidR="000B7902">
        <w:t>close up</w:t>
      </w:r>
      <w:proofErr w:type="gramEnd"/>
      <w:r w:rsidR="000B7902">
        <w:t xml:space="preserve"> of the </w:t>
      </w:r>
      <w:r w:rsidR="000F1CEC">
        <w:t>model’s</w:t>
      </w:r>
      <w:r w:rsidR="00A25ABB">
        <w:t xml:space="preserve"> face is </w:t>
      </w:r>
      <w:r w:rsidR="00F937CE">
        <w:t xml:space="preserve">a key selling </w:t>
      </w:r>
      <w:r w:rsidR="00801C2C">
        <w:t>point for the</w:t>
      </w:r>
      <w:r w:rsidR="00C3148B">
        <w:t xml:space="preserve"> advert </w:t>
      </w:r>
      <w:r w:rsidR="006F57C0">
        <w:t xml:space="preserve">due to the fact that it is showing the </w:t>
      </w:r>
      <w:r w:rsidR="006728CC">
        <w:t>product in use. This is important because</w:t>
      </w:r>
      <w:r w:rsidR="0012095E">
        <w:t xml:space="preserve"> it makes the audience </w:t>
      </w:r>
      <w:r w:rsidR="006D70A2">
        <w:t>believe that the product wor</w:t>
      </w:r>
      <w:r w:rsidR="0034118A">
        <w:t xml:space="preserve">ks so that they are more inclined to purchase and use the </w:t>
      </w:r>
      <w:r w:rsidR="000F1CEC">
        <w:t>product</w:t>
      </w:r>
      <w:r w:rsidR="00AE2565">
        <w:t xml:space="preserve">. </w:t>
      </w:r>
      <w:r w:rsidR="00946AB1">
        <w:t>I</w:t>
      </w:r>
      <w:r w:rsidR="00321F30">
        <w:t xml:space="preserve">n the top </w:t>
      </w:r>
      <w:r w:rsidR="00946AB1">
        <w:t>right corner of the advert is a small amount of text that reads “</w:t>
      </w:r>
      <w:r w:rsidR="00B76243">
        <w:t>A</w:t>
      </w:r>
      <w:r w:rsidR="009A713C">
        <w:t xml:space="preserve"> </w:t>
      </w:r>
      <w:r w:rsidR="00B76243">
        <w:t>W</w:t>
      </w:r>
      <w:r w:rsidR="009A713C">
        <w:t xml:space="preserve">orld </w:t>
      </w:r>
      <w:r w:rsidR="00B76243">
        <w:t>First Peptide Technology</w:t>
      </w:r>
      <w:r w:rsidR="00432EF6">
        <w:t>.</w:t>
      </w:r>
      <w:r w:rsidR="00B76243">
        <w:t>”</w:t>
      </w:r>
      <w:r w:rsidR="00C20A32">
        <w:t xml:space="preserve"> This shows a use of scientific language in advertisement. </w:t>
      </w:r>
      <w:r w:rsidR="00321F30">
        <w:t xml:space="preserve">The fact that the </w:t>
      </w:r>
      <w:r w:rsidR="00C20A32">
        <w:t xml:space="preserve">advert uses scientific language adds a level of </w:t>
      </w:r>
      <w:r w:rsidR="007744D0">
        <w:t xml:space="preserve">trustworthiness </w:t>
      </w:r>
      <w:r w:rsidR="00144322">
        <w:t xml:space="preserve">and legitimacy </w:t>
      </w:r>
      <w:r w:rsidR="007744D0">
        <w:t xml:space="preserve">to the </w:t>
      </w:r>
      <w:r w:rsidR="00F96A67">
        <w:t>advert that</w:t>
      </w:r>
      <w:r w:rsidR="00144322">
        <w:t xml:space="preserve"> is often important </w:t>
      </w:r>
      <w:r w:rsidR="00BA08ED">
        <w:t xml:space="preserve">to </w:t>
      </w:r>
      <w:r w:rsidR="00F96A67">
        <w:t xml:space="preserve">consumers </w:t>
      </w:r>
      <w:r w:rsidR="00144322">
        <w:t xml:space="preserve">in the modern age. </w:t>
      </w:r>
      <w:r w:rsidR="00F96A67">
        <w:t>To add to this the fact that the</w:t>
      </w:r>
      <w:r w:rsidR="001123C7">
        <w:t xml:space="preserve"> scientific language in the advert </w:t>
      </w:r>
      <w:r w:rsidR="0047351A">
        <w:t>is scientific w</w:t>
      </w:r>
      <w:r w:rsidR="009E4217">
        <w:t xml:space="preserve">ithout being too intrusive and </w:t>
      </w:r>
      <w:r w:rsidR="0007326A">
        <w:t xml:space="preserve">overwhelming for the audience. </w:t>
      </w:r>
      <w:r w:rsidR="00204BFD">
        <w:t>To add to the</w:t>
      </w:r>
      <w:r w:rsidR="00A13F28">
        <w:t xml:space="preserve"> success of the</w:t>
      </w:r>
      <w:r w:rsidR="00204BFD">
        <w:t xml:space="preserve"> advertisemen</w:t>
      </w:r>
      <w:r w:rsidR="00EC4685">
        <w:t>t, the</w:t>
      </w:r>
      <w:r w:rsidR="00894993">
        <w:t xml:space="preserve"> name of the product and the brand name </w:t>
      </w:r>
      <w:r w:rsidR="004161D2">
        <w:t>are clearly</w:t>
      </w:r>
      <w:r w:rsidR="00FC6D4E">
        <w:t xml:space="preserve"> placed </w:t>
      </w:r>
      <w:r w:rsidR="006E7932">
        <w:t xml:space="preserve">in prominent locations on the </w:t>
      </w:r>
      <w:r w:rsidR="00B0602E">
        <w:t>advert</w:t>
      </w:r>
      <w:r w:rsidR="006E7932">
        <w:t xml:space="preserve"> without making it advertisement look cluttered and distracting the</w:t>
      </w:r>
      <w:r w:rsidR="004161D2">
        <w:t xml:space="preserve"> </w:t>
      </w:r>
      <w:r w:rsidR="000F5021">
        <w:t xml:space="preserve">eye of the </w:t>
      </w:r>
      <w:r w:rsidR="001A22F8">
        <w:t xml:space="preserve">audience. </w:t>
      </w:r>
      <w:r w:rsidR="00E21F0F">
        <w:t xml:space="preserve">Besides </w:t>
      </w:r>
      <w:r w:rsidR="00AB3016">
        <w:t xml:space="preserve">the </w:t>
      </w:r>
      <w:r w:rsidR="0046444C">
        <w:t xml:space="preserve">models face and the </w:t>
      </w:r>
      <w:r w:rsidR="00DC27D1">
        <w:t>above-mentioned</w:t>
      </w:r>
      <w:r w:rsidR="0046444C">
        <w:t xml:space="preserve"> text, the </w:t>
      </w:r>
      <w:r w:rsidR="00EC1ECC">
        <w:t xml:space="preserve">advertisement </w:t>
      </w:r>
      <w:r w:rsidR="00DC27D1">
        <w:t xml:space="preserve">also </w:t>
      </w:r>
      <w:r w:rsidR="00FA62BF">
        <w:t>features a bottle of the product itself</w:t>
      </w:r>
      <w:r w:rsidR="00DC587C">
        <w:t xml:space="preserve">. This is important </w:t>
      </w:r>
      <w:r w:rsidR="002F4968">
        <w:t xml:space="preserve">because the </w:t>
      </w:r>
      <w:r w:rsidR="0038189A">
        <w:t xml:space="preserve">advert is a poster for an anti-aging crème and not a person. </w:t>
      </w:r>
    </w:p>
    <w:p w14:paraId="1830DD69" w14:textId="5B65A07D" w:rsidR="00C70ABC" w:rsidRPr="00FE1B50" w:rsidRDefault="00FE1B50" w:rsidP="00FE1B50">
      <w:pPr>
        <w:pStyle w:val="Heading1"/>
        <w:rPr>
          <w:color w:val="auto"/>
        </w:rPr>
      </w:pPr>
      <w:r>
        <w:rPr>
          <w:color w:val="auto"/>
        </w:rPr>
        <w:t>Christopher Ward (</w:t>
      </w:r>
      <w:r w:rsidR="00E80B03">
        <w:rPr>
          <w:color w:val="auto"/>
        </w:rPr>
        <w:t xml:space="preserve">In class </w:t>
      </w:r>
      <w:r w:rsidR="00014288">
        <w:rPr>
          <w:color w:val="auto"/>
        </w:rPr>
        <w:t>H</w:t>
      </w:r>
      <w:r w:rsidR="00E80B03">
        <w:rPr>
          <w:color w:val="auto"/>
        </w:rPr>
        <w:t>andout)</w:t>
      </w:r>
    </w:p>
    <w:p w14:paraId="4F1616DA" w14:textId="0E14B266" w:rsidR="006277E0" w:rsidRDefault="001B5839">
      <w:r>
        <w:t xml:space="preserve">The Christopher Ward watch advert </w:t>
      </w:r>
      <w:r w:rsidR="003D4CB6">
        <w:t>paint</w:t>
      </w:r>
      <w:r>
        <w:t xml:space="preserve"> a </w:t>
      </w:r>
      <w:r w:rsidR="00FD7A2F">
        <w:t xml:space="preserve">picture of </w:t>
      </w:r>
      <w:r w:rsidR="006216AA">
        <w:t xml:space="preserve">a luxury brand </w:t>
      </w:r>
      <w:r w:rsidR="00B67A26">
        <w:t xml:space="preserve">with a </w:t>
      </w:r>
      <w:r w:rsidR="006C7C95">
        <w:t>luxury</w:t>
      </w:r>
      <w:r w:rsidR="00B67A26">
        <w:t xml:space="preserve"> </w:t>
      </w:r>
      <w:r w:rsidR="00D043B7">
        <w:t xml:space="preserve">product at a discounted </w:t>
      </w:r>
      <w:r w:rsidR="00E45BB2">
        <w:t>price</w:t>
      </w:r>
      <w:r w:rsidR="00D043B7">
        <w:t>. The advert achieves this</w:t>
      </w:r>
      <w:r w:rsidR="00DF104B">
        <w:t xml:space="preserve"> stylish appearance</w:t>
      </w:r>
      <w:r w:rsidR="00D043B7">
        <w:t xml:space="preserve"> </w:t>
      </w:r>
      <w:r w:rsidR="00C71C33">
        <w:t>by</w:t>
      </w:r>
      <w:r w:rsidR="00FD160D">
        <w:t xml:space="preserve"> having a </w:t>
      </w:r>
      <w:r w:rsidR="005F4D97">
        <w:t xml:space="preserve">plain white backdrop with an image of the </w:t>
      </w:r>
      <w:r w:rsidR="00AE31EE">
        <w:t>produc</w:t>
      </w:r>
      <w:r w:rsidR="005E27EE">
        <w:t xml:space="preserve">t with </w:t>
      </w:r>
      <w:r w:rsidR="002A6CE9">
        <w:t xml:space="preserve">a </w:t>
      </w:r>
      <w:r w:rsidR="005C54A0">
        <w:t>descriptive</w:t>
      </w:r>
      <w:r w:rsidR="002A6CE9">
        <w:t xml:space="preserve"> </w:t>
      </w:r>
      <w:r w:rsidR="00B25EF4">
        <w:t xml:space="preserve">paragraph </w:t>
      </w:r>
      <w:r w:rsidR="00FB5FC4">
        <w:t>in black text below the object</w:t>
      </w:r>
      <w:r w:rsidR="00A60ACA">
        <w:t xml:space="preserve"> and a </w:t>
      </w:r>
      <w:r w:rsidR="00C94815">
        <w:t xml:space="preserve">simple statement, also in black </w:t>
      </w:r>
      <w:r w:rsidR="00A0369D">
        <w:t xml:space="preserve">text, above the </w:t>
      </w:r>
      <w:r w:rsidR="006D0AD9">
        <w:t xml:space="preserve">image. The advertisement in question </w:t>
      </w:r>
      <w:r w:rsidR="00D309E8">
        <w:t xml:space="preserve">uses a sophisticated tone of voice </w:t>
      </w:r>
      <w:r w:rsidR="00D977E3">
        <w:t xml:space="preserve">and an </w:t>
      </w:r>
      <w:r w:rsidR="00EE50F0">
        <w:t xml:space="preserve">indirect mode of </w:t>
      </w:r>
      <w:r w:rsidR="00177EA9">
        <w:t xml:space="preserve">address. </w:t>
      </w:r>
      <w:r w:rsidR="00257795">
        <w:t xml:space="preserve">This indirect mode of address comes across though the </w:t>
      </w:r>
      <w:r w:rsidR="0017403B">
        <w:t xml:space="preserve">fact that the </w:t>
      </w:r>
      <w:r w:rsidR="00455548">
        <w:t xml:space="preserve">paragraph of text below </w:t>
      </w:r>
      <w:r w:rsidR="00035BB1">
        <w:t xml:space="preserve">the image of the watch goes into detail about the </w:t>
      </w:r>
      <w:r w:rsidR="009F71CF">
        <w:t xml:space="preserve">history of the watch and </w:t>
      </w:r>
      <w:r w:rsidR="00BF25A2">
        <w:t xml:space="preserve">its construction. This </w:t>
      </w:r>
      <w:r w:rsidR="004A3CBE">
        <w:t xml:space="preserve">helps add to the </w:t>
      </w:r>
      <w:r w:rsidR="0047731D">
        <w:t xml:space="preserve">image </w:t>
      </w:r>
      <w:r w:rsidR="00C37B73">
        <w:t xml:space="preserve">of class and sophistication that the advert </w:t>
      </w:r>
      <w:r w:rsidR="0062585B">
        <w:t>cr</w:t>
      </w:r>
      <w:r w:rsidR="003248A5">
        <w:t>eates be</w:t>
      </w:r>
      <w:r w:rsidR="00BF1A43">
        <w:t xml:space="preserve">cause the paragraph of text beath the image of the watch </w:t>
      </w:r>
      <w:r w:rsidR="00504C4A">
        <w:t xml:space="preserve">details </w:t>
      </w:r>
      <w:r w:rsidR="00741512">
        <w:t xml:space="preserve">how the </w:t>
      </w:r>
      <w:r w:rsidR="00117F96">
        <w:t xml:space="preserve">features of the watch including the </w:t>
      </w:r>
      <w:r w:rsidR="00876940">
        <w:t xml:space="preserve">fact that the watch is versatile enough </w:t>
      </w:r>
      <w:r w:rsidR="005A18B6">
        <w:t xml:space="preserve">to </w:t>
      </w:r>
      <w:r w:rsidR="000A6CE3">
        <w:t xml:space="preserve">fit in </w:t>
      </w:r>
      <w:r w:rsidR="00F856C7">
        <w:t>“</w:t>
      </w:r>
      <w:r w:rsidR="00D74612">
        <w:t xml:space="preserve">dressed up for dinner. Or down </w:t>
      </w:r>
      <w:r w:rsidR="000A6CE3">
        <w:t>at the pool</w:t>
      </w:r>
      <w:r w:rsidR="00D74612">
        <w:t>.”</w:t>
      </w:r>
      <w:r w:rsidR="006B1026">
        <w:t xml:space="preserve"> </w:t>
      </w:r>
      <w:r w:rsidR="00A67A9F">
        <w:t xml:space="preserve">The versatile nature of the watch as described in the </w:t>
      </w:r>
      <w:r w:rsidR="00F856C7">
        <w:t>advert is a</w:t>
      </w:r>
      <w:r w:rsidR="00314B93">
        <w:t xml:space="preserve"> part of the</w:t>
      </w:r>
      <w:r w:rsidR="0011081A">
        <w:t xml:space="preserve"> </w:t>
      </w:r>
      <w:r w:rsidR="00F32B3F">
        <w:t xml:space="preserve">sophisticated and </w:t>
      </w:r>
      <w:r w:rsidR="00F43DD2">
        <w:t>high-status</w:t>
      </w:r>
      <w:r w:rsidR="006741C8">
        <w:t xml:space="preserve"> view that the watch is trying to paint </w:t>
      </w:r>
      <w:r w:rsidR="00013C3C">
        <w:t>with the advert</w:t>
      </w:r>
      <w:r w:rsidR="00CF08C1">
        <w:t xml:space="preserve"> and is successful in this manner</w:t>
      </w:r>
      <w:r w:rsidR="00013C3C">
        <w:t xml:space="preserve">. Furthermore, the </w:t>
      </w:r>
      <w:r w:rsidR="003E05A1">
        <w:t>adver</w:t>
      </w:r>
      <w:r w:rsidR="00820BB1">
        <w:t xml:space="preserve">t has an almost cheeky tone of voice which can be seen though the </w:t>
      </w:r>
      <w:r w:rsidR="004177DF">
        <w:t>two puns in the text of the advert</w:t>
      </w:r>
      <w:r w:rsidR="00B336E8">
        <w:t xml:space="preserve">. This first of these puns can be seen in the </w:t>
      </w:r>
      <w:r w:rsidR="00013C3C">
        <w:t xml:space="preserve">simple black text above the image </w:t>
      </w:r>
      <w:r w:rsidR="00964621">
        <w:t>which states “</w:t>
      </w:r>
      <w:r w:rsidR="00CD15C4">
        <w:t xml:space="preserve">Stainless </w:t>
      </w:r>
      <w:proofErr w:type="spellStart"/>
      <w:r w:rsidR="00CD15C4">
        <w:t>steal</w:t>
      </w:r>
      <w:proofErr w:type="spellEnd"/>
      <w:r w:rsidR="00CD15C4">
        <w:t xml:space="preserve">.” This pun is useful for the advert </w:t>
      </w:r>
      <w:r w:rsidR="00D37E78">
        <w:t xml:space="preserve">as it makes comment on not only the </w:t>
      </w:r>
      <w:r w:rsidR="001172CB">
        <w:t xml:space="preserve">material that the watch is </w:t>
      </w:r>
      <w:proofErr w:type="gramStart"/>
      <w:r w:rsidR="001172CB">
        <w:t>made out of</w:t>
      </w:r>
      <w:proofErr w:type="gramEnd"/>
      <w:r w:rsidR="001172CB">
        <w:t>, stainless steel, while also commenting on the fact that</w:t>
      </w:r>
      <w:r w:rsidR="00FE62EB">
        <w:t xml:space="preserve"> the price of the watch is very reasonable and a “steel”. </w:t>
      </w:r>
      <w:r w:rsidR="003B2595">
        <w:t xml:space="preserve">These puns in the text of the advert helps put the reader of the </w:t>
      </w:r>
      <w:r w:rsidR="005A6285">
        <w:t xml:space="preserve">advertisement at ease and </w:t>
      </w:r>
      <w:r w:rsidR="00541B9B">
        <w:t xml:space="preserve">make them more inclined to purchase the product. </w:t>
      </w:r>
      <w:r w:rsidR="00FE62EB">
        <w:t xml:space="preserve">This </w:t>
      </w:r>
      <w:r w:rsidR="009B79A1">
        <w:t xml:space="preserve">cheap cost is also reflected in the penultimate sentence of the </w:t>
      </w:r>
      <w:r w:rsidR="00920BD4">
        <w:lastRenderedPageBreak/>
        <w:t>paragraph below the image of the watch which states “</w:t>
      </w:r>
      <w:r w:rsidR="005B103B">
        <w:t xml:space="preserve">A polished, brushed and sandblasted case of daylight (and </w:t>
      </w:r>
      <w:proofErr w:type="gramStart"/>
      <w:r w:rsidR="005B103B">
        <w:t>night time</w:t>
      </w:r>
      <w:proofErr w:type="gramEnd"/>
      <w:r w:rsidR="005B103B">
        <w:t xml:space="preserve">) </w:t>
      </w:r>
      <w:r w:rsidR="00AF7CD9">
        <w:t xml:space="preserve">robbery?” This sentence </w:t>
      </w:r>
      <w:r w:rsidR="00A60A6E">
        <w:t xml:space="preserve">also </w:t>
      </w:r>
      <w:r w:rsidR="005C6828">
        <w:t xml:space="preserve">helps add to the </w:t>
      </w:r>
      <w:r w:rsidR="00A40F8F">
        <w:t xml:space="preserve">view that the watch is </w:t>
      </w:r>
      <w:r w:rsidR="004521A1">
        <w:t>reasonably priced and can be used for every occasion</w:t>
      </w:r>
      <w:r w:rsidR="00482092">
        <w:t>.</w:t>
      </w:r>
      <w:r w:rsidR="00D65D36">
        <w:t xml:space="preserve"> The advertisement </w:t>
      </w:r>
      <w:r w:rsidR="00212575">
        <w:t xml:space="preserve">also seems to seemingly change its mode of address in the last line </w:t>
      </w:r>
      <w:r w:rsidR="00A05EE7">
        <w:t xml:space="preserve">of the paragraph below the image as it </w:t>
      </w:r>
      <w:r w:rsidR="00AF619C">
        <w:t>s</w:t>
      </w:r>
      <w:r w:rsidR="00EE2B24">
        <w:t>tates</w:t>
      </w:r>
      <w:r w:rsidR="00AF619C">
        <w:t xml:space="preserve"> in all bold </w:t>
      </w:r>
      <w:r w:rsidR="00EE2B24">
        <w:t>lettering “Do your research</w:t>
      </w:r>
      <w:r w:rsidR="00D23223">
        <w:t>.</w:t>
      </w:r>
      <w:r w:rsidR="00EE2B24">
        <w:t>”</w:t>
      </w:r>
      <w:r w:rsidR="006D1152">
        <w:t xml:space="preserve"> This supposed change of mode of address </w:t>
      </w:r>
      <w:r w:rsidR="000F68C6">
        <w:t xml:space="preserve">helps to drive home the point that the product being advertised is </w:t>
      </w:r>
      <w:r w:rsidR="0038089B">
        <w:t xml:space="preserve">a necessity and not a luxury as it appears. </w:t>
      </w:r>
    </w:p>
    <w:p w14:paraId="3DF35160" w14:textId="661545AF" w:rsidR="00541B9B" w:rsidRDefault="00CF03A6" w:rsidP="00541B9B">
      <w:pPr>
        <w:pStyle w:val="Heading1"/>
        <w:rPr>
          <w:color w:val="auto"/>
        </w:rPr>
      </w:pPr>
      <w:r>
        <w:rPr>
          <w:color w:val="auto"/>
        </w:rPr>
        <w:t>Instagram family tools (In Class</w:t>
      </w:r>
      <w:r w:rsidR="00014288">
        <w:rPr>
          <w:color w:val="auto"/>
        </w:rPr>
        <w:t xml:space="preserve"> Handout)</w:t>
      </w:r>
    </w:p>
    <w:p w14:paraId="3F5F2932" w14:textId="19B47007" w:rsidR="00E726D3" w:rsidRPr="00014288" w:rsidRDefault="00D21977" w:rsidP="00014288">
      <w:r>
        <w:t xml:space="preserve">The advert from </w:t>
      </w:r>
      <w:r w:rsidR="00E61606">
        <w:t>Instagram</w:t>
      </w:r>
      <w:r>
        <w:t xml:space="preserve"> </w:t>
      </w:r>
      <w:r w:rsidR="00E61606">
        <w:t xml:space="preserve">uses an indirect </w:t>
      </w:r>
      <w:r w:rsidR="00BE32F1">
        <w:t>mode</w:t>
      </w:r>
      <w:r w:rsidR="00B801C8">
        <w:t xml:space="preserve"> of address </w:t>
      </w:r>
      <w:r w:rsidR="00197020">
        <w:t xml:space="preserve">that </w:t>
      </w:r>
      <w:r w:rsidR="00C03368">
        <w:t xml:space="preserve">is trying to show </w:t>
      </w:r>
      <w:r w:rsidR="00C47649">
        <w:t xml:space="preserve">that they are a family brand and that they have your </w:t>
      </w:r>
      <w:r w:rsidR="006922B1">
        <w:t>children’s</w:t>
      </w:r>
      <w:r w:rsidR="00B508A5">
        <w:t xml:space="preserve"> </w:t>
      </w:r>
      <w:r w:rsidR="006922B1">
        <w:t xml:space="preserve">safety in mind. This can be seen though the line “our family tools </w:t>
      </w:r>
      <w:r w:rsidR="005D0D9D">
        <w:t>help keep your family safer on Instagram.”</w:t>
      </w:r>
      <w:r w:rsidR="00A34A01">
        <w:t xml:space="preserve"> This </w:t>
      </w:r>
      <w:r w:rsidR="00A14F60">
        <w:t xml:space="preserve">line is placed on top of an image of a family sitting </w:t>
      </w:r>
      <w:r w:rsidR="00F40B5F">
        <w:t>around the table while the daughter is on her phone</w:t>
      </w:r>
      <w:r w:rsidR="00A9629F">
        <w:t xml:space="preserve">. This choice of image </w:t>
      </w:r>
      <w:r w:rsidR="00882383">
        <w:t xml:space="preserve">reinforces the </w:t>
      </w:r>
      <w:r w:rsidR="003111E8">
        <w:t>idea that</w:t>
      </w:r>
      <w:r w:rsidR="009A254E">
        <w:t xml:space="preserve"> Instagram is a family brand with safety in mind</w:t>
      </w:r>
      <w:r w:rsidR="003111E8">
        <w:t xml:space="preserve"> the advertisement is trying to portray</w:t>
      </w:r>
      <w:r w:rsidR="009A254E">
        <w:t xml:space="preserve">. </w:t>
      </w:r>
      <w:r w:rsidR="00607F08">
        <w:t xml:space="preserve">Below the image there is </w:t>
      </w:r>
      <w:r w:rsidR="005127D5">
        <w:t xml:space="preserve">a more detailed list of the </w:t>
      </w:r>
      <w:r w:rsidR="00BF28E0">
        <w:t xml:space="preserve">features that the </w:t>
      </w:r>
      <w:r w:rsidR="00DD0782">
        <w:t>poster</w:t>
      </w:r>
      <w:r w:rsidR="00BF28E0">
        <w:t xml:space="preserve"> is </w:t>
      </w:r>
      <w:r w:rsidR="00F236A2">
        <w:t>advertising</w:t>
      </w:r>
      <w:r w:rsidR="0018728E">
        <w:t>. The</w:t>
      </w:r>
      <w:r w:rsidR="002D0021">
        <w:t xml:space="preserve">se </w:t>
      </w:r>
      <w:r w:rsidR="00C04A83">
        <w:t xml:space="preserve">features are all described by a small </w:t>
      </w:r>
      <w:r w:rsidR="009877C9">
        <w:t xml:space="preserve">blurb in black text on a white background </w:t>
      </w:r>
      <w:r w:rsidR="00063FB6">
        <w:t>to make the tex</w:t>
      </w:r>
      <w:r w:rsidR="009D13A1">
        <w:t>t clear and pop against the rest of the advertisement</w:t>
      </w:r>
      <w:r w:rsidR="00BA3F73">
        <w:t xml:space="preserve">. The </w:t>
      </w:r>
      <w:r w:rsidR="007C0041">
        <w:t xml:space="preserve">safety </w:t>
      </w:r>
      <w:r w:rsidR="00BA3F73">
        <w:t>features that the poster is advertising ar</w:t>
      </w:r>
      <w:r w:rsidR="006D2B70">
        <w:t xml:space="preserve">e also </w:t>
      </w:r>
      <w:r w:rsidR="006974D8">
        <w:t xml:space="preserve">represented </w:t>
      </w:r>
      <w:r w:rsidR="007C0041">
        <w:t xml:space="preserve">by the background image </w:t>
      </w:r>
      <w:r w:rsidR="00CD1162">
        <w:t xml:space="preserve">by the fact that it shows a happy, safe family all smiling and getting along. </w:t>
      </w:r>
      <w:r w:rsidR="000D41F0">
        <w:t>This would help</w:t>
      </w:r>
      <w:r w:rsidR="003E1BD5">
        <w:t xml:space="preserve"> put the </w:t>
      </w:r>
      <w:r w:rsidR="00861022">
        <w:t xml:space="preserve">audience of the advertisement at ease and make them more likely to </w:t>
      </w:r>
      <w:r w:rsidR="00AC06EB">
        <w:t>use the features</w:t>
      </w:r>
      <w:r w:rsidR="004C5E02">
        <w:t xml:space="preserve"> being advertised.</w:t>
      </w:r>
      <w:r w:rsidR="00ED5C58">
        <w:t xml:space="preserve"> The indirect mode of </w:t>
      </w:r>
      <w:r w:rsidR="00E726D3">
        <w:t xml:space="preserve">address </w:t>
      </w:r>
      <w:r w:rsidR="008B0ABE">
        <w:t xml:space="preserve">helps the advert paint a picture of </w:t>
      </w:r>
      <w:r w:rsidR="009C3E3A">
        <w:t>how the advertised produc</w:t>
      </w:r>
      <w:r w:rsidR="007C5BFA">
        <w:t xml:space="preserve">t </w:t>
      </w:r>
      <w:r w:rsidR="00721EDA">
        <w:t xml:space="preserve">works </w:t>
      </w:r>
      <w:r w:rsidR="00837CAE">
        <w:t xml:space="preserve">for </w:t>
      </w:r>
      <w:r w:rsidR="00CC4C9D">
        <w:t>to keep the audience’s family safer</w:t>
      </w:r>
      <w:r w:rsidR="00702324">
        <w:t xml:space="preserve"> as it provides an example of how the advertised product works to keep </w:t>
      </w:r>
      <w:r w:rsidR="00F53299">
        <w:t>people safe</w:t>
      </w:r>
      <w:r w:rsidR="00CC4C9D">
        <w:t xml:space="preserve">. </w:t>
      </w:r>
      <w:r w:rsidR="00E726D3">
        <w:t xml:space="preserve">The tone of voice used by the advert is </w:t>
      </w:r>
      <w:r w:rsidR="00444CCB">
        <w:t xml:space="preserve">firm </w:t>
      </w:r>
      <w:r w:rsidR="00C622CA">
        <w:t xml:space="preserve">and professional </w:t>
      </w:r>
      <w:r w:rsidR="003807CA">
        <w:t xml:space="preserve">as would be the case for any advert </w:t>
      </w:r>
      <w:r w:rsidR="008B0ABE">
        <w:t>concerning the</w:t>
      </w:r>
      <w:r w:rsidR="0065228C">
        <w:t xml:space="preserve"> safety of the audience’s </w:t>
      </w:r>
      <w:r w:rsidR="0059200D">
        <w:t>ch</w:t>
      </w:r>
      <w:r w:rsidR="0065228C">
        <w:t>ildren and family</w:t>
      </w:r>
      <w:r w:rsidR="00456236">
        <w:t xml:space="preserve">. </w:t>
      </w:r>
      <w:r w:rsidR="007F67E1">
        <w:t xml:space="preserve">The advert </w:t>
      </w:r>
      <w:r w:rsidR="00277F24">
        <w:t xml:space="preserve">also </w:t>
      </w:r>
      <w:r w:rsidR="007617A8">
        <w:t>features a link to a webs</w:t>
      </w:r>
      <w:r w:rsidR="003558ED">
        <w:t>ite</w:t>
      </w:r>
      <w:r w:rsidR="007617A8">
        <w:t xml:space="preserve"> that </w:t>
      </w:r>
      <w:r w:rsidR="00207454">
        <w:t>contains more information about the product that’s being advertised by the poster</w:t>
      </w:r>
      <w:r w:rsidR="00695D9C">
        <w:t>, however, th</w:t>
      </w:r>
      <w:r w:rsidR="00C12CC1">
        <w:t xml:space="preserve">is website is written out with no way to search for the website and the further details besides </w:t>
      </w:r>
      <w:r w:rsidR="000B3658">
        <w:t xml:space="preserve">typing the website out by hand. </w:t>
      </w:r>
      <w:r w:rsidR="00567AA4">
        <w:t xml:space="preserve">This could potentially </w:t>
      </w:r>
      <w:r w:rsidR="00B85A07">
        <w:t>dissuade members of the audience</w:t>
      </w:r>
      <w:r w:rsidR="004E2418">
        <w:t xml:space="preserve"> from using the advertised services</w:t>
      </w:r>
      <w:r w:rsidR="00383897">
        <w:t xml:space="preserve"> because most people in the </w:t>
      </w:r>
      <w:r w:rsidR="00EC3107">
        <w:t xml:space="preserve">modern world who would </w:t>
      </w:r>
      <w:proofErr w:type="gramStart"/>
      <w:r w:rsidR="00EC3107">
        <w:t>come into contact with</w:t>
      </w:r>
      <w:proofErr w:type="gramEnd"/>
      <w:r w:rsidR="00EC3107">
        <w:t xml:space="preserve"> the poster would </w:t>
      </w:r>
      <w:r w:rsidR="00B5332D">
        <w:t xml:space="preserve">be too busy to search for the website by typing it in. </w:t>
      </w:r>
    </w:p>
    <w:p w14:paraId="0D271F3B" w14:textId="122A90C2" w:rsidR="006277E0" w:rsidRDefault="00DD7C04" w:rsidP="006277E0">
      <w:pPr>
        <w:pStyle w:val="Heading1"/>
        <w:rPr>
          <w:color w:val="auto"/>
        </w:rPr>
      </w:pPr>
      <w:r>
        <w:rPr>
          <w:color w:val="auto"/>
        </w:rPr>
        <w:t xml:space="preserve">Direct mode of address for Brita </w:t>
      </w:r>
      <w:r w:rsidR="00C36CBF">
        <w:rPr>
          <w:color w:val="auto"/>
        </w:rPr>
        <w:t>W</w:t>
      </w:r>
      <w:r>
        <w:rPr>
          <w:color w:val="auto"/>
        </w:rPr>
        <w:t xml:space="preserve">ater </w:t>
      </w:r>
      <w:r w:rsidR="000A76A0">
        <w:rPr>
          <w:color w:val="auto"/>
        </w:rPr>
        <w:t>F</w:t>
      </w:r>
      <w:r>
        <w:rPr>
          <w:color w:val="auto"/>
        </w:rPr>
        <w:t xml:space="preserve">ilter </w:t>
      </w:r>
      <w:r w:rsidR="000A76A0">
        <w:rPr>
          <w:color w:val="auto"/>
        </w:rPr>
        <w:t>J</w:t>
      </w:r>
      <w:r>
        <w:rPr>
          <w:color w:val="auto"/>
        </w:rPr>
        <w:t xml:space="preserve">ug </w:t>
      </w:r>
    </w:p>
    <w:p w14:paraId="6C983428" w14:textId="07DDFF0A" w:rsidR="000A76A0" w:rsidRDefault="00373818" w:rsidP="000A76A0">
      <w:r>
        <w:t>(</w:t>
      </w:r>
      <w:proofErr w:type="gramStart"/>
      <w:r>
        <w:t>link</w:t>
      </w:r>
      <w:proofErr w:type="gramEnd"/>
      <w:r>
        <w:t xml:space="preserve"> to product: </w:t>
      </w:r>
      <w:hyperlink r:id="rId4" w:history="1">
        <w:r w:rsidRPr="009A6EFF">
          <w:rPr>
            <w:rStyle w:val="Hyperlink"/>
          </w:rPr>
          <w:t>https://www.brita.co.uk/water-filter-system/water-filter-jugs/aluna</w:t>
        </w:r>
      </w:hyperlink>
      <w:r>
        <w:t xml:space="preserve">) </w:t>
      </w:r>
    </w:p>
    <w:p w14:paraId="2894A41D" w14:textId="7AFE6681" w:rsidR="00373818" w:rsidRDefault="00B911F5" w:rsidP="000A76A0">
      <w:r>
        <w:t xml:space="preserve">Are you concerned about what’s in your water? Keep your family </w:t>
      </w:r>
      <w:r w:rsidR="00F862E5">
        <w:t xml:space="preserve">healthier with Brita water filter jug. </w:t>
      </w:r>
      <w:r w:rsidR="00AB5E06">
        <w:t xml:space="preserve">Conveniently </w:t>
      </w:r>
      <w:r w:rsidR="00EF525E">
        <w:t>f</w:t>
      </w:r>
      <w:r w:rsidR="009A3B5C">
        <w:t xml:space="preserve">its in your </w:t>
      </w:r>
      <w:r w:rsidR="008B745B">
        <w:t>fridge door</w:t>
      </w:r>
      <w:r w:rsidR="00EF525E">
        <w:t xml:space="preserve">. </w:t>
      </w:r>
    </w:p>
    <w:p w14:paraId="3F9233AF" w14:textId="2DB8B25C" w:rsidR="00EF525E" w:rsidRDefault="00CD153B" w:rsidP="000A76A0">
      <w:r>
        <w:t>Enhances the taste of your water.</w:t>
      </w:r>
    </w:p>
    <w:p w14:paraId="52FA6A2E" w14:textId="40FFCC9A" w:rsidR="00FF1A2A" w:rsidRDefault="0030366D" w:rsidP="000A76A0">
      <w:r>
        <w:t>Dishwasher safe for ease and convenience</w:t>
      </w:r>
      <w:r w:rsidR="00FD6373">
        <w:t xml:space="preserve">. </w:t>
      </w:r>
    </w:p>
    <w:p w14:paraId="60977E12" w14:textId="7183A4AE" w:rsidR="00FD6373" w:rsidRDefault="00FD6373" w:rsidP="000A76A0">
      <w:r>
        <w:t>Your phone reminds you when to change the filter</w:t>
      </w:r>
      <w:r w:rsidR="00B45A6B">
        <w:t xml:space="preserve"> for your piece of mind. </w:t>
      </w:r>
    </w:p>
    <w:p w14:paraId="613B2FFF" w14:textId="53D6E238" w:rsidR="00A05B95" w:rsidRDefault="00A05B95" w:rsidP="000A76A0">
      <w:r>
        <w:t xml:space="preserve">Reduces limescale build up for a cleaner </w:t>
      </w:r>
      <w:r w:rsidR="00912928">
        <w:t xml:space="preserve">kitchen. </w:t>
      </w:r>
    </w:p>
    <w:p w14:paraId="45FE2A1F" w14:textId="3DB086C8" w:rsidR="00C36CBF" w:rsidRDefault="00C36CBF" w:rsidP="00C36CBF">
      <w:pPr>
        <w:pStyle w:val="Heading1"/>
        <w:rPr>
          <w:color w:val="auto"/>
        </w:rPr>
      </w:pPr>
      <w:r>
        <w:rPr>
          <w:color w:val="auto"/>
        </w:rPr>
        <w:t>Indirect mode of address for Brita Water Filter Jug</w:t>
      </w:r>
    </w:p>
    <w:p w14:paraId="4F08E446" w14:textId="4A924839" w:rsidR="00C36CBF" w:rsidRPr="00C36CBF" w:rsidRDefault="00A62838" w:rsidP="00C36CBF">
      <w:r>
        <w:t>A Brita water filter</w:t>
      </w:r>
      <w:r w:rsidR="00F021C9">
        <w:t xml:space="preserve"> will make your life easier</w:t>
      </w:r>
      <w:r w:rsidR="00397029">
        <w:t>. It purifies the water and</w:t>
      </w:r>
      <w:r w:rsidR="00EF1AFF">
        <w:t xml:space="preserve"> enhances </w:t>
      </w:r>
      <w:r w:rsidR="00C6066B">
        <w:t>its</w:t>
      </w:r>
      <w:r w:rsidR="00EF1AFF">
        <w:t xml:space="preserve"> taste</w:t>
      </w:r>
      <w:r w:rsidR="00C6066B">
        <w:t>. The</w:t>
      </w:r>
      <w:r w:rsidR="001E705A">
        <w:t xml:space="preserve"> app connectivity </w:t>
      </w:r>
      <w:r w:rsidR="000308C0">
        <w:t xml:space="preserve">sends you a notification </w:t>
      </w:r>
      <w:r w:rsidR="008A35A9">
        <w:t xml:space="preserve">to remind you </w:t>
      </w:r>
      <w:r w:rsidR="004015B6">
        <w:t xml:space="preserve">to change the </w:t>
      </w:r>
      <w:r w:rsidR="00F70D19">
        <w:t>filter,</w:t>
      </w:r>
      <w:r w:rsidR="004015B6">
        <w:t xml:space="preserve"> so it </w:t>
      </w:r>
      <w:r w:rsidR="00F70D19">
        <w:t>makes your</w:t>
      </w:r>
      <w:r w:rsidR="004015B6">
        <w:t xml:space="preserve"> life easier. </w:t>
      </w:r>
      <w:r w:rsidR="00A91CE9">
        <w:t xml:space="preserve">The jug itself is dishwasher safe to help keep your kitchen </w:t>
      </w:r>
      <w:r w:rsidR="003C46A1">
        <w:t>clean and tidy</w:t>
      </w:r>
      <w:r w:rsidR="0096071B">
        <w:t>.</w:t>
      </w:r>
    </w:p>
    <w:sectPr w:rsidR="00C36CBF" w:rsidRPr="00C36C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64D"/>
    <w:rsid w:val="00005B5F"/>
    <w:rsid w:val="00013C3C"/>
    <w:rsid w:val="00014288"/>
    <w:rsid w:val="000308C0"/>
    <w:rsid w:val="00035BB1"/>
    <w:rsid w:val="0006009E"/>
    <w:rsid w:val="00063FB6"/>
    <w:rsid w:val="0007326A"/>
    <w:rsid w:val="00091BDA"/>
    <w:rsid w:val="000A5138"/>
    <w:rsid w:val="000A6CE3"/>
    <w:rsid w:val="000A76A0"/>
    <w:rsid w:val="000B3658"/>
    <w:rsid w:val="000B7902"/>
    <w:rsid w:val="000D41F0"/>
    <w:rsid w:val="000D5202"/>
    <w:rsid w:val="000F1CEC"/>
    <w:rsid w:val="000F5021"/>
    <w:rsid w:val="000F68C6"/>
    <w:rsid w:val="001069E3"/>
    <w:rsid w:val="0011081A"/>
    <w:rsid w:val="001123C7"/>
    <w:rsid w:val="001172CB"/>
    <w:rsid w:val="00117F96"/>
    <w:rsid w:val="0012095E"/>
    <w:rsid w:val="00140342"/>
    <w:rsid w:val="00144322"/>
    <w:rsid w:val="0017403B"/>
    <w:rsid w:val="00177EA9"/>
    <w:rsid w:val="0018728E"/>
    <w:rsid w:val="00196B5C"/>
    <w:rsid w:val="00197020"/>
    <w:rsid w:val="001A22F8"/>
    <w:rsid w:val="001B1973"/>
    <w:rsid w:val="001B5839"/>
    <w:rsid w:val="001B7E23"/>
    <w:rsid w:val="001E705A"/>
    <w:rsid w:val="00204BFD"/>
    <w:rsid w:val="00207454"/>
    <w:rsid w:val="00212575"/>
    <w:rsid w:val="002245DB"/>
    <w:rsid w:val="002302F5"/>
    <w:rsid w:val="00257795"/>
    <w:rsid w:val="002600A6"/>
    <w:rsid w:val="00277F24"/>
    <w:rsid w:val="002855DC"/>
    <w:rsid w:val="002A6CE9"/>
    <w:rsid w:val="002D0021"/>
    <w:rsid w:val="002F4968"/>
    <w:rsid w:val="0030366D"/>
    <w:rsid w:val="003111E8"/>
    <w:rsid w:val="00314B93"/>
    <w:rsid w:val="00321F30"/>
    <w:rsid w:val="003248A5"/>
    <w:rsid w:val="0034118A"/>
    <w:rsid w:val="003558ED"/>
    <w:rsid w:val="00373818"/>
    <w:rsid w:val="003807CA"/>
    <w:rsid w:val="0038089B"/>
    <w:rsid w:val="0038189A"/>
    <w:rsid w:val="00383897"/>
    <w:rsid w:val="00397029"/>
    <w:rsid w:val="003B2595"/>
    <w:rsid w:val="003C1ACC"/>
    <w:rsid w:val="003C46A1"/>
    <w:rsid w:val="003D4CB6"/>
    <w:rsid w:val="003E05A1"/>
    <w:rsid w:val="003E1BD5"/>
    <w:rsid w:val="003F3584"/>
    <w:rsid w:val="004015B6"/>
    <w:rsid w:val="00414D22"/>
    <w:rsid w:val="004161D2"/>
    <w:rsid w:val="004177DF"/>
    <w:rsid w:val="00432EF6"/>
    <w:rsid w:val="00444CCB"/>
    <w:rsid w:val="004521A1"/>
    <w:rsid w:val="00455548"/>
    <w:rsid w:val="00456236"/>
    <w:rsid w:val="00460163"/>
    <w:rsid w:val="0046444C"/>
    <w:rsid w:val="0047351A"/>
    <w:rsid w:val="0047731D"/>
    <w:rsid w:val="00482092"/>
    <w:rsid w:val="004A3CBE"/>
    <w:rsid w:val="004C5E02"/>
    <w:rsid w:val="004E2418"/>
    <w:rsid w:val="00504C4A"/>
    <w:rsid w:val="005127D5"/>
    <w:rsid w:val="00515209"/>
    <w:rsid w:val="00532041"/>
    <w:rsid w:val="00541B9B"/>
    <w:rsid w:val="00567AA4"/>
    <w:rsid w:val="00572E8E"/>
    <w:rsid w:val="0059200D"/>
    <w:rsid w:val="005A18B6"/>
    <w:rsid w:val="005A6285"/>
    <w:rsid w:val="005B103B"/>
    <w:rsid w:val="005C54A0"/>
    <w:rsid w:val="005C6828"/>
    <w:rsid w:val="005D0D9D"/>
    <w:rsid w:val="005E27EE"/>
    <w:rsid w:val="005F4D97"/>
    <w:rsid w:val="00607F08"/>
    <w:rsid w:val="006216AA"/>
    <w:rsid w:val="0062585B"/>
    <w:rsid w:val="006277E0"/>
    <w:rsid w:val="00627CF4"/>
    <w:rsid w:val="00643C51"/>
    <w:rsid w:val="0065228C"/>
    <w:rsid w:val="006728CC"/>
    <w:rsid w:val="006741C8"/>
    <w:rsid w:val="006922B1"/>
    <w:rsid w:val="00695D9C"/>
    <w:rsid w:val="0069687A"/>
    <w:rsid w:val="006974D8"/>
    <w:rsid w:val="006B1026"/>
    <w:rsid w:val="006B7FEB"/>
    <w:rsid w:val="006C7C95"/>
    <w:rsid w:val="006D0AD9"/>
    <w:rsid w:val="006D1152"/>
    <w:rsid w:val="006D2B70"/>
    <w:rsid w:val="006D70A2"/>
    <w:rsid w:val="006E7932"/>
    <w:rsid w:val="006F57C0"/>
    <w:rsid w:val="00702324"/>
    <w:rsid w:val="00703101"/>
    <w:rsid w:val="00721EDA"/>
    <w:rsid w:val="00741512"/>
    <w:rsid w:val="00751BA2"/>
    <w:rsid w:val="007566FF"/>
    <w:rsid w:val="007617A8"/>
    <w:rsid w:val="007744D0"/>
    <w:rsid w:val="007A5A9A"/>
    <w:rsid w:val="007C0041"/>
    <w:rsid w:val="007C5BFA"/>
    <w:rsid w:val="007F5346"/>
    <w:rsid w:val="007F67E1"/>
    <w:rsid w:val="00801C2C"/>
    <w:rsid w:val="00820BB1"/>
    <w:rsid w:val="00837CAE"/>
    <w:rsid w:val="00861022"/>
    <w:rsid w:val="00876940"/>
    <w:rsid w:val="00882383"/>
    <w:rsid w:val="00894993"/>
    <w:rsid w:val="008A35A9"/>
    <w:rsid w:val="008B0ABE"/>
    <w:rsid w:val="008B745B"/>
    <w:rsid w:val="008F73EC"/>
    <w:rsid w:val="008F7BBA"/>
    <w:rsid w:val="00912928"/>
    <w:rsid w:val="00920BD4"/>
    <w:rsid w:val="00944128"/>
    <w:rsid w:val="00946AB1"/>
    <w:rsid w:val="0096071B"/>
    <w:rsid w:val="00964621"/>
    <w:rsid w:val="00964EB8"/>
    <w:rsid w:val="009877C9"/>
    <w:rsid w:val="009A254E"/>
    <w:rsid w:val="009A3B5C"/>
    <w:rsid w:val="009A5C21"/>
    <w:rsid w:val="009A713C"/>
    <w:rsid w:val="009B79A1"/>
    <w:rsid w:val="009C3E3A"/>
    <w:rsid w:val="009C54B0"/>
    <w:rsid w:val="009D13A1"/>
    <w:rsid w:val="009E4217"/>
    <w:rsid w:val="009F71CF"/>
    <w:rsid w:val="00A0369D"/>
    <w:rsid w:val="00A05B95"/>
    <w:rsid w:val="00A05EE7"/>
    <w:rsid w:val="00A13F28"/>
    <w:rsid w:val="00A14F60"/>
    <w:rsid w:val="00A25ABB"/>
    <w:rsid w:val="00A30A15"/>
    <w:rsid w:val="00A34A01"/>
    <w:rsid w:val="00A35C1E"/>
    <w:rsid w:val="00A40F8F"/>
    <w:rsid w:val="00A60A6E"/>
    <w:rsid w:val="00A60ACA"/>
    <w:rsid w:val="00A62838"/>
    <w:rsid w:val="00A67A9F"/>
    <w:rsid w:val="00A91CE9"/>
    <w:rsid w:val="00A9629F"/>
    <w:rsid w:val="00AA7B10"/>
    <w:rsid w:val="00AB3016"/>
    <w:rsid w:val="00AB5E06"/>
    <w:rsid w:val="00AC06EB"/>
    <w:rsid w:val="00AD3291"/>
    <w:rsid w:val="00AD6186"/>
    <w:rsid w:val="00AE2565"/>
    <w:rsid w:val="00AE31EE"/>
    <w:rsid w:val="00AF619C"/>
    <w:rsid w:val="00AF7CD9"/>
    <w:rsid w:val="00B0602E"/>
    <w:rsid w:val="00B25EF4"/>
    <w:rsid w:val="00B308E3"/>
    <w:rsid w:val="00B336E8"/>
    <w:rsid w:val="00B45A6B"/>
    <w:rsid w:val="00B508A5"/>
    <w:rsid w:val="00B5332D"/>
    <w:rsid w:val="00B67A26"/>
    <w:rsid w:val="00B76243"/>
    <w:rsid w:val="00B801C8"/>
    <w:rsid w:val="00B85A07"/>
    <w:rsid w:val="00B911F5"/>
    <w:rsid w:val="00BA08ED"/>
    <w:rsid w:val="00BA10F4"/>
    <w:rsid w:val="00BA3F73"/>
    <w:rsid w:val="00BC564D"/>
    <w:rsid w:val="00BE32F1"/>
    <w:rsid w:val="00BF1A43"/>
    <w:rsid w:val="00BF25A2"/>
    <w:rsid w:val="00BF28E0"/>
    <w:rsid w:val="00BF5990"/>
    <w:rsid w:val="00C03368"/>
    <w:rsid w:val="00C04A83"/>
    <w:rsid w:val="00C12CC1"/>
    <w:rsid w:val="00C20A32"/>
    <w:rsid w:val="00C30FE0"/>
    <w:rsid w:val="00C3148B"/>
    <w:rsid w:val="00C36CBF"/>
    <w:rsid w:val="00C37B73"/>
    <w:rsid w:val="00C47649"/>
    <w:rsid w:val="00C5366C"/>
    <w:rsid w:val="00C6066B"/>
    <w:rsid w:val="00C622CA"/>
    <w:rsid w:val="00C70ABC"/>
    <w:rsid w:val="00C71C33"/>
    <w:rsid w:val="00C921F0"/>
    <w:rsid w:val="00C94815"/>
    <w:rsid w:val="00C96F7D"/>
    <w:rsid w:val="00CA408A"/>
    <w:rsid w:val="00CC4C9D"/>
    <w:rsid w:val="00CD1162"/>
    <w:rsid w:val="00CD153B"/>
    <w:rsid w:val="00CD15C4"/>
    <w:rsid w:val="00CF03A6"/>
    <w:rsid w:val="00CF08C1"/>
    <w:rsid w:val="00D043B7"/>
    <w:rsid w:val="00D21977"/>
    <w:rsid w:val="00D23223"/>
    <w:rsid w:val="00D309E8"/>
    <w:rsid w:val="00D37E78"/>
    <w:rsid w:val="00D54EE6"/>
    <w:rsid w:val="00D65D36"/>
    <w:rsid w:val="00D66555"/>
    <w:rsid w:val="00D66905"/>
    <w:rsid w:val="00D74612"/>
    <w:rsid w:val="00D74A69"/>
    <w:rsid w:val="00D8482A"/>
    <w:rsid w:val="00D964BD"/>
    <w:rsid w:val="00D977E3"/>
    <w:rsid w:val="00DC27D1"/>
    <w:rsid w:val="00DC587C"/>
    <w:rsid w:val="00DC6831"/>
    <w:rsid w:val="00DD0782"/>
    <w:rsid w:val="00DD7C04"/>
    <w:rsid w:val="00DF104B"/>
    <w:rsid w:val="00E21F0F"/>
    <w:rsid w:val="00E4367A"/>
    <w:rsid w:val="00E45BB2"/>
    <w:rsid w:val="00E50134"/>
    <w:rsid w:val="00E61606"/>
    <w:rsid w:val="00E726D3"/>
    <w:rsid w:val="00E73AD4"/>
    <w:rsid w:val="00E760CA"/>
    <w:rsid w:val="00E80B03"/>
    <w:rsid w:val="00E9228A"/>
    <w:rsid w:val="00EC1ECC"/>
    <w:rsid w:val="00EC3107"/>
    <w:rsid w:val="00EC4685"/>
    <w:rsid w:val="00ED5C58"/>
    <w:rsid w:val="00EE2B24"/>
    <w:rsid w:val="00EE50F0"/>
    <w:rsid w:val="00EF1AFF"/>
    <w:rsid w:val="00EF525E"/>
    <w:rsid w:val="00F021C9"/>
    <w:rsid w:val="00F236A2"/>
    <w:rsid w:val="00F32B3F"/>
    <w:rsid w:val="00F40B5F"/>
    <w:rsid w:val="00F43DD2"/>
    <w:rsid w:val="00F53299"/>
    <w:rsid w:val="00F70D19"/>
    <w:rsid w:val="00F72ACA"/>
    <w:rsid w:val="00F856C7"/>
    <w:rsid w:val="00F862E5"/>
    <w:rsid w:val="00F937CE"/>
    <w:rsid w:val="00F96A67"/>
    <w:rsid w:val="00FA62BF"/>
    <w:rsid w:val="00FB5FC4"/>
    <w:rsid w:val="00FC6D4E"/>
    <w:rsid w:val="00FD160D"/>
    <w:rsid w:val="00FD6373"/>
    <w:rsid w:val="00FD7A2F"/>
    <w:rsid w:val="00FE1B50"/>
    <w:rsid w:val="00FE62EB"/>
    <w:rsid w:val="00FF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F6EE2"/>
  <w15:chartTrackingRefBased/>
  <w15:docId w15:val="{735C2F89-7F4F-48E2-A3D7-683A3DB98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66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66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3738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38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rita.co.uk/water-filter-system/water-filter-jugs/alu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4445</TotalTime>
  <Pages>2</Pages>
  <Words>1153</Words>
  <Characters>6573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Boots No7 (In Class Handout)</vt:lpstr>
    </vt:vector>
  </TitlesOfParts>
  <Company/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ellis</dc:creator>
  <cp:keywords/>
  <dc:description/>
  <cp:lastModifiedBy>edward ellis</cp:lastModifiedBy>
  <cp:revision>292</cp:revision>
  <dcterms:created xsi:type="dcterms:W3CDTF">2023-05-22T12:59:00Z</dcterms:created>
  <dcterms:modified xsi:type="dcterms:W3CDTF">2023-05-25T15:05:00Z</dcterms:modified>
</cp:coreProperties>
</file>